
<file path=[Content_Types].xml><?xml version="1.0" encoding="utf-8"?>
<Types xmlns="http://schemas.openxmlformats.org/package/2006/content-types">
  <Override PartName="/word/footnotes.xml" ContentType="application/vnd.openxmlformats-officedocument.wordprocessingml.footnot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Default Extension="sigs" ContentType="application/vnd.openxmlformats-package.digital-signature-origin"/>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0CAD" w:rsidRDefault="00D8670E">
      <w:r>
        <w:rPr>
          <w:noProof/>
          <w:lang w:eastAsia="ru-RU"/>
        </w:rPr>
        <w:drawing>
          <wp:inline distT="0" distB="0" distL="0" distR="0">
            <wp:extent cx="6911975" cy="10181231"/>
            <wp:effectExtent l="0" t="0" r="317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911975" cy="10181231"/>
                    </a:xfrm>
                    <a:prstGeom prst="rect">
                      <a:avLst/>
                    </a:prstGeom>
                    <a:noFill/>
                    <a:ln>
                      <a:noFill/>
                    </a:ln>
                  </pic:spPr>
                </pic:pic>
              </a:graphicData>
            </a:graphic>
          </wp:inline>
        </w:drawing>
      </w:r>
    </w:p>
    <w:p w:rsidR="00C80CAD" w:rsidRDefault="008075F4" w:rsidP="00C80CAD">
      <w:pPr>
        <w:widowControl w:val="0"/>
        <w:autoSpaceDE w:val="0"/>
        <w:autoSpaceDN w:val="0"/>
        <w:adjustRightInd w:val="0"/>
        <w:jc w:val="center"/>
        <w:rPr>
          <w:b/>
          <w:color w:val="000000"/>
        </w:rPr>
      </w:pPr>
      <w:r>
        <w:rPr>
          <w:noProof/>
          <w:lang w:eastAsia="ru-RU"/>
        </w:rPr>
        <w:lastRenderedPageBreak/>
        <w:drawing>
          <wp:inline distT="0" distB="0" distL="0" distR="0">
            <wp:extent cx="6911975" cy="10045878"/>
            <wp:effectExtent l="0" t="0" r="3175"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911975" cy="10045878"/>
                    </a:xfrm>
                    <a:prstGeom prst="rect">
                      <a:avLst/>
                    </a:prstGeom>
                    <a:noFill/>
                    <a:ln>
                      <a:noFill/>
                    </a:ln>
                  </pic:spPr>
                </pic:pic>
              </a:graphicData>
            </a:graphic>
          </wp:inline>
        </w:drawing>
      </w:r>
    </w:p>
    <w:p w:rsidR="003A4757" w:rsidRPr="0090798B" w:rsidRDefault="008075F4" w:rsidP="003A4757">
      <w:pPr>
        <w:jc w:val="center"/>
        <w:rPr>
          <w:b/>
          <w:sz w:val="26"/>
          <w:szCs w:val="26"/>
        </w:rPr>
      </w:pPr>
      <w:r>
        <w:rPr>
          <w:b/>
          <w:noProof/>
          <w:color w:val="000000"/>
          <w:lang w:eastAsia="ru-RU"/>
        </w:rPr>
        <w:lastRenderedPageBreak/>
        <w:drawing>
          <wp:inline distT="0" distB="0" distL="0" distR="0">
            <wp:extent cx="6911975" cy="9949072"/>
            <wp:effectExtent l="0" t="0" r="3175"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911975" cy="9949072"/>
                    </a:xfrm>
                    <a:prstGeom prst="rect">
                      <a:avLst/>
                    </a:prstGeom>
                    <a:noFill/>
                    <a:ln>
                      <a:noFill/>
                    </a:ln>
                  </pic:spPr>
                </pic:pic>
              </a:graphicData>
            </a:graphic>
          </wp:inline>
        </w:drawing>
      </w:r>
      <w:bookmarkStart w:id="0" w:name="_GoBack"/>
      <w:bookmarkEnd w:id="0"/>
      <w:r w:rsidR="003A4757" w:rsidRPr="0090798B">
        <w:rPr>
          <w:b/>
          <w:sz w:val="26"/>
          <w:szCs w:val="26"/>
        </w:rPr>
        <w:lastRenderedPageBreak/>
        <w:t>Соглашение №__</w:t>
      </w:r>
      <w:r w:rsidR="003A4757">
        <w:rPr>
          <w:b/>
          <w:sz w:val="26"/>
          <w:szCs w:val="26"/>
        </w:rPr>
        <w:t>___</w:t>
      </w:r>
    </w:p>
    <w:p w:rsidR="003A4757" w:rsidRPr="003A4757" w:rsidRDefault="003A4757" w:rsidP="003A4757">
      <w:pPr>
        <w:jc w:val="center"/>
        <w:rPr>
          <w:b/>
          <w:sz w:val="26"/>
          <w:szCs w:val="26"/>
        </w:rPr>
      </w:pPr>
      <w:r w:rsidRPr="0090798B">
        <w:rPr>
          <w:b/>
          <w:sz w:val="26"/>
          <w:szCs w:val="26"/>
        </w:rPr>
        <w:t>к контракту № 2014.351447 от 28 ноября  2014 г.</w:t>
      </w:r>
    </w:p>
    <w:p w:rsidR="003A4757" w:rsidRPr="0090798B" w:rsidRDefault="003A4757" w:rsidP="003A4757">
      <w:pPr>
        <w:keepNext/>
        <w:keepLines/>
        <w:jc w:val="center"/>
        <w:rPr>
          <w:sz w:val="26"/>
          <w:szCs w:val="26"/>
        </w:rPr>
      </w:pPr>
      <w:r w:rsidRPr="0090798B">
        <w:rPr>
          <w:sz w:val="26"/>
          <w:szCs w:val="26"/>
        </w:rPr>
        <w:t>г. Новосибирск</w:t>
      </w:r>
      <w:r w:rsidRPr="0090798B">
        <w:rPr>
          <w:sz w:val="26"/>
          <w:szCs w:val="26"/>
        </w:rPr>
        <w:tab/>
        <w:t xml:space="preserve">                                                           « ___ » ____________ 20___</w:t>
      </w:r>
      <w:r>
        <w:rPr>
          <w:sz w:val="26"/>
          <w:szCs w:val="26"/>
        </w:rPr>
        <w:t>г.</w:t>
      </w:r>
      <w:r w:rsidRPr="0090798B">
        <w:rPr>
          <w:sz w:val="26"/>
          <w:szCs w:val="26"/>
        </w:rPr>
        <w:t xml:space="preserve"> </w:t>
      </w:r>
    </w:p>
    <w:p w:rsidR="003A4757" w:rsidRPr="0090798B" w:rsidRDefault="003A4757" w:rsidP="003A4757">
      <w:pPr>
        <w:ind w:firstLine="709"/>
        <w:jc w:val="both"/>
        <w:rPr>
          <w:sz w:val="26"/>
          <w:szCs w:val="26"/>
        </w:rPr>
      </w:pPr>
      <w:r w:rsidRPr="0090798B">
        <w:rPr>
          <w:b/>
          <w:sz w:val="26"/>
          <w:szCs w:val="26"/>
        </w:rPr>
        <w:t>ЗАКАЗЧИК:</w:t>
      </w:r>
      <w:r w:rsidRPr="0090798B">
        <w:rPr>
          <w:sz w:val="26"/>
          <w:szCs w:val="26"/>
        </w:rPr>
        <w:t xml:space="preserve"> Государственное казенное учреждение Новосибирской области «Территориальное управление автомобильных дорог Новосибирской области», в лице начальника управления Зарубина Валерия Оскардовича, действующего на основании Устава, от имени Новосибирской области, </w:t>
      </w:r>
    </w:p>
    <w:p w:rsidR="003A4757" w:rsidRPr="0090798B" w:rsidRDefault="003A4757" w:rsidP="003A4757">
      <w:pPr>
        <w:pStyle w:val="26"/>
        <w:spacing w:before="120"/>
        <w:ind w:firstLine="709"/>
        <w:rPr>
          <w:sz w:val="26"/>
          <w:szCs w:val="26"/>
        </w:rPr>
      </w:pPr>
      <w:r w:rsidRPr="0090798B">
        <w:rPr>
          <w:b/>
          <w:sz w:val="26"/>
          <w:szCs w:val="26"/>
        </w:rPr>
        <w:t xml:space="preserve">ПОДРЯДЧИК: </w:t>
      </w:r>
      <w:proofErr w:type="gramStart"/>
      <w:r w:rsidRPr="0090798B">
        <w:rPr>
          <w:sz w:val="26"/>
          <w:szCs w:val="26"/>
        </w:rPr>
        <w:t>Открытое акционерное общество по строительству, ремонту и содержанию автомобильных дорог и инженерных сооружений «Новосибирскавтодор», в лице генерального директора Лобанова Андрея Анатольевича, действующего на основании Устава, с другой стороны, в связи с отсутствием потребности в выполнении работ</w:t>
      </w:r>
      <w:r>
        <w:rPr>
          <w:sz w:val="26"/>
          <w:szCs w:val="26"/>
        </w:rPr>
        <w:t xml:space="preserve"> по устройству выравнивающего слоя, непредвиденных работ и затрат, устройству временных зданий и сооружений</w:t>
      </w:r>
      <w:r w:rsidRPr="0090798B">
        <w:rPr>
          <w:sz w:val="26"/>
          <w:szCs w:val="26"/>
        </w:rPr>
        <w:t>, предусмотренных контрактом, в соответствии с частью 8 статьи 95 Федерального закона</w:t>
      </w:r>
      <w:proofErr w:type="gramEnd"/>
      <w:r w:rsidRPr="0090798B">
        <w:rPr>
          <w:sz w:val="26"/>
          <w:szCs w:val="26"/>
        </w:rPr>
        <w:t xml:space="preserve"> «О контрактной системе в сфере закупок товаров, работ, услуг для обеспечения государственных и муниципальных нужд» от 05.04.2013г. № 44-ФЗ стороны заключили настоящее соглашение  о нижеследующем: </w:t>
      </w:r>
    </w:p>
    <w:p w:rsidR="003A4757" w:rsidRPr="0090798B" w:rsidRDefault="003A4757" w:rsidP="003A4757">
      <w:pPr>
        <w:pStyle w:val="26"/>
        <w:numPr>
          <w:ilvl w:val="0"/>
          <w:numId w:val="27"/>
        </w:numPr>
        <w:tabs>
          <w:tab w:val="left" w:pos="1418"/>
        </w:tabs>
        <w:spacing w:before="120"/>
        <w:ind w:left="0" w:firstLine="709"/>
        <w:rPr>
          <w:sz w:val="26"/>
          <w:szCs w:val="26"/>
        </w:rPr>
      </w:pPr>
      <w:proofErr w:type="gramStart"/>
      <w:r w:rsidRPr="0090798B">
        <w:rPr>
          <w:sz w:val="26"/>
          <w:szCs w:val="26"/>
        </w:rPr>
        <w:t>Расторгнуть по взаимному согласию сторон контракт № 2014.351447 от 28 ноября  2014 г. на выполнение подрядных работ по строительству остановочного павильона на а/д «Новосибирск – Кочки – Павлодар (в пред.</w:t>
      </w:r>
      <w:proofErr w:type="gramEnd"/>
      <w:r w:rsidRPr="0090798B">
        <w:rPr>
          <w:sz w:val="26"/>
          <w:szCs w:val="26"/>
        </w:rPr>
        <w:t xml:space="preserve"> </w:t>
      </w:r>
      <w:proofErr w:type="gramStart"/>
      <w:r w:rsidRPr="0090798B">
        <w:rPr>
          <w:sz w:val="26"/>
          <w:szCs w:val="26"/>
        </w:rPr>
        <w:t>РФ)» в Новосибирском районе Новосибирской области.</w:t>
      </w:r>
      <w:proofErr w:type="gramEnd"/>
    </w:p>
    <w:p w:rsidR="003A4757" w:rsidRPr="0090798B" w:rsidRDefault="003A4757" w:rsidP="003A4757">
      <w:pPr>
        <w:pStyle w:val="26"/>
        <w:tabs>
          <w:tab w:val="left" w:pos="1418"/>
        </w:tabs>
        <w:spacing w:before="120"/>
        <w:ind w:firstLine="709"/>
        <w:rPr>
          <w:sz w:val="26"/>
          <w:szCs w:val="26"/>
        </w:rPr>
      </w:pPr>
      <w:r w:rsidRPr="0090798B">
        <w:rPr>
          <w:sz w:val="26"/>
          <w:szCs w:val="26"/>
        </w:rPr>
        <w:t>2.</w:t>
      </w:r>
      <w:r w:rsidRPr="0090798B">
        <w:rPr>
          <w:sz w:val="26"/>
          <w:szCs w:val="26"/>
        </w:rPr>
        <w:tab/>
        <w:t>На момент подписания настоящего соглашения Подрядчиком выполнены, Заказчиком приняты работы на общую сумму 16 301 883,02 (Шестнадцать миллионов триста одна тысяча восемьсот восемьдесят три рубля 02 копейки), с учетом НДС.</w:t>
      </w:r>
    </w:p>
    <w:p w:rsidR="003A4757" w:rsidRPr="0090798B" w:rsidRDefault="003A4757" w:rsidP="003A4757">
      <w:pPr>
        <w:pStyle w:val="26"/>
        <w:numPr>
          <w:ilvl w:val="0"/>
          <w:numId w:val="28"/>
        </w:numPr>
        <w:tabs>
          <w:tab w:val="left" w:pos="0"/>
        </w:tabs>
        <w:spacing w:before="120"/>
        <w:ind w:left="-142" w:firstLine="851"/>
        <w:rPr>
          <w:sz w:val="26"/>
          <w:szCs w:val="26"/>
        </w:rPr>
      </w:pPr>
      <w:r w:rsidRPr="0090798B">
        <w:rPr>
          <w:sz w:val="26"/>
          <w:szCs w:val="26"/>
        </w:rPr>
        <w:t xml:space="preserve">Подрядчик в соответствии с п. 6.2 Контракта предоставляет гарантию качества на результат выполненных работ и несет гарантийные обязательства, в том числе по устранению за свой счет выявленных дефектов выполненных работ, </w:t>
      </w:r>
      <w:proofErr w:type="gramStart"/>
      <w:r w:rsidRPr="0090798B">
        <w:rPr>
          <w:sz w:val="26"/>
          <w:szCs w:val="26"/>
        </w:rPr>
        <w:t>с даты подписания</w:t>
      </w:r>
      <w:proofErr w:type="gramEnd"/>
      <w:r w:rsidRPr="0090798B">
        <w:rPr>
          <w:sz w:val="26"/>
          <w:szCs w:val="26"/>
        </w:rPr>
        <w:t xml:space="preserve"> сторонами Акта приемочной комиссии по 15.06.2020 г.</w:t>
      </w:r>
    </w:p>
    <w:p w:rsidR="003A4757" w:rsidRPr="0090798B" w:rsidRDefault="003A4757" w:rsidP="003A4757">
      <w:pPr>
        <w:pStyle w:val="26"/>
        <w:numPr>
          <w:ilvl w:val="0"/>
          <w:numId w:val="28"/>
        </w:numPr>
        <w:tabs>
          <w:tab w:val="left" w:pos="0"/>
        </w:tabs>
        <w:spacing w:before="120"/>
        <w:ind w:left="0" w:firstLine="708"/>
        <w:rPr>
          <w:sz w:val="26"/>
          <w:szCs w:val="26"/>
        </w:rPr>
      </w:pPr>
      <w:r w:rsidRPr="0090798B">
        <w:rPr>
          <w:sz w:val="26"/>
          <w:szCs w:val="26"/>
        </w:rPr>
        <w:t>Обязательства сторон по контракту считаются прекращенными с момента подписания сторонами настоящего соглашения, за исключением исполнения подрядчиком гарантийных обязательств и обязательств в части оплаты Заказчиком выполненных Подрядчиком работ.</w:t>
      </w:r>
    </w:p>
    <w:p w:rsidR="003A4757" w:rsidRPr="0090798B" w:rsidRDefault="003A4757" w:rsidP="003A4757">
      <w:pPr>
        <w:pStyle w:val="26"/>
        <w:numPr>
          <w:ilvl w:val="0"/>
          <w:numId w:val="28"/>
        </w:numPr>
        <w:spacing w:before="120"/>
        <w:ind w:left="0" w:firstLine="709"/>
        <w:rPr>
          <w:sz w:val="26"/>
          <w:szCs w:val="26"/>
        </w:rPr>
      </w:pPr>
      <w:r w:rsidRPr="0090798B">
        <w:rPr>
          <w:sz w:val="26"/>
          <w:szCs w:val="26"/>
        </w:rPr>
        <w:t xml:space="preserve"> Во всем ином, что не предусмотрено настоящим соглашением, Стороны руководствуются положениями контракта № 2014.351447 от 28 ноября  2014 г.</w:t>
      </w:r>
    </w:p>
    <w:p w:rsidR="003A4757" w:rsidRDefault="003A4757" w:rsidP="003A4757">
      <w:pPr>
        <w:numPr>
          <w:ilvl w:val="0"/>
          <w:numId w:val="28"/>
        </w:numPr>
        <w:spacing w:after="0" w:line="240" w:lineRule="auto"/>
        <w:ind w:left="0" w:firstLine="709"/>
        <w:rPr>
          <w:sz w:val="26"/>
          <w:szCs w:val="26"/>
        </w:rPr>
      </w:pPr>
      <w:r w:rsidRPr="0090798B">
        <w:rPr>
          <w:sz w:val="26"/>
          <w:szCs w:val="26"/>
        </w:rPr>
        <w:t>Настоящее соглашение вступает в силу с момента подписания сторонами, составлено в трех экземплярах имеющих одинаковую юридическую силу: два экземпляра – Заказчику и один экземпляр – Подрядчику.</w:t>
      </w:r>
    </w:p>
    <w:p w:rsidR="003A4757" w:rsidRPr="003A4757" w:rsidRDefault="003A4757" w:rsidP="003A4757">
      <w:pPr>
        <w:numPr>
          <w:ilvl w:val="0"/>
          <w:numId w:val="28"/>
        </w:numPr>
        <w:spacing w:after="0" w:line="240" w:lineRule="auto"/>
        <w:ind w:left="0" w:firstLine="709"/>
        <w:rPr>
          <w:sz w:val="26"/>
          <w:szCs w:val="26"/>
        </w:rPr>
      </w:pPr>
    </w:p>
    <w:tbl>
      <w:tblPr>
        <w:tblW w:w="10006" w:type="dxa"/>
        <w:tblInd w:w="25" w:type="dxa"/>
        <w:tblBorders>
          <w:insideH w:val="single" w:sz="4" w:space="0" w:color="auto"/>
        </w:tblBorders>
        <w:tblLayout w:type="fixed"/>
        <w:tblLook w:val="0000" w:firstRow="0" w:lastRow="0" w:firstColumn="0" w:lastColumn="0" w:noHBand="0" w:noVBand="0"/>
      </w:tblPr>
      <w:tblGrid>
        <w:gridCol w:w="5470"/>
        <w:gridCol w:w="4536"/>
      </w:tblGrid>
      <w:tr w:rsidR="003A4757" w:rsidRPr="0090798B" w:rsidTr="00D8670E">
        <w:trPr>
          <w:trHeight w:val="2117"/>
        </w:trPr>
        <w:tc>
          <w:tcPr>
            <w:tcW w:w="5470" w:type="dxa"/>
          </w:tcPr>
          <w:p w:rsidR="003A4757" w:rsidRPr="0090798B" w:rsidRDefault="003A4757" w:rsidP="00D8670E">
            <w:pPr>
              <w:ind w:left="83"/>
              <w:rPr>
                <w:b/>
                <w:sz w:val="26"/>
                <w:szCs w:val="26"/>
              </w:rPr>
            </w:pPr>
            <w:r w:rsidRPr="0090798B">
              <w:rPr>
                <w:b/>
                <w:sz w:val="26"/>
                <w:szCs w:val="26"/>
              </w:rPr>
              <w:t>Заказчик:</w:t>
            </w:r>
          </w:p>
          <w:p w:rsidR="003A4757" w:rsidRPr="0090798B" w:rsidRDefault="003A4757" w:rsidP="003A4757">
            <w:pPr>
              <w:ind w:left="83"/>
              <w:rPr>
                <w:sz w:val="26"/>
                <w:szCs w:val="26"/>
              </w:rPr>
            </w:pPr>
            <w:r>
              <w:rPr>
                <w:sz w:val="26"/>
                <w:szCs w:val="26"/>
              </w:rPr>
              <w:t>Начальник ГКУ НСО ТУАД</w:t>
            </w:r>
          </w:p>
          <w:p w:rsidR="003A4757" w:rsidRPr="0090798B" w:rsidRDefault="003A4757" w:rsidP="00D8670E">
            <w:pPr>
              <w:tabs>
                <w:tab w:val="left" w:pos="5670"/>
              </w:tabs>
              <w:ind w:left="83"/>
              <w:rPr>
                <w:sz w:val="26"/>
                <w:szCs w:val="26"/>
              </w:rPr>
            </w:pPr>
            <w:r w:rsidRPr="0090798B">
              <w:rPr>
                <w:sz w:val="26"/>
                <w:szCs w:val="26"/>
              </w:rPr>
              <w:t>________________В.О. Зарубин</w:t>
            </w:r>
          </w:p>
          <w:p w:rsidR="003A4757" w:rsidRPr="0090798B" w:rsidRDefault="003A4757" w:rsidP="00D8670E">
            <w:pPr>
              <w:tabs>
                <w:tab w:val="left" w:pos="5670"/>
              </w:tabs>
              <w:ind w:left="83"/>
              <w:rPr>
                <w:sz w:val="26"/>
                <w:szCs w:val="26"/>
              </w:rPr>
            </w:pPr>
            <w:r w:rsidRPr="0090798B">
              <w:rPr>
                <w:sz w:val="26"/>
                <w:szCs w:val="26"/>
              </w:rPr>
              <w:t>М.П.</w:t>
            </w:r>
          </w:p>
        </w:tc>
        <w:tc>
          <w:tcPr>
            <w:tcW w:w="4536" w:type="dxa"/>
          </w:tcPr>
          <w:p w:rsidR="003A4757" w:rsidRPr="0090798B" w:rsidRDefault="003A4757" w:rsidP="00D8670E">
            <w:pPr>
              <w:rPr>
                <w:b/>
                <w:sz w:val="26"/>
                <w:szCs w:val="26"/>
              </w:rPr>
            </w:pPr>
            <w:r w:rsidRPr="0090798B">
              <w:rPr>
                <w:b/>
                <w:sz w:val="26"/>
                <w:szCs w:val="26"/>
              </w:rPr>
              <w:t>Подрядчик:</w:t>
            </w:r>
          </w:p>
          <w:p w:rsidR="003A4757" w:rsidRPr="003A4757" w:rsidRDefault="003A4757" w:rsidP="00D8670E">
            <w:r w:rsidRPr="003A4757">
              <w:t xml:space="preserve">Генеральный директор </w:t>
            </w:r>
          </w:p>
          <w:p w:rsidR="003A4757" w:rsidRPr="003A4757" w:rsidRDefault="003A4757" w:rsidP="00D8670E">
            <w:r w:rsidRPr="003A4757">
              <w:t>ОАО «Новосибирскавтодор»</w:t>
            </w:r>
          </w:p>
          <w:p w:rsidR="003A4757" w:rsidRPr="003A4757" w:rsidRDefault="003A4757" w:rsidP="00D8670E">
            <w:pPr>
              <w:tabs>
                <w:tab w:val="left" w:pos="5670"/>
              </w:tabs>
            </w:pPr>
            <w:r w:rsidRPr="003A4757">
              <w:t>________________ А.А. Лобанов</w:t>
            </w:r>
          </w:p>
          <w:p w:rsidR="003A4757" w:rsidRPr="0090798B" w:rsidRDefault="003A4757" w:rsidP="00D8670E">
            <w:pPr>
              <w:tabs>
                <w:tab w:val="left" w:pos="5670"/>
              </w:tabs>
              <w:rPr>
                <w:sz w:val="26"/>
                <w:szCs w:val="26"/>
              </w:rPr>
            </w:pPr>
            <w:r w:rsidRPr="003A4757">
              <w:t>М.П.</w:t>
            </w:r>
            <w:r w:rsidRPr="0090798B">
              <w:rPr>
                <w:sz w:val="26"/>
                <w:szCs w:val="26"/>
              </w:rPr>
              <w:tab/>
            </w:r>
            <w:r w:rsidRPr="0090798B">
              <w:rPr>
                <w:sz w:val="26"/>
                <w:szCs w:val="26"/>
              </w:rPr>
              <w:tab/>
            </w:r>
            <w:r w:rsidRPr="0090798B">
              <w:rPr>
                <w:sz w:val="26"/>
                <w:szCs w:val="26"/>
              </w:rPr>
              <w:tab/>
            </w:r>
            <w:r w:rsidRPr="0090798B">
              <w:rPr>
                <w:sz w:val="26"/>
                <w:szCs w:val="26"/>
              </w:rPr>
              <w:tab/>
            </w:r>
          </w:p>
        </w:tc>
      </w:tr>
    </w:tbl>
    <w:p w:rsidR="00C80CAD" w:rsidRPr="00BC28B3" w:rsidRDefault="005751B2" w:rsidP="00C80CAD">
      <w:pPr>
        <w:widowControl w:val="0"/>
        <w:autoSpaceDE w:val="0"/>
        <w:autoSpaceDN w:val="0"/>
        <w:adjustRightInd w:val="0"/>
        <w:jc w:val="center"/>
        <w:rPr>
          <w:b/>
          <w:color w:val="000000"/>
        </w:rPr>
      </w:pPr>
      <w:r>
        <w:rPr>
          <w:noProof/>
          <w:sz w:val="26"/>
          <w:szCs w:val="26"/>
          <w:lang w:eastAsia="ru-RU"/>
        </w:rPr>
        <w:lastRenderedPageBreak/>
        <w:drawing>
          <wp:inline distT="0" distB="0" distL="0" distR="0">
            <wp:extent cx="6911975" cy="9988708"/>
            <wp:effectExtent l="0" t="0" r="3175"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6911975" cy="9988708"/>
                    </a:xfrm>
                    <a:prstGeom prst="rect">
                      <a:avLst/>
                    </a:prstGeom>
                    <a:noFill/>
                    <a:ln>
                      <a:noFill/>
                    </a:ln>
                  </pic:spPr>
                </pic:pic>
              </a:graphicData>
            </a:graphic>
          </wp:inline>
        </w:drawing>
      </w:r>
      <w:r w:rsidR="00C80CAD">
        <w:rPr>
          <w:b/>
          <w:color w:val="000000"/>
        </w:rPr>
        <w:lastRenderedPageBreak/>
        <w:t>КОНТРА</w:t>
      </w:r>
      <w:r w:rsidR="00C80CAD" w:rsidRPr="00BC28B3">
        <w:rPr>
          <w:b/>
          <w:color w:val="000000"/>
        </w:rPr>
        <w:t xml:space="preserve">КТ </w:t>
      </w:r>
    </w:p>
    <w:p w:rsidR="00C80CAD" w:rsidRPr="00BC28B3" w:rsidRDefault="00C80CAD" w:rsidP="00C80CAD">
      <w:pPr>
        <w:widowControl w:val="0"/>
        <w:autoSpaceDE w:val="0"/>
        <w:autoSpaceDN w:val="0"/>
        <w:adjustRightInd w:val="0"/>
        <w:jc w:val="center"/>
        <w:rPr>
          <w:color w:val="000000"/>
        </w:rPr>
      </w:pPr>
    </w:p>
    <w:p w:rsidR="00C80CAD" w:rsidRPr="003B5E5C" w:rsidRDefault="00C80CAD" w:rsidP="00C80CAD">
      <w:pPr>
        <w:widowControl w:val="0"/>
        <w:autoSpaceDE w:val="0"/>
        <w:autoSpaceDN w:val="0"/>
        <w:adjustRightInd w:val="0"/>
        <w:jc w:val="both"/>
      </w:pPr>
      <w:bookmarkStart w:id="1" w:name="Par683"/>
      <w:bookmarkEnd w:id="1"/>
      <w:r>
        <w:rPr>
          <w:color w:val="000000"/>
        </w:rPr>
        <w:t xml:space="preserve">«28» ноября </w:t>
      </w:r>
      <w:r w:rsidRPr="00BC28B3">
        <w:rPr>
          <w:color w:val="000000"/>
        </w:rPr>
        <w:t xml:space="preserve"> 201</w:t>
      </w:r>
      <w:r>
        <w:rPr>
          <w:color w:val="000000"/>
        </w:rPr>
        <w:t>4</w:t>
      </w:r>
      <w:r w:rsidRPr="00BC28B3">
        <w:rPr>
          <w:color w:val="000000"/>
        </w:rPr>
        <w:t xml:space="preserve"> г.                                          </w:t>
      </w:r>
      <w:r w:rsidRPr="00BC28B3">
        <w:t xml:space="preserve">                 </w:t>
      </w:r>
      <w:r>
        <w:t xml:space="preserve">                                              № </w:t>
      </w:r>
      <w:r w:rsidRPr="00C80CAD">
        <w:t>2014</w:t>
      </w:r>
      <w:r>
        <w:t>.351447</w:t>
      </w:r>
    </w:p>
    <w:p w:rsidR="00C80CAD" w:rsidRPr="00BC28B3" w:rsidRDefault="00C80CAD" w:rsidP="00C80CAD">
      <w:pPr>
        <w:widowControl w:val="0"/>
        <w:autoSpaceDE w:val="0"/>
        <w:autoSpaceDN w:val="0"/>
        <w:adjustRightInd w:val="0"/>
        <w:jc w:val="center"/>
        <w:rPr>
          <w:color w:val="000000"/>
        </w:rPr>
      </w:pPr>
    </w:p>
    <w:p w:rsidR="00C80CAD" w:rsidRPr="00BC28B3" w:rsidRDefault="00C80CAD" w:rsidP="00C80CAD">
      <w:pPr>
        <w:widowControl w:val="0"/>
        <w:autoSpaceDE w:val="0"/>
        <w:autoSpaceDN w:val="0"/>
        <w:adjustRightInd w:val="0"/>
        <w:jc w:val="center"/>
        <w:rPr>
          <w:color w:val="000000"/>
        </w:rPr>
      </w:pPr>
      <w:r w:rsidRPr="00BC28B3">
        <w:rPr>
          <w:color w:val="000000"/>
        </w:rPr>
        <w:t>г. Новосибирск</w:t>
      </w:r>
    </w:p>
    <w:p w:rsidR="00C80CAD" w:rsidRPr="00BC28B3" w:rsidRDefault="00C80CAD" w:rsidP="00C80CAD">
      <w:pPr>
        <w:widowControl w:val="0"/>
        <w:autoSpaceDE w:val="0"/>
        <w:autoSpaceDN w:val="0"/>
        <w:adjustRightInd w:val="0"/>
        <w:rPr>
          <w:color w:val="000000"/>
        </w:rPr>
      </w:pPr>
      <w:r w:rsidRPr="00BC28B3">
        <w:rPr>
          <w:color w:val="000000"/>
        </w:rPr>
        <w:tab/>
      </w:r>
      <w:r w:rsidRPr="00BC28B3">
        <w:rPr>
          <w:color w:val="000000"/>
        </w:rPr>
        <w:tab/>
        <w:t xml:space="preserve">                </w:t>
      </w:r>
    </w:p>
    <w:p w:rsidR="00C80CAD" w:rsidRPr="00BC28B3" w:rsidRDefault="00C80CAD" w:rsidP="00C80CAD">
      <w:pPr>
        <w:widowControl w:val="0"/>
        <w:autoSpaceDE w:val="0"/>
        <w:autoSpaceDN w:val="0"/>
        <w:adjustRightInd w:val="0"/>
        <w:ind w:firstLine="709"/>
        <w:jc w:val="both"/>
        <w:rPr>
          <w:color w:val="000000"/>
        </w:rPr>
      </w:pPr>
      <w:proofErr w:type="gramStart"/>
      <w:r w:rsidRPr="00BC28B3">
        <w:rPr>
          <w:color w:val="000000"/>
        </w:rPr>
        <w:t xml:space="preserve">Государственное казенное учреждение Новосибирской области «Территориальное управление автомобильных дорог Новосибирской области», именуемое в дальнейшем «Заказчик», для обеспечения  нужд Новосибирской области в лице начальника управления Громенко Константина Геннадьевича, действующего на основании устава, с одной стороны, и </w:t>
      </w:r>
      <w:r w:rsidRPr="00A26AB1">
        <w:t>Открытое акционерное общество по строительству, ремонту и содержанию автомобильных дорог и инженерных сооружений «Новосибирскавтодор»</w:t>
      </w:r>
      <w:r w:rsidRPr="00A26AB1">
        <w:rPr>
          <w:color w:val="000000"/>
        </w:rPr>
        <w:t xml:space="preserve"> (</w:t>
      </w:r>
      <w:r w:rsidRPr="00A26AB1">
        <w:t>630099, г. Новосибирск, ул. Каменская, 19, ОГРН 1025402462689</w:t>
      </w:r>
      <w:r w:rsidRPr="00A26AB1">
        <w:rPr>
          <w:color w:val="000000"/>
        </w:rPr>
        <w:t>),</w:t>
      </w:r>
      <w:r w:rsidRPr="00BC28B3">
        <w:rPr>
          <w:color w:val="000000"/>
        </w:rPr>
        <w:t xml:space="preserve"> именуемое в дальнейшем</w:t>
      </w:r>
      <w:proofErr w:type="gramEnd"/>
      <w:r w:rsidRPr="00BC28B3">
        <w:rPr>
          <w:color w:val="000000"/>
        </w:rPr>
        <w:t xml:space="preserve"> «</w:t>
      </w:r>
      <w:proofErr w:type="gramStart"/>
      <w:r w:rsidRPr="00BC28B3">
        <w:rPr>
          <w:color w:val="000000"/>
        </w:rPr>
        <w:t xml:space="preserve">Подрядчик», в лице </w:t>
      </w:r>
      <w:r>
        <w:rPr>
          <w:color w:val="000000"/>
        </w:rPr>
        <w:t>генерального директора Николаева Федора Анатольевича</w:t>
      </w:r>
      <w:r w:rsidRPr="00BC28B3">
        <w:rPr>
          <w:color w:val="000000"/>
        </w:rPr>
        <w:t>, действующ</w:t>
      </w:r>
      <w:r>
        <w:rPr>
          <w:color w:val="000000"/>
        </w:rPr>
        <w:t>его</w:t>
      </w:r>
      <w:r w:rsidRPr="00BC28B3">
        <w:rPr>
          <w:color w:val="000000"/>
        </w:rPr>
        <w:t xml:space="preserve"> на основании </w:t>
      </w:r>
      <w:r>
        <w:rPr>
          <w:color w:val="000000"/>
        </w:rPr>
        <w:t>Устава</w:t>
      </w:r>
      <w:r w:rsidRPr="00BC28B3">
        <w:rPr>
          <w:color w:val="000000"/>
        </w:rPr>
        <w:t>, с другой стороны, вместе именуемые «Стороны» и каждый в отдельности «Сторона», с соблюдением требований Гражданского кодекса Российской Федерации, Федерального закона от 05.04.2013 № 44-ФЗ «О контрактной системе в сфере закупок товаров, работ, услуг для обеспечения государственных и муниципальных нужд» (далее – Закон  № 44-ФЗ), Закона Новосибирской области от 10.12.2013 г. № 401-ОЗ</w:t>
      </w:r>
      <w:proofErr w:type="gramEnd"/>
      <w:r w:rsidRPr="00BC28B3">
        <w:rPr>
          <w:color w:val="000000"/>
        </w:rPr>
        <w:t xml:space="preserve"> «</w:t>
      </w:r>
      <w:proofErr w:type="gramStart"/>
      <w:r w:rsidRPr="00BC28B3">
        <w:rPr>
          <w:color w:val="000000"/>
        </w:rPr>
        <w:t xml:space="preserve">Об областном бюджете Новосибирской области на 2014 год и плановый период 2015 и 2016 годов», </w:t>
      </w:r>
      <w:r w:rsidRPr="00BC28B3">
        <w:t>постановления Правительства Новосибирской области от 11.02.2011 года № 45-п «О</w:t>
      </w:r>
      <w:r w:rsidRPr="00BC28B3">
        <w:rPr>
          <w:color w:val="000000"/>
        </w:rPr>
        <w:t>б утверждении долгосрочной целевой программы «Повышение безопасности дорожного движения и пассажирских перевозок на автомобильных дорогах Н</w:t>
      </w:r>
      <w:r>
        <w:rPr>
          <w:color w:val="000000"/>
        </w:rPr>
        <w:t>овосибирской области в 2011-2016</w:t>
      </w:r>
      <w:r w:rsidRPr="00BC28B3">
        <w:rPr>
          <w:color w:val="000000"/>
        </w:rPr>
        <w:t xml:space="preserve"> годах», </w:t>
      </w:r>
      <w:r w:rsidRPr="00BC28B3">
        <w:t>приказа Минтранса № 252 от 30.12.2013 г. «Об утверждении плана мероприятий по обеспечению безопасности и бесперебойности движения  на</w:t>
      </w:r>
      <w:proofErr w:type="gramEnd"/>
      <w:r w:rsidRPr="00BC28B3">
        <w:t xml:space="preserve"> 2014 год», </w:t>
      </w:r>
      <w:r w:rsidRPr="00BC28B3">
        <w:rPr>
          <w:color w:val="000000"/>
        </w:rPr>
        <w:t xml:space="preserve">при способе определения Подрядчика </w:t>
      </w:r>
      <w:r>
        <w:rPr>
          <w:color w:val="000000"/>
        </w:rPr>
        <w:t>путем проведения электронного аукциона</w:t>
      </w:r>
      <w:r w:rsidRPr="00BC28B3">
        <w:rPr>
          <w:color w:val="000000"/>
        </w:rPr>
        <w:t xml:space="preserve"> (протокол №</w:t>
      </w:r>
      <w:r>
        <w:rPr>
          <w:color w:val="000000"/>
        </w:rPr>
        <w:t xml:space="preserve"> 2 подведения итогов электронного аукциона 0851200000614008078</w:t>
      </w:r>
      <w:r w:rsidRPr="00BC28B3">
        <w:rPr>
          <w:color w:val="000000"/>
        </w:rPr>
        <w:t xml:space="preserve"> от </w:t>
      </w:r>
      <w:r>
        <w:rPr>
          <w:color w:val="000000"/>
        </w:rPr>
        <w:t>17.11.2014</w:t>
      </w:r>
      <w:r w:rsidRPr="00BC28B3">
        <w:rPr>
          <w:color w:val="000000"/>
        </w:rPr>
        <w:t xml:space="preserve">г.) заключили настоящий </w:t>
      </w:r>
      <w:r>
        <w:rPr>
          <w:color w:val="000000"/>
        </w:rPr>
        <w:t>К</w:t>
      </w:r>
      <w:r w:rsidRPr="00BC28B3">
        <w:rPr>
          <w:color w:val="000000"/>
        </w:rPr>
        <w:t>онтракт о нижеследующем:</w:t>
      </w:r>
    </w:p>
    <w:p w:rsidR="00C80CAD" w:rsidRPr="00BC28B3" w:rsidRDefault="00C80CAD" w:rsidP="00C80CAD">
      <w:pPr>
        <w:widowControl w:val="0"/>
        <w:autoSpaceDE w:val="0"/>
        <w:autoSpaceDN w:val="0"/>
        <w:adjustRightInd w:val="0"/>
        <w:spacing w:before="120"/>
        <w:ind w:firstLine="709"/>
        <w:jc w:val="center"/>
        <w:rPr>
          <w:b/>
          <w:color w:val="000000"/>
        </w:rPr>
      </w:pPr>
      <w:r w:rsidRPr="00BC28B3">
        <w:rPr>
          <w:b/>
          <w:color w:val="000000"/>
        </w:rPr>
        <w:t>1. Предмет Контракта</w:t>
      </w:r>
    </w:p>
    <w:p w:rsidR="00C80CAD" w:rsidRPr="00BC28B3" w:rsidRDefault="00C80CAD" w:rsidP="00C80CAD">
      <w:pPr>
        <w:ind w:firstLine="709"/>
        <w:jc w:val="both"/>
      </w:pPr>
      <w:r w:rsidRPr="00BC28B3">
        <w:rPr>
          <w:color w:val="000000"/>
        </w:rPr>
        <w:t xml:space="preserve">1.1. </w:t>
      </w:r>
      <w:proofErr w:type="gramStart"/>
      <w:r w:rsidRPr="00BC28B3">
        <w:t xml:space="preserve">Заказчик поручает, а Подрядчик принимает на себя обязательства выполнить в соответствии с </w:t>
      </w:r>
      <w:r w:rsidRPr="00E6196E">
        <w:t xml:space="preserve">условиями Контракта подрядные работы </w:t>
      </w:r>
      <w:r w:rsidRPr="00E6196E">
        <w:rPr>
          <w:b/>
        </w:rPr>
        <w:t xml:space="preserve">(далее – работы) </w:t>
      </w:r>
      <w:r>
        <w:rPr>
          <w:b/>
          <w:bCs/>
        </w:rPr>
        <w:t>по строительству</w:t>
      </w:r>
      <w:r w:rsidRPr="00002773">
        <w:rPr>
          <w:b/>
          <w:bCs/>
        </w:rPr>
        <w:t xml:space="preserve"> остановочного павильона на а</w:t>
      </w:r>
      <w:r>
        <w:rPr>
          <w:b/>
          <w:bCs/>
        </w:rPr>
        <w:t>/д</w:t>
      </w:r>
      <w:r w:rsidRPr="00002773">
        <w:rPr>
          <w:b/>
          <w:bCs/>
        </w:rPr>
        <w:t xml:space="preserve"> «</w:t>
      </w:r>
      <w:r>
        <w:rPr>
          <w:b/>
          <w:bCs/>
        </w:rPr>
        <w:t>Новосибирск – Кочки – Павлодар (в пред.</w:t>
      </w:r>
      <w:proofErr w:type="gramEnd"/>
      <w:r>
        <w:rPr>
          <w:b/>
          <w:bCs/>
        </w:rPr>
        <w:t xml:space="preserve"> </w:t>
      </w:r>
      <w:proofErr w:type="gramStart"/>
      <w:r>
        <w:rPr>
          <w:b/>
          <w:bCs/>
        </w:rPr>
        <w:t>РФ)</w:t>
      </w:r>
      <w:r w:rsidRPr="00002773">
        <w:rPr>
          <w:b/>
          <w:bCs/>
        </w:rPr>
        <w:t>» в</w:t>
      </w:r>
      <w:r>
        <w:rPr>
          <w:b/>
          <w:bCs/>
        </w:rPr>
        <w:t xml:space="preserve"> Новосибирском </w:t>
      </w:r>
      <w:r w:rsidRPr="00002773">
        <w:rPr>
          <w:b/>
          <w:bCs/>
        </w:rPr>
        <w:t>районе Новосибирской области</w:t>
      </w:r>
      <w:r w:rsidRPr="00E6196E">
        <w:rPr>
          <w:b/>
        </w:rPr>
        <w:t xml:space="preserve"> </w:t>
      </w:r>
      <w:r w:rsidRPr="00E6196E">
        <w:t>(далее – объект), в соответствии с «Описанием объекта</w:t>
      </w:r>
      <w:r w:rsidRPr="00BC28B3">
        <w:t xml:space="preserve"> закупки» (Приложение № 1), являющимся неотъемлемой частью Контракта, и утвержденной </w:t>
      </w:r>
      <w:r>
        <w:t xml:space="preserve">проектной и </w:t>
      </w:r>
      <w:r w:rsidRPr="0007699C">
        <w:t xml:space="preserve">рабочей </w:t>
      </w:r>
      <w:r w:rsidRPr="00BC28B3">
        <w:t>документацией (далее - Документация), обеспечив выполнение работ и сдачу объекта в эксплуатацию в установленные п. 3.3 Контракта сроки.</w:t>
      </w:r>
      <w:proofErr w:type="gramEnd"/>
    </w:p>
    <w:p w:rsidR="00C80CAD" w:rsidRPr="00BC28B3" w:rsidRDefault="00C80CAD" w:rsidP="00C80CAD">
      <w:pPr>
        <w:ind w:firstLine="709"/>
        <w:jc w:val="both"/>
      </w:pPr>
      <w:r w:rsidRPr="00BC28B3">
        <w:t>Заказчик обязуется принять качественно выполненную работу и оплатить ее на условиях Контракта.</w:t>
      </w:r>
    </w:p>
    <w:p w:rsidR="00C80CAD" w:rsidRPr="00BC28B3" w:rsidRDefault="00C80CAD" w:rsidP="00C80CAD">
      <w:pPr>
        <w:ind w:firstLine="709"/>
        <w:jc w:val="both"/>
      </w:pPr>
      <w:r w:rsidRPr="00BC28B3">
        <w:t>1.2. Объемы работ, подлежащие выполнению в соответствии с Контрактом, подробно указаны в Документации, укрупненно – в «Описании объекта закупки» (Приложение № 1). Объемы работ выражены в натуральных физических величинах в «Описании объекта закупки» (Приложение № 1).</w:t>
      </w:r>
    </w:p>
    <w:p w:rsidR="00C80CAD" w:rsidRPr="00BC28B3" w:rsidRDefault="00C80CAD" w:rsidP="00C80CAD">
      <w:pPr>
        <w:ind w:firstLine="709"/>
        <w:jc w:val="both"/>
      </w:pPr>
      <w:r w:rsidRPr="00BC28B3">
        <w:t>1.3. Выполнение работ осуществляется Подрядчиком в соответствии с «Описанием объекта закупки» (Приложение № 1), законодательством Российской Федерации, законодательством Новосибирской области, требованиями иных нормативных правовых актов, регулирующих порядок выполнения такого вида работ, устанавливающих требования к качеству такого вида работ, в соответствии с условиями Контракта.</w:t>
      </w:r>
    </w:p>
    <w:p w:rsidR="00C80CAD" w:rsidRPr="00BC28B3" w:rsidRDefault="00C80CAD" w:rsidP="00C80CAD">
      <w:pPr>
        <w:ind w:firstLine="709"/>
        <w:jc w:val="both"/>
      </w:pPr>
      <w:r w:rsidRPr="00BC28B3">
        <w:t xml:space="preserve">1.4. Интересы Заказчика по выполнению Контракта представляют: заместитель начальника управления по производству – Садков Валерий Борисович; </w:t>
      </w:r>
      <w:r w:rsidRPr="00BC28B3">
        <w:rPr>
          <w:spacing w:val="-4"/>
        </w:rPr>
        <w:t xml:space="preserve">начальник отдела ремонта и </w:t>
      </w:r>
      <w:proofErr w:type="gramStart"/>
      <w:r w:rsidRPr="00BC28B3">
        <w:rPr>
          <w:spacing w:val="-4"/>
        </w:rPr>
        <w:t>содержания</w:t>
      </w:r>
      <w:proofErr w:type="gramEnd"/>
      <w:r w:rsidRPr="00BC28B3">
        <w:rPr>
          <w:spacing w:val="-4"/>
        </w:rPr>
        <w:t xml:space="preserve"> автомобильных дорог  – Миллер Игорь Владимирович.</w:t>
      </w:r>
    </w:p>
    <w:p w:rsidR="00C80CAD" w:rsidRPr="00BC28B3" w:rsidRDefault="00C80CAD" w:rsidP="00C80CAD">
      <w:pPr>
        <w:ind w:firstLine="709"/>
        <w:jc w:val="both"/>
      </w:pPr>
      <w:r w:rsidRPr="00BC28B3">
        <w:lastRenderedPageBreak/>
        <w:t xml:space="preserve">Строительный </w:t>
      </w:r>
      <w:proofErr w:type="gramStart"/>
      <w:r w:rsidRPr="00BC28B3">
        <w:t>контроль за</w:t>
      </w:r>
      <w:proofErr w:type="gramEnd"/>
      <w:r w:rsidRPr="00BC28B3">
        <w:t xml:space="preserve"> выполнением работ и приемку выполненных Подрядчиком работ осуществляют ответственные работники Заказчика, которые уполномочены руководителем подписывать справки о стоимости выполненных работ и затрат формы КС-3, акты приемки выполненных работ (Приложение № </w:t>
      </w:r>
      <w:r>
        <w:t>4</w:t>
      </w:r>
      <w:r w:rsidRPr="00BC28B3">
        <w:t>)  и другие документы на основании доверенностей, выдаваемых в порядке ст. 185 Гражданского кодекса.</w:t>
      </w:r>
    </w:p>
    <w:p w:rsidR="00C80CAD" w:rsidRPr="00BC28B3" w:rsidRDefault="00C80CAD" w:rsidP="00C80CAD">
      <w:pPr>
        <w:ind w:firstLine="709"/>
        <w:jc w:val="both"/>
      </w:pPr>
      <w:r w:rsidRPr="00BC28B3">
        <w:t xml:space="preserve">1.5. </w:t>
      </w:r>
      <w:proofErr w:type="gramStart"/>
      <w:r w:rsidRPr="00BC28B3">
        <w:t>Интересы Подрядчика по Контракту представляют сотрудники Подрядчика, которые уполномочены руководителем подписывать документы во исполнение Контракта, справки о стоимости выполненных работ и затрат формы КС-3, акты о приемке выполненных работ (Приложение №3) на основании выдаваемых в порядке ст. 185 Гражданского кодекса РФ доверенностей, которые предоставляются Заказчику не позднее, чем за 3 (три) дня до подписания указанных документов и при смене доверенного</w:t>
      </w:r>
      <w:proofErr w:type="gramEnd"/>
      <w:r w:rsidRPr="00BC28B3">
        <w:t xml:space="preserve"> лица.</w:t>
      </w:r>
    </w:p>
    <w:p w:rsidR="00C80CAD" w:rsidRPr="00BC28B3" w:rsidRDefault="00C80CAD" w:rsidP="00C80CAD">
      <w:pPr>
        <w:widowControl w:val="0"/>
        <w:autoSpaceDE w:val="0"/>
        <w:autoSpaceDN w:val="0"/>
        <w:adjustRightInd w:val="0"/>
        <w:spacing w:before="120" w:after="120"/>
        <w:jc w:val="center"/>
        <w:outlineLvl w:val="0"/>
        <w:rPr>
          <w:b/>
          <w:color w:val="000000"/>
        </w:rPr>
      </w:pPr>
      <w:r w:rsidRPr="00BC28B3">
        <w:rPr>
          <w:b/>
          <w:color w:val="000000"/>
        </w:rPr>
        <w:t>2. Цена Контракта и порядок расчетов</w:t>
      </w:r>
    </w:p>
    <w:p w:rsidR="00C80CAD" w:rsidRDefault="00C80CAD" w:rsidP="00C80CAD">
      <w:pPr>
        <w:ind w:firstLine="768"/>
        <w:jc w:val="both"/>
      </w:pPr>
      <w:bookmarkStart w:id="2" w:name="Par32"/>
      <w:bookmarkEnd w:id="2"/>
      <w:r w:rsidRPr="00BC28B3">
        <w:rPr>
          <w:color w:val="000000"/>
        </w:rPr>
        <w:t xml:space="preserve">2.1. </w:t>
      </w:r>
      <w:r w:rsidRPr="00BC28B3">
        <w:t>Цена Контракта</w:t>
      </w:r>
      <w:r w:rsidRPr="00BC28B3">
        <w:rPr>
          <w:i/>
        </w:rPr>
        <w:t xml:space="preserve"> </w:t>
      </w:r>
      <w:r w:rsidRPr="00BC28B3">
        <w:t xml:space="preserve">составляет </w:t>
      </w:r>
      <w:r>
        <w:t>18 504 689,70</w:t>
      </w:r>
      <w:r w:rsidRPr="00BC28B3">
        <w:t xml:space="preserve"> (</w:t>
      </w:r>
      <w:r>
        <w:t>Восемнадцать миллионов пятьсот четыре тысячи шестьсот восемьдесят девять</w:t>
      </w:r>
      <w:r w:rsidRPr="00BC28B3">
        <w:t xml:space="preserve">) рублей </w:t>
      </w:r>
      <w:r>
        <w:t xml:space="preserve">70 </w:t>
      </w:r>
      <w:r w:rsidRPr="00BC28B3">
        <w:t>коп</w:t>
      </w:r>
      <w:proofErr w:type="gramStart"/>
      <w:r>
        <w:t>.</w:t>
      </w:r>
      <w:r w:rsidRPr="00BC28B3">
        <w:t xml:space="preserve">, </w:t>
      </w:r>
      <w:proofErr w:type="gramEnd"/>
      <w:r w:rsidRPr="00BC28B3">
        <w:t>с учетом НДС</w:t>
      </w:r>
      <w:r>
        <w:t xml:space="preserve"> 18%.</w:t>
      </w:r>
    </w:p>
    <w:p w:rsidR="00C80CAD" w:rsidRPr="00276D9B" w:rsidRDefault="00C80CAD" w:rsidP="00C80CAD">
      <w:pPr>
        <w:ind w:firstLine="768"/>
        <w:jc w:val="both"/>
      </w:pPr>
      <w:r w:rsidRPr="00276D9B">
        <w:t xml:space="preserve">Объём ассигнований на 2015 год составляет: </w:t>
      </w:r>
      <w:r>
        <w:t>10 024 188,34</w:t>
      </w:r>
      <w:r w:rsidRPr="00276D9B">
        <w:t xml:space="preserve"> (</w:t>
      </w:r>
      <w:r>
        <w:t>Десять миллионов двадцать четыре тысячи сто восемьдесят восемь</w:t>
      </w:r>
      <w:r w:rsidRPr="00276D9B">
        <w:t xml:space="preserve">) рублей </w:t>
      </w:r>
      <w:r>
        <w:t>34</w:t>
      </w:r>
      <w:r w:rsidRPr="00276D9B">
        <w:t xml:space="preserve"> коп</w:t>
      </w:r>
      <w:proofErr w:type="gramStart"/>
      <w:r>
        <w:t>.</w:t>
      </w:r>
      <w:r w:rsidRPr="00276D9B">
        <w:t xml:space="preserve">, </w:t>
      </w:r>
      <w:proofErr w:type="gramEnd"/>
      <w:r w:rsidRPr="00276D9B">
        <w:t>с учетом НДС.</w:t>
      </w:r>
    </w:p>
    <w:p w:rsidR="00C80CAD" w:rsidRPr="00276D9B" w:rsidRDefault="00C80CAD" w:rsidP="00C80CAD">
      <w:pPr>
        <w:ind w:firstLine="768"/>
        <w:jc w:val="both"/>
      </w:pPr>
      <w:r w:rsidRPr="00276D9B">
        <w:t xml:space="preserve">Объём ассигнований на 2016 год составляет: </w:t>
      </w:r>
      <w:r>
        <w:t>8 480 501,36</w:t>
      </w:r>
      <w:r w:rsidRPr="00276D9B">
        <w:t xml:space="preserve"> (</w:t>
      </w:r>
      <w:r>
        <w:t>Восемь миллионов четыреста восемьдесят тысяч пятьсот один</w:t>
      </w:r>
      <w:r w:rsidRPr="00276D9B">
        <w:t>) рубл</w:t>
      </w:r>
      <w:r>
        <w:t>ь 36</w:t>
      </w:r>
      <w:r w:rsidRPr="00276D9B">
        <w:t xml:space="preserve"> коп</w:t>
      </w:r>
      <w:proofErr w:type="gramStart"/>
      <w:r>
        <w:t>.</w:t>
      </w:r>
      <w:r w:rsidRPr="00276D9B">
        <w:t xml:space="preserve">, </w:t>
      </w:r>
      <w:proofErr w:type="gramEnd"/>
      <w:r w:rsidRPr="00276D9B">
        <w:t>с учетом НДС.</w:t>
      </w:r>
    </w:p>
    <w:p w:rsidR="00C80CAD" w:rsidRPr="00BC28B3" w:rsidRDefault="00C80CAD" w:rsidP="00C80CAD">
      <w:pPr>
        <w:ind w:firstLine="768"/>
        <w:jc w:val="both"/>
      </w:pPr>
      <w:r w:rsidRPr="00276D9B">
        <w:t>В случае</w:t>
      </w:r>
      <w:r w:rsidRPr="00BC28B3">
        <w:t xml:space="preserve"> если Контракт заключается с физическим лицом, за исключением индивидуального предпринимателя или иного занимающегося частной практикой лица,  </w:t>
      </w:r>
      <w:proofErr w:type="gramStart"/>
      <w:r w:rsidRPr="00BC28B3">
        <w:t>сумма, подлежащая уплате физическому лицу уменьшается</w:t>
      </w:r>
      <w:proofErr w:type="gramEnd"/>
      <w:r w:rsidRPr="00BC28B3">
        <w:t xml:space="preserve"> на размер налоговых платежей, связанных с оплатой Контракта.</w:t>
      </w:r>
    </w:p>
    <w:p w:rsidR="00C80CAD" w:rsidRPr="00BC28B3" w:rsidRDefault="00C80CAD" w:rsidP="00C80CAD">
      <w:pPr>
        <w:ind w:firstLine="765"/>
        <w:jc w:val="both"/>
      </w:pPr>
      <w:r w:rsidRPr="00BC28B3">
        <w:t xml:space="preserve">Стоимость выполненных работ определяется на основании утверждённой сметной документации в ценах на </w:t>
      </w:r>
      <w:r>
        <w:t xml:space="preserve">2013 </w:t>
      </w:r>
      <w:r w:rsidRPr="00F35D64">
        <w:t xml:space="preserve">год/ с пересчётом сметной стоимости строительства в текущий уровень цен с учётом индексов-дефляторов, применённых в расчёте начальной (максимальной) цены Контракта/ и с учётом результатов процедуры определения Подрядчика (коэффициент снижения </w:t>
      </w:r>
      <w:r>
        <w:t>– 0,937847122</w:t>
      </w:r>
      <w:r w:rsidRPr="00F35D64">
        <w:t>).</w:t>
      </w:r>
    </w:p>
    <w:p w:rsidR="00C80CAD" w:rsidRPr="00BC28B3" w:rsidRDefault="00C80CAD" w:rsidP="00C80CAD">
      <w:pPr>
        <w:ind w:firstLine="768"/>
        <w:jc w:val="both"/>
      </w:pPr>
      <w:r w:rsidRPr="00BC28B3">
        <w:t>2.2. Источником финансирования являются средства областного бюджета Новосибирской области, поступающие Заказчику по подразделу «Дорожное хозяйство (дорожные фонды)» по статье «Долгосрочная целевая программа «Повышение безопасности дорожного движения и пассажирских перевозок на автомобильных дорогах Новосибирской о</w:t>
      </w:r>
      <w:r>
        <w:t>бласти в 2011-2016</w:t>
      </w:r>
      <w:r w:rsidRPr="00BC28B3">
        <w:t xml:space="preserve"> годах». КБК расходов</w:t>
      </w:r>
      <w:r>
        <w:t>: на 2015 год</w:t>
      </w:r>
      <w:r w:rsidRPr="00BC28B3">
        <w:t xml:space="preserve"> </w:t>
      </w:r>
      <w:r>
        <w:t xml:space="preserve">- </w:t>
      </w:r>
      <w:r w:rsidRPr="00BC28B3">
        <w:t>176 0409 3100404 414</w:t>
      </w:r>
      <w:r>
        <w:t> 310, на 2016 год - 176 0409 2000451414310.</w:t>
      </w:r>
    </w:p>
    <w:p w:rsidR="00C80CAD" w:rsidRPr="00BC28B3" w:rsidRDefault="00C80CAD" w:rsidP="00C80CAD">
      <w:pPr>
        <w:widowControl w:val="0"/>
        <w:tabs>
          <w:tab w:val="left" w:pos="709"/>
        </w:tabs>
        <w:autoSpaceDE w:val="0"/>
        <w:autoSpaceDN w:val="0"/>
        <w:adjustRightInd w:val="0"/>
        <w:ind w:firstLine="768"/>
        <w:jc w:val="both"/>
        <w:rPr>
          <w:color w:val="000000"/>
        </w:rPr>
      </w:pPr>
      <w:r w:rsidRPr="00BC28B3">
        <w:rPr>
          <w:color w:val="000000"/>
        </w:rPr>
        <w:t>2.3. Цена Контракта является твердой и не может изменяться в ходе его исполнения, за исключением случаев, предусмотренных Законом № 44-ФЗ и Контрактом. Цена Контракта включает в себя расходы, связанные с выполнением работ, предусмотренных Контрактом, в полном объеме, стоимость материалов, расходы на перевозку, страхование, уплату таможенных пошлин, налогов, сборов и других обязательных платежей, а также иные расходы, связанные с исполнением Подрядчиком своих обязательств по Контракту.</w:t>
      </w:r>
    </w:p>
    <w:p w:rsidR="00C80CAD" w:rsidRPr="00BC28B3" w:rsidRDefault="00C80CAD" w:rsidP="00C80CAD">
      <w:pPr>
        <w:widowControl w:val="0"/>
        <w:autoSpaceDE w:val="0"/>
        <w:autoSpaceDN w:val="0"/>
        <w:adjustRightInd w:val="0"/>
        <w:ind w:firstLine="709"/>
        <w:jc w:val="both"/>
        <w:rPr>
          <w:color w:val="000000"/>
        </w:rPr>
      </w:pPr>
      <w:r w:rsidRPr="00BC28B3">
        <w:rPr>
          <w:color w:val="000000"/>
        </w:rPr>
        <w:t xml:space="preserve">2.4. Цена Контракта может быть снижена по соглашению Сторон без </w:t>
      </w:r>
      <w:proofErr w:type="gramStart"/>
      <w:r w:rsidRPr="00BC28B3">
        <w:rPr>
          <w:color w:val="000000"/>
        </w:rPr>
        <w:t>изменения</w:t>
      </w:r>
      <w:proofErr w:type="gramEnd"/>
      <w:r w:rsidRPr="00BC28B3">
        <w:rPr>
          <w:color w:val="000000"/>
        </w:rPr>
        <w:t xml:space="preserve"> предусмотренного Контрактом объема работ и иных условий его исполнения. При этом Стороны составляют и подписывают дополнительное соглашение к Контракту.</w:t>
      </w:r>
    </w:p>
    <w:p w:rsidR="00C80CAD" w:rsidRPr="00BC28B3" w:rsidRDefault="00C80CAD" w:rsidP="00C80CAD">
      <w:pPr>
        <w:autoSpaceDE w:val="0"/>
        <w:autoSpaceDN w:val="0"/>
        <w:ind w:firstLine="709"/>
        <w:jc w:val="both"/>
        <w:rPr>
          <w:color w:val="0070C0"/>
        </w:rPr>
      </w:pPr>
      <w:r w:rsidRPr="00BC28B3">
        <w:t xml:space="preserve">2.5. </w:t>
      </w:r>
      <w:proofErr w:type="gramStart"/>
      <w:r w:rsidRPr="00BC28B3">
        <w:t>Подрядчик проинформирован, что в соответствии с распоряжением Правительства Новосибирской области от 14.05.2013 № 205-рп «О мерах по повышению собираемости налогов и укреплению налоговой дисциплины», при наличии у Подрядчика недоимки по налоговым платежам в бюджеты бюджетной системы Российской Федерации, превышающей сумму 1 (один) миллион рублей в течение 2 (двух) месяцев, информация может быть передана в Следственное управление Следственного комитета Российской Федерации по</w:t>
      </w:r>
      <w:proofErr w:type="gramEnd"/>
      <w:r w:rsidRPr="00BC28B3">
        <w:t xml:space="preserve"> Новосибирской области.</w:t>
      </w:r>
      <w:r w:rsidRPr="00BC28B3">
        <w:rPr>
          <w:color w:val="0070C0"/>
        </w:rPr>
        <w:t xml:space="preserve"> </w:t>
      </w:r>
    </w:p>
    <w:p w:rsidR="00C80CAD" w:rsidRDefault="00C80CAD" w:rsidP="00C80CAD">
      <w:pPr>
        <w:ind w:firstLine="709"/>
        <w:jc w:val="both"/>
        <w:rPr>
          <w:noProof/>
        </w:rPr>
      </w:pPr>
      <w:bookmarkStart w:id="3" w:name="Par47"/>
      <w:bookmarkEnd w:id="3"/>
      <w:r w:rsidRPr="00BC28B3">
        <w:rPr>
          <w:color w:val="000000"/>
        </w:rPr>
        <w:lastRenderedPageBreak/>
        <w:t>2.</w:t>
      </w:r>
      <w:r>
        <w:rPr>
          <w:color w:val="000000"/>
        </w:rPr>
        <w:t>6</w:t>
      </w:r>
      <w:r w:rsidRPr="00BC28B3">
        <w:rPr>
          <w:color w:val="000000"/>
        </w:rPr>
        <w:t xml:space="preserve">. </w:t>
      </w:r>
      <w:r w:rsidRPr="00BC28B3">
        <w:rPr>
          <w:noProof/>
        </w:rPr>
        <w:t>По предложению Заказчика предусмотренный Контрактом объем работ может быть увеличен или уменьшен, но не более чем на 10% (десять процентов) путем подписания Сторонами соглашения к Кон</w:t>
      </w:r>
      <w:r>
        <w:rPr>
          <w:noProof/>
        </w:rPr>
        <w:t>тракту. При этом по соглашению С</w:t>
      </w:r>
      <w:r w:rsidRPr="00BC28B3">
        <w:rPr>
          <w:noProof/>
        </w:rPr>
        <w:t xml:space="preserve">торон допускается изменение с учетом </w:t>
      </w:r>
    </w:p>
    <w:p w:rsidR="00C80CAD" w:rsidRPr="009F5260" w:rsidRDefault="00C80CAD" w:rsidP="00C80CAD">
      <w:pPr>
        <w:jc w:val="both"/>
      </w:pPr>
      <w:r w:rsidRPr="00BC28B3">
        <w:rPr>
          <w:noProof/>
        </w:rPr>
        <w:t xml:space="preserve">положений бюджетного законодательства Российской Федерации цены Контракта пропорционально дополнительному объему работ исходя из установленной в Контракте цены </w:t>
      </w:r>
      <w:r w:rsidRPr="009F5260">
        <w:rPr>
          <w:noProof/>
        </w:rPr>
        <w:t>единицы работы, но не более чем на 10% (десять процентов) цены Контракта. При уменьшении предусмотренного Контрактом объема рабоы Стороны Контракта обязаны уменьшить цену Контракта исходя из цены единицы работ.</w:t>
      </w:r>
    </w:p>
    <w:p w:rsidR="00C80CAD" w:rsidRPr="00803352" w:rsidRDefault="00C80CAD" w:rsidP="00C80CAD">
      <w:pPr>
        <w:ind w:firstLine="709"/>
        <w:jc w:val="both"/>
      </w:pPr>
      <w:r w:rsidRPr="009F5260">
        <w:rPr>
          <w:color w:val="000000"/>
        </w:rPr>
        <w:t xml:space="preserve">2.7. </w:t>
      </w:r>
      <w:proofErr w:type="gramStart"/>
      <w:r w:rsidRPr="009F5260">
        <w:rPr>
          <w:color w:val="000000"/>
        </w:rPr>
        <w:t>Оплата принятых в соответствии с «</w:t>
      </w:r>
      <w:r w:rsidRPr="009F5260">
        <w:t>Графиком выполнения работ</w:t>
      </w:r>
      <w:r w:rsidRPr="009F5260">
        <w:rPr>
          <w:color w:val="000000"/>
        </w:rPr>
        <w:t xml:space="preserve">» (Приложение № 2) работ производится поэтапно Заказчиком на расчетный счет Подрядчика, указанный в Контракте, </w:t>
      </w:r>
      <w:r w:rsidRPr="009F5260">
        <w:t>в течение месяца, следующего за отчётным,  с момента предъявления Подрядчиком счета и счета-фактуры, подписанных Сторонами акта  приемки выполненных работ (Приложение № 4 к Контракту), справки о стоимости выполненных работ и затрат   (форма КС-3).</w:t>
      </w:r>
      <w:r w:rsidRPr="00BC28B3">
        <w:t xml:space="preserve"> </w:t>
      </w:r>
      <w:r>
        <w:t xml:space="preserve"> </w:t>
      </w:r>
      <w:proofErr w:type="gramEnd"/>
    </w:p>
    <w:p w:rsidR="00C80CAD" w:rsidRPr="00BC28B3" w:rsidRDefault="00C80CAD" w:rsidP="00C80CAD">
      <w:pPr>
        <w:widowControl w:val="0"/>
        <w:tabs>
          <w:tab w:val="left" w:pos="709"/>
        </w:tabs>
        <w:autoSpaceDE w:val="0"/>
        <w:autoSpaceDN w:val="0"/>
        <w:adjustRightInd w:val="0"/>
        <w:ind w:firstLine="709"/>
        <w:jc w:val="both"/>
        <w:rPr>
          <w:color w:val="000000"/>
        </w:rPr>
      </w:pPr>
      <w:r>
        <w:rPr>
          <w:color w:val="000000"/>
        </w:rPr>
        <w:t>2.8</w:t>
      </w:r>
      <w:r w:rsidRPr="00BC28B3">
        <w:rPr>
          <w:color w:val="000000"/>
        </w:rPr>
        <w:t>. Обязательства Заказчика по оплате выполненных работ считаются исполненными с момента списания денежных сре</w:t>
      </w:r>
      <w:proofErr w:type="gramStart"/>
      <w:r w:rsidRPr="00BC28B3">
        <w:rPr>
          <w:color w:val="000000"/>
        </w:rPr>
        <w:t>дств с л</w:t>
      </w:r>
      <w:proofErr w:type="gramEnd"/>
      <w:r w:rsidRPr="00BC28B3">
        <w:rPr>
          <w:color w:val="000000"/>
        </w:rPr>
        <w:t>ицевого счета Заказчика. За дальнейшее прохождение денежных средств Заказчик ответственности не несет.</w:t>
      </w:r>
    </w:p>
    <w:p w:rsidR="00C80CAD" w:rsidRPr="00BC28B3" w:rsidRDefault="00C80CAD" w:rsidP="00C80CAD">
      <w:pPr>
        <w:ind w:firstLine="709"/>
        <w:jc w:val="both"/>
        <w:rPr>
          <w:noProof/>
        </w:rPr>
      </w:pPr>
      <w:r w:rsidRPr="00BC28B3">
        <w:rPr>
          <w:noProof/>
        </w:rPr>
        <w:t>2.</w:t>
      </w:r>
      <w:r>
        <w:rPr>
          <w:noProof/>
        </w:rPr>
        <w:t>9</w:t>
      </w:r>
      <w:r w:rsidRPr="00BC28B3">
        <w:rPr>
          <w:noProof/>
        </w:rPr>
        <w:t xml:space="preserve">. Сведения о валюте, используемой для формирования цены Контракта и расчетов с </w:t>
      </w:r>
      <w:r w:rsidRPr="00BC28B3">
        <w:rPr>
          <w:color w:val="000000"/>
        </w:rPr>
        <w:t>Подрядчиком</w:t>
      </w:r>
      <w:r w:rsidRPr="00BC28B3">
        <w:rPr>
          <w:noProof/>
        </w:rPr>
        <w:t>: рубль Российской Федерации.</w:t>
      </w:r>
    </w:p>
    <w:p w:rsidR="00C80CAD" w:rsidRDefault="00C80CAD" w:rsidP="00C80CAD">
      <w:pPr>
        <w:ind w:firstLine="709"/>
        <w:jc w:val="center"/>
        <w:rPr>
          <w:b/>
          <w:color w:val="000000"/>
        </w:rPr>
      </w:pPr>
    </w:p>
    <w:p w:rsidR="00C80CAD" w:rsidRPr="00BC28B3" w:rsidRDefault="00C80CAD" w:rsidP="00C80CAD">
      <w:pPr>
        <w:ind w:firstLine="709"/>
        <w:jc w:val="center"/>
        <w:rPr>
          <w:b/>
          <w:color w:val="000000"/>
        </w:rPr>
      </w:pPr>
      <w:r w:rsidRPr="00BC28B3">
        <w:rPr>
          <w:b/>
          <w:color w:val="000000"/>
        </w:rPr>
        <w:t>3. Порядок выполнения работ</w:t>
      </w:r>
    </w:p>
    <w:p w:rsidR="00C80CAD" w:rsidRPr="00BC28B3" w:rsidRDefault="00C80CAD" w:rsidP="00C80CAD">
      <w:pPr>
        <w:ind w:firstLine="709"/>
        <w:jc w:val="both"/>
      </w:pPr>
      <w:r w:rsidRPr="00BC28B3">
        <w:rPr>
          <w:color w:val="000000"/>
        </w:rPr>
        <w:t>3.1. Подрядчик выполняет работы в соответствии с «Описанием объ</w:t>
      </w:r>
      <w:r>
        <w:rPr>
          <w:color w:val="000000"/>
        </w:rPr>
        <w:t>е</w:t>
      </w:r>
      <w:r w:rsidRPr="00BC28B3">
        <w:rPr>
          <w:color w:val="000000"/>
        </w:rPr>
        <w:t xml:space="preserve">кта закупки» (Приложение № 1) и </w:t>
      </w:r>
      <w:r w:rsidRPr="00BC28B3">
        <w:t xml:space="preserve">«Графиком выполнения работ» (Приложение № 2). </w:t>
      </w:r>
    </w:p>
    <w:p w:rsidR="00C80CAD" w:rsidRPr="00BC28B3" w:rsidRDefault="00C80CAD" w:rsidP="00C80CAD">
      <w:pPr>
        <w:widowControl w:val="0"/>
        <w:autoSpaceDE w:val="0"/>
        <w:autoSpaceDN w:val="0"/>
        <w:adjustRightInd w:val="0"/>
        <w:ind w:firstLine="709"/>
        <w:jc w:val="both"/>
        <w:rPr>
          <w:color w:val="000000"/>
        </w:rPr>
      </w:pPr>
      <w:r w:rsidRPr="00BC28B3">
        <w:rPr>
          <w:color w:val="000000"/>
        </w:rPr>
        <w:t xml:space="preserve">3.2. Место выполнения работ: </w:t>
      </w:r>
      <w:r>
        <w:t xml:space="preserve">Новосибирский </w:t>
      </w:r>
      <w:r w:rsidRPr="002C6AD5">
        <w:t>район Новосибирской области по месту нахождения объекта.</w:t>
      </w:r>
    </w:p>
    <w:p w:rsidR="00C80CAD" w:rsidRDefault="00C80CAD" w:rsidP="00C80CAD">
      <w:pPr>
        <w:autoSpaceDE w:val="0"/>
        <w:autoSpaceDN w:val="0"/>
        <w:ind w:firstLine="709"/>
        <w:jc w:val="both"/>
        <w:rPr>
          <w:color w:val="FF0000"/>
        </w:rPr>
      </w:pPr>
      <w:r w:rsidRPr="00BC28B3">
        <w:rPr>
          <w:color w:val="000000"/>
        </w:rPr>
        <w:t xml:space="preserve">3.3. Срок выполнения работ Подрядчиком по </w:t>
      </w:r>
      <w:r w:rsidRPr="002C191D">
        <w:rPr>
          <w:color w:val="000000"/>
        </w:rPr>
        <w:t>Контракту:</w:t>
      </w:r>
      <w:r>
        <w:rPr>
          <w:color w:val="000000"/>
        </w:rPr>
        <w:t xml:space="preserve"> </w:t>
      </w:r>
    </w:p>
    <w:p w:rsidR="00C80CAD" w:rsidRPr="00BC28B3" w:rsidRDefault="00C80CAD" w:rsidP="00C80CAD">
      <w:pPr>
        <w:autoSpaceDE w:val="0"/>
        <w:autoSpaceDN w:val="0"/>
        <w:ind w:firstLine="709"/>
        <w:jc w:val="both"/>
      </w:pPr>
      <w:r>
        <w:rPr>
          <w:color w:val="FF0000"/>
        </w:rPr>
        <w:t xml:space="preserve"> </w:t>
      </w:r>
      <w:r w:rsidRPr="00BC28B3">
        <w:rPr>
          <w:color w:val="000000"/>
        </w:rPr>
        <w:t xml:space="preserve">Начало </w:t>
      </w:r>
      <w:r w:rsidRPr="00BC28B3">
        <w:t xml:space="preserve">выполнения работ – </w:t>
      </w:r>
      <w:proofErr w:type="gramStart"/>
      <w:r w:rsidRPr="00BC28B3">
        <w:t xml:space="preserve">с  даты </w:t>
      </w:r>
      <w:r>
        <w:t>заключения</w:t>
      </w:r>
      <w:proofErr w:type="gramEnd"/>
      <w:r>
        <w:t xml:space="preserve"> К</w:t>
      </w:r>
      <w:r w:rsidRPr="00BC28B3">
        <w:t>онтракта;</w:t>
      </w:r>
    </w:p>
    <w:p w:rsidR="00C80CAD" w:rsidRDefault="00C80CAD" w:rsidP="00C80CAD">
      <w:pPr>
        <w:autoSpaceDE w:val="0"/>
        <w:autoSpaceDN w:val="0"/>
        <w:jc w:val="both"/>
      </w:pPr>
      <w:r>
        <w:t xml:space="preserve">            </w:t>
      </w:r>
      <w:r w:rsidRPr="00BC28B3">
        <w:t>Окончание выполнения работ</w:t>
      </w:r>
      <w:r>
        <w:t>:  08.09.2015г.</w:t>
      </w:r>
    </w:p>
    <w:p w:rsidR="00C80CAD" w:rsidRPr="00BC28B3" w:rsidRDefault="00C80CAD" w:rsidP="00C80CAD">
      <w:pPr>
        <w:jc w:val="both"/>
      </w:pPr>
      <w:r>
        <w:t xml:space="preserve">            Д</w:t>
      </w:r>
      <w:r w:rsidRPr="00BC28B3">
        <w:t>ат</w:t>
      </w:r>
      <w:r>
        <w:t xml:space="preserve">а сдачи объекта в эксплуатацию: </w:t>
      </w:r>
      <w:r w:rsidRPr="00BC28B3">
        <w:t xml:space="preserve"> </w:t>
      </w:r>
      <w:r>
        <w:t>15.09.2015г.</w:t>
      </w:r>
    </w:p>
    <w:p w:rsidR="00C80CAD" w:rsidRDefault="00C80CAD" w:rsidP="00C80CAD">
      <w:pPr>
        <w:widowControl w:val="0"/>
        <w:autoSpaceDE w:val="0"/>
        <w:autoSpaceDN w:val="0"/>
        <w:adjustRightInd w:val="0"/>
        <w:spacing w:before="120" w:after="120"/>
        <w:jc w:val="center"/>
        <w:outlineLvl w:val="0"/>
        <w:rPr>
          <w:b/>
        </w:rPr>
      </w:pPr>
      <w:r w:rsidRPr="00BC28B3">
        <w:rPr>
          <w:b/>
        </w:rPr>
        <w:t>4. Порядок приемки выполненных работ</w:t>
      </w:r>
    </w:p>
    <w:p w:rsidR="00C80CAD" w:rsidRDefault="00C80CAD" w:rsidP="00C80CAD">
      <w:pPr>
        <w:ind w:right="-83" w:firstLine="708"/>
        <w:jc w:val="both"/>
      </w:pPr>
      <w:r>
        <w:t xml:space="preserve">4.1. </w:t>
      </w:r>
      <w:r w:rsidRPr="002C191D">
        <w:t xml:space="preserve">Приемка </w:t>
      </w:r>
      <w:r>
        <w:t xml:space="preserve">и освидетельствование </w:t>
      </w:r>
      <w:r w:rsidRPr="002C191D">
        <w:t>выполненных работ производится  в соответствии с «Графиком выполнения работ» (Приложение № 2 к Контракту).</w:t>
      </w:r>
    </w:p>
    <w:p w:rsidR="00C80CAD" w:rsidRDefault="00C80CAD" w:rsidP="00C80CAD">
      <w:pPr>
        <w:ind w:right="-83" w:firstLine="708"/>
        <w:jc w:val="both"/>
      </w:pPr>
      <w:r>
        <w:t>Освидетельствованию подлежат выполненные объёмы работ сверх утверждённых лимитов бюджетных ассигнований на 2015 год, установленных п. 2.1 Контракта.</w:t>
      </w:r>
    </w:p>
    <w:p w:rsidR="00C80CAD" w:rsidRDefault="00C80CAD" w:rsidP="00C80CAD">
      <w:pPr>
        <w:widowControl w:val="0"/>
        <w:autoSpaceDE w:val="0"/>
        <w:ind w:firstLine="709"/>
        <w:jc w:val="both"/>
        <w:rPr>
          <w:spacing w:val="6"/>
        </w:rPr>
      </w:pPr>
      <w:r>
        <w:t xml:space="preserve">Освидетельствование </w:t>
      </w:r>
      <w:r w:rsidRPr="00BE23FF">
        <w:t xml:space="preserve">Заказчиком </w:t>
      </w:r>
      <w:r>
        <w:t xml:space="preserve">выполненных </w:t>
      </w:r>
      <w:r w:rsidRPr="00BE23FF">
        <w:t>работ осуществляются в срок, определенный «</w:t>
      </w:r>
      <w:r>
        <w:t>Графиком выполнения работ</w:t>
      </w:r>
      <w:r w:rsidRPr="00BE23FF">
        <w:t>» (Приложение № 2 к Контракту</w:t>
      </w:r>
      <w:r w:rsidRPr="00BE23FF">
        <w:rPr>
          <w:spacing w:val="6"/>
        </w:rPr>
        <w:t>)</w:t>
      </w:r>
      <w:r>
        <w:t>, и оформляются подписанием актом</w:t>
      </w:r>
      <w:r w:rsidRPr="00E169B6">
        <w:t xml:space="preserve"> </w:t>
      </w:r>
      <w:r>
        <w:t>освидетельствования выполненных работ</w:t>
      </w:r>
      <w:r w:rsidRPr="00E169B6">
        <w:t xml:space="preserve"> (Приложение № 3 к Контракту</w:t>
      </w:r>
      <w:r w:rsidRPr="00E169B6">
        <w:rPr>
          <w:spacing w:val="6"/>
        </w:rPr>
        <w:t>)</w:t>
      </w:r>
      <w:r>
        <w:rPr>
          <w:spacing w:val="6"/>
        </w:rPr>
        <w:t>.</w:t>
      </w:r>
    </w:p>
    <w:p w:rsidR="00C80CAD" w:rsidRPr="0090747F" w:rsidRDefault="00C80CAD" w:rsidP="00C80CAD">
      <w:pPr>
        <w:ind w:firstLine="709"/>
        <w:jc w:val="both"/>
      </w:pPr>
      <w:r>
        <w:t xml:space="preserve"> </w:t>
      </w:r>
      <w:r w:rsidRPr="0090747F">
        <w:t>Приемке объекта в эксплуатацию приемочной комиссией подлежит завершенный объект.</w:t>
      </w:r>
    </w:p>
    <w:p w:rsidR="00C80CAD" w:rsidRPr="00BC28B3" w:rsidRDefault="00C80CAD" w:rsidP="00C80CAD">
      <w:pPr>
        <w:ind w:firstLine="709"/>
        <w:jc w:val="both"/>
      </w:pPr>
      <w:r w:rsidRPr="0090747F">
        <w:t>Для проверки предоставленных Подрядчиком результатов выполненных работ на их соответствие условиям Контракта, Заказчик проводит экспертизу. Экспертиза результатов может проводиться Заказчиком своими силами или к ее проведению могут привлекаться эксперты, экспертные организации.</w:t>
      </w:r>
    </w:p>
    <w:p w:rsidR="00C80CAD" w:rsidRPr="00BC28B3" w:rsidRDefault="00C80CAD" w:rsidP="00C80CAD">
      <w:pPr>
        <w:ind w:firstLine="709"/>
        <w:jc w:val="both"/>
      </w:pPr>
      <w:r w:rsidRPr="00BC28B3">
        <w:lastRenderedPageBreak/>
        <w:t xml:space="preserve">4.2. Заказчик производит </w:t>
      </w:r>
      <w:r>
        <w:t xml:space="preserve">освидетельствование (Приложение № 3) </w:t>
      </w:r>
      <w:r w:rsidRPr="00BC28B3">
        <w:t>выполненных работ согласно  «Графику выполнения работ» (Приложение № 2) при условии:</w:t>
      </w:r>
    </w:p>
    <w:p w:rsidR="00C80CAD" w:rsidRPr="00BC28B3" w:rsidRDefault="00C80CAD" w:rsidP="00C80CAD">
      <w:pPr>
        <w:ind w:firstLine="709"/>
        <w:jc w:val="both"/>
      </w:pPr>
      <w:r w:rsidRPr="00BC28B3">
        <w:t xml:space="preserve">– положительной оценки Заказчиком соответствия представленной Подрядчиком исполнительной документации требованиям нормативных документов и Контракта (п. 5.4.2.). Подрядчик до даты приемки </w:t>
      </w:r>
      <w:r>
        <w:t xml:space="preserve">и освидетельствования </w:t>
      </w:r>
      <w:r w:rsidRPr="00BC28B3">
        <w:t xml:space="preserve">работ представляет Заказчику полный комплект надлежащим образом оформленной и подписанной исполнительной документации по конструктивным элементам. Исполнительная документация предоставляется Подрядчиком с сопроводительным письмом и описью прилагаемых документов; </w:t>
      </w:r>
    </w:p>
    <w:p w:rsidR="00C80CAD" w:rsidRPr="00BC28B3" w:rsidRDefault="00C80CAD" w:rsidP="00C80CAD">
      <w:pPr>
        <w:ind w:firstLine="709"/>
        <w:jc w:val="both"/>
      </w:pPr>
      <w:r w:rsidRPr="00BC28B3">
        <w:t>– осмотра Заказчиком объекта в натуре и положительном результате предварительных испытаний (приемочного, измерительного, геодезического и лабораторного контроля), выполненных Заказчиком или привлеченной по договору с Заказчиком независимой организацией.</w:t>
      </w:r>
    </w:p>
    <w:p w:rsidR="00C80CAD" w:rsidRPr="00BC28B3" w:rsidRDefault="00C80CAD" w:rsidP="00C80CAD">
      <w:pPr>
        <w:ind w:firstLine="709"/>
        <w:jc w:val="both"/>
      </w:pPr>
      <w:r w:rsidRPr="00BC28B3">
        <w:t>Факт выполнения работ в срок, предусмотренный «Графиком выполнения работ» (Приложение №  2) подтверждается телефонограммой, записями</w:t>
      </w:r>
      <w:r w:rsidRPr="00AF1F20">
        <w:t xml:space="preserve"> в Журнале производства работ и исполнительной </w:t>
      </w:r>
      <w:r w:rsidRPr="00BC28B3">
        <w:t xml:space="preserve">документацией. </w:t>
      </w:r>
    </w:p>
    <w:p w:rsidR="00C80CAD" w:rsidRPr="00BC28B3" w:rsidRDefault="00C80CAD" w:rsidP="00C80CAD">
      <w:pPr>
        <w:ind w:firstLine="709"/>
        <w:jc w:val="both"/>
      </w:pPr>
      <w:proofErr w:type="gramStart"/>
      <w:r w:rsidRPr="00BC28B3">
        <w:t xml:space="preserve">В случае непредставления Подрядчиком всей исполнительной документации или какой-то её части, ее отрицательной оценки Заказчиком, отрицательном результате приемочного геодезического и лабораторного контроля, не </w:t>
      </w:r>
      <w:r w:rsidRPr="002C191D">
        <w:t xml:space="preserve">предъявления какого-либо конструктива по акту скрытых работ для освидетельствования, Заказчик направляет письменный отказ от </w:t>
      </w:r>
      <w:r>
        <w:t>освидетельствования</w:t>
      </w:r>
      <w:r w:rsidRPr="002C191D">
        <w:t xml:space="preserve"> работ с указанием на необходимость устранения нарушений и недостатков в указанные Заказчиком сроки.</w:t>
      </w:r>
      <w:proofErr w:type="gramEnd"/>
      <w:r w:rsidRPr="002C191D">
        <w:t xml:space="preserve"> </w:t>
      </w:r>
      <w:r>
        <w:t>Освидетельствование</w:t>
      </w:r>
      <w:r w:rsidRPr="002C191D">
        <w:t xml:space="preserve"> работ производится только после устранения</w:t>
      </w:r>
      <w:r w:rsidRPr="00BC28B3">
        <w:t xml:space="preserve"> Подрядчиком нарушений и недостатков работ. </w:t>
      </w:r>
      <w:r w:rsidRPr="00C31FE7">
        <w:rPr>
          <w:color w:val="000000"/>
        </w:rPr>
        <w:t xml:space="preserve">Приемка </w:t>
      </w:r>
      <w:r>
        <w:rPr>
          <w:color w:val="000000"/>
        </w:rPr>
        <w:t xml:space="preserve">выполненных и </w:t>
      </w:r>
      <w:r w:rsidRPr="00C31FE7">
        <w:rPr>
          <w:color w:val="000000"/>
        </w:rPr>
        <w:t>освидетельствованных работ производится в соответствии</w:t>
      </w:r>
      <w:r w:rsidRPr="00256D01">
        <w:t xml:space="preserve"> с п.</w:t>
      </w:r>
      <w:r>
        <w:t xml:space="preserve"> </w:t>
      </w:r>
      <w:r w:rsidRPr="00256D01">
        <w:t>4.1 Контракта в пределах утвержденных лимитов</w:t>
      </w:r>
      <w:r>
        <w:t xml:space="preserve"> бюджетных обязательств на 2015-2016 </w:t>
      </w:r>
      <w:r w:rsidRPr="00256D01">
        <w:t>год</w:t>
      </w:r>
      <w:r>
        <w:t>ы</w:t>
      </w:r>
      <w:r w:rsidRPr="00256D01">
        <w:t xml:space="preserve">.  </w:t>
      </w:r>
    </w:p>
    <w:p w:rsidR="00C80CAD" w:rsidRPr="00BC28B3" w:rsidRDefault="00C80CAD" w:rsidP="00C80CAD">
      <w:pPr>
        <w:ind w:firstLine="709"/>
        <w:jc w:val="both"/>
      </w:pPr>
      <w:r w:rsidRPr="00BC28B3">
        <w:t xml:space="preserve">4.3. </w:t>
      </w:r>
      <w:r>
        <w:t>Освидетельствование</w:t>
      </w:r>
      <w:r w:rsidRPr="00BC28B3">
        <w:t xml:space="preserve"> выполненных непредвиденных работ, а также временных зданий и сооружений производится с включением их в акт приемки выполненных рабо</w:t>
      </w:r>
      <w:r>
        <w:t>т (Приложение № 4</w:t>
      </w:r>
      <w:r w:rsidRPr="00BC28B3">
        <w:t xml:space="preserve"> к Контракту) на основные виды работ, с обязательным приложением расшифровки по данным видам работ.</w:t>
      </w:r>
    </w:p>
    <w:p w:rsidR="00C80CAD" w:rsidRPr="00BC28B3" w:rsidRDefault="00C80CAD" w:rsidP="00C80CAD">
      <w:pPr>
        <w:ind w:firstLine="709"/>
        <w:jc w:val="both"/>
      </w:pPr>
      <w:r w:rsidRPr="00BC28B3">
        <w:t xml:space="preserve">4.4. </w:t>
      </w:r>
      <w:r>
        <w:t xml:space="preserve">Освидетельствование </w:t>
      </w:r>
      <w:r w:rsidRPr="00BC28B3">
        <w:t xml:space="preserve">выполненных работ производится по конструктивным элементам. </w:t>
      </w:r>
    </w:p>
    <w:p w:rsidR="00C80CAD" w:rsidRPr="002C191D" w:rsidRDefault="00C80CAD" w:rsidP="00C80CAD">
      <w:pPr>
        <w:ind w:firstLine="709"/>
        <w:jc w:val="both"/>
      </w:pPr>
      <w:r w:rsidRPr="00BC28B3">
        <w:t>4.5. Подрядчик письменно заблаговременно уведомляет Заказчика о необходимости освидетельствования скрытых работ. Акты освидетельствования скрытых работ подписываются Подрядчиком и Заказчиком. При выполнении скрытых работ субподрядной организацией, акт освидетельствования скрытых работ составляется в присутствии представителя субподрядной организации. В случае неявки Заказчика в течение 3 (трех) рабочих дней со дня получения сообщения, акт освидетельствования скрытых работ подписывается Подрядчиком в одностороннем порядке</w:t>
      </w:r>
      <w:r>
        <w:t>.</w:t>
      </w:r>
      <w:r w:rsidRPr="00BC28B3">
        <w:t xml:space="preserve"> Подписание акта в одностороннем порядке не снимает ответственности с Подрядчика за объёмы и качество </w:t>
      </w:r>
      <w:r w:rsidRPr="002C191D">
        <w:t>выполненных работ.</w:t>
      </w:r>
    </w:p>
    <w:p w:rsidR="00C80CAD" w:rsidRPr="002C191D" w:rsidRDefault="00C80CAD" w:rsidP="00C80CAD">
      <w:pPr>
        <w:ind w:firstLine="709"/>
        <w:jc w:val="both"/>
      </w:pPr>
      <w:r w:rsidRPr="002C191D">
        <w:t xml:space="preserve">Если Заказчик не был информирован об освидетельствовании скрытых работ, информирован с опозданием, то по требованию Заказчика Подрядчик обязан за свой счет вскрыть любую часть скрытых работ и затем восстановить её за свой счет. </w:t>
      </w:r>
    </w:p>
    <w:p w:rsidR="00C80CAD" w:rsidRPr="00BC28B3" w:rsidRDefault="00C80CAD" w:rsidP="00C80CAD">
      <w:pPr>
        <w:ind w:firstLine="709"/>
        <w:jc w:val="both"/>
      </w:pPr>
      <w:r w:rsidRPr="002C191D">
        <w:t>В случае обнаружения недостатков представитель Заказчика с участием Подрядчика составляет акт с указанием недостатков. Пов</w:t>
      </w:r>
      <w:r>
        <w:t>торное</w:t>
      </w:r>
      <w:r w:rsidRPr="002C191D">
        <w:t xml:space="preserve"> </w:t>
      </w:r>
      <w:r>
        <w:t>освидетельствование</w:t>
      </w:r>
      <w:r w:rsidRPr="002C191D">
        <w:t xml:space="preserve"> будет произведена после полного исправления обнаруженных недостатков и недоделок с повторным вызовом Заказчика на освидетельствование, о чём Подрядчик направляет</w:t>
      </w:r>
      <w:r w:rsidRPr="00BC28B3">
        <w:t xml:space="preserve"> соответствующее уведомление. </w:t>
      </w:r>
    </w:p>
    <w:p w:rsidR="00C80CAD" w:rsidRDefault="00C80CAD" w:rsidP="00C80CAD">
      <w:pPr>
        <w:widowControl w:val="0"/>
        <w:autoSpaceDE w:val="0"/>
        <w:ind w:firstLine="567"/>
        <w:jc w:val="both"/>
        <w:rPr>
          <w:color w:val="000000"/>
        </w:rPr>
      </w:pPr>
      <w:r w:rsidRPr="00342414">
        <w:rPr>
          <w:color w:val="000000"/>
        </w:rPr>
        <w:t xml:space="preserve">4.6. По результатам </w:t>
      </w:r>
      <w:r>
        <w:rPr>
          <w:color w:val="000000"/>
        </w:rPr>
        <w:t>освидетельствования Заказчиком выполненных Подрядчиком работ в соответствии с п. 4.2 Контракта, на основании данных журнала учета выполненных работ, Заказчик составляет акт освидетельствования выполненных работ, составляемый Сторонами по окончании выполнения работ, который представляется приемочной комиссии.</w:t>
      </w:r>
    </w:p>
    <w:p w:rsidR="00C80CAD" w:rsidRPr="00342414" w:rsidRDefault="00C80CAD" w:rsidP="00C80CAD">
      <w:pPr>
        <w:widowControl w:val="0"/>
        <w:autoSpaceDE w:val="0"/>
        <w:ind w:firstLine="567"/>
        <w:jc w:val="both"/>
        <w:rPr>
          <w:color w:val="000000"/>
        </w:rPr>
      </w:pPr>
      <w:proofErr w:type="gramStart"/>
      <w:r>
        <w:rPr>
          <w:color w:val="000000"/>
        </w:rPr>
        <w:t xml:space="preserve">По результатам произведенной приемки объекта в эксплуатацию приемочной комиссией составляется акт </w:t>
      </w:r>
      <w:r>
        <w:rPr>
          <w:color w:val="000000"/>
        </w:rPr>
        <w:lastRenderedPageBreak/>
        <w:t>приемки объекта в эксплуатацию по форме, установленной приказом Минтранса Новосибирской области от 22.10.2010г. № 48 «Об утверждении Правил приемки в эксплуатацию законченных строительством, реконструкцией, капитальным ремонтом, ремонтом автомобильных дорог Новосибирской области регионального или межмуниципального значения и их участков (пусковых комплексов) и сооружений на них (далее акт приемочной комиссии).</w:t>
      </w:r>
      <w:proofErr w:type="gramEnd"/>
    </w:p>
    <w:p w:rsidR="00C80CAD" w:rsidRPr="00342414" w:rsidRDefault="00C80CAD" w:rsidP="00C80CAD">
      <w:pPr>
        <w:ind w:firstLine="709"/>
        <w:jc w:val="both"/>
      </w:pPr>
      <w:proofErr w:type="gramStart"/>
      <w:r w:rsidRPr="00342414">
        <w:rPr>
          <w:color w:val="000000"/>
        </w:rPr>
        <w:t xml:space="preserve">Подписание акта приемки выполненных работ (Приложение № 4 к Контракту) и </w:t>
      </w:r>
      <w:r w:rsidRPr="00342414">
        <w:t>справки о стоимости выполненных работ и затрат формы КС-3,</w:t>
      </w:r>
      <w:r w:rsidRPr="00342414">
        <w:rPr>
          <w:color w:val="000000"/>
        </w:rPr>
        <w:t xml:space="preserve"> либо направление мотивированного отказа от подписания акта приемки выполненных работ (Приложение № 4 к Контракту) и </w:t>
      </w:r>
      <w:r w:rsidRPr="00342414">
        <w:t>справки о стоимости выполненных работ и затрат формы КС-3</w:t>
      </w:r>
      <w:r w:rsidRPr="00342414">
        <w:rPr>
          <w:color w:val="000000"/>
        </w:rPr>
        <w:t xml:space="preserve"> осуществляется в течение 8 (восьми) рабочих дней с даты получения акта приемки выполненных работ (Приложение № 4 к</w:t>
      </w:r>
      <w:proofErr w:type="gramEnd"/>
      <w:r w:rsidRPr="00342414">
        <w:rPr>
          <w:color w:val="000000"/>
        </w:rPr>
        <w:t xml:space="preserve"> </w:t>
      </w:r>
      <w:proofErr w:type="gramStart"/>
      <w:r w:rsidRPr="00342414">
        <w:rPr>
          <w:color w:val="000000"/>
        </w:rPr>
        <w:t xml:space="preserve">Контракту) и </w:t>
      </w:r>
      <w:r w:rsidRPr="00342414">
        <w:t>справки о стоимости выполненных работ и затрат формы КС-3</w:t>
      </w:r>
      <w:r w:rsidRPr="00342414">
        <w:rPr>
          <w:color w:val="000000"/>
        </w:rPr>
        <w:t xml:space="preserve">. </w:t>
      </w:r>
      <w:r w:rsidRPr="00342414">
        <w:t xml:space="preserve"> </w:t>
      </w:r>
      <w:proofErr w:type="gramEnd"/>
    </w:p>
    <w:p w:rsidR="00C80CAD" w:rsidRPr="00BC28B3" w:rsidRDefault="00C80CAD" w:rsidP="00C80CAD">
      <w:pPr>
        <w:ind w:firstLine="720"/>
        <w:jc w:val="both"/>
        <w:rPr>
          <w:b/>
        </w:rPr>
      </w:pPr>
      <w:r w:rsidRPr="00342414">
        <w:t>4.7. Выполненные работы принимаются Заказчиком с учётом</w:t>
      </w:r>
      <w:r w:rsidRPr="00BC28B3">
        <w:t xml:space="preserve"> прочих, временных, непредвиденных работ и затрат в пределах сметного лимита на следующих условиях:</w:t>
      </w:r>
    </w:p>
    <w:p w:rsidR="00C80CAD" w:rsidRPr="00BC28B3" w:rsidRDefault="00C80CAD" w:rsidP="00C80CAD">
      <w:pPr>
        <w:tabs>
          <w:tab w:val="left" w:pos="1"/>
          <w:tab w:val="left" w:pos="566"/>
          <w:tab w:val="num" w:pos="600"/>
          <w:tab w:val="left" w:pos="1133"/>
          <w:tab w:val="left" w:pos="1699"/>
          <w:tab w:val="left" w:pos="2266"/>
          <w:tab w:val="left" w:pos="2832"/>
          <w:tab w:val="left" w:pos="3398"/>
          <w:tab w:val="left" w:pos="3965"/>
          <w:tab w:val="left" w:pos="4531"/>
          <w:tab w:val="left" w:pos="5098"/>
          <w:tab w:val="left" w:pos="5664"/>
          <w:tab w:val="left" w:pos="6230"/>
          <w:tab w:val="left" w:pos="6797"/>
          <w:tab w:val="left" w:pos="7363"/>
          <w:tab w:val="left" w:pos="7930"/>
          <w:tab w:val="left" w:pos="8496"/>
          <w:tab w:val="left" w:pos="9062"/>
        </w:tabs>
        <w:ind w:firstLine="720"/>
        <w:jc w:val="both"/>
      </w:pPr>
      <w:r w:rsidRPr="00BC28B3">
        <w:t>– затраты на временные здания и сооружения – за фактически построенные временные здания и сооружения (согласно п.3.2 ГСН 81-05-01-2001);</w:t>
      </w:r>
    </w:p>
    <w:p w:rsidR="00C80CAD" w:rsidRPr="00BC28B3" w:rsidRDefault="00C80CAD" w:rsidP="00C80CAD">
      <w:pPr>
        <w:tabs>
          <w:tab w:val="left" w:pos="-567"/>
          <w:tab w:val="left" w:pos="0"/>
          <w:tab w:val="left" w:pos="566"/>
          <w:tab w:val="num" w:pos="600"/>
          <w:tab w:val="left" w:pos="1699"/>
          <w:tab w:val="left" w:pos="2266"/>
          <w:tab w:val="left" w:pos="2832"/>
          <w:tab w:val="left" w:pos="3398"/>
          <w:tab w:val="left" w:pos="3965"/>
          <w:tab w:val="left" w:pos="4531"/>
          <w:tab w:val="left" w:pos="5098"/>
          <w:tab w:val="left" w:pos="5664"/>
          <w:tab w:val="left" w:pos="6230"/>
          <w:tab w:val="left" w:pos="6797"/>
          <w:tab w:val="left" w:pos="7363"/>
          <w:tab w:val="left" w:pos="7930"/>
          <w:tab w:val="left" w:pos="8496"/>
        </w:tabs>
        <w:ind w:firstLine="720"/>
        <w:jc w:val="both"/>
      </w:pPr>
      <w:r w:rsidRPr="00BC28B3">
        <w:t>– средства на покрытие затрат по добровольному имущественному страхованию – по фактическим затратам, подтверждённым платёжными документами;</w:t>
      </w:r>
    </w:p>
    <w:p w:rsidR="00C80CAD" w:rsidRPr="00BC28B3" w:rsidRDefault="00C80CAD" w:rsidP="00C80CAD">
      <w:pPr>
        <w:tabs>
          <w:tab w:val="left" w:pos="-567"/>
          <w:tab w:val="left" w:pos="0"/>
          <w:tab w:val="left" w:pos="566"/>
          <w:tab w:val="num" w:pos="600"/>
          <w:tab w:val="left" w:pos="1699"/>
          <w:tab w:val="left" w:pos="2266"/>
          <w:tab w:val="left" w:pos="2832"/>
          <w:tab w:val="left" w:pos="3398"/>
          <w:tab w:val="left" w:pos="3965"/>
          <w:tab w:val="left" w:pos="4531"/>
          <w:tab w:val="left" w:pos="5098"/>
          <w:tab w:val="left" w:pos="5664"/>
          <w:tab w:val="left" w:pos="6230"/>
          <w:tab w:val="left" w:pos="6797"/>
          <w:tab w:val="left" w:pos="7363"/>
          <w:tab w:val="left" w:pos="7930"/>
          <w:tab w:val="left" w:pos="8496"/>
        </w:tabs>
        <w:ind w:firstLine="720"/>
        <w:jc w:val="both"/>
      </w:pPr>
      <w:r w:rsidRPr="00BC28B3">
        <w:t>– накладные расходы и сметная прибыль – согласно МД</w:t>
      </w:r>
      <w:proofErr w:type="gramStart"/>
      <w:r w:rsidRPr="00BC28B3">
        <w:rPr>
          <w:lang w:val="en-US"/>
        </w:rPr>
        <w:t>C</w:t>
      </w:r>
      <w:proofErr w:type="gramEnd"/>
      <w:r w:rsidRPr="00BC28B3">
        <w:t xml:space="preserve"> 81-33.2004 и МДС 81-25-2001 (с изменениями) от фонда оплаты труда с применением коэффициентов по письму Минрегионразвития РФ от 27.11.2012г. № 2536 – ИП/12/ГС;</w:t>
      </w:r>
    </w:p>
    <w:p w:rsidR="00C80CAD" w:rsidRPr="00BC28B3" w:rsidRDefault="00C80CAD" w:rsidP="00C80CAD">
      <w:pPr>
        <w:tabs>
          <w:tab w:val="left" w:pos="-567"/>
          <w:tab w:val="left" w:pos="0"/>
          <w:tab w:val="left" w:pos="566"/>
          <w:tab w:val="num" w:pos="600"/>
          <w:tab w:val="left" w:pos="1699"/>
          <w:tab w:val="left" w:pos="2266"/>
          <w:tab w:val="left" w:pos="2832"/>
          <w:tab w:val="left" w:pos="3398"/>
          <w:tab w:val="left" w:pos="3965"/>
          <w:tab w:val="left" w:pos="4531"/>
          <w:tab w:val="left" w:pos="5098"/>
          <w:tab w:val="left" w:pos="5664"/>
          <w:tab w:val="left" w:pos="6230"/>
          <w:tab w:val="left" w:pos="6797"/>
          <w:tab w:val="left" w:pos="7363"/>
          <w:tab w:val="left" w:pos="7930"/>
          <w:tab w:val="left" w:pos="8496"/>
        </w:tabs>
        <w:ind w:firstLine="720"/>
        <w:jc w:val="both"/>
      </w:pPr>
      <w:r w:rsidRPr="00BC28B3">
        <w:t>– средства на непредвиденные работы и затраты – обоснованные фактические затраты Подрядчика, произведенные по согласованию с Заказчиком, но не более 1,5 % от итога глав сводного сметного расчета;</w:t>
      </w:r>
    </w:p>
    <w:p w:rsidR="00C80CAD" w:rsidRPr="00BC28B3" w:rsidRDefault="00C80CAD" w:rsidP="00C80CAD">
      <w:pPr>
        <w:tabs>
          <w:tab w:val="left" w:pos="-567"/>
          <w:tab w:val="left" w:pos="0"/>
          <w:tab w:val="left" w:pos="566"/>
          <w:tab w:val="num" w:pos="600"/>
          <w:tab w:val="left" w:pos="1699"/>
          <w:tab w:val="left" w:pos="2266"/>
          <w:tab w:val="left" w:pos="2832"/>
          <w:tab w:val="left" w:pos="3398"/>
          <w:tab w:val="left" w:pos="3965"/>
          <w:tab w:val="left" w:pos="4531"/>
          <w:tab w:val="left" w:pos="5098"/>
          <w:tab w:val="left" w:pos="5664"/>
          <w:tab w:val="left" w:pos="6230"/>
          <w:tab w:val="left" w:pos="6797"/>
          <w:tab w:val="left" w:pos="7363"/>
          <w:tab w:val="left" w:pos="7930"/>
          <w:tab w:val="left" w:pos="8496"/>
        </w:tabs>
        <w:ind w:firstLine="720"/>
        <w:jc w:val="both"/>
        <w:rPr>
          <w:i/>
          <w:u w:val="single"/>
        </w:rPr>
      </w:pPr>
      <w:r w:rsidRPr="00BC28B3">
        <w:t>– другие прочие затраты (перевозку рабочих) – согласно нормативу по каждой статье затрат.</w:t>
      </w:r>
    </w:p>
    <w:p w:rsidR="00C80CAD" w:rsidRPr="00BC28B3" w:rsidRDefault="00C80CAD" w:rsidP="00C80CAD">
      <w:pPr>
        <w:ind w:firstLine="720"/>
        <w:jc w:val="both"/>
      </w:pPr>
      <w:r w:rsidRPr="00BC28B3">
        <w:t xml:space="preserve">Вышеуказанные затраты принимаются Заказчиком при наличии их в утверждённой сметной документации и в расчёте начальной (максимальной) цены Контракта. Сметы на непредвиденные работы и затраты и на возведение временных зданий и сооружений разрабатываются Подрядчиком за свой счет. Расходы по составлению смет возмещению Заказчиком не подлежат. </w:t>
      </w:r>
    </w:p>
    <w:p w:rsidR="00C80CAD" w:rsidRPr="00BC28B3" w:rsidRDefault="00C80CAD" w:rsidP="00C80CAD">
      <w:pPr>
        <w:tabs>
          <w:tab w:val="left" w:pos="-567"/>
          <w:tab w:val="left" w:pos="0"/>
          <w:tab w:val="left" w:pos="1699"/>
          <w:tab w:val="left" w:pos="2266"/>
          <w:tab w:val="left" w:pos="2832"/>
          <w:tab w:val="left" w:pos="3398"/>
          <w:tab w:val="left" w:pos="3965"/>
          <w:tab w:val="left" w:pos="4531"/>
          <w:tab w:val="left" w:pos="5098"/>
          <w:tab w:val="left" w:pos="5664"/>
          <w:tab w:val="left" w:pos="6230"/>
          <w:tab w:val="left" w:pos="6797"/>
          <w:tab w:val="left" w:pos="7363"/>
          <w:tab w:val="left" w:pos="7930"/>
          <w:tab w:val="left" w:pos="8496"/>
        </w:tabs>
        <w:ind w:firstLine="709"/>
        <w:jc w:val="both"/>
      </w:pPr>
      <w:r w:rsidRPr="00BC28B3">
        <w:t xml:space="preserve">4.8. Подрядчик в течение 2 (двух) календарных дней со дня завершения работ на объекте обязан направить Заказчику официальное извещение об окончании работ на объекте и предложение о дате проведения приемочной комиссии (рабочей – в случае назначения таковой Заказчиком). Дата приемочной комиссии не может быть предложена позднее даты окончания работ, указанной в п. 3.3. Контракта. </w:t>
      </w:r>
    </w:p>
    <w:p w:rsidR="00C80CAD" w:rsidRPr="00BC28B3" w:rsidRDefault="00C80CAD" w:rsidP="00C80CAD">
      <w:pPr>
        <w:ind w:firstLine="709"/>
        <w:jc w:val="both"/>
      </w:pPr>
      <w:r w:rsidRPr="00BC28B3">
        <w:t>Извещение должно поступить Заказчику не позднее, чем за 5 (пять) рабочих дней до предлагаемой Подрядчиком даты проведения приемочной комиссии.</w:t>
      </w:r>
    </w:p>
    <w:p w:rsidR="00C80CAD" w:rsidRPr="00BC28B3" w:rsidRDefault="00C80CAD" w:rsidP="00C80CAD">
      <w:pPr>
        <w:ind w:firstLine="709"/>
        <w:jc w:val="both"/>
      </w:pPr>
      <w:proofErr w:type="gramStart"/>
      <w:r w:rsidRPr="00BC28B3">
        <w:t xml:space="preserve">Подрядчик передает одновременно с извещением: два комплекта (оригинал и копию) исполнительной документации (общий журнал работ и специальные журналы передаются без копий), соответствующей требованиям </w:t>
      </w:r>
      <w:proofErr w:type="spellStart"/>
      <w:r w:rsidRPr="00BC28B3">
        <w:t>Ростехнадзора</w:t>
      </w:r>
      <w:proofErr w:type="spellEnd"/>
      <w:r w:rsidRPr="00BC28B3">
        <w:t xml:space="preserve"> РД-11-05-2007 и РД-11-02-2006, проект акта приемочной комиссии, копии актов по рекультивации сосредоточенных и </w:t>
      </w:r>
      <w:proofErr w:type="spellStart"/>
      <w:r w:rsidRPr="00BC28B3">
        <w:t>притрассовых</w:t>
      </w:r>
      <w:proofErr w:type="spellEnd"/>
      <w:r w:rsidRPr="00BC28B3">
        <w:t xml:space="preserve"> резервов, площадок хранения материалов, закончивших свое действие производственных баз, временных сооружений и дорог старого направления, подлежащих рекультивации.</w:t>
      </w:r>
      <w:proofErr w:type="gramEnd"/>
    </w:p>
    <w:p w:rsidR="00C80CAD" w:rsidRPr="00BC28B3" w:rsidRDefault="00C80CAD" w:rsidP="00C80CAD">
      <w:pPr>
        <w:ind w:firstLine="709"/>
        <w:jc w:val="both"/>
      </w:pPr>
      <w:r w:rsidRPr="00BC28B3">
        <w:t>4.9. Заказчик обязан назначить дату приемочной  комиссии в течение 2 (двух) рабочих дней с момента получения от Подрядчика полного комплекта документов, предусмотренных п. 4.8. Контракта. В случае не предоставления Подрядчиком исполнительной документации Заказчик вправе назначить дату проведения приемочной комиссии через 5 (пять) рабочих дней после представления полного комплекта документации с взысканием с Подрядчика пени за нарушение срока сдачи объекта в эксплуатацию.</w:t>
      </w:r>
    </w:p>
    <w:p w:rsidR="00C80CAD" w:rsidRPr="00BC28B3" w:rsidRDefault="00C80CAD" w:rsidP="00C80CAD">
      <w:pPr>
        <w:ind w:firstLine="709"/>
        <w:jc w:val="both"/>
      </w:pPr>
      <w:r w:rsidRPr="00BC28B3">
        <w:lastRenderedPageBreak/>
        <w:t xml:space="preserve">Приемочная комиссия создается в составе не менее чем из 5 (пяти человек).  </w:t>
      </w:r>
    </w:p>
    <w:p w:rsidR="00C80CAD" w:rsidRPr="00BC28B3" w:rsidRDefault="00C80CAD" w:rsidP="00C80CAD">
      <w:pPr>
        <w:ind w:firstLine="709"/>
        <w:jc w:val="both"/>
      </w:pPr>
      <w:r w:rsidRPr="00BC28B3">
        <w:t>4.10. В случае необходимости проведения диагностики объекта, Заказчик после получения в полном объеме перечня документов, предусмотренных п. 4.8 Контракта, до приемки объекта приемочной комиссией, организует выполнение комплекса обследований и диагностики сдаваемого объекта и назначает дату проведения приемочной комиссии. Приемочная комиссия проводится в срок не позднее 3 (трех) календарных дней</w:t>
      </w:r>
      <w:r>
        <w:t xml:space="preserve"> </w:t>
      </w:r>
      <w:r w:rsidRPr="00BC28B3">
        <w:t>с момента получения отчета о диагностике.</w:t>
      </w:r>
    </w:p>
    <w:p w:rsidR="00C80CAD" w:rsidRDefault="00C80CAD" w:rsidP="00C80CAD">
      <w:pPr>
        <w:widowControl w:val="0"/>
        <w:tabs>
          <w:tab w:val="left" w:pos="709"/>
        </w:tabs>
        <w:autoSpaceDE w:val="0"/>
        <w:autoSpaceDN w:val="0"/>
        <w:adjustRightInd w:val="0"/>
        <w:spacing w:before="120" w:after="120"/>
        <w:jc w:val="center"/>
        <w:outlineLvl w:val="0"/>
        <w:rPr>
          <w:b/>
        </w:rPr>
      </w:pPr>
      <w:r w:rsidRPr="00BC28B3">
        <w:rPr>
          <w:b/>
        </w:rPr>
        <w:t>5. Права и обязанности Сторон</w:t>
      </w:r>
    </w:p>
    <w:p w:rsidR="00C80CAD" w:rsidRPr="00BC28B3" w:rsidRDefault="00C80CAD" w:rsidP="00C80CAD">
      <w:pPr>
        <w:widowControl w:val="0"/>
        <w:tabs>
          <w:tab w:val="left" w:pos="709"/>
        </w:tabs>
        <w:autoSpaceDE w:val="0"/>
        <w:autoSpaceDN w:val="0"/>
        <w:adjustRightInd w:val="0"/>
        <w:ind w:firstLine="709"/>
        <w:jc w:val="both"/>
        <w:rPr>
          <w:b/>
          <w:u w:val="single"/>
        </w:rPr>
      </w:pPr>
      <w:r w:rsidRPr="00BC28B3">
        <w:rPr>
          <w:b/>
          <w:u w:val="single"/>
        </w:rPr>
        <w:t>5.1. Заказчик имеет право:</w:t>
      </w:r>
    </w:p>
    <w:p w:rsidR="00C80CAD" w:rsidRPr="00BC28B3" w:rsidRDefault="00C80CAD" w:rsidP="00C80CAD">
      <w:pPr>
        <w:widowControl w:val="0"/>
        <w:tabs>
          <w:tab w:val="left" w:pos="709"/>
        </w:tabs>
        <w:autoSpaceDE w:val="0"/>
        <w:autoSpaceDN w:val="0"/>
        <w:adjustRightInd w:val="0"/>
        <w:ind w:firstLine="709"/>
        <w:jc w:val="both"/>
      </w:pPr>
      <w:r w:rsidRPr="00BC28B3">
        <w:t>5.1.1. Требовать от Подрядчика надлежащего исполнения обязательств в соответствии с Контрактом, а также требовать своевременного устранения выявленных недостатков.</w:t>
      </w:r>
    </w:p>
    <w:p w:rsidR="00C80CAD" w:rsidRPr="00BC28B3" w:rsidRDefault="00C80CAD" w:rsidP="00C80CAD">
      <w:pPr>
        <w:widowControl w:val="0"/>
        <w:tabs>
          <w:tab w:val="left" w:pos="709"/>
        </w:tabs>
        <w:autoSpaceDE w:val="0"/>
        <w:autoSpaceDN w:val="0"/>
        <w:adjustRightInd w:val="0"/>
        <w:ind w:firstLine="709"/>
        <w:jc w:val="both"/>
      </w:pPr>
      <w:r w:rsidRPr="00BC28B3">
        <w:t>5.1.2. Требовать от Подрядчика представления надлежащим образом оформленных документов, предусмотренных разделом  4 Контракта.</w:t>
      </w:r>
    </w:p>
    <w:p w:rsidR="00C80CAD" w:rsidRPr="00BC28B3" w:rsidRDefault="00C80CAD" w:rsidP="00C80CAD">
      <w:pPr>
        <w:shd w:val="clear" w:color="auto" w:fill="FFFFFF"/>
        <w:tabs>
          <w:tab w:val="left" w:pos="1514"/>
        </w:tabs>
        <w:ind w:firstLine="709"/>
        <w:jc w:val="both"/>
      </w:pPr>
      <w:r w:rsidRPr="00BC28B3">
        <w:t>5.1.3. Выдать Подрядчику письменное предписание о приостановке или запрещении работ по причине неблагоприятных погодных условий, невыполнении Подрядчиком распоряжений Заказчика в установленные сроки, а также в связи с проведением исполнительными органами государственной власти мероприятий по изменению лимитов бюджетных обязательств.</w:t>
      </w:r>
    </w:p>
    <w:p w:rsidR="00C80CAD" w:rsidRPr="00BC28B3" w:rsidRDefault="00C80CAD" w:rsidP="00C80CAD">
      <w:pPr>
        <w:ind w:firstLine="709"/>
        <w:jc w:val="both"/>
      </w:pPr>
      <w:r w:rsidRPr="00BC28B3">
        <w:rPr>
          <w:spacing w:val="1"/>
        </w:rPr>
        <w:t xml:space="preserve">5.1.4. </w:t>
      </w:r>
      <w:r w:rsidRPr="00BC28B3">
        <w:t>Производить любые измерения, испытания, отборы образцов для контроля качества работ, материалов и конструкций. Осуществлять технический надзор качества работ силами проектных и инженерных организаций на контрактной основе.</w:t>
      </w:r>
    </w:p>
    <w:p w:rsidR="00C80CAD" w:rsidRPr="00BC28B3" w:rsidRDefault="00C80CAD" w:rsidP="00C80CAD">
      <w:pPr>
        <w:shd w:val="clear" w:color="auto" w:fill="FFFFFF"/>
        <w:tabs>
          <w:tab w:val="left" w:pos="180"/>
        </w:tabs>
        <w:ind w:firstLine="709"/>
        <w:jc w:val="both"/>
      </w:pPr>
      <w:r w:rsidRPr="00BC28B3">
        <w:t xml:space="preserve">5.1.5. </w:t>
      </w:r>
      <w:r w:rsidRPr="00BC28B3">
        <w:rPr>
          <w:spacing w:val="-1"/>
        </w:rPr>
        <w:t>От</w:t>
      </w:r>
      <w:r w:rsidRPr="00BC28B3">
        <w:t xml:space="preserve">корректировать структуру сводного сметного расчета по объекту (если данные корректировки не влияют на изменение цены Контракта и объемы работ, указанные в «Описании объекта закупки» (Приложение № 1)). </w:t>
      </w:r>
    </w:p>
    <w:p w:rsidR="00C80CAD" w:rsidRPr="00BC28B3" w:rsidRDefault="00C80CAD" w:rsidP="00C80CAD">
      <w:pPr>
        <w:ind w:firstLine="709"/>
        <w:jc w:val="both"/>
        <w:rPr>
          <w:spacing w:val="1"/>
        </w:rPr>
      </w:pPr>
      <w:r w:rsidRPr="00BC28B3">
        <w:rPr>
          <w:spacing w:val="1"/>
        </w:rPr>
        <w:t>5.1.6. Принять решение об одностороннем отказе от исполнения Контракта в соответствии с законодательством Российской Федерации.</w:t>
      </w:r>
    </w:p>
    <w:p w:rsidR="00C80CAD" w:rsidRPr="00BC28B3" w:rsidRDefault="00C80CAD" w:rsidP="00C80CAD">
      <w:pPr>
        <w:tabs>
          <w:tab w:val="left" w:pos="1276"/>
        </w:tabs>
        <w:ind w:firstLine="709"/>
        <w:jc w:val="both"/>
      </w:pPr>
      <w:r w:rsidRPr="00BC28B3">
        <w:rPr>
          <w:spacing w:val="1"/>
        </w:rPr>
        <w:t>5.1.7.  В</w:t>
      </w:r>
      <w:r w:rsidRPr="00BC28B3">
        <w:t xml:space="preserve"> случае досрочного исполнения обязательств без письменного согласования с Заказчиком приемку и оплату выполненных работ осуществлять в предусмотренные Контрактом сроки.</w:t>
      </w:r>
    </w:p>
    <w:p w:rsidR="00C80CAD" w:rsidRPr="00BC28B3" w:rsidRDefault="00C80CAD" w:rsidP="00C80CAD">
      <w:pPr>
        <w:shd w:val="clear" w:color="auto" w:fill="FFFFFF"/>
        <w:tabs>
          <w:tab w:val="left" w:pos="0"/>
        </w:tabs>
        <w:ind w:firstLine="709"/>
        <w:jc w:val="both"/>
      </w:pPr>
      <w:r w:rsidRPr="00BC28B3">
        <w:t>5.1.8. Отдавать письменное распоряжение о приостановке или запрещении работ по причинам: неблагоприятных погодных условий; применения технологий и материалов, не обеспечивающих установленный нормативными документами уровень качества; невыполнения Подрядчиком распоряжений Заказчика в установленные сроки; другим причинам, влияющим на качество работ и уровень содержания. Распоряжения (предписания) отдаются Заказчиком в письменном виде с указанием даты подписания и срока исполнения отдельным письмом либо заносятся в журнал производства работ. При получении распоряжения (предписания), Подрядчик обязан в течение суток внести в журнал производства работ предписание с краткой характеристикой.</w:t>
      </w:r>
    </w:p>
    <w:p w:rsidR="00C80CAD" w:rsidRPr="00BC28B3" w:rsidRDefault="00C80CAD" w:rsidP="00C80CAD">
      <w:pPr>
        <w:shd w:val="clear" w:color="auto" w:fill="FFFFFF"/>
        <w:tabs>
          <w:tab w:val="left" w:pos="0"/>
        </w:tabs>
        <w:ind w:firstLine="709"/>
        <w:jc w:val="both"/>
      </w:pPr>
      <w:r w:rsidRPr="00BC28B3">
        <w:t>5.1.9. Беспрепятственного доступа ко всем видам работ в любое время суток в течение всего периода действия Контракта.</w:t>
      </w:r>
    </w:p>
    <w:p w:rsidR="00C80CAD" w:rsidRPr="00BC28B3" w:rsidRDefault="00C80CAD" w:rsidP="00C80CAD">
      <w:pPr>
        <w:shd w:val="clear" w:color="auto" w:fill="FFFFFF"/>
        <w:tabs>
          <w:tab w:val="left" w:pos="0"/>
        </w:tabs>
        <w:ind w:firstLine="709"/>
        <w:jc w:val="both"/>
      </w:pPr>
      <w:r w:rsidRPr="00BC28B3">
        <w:t>5.1.10. Запросить сведения о привлеченных субподрядных организациях.</w:t>
      </w:r>
    </w:p>
    <w:p w:rsidR="00C80CAD" w:rsidRPr="00BC28B3" w:rsidRDefault="00C80CAD" w:rsidP="00C80CAD">
      <w:pPr>
        <w:widowControl w:val="0"/>
        <w:autoSpaceDE w:val="0"/>
        <w:autoSpaceDN w:val="0"/>
        <w:adjustRightInd w:val="0"/>
        <w:ind w:firstLine="709"/>
        <w:jc w:val="both"/>
      </w:pPr>
      <w:r w:rsidRPr="00BC28B3">
        <w:t>5.1.11. Пользоваться иными правами, установленными Контрактом и законодательством Российской Федерации.</w:t>
      </w:r>
    </w:p>
    <w:p w:rsidR="00C80CAD" w:rsidRPr="00BC28B3" w:rsidRDefault="00C80CAD" w:rsidP="00C80CAD">
      <w:pPr>
        <w:shd w:val="clear" w:color="auto" w:fill="FFFFFF"/>
        <w:tabs>
          <w:tab w:val="left" w:pos="0"/>
        </w:tabs>
        <w:ind w:firstLine="709"/>
        <w:jc w:val="both"/>
      </w:pPr>
      <w:r w:rsidRPr="00BC28B3">
        <w:t>5.1.12. Заказчик вправе приостанавливать оплату принятых работ</w:t>
      </w:r>
      <w:r>
        <w:t>.</w:t>
      </w:r>
    </w:p>
    <w:p w:rsidR="00C80CAD" w:rsidRPr="00BC28B3" w:rsidRDefault="00C80CAD" w:rsidP="00C80CAD">
      <w:pPr>
        <w:shd w:val="clear" w:color="auto" w:fill="FFFFFF"/>
        <w:tabs>
          <w:tab w:val="left" w:pos="0"/>
        </w:tabs>
        <w:ind w:firstLine="709"/>
        <w:jc w:val="both"/>
      </w:pPr>
      <w:r w:rsidRPr="00BC28B3">
        <w:lastRenderedPageBreak/>
        <w:t>5.1.13. По соглашению с Подрядчиком изменить существенные условия Контракта в случаях, установленных Законом № 44-ФЗ.</w:t>
      </w:r>
    </w:p>
    <w:p w:rsidR="00C80CAD" w:rsidRPr="00BC28B3" w:rsidRDefault="00C80CAD" w:rsidP="00C80CAD">
      <w:pPr>
        <w:widowControl w:val="0"/>
        <w:autoSpaceDE w:val="0"/>
        <w:autoSpaceDN w:val="0"/>
        <w:adjustRightInd w:val="0"/>
        <w:ind w:firstLine="709"/>
        <w:jc w:val="both"/>
        <w:rPr>
          <w:b/>
          <w:u w:val="single"/>
        </w:rPr>
      </w:pPr>
      <w:r w:rsidRPr="00BC28B3">
        <w:rPr>
          <w:b/>
          <w:u w:val="single"/>
        </w:rPr>
        <w:t>5.2. Заказчик обязан:</w:t>
      </w:r>
    </w:p>
    <w:p w:rsidR="00C80CAD" w:rsidRPr="00BC28B3" w:rsidRDefault="00C80CAD" w:rsidP="00C80CAD">
      <w:pPr>
        <w:ind w:firstLine="709"/>
        <w:jc w:val="both"/>
      </w:pPr>
      <w:r w:rsidRPr="00BC28B3">
        <w:t>5.2.1. Провести экспертизу для проверки предоставленных Подрядчиком результатов выполненных работ, предусмотренных Контрактом.</w:t>
      </w:r>
    </w:p>
    <w:p w:rsidR="00C80CAD" w:rsidRPr="00BC28B3" w:rsidRDefault="00C80CAD" w:rsidP="00C80CAD">
      <w:pPr>
        <w:ind w:firstLine="709"/>
        <w:jc w:val="both"/>
      </w:pPr>
      <w:r w:rsidRPr="00BC28B3">
        <w:t xml:space="preserve">5.2.2. Передать Подрядчику утвержденную в установленном порядке Документацию, необходимую для производства работ по Контракту, в срок, не позднее 10 (десяти) календарных дней после заключения Контракта.  </w:t>
      </w:r>
    </w:p>
    <w:p w:rsidR="00C80CAD" w:rsidRPr="00BC28B3" w:rsidRDefault="00C80CAD" w:rsidP="00C80CAD">
      <w:pPr>
        <w:widowControl w:val="0"/>
        <w:ind w:firstLine="709"/>
        <w:jc w:val="both"/>
      </w:pPr>
      <w:r w:rsidRPr="00BC28B3">
        <w:t>5.2.3. Давать письменные разъяснения Подрядчику, связанные с производством работ, течение 5 (пяти) рабочих дней со дня получения письменного запроса.</w:t>
      </w:r>
    </w:p>
    <w:p w:rsidR="00C80CAD" w:rsidRPr="00BC28B3" w:rsidRDefault="00C80CAD" w:rsidP="00C80CAD">
      <w:pPr>
        <w:ind w:firstLine="709"/>
        <w:jc w:val="both"/>
      </w:pPr>
      <w:r w:rsidRPr="00BC28B3">
        <w:t xml:space="preserve">5.2.4. Осуществлять строительный </w:t>
      </w:r>
      <w:proofErr w:type="gramStart"/>
      <w:r w:rsidRPr="00BC28B3">
        <w:t>контроль за</w:t>
      </w:r>
      <w:proofErr w:type="gramEnd"/>
      <w:r w:rsidRPr="00BC28B3">
        <w:t xml:space="preserve"> соответствием объема, стоимости и качества выполненных работ в соответствии с документацией, «Описанием объекта закупки» (Приложение № 1), а также другой нормативной документацией, действующей на момент производства работ на объекте. </w:t>
      </w:r>
    </w:p>
    <w:p w:rsidR="00C80CAD" w:rsidRPr="00BC28B3" w:rsidRDefault="00C80CAD" w:rsidP="00C80CAD">
      <w:pPr>
        <w:ind w:firstLine="709"/>
        <w:jc w:val="both"/>
      </w:pPr>
      <w:r w:rsidRPr="00BC28B3">
        <w:t>5.2.5. Обеспечить до начала работ по вырубке лесокустарниковой растительности в полосе отвода автомобильной дороги согласно «Графику выполнения работ» (Приложение №2),  оформление  необходимых документов.</w:t>
      </w:r>
    </w:p>
    <w:p w:rsidR="00C80CAD" w:rsidRPr="00BC28B3" w:rsidRDefault="00C80CAD" w:rsidP="00C80CAD">
      <w:pPr>
        <w:ind w:firstLine="709"/>
        <w:jc w:val="both"/>
      </w:pPr>
      <w:r w:rsidRPr="00BC28B3">
        <w:t>5.2.6. В случае выявления недостатков, возникших в период гарантийного срока, в течение 5 (пяти) рабочих дней направить Подрядчику письменное извещение о выявленных на гарантийном объекте недостатках, необходимости направления уполномоченного представителя Подрядчика для участия в комиссии по обследованию гарантийного объекта с фиксированием в акте выявленных недостатков и определением сроков их устранения.</w:t>
      </w:r>
    </w:p>
    <w:p w:rsidR="00C80CAD" w:rsidRPr="00BC28B3" w:rsidRDefault="00C80CAD" w:rsidP="00C80CAD">
      <w:pPr>
        <w:shd w:val="clear" w:color="auto" w:fill="FFFFFF"/>
        <w:tabs>
          <w:tab w:val="left" w:pos="540"/>
        </w:tabs>
        <w:ind w:firstLine="709"/>
        <w:jc w:val="both"/>
      </w:pPr>
      <w:r w:rsidRPr="00BC28B3">
        <w:t xml:space="preserve">5.2.7. Сообщать в письменной форме Подрядчику о недостатках, обнаруженных в ходе выполнения работ, в течение 2 (двух) рабочих дней после обнаружения таких недостатков. Заказчик, обнаружив, при осуществлении контроля и надзора за выполнением работ, при приемке выполненных работ, отступления от условий Контракта, которые могут ухудшить качество выполняемых работ, или иные их недостатки, должен в течение 1 (одного) календарного дня заявить об этом Подрядчику. </w:t>
      </w:r>
    </w:p>
    <w:p w:rsidR="00C80CAD" w:rsidRPr="00BC28B3" w:rsidRDefault="00C80CAD" w:rsidP="00C80CAD">
      <w:pPr>
        <w:widowControl w:val="0"/>
        <w:autoSpaceDE w:val="0"/>
        <w:autoSpaceDN w:val="0"/>
        <w:adjustRightInd w:val="0"/>
        <w:ind w:firstLine="709"/>
        <w:jc w:val="both"/>
      </w:pPr>
      <w:r w:rsidRPr="00BC28B3">
        <w:t>5.2.8. Своевременно принять и оплатить выполненные надлежащим образом в соответствии с Контрактом работы.</w:t>
      </w:r>
    </w:p>
    <w:p w:rsidR="00C80CAD" w:rsidRPr="00BC28B3" w:rsidRDefault="00C80CAD" w:rsidP="00C80CAD">
      <w:pPr>
        <w:widowControl w:val="0"/>
        <w:autoSpaceDE w:val="0"/>
        <w:autoSpaceDN w:val="0"/>
        <w:adjustRightInd w:val="0"/>
        <w:ind w:firstLine="709"/>
        <w:jc w:val="both"/>
      </w:pPr>
      <w:r w:rsidRPr="00BC28B3">
        <w:t xml:space="preserve">5.2.9. При получении от Подрядчика уведомления о приостановлении выполнения работ в случае, указанном в </w:t>
      </w:r>
      <w:hyperlink w:anchor="Par760" w:history="1">
        <w:r w:rsidRPr="00BC28B3">
          <w:t>пункте 5.4.</w:t>
        </w:r>
      </w:hyperlink>
      <w:r>
        <w:t>27</w:t>
      </w:r>
      <w:r w:rsidRPr="00BC28B3">
        <w:t xml:space="preserve"> Контракта, рассмотреть вопрос о целесообразности и порядке продолжения выполнения работ. Решение о продолжении выполнения работ при необходимости корректировки сроков выполнения работ принимается Заказчиком и Подрядчиком совместно и оформляется соглашением к Контракту.</w:t>
      </w:r>
    </w:p>
    <w:p w:rsidR="00C80CAD" w:rsidRPr="00BC28B3" w:rsidRDefault="00C80CAD" w:rsidP="00C80CAD">
      <w:pPr>
        <w:widowControl w:val="0"/>
        <w:autoSpaceDE w:val="0"/>
        <w:autoSpaceDN w:val="0"/>
        <w:adjustRightInd w:val="0"/>
        <w:ind w:firstLine="709"/>
        <w:jc w:val="both"/>
      </w:pPr>
      <w:r w:rsidRPr="00BC28B3">
        <w:t xml:space="preserve">5.2.10. При наличии оснований  направить Подрядчику претензионное письмо с требованием оплаты пени и/или штрафа в течение 5 (пяти) рабочих дней </w:t>
      </w:r>
      <w:proofErr w:type="gramStart"/>
      <w:r w:rsidRPr="00BC28B3">
        <w:t>с даты получения</w:t>
      </w:r>
      <w:proofErr w:type="gramEnd"/>
      <w:r w:rsidRPr="00BC28B3">
        <w:t xml:space="preserve"> Подрядчиком претензионного письма, рассчитанных в соответствии с законодательством Российской Федерации и условиями Контракта.</w:t>
      </w:r>
    </w:p>
    <w:p w:rsidR="00C80CAD" w:rsidRPr="00BC28B3" w:rsidRDefault="00C80CAD" w:rsidP="00C80CAD">
      <w:pPr>
        <w:widowControl w:val="0"/>
        <w:autoSpaceDE w:val="0"/>
        <w:autoSpaceDN w:val="0"/>
        <w:adjustRightInd w:val="0"/>
        <w:ind w:firstLine="709"/>
        <w:jc w:val="both"/>
      </w:pPr>
      <w:r w:rsidRPr="00BC28B3">
        <w:t xml:space="preserve">5.2.11. </w:t>
      </w:r>
      <w:proofErr w:type="gramStart"/>
      <w:r w:rsidRPr="00BC28B3">
        <w:t>При неоплате Подрядчиком пени и/или штрафа, указанных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пени и/или штрафа, рассчитанных в соответствии с законодательством Российской Федерации и условиями Контракта.</w:t>
      </w:r>
      <w:proofErr w:type="gramEnd"/>
    </w:p>
    <w:p w:rsidR="00C80CAD" w:rsidRPr="00BC28B3" w:rsidRDefault="00C80CAD" w:rsidP="00C80CAD">
      <w:pPr>
        <w:widowControl w:val="0"/>
        <w:tabs>
          <w:tab w:val="left" w:pos="709"/>
        </w:tabs>
        <w:autoSpaceDE w:val="0"/>
        <w:autoSpaceDN w:val="0"/>
        <w:adjustRightInd w:val="0"/>
        <w:ind w:firstLine="709"/>
        <w:jc w:val="both"/>
      </w:pPr>
      <w:r w:rsidRPr="00BC28B3">
        <w:t>5.2.12. При наличии оснований направить в Арбитражный суд Новосибирской области исковое заявление с требованием о расторжении Контракта.</w:t>
      </w:r>
    </w:p>
    <w:p w:rsidR="00C80CAD" w:rsidRPr="00BC28B3" w:rsidRDefault="00C80CAD" w:rsidP="00C80CAD">
      <w:pPr>
        <w:widowControl w:val="0"/>
        <w:autoSpaceDE w:val="0"/>
        <w:autoSpaceDN w:val="0"/>
        <w:adjustRightInd w:val="0"/>
        <w:ind w:firstLine="709"/>
        <w:jc w:val="both"/>
      </w:pPr>
      <w:r w:rsidRPr="00BC28B3">
        <w:t xml:space="preserve">5.2.13. При направлении в суд искового заявления с требованиями о расторжении Контракта </w:t>
      </w:r>
      <w:r w:rsidRPr="00BC28B3">
        <w:lastRenderedPageBreak/>
        <w:t xml:space="preserve">одновременно заявлять требования об оплате пени и/или штрафа, </w:t>
      </w:r>
      <w:proofErr w:type="gramStart"/>
      <w:r w:rsidRPr="00BC28B3">
        <w:t>рассчитанных</w:t>
      </w:r>
      <w:proofErr w:type="gramEnd"/>
      <w:r w:rsidRPr="00BC28B3">
        <w:t xml:space="preserve"> в соответствии с законодательством Российской Федерации и условиями Контракта.</w:t>
      </w:r>
    </w:p>
    <w:p w:rsidR="00C80CAD" w:rsidRPr="00BC28B3" w:rsidRDefault="00C80CAD" w:rsidP="00C80CAD">
      <w:pPr>
        <w:widowControl w:val="0"/>
        <w:autoSpaceDE w:val="0"/>
        <w:autoSpaceDN w:val="0"/>
        <w:adjustRightInd w:val="0"/>
        <w:ind w:firstLine="709"/>
        <w:jc w:val="both"/>
      </w:pPr>
      <w:r w:rsidRPr="00BC28B3">
        <w:t xml:space="preserve">5.2.14. </w:t>
      </w:r>
      <w:proofErr w:type="gramStart"/>
      <w:r w:rsidRPr="00BC28B3">
        <w:t>Обратиться к гаранту с требованием исполнить</w:t>
      </w:r>
      <w:proofErr w:type="gramEnd"/>
      <w:r w:rsidRPr="00BC28B3">
        <w:t xml:space="preserve"> обязанности в соответствии с выданной гарантией в случае обеспечения исполнения Контракта в форме банковской гарантии, при неисполнении Подрядчиком своих обязательств. </w:t>
      </w:r>
    </w:p>
    <w:p w:rsidR="00C80CAD" w:rsidRPr="00BC28B3" w:rsidRDefault="00C80CAD" w:rsidP="00C80CAD">
      <w:pPr>
        <w:widowControl w:val="0"/>
        <w:autoSpaceDE w:val="0"/>
        <w:autoSpaceDN w:val="0"/>
        <w:adjustRightInd w:val="0"/>
        <w:ind w:firstLine="709"/>
        <w:jc w:val="both"/>
      </w:pPr>
      <w:r w:rsidRPr="00BC28B3">
        <w:t>При отказе гаранта исполнить требования Заказчика, Заказчик обязан   обратиться в Арбитражный суд Новосибирской области с требованием о принуждении гаранта исполнить обязанности, предусмотренные гарантией.</w:t>
      </w:r>
    </w:p>
    <w:p w:rsidR="00C80CAD" w:rsidRPr="00BC28B3" w:rsidRDefault="00C80CAD" w:rsidP="00C80CAD">
      <w:pPr>
        <w:widowControl w:val="0"/>
        <w:autoSpaceDE w:val="0"/>
        <w:autoSpaceDN w:val="0"/>
        <w:adjustRightInd w:val="0"/>
        <w:ind w:firstLine="709"/>
        <w:jc w:val="both"/>
      </w:pPr>
      <w:r w:rsidRPr="00BC28B3">
        <w:t xml:space="preserve">5.2.15. Исполнять иные обязательства, предусмотренные законодательством Российской Федерации и условиями Контракта. </w:t>
      </w:r>
    </w:p>
    <w:p w:rsidR="00C80CAD" w:rsidRPr="00BC28B3" w:rsidRDefault="00C80CAD" w:rsidP="00C80CAD">
      <w:pPr>
        <w:widowControl w:val="0"/>
        <w:autoSpaceDE w:val="0"/>
        <w:autoSpaceDN w:val="0"/>
        <w:adjustRightInd w:val="0"/>
        <w:ind w:firstLine="709"/>
        <w:jc w:val="both"/>
        <w:rPr>
          <w:b/>
        </w:rPr>
      </w:pPr>
      <w:r w:rsidRPr="00BC28B3">
        <w:rPr>
          <w:b/>
        </w:rPr>
        <w:t>5.3. Подрядчик вправе:</w:t>
      </w:r>
    </w:p>
    <w:p w:rsidR="00C80CAD" w:rsidRPr="00BC28B3" w:rsidRDefault="00C80CAD" w:rsidP="00C80CAD">
      <w:pPr>
        <w:widowControl w:val="0"/>
        <w:autoSpaceDE w:val="0"/>
        <w:autoSpaceDN w:val="0"/>
        <w:adjustRightInd w:val="0"/>
        <w:ind w:firstLine="709"/>
        <w:jc w:val="both"/>
      </w:pPr>
      <w:r w:rsidRPr="00BC28B3">
        <w:t>5.3.1. Требовать своевременного подписания Заказчиком документов, предусмотренных     разделом  4  Контракта.</w:t>
      </w:r>
    </w:p>
    <w:p w:rsidR="00C80CAD" w:rsidRPr="00BC28B3" w:rsidRDefault="00C80CAD" w:rsidP="00C80CAD">
      <w:pPr>
        <w:widowControl w:val="0"/>
        <w:autoSpaceDE w:val="0"/>
        <w:autoSpaceDN w:val="0"/>
        <w:adjustRightInd w:val="0"/>
        <w:ind w:firstLine="709"/>
        <w:jc w:val="both"/>
      </w:pPr>
      <w:r w:rsidRPr="00BC28B3">
        <w:t xml:space="preserve">5.3.2. Требовать своевременной оплаты </w:t>
      </w:r>
      <w:r>
        <w:t>принятых</w:t>
      </w:r>
      <w:r w:rsidRPr="00BC28B3">
        <w:t xml:space="preserve"> в соответствии с </w:t>
      </w:r>
      <w:hyperlink w:anchor="Par704" w:history="1">
        <w:r w:rsidRPr="00BC28B3">
          <w:t>условиями</w:t>
        </w:r>
      </w:hyperlink>
      <w:r w:rsidRPr="00BC28B3">
        <w:t xml:space="preserve"> Контракта работ.</w:t>
      </w:r>
    </w:p>
    <w:p w:rsidR="00C80CAD" w:rsidRPr="00BC28B3" w:rsidRDefault="00C80CAD" w:rsidP="00C80CAD">
      <w:pPr>
        <w:widowControl w:val="0"/>
        <w:autoSpaceDE w:val="0"/>
        <w:autoSpaceDN w:val="0"/>
        <w:adjustRightInd w:val="0"/>
        <w:ind w:firstLine="709"/>
        <w:jc w:val="both"/>
      </w:pPr>
      <w:r w:rsidRPr="00BC28B3">
        <w:t>5.3.3. Запрашивать у Заказчика разъяснения и уточнения относительно выполнения работ, являющихся предметом Контракта.</w:t>
      </w:r>
    </w:p>
    <w:p w:rsidR="00C80CAD" w:rsidRPr="00BC28B3" w:rsidRDefault="00C80CAD" w:rsidP="00C80CAD">
      <w:pPr>
        <w:widowControl w:val="0"/>
        <w:tabs>
          <w:tab w:val="left" w:pos="709"/>
        </w:tabs>
        <w:autoSpaceDE w:val="0"/>
        <w:autoSpaceDN w:val="0"/>
        <w:adjustRightInd w:val="0"/>
        <w:ind w:firstLine="709"/>
        <w:jc w:val="both"/>
      </w:pPr>
      <w:r w:rsidRPr="00BC28B3">
        <w:t>5.3.4.  Получать от Заказчика содействие при выполнении работ в соответствии с условиями Контракта.</w:t>
      </w:r>
    </w:p>
    <w:p w:rsidR="00C80CAD" w:rsidRPr="00BC28B3" w:rsidRDefault="00C80CAD" w:rsidP="00C80CAD">
      <w:pPr>
        <w:widowControl w:val="0"/>
        <w:autoSpaceDE w:val="0"/>
        <w:autoSpaceDN w:val="0"/>
        <w:adjustRightInd w:val="0"/>
        <w:ind w:firstLine="708"/>
        <w:jc w:val="both"/>
      </w:pPr>
      <w:r w:rsidRPr="00BC28B3">
        <w:t>5.3.5. Досрочно исполнить обязательства по Контракту по письменному согласованию с Заказчиком.</w:t>
      </w:r>
    </w:p>
    <w:p w:rsidR="00C80CAD" w:rsidRPr="00BC28B3" w:rsidRDefault="00C80CAD" w:rsidP="00C80CAD">
      <w:pPr>
        <w:ind w:firstLine="709"/>
        <w:jc w:val="both"/>
        <w:rPr>
          <w:spacing w:val="1"/>
        </w:rPr>
      </w:pPr>
      <w:r w:rsidRPr="00BC28B3">
        <w:t xml:space="preserve">5.3.6. </w:t>
      </w:r>
      <w:r w:rsidRPr="00BC28B3">
        <w:rPr>
          <w:spacing w:val="1"/>
        </w:rPr>
        <w:t>Принять решение об одностороннем отказе от исполнения Контракта в соответствии с законодательством Российской Федерации.</w:t>
      </w:r>
    </w:p>
    <w:p w:rsidR="00C80CAD" w:rsidRPr="00BC28B3" w:rsidRDefault="00C80CAD" w:rsidP="00C80CAD">
      <w:pPr>
        <w:widowControl w:val="0"/>
        <w:autoSpaceDE w:val="0"/>
        <w:autoSpaceDN w:val="0"/>
        <w:adjustRightInd w:val="0"/>
        <w:ind w:firstLine="709"/>
        <w:jc w:val="both"/>
      </w:pPr>
      <w:r w:rsidRPr="00BC28B3">
        <w:t>5.3.7. Пользоваться иными правами, установленными Контрактом и законодательством Российской Федерации.</w:t>
      </w:r>
    </w:p>
    <w:p w:rsidR="00C80CAD" w:rsidRPr="00BC28B3" w:rsidRDefault="00C80CAD" w:rsidP="00C80CAD">
      <w:pPr>
        <w:widowControl w:val="0"/>
        <w:autoSpaceDE w:val="0"/>
        <w:autoSpaceDN w:val="0"/>
        <w:adjustRightInd w:val="0"/>
        <w:ind w:firstLine="709"/>
        <w:jc w:val="both"/>
        <w:rPr>
          <w:b/>
        </w:rPr>
      </w:pPr>
      <w:r w:rsidRPr="00BC28B3">
        <w:rPr>
          <w:b/>
        </w:rPr>
        <w:t>5.4. Подрядчик обязан:</w:t>
      </w:r>
    </w:p>
    <w:p w:rsidR="00C80CAD" w:rsidRPr="00BC28B3" w:rsidRDefault="00C80CAD" w:rsidP="00C80CAD">
      <w:pPr>
        <w:tabs>
          <w:tab w:val="left" w:pos="1260"/>
        </w:tabs>
        <w:ind w:firstLine="709"/>
        <w:jc w:val="both"/>
      </w:pPr>
      <w:r w:rsidRPr="00BC28B3">
        <w:t xml:space="preserve">5.4.1. Получить по месту нахождения Заказчика утвержденную в установленном порядке Документацию, необходимую для производства работ по Контракту, в течение 10 (десяти) календарных  дней </w:t>
      </w:r>
      <w:proofErr w:type="gramStart"/>
      <w:r w:rsidRPr="00BC28B3">
        <w:t>с даты заключения</w:t>
      </w:r>
      <w:proofErr w:type="gramEnd"/>
      <w:r w:rsidRPr="00BC28B3">
        <w:t xml:space="preserve"> Контракта.</w:t>
      </w:r>
    </w:p>
    <w:p w:rsidR="00C80CAD" w:rsidRPr="00BC28B3" w:rsidRDefault="00C80CAD" w:rsidP="00C80CAD">
      <w:pPr>
        <w:ind w:firstLine="709"/>
        <w:jc w:val="both"/>
      </w:pPr>
      <w:r w:rsidRPr="00BC28B3">
        <w:t>5.4.2. Выполнить работы в объеме и сроки, предусмотренные Контрактом, в соответствии с требованиями документации, ГОСТ, СНиП, ВСН, СТП ТУАД, СТО ТУАД, технических регламентов, принятых в установленном порядке, и другой нормативной документации.</w:t>
      </w:r>
    </w:p>
    <w:p w:rsidR="00C80CAD" w:rsidRPr="00BC28B3" w:rsidRDefault="00C80CAD" w:rsidP="00C80CAD">
      <w:pPr>
        <w:tabs>
          <w:tab w:val="left" w:pos="1260"/>
        </w:tabs>
        <w:ind w:firstLine="709"/>
        <w:jc w:val="both"/>
      </w:pPr>
      <w:r w:rsidRPr="00BC28B3">
        <w:t>5.4.3. Уведомить Заказчика в письменной форме о привлечении субподрядных организаций по запросу Заказчика.  Нести перед Заказчиком имущественную ответственность за качество, сроки и объемы работ, выполненных субподрядными организациями.</w:t>
      </w:r>
    </w:p>
    <w:p w:rsidR="00C80CAD" w:rsidRPr="00BC28B3" w:rsidRDefault="00C80CAD" w:rsidP="00C80CAD">
      <w:pPr>
        <w:ind w:firstLine="709"/>
        <w:jc w:val="both"/>
      </w:pPr>
      <w:r w:rsidRPr="00BC28B3">
        <w:t xml:space="preserve">5.4.4. Обеспечить при выполнении работ осуществление строительного контроля в объеме и в соответствии с требованиями, установленными действующим законодательством, в том числе обеспечить осуществление контроля качества материалов и работ аккредитованной лабораторией с использованием надлежащим образом поверенного оборудования, приборов. </w:t>
      </w:r>
    </w:p>
    <w:p w:rsidR="00C80CAD" w:rsidRPr="000E13A2" w:rsidRDefault="00C80CAD" w:rsidP="00C80CAD">
      <w:pPr>
        <w:ind w:firstLine="709"/>
        <w:jc w:val="both"/>
      </w:pPr>
      <w:r w:rsidRPr="00BC28B3">
        <w:t>5.4.5. В случае обнаружения ошибок в Документации, если эти ошибки были выявлены Подрядчиком</w:t>
      </w:r>
      <w:r>
        <w:t xml:space="preserve"> </w:t>
      </w:r>
      <w:r w:rsidRPr="00BC28B3">
        <w:t xml:space="preserve">после проведения торгов в ходе исполнения заключенного Контракта, в течение одного дня письменно уведомить Заказчика и проектную организацию о необходимости устранения таких ошибок. В письме Подрядчик обязан </w:t>
      </w:r>
      <w:r w:rsidRPr="00BC28B3">
        <w:lastRenderedPageBreak/>
        <w:t xml:space="preserve">четко классифицировать ошибку с использованием принятой в дорожной отрасли терминологии и указать численные отклонения фактических значений, условий и других показателей </w:t>
      </w:r>
      <w:proofErr w:type="gramStart"/>
      <w:r w:rsidRPr="00BC28B3">
        <w:t>от</w:t>
      </w:r>
      <w:proofErr w:type="gramEnd"/>
      <w:r w:rsidRPr="00BC28B3">
        <w:t xml:space="preserve"> принятых в документации. Письмо, составленное с нарушением требований данного пункта, не рассматривается и возвращается Подрядчику с мотивированным отказом. Корректировка структуры сводного</w:t>
      </w:r>
      <w:r w:rsidRPr="000E13A2">
        <w:t xml:space="preserve"> сметного расчета по объекту осуществляется в соответствии с п. 5.1.5. Контракта.</w:t>
      </w:r>
    </w:p>
    <w:p w:rsidR="00C80CAD" w:rsidRPr="000E13A2" w:rsidRDefault="00C80CAD" w:rsidP="00C80CAD">
      <w:pPr>
        <w:ind w:firstLine="709"/>
        <w:jc w:val="both"/>
      </w:pPr>
      <w:r w:rsidRPr="000E13A2">
        <w:t>5.4.6. Представить на утверждение Заказчику сметы на непредвиденные работы, возникшие в ходе производства работ на объекте, а также на возведение временных зданий и сооружений, затраты на которые предусмотрены утвержденной документацией.</w:t>
      </w:r>
    </w:p>
    <w:p w:rsidR="00C80CAD" w:rsidRDefault="00C80CAD" w:rsidP="00C80CAD">
      <w:pPr>
        <w:ind w:firstLine="709"/>
        <w:jc w:val="both"/>
      </w:pPr>
      <w:r w:rsidRPr="000E13A2">
        <w:t xml:space="preserve">5.4.7. Вести общий и специальные журналы, в которых ведется учет выполнения работ. </w:t>
      </w:r>
    </w:p>
    <w:p w:rsidR="00C80CAD" w:rsidRPr="000E13A2" w:rsidRDefault="00C80CAD" w:rsidP="00C80CAD">
      <w:pPr>
        <w:ind w:firstLine="709"/>
        <w:jc w:val="both"/>
      </w:pPr>
      <w:r w:rsidRPr="000E13A2">
        <w:t xml:space="preserve">Журналы должны соответствовать требованиям, установленным </w:t>
      </w:r>
      <w:proofErr w:type="spellStart"/>
      <w:r w:rsidRPr="000E13A2">
        <w:t>Ростехнадзором</w:t>
      </w:r>
      <w:proofErr w:type="spellEnd"/>
      <w:r w:rsidRPr="000E13A2">
        <w:t xml:space="preserve"> РФ.</w:t>
      </w:r>
    </w:p>
    <w:p w:rsidR="00C80CAD" w:rsidRPr="000E13A2" w:rsidRDefault="00C80CAD" w:rsidP="00C80CAD">
      <w:pPr>
        <w:ind w:firstLine="709"/>
        <w:jc w:val="both"/>
      </w:pPr>
      <w:r w:rsidRPr="000E13A2">
        <w:t xml:space="preserve">5.4.8. До начала производства работ разработать и согласовать схемы организации движения и ограждений мест производства работ с ОГИБДД района по месту нахождения объекта в соответствии с ВСН 37-84. </w:t>
      </w:r>
    </w:p>
    <w:p w:rsidR="00C80CAD" w:rsidRPr="000E13A2" w:rsidRDefault="00C80CAD" w:rsidP="00C80CAD">
      <w:pPr>
        <w:ind w:firstLine="709"/>
        <w:jc w:val="both"/>
      </w:pPr>
      <w:r w:rsidRPr="000E13A2">
        <w:t>5.4.9. Обеспечивать снятие и сохранность растительного слоя с временно занимаемых земель, с последующим использованием его при рекультивации в соответствии с документацией.</w:t>
      </w:r>
    </w:p>
    <w:p w:rsidR="00C80CAD" w:rsidRPr="000E13A2" w:rsidRDefault="00C80CAD" w:rsidP="00C80CAD">
      <w:pPr>
        <w:ind w:firstLine="709"/>
        <w:jc w:val="both"/>
      </w:pPr>
      <w:r w:rsidRPr="000E13A2">
        <w:t>5.4.10. Представлять Заказчику в течение 5 (пяти) календарных дней со дня получения запроса письменные разъяснения о ходе производства работ на объекте.</w:t>
      </w:r>
    </w:p>
    <w:p w:rsidR="00C80CAD" w:rsidRPr="000E13A2" w:rsidRDefault="00C80CAD" w:rsidP="00C80CAD">
      <w:pPr>
        <w:ind w:firstLine="709"/>
        <w:jc w:val="both"/>
      </w:pPr>
      <w:r w:rsidRPr="000E13A2">
        <w:t>5.4.11. Принимать необходимые меры для предупреждения загрязнения окружающей среды отбросами, топливом, маслом, битумными и химическими веществами, а также другими вредными материалами.</w:t>
      </w:r>
    </w:p>
    <w:p w:rsidR="00C80CAD" w:rsidRPr="00BC28B3" w:rsidRDefault="00C80CAD" w:rsidP="00C80CAD">
      <w:pPr>
        <w:ind w:firstLine="709"/>
        <w:jc w:val="both"/>
      </w:pPr>
      <w:r w:rsidRPr="000E13A2">
        <w:t xml:space="preserve">Выполнять на месте производства работ необходимые мероприятия по охране труда и охране </w:t>
      </w:r>
      <w:r w:rsidRPr="00BC28B3">
        <w:t>окружающей среды согласно документации.</w:t>
      </w:r>
    </w:p>
    <w:p w:rsidR="00C80CAD" w:rsidRPr="00BC28B3" w:rsidRDefault="00C80CAD" w:rsidP="00C80CAD">
      <w:pPr>
        <w:ind w:firstLine="709"/>
        <w:jc w:val="both"/>
      </w:pPr>
      <w:r w:rsidRPr="00BC28B3">
        <w:t xml:space="preserve">5.4.11. Производить уборку и вывоз остатков конструкций, материалов, мусора, а также рекультивацию строительной площадки с оформлением акта на рекультивацию земель. </w:t>
      </w:r>
    </w:p>
    <w:p w:rsidR="00C80CAD" w:rsidRPr="00BC28B3" w:rsidRDefault="00C80CAD" w:rsidP="00C80CAD">
      <w:pPr>
        <w:ind w:firstLine="709"/>
        <w:jc w:val="both"/>
      </w:pPr>
      <w:r w:rsidRPr="00BC28B3">
        <w:t>5.4.12. Обеспечить ведение в установленном порядке исполнительной документации и журнала производства работ, и передать Заказчику указанные документы в соответствии с п. 4.8 Контракта.</w:t>
      </w:r>
    </w:p>
    <w:p w:rsidR="00C80CAD" w:rsidRPr="00BC28B3" w:rsidRDefault="00C80CAD" w:rsidP="00C80CAD">
      <w:pPr>
        <w:ind w:firstLine="709"/>
        <w:jc w:val="both"/>
      </w:pPr>
      <w:r w:rsidRPr="00BC28B3">
        <w:t>5.4.13. Нести ответственность за безопасное и бесперебойное движение транзитного транспорта по автомобильной дороге, в том числе за наличие ограждений мест производства работ и соответствующих знаков, обеспечивающих безопасность как работающих на дороге, так и всех участников дорожного движения, в период производства работ и до сдачи объекта в эксплуатацию. Не допускать, за исключением согласованных с Заказчиком, перерывов движения.</w:t>
      </w:r>
    </w:p>
    <w:p w:rsidR="00C80CAD" w:rsidRPr="00BC28B3" w:rsidRDefault="00C80CAD" w:rsidP="00C80CAD">
      <w:pPr>
        <w:ind w:firstLine="709"/>
        <w:jc w:val="both"/>
      </w:pPr>
      <w:r w:rsidRPr="00BC28B3">
        <w:t xml:space="preserve">5.4.14. В случае расторжения Контракта вернуть Заказчику полученную  Документацию в 10-ти </w:t>
      </w:r>
      <w:proofErr w:type="spellStart"/>
      <w:r w:rsidRPr="00BC28B3">
        <w:t>дневный</w:t>
      </w:r>
      <w:proofErr w:type="spellEnd"/>
      <w:r w:rsidRPr="00BC28B3">
        <w:t xml:space="preserve"> срок.</w:t>
      </w:r>
    </w:p>
    <w:p w:rsidR="00C80CAD" w:rsidRPr="00BC28B3" w:rsidRDefault="00C80CAD" w:rsidP="00C80CAD">
      <w:pPr>
        <w:ind w:firstLine="709"/>
        <w:jc w:val="both"/>
      </w:pPr>
      <w:r w:rsidRPr="00BC28B3">
        <w:t>В случае ее утраты восстановить за свой счет.</w:t>
      </w:r>
    </w:p>
    <w:p w:rsidR="00C80CAD" w:rsidRPr="00BC28B3" w:rsidRDefault="00C80CAD" w:rsidP="00C80CAD">
      <w:pPr>
        <w:ind w:firstLine="709"/>
        <w:jc w:val="both"/>
      </w:pPr>
      <w:r>
        <w:t>5.4.15</w:t>
      </w:r>
      <w:r w:rsidRPr="00BC28B3">
        <w:t>. Представить Заказчику (телефонограммой) до 03 числа текущего месяца сведения об ожидаемом выполнении по Контракту.</w:t>
      </w:r>
    </w:p>
    <w:p w:rsidR="00C80CAD" w:rsidRPr="00BC28B3" w:rsidRDefault="00C80CAD" w:rsidP="00C80CAD">
      <w:pPr>
        <w:ind w:firstLine="709"/>
        <w:jc w:val="both"/>
      </w:pPr>
      <w:r>
        <w:t>5.4.16</w:t>
      </w:r>
      <w:r w:rsidRPr="00BC28B3">
        <w:t xml:space="preserve">. С момента начала строительно-монтажных работ вести </w:t>
      </w:r>
      <w:proofErr w:type="spellStart"/>
      <w:r w:rsidRPr="00BC28B3">
        <w:t>фотовидеофиксацию</w:t>
      </w:r>
      <w:proofErr w:type="spellEnd"/>
      <w:r w:rsidRPr="00BC28B3">
        <w:t xml:space="preserve"> хода производства работ на объекте. Фотоальбом должен быть сшит и содержать не менее 25 фотографий отражающих состояние объекта до начала производства работ и после завершения работ, все фотографии должны иметь текстовое пояснение. Фотоальбом предоставляется в составе исполнительной документации.</w:t>
      </w:r>
    </w:p>
    <w:p w:rsidR="00C80CAD" w:rsidRPr="00BC28B3" w:rsidRDefault="00C80CAD" w:rsidP="00C80CAD">
      <w:pPr>
        <w:ind w:firstLine="709"/>
        <w:jc w:val="both"/>
      </w:pPr>
      <w:r>
        <w:t>5.4.17</w:t>
      </w:r>
      <w:r w:rsidRPr="00BC28B3">
        <w:t>. В течение гарантийного срока раз в год обеспечить комиссионное обследование (с представителями Заказчика и другими организациями, привлекаемыми Заказчиком) объекта</w:t>
      </w:r>
      <w:r>
        <w:t>.</w:t>
      </w:r>
    </w:p>
    <w:p w:rsidR="00C80CAD" w:rsidRPr="00BC28B3" w:rsidRDefault="00C80CAD" w:rsidP="00C80CAD">
      <w:pPr>
        <w:tabs>
          <w:tab w:val="left" w:pos="1260"/>
        </w:tabs>
        <w:ind w:firstLine="709"/>
        <w:jc w:val="both"/>
      </w:pPr>
      <w:r>
        <w:lastRenderedPageBreak/>
        <w:t>5.4.18</w:t>
      </w:r>
      <w:r w:rsidRPr="00BC28B3">
        <w:t>. Выполнить в полном объеме все свои обязательства, предусмотренные Контрактом.</w:t>
      </w:r>
    </w:p>
    <w:p w:rsidR="00C80CAD" w:rsidRPr="00BC28B3" w:rsidRDefault="00C80CAD" w:rsidP="00C80CAD">
      <w:pPr>
        <w:tabs>
          <w:tab w:val="left" w:pos="1260"/>
        </w:tabs>
        <w:ind w:firstLine="709"/>
        <w:jc w:val="both"/>
      </w:pPr>
      <w:r>
        <w:t>5.4.19</w:t>
      </w:r>
      <w:r w:rsidRPr="00BC28B3">
        <w:t>. Оказывать содействие Заказчику в случае проведения проверок, проводимых в отношении Заказчика контролирующими органами.</w:t>
      </w:r>
    </w:p>
    <w:p w:rsidR="00C80CAD" w:rsidRPr="00BC28B3" w:rsidRDefault="00C80CAD" w:rsidP="00C80CAD">
      <w:pPr>
        <w:widowControl w:val="0"/>
        <w:tabs>
          <w:tab w:val="left" w:pos="1260"/>
        </w:tabs>
        <w:ind w:firstLine="709"/>
        <w:jc w:val="both"/>
      </w:pPr>
      <w:r>
        <w:t>5.4.20</w:t>
      </w:r>
      <w:r w:rsidRPr="00BC28B3">
        <w:t>. Письменно согласовать с Заказчиком досрочное исполнение обязательств по Контракту.</w:t>
      </w:r>
    </w:p>
    <w:p w:rsidR="00C80CAD" w:rsidRPr="00BC28B3" w:rsidRDefault="00C80CAD" w:rsidP="00C80CAD">
      <w:pPr>
        <w:widowControl w:val="0"/>
        <w:tabs>
          <w:tab w:val="left" w:pos="1276"/>
          <w:tab w:val="left" w:pos="1418"/>
        </w:tabs>
        <w:ind w:firstLine="709"/>
        <w:jc w:val="both"/>
      </w:pPr>
      <w:r>
        <w:t>5.4.21</w:t>
      </w:r>
      <w:r w:rsidRPr="00BC28B3">
        <w:t>. Предоставить по запросу Заказчика в сроки, указанные в таком запросе, информацию о ходе исполнения обязательств.</w:t>
      </w:r>
    </w:p>
    <w:p w:rsidR="00C80CAD" w:rsidRPr="00BC28B3" w:rsidRDefault="00C80CAD" w:rsidP="00C80CAD">
      <w:pPr>
        <w:widowControl w:val="0"/>
        <w:tabs>
          <w:tab w:val="left" w:pos="1276"/>
        </w:tabs>
        <w:ind w:firstLine="709"/>
        <w:jc w:val="both"/>
      </w:pPr>
      <w:r>
        <w:t>5.4.22</w:t>
      </w:r>
      <w:r w:rsidRPr="00BC28B3">
        <w:t>. Предоставить обеспечение исполнения Контракта (в случае его установления).</w:t>
      </w:r>
    </w:p>
    <w:p w:rsidR="00C80CAD" w:rsidRPr="00BC28B3" w:rsidRDefault="00C80CAD" w:rsidP="00C80CAD">
      <w:pPr>
        <w:widowControl w:val="0"/>
        <w:tabs>
          <w:tab w:val="left" w:pos="1276"/>
        </w:tabs>
        <w:ind w:firstLine="709"/>
        <w:jc w:val="both"/>
      </w:pPr>
      <w:r>
        <w:t>5.4.23</w:t>
      </w:r>
      <w:r w:rsidRPr="00BC28B3">
        <w:t>.  Возвратить сумму излишне полученных денежных сре</w:t>
      </w:r>
      <w:proofErr w:type="gramStart"/>
      <w:r w:rsidRPr="00BC28B3">
        <w:t>дств в сл</w:t>
      </w:r>
      <w:proofErr w:type="gramEnd"/>
      <w:r w:rsidRPr="00BC28B3">
        <w:t>учае установления контролирующими органами фактов оплаты Заказчиком работ сверх фактически установленного объема выполненных работ, изменения способа выполнения работ в отсутствие соответствующих согласований с Заказчиком.</w:t>
      </w:r>
    </w:p>
    <w:p w:rsidR="00C80CAD" w:rsidRPr="00BC28B3" w:rsidRDefault="00C80CAD" w:rsidP="00C80CAD">
      <w:pPr>
        <w:tabs>
          <w:tab w:val="left" w:pos="1260"/>
        </w:tabs>
        <w:ind w:firstLine="709"/>
        <w:jc w:val="both"/>
      </w:pPr>
      <w:r>
        <w:t>5.4.24</w:t>
      </w:r>
      <w:r w:rsidRPr="00BC28B3">
        <w:t>. Исполнять полученные в ходе производства работ указания Заказчика, не противоречащие условиям Контракта. Устранять все нарушения по замечаниям Заказчика.</w:t>
      </w:r>
    </w:p>
    <w:p w:rsidR="00C80CAD" w:rsidRPr="00BC28B3" w:rsidRDefault="00C80CAD" w:rsidP="00C80CAD">
      <w:pPr>
        <w:tabs>
          <w:tab w:val="left" w:pos="1260"/>
        </w:tabs>
        <w:ind w:firstLine="709"/>
        <w:jc w:val="both"/>
      </w:pPr>
      <w:r>
        <w:t>5.4.25</w:t>
      </w:r>
      <w:r w:rsidRPr="00BC28B3">
        <w:t>. В течение 5 (пяти) рабочих дней представлять Заказчику сведения об устранении полученных замечаний в письменном виде.</w:t>
      </w:r>
    </w:p>
    <w:p w:rsidR="00C80CAD" w:rsidRPr="00BC28B3" w:rsidRDefault="00C80CAD" w:rsidP="00C80CAD">
      <w:pPr>
        <w:tabs>
          <w:tab w:val="left" w:pos="1260"/>
        </w:tabs>
        <w:ind w:firstLine="709"/>
        <w:jc w:val="both"/>
      </w:pPr>
      <w:r>
        <w:t>5.4.26</w:t>
      </w:r>
      <w:r w:rsidRPr="00BC28B3">
        <w:t>. Обеспечить своевременное устранение недостатков, выявленных при приемке работ, и в течение гарантийного срока, установленного в соответствии с п. 6.2 Контракта, устранять недостатки, допущенные при выполнении работ, за свой счет в  указанные в акте проверки сроки.</w:t>
      </w:r>
    </w:p>
    <w:p w:rsidR="00C80CAD" w:rsidRPr="00BC28B3" w:rsidRDefault="00C80CAD" w:rsidP="00C80CAD">
      <w:pPr>
        <w:shd w:val="clear" w:color="auto" w:fill="FFFFFF"/>
        <w:ind w:firstLine="709"/>
        <w:jc w:val="both"/>
      </w:pPr>
      <w:r w:rsidRPr="00BC28B3">
        <w:t xml:space="preserve">Наличие недостатков, их характер, объемы и сроки устранения фиксируются актом проверки, составленным комиссией, в которую входят представители Заказчика, Подрядчика, а также могут входить (по привлечению Заказчиком) представители администрации района, ГИБДД, подрядных организаций, выполняющих комплекс работ по содержанию автомобильных дорог и дорожных сооружений. Акт подписывается представителями вышеназванных организаций. Один экземпляр акта передается Подрядчику для исполнения. </w:t>
      </w:r>
    </w:p>
    <w:p w:rsidR="00C80CAD" w:rsidRPr="00BC28B3" w:rsidRDefault="00C80CAD" w:rsidP="00C80CAD">
      <w:pPr>
        <w:widowControl w:val="0"/>
        <w:autoSpaceDE w:val="0"/>
        <w:autoSpaceDN w:val="0"/>
        <w:adjustRightInd w:val="0"/>
        <w:ind w:firstLine="709"/>
        <w:jc w:val="both"/>
      </w:pPr>
      <w:r>
        <w:t>5.4.27</w:t>
      </w:r>
      <w:r w:rsidRPr="00BC28B3">
        <w:t xml:space="preserve">. В течение 1 (одного) календарного дня информировать Заказчика о невозможности выполнить работы в надлежащем объеме, в предусмотренные Контрактом сроки, надлежащего качества по независящим от Подрядчика причинам. </w:t>
      </w:r>
    </w:p>
    <w:p w:rsidR="00C80CAD" w:rsidRPr="00BC28B3" w:rsidRDefault="00C80CAD" w:rsidP="00C80CAD">
      <w:pPr>
        <w:widowControl w:val="0"/>
        <w:tabs>
          <w:tab w:val="left" w:pos="709"/>
        </w:tabs>
        <w:autoSpaceDE w:val="0"/>
        <w:autoSpaceDN w:val="0"/>
        <w:adjustRightInd w:val="0"/>
        <w:ind w:firstLine="709"/>
        <w:jc w:val="both"/>
      </w:pPr>
      <w:r>
        <w:t>5.4.28</w:t>
      </w:r>
      <w:r w:rsidRPr="00BC28B3">
        <w:t>. В случае</w:t>
      </w:r>
      <w:proofErr w:type="gramStart"/>
      <w:r w:rsidRPr="00BC28B3">
        <w:t>,</w:t>
      </w:r>
      <w:proofErr w:type="gramEnd"/>
      <w:r w:rsidRPr="00BC28B3">
        <w:t xml:space="preserve"> если законодательством Российской Федерации предусмотрено лицензирование вида деятельности, являющегося предметом Контракта, а также в случае, если законодательством Российской Федерации к лицам, осуществляющим выполнение работ, являющихся предметом Контракта, установлено требование об их обязательном членстве в саморегулируемых организациях, Подрядчик обязан обеспечить наличие документов, подтверждающих его соответствие требованиям, установленным законодательством Российской Федерации, в течение всего срока исполнения Контракта. </w:t>
      </w:r>
    </w:p>
    <w:p w:rsidR="00C80CAD" w:rsidRPr="00BC28B3" w:rsidRDefault="00C80CAD" w:rsidP="00C80CAD">
      <w:pPr>
        <w:widowControl w:val="0"/>
        <w:tabs>
          <w:tab w:val="left" w:pos="709"/>
          <w:tab w:val="left" w:pos="1560"/>
        </w:tabs>
        <w:autoSpaceDE w:val="0"/>
        <w:autoSpaceDN w:val="0"/>
        <w:adjustRightInd w:val="0"/>
        <w:ind w:firstLine="709"/>
        <w:jc w:val="both"/>
      </w:pPr>
      <w:r>
        <w:t>5.4.29</w:t>
      </w:r>
      <w:r w:rsidRPr="00BC28B3">
        <w:t>. Представить Заказчику сведения об изменении своего фактического местонахождения, юридического адреса и банковских реквизитов в срок не позднее 5 (пяти) рабочих дней со дня соответствующего изменения. В случае непредставления уведомления об изменении, фактическим адресом, юридическим адресом и банковскими реквизитами Подрядчика будут считаться фактический адрес, юридический адрес и банковские реквизиты, указанные в Контракте.</w:t>
      </w:r>
    </w:p>
    <w:p w:rsidR="00C80CAD" w:rsidRPr="00BC28B3" w:rsidRDefault="00C80CAD" w:rsidP="00C80CAD">
      <w:pPr>
        <w:widowControl w:val="0"/>
        <w:tabs>
          <w:tab w:val="num" w:pos="3048"/>
        </w:tabs>
        <w:ind w:firstLine="709"/>
        <w:contextualSpacing/>
        <w:jc w:val="both"/>
      </w:pPr>
      <w:r>
        <w:t>5.4.30</w:t>
      </w:r>
      <w:r w:rsidRPr="00BC28B3">
        <w:t>. Приступить к выполнению работ с даты, указанной в п. 3.3 Контракта.</w:t>
      </w:r>
    </w:p>
    <w:p w:rsidR="00C80CAD" w:rsidRPr="00BC28B3" w:rsidRDefault="00C80CAD" w:rsidP="00C80CAD">
      <w:pPr>
        <w:widowControl w:val="0"/>
        <w:tabs>
          <w:tab w:val="left" w:pos="709"/>
        </w:tabs>
        <w:autoSpaceDE w:val="0"/>
        <w:autoSpaceDN w:val="0"/>
        <w:adjustRightInd w:val="0"/>
        <w:ind w:firstLine="709"/>
        <w:jc w:val="both"/>
      </w:pPr>
      <w:r>
        <w:t>5.4.31</w:t>
      </w:r>
      <w:r w:rsidRPr="00BC28B3">
        <w:t>. Исполнять иные обязательства, предусмотренные законодательством Российской  Федерации и условиями Контракта.</w:t>
      </w:r>
    </w:p>
    <w:p w:rsidR="00C80CAD" w:rsidRPr="00BC28B3" w:rsidRDefault="00C80CAD" w:rsidP="00C80CAD">
      <w:pPr>
        <w:widowControl w:val="0"/>
        <w:tabs>
          <w:tab w:val="left" w:pos="709"/>
        </w:tabs>
        <w:autoSpaceDE w:val="0"/>
        <w:autoSpaceDN w:val="0"/>
        <w:adjustRightInd w:val="0"/>
        <w:ind w:firstLine="709"/>
        <w:jc w:val="both"/>
      </w:pPr>
      <w:r w:rsidRPr="00BC28B3">
        <w:t>5.5. Подрядчик гарантирует, что на момент заключения Контракта:</w:t>
      </w:r>
    </w:p>
    <w:p w:rsidR="00C80CAD" w:rsidRPr="00BC28B3" w:rsidRDefault="00C80CAD" w:rsidP="00C80CAD">
      <w:pPr>
        <w:autoSpaceDE w:val="0"/>
        <w:autoSpaceDN w:val="0"/>
        <w:ind w:firstLine="709"/>
        <w:jc w:val="both"/>
      </w:pPr>
      <w:r w:rsidRPr="00BC28B3">
        <w:lastRenderedPageBreak/>
        <w:t xml:space="preserve">5.5.1. </w:t>
      </w:r>
      <w:proofErr w:type="gramStart"/>
      <w:r w:rsidRPr="00BC28B3">
        <w:t>В отношении него не проводится процедура ликвидации, отсутствует решение арбитражного суда о признании его банкротом и об открытии конкурсного производства, деятельность не приостановлена в порядке, предусмотренном Кодексом Российской Федерации об административных правонарушениях, а также размер задолженности по начисленным налогам, сборам и иным обязательным платежам в бюджеты бюджетной системы Российской Федерации за прошедший финансовый год не превышает 25 % (двадцати пяти процентов</w:t>
      </w:r>
      <w:proofErr w:type="gramEnd"/>
      <w:r w:rsidRPr="00BC28B3">
        <w:t>) балансовой стоимости активов по данным бухгалтерской (бюджетной) отчетности за последний отчетный период.</w:t>
      </w:r>
    </w:p>
    <w:p w:rsidR="00C80CAD" w:rsidRPr="00BC28B3" w:rsidRDefault="00C80CAD" w:rsidP="00C80CAD">
      <w:pPr>
        <w:widowControl w:val="0"/>
        <w:autoSpaceDE w:val="0"/>
        <w:autoSpaceDN w:val="0"/>
        <w:adjustRightInd w:val="0"/>
        <w:ind w:firstLine="709"/>
        <w:jc w:val="both"/>
      </w:pPr>
      <w:r w:rsidRPr="00BC28B3">
        <w:t xml:space="preserve">5.5.2. Не </w:t>
      </w:r>
      <w:proofErr w:type="gramStart"/>
      <w:r w:rsidRPr="00BC28B3">
        <w:t>обременен</w:t>
      </w:r>
      <w:proofErr w:type="gramEnd"/>
      <w:r w:rsidRPr="00BC28B3">
        <w:t xml:space="preserve"> обязательствами имущественного характера, способными помешать исполнению обязательств по Контракту.</w:t>
      </w:r>
    </w:p>
    <w:p w:rsidR="00C80CAD" w:rsidRPr="00BC28B3" w:rsidRDefault="00C80CAD" w:rsidP="00C80CAD">
      <w:pPr>
        <w:widowControl w:val="0"/>
        <w:autoSpaceDE w:val="0"/>
        <w:autoSpaceDN w:val="0"/>
        <w:adjustRightInd w:val="0"/>
        <w:ind w:firstLine="709"/>
        <w:jc w:val="both"/>
      </w:pPr>
      <w:r w:rsidRPr="00BC28B3">
        <w:t>5.5.3. За последние два года не нарушал контрактных (договорных) обязательств и не причинял ущерба (либо погасил причиненный ущерб) по аналогичным контрактам (договорам).</w:t>
      </w:r>
    </w:p>
    <w:p w:rsidR="00C80CAD" w:rsidRPr="00BC28B3" w:rsidRDefault="00C80CAD" w:rsidP="00C80CAD">
      <w:pPr>
        <w:widowControl w:val="0"/>
        <w:autoSpaceDE w:val="0"/>
        <w:autoSpaceDN w:val="0"/>
        <w:adjustRightInd w:val="0"/>
        <w:ind w:firstLine="709"/>
        <w:jc w:val="both"/>
      </w:pPr>
      <w:r w:rsidRPr="00BC28B3">
        <w:t xml:space="preserve">5.5.4.  </w:t>
      </w:r>
      <w:proofErr w:type="gramStart"/>
      <w:r w:rsidRPr="00BC28B3">
        <w:t>В отношении Подрядчика – физического лица либо у руководителя, членов коллегиального исполнительного органа или главного бухгалтера Подрядчика – юридического лица отсутствует судимость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выполнением работ</w:t>
      </w:r>
      <w:proofErr w:type="gramEnd"/>
      <w:r>
        <w:t xml:space="preserve"> </w:t>
      </w:r>
      <w:r w:rsidRPr="00BC28B3">
        <w:rPr>
          <w:bCs/>
        </w:rPr>
        <w:t>и административного наказания в виде дисквалификации</w:t>
      </w:r>
      <w:r w:rsidRPr="00BC28B3">
        <w:t>.</w:t>
      </w:r>
    </w:p>
    <w:p w:rsidR="00C80CAD" w:rsidRPr="00BC28B3" w:rsidRDefault="00C80CAD" w:rsidP="00C80CAD">
      <w:pPr>
        <w:widowControl w:val="0"/>
        <w:autoSpaceDE w:val="0"/>
        <w:autoSpaceDN w:val="0"/>
        <w:adjustRightInd w:val="0"/>
        <w:spacing w:before="120" w:after="120"/>
        <w:jc w:val="center"/>
        <w:outlineLvl w:val="0"/>
        <w:rPr>
          <w:b/>
        </w:rPr>
      </w:pPr>
      <w:r w:rsidRPr="00BC28B3">
        <w:rPr>
          <w:b/>
        </w:rPr>
        <w:t xml:space="preserve">6. Гарантии </w:t>
      </w:r>
    </w:p>
    <w:p w:rsidR="00C80CAD" w:rsidRPr="00BC28B3" w:rsidRDefault="00C80CAD" w:rsidP="00C80CAD">
      <w:pPr>
        <w:widowControl w:val="0"/>
        <w:autoSpaceDE w:val="0"/>
        <w:autoSpaceDN w:val="0"/>
        <w:adjustRightInd w:val="0"/>
        <w:ind w:firstLine="709"/>
        <w:jc w:val="both"/>
      </w:pPr>
      <w:r w:rsidRPr="00BC28B3">
        <w:t xml:space="preserve">6.1. </w:t>
      </w:r>
      <w:bookmarkStart w:id="4" w:name="Par775"/>
      <w:bookmarkEnd w:id="4"/>
      <w:r w:rsidRPr="00BC28B3">
        <w:t>Подрядчик гарантирует, что выполняемые работы соответствуют требованиям, установленным в «Описании объекта закупки» (Приложение № 1) и иным требованиям законодательства Российской Федерации.</w:t>
      </w:r>
    </w:p>
    <w:p w:rsidR="00C80CAD" w:rsidRPr="00BC28B3" w:rsidRDefault="00C80CAD" w:rsidP="00C80CAD">
      <w:pPr>
        <w:ind w:firstLine="709"/>
        <w:jc w:val="both"/>
      </w:pPr>
      <w:r w:rsidRPr="00BC28B3">
        <w:t xml:space="preserve">6.2. День подписания акта приемочной комиссией считается датой приемки объекта в эксплуатацию. С этой даты начинается гарантийный срок </w:t>
      </w:r>
      <w:proofErr w:type="gramStart"/>
      <w:r w:rsidRPr="00BC28B3">
        <w:t>на</w:t>
      </w:r>
      <w:proofErr w:type="gramEnd"/>
      <w:r w:rsidRPr="00BC28B3">
        <w:t>:</w:t>
      </w:r>
    </w:p>
    <w:p w:rsidR="00C80CAD" w:rsidRPr="00D32E5A" w:rsidRDefault="00C80CAD" w:rsidP="00C80CAD">
      <w:pPr>
        <w:numPr>
          <w:ilvl w:val="0"/>
          <w:numId w:val="12"/>
        </w:numPr>
        <w:tabs>
          <w:tab w:val="left" w:pos="960"/>
          <w:tab w:val="num" w:pos="1200"/>
          <w:tab w:val="num" w:pos="1440"/>
        </w:tabs>
        <w:spacing w:after="0" w:line="240" w:lineRule="auto"/>
        <w:jc w:val="both"/>
      </w:pPr>
      <w:r w:rsidRPr="00D32E5A">
        <w:t>земляное полотно  – 4 года;</w:t>
      </w:r>
    </w:p>
    <w:p w:rsidR="00C80CAD" w:rsidRPr="00D32E5A" w:rsidRDefault="00C80CAD" w:rsidP="00C80CAD">
      <w:pPr>
        <w:numPr>
          <w:ilvl w:val="0"/>
          <w:numId w:val="12"/>
        </w:numPr>
        <w:tabs>
          <w:tab w:val="left" w:pos="960"/>
          <w:tab w:val="num" w:pos="1200"/>
          <w:tab w:val="num" w:pos="1440"/>
        </w:tabs>
        <w:spacing w:after="0" w:line="240" w:lineRule="auto"/>
        <w:jc w:val="both"/>
      </w:pPr>
      <w:r w:rsidRPr="00D32E5A">
        <w:t>дорожная одежда (асфальтобетонное покрытие) – 4 года;</w:t>
      </w:r>
    </w:p>
    <w:p w:rsidR="00C80CAD" w:rsidRPr="00D32E5A" w:rsidRDefault="00C80CAD" w:rsidP="00C80CAD">
      <w:pPr>
        <w:numPr>
          <w:ilvl w:val="0"/>
          <w:numId w:val="12"/>
        </w:numPr>
        <w:tabs>
          <w:tab w:val="left" w:pos="960"/>
          <w:tab w:val="num" w:pos="1200"/>
          <w:tab w:val="num" w:pos="1440"/>
        </w:tabs>
        <w:spacing w:after="0" w:line="240" w:lineRule="auto"/>
        <w:jc w:val="both"/>
      </w:pPr>
      <w:r w:rsidRPr="00D32E5A">
        <w:t>дорожные знаки – 2 года;</w:t>
      </w:r>
    </w:p>
    <w:p w:rsidR="00C80CAD" w:rsidRPr="00D32E5A" w:rsidRDefault="00C80CAD" w:rsidP="00C80CAD">
      <w:pPr>
        <w:numPr>
          <w:ilvl w:val="0"/>
          <w:numId w:val="12"/>
        </w:numPr>
        <w:tabs>
          <w:tab w:val="left" w:pos="960"/>
          <w:tab w:val="num" w:pos="1200"/>
          <w:tab w:val="num" w:pos="1440"/>
        </w:tabs>
        <w:spacing w:after="0" w:line="240" w:lineRule="auto"/>
        <w:jc w:val="both"/>
      </w:pPr>
      <w:r w:rsidRPr="00D32E5A">
        <w:t>сигнальные столбики – 2 года;</w:t>
      </w:r>
    </w:p>
    <w:p w:rsidR="00C80CAD" w:rsidRPr="00D32E5A" w:rsidRDefault="00C80CAD" w:rsidP="00C80CAD">
      <w:pPr>
        <w:numPr>
          <w:ilvl w:val="0"/>
          <w:numId w:val="12"/>
        </w:numPr>
        <w:tabs>
          <w:tab w:val="left" w:pos="960"/>
          <w:tab w:val="num" w:pos="1200"/>
          <w:tab w:val="num" w:pos="1440"/>
        </w:tabs>
        <w:spacing w:after="0" w:line="240" w:lineRule="auto"/>
        <w:jc w:val="both"/>
      </w:pPr>
      <w:r w:rsidRPr="00D32E5A">
        <w:t>дорожная разметка – 6 мес.</w:t>
      </w:r>
    </w:p>
    <w:p w:rsidR="00C80CAD" w:rsidRPr="00D32E5A" w:rsidRDefault="00C80CAD" w:rsidP="00C80CAD">
      <w:pPr>
        <w:numPr>
          <w:ilvl w:val="0"/>
          <w:numId w:val="12"/>
        </w:numPr>
        <w:tabs>
          <w:tab w:val="left" w:pos="960"/>
          <w:tab w:val="num" w:pos="1200"/>
          <w:tab w:val="num" w:pos="1440"/>
        </w:tabs>
        <w:spacing w:after="0" w:line="240" w:lineRule="auto"/>
        <w:jc w:val="both"/>
        <w:rPr>
          <w:spacing w:val="2"/>
        </w:rPr>
      </w:pPr>
      <w:r w:rsidRPr="00D32E5A">
        <w:t>здания и сооружения (автопавильоны) – 4 года.</w:t>
      </w:r>
    </w:p>
    <w:p w:rsidR="00C80CAD" w:rsidRPr="00BC28B3" w:rsidRDefault="00C80CAD" w:rsidP="00C80CAD">
      <w:pPr>
        <w:ind w:firstLine="709"/>
        <w:jc w:val="both"/>
      </w:pPr>
      <w:r w:rsidRPr="00BC5739">
        <w:t>6.3. В случае обнаружения недостатков выполненных работ в период действия гарантийных</w:t>
      </w:r>
      <w:r w:rsidRPr="00BC28B3">
        <w:t xml:space="preserve"> сроков, Подрядчик обязан устранить выявленные недостатки за свой счет в сроки, согласованные с Заказчиком. </w:t>
      </w:r>
    </w:p>
    <w:p w:rsidR="00C80CAD" w:rsidRPr="00BC28B3" w:rsidRDefault="00C80CAD" w:rsidP="00C80CAD">
      <w:pPr>
        <w:ind w:firstLine="709"/>
        <w:jc w:val="both"/>
      </w:pPr>
      <w:r w:rsidRPr="00BC28B3">
        <w:t>При отказе Подрядчика от устранения недостатков, выявленных в ходе исполнения                   п. 5.4.</w:t>
      </w:r>
      <w:r>
        <w:t>17</w:t>
      </w:r>
      <w:r w:rsidRPr="00BC28B3">
        <w:t>, при невыполнении гарантийных обязательств в указанные в акте проверки сроки, Заказчик имеет право поручить их исправление третьему лицу, при этом  Подрядчик обязан возместить затраты по устранению недостатков, понесенных Заказчиком. Размер понесенных затрат определяется по государственным сметным нормам.</w:t>
      </w:r>
    </w:p>
    <w:p w:rsidR="00C80CAD" w:rsidRPr="00BC28B3" w:rsidRDefault="00C80CAD" w:rsidP="00C80CAD">
      <w:pPr>
        <w:widowControl w:val="0"/>
        <w:autoSpaceDE w:val="0"/>
        <w:autoSpaceDN w:val="0"/>
        <w:adjustRightInd w:val="0"/>
        <w:ind w:firstLine="709"/>
        <w:jc w:val="both"/>
      </w:pPr>
      <w:r w:rsidRPr="00BC28B3">
        <w:t xml:space="preserve">Течение гарантийного срока прерывается на все время, на протяжении которого объект не мог эксплуатироваться вследствие недостатков, за которые отвечает Подрядчик. </w:t>
      </w:r>
    </w:p>
    <w:p w:rsidR="00C80CAD" w:rsidRPr="00BC28B3" w:rsidRDefault="00C80CAD" w:rsidP="00C80CAD">
      <w:pPr>
        <w:shd w:val="clear" w:color="auto" w:fill="FFFFFF"/>
        <w:tabs>
          <w:tab w:val="left" w:pos="142"/>
        </w:tabs>
        <w:ind w:firstLine="709"/>
        <w:jc w:val="both"/>
      </w:pPr>
      <w:r w:rsidRPr="00BC28B3">
        <w:t>6.3. Если Стороны не смогут в течение 15 (пятнадцати) календарных дней согласовать решение о частичном или полном исполнении обязательств, предусмотренных настоящим разделом Контракта, спор разрешается в Арбитражном суде Новосибирской области в порядке, установленном действующим законодательством Российской Федерации.</w:t>
      </w:r>
    </w:p>
    <w:p w:rsidR="00C80CAD" w:rsidRPr="00BC28B3" w:rsidRDefault="00C80CAD" w:rsidP="00C80CAD">
      <w:pPr>
        <w:shd w:val="clear" w:color="auto" w:fill="FFFFFF"/>
        <w:tabs>
          <w:tab w:val="left" w:pos="142"/>
        </w:tabs>
        <w:spacing w:before="120" w:after="120"/>
        <w:jc w:val="center"/>
        <w:rPr>
          <w:b/>
        </w:rPr>
      </w:pPr>
      <w:r w:rsidRPr="00BC28B3">
        <w:rPr>
          <w:b/>
        </w:rPr>
        <w:t>7.  Контроль качества работ</w:t>
      </w:r>
    </w:p>
    <w:p w:rsidR="00C80CAD" w:rsidRPr="00002773" w:rsidRDefault="00C80CAD" w:rsidP="00C80CAD">
      <w:pPr>
        <w:ind w:firstLine="709"/>
        <w:jc w:val="both"/>
      </w:pPr>
      <w:r w:rsidRPr="00BC28B3">
        <w:t>7.1. Контроль качества работ выполняется сторонами в соответствии с требованиями ГОСТ, СНиП, ОСТ, ВСН, СТП ТУАД, СТО ТУАД (размещены на</w:t>
      </w:r>
      <w:r w:rsidRPr="00002773">
        <w:t xml:space="preserve"> сайте </w:t>
      </w:r>
      <w:r w:rsidRPr="00002773">
        <w:rPr>
          <w:lang w:val="en-US"/>
        </w:rPr>
        <w:t>www</w:t>
      </w:r>
      <w:r w:rsidRPr="00002773">
        <w:t>.</w:t>
      </w:r>
      <w:proofErr w:type="spellStart"/>
      <w:r w:rsidRPr="00002773">
        <w:rPr>
          <w:lang w:val="en-US"/>
        </w:rPr>
        <w:t>tuad</w:t>
      </w:r>
      <w:proofErr w:type="spellEnd"/>
      <w:r w:rsidRPr="00002773">
        <w:t>.</w:t>
      </w:r>
      <w:proofErr w:type="spellStart"/>
      <w:r w:rsidRPr="00002773">
        <w:rPr>
          <w:lang w:val="en-US"/>
        </w:rPr>
        <w:t>nsk</w:t>
      </w:r>
      <w:proofErr w:type="spellEnd"/>
      <w:r w:rsidRPr="00002773">
        <w:t>.</w:t>
      </w:r>
      <w:proofErr w:type="spellStart"/>
      <w:r w:rsidRPr="00002773">
        <w:rPr>
          <w:lang w:val="en-US"/>
        </w:rPr>
        <w:t>ru</w:t>
      </w:r>
      <w:proofErr w:type="spellEnd"/>
      <w:r w:rsidRPr="00002773">
        <w:t>) и технических регламентов, принятых в установленном порядке. При производстве работ не допускаются любые отклонения от проектной, рабочей и нормативной документации без согласования с Заказчиком.</w:t>
      </w:r>
    </w:p>
    <w:p w:rsidR="00C80CAD" w:rsidRPr="00002773" w:rsidRDefault="00C80CAD" w:rsidP="00C80CAD">
      <w:pPr>
        <w:ind w:firstLine="709"/>
        <w:jc w:val="both"/>
      </w:pPr>
      <w:r w:rsidRPr="00002773">
        <w:lastRenderedPageBreak/>
        <w:t xml:space="preserve">В случае предложения Подрядчиком изменений технических решений, данные изменения до представления их Заказчику должны быть согласованы с организацией-разработчиком </w:t>
      </w:r>
      <w:r>
        <w:t>Д</w:t>
      </w:r>
      <w:r w:rsidRPr="00002773">
        <w:t>окументации (Проектировщиком), содержать все необходимые чертежи и расчеты для оценки их Техническим советом Заказчика. Предложения Подрядчика об изменении технических решений, не согласованные с Проектировщиком, рассмотрению не подлежат.</w:t>
      </w:r>
    </w:p>
    <w:p w:rsidR="00C80CAD" w:rsidRPr="00002773" w:rsidRDefault="00C80CAD" w:rsidP="00C80CAD">
      <w:pPr>
        <w:ind w:firstLine="709"/>
        <w:jc w:val="both"/>
      </w:pPr>
      <w:r w:rsidRPr="00002773">
        <w:t>Работы, выполненные Подрядчиком с изменением проектных решений без заблаговременного согласования с Проектировщиком и Заказчиком, приемке не подлежат.</w:t>
      </w:r>
    </w:p>
    <w:p w:rsidR="00C80CAD" w:rsidRPr="00002773" w:rsidRDefault="00C80CAD" w:rsidP="00C80CAD">
      <w:pPr>
        <w:ind w:firstLine="709"/>
        <w:jc w:val="both"/>
      </w:pPr>
      <w:r w:rsidRPr="00002773">
        <w:t>7.2. Заказчик в течение всего срока действия Контракта контролирует качество и объемы выполненных работ с проведением соответствующих обследований, как собственными силами, так и с привлечением организаций, выполняющих авторский надзор и строительный контроль качества, независимых испытательных лабораторий.</w:t>
      </w:r>
    </w:p>
    <w:p w:rsidR="00C80CAD" w:rsidRPr="00002773" w:rsidRDefault="00C80CAD" w:rsidP="00C80CAD">
      <w:pPr>
        <w:ind w:firstLine="709"/>
        <w:jc w:val="both"/>
      </w:pPr>
      <w:r w:rsidRPr="00002773">
        <w:t>Контроль качества работ, выполняемый Заказчиком, не освобождает Подрядчика от выполнения работ по входному и операционному контролю качества.</w:t>
      </w:r>
    </w:p>
    <w:p w:rsidR="00C80CAD" w:rsidRPr="00002773" w:rsidRDefault="00C80CAD" w:rsidP="00C80CAD">
      <w:pPr>
        <w:ind w:firstLine="709"/>
        <w:jc w:val="both"/>
      </w:pPr>
      <w:r w:rsidRPr="00002773">
        <w:t xml:space="preserve">7.3. В случае обнаружения недостатков при проведении приемки </w:t>
      </w:r>
      <w:r>
        <w:t xml:space="preserve">выполненных </w:t>
      </w:r>
      <w:r w:rsidRPr="00002773">
        <w:t>работ, Заказчик фиксирует наличие недостатков и отдает распоряжение об</w:t>
      </w:r>
      <w:r>
        <w:t xml:space="preserve"> их устранении</w:t>
      </w:r>
      <w:r w:rsidRPr="00002773">
        <w:t>. После устранения недостатков Подрядчик приглашает Заказчика на повторную приёмку.</w:t>
      </w:r>
    </w:p>
    <w:p w:rsidR="00C80CAD" w:rsidRPr="00002773" w:rsidRDefault="00C80CAD" w:rsidP="00C80CAD">
      <w:pPr>
        <w:ind w:firstLine="709"/>
        <w:jc w:val="both"/>
      </w:pPr>
      <w:r w:rsidRPr="00002773">
        <w:t xml:space="preserve">7.4. Заказчик и Подрядчик проводят совещания по предложению любой из Сторон для решения вопросов, возникающих в процессе работ по Контракту. Предложение о проведении совещания должно быть направлено в адрес другой Стороны не позднее, чем за </w:t>
      </w:r>
      <w:r>
        <w:t>три дня до проведения совещания. С</w:t>
      </w:r>
      <w:r w:rsidRPr="00002773">
        <w:t>овещания проводятся у Заказчика либо на объекте. Место проведения совещания определяется Заказчиком.</w:t>
      </w:r>
    </w:p>
    <w:p w:rsidR="00C80CAD" w:rsidRPr="00002773" w:rsidRDefault="00C80CAD" w:rsidP="00C80CAD">
      <w:pPr>
        <w:widowControl w:val="0"/>
        <w:tabs>
          <w:tab w:val="left" w:pos="709"/>
        </w:tabs>
        <w:autoSpaceDE w:val="0"/>
        <w:autoSpaceDN w:val="0"/>
        <w:adjustRightInd w:val="0"/>
        <w:spacing w:before="120" w:after="120"/>
        <w:jc w:val="center"/>
        <w:outlineLvl w:val="0"/>
        <w:rPr>
          <w:b/>
          <w:color w:val="000000"/>
        </w:rPr>
      </w:pPr>
      <w:r w:rsidRPr="00002773">
        <w:rPr>
          <w:b/>
          <w:color w:val="000000"/>
        </w:rPr>
        <w:t>8. Ответственность Сторон</w:t>
      </w:r>
    </w:p>
    <w:p w:rsidR="00C80CAD" w:rsidRPr="00337320" w:rsidRDefault="00C80CAD" w:rsidP="00C80CAD">
      <w:pPr>
        <w:widowControl w:val="0"/>
        <w:autoSpaceDE w:val="0"/>
        <w:autoSpaceDN w:val="0"/>
        <w:adjustRightInd w:val="0"/>
        <w:ind w:firstLine="709"/>
        <w:jc w:val="both"/>
        <w:rPr>
          <w:color w:val="000000"/>
        </w:rPr>
      </w:pPr>
      <w:r w:rsidRPr="00337320">
        <w:rPr>
          <w:color w:val="000000"/>
        </w:rPr>
        <w:t>8.1. За неисполнение или ненадлежащее исполнение своих обязательств, установленных Контрактом, Стороны несут ответственность в соответствии с законодательством Российской Федерации и Контрактом.</w:t>
      </w:r>
    </w:p>
    <w:p w:rsidR="00C80CAD" w:rsidRDefault="00C80CAD" w:rsidP="00C80CAD">
      <w:pPr>
        <w:widowControl w:val="0"/>
        <w:autoSpaceDE w:val="0"/>
        <w:autoSpaceDN w:val="0"/>
        <w:adjustRightInd w:val="0"/>
        <w:ind w:firstLine="709"/>
        <w:jc w:val="both"/>
        <w:rPr>
          <w:color w:val="000000"/>
        </w:rPr>
      </w:pPr>
      <w:r w:rsidRPr="00337320">
        <w:rPr>
          <w:color w:val="000000"/>
        </w:rPr>
        <w:t>8.2. В случае просрочки исполнения Заказчиком обязательств по оплате выполненных Подрядчиком и принятых Заказчиком работ Подрядчик вправе потре</w:t>
      </w:r>
      <w:r>
        <w:rPr>
          <w:color w:val="000000"/>
        </w:rPr>
        <w:t>бовать от Заказчика уплату пени.</w:t>
      </w:r>
    </w:p>
    <w:p w:rsidR="00C80CAD" w:rsidRPr="00AD079A" w:rsidRDefault="00C80CAD" w:rsidP="00C80CAD">
      <w:pPr>
        <w:widowControl w:val="0"/>
        <w:autoSpaceDE w:val="0"/>
        <w:autoSpaceDN w:val="0"/>
        <w:adjustRightInd w:val="0"/>
        <w:ind w:firstLine="709"/>
        <w:jc w:val="both"/>
        <w:rPr>
          <w:color w:val="000000"/>
        </w:rPr>
      </w:pPr>
      <w:r w:rsidRPr="00337320">
        <w:rPr>
          <w:color w:val="000000"/>
        </w:rPr>
        <w:t xml:space="preserve">Пени начисляется за каждый день просрочки исполнения обязательства по оплате суммы неисполненного обязательства, начиная со дня, следующего после дня истечения установленного Контрактом срока исполнения обязательства по оплате, до дня исполнения Заказчиком обязательства по оплате. Размер такой пени устанавливается в размере одной трехсотой действующей на день уплаты пени ставки рефинансирования Центрального банка Российской Федерации от суммы неисполненного обязательства. Заказчик освобождается от уплаты пени, если </w:t>
      </w:r>
      <w:r w:rsidRPr="00AD079A">
        <w:rPr>
          <w:color w:val="000000"/>
        </w:rPr>
        <w:t>докажет, что просрочка исполнения указанного обязательства произошла вследствие непреодолимой силы или по вине другой Стороны.</w:t>
      </w:r>
    </w:p>
    <w:p w:rsidR="00C80CAD" w:rsidRPr="006C5CA2" w:rsidRDefault="00C80CAD" w:rsidP="00C80CAD">
      <w:pPr>
        <w:widowControl w:val="0"/>
        <w:tabs>
          <w:tab w:val="left" w:pos="709"/>
        </w:tabs>
        <w:autoSpaceDE w:val="0"/>
        <w:autoSpaceDN w:val="0"/>
        <w:adjustRightInd w:val="0"/>
        <w:jc w:val="both"/>
        <w:outlineLvl w:val="0"/>
        <w:rPr>
          <w:color w:val="000000"/>
        </w:rPr>
      </w:pPr>
      <w:r w:rsidRPr="00AD079A">
        <w:rPr>
          <w:color w:val="000000"/>
        </w:rPr>
        <w:tab/>
        <w:t xml:space="preserve">8.3. Штрафы начисляются за ненадлежащее исполнение Заказчиком обязательств, предусмотренных Контрактом, за исключением просрочки исполнения обязательств, </w:t>
      </w:r>
      <w:r w:rsidRPr="006C5CA2">
        <w:rPr>
          <w:color w:val="000000"/>
        </w:rPr>
        <w:t xml:space="preserve">предусмотренных Контрактом, и определяются в соответствии с постановлением Правительства Российской Федерации от 25.11.2013 № 1063. </w:t>
      </w:r>
    </w:p>
    <w:p w:rsidR="00C80CAD" w:rsidRPr="006C5CA2" w:rsidRDefault="00C80CAD" w:rsidP="00C80CAD">
      <w:pPr>
        <w:widowControl w:val="0"/>
        <w:tabs>
          <w:tab w:val="left" w:pos="709"/>
        </w:tabs>
        <w:autoSpaceDE w:val="0"/>
        <w:autoSpaceDN w:val="0"/>
        <w:adjustRightInd w:val="0"/>
        <w:jc w:val="both"/>
        <w:outlineLvl w:val="0"/>
        <w:rPr>
          <w:color w:val="000000"/>
        </w:rPr>
      </w:pPr>
      <w:r>
        <w:rPr>
          <w:color w:val="000000"/>
        </w:rPr>
        <w:tab/>
      </w:r>
      <w:r w:rsidRPr="006C5CA2">
        <w:rPr>
          <w:color w:val="000000"/>
        </w:rPr>
        <w:t xml:space="preserve">8.4. В случае просрочки исполнения Подрядчиком обязательств (в том числе гарантийного обязательства), предусмотренных Контрактом, а также в иных случаях неисполнения или ненадлежащего исполнения Подрядчиком обязательств, предусмотренных Контрактом, Заказчик направляет  Подрядчику </w:t>
      </w:r>
      <w:r>
        <w:rPr>
          <w:color w:val="000000"/>
        </w:rPr>
        <w:t xml:space="preserve">претензию с </w:t>
      </w:r>
      <w:r w:rsidRPr="006C5CA2">
        <w:rPr>
          <w:color w:val="000000"/>
        </w:rPr>
        <w:t>требование</w:t>
      </w:r>
      <w:r>
        <w:rPr>
          <w:color w:val="000000"/>
        </w:rPr>
        <w:t>м</w:t>
      </w:r>
      <w:r w:rsidRPr="006C5CA2">
        <w:rPr>
          <w:color w:val="000000"/>
        </w:rPr>
        <w:t xml:space="preserve"> об уплате пеней.</w:t>
      </w:r>
    </w:p>
    <w:p w:rsidR="00C80CAD" w:rsidRPr="006C5CA2" w:rsidRDefault="00C80CAD" w:rsidP="00C80CAD">
      <w:pPr>
        <w:widowControl w:val="0"/>
        <w:tabs>
          <w:tab w:val="left" w:pos="709"/>
        </w:tabs>
        <w:autoSpaceDE w:val="0"/>
        <w:autoSpaceDN w:val="0"/>
        <w:adjustRightInd w:val="0"/>
        <w:jc w:val="both"/>
        <w:outlineLvl w:val="0"/>
        <w:rPr>
          <w:color w:val="000000"/>
        </w:rPr>
      </w:pPr>
      <w:r w:rsidRPr="006C5CA2">
        <w:rPr>
          <w:b/>
          <w:color w:val="000000"/>
        </w:rPr>
        <w:tab/>
      </w:r>
      <w:r w:rsidRPr="006C5CA2">
        <w:rPr>
          <w:color w:val="000000"/>
        </w:rPr>
        <w:t xml:space="preserve">8.5. </w:t>
      </w:r>
      <w:proofErr w:type="gramStart"/>
      <w:r w:rsidRPr="006C5CA2">
        <w:rPr>
          <w:color w:val="000000"/>
        </w:rPr>
        <w:t xml:space="preserve">Пеня начисляется за каждый день просрочки исполнения Подрядчиком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не менее 1/300 (одной трехсотой) действующей на дату уплаты пени ставки рефинансирования Центрального банка Российской Федерации от цены </w:t>
      </w:r>
      <w:r w:rsidRPr="006C5CA2">
        <w:rPr>
          <w:color w:val="000000"/>
        </w:rPr>
        <w:lastRenderedPageBreak/>
        <w:t>Контракта, уменьшенной на сумму, пропорциональную объему обязательств, предусмотренных Контрактом и фактически исполненных Подрядчиком</w:t>
      </w:r>
      <w:proofErr w:type="gramEnd"/>
      <w:r w:rsidRPr="006C5CA2">
        <w:rPr>
          <w:color w:val="000000"/>
        </w:rPr>
        <w:t>, и определяется в соответствии с постановлением Правительства Российской Федерации от 25.11.2013 № 1063.</w:t>
      </w:r>
    </w:p>
    <w:p w:rsidR="00C80CAD" w:rsidRPr="006C5CA2" w:rsidRDefault="00C80CAD" w:rsidP="00C80CAD">
      <w:pPr>
        <w:widowControl w:val="0"/>
        <w:tabs>
          <w:tab w:val="left" w:pos="709"/>
        </w:tabs>
        <w:autoSpaceDE w:val="0"/>
        <w:autoSpaceDN w:val="0"/>
        <w:adjustRightInd w:val="0"/>
        <w:ind w:firstLine="709"/>
        <w:jc w:val="both"/>
        <w:outlineLvl w:val="0"/>
        <w:rPr>
          <w:color w:val="000000"/>
        </w:rPr>
      </w:pPr>
      <w:r w:rsidRPr="006C5CA2">
        <w:rPr>
          <w:color w:val="000000"/>
        </w:rPr>
        <w:t xml:space="preserve">8.6. </w:t>
      </w:r>
      <w:proofErr w:type="gramStart"/>
      <w:r w:rsidRPr="006C5CA2">
        <w:rPr>
          <w:color w:val="000000"/>
        </w:rPr>
        <w:t>За ненадлежащее исполнение Подрядчиком обязательств, предусмотренных Контрактом, за исключением просрочки исполнения Подрядчиком обязательств (в том числе гарантийного обязательства, Подрядчик уплачивает Заказчику штраф в виде фиксированной суммы, определенной в порядке, установленном постановлением Правительства Российской Федерации от 25.11.2013 № 1063.</w:t>
      </w:r>
      <w:proofErr w:type="gramEnd"/>
    </w:p>
    <w:p w:rsidR="00C80CAD" w:rsidRPr="00337320" w:rsidRDefault="00C80CAD" w:rsidP="00C80CAD">
      <w:pPr>
        <w:shd w:val="clear" w:color="auto" w:fill="FFFFFF"/>
        <w:ind w:firstLine="709"/>
        <w:jc w:val="both"/>
      </w:pPr>
      <w:r w:rsidRPr="006C5CA2">
        <w:t>8.</w:t>
      </w:r>
      <w:r>
        <w:t>7</w:t>
      </w:r>
      <w:r w:rsidRPr="006C5CA2">
        <w:t>. Подрядчик несет ответственность в размере ущерба, причиненного сооружениям,</w:t>
      </w:r>
      <w:r w:rsidRPr="00337320">
        <w:t xml:space="preserve"> памятникам, коммуникациям, растительности, государственной, муниципальной, частной собственности по причине каких-либо действий (бездействий) или вследствие невыполнения норм и правил. Подрядчик производит восстановительные работы за свой счет до состояния подобного или равноценного состоянию до нанесения ущерба.</w:t>
      </w:r>
    </w:p>
    <w:p w:rsidR="00C80CAD" w:rsidRPr="00337320" w:rsidRDefault="00C80CAD" w:rsidP="00C80CAD">
      <w:pPr>
        <w:ind w:firstLine="709"/>
        <w:jc w:val="both"/>
      </w:pPr>
      <w:r w:rsidRPr="00337320">
        <w:t>8.</w:t>
      </w:r>
      <w:r>
        <w:t>8</w:t>
      </w:r>
      <w:r w:rsidRPr="00337320">
        <w:t>. Подрядчик несет риск случайной гибели или случайного повреждения объекта, составляющего предмет Контракта, до приемки этого объекта в эксплуатацию Заказчиком.</w:t>
      </w:r>
    </w:p>
    <w:p w:rsidR="00C80CAD" w:rsidRPr="00337320" w:rsidRDefault="00C80CAD" w:rsidP="00C80CAD">
      <w:pPr>
        <w:ind w:firstLine="709"/>
        <w:jc w:val="both"/>
      </w:pPr>
      <w:r>
        <w:t>8.9</w:t>
      </w:r>
      <w:r w:rsidRPr="00337320">
        <w:t>. В случае нарушения Подрядчиком требований, предусмотренных нормативными документами (СНиП, ГОСТ, ВСН, СТП ТУАД, СТО ТУАД, техническими регламентами и др.), а также предписаний Заказчика, последний отказывает в приемке до устранения выявленных недостатков и повторной проверки качества работ за счет Подрядчика.</w:t>
      </w:r>
    </w:p>
    <w:p w:rsidR="00C80CAD" w:rsidRPr="00337320" w:rsidRDefault="00C80CAD" w:rsidP="00C80CAD">
      <w:pPr>
        <w:autoSpaceDE w:val="0"/>
        <w:autoSpaceDN w:val="0"/>
        <w:adjustRightInd w:val="0"/>
        <w:ind w:firstLine="709"/>
        <w:jc w:val="both"/>
        <w:outlineLvl w:val="3"/>
      </w:pPr>
      <w:r w:rsidRPr="00337320">
        <w:t>Если недостатки своевременно Подрядчиком не устранены, Заказчик вправе привлечь для выполнения работ третью сторону и удержать с Подрядчика сумму расходов, понесенных Заказчиком в связи с устранением недостатков с помощью третьих лиц.</w:t>
      </w:r>
    </w:p>
    <w:p w:rsidR="00C80CAD" w:rsidRPr="00337320" w:rsidRDefault="00C80CAD" w:rsidP="00C80CAD">
      <w:pPr>
        <w:shd w:val="clear" w:color="auto" w:fill="FFFFFF"/>
        <w:tabs>
          <w:tab w:val="left" w:pos="1134"/>
          <w:tab w:val="left" w:pos="1276"/>
        </w:tabs>
        <w:ind w:firstLine="709"/>
        <w:jc w:val="both"/>
      </w:pPr>
      <w:r w:rsidRPr="00337320">
        <w:t>8.</w:t>
      </w:r>
      <w:r>
        <w:t>10</w:t>
      </w:r>
      <w:r w:rsidRPr="00337320">
        <w:t xml:space="preserve">. В случае </w:t>
      </w:r>
      <w:proofErr w:type="gramStart"/>
      <w:r w:rsidRPr="00337320">
        <w:t>не выполнения</w:t>
      </w:r>
      <w:proofErr w:type="gramEnd"/>
      <w:r w:rsidRPr="00337320">
        <w:t xml:space="preserve"> или ненадлежащего выполнения субподрядчиком субподрядных работ, Подрядчик обеспечивает их надлежащее выполнение в установленные Контрактом сроки за счет своих средств.</w:t>
      </w:r>
    </w:p>
    <w:p w:rsidR="00C80CAD" w:rsidRPr="00337320" w:rsidRDefault="00C80CAD" w:rsidP="00C80CAD">
      <w:pPr>
        <w:ind w:firstLine="709"/>
        <w:jc w:val="both"/>
        <w:rPr>
          <w:spacing w:val="2"/>
        </w:rPr>
      </w:pPr>
      <w:r>
        <w:rPr>
          <w:spacing w:val="1"/>
        </w:rPr>
        <w:t>8.11</w:t>
      </w:r>
      <w:r w:rsidRPr="00337320">
        <w:rPr>
          <w:spacing w:val="1"/>
        </w:rPr>
        <w:t xml:space="preserve">. </w:t>
      </w:r>
      <w:r w:rsidRPr="00337320">
        <w:rPr>
          <w:spacing w:val="7"/>
        </w:rPr>
        <w:t xml:space="preserve">Подрядчик возмещает ущерб, причиненный юридическим и физическим лицам, в </w:t>
      </w:r>
      <w:r w:rsidRPr="00337320">
        <w:rPr>
          <w:spacing w:val="3"/>
        </w:rPr>
        <w:t xml:space="preserve">случае не обеспечения безопасного и бесперебойного движения транспорта по автомобильной </w:t>
      </w:r>
      <w:r w:rsidRPr="00337320">
        <w:rPr>
          <w:spacing w:val="2"/>
        </w:rPr>
        <w:t>дороге во время производства работ по Контракту.</w:t>
      </w:r>
    </w:p>
    <w:p w:rsidR="00C80CAD" w:rsidRPr="00337320" w:rsidRDefault="00C80CAD" w:rsidP="00C80CAD">
      <w:pPr>
        <w:shd w:val="clear" w:color="auto" w:fill="FFFFFF"/>
        <w:ind w:firstLine="709"/>
        <w:jc w:val="both"/>
        <w:rPr>
          <w:spacing w:val="-10"/>
        </w:rPr>
      </w:pPr>
      <w:r>
        <w:t>8.12</w:t>
      </w:r>
      <w:r w:rsidRPr="00337320">
        <w:t xml:space="preserve">. Подрядчик несет ответственность за загрязнение окружающей среды, нарушение правил производства работ в </w:t>
      </w:r>
      <w:proofErr w:type="spellStart"/>
      <w:r w:rsidRPr="00337320">
        <w:t>водоохранной</w:t>
      </w:r>
      <w:proofErr w:type="spellEnd"/>
      <w:r w:rsidRPr="00337320">
        <w:t xml:space="preserve"> зоне, ненадлежащее использование полосы отвода, разработку карьеров и сосредоточенных резервов без соответствующего оформления, несвоевременную рекультивацию и возврат временно используемых земель. В случае предъявления к Заказчику и уплаты им санкций за указанные нарушения на основании требований </w:t>
      </w:r>
      <w:r w:rsidRPr="00337320">
        <w:rPr>
          <w:spacing w:val="-10"/>
        </w:rPr>
        <w:t>соответствующих органов, сумма уплаченных санкций возмещается Подрядчиком  в судебном порядке.</w:t>
      </w:r>
    </w:p>
    <w:p w:rsidR="00C80CAD" w:rsidRPr="00337320" w:rsidRDefault="00C80CAD" w:rsidP="00C80CAD">
      <w:pPr>
        <w:widowControl w:val="0"/>
        <w:ind w:firstLine="709"/>
        <w:jc w:val="both"/>
      </w:pPr>
      <w:r>
        <w:t>8.13</w:t>
      </w:r>
      <w:r w:rsidRPr="00337320">
        <w:t>. Подрядчик несет в полном объеме ответственность перед Заказчиком за действия и упущения субподрядных организаций, выполняющих работу по Контракту.</w:t>
      </w:r>
    </w:p>
    <w:p w:rsidR="00C80CAD" w:rsidRPr="00332694" w:rsidRDefault="00C80CAD" w:rsidP="00C80CAD">
      <w:pPr>
        <w:widowControl w:val="0"/>
        <w:autoSpaceDE w:val="0"/>
        <w:autoSpaceDN w:val="0"/>
        <w:adjustRightInd w:val="0"/>
        <w:ind w:firstLine="709"/>
        <w:jc w:val="both"/>
      </w:pPr>
      <w:r>
        <w:t>8.14</w:t>
      </w:r>
      <w:r w:rsidRPr="00337320">
        <w:t>. Начисление пени и/или штрафа производится в соответствии с настоящим разделом  Контракта на основании претензии Заказчика, в которой указывается расчет суммы пени и/или штрафа с отражением суммы начисленных пени и/или штрафа в акте приемк</w:t>
      </w:r>
      <w:r>
        <w:t>и</w:t>
      </w:r>
      <w:r w:rsidRPr="00337320">
        <w:t xml:space="preserve"> выполненных работ </w:t>
      </w:r>
      <w:r>
        <w:t xml:space="preserve">(Приложение № 4) </w:t>
      </w:r>
      <w:r w:rsidRPr="00337320">
        <w:t xml:space="preserve"> и </w:t>
      </w:r>
      <w:r>
        <w:t xml:space="preserve">в </w:t>
      </w:r>
      <w:r w:rsidRPr="00337320">
        <w:t>справке о стоимости выполненных работ формы КС-3. Заказчик направляет в адрес Подрядчика претензию  одновременно с подписанным актом приемк</w:t>
      </w:r>
      <w:r>
        <w:t xml:space="preserve">и </w:t>
      </w:r>
      <w:r w:rsidRPr="00332694">
        <w:t>выполненных работ (Пр</w:t>
      </w:r>
      <w:r>
        <w:t>иложение № 4</w:t>
      </w:r>
      <w:r w:rsidRPr="00332694">
        <w:t>)  и справкой о стоимости выполненных работ формы КС-3.</w:t>
      </w:r>
    </w:p>
    <w:p w:rsidR="00C80CAD" w:rsidRPr="00332694" w:rsidRDefault="00C80CAD" w:rsidP="00C80CAD">
      <w:pPr>
        <w:widowControl w:val="0"/>
        <w:autoSpaceDE w:val="0"/>
        <w:autoSpaceDN w:val="0"/>
        <w:adjustRightInd w:val="0"/>
        <w:ind w:firstLine="709"/>
        <w:jc w:val="both"/>
      </w:pPr>
      <w:r w:rsidRPr="00332694">
        <w:t xml:space="preserve">8.15. </w:t>
      </w:r>
      <w:r w:rsidRPr="00332694">
        <w:rPr>
          <w:color w:val="000000"/>
        </w:rPr>
        <w:t>В случае неисполнения или ненадлежащего исполнения Подрядчиком обязательств, предусмотренных Контрактом, Заказчик производит оплату по Контракту за вычетом соответствующего размера пени и/или штрафа.</w:t>
      </w:r>
    </w:p>
    <w:p w:rsidR="00C80CAD" w:rsidRPr="00332694" w:rsidRDefault="00C80CAD" w:rsidP="00C80CAD">
      <w:pPr>
        <w:widowControl w:val="0"/>
        <w:autoSpaceDE w:val="0"/>
        <w:autoSpaceDN w:val="0"/>
        <w:adjustRightInd w:val="0"/>
        <w:ind w:firstLine="709"/>
        <w:jc w:val="both"/>
      </w:pPr>
      <w:r w:rsidRPr="00332694">
        <w:lastRenderedPageBreak/>
        <w:t>Оплата выполненных Подрядчиком и принятых Заказчиком работ осуществляется в следующем порядке:</w:t>
      </w:r>
    </w:p>
    <w:p w:rsidR="00C80CAD" w:rsidRPr="00337320" w:rsidRDefault="00C80CAD" w:rsidP="00C80CAD">
      <w:pPr>
        <w:widowControl w:val="0"/>
        <w:autoSpaceDE w:val="0"/>
        <w:autoSpaceDN w:val="0"/>
        <w:adjustRightInd w:val="0"/>
        <w:ind w:firstLine="709"/>
        <w:jc w:val="both"/>
      </w:pPr>
      <w:r w:rsidRPr="00337320">
        <w:t xml:space="preserve"> – сумма пени и/или штрафа, подлежащих внесению в доход областного бюджета Новосибирской области, перечисляется Заказчиком за Подрядчика и засчитывается в счет оплаты за выполненные работы по Контракту;</w:t>
      </w:r>
    </w:p>
    <w:p w:rsidR="00C80CAD" w:rsidRPr="00337320" w:rsidRDefault="00C80CAD" w:rsidP="00C80CAD">
      <w:pPr>
        <w:widowControl w:val="0"/>
        <w:autoSpaceDE w:val="0"/>
        <w:autoSpaceDN w:val="0"/>
        <w:adjustRightInd w:val="0"/>
        <w:ind w:firstLine="709"/>
        <w:jc w:val="both"/>
      </w:pPr>
      <w:r w:rsidRPr="00337320">
        <w:t xml:space="preserve">–  оставшаяся сумма, за минусом </w:t>
      </w:r>
      <w:proofErr w:type="gramStart"/>
      <w:r w:rsidRPr="00337320">
        <w:t>перечисленных</w:t>
      </w:r>
      <w:proofErr w:type="gramEnd"/>
      <w:r w:rsidRPr="00337320">
        <w:t xml:space="preserve"> в доход областного бюджета Новосибирской области пени и/или штрафа перечисляется на расчетный счет Подрядчика, указанный в Контракте.  </w:t>
      </w:r>
    </w:p>
    <w:p w:rsidR="00C80CAD" w:rsidRPr="00337320" w:rsidRDefault="00C80CAD" w:rsidP="00C80CAD">
      <w:pPr>
        <w:widowControl w:val="0"/>
        <w:autoSpaceDE w:val="0"/>
        <w:autoSpaceDN w:val="0"/>
        <w:adjustRightInd w:val="0"/>
        <w:ind w:firstLine="709"/>
        <w:jc w:val="both"/>
      </w:pPr>
      <w:r>
        <w:t>8.16</w:t>
      </w:r>
      <w:r w:rsidRPr="00337320">
        <w:t xml:space="preserve">. </w:t>
      </w:r>
      <w:proofErr w:type="gramStart"/>
      <w:r w:rsidRPr="00337320">
        <w:t xml:space="preserve">В случае невозможности оплатить за Подрядчика начисленные в соответствии с настоящим разделом Контракта пени и/или штрафы (отсутствие </w:t>
      </w:r>
      <w:r>
        <w:t xml:space="preserve">актов </w:t>
      </w:r>
      <w:r w:rsidRPr="00337320">
        <w:t>приемк</w:t>
      </w:r>
      <w:r>
        <w:t>и</w:t>
      </w:r>
      <w:r w:rsidRPr="00337320">
        <w:t xml:space="preserve"> выполненных работ </w:t>
      </w:r>
      <w:r>
        <w:t xml:space="preserve">(Приложение № 4 к Контракту) </w:t>
      </w:r>
      <w:r w:rsidRPr="00337320">
        <w:t>и справок о стоимости выполненных работ формы КС-3), начисленные пени и/или штрафы перечисляются Заказчиком из заложенных Подрядчиком денежных средств, или его гарантом по банковской гарантии.</w:t>
      </w:r>
      <w:proofErr w:type="gramEnd"/>
    </w:p>
    <w:p w:rsidR="00C80CAD" w:rsidRPr="00337320" w:rsidRDefault="00C80CAD" w:rsidP="00C80CAD">
      <w:pPr>
        <w:widowControl w:val="0"/>
        <w:autoSpaceDE w:val="0"/>
        <w:autoSpaceDN w:val="0"/>
        <w:adjustRightInd w:val="0"/>
        <w:ind w:firstLine="709"/>
        <w:jc w:val="both"/>
      </w:pPr>
      <w:r w:rsidRPr="00337320">
        <w:t xml:space="preserve">Заказчик вправе направить требование о выплате по банковской гарантии гаранту до предъявления Подрядчику требования об уплате  начисленных санкций. </w:t>
      </w:r>
    </w:p>
    <w:p w:rsidR="00C80CAD" w:rsidRPr="00337320" w:rsidRDefault="00C80CAD" w:rsidP="00C80CAD">
      <w:pPr>
        <w:widowControl w:val="0"/>
        <w:autoSpaceDE w:val="0"/>
        <w:autoSpaceDN w:val="0"/>
        <w:adjustRightInd w:val="0"/>
        <w:ind w:firstLine="709"/>
        <w:jc w:val="both"/>
      </w:pPr>
      <w:proofErr w:type="gramStart"/>
      <w:r w:rsidRPr="00337320">
        <w:t>В случае неуплаты пени и/или штрафа гарантом по банковской гарантии, а также, если сумма начисленных в соответствии с настоящим разделом Контракта санкций превышает сумму обеспечения (залоговые средства или банковская гарантия), предоставленную по Контракту, Подрядчик обязан уплатить неоплаченную за счет обеспечения  сумму пени и/или штрафа в течение 5 (пяти) рабочих дней  с момента получения претензии Заказчика по указанным в</w:t>
      </w:r>
      <w:proofErr w:type="gramEnd"/>
      <w:r w:rsidRPr="00337320">
        <w:t xml:space="preserve"> претензии реквизитам.  </w:t>
      </w:r>
    </w:p>
    <w:p w:rsidR="00C80CAD" w:rsidRPr="00337320" w:rsidRDefault="00C80CAD" w:rsidP="00C80CAD">
      <w:pPr>
        <w:widowControl w:val="0"/>
        <w:autoSpaceDE w:val="0"/>
        <w:autoSpaceDN w:val="0"/>
        <w:adjustRightInd w:val="0"/>
        <w:ind w:firstLine="709"/>
        <w:jc w:val="both"/>
      </w:pPr>
      <w:r>
        <w:t>8.17</w:t>
      </w:r>
      <w:r w:rsidRPr="00337320">
        <w:t>. Подрядчик освобождается от уплаты санкций за просрочку исполнения обязательств по Контракту, если докажет, что просрочка исполнения указанных обязатель</w:t>
      </w:r>
      <w:proofErr w:type="gramStart"/>
      <w:r w:rsidRPr="00337320">
        <w:t>ств пр</w:t>
      </w:r>
      <w:proofErr w:type="gramEnd"/>
      <w:r w:rsidRPr="00337320">
        <w:t>оизошла по вине Заказчика.</w:t>
      </w:r>
    </w:p>
    <w:p w:rsidR="00C80CAD" w:rsidRPr="00337320" w:rsidRDefault="00C80CAD" w:rsidP="00C80CAD">
      <w:pPr>
        <w:widowControl w:val="0"/>
        <w:autoSpaceDE w:val="0"/>
        <w:autoSpaceDN w:val="0"/>
        <w:adjustRightInd w:val="0"/>
        <w:ind w:firstLine="709"/>
        <w:jc w:val="both"/>
        <w:rPr>
          <w:spacing w:val="1"/>
        </w:rPr>
      </w:pPr>
      <w:r>
        <w:rPr>
          <w:spacing w:val="1"/>
        </w:rPr>
        <w:t>8.18</w:t>
      </w:r>
      <w:r w:rsidRPr="00337320">
        <w:rPr>
          <w:spacing w:val="1"/>
        </w:rPr>
        <w:t xml:space="preserve">. Уплата </w:t>
      </w:r>
      <w:r>
        <w:rPr>
          <w:spacing w:val="1"/>
        </w:rPr>
        <w:t xml:space="preserve">Подрядчиком </w:t>
      </w:r>
      <w:r w:rsidRPr="00337320">
        <w:rPr>
          <w:spacing w:val="1"/>
        </w:rPr>
        <w:t>пени и/или штрафа не освобождает е</w:t>
      </w:r>
      <w:r>
        <w:rPr>
          <w:spacing w:val="1"/>
        </w:rPr>
        <w:t>го</w:t>
      </w:r>
      <w:r w:rsidRPr="00337320">
        <w:rPr>
          <w:spacing w:val="1"/>
        </w:rPr>
        <w:t xml:space="preserve"> от исполнения обязательств по Контракту и возмещения в полном объеме ущерба и/или убытков, причиненных ненадлежащим исполнением своих обязательств.</w:t>
      </w:r>
    </w:p>
    <w:p w:rsidR="00C80CAD" w:rsidRDefault="00C80CAD" w:rsidP="00C80CAD">
      <w:pPr>
        <w:widowControl w:val="0"/>
        <w:autoSpaceDE w:val="0"/>
        <w:autoSpaceDN w:val="0"/>
        <w:adjustRightInd w:val="0"/>
        <w:ind w:firstLine="709"/>
        <w:jc w:val="both"/>
        <w:rPr>
          <w:spacing w:val="1"/>
        </w:rPr>
      </w:pPr>
      <w:r>
        <w:rPr>
          <w:spacing w:val="1"/>
        </w:rPr>
        <w:t>8.19</w:t>
      </w:r>
      <w:r w:rsidRPr="00337320">
        <w:rPr>
          <w:spacing w:val="1"/>
        </w:rPr>
        <w:t xml:space="preserve">. </w:t>
      </w:r>
      <w:proofErr w:type="gramStart"/>
      <w:r w:rsidRPr="00337320">
        <w:rPr>
          <w:spacing w:val="1"/>
        </w:rPr>
        <w:t>Стороны освобождаются от ответственности за частичное или полное неисполнение обязательств по Контракту в случае, если оно явилось следствием действия обстоятельств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 в установленном законодательством порядке</w:t>
      </w:r>
      <w:proofErr w:type="gramEnd"/>
      <w:r w:rsidRPr="00337320">
        <w:rPr>
          <w:spacing w:val="1"/>
        </w:rPr>
        <w:t>,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Сторонами своих обязательств, а также которые Стороны были не в состоянии предвидеть и предотвратить.</w:t>
      </w:r>
    </w:p>
    <w:p w:rsidR="00C80CAD" w:rsidRDefault="00C80CAD" w:rsidP="00C80CAD">
      <w:pPr>
        <w:widowControl w:val="0"/>
        <w:autoSpaceDE w:val="0"/>
        <w:autoSpaceDN w:val="0"/>
        <w:adjustRightInd w:val="0"/>
        <w:spacing w:before="120" w:after="120"/>
        <w:jc w:val="center"/>
        <w:outlineLvl w:val="0"/>
        <w:rPr>
          <w:b/>
          <w:color w:val="000000"/>
        </w:rPr>
      </w:pPr>
      <w:r w:rsidRPr="00002773">
        <w:rPr>
          <w:b/>
          <w:color w:val="000000"/>
        </w:rPr>
        <w:t>9. Обеспечение исполнения Контракта</w:t>
      </w:r>
    </w:p>
    <w:p w:rsidR="00C80CAD" w:rsidRPr="00B25191" w:rsidRDefault="00C80CAD" w:rsidP="00C80CAD">
      <w:pPr>
        <w:widowControl w:val="0"/>
        <w:ind w:firstLine="709"/>
        <w:jc w:val="both"/>
      </w:pPr>
      <w:r w:rsidRPr="00B25191">
        <w:t xml:space="preserve">9.1. Обеспечение исполнения Контракта предусмотрено для обеспечения исполнения Подрядчиком его обязательств по Контракту, в том числе за исполнение таких обязательств, как выполнение работ надлежащего качества, соблюдения сроков выполнения работ, оплата </w:t>
      </w:r>
      <w:r w:rsidRPr="00B25191">
        <w:rPr>
          <w:color w:val="000000"/>
        </w:rPr>
        <w:t>пени и/или штрафа</w:t>
      </w:r>
      <w:r w:rsidRPr="00B25191">
        <w:t xml:space="preserve"> за неисполнение или ненадлежащее исполнение условий Контракта, возмещение ущерба, предоставление Подрядчиком гарантии на выполненные работы и возможности использования </w:t>
      </w:r>
      <w:proofErr w:type="gramStart"/>
      <w:r w:rsidRPr="00B25191">
        <w:t>результатов</w:t>
      </w:r>
      <w:proofErr w:type="gramEnd"/>
      <w:r w:rsidRPr="00B25191">
        <w:t xml:space="preserve"> выполненных и принятых работ на протяжении указанного в </w:t>
      </w:r>
      <w:proofErr w:type="gramStart"/>
      <w:r w:rsidRPr="00B25191">
        <w:t>Контракте</w:t>
      </w:r>
      <w:proofErr w:type="gramEnd"/>
      <w:r w:rsidRPr="00B25191">
        <w:t xml:space="preserve"> гарантийного срока.</w:t>
      </w:r>
    </w:p>
    <w:p w:rsidR="00C80CAD" w:rsidRPr="00B25191" w:rsidRDefault="00C80CAD" w:rsidP="00C80CAD">
      <w:pPr>
        <w:widowControl w:val="0"/>
        <w:ind w:firstLine="709"/>
        <w:jc w:val="both"/>
      </w:pPr>
      <w:r>
        <w:t>9.2. Обеспечение исполнения К</w:t>
      </w:r>
      <w:r w:rsidRPr="00B25191">
        <w:t>онтракта не применяется, если участником закупки, с которым заключается Контракт, является государственное или муниципальное казенное учреждение.</w:t>
      </w:r>
    </w:p>
    <w:p w:rsidR="00C80CAD" w:rsidRPr="004D5765" w:rsidRDefault="00C80CAD" w:rsidP="00C80CAD">
      <w:pPr>
        <w:widowControl w:val="0"/>
        <w:ind w:firstLine="709"/>
        <w:jc w:val="both"/>
      </w:pPr>
      <w:r w:rsidRPr="00B25191">
        <w:t xml:space="preserve">9.3. </w:t>
      </w:r>
      <w:r w:rsidRPr="004D5765">
        <w:t xml:space="preserve">Исполнение Контракта может обеспечиваться предоставлением банковской гарантии, выданной банком и соответствующей требованиям статьи 45 Закона № 44-ФЗ, или внесением денежных средств на указанный в п. 9.13. счет, на котором в соответствии с законодательством Российской Федерации учитываются операции со средствами, поступающими Заказчику. </w:t>
      </w:r>
    </w:p>
    <w:p w:rsidR="00C80CAD" w:rsidRPr="004D5765" w:rsidRDefault="00C80CAD" w:rsidP="00C80CAD">
      <w:pPr>
        <w:widowControl w:val="0"/>
        <w:ind w:firstLine="709"/>
        <w:jc w:val="both"/>
      </w:pPr>
      <w:r w:rsidRPr="004D5765">
        <w:lastRenderedPageBreak/>
        <w:t xml:space="preserve">Способ обеспечения исполнения Контракта определяется Подрядчиком самостоятельно. </w:t>
      </w:r>
    </w:p>
    <w:p w:rsidR="00C80CAD" w:rsidRPr="004D5765" w:rsidRDefault="00C80CAD" w:rsidP="00C80CAD">
      <w:pPr>
        <w:widowControl w:val="0"/>
        <w:ind w:firstLine="709"/>
        <w:jc w:val="both"/>
      </w:pPr>
      <w:r w:rsidRPr="004D5765">
        <w:t xml:space="preserve">9.4. </w:t>
      </w:r>
      <w:proofErr w:type="gramStart"/>
      <w:r w:rsidRPr="004D5765">
        <w:t>Размер обеспечения исполнения Контракта составляет 30 % (Тридцать процентов) от начальной максимальной цены Контракта, что составляет</w:t>
      </w:r>
      <w:r>
        <w:t xml:space="preserve"> 5 919 309,00 (</w:t>
      </w:r>
      <w:r w:rsidRPr="00CB48C9">
        <w:t>Пять миллионов девятьсот девятнадцать тысяч триста девять</w:t>
      </w:r>
      <w:r>
        <w:t>) рублей 00 коп.</w:t>
      </w:r>
      <w:r w:rsidRPr="004D5765">
        <w:t xml:space="preserve">, в том числе: в части объема, срока, качества выполнения работ в размере 25 % (двадцать пять процентов) от начальной (максимальной) цены Контракта, что составляет </w:t>
      </w:r>
      <w:r>
        <w:t>4 932 757,50 (</w:t>
      </w:r>
      <w:r w:rsidRPr="00CB48C9">
        <w:t>Четыре миллиона девятьсот тридцать две тысячи</w:t>
      </w:r>
      <w:proofErr w:type="gramEnd"/>
      <w:r w:rsidRPr="00CB48C9">
        <w:t xml:space="preserve"> семьсот пятьдесят семь</w:t>
      </w:r>
      <w:r>
        <w:t>) рублей 50 коп</w:t>
      </w:r>
      <w:proofErr w:type="gramStart"/>
      <w:r>
        <w:t>.</w:t>
      </w:r>
      <w:r w:rsidRPr="004D5765">
        <w:t xml:space="preserve">, </w:t>
      </w:r>
      <w:proofErr w:type="gramEnd"/>
      <w:r w:rsidRPr="004D5765">
        <w:t xml:space="preserve">в части предоставления гарантии качества работ на протяжении указанного в Контракте гарантийного срока в размере 5 % (пяти процентов) от начальной (максимальной) цены Контракта, что составляет </w:t>
      </w:r>
      <w:r>
        <w:t>986 551,50 (</w:t>
      </w:r>
      <w:r w:rsidRPr="00CB48C9">
        <w:t>Девятьсот восемьдесят шесть тысяч пятьсот пятьдесят один</w:t>
      </w:r>
      <w:r>
        <w:t>) рубль 50 коп.</w:t>
      </w:r>
    </w:p>
    <w:p w:rsidR="00C80CAD" w:rsidRPr="00B25191" w:rsidRDefault="00C80CAD" w:rsidP="00C80CAD">
      <w:pPr>
        <w:widowControl w:val="0"/>
        <w:ind w:firstLine="709"/>
        <w:jc w:val="both"/>
      </w:pPr>
      <w:proofErr w:type="gramStart"/>
      <w:r w:rsidRPr="004D5765">
        <w:t>При снижении цены в предложенной участником закупки заявке на двадцать пять процентов и более процентов по отношению к начальной (максимальной) цене Контракта, участник закупки, с которым заключается Контракт, предоставляет обеспечение исполнения Контракта с учетом положений ст. 37</w:t>
      </w:r>
      <w:r w:rsidRPr="00B25191">
        <w:t xml:space="preserve"> Закона</w:t>
      </w:r>
      <w:r>
        <w:t xml:space="preserve"> </w:t>
      </w:r>
      <w:r w:rsidRPr="00B25191">
        <w:t>№ 44-ФЗ).</w:t>
      </w:r>
      <w:proofErr w:type="gramEnd"/>
    </w:p>
    <w:p w:rsidR="00C80CAD" w:rsidRPr="00C94ACE" w:rsidRDefault="00C80CAD" w:rsidP="00C80CAD">
      <w:pPr>
        <w:widowControl w:val="0"/>
        <w:ind w:firstLine="708"/>
        <w:jc w:val="both"/>
      </w:pPr>
      <w:r w:rsidRPr="00B25191">
        <w:t xml:space="preserve">9.5. Подрядчик в ходе исполнения Контракта вправе предоставить Заказчику обеспечение исполнения Контракта, уменьшенное на размер выполненных обязательств, предусмотренных Контрактом, взамен ранее предоставленного обеспечения исполнения Контракта. При этом </w:t>
      </w:r>
      <w:r w:rsidRPr="00C94ACE">
        <w:t>Подрядчик  может изменить способ обеспечения исполнения Контракта.</w:t>
      </w:r>
    </w:p>
    <w:p w:rsidR="00C80CAD" w:rsidRPr="00C94ACE" w:rsidRDefault="00C80CAD" w:rsidP="00C80CAD">
      <w:pPr>
        <w:widowControl w:val="0"/>
        <w:ind w:firstLine="708"/>
        <w:jc w:val="both"/>
      </w:pPr>
      <w:r w:rsidRPr="00C94ACE">
        <w:t xml:space="preserve">9.6. </w:t>
      </w:r>
      <w:proofErr w:type="gramStart"/>
      <w:r w:rsidRPr="00C94ACE">
        <w:t>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Подрядчиком его обязательств по Контракту, Подрядчик обязуется в течение 10 (десяти) рабочих дней с момента, когда такое обеспечение перестало действовать, представить Заказчику новое надлежащее обеспечение исполнения Контракта на тех же условиях и в таком же размере.</w:t>
      </w:r>
      <w:proofErr w:type="gramEnd"/>
    </w:p>
    <w:p w:rsidR="00C80CAD" w:rsidRPr="00BC28B3" w:rsidRDefault="00C80CAD" w:rsidP="00C80CAD">
      <w:pPr>
        <w:widowControl w:val="0"/>
        <w:ind w:firstLine="708"/>
        <w:jc w:val="both"/>
      </w:pPr>
      <w:r w:rsidRPr="00C94ACE">
        <w:t xml:space="preserve">Действие указанного пункта </w:t>
      </w:r>
      <w:r w:rsidRPr="00BC28B3">
        <w:t>не распространяется на случаи, если Подрядчиком представлена недостоверная (поддельная) банковская гарантия.</w:t>
      </w:r>
    </w:p>
    <w:p w:rsidR="00C80CAD" w:rsidRPr="00BC28B3" w:rsidRDefault="00C80CAD" w:rsidP="00C80CAD">
      <w:pPr>
        <w:widowControl w:val="0"/>
        <w:ind w:firstLine="708"/>
        <w:jc w:val="both"/>
      </w:pPr>
      <w:r w:rsidRPr="00BC28B3">
        <w:t>9.7.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 11.2 Контракта,  признается существенным нарушением Контракта Подрядчиком и является основанием для расторжения Контракта по требованию Заказчика с возмещением ущерба в полном объеме.</w:t>
      </w:r>
    </w:p>
    <w:p w:rsidR="00C80CAD" w:rsidRPr="00BC28B3" w:rsidRDefault="00C80CAD" w:rsidP="00C80CAD">
      <w:pPr>
        <w:widowControl w:val="0"/>
        <w:ind w:firstLine="708"/>
        <w:jc w:val="both"/>
      </w:pPr>
      <w:r w:rsidRPr="00BC28B3">
        <w:t xml:space="preserve">9.8. В случае надлежащего исполнения Подрядчиком обязательств по Контракту обеспечение исполнения Контракта подлежит возврату Подрядчику. Заказчик осуществляет возврат денежных средств на расчетный счет Подрядчика, указанный в Контракте,  в срок не более 10 (десяти) рабочих дней </w:t>
      </w:r>
      <w:proofErr w:type="gramStart"/>
      <w:r w:rsidRPr="00BC28B3">
        <w:t>с даты подписания</w:t>
      </w:r>
      <w:proofErr w:type="gramEnd"/>
      <w:r w:rsidRPr="00BC28B3">
        <w:t xml:space="preserve"> акта приемочной комиссией и не более  5 (пяти) рабочих дней с даты  окончания срока действия гарантийных обязательств. </w:t>
      </w:r>
    </w:p>
    <w:p w:rsidR="00C80CAD" w:rsidRPr="00BC28B3" w:rsidRDefault="00C80CAD" w:rsidP="00C80CAD">
      <w:pPr>
        <w:widowControl w:val="0"/>
        <w:ind w:firstLine="708"/>
        <w:jc w:val="both"/>
      </w:pPr>
      <w:r w:rsidRPr="00BC28B3">
        <w:t>9.9. Обеспечение исполнения Контракта сохраняет свою силу при  изменении законодательства Российской Федерации,  а также при реорганизации Подрядчика или Заказчика.</w:t>
      </w:r>
    </w:p>
    <w:p w:rsidR="00C80CAD" w:rsidRPr="00BC28B3" w:rsidRDefault="00C80CAD" w:rsidP="00C80CAD">
      <w:pPr>
        <w:widowControl w:val="0"/>
        <w:ind w:firstLine="708"/>
        <w:jc w:val="both"/>
      </w:pPr>
      <w:r w:rsidRPr="00BC28B3">
        <w:t>9.10. Банковская гарантия должна быть безотзывной и должна содержать сведения, указанные в Законе № 44-ФЗ.</w:t>
      </w:r>
    </w:p>
    <w:p w:rsidR="00C80CAD" w:rsidRPr="00BC28B3" w:rsidRDefault="00C80CAD" w:rsidP="00C80CAD">
      <w:pPr>
        <w:widowControl w:val="0"/>
        <w:ind w:firstLine="708"/>
        <w:jc w:val="both"/>
      </w:pPr>
      <w:r w:rsidRPr="00BC28B3">
        <w:t>В банковскую гарантию включается условие о праве Заказчика на бесспорное списание денежных средств со счета гаранта, если гарантом в срок не более чем 5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C80CAD" w:rsidRPr="00BC28B3" w:rsidRDefault="00C80CAD" w:rsidP="00C80CAD">
      <w:pPr>
        <w:widowControl w:val="0"/>
        <w:autoSpaceDE w:val="0"/>
        <w:autoSpaceDN w:val="0"/>
        <w:adjustRightInd w:val="0"/>
        <w:ind w:firstLine="709"/>
        <w:jc w:val="both"/>
        <w:outlineLvl w:val="0"/>
      </w:pPr>
      <w:r w:rsidRPr="00BC28B3">
        <w:t xml:space="preserve">9.11. В случае предоставления обеспечения исполнения Контракта путем внесения денежных средств на счет Заказчика срок действия обеспечения  исполнения Контракта должен полностью покрывать срок действия обеспеченных им обязательств и предусматривать возможность предъявления Заказчиком требования о выплате </w:t>
      </w:r>
      <w:r w:rsidRPr="00BC28B3">
        <w:lastRenderedPageBreak/>
        <w:t xml:space="preserve">(удержании) денежной суммы  в течение  трех месяцев </w:t>
      </w:r>
      <w:proofErr w:type="gramStart"/>
      <w:r w:rsidRPr="00BC28B3">
        <w:t>с даты прекращения</w:t>
      </w:r>
      <w:proofErr w:type="gramEnd"/>
      <w:r w:rsidRPr="00BC28B3">
        <w:t xml:space="preserve">  обязательств.</w:t>
      </w:r>
    </w:p>
    <w:p w:rsidR="00C80CAD" w:rsidRPr="00BC28B3" w:rsidRDefault="00C80CAD" w:rsidP="00C80CAD">
      <w:pPr>
        <w:widowControl w:val="0"/>
        <w:autoSpaceDE w:val="0"/>
        <w:autoSpaceDN w:val="0"/>
        <w:adjustRightInd w:val="0"/>
        <w:ind w:firstLine="709"/>
        <w:jc w:val="both"/>
        <w:outlineLvl w:val="0"/>
      </w:pPr>
      <w:r w:rsidRPr="00BC28B3">
        <w:t xml:space="preserve">  В случае представления обеспечения обязательства в виде банковской гарантии срок действия банковской гарантии в части обеспечения исполнения обязательств: объема, срока, качества выполнения работ должен превышать срок действия Контракта на три месяца, а в части обеспечения исполнения гарантийных обязательств должен превышать на три месяца установленный Контрактом гарантийный срок.</w:t>
      </w:r>
    </w:p>
    <w:p w:rsidR="00C80CAD" w:rsidRPr="00BC28B3" w:rsidRDefault="00C80CAD" w:rsidP="00C80CAD">
      <w:pPr>
        <w:widowControl w:val="0"/>
        <w:ind w:firstLine="708"/>
        <w:jc w:val="both"/>
      </w:pPr>
      <w:r w:rsidRPr="00BC28B3">
        <w:t>9.12. В случае неисполнения или ненадлежащего исполнения Подрядчиком обязательств по Контракту обеспечение исполнения Контракта переходит Заказчику в размере неисполненных обязательств.</w:t>
      </w:r>
    </w:p>
    <w:p w:rsidR="00C80CAD" w:rsidRPr="00BC28B3" w:rsidRDefault="00C80CAD" w:rsidP="00C80CAD">
      <w:pPr>
        <w:widowControl w:val="0"/>
        <w:ind w:firstLine="708"/>
        <w:jc w:val="both"/>
      </w:pPr>
      <w:r w:rsidRPr="00BC28B3">
        <w:t>9.13. В случае предоставления Подрядчиком обеспечения исполнения Контракта в виде передачи Заказчику денежных средств, в размере обеспечения исполнения Контракта, установленном документацией об аукционе в электронной форме, денежные средства перечисляются по следующим реквизитам:</w:t>
      </w:r>
    </w:p>
    <w:p w:rsidR="00C80CAD" w:rsidRPr="00BC28B3" w:rsidRDefault="00C80CAD" w:rsidP="00C80CAD">
      <w:pPr>
        <w:widowControl w:val="0"/>
        <w:ind w:firstLine="708"/>
        <w:jc w:val="both"/>
      </w:pPr>
      <w:r w:rsidRPr="00BC28B3">
        <w:t xml:space="preserve">ИНН 5405100316; КПП 540501001; ГРКЦ ГУ БАНКА РОССИИ ПО НОВОСИБИРСКОЙ ОБЛ. г. Новосибирск, БИК 045 004 001, </w:t>
      </w:r>
      <w:proofErr w:type="gramStart"/>
      <w:r w:rsidRPr="00BC28B3">
        <w:t>р</w:t>
      </w:r>
      <w:proofErr w:type="gramEnd"/>
      <w:r w:rsidRPr="00BC28B3">
        <w:t>/счёт 40302810500044000001, УФК по Новосибирской области (</w:t>
      </w:r>
      <w:proofErr w:type="spellStart"/>
      <w:r w:rsidRPr="00BC28B3">
        <w:t>МФиНП</w:t>
      </w:r>
      <w:proofErr w:type="spellEnd"/>
      <w:r w:rsidRPr="00BC28B3">
        <w:t xml:space="preserve"> НСО, ГКУ НСО ТУАД, л/с 160 020 023), назначение платежа: Денежные средства в счет обеспечения исполнения контракта № ______(п</w:t>
      </w:r>
      <w:r>
        <w:t xml:space="preserve">редмет Контракта) </w:t>
      </w:r>
      <w:r w:rsidRPr="00BC28B3">
        <w:t>НДС не облагается.</w:t>
      </w:r>
    </w:p>
    <w:p w:rsidR="00C80CAD" w:rsidRPr="00C94ACE" w:rsidRDefault="00C80CAD" w:rsidP="00C80CAD">
      <w:pPr>
        <w:widowControl w:val="0"/>
        <w:ind w:firstLine="708"/>
        <w:jc w:val="both"/>
      </w:pPr>
      <w:r w:rsidRPr="00BC28B3">
        <w:t xml:space="preserve">Фактом внесения денежных средств на счет Заказчика является поступление денежных средств по указанным реквизитам. В случае </w:t>
      </w:r>
      <w:proofErr w:type="gramStart"/>
      <w:r w:rsidRPr="00BC28B3">
        <w:t>не поступления</w:t>
      </w:r>
      <w:proofErr w:type="gramEnd"/>
      <w:r w:rsidRPr="00C94ACE">
        <w:t xml:space="preserve"> денежных средств за один день до истечения срока подписания Контракта Заказчиком, обязательства Подрядчика по предоставлению обеспечения исполнения Контракта считаются неисполненными.</w:t>
      </w:r>
    </w:p>
    <w:p w:rsidR="00C80CAD" w:rsidRPr="00C94ACE" w:rsidRDefault="00C80CAD" w:rsidP="00C80CAD">
      <w:pPr>
        <w:widowControl w:val="0"/>
        <w:ind w:firstLine="708"/>
        <w:jc w:val="both"/>
      </w:pPr>
      <w:r w:rsidRPr="00C94ACE">
        <w:t>9.14. Все затраты, связанные с заключением и оформлением договоров и иных документов по обеспечению исполнения Контракта, несет Подрядчик.</w:t>
      </w:r>
    </w:p>
    <w:p w:rsidR="00C80CAD" w:rsidRDefault="00C80CAD" w:rsidP="00C80CAD">
      <w:pPr>
        <w:widowControl w:val="0"/>
        <w:ind w:firstLine="708"/>
        <w:jc w:val="both"/>
        <w:rPr>
          <w:color w:val="000000"/>
        </w:rPr>
      </w:pPr>
      <w:r w:rsidRPr="00337320">
        <w:rPr>
          <w:color w:val="000000"/>
        </w:rPr>
        <w:t>9.12. Все затраты, связанные с заключением и оформлением договоров и иных документов по обеспечению исполнения Контракта, несет Подрядчик.</w:t>
      </w:r>
    </w:p>
    <w:p w:rsidR="00C80CAD" w:rsidRPr="00002773" w:rsidRDefault="00C80CAD" w:rsidP="00C80CAD">
      <w:pPr>
        <w:widowControl w:val="0"/>
        <w:autoSpaceDE w:val="0"/>
        <w:autoSpaceDN w:val="0"/>
        <w:adjustRightInd w:val="0"/>
        <w:spacing w:before="120" w:after="120"/>
        <w:jc w:val="center"/>
        <w:outlineLvl w:val="0"/>
        <w:rPr>
          <w:b/>
          <w:color w:val="000000"/>
        </w:rPr>
      </w:pPr>
      <w:r w:rsidRPr="00002773">
        <w:rPr>
          <w:b/>
          <w:color w:val="000000"/>
        </w:rPr>
        <w:t>10. Порядок урегулирования споров</w:t>
      </w:r>
    </w:p>
    <w:p w:rsidR="00C80CAD" w:rsidRPr="00002773" w:rsidRDefault="00C80CAD" w:rsidP="00C80CAD">
      <w:pPr>
        <w:widowControl w:val="0"/>
        <w:autoSpaceDE w:val="0"/>
        <w:autoSpaceDN w:val="0"/>
        <w:adjustRightInd w:val="0"/>
        <w:ind w:firstLine="709"/>
        <w:jc w:val="both"/>
        <w:rPr>
          <w:color w:val="000000"/>
        </w:rPr>
      </w:pPr>
      <w:r w:rsidRPr="00002773">
        <w:rPr>
          <w:color w:val="000000"/>
        </w:rPr>
        <w:t>10.1. Все споры и разногласия, возникшие в связи с исполнением Контракта, его изменением, расторжением или признанием недействительным, Стороны будут стремиться решить путем переговоров.</w:t>
      </w:r>
    </w:p>
    <w:p w:rsidR="00C80CAD" w:rsidRPr="00002773" w:rsidRDefault="00C80CAD" w:rsidP="00C80CAD">
      <w:pPr>
        <w:widowControl w:val="0"/>
        <w:tabs>
          <w:tab w:val="left" w:pos="709"/>
        </w:tabs>
        <w:autoSpaceDE w:val="0"/>
        <w:autoSpaceDN w:val="0"/>
        <w:adjustRightInd w:val="0"/>
        <w:ind w:firstLine="709"/>
        <w:jc w:val="both"/>
        <w:rPr>
          <w:color w:val="000000"/>
        </w:rPr>
      </w:pPr>
      <w:r w:rsidRPr="00002773">
        <w:rPr>
          <w:color w:val="000000"/>
        </w:rPr>
        <w:t xml:space="preserve">10.2. В случае </w:t>
      </w:r>
      <w:proofErr w:type="gramStart"/>
      <w:r w:rsidRPr="00002773">
        <w:rPr>
          <w:color w:val="000000"/>
        </w:rPr>
        <w:t>не достижения</w:t>
      </w:r>
      <w:proofErr w:type="gramEnd"/>
      <w:r w:rsidRPr="00002773">
        <w:rPr>
          <w:color w:val="000000"/>
        </w:rPr>
        <w:t xml:space="preserve"> взаимного согласия споры по Контракту разрешаются в Арбитражном суде Новосибирской области.</w:t>
      </w:r>
    </w:p>
    <w:p w:rsidR="00C80CAD" w:rsidRPr="00002773" w:rsidRDefault="00C80CAD" w:rsidP="00C80CAD">
      <w:pPr>
        <w:widowControl w:val="0"/>
        <w:tabs>
          <w:tab w:val="left" w:pos="709"/>
        </w:tabs>
        <w:autoSpaceDE w:val="0"/>
        <w:autoSpaceDN w:val="0"/>
        <w:adjustRightInd w:val="0"/>
        <w:ind w:firstLine="709"/>
        <w:jc w:val="both"/>
        <w:rPr>
          <w:color w:val="000000"/>
        </w:rPr>
      </w:pPr>
      <w:r w:rsidRPr="00002773">
        <w:rPr>
          <w:color w:val="000000"/>
        </w:rPr>
        <w:t xml:space="preserve">10.3.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По полученной претензии Сторона обязана дать письменный ответ по существу в срок не позднее 15 (пятнадцати) календарных дней </w:t>
      </w:r>
      <w:proofErr w:type="gramStart"/>
      <w:r w:rsidRPr="00002773">
        <w:rPr>
          <w:color w:val="000000"/>
        </w:rPr>
        <w:t>с даты</w:t>
      </w:r>
      <w:proofErr w:type="gramEnd"/>
      <w:r w:rsidRPr="00002773">
        <w:rPr>
          <w:color w:val="000000"/>
        </w:rPr>
        <w:t xml:space="preserve"> ее получения.</w:t>
      </w:r>
    </w:p>
    <w:p w:rsidR="00C80CAD" w:rsidRDefault="00C80CAD" w:rsidP="00C80CAD">
      <w:pPr>
        <w:widowControl w:val="0"/>
        <w:autoSpaceDE w:val="0"/>
        <w:autoSpaceDN w:val="0"/>
        <w:adjustRightInd w:val="0"/>
        <w:spacing w:before="120" w:after="120"/>
        <w:jc w:val="center"/>
        <w:outlineLvl w:val="0"/>
        <w:rPr>
          <w:b/>
          <w:color w:val="000000"/>
        </w:rPr>
      </w:pPr>
      <w:r w:rsidRPr="00002773">
        <w:rPr>
          <w:b/>
          <w:color w:val="000000"/>
        </w:rPr>
        <w:t>11. Срок действия, порядок изменения и расторжения Контракта</w:t>
      </w:r>
    </w:p>
    <w:p w:rsidR="00C80CAD" w:rsidRPr="00EC5141" w:rsidRDefault="00C80CAD" w:rsidP="00C80CAD">
      <w:pPr>
        <w:widowControl w:val="0"/>
        <w:autoSpaceDE w:val="0"/>
        <w:autoSpaceDN w:val="0"/>
        <w:adjustRightInd w:val="0"/>
        <w:ind w:firstLine="720"/>
        <w:jc w:val="both"/>
        <w:outlineLvl w:val="0"/>
        <w:rPr>
          <w:color w:val="000000"/>
        </w:rPr>
      </w:pPr>
      <w:r w:rsidRPr="00EC5141">
        <w:rPr>
          <w:color w:val="000000"/>
        </w:rPr>
        <w:t>11.1. Контра</w:t>
      </w:r>
      <w:proofErr w:type="gramStart"/>
      <w:r w:rsidRPr="00EC5141">
        <w:rPr>
          <w:color w:val="000000"/>
        </w:rPr>
        <w:t>кт вст</w:t>
      </w:r>
      <w:proofErr w:type="gramEnd"/>
      <w:r w:rsidRPr="00EC5141">
        <w:rPr>
          <w:color w:val="000000"/>
        </w:rPr>
        <w:t>упает в силу по результатам проведения  электронного аукциона в соответствии с положениями  частей 7 и 8 статьи 70 Закона № 44-ФЗ.</w:t>
      </w:r>
    </w:p>
    <w:p w:rsidR="00C80CAD" w:rsidRPr="00337320" w:rsidRDefault="00C80CAD" w:rsidP="00C80CAD">
      <w:pPr>
        <w:tabs>
          <w:tab w:val="left" w:pos="709"/>
        </w:tabs>
        <w:autoSpaceDE w:val="0"/>
        <w:autoSpaceDN w:val="0"/>
        <w:ind w:firstLine="709"/>
        <w:jc w:val="both"/>
        <w:rPr>
          <w:color w:val="000000"/>
        </w:rPr>
      </w:pPr>
      <w:r w:rsidRPr="00337320">
        <w:rPr>
          <w:color w:val="000000"/>
        </w:rPr>
        <w:t xml:space="preserve">11.2. Контракт действует до </w:t>
      </w:r>
      <w:r>
        <w:rPr>
          <w:color w:val="000000"/>
        </w:rPr>
        <w:t>31</w:t>
      </w:r>
      <w:r w:rsidRPr="00337320">
        <w:rPr>
          <w:color w:val="000000"/>
        </w:rPr>
        <w:t>.</w:t>
      </w:r>
      <w:r>
        <w:rPr>
          <w:color w:val="000000"/>
        </w:rPr>
        <w:t>12</w:t>
      </w:r>
      <w:r w:rsidRPr="00337320">
        <w:rPr>
          <w:color w:val="000000"/>
        </w:rPr>
        <w:t>.20</w:t>
      </w:r>
      <w:r>
        <w:rPr>
          <w:color w:val="000000"/>
        </w:rPr>
        <w:t>16</w:t>
      </w:r>
      <w:r w:rsidRPr="00337320">
        <w:rPr>
          <w:color w:val="000000"/>
        </w:rPr>
        <w:t xml:space="preserve"> года, но до полного исполнения Сторонами своих обязательств по Контракту в полном объеме.</w:t>
      </w:r>
    </w:p>
    <w:p w:rsidR="00C80CAD" w:rsidRPr="00337320" w:rsidRDefault="00C80CAD" w:rsidP="00C80CAD">
      <w:pPr>
        <w:widowControl w:val="0"/>
        <w:autoSpaceDE w:val="0"/>
        <w:autoSpaceDN w:val="0"/>
        <w:adjustRightInd w:val="0"/>
        <w:ind w:firstLine="709"/>
        <w:jc w:val="both"/>
      </w:pPr>
      <w:bookmarkStart w:id="5" w:name="Par157"/>
      <w:bookmarkEnd w:id="5"/>
      <w:r w:rsidRPr="00337320">
        <w:t>11.3. Контракт может быть расторгнут:</w:t>
      </w:r>
    </w:p>
    <w:p w:rsidR="00C80CAD" w:rsidRPr="00337320" w:rsidRDefault="00C80CAD" w:rsidP="00C80CAD">
      <w:pPr>
        <w:widowControl w:val="0"/>
        <w:autoSpaceDE w:val="0"/>
        <w:autoSpaceDN w:val="0"/>
        <w:adjustRightInd w:val="0"/>
        <w:ind w:firstLine="709"/>
        <w:jc w:val="both"/>
      </w:pPr>
      <w:r w:rsidRPr="00337320">
        <w:t>- по соглашению Сторон;</w:t>
      </w:r>
    </w:p>
    <w:p w:rsidR="00C80CAD" w:rsidRPr="00337320" w:rsidRDefault="00C80CAD" w:rsidP="00C80CAD">
      <w:pPr>
        <w:widowControl w:val="0"/>
        <w:tabs>
          <w:tab w:val="left" w:pos="709"/>
        </w:tabs>
        <w:autoSpaceDE w:val="0"/>
        <w:autoSpaceDN w:val="0"/>
        <w:adjustRightInd w:val="0"/>
        <w:ind w:firstLine="709"/>
        <w:jc w:val="both"/>
      </w:pPr>
      <w:r w:rsidRPr="00337320">
        <w:t>- по решению суда;</w:t>
      </w:r>
    </w:p>
    <w:p w:rsidR="00C80CAD" w:rsidRPr="00531E19" w:rsidRDefault="00C80CAD" w:rsidP="00C80CAD">
      <w:pPr>
        <w:widowControl w:val="0"/>
        <w:autoSpaceDE w:val="0"/>
        <w:autoSpaceDN w:val="0"/>
        <w:adjustRightInd w:val="0"/>
        <w:ind w:firstLine="709"/>
        <w:jc w:val="both"/>
      </w:pPr>
      <w:r w:rsidRPr="00531E19">
        <w:lastRenderedPageBreak/>
        <w:t xml:space="preserve">- в случае одностороннего отказа Стороны от исполнения Контракта в соответствии с гражданским законодательством. </w:t>
      </w:r>
    </w:p>
    <w:p w:rsidR="00C80CAD" w:rsidRPr="00531E19" w:rsidRDefault="00C80CAD" w:rsidP="00C80CAD">
      <w:pPr>
        <w:widowControl w:val="0"/>
        <w:autoSpaceDE w:val="0"/>
        <w:autoSpaceDN w:val="0"/>
        <w:adjustRightInd w:val="0"/>
        <w:ind w:firstLine="720"/>
        <w:jc w:val="both"/>
        <w:outlineLvl w:val="0"/>
        <w:rPr>
          <w:color w:val="000000"/>
        </w:rPr>
      </w:pPr>
      <w:r w:rsidRPr="00531E19">
        <w:rPr>
          <w:color w:val="000000"/>
        </w:rPr>
        <w:t xml:space="preserve">11.4. </w:t>
      </w:r>
      <w:proofErr w:type="gramStart"/>
      <w:r w:rsidRPr="00531E19">
        <w:rPr>
          <w:color w:val="000000"/>
        </w:rPr>
        <w:t>Заказчик вправе обратиться в суд в установленном законодательством Российской Федерации в порядке с требованием о расторжении Контракта в следующих случаях:</w:t>
      </w:r>
      <w:proofErr w:type="gramEnd"/>
    </w:p>
    <w:p w:rsidR="00C80CAD" w:rsidRPr="00531E19" w:rsidRDefault="00C80CAD" w:rsidP="00C80CAD">
      <w:pPr>
        <w:widowControl w:val="0"/>
        <w:autoSpaceDE w:val="0"/>
        <w:autoSpaceDN w:val="0"/>
        <w:adjustRightInd w:val="0"/>
        <w:ind w:firstLine="720"/>
        <w:jc w:val="both"/>
        <w:outlineLvl w:val="0"/>
        <w:rPr>
          <w:color w:val="000000"/>
        </w:rPr>
      </w:pPr>
      <w:r w:rsidRPr="00531E19">
        <w:rPr>
          <w:color w:val="000000"/>
        </w:rPr>
        <w:t>11.4.1. При существенном нарушении обязательств по Контракту Подрядчиком.</w:t>
      </w:r>
    </w:p>
    <w:p w:rsidR="00C80CAD" w:rsidRPr="00531E19" w:rsidRDefault="00C80CAD" w:rsidP="00C80CAD">
      <w:pPr>
        <w:widowControl w:val="0"/>
        <w:autoSpaceDE w:val="0"/>
        <w:autoSpaceDN w:val="0"/>
        <w:adjustRightInd w:val="0"/>
        <w:ind w:firstLine="720"/>
        <w:jc w:val="both"/>
        <w:outlineLvl w:val="0"/>
        <w:rPr>
          <w:color w:val="000000"/>
        </w:rPr>
      </w:pPr>
      <w:r w:rsidRPr="00531E19">
        <w:rPr>
          <w:color w:val="000000"/>
        </w:rPr>
        <w:t>11.4.2. В случае просрочки исполнения обязательств по выполнению работ более чем на 30 (Тридцать) календарных дней.</w:t>
      </w:r>
    </w:p>
    <w:p w:rsidR="00C80CAD" w:rsidRPr="00531E19" w:rsidRDefault="00C80CAD" w:rsidP="00C80CAD">
      <w:pPr>
        <w:widowControl w:val="0"/>
        <w:autoSpaceDE w:val="0"/>
        <w:autoSpaceDN w:val="0"/>
        <w:adjustRightInd w:val="0"/>
        <w:ind w:firstLine="720"/>
        <w:jc w:val="both"/>
        <w:outlineLvl w:val="0"/>
        <w:rPr>
          <w:color w:val="000000"/>
        </w:rPr>
      </w:pPr>
      <w:r w:rsidRPr="00531E19">
        <w:rPr>
          <w:color w:val="000000"/>
        </w:rPr>
        <w:t xml:space="preserve">11.4.3. </w:t>
      </w:r>
      <w:r>
        <w:rPr>
          <w:color w:val="000000"/>
        </w:rPr>
        <w:t>В</w:t>
      </w:r>
      <w:r w:rsidRPr="00531E19">
        <w:rPr>
          <w:color w:val="000000"/>
        </w:rPr>
        <w:t xml:space="preserve"> случае существенного нарушения требований к качеству выполненных работ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C80CAD" w:rsidRPr="00531E19" w:rsidRDefault="00C80CAD" w:rsidP="00C80CAD">
      <w:pPr>
        <w:widowControl w:val="0"/>
        <w:autoSpaceDE w:val="0"/>
        <w:autoSpaceDN w:val="0"/>
        <w:adjustRightInd w:val="0"/>
        <w:ind w:firstLine="720"/>
        <w:jc w:val="both"/>
        <w:outlineLvl w:val="0"/>
        <w:rPr>
          <w:color w:val="000000"/>
        </w:rPr>
      </w:pPr>
      <w:r w:rsidRPr="00531E19">
        <w:rPr>
          <w:color w:val="000000"/>
        </w:rPr>
        <w:t>11.4.4. Установления факта предоставления недостоверной (поддельной) банковской гарантии или содержащихся в ней сведений, а также предоставление банковской гарантии, не соответствующей требованиям Закона № 44-ФЗ.</w:t>
      </w:r>
    </w:p>
    <w:p w:rsidR="00C80CAD" w:rsidRPr="00531E19" w:rsidRDefault="00C80CAD" w:rsidP="00C80CAD">
      <w:pPr>
        <w:widowControl w:val="0"/>
        <w:autoSpaceDE w:val="0"/>
        <w:autoSpaceDN w:val="0"/>
        <w:adjustRightInd w:val="0"/>
        <w:ind w:firstLine="720"/>
        <w:jc w:val="both"/>
        <w:outlineLvl w:val="0"/>
        <w:rPr>
          <w:color w:val="000000"/>
        </w:rPr>
      </w:pPr>
      <w:r w:rsidRPr="00531E19">
        <w:rPr>
          <w:color w:val="000000"/>
        </w:rPr>
        <w:t>11.4.5.  В иных случаях, предусмотренных законодательством Российской Федерации.</w:t>
      </w:r>
    </w:p>
    <w:p w:rsidR="00C80CAD" w:rsidRPr="00BC28B3" w:rsidRDefault="00C80CAD" w:rsidP="00C80CAD">
      <w:pPr>
        <w:widowControl w:val="0"/>
        <w:autoSpaceDE w:val="0"/>
        <w:autoSpaceDN w:val="0"/>
        <w:adjustRightInd w:val="0"/>
        <w:ind w:firstLine="720"/>
        <w:jc w:val="both"/>
        <w:outlineLvl w:val="0"/>
      </w:pPr>
      <w:r w:rsidRPr="00531E19">
        <w:rPr>
          <w:color w:val="000000"/>
        </w:rPr>
        <w:t>11.5. Заказчик обязан принять решение об одностороннем отказе от исполнения Контракта, если в ходе исполнения Контракта установлено, что Подрядчик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подрядчика.</w:t>
      </w:r>
    </w:p>
    <w:p w:rsidR="00C80CAD" w:rsidRPr="00BC28B3" w:rsidRDefault="00C80CAD" w:rsidP="00C80CAD">
      <w:pPr>
        <w:widowControl w:val="0"/>
        <w:autoSpaceDE w:val="0"/>
        <w:autoSpaceDN w:val="0"/>
        <w:adjustRightInd w:val="0"/>
        <w:ind w:firstLine="720"/>
        <w:jc w:val="both"/>
        <w:outlineLvl w:val="0"/>
      </w:pPr>
      <w:r w:rsidRPr="00BC28B3">
        <w:t>11.6.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договора подряда, в том числе в следующих случаях:</w:t>
      </w:r>
    </w:p>
    <w:p w:rsidR="00C80CAD" w:rsidRPr="00BC28B3" w:rsidRDefault="00C80CAD" w:rsidP="00C80CAD">
      <w:pPr>
        <w:widowControl w:val="0"/>
        <w:autoSpaceDE w:val="0"/>
        <w:autoSpaceDN w:val="0"/>
        <w:adjustRightInd w:val="0"/>
        <w:ind w:firstLine="720"/>
        <w:jc w:val="both"/>
        <w:outlineLvl w:val="0"/>
      </w:pPr>
      <w:r w:rsidRPr="00BC28B3">
        <w:t xml:space="preserve">11.6.1. В любое время до сдачи Заказчику результата работы, уплатив </w:t>
      </w:r>
      <w:proofErr w:type="gramStart"/>
      <w:r w:rsidRPr="00BC28B3">
        <w:t>Подрядчику</w:t>
      </w:r>
      <w:proofErr w:type="gramEnd"/>
      <w:r w:rsidRPr="00BC28B3">
        <w:t xml:space="preserve"> часть установленной цены пропорционально части работы, выполненной до получения извещения об отказе Заказчика от исполнения Контракта (ст. 717 ГК РФ);</w:t>
      </w:r>
    </w:p>
    <w:p w:rsidR="00C80CAD" w:rsidRPr="00BC28B3" w:rsidRDefault="00C80CAD" w:rsidP="00C80CAD">
      <w:pPr>
        <w:widowControl w:val="0"/>
        <w:autoSpaceDE w:val="0"/>
        <w:autoSpaceDN w:val="0"/>
        <w:adjustRightInd w:val="0"/>
        <w:ind w:firstLine="720"/>
        <w:jc w:val="both"/>
        <w:outlineLvl w:val="0"/>
      </w:pPr>
      <w:r w:rsidRPr="00BC28B3">
        <w:t>11.6.2. Если Подрядчик не приступает в течение 14 (четырнадцати) рабочих дней к исполнению Контракта или выполняет работу настолько медленно, что окончание ее к сроку становится явно невозможным  (п. 2 ст. 715 ГК РФ);</w:t>
      </w:r>
    </w:p>
    <w:p w:rsidR="00C80CAD" w:rsidRPr="00BC28B3" w:rsidRDefault="00C80CAD" w:rsidP="00C80CAD">
      <w:pPr>
        <w:widowControl w:val="0"/>
        <w:autoSpaceDE w:val="0"/>
        <w:autoSpaceDN w:val="0"/>
        <w:adjustRightInd w:val="0"/>
        <w:ind w:firstLine="720"/>
        <w:jc w:val="both"/>
        <w:outlineLvl w:val="0"/>
      </w:pPr>
      <w:r w:rsidRPr="00BC28B3">
        <w:t xml:space="preserve">11.6.3. </w:t>
      </w:r>
      <w:proofErr w:type="gramStart"/>
      <w:r w:rsidRPr="00BC28B3">
        <w:t>Если во время выполнения работы станет очевидным, что она не будет выполнена надлежащим образом, т.е. с нарушением требований ГОСТ, СНиП, ВСН, Контракта,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исполнения Контракта (п. 3 ст. 715 ГК РФ);</w:t>
      </w:r>
      <w:proofErr w:type="gramEnd"/>
    </w:p>
    <w:p w:rsidR="00C80CAD" w:rsidRPr="00BC28B3" w:rsidRDefault="00C80CAD" w:rsidP="00C80CAD">
      <w:pPr>
        <w:widowControl w:val="0"/>
        <w:autoSpaceDE w:val="0"/>
        <w:autoSpaceDN w:val="0"/>
        <w:adjustRightInd w:val="0"/>
        <w:ind w:firstLine="720"/>
        <w:jc w:val="both"/>
        <w:outlineLvl w:val="0"/>
      </w:pPr>
      <w:r w:rsidRPr="00BC28B3">
        <w:t>11.6.4. Если отступления в работе от условий Контракта или иные недостатки результата работы в установленный Заказчиком разумный срок не были устранены Подрядчиком либо являются существенными и неустранимыми (п. 3 ст. 723 ГК РФ);</w:t>
      </w:r>
    </w:p>
    <w:p w:rsidR="00C80CAD" w:rsidRPr="00BC28B3" w:rsidRDefault="00C80CAD" w:rsidP="00C80CAD">
      <w:pPr>
        <w:widowControl w:val="0"/>
        <w:autoSpaceDE w:val="0"/>
        <w:autoSpaceDN w:val="0"/>
        <w:adjustRightInd w:val="0"/>
        <w:ind w:firstLine="720"/>
        <w:jc w:val="both"/>
        <w:outlineLvl w:val="0"/>
      </w:pPr>
      <w:r w:rsidRPr="00BC28B3">
        <w:t>11.6.5. Если при нарушении Подрядчиком срока выполнения работ, указанного в Контракте, исполнение Подрядчиком Контракта утратило для Заказчика интерес (п. 3 ст. 708 ГК РФ, п. 2 ст. 405 ГК РФ).</w:t>
      </w:r>
      <w:r w:rsidRPr="00BC28B3">
        <w:tab/>
      </w:r>
    </w:p>
    <w:p w:rsidR="00C80CAD" w:rsidRPr="00BC28B3" w:rsidRDefault="00C80CAD" w:rsidP="00C80CAD">
      <w:pPr>
        <w:widowControl w:val="0"/>
        <w:autoSpaceDE w:val="0"/>
        <w:autoSpaceDN w:val="0"/>
        <w:adjustRightInd w:val="0"/>
        <w:ind w:firstLine="720"/>
        <w:jc w:val="both"/>
        <w:outlineLvl w:val="0"/>
      </w:pPr>
      <w:r w:rsidRPr="00BC28B3">
        <w:t>11.6.6. Если Подрядчик не обеспечивает исполнение «Графика выполнения работ» (Приложение № 2 к Контракту) более чем на 50%;</w:t>
      </w:r>
    </w:p>
    <w:p w:rsidR="00C80CAD" w:rsidRPr="00BC28B3" w:rsidRDefault="00C80CAD" w:rsidP="00C80CAD">
      <w:pPr>
        <w:widowControl w:val="0"/>
        <w:autoSpaceDE w:val="0"/>
        <w:autoSpaceDN w:val="0"/>
        <w:adjustRightInd w:val="0"/>
        <w:ind w:firstLine="720"/>
        <w:jc w:val="both"/>
        <w:outlineLvl w:val="0"/>
      </w:pPr>
      <w:r w:rsidRPr="00BC28B3">
        <w:t>11.6.7. Невыполнения Подрядчиком требований законодательства об обеспечении единства измерений;</w:t>
      </w:r>
    </w:p>
    <w:p w:rsidR="00C80CAD" w:rsidRPr="00BC28B3" w:rsidRDefault="00C80CAD" w:rsidP="00C80CAD">
      <w:pPr>
        <w:widowControl w:val="0"/>
        <w:autoSpaceDE w:val="0"/>
        <w:autoSpaceDN w:val="0"/>
        <w:adjustRightInd w:val="0"/>
        <w:ind w:firstLine="720"/>
        <w:jc w:val="both"/>
        <w:outlineLvl w:val="0"/>
      </w:pPr>
      <w:r w:rsidRPr="00BC28B3">
        <w:lastRenderedPageBreak/>
        <w:t xml:space="preserve">11.6.8. Не предъявления к сдаче работ в срок, предусмотренный «Графиком выполнения  работ» (Приложение № 2 к Контракту) в течение 30 (тридцати) последующих календарных дней от установленной даты окончания работ, в том </w:t>
      </w:r>
      <w:proofErr w:type="gramStart"/>
      <w:r w:rsidRPr="00BC28B3">
        <w:t>числе</w:t>
      </w:r>
      <w:proofErr w:type="gramEnd"/>
      <w:r w:rsidRPr="00BC28B3">
        <w:t xml:space="preserve"> если в этот период не устранены нарушения утвержденной Документации, ГОСТа, СНиП;</w:t>
      </w:r>
    </w:p>
    <w:p w:rsidR="00C80CAD" w:rsidRPr="00BC28B3" w:rsidRDefault="00C80CAD" w:rsidP="00C80CAD">
      <w:pPr>
        <w:widowControl w:val="0"/>
        <w:autoSpaceDE w:val="0"/>
        <w:autoSpaceDN w:val="0"/>
        <w:adjustRightInd w:val="0"/>
        <w:ind w:firstLine="720"/>
        <w:jc w:val="both"/>
        <w:outlineLvl w:val="0"/>
      </w:pPr>
      <w:r w:rsidRPr="00BC28B3">
        <w:t xml:space="preserve">11.6.9. Если Подрядчик не предоставил в полном объеме результаты входного контроля материалов до начала производства работ; </w:t>
      </w:r>
    </w:p>
    <w:p w:rsidR="00C80CAD" w:rsidRPr="00BC28B3" w:rsidRDefault="00C80CAD" w:rsidP="00C80CAD">
      <w:pPr>
        <w:widowControl w:val="0"/>
        <w:autoSpaceDE w:val="0"/>
        <w:autoSpaceDN w:val="0"/>
        <w:adjustRightInd w:val="0"/>
        <w:ind w:firstLine="720"/>
        <w:jc w:val="both"/>
        <w:outlineLvl w:val="0"/>
      </w:pPr>
      <w:r w:rsidRPr="00BC28B3">
        <w:t>11.6.10. В случае установления факта предоставления недостоверной (поддельной) банковской гарантии или содержащихся в ней сведений, а также предоставление банковской гарантии, не соответствующей требованиям Контракта (в случае предоставления Подрядчиком обеспечения Контракта в виде банковской гарантии).</w:t>
      </w:r>
    </w:p>
    <w:p w:rsidR="00C80CAD" w:rsidRPr="00BC28B3" w:rsidRDefault="00C80CAD" w:rsidP="00C80CAD">
      <w:pPr>
        <w:widowControl w:val="0"/>
        <w:autoSpaceDE w:val="0"/>
        <w:autoSpaceDN w:val="0"/>
        <w:adjustRightInd w:val="0"/>
        <w:ind w:firstLine="720"/>
        <w:jc w:val="both"/>
        <w:outlineLvl w:val="0"/>
      </w:pPr>
      <w:r w:rsidRPr="00BC28B3">
        <w:t>11.7. Заказчик до принятия решения об одностороннем отказе от исполнения Контракта вправе провести экспертизу выполненных работ с привлечением экспертов, экспертных организаций.</w:t>
      </w:r>
    </w:p>
    <w:p w:rsidR="00C80CAD" w:rsidRPr="00BC28B3" w:rsidRDefault="00C80CAD" w:rsidP="00C80CAD">
      <w:pPr>
        <w:widowControl w:val="0"/>
        <w:autoSpaceDE w:val="0"/>
        <w:autoSpaceDN w:val="0"/>
        <w:adjustRightInd w:val="0"/>
        <w:ind w:firstLine="708"/>
        <w:jc w:val="both"/>
        <w:outlineLvl w:val="0"/>
      </w:pPr>
      <w:r w:rsidRPr="00BC28B3">
        <w:t>Если Заказчиком проведена экспертиза выполненных работ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выполненной Работы в заключени</w:t>
      </w:r>
      <w:proofErr w:type="gramStart"/>
      <w:r w:rsidRPr="00BC28B3">
        <w:t>и</w:t>
      </w:r>
      <w:proofErr w:type="gramEnd"/>
      <w:r w:rsidRPr="00BC28B3">
        <w:t xml:space="preserve">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  </w:t>
      </w:r>
    </w:p>
    <w:p w:rsidR="00C80CAD" w:rsidRPr="009555ED" w:rsidRDefault="00C80CAD" w:rsidP="00C80CAD">
      <w:pPr>
        <w:widowControl w:val="0"/>
        <w:autoSpaceDE w:val="0"/>
        <w:autoSpaceDN w:val="0"/>
        <w:adjustRightInd w:val="0"/>
        <w:ind w:firstLine="720"/>
        <w:jc w:val="both"/>
        <w:outlineLvl w:val="0"/>
        <w:rPr>
          <w:color w:val="000000"/>
        </w:rPr>
      </w:pPr>
      <w:r w:rsidRPr="00BC28B3">
        <w:t xml:space="preserve">11.8. </w:t>
      </w:r>
      <w:proofErr w:type="gramStart"/>
      <w:r w:rsidRPr="00BC28B3">
        <w:t xml:space="preserve">Решение Заказчика об одностороннем отказе от исполнения Контракта </w:t>
      </w:r>
      <w:r>
        <w:t>не позднее, чем в течение 3-х дней с даты</w:t>
      </w:r>
      <w:r w:rsidRPr="00BC28B3">
        <w:t xml:space="preserve"> принятия указанного</w:t>
      </w:r>
      <w:r w:rsidRPr="009555ED">
        <w:rPr>
          <w:color w:val="000000"/>
        </w:rPr>
        <w:t xml:space="preserve"> решения, размещается в единой информационной системе и направляется Подрядчику по почте заказным письмом с уведомлением о вручении по адресу Подрядчика,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w:t>
      </w:r>
      <w:proofErr w:type="gramEnd"/>
      <w:r w:rsidRPr="009555ED">
        <w:rPr>
          <w:color w:val="000000"/>
        </w:rPr>
        <w:t xml:space="preserve"> и доставки, </w:t>
      </w:r>
      <w:proofErr w:type="gramStart"/>
      <w:r w:rsidRPr="009555ED">
        <w:rPr>
          <w:color w:val="000000"/>
        </w:rPr>
        <w:t>обеспечивающих</w:t>
      </w:r>
      <w:proofErr w:type="gramEnd"/>
      <w:r w:rsidRPr="009555ED">
        <w:rPr>
          <w:color w:val="000000"/>
        </w:rPr>
        <w:t xml:space="preserve"> фиксирование такого уведомления и получение Заказчиком подтверждения о его вручении Подрядчику. Выполнение Заказчиком требований настоящего пункта считается надлежащим уведомлением Подрядчика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Подрядчику указанного уведомления либо дата получения Заказчиком информации об отсутствии Подрядчика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30 (тридцати) календарных дней </w:t>
      </w:r>
      <w:proofErr w:type="gramStart"/>
      <w:r w:rsidRPr="009555ED">
        <w:rPr>
          <w:color w:val="000000"/>
        </w:rPr>
        <w:t>с даты размещения</w:t>
      </w:r>
      <w:proofErr w:type="gramEnd"/>
      <w:r w:rsidRPr="009555ED">
        <w:rPr>
          <w:color w:val="000000"/>
        </w:rPr>
        <w:t xml:space="preserve"> решения Заказчика об одностороннем отказе от исполнения Контракта в единой информационной системе.</w:t>
      </w:r>
    </w:p>
    <w:p w:rsidR="00C80CAD" w:rsidRPr="009555ED" w:rsidRDefault="00C80CAD" w:rsidP="00C80CAD">
      <w:pPr>
        <w:widowControl w:val="0"/>
        <w:autoSpaceDE w:val="0"/>
        <w:autoSpaceDN w:val="0"/>
        <w:adjustRightInd w:val="0"/>
        <w:ind w:firstLine="720"/>
        <w:jc w:val="both"/>
        <w:outlineLvl w:val="0"/>
        <w:rPr>
          <w:color w:val="000000"/>
        </w:rPr>
      </w:pPr>
      <w:r w:rsidRPr="009555ED">
        <w:rPr>
          <w:color w:val="000000"/>
        </w:rPr>
        <w:t xml:space="preserve">11.9. Решение Заказчика об одностороннем отказе от исполнения Контракта вступает в </w:t>
      </w:r>
      <w:proofErr w:type="gramStart"/>
      <w:r w:rsidRPr="009555ED">
        <w:rPr>
          <w:color w:val="000000"/>
        </w:rPr>
        <w:t>силу</w:t>
      </w:r>
      <w:proofErr w:type="gramEnd"/>
      <w:r w:rsidRPr="009555ED">
        <w:rPr>
          <w:color w:val="000000"/>
        </w:rPr>
        <w:t xml:space="preserve"> и Контракт считается расторгнутым через 10 (десять) календарных дней с даты надлежащего уведомления Заказчиком Подрядчика об одностороннем отказе от исполнения Контракта. </w:t>
      </w:r>
    </w:p>
    <w:p w:rsidR="00C80CAD" w:rsidRPr="009555ED" w:rsidRDefault="00C80CAD" w:rsidP="00C80CAD">
      <w:pPr>
        <w:widowControl w:val="0"/>
        <w:autoSpaceDE w:val="0"/>
        <w:autoSpaceDN w:val="0"/>
        <w:adjustRightInd w:val="0"/>
        <w:ind w:firstLine="720"/>
        <w:jc w:val="both"/>
        <w:outlineLvl w:val="0"/>
        <w:rPr>
          <w:color w:val="000000"/>
        </w:rPr>
      </w:pPr>
      <w:r w:rsidRPr="009555ED">
        <w:rPr>
          <w:color w:val="000000"/>
        </w:rPr>
        <w:t xml:space="preserve">11.10. </w:t>
      </w:r>
      <w:proofErr w:type="gramStart"/>
      <w:r w:rsidRPr="009555ED">
        <w:rPr>
          <w:color w:val="000000"/>
        </w:rPr>
        <w:t>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Подрядчика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п. 5.2.1.</w:t>
      </w:r>
      <w:proofErr w:type="gramEnd"/>
      <w:r w:rsidRPr="009555ED">
        <w:rPr>
          <w:color w:val="000000"/>
        </w:rPr>
        <w:t xml:space="preserve"> Контракта. Данное правило не применяется в случае повторного нарушения Подрядчиком условий Контракта, которые в соответствии с законодательством Российской Федерации являются основанием для одностороннего отказа Заказчика от исполнения Контракта.</w:t>
      </w:r>
    </w:p>
    <w:p w:rsidR="00C80CAD" w:rsidRPr="009555ED" w:rsidRDefault="00C80CAD" w:rsidP="00C80CAD">
      <w:pPr>
        <w:widowControl w:val="0"/>
        <w:autoSpaceDE w:val="0"/>
        <w:autoSpaceDN w:val="0"/>
        <w:adjustRightInd w:val="0"/>
        <w:ind w:firstLine="709"/>
        <w:jc w:val="both"/>
      </w:pPr>
      <w:r w:rsidRPr="009555ED">
        <w:rPr>
          <w:color w:val="000000"/>
        </w:rPr>
        <w:t>11.11. Подрядчик вправе принять решение об одностороннем</w:t>
      </w:r>
      <w:r w:rsidRPr="00525BC8">
        <w:rPr>
          <w:color w:val="000000"/>
        </w:rPr>
        <w:t xml:space="preserve"> </w:t>
      </w:r>
      <w:r w:rsidRPr="009555ED">
        <w:rPr>
          <w:color w:val="000000"/>
        </w:rPr>
        <w:t>отказе от исполнения Контракта в соответствии с законодательством Российской Федерации</w:t>
      </w:r>
    </w:p>
    <w:p w:rsidR="00C80CAD" w:rsidRDefault="00C80CAD" w:rsidP="00C80CAD">
      <w:pPr>
        <w:widowControl w:val="0"/>
        <w:tabs>
          <w:tab w:val="left" w:pos="709"/>
        </w:tabs>
        <w:autoSpaceDE w:val="0"/>
        <w:autoSpaceDN w:val="0"/>
        <w:adjustRightInd w:val="0"/>
        <w:spacing w:before="120" w:after="120"/>
        <w:jc w:val="center"/>
        <w:outlineLvl w:val="0"/>
        <w:rPr>
          <w:b/>
          <w:color w:val="000000"/>
        </w:rPr>
      </w:pPr>
      <w:bookmarkStart w:id="6" w:name="Par155"/>
      <w:bookmarkEnd w:id="6"/>
      <w:r w:rsidRPr="00002773">
        <w:rPr>
          <w:b/>
          <w:color w:val="000000"/>
        </w:rPr>
        <w:t>12. Прочие условия</w:t>
      </w:r>
    </w:p>
    <w:p w:rsidR="00C80CAD" w:rsidRPr="00337320" w:rsidRDefault="00C80CAD" w:rsidP="00C80CAD">
      <w:pPr>
        <w:tabs>
          <w:tab w:val="left" w:pos="709"/>
        </w:tabs>
        <w:ind w:firstLine="709"/>
        <w:jc w:val="both"/>
        <w:rPr>
          <w:color w:val="000000"/>
        </w:rPr>
      </w:pPr>
      <w:r w:rsidRPr="00337320">
        <w:rPr>
          <w:color w:val="000000"/>
        </w:rPr>
        <w:lastRenderedPageBreak/>
        <w:t xml:space="preserve">12.1. Все уведомления Сторон, связанные с исполнением Контракта, направляются в письменной форме по почте заказным письмом с уведомлением о вручении по адресу Стороны, указанному в Контракте, или с использованием факсимильной связи, электронной почты с последующим представлением оригинала. В случае направления уведомлений с использованием почты, датой получения уведомления </w:t>
      </w:r>
      <w:r w:rsidRPr="00337320">
        <w:t xml:space="preserve">признается дата получения отправляющей Стороной подтверждения о вручении второй Стороне указанного уведомления либо дата получения Стороной информации об отсутствии адресата по его адресу, указанному в Контракте. При невозможности получения подтверждения о вручении либо информации об отсутствии адресата датой такого надлежащего уведомления признается дата по истечении 14 (четырнадцати) календарных дней </w:t>
      </w:r>
      <w:proofErr w:type="gramStart"/>
      <w:r w:rsidRPr="00337320">
        <w:t>с даты направления</w:t>
      </w:r>
      <w:proofErr w:type="gramEnd"/>
      <w:r w:rsidRPr="00337320">
        <w:t xml:space="preserve"> уведомления по почте заказным письмом с уведомлением о вручении. </w:t>
      </w:r>
      <w:r w:rsidRPr="00337320">
        <w:rPr>
          <w:color w:val="000000"/>
        </w:rPr>
        <w:t>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rsidR="00C80CAD" w:rsidRPr="00337320" w:rsidRDefault="00C80CAD" w:rsidP="00C80CAD">
      <w:pPr>
        <w:shd w:val="clear" w:color="auto" w:fill="FFFFFF"/>
        <w:ind w:firstLine="709"/>
        <w:jc w:val="both"/>
        <w:rPr>
          <w:spacing w:val="1"/>
        </w:rPr>
      </w:pPr>
      <w:r w:rsidRPr="00337320">
        <w:rPr>
          <w:color w:val="000000"/>
        </w:rPr>
        <w:t xml:space="preserve">12.2. </w:t>
      </w:r>
      <w:r w:rsidRPr="00337320">
        <w:rPr>
          <w:spacing w:val="1"/>
        </w:rPr>
        <w:t>Подрядчик не имеет права продать или передать Документацию на объект третьей стороне без письменного разрешения Заказчика (кроме субподрядчика).</w:t>
      </w:r>
    </w:p>
    <w:p w:rsidR="00C80CAD" w:rsidRPr="00337320" w:rsidRDefault="00C80CAD" w:rsidP="00C80CAD">
      <w:pPr>
        <w:shd w:val="clear" w:color="auto" w:fill="FFFFFF"/>
        <w:ind w:firstLine="709"/>
        <w:jc w:val="both"/>
      </w:pPr>
      <w:r w:rsidRPr="00337320">
        <w:rPr>
          <w:spacing w:val="1"/>
        </w:rPr>
        <w:t xml:space="preserve">12.3. </w:t>
      </w:r>
      <w:r w:rsidRPr="00337320">
        <w:rPr>
          <w:color w:val="000000"/>
        </w:rPr>
        <w:t xml:space="preserve">Все ископаемые предметы и иные находки, представляющие геологический или </w:t>
      </w:r>
      <w:r w:rsidRPr="00337320">
        <w:t>археологический интерес, которые будут найдены на строительной площадке, не являются собственностью Подрядчика.</w:t>
      </w:r>
    </w:p>
    <w:p w:rsidR="00C80CAD" w:rsidRPr="00786FEF" w:rsidRDefault="00C80CAD" w:rsidP="00C80CAD">
      <w:pPr>
        <w:shd w:val="clear" w:color="auto" w:fill="FFFFFF"/>
        <w:ind w:firstLine="709"/>
        <w:jc w:val="both"/>
      </w:pPr>
      <w:r w:rsidRPr="00337320">
        <w:rPr>
          <w:color w:val="000000"/>
        </w:rPr>
        <w:t xml:space="preserve">12.4. Стороны обязуются не разглашать, не передавать, не делать каким-либо еще способом доступными для третьих организаций и лиц сведения, содержащиеся в документах, оформляющих деятельность </w:t>
      </w:r>
      <w:r w:rsidRPr="00337320">
        <w:rPr>
          <w:spacing w:val="1"/>
        </w:rPr>
        <w:t xml:space="preserve">Сторон </w:t>
      </w:r>
      <w:r w:rsidRPr="00337320">
        <w:rPr>
          <w:color w:val="000000"/>
        </w:rPr>
        <w:t xml:space="preserve"> в рамках настоящего Контракта, иначе как с письменного согласия обеих </w:t>
      </w:r>
      <w:r w:rsidRPr="00337320">
        <w:rPr>
          <w:spacing w:val="1"/>
        </w:rPr>
        <w:t>Сторон</w:t>
      </w:r>
      <w:r w:rsidRPr="00337320">
        <w:rPr>
          <w:color w:val="000000"/>
        </w:rPr>
        <w:t xml:space="preserve">. Подрядчик не вправе публиковать рекламу, касающуюся Объекта (пускового комплекса/участка), в средствах массовой информации (СМИ) и в сети Интернет без письменного </w:t>
      </w:r>
      <w:r w:rsidRPr="00786FEF">
        <w:rPr>
          <w:color w:val="000000"/>
        </w:rPr>
        <w:t>разрешения Заказчика.</w:t>
      </w:r>
    </w:p>
    <w:p w:rsidR="00C80CAD" w:rsidRDefault="00C80CAD" w:rsidP="00C80CAD">
      <w:pPr>
        <w:widowControl w:val="0"/>
        <w:autoSpaceDE w:val="0"/>
        <w:autoSpaceDN w:val="0"/>
        <w:adjustRightInd w:val="0"/>
        <w:ind w:firstLine="709"/>
        <w:jc w:val="both"/>
        <w:rPr>
          <w:color w:val="000000"/>
        </w:rPr>
      </w:pPr>
      <w:r w:rsidRPr="00786FEF">
        <w:rPr>
          <w:color w:val="000000"/>
        </w:rPr>
        <w:t>12.5. Контракт заключен в электронной форме в порядке, предусмотренном Законом № 44-ФЗ.</w:t>
      </w:r>
    </w:p>
    <w:p w:rsidR="00C80CAD" w:rsidRPr="00BC28B3" w:rsidRDefault="00C80CAD" w:rsidP="00C80CAD">
      <w:pPr>
        <w:widowControl w:val="0"/>
        <w:autoSpaceDE w:val="0"/>
        <w:autoSpaceDN w:val="0"/>
        <w:adjustRightInd w:val="0"/>
        <w:ind w:firstLine="709"/>
        <w:jc w:val="both"/>
      </w:pPr>
      <w:r w:rsidRPr="00786FEF">
        <w:rPr>
          <w:color w:val="000000"/>
        </w:rPr>
        <w:t xml:space="preserve">12.6. В случае перемены Заказчика по Контракту права и обязанности Заказчика по Контракту </w:t>
      </w:r>
      <w:r w:rsidRPr="00BC28B3">
        <w:t>переходят к новому заказчику в том же объеме и на тех же условиях.</w:t>
      </w:r>
    </w:p>
    <w:p w:rsidR="00C80CAD" w:rsidRPr="00BC28B3" w:rsidRDefault="00C80CAD" w:rsidP="00C80CAD">
      <w:pPr>
        <w:widowControl w:val="0"/>
        <w:autoSpaceDE w:val="0"/>
        <w:autoSpaceDN w:val="0"/>
        <w:adjustRightInd w:val="0"/>
        <w:ind w:firstLine="709"/>
        <w:jc w:val="both"/>
      </w:pPr>
      <w:r w:rsidRPr="00BC28B3">
        <w:t>12.6. При исполнении Контракта не допускается перемена Подрядчика, за исключением случаев, если новый подрядчик является правопреемником Подрядчика по Контракту вследствие реорганизации юридического лица в форме преобразования, слияния или присоединения.</w:t>
      </w:r>
    </w:p>
    <w:p w:rsidR="00C80CAD" w:rsidRPr="00BC28B3" w:rsidRDefault="00C80CAD" w:rsidP="00C80CAD">
      <w:pPr>
        <w:widowControl w:val="0"/>
        <w:autoSpaceDE w:val="0"/>
        <w:autoSpaceDN w:val="0"/>
        <w:adjustRightInd w:val="0"/>
        <w:ind w:firstLine="709"/>
        <w:jc w:val="both"/>
      </w:pPr>
      <w:r w:rsidRPr="00BC28B3">
        <w:t>12.7. Во всем, что не предусмотрено Контрактом, Стороны руководствуются законодательством Российской Федерации.</w:t>
      </w:r>
    </w:p>
    <w:p w:rsidR="00C80CAD" w:rsidRPr="00BC28B3" w:rsidRDefault="00C80CAD" w:rsidP="00C80CAD">
      <w:pPr>
        <w:widowControl w:val="0"/>
        <w:tabs>
          <w:tab w:val="left" w:pos="709"/>
        </w:tabs>
        <w:autoSpaceDE w:val="0"/>
        <w:autoSpaceDN w:val="0"/>
        <w:adjustRightInd w:val="0"/>
        <w:spacing w:before="120" w:after="120"/>
        <w:jc w:val="center"/>
        <w:rPr>
          <w:b/>
        </w:rPr>
      </w:pPr>
      <w:r w:rsidRPr="00BC28B3">
        <w:rPr>
          <w:b/>
        </w:rPr>
        <w:t>13. Приложения</w:t>
      </w:r>
    </w:p>
    <w:p w:rsidR="00C80CAD" w:rsidRPr="00BC28B3" w:rsidRDefault="00C80CAD" w:rsidP="00C80CAD">
      <w:pPr>
        <w:widowControl w:val="0"/>
        <w:tabs>
          <w:tab w:val="left" w:pos="709"/>
        </w:tabs>
        <w:autoSpaceDE w:val="0"/>
        <w:autoSpaceDN w:val="0"/>
        <w:adjustRightInd w:val="0"/>
        <w:ind w:firstLine="709"/>
        <w:jc w:val="both"/>
      </w:pPr>
      <w:r w:rsidRPr="00BC28B3">
        <w:t>13.1. Неотъемлемыми частями Контракта являются следующие приложения к Контракту:</w:t>
      </w:r>
    </w:p>
    <w:p w:rsidR="00C80CAD" w:rsidRPr="00BC28B3" w:rsidRDefault="00C80CAD" w:rsidP="00C80CAD">
      <w:pPr>
        <w:keepNext/>
        <w:jc w:val="both"/>
        <w:outlineLvl w:val="0"/>
        <w:rPr>
          <w:bCs/>
          <w:kern w:val="32"/>
        </w:rPr>
      </w:pPr>
      <w:bookmarkStart w:id="7" w:name="_Toc315956556"/>
      <w:r w:rsidRPr="00BC28B3">
        <w:rPr>
          <w:bCs/>
          <w:kern w:val="32"/>
        </w:rPr>
        <w:t>1.Описание объекта закупки (Приложение №</w:t>
      </w:r>
      <w:r w:rsidRPr="00BC28B3">
        <w:rPr>
          <w:rFonts w:ascii="Arial" w:hAnsi="Arial"/>
          <w:bCs/>
          <w:kern w:val="32"/>
        </w:rPr>
        <w:t xml:space="preserve"> </w:t>
      </w:r>
      <w:r w:rsidRPr="00BC28B3">
        <w:rPr>
          <w:bCs/>
          <w:kern w:val="32"/>
        </w:rPr>
        <w:t>1)</w:t>
      </w:r>
      <w:bookmarkEnd w:id="7"/>
      <w:r w:rsidRPr="00BC28B3">
        <w:rPr>
          <w:bCs/>
          <w:kern w:val="32"/>
        </w:rPr>
        <w:t>;</w:t>
      </w:r>
    </w:p>
    <w:p w:rsidR="00C80CAD" w:rsidRDefault="00C80CAD" w:rsidP="00C80CAD">
      <w:pPr>
        <w:keepNext/>
        <w:jc w:val="both"/>
        <w:outlineLvl w:val="0"/>
        <w:rPr>
          <w:bCs/>
          <w:kern w:val="32"/>
        </w:rPr>
      </w:pPr>
      <w:bookmarkStart w:id="8" w:name="_Toc315956557"/>
      <w:r w:rsidRPr="00BC28B3">
        <w:rPr>
          <w:bCs/>
          <w:kern w:val="32"/>
        </w:rPr>
        <w:t>2. График выполнения работ (Приложение №</w:t>
      </w:r>
      <w:r w:rsidRPr="00BC28B3">
        <w:rPr>
          <w:rFonts w:ascii="Arial" w:hAnsi="Arial"/>
          <w:bCs/>
          <w:kern w:val="32"/>
        </w:rPr>
        <w:t xml:space="preserve"> </w:t>
      </w:r>
      <w:r w:rsidRPr="00BC28B3">
        <w:rPr>
          <w:bCs/>
          <w:kern w:val="32"/>
        </w:rPr>
        <w:t>2)</w:t>
      </w:r>
      <w:bookmarkEnd w:id="8"/>
      <w:r w:rsidRPr="00BC28B3">
        <w:rPr>
          <w:bCs/>
          <w:kern w:val="32"/>
        </w:rPr>
        <w:t>;</w:t>
      </w:r>
    </w:p>
    <w:p w:rsidR="00C80CAD" w:rsidRPr="00BC28B3" w:rsidRDefault="00C80CAD" w:rsidP="00C80CAD">
      <w:pPr>
        <w:keepNext/>
        <w:jc w:val="both"/>
        <w:outlineLvl w:val="0"/>
        <w:rPr>
          <w:bCs/>
          <w:kern w:val="32"/>
        </w:rPr>
      </w:pPr>
      <w:r w:rsidRPr="00002773">
        <w:rPr>
          <w:bCs/>
          <w:kern w:val="32"/>
        </w:rPr>
        <w:t xml:space="preserve">3. </w:t>
      </w:r>
      <w:r>
        <w:rPr>
          <w:bCs/>
          <w:kern w:val="32"/>
        </w:rPr>
        <w:t>Акт освидетельствования выполненных работ (Приложение № 3) - форма.</w:t>
      </w:r>
    </w:p>
    <w:p w:rsidR="00C80CAD" w:rsidRPr="00002773" w:rsidRDefault="00C80CAD" w:rsidP="00C80CAD">
      <w:pPr>
        <w:keepNext/>
        <w:jc w:val="both"/>
        <w:outlineLvl w:val="0"/>
        <w:rPr>
          <w:bCs/>
          <w:kern w:val="32"/>
        </w:rPr>
      </w:pPr>
      <w:bookmarkStart w:id="9" w:name="_Toc315956560"/>
      <w:r>
        <w:rPr>
          <w:bCs/>
          <w:kern w:val="32"/>
        </w:rPr>
        <w:t>4</w:t>
      </w:r>
      <w:r w:rsidRPr="00002773">
        <w:rPr>
          <w:bCs/>
          <w:kern w:val="32"/>
        </w:rPr>
        <w:t xml:space="preserve">. </w:t>
      </w:r>
      <w:r>
        <w:rPr>
          <w:bCs/>
          <w:kern w:val="32"/>
        </w:rPr>
        <w:t xml:space="preserve">Акт приемки выполненных работ (Приложение № 4) - форма. </w:t>
      </w:r>
      <w:bookmarkEnd w:id="9"/>
    </w:p>
    <w:p w:rsidR="00C80CAD" w:rsidRPr="00002773" w:rsidRDefault="00C80CAD" w:rsidP="00C80CAD">
      <w:pPr>
        <w:widowControl w:val="0"/>
        <w:autoSpaceDE w:val="0"/>
        <w:autoSpaceDN w:val="0"/>
        <w:adjustRightInd w:val="0"/>
        <w:ind w:firstLine="540"/>
        <w:jc w:val="both"/>
        <w:rPr>
          <w:color w:val="000000"/>
        </w:rPr>
      </w:pPr>
    </w:p>
    <w:p w:rsidR="00C80CAD" w:rsidRPr="00DE0534" w:rsidRDefault="00C80CAD" w:rsidP="00C80CAD">
      <w:pPr>
        <w:jc w:val="both"/>
      </w:pPr>
      <w:r w:rsidRPr="00DE0534">
        <w:rPr>
          <w:b/>
        </w:rPr>
        <w:t>ЗАКАЗЧИК:</w:t>
      </w:r>
      <w:r w:rsidRPr="00DE0534">
        <w:t xml:space="preserve"> Государственное казенное учреждение Новосибирской области «Территориальное управление автомобильных дорог Новосибирской области»</w:t>
      </w:r>
    </w:p>
    <w:p w:rsidR="00C80CAD" w:rsidRPr="00DE0534" w:rsidRDefault="00C80CAD" w:rsidP="00C80CAD">
      <w:pPr>
        <w:jc w:val="both"/>
      </w:pPr>
      <w:r w:rsidRPr="00DE0534">
        <w:t xml:space="preserve">Юридический и почтовый адрес: 630008, г. Новосибирск, ул. Добролюбова,111, </w:t>
      </w:r>
    </w:p>
    <w:p w:rsidR="00C80CAD" w:rsidRPr="00DE0534" w:rsidRDefault="00C80CAD" w:rsidP="00C80CAD">
      <w:pPr>
        <w:jc w:val="both"/>
      </w:pPr>
      <w:r w:rsidRPr="00DE0534">
        <w:t>Фактический адрес: 630009, г. Новосибирск, ул. Никитина, 20/2</w:t>
      </w:r>
    </w:p>
    <w:p w:rsidR="00C80CAD" w:rsidRPr="00DE0534" w:rsidRDefault="00C80CAD" w:rsidP="00C80CAD">
      <w:pPr>
        <w:jc w:val="both"/>
      </w:pPr>
      <w:r w:rsidRPr="00DE0534">
        <w:lastRenderedPageBreak/>
        <w:t>ИНН 540 510 03 16, КПП 540 501 001</w:t>
      </w:r>
    </w:p>
    <w:p w:rsidR="00C80CAD" w:rsidRPr="00DE0534" w:rsidRDefault="00C80CAD" w:rsidP="00C80CAD">
      <w:pPr>
        <w:jc w:val="both"/>
      </w:pPr>
      <w:proofErr w:type="gramStart"/>
      <w:r w:rsidRPr="00DE0534">
        <w:t>р</w:t>
      </w:r>
      <w:proofErr w:type="gramEnd"/>
      <w:r w:rsidRPr="00DE0534">
        <w:t>/счёт 402 018 102 000 001 000 45, УФК по Новосибирской области (</w:t>
      </w:r>
      <w:proofErr w:type="spellStart"/>
      <w:r w:rsidRPr="00DE0534">
        <w:t>МФиНП</w:t>
      </w:r>
      <w:proofErr w:type="spellEnd"/>
      <w:r w:rsidRPr="00DE0534">
        <w:t xml:space="preserve"> НСО, ГКУ НСО ТУАД л/с 160 020 021)</w:t>
      </w:r>
    </w:p>
    <w:p w:rsidR="00C80CAD" w:rsidRPr="00DE0534" w:rsidRDefault="00C80CAD" w:rsidP="00C80CAD">
      <w:pPr>
        <w:jc w:val="both"/>
      </w:pPr>
      <w:r w:rsidRPr="00DE0534">
        <w:t xml:space="preserve">Банк плательщика: </w:t>
      </w:r>
      <w:proofErr w:type="gramStart"/>
      <w:r w:rsidRPr="00DE0534">
        <w:t>ГРКЦ ГУ БАНКА РОССИИ ПО НОВОСИБИРСКОЙ ОБЛ. Г.НОВОСИБИРСК, БИК 045 004 001, телефон: 335-81-50, факс: 335-81-60</w:t>
      </w:r>
      <w:proofErr w:type="gramEnd"/>
    </w:p>
    <w:p w:rsidR="00C80CAD" w:rsidRPr="00DE0534" w:rsidRDefault="00C80CAD" w:rsidP="00C80CAD">
      <w:pPr>
        <w:widowControl w:val="0"/>
        <w:autoSpaceDE w:val="0"/>
        <w:autoSpaceDN w:val="0"/>
        <w:adjustRightInd w:val="0"/>
        <w:jc w:val="both"/>
        <w:rPr>
          <w:b/>
        </w:rPr>
      </w:pPr>
    </w:p>
    <w:p w:rsidR="00C80CAD" w:rsidRPr="00DE0534" w:rsidRDefault="00C80CAD" w:rsidP="00C80CAD">
      <w:pPr>
        <w:widowControl w:val="0"/>
        <w:autoSpaceDE w:val="0"/>
        <w:autoSpaceDN w:val="0"/>
        <w:adjustRightInd w:val="0"/>
        <w:jc w:val="both"/>
        <w:rPr>
          <w:b/>
        </w:rPr>
      </w:pPr>
    </w:p>
    <w:p w:rsidR="00C80CAD" w:rsidRPr="00A26AB1" w:rsidRDefault="00C80CAD" w:rsidP="00C80CAD">
      <w:pPr>
        <w:widowControl w:val="0"/>
        <w:autoSpaceDE w:val="0"/>
        <w:autoSpaceDN w:val="0"/>
        <w:adjustRightInd w:val="0"/>
        <w:jc w:val="both"/>
        <w:rPr>
          <w:color w:val="000000"/>
        </w:rPr>
      </w:pPr>
      <w:r w:rsidRPr="002E77BC">
        <w:rPr>
          <w:b/>
          <w:bCs/>
        </w:rPr>
        <w:t>ПОДРЯДЧИК:</w:t>
      </w:r>
      <w:r w:rsidRPr="00B450E0">
        <w:t xml:space="preserve"> </w:t>
      </w:r>
      <w:r w:rsidRPr="00A26AB1">
        <w:t>Открытое акционерное общество по строительству, ремонту и содержанию автомобильных дорог и инженерных сооружений «Новосибирскавтодор»</w:t>
      </w:r>
      <w:r w:rsidRPr="00A26AB1">
        <w:rPr>
          <w:color w:val="000000"/>
        </w:rPr>
        <w:t xml:space="preserve"> </w:t>
      </w:r>
    </w:p>
    <w:p w:rsidR="00C80CAD" w:rsidRPr="00A26AB1" w:rsidRDefault="00C80CAD" w:rsidP="00C80CAD">
      <w:pPr>
        <w:jc w:val="both"/>
      </w:pPr>
      <w:r w:rsidRPr="00A26AB1">
        <w:t xml:space="preserve">Юридический и почтовый адрес: 630099, г. Новосибирск, ул. Каменская, 19, </w:t>
      </w:r>
    </w:p>
    <w:p w:rsidR="00C80CAD" w:rsidRPr="00A26AB1" w:rsidRDefault="00C80CAD" w:rsidP="00C80CAD">
      <w:pPr>
        <w:jc w:val="both"/>
        <w:rPr>
          <w:b/>
        </w:rPr>
      </w:pPr>
      <w:r w:rsidRPr="00A26AB1">
        <w:t xml:space="preserve">ИНН 5405162714, КПП 546050001, </w:t>
      </w:r>
    </w:p>
    <w:p w:rsidR="00C80CAD" w:rsidRPr="00F25A39" w:rsidRDefault="00C80CAD" w:rsidP="00C80CAD">
      <w:pPr>
        <w:widowControl w:val="0"/>
        <w:autoSpaceDE w:val="0"/>
        <w:autoSpaceDN w:val="0"/>
        <w:adjustRightInd w:val="0"/>
        <w:jc w:val="both"/>
        <w:rPr>
          <w:color w:val="000000"/>
        </w:rPr>
      </w:pPr>
      <w:r w:rsidRPr="00F25A39">
        <w:rPr>
          <w:color w:val="000000"/>
        </w:rPr>
        <w:t>р/счет 4070281</w:t>
      </w:r>
      <w:r>
        <w:rPr>
          <w:color w:val="000000"/>
        </w:rPr>
        <w:t xml:space="preserve">0722590000592 ФАКБ «АБСОЛЮТ БАНК» (ОАО) В Г.НОВОСИБИРСКЕ, </w:t>
      </w:r>
      <w:proofErr w:type="spellStart"/>
      <w:r>
        <w:rPr>
          <w:color w:val="000000"/>
        </w:rPr>
        <w:t>г</w:t>
      </w:r>
      <w:proofErr w:type="gramStart"/>
      <w:r>
        <w:rPr>
          <w:color w:val="000000"/>
        </w:rPr>
        <w:t>.Н</w:t>
      </w:r>
      <w:proofErr w:type="gramEnd"/>
      <w:r>
        <w:rPr>
          <w:color w:val="000000"/>
        </w:rPr>
        <w:t>ОВОСИБИРСК</w:t>
      </w:r>
      <w:proofErr w:type="spellEnd"/>
      <w:r w:rsidRPr="00F25A39">
        <w:rPr>
          <w:color w:val="000000"/>
        </w:rPr>
        <w:t>,</w:t>
      </w:r>
    </w:p>
    <w:p w:rsidR="00C80CAD" w:rsidRPr="00A26AB1" w:rsidRDefault="00C80CAD" w:rsidP="00C80CAD">
      <w:pPr>
        <w:widowControl w:val="0"/>
        <w:autoSpaceDE w:val="0"/>
        <w:autoSpaceDN w:val="0"/>
        <w:adjustRightInd w:val="0"/>
        <w:jc w:val="both"/>
        <w:rPr>
          <w:color w:val="000000"/>
        </w:rPr>
      </w:pPr>
      <w:proofErr w:type="gramStart"/>
      <w:r w:rsidRPr="00F25A39">
        <w:rPr>
          <w:color w:val="000000"/>
        </w:rPr>
        <w:t>к</w:t>
      </w:r>
      <w:proofErr w:type="gramEnd"/>
      <w:r w:rsidRPr="00F25A39">
        <w:rPr>
          <w:color w:val="000000"/>
        </w:rPr>
        <w:t xml:space="preserve">/счет </w:t>
      </w:r>
      <w:r>
        <w:rPr>
          <w:color w:val="000000"/>
        </w:rPr>
        <w:t>30101810100000000708</w:t>
      </w:r>
      <w:r w:rsidRPr="00F25A39">
        <w:rPr>
          <w:color w:val="000000"/>
        </w:rPr>
        <w:t>, БИК 0450047</w:t>
      </w:r>
      <w:r>
        <w:rPr>
          <w:color w:val="000000"/>
        </w:rPr>
        <w:t>08</w:t>
      </w:r>
      <w:r w:rsidRPr="00F25A39">
        <w:rPr>
          <w:color w:val="000000"/>
        </w:rPr>
        <w:t>,</w:t>
      </w:r>
      <w:r w:rsidRPr="00A26AB1">
        <w:rPr>
          <w:color w:val="000000"/>
        </w:rPr>
        <w:t xml:space="preserve"> </w:t>
      </w:r>
    </w:p>
    <w:p w:rsidR="00C80CAD" w:rsidRPr="00A26AB1" w:rsidRDefault="00C80CAD" w:rsidP="00C80CAD">
      <w:pPr>
        <w:widowControl w:val="0"/>
        <w:autoSpaceDE w:val="0"/>
        <w:autoSpaceDN w:val="0"/>
        <w:adjustRightInd w:val="0"/>
        <w:jc w:val="both"/>
        <w:rPr>
          <w:color w:val="000000"/>
        </w:rPr>
      </w:pPr>
      <w:r w:rsidRPr="00A26AB1">
        <w:rPr>
          <w:color w:val="000000"/>
        </w:rPr>
        <w:t>тел. 223-22-60</w:t>
      </w:r>
    </w:p>
    <w:p w:rsidR="00C80CAD" w:rsidRPr="00F753F4" w:rsidRDefault="00C80CAD" w:rsidP="00C80CAD">
      <w:pPr>
        <w:widowControl w:val="0"/>
        <w:autoSpaceDE w:val="0"/>
        <w:autoSpaceDN w:val="0"/>
        <w:adjustRightInd w:val="0"/>
        <w:jc w:val="both"/>
        <w:rPr>
          <w:color w:val="000000"/>
        </w:rPr>
      </w:pPr>
    </w:p>
    <w:tbl>
      <w:tblPr>
        <w:tblpPr w:leftFromText="180" w:rightFromText="180" w:vertAnchor="text" w:horzAnchor="margin"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916"/>
        <w:gridCol w:w="4705"/>
      </w:tblGrid>
      <w:tr w:rsidR="00C80CAD" w:rsidRPr="00AE34A0" w:rsidTr="00D8670E">
        <w:trPr>
          <w:trHeight w:val="416"/>
        </w:trPr>
        <w:tc>
          <w:tcPr>
            <w:tcW w:w="4427" w:type="dxa"/>
            <w:shd w:val="clear" w:color="auto" w:fill="auto"/>
          </w:tcPr>
          <w:p w:rsidR="00C80CAD" w:rsidRPr="00AE34A0" w:rsidRDefault="00C80CAD" w:rsidP="00D8670E">
            <w:pPr>
              <w:jc w:val="both"/>
              <w:rPr>
                <w:b/>
              </w:rPr>
            </w:pPr>
            <w:r w:rsidRPr="00AE34A0">
              <w:rPr>
                <w:b/>
              </w:rPr>
              <w:t>Заказчик:</w:t>
            </w:r>
          </w:p>
          <w:p w:rsidR="00C80CAD" w:rsidRPr="00AE34A0" w:rsidRDefault="00C80CAD" w:rsidP="00D8670E">
            <w:pPr>
              <w:jc w:val="both"/>
            </w:pPr>
            <w:r w:rsidRPr="00AE34A0">
              <w:t>Начальник ГКУ НСО ТУАД</w:t>
            </w:r>
          </w:p>
          <w:p w:rsidR="00C80CAD" w:rsidRDefault="00C80CAD" w:rsidP="00D8670E">
            <w:pPr>
              <w:jc w:val="both"/>
            </w:pPr>
          </w:p>
          <w:p w:rsidR="00C80CAD" w:rsidRPr="00AE34A0" w:rsidRDefault="00C80CAD" w:rsidP="00D8670E">
            <w:pPr>
              <w:jc w:val="both"/>
            </w:pPr>
          </w:p>
          <w:p w:rsidR="00C80CAD" w:rsidRPr="00AE34A0" w:rsidRDefault="00C80CAD" w:rsidP="00D8670E">
            <w:pPr>
              <w:jc w:val="both"/>
            </w:pPr>
            <w:r w:rsidRPr="00AE34A0">
              <w:t>_______________ К.Г. Громенко</w:t>
            </w:r>
          </w:p>
          <w:p w:rsidR="00C80CAD" w:rsidRPr="00AE34A0" w:rsidRDefault="00C80CAD" w:rsidP="00D8670E">
            <w:pPr>
              <w:jc w:val="both"/>
            </w:pPr>
            <w:r w:rsidRPr="00AE34A0">
              <w:t xml:space="preserve">М.П.  </w:t>
            </w:r>
          </w:p>
        </w:tc>
        <w:tc>
          <w:tcPr>
            <w:tcW w:w="916" w:type="dxa"/>
            <w:shd w:val="clear" w:color="auto" w:fill="auto"/>
          </w:tcPr>
          <w:p w:rsidR="00C80CAD" w:rsidRPr="00AE34A0" w:rsidRDefault="00C80CAD" w:rsidP="00D8670E">
            <w:pPr>
              <w:jc w:val="both"/>
              <w:rPr>
                <w:b/>
              </w:rPr>
            </w:pPr>
          </w:p>
        </w:tc>
        <w:tc>
          <w:tcPr>
            <w:tcW w:w="4705" w:type="dxa"/>
            <w:shd w:val="clear" w:color="auto" w:fill="auto"/>
          </w:tcPr>
          <w:p w:rsidR="00C80CAD" w:rsidRPr="00AE34A0" w:rsidRDefault="00C80CAD" w:rsidP="00D8670E">
            <w:pPr>
              <w:jc w:val="both"/>
              <w:rPr>
                <w:b/>
              </w:rPr>
            </w:pPr>
            <w:r w:rsidRPr="00AE34A0">
              <w:rPr>
                <w:b/>
              </w:rPr>
              <w:t>Подрядчик:</w:t>
            </w:r>
          </w:p>
          <w:p w:rsidR="00C80CAD" w:rsidRDefault="00C80CAD" w:rsidP="00D8670E">
            <w:pPr>
              <w:jc w:val="both"/>
            </w:pPr>
            <w:r>
              <w:t>Генеральный директор</w:t>
            </w:r>
          </w:p>
          <w:p w:rsidR="00C80CAD" w:rsidRPr="00AE34A0" w:rsidRDefault="00C80CAD" w:rsidP="00D8670E">
            <w:pPr>
              <w:jc w:val="both"/>
            </w:pPr>
            <w:r>
              <w:t>ОАО «Новосибирскавтодор»</w:t>
            </w:r>
          </w:p>
          <w:p w:rsidR="00C80CAD" w:rsidRPr="00AE34A0" w:rsidRDefault="00C80CAD" w:rsidP="00D8670E">
            <w:pPr>
              <w:jc w:val="both"/>
            </w:pPr>
          </w:p>
          <w:p w:rsidR="00C80CAD" w:rsidRPr="00AE34A0" w:rsidRDefault="00C80CAD" w:rsidP="00D8670E">
            <w:pPr>
              <w:jc w:val="both"/>
            </w:pPr>
            <w:r w:rsidRPr="00AE34A0">
              <w:t xml:space="preserve">________________ </w:t>
            </w:r>
            <w:r>
              <w:t xml:space="preserve"> Ф.А. Николаев</w:t>
            </w:r>
          </w:p>
          <w:p w:rsidR="00C80CAD" w:rsidRPr="00AE34A0" w:rsidRDefault="00C80CAD" w:rsidP="00D8670E">
            <w:pPr>
              <w:spacing w:after="60"/>
              <w:jc w:val="both"/>
            </w:pPr>
            <w:r w:rsidRPr="00AE34A0">
              <w:t>М.П.</w:t>
            </w:r>
          </w:p>
        </w:tc>
      </w:tr>
    </w:tbl>
    <w:p w:rsidR="00C80CAD" w:rsidRPr="002E77BC" w:rsidRDefault="00C80CAD" w:rsidP="00C80CAD">
      <w:pPr>
        <w:shd w:val="clear" w:color="auto" w:fill="FFFFFF"/>
        <w:rPr>
          <w:b/>
          <w:bCs/>
        </w:rPr>
        <w:sectPr w:rsidR="00C80CAD" w:rsidRPr="002E77BC" w:rsidSect="00D8670E">
          <w:footerReference w:type="even" r:id="rId12"/>
          <w:footerReference w:type="default" r:id="rId13"/>
          <w:pgSz w:w="11906" w:h="16838" w:code="9"/>
          <w:pgMar w:top="567" w:right="454" w:bottom="567" w:left="567" w:header="0" w:footer="284" w:gutter="0"/>
          <w:cols w:space="708"/>
          <w:docGrid w:linePitch="360"/>
        </w:sectPr>
      </w:pPr>
    </w:p>
    <w:p w:rsidR="00C80CAD" w:rsidRPr="00002773" w:rsidRDefault="00C80CAD" w:rsidP="00C80CAD">
      <w:pPr>
        <w:shd w:val="clear" w:color="auto" w:fill="FFFFFF"/>
        <w:jc w:val="right"/>
        <w:rPr>
          <w:bCs/>
        </w:rPr>
      </w:pPr>
      <w:r w:rsidRPr="00002773">
        <w:rPr>
          <w:bCs/>
        </w:rPr>
        <w:lastRenderedPageBreak/>
        <w:t xml:space="preserve">Приложение № </w:t>
      </w:r>
      <w:r>
        <w:rPr>
          <w:bCs/>
        </w:rPr>
        <w:t>1</w:t>
      </w:r>
    </w:p>
    <w:p w:rsidR="00C80CAD" w:rsidRPr="00002773" w:rsidRDefault="00C80CAD" w:rsidP="00C80CAD">
      <w:pPr>
        <w:shd w:val="clear" w:color="auto" w:fill="FFFFFF"/>
        <w:ind w:left="151"/>
        <w:jc w:val="right"/>
        <w:rPr>
          <w:bCs/>
        </w:rPr>
      </w:pPr>
      <w:r w:rsidRPr="00002773">
        <w:rPr>
          <w:bCs/>
        </w:rPr>
        <w:t xml:space="preserve">к </w:t>
      </w:r>
      <w:r>
        <w:rPr>
          <w:bCs/>
        </w:rPr>
        <w:t>К</w:t>
      </w:r>
      <w:r w:rsidRPr="00002773">
        <w:rPr>
          <w:bCs/>
        </w:rPr>
        <w:t>онтракту</w:t>
      </w:r>
    </w:p>
    <w:p w:rsidR="00C80CAD" w:rsidRPr="00002773" w:rsidRDefault="00C80CAD" w:rsidP="00C80CAD">
      <w:pPr>
        <w:shd w:val="clear" w:color="auto" w:fill="FFFFFF"/>
        <w:ind w:left="151"/>
        <w:jc w:val="right"/>
        <w:rPr>
          <w:b/>
          <w:bCs/>
        </w:rPr>
      </w:pPr>
      <w:r w:rsidRPr="00002773">
        <w:t xml:space="preserve">№ </w:t>
      </w:r>
      <w:r>
        <w:t>2014.351447 от " 28</w:t>
      </w:r>
      <w:r w:rsidRPr="00002773">
        <w:t xml:space="preserve"> "</w:t>
      </w:r>
      <w:r>
        <w:t xml:space="preserve">ноября </w:t>
      </w:r>
      <w:r w:rsidRPr="00002773">
        <w:t xml:space="preserve"> 20</w:t>
      </w:r>
      <w:r>
        <w:t>14</w:t>
      </w:r>
      <w:r w:rsidRPr="00002773">
        <w:t>г.</w:t>
      </w:r>
    </w:p>
    <w:p w:rsidR="00C80CAD" w:rsidRPr="00BC32DC" w:rsidRDefault="00C80CAD" w:rsidP="00C80CAD"/>
    <w:p w:rsidR="00C80CAD" w:rsidRPr="00F75A7F" w:rsidRDefault="00C80CAD" w:rsidP="00C80CAD">
      <w:pPr>
        <w:jc w:val="center"/>
        <w:rPr>
          <w:b/>
          <w:bCs/>
        </w:rPr>
      </w:pPr>
      <w:r w:rsidRPr="00F75A7F">
        <w:rPr>
          <w:b/>
          <w:bCs/>
          <w:sz w:val="32"/>
          <w:szCs w:val="32"/>
        </w:rPr>
        <w:t>Описание объекта закупки</w:t>
      </w:r>
    </w:p>
    <w:p w:rsidR="00C80CAD" w:rsidRPr="00F75A7F" w:rsidRDefault="00C80CAD" w:rsidP="00C80CAD">
      <w:pPr>
        <w:rPr>
          <w:b/>
          <w:bCs/>
        </w:rPr>
      </w:pPr>
    </w:p>
    <w:p w:rsidR="00C80CAD" w:rsidRPr="00F75A7F" w:rsidRDefault="00C80CAD" w:rsidP="00C80CAD">
      <w:pPr>
        <w:jc w:val="center"/>
        <w:rPr>
          <w:b/>
          <w:bCs/>
        </w:rPr>
      </w:pPr>
      <w:proofErr w:type="gramStart"/>
      <w:r w:rsidRPr="00F75A7F">
        <w:rPr>
          <w:b/>
          <w:bCs/>
        </w:rPr>
        <w:t>на выполнение подрядных работ по строительству остановочного павильона на автомобильной дороге «Новосибирск – Кочки – Павлодар (в пред.</w:t>
      </w:r>
      <w:proofErr w:type="gramEnd"/>
      <w:r w:rsidRPr="00F75A7F">
        <w:rPr>
          <w:b/>
          <w:bCs/>
        </w:rPr>
        <w:t xml:space="preserve"> </w:t>
      </w:r>
      <w:proofErr w:type="gramStart"/>
      <w:r w:rsidRPr="00F75A7F">
        <w:rPr>
          <w:b/>
          <w:bCs/>
        </w:rPr>
        <w:t xml:space="preserve">РФ)» в Новосибирском районе Новосибирской области </w:t>
      </w:r>
      <w:proofErr w:type="gramEnd"/>
    </w:p>
    <w:tbl>
      <w:tblPr>
        <w:tblW w:w="10632" w:type="dxa"/>
        <w:tblInd w:w="250" w:type="dxa"/>
        <w:tblLayout w:type="fixed"/>
        <w:tblLook w:val="0000" w:firstRow="0" w:lastRow="0" w:firstColumn="0" w:lastColumn="0" w:noHBand="0" w:noVBand="0"/>
      </w:tblPr>
      <w:tblGrid>
        <w:gridCol w:w="10632"/>
      </w:tblGrid>
      <w:tr w:rsidR="00C80CAD" w:rsidRPr="00F75A7F" w:rsidTr="00D8670E">
        <w:trPr>
          <w:trHeight w:val="7216"/>
        </w:trPr>
        <w:tc>
          <w:tcPr>
            <w:tcW w:w="10632" w:type="dxa"/>
            <w:tcBorders>
              <w:left w:val="nil"/>
              <w:bottom w:val="nil"/>
              <w:right w:val="nil"/>
            </w:tcBorders>
            <w:shd w:val="clear" w:color="auto" w:fill="auto"/>
            <w:noWrap/>
            <w:vAlign w:val="bottom"/>
          </w:tcPr>
          <w:p w:rsidR="00C80CAD" w:rsidRPr="00F75A7F" w:rsidRDefault="00C80CAD" w:rsidP="00D8670E"/>
          <w:p w:rsidR="00C80CAD" w:rsidRPr="00F75A7F" w:rsidRDefault="00C80CAD" w:rsidP="00D8670E">
            <w:pPr>
              <w:ind w:left="567" w:right="112"/>
              <w:rPr>
                <w:b/>
              </w:rPr>
            </w:pPr>
            <w:r w:rsidRPr="00F75A7F">
              <w:rPr>
                <w:b/>
              </w:rPr>
              <w:t>1.Место выполнения работ.</w:t>
            </w:r>
          </w:p>
          <w:p w:rsidR="00C80CAD" w:rsidRPr="00F75A7F" w:rsidRDefault="00C80CAD" w:rsidP="00D8670E">
            <w:pPr>
              <w:ind w:left="567" w:right="-284"/>
            </w:pPr>
            <w:r w:rsidRPr="00F75A7F">
              <w:t>Новосибирский район Новосибирской области по месту нахождения объекта.</w:t>
            </w:r>
          </w:p>
          <w:p w:rsidR="00C80CAD" w:rsidRPr="00F75A7F" w:rsidRDefault="00C80CAD" w:rsidP="00D8670E">
            <w:pPr>
              <w:ind w:left="567" w:right="-284"/>
              <w:rPr>
                <w:b/>
              </w:rPr>
            </w:pPr>
          </w:p>
          <w:p w:rsidR="00C80CAD" w:rsidRPr="00F75A7F" w:rsidRDefault="00C80CAD" w:rsidP="00D8670E">
            <w:pPr>
              <w:ind w:left="567" w:right="-284"/>
              <w:rPr>
                <w:b/>
              </w:rPr>
            </w:pPr>
            <w:r w:rsidRPr="00F75A7F">
              <w:rPr>
                <w:b/>
              </w:rPr>
              <w:t>2. Условия выполнения работ.</w:t>
            </w:r>
          </w:p>
          <w:p w:rsidR="00C80CAD" w:rsidRPr="00F75A7F" w:rsidRDefault="00C80CAD" w:rsidP="00D8670E">
            <w:pPr>
              <w:ind w:left="-108" w:firstLine="426"/>
              <w:jc w:val="both"/>
            </w:pPr>
            <w:r w:rsidRPr="00F75A7F">
              <w:t xml:space="preserve">Приступить к выполнению работ </w:t>
            </w:r>
            <w:proofErr w:type="gramStart"/>
            <w:r w:rsidRPr="00F75A7F">
              <w:t>с даты заключения</w:t>
            </w:r>
            <w:proofErr w:type="gramEnd"/>
            <w:r w:rsidRPr="00F75A7F">
              <w:t xml:space="preserve"> Контракта. Подрядчик обязан выполнить работы в объеме в соответствии с Таблицей №1 и сроки, предусмотренные Контрактом, в соответствии с требованиями документации, ГОСТ 52290-2004, ГОСТ 25607-2009, ГОСТ </w:t>
            </w:r>
            <w:proofErr w:type="gramStart"/>
            <w:r w:rsidRPr="00F75A7F">
              <w:t>Р</w:t>
            </w:r>
            <w:proofErr w:type="gramEnd"/>
            <w:r w:rsidRPr="00F75A7F">
              <w:t xml:space="preserve"> 52766-2007, ОСТ 218.1.002-2003, СНиП 3.06.03-85, СНиП 2.05.02-85, ВСН-37-84, СТП ТУАД 32-03-2000 (размещен на </w:t>
            </w:r>
            <w:r w:rsidRPr="00F75A7F">
              <w:rPr>
                <w:lang w:val="en-US"/>
              </w:rPr>
              <w:t>www</w:t>
            </w:r>
            <w:r w:rsidRPr="00F75A7F">
              <w:t>.</w:t>
            </w:r>
            <w:proofErr w:type="spellStart"/>
            <w:r w:rsidRPr="00F75A7F">
              <w:rPr>
                <w:lang w:val="en-US"/>
              </w:rPr>
              <w:t>tuad</w:t>
            </w:r>
            <w:proofErr w:type="spellEnd"/>
            <w:r w:rsidRPr="00F75A7F">
              <w:t>.</w:t>
            </w:r>
            <w:proofErr w:type="spellStart"/>
            <w:r w:rsidRPr="00F75A7F">
              <w:rPr>
                <w:lang w:val="en-US"/>
              </w:rPr>
              <w:t>nsk</w:t>
            </w:r>
            <w:proofErr w:type="spellEnd"/>
            <w:r w:rsidRPr="00F75A7F">
              <w:t>.</w:t>
            </w:r>
            <w:proofErr w:type="spellStart"/>
            <w:r w:rsidRPr="00F75A7F">
              <w:rPr>
                <w:lang w:val="en-US"/>
              </w:rPr>
              <w:t>ru</w:t>
            </w:r>
            <w:proofErr w:type="spellEnd"/>
            <w:r w:rsidRPr="00F75A7F">
              <w:t xml:space="preserve">), СТО ТУАД 02-2009 (размещен на </w:t>
            </w:r>
            <w:r w:rsidRPr="00F75A7F">
              <w:rPr>
                <w:lang w:val="en-US"/>
              </w:rPr>
              <w:t>www</w:t>
            </w:r>
            <w:r w:rsidRPr="00F75A7F">
              <w:t>.</w:t>
            </w:r>
            <w:proofErr w:type="spellStart"/>
            <w:r w:rsidRPr="00F75A7F">
              <w:rPr>
                <w:lang w:val="en-US"/>
              </w:rPr>
              <w:t>tuad</w:t>
            </w:r>
            <w:proofErr w:type="spellEnd"/>
            <w:r w:rsidRPr="00F75A7F">
              <w:t>.</w:t>
            </w:r>
            <w:proofErr w:type="spellStart"/>
            <w:r w:rsidRPr="00F75A7F">
              <w:rPr>
                <w:lang w:val="en-US"/>
              </w:rPr>
              <w:t>nsk</w:t>
            </w:r>
            <w:proofErr w:type="spellEnd"/>
            <w:r w:rsidRPr="00F75A7F">
              <w:t>.</w:t>
            </w:r>
            <w:proofErr w:type="spellStart"/>
            <w:r w:rsidRPr="00F75A7F">
              <w:rPr>
                <w:lang w:val="en-US"/>
              </w:rPr>
              <w:t>ru</w:t>
            </w:r>
            <w:proofErr w:type="spellEnd"/>
            <w:r w:rsidRPr="00F75A7F">
              <w:t xml:space="preserve">), технических регламентов, принятых в установленном </w:t>
            </w:r>
            <w:proofErr w:type="gramStart"/>
            <w:r w:rsidRPr="00F75A7F">
              <w:t>порядке</w:t>
            </w:r>
            <w:proofErr w:type="gramEnd"/>
            <w:r w:rsidRPr="00F75A7F">
              <w:t xml:space="preserve">, и другой нормативной документации. Обеспечить при выполнении работ осуществление строительного контроля в объеме и в соответствии с требованиями, установленными действующим законодательством, в том числе обеспечить осуществление контроля качества материалов и работ аккредитованной лабораторией с использованием надлежащим образом поверенного оборудования, приборов. </w:t>
            </w:r>
          </w:p>
          <w:p w:rsidR="00C80CAD" w:rsidRPr="00F75A7F" w:rsidRDefault="00C80CAD" w:rsidP="00D8670E">
            <w:pPr>
              <w:ind w:left="-142" w:right="-284" w:firstLine="567"/>
              <w:jc w:val="both"/>
              <w:rPr>
                <w:b/>
              </w:rPr>
            </w:pPr>
          </w:p>
          <w:p w:rsidR="00C80CAD" w:rsidRPr="00F75A7F" w:rsidRDefault="00C80CAD" w:rsidP="00D8670E">
            <w:pPr>
              <w:ind w:left="-142" w:right="-284" w:firstLine="567"/>
              <w:jc w:val="both"/>
              <w:rPr>
                <w:b/>
              </w:rPr>
            </w:pPr>
            <w:r w:rsidRPr="00F75A7F">
              <w:rPr>
                <w:b/>
              </w:rPr>
              <w:t>3. Сроки выполнения работ.</w:t>
            </w:r>
          </w:p>
          <w:p w:rsidR="00C80CAD" w:rsidRPr="00F75A7F" w:rsidRDefault="00C80CAD" w:rsidP="00D8670E">
            <w:pPr>
              <w:autoSpaceDE w:val="0"/>
              <w:autoSpaceDN w:val="0"/>
              <w:ind w:firstLine="709"/>
              <w:jc w:val="both"/>
            </w:pPr>
            <w:r w:rsidRPr="00F75A7F">
              <w:rPr>
                <w:color w:val="000000"/>
              </w:rPr>
              <w:t xml:space="preserve">Начало </w:t>
            </w:r>
            <w:r w:rsidRPr="00F75A7F">
              <w:t xml:space="preserve">выполнения работ: </w:t>
            </w:r>
            <w:proofErr w:type="gramStart"/>
            <w:r w:rsidRPr="00F75A7F">
              <w:t>с  даты заключения</w:t>
            </w:r>
            <w:proofErr w:type="gramEnd"/>
            <w:r w:rsidRPr="00F75A7F">
              <w:t xml:space="preserve"> Контракта;</w:t>
            </w:r>
          </w:p>
          <w:p w:rsidR="00C80CAD" w:rsidRPr="00F75A7F" w:rsidRDefault="00C80CAD" w:rsidP="00D8670E">
            <w:pPr>
              <w:autoSpaceDE w:val="0"/>
              <w:autoSpaceDN w:val="0"/>
              <w:jc w:val="both"/>
            </w:pPr>
            <w:r w:rsidRPr="00F75A7F">
              <w:t xml:space="preserve">            Окончание выполнения работ:  08.09.2015г.</w:t>
            </w:r>
          </w:p>
          <w:p w:rsidR="00C80CAD" w:rsidRPr="00F75A7F" w:rsidRDefault="00C80CAD" w:rsidP="00D8670E">
            <w:pPr>
              <w:ind w:right="-284"/>
              <w:jc w:val="both"/>
            </w:pPr>
            <w:r w:rsidRPr="00F75A7F">
              <w:t xml:space="preserve">            Дата сдачи объекта в эксплуатацию: 15.09.2015г.</w:t>
            </w:r>
          </w:p>
          <w:p w:rsidR="00C80CAD" w:rsidRPr="00F75A7F" w:rsidRDefault="00C80CAD" w:rsidP="00D8670E">
            <w:pPr>
              <w:ind w:right="-284"/>
              <w:jc w:val="both"/>
            </w:pPr>
          </w:p>
          <w:p w:rsidR="00C80CAD" w:rsidRPr="00F75A7F" w:rsidRDefault="00C80CAD" w:rsidP="00C80CAD">
            <w:pPr>
              <w:numPr>
                <w:ilvl w:val="0"/>
                <w:numId w:val="26"/>
              </w:numPr>
              <w:spacing w:after="0" w:line="240" w:lineRule="auto"/>
              <w:rPr>
                <w:b/>
              </w:rPr>
            </w:pPr>
            <w:r w:rsidRPr="00F75A7F">
              <w:rPr>
                <w:b/>
              </w:rPr>
              <w:t>Требования по сроку гарантий качества на результаты работ.</w:t>
            </w:r>
          </w:p>
          <w:p w:rsidR="00C80CAD" w:rsidRPr="00F75A7F" w:rsidRDefault="00C80CAD" w:rsidP="00D8670E">
            <w:pPr>
              <w:ind w:left="-108" w:firstLine="426"/>
              <w:jc w:val="both"/>
            </w:pPr>
            <w:r w:rsidRPr="00F75A7F">
              <w:t xml:space="preserve">День подписания акта приемочной комиссией считается датой приемки объекта в эксплуатацию. С этой даты начинается гарантийный срок </w:t>
            </w:r>
            <w:proofErr w:type="gramStart"/>
            <w:r w:rsidRPr="00F75A7F">
              <w:t>на</w:t>
            </w:r>
            <w:proofErr w:type="gramEnd"/>
            <w:r w:rsidRPr="00F75A7F">
              <w:t>:</w:t>
            </w:r>
          </w:p>
          <w:p w:rsidR="00C80CAD" w:rsidRPr="00F75A7F" w:rsidRDefault="00C80CAD" w:rsidP="00C80CAD">
            <w:pPr>
              <w:numPr>
                <w:ilvl w:val="0"/>
                <w:numId w:val="12"/>
              </w:numPr>
              <w:tabs>
                <w:tab w:val="left" w:pos="960"/>
                <w:tab w:val="num" w:pos="1200"/>
                <w:tab w:val="num" w:pos="1440"/>
              </w:tabs>
              <w:spacing w:after="0" w:line="240" w:lineRule="auto"/>
              <w:jc w:val="both"/>
            </w:pPr>
            <w:r w:rsidRPr="00F75A7F">
              <w:t>земляное полотно  – 4 года;</w:t>
            </w:r>
          </w:p>
          <w:p w:rsidR="00C80CAD" w:rsidRPr="00F75A7F" w:rsidRDefault="00C80CAD" w:rsidP="00C80CAD">
            <w:pPr>
              <w:numPr>
                <w:ilvl w:val="0"/>
                <w:numId w:val="12"/>
              </w:numPr>
              <w:tabs>
                <w:tab w:val="left" w:pos="960"/>
                <w:tab w:val="num" w:pos="1200"/>
                <w:tab w:val="num" w:pos="1440"/>
              </w:tabs>
              <w:spacing w:after="0" w:line="240" w:lineRule="auto"/>
              <w:jc w:val="both"/>
            </w:pPr>
            <w:r w:rsidRPr="00F75A7F">
              <w:t>дорожная одежда (асфальтобетонное покрытие) – 4 года;</w:t>
            </w:r>
          </w:p>
          <w:p w:rsidR="00C80CAD" w:rsidRPr="00F75A7F" w:rsidRDefault="00C80CAD" w:rsidP="00C80CAD">
            <w:pPr>
              <w:numPr>
                <w:ilvl w:val="0"/>
                <w:numId w:val="12"/>
              </w:numPr>
              <w:tabs>
                <w:tab w:val="left" w:pos="960"/>
                <w:tab w:val="num" w:pos="1200"/>
                <w:tab w:val="num" w:pos="1440"/>
              </w:tabs>
              <w:spacing w:after="0" w:line="240" w:lineRule="auto"/>
              <w:jc w:val="both"/>
            </w:pPr>
            <w:r w:rsidRPr="00F75A7F">
              <w:t>дорожные знаки – 2 года;</w:t>
            </w:r>
          </w:p>
          <w:p w:rsidR="00C80CAD" w:rsidRPr="00F75A7F" w:rsidRDefault="00C80CAD" w:rsidP="00C80CAD">
            <w:pPr>
              <w:numPr>
                <w:ilvl w:val="0"/>
                <w:numId w:val="12"/>
              </w:numPr>
              <w:tabs>
                <w:tab w:val="left" w:pos="960"/>
                <w:tab w:val="num" w:pos="1200"/>
                <w:tab w:val="num" w:pos="1440"/>
              </w:tabs>
              <w:spacing w:after="0" w:line="240" w:lineRule="auto"/>
              <w:jc w:val="both"/>
            </w:pPr>
            <w:r w:rsidRPr="00F75A7F">
              <w:t>сигнальные столбики – 2 года;</w:t>
            </w:r>
          </w:p>
          <w:p w:rsidR="00C80CAD" w:rsidRPr="00F75A7F" w:rsidRDefault="00C80CAD" w:rsidP="00C80CAD">
            <w:pPr>
              <w:numPr>
                <w:ilvl w:val="0"/>
                <w:numId w:val="12"/>
              </w:numPr>
              <w:tabs>
                <w:tab w:val="left" w:pos="960"/>
                <w:tab w:val="num" w:pos="1200"/>
                <w:tab w:val="num" w:pos="1440"/>
              </w:tabs>
              <w:spacing w:after="0" w:line="240" w:lineRule="auto"/>
              <w:jc w:val="both"/>
            </w:pPr>
            <w:r w:rsidRPr="00F75A7F">
              <w:t>дорожная разметка – 6 мес.</w:t>
            </w:r>
          </w:p>
          <w:p w:rsidR="00C80CAD" w:rsidRPr="00F75A7F" w:rsidRDefault="00C80CAD" w:rsidP="00C80CAD">
            <w:pPr>
              <w:numPr>
                <w:ilvl w:val="0"/>
                <w:numId w:val="12"/>
              </w:numPr>
              <w:tabs>
                <w:tab w:val="left" w:pos="960"/>
                <w:tab w:val="num" w:pos="1200"/>
                <w:tab w:val="num" w:pos="1440"/>
              </w:tabs>
              <w:spacing w:after="0" w:line="240" w:lineRule="auto"/>
              <w:jc w:val="both"/>
              <w:rPr>
                <w:spacing w:val="2"/>
              </w:rPr>
            </w:pPr>
            <w:r w:rsidRPr="00F75A7F">
              <w:t>здания и сооружения (автопавильоны) – 4 года.</w:t>
            </w:r>
          </w:p>
          <w:p w:rsidR="00C80CAD" w:rsidRPr="00F75A7F" w:rsidRDefault="00C80CAD" w:rsidP="00D8670E">
            <w:pPr>
              <w:ind w:left="-108" w:firstLine="426"/>
              <w:jc w:val="both"/>
            </w:pPr>
            <w:r w:rsidRPr="00F75A7F">
              <w:t xml:space="preserve">В случае обнаружения недостатков выполненных работ в период действия гарантийных сроков, </w:t>
            </w:r>
            <w:r w:rsidRPr="00F75A7F">
              <w:lastRenderedPageBreak/>
              <w:t xml:space="preserve">Подрядчик обязан устранить выявленные недостатки за свой счет в сроки, согласованные с Заказчиком. </w:t>
            </w:r>
          </w:p>
          <w:p w:rsidR="00C80CAD" w:rsidRPr="00F75A7F" w:rsidRDefault="00C80CAD" w:rsidP="00D8670E">
            <w:pPr>
              <w:ind w:left="-108" w:firstLine="426"/>
              <w:jc w:val="both"/>
            </w:pPr>
            <w:r w:rsidRPr="00F75A7F">
              <w:t>Наличие недостатков, их характер, объемы и сроки устранения фиксируются актом проверки, составленным комиссией, в которую входят представители Заказчика, Подрядчика, а также могут входить (по привлечению Заказчиком) представители администрации района, представители ГИБДД, представители подрядных организаций, выполняющие комплекс работ по содержанию автомобильных дорог и дорожных сооружений. Акт подписывается представителями выше названных организаций. Один экземпляр акта передается Подрядчику для исполнения.</w:t>
            </w:r>
          </w:p>
          <w:p w:rsidR="00C80CAD" w:rsidRPr="00F75A7F" w:rsidRDefault="00C80CAD" w:rsidP="00D8670E">
            <w:pPr>
              <w:ind w:left="-108" w:firstLine="426"/>
              <w:jc w:val="both"/>
            </w:pPr>
            <w:r w:rsidRPr="00F75A7F">
              <w:t>При отказе Подрядчика от устранения недостатков, выявленных в ходе проведения комиссионного обследования в период гарантийного срока, при невыполнении гарантийных обязательств в указанные в акте проверки сроки, Заказчик имеет право поручить их исправление третьему лицу. Подрядчик обязуется компенсировать затраты по устранению недостатков. Размер понесенных затрат определяется по государственным сметным нормам.</w:t>
            </w:r>
          </w:p>
          <w:p w:rsidR="00C80CAD" w:rsidRPr="00F75A7F" w:rsidRDefault="00C80CAD" w:rsidP="00D8670E">
            <w:pPr>
              <w:widowControl w:val="0"/>
              <w:autoSpaceDE w:val="0"/>
              <w:autoSpaceDN w:val="0"/>
              <w:adjustRightInd w:val="0"/>
              <w:ind w:left="-108" w:firstLine="426"/>
              <w:jc w:val="both"/>
              <w:rPr>
                <w:color w:val="000000"/>
              </w:rPr>
            </w:pPr>
            <w:r w:rsidRPr="00F75A7F">
              <w:rPr>
                <w:color w:val="000000"/>
              </w:rPr>
              <w:t xml:space="preserve">Течение гарантийного срока прерывается на все время, на протяжении которого Объект не мог эксплуатироваться вследствие недостатков, за которые отвечает Подрядчик. </w:t>
            </w:r>
          </w:p>
          <w:p w:rsidR="00C80CAD" w:rsidRPr="00F75A7F" w:rsidRDefault="00C80CAD" w:rsidP="00D8670E">
            <w:pPr>
              <w:rPr>
                <w:b/>
                <w:bCs/>
              </w:rPr>
            </w:pPr>
          </w:p>
          <w:p w:rsidR="00C80CAD" w:rsidRPr="00F75A7F" w:rsidRDefault="00C80CAD" w:rsidP="00D8670E">
            <w:pPr>
              <w:rPr>
                <w:b/>
                <w:bCs/>
              </w:rPr>
            </w:pPr>
            <w:r w:rsidRPr="00F75A7F">
              <w:rPr>
                <w:b/>
                <w:bCs/>
              </w:rPr>
              <w:t>Таблица №1 – Ведомость объемов работ</w:t>
            </w:r>
          </w:p>
          <w:tbl>
            <w:tblPr>
              <w:tblW w:w="10379" w:type="dxa"/>
              <w:tblLayout w:type="fixed"/>
              <w:tblLook w:val="0000" w:firstRow="0" w:lastRow="0" w:firstColumn="0" w:lastColumn="0" w:noHBand="0" w:noVBand="0"/>
            </w:tblPr>
            <w:tblGrid>
              <w:gridCol w:w="927"/>
              <w:gridCol w:w="5004"/>
              <w:gridCol w:w="1853"/>
              <w:gridCol w:w="2595"/>
            </w:tblGrid>
            <w:tr w:rsidR="00C80CAD" w:rsidRPr="00CF73CC" w:rsidTr="00D8670E">
              <w:trPr>
                <w:trHeight w:val="982"/>
              </w:trPr>
              <w:tc>
                <w:tcPr>
                  <w:tcW w:w="927"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rPr>
                      <w:b/>
                    </w:rPr>
                  </w:pPr>
                  <w:r w:rsidRPr="00CF73CC">
                    <w:rPr>
                      <w:b/>
                    </w:rPr>
                    <w:t xml:space="preserve">№ </w:t>
                  </w:r>
                  <w:proofErr w:type="gramStart"/>
                  <w:r w:rsidRPr="00CF73CC">
                    <w:rPr>
                      <w:b/>
                    </w:rPr>
                    <w:t>п</w:t>
                  </w:r>
                  <w:proofErr w:type="gramEnd"/>
                  <w:r w:rsidRPr="00CF73CC">
                    <w:rPr>
                      <w:b/>
                    </w:rPr>
                    <w:t>/п</w:t>
                  </w:r>
                </w:p>
              </w:tc>
              <w:tc>
                <w:tcPr>
                  <w:tcW w:w="5004" w:type="dxa"/>
                  <w:tcBorders>
                    <w:top w:val="single" w:sz="4" w:space="0" w:color="auto"/>
                    <w:left w:val="nil"/>
                    <w:bottom w:val="single" w:sz="4" w:space="0" w:color="auto"/>
                    <w:right w:val="single" w:sz="4" w:space="0" w:color="auto"/>
                  </w:tcBorders>
                  <w:shd w:val="clear" w:color="auto" w:fill="auto"/>
                  <w:vAlign w:val="center"/>
                </w:tcPr>
                <w:p w:rsidR="00C80CAD" w:rsidRPr="00CF73CC" w:rsidRDefault="00C80CAD" w:rsidP="00D8670E">
                  <w:pPr>
                    <w:jc w:val="center"/>
                    <w:rPr>
                      <w:b/>
                    </w:rPr>
                  </w:pPr>
                  <w:r w:rsidRPr="00CF73CC">
                    <w:rPr>
                      <w:b/>
                    </w:rPr>
                    <w:t>Наименование работ</w:t>
                  </w:r>
                </w:p>
              </w:tc>
              <w:tc>
                <w:tcPr>
                  <w:tcW w:w="1853" w:type="dxa"/>
                  <w:tcBorders>
                    <w:top w:val="single" w:sz="4" w:space="0" w:color="auto"/>
                    <w:left w:val="nil"/>
                    <w:bottom w:val="single" w:sz="4" w:space="0" w:color="auto"/>
                    <w:right w:val="single" w:sz="4" w:space="0" w:color="auto"/>
                  </w:tcBorders>
                  <w:shd w:val="clear" w:color="auto" w:fill="auto"/>
                  <w:vAlign w:val="center"/>
                </w:tcPr>
                <w:p w:rsidR="00C80CAD" w:rsidRPr="00CF73CC" w:rsidRDefault="00C80CAD" w:rsidP="00D8670E">
                  <w:pPr>
                    <w:jc w:val="center"/>
                    <w:rPr>
                      <w:b/>
                    </w:rPr>
                  </w:pPr>
                  <w:r w:rsidRPr="00CF73CC">
                    <w:rPr>
                      <w:b/>
                    </w:rPr>
                    <w:t>ед. изм.</w:t>
                  </w:r>
                </w:p>
              </w:tc>
              <w:tc>
                <w:tcPr>
                  <w:tcW w:w="2595" w:type="dxa"/>
                  <w:tcBorders>
                    <w:top w:val="single" w:sz="4" w:space="0" w:color="auto"/>
                    <w:left w:val="nil"/>
                    <w:bottom w:val="single" w:sz="4" w:space="0" w:color="auto"/>
                    <w:right w:val="single" w:sz="4" w:space="0" w:color="auto"/>
                  </w:tcBorders>
                  <w:shd w:val="clear" w:color="auto" w:fill="auto"/>
                  <w:vAlign w:val="center"/>
                </w:tcPr>
                <w:p w:rsidR="00C80CAD" w:rsidRPr="00CF73CC" w:rsidRDefault="00C80CAD" w:rsidP="00D8670E">
                  <w:pPr>
                    <w:jc w:val="center"/>
                    <w:rPr>
                      <w:b/>
                    </w:rPr>
                  </w:pPr>
                  <w:r w:rsidRPr="00CF73CC">
                    <w:rPr>
                      <w:b/>
                    </w:rPr>
                    <w:t>Объем работ по Контракту</w:t>
                  </w:r>
                </w:p>
              </w:tc>
            </w:tr>
            <w:tr w:rsidR="00C80CAD" w:rsidRPr="00CF73CC" w:rsidTr="00D8670E">
              <w:trPr>
                <w:trHeight w:val="295"/>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1</w:t>
                  </w:r>
                </w:p>
              </w:tc>
              <w:tc>
                <w:tcPr>
                  <w:tcW w:w="5004" w:type="dxa"/>
                  <w:tcBorders>
                    <w:top w:val="single" w:sz="4" w:space="0" w:color="auto"/>
                    <w:left w:val="nil"/>
                    <w:bottom w:val="single" w:sz="4" w:space="0" w:color="auto"/>
                    <w:right w:val="single" w:sz="4" w:space="0" w:color="auto"/>
                  </w:tcBorders>
                  <w:shd w:val="clear" w:color="auto" w:fill="auto"/>
                  <w:vAlign w:val="center"/>
                </w:tcPr>
                <w:p w:rsidR="00C80CAD" w:rsidRPr="00CF73CC" w:rsidRDefault="00C80CAD" w:rsidP="00D8670E">
                  <w:pPr>
                    <w:jc w:val="center"/>
                  </w:pPr>
                  <w:r w:rsidRPr="00CF73CC">
                    <w:t>2</w:t>
                  </w:r>
                </w:p>
              </w:tc>
              <w:tc>
                <w:tcPr>
                  <w:tcW w:w="1853" w:type="dxa"/>
                  <w:tcBorders>
                    <w:top w:val="single" w:sz="4" w:space="0" w:color="auto"/>
                    <w:left w:val="nil"/>
                    <w:bottom w:val="single" w:sz="4" w:space="0" w:color="auto"/>
                    <w:right w:val="single" w:sz="4" w:space="0" w:color="auto"/>
                  </w:tcBorders>
                  <w:shd w:val="clear" w:color="auto" w:fill="auto"/>
                  <w:vAlign w:val="center"/>
                </w:tcPr>
                <w:p w:rsidR="00C80CAD" w:rsidRPr="00CF73CC" w:rsidRDefault="00C80CAD" w:rsidP="00D8670E">
                  <w:pPr>
                    <w:jc w:val="center"/>
                  </w:pPr>
                  <w:r w:rsidRPr="00CF73CC">
                    <w:t>3</w:t>
                  </w:r>
                </w:p>
              </w:tc>
              <w:tc>
                <w:tcPr>
                  <w:tcW w:w="2595" w:type="dxa"/>
                  <w:tcBorders>
                    <w:top w:val="single" w:sz="4" w:space="0" w:color="auto"/>
                    <w:left w:val="nil"/>
                    <w:bottom w:val="single" w:sz="4" w:space="0" w:color="auto"/>
                    <w:right w:val="single" w:sz="4" w:space="0" w:color="auto"/>
                  </w:tcBorders>
                  <w:shd w:val="clear" w:color="auto" w:fill="auto"/>
                  <w:vAlign w:val="center"/>
                </w:tcPr>
                <w:p w:rsidR="00C80CAD" w:rsidRPr="00CF73CC" w:rsidRDefault="00C80CAD" w:rsidP="00D8670E">
                  <w:pPr>
                    <w:jc w:val="center"/>
                  </w:pPr>
                  <w:r w:rsidRPr="00CF73CC">
                    <w:t>4</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rPr>
                      <w:b/>
                    </w:rPr>
                  </w:pPr>
                  <w:r w:rsidRPr="00CF73CC">
                    <w:rPr>
                      <w:b/>
                    </w:rPr>
                    <w:t>Подготовительные работы</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1</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r w:rsidRPr="00CF73CC">
                    <w:t>Отвод земель и его оформление</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км</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0.684</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2</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r w:rsidRPr="00CF73CC">
                    <w:t>Восстановление оси трассы на местности 1 категории сложности автомобильной дороги II технической категории</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км</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0.684</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3</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CF73CC" w:rsidRDefault="00C80CAD" w:rsidP="00D8670E">
                  <w:r w:rsidRPr="00CF73CC">
                    <w:t xml:space="preserve">Демонтаж круглой </w:t>
                  </w:r>
                  <w:proofErr w:type="spellStart"/>
                  <w:r w:rsidRPr="00CF73CC">
                    <w:t>ж.б</w:t>
                  </w:r>
                  <w:proofErr w:type="spellEnd"/>
                  <w:r w:rsidRPr="00CF73CC">
                    <w:t xml:space="preserve"> трубы</w:t>
                  </w:r>
                  <w:proofErr w:type="gramStart"/>
                  <w:r w:rsidRPr="00CF73CC">
                    <w:t xml:space="preserve"> Д</w:t>
                  </w:r>
                  <w:proofErr w:type="gramEnd"/>
                  <w:r w:rsidRPr="00CF73CC">
                    <w:t xml:space="preserve"> -0.5м с транспортировкой до 50 км на ТБО</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spellStart"/>
                  <w:proofErr w:type="gramStart"/>
                  <w:r w:rsidRPr="00CF73CC">
                    <w:t>шт</w:t>
                  </w:r>
                  <w:proofErr w:type="spellEnd"/>
                  <w:proofErr w:type="gramEnd"/>
                  <w:r w:rsidRPr="00CF73CC">
                    <w:t>/</w:t>
                  </w:r>
                  <w:proofErr w:type="spellStart"/>
                  <w:r w:rsidRPr="00CF73CC">
                    <w:t>п.м</w:t>
                  </w:r>
                  <w:proofErr w:type="spellEnd"/>
                  <w:r w:rsidRPr="00CF73CC">
                    <w:t>.</w:t>
                  </w:r>
                  <w:r w:rsidRPr="00CF73CC">
                    <w:br/>
                    <w:t>м3</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1/11,38/</w:t>
                  </w:r>
                  <w:r w:rsidRPr="00CF73CC">
                    <w:br/>
                    <w:t>1,12</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rPr>
                      <w:b/>
                    </w:rPr>
                  </w:pPr>
                  <w:r w:rsidRPr="00CF73CC">
                    <w:rPr>
                      <w:b/>
                    </w:rPr>
                    <w:t>Валка леса и корчевка пней</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6D5C0F" w:rsidRDefault="00C80CAD" w:rsidP="00D8670E">
                  <w:pPr>
                    <w:jc w:val="center"/>
                  </w:pPr>
                  <w:r w:rsidRPr="006D5C0F">
                    <w:t>4</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6D5C0F" w:rsidRDefault="00C80CAD" w:rsidP="00D8670E">
                  <w:r w:rsidRPr="006D5C0F">
                    <w:t>Валка деревьев мягких пород при диаметре ствола 20см</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spellStart"/>
                  <w:proofErr w:type="gramStart"/>
                  <w:r w:rsidRPr="00CF73CC">
                    <w:t>шт</w:t>
                  </w:r>
                  <w:proofErr w:type="spellEnd"/>
                  <w:proofErr w:type="gramEnd"/>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15</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6D5C0F" w:rsidRDefault="00C80CAD" w:rsidP="00D8670E">
                  <w:pPr>
                    <w:jc w:val="center"/>
                  </w:pPr>
                  <w:r w:rsidRPr="006D5C0F">
                    <w:t>5</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6D5C0F" w:rsidRDefault="00C80CAD" w:rsidP="00D8670E">
                  <w:r w:rsidRPr="006D5C0F">
                    <w:t>Трелевка деревьев диаметром 20см на расстоянии до 50м</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spellStart"/>
                  <w:proofErr w:type="gramStart"/>
                  <w:r w:rsidRPr="00CF73CC">
                    <w:t>шт</w:t>
                  </w:r>
                  <w:proofErr w:type="spellEnd"/>
                  <w:proofErr w:type="gramEnd"/>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15</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6D5C0F" w:rsidRDefault="00C80CAD" w:rsidP="00D8670E">
                  <w:pPr>
                    <w:jc w:val="center"/>
                  </w:pPr>
                  <w:r w:rsidRPr="006D5C0F">
                    <w:t>6</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6D5C0F" w:rsidRDefault="00C80CAD" w:rsidP="00D8670E">
                  <w:r w:rsidRPr="006D5C0F">
                    <w:t xml:space="preserve">Вывоз деревьев диаметром 20см с транспортировкой </w:t>
                  </w:r>
                  <w:r w:rsidRPr="006D5C0F">
                    <w:br/>
                    <w:t>до 50 км</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spellStart"/>
                  <w:proofErr w:type="gramStart"/>
                  <w:r w:rsidRPr="00CF73CC">
                    <w:t>шт</w:t>
                  </w:r>
                  <w:proofErr w:type="spellEnd"/>
                  <w:proofErr w:type="gramEnd"/>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15</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6D5C0F" w:rsidRDefault="00C80CAD" w:rsidP="00D8670E">
                  <w:pPr>
                    <w:jc w:val="center"/>
                  </w:pPr>
                  <w:r w:rsidRPr="006D5C0F">
                    <w:t>7</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6D5C0F" w:rsidRDefault="00C80CAD" w:rsidP="00D8670E">
                  <w:r w:rsidRPr="006D5C0F">
                    <w:t>Корчевка пней диаметром 20см с перемещением на 50м</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spellStart"/>
                  <w:proofErr w:type="gramStart"/>
                  <w:r w:rsidRPr="00CF73CC">
                    <w:t>шт</w:t>
                  </w:r>
                  <w:proofErr w:type="spellEnd"/>
                  <w:proofErr w:type="gramEnd"/>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15</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6D5C0F" w:rsidRDefault="00C80CAD" w:rsidP="00D8670E">
                  <w:pPr>
                    <w:jc w:val="center"/>
                  </w:pPr>
                  <w:r w:rsidRPr="006D5C0F">
                    <w:t>8</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6D5C0F" w:rsidRDefault="00C80CAD" w:rsidP="00D8670E">
                  <w:r w:rsidRPr="006D5C0F">
                    <w:t xml:space="preserve">Обивка земли с </w:t>
                  </w:r>
                  <w:proofErr w:type="spellStart"/>
                  <w:r w:rsidRPr="006D5C0F">
                    <w:t>выкорчевыванных</w:t>
                  </w:r>
                  <w:proofErr w:type="spellEnd"/>
                  <w:r w:rsidRPr="006D5C0F">
                    <w:t xml:space="preserve"> пней диаметром 20см</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spellStart"/>
                  <w:proofErr w:type="gramStart"/>
                  <w:r w:rsidRPr="00CF73CC">
                    <w:t>шт</w:t>
                  </w:r>
                  <w:proofErr w:type="spellEnd"/>
                  <w:proofErr w:type="gramEnd"/>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15</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6D5C0F" w:rsidRDefault="00C80CAD" w:rsidP="00D8670E">
                  <w:pPr>
                    <w:jc w:val="center"/>
                  </w:pPr>
                  <w:r w:rsidRPr="006D5C0F">
                    <w:lastRenderedPageBreak/>
                    <w:t>9</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6D5C0F" w:rsidRDefault="00C80CAD" w:rsidP="00D8670E">
                  <w:r w:rsidRPr="006D5C0F">
                    <w:t>Вывоз пней диаметром 20см на расстояние до 50 км</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spellStart"/>
                  <w:proofErr w:type="gramStart"/>
                  <w:r w:rsidRPr="00CF73CC">
                    <w:t>шт</w:t>
                  </w:r>
                  <w:proofErr w:type="spellEnd"/>
                  <w:proofErr w:type="gramEnd"/>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15</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6D5C0F" w:rsidRDefault="00C80CAD" w:rsidP="00D8670E">
                  <w:pPr>
                    <w:jc w:val="center"/>
                  </w:pPr>
                  <w:r w:rsidRPr="006D5C0F">
                    <w:t>10</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6D5C0F" w:rsidRDefault="00C80CAD" w:rsidP="00D8670E">
                  <w:r w:rsidRPr="006D5C0F">
                    <w:t xml:space="preserve">Засыпка </w:t>
                  </w:r>
                  <w:proofErr w:type="spellStart"/>
                  <w:r w:rsidRPr="006D5C0F">
                    <w:t>подкорневых</w:t>
                  </w:r>
                  <w:proofErr w:type="spellEnd"/>
                  <w:r w:rsidRPr="006D5C0F">
                    <w:t xml:space="preserve"> ям, грунт 2 группы</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spellStart"/>
                  <w:proofErr w:type="gramStart"/>
                  <w:r w:rsidRPr="00CF73CC">
                    <w:t>шт</w:t>
                  </w:r>
                  <w:proofErr w:type="spellEnd"/>
                  <w:proofErr w:type="gramEnd"/>
                  <w:r w:rsidRPr="00CF73CC">
                    <w:t>/м3</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15,0/8,0</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6D5C0F" w:rsidRDefault="00C80CAD" w:rsidP="00D8670E">
                  <w:pPr>
                    <w:jc w:val="center"/>
                  </w:pP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6D5C0F" w:rsidRDefault="00C80CAD" w:rsidP="00D8670E">
                  <w:pPr>
                    <w:rPr>
                      <w:b/>
                    </w:rPr>
                  </w:pPr>
                  <w:r w:rsidRPr="006D5C0F">
                    <w:rPr>
                      <w:b/>
                    </w:rPr>
                    <w:t>Земляное полотно</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
              </w:tc>
            </w:tr>
            <w:tr w:rsidR="00C80CAD" w:rsidRPr="00CF73CC" w:rsidTr="00D8670E">
              <w:trPr>
                <w:trHeight w:val="372"/>
              </w:trPr>
              <w:tc>
                <w:tcPr>
                  <w:tcW w:w="927" w:type="dxa"/>
                  <w:vMerge w:val="restart"/>
                  <w:tcBorders>
                    <w:top w:val="single" w:sz="4" w:space="0" w:color="auto"/>
                    <w:left w:val="single" w:sz="4" w:space="0" w:color="auto"/>
                    <w:right w:val="single" w:sz="4" w:space="0" w:color="auto"/>
                  </w:tcBorders>
                  <w:shd w:val="clear" w:color="auto" w:fill="auto"/>
                  <w:noWrap/>
                  <w:vAlign w:val="center"/>
                </w:tcPr>
                <w:p w:rsidR="00C80CAD" w:rsidRPr="006D5C0F" w:rsidRDefault="00C80CAD" w:rsidP="00D8670E">
                  <w:pPr>
                    <w:jc w:val="center"/>
                  </w:pPr>
                  <w:r w:rsidRPr="006D5C0F">
                    <w:t>1</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6D5C0F" w:rsidRDefault="00C80CAD" w:rsidP="00D8670E">
                  <w:r w:rsidRPr="006D5C0F">
                    <w:t>Профильный объем земляных работ</w:t>
                  </w:r>
                  <w:proofErr w:type="gramStart"/>
                  <w:r w:rsidRPr="006D5C0F">
                    <w:t xml:space="preserve"> :</w:t>
                  </w:r>
                  <w:proofErr w:type="gramEnd"/>
                </w:p>
              </w:tc>
              <w:tc>
                <w:tcPr>
                  <w:tcW w:w="1853"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CF73CC" w:rsidRDefault="00C80CAD" w:rsidP="00D8670E">
                  <w:pPr>
                    <w:jc w:val="center"/>
                  </w:pPr>
                  <w:r w:rsidRPr="00CF73CC">
                    <w:t> </w:t>
                  </w:r>
                </w:p>
              </w:tc>
              <w:tc>
                <w:tcPr>
                  <w:tcW w:w="2595"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 </w:t>
                  </w:r>
                </w:p>
              </w:tc>
            </w:tr>
            <w:tr w:rsidR="00C80CAD" w:rsidRPr="00CF73CC" w:rsidTr="00D8670E">
              <w:trPr>
                <w:trHeight w:val="372"/>
              </w:trPr>
              <w:tc>
                <w:tcPr>
                  <w:tcW w:w="927" w:type="dxa"/>
                  <w:vMerge/>
                  <w:tcBorders>
                    <w:left w:val="single" w:sz="4" w:space="0" w:color="auto"/>
                    <w:right w:val="single" w:sz="4" w:space="0" w:color="auto"/>
                  </w:tcBorders>
                  <w:shd w:val="clear" w:color="auto" w:fill="auto"/>
                  <w:noWrap/>
                  <w:vAlign w:val="center"/>
                </w:tcPr>
                <w:p w:rsidR="00C80CAD" w:rsidRPr="006D5C0F" w:rsidRDefault="00C80CAD" w:rsidP="00D8670E">
                  <w:pPr>
                    <w:jc w:val="center"/>
                  </w:pP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6D5C0F" w:rsidRDefault="00C80CAD" w:rsidP="00D8670E">
                  <w:r w:rsidRPr="006D5C0F">
                    <w:t>Насыпь</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CF73CC" w:rsidRDefault="00C80CAD" w:rsidP="00D8670E">
                  <w:pPr>
                    <w:jc w:val="center"/>
                  </w:pPr>
                  <w:r w:rsidRPr="00CF73CC">
                    <w:t>м</w:t>
                  </w:r>
                  <w:r w:rsidRPr="00CF73CC">
                    <w:rPr>
                      <w:vertAlign w:val="superscript"/>
                    </w:rPr>
                    <w:t>3</w:t>
                  </w:r>
                </w:p>
              </w:tc>
              <w:tc>
                <w:tcPr>
                  <w:tcW w:w="2595"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6597</w:t>
                  </w:r>
                </w:p>
              </w:tc>
            </w:tr>
            <w:tr w:rsidR="00C80CAD" w:rsidRPr="00CF73CC" w:rsidTr="00D8670E">
              <w:trPr>
                <w:trHeight w:val="372"/>
              </w:trPr>
              <w:tc>
                <w:tcPr>
                  <w:tcW w:w="927" w:type="dxa"/>
                  <w:vMerge/>
                  <w:tcBorders>
                    <w:left w:val="single" w:sz="4" w:space="0" w:color="auto"/>
                    <w:right w:val="single" w:sz="4" w:space="0" w:color="auto"/>
                  </w:tcBorders>
                  <w:shd w:val="clear" w:color="auto" w:fill="auto"/>
                  <w:noWrap/>
                  <w:vAlign w:val="center"/>
                </w:tcPr>
                <w:p w:rsidR="00C80CAD" w:rsidRPr="006D5C0F" w:rsidRDefault="00C80CAD" w:rsidP="00D8670E">
                  <w:pPr>
                    <w:jc w:val="center"/>
                  </w:pP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6D5C0F" w:rsidRDefault="00C80CAD" w:rsidP="00D8670E">
                  <w:r w:rsidRPr="006D5C0F">
                    <w:t xml:space="preserve">Разборка существующего земляного полотна </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CF73CC" w:rsidRDefault="00C80CAD" w:rsidP="00D8670E">
                  <w:pPr>
                    <w:jc w:val="center"/>
                  </w:pPr>
                  <w:r w:rsidRPr="00CF73CC">
                    <w:t>м</w:t>
                  </w:r>
                  <w:r w:rsidRPr="00CF73CC">
                    <w:rPr>
                      <w:vertAlign w:val="superscript"/>
                    </w:rPr>
                    <w:t>3</w:t>
                  </w:r>
                </w:p>
              </w:tc>
              <w:tc>
                <w:tcPr>
                  <w:tcW w:w="2595"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24</w:t>
                  </w:r>
                </w:p>
              </w:tc>
            </w:tr>
            <w:tr w:rsidR="00C80CAD" w:rsidRPr="00CF73CC" w:rsidTr="00D8670E">
              <w:trPr>
                <w:trHeight w:val="372"/>
              </w:trPr>
              <w:tc>
                <w:tcPr>
                  <w:tcW w:w="927" w:type="dxa"/>
                  <w:vMerge/>
                  <w:tcBorders>
                    <w:left w:val="single" w:sz="4" w:space="0" w:color="auto"/>
                    <w:right w:val="single" w:sz="4" w:space="0" w:color="auto"/>
                  </w:tcBorders>
                  <w:shd w:val="clear" w:color="auto" w:fill="auto"/>
                  <w:noWrap/>
                  <w:vAlign w:val="center"/>
                </w:tcPr>
                <w:p w:rsidR="00C80CAD" w:rsidRPr="006D5C0F" w:rsidRDefault="00C80CAD" w:rsidP="00D8670E">
                  <w:pPr>
                    <w:jc w:val="center"/>
                  </w:pP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6D5C0F" w:rsidRDefault="00C80CAD" w:rsidP="00D8670E">
                  <w:r w:rsidRPr="006D5C0F">
                    <w:t>Ровик уширения</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CF73CC" w:rsidRDefault="00C80CAD" w:rsidP="00D8670E">
                  <w:pPr>
                    <w:jc w:val="center"/>
                  </w:pP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1287</w:t>
                  </w:r>
                </w:p>
              </w:tc>
            </w:tr>
            <w:tr w:rsidR="00C80CAD" w:rsidRPr="00CF73CC" w:rsidTr="00D8670E">
              <w:trPr>
                <w:trHeight w:val="372"/>
              </w:trPr>
              <w:tc>
                <w:tcPr>
                  <w:tcW w:w="927" w:type="dxa"/>
                  <w:vMerge/>
                  <w:tcBorders>
                    <w:left w:val="single" w:sz="4" w:space="0" w:color="auto"/>
                    <w:bottom w:val="single" w:sz="4" w:space="0" w:color="auto"/>
                    <w:right w:val="single" w:sz="4" w:space="0" w:color="auto"/>
                  </w:tcBorders>
                  <w:shd w:val="clear" w:color="auto" w:fill="auto"/>
                  <w:noWrap/>
                  <w:vAlign w:val="center"/>
                </w:tcPr>
                <w:p w:rsidR="00C80CAD" w:rsidRPr="006D5C0F" w:rsidRDefault="00C80CAD" w:rsidP="00D8670E">
                  <w:pPr>
                    <w:jc w:val="center"/>
                  </w:pP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6D5C0F" w:rsidRDefault="00C80CAD" w:rsidP="00D8670E">
                  <w:r w:rsidRPr="006D5C0F">
                    <w:t>Подсыпка резервов</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CF73CC" w:rsidRDefault="00C80CAD" w:rsidP="00D8670E">
                  <w:pPr>
                    <w:jc w:val="center"/>
                  </w:pP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327</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6D5C0F" w:rsidRDefault="00C80CAD" w:rsidP="00D8670E">
                  <w:pPr>
                    <w:jc w:val="center"/>
                  </w:pPr>
                  <w:r w:rsidRPr="006D5C0F">
                    <w:t>2</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6D5C0F" w:rsidRDefault="00C80CAD" w:rsidP="00D8670E">
                  <w:r w:rsidRPr="006D5C0F">
                    <w:t>Рыхление откосов существующей насыпи на глубину 0.15м, грунт 2 группы</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CF73CC" w:rsidRDefault="00C80CAD" w:rsidP="00D8670E">
                  <w:pPr>
                    <w:jc w:val="center"/>
                  </w:pP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577</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6D5C0F" w:rsidRDefault="00C80CAD" w:rsidP="00D8670E">
                  <w:pPr>
                    <w:jc w:val="center"/>
                  </w:pPr>
                  <w:r w:rsidRPr="006D5C0F">
                    <w:t>3</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6D5C0F" w:rsidRDefault="00C80CAD" w:rsidP="00D8670E">
                  <w:r w:rsidRPr="006D5C0F">
                    <w:t>Рыхление обочин существующей насыпи на глубину 0.15м, грунт 2 группы</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CF73CC" w:rsidRDefault="00C80CAD" w:rsidP="00D8670E">
                  <w:pPr>
                    <w:jc w:val="center"/>
                  </w:pP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171</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6D5C0F" w:rsidRDefault="00C80CAD" w:rsidP="00D8670E">
                  <w:pPr>
                    <w:jc w:val="center"/>
                  </w:pPr>
                  <w:r w:rsidRPr="006D5C0F">
                    <w:t>4</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6D5C0F" w:rsidRDefault="00C80CAD" w:rsidP="00D8670E">
                  <w:r w:rsidRPr="006D5C0F">
                    <w:t xml:space="preserve">Разборка существующего земляного полотна с перемещением в насыпь на расстояние до 50 м, </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м</w:t>
                  </w:r>
                  <w:r w:rsidRPr="00CF73CC">
                    <w:rPr>
                      <w:vertAlign w:val="superscript"/>
                    </w:rPr>
                    <w:t>3</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24</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6D5C0F" w:rsidRDefault="00C80CAD" w:rsidP="00D8670E">
                  <w:pPr>
                    <w:jc w:val="center"/>
                  </w:pPr>
                  <w:r w:rsidRPr="006D5C0F">
                    <w:t>5</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6D5C0F" w:rsidRDefault="00C80CAD" w:rsidP="00D8670E">
                  <w:r w:rsidRPr="006D5C0F">
                    <w:t>Нарезка ровика уширения  с последующим перемещением в насыпь  на расстояние до 50м, грунт 1 группы</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1287</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6D5C0F" w:rsidRDefault="00C80CAD" w:rsidP="00D8670E">
                  <w:pPr>
                    <w:jc w:val="center"/>
                  </w:pPr>
                  <w:r w:rsidRPr="006D5C0F">
                    <w:t>6</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6D5C0F" w:rsidRDefault="00C80CAD" w:rsidP="00D8670E">
                  <w:r w:rsidRPr="006D5C0F">
                    <w:t xml:space="preserve">Разработка грунта  сосредоточенного резерва (2 группы)    с последующим перемещением  на расстояние до 50м (в отвал) </w:t>
                  </w:r>
                  <w:r w:rsidRPr="006D5C0F">
                    <w:br/>
                    <w:t>Плотность грунта -1,61 т/м³</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7039</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6D5C0F" w:rsidRDefault="00C80CAD" w:rsidP="00D8670E">
                  <w:pPr>
                    <w:jc w:val="center"/>
                  </w:pPr>
                  <w:r w:rsidRPr="006D5C0F">
                    <w:t>7</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6D5C0F" w:rsidRDefault="00C80CAD" w:rsidP="00D8670E">
                  <w:r w:rsidRPr="006D5C0F">
                    <w:t>Разработка грунта  сосредоточенного резерва (2 группы)  с транспортировкой в насыпь на расстояние 21 км. Плотность грунта -1,84 т/м³</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5815</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6D5C0F" w:rsidRDefault="00C80CAD" w:rsidP="00D8670E">
                  <w:pPr>
                    <w:jc w:val="center"/>
                  </w:pPr>
                  <w:r w:rsidRPr="006D5C0F">
                    <w:t>8</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6D5C0F" w:rsidRDefault="00C80CAD" w:rsidP="00D8670E">
                  <w:r w:rsidRPr="006D5C0F">
                    <w:t xml:space="preserve">Разработка грунта  сосредоточенного резерва (2 группы)  с последующей и транспортировкой на подсыпку резерва </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360</w:t>
                  </w:r>
                </w:p>
              </w:tc>
            </w:tr>
            <w:tr w:rsidR="00C80CAD" w:rsidRPr="00CF73CC" w:rsidTr="00D8670E">
              <w:trPr>
                <w:trHeight w:val="372"/>
              </w:trPr>
              <w:tc>
                <w:tcPr>
                  <w:tcW w:w="927" w:type="dxa"/>
                  <w:vMerge w:val="restart"/>
                  <w:tcBorders>
                    <w:top w:val="single" w:sz="4" w:space="0" w:color="auto"/>
                    <w:left w:val="single" w:sz="4" w:space="0" w:color="auto"/>
                    <w:right w:val="single" w:sz="4" w:space="0" w:color="auto"/>
                  </w:tcBorders>
                  <w:shd w:val="clear" w:color="auto" w:fill="auto"/>
                  <w:noWrap/>
                  <w:vAlign w:val="center"/>
                </w:tcPr>
                <w:p w:rsidR="00C80CAD" w:rsidRPr="00CF73CC" w:rsidRDefault="00C80CAD" w:rsidP="00D8670E">
                  <w:pPr>
                    <w:jc w:val="center"/>
                  </w:pPr>
                  <w:r w:rsidRPr="00CF73CC">
                    <w:t>9</w:t>
                  </w:r>
                </w:p>
              </w:tc>
              <w:tc>
                <w:tcPr>
                  <w:tcW w:w="5004" w:type="dxa"/>
                  <w:vMerge w:val="restart"/>
                  <w:tcBorders>
                    <w:top w:val="single" w:sz="4" w:space="0" w:color="auto"/>
                    <w:left w:val="single" w:sz="4" w:space="0" w:color="auto"/>
                    <w:right w:val="single" w:sz="4" w:space="0" w:color="auto"/>
                  </w:tcBorders>
                  <w:shd w:val="clear" w:color="auto" w:fill="auto"/>
                </w:tcPr>
                <w:p w:rsidR="00C80CAD" w:rsidRPr="00CF73CC" w:rsidRDefault="00C80CAD" w:rsidP="00D8670E">
                  <w:r w:rsidRPr="00CF73CC">
                    <w:t>Уплотнение грунта  с поливкой водой 100% при толщине слоя 30 см</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6597</w:t>
                  </w:r>
                </w:p>
              </w:tc>
            </w:tr>
            <w:tr w:rsidR="00C80CAD" w:rsidRPr="00CF73CC" w:rsidTr="00D8670E">
              <w:trPr>
                <w:trHeight w:val="372"/>
              </w:trPr>
              <w:tc>
                <w:tcPr>
                  <w:tcW w:w="927" w:type="dxa"/>
                  <w:vMerge/>
                  <w:tcBorders>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p>
              </w:tc>
              <w:tc>
                <w:tcPr>
                  <w:tcW w:w="5004" w:type="dxa"/>
                  <w:vMerge/>
                  <w:tcBorders>
                    <w:left w:val="single" w:sz="4" w:space="0" w:color="auto"/>
                    <w:bottom w:val="single" w:sz="4" w:space="0" w:color="auto"/>
                    <w:right w:val="single" w:sz="4" w:space="0" w:color="auto"/>
                  </w:tcBorders>
                  <w:shd w:val="clear" w:color="auto" w:fill="auto"/>
                  <w:vAlign w:val="center"/>
                </w:tcPr>
                <w:p w:rsidR="00C80CAD" w:rsidRPr="00CF73CC" w:rsidRDefault="00C80CAD" w:rsidP="00D8670E"/>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327</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10</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r w:rsidRPr="00CF73CC">
                    <w:t>Уплотнение грунта   с поливки водой при толщине слоя 30 см</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6597</w:t>
                  </w:r>
                </w:p>
              </w:tc>
            </w:tr>
            <w:tr w:rsidR="00C80CAD" w:rsidRPr="00CF73CC" w:rsidTr="00D8670E">
              <w:trPr>
                <w:trHeight w:val="372"/>
              </w:trPr>
              <w:tc>
                <w:tcPr>
                  <w:tcW w:w="927" w:type="dxa"/>
                  <w:vMerge w:val="restart"/>
                  <w:tcBorders>
                    <w:top w:val="single" w:sz="4" w:space="0" w:color="auto"/>
                    <w:left w:val="single" w:sz="4" w:space="0" w:color="auto"/>
                    <w:right w:val="single" w:sz="4" w:space="0" w:color="auto"/>
                  </w:tcBorders>
                  <w:shd w:val="clear" w:color="auto" w:fill="auto"/>
                  <w:noWrap/>
                  <w:vAlign w:val="center"/>
                </w:tcPr>
                <w:p w:rsidR="00C80CAD" w:rsidRPr="00CF73CC" w:rsidRDefault="00C80CAD" w:rsidP="00D8670E">
                  <w:pPr>
                    <w:jc w:val="center"/>
                  </w:pPr>
                  <w:r w:rsidRPr="00CF73CC">
                    <w:t>11</w:t>
                  </w:r>
                </w:p>
              </w:tc>
              <w:tc>
                <w:tcPr>
                  <w:tcW w:w="5004" w:type="dxa"/>
                  <w:vMerge w:val="restart"/>
                  <w:tcBorders>
                    <w:top w:val="single" w:sz="4" w:space="0" w:color="auto"/>
                    <w:left w:val="single" w:sz="4" w:space="0" w:color="auto"/>
                    <w:right w:val="single" w:sz="4" w:space="0" w:color="auto"/>
                  </w:tcBorders>
                  <w:shd w:val="clear" w:color="auto" w:fill="auto"/>
                </w:tcPr>
                <w:p w:rsidR="00C80CAD" w:rsidRPr="00CF73CC" w:rsidRDefault="00C80CAD" w:rsidP="00D8670E">
                  <w:r w:rsidRPr="00CF73CC">
                    <w:t>Планировка верха земляного полотна</w:t>
                  </w:r>
                  <w:proofErr w:type="gramStart"/>
                  <w:r w:rsidRPr="00CF73CC">
                    <w:t xml:space="preserve"> ,</w:t>
                  </w:r>
                  <w:proofErr w:type="gramEnd"/>
                  <w:r w:rsidRPr="00CF73CC">
                    <w:t xml:space="preserve"> откосов, обочин в грунтах 2 группы</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м</w:t>
                  </w:r>
                  <w:proofErr w:type="gramStart"/>
                  <w:r w:rsidRPr="00CF73CC">
                    <w:rPr>
                      <w:vertAlign w:val="superscript"/>
                    </w:rPr>
                    <w:t>2</w:t>
                  </w:r>
                  <w:proofErr w:type="gramEnd"/>
                </w:p>
              </w:tc>
              <w:tc>
                <w:tcPr>
                  <w:tcW w:w="2595"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2730</w:t>
                  </w:r>
                </w:p>
              </w:tc>
            </w:tr>
            <w:tr w:rsidR="00C80CAD" w:rsidRPr="00CF73CC" w:rsidTr="00D8670E">
              <w:trPr>
                <w:trHeight w:val="372"/>
              </w:trPr>
              <w:tc>
                <w:tcPr>
                  <w:tcW w:w="927" w:type="dxa"/>
                  <w:vMerge/>
                  <w:tcBorders>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p>
              </w:tc>
              <w:tc>
                <w:tcPr>
                  <w:tcW w:w="5004" w:type="dxa"/>
                  <w:vMerge/>
                  <w:tcBorders>
                    <w:left w:val="single" w:sz="4" w:space="0" w:color="auto"/>
                    <w:bottom w:val="single" w:sz="4" w:space="0" w:color="auto"/>
                    <w:right w:val="single" w:sz="4" w:space="0" w:color="auto"/>
                  </w:tcBorders>
                  <w:shd w:val="clear" w:color="auto" w:fill="auto"/>
                </w:tcPr>
                <w:p w:rsidR="00C80CAD" w:rsidRPr="00CF73CC" w:rsidRDefault="00C80CAD" w:rsidP="00D8670E"/>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м</w:t>
                  </w:r>
                  <w:proofErr w:type="gramStart"/>
                  <w:r w:rsidRPr="00CF73CC">
                    <w:rPr>
                      <w:vertAlign w:val="superscript"/>
                    </w:rPr>
                    <w:t>2</w:t>
                  </w:r>
                  <w:proofErr w:type="gramEnd"/>
                </w:p>
              </w:tc>
              <w:tc>
                <w:tcPr>
                  <w:tcW w:w="2595"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7760</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12</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r w:rsidRPr="00CF73CC">
                    <w:t>Планировка обочин в грунтах 2 группы</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м</w:t>
                  </w:r>
                  <w:proofErr w:type="gramStart"/>
                  <w:r w:rsidRPr="00CF73CC">
                    <w:rPr>
                      <w:vertAlign w:val="superscript"/>
                    </w:rPr>
                    <w:t>2</w:t>
                  </w:r>
                  <w:proofErr w:type="gramEnd"/>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3086</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rPr>
                      <w:b/>
                    </w:rPr>
                  </w:pPr>
                  <w:r w:rsidRPr="00CF73CC">
                    <w:rPr>
                      <w:b/>
                    </w:rPr>
                    <w:t>Укрепительные работы</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13</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r w:rsidRPr="00CF73CC">
                    <w:t xml:space="preserve">Укрепление откосов насыпи  засевом трав с подсыпкой растительного грунта при одинарной норме высева семян из расчета 0,4кг на 100м2, толщиной 0,10м.  </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м</w:t>
                  </w:r>
                  <w:proofErr w:type="gramStart"/>
                  <w:r w:rsidRPr="00CF73CC">
                    <w:rPr>
                      <w:vertAlign w:val="superscript"/>
                    </w:rPr>
                    <w:t>2</w:t>
                  </w:r>
                  <w:proofErr w:type="gramEnd"/>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7760</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14</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roofErr w:type="spellStart"/>
                  <w:r w:rsidRPr="00CF73CC">
                    <w:t>Надвижка</w:t>
                  </w:r>
                  <w:proofErr w:type="spellEnd"/>
                  <w:r w:rsidRPr="00CF73CC">
                    <w:t xml:space="preserve"> ранее снятого растительного грунта на расстояние 10 м</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м</w:t>
                  </w:r>
                  <w:r w:rsidRPr="00CF73CC">
                    <w:rPr>
                      <w:vertAlign w:val="superscript"/>
                    </w:rPr>
                    <w:t>3</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776</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rPr>
                      <w:b/>
                    </w:rPr>
                  </w:pPr>
                  <w:r w:rsidRPr="00CF73CC">
                    <w:rPr>
                      <w:b/>
                    </w:rPr>
                    <w:t>Охрана окружающей среды</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15</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r w:rsidRPr="00CF73CC">
                    <w:t>Снятие растительного грунта из-под насыпи и  откосов  с перемещением на расстояние до 10м</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м</w:t>
                  </w:r>
                  <w:r w:rsidRPr="00CF73CC">
                    <w:rPr>
                      <w:vertAlign w:val="superscript"/>
                    </w:rPr>
                    <w:t>3</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1353</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16</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CF73CC" w:rsidRDefault="00C80CAD" w:rsidP="00D8670E">
                  <w:r w:rsidRPr="00CF73CC">
                    <w:t>Снятие растительного грунта с полосы отвода с перемещением на расстояние до 10м</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2453</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17</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r w:rsidRPr="00CF73CC">
                    <w:t xml:space="preserve">Снятие растительного грунта </w:t>
                  </w:r>
                  <w:proofErr w:type="gramStart"/>
                  <w:r w:rsidRPr="00CF73CC">
                    <w:t>из</w:t>
                  </w:r>
                  <w:proofErr w:type="gramEnd"/>
                  <w:r w:rsidRPr="00CF73CC">
                    <w:t xml:space="preserve"> </w:t>
                  </w:r>
                  <w:proofErr w:type="gramStart"/>
                  <w:r w:rsidRPr="00CF73CC">
                    <w:t>под</w:t>
                  </w:r>
                  <w:proofErr w:type="gramEnd"/>
                  <w:r w:rsidRPr="00CF73CC">
                    <w:t xml:space="preserve"> насыпи и откосов на  примыкании, на расстояние до 10м</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130.8</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18</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both"/>
                  </w:pPr>
                  <w:r w:rsidRPr="00CF73CC">
                    <w:t>Снятие растительного грунта с сосредоточенного резерва с перемещением на расстояние до 30м</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3584</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rPr>
                      <w:b/>
                    </w:rPr>
                  </w:pPr>
                  <w:r w:rsidRPr="00CF73CC">
                    <w:rPr>
                      <w:b/>
                    </w:rPr>
                    <w:t xml:space="preserve">Рекультивация </w:t>
                  </w:r>
                  <w:proofErr w:type="spellStart"/>
                  <w:r w:rsidRPr="00CF73CC">
                    <w:rPr>
                      <w:b/>
                    </w:rPr>
                    <w:t>притрассовой</w:t>
                  </w:r>
                  <w:proofErr w:type="spellEnd"/>
                  <w:r w:rsidRPr="00CF73CC">
                    <w:rPr>
                      <w:b/>
                    </w:rPr>
                    <w:t xml:space="preserve"> полосы</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19</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CF73CC" w:rsidRDefault="00C80CAD" w:rsidP="00D8670E">
                  <w:r w:rsidRPr="00CF73CC">
                    <w:t>Планировка площадей в грунтах 2 группы</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га</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0.6</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20</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roofErr w:type="gramStart"/>
                  <w:r w:rsidRPr="00CF73CC">
                    <w:t>Обратная</w:t>
                  </w:r>
                  <w:proofErr w:type="gramEnd"/>
                  <w:r w:rsidRPr="00CF73CC">
                    <w:t xml:space="preserve"> </w:t>
                  </w:r>
                  <w:proofErr w:type="spellStart"/>
                  <w:r w:rsidRPr="00CF73CC">
                    <w:t>надвижка</w:t>
                  </w:r>
                  <w:proofErr w:type="spellEnd"/>
                  <w:r w:rsidRPr="00CF73CC">
                    <w:t xml:space="preserve"> ранее снятого растительного грунта с перемещением на расстояние 10 м</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м</w:t>
                  </w:r>
                  <w:r w:rsidRPr="00CF73CC">
                    <w:rPr>
                      <w:vertAlign w:val="superscript"/>
                    </w:rPr>
                    <w:t>3</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3134.8</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21</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CF73CC" w:rsidRDefault="00C80CAD" w:rsidP="00D8670E">
                  <w:r w:rsidRPr="00CF73CC">
                    <w:t>Вспашка без оборота пласта с одновременным боронованием</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га</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0.6</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22</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CF73CC" w:rsidRDefault="00C80CAD" w:rsidP="00D8670E">
                  <w:r w:rsidRPr="00CF73CC">
                    <w:t xml:space="preserve">Прикатывание почвы </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га</w:t>
                  </w:r>
                </w:p>
              </w:tc>
              <w:tc>
                <w:tcPr>
                  <w:tcW w:w="2595"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0.6</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23</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CF73CC" w:rsidRDefault="00C80CAD" w:rsidP="00D8670E">
                  <w:r w:rsidRPr="00CF73CC">
                    <w:t>Посев семян многолетних трав</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га</w:t>
                  </w:r>
                </w:p>
              </w:tc>
              <w:tc>
                <w:tcPr>
                  <w:tcW w:w="2595"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0.6</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rPr>
                      <w:b/>
                    </w:rPr>
                  </w:pPr>
                  <w:r w:rsidRPr="00CF73CC">
                    <w:rPr>
                      <w:b/>
                    </w:rPr>
                    <w:t>Рекультивация сосредоточенного резерва</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24</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CF73CC" w:rsidRDefault="00C80CAD" w:rsidP="00D8670E">
                  <w:proofErr w:type="spellStart"/>
                  <w:r w:rsidRPr="00CF73CC">
                    <w:t>Уполаживание</w:t>
                  </w:r>
                  <w:proofErr w:type="spellEnd"/>
                  <w:r w:rsidRPr="00CF73CC">
                    <w:t xml:space="preserve"> откосов резерва с перемещением на 10м, грунт 2группы</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554</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25</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r w:rsidRPr="00CF73CC">
                    <w:t>Планировка дна и откосов сосредоточенного резерва  в грунте 2 группы</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м²</w:t>
                  </w:r>
                  <w:r w:rsidRPr="00CF73CC">
                    <w:br/>
                  </w:r>
                  <w:proofErr w:type="spellStart"/>
                  <w:proofErr w:type="gramStart"/>
                  <w:r w:rsidRPr="00CF73CC">
                    <w:t>м</w:t>
                  </w:r>
                  <w:proofErr w:type="gramEnd"/>
                  <w:r w:rsidRPr="00CF73CC">
                    <w:t>²</w:t>
                  </w:r>
                  <w:proofErr w:type="spellEnd"/>
                </w:p>
              </w:tc>
              <w:tc>
                <w:tcPr>
                  <w:tcW w:w="2595"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1590</w:t>
                  </w:r>
                  <w:r w:rsidRPr="00CF73CC">
                    <w:br/>
                    <w:t>2258</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26</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6D5C0F" w:rsidRDefault="00C80CAD" w:rsidP="00D8670E">
                  <w:proofErr w:type="gramStart"/>
                  <w:r w:rsidRPr="006D5C0F">
                    <w:t>Обратная</w:t>
                  </w:r>
                  <w:proofErr w:type="gramEnd"/>
                  <w:r w:rsidRPr="006D5C0F">
                    <w:t xml:space="preserve"> </w:t>
                  </w:r>
                  <w:proofErr w:type="spellStart"/>
                  <w:r w:rsidRPr="006D5C0F">
                    <w:t>надвижка</w:t>
                  </w:r>
                  <w:proofErr w:type="spellEnd"/>
                  <w:r w:rsidRPr="006D5C0F">
                    <w:t xml:space="preserve"> ранее вынутого грунта с перемещением до 50м в </w:t>
                  </w:r>
                  <w:proofErr w:type="spellStart"/>
                  <w:r w:rsidRPr="006D5C0F">
                    <w:t>резверв</w:t>
                  </w:r>
                  <w:proofErr w:type="spellEnd"/>
                  <w:r w:rsidRPr="006D5C0F">
                    <w:t xml:space="preserve"> (из отвала)</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7039</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27</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6D5C0F" w:rsidRDefault="00C80CAD" w:rsidP="00D8670E">
                  <w:proofErr w:type="gramStart"/>
                  <w:r w:rsidRPr="006D5C0F">
                    <w:t>Обратная</w:t>
                  </w:r>
                  <w:proofErr w:type="gramEnd"/>
                  <w:r w:rsidRPr="006D5C0F">
                    <w:t xml:space="preserve"> </w:t>
                  </w:r>
                  <w:proofErr w:type="spellStart"/>
                  <w:r w:rsidRPr="006D5C0F">
                    <w:t>надвижка</w:t>
                  </w:r>
                  <w:proofErr w:type="spellEnd"/>
                  <w:r w:rsidRPr="006D5C0F">
                    <w:t xml:space="preserve"> ранее снятого растительного грунта с перемещением на расстояние 30м</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3584</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28</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6D5C0F" w:rsidRDefault="00C80CAD" w:rsidP="00D8670E">
                  <w:r w:rsidRPr="006D5C0F">
                    <w:t>Вспашка без оборота пласта с одновременным боронованием</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га</w:t>
                  </w:r>
                </w:p>
              </w:tc>
              <w:tc>
                <w:tcPr>
                  <w:tcW w:w="2595"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0.5</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29</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6D5C0F" w:rsidRDefault="00C80CAD" w:rsidP="00D8670E">
                  <w:r w:rsidRPr="006D5C0F">
                    <w:t xml:space="preserve">Предпосевное прикатывание почвы </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га</w:t>
                  </w:r>
                </w:p>
              </w:tc>
              <w:tc>
                <w:tcPr>
                  <w:tcW w:w="2595"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0.5</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lastRenderedPageBreak/>
                    <w:t>30</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6D5C0F" w:rsidRDefault="00C80CAD" w:rsidP="00D8670E">
                  <w:r w:rsidRPr="006D5C0F">
                    <w:t>Посев семян многолетних трав</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га</w:t>
                  </w:r>
                </w:p>
              </w:tc>
              <w:tc>
                <w:tcPr>
                  <w:tcW w:w="2595"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0.5</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31</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6D5C0F" w:rsidRDefault="00C80CAD" w:rsidP="00D8670E">
                  <w:r w:rsidRPr="006D5C0F">
                    <w:t xml:space="preserve">Устройство </w:t>
                  </w:r>
                  <w:proofErr w:type="spellStart"/>
                  <w:r w:rsidRPr="006D5C0F">
                    <w:t>обваловки</w:t>
                  </w:r>
                  <w:proofErr w:type="spellEnd"/>
                  <w:r w:rsidRPr="006D5C0F">
                    <w:t xml:space="preserve"> с перемещением на 10м грунт 2гр.</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354</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rPr>
                      <w:b/>
                    </w:rPr>
                  </w:pPr>
                  <w:r w:rsidRPr="00CF73CC">
                    <w:rPr>
                      <w:b/>
                    </w:rPr>
                    <w:t>Устройство капитального покрытия</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1</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r w:rsidRPr="00CF73CC">
                    <w:t>Очистка от пыли и грязи  существующего покрытия</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²</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2778.2</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2</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r w:rsidRPr="00CF73CC">
                    <w:t>Срезка существующего асфальтобетонного покрытия  толщиной до 0,10м с перемещением до 50м на устройство обочин</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м²</w:t>
                  </w:r>
                  <w:r w:rsidRPr="00CF73CC">
                    <w:br/>
                  </w: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406,8</w:t>
                  </w:r>
                  <w:r w:rsidRPr="00CF73CC">
                    <w:br/>
                    <w:t>11,28</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3</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r w:rsidRPr="00CF73CC">
                    <w:t>Розлив битума 0,7 л/м</w:t>
                  </w:r>
                  <w:proofErr w:type="gramStart"/>
                  <w:r w:rsidRPr="00CF73CC">
                    <w:t>2</w:t>
                  </w:r>
                  <w:proofErr w:type="gramEnd"/>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²</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139</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4</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r w:rsidRPr="00CF73CC">
                    <w:t xml:space="preserve">Ямочный ремонт существующего покрытия из горячей пористой мелкозернистой асфальтобетонной смеси толщиной 0.05м </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²</w:t>
                  </w:r>
                  <w:r w:rsidRPr="00CF73CC">
                    <w:br/>
                  </w:r>
                  <w:proofErr w:type="spellStart"/>
                  <w:r w:rsidRPr="00CF73CC">
                    <w:t>тн</w:t>
                  </w:r>
                  <w:proofErr w:type="spellEnd"/>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139</w:t>
                  </w:r>
                  <w:r w:rsidRPr="00CF73CC">
                    <w:br/>
                    <w:t>16</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5</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6D5C0F" w:rsidRDefault="00C80CAD" w:rsidP="00D8670E">
                  <w:r w:rsidRPr="006D5C0F">
                    <w:t>Устройство подстилающего слоя из песка толщиной 0.36м</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1038</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6</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6D5C0F" w:rsidRDefault="00C80CAD" w:rsidP="00D8670E">
                  <w:r w:rsidRPr="006D5C0F">
                    <w:t>Устройство нижнего слоя основания из фракционированного щебня, уложенного толщиной 0,18м</w:t>
                  </w:r>
                  <w:r w:rsidRPr="006D5C0F">
                    <w:br/>
                    <w:t>Расход на 1000м²:</w:t>
                  </w:r>
                  <w:r w:rsidRPr="006D5C0F">
                    <w:br/>
                    <w:t>щебень фр.40-70мм -226,8м³</w:t>
                  </w:r>
                  <w:r w:rsidRPr="006D5C0F">
                    <w:br/>
                    <w:t>вода        - 20м³</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м²</w:t>
                  </w:r>
                  <w:r w:rsidRPr="00CF73CC">
                    <w:br/>
                  </w: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2733,16</w:t>
                  </w:r>
                  <w:r w:rsidRPr="00CF73CC">
                    <w:br/>
                    <w:t>491,97</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7</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6D5C0F" w:rsidRDefault="00C80CAD" w:rsidP="00D8670E">
                  <w:r w:rsidRPr="006D5C0F">
                    <w:t xml:space="preserve">Устройство верхнего слоя основания из фракционированного щебня, уложенного  толщиной 0,17м </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м²</w:t>
                  </w:r>
                  <w:r w:rsidRPr="00CF73CC">
                    <w:br/>
                  </w: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2733,16</w:t>
                  </w:r>
                  <w:r w:rsidRPr="00CF73CC">
                    <w:br/>
                    <w:t>464,64</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8</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6D5C0F" w:rsidRDefault="00C80CAD" w:rsidP="00D8670E">
                  <w:r w:rsidRPr="006D5C0F">
                    <w:t>Розлив битума 0,3 л/м</w:t>
                  </w:r>
                  <w:proofErr w:type="gramStart"/>
                  <w:r w:rsidRPr="006D5C0F">
                    <w:t>2</w:t>
                  </w:r>
                  <w:proofErr w:type="gramEnd"/>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²</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2778.2</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9</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6D5C0F" w:rsidRDefault="00C80CAD" w:rsidP="00D8670E">
                  <w:r w:rsidRPr="006D5C0F">
                    <w:t xml:space="preserve">Устройство выравнивающего слоя из горячей пористой крупнозернистой асфальтобетонной смеси </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³</w:t>
                  </w:r>
                  <w:r w:rsidRPr="00CF73CC">
                    <w:br/>
                    <w:t>т</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262,37</w:t>
                  </w:r>
                  <w:r w:rsidRPr="00CF73CC">
                    <w:br/>
                    <w:t>603,45</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10</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6D5C0F" w:rsidRDefault="00C80CAD" w:rsidP="00D8670E">
                  <w:r w:rsidRPr="006D5C0F">
                    <w:t>Розлив битума 0,7 л/м</w:t>
                  </w:r>
                  <w:proofErr w:type="gramStart"/>
                  <w:r w:rsidRPr="006D5C0F">
                    <w:t>2</w:t>
                  </w:r>
                  <w:proofErr w:type="gramEnd"/>
                </w:p>
              </w:tc>
              <w:tc>
                <w:tcPr>
                  <w:tcW w:w="1853"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CF73CC" w:rsidRDefault="00C80CAD" w:rsidP="00D8670E">
                  <w:pPr>
                    <w:jc w:val="center"/>
                  </w:pPr>
                  <w:r w:rsidRPr="00CF73CC">
                    <w:t>м</w:t>
                  </w:r>
                  <w:proofErr w:type="gramStart"/>
                  <w:r w:rsidRPr="00CF73CC">
                    <w:rPr>
                      <w:vertAlign w:val="superscript"/>
                    </w:rPr>
                    <w:t>2</w:t>
                  </w:r>
                  <w:proofErr w:type="gramEnd"/>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9239.31</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11</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6D5C0F" w:rsidRDefault="00C80CAD" w:rsidP="00D8670E">
                  <w:r w:rsidRPr="006D5C0F">
                    <w:t xml:space="preserve">Укладка </w:t>
                  </w:r>
                  <w:proofErr w:type="spellStart"/>
                  <w:r w:rsidRPr="006D5C0F">
                    <w:t>геосетки</w:t>
                  </w:r>
                  <w:proofErr w:type="spellEnd"/>
                  <w:r w:rsidRPr="006D5C0F">
                    <w:t xml:space="preserve"> </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²</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878</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12</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CF73CC" w:rsidRDefault="00C80CAD" w:rsidP="00D8670E">
                  <w:r w:rsidRPr="00CF73CC">
                    <w:t xml:space="preserve">Устройство покрытия из горячей плотной мелкозернистой асфальтобетонной смеси </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м²</w:t>
                  </w:r>
                  <w:r w:rsidRPr="00CF73CC">
                    <w:br/>
                  </w:r>
                  <w:proofErr w:type="gramStart"/>
                  <w:r w:rsidRPr="00CF73CC">
                    <w:t>м</w:t>
                  </w:r>
                  <w:proofErr w:type="gramEnd"/>
                  <w:r w:rsidRPr="00CF73CC">
                    <w:t>³</w:t>
                  </w:r>
                  <w:r w:rsidRPr="00CF73CC">
                    <w:br/>
                  </w:r>
                  <w:proofErr w:type="spellStart"/>
                  <w:r w:rsidRPr="00CF73CC">
                    <w:t>тн</w:t>
                  </w:r>
                  <w:proofErr w:type="spellEnd"/>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9239,31</w:t>
                  </w:r>
                  <w:r w:rsidRPr="00CF73CC">
                    <w:br/>
                    <w:t>474,61</w:t>
                  </w:r>
                  <w:r w:rsidRPr="00CF73CC">
                    <w:br/>
                    <w:t>1167,54</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rPr>
                      <w:b/>
                    </w:rPr>
                  </w:pPr>
                  <w:r w:rsidRPr="00CF73CC">
                    <w:rPr>
                      <w:b/>
                    </w:rPr>
                    <w:t>Укрепление обочин</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1</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CF73CC" w:rsidRDefault="00C80CAD" w:rsidP="00D8670E">
                  <w:r w:rsidRPr="00CF73CC">
                    <w:t>Устройство покрытия из разборки существующей дорожной одежды толщиной h-0,10м</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м²</w:t>
                  </w:r>
                  <w:r w:rsidRPr="00CF73CC">
                    <w:br/>
                  </w: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1002,79</w:t>
                  </w:r>
                  <w:r w:rsidRPr="00CF73CC">
                    <w:br/>
                    <w:t>98,08</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2</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CF73CC" w:rsidRDefault="00C80CAD" w:rsidP="00D8670E">
                  <w:r w:rsidRPr="00CF73CC">
                    <w:t>Устройство покрытия из песчано-щебеночной смеси С5 толщиной h-0,10м</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м²</w:t>
                  </w:r>
                  <w:r w:rsidRPr="00CF73CC">
                    <w:br/>
                  </w: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2087,26</w:t>
                  </w:r>
                  <w:r w:rsidRPr="00CF73CC">
                    <w:br/>
                    <w:t>210,68</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lastRenderedPageBreak/>
                    <w:t>3</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rPr>
                      <w:b/>
                    </w:rPr>
                  </w:pPr>
                  <w:r w:rsidRPr="00CF73CC">
                    <w:rPr>
                      <w:b/>
                    </w:rPr>
                    <w:t>Устройство тротуара</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4</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CF73CC" w:rsidRDefault="00C80CAD" w:rsidP="00D8670E">
                  <w:r w:rsidRPr="00CF73CC">
                    <w:t xml:space="preserve">Устройство бортового камня Бр.100х30х18 </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spellStart"/>
                  <w:r w:rsidRPr="00CF73CC">
                    <w:t>п.</w:t>
                  </w:r>
                  <w:proofErr w:type="gramStart"/>
                  <w:r w:rsidRPr="00CF73CC">
                    <w:t>м</w:t>
                  </w:r>
                  <w:proofErr w:type="spellEnd"/>
                  <w:proofErr w:type="gramEnd"/>
                  <w:r w:rsidRPr="00CF73CC">
                    <w:t>.</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316</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5</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6D5C0F" w:rsidRDefault="00C80CAD" w:rsidP="00D8670E">
                  <w:r w:rsidRPr="006D5C0F">
                    <w:t xml:space="preserve">Устройство бортового камня Бр.100х20х8 </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spellStart"/>
                  <w:r w:rsidRPr="00CF73CC">
                    <w:t>п.</w:t>
                  </w:r>
                  <w:proofErr w:type="gramStart"/>
                  <w:r w:rsidRPr="00CF73CC">
                    <w:t>м</w:t>
                  </w:r>
                  <w:proofErr w:type="spellEnd"/>
                  <w:proofErr w:type="gramEnd"/>
                  <w:r w:rsidRPr="00CF73CC">
                    <w:t>.</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317</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6</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6D5C0F" w:rsidRDefault="00C80CAD" w:rsidP="00D8670E">
                  <w:r w:rsidRPr="006D5C0F">
                    <w:t>Устройство подстилающего слоя из песка толщиной 0.20м</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81.74</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7</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r w:rsidRPr="00CF73CC">
                    <w:t>Устройство  основания из фракционированного щебня, уложенного толщиной 0,11м</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м²</w:t>
                  </w:r>
                  <w:r w:rsidRPr="00CF73CC">
                    <w:br/>
                  </w: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408,67</w:t>
                  </w:r>
                  <w:r w:rsidRPr="00CF73CC">
                    <w:br/>
                    <w:t>44,99</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8</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CF73CC" w:rsidRDefault="00C80CAD" w:rsidP="00D8670E">
                  <w:r w:rsidRPr="00CF73CC">
                    <w:t xml:space="preserve">Устройство покрытия из горячей плотной мелкозернистой асфальтобетонной смеси </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м²</w:t>
                  </w:r>
                  <w:r w:rsidRPr="00CF73CC">
                    <w:br/>
                  </w:r>
                  <w:proofErr w:type="gramStart"/>
                  <w:r w:rsidRPr="00CF73CC">
                    <w:t>м</w:t>
                  </w:r>
                  <w:proofErr w:type="gramEnd"/>
                  <w:r w:rsidRPr="00CF73CC">
                    <w:t>³</w:t>
                  </w:r>
                  <w:r w:rsidRPr="00CF73CC">
                    <w:br/>
                  </w:r>
                  <w:proofErr w:type="spellStart"/>
                  <w:r w:rsidRPr="00CF73CC">
                    <w:t>тн</w:t>
                  </w:r>
                  <w:proofErr w:type="spellEnd"/>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408,67</w:t>
                  </w:r>
                  <w:r w:rsidRPr="00CF73CC">
                    <w:br/>
                    <w:t>20,45</w:t>
                  </w:r>
                  <w:r w:rsidRPr="00CF73CC">
                    <w:br/>
                    <w:t>49,08</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1</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rPr>
                      <w:b/>
                    </w:rPr>
                  </w:pPr>
                  <w:r w:rsidRPr="00CF73CC">
                    <w:rPr>
                      <w:b/>
                    </w:rPr>
                    <w:t>Примыкание ПК</w:t>
                  </w:r>
                  <w:proofErr w:type="gramStart"/>
                  <w:r w:rsidRPr="00CF73CC">
                    <w:rPr>
                      <w:b/>
                    </w:rPr>
                    <w:t>4</w:t>
                  </w:r>
                  <w:proofErr w:type="gramEnd"/>
                  <w:r w:rsidRPr="00CF73CC">
                    <w:rPr>
                      <w:b/>
                    </w:rPr>
                    <w:t>+92,45 Земляные работы</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2</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r w:rsidRPr="00CF73CC">
                    <w:t xml:space="preserve">Срезка существующего асфальтобетонного покрытия  толщиной в 0,05м с погрузкой и транспортировкой до 1км для укрепления обочин </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м²</w:t>
                  </w:r>
                  <w:r w:rsidRPr="00CF73CC">
                    <w:br/>
                  </w: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116</w:t>
                  </w:r>
                  <w:r w:rsidRPr="00CF73CC">
                    <w:br/>
                    <w:t>5,8</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3</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r w:rsidRPr="00CF73CC">
                    <w:t xml:space="preserve">Разборка существующего щебеночного основания с погрузкой и транспортировкой до 1км для укрепления обочин </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81</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4</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r w:rsidRPr="00CF73CC">
                    <w:t>Разборка существующего земляного полотна с дальнейшим разравнивание по рельефу местности</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25</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5</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CF73CC" w:rsidRDefault="00C80CAD" w:rsidP="00D8670E">
                  <w:r w:rsidRPr="00CF73CC">
                    <w:t>Разработка грунта  сосредоточенного резерва (2 группы) с последующей погрузкой и транспортировкой в насыпь на расстояние 21 км. Плотность грунта -1,84 т/м³</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520</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6</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CF73CC" w:rsidRDefault="00C80CAD" w:rsidP="00D8670E">
                  <w:r w:rsidRPr="00CF73CC">
                    <w:t>Уплотнение грунта с поливкой водой 100% при толщине слоя 30 см</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473</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7</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CF73CC" w:rsidRDefault="00C80CAD" w:rsidP="00D8670E">
                  <w:r w:rsidRPr="00CF73CC">
                    <w:t>Уплотнение грунта с поливки водой при толщине слоя 30 см</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473</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8</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CF73CC" w:rsidRDefault="00C80CAD" w:rsidP="00D8670E">
                  <w:r w:rsidRPr="00CF73CC">
                    <w:t>Уплотнение грунта присыпных обочин при проходах без поливки водой 100%</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55</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9</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r w:rsidRPr="00CF73CC">
                    <w:t>Планировка верха земляного полотна, откосов, обочин в грунте 2 группы</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м²</w:t>
                  </w:r>
                  <w:r w:rsidRPr="00CF73CC">
                    <w:br/>
                  </w:r>
                  <w:proofErr w:type="spellStart"/>
                  <w:proofErr w:type="gramStart"/>
                  <w:r w:rsidRPr="00CF73CC">
                    <w:t>м</w:t>
                  </w:r>
                  <w:proofErr w:type="gramEnd"/>
                  <w:r w:rsidRPr="00CF73CC">
                    <w:t>²</w:t>
                  </w:r>
                  <w:proofErr w:type="spellEnd"/>
                  <w:r w:rsidRPr="00CF73CC">
                    <w:br/>
                  </w:r>
                  <w:proofErr w:type="spellStart"/>
                  <w:r w:rsidRPr="00CF73CC">
                    <w:t>м²</w:t>
                  </w:r>
                  <w:proofErr w:type="spellEnd"/>
                </w:p>
              </w:tc>
              <w:tc>
                <w:tcPr>
                  <w:tcW w:w="2595"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946</w:t>
                  </w:r>
                  <w:r w:rsidRPr="00CF73CC">
                    <w:br/>
                    <w:t>256</w:t>
                  </w:r>
                  <w:r w:rsidRPr="00CF73CC">
                    <w:br/>
                    <w:t>104</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rPr>
                      <w:b/>
                    </w:rPr>
                  </w:pPr>
                  <w:r w:rsidRPr="00CF73CC">
                    <w:rPr>
                      <w:b/>
                    </w:rPr>
                    <w:t>Укрепительные работы</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10</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r w:rsidRPr="00CF73CC">
                    <w:t>Укрепление откосов насыпи  засевом трав с подсыпкой растительного грунта при одинарной норме высева семян из расчета 0,4кг на 100 м</w:t>
                  </w:r>
                  <w:proofErr w:type="gramStart"/>
                  <w:r w:rsidRPr="00CF73CC">
                    <w:t>2</w:t>
                  </w:r>
                  <w:proofErr w:type="gramEnd"/>
                  <w:r w:rsidRPr="00CF73CC">
                    <w:t xml:space="preserve">, толщиной 0,10 м.  </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br/>
                  </w:r>
                  <w:proofErr w:type="gramStart"/>
                  <w:r w:rsidRPr="00CF73CC">
                    <w:t>м</w:t>
                  </w:r>
                  <w:proofErr w:type="gramEnd"/>
                  <w:r w:rsidRPr="00CF73CC">
                    <w:t>²</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256</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lastRenderedPageBreak/>
                    <w:t>11</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roofErr w:type="spellStart"/>
                  <w:r w:rsidRPr="00CF73CC">
                    <w:t>Надвижка</w:t>
                  </w:r>
                  <w:proofErr w:type="spellEnd"/>
                  <w:r w:rsidRPr="00CF73CC">
                    <w:t xml:space="preserve"> ранее снятого растительного грунта на расстояние до 10м</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26</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12</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rPr>
                      <w:b/>
                      <w:bCs/>
                      <w:i/>
                      <w:iCs/>
                    </w:rPr>
                  </w:pPr>
                  <w:r w:rsidRPr="00CF73CC">
                    <w:rPr>
                      <w:b/>
                      <w:bCs/>
                      <w:i/>
                      <w:iCs/>
                    </w:rPr>
                    <w:t>Дорожная одежда</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rPr>
                      <w:color w:val="FF0000"/>
                    </w:rPr>
                  </w:pPr>
                  <w:r w:rsidRPr="00CF73CC">
                    <w:rPr>
                      <w:color w:val="FF0000"/>
                    </w:rPr>
                    <w:t> </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rPr>
                      <w:color w:val="FF0000"/>
                    </w:rPr>
                  </w:pPr>
                  <w:r w:rsidRPr="00CF73CC">
                    <w:rPr>
                      <w:color w:val="FF0000"/>
                    </w:rPr>
                    <w:t> </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13</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6D5C0F" w:rsidRDefault="00C80CAD" w:rsidP="00D8670E">
                  <w:r w:rsidRPr="006D5C0F">
                    <w:t>Устройство подстилающего слоя из песка толщиной 0.36м</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392</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14</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6D5C0F" w:rsidRDefault="00C80CAD" w:rsidP="00D8670E">
                  <w:r w:rsidRPr="006D5C0F">
                    <w:t>Устройство нижнего слоя основания из фракционированного щебня, уложенного толщиной 0,18м</w:t>
                  </w:r>
                  <w:r w:rsidRPr="006D5C0F">
                    <w:br/>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²</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688</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15</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6D5C0F" w:rsidRDefault="00C80CAD" w:rsidP="00D8670E">
                  <w:r w:rsidRPr="006D5C0F">
                    <w:t xml:space="preserve">Устройство верхнего слоя основания из фракционированного щебня, уложенного толщиной 0,17м </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²</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656</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16</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6D5C0F" w:rsidRDefault="00C80CAD" w:rsidP="00D8670E">
                  <w:r w:rsidRPr="006D5C0F">
                    <w:t>Розлив битума 0,7 л/м</w:t>
                  </w:r>
                  <w:proofErr w:type="gramStart"/>
                  <w:r w:rsidRPr="006D5C0F">
                    <w:t>2</w:t>
                  </w:r>
                  <w:proofErr w:type="gramEnd"/>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²</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606</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17</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6D5C0F" w:rsidRDefault="00C80CAD" w:rsidP="00D8670E">
                  <w:r w:rsidRPr="006D5C0F">
                    <w:t>Устройство нижнего слоя покрытия из горячей пористой крупнозернистой асфальтобетонной смеси, толщиной 0,06м.</w:t>
                  </w:r>
                  <w:r w:rsidRPr="006D5C0F">
                    <w:br/>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²</w:t>
                  </w:r>
                  <w:r w:rsidRPr="00CF73CC">
                    <w:br/>
                  </w:r>
                  <w:proofErr w:type="spellStart"/>
                  <w:r w:rsidRPr="00CF73CC">
                    <w:t>тн</w:t>
                  </w:r>
                  <w:proofErr w:type="spellEnd"/>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606</w:t>
                  </w:r>
                  <w:r w:rsidRPr="00CF73CC">
                    <w:br/>
                    <w:t>83,628</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18</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CF73CC" w:rsidRDefault="00C80CAD" w:rsidP="00D8670E">
                  <w:r w:rsidRPr="00CF73CC">
                    <w:t>Розлив битума 0,3 л/м</w:t>
                  </w:r>
                  <w:proofErr w:type="gramStart"/>
                  <w:r w:rsidRPr="00CF73CC">
                    <w:t>2</w:t>
                  </w:r>
                  <w:proofErr w:type="gramEnd"/>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²</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606</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19</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r w:rsidRPr="00CF73CC">
                    <w:t>Устройство верхнего слоя покрытия из плотной горячей  асфальтобетонной мелкозернистой смеси, толщиной 0,04м.</w:t>
                  </w:r>
                  <w:r w:rsidRPr="00CF73CC">
                    <w:br/>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²</w:t>
                  </w:r>
                  <w:r w:rsidRPr="00CF73CC">
                    <w:br/>
                  </w:r>
                  <w:proofErr w:type="spellStart"/>
                  <w:r w:rsidRPr="00CF73CC">
                    <w:t>тн</w:t>
                  </w:r>
                  <w:proofErr w:type="spellEnd"/>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606</w:t>
                  </w:r>
                  <w:r w:rsidRPr="00CF73CC">
                    <w:br/>
                    <w:t>58,176</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20</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rPr>
                      <w:b/>
                      <w:bCs/>
                      <w:i/>
                      <w:iCs/>
                    </w:rPr>
                  </w:pPr>
                  <w:r w:rsidRPr="00CF73CC">
                    <w:rPr>
                      <w:b/>
                      <w:bCs/>
                      <w:i/>
                      <w:iCs/>
                    </w:rPr>
                    <w:t>Укрепление обочин</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 </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59.7</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21</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r w:rsidRPr="00CF73CC">
                    <w:t>Устройство покрытия из песчано-щебеночной смеси С5 толщиной h-0,10м</w:t>
                  </w:r>
                  <w:r w:rsidRPr="00CF73CC">
                    <w:br/>
                    <w:t>Расход на 1000м²:</w:t>
                  </w:r>
                  <w:r w:rsidRPr="00CF73CC">
                    <w:br/>
                    <w:t>смесь С5 - 108,1м³</w:t>
                  </w:r>
                  <w:r w:rsidRPr="00CF73CC">
                    <w:br/>
                    <w:t>вода        - 20м³</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²</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207</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rPr>
                      <w:b/>
                      <w:bCs/>
                      <w:i/>
                      <w:iCs/>
                      <w:u w:val="single"/>
                    </w:rPr>
                  </w:pPr>
                  <w:r w:rsidRPr="00CF73CC">
                    <w:rPr>
                      <w:b/>
                      <w:bCs/>
                      <w:i/>
                      <w:iCs/>
                      <w:u w:val="single"/>
                    </w:rPr>
                    <w:t>Глава 6. Обустройство и безопасность движения</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rPr>
                      <w:color w:val="FF0000"/>
                      <w:sz w:val="20"/>
                      <w:szCs w:val="20"/>
                    </w:rPr>
                  </w:pPr>
                  <w:r w:rsidRPr="00CF73CC">
                    <w:rPr>
                      <w:color w:val="FF0000"/>
                      <w:sz w:val="20"/>
                      <w:szCs w:val="20"/>
                    </w:rPr>
                    <w:t> </w:t>
                  </w:r>
                </w:p>
              </w:tc>
              <w:tc>
                <w:tcPr>
                  <w:tcW w:w="2595"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rPr>
                      <w:color w:val="FF0000"/>
                    </w:rPr>
                  </w:pPr>
                  <w:r w:rsidRPr="00CF73CC">
                    <w:rPr>
                      <w:color w:val="FF0000"/>
                    </w:rPr>
                    <w:t> </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rPr>
                      <w:b/>
                      <w:bCs/>
                      <w:i/>
                      <w:iCs/>
                    </w:rPr>
                  </w:pPr>
                  <w:r w:rsidRPr="00CF73CC">
                    <w:rPr>
                      <w:b/>
                      <w:bCs/>
                      <w:i/>
                      <w:iCs/>
                    </w:rPr>
                    <w:t>Дорожные знаки</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rPr>
                      <w:color w:val="FF0000"/>
                      <w:sz w:val="20"/>
                      <w:szCs w:val="20"/>
                    </w:rPr>
                  </w:pPr>
                  <w:r w:rsidRPr="00CF73CC">
                    <w:rPr>
                      <w:color w:val="FF0000"/>
                      <w:sz w:val="20"/>
                      <w:szCs w:val="20"/>
                    </w:rPr>
                    <w:t> </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rPr>
                      <w:color w:val="FF0000"/>
                    </w:rPr>
                  </w:pPr>
                  <w:r w:rsidRPr="00CF73CC">
                    <w:rPr>
                      <w:color w:val="FF0000"/>
                    </w:rPr>
                    <w:t> </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1</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r w:rsidRPr="00CF73CC">
                    <w:t>Устройство присыпных берм под знаки из грунта резерва с транспортировкой на расстояние 6 км. Плотность грунта- 1,84т/м3.</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rPr>
                      <w:sz w:val="20"/>
                      <w:szCs w:val="20"/>
                    </w:rPr>
                  </w:pPr>
                  <w:r w:rsidRPr="00CF73CC">
                    <w:rPr>
                      <w:sz w:val="20"/>
                      <w:szCs w:val="20"/>
                    </w:rPr>
                    <w:t>шт.</w:t>
                  </w:r>
                  <w:r w:rsidRPr="00CF73CC">
                    <w:rPr>
                      <w:sz w:val="20"/>
                      <w:szCs w:val="20"/>
                    </w:rPr>
                    <w:br/>
                    <w:t>м3</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12</w:t>
                  </w:r>
                  <w:r w:rsidRPr="00CF73CC">
                    <w:br/>
                    <w:t>83</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2</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r w:rsidRPr="00CF73CC">
                    <w:t xml:space="preserve">Уплотнение грунта </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83</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rsidRPr="00CF73CC">
                    <w:t>3</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r w:rsidRPr="00CF73CC">
                    <w:t>Рытье ям размером 0,7х</w:t>
                  </w:r>
                  <w:proofErr w:type="gramStart"/>
                  <w:r w:rsidRPr="00CF73CC">
                    <w:t>0</w:t>
                  </w:r>
                  <w:proofErr w:type="gramEnd"/>
                  <w:r w:rsidRPr="00CF73CC">
                    <w:t>,7х0,7м под фундамент стоек дорожных знаков вручную, грунт 2 группы</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4.11</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4</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CF73CC" w:rsidRDefault="00C80CAD" w:rsidP="00D8670E">
                  <w:r w:rsidRPr="00CF73CC">
                    <w:t xml:space="preserve">Установка металлических стоек, с устройством фундамента из монолитного бетона </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rPr>
                      <w:sz w:val="20"/>
                      <w:szCs w:val="20"/>
                    </w:rPr>
                  </w:pPr>
                  <w:r w:rsidRPr="00CF73CC">
                    <w:rPr>
                      <w:sz w:val="20"/>
                      <w:szCs w:val="20"/>
                    </w:rPr>
                    <w:t>шт.</w:t>
                  </w:r>
                  <w:r w:rsidRPr="00CF73CC">
                    <w:rPr>
                      <w:sz w:val="20"/>
                      <w:szCs w:val="20"/>
                    </w:rPr>
                    <w:br/>
                  </w: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6</w:t>
                  </w:r>
                  <w:r w:rsidRPr="00CF73CC">
                    <w:br/>
                    <w:t>2,04</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lastRenderedPageBreak/>
                    <w:t>5</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CF73CC" w:rsidRDefault="00C80CAD" w:rsidP="00D8670E">
                  <w:r w:rsidRPr="00CF73CC">
                    <w:t xml:space="preserve">Установка металлических стоек с устройством фундамента из монолитного бетона </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rPr>
                      <w:sz w:val="20"/>
                      <w:szCs w:val="20"/>
                    </w:rPr>
                  </w:pPr>
                  <w:r w:rsidRPr="00CF73CC">
                    <w:rPr>
                      <w:sz w:val="20"/>
                      <w:szCs w:val="20"/>
                    </w:rPr>
                    <w:t>шт.</w:t>
                  </w:r>
                  <w:r w:rsidRPr="00CF73CC">
                    <w:rPr>
                      <w:sz w:val="20"/>
                      <w:szCs w:val="20"/>
                    </w:rPr>
                    <w:br/>
                  </w: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4</w:t>
                  </w:r>
                  <w:r w:rsidRPr="00CF73CC">
                    <w:br/>
                    <w:t>1,36</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6</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CF73CC" w:rsidRDefault="00C80CAD" w:rsidP="00D8670E">
                  <w:r w:rsidRPr="00CF73CC">
                    <w:t>Установка металлических стоек с устройством фундамента из монолитного бетона.</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rPr>
                      <w:sz w:val="20"/>
                      <w:szCs w:val="20"/>
                    </w:rPr>
                  </w:pPr>
                  <w:r w:rsidRPr="00CF73CC">
                    <w:rPr>
                      <w:sz w:val="20"/>
                      <w:szCs w:val="20"/>
                    </w:rPr>
                    <w:t>шт.</w:t>
                  </w:r>
                  <w:r w:rsidRPr="00CF73CC">
                    <w:rPr>
                      <w:sz w:val="20"/>
                      <w:szCs w:val="20"/>
                    </w:rPr>
                    <w:br/>
                  </w: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2</w:t>
                  </w:r>
                  <w:r w:rsidRPr="00CF73CC">
                    <w:br/>
                    <w:t>0,68</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7</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r w:rsidRPr="00CF73CC">
                    <w:t xml:space="preserve">Установка дорожных знаков, в том числе: </w:t>
                  </w:r>
                </w:p>
              </w:tc>
              <w:tc>
                <w:tcPr>
                  <w:tcW w:w="1853"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шт.</w:t>
                  </w:r>
                </w:p>
              </w:tc>
              <w:tc>
                <w:tcPr>
                  <w:tcW w:w="2595"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19</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8</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r w:rsidRPr="00CF73CC">
                    <w:t>Предупреждающие знаки:</w:t>
                  </w:r>
                </w:p>
              </w:tc>
              <w:tc>
                <w:tcPr>
                  <w:tcW w:w="1853"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 </w:t>
                  </w:r>
                </w:p>
              </w:tc>
              <w:tc>
                <w:tcPr>
                  <w:tcW w:w="2595"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 </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9</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r w:rsidRPr="00CF73CC">
                    <w:t>1.34.3 (460х2250)</w:t>
                  </w:r>
                </w:p>
              </w:tc>
              <w:tc>
                <w:tcPr>
                  <w:tcW w:w="1853"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шт.</w:t>
                  </w:r>
                </w:p>
              </w:tc>
              <w:tc>
                <w:tcPr>
                  <w:tcW w:w="2595"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1</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10</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r w:rsidRPr="00CF73CC">
                    <w:t>1.22(А-900)</w:t>
                  </w:r>
                </w:p>
              </w:tc>
              <w:tc>
                <w:tcPr>
                  <w:tcW w:w="1853"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шт.</w:t>
                  </w:r>
                </w:p>
              </w:tc>
              <w:tc>
                <w:tcPr>
                  <w:tcW w:w="2595"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2</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11</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r w:rsidRPr="00CF73CC">
                    <w:t>2.3.2; 2.3.3(А-900)</w:t>
                  </w:r>
                </w:p>
              </w:tc>
              <w:tc>
                <w:tcPr>
                  <w:tcW w:w="1853"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шт.</w:t>
                  </w:r>
                </w:p>
              </w:tc>
              <w:tc>
                <w:tcPr>
                  <w:tcW w:w="2595"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2</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12</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r w:rsidRPr="00CF73CC">
                    <w:t>2.4 (А-900)</w:t>
                  </w:r>
                </w:p>
              </w:tc>
              <w:tc>
                <w:tcPr>
                  <w:tcW w:w="1853"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шт.</w:t>
                  </w:r>
                </w:p>
              </w:tc>
              <w:tc>
                <w:tcPr>
                  <w:tcW w:w="2595"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1</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13</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r w:rsidRPr="00CF73CC">
                    <w:t>Знаки особых предписаний:</w:t>
                  </w:r>
                </w:p>
              </w:tc>
              <w:tc>
                <w:tcPr>
                  <w:tcW w:w="1853"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 </w:t>
                  </w:r>
                </w:p>
              </w:tc>
              <w:tc>
                <w:tcPr>
                  <w:tcW w:w="2595"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 </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14</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r w:rsidRPr="00CF73CC">
                    <w:t>5.15.3; 5.155(В-700)</w:t>
                  </w:r>
                </w:p>
              </w:tc>
              <w:tc>
                <w:tcPr>
                  <w:tcW w:w="1853"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шт.</w:t>
                  </w:r>
                </w:p>
              </w:tc>
              <w:tc>
                <w:tcPr>
                  <w:tcW w:w="2595"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4</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15</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6D5C0F" w:rsidRDefault="00C80CAD" w:rsidP="00D8670E">
                  <w:r w:rsidRPr="006D5C0F">
                    <w:t>5.16 (600х900)</w:t>
                  </w:r>
                </w:p>
              </w:tc>
              <w:tc>
                <w:tcPr>
                  <w:tcW w:w="1853"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шт.</w:t>
                  </w:r>
                </w:p>
              </w:tc>
              <w:tc>
                <w:tcPr>
                  <w:tcW w:w="2595"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4</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16</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6D5C0F" w:rsidRDefault="00C80CAD" w:rsidP="00D8670E">
                  <w:r w:rsidRPr="006D5C0F">
                    <w:t>5.19.1; 5.19.2 (В-700)</w:t>
                  </w:r>
                </w:p>
              </w:tc>
              <w:tc>
                <w:tcPr>
                  <w:tcW w:w="1853"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шт.</w:t>
                  </w:r>
                </w:p>
              </w:tc>
              <w:tc>
                <w:tcPr>
                  <w:tcW w:w="2595"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4</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17</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6D5C0F" w:rsidRDefault="00C80CAD" w:rsidP="00D8670E">
                  <w:r w:rsidRPr="006D5C0F">
                    <w:t>Информационные:</w:t>
                  </w:r>
                </w:p>
              </w:tc>
              <w:tc>
                <w:tcPr>
                  <w:tcW w:w="1853"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 </w:t>
                  </w:r>
                </w:p>
              </w:tc>
              <w:tc>
                <w:tcPr>
                  <w:tcW w:w="2595"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 </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18</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6D5C0F" w:rsidRDefault="00C80CAD" w:rsidP="00D8670E">
                  <w:r w:rsidRPr="006D5C0F">
                    <w:t>6.13 (200х300)</w:t>
                  </w:r>
                </w:p>
              </w:tc>
              <w:tc>
                <w:tcPr>
                  <w:tcW w:w="1853"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шт.</w:t>
                  </w:r>
                </w:p>
              </w:tc>
              <w:tc>
                <w:tcPr>
                  <w:tcW w:w="2595"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pPr>
                  <w:r w:rsidRPr="00CF73CC">
                    <w:t>1</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6D5C0F" w:rsidRDefault="00C80CAD" w:rsidP="00D8670E">
                  <w:pPr>
                    <w:jc w:val="center"/>
                    <w:rPr>
                      <w:b/>
                      <w:bCs/>
                      <w:i/>
                      <w:iCs/>
                    </w:rPr>
                  </w:pPr>
                  <w:r w:rsidRPr="006D5C0F">
                    <w:rPr>
                      <w:b/>
                      <w:bCs/>
                      <w:i/>
                      <w:iCs/>
                    </w:rPr>
                    <w:t>Ограждающие устройства</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 </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 </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19</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6D5C0F" w:rsidRDefault="00C80CAD" w:rsidP="00D8670E">
                  <w:r w:rsidRPr="006D5C0F">
                    <w:t>Установка направляющих устройств из полимерных материалов, вес 1шт-0,9кг</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spellStart"/>
                  <w:proofErr w:type="gramStart"/>
                  <w:r w:rsidRPr="00CF73CC">
                    <w:t>шт</w:t>
                  </w:r>
                  <w:proofErr w:type="spellEnd"/>
                  <w:proofErr w:type="gramEnd"/>
                  <w:r w:rsidRPr="00CF73CC">
                    <w:t>/кг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21/18,9</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pPr>
                    <w:jc w:val="center"/>
                    <w:rPr>
                      <w:b/>
                      <w:bCs/>
                      <w:i/>
                      <w:iCs/>
                    </w:rPr>
                  </w:pPr>
                  <w:r w:rsidRPr="00CF73CC">
                    <w:rPr>
                      <w:b/>
                      <w:bCs/>
                      <w:i/>
                      <w:iCs/>
                    </w:rPr>
                    <w:t xml:space="preserve">Нанесение дорожной разметки (с применением </w:t>
                  </w:r>
                  <w:proofErr w:type="spellStart"/>
                  <w:r w:rsidRPr="00CF73CC">
                    <w:rPr>
                      <w:b/>
                      <w:bCs/>
                      <w:i/>
                      <w:iCs/>
                    </w:rPr>
                    <w:t>светоотрожающих</w:t>
                  </w:r>
                  <w:proofErr w:type="spellEnd"/>
                  <w:r w:rsidRPr="00CF73CC">
                    <w:rPr>
                      <w:b/>
                      <w:bCs/>
                      <w:i/>
                      <w:iCs/>
                    </w:rPr>
                    <w:t xml:space="preserve"> </w:t>
                  </w:r>
                  <w:proofErr w:type="spellStart"/>
                  <w:r w:rsidRPr="00CF73CC">
                    <w:rPr>
                      <w:b/>
                      <w:bCs/>
                      <w:i/>
                      <w:iCs/>
                    </w:rPr>
                    <w:t>микрошариков</w:t>
                  </w:r>
                  <w:proofErr w:type="spellEnd"/>
                  <w:proofErr w:type="gramStart"/>
                  <w:r w:rsidRPr="00CF73CC">
                    <w:rPr>
                      <w:b/>
                      <w:bCs/>
                      <w:i/>
                      <w:iCs/>
                    </w:rPr>
                    <w:t xml:space="preserve"> )</w:t>
                  </w:r>
                  <w:proofErr w:type="gramEnd"/>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 </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 </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20</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CF73CC" w:rsidRDefault="00C80CAD" w:rsidP="00D8670E">
                  <w:r w:rsidRPr="00CF73CC">
                    <w:t xml:space="preserve">Разметка 1.1 сплошная шириной 0,10 м </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spellStart"/>
                  <w:r w:rsidRPr="00CF73CC">
                    <w:t>п.м</w:t>
                  </w:r>
                  <w:proofErr w:type="spellEnd"/>
                  <w:r w:rsidRPr="00CF73CC">
                    <w:t>./м²</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756/75,6</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21</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CF73CC" w:rsidRDefault="00C80CAD" w:rsidP="00D8670E">
                  <w:r w:rsidRPr="00CF73CC">
                    <w:t>Разметка 1.2.1 сплошная шириной 0,10м</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spellStart"/>
                  <w:r w:rsidRPr="00CF73CC">
                    <w:t>п.м</w:t>
                  </w:r>
                  <w:proofErr w:type="spellEnd"/>
                  <w:r w:rsidRPr="00CF73CC">
                    <w:t>./м²</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1038/103,81</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22</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CF73CC" w:rsidRDefault="00C80CAD" w:rsidP="00D8670E">
                  <w:r w:rsidRPr="00CF73CC">
                    <w:t xml:space="preserve">Разметка 1.5 прерывистая (1:3) шириной 0,10м </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spellStart"/>
                  <w:r w:rsidRPr="00CF73CC">
                    <w:t>п.м</w:t>
                  </w:r>
                  <w:proofErr w:type="spellEnd"/>
                  <w:r w:rsidRPr="00CF73CC">
                    <w:t>./м²</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284/9,94</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23</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CF73CC" w:rsidRDefault="00C80CAD" w:rsidP="00D8670E">
                  <w:r w:rsidRPr="00CF73CC">
                    <w:t xml:space="preserve">Разметка 1.6 прерывистая (3:1) шириной 0,10м </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spellStart"/>
                  <w:r w:rsidRPr="00CF73CC">
                    <w:t>п.м</w:t>
                  </w:r>
                  <w:proofErr w:type="spellEnd"/>
                  <w:r w:rsidRPr="00CF73CC">
                    <w:t>./м²</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100/7,5</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24</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CF73CC" w:rsidRDefault="00C80CAD" w:rsidP="00D8670E">
                  <w:r w:rsidRPr="00CF73CC">
                    <w:t xml:space="preserve">Разметка 1.7 прерывистая (1:1) шириной 0,10м </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spellStart"/>
                  <w:r w:rsidRPr="00CF73CC">
                    <w:t>п.м</w:t>
                  </w:r>
                  <w:proofErr w:type="spellEnd"/>
                  <w:r w:rsidRPr="00CF73CC">
                    <w:t>./м²</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CF73CC" w:rsidRDefault="00C80CAD" w:rsidP="00D8670E">
                  <w:pPr>
                    <w:jc w:val="center"/>
                  </w:pPr>
                  <w:r w:rsidRPr="00CF73CC">
                    <w:t>81/4,05</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25</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r w:rsidRPr="00CF73CC">
                    <w:t xml:space="preserve">Разметка 1.8 прерывистая (1:3) шириной 0,20м </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spellStart"/>
                  <w:r w:rsidRPr="00CF73CC">
                    <w:t>п.м</w:t>
                  </w:r>
                  <w:proofErr w:type="spellEnd"/>
                  <w:r w:rsidRPr="00CF73CC">
                    <w:t>./м²</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703/35,15</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26</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CF73CC" w:rsidRDefault="00C80CAD" w:rsidP="00D8670E">
                  <w:r w:rsidRPr="00CF73CC">
                    <w:t>Разметка 1.11.1</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spellStart"/>
                  <w:r w:rsidRPr="00CF73CC">
                    <w:t>п.м</w:t>
                  </w:r>
                  <w:proofErr w:type="spellEnd"/>
                  <w:r w:rsidRPr="00CF73CC">
                    <w:t>./м²</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CF73CC" w:rsidRDefault="00C80CAD" w:rsidP="00D8670E">
                  <w:pPr>
                    <w:jc w:val="center"/>
                  </w:pPr>
                  <w:r w:rsidRPr="00CF73CC">
                    <w:t>60/15,66</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27</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6D5C0F" w:rsidRDefault="00C80CAD" w:rsidP="00D8670E">
                  <w:r w:rsidRPr="006D5C0F">
                    <w:t>Разметка</w:t>
                  </w:r>
                  <w:proofErr w:type="gramStart"/>
                  <w:r w:rsidRPr="006D5C0F">
                    <w:t>1</w:t>
                  </w:r>
                  <w:proofErr w:type="gramEnd"/>
                  <w:r w:rsidRPr="006D5C0F">
                    <w:t>.14.1</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spellStart"/>
                  <w:r w:rsidRPr="00CF73CC">
                    <w:t>п.м</w:t>
                  </w:r>
                  <w:proofErr w:type="spellEnd"/>
                  <w:r w:rsidRPr="00CF73CC">
                    <w:t>./м²</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165/26,4</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28</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6D5C0F" w:rsidRDefault="00C80CAD" w:rsidP="00D8670E">
                  <w:r w:rsidRPr="006D5C0F">
                    <w:t>Разметка 1.19</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spellStart"/>
                  <w:proofErr w:type="gramStart"/>
                  <w:r w:rsidRPr="00CF73CC">
                    <w:t>шт</w:t>
                  </w:r>
                  <w:proofErr w:type="spellEnd"/>
                  <w:proofErr w:type="gramEnd"/>
                  <w:r w:rsidRPr="00CF73CC">
                    <w:t>/м²</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6/11,22</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29</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6D5C0F" w:rsidRDefault="00C80CAD" w:rsidP="00D8670E">
                  <w:r w:rsidRPr="006D5C0F">
                    <w:t>Разметка 2.7</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spellStart"/>
                  <w:r w:rsidRPr="00CF73CC">
                    <w:t>п.м</w:t>
                  </w:r>
                  <w:proofErr w:type="spellEnd"/>
                  <w:r w:rsidRPr="00CF73CC">
                    <w:t>./м²</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316/79</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6D5C0F" w:rsidRDefault="00C80CAD" w:rsidP="00D8670E">
                  <w:pPr>
                    <w:jc w:val="center"/>
                    <w:rPr>
                      <w:b/>
                      <w:bCs/>
                      <w:i/>
                      <w:iCs/>
                      <w:u w:val="single"/>
                    </w:rPr>
                  </w:pPr>
                  <w:r w:rsidRPr="006D5C0F">
                    <w:rPr>
                      <w:b/>
                      <w:bCs/>
                      <w:i/>
                      <w:iCs/>
                      <w:u w:val="single"/>
                    </w:rPr>
                    <w:t>Глава 7. Здания и сооружения дорожной и автотранспортной службы</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rPr>
                      <w:color w:val="339966"/>
                    </w:rPr>
                  </w:pPr>
                  <w:r w:rsidRPr="00CF73CC">
                    <w:rPr>
                      <w:color w:val="339966"/>
                    </w:rPr>
                    <w:t> </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CF73CC" w:rsidRDefault="00C80CAD" w:rsidP="00D8670E">
                  <w:pPr>
                    <w:rPr>
                      <w:color w:val="339966"/>
                    </w:rPr>
                  </w:pPr>
                  <w:r w:rsidRPr="00CF73CC">
                    <w:rPr>
                      <w:color w:val="339966"/>
                    </w:rPr>
                    <w:t> </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6D5C0F" w:rsidRDefault="00C80CAD" w:rsidP="00D8670E">
                  <w:pPr>
                    <w:jc w:val="center"/>
                    <w:rPr>
                      <w:i/>
                      <w:iCs/>
                    </w:rPr>
                  </w:pPr>
                  <w:r w:rsidRPr="006D5C0F">
                    <w:rPr>
                      <w:i/>
                      <w:iCs/>
                    </w:rPr>
                    <w:t>Дорожная одежда под автопавильон</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rPr>
                      <w:color w:val="339966"/>
                    </w:rPr>
                  </w:pPr>
                  <w:r w:rsidRPr="00CF73CC">
                    <w:rPr>
                      <w:color w:val="339966"/>
                    </w:rPr>
                    <w:t> </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CF73CC" w:rsidRDefault="00C80CAD" w:rsidP="00D8670E">
                  <w:pPr>
                    <w:rPr>
                      <w:color w:val="339966"/>
                    </w:rPr>
                  </w:pPr>
                  <w:r w:rsidRPr="00CF73CC">
                    <w:rPr>
                      <w:color w:val="339966"/>
                    </w:rPr>
                    <w:t> </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30</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6D5C0F" w:rsidRDefault="00C80CAD" w:rsidP="00D8670E">
                  <w:r w:rsidRPr="006D5C0F">
                    <w:t>Устройство подстилающего слоя из песка толщиной 0.20м</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4.3</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31</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6D5C0F" w:rsidRDefault="00C80CAD" w:rsidP="00D8670E">
                  <w:r w:rsidRPr="006D5C0F">
                    <w:t>Устройство  основания из фракционированного щебня, уложенного  толщиной 0,11м</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м²</w:t>
                  </w:r>
                  <w:r w:rsidRPr="00CF73CC">
                    <w:br/>
                  </w: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20</w:t>
                  </w:r>
                  <w:r w:rsidRPr="00CF73CC">
                    <w:br/>
                    <w:t>2,36</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32</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6D5C0F" w:rsidRDefault="00C80CAD" w:rsidP="00D8670E">
                  <w:r w:rsidRPr="006D5C0F">
                    <w:t xml:space="preserve">Устройство покрытия из горячей плотной мелкозернистой асфальтобетонной смеси </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м²</w:t>
                  </w:r>
                  <w:r w:rsidRPr="00CF73CC">
                    <w:br/>
                  </w:r>
                  <w:proofErr w:type="gramStart"/>
                  <w:r w:rsidRPr="00CF73CC">
                    <w:t>м</w:t>
                  </w:r>
                  <w:proofErr w:type="gramEnd"/>
                  <w:r w:rsidRPr="00CF73CC">
                    <w:t>³</w:t>
                  </w:r>
                  <w:r w:rsidRPr="00CF73CC">
                    <w:br/>
                  </w:r>
                  <w:proofErr w:type="spellStart"/>
                  <w:r w:rsidRPr="00CF73CC">
                    <w:t>тн</w:t>
                  </w:r>
                  <w:proofErr w:type="spellEnd"/>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20</w:t>
                  </w:r>
                  <w:r w:rsidRPr="00CF73CC">
                    <w:br/>
                    <w:t>1</w:t>
                  </w:r>
                  <w:r w:rsidRPr="00CF73CC">
                    <w:br/>
                    <w:t>2,4</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33</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6D5C0F" w:rsidRDefault="00C80CAD" w:rsidP="00D8670E">
                  <w:r w:rsidRPr="006D5C0F">
                    <w:t xml:space="preserve">Установка автопавильона </w:t>
                  </w:r>
                  <w:proofErr w:type="gramStart"/>
                  <w:r w:rsidRPr="006D5C0F">
                    <w:t xml:space="preserve">( </w:t>
                  </w:r>
                  <w:proofErr w:type="gramEnd"/>
                  <w:r w:rsidRPr="006D5C0F">
                    <w:t xml:space="preserve">из профилированного оцинкованного листа) </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шт.</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2</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6D5C0F" w:rsidRDefault="00C80CAD" w:rsidP="00D8670E">
                  <w:pPr>
                    <w:jc w:val="center"/>
                    <w:rPr>
                      <w:i/>
                      <w:iCs/>
                    </w:rPr>
                  </w:pPr>
                  <w:r w:rsidRPr="006D5C0F">
                    <w:rPr>
                      <w:i/>
                      <w:iCs/>
                    </w:rPr>
                    <w:t>Установка общественного туалета</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 </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 </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34</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CF73CC" w:rsidRDefault="00C80CAD" w:rsidP="00D8670E">
                  <w:r w:rsidRPr="00CF73CC">
                    <w:t>Планировка площадей, группа грунтов: 2</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²</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20</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35</w:t>
                  </w:r>
                </w:p>
              </w:tc>
              <w:tc>
                <w:tcPr>
                  <w:tcW w:w="5004" w:type="dxa"/>
                  <w:tcBorders>
                    <w:top w:val="single" w:sz="4" w:space="0" w:color="auto"/>
                    <w:left w:val="single" w:sz="4" w:space="0" w:color="auto"/>
                    <w:bottom w:val="single" w:sz="4" w:space="0" w:color="auto"/>
                    <w:right w:val="single" w:sz="4" w:space="0" w:color="auto"/>
                  </w:tcBorders>
                  <w:shd w:val="clear" w:color="auto" w:fill="auto"/>
                </w:tcPr>
                <w:p w:rsidR="00C80CAD" w:rsidRPr="006D5C0F" w:rsidRDefault="00C80CAD" w:rsidP="00D8670E">
                  <w:r w:rsidRPr="006D5C0F">
                    <w:t>Разработка грунта с погрузкой группа грунтов: 2 с перемещением в насыпь до 50м</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22.5</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36</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6D5C0F" w:rsidRDefault="00C80CAD" w:rsidP="00D8670E">
                  <w:r w:rsidRPr="006D5C0F">
                    <w:t>Планировка  грунта 2 группы ручным способом</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²</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9</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37</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6D5C0F" w:rsidRDefault="00C80CAD" w:rsidP="00D8670E">
                  <w:r w:rsidRPr="006D5C0F">
                    <w:t>Устройство подстилающих и выравнивающих слоев оснований: из щебня</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1</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38</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6D5C0F" w:rsidRDefault="00C80CAD" w:rsidP="00D8670E">
                  <w:r w:rsidRPr="006D5C0F">
                    <w:t xml:space="preserve">Установка колец для колодцев сборные железобетонные </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spellStart"/>
                  <w:proofErr w:type="gramStart"/>
                  <w:r w:rsidRPr="00CF73CC">
                    <w:t>шт</w:t>
                  </w:r>
                  <w:proofErr w:type="spellEnd"/>
                  <w:proofErr w:type="gramEnd"/>
                  <w:r w:rsidRPr="00CF73CC">
                    <w:br/>
                    <w:t>м³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2</w:t>
                  </w:r>
                  <w:r w:rsidRPr="00CF73CC">
                    <w:br/>
                    <w:t>1,18</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39</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6D5C0F" w:rsidRDefault="00C80CAD" w:rsidP="00D8670E">
                  <w:r w:rsidRPr="006D5C0F">
                    <w:t>Покрытие битумной мастикой бетонных и железобетонных колец с наружной стороны</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²/т</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25/0,93</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40</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6D5C0F" w:rsidRDefault="00C80CAD" w:rsidP="00D8670E">
                  <w:r w:rsidRPr="006D5C0F">
                    <w:t>Установка опор из плит железобетонных:</w:t>
                  </w:r>
                  <w:r w:rsidRPr="006D5C0F">
                    <w:br/>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br/>
                    <w:t>0,59</w:t>
                  </w:r>
                  <w:r w:rsidRPr="00CF73CC">
                    <w:br/>
                    <w:t>0,51</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41</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6D5C0F" w:rsidRDefault="00C80CAD" w:rsidP="00D8670E">
                  <w:r w:rsidRPr="006D5C0F">
                    <w:t xml:space="preserve">Засыпка пазух котлованов </w:t>
                  </w:r>
                  <w:proofErr w:type="spellStart"/>
                  <w:r w:rsidRPr="006D5C0F">
                    <w:t>спецсооружений</w:t>
                  </w:r>
                  <w:proofErr w:type="spellEnd"/>
                  <w:r w:rsidRPr="006D5C0F">
                    <w:t xml:space="preserve"> дренирующим песком</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15</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42</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6D5C0F" w:rsidRDefault="00C80CAD" w:rsidP="00D8670E">
                  <w:r w:rsidRPr="006D5C0F">
                    <w:t xml:space="preserve">Монтаж закладных деталей </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т</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0.05</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43</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r w:rsidRPr="00CF73CC">
                    <w:t>Изготовление и монтаж каркаса: труба, лист</w:t>
                  </w:r>
                  <w:r w:rsidRPr="00CF73CC">
                    <w:br/>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кг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br/>
                    <w:t>212</w:t>
                  </w:r>
                  <w:r w:rsidRPr="00CF73CC">
                    <w:br/>
                    <w:t>312,5</w:t>
                  </w:r>
                  <w:r w:rsidRPr="00CF73CC">
                    <w:br/>
                    <w:t>877,36</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44</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CF73CC" w:rsidRDefault="00C80CAD" w:rsidP="00D8670E">
                  <w:r w:rsidRPr="00CF73CC">
                    <w:t>Устройство кровель скатных из наплавляемых материалов в 2 слоя</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br/>
                  </w:r>
                  <w:proofErr w:type="gramStart"/>
                  <w:r w:rsidRPr="00CF73CC">
                    <w:t>м</w:t>
                  </w:r>
                  <w:proofErr w:type="gramEnd"/>
                  <w:r w:rsidRPr="00CF73CC">
                    <w:t>²</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br/>
                    <w:t>11,4</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45</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CF73CC" w:rsidRDefault="00C80CAD" w:rsidP="00D8670E">
                  <w:r w:rsidRPr="00CF73CC">
                    <w:t>Обшивка каркасных стен: фанерой</w:t>
                  </w:r>
                  <w:r w:rsidRPr="00CF73CC">
                    <w:br/>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²</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br/>
                    <w:t>28</w:t>
                  </w:r>
                  <w:r w:rsidRPr="00CF73CC">
                    <w:br/>
                  </w:r>
                  <w:r w:rsidRPr="00CF73CC">
                    <w:lastRenderedPageBreak/>
                    <w:t>10</w:t>
                  </w:r>
                </w:p>
              </w:tc>
            </w:tr>
            <w:tr w:rsidR="00C80CAD" w:rsidRPr="00CF73CC" w:rsidTr="00D8670E">
              <w:trPr>
                <w:trHeight w:val="85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lastRenderedPageBreak/>
                    <w:t>46</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bottom"/>
                </w:tcPr>
                <w:p w:rsidR="00C80CAD" w:rsidRPr="006D5C0F" w:rsidRDefault="00C80CAD" w:rsidP="00D8670E">
                  <w:proofErr w:type="spellStart"/>
                  <w:r w:rsidRPr="006D5C0F">
                    <w:t>Огрунтовка</w:t>
                  </w:r>
                  <w:proofErr w:type="spellEnd"/>
                  <w:r w:rsidRPr="006D5C0F">
                    <w:t xml:space="preserve"> металлических поверхностей за один раз  </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²</w:t>
                  </w:r>
                  <w:r w:rsidRPr="00CF73CC">
                    <w:br/>
                  </w:r>
                  <w:proofErr w:type="spellStart"/>
                  <w:r w:rsidRPr="00CF73CC">
                    <w:t>тн</w:t>
                  </w:r>
                  <w:proofErr w:type="spellEnd"/>
                  <w:r w:rsidRPr="00CF73CC">
                    <w:br/>
                  </w:r>
                  <w:proofErr w:type="spellStart"/>
                  <w:r w:rsidRPr="00CF73CC">
                    <w:t>тн</w:t>
                  </w:r>
                  <w:proofErr w:type="spellEnd"/>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16</w:t>
                  </w:r>
                  <w:r w:rsidRPr="00CF73CC">
                    <w:br/>
                    <w:t>0,00192</w:t>
                  </w:r>
                  <w:r w:rsidRPr="00CF73CC">
                    <w:br/>
                    <w:t>0,00032</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47</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6D5C0F" w:rsidRDefault="00C80CAD" w:rsidP="00D8670E">
                  <w:r w:rsidRPr="006D5C0F">
                    <w:t>Покрытие поверхностей грунтовкой глубокого проникновения: за 1 раз стен</w:t>
                  </w:r>
                  <w:r w:rsidRPr="006D5C0F">
                    <w:br/>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proofErr w:type="gramStart"/>
                  <w:r w:rsidRPr="00CF73CC">
                    <w:t>м</w:t>
                  </w:r>
                  <w:proofErr w:type="gramEnd"/>
                  <w:r w:rsidRPr="00CF73CC">
                    <w:t>²</w:t>
                  </w:r>
                  <w:r w:rsidRPr="00CF73CC">
                    <w:br/>
                  </w:r>
                  <w:proofErr w:type="spellStart"/>
                  <w:r w:rsidRPr="00CF73CC">
                    <w:t>тн</w:t>
                  </w:r>
                  <w:proofErr w:type="spellEnd"/>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61</w:t>
                  </w:r>
                  <w:r w:rsidRPr="00CF73CC">
                    <w:br/>
                    <w:t>0,00793</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48</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6D5C0F" w:rsidRDefault="00C80CAD" w:rsidP="00D8670E">
                  <w:r w:rsidRPr="006D5C0F">
                    <w:t>Окраска эмалевыми составами по дереву с подготовкой поверхности стен:</w:t>
                  </w:r>
                  <w:r w:rsidRPr="006D5C0F">
                    <w:br/>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br/>
                  </w:r>
                  <w:proofErr w:type="gramStart"/>
                  <w:r w:rsidRPr="00CF73CC">
                    <w:t>м</w:t>
                  </w:r>
                  <w:proofErr w:type="gramEnd"/>
                  <w:r w:rsidRPr="00CF73CC">
                    <w:t>²</w:t>
                  </w:r>
                  <w:r w:rsidRPr="00CF73CC">
                    <w:br/>
                  </w:r>
                  <w:proofErr w:type="spellStart"/>
                  <w:r w:rsidRPr="00CF73CC">
                    <w:t>тн</w:t>
                  </w:r>
                  <w:proofErr w:type="spellEnd"/>
                  <w:r w:rsidRPr="00CF73CC">
                    <w:br/>
                  </w:r>
                  <w:proofErr w:type="spellStart"/>
                  <w:r w:rsidRPr="00CF73CC">
                    <w:t>тн</w:t>
                  </w:r>
                  <w:proofErr w:type="spellEnd"/>
                  <w:r w:rsidRPr="00CF73CC">
                    <w:br/>
                  </w:r>
                  <w:proofErr w:type="spellStart"/>
                  <w:r w:rsidRPr="00CF73CC">
                    <w:t>тн</w:t>
                  </w:r>
                  <w:proofErr w:type="spellEnd"/>
                  <w:r w:rsidRPr="00CF73CC">
                    <w:br/>
                  </w:r>
                  <w:r w:rsidRPr="00CF73CC">
                    <w:br/>
                  </w:r>
                  <w:proofErr w:type="spellStart"/>
                  <w:r w:rsidRPr="00CF73CC">
                    <w:t>тн</w:t>
                  </w:r>
                  <w:proofErr w:type="spellEnd"/>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br/>
                    <w:t>61</w:t>
                  </w:r>
                  <w:r w:rsidRPr="00CF73CC">
                    <w:br/>
                    <w:t>0,006405</w:t>
                  </w:r>
                  <w:r w:rsidRPr="00CF73CC">
                    <w:br/>
                    <w:t>0,02318</w:t>
                  </w:r>
                  <w:r w:rsidRPr="00CF73CC">
                    <w:br/>
                    <w:t>0,003184</w:t>
                  </w:r>
                  <w:r w:rsidRPr="00CF73CC">
                    <w:br/>
                  </w:r>
                  <w:r w:rsidRPr="00CF73CC">
                    <w:br/>
                    <w:t>0,00732</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49</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r w:rsidRPr="00CF73CC">
                    <w:t xml:space="preserve">Изоляция плоских и криволинейных поверхностей </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br/>
                  </w:r>
                  <w:proofErr w:type="gramStart"/>
                  <w:r w:rsidRPr="00CF73CC">
                    <w:t>м</w:t>
                  </w:r>
                  <w:proofErr w:type="gramEnd"/>
                  <w:r w:rsidRPr="00CF73CC">
                    <w:t>²</w:t>
                  </w:r>
                  <w:r w:rsidRPr="00CF73CC">
                    <w:br/>
                  </w:r>
                  <w:proofErr w:type="spellStart"/>
                  <w:r w:rsidRPr="00CF73CC">
                    <w:t>тн</w:t>
                  </w:r>
                  <w:proofErr w:type="spellEnd"/>
                  <w:r w:rsidRPr="00CF73CC">
                    <w:br/>
                  </w:r>
                  <w:r w:rsidRPr="00CF73CC">
                    <w:br/>
                    <w:t>кг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br/>
                    <w:t>61</w:t>
                  </w:r>
                  <w:r w:rsidRPr="00CF73CC">
                    <w:br/>
                    <w:t>0,00793</w:t>
                  </w:r>
                  <w:r w:rsidRPr="00CF73CC">
                    <w:br/>
                  </w:r>
                  <w:r w:rsidRPr="00CF73CC">
                    <w:br/>
                    <w:t>134,2</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50</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r w:rsidRPr="00CF73CC">
                    <w:t xml:space="preserve">Изоляция плоских поверхностей из полиуретана </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м²/</w:t>
                  </w:r>
                  <w:proofErr w:type="gramStart"/>
                  <w:r w:rsidRPr="00CF73CC">
                    <w:t>м</w:t>
                  </w:r>
                  <w:proofErr w:type="gramEnd"/>
                  <w:r w:rsidRPr="00CF73CC">
                    <w:t>³</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pPr>
                  <w:r w:rsidRPr="00CF73CC">
                    <w:t>26/1</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51</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both"/>
                    <w:rPr>
                      <w:color w:val="000000"/>
                    </w:rPr>
                  </w:pPr>
                  <w:r w:rsidRPr="00CF73CC">
                    <w:rPr>
                      <w:color w:val="000000"/>
                    </w:rPr>
                    <w:t>Установка мусорного контейнера</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rPr>
                      <w:color w:val="000000"/>
                    </w:rPr>
                  </w:pPr>
                  <w:r w:rsidRPr="00CF73CC">
                    <w:rPr>
                      <w:color w:val="000000"/>
                    </w:rPr>
                    <w:t>шт.</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rPr>
                      <w:color w:val="000000"/>
                    </w:rPr>
                  </w:pPr>
                  <w:r w:rsidRPr="00CF73CC">
                    <w:rPr>
                      <w:color w:val="000000"/>
                    </w:rPr>
                    <w:t>1</w:t>
                  </w:r>
                </w:p>
              </w:tc>
            </w:tr>
            <w:tr w:rsidR="00C80CAD" w:rsidRPr="00CF73CC" w:rsidTr="00D8670E">
              <w:trPr>
                <w:trHeight w:val="372"/>
              </w:trPr>
              <w:tc>
                <w:tcPr>
                  <w:tcW w:w="927" w:type="dxa"/>
                  <w:tcBorders>
                    <w:top w:val="single" w:sz="4" w:space="0" w:color="auto"/>
                    <w:left w:val="single" w:sz="4" w:space="0" w:color="auto"/>
                    <w:bottom w:val="single" w:sz="4" w:space="0" w:color="auto"/>
                    <w:right w:val="single" w:sz="4" w:space="0" w:color="auto"/>
                  </w:tcBorders>
                  <w:shd w:val="clear" w:color="auto" w:fill="auto"/>
                  <w:noWrap/>
                  <w:vAlign w:val="center"/>
                </w:tcPr>
                <w:p w:rsidR="00C80CAD" w:rsidRPr="00CF73CC" w:rsidRDefault="00C80CAD" w:rsidP="00D8670E">
                  <w:pPr>
                    <w:jc w:val="center"/>
                  </w:pPr>
                  <w:r>
                    <w:t>52</w:t>
                  </w:r>
                </w:p>
              </w:tc>
              <w:tc>
                <w:tcPr>
                  <w:tcW w:w="5004"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both"/>
                    <w:rPr>
                      <w:color w:val="000000"/>
                    </w:rPr>
                  </w:pPr>
                  <w:r w:rsidRPr="00CF73CC">
                    <w:rPr>
                      <w:color w:val="000000"/>
                    </w:rPr>
                    <w:t>Установка урн</w:t>
                  </w:r>
                </w:p>
              </w:tc>
              <w:tc>
                <w:tcPr>
                  <w:tcW w:w="1853"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rPr>
                      <w:color w:val="000000"/>
                    </w:rPr>
                  </w:pPr>
                  <w:r w:rsidRPr="00CF73CC">
                    <w:rPr>
                      <w:color w:val="000000"/>
                    </w:rPr>
                    <w:t>шт.</w:t>
                  </w:r>
                </w:p>
              </w:tc>
              <w:tc>
                <w:tcPr>
                  <w:tcW w:w="2595" w:type="dxa"/>
                  <w:tcBorders>
                    <w:top w:val="single" w:sz="4" w:space="0" w:color="auto"/>
                    <w:left w:val="single" w:sz="4" w:space="0" w:color="auto"/>
                    <w:bottom w:val="single" w:sz="4" w:space="0" w:color="auto"/>
                    <w:right w:val="single" w:sz="4" w:space="0" w:color="auto"/>
                  </w:tcBorders>
                  <w:shd w:val="clear" w:color="auto" w:fill="auto"/>
                  <w:vAlign w:val="center"/>
                </w:tcPr>
                <w:p w:rsidR="00C80CAD" w:rsidRPr="00CF73CC" w:rsidRDefault="00C80CAD" w:rsidP="00D8670E">
                  <w:pPr>
                    <w:jc w:val="center"/>
                    <w:rPr>
                      <w:color w:val="000000"/>
                    </w:rPr>
                  </w:pPr>
                  <w:r w:rsidRPr="00CF73CC">
                    <w:rPr>
                      <w:color w:val="000000"/>
                    </w:rPr>
                    <w:t>2</w:t>
                  </w:r>
                </w:p>
              </w:tc>
            </w:tr>
          </w:tbl>
          <w:p w:rsidR="00C80CAD" w:rsidRPr="00CF73CC" w:rsidRDefault="00C80CAD" w:rsidP="00D8670E">
            <w:pPr>
              <w:ind w:firstLine="176"/>
              <w:rPr>
                <w:b/>
              </w:rPr>
            </w:pPr>
          </w:p>
          <w:p w:rsidR="00C80CAD" w:rsidRDefault="00C80CAD" w:rsidP="00D8670E">
            <w:pPr>
              <w:ind w:firstLine="176"/>
              <w:rPr>
                <w:b/>
              </w:rPr>
            </w:pPr>
            <w:r w:rsidRPr="00CF73CC">
              <w:rPr>
                <w:b/>
              </w:rPr>
              <w:t>Таблица №2 - Перечень товара (материала) с параметрами определения соответствия</w:t>
            </w:r>
          </w:p>
          <w:tbl>
            <w:tblPr>
              <w:tblW w:w="10320" w:type="dxa"/>
              <w:tblLayout w:type="fixed"/>
              <w:tblLook w:val="04A0" w:firstRow="1" w:lastRow="0" w:firstColumn="1" w:lastColumn="0" w:noHBand="0" w:noVBand="1"/>
            </w:tblPr>
            <w:tblGrid>
              <w:gridCol w:w="655"/>
              <w:gridCol w:w="3628"/>
              <w:gridCol w:w="3120"/>
              <w:gridCol w:w="2917"/>
            </w:tblGrid>
            <w:tr w:rsidR="00C80CAD" w:rsidTr="00D8670E">
              <w:trPr>
                <w:trHeight w:val="1109"/>
              </w:trPr>
              <w:tc>
                <w:tcPr>
                  <w:tcW w:w="654"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rPr>
                      <w:b/>
                    </w:rPr>
                  </w:pPr>
                  <w:r>
                    <w:rPr>
                      <w:b/>
                    </w:rPr>
                    <w:t xml:space="preserve">№ </w:t>
                  </w:r>
                  <w:proofErr w:type="gramStart"/>
                  <w:r>
                    <w:rPr>
                      <w:b/>
                    </w:rPr>
                    <w:t>п</w:t>
                  </w:r>
                  <w:proofErr w:type="gramEnd"/>
                  <w:r>
                    <w:rPr>
                      <w:b/>
                    </w:rPr>
                    <w:t>/п</w:t>
                  </w:r>
                </w:p>
              </w:tc>
              <w:tc>
                <w:tcPr>
                  <w:tcW w:w="3627" w:type="dxa"/>
                  <w:tcBorders>
                    <w:top w:val="single" w:sz="4" w:space="0" w:color="auto"/>
                    <w:left w:val="nil"/>
                    <w:bottom w:val="single" w:sz="4" w:space="0" w:color="auto"/>
                    <w:right w:val="single" w:sz="4" w:space="0" w:color="auto"/>
                  </w:tcBorders>
                  <w:vAlign w:val="center"/>
                </w:tcPr>
                <w:p w:rsidR="00C80CAD" w:rsidRDefault="00C80CAD" w:rsidP="00D8670E">
                  <w:pPr>
                    <w:jc w:val="center"/>
                    <w:rPr>
                      <w:b/>
                    </w:rPr>
                  </w:pPr>
                  <w:r>
                    <w:rPr>
                      <w:b/>
                    </w:rPr>
                    <w:t>Наименование материала</w:t>
                  </w:r>
                </w:p>
              </w:tc>
              <w:tc>
                <w:tcPr>
                  <w:tcW w:w="3119" w:type="dxa"/>
                  <w:tcBorders>
                    <w:top w:val="single" w:sz="4" w:space="0" w:color="auto"/>
                    <w:left w:val="nil"/>
                    <w:bottom w:val="single" w:sz="4" w:space="0" w:color="auto"/>
                    <w:right w:val="single" w:sz="4" w:space="0" w:color="auto"/>
                  </w:tcBorders>
                  <w:vAlign w:val="center"/>
                </w:tcPr>
                <w:p w:rsidR="00C80CAD" w:rsidRDefault="00C80CAD" w:rsidP="00D8670E">
                  <w:pPr>
                    <w:jc w:val="center"/>
                    <w:rPr>
                      <w:b/>
                    </w:rPr>
                  </w:pPr>
                  <w:r>
                    <w:rPr>
                      <w:b/>
                    </w:rPr>
                    <w:t>Параметры определения соответствия потребностям Заказчика</w:t>
                  </w:r>
                </w:p>
              </w:tc>
              <w:tc>
                <w:tcPr>
                  <w:tcW w:w="2916" w:type="dxa"/>
                  <w:tcBorders>
                    <w:top w:val="single" w:sz="4" w:space="0" w:color="auto"/>
                    <w:left w:val="nil"/>
                    <w:bottom w:val="single" w:sz="4" w:space="0" w:color="auto"/>
                    <w:right w:val="single" w:sz="4" w:space="0" w:color="auto"/>
                  </w:tcBorders>
                  <w:vAlign w:val="center"/>
                </w:tcPr>
                <w:p w:rsidR="00C80CAD" w:rsidRDefault="00C80CAD" w:rsidP="00D8670E">
                  <w:pPr>
                    <w:jc w:val="center"/>
                    <w:rPr>
                      <w:b/>
                    </w:rPr>
                  </w:pPr>
                </w:p>
                <w:p w:rsidR="00C80CAD" w:rsidRDefault="00C80CAD" w:rsidP="00D8670E">
                  <w:pPr>
                    <w:jc w:val="center"/>
                    <w:rPr>
                      <w:b/>
                    </w:rPr>
                  </w:pPr>
                  <w:r>
                    <w:rPr>
                      <w:b/>
                    </w:rPr>
                    <w:t>Соответствие ГОСТ</w:t>
                  </w:r>
                </w:p>
              </w:tc>
            </w:tr>
            <w:tr w:rsidR="00C80CAD" w:rsidTr="00D8670E">
              <w:trPr>
                <w:trHeight w:val="333"/>
              </w:trPr>
              <w:tc>
                <w:tcPr>
                  <w:tcW w:w="654" w:type="dxa"/>
                  <w:tcBorders>
                    <w:top w:val="single" w:sz="4" w:space="0" w:color="auto"/>
                    <w:left w:val="single" w:sz="4" w:space="0" w:color="auto"/>
                    <w:bottom w:val="single" w:sz="4" w:space="0" w:color="auto"/>
                    <w:right w:val="single" w:sz="4" w:space="0" w:color="auto"/>
                  </w:tcBorders>
                  <w:noWrap/>
                  <w:vAlign w:val="center"/>
                </w:tcPr>
                <w:p w:rsidR="00C80CAD" w:rsidRDefault="00C80CAD" w:rsidP="00D8670E">
                  <w:pPr>
                    <w:jc w:val="center"/>
                  </w:pPr>
                  <w:r>
                    <w:t>1</w:t>
                  </w:r>
                </w:p>
              </w:tc>
              <w:tc>
                <w:tcPr>
                  <w:tcW w:w="3627" w:type="dxa"/>
                  <w:tcBorders>
                    <w:top w:val="single" w:sz="4" w:space="0" w:color="auto"/>
                    <w:left w:val="nil"/>
                    <w:bottom w:val="single" w:sz="4" w:space="0" w:color="auto"/>
                    <w:right w:val="single" w:sz="4" w:space="0" w:color="auto"/>
                  </w:tcBorders>
                  <w:vAlign w:val="center"/>
                </w:tcPr>
                <w:p w:rsidR="00C80CAD" w:rsidRDefault="00C80CAD" w:rsidP="00D8670E">
                  <w:pPr>
                    <w:jc w:val="center"/>
                  </w:pPr>
                  <w:r>
                    <w:t>2</w:t>
                  </w:r>
                </w:p>
              </w:tc>
              <w:tc>
                <w:tcPr>
                  <w:tcW w:w="3119" w:type="dxa"/>
                  <w:tcBorders>
                    <w:top w:val="single" w:sz="4" w:space="0" w:color="auto"/>
                    <w:left w:val="nil"/>
                    <w:bottom w:val="single" w:sz="4" w:space="0" w:color="auto"/>
                    <w:right w:val="single" w:sz="4" w:space="0" w:color="auto"/>
                  </w:tcBorders>
                  <w:vAlign w:val="center"/>
                </w:tcPr>
                <w:p w:rsidR="00C80CAD" w:rsidRDefault="00C80CAD" w:rsidP="00D8670E">
                  <w:pPr>
                    <w:jc w:val="center"/>
                  </w:pPr>
                  <w:r>
                    <w:t>3</w:t>
                  </w:r>
                </w:p>
              </w:tc>
              <w:tc>
                <w:tcPr>
                  <w:tcW w:w="2916" w:type="dxa"/>
                  <w:tcBorders>
                    <w:top w:val="single" w:sz="4" w:space="0" w:color="auto"/>
                    <w:left w:val="nil"/>
                    <w:bottom w:val="single" w:sz="4" w:space="0" w:color="auto"/>
                    <w:right w:val="single" w:sz="4" w:space="0" w:color="auto"/>
                  </w:tcBorders>
                  <w:vAlign w:val="center"/>
                </w:tcPr>
                <w:p w:rsidR="00C80CAD" w:rsidRDefault="00C80CAD" w:rsidP="00D8670E">
                  <w:pPr>
                    <w:jc w:val="center"/>
                  </w:pPr>
                  <w:r>
                    <w:t>4</w:t>
                  </w:r>
                </w:p>
              </w:tc>
            </w:tr>
            <w:tr w:rsidR="00C80CAD" w:rsidTr="00D8670E">
              <w:trPr>
                <w:trHeight w:val="367"/>
              </w:trPr>
              <w:tc>
                <w:tcPr>
                  <w:tcW w:w="654" w:type="dxa"/>
                  <w:tcBorders>
                    <w:top w:val="single" w:sz="4" w:space="0" w:color="auto"/>
                    <w:left w:val="single" w:sz="4" w:space="0" w:color="auto"/>
                    <w:bottom w:val="single" w:sz="4" w:space="0" w:color="auto"/>
                    <w:right w:val="single" w:sz="4" w:space="0" w:color="auto"/>
                  </w:tcBorders>
                  <w:noWrap/>
                  <w:vAlign w:val="center"/>
                </w:tcPr>
                <w:p w:rsidR="00C80CAD" w:rsidRDefault="00C80CAD" w:rsidP="00D8670E">
                  <w:pPr>
                    <w:jc w:val="center"/>
                  </w:pPr>
                  <w:r>
                    <w:t>1</w:t>
                  </w:r>
                </w:p>
              </w:tc>
              <w:tc>
                <w:tcPr>
                  <w:tcW w:w="3627" w:type="dxa"/>
                  <w:tcBorders>
                    <w:top w:val="single" w:sz="4" w:space="0" w:color="auto"/>
                    <w:left w:val="nil"/>
                    <w:bottom w:val="single" w:sz="4" w:space="0" w:color="auto"/>
                    <w:right w:val="single" w:sz="4" w:space="0" w:color="auto"/>
                  </w:tcBorders>
                  <w:vAlign w:val="center"/>
                </w:tcPr>
                <w:p w:rsidR="00C80CAD" w:rsidRDefault="00C80CAD" w:rsidP="00D8670E">
                  <w:pPr>
                    <w:jc w:val="center"/>
                    <w:rPr>
                      <w:bCs/>
                    </w:rPr>
                  </w:pPr>
                  <w:r>
                    <w:rPr>
                      <w:bCs/>
                    </w:rPr>
                    <w:t>Асфальтобетонная смесь</w:t>
                  </w:r>
                </w:p>
                <w:p w:rsidR="00C80CAD" w:rsidRDefault="00C80CAD" w:rsidP="00D8670E">
                  <w:pPr>
                    <w:jc w:val="center"/>
                    <w:rPr>
                      <w:bCs/>
                    </w:rPr>
                  </w:pPr>
                  <w:r>
                    <w:rPr>
                      <w:bCs/>
                    </w:rPr>
                    <w:t>Горячая, плотная мелкозернистая, тип</w:t>
                  </w:r>
                  <w:proofErr w:type="gramStart"/>
                  <w:r>
                    <w:rPr>
                      <w:bCs/>
                    </w:rPr>
                    <w:t xml:space="preserve"> А</w:t>
                  </w:r>
                  <w:proofErr w:type="gramEnd"/>
                  <w:r>
                    <w:rPr>
                      <w:bCs/>
                    </w:rPr>
                    <w:t xml:space="preserve">, марка </w:t>
                  </w:r>
                  <w:r>
                    <w:rPr>
                      <w:bCs/>
                      <w:lang w:val="en-US"/>
                    </w:rPr>
                    <w:t>II</w:t>
                  </w:r>
                </w:p>
                <w:p w:rsidR="00C80CAD" w:rsidRDefault="00C80CAD" w:rsidP="00D8670E">
                  <w:pPr>
                    <w:jc w:val="center"/>
                    <w:rPr>
                      <w:bCs/>
                    </w:rPr>
                  </w:pPr>
                  <w:r>
                    <w:rPr>
                      <w:bCs/>
                    </w:rPr>
                    <w:t xml:space="preserve">Производитель: </w:t>
                  </w:r>
                </w:p>
                <w:p w:rsidR="00C80CAD" w:rsidRDefault="00C80CAD" w:rsidP="00D8670E">
                  <w:pPr>
                    <w:jc w:val="center"/>
                    <w:rPr>
                      <w:bCs/>
                    </w:rPr>
                  </w:pPr>
                  <w:r>
                    <w:rPr>
                      <w:bCs/>
                    </w:rPr>
                    <w:t>ОАО «Новосибирскавтодор»</w:t>
                  </w:r>
                </w:p>
                <w:p w:rsidR="00C80CAD" w:rsidRDefault="00C80CAD" w:rsidP="00D8670E">
                  <w:pPr>
                    <w:jc w:val="center"/>
                    <w:rPr>
                      <w:bCs/>
                    </w:rPr>
                  </w:pPr>
                  <w:r>
                    <w:rPr>
                      <w:bCs/>
                    </w:rPr>
                    <w:t>Страна происхождения: Российская Федерация</w:t>
                  </w:r>
                </w:p>
                <w:p w:rsidR="00C80CAD" w:rsidRDefault="00C80CAD" w:rsidP="00D8670E">
                  <w:pPr>
                    <w:jc w:val="center"/>
                    <w:rPr>
                      <w:bCs/>
                    </w:rPr>
                  </w:pPr>
                  <w:r>
                    <w:rPr>
                      <w:bCs/>
                    </w:rPr>
                    <w:t>Торговый знак: отсутствует</w:t>
                  </w:r>
                </w:p>
              </w:tc>
              <w:tc>
                <w:tcPr>
                  <w:tcW w:w="3119" w:type="dxa"/>
                  <w:tcBorders>
                    <w:top w:val="single" w:sz="4" w:space="0" w:color="auto"/>
                    <w:left w:val="nil"/>
                    <w:bottom w:val="single" w:sz="4" w:space="0" w:color="auto"/>
                    <w:right w:val="single" w:sz="4" w:space="0" w:color="auto"/>
                  </w:tcBorders>
                  <w:vAlign w:val="center"/>
                </w:tcPr>
                <w:p w:rsidR="00C80CAD" w:rsidRDefault="00C80CAD" w:rsidP="00D8670E">
                  <w:pPr>
                    <w:jc w:val="center"/>
                  </w:pPr>
                  <w:r>
                    <w:t>Горячая, плотная мелкозернистая, тип</w:t>
                  </w:r>
                  <w:proofErr w:type="gramStart"/>
                  <w:r>
                    <w:t xml:space="preserve"> А</w:t>
                  </w:r>
                  <w:proofErr w:type="gramEnd"/>
                  <w:r>
                    <w:t xml:space="preserve">, марка </w:t>
                  </w:r>
                  <w:r>
                    <w:rPr>
                      <w:lang w:val="en-US"/>
                    </w:rPr>
                    <w:t>II</w:t>
                  </w:r>
                </w:p>
              </w:tc>
              <w:tc>
                <w:tcPr>
                  <w:tcW w:w="2916" w:type="dxa"/>
                  <w:tcBorders>
                    <w:top w:val="single" w:sz="4" w:space="0" w:color="auto"/>
                    <w:left w:val="nil"/>
                    <w:bottom w:val="single" w:sz="4" w:space="0" w:color="auto"/>
                    <w:right w:val="single" w:sz="4" w:space="0" w:color="auto"/>
                  </w:tcBorders>
                  <w:vAlign w:val="center"/>
                </w:tcPr>
                <w:p w:rsidR="00C80CAD" w:rsidRDefault="00C80CAD" w:rsidP="00D8670E">
                  <w:pPr>
                    <w:jc w:val="center"/>
                  </w:pPr>
                  <w:r>
                    <w:t>ГОСТ 9128 - 2009</w:t>
                  </w:r>
                </w:p>
              </w:tc>
            </w:tr>
            <w:tr w:rsidR="00C80CAD" w:rsidTr="00D8670E">
              <w:trPr>
                <w:trHeight w:val="470"/>
              </w:trPr>
              <w:tc>
                <w:tcPr>
                  <w:tcW w:w="654" w:type="dxa"/>
                  <w:tcBorders>
                    <w:top w:val="single" w:sz="4" w:space="0" w:color="auto"/>
                    <w:left w:val="single" w:sz="4" w:space="0" w:color="auto"/>
                    <w:bottom w:val="single" w:sz="4" w:space="0" w:color="auto"/>
                    <w:right w:val="single" w:sz="4" w:space="0" w:color="auto"/>
                  </w:tcBorders>
                  <w:noWrap/>
                  <w:vAlign w:val="center"/>
                </w:tcPr>
                <w:p w:rsidR="00C80CAD" w:rsidRDefault="00C80CAD" w:rsidP="00D8670E">
                  <w:pPr>
                    <w:jc w:val="center"/>
                  </w:pPr>
                  <w:r>
                    <w:t>2</w:t>
                  </w:r>
                </w:p>
              </w:tc>
              <w:tc>
                <w:tcPr>
                  <w:tcW w:w="3627"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rPr>
                      <w:bCs/>
                    </w:rPr>
                  </w:pPr>
                  <w:r>
                    <w:rPr>
                      <w:bCs/>
                    </w:rPr>
                    <w:t>Щебеночно-песчаная смесь С5</w:t>
                  </w:r>
                </w:p>
                <w:p w:rsidR="00C80CAD" w:rsidRDefault="00C80CAD" w:rsidP="00D8670E">
                  <w:pPr>
                    <w:jc w:val="center"/>
                  </w:pPr>
                  <w:r>
                    <w:lastRenderedPageBreak/>
                    <w:t>Производитель: ОАО «НКУ»</w:t>
                  </w:r>
                </w:p>
                <w:p w:rsidR="00C80CAD" w:rsidRDefault="00C80CAD" w:rsidP="00D8670E">
                  <w:pPr>
                    <w:jc w:val="center"/>
                  </w:pPr>
                  <w:r>
                    <w:t>Страна происхождения: Российская Федерация</w:t>
                  </w:r>
                </w:p>
                <w:p w:rsidR="00C80CAD" w:rsidRDefault="00C80CAD" w:rsidP="00D8670E">
                  <w:pPr>
                    <w:jc w:val="center"/>
                    <w:rPr>
                      <w:bCs/>
                    </w:rPr>
                  </w:pPr>
                  <w:r>
                    <w:t>Товарный знак: отсутствует</w:t>
                  </w:r>
                </w:p>
              </w:tc>
              <w:tc>
                <w:tcPr>
                  <w:tcW w:w="3119"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lastRenderedPageBreak/>
                    <w:t>ЩПС С5</w:t>
                  </w:r>
                </w:p>
              </w:tc>
              <w:tc>
                <w:tcPr>
                  <w:tcW w:w="2916"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ГОСТ 25607-2009</w:t>
                  </w:r>
                </w:p>
              </w:tc>
            </w:tr>
            <w:tr w:rsidR="00C80CAD" w:rsidTr="00D8670E">
              <w:trPr>
                <w:trHeight w:val="470"/>
              </w:trPr>
              <w:tc>
                <w:tcPr>
                  <w:tcW w:w="654" w:type="dxa"/>
                  <w:tcBorders>
                    <w:top w:val="single" w:sz="4" w:space="0" w:color="auto"/>
                    <w:left w:val="single" w:sz="4" w:space="0" w:color="auto"/>
                    <w:bottom w:val="single" w:sz="4" w:space="0" w:color="auto"/>
                    <w:right w:val="single" w:sz="4" w:space="0" w:color="auto"/>
                  </w:tcBorders>
                  <w:noWrap/>
                  <w:vAlign w:val="center"/>
                </w:tcPr>
                <w:p w:rsidR="00C80CAD" w:rsidRDefault="00C80CAD" w:rsidP="00D8670E">
                  <w:pPr>
                    <w:jc w:val="center"/>
                  </w:pPr>
                  <w:r>
                    <w:lastRenderedPageBreak/>
                    <w:t>3.1</w:t>
                  </w:r>
                </w:p>
              </w:tc>
              <w:tc>
                <w:tcPr>
                  <w:tcW w:w="3627"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Дорожные знаки 5.19.2</w:t>
                  </w:r>
                </w:p>
                <w:p w:rsidR="00C80CAD" w:rsidRDefault="00C80CAD" w:rsidP="00D8670E">
                  <w:pPr>
                    <w:jc w:val="center"/>
                  </w:pPr>
                  <w:r>
                    <w:t xml:space="preserve">Производитель: </w:t>
                  </w:r>
                </w:p>
                <w:p w:rsidR="00C80CAD" w:rsidRDefault="00C80CAD" w:rsidP="00D8670E">
                  <w:pPr>
                    <w:jc w:val="center"/>
                  </w:pPr>
                  <w:r>
                    <w:t>ООО «</w:t>
                  </w:r>
                  <w:proofErr w:type="spellStart"/>
                  <w:r>
                    <w:t>ТехЦентр</w:t>
                  </w:r>
                  <w:proofErr w:type="spellEnd"/>
                  <w:r>
                    <w:t>»</w:t>
                  </w:r>
                </w:p>
                <w:p w:rsidR="00C80CAD" w:rsidRDefault="00C80CAD" w:rsidP="00D8670E">
                  <w:pPr>
                    <w:jc w:val="center"/>
                  </w:pPr>
                  <w:r>
                    <w:t>Страна происхождения:</w:t>
                  </w:r>
                </w:p>
                <w:p w:rsidR="00C80CAD" w:rsidRDefault="00C80CAD" w:rsidP="00D8670E">
                  <w:pPr>
                    <w:jc w:val="center"/>
                  </w:pPr>
                  <w:r>
                    <w:t>Российская Федерация</w:t>
                  </w:r>
                </w:p>
                <w:p w:rsidR="00C80CAD" w:rsidRDefault="00C80CAD" w:rsidP="00D8670E">
                  <w:pPr>
                    <w:jc w:val="center"/>
                  </w:pPr>
                  <w:r>
                    <w:t>Товарный знак: отсутствует</w:t>
                  </w:r>
                </w:p>
              </w:tc>
              <w:tc>
                <w:tcPr>
                  <w:tcW w:w="3119"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5.19.2</w:t>
                  </w:r>
                </w:p>
                <w:p w:rsidR="00C80CAD" w:rsidRDefault="00C80CAD" w:rsidP="00D8670E"/>
              </w:tc>
              <w:tc>
                <w:tcPr>
                  <w:tcW w:w="2916"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 xml:space="preserve">ГОСТ </w:t>
                  </w:r>
                  <w:proofErr w:type="gramStart"/>
                  <w:r>
                    <w:t>Р</w:t>
                  </w:r>
                  <w:proofErr w:type="gramEnd"/>
                  <w:r>
                    <w:t xml:space="preserve"> 52290-2004 </w:t>
                  </w:r>
                </w:p>
              </w:tc>
            </w:tr>
            <w:tr w:rsidR="00C80CAD" w:rsidTr="00D8670E">
              <w:trPr>
                <w:trHeight w:val="470"/>
              </w:trPr>
              <w:tc>
                <w:tcPr>
                  <w:tcW w:w="654" w:type="dxa"/>
                  <w:tcBorders>
                    <w:top w:val="single" w:sz="4" w:space="0" w:color="auto"/>
                    <w:left w:val="single" w:sz="4" w:space="0" w:color="auto"/>
                    <w:bottom w:val="single" w:sz="4" w:space="0" w:color="auto"/>
                    <w:right w:val="single" w:sz="4" w:space="0" w:color="auto"/>
                  </w:tcBorders>
                  <w:noWrap/>
                  <w:vAlign w:val="center"/>
                </w:tcPr>
                <w:p w:rsidR="00C80CAD" w:rsidRDefault="00C80CAD" w:rsidP="00D8670E">
                  <w:pPr>
                    <w:jc w:val="center"/>
                  </w:pPr>
                  <w:r>
                    <w:t>3.2</w:t>
                  </w:r>
                </w:p>
              </w:tc>
              <w:tc>
                <w:tcPr>
                  <w:tcW w:w="3627"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 xml:space="preserve">Дорожные знаки 1.22 Производитель: </w:t>
                  </w:r>
                </w:p>
                <w:p w:rsidR="00C80CAD" w:rsidRDefault="00C80CAD" w:rsidP="00D8670E">
                  <w:pPr>
                    <w:jc w:val="center"/>
                  </w:pPr>
                  <w:r>
                    <w:t>ООО «</w:t>
                  </w:r>
                  <w:proofErr w:type="spellStart"/>
                  <w:r>
                    <w:t>ТехЦентр</w:t>
                  </w:r>
                  <w:proofErr w:type="spellEnd"/>
                  <w:r>
                    <w:t>»</w:t>
                  </w:r>
                </w:p>
                <w:p w:rsidR="00C80CAD" w:rsidRDefault="00C80CAD" w:rsidP="00D8670E">
                  <w:pPr>
                    <w:jc w:val="center"/>
                  </w:pPr>
                  <w:r>
                    <w:t>Страна происхождения:</w:t>
                  </w:r>
                </w:p>
                <w:p w:rsidR="00C80CAD" w:rsidRDefault="00C80CAD" w:rsidP="00D8670E">
                  <w:pPr>
                    <w:jc w:val="center"/>
                  </w:pPr>
                  <w:r>
                    <w:t>Российская Федерация</w:t>
                  </w:r>
                </w:p>
                <w:p w:rsidR="00C80CAD" w:rsidRDefault="00C80CAD" w:rsidP="00D8670E">
                  <w:pPr>
                    <w:jc w:val="center"/>
                  </w:pPr>
                  <w:r>
                    <w:t>Товарный знак: отсутствует</w:t>
                  </w:r>
                </w:p>
              </w:tc>
              <w:tc>
                <w:tcPr>
                  <w:tcW w:w="3119"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1.22</w:t>
                  </w:r>
                </w:p>
                <w:p w:rsidR="00C80CAD" w:rsidRDefault="00C80CAD" w:rsidP="00D8670E"/>
              </w:tc>
              <w:tc>
                <w:tcPr>
                  <w:tcW w:w="2916"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 xml:space="preserve">ГОСТ </w:t>
                  </w:r>
                  <w:proofErr w:type="gramStart"/>
                  <w:r>
                    <w:t>Р</w:t>
                  </w:r>
                  <w:proofErr w:type="gramEnd"/>
                  <w:r>
                    <w:t xml:space="preserve"> 52290-2004 </w:t>
                  </w:r>
                </w:p>
              </w:tc>
            </w:tr>
            <w:tr w:rsidR="00C80CAD" w:rsidTr="00D8670E">
              <w:trPr>
                <w:trHeight w:val="470"/>
              </w:trPr>
              <w:tc>
                <w:tcPr>
                  <w:tcW w:w="654" w:type="dxa"/>
                  <w:tcBorders>
                    <w:top w:val="single" w:sz="4" w:space="0" w:color="auto"/>
                    <w:left w:val="single" w:sz="4" w:space="0" w:color="auto"/>
                    <w:bottom w:val="single" w:sz="4" w:space="0" w:color="auto"/>
                    <w:right w:val="single" w:sz="4" w:space="0" w:color="auto"/>
                  </w:tcBorders>
                  <w:noWrap/>
                  <w:vAlign w:val="center"/>
                </w:tcPr>
                <w:p w:rsidR="00C80CAD" w:rsidRDefault="00C80CAD" w:rsidP="00D8670E">
                  <w:pPr>
                    <w:jc w:val="center"/>
                  </w:pPr>
                  <w:r>
                    <w:t>3.3</w:t>
                  </w:r>
                </w:p>
              </w:tc>
              <w:tc>
                <w:tcPr>
                  <w:tcW w:w="3627"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 xml:space="preserve">Дорожные знаки 1.34.3 Производитель: </w:t>
                  </w:r>
                </w:p>
                <w:p w:rsidR="00C80CAD" w:rsidRDefault="00C80CAD" w:rsidP="00D8670E">
                  <w:pPr>
                    <w:jc w:val="center"/>
                  </w:pPr>
                  <w:r>
                    <w:t>ООО «</w:t>
                  </w:r>
                  <w:proofErr w:type="spellStart"/>
                  <w:r>
                    <w:t>ТехЦентр</w:t>
                  </w:r>
                  <w:proofErr w:type="spellEnd"/>
                  <w:r>
                    <w:t>»</w:t>
                  </w:r>
                </w:p>
                <w:p w:rsidR="00C80CAD" w:rsidRDefault="00C80CAD" w:rsidP="00D8670E">
                  <w:pPr>
                    <w:jc w:val="center"/>
                  </w:pPr>
                  <w:r>
                    <w:t>Страна происхождения:</w:t>
                  </w:r>
                </w:p>
                <w:p w:rsidR="00C80CAD" w:rsidRDefault="00C80CAD" w:rsidP="00D8670E">
                  <w:pPr>
                    <w:jc w:val="center"/>
                  </w:pPr>
                  <w:r>
                    <w:t>Российская Федерация</w:t>
                  </w:r>
                </w:p>
                <w:p w:rsidR="00C80CAD" w:rsidRDefault="00C80CAD" w:rsidP="00D8670E">
                  <w:pPr>
                    <w:jc w:val="center"/>
                  </w:pPr>
                  <w:r>
                    <w:t>Товарный знак: отсутствует</w:t>
                  </w:r>
                </w:p>
              </w:tc>
              <w:tc>
                <w:tcPr>
                  <w:tcW w:w="3119"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1.34.3</w:t>
                  </w:r>
                </w:p>
                <w:p w:rsidR="00C80CAD" w:rsidRDefault="00C80CAD" w:rsidP="00D8670E"/>
              </w:tc>
              <w:tc>
                <w:tcPr>
                  <w:tcW w:w="2916"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 xml:space="preserve">ГОСТ </w:t>
                  </w:r>
                  <w:proofErr w:type="gramStart"/>
                  <w:r>
                    <w:t>Р</w:t>
                  </w:r>
                  <w:proofErr w:type="gramEnd"/>
                  <w:r>
                    <w:t xml:space="preserve"> 52290-2004 </w:t>
                  </w:r>
                </w:p>
              </w:tc>
            </w:tr>
            <w:tr w:rsidR="00C80CAD" w:rsidTr="00D8670E">
              <w:trPr>
                <w:trHeight w:val="470"/>
              </w:trPr>
              <w:tc>
                <w:tcPr>
                  <w:tcW w:w="654" w:type="dxa"/>
                  <w:tcBorders>
                    <w:top w:val="single" w:sz="4" w:space="0" w:color="auto"/>
                    <w:left w:val="single" w:sz="4" w:space="0" w:color="auto"/>
                    <w:bottom w:val="single" w:sz="4" w:space="0" w:color="auto"/>
                    <w:right w:val="single" w:sz="4" w:space="0" w:color="auto"/>
                  </w:tcBorders>
                  <w:noWrap/>
                  <w:vAlign w:val="center"/>
                </w:tcPr>
                <w:p w:rsidR="00C80CAD" w:rsidRDefault="00C80CAD" w:rsidP="00D8670E">
                  <w:pPr>
                    <w:jc w:val="center"/>
                  </w:pPr>
                  <w:r>
                    <w:t>3.4</w:t>
                  </w:r>
                </w:p>
              </w:tc>
              <w:tc>
                <w:tcPr>
                  <w:tcW w:w="3627"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 xml:space="preserve">Дорожные знаки 5.15.3 Производитель: </w:t>
                  </w:r>
                </w:p>
                <w:p w:rsidR="00C80CAD" w:rsidRDefault="00C80CAD" w:rsidP="00D8670E">
                  <w:pPr>
                    <w:jc w:val="center"/>
                  </w:pPr>
                  <w:r>
                    <w:t>ООО «</w:t>
                  </w:r>
                  <w:proofErr w:type="spellStart"/>
                  <w:r>
                    <w:t>ТехЦентр</w:t>
                  </w:r>
                  <w:proofErr w:type="spellEnd"/>
                  <w:r>
                    <w:t>»</w:t>
                  </w:r>
                </w:p>
                <w:p w:rsidR="00C80CAD" w:rsidRDefault="00C80CAD" w:rsidP="00D8670E">
                  <w:pPr>
                    <w:jc w:val="center"/>
                  </w:pPr>
                  <w:r>
                    <w:t>Страна происхождения:</w:t>
                  </w:r>
                </w:p>
                <w:p w:rsidR="00C80CAD" w:rsidRDefault="00C80CAD" w:rsidP="00D8670E">
                  <w:pPr>
                    <w:jc w:val="center"/>
                  </w:pPr>
                  <w:r>
                    <w:t>Российская Федерация</w:t>
                  </w:r>
                </w:p>
                <w:p w:rsidR="00C80CAD" w:rsidRDefault="00C80CAD" w:rsidP="00D8670E">
                  <w:pPr>
                    <w:jc w:val="center"/>
                  </w:pPr>
                  <w:r>
                    <w:t>Товарный знак: отсутствует</w:t>
                  </w:r>
                </w:p>
              </w:tc>
              <w:tc>
                <w:tcPr>
                  <w:tcW w:w="3119"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5.15.3</w:t>
                  </w:r>
                </w:p>
                <w:p w:rsidR="00C80CAD" w:rsidRDefault="00C80CAD" w:rsidP="00D8670E"/>
              </w:tc>
              <w:tc>
                <w:tcPr>
                  <w:tcW w:w="2916"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 xml:space="preserve">ГОСТ </w:t>
                  </w:r>
                  <w:proofErr w:type="gramStart"/>
                  <w:r>
                    <w:t>Р</w:t>
                  </w:r>
                  <w:proofErr w:type="gramEnd"/>
                  <w:r>
                    <w:t xml:space="preserve"> 52290-2004 </w:t>
                  </w:r>
                </w:p>
              </w:tc>
            </w:tr>
            <w:tr w:rsidR="00C80CAD" w:rsidTr="00D8670E">
              <w:trPr>
                <w:trHeight w:val="470"/>
              </w:trPr>
              <w:tc>
                <w:tcPr>
                  <w:tcW w:w="654" w:type="dxa"/>
                  <w:tcBorders>
                    <w:top w:val="single" w:sz="4" w:space="0" w:color="auto"/>
                    <w:left w:val="single" w:sz="4" w:space="0" w:color="auto"/>
                    <w:bottom w:val="single" w:sz="4" w:space="0" w:color="auto"/>
                    <w:right w:val="single" w:sz="4" w:space="0" w:color="auto"/>
                  </w:tcBorders>
                  <w:noWrap/>
                  <w:vAlign w:val="center"/>
                </w:tcPr>
                <w:p w:rsidR="00C80CAD" w:rsidRDefault="00C80CAD" w:rsidP="00D8670E">
                  <w:pPr>
                    <w:jc w:val="center"/>
                  </w:pPr>
                  <w:r>
                    <w:t>3.5</w:t>
                  </w:r>
                </w:p>
              </w:tc>
              <w:tc>
                <w:tcPr>
                  <w:tcW w:w="3627"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 xml:space="preserve">Дорожные знаки 5.15.5 Производитель: </w:t>
                  </w:r>
                </w:p>
                <w:p w:rsidR="00C80CAD" w:rsidRDefault="00C80CAD" w:rsidP="00D8670E">
                  <w:pPr>
                    <w:jc w:val="center"/>
                  </w:pPr>
                  <w:r>
                    <w:t>ООО «</w:t>
                  </w:r>
                  <w:proofErr w:type="spellStart"/>
                  <w:r>
                    <w:t>ТехЦентр</w:t>
                  </w:r>
                  <w:proofErr w:type="spellEnd"/>
                  <w:r>
                    <w:t>»</w:t>
                  </w:r>
                </w:p>
                <w:p w:rsidR="00C80CAD" w:rsidRDefault="00C80CAD" w:rsidP="00D8670E">
                  <w:pPr>
                    <w:jc w:val="center"/>
                  </w:pPr>
                  <w:r>
                    <w:t>Страна происхождения:</w:t>
                  </w:r>
                </w:p>
                <w:p w:rsidR="00C80CAD" w:rsidRDefault="00C80CAD" w:rsidP="00D8670E">
                  <w:pPr>
                    <w:jc w:val="center"/>
                  </w:pPr>
                  <w:r>
                    <w:lastRenderedPageBreak/>
                    <w:t>Российская Федерация</w:t>
                  </w:r>
                </w:p>
                <w:p w:rsidR="00C80CAD" w:rsidRDefault="00C80CAD" w:rsidP="00D8670E">
                  <w:pPr>
                    <w:jc w:val="center"/>
                  </w:pPr>
                  <w:r>
                    <w:t>Товарный знак: отсутствует</w:t>
                  </w:r>
                </w:p>
              </w:tc>
              <w:tc>
                <w:tcPr>
                  <w:tcW w:w="3119"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lastRenderedPageBreak/>
                    <w:t>5.15.5</w:t>
                  </w:r>
                </w:p>
                <w:p w:rsidR="00C80CAD" w:rsidRDefault="00C80CAD" w:rsidP="00D8670E"/>
              </w:tc>
              <w:tc>
                <w:tcPr>
                  <w:tcW w:w="2916"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 xml:space="preserve">ГОСТ </w:t>
                  </w:r>
                  <w:proofErr w:type="gramStart"/>
                  <w:r>
                    <w:t>Р</w:t>
                  </w:r>
                  <w:proofErr w:type="gramEnd"/>
                  <w:r>
                    <w:t xml:space="preserve"> 52290-2004 </w:t>
                  </w:r>
                </w:p>
              </w:tc>
            </w:tr>
            <w:tr w:rsidR="00C80CAD" w:rsidTr="00D8670E">
              <w:trPr>
                <w:trHeight w:val="470"/>
              </w:trPr>
              <w:tc>
                <w:tcPr>
                  <w:tcW w:w="654" w:type="dxa"/>
                  <w:tcBorders>
                    <w:top w:val="single" w:sz="4" w:space="0" w:color="auto"/>
                    <w:left w:val="single" w:sz="4" w:space="0" w:color="auto"/>
                    <w:bottom w:val="single" w:sz="4" w:space="0" w:color="auto"/>
                    <w:right w:val="single" w:sz="4" w:space="0" w:color="auto"/>
                  </w:tcBorders>
                  <w:noWrap/>
                  <w:vAlign w:val="center"/>
                </w:tcPr>
                <w:p w:rsidR="00C80CAD" w:rsidRDefault="00C80CAD" w:rsidP="00D8670E">
                  <w:pPr>
                    <w:jc w:val="center"/>
                  </w:pPr>
                  <w:r>
                    <w:lastRenderedPageBreak/>
                    <w:t>3.6</w:t>
                  </w:r>
                </w:p>
              </w:tc>
              <w:tc>
                <w:tcPr>
                  <w:tcW w:w="3627"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 xml:space="preserve">Дорожные знаки  5.19.1 Производитель: </w:t>
                  </w:r>
                </w:p>
                <w:p w:rsidR="00C80CAD" w:rsidRDefault="00C80CAD" w:rsidP="00D8670E">
                  <w:pPr>
                    <w:jc w:val="center"/>
                  </w:pPr>
                  <w:r>
                    <w:t>ООО «</w:t>
                  </w:r>
                  <w:proofErr w:type="spellStart"/>
                  <w:r>
                    <w:t>ТехЦентр</w:t>
                  </w:r>
                  <w:proofErr w:type="spellEnd"/>
                  <w:r>
                    <w:t>»</w:t>
                  </w:r>
                </w:p>
                <w:p w:rsidR="00C80CAD" w:rsidRDefault="00C80CAD" w:rsidP="00D8670E">
                  <w:pPr>
                    <w:jc w:val="center"/>
                  </w:pPr>
                  <w:r>
                    <w:t>Страна происхождения:</w:t>
                  </w:r>
                </w:p>
                <w:p w:rsidR="00C80CAD" w:rsidRDefault="00C80CAD" w:rsidP="00D8670E">
                  <w:pPr>
                    <w:jc w:val="center"/>
                  </w:pPr>
                  <w:r>
                    <w:t>Российская Федерация</w:t>
                  </w:r>
                </w:p>
                <w:p w:rsidR="00C80CAD" w:rsidRDefault="00C80CAD" w:rsidP="00D8670E">
                  <w:pPr>
                    <w:jc w:val="center"/>
                  </w:pPr>
                  <w:r>
                    <w:t>Товарный знак: отсутствует</w:t>
                  </w:r>
                </w:p>
              </w:tc>
              <w:tc>
                <w:tcPr>
                  <w:tcW w:w="3119"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5.19.1</w:t>
                  </w:r>
                </w:p>
                <w:p w:rsidR="00C80CAD" w:rsidRDefault="00C80CAD" w:rsidP="00D8670E"/>
              </w:tc>
              <w:tc>
                <w:tcPr>
                  <w:tcW w:w="2916"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 xml:space="preserve">ГОСТ </w:t>
                  </w:r>
                  <w:proofErr w:type="gramStart"/>
                  <w:r>
                    <w:t>Р</w:t>
                  </w:r>
                  <w:proofErr w:type="gramEnd"/>
                  <w:r>
                    <w:t xml:space="preserve"> 52290-2004 </w:t>
                  </w:r>
                </w:p>
              </w:tc>
            </w:tr>
            <w:tr w:rsidR="00C80CAD" w:rsidTr="00D8670E">
              <w:trPr>
                <w:trHeight w:val="470"/>
              </w:trPr>
              <w:tc>
                <w:tcPr>
                  <w:tcW w:w="654" w:type="dxa"/>
                  <w:tcBorders>
                    <w:top w:val="single" w:sz="4" w:space="0" w:color="auto"/>
                    <w:left w:val="single" w:sz="4" w:space="0" w:color="auto"/>
                    <w:bottom w:val="single" w:sz="4" w:space="0" w:color="auto"/>
                    <w:right w:val="single" w:sz="4" w:space="0" w:color="auto"/>
                  </w:tcBorders>
                  <w:noWrap/>
                  <w:vAlign w:val="center"/>
                </w:tcPr>
                <w:p w:rsidR="00C80CAD" w:rsidRDefault="00C80CAD" w:rsidP="00D8670E">
                  <w:pPr>
                    <w:jc w:val="center"/>
                  </w:pPr>
                  <w:r>
                    <w:t>3.7</w:t>
                  </w:r>
                </w:p>
              </w:tc>
              <w:tc>
                <w:tcPr>
                  <w:tcW w:w="3627"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 xml:space="preserve">Дорожные знаки  2.3.2 Производитель: </w:t>
                  </w:r>
                </w:p>
                <w:p w:rsidR="00C80CAD" w:rsidRDefault="00C80CAD" w:rsidP="00D8670E">
                  <w:pPr>
                    <w:jc w:val="center"/>
                  </w:pPr>
                  <w:r>
                    <w:t>ООО «</w:t>
                  </w:r>
                  <w:proofErr w:type="spellStart"/>
                  <w:r>
                    <w:t>ТехЦентр</w:t>
                  </w:r>
                  <w:proofErr w:type="spellEnd"/>
                  <w:r>
                    <w:t>»</w:t>
                  </w:r>
                </w:p>
                <w:p w:rsidR="00C80CAD" w:rsidRDefault="00C80CAD" w:rsidP="00D8670E">
                  <w:pPr>
                    <w:jc w:val="center"/>
                  </w:pPr>
                  <w:r>
                    <w:t>Страна происхождения:</w:t>
                  </w:r>
                </w:p>
                <w:p w:rsidR="00C80CAD" w:rsidRDefault="00C80CAD" w:rsidP="00D8670E">
                  <w:pPr>
                    <w:jc w:val="center"/>
                  </w:pPr>
                  <w:r>
                    <w:t>Российская Федерация</w:t>
                  </w:r>
                </w:p>
                <w:p w:rsidR="00C80CAD" w:rsidRDefault="00C80CAD" w:rsidP="00D8670E">
                  <w:pPr>
                    <w:jc w:val="center"/>
                  </w:pPr>
                  <w:r>
                    <w:t>Товарный знак: отсутствует</w:t>
                  </w:r>
                </w:p>
              </w:tc>
              <w:tc>
                <w:tcPr>
                  <w:tcW w:w="3119"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2.3.2</w:t>
                  </w:r>
                </w:p>
                <w:p w:rsidR="00C80CAD" w:rsidRDefault="00C80CAD" w:rsidP="00D8670E"/>
              </w:tc>
              <w:tc>
                <w:tcPr>
                  <w:tcW w:w="2916"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 xml:space="preserve">ГОСТ </w:t>
                  </w:r>
                  <w:proofErr w:type="gramStart"/>
                  <w:r>
                    <w:t>Р</w:t>
                  </w:r>
                  <w:proofErr w:type="gramEnd"/>
                  <w:r>
                    <w:t xml:space="preserve"> 52290-2004 </w:t>
                  </w:r>
                </w:p>
              </w:tc>
            </w:tr>
            <w:tr w:rsidR="00C80CAD" w:rsidTr="00D8670E">
              <w:trPr>
                <w:trHeight w:val="470"/>
              </w:trPr>
              <w:tc>
                <w:tcPr>
                  <w:tcW w:w="654" w:type="dxa"/>
                  <w:tcBorders>
                    <w:top w:val="single" w:sz="4" w:space="0" w:color="auto"/>
                    <w:left w:val="single" w:sz="4" w:space="0" w:color="auto"/>
                    <w:bottom w:val="single" w:sz="4" w:space="0" w:color="auto"/>
                    <w:right w:val="single" w:sz="4" w:space="0" w:color="auto"/>
                  </w:tcBorders>
                  <w:noWrap/>
                  <w:vAlign w:val="center"/>
                </w:tcPr>
                <w:p w:rsidR="00C80CAD" w:rsidRDefault="00C80CAD" w:rsidP="00D8670E">
                  <w:pPr>
                    <w:jc w:val="center"/>
                  </w:pPr>
                  <w:r>
                    <w:t>3.8</w:t>
                  </w:r>
                </w:p>
              </w:tc>
              <w:tc>
                <w:tcPr>
                  <w:tcW w:w="3627"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 xml:space="preserve">Дорожные знаки  2.3.3 Производитель: </w:t>
                  </w:r>
                </w:p>
                <w:p w:rsidR="00C80CAD" w:rsidRDefault="00C80CAD" w:rsidP="00D8670E">
                  <w:pPr>
                    <w:jc w:val="center"/>
                  </w:pPr>
                  <w:r>
                    <w:t>ООО «</w:t>
                  </w:r>
                  <w:proofErr w:type="spellStart"/>
                  <w:r>
                    <w:t>ТехЦентр</w:t>
                  </w:r>
                  <w:proofErr w:type="spellEnd"/>
                  <w:r>
                    <w:t>»</w:t>
                  </w:r>
                </w:p>
                <w:p w:rsidR="00C80CAD" w:rsidRDefault="00C80CAD" w:rsidP="00D8670E">
                  <w:pPr>
                    <w:jc w:val="center"/>
                  </w:pPr>
                  <w:r>
                    <w:t>Страна происхождения:</w:t>
                  </w:r>
                </w:p>
                <w:p w:rsidR="00C80CAD" w:rsidRDefault="00C80CAD" w:rsidP="00D8670E">
                  <w:pPr>
                    <w:jc w:val="center"/>
                  </w:pPr>
                  <w:r>
                    <w:t>Российская Федерация</w:t>
                  </w:r>
                </w:p>
                <w:p w:rsidR="00C80CAD" w:rsidRDefault="00C80CAD" w:rsidP="00D8670E">
                  <w:pPr>
                    <w:jc w:val="center"/>
                  </w:pPr>
                  <w:r>
                    <w:t>Товарный знак: отсутствует</w:t>
                  </w:r>
                </w:p>
              </w:tc>
              <w:tc>
                <w:tcPr>
                  <w:tcW w:w="3119"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2.3.3</w:t>
                  </w:r>
                </w:p>
                <w:p w:rsidR="00C80CAD" w:rsidRDefault="00C80CAD" w:rsidP="00D8670E"/>
              </w:tc>
              <w:tc>
                <w:tcPr>
                  <w:tcW w:w="2916"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 xml:space="preserve">ГОСТ </w:t>
                  </w:r>
                  <w:proofErr w:type="gramStart"/>
                  <w:r>
                    <w:t>Р</w:t>
                  </w:r>
                  <w:proofErr w:type="gramEnd"/>
                  <w:r>
                    <w:t xml:space="preserve"> 52290-2004 </w:t>
                  </w:r>
                </w:p>
              </w:tc>
            </w:tr>
            <w:tr w:rsidR="00C80CAD" w:rsidTr="00D8670E">
              <w:trPr>
                <w:trHeight w:val="470"/>
              </w:trPr>
              <w:tc>
                <w:tcPr>
                  <w:tcW w:w="654" w:type="dxa"/>
                  <w:tcBorders>
                    <w:top w:val="single" w:sz="4" w:space="0" w:color="auto"/>
                    <w:left w:val="single" w:sz="4" w:space="0" w:color="auto"/>
                    <w:bottom w:val="single" w:sz="4" w:space="0" w:color="auto"/>
                    <w:right w:val="single" w:sz="4" w:space="0" w:color="auto"/>
                  </w:tcBorders>
                  <w:noWrap/>
                  <w:vAlign w:val="center"/>
                </w:tcPr>
                <w:p w:rsidR="00C80CAD" w:rsidRDefault="00C80CAD" w:rsidP="00D8670E">
                  <w:pPr>
                    <w:jc w:val="center"/>
                  </w:pPr>
                  <w:r>
                    <w:t>3.9</w:t>
                  </w:r>
                </w:p>
              </w:tc>
              <w:tc>
                <w:tcPr>
                  <w:tcW w:w="3627"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 xml:space="preserve">Дорожные знаки  2.4 </w:t>
                  </w:r>
                </w:p>
                <w:p w:rsidR="00C80CAD" w:rsidRDefault="00C80CAD" w:rsidP="00D8670E">
                  <w:pPr>
                    <w:jc w:val="center"/>
                  </w:pPr>
                  <w:r>
                    <w:t xml:space="preserve">Производитель: </w:t>
                  </w:r>
                </w:p>
                <w:p w:rsidR="00C80CAD" w:rsidRDefault="00C80CAD" w:rsidP="00D8670E">
                  <w:pPr>
                    <w:jc w:val="center"/>
                  </w:pPr>
                  <w:r>
                    <w:t>ООО «</w:t>
                  </w:r>
                  <w:proofErr w:type="spellStart"/>
                  <w:r>
                    <w:t>ТехЦентр</w:t>
                  </w:r>
                  <w:proofErr w:type="spellEnd"/>
                  <w:r>
                    <w:t>»</w:t>
                  </w:r>
                </w:p>
                <w:p w:rsidR="00C80CAD" w:rsidRDefault="00C80CAD" w:rsidP="00D8670E">
                  <w:pPr>
                    <w:jc w:val="center"/>
                  </w:pPr>
                  <w:r>
                    <w:t>Страна происхождения:</w:t>
                  </w:r>
                </w:p>
                <w:p w:rsidR="00C80CAD" w:rsidRDefault="00C80CAD" w:rsidP="00D8670E">
                  <w:pPr>
                    <w:jc w:val="center"/>
                  </w:pPr>
                  <w:r>
                    <w:t>Российская Федерация</w:t>
                  </w:r>
                </w:p>
                <w:p w:rsidR="00C80CAD" w:rsidRDefault="00C80CAD" w:rsidP="00D8670E">
                  <w:pPr>
                    <w:jc w:val="center"/>
                  </w:pPr>
                  <w:r>
                    <w:t>Товарный знак: отсутствует</w:t>
                  </w:r>
                </w:p>
              </w:tc>
              <w:tc>
                <w:tcPr>
                  <w:tcW w:w="3119"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2.4</w:t>
                  </w:r>
                </w:p>
                <w:p w:rsidR="00C80CAD" w:rsidRDefault="00C80CAD" w:rsidP="00D8670E"/>
              </w:tc>
              <w:tc>
                <w:tcPr>
                  <w:tcW w:w="2916"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 xml:space="preserve">ГОСТ </w:t>
                  </w:r>
                  <w:proofErr w:type="gramStart"/>
                  <w:r>
                    <w:t>Р</w:t>
                  </w:r>
                  <w:proofErr w:type="gramEnd"/>
                  <w:r>
                    <w:t xml:space="preserve"> 52290-2004 </w:t>
                  </w:r>
                </w:p>
              </w:tc>
            </w:tr>
            <w:tr w:rsidR="00C80CAD" w:rsidTr="00D8670E">
              <w:trPr>
                <w:trHeight w:val="470"/>
              </w:trPr>
              <w:tc>
                <w:tcPr>
                  <w:tcW w:w="654" w:type="dxa"/>
                  <w:tcBorders>
                    <w:top w:val="single" w:sz="4" w:space="0" w:color="auto"/>
                    <w:left w:val="single" w:sz="4" w:space="0" w:color="auto"/>
                    <w:bottom w:val="single" w:sz="4" w:space="0" w:color="auto"/>
                    <w:right w:val="single" w:sz="4" w:space="0" w:color="auto"/>
                  </w:tcBorders>
                  <w:noWrap/>
                  <w:vAlign w:val="center"/>
                </w:tcPr>
                <w:p w:rsidR="00C80CAD" w:rsidRDefault="00C80CAD" w:rsidP="00D8670E">
                  <w:pPr>
                    <w:jc w:val="center"/>
                  </w:pPr>
                  <w:r>
                    <w:t>3.10</w:t>
                  </w:r>
                </w:p>
              </w:tc>
              <w:tc>
                <w:tcPr>
                  <w:tcW w:w="3627"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Дорожные знаки  5.16</w:t>
                  </w:r>
                </w:p>
                <w:p w:rsidR="00C80CAD" w:rsidRDefault="00C80CAD" w:rsidP="00D8670E">
                  <w:pPr>
                    <w:jc w:val="center"/>
                  </w:pPr>
                  <w:r>
                    <w:t xml:space="preserve">Производитель: </w:t>
                  </w:r>
                </w:p>
                <w:p w:rsidR="00C80CAD" w:rsidRDefault="00C80CAD" w:rsidP="00D8670E">
                  <w:pPr>
                    <w:jc w:val="center"/>
                  </w:pPr>
                  <w:r>
                    <w:t>ООО «</w:t>
                  </w:r>
                  <w:proofErr w:type="spellStart"/>
                  <w:r>
                    <w:t>ТехЦентр</w:t>
                  </w:r>
                  <w:proofErr w:type="spellEnd"/>
                  <w:r>
                    <w:t>»</w:t>
                  </w:r>
                </w:p>
                <w:p w:rsidR="00C80CAD" w:rsidRDefault="00C80CAD" w:rsidP="00D8670E">
                  <w:pPr>
                    <w:jc w:val="center"/>
                  </w:pPr>
                  <w:r>
                    <w:t>Страна происхождения:</w:t>
                  </w:r>
                </w:p>
                <w:p w:rsidR="00C80CAD" w:rsidRDefault="00C80CAD" w:rsidP="00D8670E">
                  <w:pPr>
                    <w:jc w:val="center"/>
                  </w:pPr>
                  <w:r>
                    <w:t>Российская Федерация</w:t>
                  </w:r>
                </w:p>
                <w:p w:rsidR="00C80CAD" w:rsidRDefault="00C80CAD" w:rsidP="00D8670E">
                  <w:pPr>
                    <w:jc w:val="center"/>
                  </w:pPr>
                  <w:r>
                    <w:lastRenderedPageBreak/>
                    <w:t>Товарный знак: отсутствует</w:t>
                  </w:r>
                </w:p>
              </w:tc>
              <w:tc>
                <w:tcPr>
                  <w:tcW w:w="3119"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lastRenderedPageBreak/>
                    <w:t>5.16</w:t>
                  </w:r>
                </w:p>
                <w:p w:rsidR="00C80CAD" w:rsidRDefault="00C80CAD" w:rsidP="00D8670E"/>
              </w:tc>
              <w:tc>
                <w:tcPr>
                  <w:tcW w:w="2916"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 xml:space="preserve">ГОСТ </w:t>
                  </w:r>
                  <w:proofErr w:type="gramStart"/>
                  <w:r>
                    <w:t>Р</w:t>
                  </w:r>
                  <w:proofErr w:type="gramEnd"/>
                  <w:r>
                    <w:t xml:space="preserve"> 52290-2004 </w:t>
                  </w:r>
                </w:p>
              </w:tc>
            </w:tr>
            <w:tr w:rsidR="00C80CAD" w:rsidTr="00D8670E">
              <w:trPr>
                <w:trHeight w:val="470"/>
              </w:trPr>
              <w:tc>
                <w:tcPr>
                  <w:tcW w:w="654" w:type="dxa"/>
                  <w:tcBorders>
                    <w:top w:val="single" w:sz="4" w:space="0" w:color="auto"/>
                    <w:left w:val="single" w:sz="4" w:space="0" w:color="auto"/>
                    <w:bottom w:val="single" w:sz="4" w:space="0" w:color="auto"/>
                    <w:right w:val="single" w:sz="4" w:space="0" w:color="auto"/>
                  </w:tcBorders>
                  <w:noWrap/>
                  <w:vAlign w:val="center"/>
                </w:tcPr>
                <w:p w:rsidR="00C80CAD" w:rsidRDefault="00C80CAD" w:rsidP="00D8670E">
                  <w:pPr>
                    <w:jc w:val="center"/>
                  </w:pPr>
                  <w:r>
                    <w:lastRenderedPageBreak/>
                    <w:t>3.11</w:t>
                  </w:r>
                </w:p>
              </w:tc>
              <w:tc>
                <w:tcPr>
                  <w:tcW w:w="3627"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Дорожные знаки  6.13</w:t>
                  </w:r>
                </w:p>
                <w:p w:rsidR="00C80CAD" w:rsidRDefault="00C80CAD" w:rsidP="00D8670E">
                  <w:pPr>
                    <w:jc w:val="center"/>
                  </w:pPr>
                  <w:r>
                    <w:t xml:space="preserve">Производитель: </w:t>
                  </w:r>
                </w:p>
                <w:p w:rsidR="00C80CAD" w:rsidRDefault="00C80CAD" w:rsidP="00D8670E">
                  <w:pPr>
                    <w:jc w:val="center"/>
                  </w:pPr>
                  <w:r>
                    <w:t>ООО «</w:t>
                  </w:r>
                  <w:proofErr w:type="spellStart"/>
                  <w:r>
                    <w:t>ТехЦентр</w:t>
                  </w:r>
                  <w:proofErr w:type="spellEnd"/>
                  <w:r>
                    <w:t>»</w:t>
                  </w:r>
                </w:p>
                <w:p w:rsidR="00C80CAD" w:rsidRDefault="00C80CAD" w:rsidP="00D8670E">
                  <w:pPr>
                    <w:jc w:val="center"/>
                  </w:pPr>
                  <w:r>
                    <w:t>Страна происхождения:</w:t>
                  </w:r>
                </w:p>
                <w:p w:rsidR="00C80CAD" w:rsidRDefault="00C80CAD" w:rsidP="00D8670E">
                  <w:pPr>
                    <w:jc w:val="center"/>
                  </w:pPr>
                  <w:r>
                    <w:t>Российская Федерация</w:t>
                  </w:r>
                </w:p>
                <w:p w:rsidR="00C80CAD" w:rsidRDefault="00C80CAD" w:rsidP="00D8670E">
                  <w:pPr>
                    <w:jc w:val="center"/>
                  </w:pPr>
                  <w:r>
                    <w:t>Товарный знак: отсутствует</w:t>
                  </w:r>
                </w:p>
              </w:tc>
              <w:tc>
                <w:tcPr>
                  <w:tcW w:w="3119"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6.13</w:t>
                  </w:r>
                </w:p>
                <w:p w:rsidR="00C80CAD" w:rsidRDefault="00C80CAD" w:rsidP="00D8670E"/>
              </w:tc>
              <w:tc>
                <w:tcPr>
                  <w:tcW w:w="2916"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 xml:space="preserve">ГОСТ </w:t>
                  </w:r>
                  <w:proofErr w:type="gramStart"/>
                  <w:r>
                    <w:t>Р</w:t>
                  </w:r>
                  <w:proofErr w:type="gramEnd"/>
                  <w:r>
                    <w:t xml:space="preserve"> 52290-2004 </w:t>
                  </w:r>
                </w:p>
              </w:tc>
            </w:tr>
            <w:tr w:rsidR="00C80CAD" w:rsidTr="00D8670E">
              <w:trPr>
                <w:trHeight w:val="470"/>
              </w:trPr>
              <w:tc>
                <w:tcPr>
                  <w:tcW w:w="654" w:type="dxa"/>
                  <w:tcBorders>
                    <w:top w:val="single" w:sz="4" w:space="0" w:color="auto"/>
                    <w:left w:val="single" w:sz="4" w:space="0" w:color="auto"/>
                    <w:bottom w:val="single" w:sz="4" w:space="0" w:color="auto"/>
                    <w:right w:val="single" w:sz="4" w:space="0" w:color="auto"/>
                  </w:tcBorders>
                  <w:noWrap/>
                  <w:vAlign w:val="center"/>
                </w:tcPr>
                <w:p w:rsidR="00C80CAD" w:rsidRDefault="00C80CAD" w:rsidP="00D8670E">
                  <w:pPr>
                    <w:jc w:val="center"/>
                  </w:pPr>
                  <w:r>
                    <w:t>4.1</w:t>
                  </w:r>
                </w:p>
              </w:tc>
              <w:tc>
                <w:tcPr>
                  <w:tcW w:w="3627"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Бордюрный камень</w:t>
                  </w:r>
                </w:p>
                <w:p w:rsidR="00C80CAD" w:rsidRDefault="00C80CAD" w:rsidP="00D8670E">
                  <w:pPr>
                    <w:jc w:val="center"/>
                  </w:pPr>
                  <w:r>
                    <w:t>Камни бетонные бортовые прямые рядовые БР 100.20.8</w:t>
                  </w:r>
                </w:p>
                <w:p w:rsidR="00C80CAD" w:rsidRDefault="00C80CAD" w:rsidP="00D8670E">
                  <w:pPr>
                    <w:jc w:val="center"/>
                  </w:pPr>
                  <w:r>
                    <w:t xml:space="preserve">Производитель: </w:t>
                  </w:r>
                </w:p>
                <w:p w:rsidR="00C80CAD" w:rsidRDefault="00C80CAD" w:rsidP="00D8670E">
                  <w:pPr>
                    <w:jc w:val="center"/>
                  </w:pPr>
                  <w:r>
                    <w:t>ООО «</w:t>
                  </w:r>
                  <w:proofErr w:type="spellStart"/>
                  <w:r>
                    <w:t>Тогучинский</w:t>
                  </w:r>
                  <w:proofErr w:type="spellEnd"/>
                  <w:r>
                    <w:t xml:space="preserve"> завод </w:t>
                  </w:r>
                  <w:proofErr w:type="spellStart"/>
                  <w:r>
                    <w:t>бетонопрессованных</w:t>
                  </w:r>
                  <w:proofErr w:type="spellEnd"/>
                  <w:r>
                    <w:t xml:space="preserve"> изделий»</w:t>
                  </w:r>
                </w:p>
                <w:p w:rsidR="00C80CAD" w:rsidRDefault="00C80CAD" w:rsidP="00D8670E">
                  <w:pPr>
                    <w:jc w:val="center"/>
                  </w:pPr>
                  <w:r>
                    <w:t>Страна происхождения:</w:t>
                  </w:r>
                </w:p>
                <w:p w:rsidR="00C80CAD" w:rsidRDefault="00C80CAD" w:rsidP="00D8670E">
                  <w:pPr>
                    <w:jc w:val="center"/>
                  </w:pPr>
                  <w:r>
                    <w:t>Российская Федерация</w:t>
                  </w:r>
                </w:p>
                <w:p w:rsidR="00C80CAD" w:rsidRDefault="00C80CAD" w:rsidP="00D8670E">
                  <w:pPr>
                    <w:jc w:val="center"/>
                  </w:pPr>
                  <w:r>
                    <w:t>Товарный знак: отсутствует</w:t>
                  </w:r>
                </w:p>
              </w:tc>
              <w:tc>
                <w:tcPr>
                  <w:tcW w:w="3119"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Камни бортовые</w:t>
                  </w:r>
                </w:p>
                <w:p w:rsidR="00C80CAD" w:rsidRDefault="00C80CAD" w:rsidP="00D8670E">
                  <w:pPr>
                    <w:jc w:val="center"/>
                  </w:pPr>
                  <w:r>
                    <w:t>БР.100.20.8</w:t>
                  </w:r>
                </w:p>
                <w:p w:rsidR="00C80CAD" w:rsidRDefault="00C80CAD" w:rsidP="00D8670E"/>
              </w:tc>
              <w:tc>
                <w:tcPr>
                  <w:tcW w:w="2916"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ГОСТ 6665-91</w:t>
                  </w:r>
                </w:p>
              </w:tc>
            </w:tr>
            <w:tr w:rsidR="00C80CAD" w:rsidTr="00D8670E">
              <w:trPr>
                <w:trHeight w:val="470"/>
              </w:trPr>
              <w:tc>
                <w:tcPr>
                  <w:tcW w:w="654" w:type="dxa"/>
                  <w:tcBorders>
                    <w:top w:val="single" w:sz="4" w:space="0" w:color="auto"/>
                    <w:left w:val="single" w:sz="4" w:space="0" w:color="auto"/>
                    <w:bottom w:val="single" w:sz="4" w:space="0" w:color="auto"/>
                    <w:right w:val="single" w:sz="4" w:space="0" w:color="auto"/>
                  </w:tcBorders>
                  <w:noWrap/>
                  <w:vAlign w:val="center"/>
                </w:tcPr>
                <w:p w:rsidR="00C80CAD" w:rsidRDefault="00C80CAD" w:rsidP="00D8670E">
                  <w:pPr>
                    <w:jc w:val="center"/>
                  </w:pPr>
                  <w:r>
                    <w:t>4.2</w:t>
                  </w:r>
                </w:p>
              </w:tc>
              <w:tc>
                <w:tcPr>
                  <w:tcW w:w="3627"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Бордюрный камень</w:t>
                  </w:r>
                </w:p>
                <w:p w:rsidR="00C80CAD" w:rsidRDefault="00C80CAD" w:rsidP="00D8670E">
                  <w:pPr>
                    <w:jc w:val="center"/>
                  </w:pPr>
                  <w:r>
                    <w:t>Камни бетонные бортовые прямые рядовые БР 100.30.18</w:t>
                  </w:r>
                </w:p>
                <w:p w:rsidR="00C80CAD" w:rsidRDefault="00C80CAD" w:rsidP="00D8670E">
                  <w:pPr>
                    <w:jc w:val="center"/>
                  </w:pPr>
                  <w:r>
                    <w:t xml:space="preserve">Производитель: </w:t>
                  </w:r>
                </w:p>
                <w:p w:rsidR="00C80CAD" w:rsidRDefault="00C80CAD" w:rsidP="00D8670E">
                  <w:pPr>
                    <w:jc w:val="center"/>
                  </w:pPr>
                  <w:r>
                    <w:t>ООО «</w:t>
                  </w:r>
                  <w:proofErr w:type="spellStart"/>
                  <w:r>
                    <w:t>Сибавтобан</w:t>
                  </w:r>
                  <w:proofErr w:type="spellEnd"/>
                  <w:r>
                    <w:t>»</w:t>
                  </w:r>
                </w:p>
                <w:p w:rsidR="00C80CAD" w:rsidRDefault="00C80CAD" w:rsidP="00D8670E">
                  <w:pPr>
                    <w:jc w:val="center"/>
                  </w:pPr>
                  <w:r>
                    <w:t>Страна происхождения:</w:t>
                  </w:r>
                </w:p>
                <w:p w:rsidR="00C80CAD" w:rsidRDefault="00C80CAD" w:rsidP="00D8670E">
                  <w:pPr>
                    <w:jc w:val="center"/>
                  </w:pPr>
                  <w:r>
                    <w:t>Российская Федерация</w:t>
                  </w:r>
                </w:p>
                <w:p w:rsidR="00C80CAD" w:rsidRDefault="00C80CAD" w:rsidP="00D8670E">
                  <w:pPr>
                    <w:jc w:val="center"/>
                  </w:pPr>
                  <w:r>
                    <w:t>Товарный знак: отсутствует</w:t>
                  </w:r>
                </w:p>
              </w:tc>
              <w:tc>
                <w:tcPr>
                  <w:tcW w:w="3119"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Камни бортовые</w:t>
                  </w:r>
                </w:p>
                <w:p w:rsidR="00C80CAD" w:rsidRDefault="00C80CAD" w:rsidP="00D8670E">
                  <w:pPr>
                    <w:jc w:val="center"/>
                  </w:pPr>
                  <w:r>
                    <w:t>БР.100.30.18</w:t>
                  </w:r>
                </w:p>
              </w:tc>
              <w:tc>
                <w:tcPr>
                  <w:tcW w:w="2916"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ГОСТ 6665-91</w:t>
                  </w:r>
                </w:p>
              </w:tc>
            </w:tr>
            <w:tr w:rsidR="00C80CAD" w:rsidTr="00D8670E">
              <w:trPr>
                <w:trHeight w:val="470"/>
              </w:trPr>
              <w:tc>
                <w:tcPr>
                  <w:tcW w:w="654" w:type="dxa"/>
                  <w:tcBorders>
                    <w:top w:val="single" w:sz="4" w:space="0" w:color="auto"/>
                    <w:left w:val="single" w:sz="4" w:space="0" w:color="auto"/>
                    <w:bottom w:val="single" w:sz="4" w:space="0" w:color="auto"/>
                    <w:right w:val="single" w:sz="4" w:space="0" w:color="auto"/>
                  </w:tcBorders>
                  <w:noWrap/>
                  <w:vAlign w:val="center"/>
                </w:tcPr>
                <w:p w:rsidR="00C80CAD" w:rsidRDefault="00C80CAD" w:rsidP="00D8670E">
                  <w:pPr>
                    <w:jc w:val="center"/>
                  </w:pPr>
                  <w:r>
                    <w:t>5</w:t>
                  </w:r>
                </w:p>
              </w:tc>
              <w:tc>
                <w:tcPr>
                  <w:tcW w:w="3627"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Автопавильоны</w:t>
                  </w:r>
                </w:p>
                <w:p w:rsidR="00C80CAD" w:rsidRDefault="00C80CAD" w:rsidP="00D8670E">
                  <w:pPr>
                    <w:jc w:val="center"/>
                  </w:pPr>
                  <w:r>
                    <w:t xml:space="preserve">Производитель: </w:t>
                  </w:r>
                </w:p>
                <w:p w:rsidR="00C80CAD" w:rsidRDefault="00C80CAD" w:rsidP="00D8670E">
                  <w:pPr>
                    <w:jc w:val="center"/>
                  </w:pPr>
                  <w:r>
                    <w:t>ООО «МДН-</w:t>
                  </w:r>
                  <w:proofErr w:type="spellStart"/>
                  <w:r>
                    <w:t>Пром</w:t>
                  </w:r>
                  <w:proofErr w:type="spellEnd"/>
                  <w:r>
                    <w:t>»</w:t>
                  </w:r>
                </w:p>
                <w:p w:rsidR="00C80CAD" w:rsidRDefault="00C80CAD" w:rsidP="00D8670E">
                  <w:pPr>
                    <w:jc w:val="center"/>
                  </w:pPr>
                  <w:r>
                    <w:t>Страна происхождения:</w:t>
                  </w:r>
                </w:p>
                <w:p w:rsidR="00C80CAD" w:rsidRDefault="00C80CAD" w:rsidP="00D8670E">
                  <w:pPr>
                    <w:jc w:val="center"/>
                  </w:pPr>
                  <w:r>
                    <w:t>Российская Федерация</w:t>
                  </w:r>
                </w:p>
                <w:p w:rsidR="00C80CAD" w:rsidRDefault="00C80CAD" w:rsidP="00D8670E">
                  <w:pPr>
                    <w:jc w:val="center"/>
                  </w:pPr>
                  <w:r>
                    <w:t>Товарный знак: отсутствует</w:t>
                  </w:r>
                </w:p>
              </w:tc>
              <w:tc>
                <w:tcPr>
                  <w:tcW w:w="3119" w:type="dxa"/>
                  <w:tcBorders>
                    <w:top w:val="single" w:sz="4" w:space="0" w:color="auto"/>
                    <w:left w:val="single" w:sz="4" w:space="0" w:color="auto"/>
                    <w:bottom w:val="single" w:sz="4" w:space="0" w:color="auto"/>
                    <w:right w:val="single" w:sz="4" w:space="0" w:color="auto"/>
                  </w:tcBorders>
                  <w:vAlign w:val="center"/>
                </w:tcPr>
                <w:p w:rsidR="00C80CAD" w:rsidRDefault="00C80CAD" w:rsidP="00D8670E">
                  <w:r>
                    <w:t>Остановочный павильон цельнометаллический</w:t>
                  </w:r>
                </w:p>
                <w:p w:rsidR="00C80CAD" w:rsidRDefault="00C80CAD" w:rsidP="00D8670E">
                  <w:r>
                    <w:t xml:space="preserve">размер по крыше 4000*2000, высота 2600. Каркас из металлической трубы квадратного сечения 60*60, покрытие кровли выполнено из стального листа </w:t>
                  </w:r>
                </w:p>
              </w:tc>
              <w:tc>
                <w:tcPr>
                  <w:tcW w:w="2916"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p>
                <w:p w:rsidR="00C80CAD" w:rsidRDefault="00C80CAD" w:rsidP="00D8670E">
                  <w:pPr>
                    <w:jc w:val="center"/>
                    <w:rPr>
                      <w:color w:val="FF0000"/>
                    </w:rPr>
                  </w:pPr>
                </w:p>
              </w:tc>
            </w:tr>
            <w:tr w:rsidR="00C80CAD" w:rsidTr="00D8670E">
              <w:trPr>
                <w:trHeight w:val="470"/>
              </w:trPr>
              <w:tc>
                <w:tcPr>
                  <w:tcW w:w="654" w:type="dxa"/>
                  <w:tcBorders>
                    <w:top w:val="single" w:sz="4" w:space="0" w:color="auto"/>
                    <w:left w:val="single" w:sz="4" w:space="0" w:color="auto"/>
                    <w:bottom w:val="single" w:sz="4" w:space="0" w:color="auto"/>
                    <w:right w:val="single" w:sz="4" w:space="0" w:color="auto"/>
                  </w:tcBorders>
                  <w:noWrap/>
                  <w:vAlign w:val="center"/>
                </w:tcPr>
                <w:p w:rsidR="00C80CAD" w:rsidRDefault="00C80CAD" w:rsidP="00D8670E">
                  <w:pPr>
                    <w:jc w:val="center"/>
                  </w:pPr>
                  <w:r>
                    <w:t>6</w:t>
                  </w:r>
                </w:p>
              </w:tc>
              <w:tc>
                <w:tcPr>
                  <w:tcW w:w="3627"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 xml:space="preserve">Бак мусорный </w:t>
                  </w:r>
                </w:p>
                <w:p w:rsidR="00C80CAD" w:rsidRDefault="00C80CAD" w:rsidP="00D8670E">
                  <w:pPr>
                    <w:jc w:val="center"/>
                  </w:pPr>
                  <w:r>
                    <w:lastRenderedPageBreak/>
                    <w:t xml:space="preserve">Производитель: </w:t>
                  </w:r>
                </w:p>
                <w:p w:rsidR="00C80CAD" w:rsidRDefault="00C80CAD" w:rsidP="00D8670E">
                  <w:pPr>
                    <w:jc w:val="center"/>
                  </w:pPr>
                  <w:r w:rsidRPr="00DF089C">
                    <w:t xml:space="preserve">ООО «Группа </w:t>
                  </w:r>
                  <w:proofErr w:type="spellStart"/>
                  <w:r w:rsidRPr="00DF089C">
                    <w:t>Гратан</w:t>
                  </w:r>
                  <w:proofErr w:type="spellEnd"/>
                  <w:r w:rsidRPr="00DF089C">
                    <w:t>»</w:t>
                  </w:r>
                </w:p>
                <w:p w:rsidR="00C80CAD" w:rsidRDefault="00C80CAD" w:rsidP="00D8670E">
                  <w:pPr>
                    <w:jc w:val="center"/>
                  </w:pPr>
                  <w:r>
                    <w:t>Страна происхождения:</w:t>
                  </w:r>
                </w:p>
                <w:p w:rsidR="00C80CAD" w:rsidRDefault="00C80CAD" w:rsidP="00D8670E">
                  <w:pPr>
                    <w:jc w:val="center"/>
                  </w:pPr>
                  <w:r>
                    <w:t>Российская Федерация</w:t>
                  </w:r>
                </w:p>
                <w:p w:rsidR="00C80CAD" w:rsidRDefault="00C80CAD" w:rsidP="00D8670E">
                  <w:pPr>
                    <w:jc w:val="center"/>
                  </w:pPr>
                  <w:r>
                    <w:t>Товарный знак: отсутствует</w:t>
                  </w:r>
                </w:p>
              </w:tc>
              <w:tc>
                <w:tcPr>
                  <w:tcW w:w="3119"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roofErr w:type="gramStart"/>
                  <w:r>
                    <w:lastRenderedPageBreak/>
                    <w:t>Цельнометаллический</w:t>
                  </w:r>
                  <w:proofErr w:type="gramEnd"/>
                  <w:r>
                    <w:t xml:space="preserve"> из стали с опрокидывающейся </w:t>
                  </w:r>
                  <w:r>
                    <w:lastRenderedPageBreak/>
                    <w:t>крышкой</w:t>
                  </w:r>
                </w:p>
                <w:p w:rsidR="00C80CAD" w:rsidRDefault="00C80CAD" w:rsidP="00D8670E">
                  <w:r>
                    <w:t>Размер (</w:t>
                  </w:r>
                  <w:proofErr w:type="gramStart"/>
                  <w:r>
                    <w:t>Ш</w:t>
                  </w:r>
                  <w:proofErr w:type="gramEnd"/>
                  <w:r>
                    <w:t>*Г*В): 800*800*1000 (мм)</w:t>
                  </w:r>
                </w:p>
              </w:tc>
              <w:tc>
                <w:tcPr>
                  <w:tcW w:w="2916" w:type="dxa"/>
                  <w:tcBorders>
                    <w:top w:val="single" w:sz="4" w:space="0" w:color="auto"/>
                    <w:left w:val="single" w:sz="4" w:space="0" w:color="auto"/>
                    <w:bottom w:val="single" w:sz="4" w:space="0" w:color="auto"/>
                    <w:right w:val="single" w:sz="4" w:space="0" w:color="auto"/>
                  </w:tcBorders>
                  <w:vAlign w:val="center"/>
                </w:tcPr>
                <w:p w:rsidR="00C80CAD" w:rsidRDefault="00C80CAD" w:rsidP="00D8670E"/>
              </w:tc>
            </w:tr>
            <w:tr w:rsidR="00C80CAD" w:rsidTr="00D8670E">
              <w:trPr>
                <w:trHeight w:val="267"/>
              </w:trPr>
              <w:tc>
                <w:tcPr>
                  <w:tcW w:w="654" w:type="dxa"/>
                  <w:tcBorders>
                    <w:top w:val="single" w:sz="4" w:space="0" w:color="auto"/>
                    <w:left w:val="single" w:sz="4" w:space="0" w:color="auto"/>
                    <w:bottom w:val="single" w:sz="4" w:space="0" w:color="auto"/>
                    <w:right w:val="single" w:sz="4" w:space="0" w:color="auto"/>
                  </w:tcBorders>
                  <w:noWrap/>
                  <w:vAlign w:val="center"/>
                </w:tcPr>
                <w:p w:rsidR="00C80CAD" w:rsidRDefault="00C80CAD" w:rsidP="00D8670E">
                  <w:pPr>
                    <w:jc w:val="center"/>
                  </w:pPr>
                  <w:r>
                    <w:lastRenderedPageBreak/>
                    <w:t>7.1</w:t>
                  </w:r>
                </w:p>
              </w:tc>
              <w:tc>
                <w:tcPr>
                  <w:tcW w:w="3627"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Разметка дорожная</w:t>
                  </w:r>
                </w:p>
                <w:p w:rsidR="00C80CAD" w:rsidRDefault="00C80CAD" w:rsidP="00D8670E">
                  <w:pPr>
                    <w:jc w:val="center"/>
                  </w:pPr>
                  <w:r>
                    <w:t>Эмаль АК-511</w:t>
                  </w:r>
                </w:p>
                <w:p w:rsidR="00C80CAD" w:rsidRDefault="00C80CAD" w:rsidP="00D8670E">
                  <w:pPr>
                    <w:jc w:val="center"/>
                  </w:pPr>
                  <w:r>
                    <w:t xml:space="preserve">Производитель: </w:t>
                  </w:r>
                  <w:r w:rsidRPr="00B67DD7">
                    <w:t>УП «</w:t>
                  </w:r>
                  <w:proofErr w:type="spellStart"/>
                  <w:r w:rsidRPr="00B67DD7">
                    <w:t>СТиМ</w:t>
                  </w:r>
                  <w:proofErr w:type="spellEnd"/>
                  <w:r w:rsidRPr="00B67DD7">
                    <w:t>»</w:t>
                  </w:r>
                </w:p>
                <w:p w:rsidR="00C80CAD" w:rsidRDefault="00C80CAD" w:rsidP="00D8670E">
                  <w:pPr>
                    <w:jc w:val="center"/>
                  </w:pPr>
                  <w:r>
                    <w:t>Страна происхождения:</w:t>
                  </w:r>
                </w:p>
                <w:p w:rsidR="00C80CAD" w:rsidRDefault="00C80CAD" w:rsidP="00D8670E">
                  <w:pPr>
                    <w:jc w:val="center"/>
                  </w:pPr>
                  <w:r w:rsidRPr="00DF089C">
                    <w:t>Республика Беларусь</w:t>
                  </w:r>
                </w:p>
                <w:p w:rsidR="00C80CAD" w:rsidRDefault="00C80CAD" w:rsidP="00D8670E">
                  <w:pPr>
                    <w:jc w:val="center"/>
                  </w:pPr>
                  <w:r>
                    <w:t>Товарный знак: отсутствует</w:t>
                  </w:r>
                </w:p>
              </w:tc>
              <w:tc>
                <w:tcPr>
                  <w:tcW w:w="3119" w:type="dxa"/>
                  <w:tcBorders>
                    <w:top w:val="single" w:sz="4" w:space="0" w:color="auto"/>
                    <w:left w:val="single" w:sz="4" w:space="0" w:color="auto"/>
                    <w:bottom w:val="single" w:sz="4" w:space="0" w:color="auto"/>
                    <w:right w:val="single" w:sz="4" w:space="0" w:color="auto"/>
                  </w:tcBorders>
                  <w:vAlign w:val="center"/>
                </w:tcPr>
                <w:p w:rsidR="00C80CAD" w:rsidRDefault="00C80CAD" w:rsidP="00D8670E">
                  <w:r>
                    <w:t>Краска для дорожной разметки АК-511</w:t>
                  </w:r>
                </w:p>
              </w:tc>
              <w:tc>
                <w:tcPr>
                  <w:tcW w:w="2916"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 xml:space="preserve">ГОСТ </w:t>
                  </w:r>
                  <w:proofErr w:type="gramStart"/>
                  <w:r>
                    <w:t>Р</w:t>
                  </w:r>
                  <w:proofErr w:type="gramEnd"/>
                  <w:r>
                    <w:t xml:space="preserve"> 51256-2011, </w:t>
                  </w:r>
                </w:p>
                <w:p w:rsidR="00C80CAD" w:rsidRDefault="00C80CAD" w:rsidP="00D8670E">
                  <w:pPr>
                    <w:jc w:val="center"/>
                  </w:pPr>
                  <w:r>
                    <w:t xml:space="preserve">ГОСТ </w:t>
                  </w:r>
                  <w:proofErr w:type="gramStart"/>
                  <w:r>
                    <w:t>Р</w:t>
                  </w:r>
                  <w:proofErr w:type="gramEnd"/>
                  <w:r>
                    <w:t xml:space="preserve"> 52575-2006</w:t>
                  </w:r>
                </w:p>
                <w:p w:rsidR="00C80CAD" w:rsidRDefault="00C80CAD" w:rsidP="00D8670E">
                  <w:pPr>
                    <w:jc w:val="center"/>
                    <w:rPr>
                      <w:color w:val="FF0000"/>
                    </w:rPr>
                  </w:pPr>
                </w:p>
              </w:tc>
            </w:tr>
            <w:tr w:rsidR="00C80CAD" w:rsidTr="00D8670E">
              <w:trPr>
                <w:trHeight w:val="267"/>
              </w:trPr>
              <w:tc>
                <w:tcPr>
                  <w:tcW w:w="654" w:type="dxa"/>
                  <w:tcBorders>
                    <w:top w:val="single" w:sz="4" w:space="0" w:color="auto"/>
                    <w:left w:val="single" w:sz="4" w:space="0" w:color="auto"/>
                    <w:bottom w:val="single" w:sz="4" w:space="0" w:color="auto"/>
                    <w:right w:val="single" w:sz="4" w:space="0" w:color="auto"/>
                  </w:tcBorders>
                  <w:noWrap/>
                  <w:vAlign w:val="center"/>
                </w:tcPr>
                <w:p w:rsidR="00C80CAD" w:rsidRDefault="00C80CAD" w:rsidP="00D8670E">
                  <w:pPr>
                    <w:jc w:val="center"/>
                  </w:pPr>
                  <w:r>
                    <w:t>7.2</w:t>
                  </w:r>
                </w:p>
              </w:tc>
              <w:tc>
                <w:tcPr>
                  <w:tcW w:w="3627"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Разметка дорожная</w:t>
                  </w:r>
                </w:p>
                <w:p w:rsidR="00C80CAD" w:rsidRDefault="00C80CAD" w:rsidP="00D8670E">
                  <w:pPr>
                    <w:jc w:val="center"/>
                  </w:pPr>
                  <w:proofErr w:type="spellStart"/>
                  <w:r>
                    <w:t>Микростеклошарики</w:t>
                  </w:r>
                  <w:proofErr w:type="spellEnd"/>
                  <w:r>
                    <w:t xml:space="preserve"> </w:t>
                  </w:r>
                  <w:proofErr w:type="spellStart"/>
                  <w:r>
                    <w:t>СТиМ</w:t>
                  </w:r>
                  <w:proofErr w:type="spellEnd"/>
                </w:p>
                <w:p w:rsidR="00C80CAD" w:rsidRDefault="00C80CAD" w:rsidP="00D8670E">
                  <w:pPr>
                    <w:jc w:val="center"/>
                  </w:pPr>
                  <w:r>
                    <w:t xml:space="preserve">Производитель: </w:t>
                  </w:r>
                  <w:r w:rsidRPr="00B67DD7">
                    <w:t>УП «</w:t>
                  </w:r>
                  <w:proofErr w:type="spellStart"/>
                  <w:r w:rsidRPr="00B67DD7">
                    <w:t>СТиМ</w:t>
                  </w:r>
                  <w:proofErr w:type="spellEnd"/>
                  <w:r w:rsidRPr="00B67DD7">
                    <w:t>»</w:t>
                  </w:r>
                </w:p>
                <w:p w:rsidR="00C80CAD" w:rsidRDefault="00C80CAD" w:rsidP="00D8670E">
                  <w:pPr>
                    <w:jc w:val="center"/>
                  </w:pPr>
                  <w:r>
                    <w:t>Страна происхождения:</w:t>
                  </w:r>
                </w:p>
                <w:p w:rsidR="00C80CAD" w:rsidRDefault="00C80CAD" w:rsidP="00D8670E">
                  <w:pPr>
                    <w:jc w:val="center"/>
                  </w:pPr>
                  <w:r w:rsidRPr="00DF089C">
                    <w:t>Республика Беларусь</w:t>
                  </w:r>
                </w:p>
                <w:p w:rsidR="00C80CAD" w:rsidRDefault="00C80CAD" w:rsidP="00D8670E">
                  <w:pPr>
                    <w:jc w:val="center"/>
                  </w:pPr>
                  <w:r>
                    <w:t>Товарный знак: отсутствует</w:t>
                  </w:r>
                </w:p>
              </w:tc>
              <w:tc>
                <w:tcPr>
                  <w:tcW w:w="3119" w:type="dxa"/>
                  <w:tcBorders>
                    <w:top w:val="single" w:sz="4" w:space="0" w:color="auto"/>
                    <w:left w:val="single" w:sz="4" w:space="0" w:color="auto"/>
                    <w:bottom w:val="single" w:sz="4" w:space="0" w:color="auto"/>
                    <w:right w:val="single" w:sz="4" w:space="0" w:color="auto"/>
                  </w:tcBorders>
                  <w:vAlign w:val="center"/>
                </w:tcPr>
                <w:p w:rsidR="00C80CAD" w:rsidRDefault="00C80CAD" w:rsidP="00D8670E">
                  <w:r>
                    <w:t>микросферы стеклянные для дорожной разметки</w:t>
                  </w:r>
                </w:p>
              </w:tc>
              <w:tc>
                <w:tcPr>
                  <w:tcW w:w="2916"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 xml:space="preserve">ГОСТ </w:t>
                  </w:r>
                  <w:proofErr w:type="gramStart"/>
                  <w:r>
                    <w:t>Р</w:t>
                  </w:r>
                  <w:proofErr w:type="gramEnd"/>
                  <w:r>
                    <w:t xml:space="preserve"> 51256-2011, </w:t>
                  </w:r>
                </w:p>
                <w:p w:rsidR="00C80CAD" w:rsidRDefault="00C80CAD" w:rsidP="00D8670E">
                  <w:pPr>
                    <w:jc w:val="center"/>
                  </w:pPr>
                  <w:r>
                    <w:t xml:space="preserve">ГОСТ </w:t>
                  </w:r>
                  <w:proofErr w:type="gramStart"/>
                  <w:r>
                    <w:t>Р</w:t>
                  </w:r>
                  <w:proofErr w:type="gramEnd"/>
                  <w:r>
                    <w:t xml:space="preserve"> 53172-2008</w:t>
                  </w:r>
                </w:p>
              </w:tc>
            </w:tr>
            <w:tr w:rsidR="00C80CAD" w:rsidTr="00D8670E">
              <w:trPr>
                <w:trHeight w:val="470"/>
              </w:trPr>
              <w:tc>
                <w:tcPr>
                  <w:tcW w:w="654" w:type="dxa"/>
                  <w:tcBorders>
                    <w:top w:val="single" w:sz="4" w:space="0" w:color="auto"/>
                    <w:left w:val="single" w:sz="4" w:space="0" w:color="auto"/>
                    <w:bottom w:val="single" w:sz="4" w:space="0" w:color="auto"/>
                    <w:right w:val="single" w:sz="4" w:space="0" w:color="auto"/>
                  </w:tcBorders>
                  <w:noWrap/>
                  <w:vAlign w:val="center"/>
                </w:tcPr>
                <w:p w:rsidR="00C80CAD" w:rsidRDefault="00C80CAD" w:rsidP="00D8670E">
                  <w:pPr>
                    <w:jc w:val="center"/>
                  </w:pPr>
                  <w:r>
                    <w:t>8</w:t>
                  </w:r>
                </w:p>
              </w:tc>
              <w:tc>
                <w:tcPr>
                  <w:tcW w:w="3627"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Направляющие устройства</w:t>
                  </w:r>
                </w:p>
                <w:p w:rsidR="00C80CAD" w:rsidRDefault="00C80CAD" w:rsidP="00D8670E">
                  <w:pPr>
                    <w:jc w:val="center"/>
                  </w:pPr>
                  <w:r>
                    <w:t>Столбики сигнальные дорожные из полиэтилена С3</w:t>
                  </w:r>
                </w:p>
                <w:p w:rsidR="00C80CAD" w:rsidRDefault="00C80CAD" w:rsidP="00D8670E">
                  <w:pPr>
                    <w:jc w:val="center"/>
                  </w:pPr>
                  <w:r>
                    <w:t>Производитель</w:t>
                  </w:r>
                  <w:r w:rsidRPr="008727D7">
                    <w:t>: ООО «ФИН»</w:t>
                  </w:r>
                </w:p>
                <w:p w:rsidR="00C80CAD" w:rsidRDefault="00C80CAD" w:rsidP="00D8670E">
                  <w:pPr>
                    <w:jc w:val="center"/>
                  </w:pPr>
                  <w:r>
                    <w:t>Страна происхождения:</w:t>
                  </w:r>
                </w:p>
                <w:p w:rsidR="00C80CAD" w:rsidRDefault="00C80CAD" w:rsidP="00D8670E">
                  <w:pPr>
                    <w:jc w:val="center"/>
                  </w:pPr>
                  <w:r>
                    <w:t>Российская Федерация</w:t>
                  </w:r>
                </w:p>
                <w:p w:rsidR="00C80CAD" w:rsidRDefault="00C80CAD" w:rsidP="00D8670E">
                  <w:pPr>
                    <w:jc w:val="center"/>
                  </w:pPr>
                  <w:r>
                    <w:t>Товарный знак: отсутствует</w:t>
                  </w:r>
                </w:p>
              </w:tc>
              <w:tc>
                <w:tcPr>
                  <w:tcW w:w="3119" w:type="dxa"/>
                  <w:tcBorders>
                    <w:top w:val="single" w:sz="4" w:space="0" w:color="auto"/>
                    <w:left w:val="single" w:sz="4" w:space="0" w:color="auto"/>
                    <w:bottom w:val="single" w:sz="4" w:space="0" w:color="auto"/>
                    <w:right w:val="single" w:sz="4" w:space="0" w:color="auto"/>
                  </w:tcBorders>
                  <w:vAlign w:val="center"/>
                </w:tcPr>
                <w:p w:rsidR="00C80CAD" w:rsidRDefault="00C80CAD" w:rsidP="00D8670E">
                  <w:r>
                    <w:t xml:space="preserve">Сигнальные столбики дорожные </w:t>
                  </w:r>
                </w:p>
              </w:tc>
              <w:tc>
                <w:tcPr>
                  <w:tcW w:w="2916"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 xml:space="preserve">ГОСТ </w:t>
                  </w:r>
                  <w:proofErr w:type="gramStart"/>
                  <w:r>
                    <w:t>Р</w:t>
                  </w:r>
                  <w:proofErr w:type="gramEnd"/>
                  <w:r>
                    <w:t xml:space="preserve"> 52289-2004,</w:t>
                  </w:r>
                </w:p>
                <w:p w:rsidR="00C80CAD" w:rsidRDefault="00C80CAD" w:rsidP="00D8670E">
                  <w:pPr>
                    <w:jc w:val="center"/>
                  </w:pPr>
                  <w:r>
                    <w:t xml:space="preserve">ГОСТ </w:t>
                  </w:r>
                  <w:proofErr w:type="gramStart"/>
                  <w:r>
                    <w:t>Р</w:t>
                  </w:r>
                  <w:proofErr w:type="gramEnd"/>
                  <w:r>
                    <w:t xml:space="preserve"> 50970-2011</w:t>
                  </w:r>
                </w:p>
              </w:tc>
            </w:tr>
          </w:tbl>
          <w:p w:rsidR="00C80CAD" w:rsidRDefault="00C80CAD" w:rsidP="00D8670E">
            <w:pPr>
              <w:ind w:firstLine="176"/>
              <w:rPr>
                <w:b/>
              </w:rPr>
            </w:pPr>
          </w:p>
          <w:tbl>
            <w:tblPr>
              <w:tblpPr w:leftFromText="180" w:rightFromText="180" w:vertAnchor="text" w:horzAnchor="margin" w:tblpY="967"/>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1E0" w:firstRow="1" w:lastRow="1" w:firstColumn="1" w:lastColumn="1" w:noHBand="0" w:noVBand="0"/>
            </w:tblPr>
            <w:tblGrid>
              <w:gridCol w:w="4427"/>
              <w:gridCol w:w="916"/>
              <w:gridCol w:w="4705"/>
            </w:tblGrid>
            <w:tr w:rsidR="00C80CAD" w:rsidRPr="00002773" w:rsidTr="00D8670E">
              <w:trPr>
                <w:trHeight w:val="391"/>
              </w:trPr>
              <w:tc>
                <w:tcPr>
                  <w:tcW w:w="4427" w:type="dxa"/>
                  <w:shd w:val="clear" w:color="auto" w:fill="auto"/>
                </w:tcPr>
                <w:p w:rsidR="00C80CAD" w:rsidRPr="00002773" w:rsidRDefault="00C80CAD" w:rsidP="00D8670E">
                  <w:pPr>
                    <w:jc w:val="both"/>
                    <w:rPr>
                      <w:b/>
                    </w:rPr>
                  </w:pPr>
                  <w:r>
                    <w:rPr>
                      <w:b/>
                    </w:rPr>
                    <w:t>З</w:t>
                  </w:r>
                  <w:r w:rsidRPr="00002773">
                    <w:rPr>
                      <w:b/>
                    </w:rPr>
                    <w:t>аказчик:</w:t>
                  </w:r>
                </w:p>
                <w:p w:rsidR="00C80CAD" w:rsidRDefault="00C80CAD" w:rsidP="00D8670E">
                  <w:pPr>
                    <w:jc w:val="both"/>
                  </w:pPr>
                  <w:r w:rsidRPr="00002773">
                    <w:t>Начальник ГКУ НСО ТУАД</w:t>
                  </w:r>
                </w:p>
                <w:p w:rsidR="00C80CAD" w:rsidRPr="00002773" w:rsidRDefault="00C80CAD" w:rsidP="00D8670E">
                  <w:pPr>
                    <w:jc w:val="both"/>
                  </w:pPr>
                </w:p>
                <w:p w:rsidR="00C80CAD" w:rsidRPr="00002773" w:rsidRDefault="00C80CAD" w:rsidP="00D8670E">
                  <w:pPr>
                    <w:jc w:val="both"/>
                  </w:pPr>
                  <w:r w:rsidRPr="00002773">
                    <w:t>_______________ К.Г. Громенко</w:t>
                  </w:r>
                </w:p>
                <w:p w:rsidR="00C80CAD" w:rsidRPr="00002773" w:rsidRDefault="00C80CAD" w:rsidP="00D8670E">
                  <w:pPr>
                    <w:jc w:val="both"/>
                  </w:pPr>
                  <w:r w:rsidRPr="00002773">
                    <w:lastRenderedPageBreak/>
                    <w:t xml:space="preserve">М.П.  </w:t>
                  </w:r>
                </w:p>
              </w:tc>
              <w:tc>
                <w:tcPr>
                  <w:tcW w:w="916" w:type="dxa"/>
                  <w:shd w:val="clear" w:color="auto" w:fill="auto"/>
                </w:tcPr>
                <w:p w:rsidR="00C80CAD" w:rsidRPr="00002773" w:rsidRDefault="00C80CAD" w:rsidP="00D8670E">
                  <w:pPr>
                    <w:jc w:val="both"/>
                    <w:rPr>
                      <w:b/>
                    </w:rPr>
                  </w:pPr>
                </w:p>
              </w:tc>
              <w:tc>
                <w:tcPr>
                  <w:tcW w:w="4705" w:type="dxa"/>
                  <w:shd w:val="clear" w:color="auto" w:fill="auto"/>
                </w:tcPr>
                <w:p w:rsidR="00C80CAD" w:rsidRPr="00002773" w:rsidRDefault="00C80CAD" w:rsidP="00D8670E">
                  <w:pPr>
                    <w:jc w:val="both"/>
                    <w:rPr>
                      <w:b/>
                    </w:rPr>
                  </w:pPr>
                  <w:r w:rsidRPr="00002773">
                    <w:rPr>
                      <w:b/>
                    </w:rPr>
                    <w:t>Подрядчик:</w:t>
                  </w:r>
                </w:p>
                <w:p w:rsidR="00C80CAD" w:rsidRDefault="00C80CAD" w:rsidP="00D8670E">
                  <w:pPr>
                    <w:jc w:val="both"/>
                  </w:pPr>
                  <w:r>
                    <w:t>Генеральный директор</w:t>
                  </w:r>
                </w:p>
                <w:p w:rsidR="00C80CAD" w:rsidRPr="00AE34A0" w:rsidRDefault="00C80CAD" w:rsidP="00D8670E">
                  <w:pPr>
                    <w:jc w:val="both"/>
                  </w:pPr>
                  <w:r>
                    <w:t>ОАО «Новосибирскавтодор»</w:t>
                  </w:r>
                </w:p>
                <w:p w:rsidR="00C80CAD" w:rsidRPr="00AE34A0" w:rsidRDefault="00C80CAD" w:rsidP="00D8670E">
                  <w:pPr>
                    <w:jc w:val="both"/>
                  </w:pPr>
                </w:p>
                <w:p w:rsidR="00C80CAD" w:rsidRPr="00AE34A0" w:rsidRDefault="00C80CAD" w:rsidP="00D8670E">
                  <w:pPr>
                    <w:jc w:val="both"/>
                  </w:pPr>
                  <w:r w:rsidRPr="00AE34A0">
                    <w:lastRenderedPageBreak/>
                    <w:t xml:space="preserve">________________ </w:t>
                  </w:r>
                  <w:r>
                    <w:t xml:space="preserve"> Ф.А. Николаев</w:t>
                  </w:r>
                </w:p>
                <w:p w:rsidR="00C80CAD" w:rsidRPr="00002773" w:rsidRDefault="00C80CAD" w:rsidP="00D8670E">
                  <w:pPr>
                    <w:spacing w:after="60"/>
                    <w:jc w:val="both"/>
                  </w:pPr>
                  <w:r w:rsidRPr="00002773">
                    <w:t>М.П.</w:t>
                  </w:r>
                </w:p>
              </w:tc>
            </w:tr>
          </w:tbl>
          <w:p w:rsidR="00C80CAD" w:rsidRPr="00F75A7F" w:rsidRDefault="00C80CAD" w:rsidP="00D8670E"/>
        </w:tc>
      </w:tr>
    </w:tbl>
    <w:p w:rsidR="00C80CAD" w:rsidRPr="00302A3D" w:rsidRDefault="00C80CAD" w:rsidP="00C80CAD">
      <w:pPr>
        <w:tabs>
          <w:tab w:val="left" w:pos="7710"/>
        </w:tabs>
        <w:rPr>
          <w:vanish/>
        </w:rPr>
      </w:pPr>
    </w:p>
    <w:p w:rsidR="00C80CAD" w:rsidRDefault="00C80CAD" w:rsidP="00C80CAD">
      <w:pPr>
        <w:jc w:val="center"/>
        <w:rPr>
          <w:b/>
          <w:bCs/>
          <w:sz w:val="32"/>
          <w:szCs w:val="32"/>
        </w:rPr>
        <w:sectPr w:rsidR="00C80CAD" w:rsidSect="00D8670E">
          <w:pgSz w:w="11906" w:h="16838" w:code="9"/>
          <w:pgMar w:top="567" w:right="454" w:bottom="567" w:left="567" w:header="0" w:footer="284" w:gutter="0"/>
          <w:cols w:space="708"/>
          <w:docGrid w:linePitch="360"/>
        </w:sectPr>
      </w:pPr>
    </w:p>
    <w:tbl>
      <w:tblPr>
        <w:tblW w:w="15392" w:type="dxa"/>
        <w:jc w:val="center"/>
        <w:tblInd w:w="108" w:type="dxa"/>
        <w:tblLayout w:type="fixed"/>
        <w:tblLook w:val="0000" w:firstRow="0" w:lastRow="0" w:firstColumn="0" w:lastColumn="0" w:noHBand="0" w:noVBand="0"/>
      </w:tblPr>
      <w:tblGrid>
        <w:gridCol w:w="491"/>
        <w:gridCol w:w="227"/>
        <w:gridCol w:w="1378"/>
        <w:gridCol w:w="2894"/>
        <w:gridCol w:w="1664"/>
        <w:gridCol w:w="1629"/>
        <w:gridCol w:w="1902"/>
        <w:gridCol w:w="1825"/>
        <w:gridCol w:w="2834"/>
        <w:gridCol w:w="548"/>
      </w:tblGrid>
      <w:tr w:rsidR="00C80CAD" w:rsidRPr="008C69E2" w:rsidTr="00D8670E">
        <w:trPr>
          <w:gridBefore w:val="2"/>
          <w:gridAfter w:val="1"/>
          <w:wBefore w:w="718" w:type="dxa"/>
          <w:wAfter w:w="548" w:type="dxa"/>
          <w:trHeight w:val="375"/>
          <w:jc w:val="center"/>
        </w:trPr>
        <w:tc>
          <w:tcPr>
            <w:tcW w:w="14126" w:type="dxa"/>
            <w:gridSpan w:val="7"/>
            <w:noWrap/>
            <w:vAlign w:val="bottom"/>
          </w:tcPr>
          <w:p w:rsidR="00C80CAD" w:rsidRPr="00002773" w:rsidRDefault="00C80CAD" w:rsidP="00D8670E">
            <w:pPr>
              <w:shd w:val="clear" w:color="auto" w:fill="FFFFFF"/>
              <w:jc w:val="right"/>
              <w:rPr>
                <w:bCs/>
              </w:rPr>
            </w:pPr>
            <w:r w:rsidRPr="00002773">
              <w:rPr>
                <w:bCs/>
              </w:rPr>
              <w:lastRenderedPageBreak/>
              <w:t xml:space="preserve">Приложение № </w:t>
            </w:r>
            <w:r>
              <w:rPr>
                <w:bCs/>
              </w:rPr>
              <w:t>1</w:t>
            </w:r>
          </w:p>
          <w:p w:rsidR="00C80CAD" w:rsidRPr="00002773" w:rsidRDefault="00C80CAD" w:rsidP="00D8670E">
            <w:pPr>
              <w:shd w:val="clear" w:color="auto" w:fill="FFFFFF"/>
              <w:ind w:left="151"/>
              <w:jc w:val="right"/>
              <w:rPr>
                <w:bCs/>
              </w:rPr>
            </w:pPr>
            <w:r w:rsidRPr="00002773">
              <w:rPr>
                <w:bCs/>
              </w:rPr>
              <w:t xml:space="preserve">к </w:t>
            </w:r>
            <w:r>
              <w:rPr>
                <w:bCs/>
              </w:rPr>
              <w:t>К</w:t>
            </w:r>
            <w:r w:rsidRPr="00002773">
              <w:rPr>
                <w:bCs/>
              </w:rPr>
              <w:t>онтракту</w:t>
            </w:r>
          </w:p>
          <w:p w:rsidR="00C80CAD" w:rsidRPr="00002773" w:rsidRDefault="00C80CAD" w:rsidP="00D8670E">
            <w:pPr>
              <w:shd w:val="clear" w:color="auto" w:fill="FFFFFF"/>
              <w:ind w:left="151"/>
              <w:jc w:val="right"/>
              <w:rPr>
                <w:b/>
                <w:bCs/>
              </w:rPr>
            </w:pPr>
            <w:r w:rsidRPr="00002773">
              <w:t xml:space="preserve">№ </w:t>
            </w:r>
            <w:r>
              <w:t>2014.351447 от " 28</w:t>
            </w:r>
            <w:r w:rsidRPr="00002773">
              <w:t xml:space="preserve"> "</w:t>
            </w:r>
            <w:r>
              <w:t xml:space="preserve">ноября </w:t>
            </w:r>
            <w:r w:rsidRPr="00002773">
              <w:t xml:space="preserve"> 20</w:t>
            </w:r>
            <w:r>
              <w:t>14</w:t>
            </w:r>
            <w:r w:rsidRPr="00002773">
              <w:t>г.</w:t>
            </w:r>
          </w:p>
          <w:p w:rsidR="00C80CAD" w:rsidRDefault="00C80CAD" w:rsidP="00D8670E">
            <w:pPr>
              <w:jc w:val="center"/>
              <w:rPr>
                <w:b/>
                <w:sz w:val="28"/>
                <w:szCs w:val="28"/>
              </w:rPr>
            </w:pPr>
          </w:p>
          <w:p w:rsidR="00C80CAD" w:rsidRPr="008C69E2" w:rsidRDefault="00C80CAD" w:rsidP="00D8670E">
            <w:pPr>
              <w:jc w:val="center"/>
              <w:rPr>
                <w:b/>
                <w:bCs/>
                <w:sz w:val="28"/>
                <w:szCs w:val="28"/>
              </w:rPr>
            </w:pPr>
            <w:r w:rsidRPr="008C69E2">
              <w:rPr>
                <w:b/>
                <w:sz w:val="28"/>
                <w:szCs w:val="28"/>
              </w:rPr>
              <w:t>График выполнения работ</w:t>
            </w:r>
          </w:p>
        </w:tc>
      </w:tr>
      <w:tr w:rsidR="00C80CAD" w:rsidRPr="008C69E2" w:rsidTr="00D8670E">
        <w:trPr>
          <w:gridBefore w:val="2"/>
          <w:gridAfter w:val="1"/>
          <w:wBefore w:w="718" w:type="dxa"/>
          <w:wAfter w:w="548" w:type="dxa"/>
          <w:trHeight w:val="375"/>
          <w:jc w:val="center"/>
        </w:trPr>
        <w:tc>
          <w:tcPr>
            <w:tcW w:w="14126" w:type="dxa"/>
            <w:gridSpan w:val="7"/>
            <w:noWrap/>
            <w:vAlign w:val="bottom"/>
          </w:tcPr>
          <w:p w:rsidR="00C80CAD" w:rsidRPr="008C69E2" w:rsidRDefault="00C80CAD" w:rsidP="00D8670E">
            <w:pPr>
              <w:jc w:val="center"/>
              <w:rPr>
                <w:b/>
              </w:rPr>
            </w:pPr>
            <w:r w:rsidRPr="008C69E2">
              <w:rPr>
                <w:b/>
                <w:bCs/>
              </w:rPr>
              <w:t xml:space="preserve">по строительству остановочного павильона на автомобильной дороге «Новосибирск – Кочки – Павлодар (в </w:t>
            </w:r>
            <w:proofErr w:type="spellStart"/>
            <w:r w:rsidRPr="008C69E2">
              <w:rPr>
                <w:b/>
                <w:bCs/>
              </w:rPr>
              <w:t>пред</w:t>
            </w:r>
            <w:proofErr w:type="gramStart"/>
            <w:r w:rsidRPr="008C69E2">
              <w:rPr>
                <w:b/>
                <w:bCs/>
              </w:rPr>
              <w:t>.Р</w:t>
            </w:r>
            <w:proofErr w:type="gramEnd"/>
            <w:r w:rsidRPr="008C69E2">
              <w:rPr>
                <w:b/>
                <w:bCs/>
              </w:rPr>
              <w:t>Ф</w:t>
            </w:r>
            <w:proofErr w:type="spellEnd"/>
            <w:r w:rsidRPr="008C69E2">
              <w:rPr>
                <w:b/>
                <w:bCs/>
              </w:rPr>
              <w:t>)» в Новосибирском районе Новосибирской области в 2015-2016 годах</w:t>
            </w:r>
          </w:p>
          <w:p w:rsidR="00C80CAD" w:rsidRPr="008C69E2" w:rsidRDefault="00C80CAD" w:rsidP="00D8670E">
            <w:pPr>
              <w:jc w:val="center"/>
              <w:rPr>
                <w:b/>
                <w:bCs/>
              </w:rPr>
            </w:pPr>
          </w:p>
        </w:tc>
      </w:tr>
      <w:tr w:rsidR="00C80CAD" w:rsidRPr="008C69E2" w:rsidTr="00D8670E">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334"/>
        </w:trPr>
        <w:tc>
          <w:tcPr>
            <w:tcW w:w="491" w:type="dxa"/>
            <w:vMerge w:val="restart"/>
            <w:vAlign w:val="center"/>
          </w:tcPr>
          <w:p w:rsidR="00C80CAD" w:rsidRPr="008C69E2" w:rsidRDefault="00C80CAD" w:rsidP="00D8670E">
            <w:pPr>
              <w:spacing w:after="60"/>
              <w:jc w:val="center"/>
            </w:pPr>
            <w:r w:rsidRPr="008C69E2">
              <w:t xml:space="preserve">№ </w:t>
            </w:r>
            <w:proofErr w:type="gramStart"/>
            <w:r w:rsidRPr="008C69E2">
              <w:t>п</w:t>
            </w:r>
            <w:proofErr w:type="gramEnd"/>
            <w:r w:rsidRPr="008C69E2">
              <w:t>/п</w:t>
            </w:r>
          </w:p>
        </w:tc>
        <w:tc>
          <w:tcPr>
            <w:tcW w:w="1605" w:type="dxa"/>
            <w:gridSpan w:val="2"/>
            <w:vMerge w:val="restart"/>
            <w:vAlign w:val="center"/>
          </w:tcPr>
          <w:p w:rsidR="00C80CAD" w:rsidRPr="008C69E2" w:rsidRDefault="00C80CAD" w:rsidP="00D8670E">
            <w:pPr>
              <w:spacing w:after="60"/>
              <w:jc w:val="center"/>
            </w:pPr>
            <w:r w:rsidRPr="008C69E2">
              <w:t>Наименование работ</w:t>
            </w:r>
          </w:p>
        </w:tc>
        <w:tc>
          <w:tcPr>
            <w:tcW w:w="2894" w:type="dxa"/>
            <w:vMerge w:val="restart"/>
            <w:vAlign w:val="center"/>
          </w:tcPr>
          <w:p w:rsidR="00C80CAD" w:rsidRPr="008C69E2" w:rsidRDefault="00C80CAD" w:rsidP="00D8670E">
            <w:pPr>
              <w:spacing w:after="60"/>
              <w:jc w:val="center"/>
            </w:pPr>
            <w:r w:rsidRPr="008C69E2">
              <w:t>Стоимость всего по Контракту, руб.</w:t>
            </w:r>
          </w:p>
        </w:tc>
        <w:tc>
          <w:tcPr>
            <w:tcW w:w="7020" w:type="dxa"/>
            <w:gridSpan w:val="4"/>
            <w:vAlign w:val="center"/>
          </w:tcPr>
          <w:p w:rsidR="00C80CAD" w:rsidRPr="008C69E2" w:rsidRDefault="00C80CAD" w:rsidP="00D8670E">
            <w:pPr>
              <w:spacing w:after="60"/>
              <w:jc w:val="center"/>
            </w:pPr>
            <w:r w:rsidRPr="008C69E2">
              <w:t>В том числе по этапам, руб.</w:t>
            </w:r>
          </w:p>
        </w:tc>
        <w:tc>
          <w:tcPr>
            <w:tcW w:w="3382" w:type="dxa"/>
            <w:gridSpan w:val="2"/>
            <w:vMerge w:val="restart"/>
            <w:vAlign w:val="center"/>
          </w:tcPr>
          <w:p w:rsidR="00C80CAD" w:rsidRPr="008C69E2" w:rsidRDefault="00C80CAD" w:rsidP="00D8670E">
            <w:pPr>
              <w:spacing w:after="60"/>
              <w:jc w:val="center"/>
              <w:rPr>
                <w:sz w:val="20"/>
                <w:szCs w:val="20"/>
              </w:rPr>
            </w:pPr>
            <w:r w:rsidRPr="008C69E2">
              <w:rPr>
                <w:sz w:val="20"/>
                <w:szCs w:val="20"/>
              </w:rPr>
              <w:t>Дата сдачи объекта в эксплуатацию согласно п. 3.3 Контракта</w:t>
            </w:r>
          </w:p>
        </w:tc>
      </w:tr>
      <w:tr w:rsidR="00C80CAD" w:rsidRPr="008C69E2" w:rsidTr="00D8670E">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165"/>
        </w:trPr>
        <w:tc>
          <w:tcPr>
            <w:tcW w:w="491" w:type="dxa"/>
            <w:vMerge/>
            <w:vAlign w:val="center"/>
          </w:tcPr>
          <w:p w:rsidR="00C80CAD" w:rsidRPr="008C69E2" w:rsidRDefault="00C80CAD" w:rsidP="00D8670E">
            <w:pPr>
              <w:spacing w:after="60"/>
              <w:jc w:val="center"/>
            </w:pPr>
          </w:p>
        </w:tc>
        <w:tc>
          <w:tcPr>
            <w:tcW w:w="1605" w:type="dxa"/>
            <w:gridSpan w:val="2"/>
            <w:vMerge/>
            <w:vAlign w:val="center"/>
          </w:tcPr>
          <w:p w:rsidR="00C80CAD" w:rsidRPr="008C69E2" w:rsidRDefault="00C80CAD" w:rsidP="00D8670E">
            <w:pPr>
              <w:spacing w:after="60"/>
              <w:jc w:val="center"/>
            </w:pPr>
          </w:p>
        </w:tc>
        <w:tc>
          <w:tcPr>
            <w:tcW w:w="2894" w:type="dxa"/>
            <w:vMerge/>
            <w:vAlign w:val="center"/>
          </w:tcPr>
          <w:p w:rsidR="00C80CAD" w:rsidRPr="008C69E2" w:rsidRDefault="00C80CAD" w:rsidP="00D8670E">
            <w:pPr>
              <w:spacing w:after="60"/>
              <w:jc w:val="center"/>
            </w:pPr>
          </w:p>
        </w:tc>
        <w:tc>
          <w:tcPr>
            <w:tcW w:w="5195" w:type="dxa"/>
            <w:gridSpan w:val="3"/>
            <w:vAlign w:val="center"/>
          </w:tcPr>
          <w:p w:rsidR="00C80CAD" w:rsidRPr="008C69E2" w:rsidRDefault="00C80CAD" w:rsidP="00D8670E">
            <w:pPr>
              <w:spacing w:after="60"/>
              <w:jc w:val="center"/>
            </w:pPr>
            <w:r w:rsidRPr="008C69E2">
              <w:rPr>
                <w:lang w:val="en-US"/>
              </w:rPr>
              <w:t>I</w:t>
            </w:r>
            <w:r w:rsidRPr="008C69E2">
              <w:t xml:space="preserve"> этап - 2015 год</w:t>
            </w:r>
          </w:p>
        </w:tc>
        <w:tc>
          <w:tcPr>
            <w:tcW w:w="1825" w:type="dxa"/>
            <w:vAlign w:val="center"/>
          </w:tcPr>
          <w:p w:rsidR="00C80CAD" w:rsidRPr="008C69E2" w:rsidRDefault="00C80CAD" w:rsidP="00D8670E">
            <w:pPr>
              <w:spacing w:after="60"/>
              <w:jc w:val="center"/>
            </w:pPr>
            <w:r w:rsidRPr="008C69E2">
              <w:rPr>
                <w:lang w:val="en-US"/>
              </w:rPr>
              <w:t>II</w:t>
            </w:r>
            <w:r w:rsidRPr="008C69E2">
              <w:t xml:space="preserve"> этап - 2016 год</w:t>
            </w:r>
          </w:p>
        </w:tc>
        <w:tc>
          <w:tcPr>
            <w:tcW w:w="3382" w:type="dxa"/>
            <w:gridSpan w:val="2"/>
            <w:vMerge/>
            <w:vAlign w:val="center"/>
          </w:tcPr>
          <w:p w:rsidR="00C80CAD" w:rsidRPr="008C69E2" w:rsidRDefault="00C80CAD" w:rsidP="00D8670E">
            <w:pPr>
              <w:spacing w:after="60"/>
              <w:jc w:val="center"/>
            </w:pPr>
          </w:p>
        </w:tc>
      </w:tr>
      <w:tr w:rsidR="00C80CAD" w:rsidRPr="008C69E2" w:rsidTr="00D8670E">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1053"/>
        </w:trPr>
        <w:tc>
          <w:tcPr>
            <w:tcW w:w="491" w:type="dxa"/>
            <w:vMerge/>
            <w:vAlign w:val="center"/>
          </w:tcPr>
          <w:p w:rsidR="00C80CAD" w:rsidRPr="008C69E2" w:rsidRDefault="00C80CAD" w:rsidP="00D8670E">
            <w:pPr>
              <w:spacing w:after="60"/>
              <w:jc w:val="center"/>
            </w:pPr>
          </w:p>
        </w:tc>
        <w:tc>
          <w:tcPr>
            <w:tcW w:w="1605" w:type="dxa"/>
            <w:gridSpan w:val="2"/>
            <w:vMerge/>
            <w:vAlign w:val="center"/>
          </w:tcPr>
          <w:p w:rsidR="00C80CAD" w:rsidRPr="008C69E2" w:rsidRDefault="00C80CAD" w:rsidP="00D8670E">
            <w:pPr>
              <w:spacing w:after="60"/>
              <w:jc w:val="center"/>
            </w:pPr>
          </w:p>
        </w:tc>
        <w:tc>
          <w:tcPr>
            <w:tcW w:w="2894" w:type="dxa"/>
            <w:vMerge/>
            <w:vAlign w:val="center"/>
          </w:tcPr>
          <w:p w:rsidR="00C80CAD" w:rsidRPr="008C69E2" w:rsidRDefault="00C80CAD" w:rsidP="00D8670E">
            <w:pPr>
              <w:spacing w:after="60"/>
              <w:jc w:val="center"/>
            </w:pPr>
          </w:p>
        </w:tc>
        <w:tc>
          <w:tcPr>
            <w:tcW w:w="1664" w:type="dxa"/>
            <w:vAlign w:val="center"/>
          </w:tcPr>
          <w:p w:rsidR="00C80CAD" w:rsidRPr="008C69E2" w:rsidRDefault="00C80CAD" w:rsidP="00D8670E">
            <w:pPr>
              <w:spacing w:after="60"/>
              <w:jc w:val="center"/>
              <w:rPr>
                <w:sz w:val="20"/>
                <w:szCs w:val="20"/>
              </w:rPr>
            </w:pPr>
            <w:r w:rsidRPr="008C69E2">
              <w:rPr>
                <w:sz w:val="20"/>
                <w:szCs w:val="20"/>
              </w:rPr>
              <w:t>Дата начала выполнения работ</w:t>
            </w:r>
          </w:p>
        </w:tc>
        <w:tc>
          <w:tcPr>
            <w:tcW w:w="1629" w:type="dxa"/>
            <w:vAlign w:val="center"/>
          </w:tcPr>
          <w:p w:rsidR="00C80CAD" w:rsidRPr="008C69E2" w:rsidRDefault="00C80CAD" w:rsidP="00D8670E">
            <w:pPr>
              <w:spacing w:after="60"/>
              <w:jc w:val="center"/>
              <w:rPr>
                <w:sz w:val="20"/>
                <w:szCs w:val="20"/>
              </w:rPr>
            </w:pPr>
            <w:r w:rsidRPr="008C69E2">
              <w:rPr>
                <w:sz w:val="20"/>
                <w:szCs w:val="20"/>
              </w:rPr>
              <w:t xml:space="preserve">Дата окончания выполнения </w:t>
            </w:r>
            <w:r>
              <w:rPr>
                <w:sz w:val="20"/>
                <w:szCs w:val="20"/>
              </w:rPr>
              <w:t xml:space="preserve">и приемки </w:t>
            </w:r>
            <w:r w:rsidRPr="008C69E2">
              <w:rPr>
                <w:sz w:val="20"/>
                <w:szCs w:val="20"/>
              </w:rPr>
              <w:t xml:space="preserve">работ </w:t>
            </w:r>
          </w:p>
          <w:p w:rsidR="00C80CAD" w:rsidRPr="008C69E2" w:rsidRDefault="00C80CAD" w:rsidP="00D8670E">
            <w:pPr>
              <w:spacing w:after="60"/>
              <w:jc w:val="center"/>
              <w:rPr>
                <w:sz w:val="20"/>
                <w:szCs w:val="20"/>
              </w:rPr>
            </w:pPr>
          </w:p>
        </w:tc>
        <w:tc>
          <w:tcPr>
            <w:tcW w:w="1902" w:type="dxa"/>
            <w:vAlign w:val="center"/>
          </w:tcPr>
          <w:p w:rsidR="00C80CAD" w:rsidRPr="008C69E2" w:rsidRDefault="00C80CAD" w:rsidP="00D8670E">
            <w:pPr>
              <w:spacing w:after="60"/>
              <w:jc w:val="center"/>
              <w:rPr>
                <w:sz w:val="18"/>
                <w:szCs w:val="18"/>
              </w:rPr>
            </w:pPr>
            <w:r w:rsidRPr="008C69E2">
              <w:rPr>
                <w:bCs/>
                <w:sz w:val="18"/>
                <w:szCs w:val="18"/>
              </w:rPr>
              <w:t>Освидетельствование выполненных в 2015 году работ</w:t>
            </w:r>
          </w:p>
        </w:tc>
        <w:tc>
          <w:tcPr>
            <w:tcW w:w="1825" w:type="dxa"/>
            <w:vAlign w:val="center"/>
          </w:tcPr>
          <w:p w:rsidR="00C80CAD" w:rsidRPr="008C69E2" w:rsidRDefault="00C80CAD" w:rsidP="00D8670E">
            <w:pPr>
              <w:spacing w:after="60"/>
              <w:jc w:val="center"/>
              <w:rPr>
                <w:sz w:val="20"/>
                <w:szCs w:val="20"/>
              </w:rPr>
            </w:pPr>
            <w:r w:rsidRPr="008C69E2">
              <w:rPr>
                <w:sz w:val="20"/>
                <w:szCs w:val="20"/>
              </w:rPr>
              <w:t>Приемка освидетельствованных в 2015 году работ</w:t>
            </w:r>
          </w:p>
        </w:tc>
        <w:tc>
          <w:tcPr>
            <w:tcW w:w="3382" w:type="dxa"/>
            <w:gridSpan w:val="2"/>
            <w:vMerge/>
            <w:vAlign w:val="center"/>
          </w:tcPr>
          <w:p w:rsidR="00C80CAD" w:rsidRPr="008C69E2" w:rsidRDefault="00C80CAD" w:rsidP="00D8670E">
            <w:pPr>
              <w:spacing w:after="60"/>
              <w:jc w:val="center"/>
            </w:pPr>
          </w:p>
        </w:tc>
      </w:tr>
      <w:tr w:rsidR="00C80CAD" w:rsidRPr="008C69E2" w:rsidTr="00D8670E">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680"/>
        </w:trPr>
        <w:tc>
          <w:tcPr>
            <w:tcW w:w="491" w:type="dxa"/>
            <w:vMerge/>
            <w:vAlign w:val="center"/>
          </w:tcPr>
          <w:p w:rsidR="00C80CAD" w:rsidRPr="008C69E2" w:rsidRDefault="00C80CAD" w:rsidP="00D8670E">
            <w:pPr>
              <w:spacing w:after="60"/>
              <w:jc w:val="center"/>
            </w:pPr>
          </w:p>
        </w:tc>
        <w:tc>
          <w:tcPr>
            <w:tcW w:w="1605" w:type="dxa"/>
            <w:gridSpan w:val="2"/>
            <w:vMerge/>
            <w:vAlign w:val="center"/>
          </w:tcPr>
          <w:p w:rsidR="00C80CAD" w:rsidRPr="008C69E2" w:rsidRDefault="00C80CAD" w:rsidP="00D8670E">
            <w:pPr>
              <w:spacing w:after="60"/>
              <w:jc w:val="center"/>
            </w:pPr>
          </w:p>
        </w:tc>
        <w:tc>
          <w:tcPr>
            <w:tcW w:w="2894" w:type="dxa"/>
            <w:vMerge/>
            <w:vAlign w:val="center"/>
          </w:tcPr>
          <w:p w:rsidR="00C80CAD" w:rsidRPr="008C69E2" w:rsidRDefault="00C80CAD" w:rsidP="00D8670E">
            <w:pPr>
              <w:spacing w:after="60"/>
              <w:jc w:val="center"/>
            </w:pPr>
          </w:p>
        </w:tc>
        <w:tc>
          <w:tcPr>
            <w:tcW w:w="1664" w:type="dxa"/>
            <w:vAlign w:val="center"/>
          </w:tcPr>
          <w:p w:rsidR="00C80CAD" w:rsidRPr="008C69E2" w:rsidRDefault="00C80CAD" w:rsidP="00D8670E">
            <w:pPr>
              <w:spacing w:after="60"/>
              <w:jc w:val="center"/>
              <w:rPr>
                <w:sz w:val="16"/>
                <w:szCs w:val="16"/>
              </w:rPr>
            </w:pPr>
            <w:r w:rsidRPr="008C69E2">
              <w:rPr>
                <w:sz w:val="16"/>
                <w:szCs w:val="16"/>
              </w:rPr>
              <w:t>Дата заключения Контракта</w:t>
            </w:r>
          </w:p>
        </w:tc>
        <w:tc>
          <w:tcPr>
            <w:tcW w:w="1629" w:type="dxa"/>
            <w:vAlign w:val="center"/>
          </w:tcPr>
          <w:p w:rsidR="00C80CAD" w:rsidRPr="0043298F" w:rsidRDefault="00C80CAD" w:rsidP="00D8670E">
            <w:pPr>
              <w:spacing w:after="60"/>
              <w:jc w:val="center"/>
              <w:rPr>
                <w:sz w:val="16"/>
                <w:szCs w:val="16"/>
              </w:rPr>
            </w:pPr>
            <w:r w:rsidRPr="0043298F">
              <w:rPr>
                <w:sz w:val="16"/>
                <w:szCs w:val="16"/>
              </w:rPr>
              <w:t>08.09.2015 г</w:t>
            </w:r>
          </w:p>
        </w:tc>
        <w:tc>
          <w:tcPr>
            <w:tcW w:w="1902" w:type="dxa"/>
            <w:vAlign w:val="center"/>
          </w:tcPr>
          <w:p w:rsidR="00C80CAD" w:rsidRPr="0043298F" w:rsidRDefault="00C80CAD" w:rsidP="00D8670E">
            <w:pPr>
              <w:spacing w:after="60"/>
              <w:jc w:val="center"/>
              <w:rPr>
                <w:sz w:val="16"/>
                <w:szCs w:val="16"/>
              </w:rPr>
            </w:pPr>
            <w:r w:rsidRPr="0043298F">
              <w:rPr>
                <w:sz w:val="16"/>
                <w:szCs w:val="16"/>
              </w:rPr>
              <w:t>08.09.2015г</w:t>
            </w:r>
          </w:p>
        </w:tc>
        <w:tc>
          <w:tcPr>
            <w:tcW w:w="1825" w:type="dxa"/>
            <w:vAlign w:val="center"/>
          </w:tcPr>
          <w:p w:rsidR="00C80CAD" w:rsidRPr="0043298F" w:rsidRDefault="00C80CAD" w:rsidP="00D8670E">
            <w:pPr>
              <w:spacing w:after="60"/>
              <w:jc w:val="center"/>
              <w:rPr>
                <w:sz w:val="16"/>
                <w:szCs w:val="16"/>
              </w:rPr>
            </w:pPr>
            <w:r w:rsidRPr="0043298F">
              <w:rPr>
                <w:sz w:val="16"/>
                <w:szCs w:val="16"/>
              </w:rPr>
              <w:t>15.01.2016г</w:t>
            </w:r>
          </w:p>
        </w:tc>
        <w:tc>
          <w:tcPr>
            <w:tcW w:w="3382" w:type="dxa"/>
            <w:gridSpan w:val="2"/>
            <w:vMerge/>
            <w:vAlign w:val="center"/>
          </w:tcPr>
          <w:p w:rsidR="00C80CAD" w:rsidRPr="008C69E2" w:rsidRDefault="00C80CAD" w:rsidP="00D8670E">
            <w:pPr>
              <w:spacing w:after="60"/>
              <w:jc w:val="center"/>
            </w:pPr>
          </w:p>
        </w:tc>
      </w:tr>
      <w:tr w:rsidR="00C80CAD" w:rsidRPr="008C69E2" w:rsidTr="00D8670E">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317"/>
        </w:trPr>
        <w:tc>
          <w:tcPr>
            <w:tcW w:w="491" w:type="dxa"/>
            <w:vAlign w:val="center"/>
          </w:tcPr>
          <w:p w:rsidR="00C80CAD" w:rsidRPr="008C69E2" w:rsidRDefault="00C80CAD" w:rsidP="00D8670E">
            <w:pPr>
              <w:spacing w:after="60"/>
              <w:jc w:val="center"/>
            </w:pPr>
            <w:r w:rsidRPr="008C69E2">
              <w:t>1</w:t>
            </w:r>
          </w:p>
        </w:tc>
        <w:tc>
          <w:tcPr>
            <w:tcW w:w="1605" w:type="dxa"/>
            <w:gridSpan w:val="2"/>
            <w:vAlign w:val="center"/>
          </w:tcPr>
          <w:p w:rsidR="00C80CAD" w:rsidRPr="008C69E2" w:rsidRDefault="00C80CAD" w:rsidP="00D8670E">
            <w:pPr>
              <w:spacing w:after="60"/>
              <w:jc w:val="center"/>
            </w:pPr>
            <w:r w:rsidRPr="008C69E2">
              <w:t>2</w:t>
            </w:r>
          </w:p>
        </w:tc>
        <w:tc>
          <w:tcPr>
            <w:tcW w:w="2894" w:type="dxa"/>
            <w:vAlign w:val="center"/>
          </w:tcPr>
          <w:p w:rsidR="00C80CAD" w:rsidRPr="008C69E2" w:rsidRDefault="00C80CAD" w:rsidP="00D8670E">
            <w:pPr>
              <w:spacing w:after="60"/>
              <w:jc w:val="center"/>
            </w:pPr>
            <w:r w:rsidRPr="008C69E2">
              <w:t>3</w:t>
            </w:r>
          </w:p>
        </w:tc>
        <w:tc>
          <w:tcPr>
            <w:tcW w:w="1664" w:type="dxa"/>
            <w:vAlign w:val="center"/>
          </w:tcPr>
          <w:p w:rsidR="00C80CAD" w:rsidRPr="008C69E2" w:rsidRDefault="00C80CAD" w:rsidP="00D8670E">
            <w:pPr>
              <w:spacing w:after="60"/>
              <w:jc w:val="center"/>
            </w:pPr>
            <w:r w:rsidRPr="008C69E2">
              <w:t>4</w:t>
            </w:r>
          </w:p>
        </w:tc>
        <w:tc>
          <w:tcPr>
            <w:tcW w:w="1629" w:type="dxa"/>
            <w:vAlign w:val="center"/>
          </w:tcPr>
          <w:p w:rsidR="00C80CAD" w:rsidRPr="0043298F" w:rsidRDefault="00C80CAD" w:rsidP="00D8670E">
            <w:pPr>
              <w:spacing w:after="60"/>
              <w:jc w:val="center"/>
            </w:pPr>
            <w:r w:rsidRPr="0043298F">
              <w:t>5</w:t>
            </w:r>
          </w:p>
        </w:tc>
        <w:tc>
          <w:tcPr>
            <w:tcW w:w="1902" w:type="dxa"/>
            <w:vAlign w:val="center"/>
          </w:tcPr>
          <w:p w:rsidR="00C80CAD" w:rsidRPr="0043298F" w:rsidRDefault="00C80CAD" w:rsidP="00D8670E">
            <w:pPr>
              <w:spacing w:after="60"/>
              <w:jc w:val="center"/>
            </w:pPr>
            <w:r w:rsidRPr="0043298F">
              <w:t>6</w:t>
            </w:r>
          </w:p>
        </w:tc>
        <w:tc>
          <w:tcPr>
            <w:tcW w:w="1825" w:type="dxa"/>
            <w:vAlign w:val="center"/>
          </w:tcPr>
          <w:p w:rsidR="00C80CAD" w:rsidRPr="0043298F" w:rsidRDefault="00C80CAD" w:rsidP="00D8670E">
            <w:pPr>
              <w:spacing w:after="60"/>
              <w:jc w:val="center"/>
            </w:pPr>
            <w:r w:rsidRPr="0043298F">
              <w:t>7</w:t>
            </w:r>
          </w:p>
        </w:tc>
        <w:tc>
          <w:tcPr>
            <w:tcW w:w="3382" w:type="dxa"/>
            <w:gridSpan w:val="2"/>
            <w:vAlign w:val="center"/>
          </w:tcPr>
          <w:p w:rsidR="00C80CAD" w:rsidRPr="008C69E2" w:rsidRDefault="00C80CAD" w:rsidP="00D8670E">
            <w:pPr>
              <w:spacing w:after="60"/>
              <w:jc w:val="center"/>
            </w:pPr>
            <w:r w:rsidRPr="008C69E2">
              <w:t>8</w:t>
            </w:r>
          </w:p>
        </w:tc>
      </w:tr>
      <w:tr w:rsidR="00C80CAD" w:rsidRPr="008C69E2" w:rsidTr="00D8670E">
        <w:tblPrEx>
          <w:jc w:val="lef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trHeight w:val="551"/>
        </w:trPr>
        <w:tc>
          <w:tcPr>
            <w:tcW w:w="491" w:type="dxa"/>
            <w:vAlign w:val="center"/>
          </w:tcPr>
          <w:p w:rsidR="00C80CAD" w:rsidRPr="008C69E2" w:rsidRDefault="00C80CAD" w:rsidP="00D8670E">
            <w:pPr>
              <w:spacing w:after="60"/>
              <w:jc w:val="center"/>
            </w:pPr>
          </w:p>
        </w:tc>
        <w:tc>
          <w:tcPr>
            <w:tcW w:w="1605" w:type="dxa"/>
            <w:gridSpan w:val="2"/>
            <w:vAlign w:val="center"/>
          </w:tcPr>
          <w:p w:rsidR="00C80CAD" w:rsidRPr="008C69E2" w:rsidRDefault="00C80CAD" w:rsidP="00D8670E">
            <w:pPr>
              <w:spacing w:after="60"/>
              <w:jc w:val="center"/>
              <w:rPr>
                <w:sz w:val="16"/>
                <w:szCs w:val="16"/>
              </w:rPr>
            </w:pPr>
            <w:r w:rsidRPr="008C69E2">
              <w:rPr>
                <w:bCs/>
                <w:sz w:val="16"/>
                <w:szCs w:val="16"/>
              </w:rPr>
              <w:t>Выполнение подрядных работ по строительству остановочного павильона в объёме, определённом описанием объекта закупки.</w:t>
            </w:r>
          </w:p>
        </w:tc>
        <w:tc>
          <w:tcPr>
            <w:tcW w:w="2894" w:type="dxa"/>
            <w:vAlign w:val="center"/>
          </w:tcPr>
          <w:p w:rsidR="00C80CAD" w:rsidRPr="002E21B5" w:rsidRDefault="00C80CAD" w:rsidP="00D8670E">
            <w:pPr>
              <w:spacing w:after="60"/>
              <w:jc w:val="center"/>
            </w:pPr>
            <w:r w:rsidRPr="002E21B5">
              <w:t>18 504 689,70</w:t>
            </w:r>
          </w:p>
        </w:tc>
        <w:tc>
          <w:tcPr>
            <w:tcW w:w="3293" w:type="dxa"/>
            <w:gridSpan w:val="2"/>
            <w:vAlign w:val="center"/>
          </w:tcPr>
          <w:p w:rsidR="00C80CAD" w:rsidRPr="002E21B5" w:rsidRDefault="00C80CAD" w:rsidP="00D8670E">
            <w:pPr>
              <w:spacing w:after="60"/>
              <w:jc w:val="center"/>
            </w:pPr>
            <w:r w:rsidRPr="002E21B5">
              <w:t>10 024 188,34</w:t>
            </w:r>
          </w:p>
        </w:tc>
        <w:tc>
          <w:tcPr>
            <w:tcW w:w="3726" w:type="dxa"/>
            <w:gridSpan w:val="2"/>
            <w:vAlign w:val="center"/>
          </w:tcPr>
          <w:p w:rsidR="00C80CAD" w:rsidRPr="002E21B5" w:rsidRDefault="00C80CAD" w:rsidP="00D8670E">
            <w:pPr>
              <w:spacing w:after="60"/>
              <w:jc w:val="center"/>
            </w:pPr>
            <w:r w:rsidRPr="002E21B5">
              <w:t>8 480 501,36</w:t>
            </w:r>
          </w:p>
        </w:tc>
        <w:tc>
          <w:tcPr>
            <w:tcW w:w="3382" w:type="dxa"/>
            <w:gridSpan w:val="2"/>
            <w:vAlign w:val="center"/>
          </w:tcPr>
          <w:p w:rsidR="00C80CAD" w:rsidRPr="002E21B5" w:rsidRDefault="00C80CAD" w:rsidP="00D8670E">
            <w:pPr>
              <w:spacing w:after="60"/>
              <w:jc w:val="center"/>
            </w:pPr>
            <w:r w:rsidRPr="002E21B5">
              <w:t>15.09.2015г</w:t>
            </w:r>
          </w:p>
        </w:tc>
      </w:tr>
    </w:tbl>
    <w:p w:rsidR="00C80CAD" w:rsidRPr="008C69E2" w:rsidRDefault="00C80CAD" w:rsidP="00C80CAD">
      <w:pPr>
        <w:rPr>
          <w:i/>
        </w:rPr>
      </w:pPr>
    </w:p>
    <w:p w:rsidR="00C80CAD" w:rsidRDefault="00C80CAD" w:rsidP="00C80CAD">
      <w:pPr>
        <w:rPr>
          <w:b/>
          <w:sz w:val="32"/>
          <w:szCs w:val="32"/>
        </w:rPr>
      </w:pPr>
    </w:p>
    <w:tbl>
      <w:tblPr>
        <w:tblpPr w:leftFromText="180" w:rightFromText="180" w:vertAnchor="text" w:horzAnchor="margin" w:tblpY="967"/>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ayout w:type="fixed"/>
        <w:tblLook w:val="01E0" w:firstRow="1" w:lastRow="1" w:firstColumn="1" w:lastColumn="1" w:noHBand="0" w:noVBand="0"/>
      </w:tblPr>
      <w:tblGrid>
        <w:gridCol w:w="4427"/>
        <w:gridCol w:w="916"/>
        <w:gridCol w:w="4705"/>
      </w:tblGrid>
      <w:tr w:rsidR="00C80CAD" w:rsidRPr="00002773" w:rsidTr="00D8670E">
        <w:trPr>
          <w:trHeight w:val="391"/>
        </w:trPr>
        <w:tc>
          <w:tcPr>
            <w:tcW w:w="4427" w:type="dxa"/>
            <w:shd w:val="clear" w:color="auto" w:fill="auto"/>
          </w:tcPr>
          <w:p w:rsidR="00C80CAD" w:rsidRPr="00002773" w:rsidRDefault="00C80CAD" w:rsidP="00D8670E">
            <w:pPr>
              <w:jc w:val="both"/>
              <w:rPr>
                <w:b/>
              </w:rPr>
            </w:pPr>
            <w:r w:rsidRPr="00002773">
              <w:rPr>
                <w:b/>
              </w:rPr>
              <w:lastRenderedPageBreak/>
              <w:t>Заказчик:</w:t>
            </w:r>
          </w:p>
          <w:p w:rsidR="00C80CAD" w:rsidRPr="00002773" w:rsidRDefault="00C80CAD" w:rsidP="00D8670E">
            <w:pPr>
              <w:jc w:val="both"/>
            </w:pPr>
            <w:r w:rsidRPr="00002773">
              <w:t>Начальник ГКУ НСО ТУАД</w:t>
            </w:r>
          </w:p>
          <w:p w:rsidR="00C80CAD" w:rsidRPr="00002773" w:rsidRDefault="00C80CAD" w:rsidP="00D8670E">
            <w:pPr>
              <w:jc w:val="both"/>
            </w:pPr>
          </w:p>
          <w:p w:rsidR="00C80CAD" w:rsidRPr="00002773" w:rsidRDefault="00C80CAD" w:rsidP="00D8670E">
            <w:pPr>
              <w:jc w:val="both"/>
            </w:pPr>
          </w:p>
          <w:p w:rsidR="00C80CAD" w:rsidRPr="00002773" w:rsidRDefault="00C80CAD" w:rsidP="00D8670E">
            <w:pPr>
              <w:jc w:val="both"/>
            </w:pPr>
            <w:r w:rsidRPr="00002773">
              <w:t>_______________ К.Г. Громенко</w:t>
            </w:r>
          </w:p>
          <w:p w:rsidR="00C80CAD" w:rsidRPr="00002773" w:rsidRDefault="00C80CAD" w:rsidP="00D8670E">
            <w:pPr>
              <w:jc w:val="both"/>
            </w:pPr>
            <w:r w:rsidRPr="00002773">
              <w:t xml:space="preserve">М.П.  </w:t>
            </w:r>
          </w:p>
        </w:tc>
        <w:tc>
          <w:tcPr>
            <w:tcW w:w="916" w:type="dxa"/>
            <w:shd w:val="clear" w:color="auto" w:fill="auto"/>
          </w:tcPr>
          <w:p w:rsidR="00C80CAD" w:rsidRPr="00002773" w:rsidRDefault="00C80CAD" w:rsidP="00D8670E">
            <w:pPr>
              <w:jc w:val="both"/>
              <w:rPr>
                <w:b/>
              </w:rPr>
            </w:pPr>
          </w:p>
        </w:tc>
        <w:tc>
          <w:tcPr>
            <w:tcW w:w="4705" w:type="dxa"/>
            <w:shd w:val="clear" w:color="auto" w:fill="auto"/>
          </w:tcPr>
          <w:p w:rsidR="00C80CAD" w:rsidRPr="00002773" w:rsidRDefault="00C80CAD" w:rsidP="00D8670E">
            <w:pPr>
              <w:jc w:val="both"/>
              <w:rPr>
                <w:b/>
              </w:rPr>
            </w:pPr>
            <w:r w:rsidRPr="00002773">
              <w:rPr>
                <w:b/>
              </w:rPr>
              <w:t>Подрядчик:</w:t>
            </w:r>
          </w:p>
          <w:p w:rsidR="00C80CAD" w:rsidRDefault="00C80CAD" w:rsidP="00D8670E">
            <w:pPr>
              <w:jc w:val="both"/>
            </w:pPr>
            <w:r>
              <w:t>Генеральный директор</w:t>
            </w:r>
          </w:p>
          <w:p w:rsidR="00C80CAD" w:rsidRPr="00AE34A0" w:rsidRDefault="00C80CAD" w:rsidP="00D8670E">
            <w:pPr>
              <w:jc w:val="both"/>
            </w:pPr>
            <w:r>
              <w:t>ОАО «Новосибирскавтодор»</w:t>
            </w:r>
          </w:p>
          <w:p w:rsidR="00C80CAD" w:rsidRPr="00AE34A0" w:rsidRDefault="00C80CAD" w:rsidP="00D8670E">
            <w:pPr>
              <w:jc w:val="both"/>
            </w:pPr>
          </w:p>
          <w:p w:rsidR="00C80CAD" w:rsidRPr="00AE34A0" w:rsidRDefault="00C80CAD" w:rsidP="00D8670E">
            <w:pPr>
              <w:jc w:val="both"/>
            </w:pPr>
            <w:r w:rsidRPr="00AE34A0">
              <w:t xml:space="preserve">________________ </w:t>
            </w:r>
            <w:r>
              <w:t xml:space="preserve"> Ф.А. Николаев</w:t>
            </w:r>
          </w:p>
          <w:p w:rsidR="00C80CAD" w:rsidRPr="00002773" w:rsidRDefault="00C80CAD" w:rsidP="00D8670E">
            <w:pPr>
              <w:spacing w:after="60"/>
              <w:jc w:val="both"/>
            </w:pPr>
            <w:r w:rsidRPr="00002773">
              <w:t>М.П.</w:t>
            </w:r>
          </w:p>
        </w:tc>
      </w:tr>
    </w:tbl>
    <w:p w:rsidR="00C80CAD" w:rsidRDefault="00C80CAD" w:rsidP="00C80CAD">
      <w:pPr>
        <w:rPr>
          <w:b/>
          <w:sz w:val="32"/>
          <w:szCs w:val="32"/>
        </w:rPr>
        <w:sectPr w:rsidR="00C80CAD" w:rsidSect="00D8670E">
          <w:footerReference w:type="default" r:id="rId14"/>
          <w:pgSz w:w="16834" w:h="11909" w:orient="landscape" w:code="9"/>
          <w:pgMar w:top="902" w:right="567" w:bottom="454" w:left="851" w:header="0" w:footer="0" w:gutter="0"/>
          <w:cols w:space="60"/>
          <w:noEndnote/>
          <w:docGrid w:linePitch="326"/>
        </w:sectPr>
      </w:pPr>
    </w:p>
    <w:tbl>
      <w:tblPr>
        <w:tblW w:w="11320" w:type="dxa"/>
        <w:tblInd w:w="-722" w:type="dxa"/>
        <w:tblLayout w:type="fixed"/>
        <w:tblLook w:val="0000" w:firstRow="0" w:lastRow="0" w:firstColumn="0" w:lastColumn="0" w:noHBand="0" w:noVBand="0"/>
      </w:tblPr>
      <w:tblGrid>
        <w:gridCol w:w="11320"/>
      </w:tblGrid>
      <w:tr w:rsidR="00C80CAD" w:rsidRPr="00025F5A" w:rsidTr="00D8670E">
        <w:trPr>
          <w:trHeight w:val="255"/>
        </w:trPr>
        <w:tc>
          <w:tcPr>
            <w:tcW w:w="11320" w:type="dxa"/>
            <w:tcBorders>
              <w:top w:val="nil"/>
              <w:left w:val="nil"/>
              <w:bottom w:val="nil"/>
            </w:tcBorders>
            <w:shd w:val="clear" w:color="auto" w:fill="auto"/>
            <w:noWrap/>
          </w:tcPr>
          <w:p w:rsidR="00C80CAD" w:rsidRDefault="00C80CAD" w:rsidP="00D8670E">
            <w:pPr>
              <w:rPr>
                <w:b/>
                <w:sz w:val="32"/>
                <w:szCs w:val="32"/>
              </w:rPr>
            </w:pPr>
          </w:p>
          <w:p w:rsidR="00C80CAD" w:rsidRDefault="00C80CAD" w:rsidP="00D8670E">
            <w:pPr>
              <w:jc w:val="center"/>
            </w:pPr>
            <w:r>
              <w:t xml:space="preserve">                                                                                                                            </w:t>
            </w:r>
            <w:r w:rsidRPr="00640EDB">
              <w:t>Приложение №</w:t>
            </w:r>
            <w:r>
              <w:t xml:space="preserve"> 3 </w:t>
            </w:r>
            <w:r w:rsidRPr="00640EDB">
              <w:t xml:space="preserve">к </w:t>
            </w:r>
            <w:r>
              <w:t>К</w:t>
            </w:r>
            <w:r w:rsidRPr="00640EDB">
              <w:t>онтракту</w:t>
            </w:r>
          </w:p>
          <w:p w:rsidR="00C80CAD" w:rsidRPr="00640EDB" w:rsidRDefault="00C80CAD" w:rsidP="00D8670E">
            <w:pPr>
              <w:ind w:right="-546"/>
              <w:jc w:val="center"/>
            </w:pPr>
          </w:p>
          <w:p w:rsidR="00C80CAD" w:rsidRDefault="00C80CAD" w:rsidP="00D8670E">
            <w:pPr>
              <w:jc w:val="right"/>
            </w:pPr>
            <w:r w:rsidRPr="00002773">
              <w:t xml:space="preserve">№ </w:t>
            </w:r>
            <w:r>
              <w:t>2014.351447 от " 28</w:t>
            </w:r>
            <w:r w:rsidRPr="00002773">
              <w:t xml:space="preserve"> "</w:t>
            </w:r>
            <w:r>
              <w:t xml:space="preserve">ноября </w:t>
            </w:r>
            <w:r w:rsidRPr="00002773">
              <w:t xml:space="preserve"> 20</w:t>
            </w:r>
            <w:r>
              <w:t>14</w:t>
            </w:r>
            <w:r w:rsidRPr="00002773">
              <w:t>г.</w:t>
            </w:r>
          </w:p>
          <w:p w:rsidR="00C80CAD" w:rsidRDefault="00C80CAD" w:rsidP="00D8670E">
            <w:pPr>
              <w:jc w:val="right"/>
            </w:pPr>
            <w:r>
              <w:t>(Форма)</w:t>
            </w:r>
          </w:p>
          <w:p w:rsidR="00C80CAD" w:rsidRPr="00640EDB" w:rsidRDefault="00C80CAD" w:rsidP="00D8670E">
            <w:pPr>
              <w:jc w:val="right"/>
            </w:pPr>
          </w:p>
          <w:tbl>
            <w:tblPr>
              <w:tblW w:w="11207" w:type="dxa"/>
              <w:tblLayout w:type="fixed"/>
              <w:tblLook w:val="00A0" w:firstRow="1" w:lastRow="0" w:firstColumn="1" w:lastColumn="0" w:noHBand="0" w:noVBand="0"/>
            </w:tblPr>
            <w:tblGrid>
              <w:gridCol w:w="1158"/>
              <w:gridCol w:w="1073"/>
              <w:gridCol w:w="3031"/>
              <w:gridCol w:w="725"/>
              <w:gridCol w:w="1728"/>
              <w:gridCol w:w="1298"/>
              <w:gridCol w:w="1292"/>
              <w:gridCol w:w="902"/>
            </w:tblGrid>
            <w:tr w:rsidR="00C80CAD" w:rsidTr="00D8670E">
              <w:trPr>
                <w:trHeight w:val="315"/>
              </w:trPr>
              <w:tc>
                <w:tcPr>
                  <w:tcW w:w="2231" w:type="dxa"/>
                  <w:gridSpan w:val="2"/>
                  <w:vAlign w:val="center"/>
                </w:tcPr>
                <w:p w:rsidR="00C80CAD" w:rsidRDefault="00C80CAD" w:rsidP="00D8670E">
                  <w:pPr>
                    <w:rPr>
                      <w:b/>
                      <w:bCs/>
                    </w:rPr>
                  </w:pPr>
                  <w:r>
                    <w:rPr>
                      <w:b/>
                      <w:bCs/>
                    </w:rPr>
                    <w:t>Заказчик:</w:t>
                  </w:r>
                </w:p>
              </w:tc>
              <w:tc>
                <w:tcPr>
                  <w:tcW w:w="8976" w:type="dxa"/>
                  <w:gridSpan w:val="6"/>
                  <w:vAlign w:val="center"/>
                </w:tcPr>
                <w:p w:rsidR="00C80CAD" w:rsidRDefault="00C80CAD" w:rsidP="00D8670E">
                  <w:pPr>
                    <w:jc w:val="both"/>
                  </w:pPr>
                  <w:r>
                    <w:t>_________________________________________________________________________</w:t>
                  </w:r>
                </w:p>
              </w:tc>
            </w:tr>
            <w:tr w:rsidR="00C80CAD" w:rsidTr="00D8670E">
              <w:trPr>
                <w:trHeight w:val="315"/>
              </w:trPr>
              <w:tc>
                <w:tcPr>
                  <w:tcW w:w="2231" w:type="dxa"/>
                  <w:gridSpan w:val="2"/>
                  <w:vAlign w:val="center"/>
                </w:tcPr>
                <w:p w:rsidR="00C80CAD" w:rsidRDefault="00C80CAD" w:rsidP="00D8670E">
                  <w:pPr>
                    <w:rPr>
                      <w:b/>
                      <w:bCs/>
                    </w:rPr>
                  </w:pPr>
                  <w:r>
                    <w:rPr>
                      <w:b/>
                      <w:bCs/>
                    </w:rPr>
                    <w:t>Подрядчик:</w:t>
                  </w:r>
                </w:p>
              </w:tc>
              <w:tc>
                <w:tcPr>
                  <w:tcW w:w="8976" w:type="dxa"/>
                  <w:gridSpan w:val="6"/>
                  <w:vAlign w:val="center"/>
                </w:tcPr>
                <w:p w:rsidR="00C80CAD" w:rsidRDefault="00C80CAD" w:rsidP="00D8670E">
                  <w:pPr>
                    <w:jc w:val="both"/>
                  </w:pPr>
                  <w:r>
                    <w:t>_________________________________________________________________________</w:t>
                  </w:r>
                </w:p>
              </w:tc>
            </w:tr>
            <w:tr w:rsidR="00C80CAD" w:rsidTr="00D8670E">
              <w:trPr>
                <w:trHeight w:val="70"/>
              </w:trPr>
              <w:tc>
                <w:tcPr>
                  <w:tcW w:w="2231" w:type="dxa"/>
                  <w:gridSpan w:val="2"/>
                  <w:vAlign w:val="center"/>
                </w:tcPr>
                <w:p w:rsidR="00C80CAD" w:rsidRDefault="00C80CAD" w:rsidP="00D8670E">
                  <w:pPr>
                    <w:rPr>
                      <w:b/>
                      <w:bCs/>
                    </w:rPr>
                  </w:pPr>
                  <w:r>
                    <w:rPr>
                      <w:b/>
                      <w:bCs/>
                    </w:rPr>
                    <w:t>Стройка:</w:t>
                  </w:r>
                </w:p>
              </w:tc>
              <w:tc>
                <w:tcPr>
                  <w:tcW w:w="8976" w:type="dxa"/>
                  <w:gridSpan w:val="6"/>
                  <w:vAlign w:val="center"/>
                </w:tcPr>
                <w:p w:rsidR="00C80CAD" w:rsidRDefault="00C80CAD" w:rsidP="00D8670E">
                  <w:pPr>
                    <w:jc w:val="both"/>
                  </w:pPr>
                  <w:r>
                    <w:t>_________________________________________________________________________</w:t>
                  </w:r>
                </w:p>
              </w:tc>
            </w:tr>
            <w:tr w:rsidR="00C80CAD" w:rsidTr="00D8670E">
              <w:trPr>
                <w:trHeight w:val="70"/>
              </w:trPr>
              <w:tc>
                <w:tcPr>
                  <w:tcW w:w="2231" w:type="dxa"/>
                  <w:gridSpan w:val="2"/>
                  <w:vAlign w:val="center"/>
                </w:tcPr>
                <w:p w:rsidR="00C80CAD" w:rsidRDefault="00C80CAD" w:rsidP="00D8670E">
                  <w:pPr>
                    <w:rPr>
                      <w:b/>
                      <w:bCs/>
                    </w:rPr>
                  </w:pPr>
                  <w:r>
                    <w:rPr>
                      <w:b/>
                      <w:bCs/>
                    </w:rPr>
                    <w:t>Объект:</w:t>
                  </w:r>
                </w:p>
              </w:tc>
              <w:tc>
                <w:tcPr>
                  <w:tcW w:w="8976" w:type="dxa"/>
                  <w:gridSpan w:val="6"/>
                  <w:vAlign w:val="center"/>
                </w:tcPr>
                <w:p w:rsidR="00C80CAD" w:rsidRDefault="00C80CAD" w:rsidP="00D8670E">
                  <w:pPr>
                    <w:jc w:val="both"/>
                  </w:pPr>
                  <w:r>
                    <w:t>_________________________________________________________________________</w:t>
                  </w:r>
                </w:p>
              </w:tc>
            </w:tr>
            <w:tr w:rsidR="00C80CAD" w:rsidTr="00D8670E">
              <w:trPr>
                <w:trHeight w:val="315"/>
              </w:trPr>
              <w:tc>
                <w:tcPr>
                  <w:tcW w:w="1158" w:type="dxa"/>
                  <w:vAlign w:val="center"/>
                </w:tcPr>
                <w:p w:rsidR="00C80CAD" w:rsidRDefault="00C80CAD" w:rsidP="00D8670E">
                  <w:pPr>
                    <w:jc w:val="right"/>
                    <w:rPr>
                      <w:b/>
                      <w:bCs/>
                    </w:rPr>
                  </w:pPr>
                </w:p>
              </w:tc>
              <w:tc>
                <w:tcPr>
                  <w:tcW w:w="1073" w:type="dxa"/>
                  <w:vAlign w:val="center"/>
                </w:tcPr>
                <w:p w:rsidR="00C80CAD" w:rsidRDefault="00C80CAD" w:rsidP="00D8670E">
                  <w:pPr>
                    <w:jc w:val="right"/>
                  </w:pPr>
                </w:p>
              </w:tc>
              <w:tc>
                <w:tcPr>
                  <w:tcW w:w="3031" w:type="dxa"/>
                  <w:vAlign w:val="center"/>
                </w:tcPr>
                <w:p w:rsidR="00C80CAD" w:rsidRDefault="00C80CAD" w:rsidP="00D8670E"/>
              </w:tc>
              <w:tc>
                <w:tcPr>
                  <w:tcW w:w="5043" w:type="dxa"/>
                  <w:gridSpan w:val="4"/>
                  <w:tcBorders>
                    <w:top w:val="nil"/>
                    <w:left w:val="nil"/>
                    <w:bottom w:val="nil"/>
                    <w:right w:val="single" w:sz="4" w:space="0" w:color="auto"/>
                  </w:tcBorders>
                  <w:vAlign w:val="center"/>
                </w:tcPr>
                <w:p w:rsidR="00C80CAD" w:rsidRDefault="00C80CAD" w:rsidP="00D8670E">
                  <w:pPr>
                    <w:jc w:val="right"/>
                  </w:pPr>
                  <w:r>
                    <w:t>Контракт номер</w:t>
                  </w:r>
                </w:p>
              </w:tc>
              <w:tc>
                <w:tcPr>
                  <w:tcW w:w="902"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 </w:t>
                  </w:r>
                </w:p>
              </w:tc>
            </w:tr>
            <w:tr w:rsidR="00C80CAD" w:rsidTr="00D8670E">
              <w:trPr>
                <w:trHeight w:val="255"/>
              </w:trPr>
              <w:tc>
                <w:tcPr>
                  <w:tcW w:w="1158" w:type="dxa"/>
                  <w:vAlign w:val="center"/>
                </w:tcPr>
                <w:p w:rsidR="00C80CAD" w:rsidRDefault="00C80CAD" w:rsidP="00D8670E">
                  <w:pPr>
                    <w:jc w:val="right"/>
                  </w:pPr>
                </w:p>
              </w:tc>
              <w:tc>
                <w:tcPr>
                  <w:tcW w:w="1073" w:type="dxa"/>
                  <w:vAlign w:val="center"/>
                </w:tcPr>
                <w:p w:rsidR="00C80CAD" w:rsidRDefault="00C80CAD" w:rsidP="00D8670E">
                  <w:pPr>
                    <w:jc w:val="right"/>
                  </w:pPr>
                </w:p>
              </w:tc>
              <w:tc>
                <w:tcPr>
                  <w:tcW w:w="3031" w:type="dxa"/>
                  <w:vAlign w:val="center"/>
                </w:tcPr>
                <w:p w:rsidR="00C80CAD" w:rsidRDefault="00C80CAD" w:rsidP="00D8670E">
                  <w:pPr>
                    <w:jc w:val="center"/>
                  </w:pPr>
                </w:p>
              </w:tc>
              <w:tc>
                <w:tcPr>
                  <w:tcW w:w="725" w:type="dxa"/>
                  <w:vAlign w:val="center"/>
                </w:tcPr>
                <w:p w:rsidR="00C80CAD" w:rsidRDefault="00C80CAD" w:rsidP="00D8670E">
                  <w:pPr>
                    <w:jc w:val="center"/>
                  </w:pPr>
                </w:p>
              </w:tc>
              <w:tc>
                <w:tcPr>
                  <w:tcW w:w="1728" w:type="dxa"/>
                  <w:vAlign w:val="center"/>
                </w:tcPr>
                <w:p w:rsidR="00C80CAD" w:rsidRDefault="00C80CAD" w:rsidP="00D8670E">
                  <w:pPr>
                    <w:jc w:val="right"/>
                  </w:pPr>
                </w:p>
              </w:tc>
              <w:tc>
                <w:tcPr>
                  <w:tcW w:w="1298" w:type="dxa"/>
                  <w:vAlign w:val="center"/>
                </w:tcPr>
                <w:p w:rsidR="00C80CAD" w:rsidRDefault="00C80CAD" w:rsidP="00D8670E">
                  <w:pPr>
                    <w:jc w:val="right"/>
                  </w:pPr>
                </w:p>
              </w:tc>
              <w:tc>
                <w:tcPr>
                  <w:tcW w:w="1292" w:type="dxa"/>
                  <w:vAlign w:val="center"/>
                </w:tcPr>
                <w:p w:rsidR="00C80CAD" w:rsidRDefault="00C80CAD" w:rsidP="00D8670E">
                  <w:pPr>
                    <w:jc w:val="right"/>
                  </w:pPr>
                  <w:r>
                    <w:t>Дата</w:t>
                  </w:r>
                </w:p>
              </w:tc>
              <w:tc>
                <w:tcPr>
                  <w:tcW w:w="902"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 </w:t>
                  </w:r>
                </w:p>
              </w:tc>
            </w:tr>
            <w:tr w:rsidR="00C80CAD" w:rsidTr="00D8670E">
              <w:trPr>
                <w:trHeight w:val="255"/>
              </w:trPr>
              <w:tc>
                <w:tcPr>
                  <w:tcW w:w="1158" w:type="dxa"/>
                  <w:vAlign w:val="center"/>
                </w:tcPr>
                <w:p w:rsidR="00C80CAD" w:rsidRDefault="00C80CAD" w:rsidP="00D8670E">
                  <w:pPr>
                    <w:jc w:val="right"/>
                  </w:pPr>
                </w:p>
              </w:tc>
              <w:tc>
                <w:tcPr>
                  <w:tcW w:w="1073" w:type="dxa"/>
                  <w:vAlign w:val="center"/>
                </w:tcPr>
                <w:p w:rsidR="00C80CAD" w:rsidRDefault="00C80CAD" w:rsidP="00D8670E">
                  <w:pPr>
                    <w:jc w:val="right"/>
                  </w:pPr>
                </w:p>
              </w:tc>
              <w:tc>
                <w:tcPr>
                  <w:tcW w:w="3031" w:type="dxa"/>
                  <w:vAlign w:val="center"/>
                </w:tcPr>
                <w:p w:rsidR="00C80CAD" w:rsidRDefault="00C80CAD" w:rsidP="00D8670E">
                  <w:pPr>
                    <w:jc w:val="center"/>
                  </w:pPr>
                </w:p>
              </w:tc>
              <w:tc>
                <w:tcPr>
                  <w:tcW w:w="5043" w:type="dxa"/>
                  <w:gridSpan w:val="4"/>
                  <w:tcBorders>
                    <w:top w:val="nil"/>
                    <w:left w:val="nil"/>
                    <w:bottom w:val="nil"/>
                    <w:right w:val="single" w:sz="4" w:space="0" w:color="auto"/>
                  </w:tcBorders>
                  <w:vAlign w:val="center"/>
                </w:tcPr>
                <w:p w:rsidR="00C80CAD" w:rsidRDefault="00C80CAD" w:rsidP="00D8670E">
                  <w:pPr>
                    <w:jc w:val="right"/>
                  </w:pPr>
                  <w:r>
                    <w:t>Соглашение  номер</w:t>
                  </w:r>
                </w:p>
              </w:tc>
              <w:tc>
                <w:tcPr>
                  <w:tcW w:w="902"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 </w:t>
                  </w:r>
                </w:p>
              </w:tc>
            </w:tr>
            <w:tr w:rsidR="00C80CAD" w:rsidTr="00D8670E">
              <w:trPr>
                <w:trHeight w:val="255"/>
              </w:trPr>
              <w:tc>
                <w:tcPr>
                  <w:tcW w:w="1158" w:type="dxa"/>
                  <w:vAlign w:val="center"/>
                </w:tcPr>
                <w:p w:rsidR="00C80CAD" w:rsidRDefault="00C80CAD" w:rsidP="00D8670E">
                  <w:pPr>
                    <w:jc w:val="right"/>
                  </w:pPr>
                </w:p>
              </w:tc>
              <w:tc>
                <w:tcPr>
                  <w:tcW w:w="1073" w:type="dxa"/>
                  <w:vAlign w:val="center"/>
                </w:tcPr>
                <w:p w:rsidR="00C80CAD" w:rsidRDefault="00C80CAD" w:rsidP="00D8670E">
                  <w:pPr>
                    <w:jc w:val="right"/>
                  </w:pPr>
                </w:p>
              </w:tc>
              <w:tc>
                <w:tcPr>
                  <w:tcW w:w="3031" w:type="dxa"/>
                  <w:vAlign w:val="center"/>
                </w:tcPr>
                <w:p w:rsidR="00C80CAD" w:rsidRDefault="00C80CAD" w:rsidP="00D8670E">
                  <w:pPr>
                    <w:jc w:val="center"/>
                  </w:pPr>
                </w:p>
              </w:tc>
              <w:tc>
                <w:tcPr>
                  <w:tcW w:w="725" w:type="dxa"/>
                  <w:vAlign w:val="center"/>
                </w:tcPr>
                <w:p w:rsidR="00C80CAD" w:rsidRDefault="00C80CAD" w:rsidP="00D8670E">
                  <w:pPr>
                    <w:jc w:val="center"/>
                  </w:pPr>
                </w:p>
              </w:tc>
              <w:tc>
                <w:tcPr>
                  <w:tcW w:w="1728" w:type="dxa"/>
                  <w:vAlign w:val="center"/>
                </w:tcPr>
                <w:p w:rsidR="00C80CAD" w:rsidRDefault="00C80CAD" w:rsidP="00D8670E">
                  <w:pPr>
                    <w:jc w:val="right"/>
                  </w:pPr>
                </w:p>
              </w:tc>
              <w:tc>
                <w:tcPr>
                  <w:tcW w:w="1298" w:type="dxa"/>
                  <w:vAlign w:val="center"/>
                </w:tcPr>
                <w:p w:rsidR="00C80CAD" w:rsidRDefault="00C80CAD" w:rsidP="00D8670E">
                  <w:pPr>
                    <w:jc w:val="right"/>
                  </w:pPr>
                </w:p>
              </w:tc>
              <w:tc>
                <w:tcPr>
                  <w:tcW w:w="1292" w:type="dxa"/>
                  <w:vAlign w:val="center"/>
                </w:tcPr>
                <w:p w:rsidR="00C80CAD" w:rsidRDefault="00C80CAD" w:rsidP="00D8670E">
                  <w:pPr>
                    <w:jc w:val="right"/>
                  </w:pPr>
                  <w:r>
                    <w:t>Дата</w:t>
                  </w:r>
                </w:p>
              </w:tc>
              <w:tc>
                <w:tcPr>
                  <w:tcW w:w="902"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 </w:t>
                  </w:r>
                </w:p>
              </w:tc>
            </w:tr>
            <w:tr w:rsidR="00C80CAD" w:rsidTr="00D8670E">
              <w:trPr>
                <w:trHeight w:val="255"/>
              </w:trPr>
              <w:tc>
                <w:tcPr>
                  <w:tcW w:w="1158" w:type="dxa"/>
                  <w:vAlign w:val="center"/>
                </w:tcPr>
                <w:p w:rsidR="00C80CAD" w:rsidRDefault="00C80CAD" w:rsidP="00D8670E">
                  <w:pPr>
                    <w:jc w:val="center"/>
                  </w:pPr>
                </w:p>
              </w:tc>
              <w:tc>
                <w:tcPr>
                  <w:tcW w:w="1073" w:type="dxa"/>
                  <w:vAlign w:val="center"/>
                </w:tcPr>
                <w:p w:rsidR="00C80CAD" w:rsidRDefault="00C80CAD" w:rsidP="00D8670E">
                  <w:pPr>
                    <w:jc w:val="center"/>
                  </w:pPr>
                </w:p>
              </w:tc>
              <w:tc>
                <w:tcPr>
                  <w:tcW w:w="3031" w:type="dxa"/>
                  <w:vAlign w:val="center"/>
                </w:tcPr>
                <w:p w:rsidR="00C80CAD" w:rsidRDefault="00C80CAD" w:rsidP="00D8670E">
                  <w:pPr>
                    <w:jc w:val="center"/>
                  </w:pPr>
                </w:p>
              </w:tc>
              <w:tc>
                <w:tcPr>
                  <w:tcW w:w="725" w:type="dxa"/>
                  <w:vAlign w:val="center"/>
                </w:tcPr>
                <w:p w:rsidR="00C80CAD" w:rsidRDefault="00C80CAD" w:rsidP="00D8670E">
                  <w:pPr>
                    <w:jc w:val="center"/>
                  </w:pPr>
                </w:p>
              </w:tc>
              <w:tc>
                <w:tcPr>
                  <w:tcW w:w="1728" w:type="dxa"/>
                  <w:vAlign w:val="center"/>
                </w:tcPr>
                <w:p w:rsidR="00C80CAD" w:rsidRDefault="00C80CAD" w:rsidP="00D8670E">
                  <w:pPr>
                    <w:jc w:val="right"/>
                  </w:pPr>
                </w:p>
              </w:tc>
              <w:tc>
                <w:tcPr>
                  <w:tcW w:w="2590" w:type="dxa"/>
                  <w:gridSpan w:val="2"/>
                  <w:vAlign w:val="center"/>
                </w:tcPr>
                <w:p w:rsidR="00C80CAD" w:rsidRDefault="00C80CAD" w:rsidP="00D8670E">
                  <w:pPr>
                    <w:jc w:val="right"/>
                  </w:pPr>
                </w:p>
              </w:tc>
              <w:tc>
                <w:tcPr>
                  <w:tcW w:w="902"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 </w:t>
                  </w:r>
                </w:p>
              </w:tc>
            </w:tr>
            <w:tr w:rsidR="00C80CAD" w:rsidTr="00D8670E">
              <w:trPr>
                <w:trHeight w:val="255"/>
              </w:trPr>
              <w:tc>
                <w:tcPr>
                  <w:tcW w:w="1158" w:type="dxa"/>
                  <w:vAlign w:val="center"/>
                </w:tcPr>
                <w:p w:rsidR="00C80CAD" w:rsidRDefault="00C80CAD" w:rsidP="00D8670E">
                  <w:pPr>
                    <w:jc w:val="center"/>
                  </w:pPr>
                </w:p>
              </w:tc>
              <w:tc>
                <w:tcPr>
                  <w:tcW w:w="1073" w:type="dxa"/>
                  <w:vAlign w:val="center"/>
                </w:tcPr>
                <w:p w:rsidR="00C80CAD" w:rsidRDefault="00C80CAD" w:rsidP="00D8670E">
                  <w:pPr>
                    <w:jc w:val="center"/>
                  </w:pPr>
                </w:p>
              </w:tc>
              <w:tc>
                <w:tcPr>
                  <w:tcW w:w="3031" w:type="dxa"/>
                  <w:vAlign w:val="center"/>
                </w:tcPr>
                <w:p w:rsidR="00C80CAD" w:rsidRDefault="00C80CAD" w:rsidP="00D8670E">
                  <w:pPr>
                    <w:jc w:val="center"/>
                  </w:pPr>
                </w:p>
              </w:tc>
              <w:tc>
                <w:tcPr>
                  <w:tcW w:w="2453" w:type="dxa"/>
                  <w:gridSpan w:val="2"/>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Номер документа</w:t>
                  </w:r>
                </w:p>
              </w:tc>
              <w:tc>
                <w:tcPr>
                  <w:tcW w:w="1298" w:type="dxa"/>
                  <w:tcBorders>
                    <w:top w:val="single" w:sz="4" w:space="0" w:color="auto"/>
                    <w:left w:val="nil"/>
                    <w:bottom w:val="single" w:sz="4" w:space="0" w:color="auto"/>
                    <w:right w:val="single" w:sz="4" w:space="0" w:color="auto"/>
                  </w:tcBorders>
                  <w:vAlign w:val="center"/>
                </w:tcPr>
                <w:p w:rsidR="00C80CAD" w:rsidRDefault="00C80CAD" w:rsidP="00D8670E">
                  <w:pPr>
                    <w:jc w:val="center"/>
                  </w:pPr>
                  <w:r>
                    <w:t>Дата</w:t>
                  </w:r>
                </w:p>
              </w:tc>
              <w:tc>
                <w:tcPr>
                  <w:tcW w:w="2194" w:type="dxa"/>
                  <w:gridSpan w:val="2"/>
                  <w:tcBorders>
                    <w:top w:val="single" w:sz="4" w:space="0" w:color="auto"/>
                    <w:left w:val="nil"/>
                    <w:bottom w:val="single" w:sz="4" w:space="0" w:color="auto"/>
                    <w:right w:val="single" w:sz="4" w:space="0" w:color="auto"/>
                  </w:tcBorders>
                  <w:vAlign w:val="center"/>
                </w:tcPr>
                <w:p w:rsidR="00C80CAD" w:rsidRDefault="00C80CAD" w:rsidP="00D8670E">
                  <w:pPr>
                    <w:jc w:val="center"/>
                  </w:pPr>
                  <w:r>
                    <w:t>Отчетный период</w:t>
                  </w:r>
                </w:p>
              </w:tc>
            </w:tr>
            <w:tr w:rsidR="00C80CAD" w:rsidTr="00D8670E">
              <w:trPr>
                <w:trHeight w:val="255"/>
              </w:trPr>
              <w:tc>
                <w:tcPr>
                  <w:tcW w:w="1158" w:type="dxa"/>
                  <w:vAlign w:val="center"/>
                </w:tcPr>
                <w:p w:rsidR="00C80CAD" w:rsidRDefault="00C80CAD" w:rsidP="00D8670E">
                  <w:pPr>
                    <w:jc w:val="center"/>
                  </w:pPr>
                </w:p>
              </w:tc>
              <w:tc>
                <w:tcPr>
                  <w:tcW w:w="1073" w:type="dxa"/>
                  <w:vAlign w:val="center"/>
                </w:tcPr>
                <w:p w:rsidR="00C80CAD" w:rsidRDefault="00C80CAD" w:rsidP="00D8670E">
                  <w:pPr>
                    <w:jc w:val="center"/>
                  </w:pPr>
                </w:p>
              </w:tc>
              <w:tc>
                <w:tcPr>
                  <w:tcW w:w="3031" w:type="dxa"/>
                  <w:vAlign w:val="center"/>
                </w:tcPr>
                <w:p w:rsidR="00C80CAD" w:rsidRDefault="00C80CAD" w:rsidP="00D8670E">
                  <w:pPr>
                    <w:jc w:val="center"/>
                  </w:pPr>
                </w:p>
              </w:tc>
              <w:tc>
                <w:tcPr>
                  <w:tcW w:w="2453" w:type="dxa"/>
                  <w:gridSpan w:val="2"/>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pPr>
                  <w:r>
                    <w:t> </w:t>
                  </w:r>
                </w:p>
              </w:tc>
              <w:tc>
                <w:tcPr>
                  <w:tcW w:w="1298" w:type="dxa"/>
                  <w:tcBorders>
                    <w:top w:val="nil"/>
                    <w:left w:val="nil"/>
                    <w:bottom w:val="single" w:sz="4" w:space="0" w:color="auto"/>
                    <w:right w:val="single" w:sz="4" w:space="0" w:color="auto"/>
                  </w:tcBorders>
                  <w:vAlign w:val="center"/>
                </w:tcPr>
                <w:p w:rsidR="00C80CAD" w:rsidRDefault="00C80CAD" w:rsidP="00D8670E">
                  <w:pPr>
                    <w:jc w:val="center"/>
                  </w:pPr>
                  <w:r>
                    <w:t> </w:t>
                  </w:r>
                </w:p>
              </w:tc>
              <w:tc>
                <w:tcPr>
                  <w:tcW w:w="2194" w:type="dxa"/>
                  <w:gridSpan w:val="2"/>
                  <w:tcBorders>
                    <w:top w:val="single" w:sz="4" w:space="0" w:color="auto"/>
                    <w:left w:val="nil"/>
                    <w:bottom w:val="single" w:sz="4" w:space="0" w:color="auto"/>
                    <w:right w:val="single" w:sz="4" w:space="0" w:color="000000"/>
                  </w:tcBorders>
                  <w:vAlign w:val="center"/>
                </w:tcPr>
                <w:p w:rsidR="00C80CAD" w:rsidRDefault="00C80CAD" w:rsidP="00D8670E">
                  <w:pPr>
                    <w:jc w:val="center"/>
                  </w:pPr>
                  <w:r>
                    <w:t> </w:t>
                  </w:r>
                </w:p>
              </w:tc>
            </w:tr>
            <w:tr w:rsidR="00C80CAD" w:rsidTr="00D8670E">
              <w:trPr>
                <w:trHeight w:val="255"/>
              </w:trPr>
              <w:tc>
                <w:tcPr>
                  <w:tcW w:w="1158" w:type="dxa"/>
                  <w:vAlign w:val="center"/>
                </w:tcPr>
                <w:p w:rsidR="00C80CAD" w:rsidRDefault="00C80CAD" w:rsidP="00D8670E">
                  <w:pPr>
                    <w:jc w:val="center"/>
                  </w:pPr>
                </w:p>
              </w:tc>
              <w:tc>
                <w:tcPr>
                  <w:tcW w:w="1073" w:type="dxa"/>
                  <w:vAlign w:val="center"/>
                </w:tcPr>
                <w:p w:rsidR="00C80CAD" w:rsidRDefault="00C80CAD" w:rsidP="00D8670E">
                  <w:pPr>
                    <w:jc w:val="center"/>
                  </w:pPr>
                </w:p>
              </w:tc>
              <w:tc>
                <w:tcPr>
                  <w:tcW w:w="3031" w:type="dxa"/>
                  <w:vAlign w:val="center"/>
                </w:tcPr>
                <w:p w:rsidR="00C80CAD" w:rsidRDefault="00C80CAD" w:rsidP="00D8670E">
                  <w:pPr>
                    <w:jc w:val="center"/>
                  </w:pPr>
                </w:p>
              </w:tc>
              <w:tc>
                <w:tcPr>
                  <w:tcW w:w="725" w:type="dxa"/>
                  <w:vAlign w:val="center"/>
                </w:tcPr>
                <w:p w:rsidR="00C80CAD" w:rsidRDefault="00C80CAD" w:rsidP="00D8670E">
                  <w:pPr>
                    <w:jc w:val="center"/>
                  </w:pPr>
                </w:p>
              </w:tc>
              <w:tc>
                <w:tcPr>
                  <w:tcW w:w="1728" w:type="dxa"/>
                  <w:vAlign w:val="center"/>
                </w:tcPr>
                <w:p w:rsidR="00C80CAD" w:rsidRDefault="00C80CAD" w:rsidP="00D8670E">
                  <w:pPr>
                    <w:jc w:val="center"/>
                  </w:pPr>
                </w:p>
              </w:tc>
              <w:tc>
                <w:tcPr>
                  <w:tcW w:w="1298" w:type="dxa"/>
                  <w:vAlign w:val="center"/>
                </w:tcPr>
                <w:p w:rsidR="00C80CAD" w:rsidRDefault="00C80CAD" w:rsidP="00D8670E">
                  <w:pPr>
                    <w:jc w:val="center"/>
                  </w:pPr>
                </w:p>
              </w:tc>
              <w:tc>
                <w:tcPr>
                  <w:tcW w:w="1292" w:type="dxa"/>
                  <w:vAlign w:val="center"/>
                </w:tcPr>
                <w:p w:rsidR="00C80CAD" w:rsidRDefault="00C80CAD" w:rsidP="00D8670E">
                  <w:pPr>
                    <w:jc w:val="center"/>
                  </w:pPr>
                </w:p>
              </w:tc>
              <w:tc>
                <w:tcPr>
                  <w:tcW w:w="902" w:type="dxa"/>
                  <w:vAlign w:val="center"/>
                </w:tcPr>
                <w:p w:rsidR="00C80CAD" w:rsidRDefault="00C80CAD" w:rsidP="00D8670E">
                  <w:pPr>
                    <w:jc w:val="center"/>
                  </w:pPr>
                </w:p>
              </w:tc>
            </w:tr>
            <w:tr w:rsidR="00C80CAD" w:rsidTr="00D8670E">
              <w:trPr>
                <w:trHeight w:val="285"/>
              </w:trPr>
              <w:tc>
                <w:tcPr>
                  <w:tcW w:w="11207" w:type="dxa"/>
                  <w:gridSpan w:val="8"/>
                  <w:vAlign w:val="center"/>
                </w:tcPr>
                <w:p w:rsidR="00C80CAD" w:rsidRDefault="00C80CAD" w:rsidP="00D8670E">
                  <w:pPr>
                    <w:jc w:val="center"/>
                    <w:rPr>
                      <w:b/>
                      <w:bCs/>
                    </w:rPr>
                  </w:pPr>
                  <w:r>
                    <w:rPr>
                      <w:b/>
                      <w:bCs/>
                    </w:rPr>
                    <w:t>А  К  Т</w:t>
                  </w:r>
                </w:p>
              </w:tc>
            </w:tr>
            <w:tr w:rsidR="00C80CAD" w:rsidTr="00D8670E">
              <w:trPr>
                <w:trHeight w:val="285"/>
              </w:trPr>
              <w:tc>
                <w:tcPr>
                  <w:tcW w:w="11207" w:type="dxa"/>
                  <w:gridSpan w:val="8"/>
                  <w:vAlign w:val="center"/>
                </w:tcPr>
                <w:p w:rsidR="00C80CAD" w:rsidRDefault="00C80CAD" w:rsidP="00D8670E">
                  <w:pPr>
                    <w:jc w:val="center"/>
                    <w:rPr>
                      <w:b/>
                      <w:bCs/>
                    </w:rPr>
                  </w:pPr>
                  <w:r>
                    <w:rPr>
                      <w:b/>
                      <w:bCs/>
                    </w:rPr>
                    <w:t>ОСВИДЕТЕЛЬСТВОВАНИЯ ВЫПОЛНЕННЫХ РАБОТ</w:t>
                  </w:r>
                </w:p>
              </w:tc>
            </w:tr>
            <w:tr w:rsidR="00C80CAD" w:rsidTr="00D8670E">
              <w:trPr>
                <w:trHeight w:val="270"/>
              </w:trPr>
              <w:tc>
                <w:tcPr>
                  <w:tcW w:w="1158" w:type="dxa"/>
                  <w:vAlign w:val="center"/>
                </w:tcPr>
                <w:p w:rsidR="00C80CAD" w:rsidRDefault="00C80CAD" w:rsidP="00D8670E">
                  <w:pPr>
                    <w:jc w:val="center"/>
                  </w:pPr>
                </w:p>
              </w:tc>
              <w:tc>
                <w:tcPr>
                  <w:tcW w:w="1073" w:type="dxa"/>
                  <w:vAlign w:val="center"/>
                </w:tcPr>
                <w:p w:rsidR="00C80CAD" w:rsidRDefault="00C80CAD" w:rsidP="00D8670E">
                  <w:pPr>
                    <w:jc w:val="center"/>
                  </w:pPr>
                </w:p>
              </w:tc>
              <w:tc>
                <w:tcPr>
                  <w:tcW w:w="3031" w:type="dxa"/>
                  <w:vAlign w:val="center"/>
                </w:tcPr>
                <w:p w:rsidR="00C80CAD" w:rsidRDefault="00C80CAD" w:rsidP="00D8670E">
                  <w:pPr>
                    <w:jc w:val="center"/>
                  </w:pPr>
                </w:p>
              </w:tc>
              <w:tc>
                <w:tcPr>
                  <w:tcW w:w="725" w:type="dxa"/>
                  <w:vAlign w:val="center"/>
                </w:tcPr>
                <w:p w:rsidR="00C80CAD" w:rsidRDefault="00C80CAD" w:rsidP="00D8670E">
                  <w:pPr>
                    <w:jc w:val="center"/>
                  </w:pPr>
                </w:p>
              </w:tc>
              <w:tc>
                <w:tcPr>
                  <w:tcW w:w="1728" w:type="dxa"/>
                  <w:vAlign w:val="center"/>
                </w:tcPr>
                <w:p w:rsidR="00C80CAD" w:rsidRDefault="00C80CAD" w:rsidP="00D8670E">
                  <w:pPr>
                    <w:jc w:val="center"/>
                  </w:pPr>
                </w:p>
              </w:tc>
              <w:tc>
                <w:tcPr>
                  <w:tcW w:w="1298" w:type="dxa"/>
                  <w:vAlign w:val="center"/>
                </w:tcPr>
                <w:p w:rsidR="00C80CAD" w:rsidRDefault="00C80CAD" w:rsidP="00D8670E">
                  <w:pPr>
                    <w:jc w:val="center"/>
                  </w:pPr>
                </w:p>
              </w:tc>
              <w:tc>
                <w:tcPr>
                  <w:tcW w:w="1292" w:type="dxa"/>
                  <w:vAlign w:val="center"/>
                </w:tcPr>
                <w:p w:rsidR="00C80CAD" w:rsidRDefault="00C80CAD" w:rsidP="00D8670E">
                  <w:pPr>
                    <w:jc w:val="center"/>
                  </w:pPr>
                </w:p>
              </w:tc>
              <w:tc>
                <w:tcPr>
                  <w:tcW w:w="902" w:type="dxa"/>
                  <w:vAlign w:val="center"/>
                </w:tcPr>
                <w:p w:rsidR="00C80CAD" w:rsidRDefault="00C80CAD" w:rsidP="00D8670E">
                  <w:pPr>
                    <w:jc w:val="center"/>
                  </w:pPr>
                </w:p>
              </w:tc>
            </w:tr>
            <w:tr w:rsidR="00C80CAD" w:rsidTr="00D8670E">
              <w:trPr>
                <w:trHeight w:val="270"/>
              </w:trPr>
              <w:tc>
                <w:tcPr>
                  <w:tcW w:w="2231" w:type="dxa"/>
                  <w:gridSpan w:val="2"/>
                  <w:tcBorders>
                    <w:top w:val="double" w:sz="6" w:space="0" w:color="auto"/>
                    <w:left w:val="double" w:sz="6" w:space="0" w:color="auto"/>
                    <w:bottom w:val="single" w:sz="4" w:space="0" w:color="auto"/>
                    <w:right w:val="single" w:sz="8" w:space="0" w:color="000000"/>
                  </w:tcBorders>
                  <w:vAlign w:val="center"/>
                </w:tcPr>
                <w:p w:rsidR="00C80CAD" w:rsidRDefault="00C80CAD" w:rsidP="00D8670E">
                  <w:pPr>
                    <w:jc w:val="center"/>
                  </w:pPr>
                  <w:r>
                    <w:t>Номер</w:t>
                  </w:r>
                </w:p>
              </w:tc>
              <w:tc>
                <w:tcPr>
                  <w:tcW w:w="3756" w:type="dxa"/>
                  <w:gridSpan w:val="2"/>
                  <w:vMerge w:val="restart"/>
                  <w:tcBorders>
                    <w:top w:val="double" w:sz="6" w:space="0" w:color="auto"/>
                    <w:left w:val="single" w:sz="8" w:space="0" w:color="auto"/>
                    <w:bottom w:val="single" w:sz="8" w:space="0" w:color="auto"/>
                    <w:right w:val="single" w:sz="8" w:space="0" w:color="000000"/>
                  </w:tcBorders>
                  <w:vAlign w:val="center"/>
                </w:tcPr>
                <w:p w:rsidR="00C80CAD" w:rsidRDefault="00C80CAD" w:rsidP="00D8670E">
                  <w:pPr>
                    <w:jc w:val="center"/>
                  </w:pPr>
                  <w:r>
                    <w:t>Наименование работ</w:t>
                  </w:r>
                </w:p>
              </w:tc>
              <w:tc>
                <w:tcPr>
                  <w:tcW w:w="1728" w:type="dxa"/>
                  <w:vMerge w:val="restart"/>
                  <w:tcBorders>
                    <w:top w:val="double" w:sz="6" w:space="0" w:color="auto"/>
                    <w:left w:val="single" w:sz="8" w:space="0" w:color="auto"/>
                    <w:bottom w:val="single" w:sz="8" w:space="0" w:color="000000"/>
                    <w:right w:val="single" w:sz="8" w:space="0" w:color="auto"/>
                  </w:tcBorders>
                  <w:vAlign w:val="center"/>
                </w:tcPr>
                <w:p w:rsidR="00C80CAD" w:rsidRDefault="00C80CAD" w:rsidP="00D8670E">
                  <w:pPr>
                    <w:jc w:val="center"/>
                  </w:pPr>
                  <w:r>
                    <w:t xml:space="preserve">Единица  </w:t>
                  </w:r>
                  <w:proofErr w:type="spellStart"/>
                  <w:r>
                    <w:t>измер</w:t>
                  </w:r>
                  <w:proofErr w:type="spellEnd"/>
                  <w:r>
                    <w:t>.</w:t>
                  </w:r>
                </w:p>
              </w:tc>
              <w:tc>
                <w:tcPr>
                  <w:tcW w:w="3492" w:type="dxa"/>
                  <w:gridSpan w:val="3"/>
                  <w:tcBorders>
                    <w:top w:val="double" w:sz="6" w:space="0" w:color="auto"/>
                    <w:left w:val="nil"/>
                    <w:bottom w:val="nil"/>
                    <w:right w:val="double" w:sz="6" w:space="0" w:color="000000"/>
                  </w:tcBorders>
                  <w:vAlign w:val="center"/>
                </w:tcPr>
                <w:p w:rsidR="00C80CAD" w:rsidRDefault="00C80CAD" w:rsidP="00D8670E">
                  <w:pPr>
                    <w:jc w:val="center"/>
                  </w:pPr>
                  <w:r>
                    <w:t>Выполнено работ</w:t>
                  </w:r>
                </w:p>
              </w:tc>
            </w:tr>
            <w:tr w:rsidR="00C80CAD" w:rsidTr="00D8670E">
              <w:trPr>
                <w:trHeight w:val="735"/>
              </w:trPr>
              <w:tc>
                <w:tcPr>
                  <w:tcW w:w="1158" w:type="dxa"/>
                  <w:tcBorders>
                    <w:top w:val="nil"/>
                    <w:left w:val="double" w:sz="6" w:space="0" w:color="auto"/>
                    <w:bottom w:val="single" w:sz="8" w:space="0" w:color="auto"/>
                    <w:right w:val="single" w:sz="4" w:space="0" w:color="auto"/>
                  </w:tcBorders>
                  <w:vAlign w:val="center"/>
                </w:tcPr>
                <w:p w:rsidR="00C80CAD" w:rsidRDefault="00C80CAD" w:rsidP="00D8670E">
                  <w:pPr>
                    <w:jc w:val="center"/>
                  </w:pPr>
                  <w:r>
                    <w:t>по  порядку</w:t>
                  </w:r>
                </w:p>
              </w:tc>
              <w:tc>
                <w:tcPr>
                  <w:tcW w:w="1073" w:type="dxa"/>
                  <w:tcBorders>
                    <w:top w:val="nil"/>
                    <w:left w:val="nil"/>
                    <w:bottom w:val="single" w:sz="8" w:space="0" w:color="auto"/>
                    <w:right w:val="single" w:sz="8" w:space="0" w:color="auto"/>
                  </w:tcBorders>
                  <w:vAlign w:val="center"/>
                </w:tcPr>
                <w:p w:rsidR="00C80CAD" w:rsidRDefault="00C80CAD" w:rsidP="00D8670E">
                  <w:pPr>
                    <w:jc w:val="center"/>
                  </w:pPr>
                  <w:r>
                    <w:t>позиции по смете</w:t>
                  </w:r>
                </w:p>
              </w:tc>
              <w:tc>
                <w:tcPr>
                  <w:tcW w:w="3756" w:type="dxa"/>
                  <w:gridSpan w:val="2"/>
                  <w:vMerge/>
                  <w:tcBorders>
                    <w:top w:val="nil"/>
                    <w:left w:val="nil"/>
                    <w:bottom w:val="single" w:sz="8" w:space="0" w:color="auto"/>
                    <w:right w:val="single" w:sz="8" w:space="0" w:color="auto"/>
                  </w:tcBorders>
                  <w:vAlign w:val="center"/>
                </w:tcPr>
                <w:p w:rsidR="00C80CAD" w:rsidRDefault="00C80CAD" w:rsidP="00D8670E"/>
              </w:tc>
              <w:tc>
                <w:tcPr>
                  <w:tcW w:w="1728" w:type="dxa"/>
                  <w:vMerge/>
                  <w:tcBorders>
                    <w:top w:val="double" w:sz="6" w:space="0" w:color="auto"/>
                    <w:left w:val="single" w:sz="8" w:space="0" w:color="auto"/>
                    <w:bottom w:val="single" w:sz="8" w:space="0" w:color="000000"/>
                    <w:right w:val="single" w:sz="8" w:space="0" w:color="auto"/>
                  </w:tcBorders>
                  <w:vAlign w:val="center"/>
                </w:tcPr>
                <w:p w:rsidR="00C80CAD" w:rsidRDefault="00C80CAD" w:rsidP="00D8670E"/>
              </w:tc>
              <w:tc>
                <w:tcPr>
                  <w:tcW w:w="3492" w:type="dxa"/>
                  <w:gridSpan w:val="3"/>
                  <w:tcBorders>
                    <w:top w:val="single" w:sz="4" w:space="0" w:color="auto"/>
                    <w:left w:val="nil"/>
                    <w:bottom w:val="single" w:sz="8" w:space="0" w:color="auto"/>
                    <w:right w:val="double" w:sz="6" w:space="0" w:color="000000"/>
                  </w:tcBorders>
                  <w:vAlign w:val="center"/>
                </w:tcPr>
                <w:p w:rsidR="00C80CAD" w:rsidRDefault="00C80CAD" w:rsidP="00D8670E">
                  <w:pPr>
                    <w:jc w:val="center"/>
                  </w:pPr>
                  <w:r>
                    <w:t>кол-во</w:t>
                  </w:r>
                </w:p>
              </w:tc>
            </w:tr>
            <w:tr w:rsidR="00C80CAD" w:rsidTr="00D8670E">
              <w:trPr>
                <w:trHeight w:val="270"/>
              </w:trPr>
              <w:tc>
                <w:tcPr>
                  <w:tcW w:w="1158" w:type="dxa"/>
                  <w:tcBorders>
                    <w:top w:val="nil"/>
                    <w:left w:val="double" w:sz="6" w:space="0" w:color="auto"/>
                    <w:bottom w:val="single" w:sz="8" w:space="0" w:color="auto"/>
                    <w:right w:val="single" w:sz="4" w:space="0" w:color="auto"/>
                  </w:tcBorders>
                  <w:vAlign w:val="center"/>
                </w:tcPr>
                <w:p w:rsidR="00C80CAD" w:rsidRDefault="00C80CAD" w:rsidP="00D8670E">
                  <w:pPr>
                    <w:jc w:val="center"/>
                  </w:pPr>
                  <w:r>
                    <w:t>1</w:t>
                  </w:r>
                </w:p>
              </w:tc>
              <w:tc>
                <w:tcPr>
                  <w:tcW w:w="1073" w:type="dxa"/>
                  <w:tcBorders>
                    <w:top w:val="nil"/>
                    <w:left w:val="nil"/>
                    <w:bottom w:val="single" w:sz="8" w:space="0" w:color="auto"/>
                    <w:right w:val="single" w:sz="8" w:space="0" w:color="auto"/>
                  </w:tcBorders>
                  <w:vAlign w:val="center"/>
                </w:tcPr>
                <w:p w:rsidR="00C80CAD" w:rsidRDefault="00C80CAD" w:rsidP="00D8670E">
                  <w:pPr>
                    <w:jc w:val="center"/>
                  </w:pPr>
                  <w:r>
                    <w:t>2</w:t>
                  </w:r>
                </w:p>
              </w:tc>
              <w:tc>
                <w:tcPr>
                  <w:tcW w:w="3756" w:type="dxa"/>
                  <w:gridSpan w:val="2"/>
                  <w:tcBorders>
                    <w:top w:val="single" w:sz="8" w:space="0" w:color="auto"/>
                    <w:left w:val="nil"/>
                    <w:bottom w:val="single" w:sz="8" w:space="0" w:color="auto"/>
                    <w:right w:val="single" w:sz="8" w:space="0" w:color="000000"/>
                  </w:tcBorders>
                  <w:vAlign w:val="center"/>
                </w:tcPr>
                <w:p w:rsidR="00C80CAD" w:rsidRDefault="00C80CAD" w:rsidP="00D8670E">
                  <w:pPr>
                    <w:jc w:val="center"/>
                  </w:pPr>
                  <w:r>
                    <w:t>3</w:t>
                  </w:r>
                </w:p>
              </w:tc>
              <w:tc>
                <w:tcPr>
                  <w:tcW w:w="1728" w:type="dxa"/>
                  <w:tcBorders>
                    <w:top w:val="nil"/>
                    <w:left w:val="nil"/>
                    <w:bottom w:val="single" w:sz="8" w:space="0" w:color="auto"/>
                    <w:right w:val="single" w:sz="8" w:space="0" w:color="auto"/>
                  </w:tcBorders>
                  <w:vAlign w:val="center"/>
                </w:tcPr>
                <w:p w:rsidR="00C80CAD" w:rsidRDefault="00C80CAD" w:rsidP="00D8670E">
                  <w:pPr>
                    <w:jc w:val="center"/>
                  </w:pPr>
                  <w:r>
                    <w:t>4</w:t>
                  </w:r>
                </w:p>
              </w:tc>
              <w:tc>
                <w:tcPr>
                  <w:tcW w:w="3492" w:type="dxa"/>
                  <w:gridSpan w:val="3"/>
                  <w:tcBorders>
                    <w:top w:val="single" w:sz="8" w:space="0" w:color="auto"/>
                    <w:left w:val="nil"/>
                    <w:bottom w:val="single" w:sz="8" w:space="0" w:color="auto"/>
                    <w:right w:val="double" w:sz="6" w:space="0" w:color="000000"/>
                  </w:tcBorders>
                  <w:vAlign w:val="center"/>
                </w:tcPr>
                <w:p w:rsidR="00C80CAD" w:rsidRDefault="00C80CAD" w:rsidP="00D8670E">
                  <w:pPr>
                    <w:jc w:val="center"/>
                  </w:pPr>
                  <w:r>
                    <w:t>5</w:t>
                  </w:r>
                </w:p>
              </w:tc>
            </w:tr>
            <w:tr w:rsidR="00C80CAD" w:rsidTr="00D8670E">
              <w:trPr>
                <w:trHeight w:val="255"/>
              </w:trPr>
              <w:tc>
                <w:tcPr>
                  <w:tcW w:w="1158" w:type="dxa"/>
                  <w:tcBorders>
                    <w:top w:val="single" w:sz="4" w:space="0" w:color="auto"/>
                    <w:left w:val="double" w:sz="6" w:space="0" w:color="auto"/>
                    <w:bottom w:val="nil"/>
                    <w:right w:val="single" w:sz="4" w:space="0" w:color="auto"/>
                  </w:tcBorders>
                  <w:vAlign w:val="center"/>
                </w:tcPr>
                <w:p w:rsidR="00C80CAD" w:rsidRDefault="00C80CAD" w:rsidP="00D8670E">
                  <w:pPr>
                    <w:jc w:val="center"/>
                  </w:pPr>
                  <w:r>
                    <w:t> </w:t>
                  </w:r>
                </w:p>
              </w:tc>
              <w:tc>
                <w:tcPr>
                  <w:tcW w:w="1073" w:type="dxa"/>
                  <w:tcBorders>
                    <w:top w:val="single" w:sz="4" w:space="0" w:color="auto"/>
                    <w:left w:val="nil"/>
                    <w:bottom w:val="nil"/>
                    <w:right w:val="single" w:sz="8" w:space="0" w:color="auto"/>
                  </w:tcBorders>
                  <w:vAlign w:val="center"/>
                </w:tcPr>
                <w:p w:rsidR="00C80CAD" w:rsidRDefault="00C80CAD" w:rsidP="00D8670E">
                  <w:pPr>
                    <w:jc w:val="center"/>
                  </w:pPr>
                  <w:r>
                    <w:t> </w:t>
                  </w:r>
                </w:p>
              </w:tc>
              <w:tc>
                <w:tcPr>
                  <w:tcW w:w="3756" w:type="dxa"/>
                  <w:gridSpan w:val="2"/>
                  <w:tcBorders>
                    <w:top w:val="single" w:sz="4" w:space="0" w:color="auto"/>
                    <w:left w:val="nil"/>
                    <w:bottom w:val="single" w:sz="4" w:space="0" w:color="auto"/>
                    <w:right w:val="single" w:sz="8" w:space="0" w:color="000000"/>
                  </w:tcBorders>
                  <w:vAlign w:val="center"/>
                </w:tcPr>
                <w:p w:rsidR="00C80CAD" w:rsidRDefault="00C80CAD" w:rsidP="00D8670E">
                  <w:pPr>
                    <w:jc w:val="right"/>
                    <w:rPr>
                      <w:b/>
                      <w:bCs/>
                    </w:rPr>
                  </w:pPr>
                  <w:r>
                    <w:rPr>
                      <w:b/>
                      <w:bCs/>
                    </w:rPr>
                    <w:t> </w:t>
                  </w:r>
                </w:p>
              </w:tc>
              <w:tc>
                <w:tcPr>
                  <w:tcW w:w="1728" w:type="dxa"/>
                  <w:tcBorders>
                    <w:top w:val="nil"/>
                    <w:left w:val="nil"/>
                    <w:bottom w:val="single" w:sz="4" w:space="0" w:color="auto"/>
                    <w:right w:val="single" w:sz="8" w:space="0" w:color="auto"/>
                  </w:tcBorders>
                  <w:vAlign w:val="bottom"/>
                </w:tcPr>
                <w:p w:rsidR="00C80CAD" w:rsidRDefault="00C80CAD" w:rsidP="00D8670E">
                  <w:pPr>
                    <w:jc w:val="right"/>
                    <w:rPr>
                      <w:i/>
                      <w:iCs/>
                    </w:rPr>
                  </w:pPr>
                  <w:r>
                    <w:rPr>
                      <w:i/>
                      <w:iCs/>
                    </w:rPr>
                    <w:t> </w:t>
                  </w:r>
                </w:p>
              </w:tc>
              <w:tc>
                <w:tcPr>
                  <w:tcW w:w="3492" w:type="dxa"/>
                  <w:gridSpan w:val="3"/>
                  <w:tcBorders>
                    <w:top w:val="single" w:sz="8" w:space="0" w:color="auto"/>
                    <w:left w:val="nil"/>
                    <w:bottom w:val="single" w:sz="4" w:space="0" w:color="auto"/>
                    <w:right w:val="double" w:sz="6" w:space="0" w:color="000000"/>
                  </w:tcBorders>
                  <w:vAlign w:val="bottom"/>
                </w:tcPr>
                <w:p w:rsidR="00C80CAD" w:rsidRDefault="00C80CAD" w:rsidP="00D8670E">
                  <w:pPr>
                    <w:jc w:val="right"/>
                    <w:rPr>
                      <w:b/>
                      <w:bCs/>
                    </w:rPr>
                  </w:pPr>
                  <w:r>
                    <w:rPr>
                      <w:b/>
                      <w:bCs/>
                    </w:rPr>
                    <w:t> </w:t>
                  </w:r>
                </w:p>
              </w:tc>
            </w:tr>
            <w:tr w:rsidR="00C80CAD" w:rsidTr="00D8670E">
              <w:trPr>
                <w:trHeight w:val="255"/>
              </w:trPr>
              <w:tc>
                <w:tcPr>
                  <w:tcW w:w="1158" w:type="dxa"/>
                  <w:tcBorders>
                    <w:top w:val="single" w:sz="4" w:space="0" w:color="auto"/>
                    <w:left w:val="double" w:sz="6" w:space="0" w:color="auto"/>
                    <w:bottom w:val="nil"/>
                    <w:right w:val="single" w:sz="4" w:space="0" w:color="auto"/>
                  </w:tcBorders>
                  <w:vAlign w:val="center"/>
                </w:tcPr>
                <w:p w:rsidR="00C80CAD" w:rsidRDefault="00C80CAD" w:rsidP="00D8670E">
                  <w:pPr>
                    <w:jc w:val="center"/>
                  </w:pPr>
                  <w:r>
                    <w:t> </w:t>
                  </w:r>
                </w:p>
              </w:tc>
              <w:tc>
                <w:tcPr>
                  <w:tcW w:w="1073" w:type="dxa"/>
                  <w:tcBorders>
                    <w:top w:val="single" w:sz="4" w:space="0" w:color="auto"/>
                    <w:left w:val="nil"/>
                    <w:bottom w:val="nil"/>
                    <w:right w:val="single" w:sz="8" w:space="0" w:color="auto"/>
                  </w:tcBorders>
                  <w:vAlign w:val="center"/>
                </w:tcPr>
                <w:p w:rsidR="00C80CAD" w:rsidRDefault="00C80CAD" w:rsidP="00D8670E">
                  <w:pPr>
                    <w:jc w:val="center"/>
                  </w:pPr>
                  <w:r>
                    <w:t> </w:t>
                  </w:r>
                </w:p>
              </w:tc>
              <w:tc>
                <w:tcPr>
                  <w:tcW w:w="3756" w:type="dxa"/>
                  <w:gridSpan w:val="2"/>
                  <w:tcBorders>
                    <w:top w:val="single" w:sz="4" w:space="0" w:color="auto"/>
                    <w:left w:val="nil"/>
                    <w:bottom w:val="single" w:sz="4" w:space="0" w:color="auto"/>
                    <w:right w:val="single" w:sz="8" w:space="0" w:color="000000"/>
                  </w:tcBorders>
                  <w:vAlign w:val="center"/>
                </w:tcPr>
                <w:p w:rsidR="00C80CAD" w:rsidRDefault="00C80CAD" w:rsidP="00D8670E">
                  <w:pPr>
                    <w:jc w:val="center"/>
                    <w:rPr>
                      <w:b/>
                      <w:bCs/>
                    </w:rPr>
                  </w:pPr>
                  <w:r>
                    <w:rPr>
                      <w:b/>
                      <w:bCs/>
                    </w:rPr>
                    <w:t> </w:t>
                  </w:r>
                </w:p>
              </w:tc>
              <w:tc>
                <w:tcPr>
                  <w:tcW w:w="1728" w:type="dxa"/>
                  <w:tcBorders>
                    <w:top w:val="nil"/>
                    <w:left w:val="nil"/>
                    <w:bottom w:val="single" w:sz="4" w:space="0" w:color="auto"/>
                    <w:right w:val="single" w:sz="8" w:space="0" w:color="auto"/>
                  </w:tcBorders>
                  <w:vAlign w:val="bottom"/>
                </w:tcPr>
                <w:p w:rsidR="00C80CAD" w:rsidRDefault="00C80CAD" w:rsidP="00D8670E">
                  <w:pPr>
                    <w:jc w:val="right"/>
                    <w:rPr>
                      <w:i/>
                      <w:iCs/>
                    </w:rPr>
                  </w:pPr>
                  <w:r>
                    <w:rPr>
                      <w:i/>
                      <w:iCs/>
                    </w:rPr>
                    <w:t> </w:t>
                  </w:r>
                </w:p>
              </w:tc>
              <w:tc>
                <w:tcPr>
                  <w:tcW w:w="3492" w:type="dxa"/>
                  <w:gridSpan w:val="3"/>
                  <w:tcBorders>
                    <w:top w:val="single" w:sz="4" w:space="0" w:color="auto"/>
                    <w:left w:val="nil"/>
                    <w:bottom w:val="single" w:sz="4" w:space="0" w:color="auto"/>
                    <w:right w:val="double" w:sz="6" w:space="0" w:color="000000"/>
                  </w:tcBorders>
                  <w:vAlign w:val="bottom"/>
                </w:tcPr>
                <w:p w:rsidR="00C80CAD" w:rsidRDefault="00C80CAD" w:rsidP="00D8670E">
                  <w:pPr>
                    <w:jc w:val="right"/>
                    <w:rPr>
                      <w:b/>
                      <w:bCs/>
                    </w:rPr>
                  </w:pPr>
                  <w:r>
                    <w:rPr>
                      <w:b/>
                      <w:bCs/>
                    </w:rPr>
                    <w:t> </w:t>
                  </w:r>
                </w:p>
              </w:tc>
            </w:tr>
            <w:tr w:rsidR="00C80CAD" w:rsidTr="00D8670E">
              <w:trPr>
                <w:trHeight w:val="255"/>
              </w:trPr>
              <w:tc>
                <w:tcPr>
                  <w:tcW w:w="1158" w:type="dxa"/>
                  <w:tcBorders>
                    <w:top w:val="single" w:sz="4" w:space="0" w:color="auto"/>
                    <w:left w:val="double" w:sz="6" w:space="0" w:color="auto"/>
                    <w:bottom w:val="nil"/>
                    <w:right w:val="single" w:sz="4" w:space="0" w:color="auto"/>
                  </w:tcBorders>
                  <w:vAlign w:val="center"/>
                </w:tcPr>
                <w:p w:rsidR="00C80CAD" w:rsidRDefault="00C80CAD" w:rsidP="00D8670E">
                  <w:pPr>
                    <w:jc w:val="center"/>
                  </w:pPr>
                  <w:r>
                    <w:t> </w:t>
                  </w:r>
                </w:p>
              </w:tc>
              <w:tc>
                <w:tcPr>
                  <w:tcW w:w="1073" w:type="dxa"/>
                  <w:tcBorders>
                    <w:top w:val="single" w:sz="4" w:space="0" w:color="auto"/>
                    <w:left w:val="nil"/>
                    <w:bottom w:val="nil"/>
                    <w:right w:val="single" w:sz="8" w:space="0" w:color="auto"/>
                  </w:tcBorders>
                  <w:vAlign w:val="center"/>
                </w:tcPr>
                <w:p w:rsidR="00C80CAD" w:rsidRDefault="00C80CAD" w:rsidP="00D8670E">
                  <w:pPr>
                    <w:jc w:val="center"/>
                  </w:pPr>
                  <w:r>
                    <w:t> </w:t>
                  </w:r>
                </w:p>
              </w:tc>
              <w:tc>
                <w:tcPr>
                  <w:tcW w:w="3756" w:type="dxa"/>
                  <w:gridSpan w:val="2"/>
                  <w:tcBorders>
                    <w:top w:val="single" w:sz="4" w:space="0" w:color="auto"/>
                    <w:left w:val="nil"/>
                    <w:bottom w:val="single" w:sz="4" w:space="0" w:color="auto"/>
                    <w:right w:val="single" w:sz="8" w:space="0" w:color="000000"/>
                  </w:tcBorders>
                  <w:vAlign w:val="center"/>
                </w:tcPr>
                <w:p w:rsidR="00C80CAD" w:rsidRDefault="00C80CAD" w:rsidP="00D8670E">
                  <w:pPr>
                    <w:jc w:val="right"/>
                    <w:rPr>
                      <w:b/>
                      <w:bCs/>
                    </w:rPr>
                  </w:pPr>
                  <w:r>
                    <w:rPr>
                      <w:b/>
                      <w:bCs/>
                    </w:rPr>
                    <w:t> </w:t>
                  </w:r>
                </w:p>
              </w:tc>
              <w:tc>
                <w:tcPr>
                  <w:tcW w:w="1728" w:type="dxa"/>
                  <w:tcBorders>
                    <w:top w:val="nil"/>
                    <w:left w:val="nil"/>
                    <w:bottom w:val="nil"/>
                    <w:right w:val="single" w:sz="8" w:space="0" w:color="auto"/>
                  </w:tcBorders>
                  <w:vAlign w:val="bottom"/>
                </w:tcPr>
                <w:p w:rsidR="00C80CAD" w:rsidRDefault="00C80CAD" w:rsidP="00D8670E">
                  <w:pPr>
                    <w:jc w:val="right"/>
                    <w:rPr>
                      <w:i/>
                      <w:iCs/>
                    </w:rPr>
                  </w:pPr>
                  <w:r>
                    <w:rPr>
                      <w:i/>
                      <w:iCs/>
                    </w:rPr>
                    <w:t> </w:t>
                  </w:r>
                </w:p>
              </w:tc>
              <w:tc>
                <w:tcPr>
                  <w:tcW w:w="3492" w:type="dxa"/>
                  <w:gridSpan w:val="3"/>
                  <w:tcBorders>
                    <w:top w:val="single" w:sz="4" w:space="0" w:color="auto"/>
                    <w:left w:val="nil"/>
                    <w:bottom w:val="single" w:sz="4" w:space="0" w:color="auto"/>
                    <w:right w:val="double" w:sz="6" w:space="0" w:color="000000"/>
                  </w:tcBorders>
                  <w:vAlign w:val="bottom"/>
                </w:tcPr>
                <w:p w:rsidR="00C80CAD" w:rsidRDefault="00C80CAD" w:rsidP="00D8670E">
                  <w:pPr>
                    <w:jc w:val="right"/>
                    <w:rPr>
                      <w:b/>
                      <w:bCs/>
                    </w:rPr>
                  </w:pPr>
                  <w:r>
                    <w:rPr>
                      <w:b/>
                      <w:bCs/>
                    </w:rPr>
                    <w:t> </w:t>
                  </w:r>
                </w:p>
              </w:tc>
            </w:tr>
            <w:tr w:rsidR="00C80CAD" w:rsidTr="00D8670E">
              <w:trPr>
                <w:trHeight w:val="330"/>
              </w:trPr>
              <w:tc>
                <w:tcPr>
                  <w:tcW w:w="1158" w:type="dxa"/>
                  <w:tcBorders>
                    <w:top w:val="single" w:sz="4" w:space="0" w:color="auto"/>
                    <w:left w:val="double" w:sz="6" w:space="0" w:color="auto"/>
                    <w:bottom w:val="double" w:sz="6" w:space="0" w:color="auto"/>
                    <w:right w:val="single" w:sz="4" w:space="0" w:color="auto"/>
                  </w:tcBorders>
                  <w:vAlign w:val="center"/>
                </w:tcPr>
                <w:p w:rsidR="00C80CAD" w:rsidRDefault="00C80CAD" w:rsidP="00D8670E">
                  <w:pPr>
                    <w:jc w:val="center"/>
                  </w:pPr>
                  <w:r>
                    <w:t> </w:t>
                  </w:r>
                </w:p>
              </w:tc>
              <w:tc>
                <w:tcPr>
                  <w:tcW w:w="1073" w:type="dxa"/>
                  <w:tcBorders>
                    <w:top w:val="single" w:sz="4" w:space="0" w:color="auto"/>
                    <w:left w:val="nil"/>
                    <w:bottom w:val="double" w:sz="6" w:space="0" w:color="auto"/>
                    <w:right w:val="single" w:sz="8" w:space="0" w:color="auto"/>
                  </w:tcBorders>
                  <w:vAlign w:val="center"/>
                </w:tcPr>
                <w:p w:rsidR="00C80CAD" w:rsidRDefault="00C80CAD" w:rsidP="00D8670E">
                  <w:pPr>
                    <w:jc w:val="center"/>
                  </w:pPr>
                  <w:r>
                    <w:t> </w:t>
                  </w:r>
                </w:p>
              </w:tc>
              <w:tc>
                <w:tcPr>
                  <w:tcW w:w="3756" w:type="dxa"/>
                  <w:gridSpan w:val="2"/>
                  <w:tcBorders>
                    <w:top w:val="single" w:sz="4" w:space="0" w:color="auto"/>
                    <w:left w:val="nil"/>
                    <w:bottom w:val="double" w:sz="6" w:space="0" w:color="auto"/>
                    <w:right w:val="single" w:sz="8" w:space="0" w:color="000000"/>
                  </w:tcBorders>
                  <w:vAlign w:val="center"/>
                </w:tcPr>
                <w:p w:rsidR="00C80CAD" w:rsidRDefault="00C80CAD" w:rsidP="00D8670E">
                  <w:pPr>
                    <w:jc w:val="right"/>
                    <w:rPr>
                      <w:b/>
                      <w:bCs/>
                    </w:rPr>
                  </w:pPr>
                  <w:r>
                    <w:rPr>
                      <w:b/>
                      <w:bCs/>
                    </w:rPr>
                    <w:t> </w:t>
                  </w:r>
                </w:p>
              </w:tc>
              <w:tc>
                <w:tcPr>
                  <w:tcW w:w="1728" w:type="dxa"/>
                  <w:tcBorders>
                    <w:top w:val="single" w:sz="4" w:space="0" w:color="auto"/>
                    <w:left w:val="nil"/>
                    <w:bottom w:val="double" w:sz="6" w:space="0" w:color="auto"/>
                    <w:right w:val="single" w:sz="8" w:space="0" w:color="auto"/>
                  </w:tcBorders>
                  <w:vAlign w:val="bottom"/>
                </w:tcPr>
                <w:p w:rsidR="00C80CAD" w:rsidRDefault="00C80CAD" w:rsidP="00D8670E">
                  <w:pPr>
                    <w:jc w:val="right"/>
                  </w:pPr>
                  <w:r>
                    <w:t> </w:t>
                  </w:r>
                </w:p>
              </w:tc>
              <w:tc>
                <w:tcPr>
                  <w:tcW w:w="3492" w:type="dxa"/>
                  <w:gridSpan w:val="3"/>
                  <w:tcBorders>
                    <w:top w:val="single" w:sz="4" w:space="0" w:color="auto"/>
                    <w:left w:val="nil"/>
                    <w:bottom w:val="double" w:sz="6" w:space="0" w:color="auto"/>
                    <w:right w:val="double" w:sz="6" w:space="0" w:color="000000"/>
                  </w:tcBorders>
                  <w:vAlign w:val="bottom"/>
                </w:tcPr>
                <w:p w:rsidR="00C80CAD" w:rsidRDefault="00C80CAD" w:rsidP="00D8670E">
                  <w:pPr>
                    <w:jc w:val="right"/>
                  </w:pPr>
                  <w:r>
                    <w:t> </w:t>
                  </w:r>
                </w:p>
              </w:tc>
            </w:tr>
            <w:tr w:rsidR="00C80CAD" w:rsidTr="00D8670E">
              <w:trPr>
                <w:trHeight w:val="270"/>
              </w:trPr>
              <w:tc>
                <w:tcPr>
                  <w:tcW w:w="1158" w:type="dxa"/>
                  <w:vAlign w:val="center"/>
                </w:tcPr>
                <w:p w:rsidR="00C80CAD" w:rsidRDefault="00C80CAD" w:rsidP="00D8670E">
                  <w:pPr>
                    <w:jc w:val="center"/>
                  </w:pPr>
                </w:p>
              </w:tc>
              <w:tc>
                <w:tcPr>
                  <w:tcW w:w="1073" w:type="dxa"/>
                  <w:vAlign w:val="center"/>
                </w:tcPr>
                <w:p w:rsidR="00C80CAD" w:rsidRDefault="00C80CAD" w:rsidP="00D8670E">
                  <w:pPr>
                    <w:jc w:val="center"/>
                  </w:pPr>
                </w:p>
              </w:tc>
              <w:tc>
                <w:tcPr>
                  <w:tcW w:w="3031" w:type="dxa"/>
                  <w:vAlign w:val="center"/>
                </w:tcPr>
                <w:p w:rsidR="00C80CAD" w:rsidRDefault="00C80CAD" w:rsidP="00D8670E">
                  <w:pPr>
                    <w:jc w:val="center"/>
                  </w:pPr>
                </w:p>
              </w:tc>
              <w:tc>
                <w:tcPr>
                  <w:tcW w:w="725" w:type="dxa"/>
                  <w:vAlign w:val="center"/>
                </w:tcPr>
                <w:p w:rsidR="00C80CAD" w:rsidRDefault="00C80CAD" w:rsidP="00D8670E">
                  <w:pPr>
                    <w:jc w:val="center"/>
                  </w:pPr>
                </w:p>
              </w:tc>
              <w:tc>
                <w:tcPr>
                  <w:tcW w:w="1728" w:type="dxa"/>
                  <w:vAlign w:val="center"/>
                </w:tcPr>
                <w:p w:rsidR="00C80CAD" w:rsidRDefault="00C80CAD" w:rsidP="00D8670E">
                  <w:pPr>
                    <w:jc w:val="center"/>
                  </w:pPr>
                </w:p>
              </w:tc>
              <w:tc>
                <w:tcPr>
                  <w:tcW w:w="1298" w:type="dxa"/>
                  <w:vAlign w:val="center"/>
                </w:tcPr>
                <w:p w:rsidR="00C80CAD" w:rsidRDefault="00C80CAD" w:rsidP="00D8670E">
                  <w:pPr>
                    <w:jc w:val="center"/>
                  </w:pPr>
                </w:p>
              </w:tc>
              <w:tc>
                <w:tcPr>
                  <w:tcW w:w="1292" w:type="dxa"/>
                  <w:vAlign w:val="center"/>
                </w:tcPr>
                <w:p w:rsidR="00C80CAD" w:rsidRDefault="00C80CAD" w:rsidP="00D8670E">
                  <w:pPr>
                    <w:jc w:val="center"/>
                  </w:pPr>
                </w:p>
              </w:tc>
              <w:tc>
                <w:tcPr>
                  <w:tcW w:w="902" w:type="dxa"/>
                  <w:vAlign w:val="center"/>
                </w:tcPr>
                <w:p w:rsidR="00C80CAD" w:rsidRDefault="00C80CAD" w:rsidP="00D8670E">
                  <w:pPr>
                    <w:jc w:val="center"/>
                  </w:pPr>
                </w:p>
              </w:tc>
            </w:tr>
            <w:tr w:rsidR="00C80CAD" w:rsidTr="00D8670E">
              <w:trPr>
                <w:trHeight w:val="495"/>
              </w:trPr>
              <w:tc>
                <w:tcPr>
                  <w:tcW w:w="1158" w:type="dxa"/>
                  <w:vAlign w:val="center"/>
                </w:tcPr>
                <w:p w:rsidR="00C80CAD" w:rsidRDefault="00C80CAD" w:rsidP="00D8670E">
                  <w:pPr>
                    <w:rPr>
                      <w:b/>
                      <w:bCs/>
                    </w:rPr>
                  </w:pPr>
                  <w:r>
                    <w:rPr>
                      <w:b/>
                      <w:bCs/>
                    </w:rPr>
                    <w:t>Сдал:</w:t>
                  </w:r>
                </w:p>
              </w:tc>
              <w:tc>
                <w:tcPr>
                  <w:tcW w:w="4104" w:type="dxa"/>
                  <w:gridSpan w:val="2"/>
                  <w:tcBorders>
                    <w:top w:val="nil"/>
                    <w:left w:val="nil"/>
                    <w:bottom w:val="single" w:sz="4" w:space="0" w:color="auto"/>
                    <w:right w:val="nil"/>
                  </w:tcBorders>
                  <w:vAlign w:val="center"/>
                </w:tcPr>
                <w:p w:rsidR="00C80CAD" w:rsidRDefault="00C80CAD" w:rsidP="00D8670E">
                  <w:r>
                    <w:t> </w:t>
                  </w:r>
                </w:p>
              </w:tc>
              <w:tc>
                <w:tcPr>
                  <w:tcW w:w="2453" w:type="dxa"/>
                  <w:gridSpan w:val="2"/>
                  <w:tcBorders>
                    <w:top w:val="nil"/>
                    <w:left w:val="nil"/>
                    <w:bottom w:val="single" w:sz="4" w:space="0" w:color="auto"/>
                    <w:right w:val="nil"/>
                  </w:tcBorders>
                  <w:vAlign w:val="center"/>
                </w:tcPr>
                <w:p w:rsidR="00C80CAD" w:rsidRDefault="00C80CAD" w:rsidP="00D8670E">
                  <w:pPr>
                    <w:jc w:val="center"/>
                  </w:pPr>
                  <w:r>
                    <w:t> </w:t>
                  </w:r>
                </w:p>
              </w:tc>
              <w:tc>
                <w:tcPr>
                  <w:tcW w:w="3492" w:type="dxa"/>
                  <w:gridSpan w:val="3"/>
                  <w:tcBorders>
                    <w:top w:val="nil"/>
                    <w:left w:val="nil"/>
                    <w:bottom w:val="single" w:sz="4" w:space="0" w:color="auto"/>
                    <w:right w:val="nil"/>
                  </w:tcBorders>
                  <w:vAlign w:val="center"/>
                </w:tcPr>
                <w:p w:rsidR="00C80CAD" w:rsidRDefault="00C80CAD" w:rsidP="00D8670E">
                  <w:pPr>
                    <w:jc w:val="center"/>
                  </w:pPr>
                  <w:r>
                    <w:t> </w:t>
                  </w:r>
                </w:p>
              </w:tc>
            </w:tr>
            <w:tr w:rsidR="00C80CAD" w:rsidTr="00D8670E">
              <w:trPr>
                <w:trHeight w:val="255"/>
              </w:trPr>
              <w:tc>
                <w:tcPr>
                  <w:tcW w:w="1158" w:type="dxa"/>
                  <w:vAlign w:val="center"/>
                </w:tcPr>
                <w:p w:rsidR="00C80CAD" w:rsidRDefault="00C80CAD" w:rsidP="00D8670E">
                  <w:pPr>
                    <w:jc w:val="center"/>
                  </w:pPr>
                </w:p>
              </w:tc>
              <w:tc>
                <w:tcPr>
                  <w:tcW w:w="1073" w:type="dxa"/>
                  <w:vAlign w:val="center"/>
                </w:tcPr>
                <w:p w:rsidR="00C80CAD" w:rsidRDefault="00C80CAD" w:rsidP="00D8670E">
                  <w:pPr>
                    <w:jc w:val="center"/>
                  </w:pPr>
                </w:p>
              </w:tc>
              <w:tc>
                <w:tcPr>
                  <w:tcW w:w="3031" w:type="dxa"/>
                  <w:vAlign w:val="center"/>
                </w:tcPr>
                <w:p w:rsidR="00C80CAD" w:rsidRDefault="00C80CAD" w:rsidP="00D8670E">
                  <w:pPr>
                    <w:jc w:val="center"/>
                  </w:pPr>
                  <w:r>
                    <w:t>должность</w:t>
                  </w:r>
                </w:p>
              </w:tc>
              <w:tc>
                <w:tcPr>
                  <w:tcW w:w="2453" w:type="dxa"/>
                  <w:gridSpan w:val="2"/>
                  <w:tcBorders>
                    <w:top w:val="single" w:sz="4" w:space="0" w:color="auto"/>
                    <w:left w:val="nil"/>
                    <w:bottom w:val="nil"/>
                    <w:right w:val="nil"/>
                  </w:tcBorders>
                  <w:vAlign w:val="center"/>
                </w:tcPr>
                <w:p w:rsidR="00C80CAD" w:rsidRDefault="00C80CAD" w:rsidP="00D8670E">
                  <w:pPr>
                    <w:jc w:val="center"/>
                  </w:pPr>
                  <w:r>
                    <w:t>подпись</w:t>
                  </w:r>
                </w:p>
              </w:tc>
              <w:tc>
                <w:tcPr>
                  <w:tcW w:w="3492" w:type="dxa"/>
                  <w:gridSpan w:val="3"/>
                  <w:tcBorders>
                    <w:top w:val="single" w:sz="4" w:space="0" w:color="auto"/>
                    <w:left w:val="nil"/>
                    <w:bottom w:val="nil"/>
                    <w:right w:val="nil"/>
                  </w:tcBorders>
                  <w:vAlign w:val="center"/>
                </w:tcPr>
                <w:p w:rsidR="00C80CAD" w:rsidRDefault="00C80CAD" w:rsidP="00D8670E">
                  <w:pPr>
                    <w:jc w:val="center"/>
                  </w:pPr>
                  <w:r>
                    <w:t>расшифровка</w:t>
                  </w:r>
                </w:p>
              </w:tc>
            </w:tr>
            <w:tr w:rsidR="00C80CAD" w:rsidTr="00D8670E">
              <w:trPr>
                <w:trHeight w:val="255"/>
              </w:trPr>
              <w:tc>
                <w:tcPr>
                  <w:tcW w:w="1158" w:type="dxa"/>
                  <w:vAlign w:val="center"/>
                </w:tcPr>
                <w:p w:rsidR="00C80CAD" w:rsidRDefault="00C80CAD" w:rsidP="00D8670E">
                  <w:pPr>
                    <w:jc w:val="center"/>
                  </w:pPr>
                </w:p>
              </w:tc>
              <w:tc>
                <w:tcPr>
                  <w:tcW w:w="1073" w:type="dxa"/>
                  <w:vAlign w:val="center"/>
                </w:tcPr>
                <w:p w:rsidR="00C80CAD" w:rsidRDefault="00C80CAD" w:rsidP="00D8670E">
                  <w:pPr>
                    <w:jc w:val="center"/>
                  </w:pPr>
                </w:p>
              </w:tc>
              <w:tc>
                <w:tcPr>
                  <w:tcW w:w="3031" w:type="dxa"/>
                  <w:vAlign w:val="center"/>
                </w:tcPr>
                <w:p w:rsidR="00C80CAD" w:rsidRDefault="00C80CAD" w:rsidP="00D8670E"/>
              </w:tc>
              <w:tc>
                <w:tcPr>
                  <w:tcW w:w="725" w:type="dxa"/>
                  <w:vAlign w:val="center"/>
                </w:tcPr>
                <w:p w:rsidR="00C80CAD" w:rsidRDefault="00C80CAD" w:rsidP="00D8670E">
                  <w:pPr>
                    <w:jc w:val="center"/>
                  </w:pPr>
                </w:p>
              </w:tc>
              <w:tc>
                <w:tcPr>
                  <w:tcW w:w="1728" w:type="dxa"/>
                  <w:vAlign w:val="center"/>
                </w:tcPr>
                <w:p w:rsidR="00C80CAD" w:rsidRDefault="00C80CAD" w:rsidP="00D8670E">
                  <w:pPr>
                    <w:jc w:val="center"/>
                  </w:pPr>
                </w:p>
              </w:tc>
              <w:tc>
                <w:tcPr>
                  <w:tcW w:w="1298" w:type="dxa"/>
                  <w:vAlign w:val="center"/>
                </w:tcPr>
                <w:p w:rsidR="00C80CAD" w:rsidRDefault="00C80CAD" w:rsidP="00D8670E">
                  <w:pPr>
                    <w:jc w:val="center"/>
                  </w:pPr>
                </w:p>
              </w:tc>
              <w:tc>
                <w:tcPr>
                  <w:tcW w:w="1292" w:type="dxa"/>
                  <w:vAlign w:val="center"/>
                </w:tcPr>
                <w:p w:rsidR="00C80CAD" w:rsidRDefault="00C80CAD" w:rsidP="00D8670E">
                  <w:pPr>
                    <w:jc w:val="center"/>
                  </w:pPr>
                </w:p>
              </w:tc>
              <w:tc>
                <w:tcPr>
                  <w:tcW w:w="902" w:type="dxa"/>
                  <w:vAlign w:val="center"/>
                </w:tcPr>
                <w:p w:rsidR="00C80CAD" w:rsidRDefault="00C80CAD" w:rsidP="00D8670E">
                  <w:pPr>
                    <w:jc w:val="center"/>
                  </w:pPr>
                </w:p>
              </w:tc>
            </w:tr>
            <w:tr w:rsidR="00C80CAD" w:rsidTr="00D8670E">
              <w:trPr>
                <w:trHeight w:val="255"/>
              </w:trPr>
              <w:tc>
                <w:tcPr>
                  <w:tcW w:w="1158" w:type="dxa"/>
                  <w:vAlign w:val="center"/>
                </w:tcPr>
                <w:p w:rsidR="00C80CAD" w:rsidRDefault="00C80CAD" w:rsidP="00D8670E">
                  <w:r>
                    <w:t>М.П.</w:t>
                  </w:r>
                </w:p>
              </w:tc>
              <w:tc>
                <w:tcPr>
                  <w:tcW w:w="1073" w:type="dxa"/>
                  <w:vAlign w:val="center"/>
                </w:tcPr>
                <w:p w:rsidR="00C80CAD" w:rsidRDefault="00C80CAD" w:rsidP="00D8670E">
                  <w:pPr>
                    <w:jc w:val="center"/>
                  </w:pPr>
                </w:p>
              </w:tc>
              <w:tc>
                <w:tcPr>
                  <w:tcW w:w="3031" w:type="dxa"/>
                  <w:vAlign w:val="center"/>
                </w:tcPr>
                <w:p w:rsidR="00C80CAD" w:rsidRDefault="00C80CAD" w:rsidP="00D8670E"/>
              </w:tc>
              <w:tc>
                <w:tcPr>
                  <w:tcW w:w="725" w:type="dxa"/>
                  <w:vAlign w:val="center"/>
                </w:tcPr>
                <w:p w:rsidR="00C80CAD" w:rsidRDefault="00C80CAD" w:rsidP="00D8670E">
                  <w:pPr>
                    <w:jc w:val="center"/>
                  </w:pPr>
                </w:p>
              </w:tc>
              <w:tc>
                <w:tcPr>
                  <w:tcW w:w="1728" w:type="dxa"/>
                  <w:vAlign w:val="center"/>
                </w:tcPr>
                <w:p w:rsidR="00C80CAD" w:rsidRDefault="00C80CAD" w:rsidP="00D8670E">
                  <w:pPr>
                    <w:jc w:val="center"/>
                  </w:pPr>
                </w:p>
              </w:tc>
              <w:tc>
                <w:tcPr>
                  <w:tcW w:w="1298" w:type="dxa"/>
                  <w:vAlign w:val="center"/>
                </w:tcPr>
                <w:p w:rsidR="00C80CAD" w:rsidRDefault="00C80CAD" w:rsidP="00D8670E">
                  <w:pPr>
                    <w:jc w:val="center"/>
                  </w:pPr>
                </w:p>
              </w:tc>
              <w:tc>
                <w:tcPr>
                  <w:tcW w:w="1292" w:type="dxa"/>
                  <w:vAlign w:val="center"/>
                </w:tcPr>
                <w:p w:rsidR="00C80CAD" w:rsidRDefault="00C80CAD" w:rsidP="00D8670E">
                  <w:pPr>
                    <w:jc w:val="center"/>
                  </w:pPr>
                </w:p>
              </w:tc>
              <w:tc>
                <w:tcPr>
                  <w:tcW w:w="902" w:type="dxa"/>
                  <w:vAlign w:val="center"/>
                </w:tcPr>
                <w:p w:rsidR="00C80CAD" w:rsidRDefault="00C80CAD" w:rsidP="00D8670E">
                  <w:pPr>
                    <w:jc w:val="center"/>
                  </w:pPr>
                </w:p>
              </w:tc>
            </w:tr>
            <w:tr w:rsidR="00C80CAD" w:rsidTr="00D8670E">
              <w:trPr>
                <w:trHeight w:val="255"/>
              </w:trPr>
              <w:tc>
                <w:tcPr>
                  <w:tcW w:w="1158" w:type="dxa"/>
                  <w:vAlign w:val="center"/>
                </w:tcPr>
                <w:p w:rsidR="00C80CAD" w:rsidRDefault="00C80CAD" w:rsidP="00D8670E">
                  <w:pPr>
                    <w:jc w:val="center"/>
                  </w:pPr>
                </w:p>
              </w:tc>
              <w:tc>
                <w:tcPr>
                  <w:tcW w:w="1073" w:type="dxa"/>
                  <w:vAlign w:val="center"/>
                </w:tcPr>
                <w:p w:rsidR="00C80CAD" w:rsidRDefault="00C80CAD" w:rsidP="00D8670E">
                  <w:pPr>
                    <w:jc w:val="center"/>
                  </w:pPr>
                </w:p>
              </w:tc>
              <w:tc>
                <w:tcPr>
                  <w:tcW w:w="3031" w:type="dxa"/>
                  <w:vAlign w:val="center"/>
                </w:tcPr>
                <w:p w:rsidR="00C80CAD" w:rsidRDefault="00C80CAD" w:rsidP="00D8670E"/>
              </w:tc>
              <w:tc>
                <w:tcPr>
                  <w:tcW w:w="725" w:type="dxa"/>
                  <w:vAlign w:val="center"/>
                </w:tcPr>
                <w:p w:rsidR="00C80CAD" w:rsidRDefault="00C80CAD" w:rsidP="00D8670E">
                  <w:pPr>
                    <w:jc w:val="center"/>
                  </w:pPr>
                </w:p>
              </w:tc>
              <w:tc>
                <w:tcPr>
                  <w:tcW w:w="1728" w:type="dxa"/>
                  <w:vAlign w:val="center"/>
                </w:tcPr>
                <w:p w:rsidR="00C80CAD" w:rsidRDefault="00C80CAD" w:rsidP="00D8670E">
                  <w:pPr>
                    <w:jc w:val="center"/>
                  </w:pPr>
                </w:p>
              </w:tc>
              <w:tc>
                <w:tcPr>
                  <w:tcW w:w="1298" w:type="dxa"/>
                  <w:vAlign w:val="center"/>
                </w:tcPr>
                <w:p w:rsidR="00C80CAD" w:rsidRDefault="00C80CAD" w:rsidP="00D8670E">
                  <w:pPr>
                    <w:jc w:val="center"/>
                  </w:pPr>
                </w:p>
              </w:tc>
              <w:tc>
                <w:tcPr>
                  <w:tcW w:w="1292" w:type="dxa"/>
                  <w:vAlign w:val="center"/>
                </w:tcPr>
                <w:p w:rsidR="00C80CAD" w:rsidRDefault="00C80CAD" w:rsidP="00D8670E">
                  <w:pPr>
                    <w:jc w:val="center"/>
                  </w:pPr>
                </w:p>
              </w:tc>
              <w:tc>
                <w:tcPr>
                  <w:tcW w:w="902" w:type="dxa"/>
                  <w:vAlign w:val="center"/>
                </w:tcPr>
                <w:p w:rsidR="00C80CAD" w:rsidRDefault="00C80CAD" w:rsidP="00D8670E">
                  <w:pPr>
                    <w:jc w:val="center"/>
                  </w:pPr>
                </w:p>
              </w:tc>
            </w:tr>
            <w:tr w:rsidR="00C80CAD" w:rsidTr="00D8670E">
              <w:trPr>
                <w:trHeight w:val="525"/>
              </w:trPr>
              <w:tc>
                <w:tcPr>
                  <w:tcW w:w="1158" w:type="dxa"/>
                  <w:vAlign w:val="center"/>
                </w:tcPr>
                <w:p w:rsidR="00C80CAD" w:rsidRDefault="00C80CAD" w:rsidP="00D8670E">
                  <w:pPr>
                    <w:rPr>
                      <w:b/>
                      <w:bCs/>
                    </w:rPr>
                  </w:pPr>
                  <w:r>
                    <w:rPr>
                      <w:b/>
                      <w:bCs/>
                    </w:rPr>
                    <w:t>Принял:</w:t>
                  </w:r>
                </w:p>
              </w:tc>
              <w:tc>
                <w:tcPr>
                  <w:tcW w:w="4104" w:type="dxa"/>
                  <w:gridSpan w:val="2"/>
                  <w:tcBorders>
                    <w:top w:val="nil"/>
                    <w:left w:val="nil"/>
                    <w:bottom w:val="single" w:sz="4" w:space="0" w:color="auto"/>
                    <w:right w:val="nil"/>
                  </w:tcBorders>
                  <w:vAlign w:val="center"/>
                </w:tcPr>
                <w:p w:rsidR="00C80CAD" w:rsidRDefault="00C80CAD" w:rsidP="00D8670E">
                  <w:r>
                    <w:t> </w:t>
                  </w:r>
                </w:p>
              </w:tc>
              <w:tc>
                <w:tcPr>
                  <w:tcW w:w="2453" w:type="dxa"/>
                  <w:gridSpan w:val="2"/>
                  <w:tcBorders>
                    <w:top w:val="nil"/>
                    <w:left w:val="nil"/>
                    <w:bottom w:val="single" w:sz="4" w:space="0" w:color="auto"/>
                    <w:right w:val="nil"/>
                  </w:tcBorders>
                  <w:vAlign w:val="center"/>
                </w:tcPr>
                <w:p w:rsidR="00C80CAD" w:rsidRDefault="00C80CAD" w:rsidP="00D8670E">
                  <w:pPr>
                    <w:jc w:val="center"/>
                  </w:pPr>
                  <w:r>
                    <w:t> </w:t>
                  </w:r>
                </w:p>
              </w:tc>
              <w:tc>
                <w:tcPr>
                  <w:tcW w:w="3492" w:type="dxa"/>
                  <w:gridSpan w:val="3"/>
                  <w:tcBorders>
                    <w:top w:val="nil"/>
                    <w:left w:val="nil"/>
                    <w:bottom w:val="single" w:sz="4" w:space="0" w:color="auto"/>
                    <w:right w:val="nil"/>
                  </w:tcBorders>
                  <w:vAlign w:val="bottom"/>
                </w:tcPr>
                <w:p w:rsidR="00C80CAD" w:rsidRDefault="00C80CAD" w:rsidP="00D8670E">
                  <w:pPr>
                    <w:jc w:val="center"/>
                  </w:pPr>
                  <w:r>
                    <w:t> </w:t>
                  </w:r>
                </w:p>
              </w:tc>
            </w:tr>
            <w:tr w:rsidR="00C80CAD" w:rsidTr="00D8670E">
              <w:trPr>
                <w:trHeight w:val="255"/>
              </w:trPr>
              <w:tc>
                <w:tcPr>
                  <w:tcW w:w="1158" w:type="dxa"/>
                  <w:vAlign w:val="center"/>
                </w:tcPr>
                <w:p w:rsidR="00C80CAD" w:rsidRDefault="00C80CAD" w:rsidP="00D8670E">
                  <w:pPr>
                    <w:jc w:val="center"/>
                  </w:pPr>
                </w:p>
              </w:tc>
              <w:tc>
                <w:tcPr>
                  <w:tcW w:w="1073" w:type="dxa"/>
                  <w:vAlign w:val="center"/>
                </w:tcPr>
                <w:p w:rsidR="00C80CAD" w:rsidRDefault="00C80CAD" w:rsidP="00D8670E">
                  <w:pPr>
                    <w:jc w:val="center"/>
                  </w:pPr>
                </w:p>
              </w:tc>
              <w:tc>
                <w:tcPr>
                  <w:tcW w:w="3031" w:type="dxa"/>
                  <w:vAlign w:val="center"/>
                </w:tcPr>
                <w:p w:rsidR="00C80CAD" w:rsidRDefault="00C80CAD" w:rsidP="00D8670E">
                  <w:pPr>
                    <w:jc w:val="center"/>
                  </w:pPr>
                  <w:r>
                    <w:t>должность</w:t>
                  </w:r>
                </w:p>
              </w:tc>
              <w:tc>
                <w:tcPr>
                  <w:tcW w:w="2453" w:type="dxa"/>
                  <w:gridSpan w:val="2"/>
                  <w:tcBorders>
                    <w:top w:val="single" w:sz="4" w:space="0" w:color="auto"/>
                    <w:left w:val="nil"/>
                    <w:bottom w:val="nil"/>
                    <w:right w:val="nil"/>
                  </w:tcBorders>
                  <w:vAlign w:val="center"/>
                </w:tcPr>
                <w:p w:rsidR="00C80CAD" w:rsidRDefault="00C80CAD" w:rsidP="00D8670E">
                  <w:pPr>
                    <w:jc w:val="center"/>
                  </w:pPr>
                  <w:r>
                    <w:t>подпись</w:t>
                  </w:r>
                </w:p>
              </w:tc>
              <w:tc>
                <w:tcPr>
                  <w:tcW w:w="3492" w:type="dxa"/>
                  <w:gridSpan w:val="3"/>
                  <w:tcBorders>
                    <w:top w:val="single" w:sz="4" w:space="0" w:color="auto"/>
                    <w:left w:val="nil"/>
                    <w:bottom w:val="nil"/>
                    <w:right w:val="nil"/>
                  </w:tcBorders>
                  <w:vAlign w:val="center"/>
                </w:tcPr>
                <w:p w:rsidR="00C80CAD" w:rsidRDefault="00C80CAD" w:rsidP="00D8670E">
                  <w:pPr>
                    <w:jc w:val="center"/>
                  </w:pPr>
                  <w:r>
                    <w:t>расшифровка</w:t>
                  </w:r>
                </w:p>
              </w:tc>
            </w:tr>
            <w:tr w:rsidR="00C80CAD" w:rsidTr="00D8670E">
              <w:trPr>
                <w:trHeight w:val="255"/>
              </w:trPr>
              <w:tc>
                <w:tcPr>
                  <w:tcW w:w="1158" w:type="dxa"/>
                  <w:vAlign w:val="center"/>
                </w:tcPr>
                <w:p w:rsidR="00C80CAD" w:rsidRDefault="00C80CAD" w:rsidP="00D8670E">
                  <w:pPr>
                    <w:jc w:val="center"/>
                  </w:pPr>
                </w:p>
              </w:tc>
              <w:tc>
                <w:tcPr>
                  <w:tcW w:w="1073" w:type="dxa"/>
                  <w:vAlign w:val="center"/>
                </w:tcPr>
                <w:p w:rsidR="00C80CAD" w:rsidRDefault="00C80CAD" w:rsidP="00D8670E">
                  <w:pPr>
                    <w:jc w:val="center"/>
                  </w:pPr>
                </w:p>
              </w:tc>
              <w:tc>
                <w:tcPr>
                  <w:tcW w:w="3031" w:type="dxa"/>
                  <w:vAlign w:val="center"/>
                </w:tcPr>
                <w:p w:rsidR="00C80CAD" w:rsidRDefault="00C80CAD" w:rsidP="00D8670E">
                  <w:pPr>
                    <w:jc w:val="center"/>
                  </w:pPr>
                </w:p>
              </w:tc>
              <w:tc>
                <w:tcPr>
                  <w:tcW w:w="725" w:type="dxa"/>
                  <w:vAlign w:val="center"/>
                </w:tcPr>
                <w:p w:rsidR="00C80CAD" w:rsidRDefault="00C80CAD" w:rsidP="00D8670E">
                  <w:pPr>
                    <w:jc w:val="center"/>
                  </w:pPr>
                </w:p>
              </w:tc>
              <w:tc>
                <w:tcPr>
                  <w:tcW w:w="1728" w:type="dxa"/>
                  <w:vAlign w:val="center"/>
                </w:tcPr>
                <w:p w:rsidR="00C80CAD" w:rsidRDefault="00C80CAD" w:rsidP="00D8670E">
                  <w:pPr>
                    <w:jc w:val="center"/>
                  </w:pPr>
                </w:p>
              </w:tc>
              <w:tc>
                <w:tcPr>
                  <w:tcW w:w="1298" w:type="dxa"/>
                  <w:vAlign w:val="center"/>
                </w:tcPr>
                <w:p w:rsidR="00C80CAD" w:rsidRDefault="00C80CAD" w:rsidP="00D8670E">
                  <w:pPr>
                    <w:jc w:val="center"/>
                  </w:pPr>
                </w:p>
              </w:tc>
              <w:tc>
                <w:tcPr>
                  <w:tcW w:w="1292" w:type="dxa"/>
                  <w:vAlign w:val="center"/>
                </w:tcPr>
                <w:p w:rsidR="00C80CAD" w:rsidRDefault="00C80CAD" w:rsidP="00D8670E">
                  <w:pPr>
                    <w:jc w:val="center"/>
                  </w:pPr>
                </w:p>
              </w:tc>
              <w:tc>
                <w:tcPr>
                  <w:tcW w:w="902" w:type="dxa"/>
                  <w:vAlign w:val="center"/>
                </w:tcPr>
                <w:p w:rsidR="00C80CAD" w:rsidRDefault="00C80CAD" w:rsidP="00D8670E">
                  <w:pPr>
                    <w:jc w:val="center"/>
                  </w:pPr>
                </w:p>
              </w:tc>
            </w:tr>
            <w:tr w:rsidR="00C80CAD" w:rsidTr="00D8670E">
              <w:trPr>
                <w:trHeight w:val="255"/>
              </w:trPr>
              <w:tc>
                <w:tcPr>
                  <w:tcW w:w="1158" w:type="dxa"/>
                  <w:vAlign w:val="center"/>
                </w:tcPr>
                <w:p w:rsidR="00C80CAD" w:rsidRDefault="00C80CAD" w:rsidP="00D8670E">
                  <w:r>
                    <w:t>М.П.</w:t>
                  </w:r>
                </w:p>
              </w:tc>
              <w:tc>
                <w:tcPr>
                  <w:tcW w:w="1073" w:type="dxa"/>
                  <w:vAlign w:val="center"/>
                </w:tcPr>
                <w:p w:rsidR="00C80CAD" w:rsidRDefault="00C80CAD" w:rsidP="00D8670E">
                  <w:pPr>
                    <w:jc w:val="center"/>
                  </w:pPr>
                </w:p>
              </w:tc>
              <w:tc>
                <w:tcPr>
                  <w:tcW w:w="3031" w:type="dxa"/>
                  <w:vAlign w:val="center"/>
                </w:tcPr>
                <w:p w:rsidR="00C80CAD" w:rsidRDefault="00C80CAD" w:rsidP="00D8670E"/>
              </w:tc>
              <w:tc>
                <w:tcPr>
                  <w:tcW w:w="725" w:type="dxa"/>
                  <w:vAlign w:val="center"/>
                </w:tcPr>
                <w:p w:rsidR="00C80CAD" w:rsidRDefault="00C80CAD" w:rsidP="00D8670E">
                  <w:pPr>
                    <w:jc w:val="center"/>
                  </w:pPr>
                </w:p>
              </w:tc>
              <w:tc>
                <w:tcPr>
                  <w:tcW w:w="1728" w:type="dxa"/>
                  <w:vAlign w:val="center"/>
                </w:tcPr>
                <w:p w:rsidR="00C80CAD" w:rsidRDefault="00C80CAD" w:rsidP="00D8670E">
                  <w:pPr>
                    <w:jc w:val="center"/>
                  </w:pPr>
                </w:p>
              </w:tc>
              <w:tc>
                <w:tcPr>
                  <w:tcW w:w="1298" w:type="dxa"/>
                  <w:vAlign w:val="center"/>
                </w:tcPr>
                <w:p w:rsidR="00C80CAD" w:rsidRDefault="00C80CAD" w:rsidP="00D8670E">
                  <w:pPr>
                    <w:jc w:val="center"/>
                  </w:pPr>
                </w:p>
              </w:tc>
              <w:tc>
                <w:tcPr>
                  <w:tcW w:w="1292" w:type="dxa"/>
                  <w:vAlign w:val="center"/>
                </w:tcPr>
                <w:p w:rsidR="00C80CAD" w:rsidRDefault="00C80CAD" w:rsidP="00D8670E">
                  <w:pPr>
                    <w:jc w:val="center"/>
                  </w:pPr>
                </w:p>
              </w:tc>
              <w:tc>
                <w:tcPr>
                  <w:tcW w:w="902" w:type="dxa"/>
                  <w:vAlign w:val="center"/>
                </w:tcPr>
                <w:p w:rsidR="00C80CAD" w:rsidRDefault="00C80CAD" w:rsidP="00D8670E">
                  <w:pPr>
                    <w:jc w:val="center"/>
                  </w:pPr>
                </w:p>
              </w:tc>
            </w:tr>
          </w:tbl>
          <w:p w:rsidR="00C80CAD" w:rsidRDefault="00C80CAD" w:rsidP="00D8670E">
            <w:pPr>
              <w:jc w:val="both"/>
            </w:pPr>
          </w:p>
          <w:p w:rsidR="00C80CAD" w:rsidRDefault="00C80CAD" w:rsidP="00D8670E">
            <w:pPr>
              <w:jc w:val="both"/>
            </w:pPr>
          </w:p>
          <w:p w:rsidR="00C80CAD" w:rsidRDefault="00C80CAD" w:rsidP="00D8670E">
            <w:pPr>
              <w:jc w:val="both"/>
            </w:pPr>
          </w:p>
          <w:p w:rsidR="00C80CAD" w:rsidRDefault="00C80CAD" w:rsidP="00D8670E">
            <w:pPr>
              <w:jc w:val="center"/>
            </w:pPr>
          </w:p>
          <w:p w:rsidR="00C80CAD" w:rsidRDefault="00C80CAD" w:rsidP="00D8670E">
            <w:pPr>
              <w:jc w:val="right"/>
              <w:rPr>
                <w:b/>
                <w:sz w:val="32"/>
                <w:szCs w:val="32"/>
              </w:rPr>
            </w:pPr>
          </w:p>
          <w:p w:rsidR="00C80CAD" w:rsidRDefault="00C80CAD" w:rsidP="00D8670E">
            <w:pPr>
              <w:jc w:val="right"/>
              <w:rPr>
                <w:b/>
                <w:sz w:val="32"/>
                <w:szCs w:val="32"/>
              </w:rPr>
            </w:pPr>
          </w:p>
          <w:p w:rsidR="00C80CAD" w:rsidRDefault="00C80CAD" w:rsidP="00D8670E">
            <w:pPr>
              <w:jc w:val="right"/>
              <w:rPr>
                <w:b/>
                <w:sz w:val="32"/>
                <w:szCs w:val="32"/>
              </w:rPr>
            </w:pPr>
          </w:p>
          <w:p w:rsidR="00C80CAD" w:rsidRDefault="00C80CAD" w:rsidP="00D8670E">
            <w:pPr>
              <w:jc w:val="right"/>
              <w:rPr>
                <w:b/>
                <w:sz w:val="32"/>
                <w:szCs w:val="32"/>
              </w:rPr>
            </w:pPr>
          </w:p>
          <w:p w:rsidR="00C80CAD" w:rsidRDefault="00C80CAD" w:rsidP="00D8670E">
            <w:pPr>
              <w:jc w:val="right"/>
              <w:rPr>
                <w:b/>
                <w:sz w:val="32"/>
                <w:szCs w:val="32"/>
              </w:rPr>
            </w:pPr>
          </w:p>
          <w:p w:rsidR="00C80CAD" w:rsidRDefault="00C80CAD" w:rsidP="00D8670E">
            <w:pPr>
              <w:rPr>
                <w:b/>
                <w:sz w:val="32"/>
                <w:szCs w:val="32"/>
              </w:rPr>
            </w:pPr>
          </w:p>
          <w:p w:rsidR="003A4757" w:rsidRDefault="003A4757" w:rsidP="00D8670E">
            <w:pPr>
              <w:rPr>
                <w:b/>
                <w:sz w:val="32"/>
                <w:szCs w:val="32"/>
              </w:rPr>
            </w:pPr>
          </w:p>
          <w:p w:rsidR="003A4757" w:rsidRDefault="003A4757" w:rsidP="00D8670E">
            <w:pPr>
              <w:rPr>
                <w:b/>
                <w:sz w:val="32"/>
                <w:szCs w:val="32"/>
              </w:rPr>
            </w:pPr>
          </w:p>
          <w:p w:rsidR="003A4757" w:rsidRDefault="003A4757" w:rsidP="00D8670E">
            <w:pPr>
              <w:rPr>
                <w:b/>
                <w:sz w:val="32"/>
                <w:szCs w:val="32"/>
              </w:rPr>
            </w:pPr>
          </w:p>
          <w:p w:rsidR="003A4757" w:rsidRDefault="003A4757" w:rsidP="00D8670E">
            <w:pPr>
              <w:rPr>
                <w:b/>
                <w:sz w:val="32"/>
                <w:szCs w:val="32"/>
              </w:rPr>
            </w:pPr>
          </w:p>
          <w:p w:rsidR="003A4757" w:rsidRDefault="003A4757" w:rsidP="00D8670E">
            <w:pPr>
              <w:rPr>
                <w:b/>
                <w:sz w:val="32"/>
                <w:szCs w:val="32"/>
              </w:rPr>
            </w:pPr>
          </w:p>
          <w:p w:rsidR="003A4757" w:rsidRDefault="003A4757" w:rsidP="00D8670E">
            <w:pPr>
              <w:rPr>
                <w:b/>
                <w:sz w:val="32"/>
                <w:szCs w:val="32"/>
              </w:rPr>
            </w:pPr>
          </w:p>
          <w:p w:rsidR="003A4757" w:rsidRDefault="003A4757" w:rsidP="00D8670E">
            <w:pPr>
              <w:rPr>
                <w:b/>
                <w:sz w:val="32"/>
                <w:szCs w:val="32"/>
              </w:rPr>
            </w:pPr>
          </w:p>
          <w:p w:rsidR="00C80CAD" w:rsidRPr="00AE76E4" w:rsidRDefault="00C80CAD" w:rsidP="00D8670E">
            <w:pPr>
              <w:jc w:val="right"/>
              <w:rPr>
                <w:b/>
                <w:sz w:val="32"/>
                <w:szCs w:val="32"/>
              </w:rPr>
            </w:pPr>
            <w:r w:rsidRPr="00AE76E4">
              <w:rPr>
                <w:b/>
                <w:sz w:val="32"/>
                <w:szCs w:val="32"/>
              </w:rPr>
              <w:lastRenderedPageBreak/>
              <w:t xml:space="preserve">ФОРМА </w:t>
            </w:r>
          </w:p>
          <w:p w:rsidR="00C80CAD" w:rsidRDefault="00C80CAD" w:rsidP="00D8670E">
            <w:pPr>
              <w:jc w:val="right"/>
            </w:pPr>
          </w:p>
          <w:p w:rsidR="00C80CAD" w:rsidRDefault="00C80CAD" w:rsidP="00D8670E">
            <w:pPr>
              <w:jc w:val="right"/>
            </w:pPr>
          </w:p>
          <w:p w:rsidR="00C80CAD" w:rsidRDefault="00C80CAD" w:rsidP="00D8670E">
            <w:pPr>
              <w:jc w:val="center"/>
            </w:pPr>
            <w:r>
              <w:t xml:space="preserve">                                                                                                                                    Приложение № 4</w:t>
            </w:r>
            <w:r>
              <w:rPr>
                <w:sz w:val="20"/>
                <w:szCs w:val="20"/>
              </w:rPr>
              <w:t xml:space="preserve"> </w:t>
            </w:r>
            <w:r w:rsidRPr="00025F5A">
              <w:t xml:space="preserve">к </w:t>
            </w:r>
            <w:r>
              <w:t>К</w:t>
            </w:r>
            <w:r w:rsidRPr="00025F5A">
              <w:t>онтракту</w:t>
            </w:r>
          </w:p>
          <w:p w:rsidR="00C80CAD" w:rsidRPr="00025F5A" w:rsidRDefault="00C80CAD" w:rsidP="00D8670E">
            <w:pPr>
              <w:jc w:val="center"/>
              <w:rPr>
                <w:sz w:val="20"/>
                <w:szCs w:val="20"/>
              </w:rPr>
            </w:pPr>
          </w:p>
        </w:tc>
      </w:tr>
      <w:tr w:rsidR="00C80CAD" w:rsidRPr="00025F5A" w:rsidTr="00D8670E">
        <w:trPr>
          <w:trHeight w:val="87"/>
        </w:trPr>
        <w:tc>
          <w:tcPr>
            <w:tcW w:w="11320" w:type="dxa"/>
            <w:tcBorders>
              <w:top w:val="nil"/>
              <w:left w:val="nil"/>
              <w:bottom w:val="nil"/>
              <w:right w:val="nil"/>
            </w:tcBorders>
            <w:shd w:val="clear" w:color="auto" w:fill="auto"/>
          </w:tcPr>
          <w:p w:rsidR="00C80CAD" w:rsidRPr="00025F5A" w:rsidRDefault="00C80CAD" w:rsidP="00D8670E">
            <w:pPr>
              <w:jc w:val="right"/>
              <w:rPr>
                <w:sz w:val="20"/>
                <w:szCs w:val="20"/>
              </w:rPr>
            </w:pPr>
            <w:r w:rsidRPr="00002773">
              <w:lastRenderedPageBreak/>
              <w:t xml:space="preserve">№ </w:t>
            </w:r>
            <w:r>
              <w:t>2014.351447 от " 28</w:t>
            </w:r>
            <w:r w:rsidRPr="00002773">
              <w:t xml:space="preserve"> "</w:t>
            </w:r>
            <w:r>
              <w:t xml:space="preserve">ноября </w:t>
            </w:r>
            <w:r w:rsidRPr="00002773">
              <w:t xml:space="preserve"> 20</w:t>
            </w:r>
            <w:r>
              <w:t>14</w:t>
            </w:r>
            <w:r w:rsidRPr="00002773">
              <w:t>г</w:t>
            </w:r>
            <w:proofErr w:type="gramStart"/>
            <w:r w:rsidRPr="00002773">
              <w:t>.</w:t>
            </w:r>
            <w:r w:rsidRPr="00025F5A">
              <w:t>.</w:t>
            </w:r>
            <w:proofErr w:type="gramEnd"/>
          </w:p>
        </w:tc>
      </w:tr>
    </w:tbl>
    <w:p w:rsidR="00C80CAD" w:rsidRDefault="00C80CAD" w:rsidP="00C80CAD">
      <w:pPr>
        <w:widowControl w:val="0"/>
        <w:autoSpaceDE w:val="0"/>
        <w:jc w:val="both"/>
        <w:rPr>
          <w:color w:val="000000"/>
          <w:sz w:val="28"/>
          <w:szCs w:val="28"/>
        </w:rPr>
      </w:pPr>
    </w:p>
    <w:tbl>
      <w:tblPr>
        <w:tblW w:w="13751" w:type="dxa"/>
        <w:tblInd w:w="93" w:type="dxa"/>
        <w:tblLook w:val="0000" w:firstRow="0" w:lastRow="0" w:firstColumn="0" w:lastColumn="0" w:noHBand="0" w:noVBand="0"/>
      </w:tblPr>
      <w:tblGrid>
        <w:gridCol w:w="1220"/>
        <w:gridCol w:w="222"/>
        <w:gridCol w:w="266"/>
        <w:gridCol w:w="364"/>
        <w:gridCol w:w="364"/>
        <w:gridCol w:w="222"/>
        <w:gridCol w:w="222"/>
        <w:gridCol w:w="222"/>
        <w:gridCol w:w="6667"/>
        <w:gridCol w:w="222"/>
        <w:gridCol w:w="222"/>
        <w:gridCol w:w="222"/>
        <w:gridCol w:w="222"/>
        <w:gridCol w:w="222"/>
        <w:gridCol w:w="222"/>
        <w:gridCol w:w="222"/>
        <w:gridCol w:w="222"/>
        <w:gridCol w:w="222"/>
        <w:gridCol w:w="222"/>
        <w:gridCol w:w="222"/>
        <w:gridCol w:w="222"/>
        <w:gridCol w:w="222"/>
        <w:gridCol w:w="222"/>
        <w:gridCol w:w="222"/>
        <w:gridCol w:w="222"/>
        <w:gridCol w:w="880"/>
      </w:tblGrid>
      <w:tr w:rsidR="00C80CAD" w:rsidTr="00D8670E">
        <w:trPr>
          <w:trHeight w:val="255"/>
        </w:trPr>
        <w:tc>
          <w:tcPr>
            <w:tcW w:w="1464" w:type="dxa"/>
            <w:gridSpan w:val="3"/>
            <w:tcBorders>
              <w:top w:val="nil"/>
              <w:left w:val="nil"/>
              <w:bottom w:val="nil"/>
              <w:right w:val="nil"/>
            </w:tcBorders>
            <w:shd w:val="clear" w:color="auto" w:fill="auto"/>
            <w:noWrap/>
            <w:vAlign w:val="bottom"/>
          </w:tcPr>
          <w:p w:rsidR="00C80CAD" w:rsidRPr="000A0377" w:rsidRDefault="00C80CAD" w:rsidP="00D8670E">
            <w:r w:rsidRPr="000A0377">
              <w:t>Инвестор</w:t>
            </w:r>
          </w:p>
        </w:tc>
        <w:tc>
          <w:tcPr>
            <w:tcW w:w="11247" w:type="dxa"/>
            <w:gridSpan w:val="21"/>
            <w:tcBorders>
              <w:top w:val="nil"/>
              <w:left w:val="nil"/>
              <w:bottom w:val="single" w:sz="4" w:space="0" w:color="auto"/>
              <w:right w:val="nil"/>
            </w:tcBorders>
            <w:shd w:val="clear" w:color="auto" w:fill="auto"/>
            <w:noWrap/>
            <w:vAlign w:val="bottom"/>
          </w:tcPr>
          <w:p w:rsidR="00C80CAD" w:rsidRPr="000A0377" w:rsidRDefault="00C80CAD" w:rsidP="00D8670E">
            <w:pPr>
              <w:jc w:val="center"/>
            </w:pPr>
            <w:r w:rsidRPr="000A0377">
              <w:t> </w:t>
            </w:r>
          </w:p>
        </w:tc>
        <w:tc>
          <w:tcPr>
            <w:tcW w:w="160" w:type="dxa"/>
            <w:tcBorders>
              <w:top w:val="nil"/>
              <w:left w:val="nil"/>
              <w:bottom w:val="nil"/>
              <w:right w:val="nil"/>
            </w:tcBorders>
            <w:shd w:val="clear" w:color="auto" w:fill="auto"/>
            <w:noWrap/>
            <w:vAlign w:val="bottom"/>
          </w:tcPr>
          <w:p w:rsidR="00C80CAD" w:rsidRPr="000A0377" w:rsidRDefault="00C80CAD" w:rsidP="00D8670E"/>
        </w:tc>
        <w:tc>
          <w:tcPr>
            <w:tcW w:w="880" w:type="dxa"/>
            <w:tcBorders>
              <w:top w:val="nil"/>
              <w:left w:val="nil"/>
              <w:bottom w:val="nil"/>
              <w:right w:val="nil"/>
            </w:tcBorders>
            <w:shd w:val="clear" w:color="auto" w:fill="auto"/>
            <w:noWrap/>
            <w:vAlign w:val="bottom"/>
          </w:tcPr>
          <w:p w:rsidR="00C80CAD" w:rsidRPr="000A0377" w:rsidRDefault="00C80CAD" w:rsidP="00D8670E">
            <w:pPr>
              <w:jc w:val="right"/>
            </w:pPr>
            <w:r w:rsidRPr="000A0377">
              <w:t xml:space="preserve">по ОКПО </w:t>
            </w:r>
          </w:p>
        </w:tc>
      </w:tr>
      <w:tr w:rsidR="00C80CAD" w:rsidTr="00D8670E">
        <w:trPr>
          <w:trHeight w:val="240"/>
        </w:trPr>
        <w:tc>
          <w:tcPr>
            <w:tcW w:w="1220" w:type="dxa"/>
            <w:tcBorders>
              <w:top w:val="nil"/>
              <w:left w:val="nil"/>
              <w:bottom w:val="nil"/>
              <w:right w:val="nil"/>
            </w:tcBorders>
            <w:shd w:val="clear" w:color="auto" w:fill="auto"/>
            <w:noWrap/>
            <w:vAlign w:val="bottom"/>
          </w:tcPr>
          <w:p w:rsidR="00C80CAD" w:rsidRPr="000A0377" w:rsidRDefault="00C80CAD" w:rsidP="00D8670E"/>
        </w:tc>
        <w:tc>
          <w:tcPr>
            <w:tcW w:w="94" w:type="dxa"/>
            <w:tcBorders>
              <w:top w:val="nil"/>
              <w:left w:val="nil"/>
              <w:bottom w:val="nil"/>
              <w:right w:val="nil"/>
            </w:tcBorders>
            <w:shd w:val="clear" w:color="auto" w:fill="auto"/>
            <w:noWrap/>
            <w:vAlign w:val="bottom"/>
          </w:tcPr>
          <w:p w:rsidR="00C80CAD" w:rsidRPr="000A0377" w:rsidRDefault="00C80CAD" w:rsidP="00D8670E"/>
        </w:tc>
        <w:tc>
          <w:tcPr>
            <w:tcW w:w="150" w:type="dxa"/>
            <w:tcBorders>
              <w:top w:val="nil"/>
              <w:left w:val="nil"/>
              <w:bottom w:val="nil"/>
              <w:right w:val="nil"/>
            </w:tcBorders>
            <w:shd w:val="clear" w:color="auto" w:fill="auto"/>
            <w:noWrap/>
            <w:vAlign w:val="bottom"/>
          </w:tcPr>
          <w:p w:rsidR="00C80CAD" w:rsidRPr="000A0377" w:rsidRDefault="00C80CAD" w:rsidP="00D8670E"/>
        </w:tc>
        <w:tc>
          <w:tcPr>
            <w:tcW w:w="364" w:type="dxa"/>
            <w:tcBorders>
              <w:top w:val="nil"/>
              <w:left w:val="nil"/>
              <w:bottom w:val="nil"/>
              <w:right w:val="nil"/>
            </w:tcBorders>
            <w:shd w:val="clear" w:color="auto" w:fill="auto"/>
            <w:noWrap/>
            <w:vAlign w:val="bottom"/>
          </w:tcPr>
          <w:p w:rsidR="00C80CAD" w:rsidRPr="000A0377" w:rsidRDefault="00C80CAD" w:rsidP="00D8670E"/>
        </w:tc>
        <w:tc>
          <w:tcPr>
            <w:tcW w:w="36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7309" w:type="dxa"/>
            <w:gridSpan w:val="4"/>
            <w:tcBorders>
              <w:top w:val="nil"/>
              <w:left w:val="nil"/>
              <w:bottom w:val="nil"/>
              <w:right w:val="nil"/>
            </w:tcBorders>
            <w:shd w:val="clear" w:color="auto" w:fill="auto"/>
            <w:noWrap/>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160" w:type="dxa"/>
            <w:tcBorders>
              <w:top w:val="nil"/>
              <w:left w:val="nil"/>
              <w:bottom w:val="nil"/>
              <w:right w:val="nil"/>
            </w:tcBorders>
            <w:shd w:val="clear" w:color="auto" w:fill="auto"/>
            <w:noWrap/>
            <w:vAlign w:val="bottom"/>
          </w:tcPr>
          <w:p w:rsidR="00C80CAD" w:rsidRPr="000A0377" w:rsidRDefault="00C80CAD" w:rsidP="00D8670E"/>
        </w:tc>
        <w:tc>
          <w:tcPr>
            <w:tcW w:w="880" w:type="dxa"/>
            <w:tcBorders>
              <w:top w:val="nil"/>
              <w:left w:val="nil"/>
              <w:bottom w:val="nil"/>
              <w:right w:val="nil"/>
            </w:tcBorders>
            <w:shd w:val="clear" w:color="auto" w:fill="auto"/>
            <w:noWrap/>
            <w:vAlign w:val="bottom"/>
          </w:tcPr>
          <w:p w:rsidR="00C80CAD" w:rsidRPr="000A0377" w:rsidRDefault="00C80CAD" w:rsidP="00D8670E"/>
        </w:tc>
      </w:tr>
      <w:tr w:rsidR="00C80CAD" w:rsidTr="00D8670E">
        <w:trPr>
          <w:trHeight w:val="255"/>
        </w:trPr>
        <w:tc>
          <w:tcPr>
            <w:tcW w:w="2192" w:type="dxa"/>
            <w:gridSpan w:val="5"/>
            <w:tcBorders>
              <w:top w:val="nil"/>
              <w:left w:val="nil"/>
              <w:bottom w:val="nil"/>
              <w:right w:val="nil"/>
            </w:tcBorders>
            <w:shd w:val="clear" w:color="auto" w:fill="auto"/>
            <w:noWrap/>
            <w:vAlign w:val="bottom"/>
          </w:tcPr>
          <w:p w:rsidR="00C80CAD" w:rsidRPr="000A0377" w:rsidRDefault="00C80CAD" w:rsidP="00D8670E">
            <w:r w:rsidRPr="000A0377">
              <w:t xml:space="preserve">Заказчик </w:t>
            </w:r>
          </w:p>
        </w:tc>
        <w:tc>
          <w:tcPr>
            <w:tcW w:w="10519" w:type="dxa"/>
            <w:gridSpan w:val="19"/>
            <w:tcBorders>
              <w:top w:val="nil"/>
              <w:left w:val="nil"/>
              <w:bottom w:val="single" w:sz="4" w:space="0" w:color="auto"/>
              <w:right w:val="nil"/>
            </w:tcBorders>
            <w:shd w:val="clear" w:color="auto" w:fill="auto"/>
            <w:noWrap/>
            <w:vAlign w:val="bottom"/>
          </w:tcPr>
          <w:p w:rsidR="00C80CAD" w:rsidRPr="000A0377" w:rsidRDefault="00C80CAD" w:rsidP="00D8670E">
            <w:pPr>
              <w:jc w:val="center"/>
            </w:pPr>
            <w:r w:rsidRPr="000A0377">
              <w:t> </w:t>
            </w:r>
          </w:p>
        </w:tc>
        <w:tc>
          <w:tcPr>
            <w:tcW w:w="160" w:type="dxa"/>
            <w:tcBorders>
              <w:top w:val="nil"/>
              <w:left w:val="nil"/>
              <w:bottom w:val="nil"/>
              <w:right w:val="nil"/>
            </w:tcBorders>
            <w:shd w:val="clear" w:color="auto" w:fill="auto"/>
            <w:noWrap/>
            <w:vAlign w:val="bottom"/>
          </w:tcPr>
          <w:p w:rsidR="00C80CAD" w:rsidRPr="000A0377" w:rsidRDefault="00C80CAD" w:rsidP="00D8670E"/>
        </w:tc>
        <w:tc>
          <w:tcPr>
            <w:tcW w:w="880" w:type="dxa"/>
            <w:tcBorders>
              <w:top w:val="nil"/>
              <w:left w:val="nil"/>
              <w:bottom w:val="nil"/>
              <w:right w:val="nil"/>
            </w:tcBorders>
            <w:shd w:val="clear" w:color="auto" w:fill="auto"/>
            <w:noWrap/>
            <w:vAlign w:val="bottom"/>
          </w:tcPr>
          <w:p w:rsidR="00C80CAD" w:rsidRPr="000A0377" w:rsidRDefault="00C80CAD" w:rsidP="00D8670E">
            <w:pPr>
              <w:jc w:val="right"/>
            </w:pPr>
            <w:r w:rsidRPr="000A0377">
              <w:t xml:space="preserve">по ОКПО </w:t>
            </w:r>
          </w:p>
        </w:tc>
      </w:tr>
      <w:tr w:rsidR="00C80CAD" w:rsidTr="00D8670E">
        <w:trPr>
          <w:trHeight w:val="240"/>
        </w:trPr>
        <w:tc>
          <w:tcPr>
            <w:tcW w:w="1220" w:type="dxa"/>
            <w:tcBorders>
              <w:top w:val="nil"/>
              <w:left w:val="nil"/>
              <w:bottom w:val="nil"/>
              <w:right w:val="nil"/>
            </w:tcBorders>
            <w:shd w:val="clear" w:color="auto" w:fill="auto"/>
            <w:noWrap/>
            <w:vAlign w:val="bottom"/>
          </w:tcPr>
          <w:p w:rsidR="00C80CAD" w:rsidRPr="000A0377" w:rsidRDefault="00C80CAD" w:rsidP="00D8670E"/>
        </w:tc>
        <w:tc>
          <w:tcPr>
            <w:tcW w:w="94" w:type="dxa"/>
            <w:tcBorders>
              <w:top w:val="nil"/>
              <w:left w:val="nil"/>
              <w:bottom w:val="nil"/>
              <w:right w:val="nil"/>
            </w:tcBorders>
            <w:shd w:val="clear" w:color="auto" w:fill="auto"/>
            <w:noWrap/>
            <w:vAlign w:val="bottom"/>
          </w:tcPr>
          <w:p w:rsidR="00C80CAD" w:rsidRPr="000A0377" w:rsidRDefault="00C80CAD" w:rsidP="00D8670E"/>
        </w:tc>
        <w:tc>
          <w:tcPr>
            <w:tcW w:w="150" w:type="dxa"/>
            <w:tcBorders>
              <w:top w:val="nil"/>
              <w:left w:val="nil"/>
              <w:bottom w:val="nil"/>
              <w:right w:val="nil"/>
            </w:tcBorders>
            <w:shd w:val="clear" w:color="auto" w:fill="auto"/>
            <w:noWrap/>
            <w:vAlign w:val="bottom"/>
          </w:tcPr>
          <w:p w:rsidR="00C80CAD" w:rsidRPr="000A0377" w:rsidRDefault="00C80CAD" w:rsidP="00D8670E"/>
        </w:tc>
        <w:tc>
          <w:tcPr>
            <w:tcW w:w="364" w:type="dxa"/>
            <w:tcBorders>
              <w:top w:val="nil"/>
              <w:left w:val="nil"/>
              <w:bottom w:val="nil"/>
              <w:right w:val="nil"/>
            </w:tcBorders>
            <w:shd w:val="clear" w:color="auto" w:fill="auto"/>
            <w:noWrap/>
            <w:vAlign w:val="bottom"/>
          </w:tcPr>
          <w:p w:rsidR="00C80CAD" w:rsidRPr="000A0377" w:rsidRDefault="00C80CAD" w:rsidP="00D8670E"/>
        </w:tc>
        <w:tc>
          <w:tcPr>
            <w:tcW w:w="36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7309" w:type="dxa"/>
            <w:gridSpan w:val="4"/>
            <w:tcBorders>
              <w:top w:val="nil"/>
              <w:left w:val="nil"/>
              <w:bottom w:val="nil"/>
              <w:right w:val="nil"/>
            </w:tcBorders>
            <w:shd w:val="clear" w:color="auto" w:fill="auto"/>
            <w:noWrap/>
          </w:tcPr>
          <w:p w:rsidR="00C80CAD" w:rsidRPr="000A0377" w:rsidRDefault="00C80CAD" w:rsidP="00D8670E">
            <w:r w:rsidRPr="000A0377">
              <w:t>(организация, адрес, телефон, факс)</w:t>
            </w:r>
          </w:p>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160" w:type="dxa"/>
            <w:tcBorders>
              <w:top w:val="nil"/>
              <w:left w:val="nil"/>
              <w:bottom w:val="nil"/>
              <w:right w:val="nil"/>
            </w:tcBorders>
            <w:shd w:val="clear" w:color="auto" w:fill="auto"/>
            <w:noWrap/>
            <w:vAlign w:val="bottom"/>
          </w:tcPr>
          <w:p w:rsidR="00C80CAD" w:rsidRPr="000A0377" w:rsidRDefault="00C80CAD" w:rsidP="00D8670E"/>
        </w:tc>
        <w:tc>
          <w:tcPr>
            <w:tcW w:w="880" w:type="dxa"/>
            <w:tcBorders>
              <w:top w:val="nil"/>
              <w:left w:val="nil"/>
              <w:bottom w:val="nil"/>
              <w:right w:val="nil"/>
            </w:tcBorders>
            <w:shd w:val="clear" w:color="auto" w:fill="auto"/>
            <w:noWrap/>
            <w:vAlign w:val="bottom"/>
          </w:tcPr>
          <w:p w:rsidR="00C80CAD" w:rsidRPr="000A0377" w:rsidRDefault="00C80CAD" w:rsidP="00D8670E"/>
        </w:tc>
      </w:tr>
      <w:tr w:rsidR="00C80CAD" w:rsidTr="00D8670E">
        <w:trPr>
          <w:trHeight w:val="255"/>
        </w:trPr>
        <w:tc>
          <w:tcPr>
            <w:tcW w:w="2406" w:type="dxa"/>
            <w:gridSpan w:val="6"/>
            <w:tcBorders>
              <w:top w:val="nil"/>
              <w:left w:val="nil"/>
              <w:bottom w:val="nil"/>
              <w:right w:val="nil"/>
            </w:tcBorders>
            <w:shd w:val="clear" w:color="auto" w:fill="auto"/>
            <w:noWrap/>
            <w:vAlign w:val="bottom"/>
          </w:tcPr>
          <w:p w:rsidR="00C80CAD" w:rsidRPr="000A0377" w:rsidRDefault="00C80CAD" w:rsidP="00D8670E">
            <w:r w:rsidRPr="000A0377">
              <w:t xml:space="preserve">Подрядчик </w:t>
            </w:r>
          </w:p>
        </w:tc>
        <w:tc>
          <w:tcPr>
            <w:tcW w:w="10305" w:type="dxa"/>
            <w:gridSpan w:val="18"/>
            <w:tcBorders>
              <w:top w:val="nil"/>
              <w:left w:val="nil"/>
              <w:bottom w:val="single" w:sz="4" w:space="0" w:color="auto"/>
              <w:right w:val="nil"/>
            </w:tcBorders>
            <w:shd w:val="clear" w:color="auto" w:fill="auto"/>
            <w:noWrap/>
            <w:vAlign w:val="bottom"/>
          </w:tcPr>
          <w:p w:rsidR="00C80CAD" w:rsidRPr="000A0377" w:rsidRDefault="00C80CAD" w:rsidP="00D8670E">
            <w:pPr>
              <w:jc w:val="center"/>
            </w:pPr>
            <w:r w:rsidRPr="000A0377">
              <w:t> </w:t>
            </w:r>
          </w:p>
        </w:tc>
        <w:tc>
          <w:tcPr>
            <w:tcW w:w="160" w:type="dxa"/>
            <w:tcBorders>
              <w:top w:val="nil"/>
              <w:left w:val="nil"/>
              <w:bottom w:val="nil"/>
              <w:right w:val="nil"/>
            </w:tcBorders>
            <w:shd w:val="clear" w:color="auto" w:fill="auto"/>
            <w:noWrap/>
            <w:vAlign w:val="bottom"/>
          </w:tcPr>
          <w:p w:rsidR="00C80CAD" w:rsidRPr="000A0377" w:rsidRDefault="00C80CAD" w:rsidP="00D8670E"/>
        </w:tc>
        <w:tc>
          <w:tcPr>
            <w:tcW w:w="880" w:type="dxa"/>
            <w:tcBorders>
              <w:top w:val="nil"/>
              <w:left w:val="nil"/>
              <w:bottom w:val="nil"/>
              <w:right w:val="nil"/>
            </w:tcBorders>
            <w:shd w:val="clear" w:color="auto" w:fill="auto"/>
            <w:noWrap/>
            <w:vAlign w:val="bottom"/>
          </w:tcPr>
          <w:p w:rsidR="00C80CAD" w:rsidRPr="000A0377" w:rsidRDefault="00C80CAD" w:rsidP="00D8670E">
            <w:pPr>
              <w:jc w:val="right"/>
            </w:pPr>
            <w:r w:rsidRPr="000A0377">
              <w:t xml:space="preserve">по ОКПО </w:t>
            </w:r>
          </w:p>
        </w:tc>
      </w:tr>
      <w:tr w:rsidR="00C80CAD" w:rsidTr="00D8670E">
        <w:trPr>
          <w:trHeight w:val="240"/>
        </w:trPr>
        <w:tc>
          <w:tcPr>
            <w:tcW w:w="1220" w:type="dxa"/>
            <w:tcBorders>
              <w:top w:val="nil"/>
              <w:left w:val="nil"/>
              <w:bottom w:val="nil"/>
              <w:right w:val="nil"/>
            </w:tcBorders>
            <w:shd w:val="clear" w:color="auto" w:fill="auto"/>
            <w:noWrap/>
            <w:vAlign w:val="bottom"/>
          </w:tcPr>
          <w:p w:rsidR="00C80CAD" w:rsidRPr="000A0377" w:rsidRDefault="00C80CAD" w:rsidP="00D8670E"/>
        </w:tc>
        <w:tc>
          <w:tcPr>
            <w:tcW w:w="94" w:type="dxa"/>
            <w:tcBorders>
              <w:top w:val="nil"/>
              <w:left w:val="nil"/>
              <w:bottom w:val="nil"/>
              <w:right w:val="nil"/>
            </w:tcBorders>
            <w:shd w:val="clear" w:color="auto" w:fill="auto"/>
            <w:noWrap/>
            <w:vAlign w:val="bottom"/>
          </w:tcPr>
          <w:p w:rsidR="00C80CAD" w:rsidRPr="000A0377" w:rsidRDefault="00C80CAD" w:rsidP="00D8670E"/>
        </w:tc>
        <w:tc>
          <w:tcPr>
            <w:tcW w:w="150" w:type="dxa"/>
            <w:tcBorders>
              <w:top w:val="nil"/>
              <w:left w:val="nil"/>
              <w:bottom w:val="nil"/>
              <w:right w:val="nil"/>
            </w:tcBorders>
            <w:shd w:val="clear" w:color="auto" w:fill="auto"/>
            <w:noWrap/>
            <w:vAlign w:val="bottom"/>
          </w:tcPr>
          <w:p w:rsidR="00C80CAD" w:rsidRPr="000A0377" w:rsidRDefault="00C80CAD" w:rsidP="00D8670E"/>
        </w:tc>
        <w:tc>
          <w:tcPr>
            <w:tcW w:w="364" w:type="dxa"/>
            <w:tcBorders>
              <w:top w:val="nil"/>
              <w:left w:val="nil"/>
              <w:bottom w:val="nil"/>
              <w:right w:val="nil"/>
            </w:tcBorders>
            <w:shd w:val="clear" w:color="auto" w:fill="auto"/>
            <w:noWrap/>
            <w:vAlign w:val="bottom"/>
          </w:tcPr>
          <w:p w:rsidR="00C80CAD" w:rsidRPr="000A0377" w:rsidRDefault="00C80CAD" w:rsidP="00D8670E"/>
        </w:tc>
        <w:tc>
          <w:tcPr>
            <w:tcW w:w="36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7309" w:type="dxa"/>
            <w:gridSpan w:val="4"/>
            <w:tcBorders>
              <w:top w:val="nil"/>
              <w:left w:val="nil"/>
              <w:bottom w:val="nil"/>
              <w:right w:val="nil"/>
            </w:tcBorders>
            <w:shd w:val="clear" w:color="auto" w:fill="auto"/>
            <w:noWrap/>
          </w:tcPr>
          <w:p w:rsidR="00C80CAD" w:rsidRPr="000A0377" w:rsidRDefault="00C80CAD" w:rsidP="00D8670E">
            <w:r w:rsidRPr="000A0377">
              <w:t>(организация, адрес, телефон, факс)</w:t>
            </w:r>
          </w:p>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160" w:type="dxa"/>
            <w:tcBorders>
              <w:top w:val="nil"/>
              <w:left w:val="nil"/>
              <w:bottom w:val="nil"/>
              <w:right w:val="nil"/>
            </w:tcBorders>
            <w:shd w:val="clear" w:color="auto" w:fill="auto"/>
            <w:noWrap/>
            <w:vAlign w:val="bottom"/>
          </w:tcPr>
          <w:p w:rsidR="00C80CAD" w:rsidRPr="000A0377" w:rsidRDefault="00C80CAD" w:rsidP="00D8670E"/>
        </w:tc>
        <w:tc>
          <w:tcPr>
            <w:tcW w:w="880" w:type="dxa"/>
            <w:tcBorders>
              <w:top w:val="nil"/>
              <w:left w:val="nil"/>
              <w:bottom w:val="nil"/>
              <w:right w:val="nil"/>
            </w:tcBorders>
            <w:shd w:val="clear" w:color="auto" w:fill="auto"/>
            <w:noWrap/>
            <w:vAlign w:val="bottom"/>
          </w:tcPr>
          <w:p w:rsidR="00C80CAD" w:rsidRPr="000A0377" w:rsidRDefault="00C80CAD" w:rsidP="00D8670E"/>
        </w:tc>
      </w:tr>
      <w:tr w:rsidR="00C80CAD" w:rsidTr="00D8670E">
        <w:trPr>
          <w:trHeight w:val="255"/>
        </w:trPr>
        <w:tc>
          <w:tcPr>
            <w:tcW w:w="1314" w:type="dxa"/>
            <w:gridSpan w:val="2"/>
            <w:tcBorders>
              <w:top w:val="nil"/>
              <w:left w:val="nil"/>
              <w:bottom w:val="nil"/>
              <w:right w:val="nil"/>
            </w:tcBorders>
            <w:shd w:val="clear" w:color="auto" w:fill="auto"/>
            <w:noWrap/>
            <w:vAlign w:val="bottom"/>
          </w:tcPr>
          <w:p w:rsidR="00C80CAD" w:rsidRPr="000A0377" w:rsidRDefault="00C80CAD" w:rsidP="00D8670E">
            <w:r w:rsidRPr="000A0377">
              <w:t>Стройка</w:t>
            </w:r>
          </w:p>
        </w:tc>
        <w:tc>
          <w:tcPr>
            <w:tcW w:w="150" w:type="dxa"/>
            <w:tcBorders>
              <w:top w:val="nil"/>
              <w:left w:val="nil"/>
              <w:bottom w:val="single" w:sz="4" w:space="0" w:color="auto"/>
              <w:right w:val="nil"/>
            </w:tcBorders>
            <w:shd w:val="clear" w:color="auto" w:fill="auto"/>
            <w:noWrap/>
            <w:vAlign w:val="bottom"/>
          </w:tcPr>
          <w:p w:rsidR="00C80CAD" w:rsidRPr="000A0377" w:rsidRDefault="00C80CAD" w:rsidP="00D8670E">
            <w:r w:rsidRPr="000A0377">
              <w:t> </w:t>
            </w:r>
          </w:p>
        </w:tc>
        <w:tc>
          <w:tcPr>
            <w:tcW w:w="12287" w:type="dxa"/>
            <w:gridSpan w:val="23"/>
            <w:tcBorders>
              <w:top w:val="nil"/>
              <w:left w:val="nil"/>
              <w:bottom w:val="single" w:sz="4" w:space="0" w:color="auto"/>
              <w:right w:val="single" w:sz="8" w:space="0" w:color="000000"/>
            </w:tcBorders>
            <w:shd w:val="clear" w:color="auto" w:fill="auto"/>
            <w:noWrap/>
            <w:vAlign w:val="bottom"/>
          </w:tcPr>
          <w:p w:rsidR="00C80CAD" w:rsidRPr="000A0377" w:rsidRDefault="00C80CAD" w:rsidP="00D8670E">
            <w:pPr>
              <w:jc w:val="center"/>
            </w:pPr>
            <w:r w:rsidRPr="000A0377">
              <w:t> </w:t>
            </w:r>
          </w:p>
        </w:tc>
      </w:tr>
      <w:tr w:rsidR="00C80CAD" w:rsidTr="00D8670E">
        <w:trPr>
          <w:trHeight w:val="240"/>
        </w:trPr>
        <w:tc>
          <w:tcPr>
            <w:tcW w:w="1220" w:type="dxa"/>
            <w:tcBorders>
              <w:top w:val="nil"/>
              <w:left w:val="nil"/>
              <w:bottom w:val="nil"/>
              <w:right w:val="nil"/>
            </w:tcBorders>
            <w:shd w:val="clear" w:color="auto" w:fill="auto"/>
            <w:noWrap/>
            <w:vAlign w:val="bottom"/>
          </w:tcPr>
          <w:p w:rsidR="00C80CAD" w:rsidRPr="000A0377" w:rsidRDefault="00C80CAD" w:rsidP="00D8670E"/>
        </w:tc>
        <w:tc>
          <w:tcPr>
            <w:tcW w:w="94" w:type="dxa"/>
            <w:tcBorders>
              <w:top w:val="nil"/>
              <w:left w:val="nil"/>
              <w:bottom w:val="nil"/>
              <w:right w:val="nil"/>
            </w:tcBorders>
            <w:shd w:val="clear" w:color="auto" w:fill="auto"/>
            <w:noWrap/>
            <w:vAlign w:val="bottom"/>
          </w:tcPr>
          <w:p w:rsidR="00C80CAD" w:rsidRPr="000A0377" w:rsidRDefault="00C80CAD" w:rsidP="00D8670E"/>
        </w:tc>
        <w:tc>
          <w:tcPr>
            <w:tcW w:w="150" w:type="dxa"/>
            <w:tcBorders>
              <w:top w:val="nil"/>
              <w:left w:val="nil"/>
              <w:bottom w:val="nil"/>
              <w:right w:val="nil"/>
            </w:tcBorders>
            <w:shd w:val="clear" w:color="auto" w:fill="auto"/>
            <w:noWrap/>
            <w:vAlign w:val="bottom"/>
          </w:tcPr>
          <w:p w:rsidR="00C80CAD" w:rsidRPr="000A0377" w:rsidRDefault="00C80CAD" w:rsidP="00D8670E"/>
        </w:tc>
        <w:tc>
          <w:tcPr>
            <w:tcW w:w="364" w:type="dxa"/>
            <w:tcBorders>
              <w:top w:val="nil"/>
              <w:left w:val="nil"/>
              <w:bottom w:val="nil"/>
              <w:right w:val="nil"/>
            </w:tcBorders>
            <w:shd w:val="clear" w:color="auto" w:fill="auto"/>
            <w:noWrap/>
            <w:vAlign w:val="bottom"/>
          </w:tcPr>
          <w:p w:rsidR="00C80CAD" w:rsidRPr="000A0377" w:rsidRDefault="00C80CAD" w:rsidP="00D8670E"/>
        </w:tc>
        <w:tc>
          <w:tcPr>
            <w:tcW w:w="36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6667" w:type="dxa"/>
            <w:tcBorders>
              <w:top w:val="nil"/>
              <w:left w:val="nil"/>
              <w:bottom w:val="nil"/>
              <w:right w:val="nil"/>
            </w:tcBorders>
            <w:shd w:val="clear" w:color="auto" w:fill="auto"/>
            <w:noWrap/>
          </w:tcPr>
          <w:p w:rsidR="00C80CAD" w:rsidRPr="000A0377" w:rsidRDefault="00C80CAD" w:rsidP="00D8670E">
            <w:r w:rsidRPr="000A0377">
              <w:t>(наименование, адрес)</w:t>
            </w:r>
          </w:p>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214" w:type="dxa"/>
            <w:tcBorders>
              <w:top w:val="nil"/>
              <w:left w:val="nil"/>
              <w:bottom w:val="nil"/>
              <w:right w:val="nil"/>
            </w:tcBorders>
            <w:shd w:val="clear" w:color="auto" w:fill="auto"/>
            <w:noWrap/>
            <w:vAlign w:val="bottom"/>
          </w:tcPr>
          <w:p w:rsidR="00C80CAD" w:rsidRPr="000A0377" w:rsidRDefault="00C80CAD" w:rsidP="00D8670E"/>
        </w:tc>
        <w:tc>
          <w:tcPr>
            <w:tcW w:w="160" w:type="dxa"/>
            <w:tcBorders>
              <w:top w:val="nil"/>
              <w:left w:val="nil"/>
              <w:bottom w:val="nil"/>
              <w:right w:val="nil"/>
            </w:tcBorders>
            <w:shd w:val="clear" w:color="auto" w:fill="auto"/>
            <w:noWrap/>
            <w:vAlign w:val="bottom"/>
          </w:tcPr>
          <w:p w:rsidR="00C80CAD" w:rsidRPr="000A0377" w:rsidRDefault="00C80CAD" w:rsidP="00D8670E"/>
        </w:tc>
        <w:tc>
          <w:tcPr>
            <w:tcW w:w="880" w:type="dxa"/>
            <w:tcBorders>
              <w:top w:val="nil"/>
              <w:left w:val="nil"/>
              <w:bottom w:val="nil"/>
              <w:right w:val="nil"/>
            </w:tcBorders>
            <w:shd w:val="clear" w:color="auto" w:fill="auto"/>
            <w:noWrap/>
            <w:vAlign w:val="bottom"/>
          </w:tcPr>
          <w:p w:rsidR="00C80CAD" w:rsidRPr="000A0377" w:rsidRDefault="00C80CAD" w:rsidP="00D8670E"/>
        </w:tc>
      </w:tr>
      <w:tr w:rsidR="00C80CAD" w:rsidTr="00D8670E">
        <w:trPr>
          <w:trHeight w:val="255"/>
        </w:trPr>
        <w:tc>
          <w:tcPr>
            <w:tcW w:w="1220" w:type="dxa"/>
            <w:tcBorders>
              <w:top w:val="nil"/>
              <w:left w:val="nil"/>
              <w:bottom w:val="nil"/>
              <w:right w:val="nil"/>
            </w:tcBorders>
            <w:shd w:val="clear" w:color="auto" w:fill="auto"/>
            <w:noWrap/>
            <w:vAlign w:val="bottom"/>
          </w:tcPr>
          <w:p w:rsidR="00C80CAD" w:rsidRPr="000A0377" w:rsidRDefault="00C80CAD" w:rsidP="00D8670E">
            <w:r w:rsidRPr="000A0377">
              <w:t>Объект</w:t>
            </w:r>
          </w:p>
        </w:tc>
        <w:tc>
          <w:tcPr>
            <w:tcW w:w="12531" w:type="dxa"/>
            <w:gridSpan w:val="25"/>
            <w:tcBorders>
              <w:top w:val="nil"/>
              <w:left w:val="nil"/>
              <w:bottom w:val="single" w:sz="4" w:space="0" w:color="auto"/>
              <w:right w:val="single" w:sz="8" w:space="0" w:color="000000"/>
            </w:tcBorders>
            <w:shd w:val="clear" w:color="auto" w:fill="auto"/>
            <w:noWrap/>
            <w:vAlign w:val="bottom"/>
          </w:tcPr>
          <w:p w:rsidR="00C80CAD" w:rsidRPr="000A0377" w:rsidRDefault="00C80CAD" w:rsidP="00D8670E">
            <w:pPr>
              <w:jc w:val="center"/>
            </w:pPr>
            <w:r w:rsidRPr="000A0377">
              <w:t> </w:t>
            </w:r>
          </w:p>
        </w:tc>
      </w:tr>
    </w:tbl>
    <w:p w:rsidR="00C80CAD" w:rsidRDefault="00C80CAD" w:rsidP="00C80CAD">
      <w:pPr>
        <w:widowControl w:val="0"/>
        <w:autoSpaceDE w:val="0"/>
        <w:jc w:val="both"/>
        <w:rPr>
          <w:color w:val="000000"/>
          <w:sz w:val="28"/>
          <w:szCs w:val="28"/>
        </w:rPr>
      </w:pPr>
    </w:p>
    <w:p w:rsidR="00C80CAD" w:rsidRPr="000A0377" w:rsidRDefault="00C80CAD" w:rsidP="00C80CAD">
      <w:pPr>
        <w:widowControl w:val="0"/>
        <w:autoSpaceDE w:val="0"/>
        <w:jc w:val="both"/>
        <w:rPr>
          <w:color w:val="000000"/>
        </w:rPr>
      </w:pPr>
      <w:r w:rsidRPr="000A0377">
        <w:rPr>
          <w:color w:val="000000"/>
        </w:rPr>
        <w:t xml:space="preserve">Отчетный период  </w:t>
      </w:r>
      <w:proofErr w:type="gramStart"/>
      <w:r>
        <w:rPr>
          <w:color w:val="000000"/>
        </w:rPr>
        <w:t>с</w:t>
      </w:r>
      <w:proofErr w:type="gramEnd"/>
      <w:r>
        <w:rPr>
          <w:color w:val="000000"/>
        </w:rPr>
        <w:t xml:space="preserve">  ___________________  по      _________________</w:t>
      </w:r>
    </w:p>
    <w:p w:rsidR="00C80CAD" w:rsidRDefault="00C80CAD" w:rsidP="00C80CAD">
      <w:pPr>
        <w:widowControl w:val="0"/>
        <w:autoSpaceDE w:val="0"/>
        <w:jc w:val="both"/>
        <w:rPr>
          <w:color w:val="000000"/>
          <w:sz w:val="28"/>
          <w:szCs w:val="28"/>
        </w:rPr>
      </w:pPr>
    </w:p>
    <w:p w:rsidR="00C80CAD" w:rsidRPr="00025F5A" w:rsidRDefault="00C80CAD" w:rsidP="00C80CAD">
      <w:pPr>
        <w:widowControl w:val="0"/>
        <w:autoSpaceDE w:val="0"/>
        <w:autoSpaceDN w:val="0"/>
        <w:adjustRightInd w:val="0"/>
        <w:jc w:val="center"/>
        <w:rPr>
          <w:b/>
          <w:color w:val="000000"/>
          <w:sz w:val="28"/>
          <w:szCs w:val="28"/>
        </w:rPr>
      </w:pPr>
      <w:bookmarkStart w:id="10" w:name="Par1076"/>
      <w:bookmarkEnd w:id="10"/>
      <w:r w:rsidRPr="00025F5A">
        <w:rPr>
          <w:b/>
          <w:color w:val="000000"/>
          <w:sz w:val="28"/>
          <w:szCs w:val="28"/>
        </w:rPr>
        <w:t>АКТ</w:t>
      </w:r>
      <w:r>
        <w:rPr>
          <w:b/>
          <w:color w:val="000000"/>
          <w:sz w:val="28"/>
          <w:szCs w:val="28"/>
        </w:rPr>
        <w:t xml:space="preserve"> </w:t>
      </w:r>
    </w:p>
    <w:p w:rsidR="00C80CAD" w:rsidRPr="00025F5A" w:rsidRDefault="00C80CAD" w:rsidP="00C80CAD">
      <w:pPr>
        <w:widowControl w:val="0"/>
        <w:autoSpaceDE w:val="0"/>
        <w:autoSpaceDN w:val="0"/>
        <w:adjustRightInd w:val="0"/>
        <w:jc w:val="center"/>
        <w:rPr>
          <w:color w:val="000000"/>
          <w:sz w:val="28"/>
          <w:szCs w:val="28"/>
        </w:rPr>
      </w:pPr>
      <w:r w:rsidRPr="00025F5A">
        <w:rPr>
          <w:b/>
          <w:color w:val="000000"/>
          <w:sz w:val="28"/>
          <w:szCs w:val="28"/>
        </w:rPr>
        <w:t xml:space="preserve">ПРИЕМКИ ВЫПОЛНЕННЫХ РАБОТ </w:t>
      </w:r>
      <w:r>
        <w:rPr>
          <w:b/>
          <w:color w:val="000000"/>
          <w:sz w:val="28"/>
          <w:szCs w:val="28"/>
        </w:rPr>
        <w:t>№ ______</w:t>
      </w:r>
    </w:p>
    <w:p w:rsidR="00C80CAD" w:rsidRPr="00025F5A" w:rsidRDefault="00C80CAD" w:rsidP="00C80CAD">
      <w:pPr>
        <w:widowControl w:val="0"/>
        <w:autoSpaceDE w:val="0"/>
        <w:autoSpaceDN w:val="0"/>
        <w:adjustRightInd w:val="0"/>
        <w:rPr>
          <w:color w:val="000000"/>
          <w:sz w:val="28"/>
          <w:szCs w:val="28"/>
        </w:rPr>
      </w:pPr>
    </w:p>
    <w:p w:rsidR="00C80CAD" w:rsidRPr="00025F5A" w:rsidRDefault="00C80CAD" w:rsidP="00C80CAD">
      <w:pPr>
        <w:widowControl w:val="0"/>
        <w:autoSpaceDE w:val="0"/>
        <w:autoSpaceDN w:val="0"/>
        <w:adjustRightInd w:val="0"/>
        <w:rPr>
          <w:color w:val="000000"/>
          <w:sz w:val="20"/>
          <w:szCs w:val="20"/>
        </w:rPr>
      </w:pPr>
      <w:r w:rsidRPr="00025F5A">
        <w:rPr>
          <w:color w:val="000000"/>
          <w:sz w:val="20"/>
          <w:szCs w:val="20"/>
        </w:rPr>
        <w:t xml:space="preserve">г. Новосибирск                                    </w:t>
      </w:r>
      <w:r w:rsidRPr="00025F5A">
        <w:rPr>
          <w:color w:val="000000"/>
          <w:sz w:val="20"/>
          <w:szCs w:val="20"/>
        </w:rPr>
        <w:tab/>
      </w:r>
      <w:r w:rsidRPr="00025F5A">
        <w:rPr>
          <w:color w:val="000000"/>
          <w:sz w:val="20"/>
          <w:szCs w:val="20"/>
        </w:rPr>
        <w:tab/>
      </w:r>
      <w:r w:rsidRPr="00025F5A">
        <w:rPr>
          <w:color w:val="000000"/>
          <w:sz w:val="20"/>
          <w:szCs w:val="20"/>
        </w:rPr>
        <w:tab/>
      </w:r>
      <w:r w:rsidRPr="00025F5A">
        <w:rPr>
          <w:color w:val="000000"/>
          <w:sz w:val="20"/>
          <w:szCs w:val="20"/>
        </w:rPr>
        <w:tab/>
      </w:r>
      <w:r w:rsidRPr="00025F5A">
        <w:rPr>
          <w:color w:val="000000"/>
          <w:sz w:val="20"/>
          <w:szCs w:val="20"/>
        </w:rPr>
        <w:tab/>
      </w:r>
      <w:r w:rsidRPr="00025F5A">
        <w:rPr>
          <w:color w:val="000000"/>
          <w:sz w:val="20"/>
          <w:szCs w:val="20"/>
        </w:rPr>
        <w:tab/>
        <w:t xml:space="preserve">             «___» _________ 20___ г.</w:t>
      </w:r>
    </w:p>
    <w:p w:rsidR="00C80CAD" w:rsidRPr="00025F5A" w:rsidRDefault="00C80CAD" w:rsidP="00C80CAD">
      <w:pPr>
        <w:widowControl w:val="0"/>
        <w:autoSpaceDE w:val="0"/>
        <w:autoSpaceDN w:val="0"/>
        <w:adjustRightInd w:val="0"/>
        <w:rPr>
          <w:color w:val="000000"/>
          <w:sz w:val="20"/>
          <w:szCs w:val="20"/>
        </w:rPr>
      </w:pPr>
    </w:p>
    <w:p w:rsidR="00C80CAD" w:rsidRPr="00025F5A" w:rsidRDefault="00C80CAD" w:rsidP="00C80CAD">
      <w:pPr>
        <w:widowControl w:val="0"/>
        <w:autoSpaceDE w:val="0"/>
        <w:autoSpaceDN w:val="0"/>
        <w:adjustRightInd w:val="0"/>
        <w:ind w:firstLine="708"/>
        <w:rPr>
          <w:color w:val="000000"/>
          <w:sz w:val="20"/>
          <w:szCs w:val="20"/>
        </w:rPr>
      </w:pPr>
      <w:r w:rsidRPr="00025F5A">
        <w:rPr>
          <w:color w:val="000000"/>
          <w:sz w:val="20"/>
          <w:szCs w:val="20"/>
        </w:rPr>
        <w:t>______________________________________________________, именуемый (</w:t>
      </w:r>
      <w:proofErr w:type="spellStart"/>
      <w:r w:rsidRPr="00025F5A">
        <w:rPr>
          <w:color w:val="000000"/>
          <w:sz w:val="20"/>
          <w:szCs w:val="20"/>
        </w:rPr>
        <w:t>ая</w:t>
      </w:r>
      <w:proofErr w:type="spellEnd"/>
      <w:r w:rsidRPr="00025F5A">
        <w:rPr>
          <w:color w:val="000000"/>
          <w:sz w:val="20"/>
          <w:szCs w:val="20"/>
        </w:rPr>
        <w:t xml:space="preserve">) в дальнейшем «Заказчик», </w:t>
      </w:r>
    </w:p>
    <w:p w:rsidR="00C80CAD" w:rsidRPr="00025F5A" w:rsidRDefault="00C80CAD" w:rsidP="00C80CAD">
      <w:pPr>
        <w:widowControl w:val="0"/>
        <w:autoSpaceDE w:val="0"/>
        <w:autoSpaceDN w:val="0"/>
        <w:adjustRightInd w:val="0"/>
        <w:rPr>
          <w:color w:val="000000"/>
          <w:sz w:val="20"/>
          <w:szCs w:val="20"/>
        </w:rPr>
      </w:pPr>
      <w:r w:rsidRPr="00025F5A">
        <w:rPr>
          <w:color w:val="000000"/>
          <w:sz w:val="20"/>
          <w:szCs w:val="20"/>
        </w:rPr>
        <w:t xml:space="preserve">                                         (наименование организации)</w:t>
      </w:r>
    </w:p>
    <w:p w:rsidR="00C80CAD" w:rsidRPr="00025F5A" w:rsidRDefault="00C80CAD" w:rsidP="00C80CAD">
      <w:pPr>
        <w:widowControl w:val="0"/>
        <w:autoSpaceDE w:val="0"/>
        <w:autoSpaceDN w:val="0"/>
        <w:adjustRightInd w:val="0"/>
        <w:rPr>
          <w:color w:val="000000"/>
          <w:sz w:val="20"/>
          <w:szCs w:val="20"/>
        </w:rPr>
      </w:pPr>
      <w:r w:rsidRPr="00025F5A">
        <w:rPr>
          <w:color w:val="000000"/>
          <w:sz w:val="20"/>
          <w:szCs w:val="20"/>
        </w:rPr>
        <w:t>в лице ____________________________________________________________________________________________,</w:t>
      </w:r>
    </w:p>
    <w:p w:rsidR="00C80CAD" w:rsidRPr="00025F5A" w:rsidRDefault="00C80CAD" w:rsidP="00C80CAD">
      <w:pPr>
        <w:widowControl w:val="0"/>
        <w:autoSpaceDE w:val="0"/>
        <w:autoSpaceDN w:val="0"/>
        <w:adjustRightInd w:val="0"/>
        <w:rPr>
          <w:color w:val="000000"/>
          <w:sz w:val="20"/>
          <w:szCs w:val="20"/>
        </w:rPr>
      </w:pPr>
      <w:r w:rsidRPr="00025F5A">
        <w:rPr>
          <w:color w:val="000000"/>
          <w:sz w:val="20"/>
          <w:szCs w:val="20"/>
        </w:rPr>
        <w:lastRenderedPageBreak/>
        <w:t xml:space="preserve">                               </w:t>
      </w:r>
      <w:r w:rsidRPr="00025F5A">
        <w:rPr>
          <w:color w:val="000000"/>
          <w:sz w:val="20"/>
          <w:szCs w:val="20"/>
        </w:rPr>
        <w:tab/>
        <w:t xml:space="preserve">                                          (должность, ФИО)</w:t>
      </w:r>
    </w:p>
    <w:p w:rsidR="00C80CAD" w:rsidRPr="00025F5A" w:rsidRDefault="00C80CAD" w:rsidP="00C80CAD">
      <w:pPr>
        <w:widowControl w:val="0"/>
        <w:autoSpaceDE w:val="0"/>
        <w:autoSpaceDN w:val="0"/>
        <w:adjustRightInd w:val="0"/>
        <w:rPr>
          <w:color w:val="000000"/>
          <w:sz w:val="20"/>
          <w:szCs w:val="20"/>
        </w:rPr>
      </w:pPr>
      <w:proofErr w:type="gramStart"/>
      <w:r w:rsidRPr="00025F5A">
        <w:rPr>
          <w:color w:val="000000"/>
          <w:sz w:val="20"/>
          <w:szCs w:val="20"/>
        </w:rPr>
        <w:t>действующего</w:t>
      </w:r>
      <w:proofErr w:type="gramEnd"/>
      <w:r w:rsidRPr="00025F5A">
        <w:rPr>
          <w:color w:val="000000"/>
          <w:sz w:val="20"/>
          <w:szCs w:val="20"/>
        </w:rPr>
        <w:t xml:space="preserve"> на основании _________________________________________________________________________,</w:t>
      </w:r>
    </w:p>
    <w:p w:rsidR="00C80CAD" w:rsidRPr="00025F5A" w:rsidRDefault="00C80CAD" w:rsidP="00C80CAD">
      <w:pPr>
        <w:widowControl w:val="0"/>
        <w:autoSpaceDE w:val="0"/>
        <w:autoSpaceDN w:val="0"/>
        <w:adjustRightInd w:val="0"/>
        <w:rPr>
          <w:color w:val="000000"/>
          <w:sz w:val="20"/>
          <w:szCs w:val="20"/>
        </w:rPr>
      </w:pPr>
      <w:r w:rsidRPr="00025F5A">
        <w:rPr>
          <w:color w:val="000000"/>
          <w:sz w:val="20"/>
          <w:szCs w:val="20"/>
        </w:rPr>
        <w:t xml:space="preserve">                                                                                     (Устава, Положения, Доверенности, иного акта)</w:t>
      </w:r>
    </w:p>
    <w:p w:rsidR="00C80CAD" w:rsidRPr="00025F5A" w:rsidRDefault="00C80CAD" w:rsidP="00C80CAD">
      <w:pPr>
        <w:widowControl w:val="0"/>
        <w:autoSpaceDE w:val="0"/>
        <w:autoSpaceDN w:val="0"/>
        <w:adjustRightInd w:val="0"/>
        <w:rPr>
          <w:color w:val="000000"/>
          <w:sz w:val="20"/>
          <w:szCs w:val="20"/>
        </w:rPr>
      </w:pPr>
      <w:r w:rsidRPr="00025F5A">
        <w:rPr>
          <w:color w:val="000000"/>
          <w:sz w:val="20"/>
          <w:szCs w:val="20"/>
        </w:rPr>
        <w:t>с одной стороны, и _________________________________________________________________________________,</w:t>
      </w:r>
    </w:p>
    <w:p w:rsidR="00C80CAD" w:rsidRPr="00025F5A" w:rsidRDefault="00C80CAD" w:rsidP="00C80CAD">
      <w:pPr>
        <w:widowControl w:val="0"/>
        <w:autoSpaceDE w:val="0"/>
        <w:autoSpaceDN w:val="0"/>
        <w:adjustRightInd w:val="0"/>
        <w:rPr>
          <w:color w:val="000000"/>
          <w:sz w:val="20"/>
          <w:szCs w:val="20"/>
        </w:rPr>
      </w:pPr>
      <w:r w:rsidRPr="00025F5A">
        <w:rPr>
          <w:color w:val="000000"/>
          <w:sz w:val="20"/>
          <w:szCs w:val="20"/>
        </w:rPr>
        <w:t xml:space="preserve">                                                                                       (наименование организации)</w:t>
      </w:r>
    </w:p>
    <w:p w:rsidR="00C80CAD" w:rsidRPr="00025F5A" w:rsidRDefault="00C80CAD" w:rsidP="00C80CAD">
      <w:pPr>
        <w:widowControl w:val="0"/>
        <w:autoSpaceDE w:val="0"/>
        <w:autoSpaceDN w:val="0"/>
        <w:adjustRightInd w:val="0"/>
        <w:rPr>
          <w:color w:val="000000"/>
          <w:sz w:val="20"/>
          <w:szCs w:val="20"/>
        </w:rPr>
      </w:pPr>
      <w:r w:rsidRPr="00025F5A">
        <w:rPr>
          <w:color w:val="000000"/>
          <w:sz w:val="20"/>
          <w:szCs w:val="20"/>
        </w:rPr>
        <w:t>именуемый (</w:t>
      </w:r>
      <w:proofErr w:type="spellStart"/>
      <w:r w:rsidRPr="00025F5A">
        <w:rPr>
          <w:color w:val="000000"/>
          <w:sz w:val="20"/>
          <w:szCs w:val="20"/>
        </w:rPr>
        <w:t>ая</w:t>
      </w:r>
      <w:proofErr w:type="spellEnd"/>
      <w:r w:rsidRPr="00025F5A">
        <w:rPr>
          <w:color w:val="000000"/>
          <w:sz w:val="20"/>
          <w:szCs w:val="20"/>
        </w:rPr>
        <w:t>) в дальнейшем «Подрядчик», в лице __________________________________________________________________________________________________,</w:t>
      </w:r>
    </w:p>
    <w:p w:rsidR="00C80CAD" w:rsidRPr="00025F5A" w:rsidRDefault="00C80CAD" w:rsidP="00C80CAD">
      <w:pPr>
        <w:widowControl w:val="0"/>
        <w:autoSpaceDE w:val="0"/>
        <w:autoSpaceDN w:val="0"/>
        <w:adjustRightInd w:val="0"/>
        <w:rPr>
          <w:color w:val="000000"/>
          <w:sz w:val="20"/>
          <w:szCs w:val="20"/>
        </w:rPr>
      </w:pPr>
      <w:r w:rsidRPr="00025F5A">
        <w:rPr>
          <w:color w:val="000000"/>
          <w:sz w:val="20"/>
          <w:szCs w:val="20"/>
        </w:rPr>
        <w:t xml:space="preserve">                                                                                 (должность, ФИО)</w:t>
      </w:r>
    </w:p>
    <w:p w:rsidR="00C80CAD" w:rsidRPr="00025F5A" w:rsidRDefault="00C80CAD" w:rsidP="00C80CAD">
      <w:pPr>
        <w:widowControl w:val="0"/>
        <w:autoSpaceDE w:val="0"/>
        <w:autoSpaceDN w:val="0"/>
        <w:adjustRightInd w:val="0"/>
        <w:rPr>
          <w:color w:val="000000"/>
          <w:sz w:val="20"/>
          <w:szCs w:val="20"/>
        </w:rPr>
      </w:pPr>
      <w:proofErr w:type="gramStart"/>
      <w:r w:rsidRPr="00025F5A">
        <w:rPr>
          <w:color w:val="000000"/>
          <w:sz w:val="20"/>
          <w:szCs w:val="20"/>
        </w:rPr>
        <w:t>действующего</w:t>
      </w:r>
      <w:proofErr w:type="gramEnd"/>
      <w:r w:rsidRPr="00025F5A">
        <w:rPr>
          <w:color w:val="000000"/>
          <w:sz w:val="20"/>
          <w:szCs w:val="20"/>
        </w:rPr>
        <w:t xml:space="preserve"> на основании _________________________________________________________________________,</w:t>
      </w:r>
    </w:p>
    <w:p w:rsidR="00C80CAD" w:rsidRPr="00025F5A" w:rsidRDefault="00C80CAD" w:rsidP="00C80CAD">
      <w:pPr>
        <w:widowControl w:val="0"/>
        <w:autoSpaceDE w:val="0"/>
        <w:autoSpaceDN w:val="0"/>
        <w:adjustRightInd w:val="0"/>
        <w:rPr>
          <w:color w:val="000000"/>
          <w:sz w:val="20"/>
          <w:szCs w:val="20"/>
        </w:rPr>
      </w:pPr>
      <w:r w:rsidRPr="00025F5A">
        <w:rPr>
          <w:color w:val="000000"/>
          <w:sz w:val="20"/>
          <w:szCs w:val="20"/>
        </w:rPr>
        <w:t xml:space="preserve">                                   </w:t>
      </w:r>
      <w:r w:rsidRPr="00025F5A">
        <w:rPr>
          <w:color w:val="000000"/>
          <w:sz w:val="20"/>
          <w:szCs w:val="20"/>
        </w:rPr>
        <w:tab/>
      </w:r>
      <w:r w:rsidRPr="00025F5A">
        <w:rPr>
          <w:color w:val="000000"/>
          <w:sz w:val="20"/>
          <w:szCs w:val="20"/>
        </w:rPr>
        <w:tab/>
      </w:r>
      <w:r w:rsidRPr="00025F5A">
        <w:rPr>
          <w:color w:val="000000"/>
          <w:sz w:val="20"/>
          <w:szCs w:val="20"/>
        </w:rPr>
        <w:tab/>
        <w:t xml:space="preserve">            (Устава, Положения, Доверенности, иного акта)</w:t>
      </w:r>
    </w:p>
    <w:p w:rsidR="00C80CAD" w:rsidRPr="00025F5A" w:rsidRDefault="00C80CAD" w:rsidP="00C80CAD">
      <w:pPr>
        <w:widowControl w:val="0"/>
        <w:autoSpaceDE w:val="0"/>
        <w:autoSpaceDN w:val="0"/>
        <w:adjustRightInd w:val="0"/>
        <w:rPr>
          <w:color w:val="000000"/>
          <w:sz w:val="20"/>
          <w:szCs w:val="20"/>
        </w:rPr>
      </w:pPr>
      <w:r>
        <w:rPr>
          <w:color w:val="000000"/>
          <w:sz w:val="20"/>
          <w:szCs w:val="20"/>
        </w:rPr>
        <w:t>с другой С</w:t>
      </w:r>
      <w:r w:rsidRPr="00025F5A">
        <w:rPr>
          <w:color w:val="000000"/>
          <w:sz w:val="20"/>
          <w:szCs w:val="20"/>
        </w:rPr>
        <w:t>тороны, вместе именуемые «Стороны», составили настоящий акт о нижеследующем:</w:t>
      </w:r>
    </w:p>
    <w:p w:rsidR="00C80CAD" w:rsidRPr="00025F5A" w:rsidRDefault="00C80CAD" w:rsidP="00C80CAD">
      <w:pPr>
        <w:widowControl w:val="0"/>
        <w:autoSpaceDE w:val="0"/>
        <w:autoSpaceDN w:val="0"/>
        <w:adjustRightInd w:val="0"/>
        <w:ind w:firstLine="708"/>
        <w:jc w:val="both"/>
        <w:rPr>
          <w:color w:val="000000"/>
          <w:sz w:val="20"/>
          <w:szCs w:val="20"/>
        </w:rPr>
      </w:pPr>
      <w:r w:rsidRPr="00025F5A">
        <w:rPr>
          <w:color w:val="000000"/>
          <w:sz w:val="20"/>
          <w:szCs w:val="20"/>
        </w:rPr>
        <w:t xml:space="preserve">1. В соответствии с </w:t>
      </w:r>
      <w:r>
        <w:rPr>
          <w:color w:val="000000"/>
          <w:sz w:val="20"/>
          <w:szCs w:val="20"/>
        </w:rPr>
        <w:t>К</w:t>
      </w:r>
      <w:r w:rsidRPr="00025F5A">
        <w:rPr>
          <w:color w:val="000000"/>
          <w:sz w:val="20"/>
          <w:szCs w:val="20"/>
        </w:rPr>
        <w:t>онтрактом от «___» __________ 20__ г. № ____ Подрядчик выполнил обязательства по выполнению работ, а именно: _________________________________________________</w:t>
      </w:r>
    </w:p>
    <w:p w:rsidR="00C80CAD" w:rsidRPr="00025F5A" w:rsidRDefault="00C80CAD" w:rsidP="00C80CAD">
      <w:pPr>
        <w:widowControl w:val="0"/>
        <w:autoSpaceDE w:val="0"/>
        <w:autoSpaceDN w:val="0"/>
        <w:adjustRightInd w:val="0"/>
        <w:jc w:val="both"/>
        <w:rPr>
          <w:color w:val="000000"/>
          <w:sz w:val="20"/>
          <w:szCs w:val="20"/>
        </w:rPr>
      </w:pPr>
      <w:r w:rsidRPr="00025F5A">
        <w:rPr>
          <w:color w:val="000000"/>
          <w:sz w:val="20"/>
          <w:szCs w:val="20"/>
        </w:rPr>
        <w:t>___________________________________________________________________________________________________</w:t>
      </w:r>
    </w:p>
    <w:p w:rsidR="00C80CAD" w:rsidRPr="00025F5A" w:rsidRDefault="00C80CAD" w:rsidP="00C80CAD">
      <w:pPr>
        <w:widowControl w:val="0"/>
        <w:autoSpaceDE w:val="0"/>
        <w:autoSpaceDN w:val="0"/>
        <w:adjustRightInd w:val="0"/>
        <w:jc w:val="both"/>
        <w:rPr>
          <w:color w:val="000000"/>
          <w:sz w:val="20"/>
          <w:szCs w:val="20"/>
        </w:rPr>
      </w:pPr>
      <w:r w:rsidRPr="00025F5A">
        <w:rPr>
          <w:color w:val="000000"/>
          <w:sz w:val="20"/>
          <w:szCs w:val="20"/>
        </w:rPr>
        <w:t>___________________________________________________________________________________________________</w:t>
      </w:r>
    </w:p>
    <w:p w:rsidR="00C80CAD" w:rsidRPr="00025F5A" w:rsidRDefault="00C80CAD" w:rsidP="00C80CAD">
      <w:pPr>
        <w:widowControl w:val="0"/>
        <w:autoSpaceDE w:val="0"/>
        <w:autoSpaceDN w:val="0"/>
        <w:adjustRightInd w:val="0"/>
        <w:ind w:firstLine="708"/>
        <w:jc w:val="both"/>
        <w:rPr>
          <w:color w:val="000000"/>
          <w:sz w:val="20"/>
          <w:szCs w:val="20"/>
        </w:rPr>
      </w:pPr>
      <w:r w:rsidRPr="00025F5A">
        <w:rPr>
          <w:color w:val="000000"/>
          <w:sz w:val="20"/>
          <w:szCs w:val="20"/>
        </w:rPr>
        <w:t>2. Фактическое качество выполненных работ соответствует (не соответствует) требованиям Контракта:</w:t>
      </w:r>
    </w:p>
    <w:p w:rsidR="00C80CAD" w:rsidRPr="00025F5A" w:rsidRDefault="00C80CAD" w:rsidP="00C80CAD">
      <w:pPr>
        <w:widowControl w:val="0"/>
        <w:autoSpaceDE w:val="0"/>
        <w:autoSpaceDN w:val="0"/>
        <w:adjustRightInd w:val="0"/>
        <w:jc w:val="both"/>
        <w:rPr>
          <w:color w:val="000000"/>
          <w:sz w:val="20"/>
          <w:szCs w:val="20"/>
        </w:rPr>
      </w:pPr>
      <w:r w:rsidRPr="00025F5A">
        <w:rPr>
          <w:color w:val="000000"/>
          <w:sz w:val="20"/>
          <w:szCs w:val="20"/>
        </w:rPr>
        <w:t>___________________________________________________________________________________________________</w:t>
      </w:r>
    </w:p>
    <w:p w:rsidR="00C80CAD" w:rsidRPr="00025F5A" w:rsidRDefault="00C80CAD" w:rsidP="00C80CAD">
      <w:pPr>
        <w:widowControl w:val="0"/>
        <w:autoSpaceDE w:val="0"/>
        <w:autoSpaceDN w:val="0"/>
        <w:adjustRightInd w:val="0"/>
        <w:jc w:val="both"/>
        <w:rPr>
          <w:color w:val="000000"/>
          <w:sz w:val="20"/>
          <w:szCs w:val="20"/>
        </w:rPr>
      </w:pPr>
      <w:r w:rsidRPr="00025F5A">
        <w:rPr>
          <w:color w:val="000000"/>
          <w:sz w:val="20"/>
          <w:szCs w:val="20"/>
        </w:rPr>
        <w:t>___________________________________________________________________________________________________</w:t>
      </w:r>
    </w:p>
    <w:p w:rsidR="00C80CAD" w:rsidRPr="00025F5A" w:rsidRDefault="00C80CAD" w:rsidP="00C80CAD">
      <w:pPr>
        <w:widowControl w:val="0"/>
        <w:autoSpaceDE w:val="0"/>
        <w:autoSpaceDN w:val="0"/>
        <w:adjustRightInd w:val="0"/>
        <w:jc w:val="both"/>
        <w:rPr>
          <w:color w:val="000000"/>
          <w:sz w:val="20"/>
          <w:szCs w:val="20"/>
        </w:rPr>
      </w:pPr>
      <w:r w:rsidRPr="00025F5A">
        <w:rPr>
          <w:color w:val="000000"/>
          <w:sz w:val="20"/>
          <w:szCs w:val="20"/>
        </w:rPr>
        <w:t>___________________________________________________________________________________________________</w:t>
      </w:r>
    </w:p>
    <w:p w:rsidR="00C80CAD" w:rsidRPr="00025F5A" w:rsidRDefault="00C80CAD" w:rsidP="00C80CAD">
      <w:pPr>
        <w:widowControl w:val="0"/>
        <w:autoSpaceDE w:val="0"/>
        <w:autoSpaceDN w:val="0"/>
        <w:adjustRightInd w:val="0"/>
        <w:ind w:firstLine="709"/>
        <w:jc w:val="both"/>
        <w:rPr>
          <w:color w:val="000000"/>
          <w:sz w:val="20"/>
          <w:szCs w:val="20"/>
        </w:rPr>
      </w:pPr>
      <w:r w:rsidRPr="00025F5A">
        <w:rPr>
          <w:color w:val="000000"/>
          <w:sz w:val="20"/>
          <w:szCs w:val="20"/>
        </w:rPr>
        <w:t xml:space="preserve">3. Вышеуказанные работы согласно </w:t>
      </w:r>
      <w:r>
        <w:rPr>
          <w:color w:val="000000"/>
          <w:sz w:val="20"/>
          <w:szCs w:val="20"/>
        </w:rPr>
        <w:t>К</w:t>
      </w:r>
      <w:r w:rsidRPr="00025F5A">
        <w:rPr>
          <w:color w:val="000000"/>
          <w:sz w:val="20"/>
          <w:szCs w:val="20"/>
        </w:rPr>
        <w:t>онтракту должны быть выполнены «___» ________ 20___ г., фактически выполнены «___» ________ 20___ г.</w:t>
      </w:r>
    </w:p>
    <w:p w:rsidR="00C80CAD" w:rsidRPr="00025F5A" w:rsidRDefault="00C80CAD" w:rsidP="00C80CAD">
      <w:pPr>
        <w:widowControl w:val="0"/>
        <w:autoSpaceDE w:val="0"/>
        <w:autoSpaceDN w:val="0"/>
        <w:adjustRightInd w:val="0"/>
        <w:ind w:firstLine="709"/>
        <w:jc w:val="both"/>
        <w:rPr>
          <w:color w:val="000000"/>
          <w:sz w:val="20"/>
          <w:szCs w:val="20"/>
        </w:rPr>
      </w:pPr>
      <w:r w:rsidRPr="00025F5A">
        <w:rPr>
          <w:color w:val="000000"/>
          <w:sz w:val="20"/>
          <w:szCs w:val="20"/>
        </w:rPr>
        <w:t xml:space="preserve">4. Недостатки выполненных работ </w:t>
      </w:r>
      <w:proofErr w:type="gramStart"/>
      <w:r w:rsidRPr="00025F5A">
        <w:rPr>
          <w:color w:val="000000"/>
          <w:sz w:val="20"/>
          <w:szCs w:val="20"/>
        </w:rPr>
        <w:t>выявлены</w:t>
      </w:r>
      <w:proofErr w:type="gramEnd"/>
      <w:r w:rsidRPr="00025F5A">
        <w:rPr>
          <w:color w:val="000000"/>
          <w:sz w:val="20"/>
          <w:szCs w:val="20"/>
        </w:rPr>
        <w:t>/не выявлены</w:t>
      </w:r>
    </w:p>
    <w:p w:rsidR="00C80CAD" w:rsidRPr="00025F5A" w:rsidRDefault="00C80CAD" w:rsidP="00C80CAD">
      <w:pPr>
        <w:widowControl w:val="0"/>
        <w:autoSpaceDE w:val="0"/>
        <w:autoSpaceDN w:val="0"/>
        <w:adjustRightInd w:val="0"/>
        <w:rPr>
          <w:color w:val="000000"/>
          <w:sz w:val="20"/>
          <w:szCs w:val="20"/>
        </w:rPr>
      </w:pPr>
      <w:r w:rsidRPr="00025F5A">
        <w:rPr>
          <w:color w:val="000000"/>
          <w:sz w:val="20"/>
          <w:szCs w:val="20"/>
        </w:rPr>
        <w:t>___________________________________________________________________________________________________</w:t>
      </w:r>
    </w:p>
    <w:p w:rsidR="00C80CAD" w:rsidRPr="00025F5A" w:rsidRDefault="00C80CAD" w:rsidP="00C80CAD">
      <w:pPr>
        <w:widowControl w:val="0"/>
        <w:autoSpaceDE w:val="0"/>
        <w:autoSpaceDN w:val="0"/>
        <w:adjustRightInd w:val="0"/>
        <w:rPr>
          <w:color w:val="000000"/>
          <w:sz w:val="20"/>
          <w:szCs w:val="20"/>
        </w:rPr>
      </w:pPr>
      <w:r w:rsidRPr="00025F5A">
        <w:rPr>
          <w:color w:val="000000"/>
          <w:sz w:val="20"/>
          <w:szCs w:val="20"/>
        </w:rPr>
        <w:t>___________________________________________________________________________________________________</w:t>
      </w:r>
    </w:p>
    <w:p w:rsidR="00C80CAD" w:rsidRPr="00025F5A" w:rsidRDefault="00C80CAD" w:rsidP="00C80CAD">
      <w:pPr>
        <w:widowControl w:val="0"/>
        <w:autoSpaceDE w:val="0"/>
        <w:autoSpaceDN w:val="0"/>
        <w:adjustRightInd w:val="0"/>
        <w:rPr>
          <w:color w:val="000000"/>
          <w:sz w:val="20"/>
          <w:szCs w:val="20"/>
        </w:rPr>
      </w:pPr>
      <w:r w:rsidRPr="00025F5A">
        <w:rPr>
          <w:color w:val="000000"/>
          <w:sz w:val="20"/>
          <w:szCs w:val="20"/>
        </w:rPr>
        <w:t>___________________________________________________________________________________________________</w:t>
      </w:r>
    </w:p>
    <w:p w:rsidR="00C80CAD" w:rsidRPr="00025F5A" w:rsidRDefault="00C80CAD" w:rsidP="00C80CAD">
      <w:pPr>
        <w:widowControl w:val="0"/>
        <w:autoSpaceDE w:val="0"/>
        <w:autoSpaceDN w:val="0"/>
        <w:adjustRightInd w:val="0"/>
        <w:ind w:firstLine="709"/>
        <w:rPr>
          <w:color w:val="000000"/>
          <w:sz w:val="20"/>
          <w:szCs w:val="20"/>
        </w:rPr>
      </w:pPr>
      <w:r w:rsidRPr="00025F5A">
        <w:rPr>
          <w:color w:val="000000"/>
          <w:sz w:val="20"/>
          <w:szCs w:val="20"/>
        </w:rPr>
        <w:t xml:space="preserve">5. Сумма, подлежащая оплате Подрядчику </w:t>
      </w:r>
      <w:r>
        <w:rPr>
          <w:color w:val="000000"/>
          <w:sz w:val="20"/>
          <w:szCs w:val="20"/>
        </w:rPr>
        <w:t xml:space="preserve">за выполненные работы </w:t>
      </w:r>
      <w:r w:rsidRPr="00025F5A">
        <w:rPr>
          <w:color w:val="000000"/>
          <w:sz w:val="20"/>
          <w:szCs w:val="20"/>
        </w:rPr>
        <w:t>в соответствии с условиями Контракта</w:t>
      </w:r>
      <w:r>
        <w:rPr>
          <w:color w:val="000000"/>
          <w:sz w:val="20"/>
          <w:szCs w:val="20"/>
        </w:rPr>
        <w:t>,</w:t>
      </w:r>
      <w:r w:rsidRPr="00025F5A">
        <w:rPr>
          <w:color w:val="000000"/>
          <w:sz w:val="20"/>
          <w:szCs w:val="20"/>
        </w:rPr>
        <w:t xml:space="preserve"> _____________________</w:t>
      </w:r>
      <w:r>
        <w:rPr>
          <w:color w:val="000000"/>
          <w:sz w:val="20"/>
          <w:szCs w:val="20"/>
        </w:rPr>
        <w:t xml:space="preserve"> руб.,  с учетом </w:t>
      </w:r>
      <w:r w:rsidRPr="00276D9B">
        <w:rPr>
          <w:color w:val="000000"/>
          <w:sz w:val="20"/>
          <w:szCs w:val="20"/>
        </w:rPr>
        <w:t xml:space="preserve">НДС </w:t>
      </w:r>
      <w:r>
        <w:rPr>
          <w:color w:val="000000"/>
          <w:sz w:val="20"/>
          <w:szCs w:val="20"/>
        </w:rPr>
        <w:t xml:space="preserve">18%  . </w:t>
      </w:r>
    </w:p>
    <w:p w:rsidR="00C80CAD" w:rsidRDefault="00C80CAD" w:rsidP="00C80CAD">
      <w:pPr>
        <w:widowControl w:val="0"/>
        <w:autoSpaceDE w:val="0"/>
        <w:autoSpaceDN w:val="0"/>
        <w:adjustRightInd w:val="0"/>
        <w:ind w:firstLine="709"/>
        <w:rPr>
          <w:color w:val="000000"/>
          <w:sz w:val="20"/>
          <w:szCs w:val="20"/>
        </w:rPr>
      </w:pPr>
      <w:r w:rsidRPr="00025F5A">
        <w:rPr>
          <w:color w:val="000000"/>
          <w:sz w:val="20"/>
          <w:szCs w:val="20"/>
        </w:rPr>
        <w:t xml:space="preserve">6. В соответствии с п. ____Контракта сумма </w:t>
      </w:r>
      <w:r>
        <w:rPr>
          <w:color w:val="000000"/>
          <w:sz w:val="20"/>
          <w:szCs w:val="20"/>
        </w:rPr>
        <w:t>неустойки (</w:t>
      </w:r>
      <w:r w:rsidRPr="00025F5A">
        <w:rPr>
          <w:color w:val="000000"/>
          <w:sz w:val="20"/>
          <w:szCs w:val="20"/>
        </w:rPr>
        <w:t>штраф</w:t>
      </w:r>
      <w:r>
        <w:rPr>
          <w:color w:val="000000"/>
          <w:sz w:val="20"/>
          <w:szCs w:val="20"/>
        </w:rPr>
        <w:t xml:space="preserve">, пени) </w:t>
      </w:r>
      <w:r w:rsidRPr="00025F5A">
        <w:rPr>
          <w:color w:val="000000"/>
          <w:sz w:val="20"/>
          <w:szCs w:val="20"/>
        </w:rPr>
        <w:t>составляет</w:t>
      </w:r>
      <w:r>
        <w:rPr>
          <w:color w:val="000000"/>
          <w:sz w:val="20"/>
          <w:szCs w:val="20"/>
        </w:rPr>
        <w:t xml:space="preserve">:  </w:t>
      </w:r>
      <w:r w:rsidRPr="00025F5A">
        <w:rPr>
          <w:color w:val="000000"/>
          <w:sz w:val="20"/>
          <w:szCs w:val="20"/>
        </w:rPr>
        <w:t xml:space="preserve"> </w:t>
      </w:r>
    </w:p>
    <w:p w:rsidR="00C80CAD" w:rsidRPr="00025F5A" w:rsidRDefault="00C80CAD" w:rsidP="00C80CAD">
      <w:pPr>
        <w:widowControl w:val="0"/>
        <w:autoSpaceDE w:val="0"/>
        <w:autoSpaceDN w:val="0"/>
        <w:adjustRightInd w:val="0"/>
        <w:ind w:firstLine="709"/>
        <w:rPr>
          <w:color w:val="000000"/>
          <w:sz w:val="20"/>
          <w:szCs w:val="20"/>
        </w:rPr>
      </w:pPr>
      <w:r>
        <w:rPr>
          <w:color w:val="000000"/>
          <w:sz w:val="20"/>
          <w:szCs w:val="20"/>
        </w:rPr>
        <w:t xml:space="preserve">_________________________________________________________________________________________________ </w:t>
      </w:r>
      <w:r>
        <w:rPr>
          <w:color w:val="000000"/>
          <w:sz w:val="20"/>
          <w:szCs w:val="20"/>
        </w:rPr>
        <w:tab/>
        <w:t>(</w:t>
      </w:r>
      <w:r w:rsidRPr="00025F5A">
        <w:rPr>
          <w:color w:val="000000"/>
          <w:sz w:val="20"/>
          <w:szCs w:val="20"/>
        </w:rPr>
        <w:t xml:space="preserve">указывается порядок расчета </w:t>
      </w:r>
      <w:r>
        <w:rPr>
          <w:color w:val="000000"/>
          <w:sz w:val="20"/>
          <w:szCs w:val="20"/>
        </w:rPr>
        <w:t>неустойки, номер и дата претензий)</w:t>
      </w:r>
      <w:r w:rsidRPr="00025F5A">
        <w:rPr>
          <w:color w:val="000000"/>
          <w:sz w:val="20"/>
          <w:szCs w:val="20"/>
        </w:rPr>
        <w:t xml:space="preserve">. </w:t>
      </w:r>
    </w:p>
    <w:p w:rsidR="00C80CAD" w:rsidRPr="00025F5A" w:rsidRDefault="00C80CAD" w:rsidP="00C80CAD">
      <w:pPr>
        <w:widowControl w:val="0"/>
        <w:autoSpaceDE w:val="0"/>
        <w:autoSpaceDN w:val="0"/>
        <w:adjustRightInd w:val="0"/>
        <w:ind w:firstLine="709"/>
        <w:rPr>
          <w:color w:val="000000"/>
          <w:sz w:val="20"/>
          <w:szCs w:val="20"/>
        </w:rPr>
      </w:pPr>
      <w:r w:rsidRPr="00025F5A">
        <w:rPr>
          <w:color w:val="000000"/>
          <w:sz w:val="20"/>
          <w:szCs w:val="20"/>
        </w:rPr>
        <w:t xml:space="preserve">Общая </w:t>
      </w:r>
      <w:r>
        <w:rPr>
          <w:color w:val="000000"/>
          <w:sz w:val="20"/>
          <w:szCs w:val="20"/>
        </w:rPr>
        <w:t xml:space="preserve">сумма неустойки </w:t>
      </w:r>
      <w:r w:rsidRPr="00025F5A">
        <w:rPr>
          <w:color w:val="000000"/>
          <w:sz w:val="20"/>
          <w:szCs w:val="20"/>
        </w:rPr>
        <w:t>составляет: ___________________________________________________________________________________________________</w:t>
      </w:r>
    </w:p>
    <w:p w:rsidR="00C80CAD" w:rsidRPr="00025F5A" w:rsidRDefault="00C80CAD" w:rsidP="00C80CAD">
      <w:pPr>
        <w:widowControl w:val="0"/>
        <w:autoSpaceDE w:val="0"/>
        <w:autoSpaceDN w:val="0"/>
        <w:adjustRightInd w:val="0"/>
        <w:ind w:firstLine="709"/>
        <w:jc w:val="both"/>
        <w:rPr>
          <w:color w:val="000000"/>
          <w:sz w:val="20"/>
          <w:szCs w:val="20"/>
        </w:rPr>
      </w:pPr>
      <w:r w:rsidRPr="00025F5A">
        <w:rPr>
          <w:color w:val="000000"/>
          <w:sz w:val="20"/>
          <w:szCs w:val="20"/>
        </w:rPr>
        <w:t>7. Ито</w:t>
      </w:r>
      <w:r>
        <w:rPr>
          <w:color w:val="000000"/>
          <w:sz w:val="20"/>
          <w:szCs w:val="20"/>
        </w:rPr>
        <w:t>говая сумма, подлежащая оплате П</w:t>
      </w:r>
      <w:r w:rsidRPr="00025F5A">
        <w:rPr>
          <w:color w:val="000000"/>
          <w:sz w:val="20"/>
          <w:szCs w:val="20"/>
        </w:rPr>
        <w:t xml:space="preserve">одрядчику с учетом удержания </w:t>
      </w:r>
      <w:r>
        <w:rPr>
          <w:color w:val="000000"/>
          <w:sz w:val="20"/>
          <w:szCs w:val="20"/>
        </w:rPr>
        <w:t>неустойки</w:t>
      </w:r>
      <w:r w:rsidRPr="00025F5A">
        <w:rPr>
          <w:color w:val="000000"/>
          <w:sz w:val="20"/>
          <w:szCs w:val="20"/>
        </w:rPr>
        <w:t>, составляет __________________________________________________________________________________________________.</w:t>
      </w:r>
    </w:p>
    <w:p w:rsidR="00C80CAD" w:rsidRPr="00025F5A" w:rsidRDefault="00C80CAD" w:rsidP="00C80CAD">
      <w:pPr>
        <w:widowControl w:val="0"/>
        <w:autoSpaceDE w:val="0"/>
        <w:autoSpaceDN w:val="0"/>
        <w:adjustRightInd w:val="0"/>
        <w:ind w:firstLine="709"/>
        <w:rPr>
          <w:color w:val="000000"/>
          <w:sz w:val="20"/>
          <w:szCs w:val="20"/>
        </w:rPr>
      </w:pPr>
      <w:r w:rsidRPr="00025F5A">
        <w:rPr>
          <w:color w:val="000000"/>
          <w:sz w:val="20"/>
          <w:szCs w:val="20"/>
        </w:rPr>
        <w:t>8. Результаты выполненных работ по Контракту:</w:t>
      </w:r>
    </w:p>
    <w:p w:rsidR="00C80CAD" w:rsidRDefault="00C80CAD" w:rsidP="00C80CAD">
      <w:pPr>
        <w:widowControl w:val="0"/>
        <w:autoSpaceDE w:val="0"/>
        <w:autoSpaceDN w:val="0"/>
        <w:adjustRightInd w:val="0"/>
        <w:rPr>
          <w:color w:val="000000"/>
          <w:sz w:val="20"/>
          <w:szCs w:val="20"/>
        </w:rPr>
      </w:pPr>
      <w:r w:rsidRPr="00025F5A">
        <w:rPr>
          <w:color w:val="000000"/>
          <w:sz w:val="20"/>
          <w:szCs w:val="20"/>
        </w:rPr>
        <w:lastRenderedPageBreak/>
        <w:t>___________________________________________________________________________________________________</w:t>
      </w:r>
    </w:p>
    <w:p w:rsidR="00C80CAD" w:rsidRPr="00025F5A" w:rsidRDefault="00C80CAD" w:rsidP="00C80CAD">
      <w:pPr>
        <w:widowControl w:val="0"/>
        <w:autoSpaceDE w:val="0"/>
        <w:autoSpaceDN w:val="0"/>
        <w:adjustRightInd w:val="0"/>
        <w:rPr>
          <w:color w:val="000000"/>
          <w:sz w:val="20"/>
          <w:szCs w:val="20"/>
        </w:rPr>
      </w:pPr>
    </w:p>
    <w:p w:rsidR="00C80CAD" w:rsidRDefault="00C80CAD" w:rsidP="00C80CAD">
      <w:pPr>
        <w:widowControl w:val="0"/>
        <w:autoSpaceDE w:val="0"/>
        <w:autoSpaceDN w:val="0"/>
        <w:adjustRightInd w:val="0"/>
        <w:ind w:firstLine="708"/>
        <w:rPr>
          <w:color w:val="000000"/>
          <w:sz w:val="20"/>
          <w:szCs w:val="20"/>
        </w:rPr>
      </w:pPr>
    </w:p>
    <w:p w:rsidR="00C80CAD" w:rsidRPr="00025F5A" w:rsidRDefault="00C80CAD" w:rsidP="00C80CAD">
      <w:pPr>
        <w:widowControl w:val="0"/>
        <w:autoSpaceDE w:val="0"/>
        <w:autoSpaceDN w:val="0"/>
        <w:adjustRightInd w:val="0"/>
        <w:ind w:firstLine="708"/>
        <w:rPr>
          <w:color w:val="000000"/>
          <w:sz w:val="20"/>
          <w:szCs w:val="20"/>
        </w:rPr>
      </w:pPr>
      <w:r>
        <w:rPr>
          <w:color w:val="000000"/>
          <w:sz w:val="20"/>
          <w:szCs w:val="20"/>
        </w:rPr>
        <w:t xml:space="preserve">Приложение: Расшифровка </w:t>
      </w:r>
    </w:p>
    <w:p w:rsidR="00C80CAD" w:rsidRPr="00025F5A" w:rsidRDefault="00C80CAD" w:rsidP="00C80CAD">
      <w:pPr>
        <w:widowControl w:val="0"/>
        <w:autoSpaceDE w:val="0"/>
        <w:autoSpaceDN w:val="0"/>
        <w:adjustRightInd w:val="0"/>
        <w:ind w:firstLine="708"/>
        <w:rPr>
          <w:color w:val="000000"/>
          <w:sz w:val="20"/>
          <w:szCs w:val="20"/>
        </w:rPr>
      </w:pPr>
    </w:p>
    <w:p w:rsidR="00C80CAD" w:rsidRPr="00025F5A" w:rsidRDefault="00C80CAD" w:rsidP="00C80CAD">
      <w:pPr>
        <w:widowControl w:val="0"/>
        <w:autoSpaceDE w:val="0"/>
        <w:autoSpaceDN w:val="0"/>
        <w:adjustRightInd w:val="0"/>
        <w:ind w:firstLine="708"/>
        <w:rPr>
          <w:color w:val="000000"/>
          <w:sz w:val="20"/>
          <w:szCs w:val="20"/>
        </w:rPr>
      </w:pPr>
    </w:p>
    <w:p w:rsidR="00C80CAD" w:rsidRPr="00025F5A" w:rsidRDefault="00C80CAD" w:rsidP="00C80CAD">
      <w:pPr>
        <w:widowControl w:val="0"/>
        <w:autoSpaceDE w:val="0"/>
        <w:autoSpaceDN w:val="0"/>
        <w:adjustRightInd w:val="0"/>
        <w:ind w:firstLine="708"/>
        <w:rPr>
          <w:color w:val="000000"/>
          <w:sz w:val="20"/>
          <w:szCs w:val="20"/>
        </w:rPr>
      </w:pPr>
      <w:r>
        <w:rPr>
          <w:color w:val="000000"/>
          <w:sz w:val="20"/>
          <w:szCs w:val="20"/>
        </w:rPr>
        <w:t xml:space="preserve">  </w:t>
      </w:r>
    </w:p>
    <w:p w:rsidR="00C80CAD" w:rsidRPr="00025F5A" w:rsidRDefault="00C80CAD" w:rsidP="00C80CAD">
      <w:pPr>
        <w:widowControl w:val="0"/>
        <w:autoSpaceDE w:val="0"/>
        <w:autoSpaceDN w:val="0"/>
        <w:adjustRightInd w:val="0"/>
        <w:ind w:firstLine="708"/>
        <w:rPr>
          <w:color w:val="000000"/>
          <w:sz w:val="20"/>
          <w:szCs w:val="20"/>
        </w:rPr>
      </w:pPr>
    </w:p>
    <w:p w:rsidR="00C80CAD" w:rsidRPr="00025F5A" w:rsidRDefault="00C80CAD" w:rsidP="00C80CAD">
      <w:pPr>
        <w:widowControl w:val="0"/>
        <w:autoSpaceDE w:val="0"/>
        <w:autoSpaceDN w:val="0"/>
        <w:adjustRightInd w:val="0"/>
        <w:rPr>
          <w:color w:val="000000"/>
          <w:sz w:val="20"/>
          <w:szCs w:val="20"/>
        </w:rPr>
      </w:pPr>
      <w:r w:rsidRPr="00025F5A">
        <w:rPr>
          <w:color w:val="000000"/>
          <w:sz w:val="20"/>
          <w:szCs w:val="20"/>
        </w:rPr>
        <w:t>Принял:</w:t>
      </w:r>
      <w:r>
        <w:rPr>
          <w:color w:val="000000"/>
          <w:sz w:val="20"/>
          <w:szCs w:val="20"/>
        </w:rPr>
        <w:t xml:space="preserve">                        </w:t>
      </w:r>
      <w:r>
        <w:rPr>
          <w:color w:val="000000"/>
          <w:sz w:val="20"/>
          <w:szCs w:val="20"/>
        </w:rPr>
        <w:tab/>
      </w:r>
      <w:r>
        <w:rPr>
          <w:color w:val="000000"/>
          <w:sz w:val="20"/>
          <w:szCs w:val="20"/>
        </w:rPr>
        <w:tab/>
      </w:r>
      <w:r>
        <w:rPr>
          <w:color w:val="000000"/>
          <w:sz w:val="20"/>
          <w:szCs w:val="20"/>
        </w:rPr>
        <w:tab/>
      </w:r>
      <w:r>
        <w:rPr>
          <w:color w:val="000000"/>
          <w:sz w:val="20"/>
          <w:szCs w:val="20"/>
        </w:rPr>
        <w:tab/>
        <w:t xml:space="preserve">              </w:t>
      </w:r>
      <w:r w:rsidRPr="00025F5A">
        <w:rPr>
          <w:color w:val="000000"/>
          <w:sz w:val="20"/>
          <w:szCs w:val="20"/>
        </w:rPr>
        <w:t xml:space="preserve">Сдал:     </w:t>
      </w:r>
    </w:p>
    <w:p w:rsidR="00C80CAD" w:rsidRPr="00025F5A" w:rsidRDefault="00C80CAD" w:rsidP="00C80CAD">
      <w:pPr>
        <w:widowControl w:val="0"/>
        <w:autoSpaceDE w:val="0"/>
        <w:autoSpaceDN w:val="0"/>
        <w:adjustRightInd w:val="0"/>
        <w:rPr>
          <w:color w:val="000000"/>
          <w:sz w:val="20"/>
          <w:szCs w:val="20"/>
        </w:rPr>
      </w:pPr>
      <w:r w:rsidRPr="00025F5A">
        <w:rPr>
          <w:color w:val="000000"/>
          <w:sz w:val="20"/>
          <w:szCs w:val="20"/>
        </w:rPr>
        <w:t>Заказчик</w:t>
      </w:r>
      <w:r w:rsidRPr="00025F5A">
        <w:rPr>
          <w:color w:val="000000"/>
          <w:sz w:val="20"/>
          <w:szCs w:val="20"/>
        </w:rPr>
        <w:tab/>
      </w:r>
      <w:r w:rsidRPr="00025F5A">
        <w:rPr>
          <w:color w:val="000000"/>
          <w:sz w:val="20"/>
          <w:szCs w:val="20"/>
        </w:rPr>
        <w:tab/>
      </w:r>
      <w:r w:rsidRPr="00025F5A">
        <w:rPr>
          <w:color w:val="000000"/>
          <w:sz w:val="20"/>
          <w:szCs w:val="20"/>
        </w:rPr>
        <w:tab/>
      </w:r>
      <w:r w:rsidRPr="00025F5A">
        <w:rPr>
          <w:color w:val="000000"/>
          <w:sz w:val="20"/>
          <w:szCs w:val="20"/>
        </w:rPr>
        <w:tab/>
      </w:r>
      <w:r w:rsidRPr="00025F5A">
        <w:rPr>
          <w:color w:val="000000"/>
          <w:sz w:val="20"/>
          <w:szCs w:val="20"/>
        </w:rPr>
        <w:tab/>
      </w:r>
      <w:r w:rsidRPr="00025F5A">
        <w:rPr>
          <w:color w:val="000000"/>
          <w:sz w:val="20"/>
          <w:szCs w:val="20"/>
        </w:rPr>
        <w:tab/>
        <w:t xml:space="preserve">Подрядчик                           </w:t>
      </w:r>
    </w:p>
    <w:p w:rsidR="00C80CAD" w:rsidRPr="00025F5A" w:rsidRDefault="00C80CAD" w:rsidP="00C80CAD">
      <w:pPr>
        <w:widowControl w:val="0"/>
        <w:autoSpaceDE w:val="0"/>
        <w:autoSpaceDN w:val="0"/>
        <w:adjustRightInd w:val="0"/>
        <w:rPr>
          <w:color w:val="000000"/>
          <w:sz w:val="20"/>
          <w:szCs w:val="20"/>
        </w:rPr>
      </w:pPr>
      <w:r w:rsidRPr="00025F5A">
        <w:rPr>
          <w:color w:val="000000"/>
          <w:sz w:val="20"/>
          <w:szCs w:val="20"/>
        </w:rPr>
        <w:t xml:space="preserve">_______________________             </w:t>
      </w:r>
      <w:r w:rsidRPr="00025F5A">
        <w:rPr>
          <w:color w:val="000000"/>
          <w:sz w:val="20"/>
          <w:szCs w:val="20"/>
        </w:rPr>
        <w:tab/>
      </w:r>
      <w:r w:rsidRPr="00025F5A">
        <w:rPr>
          <w:color w:val="000000"/>
          <w:sz w:val="20"/>
          <w:szCs w:val="20"/>
        </w:rPr>
        <w:tab/>
      </w:r>
      <w:r w:rsidRPr="00025F5A">
        <w:rPr>
          <w:color w:val="000000"/>
          <w:sz w:val="20"/>
          <w:szCs w:val="20"/>
        </w:rPr>
        <w:tab/>
        <w:t>_______________________</w:t>
      </w:r>
    </w:p>
    <w:p w:rsidR="00C80CAD" w:rsidRPr="00025F5A" w:rsidRDefault="00C80CAD" w:rsidP="00C80CAD">
      <w:pPr>
        <w:widowControl w:val="0"/>
        <w:autoSpaceDE w:val="0"/>
        <w:autoSpaceDN w:val="0"/>
        <w:adjustRightInd w:val="0"/>
        <w:rPr>
          <w:color w:val="000000"/>
          <w:sz w:val="20"/>
          <w:szCs w:val="20"/>
        </w:rPr>
      </w:pPr>
      <w:r w:rsidRPr="00025F5A">
        <w:rPr>
          <w:color w:val="000000"/>
          <w:sz w:val="20"/>
          <w:szCs w:val="20"/>
        </w:rPr>
        <w:t xml:space="preserve">МП                               </w:t>
      </w:r>
      <w:r w:rsidRPr="00025F5A">
        <w:rPr>
          <w:color w:val="000000"/>
          <w:sz w:val="20"/>
          <w:szCs w:val="20"/>
        </w:rPr>
        <w:tab/>
      </w:r>
      <w:r w:rsidRPr="00025F5A">
        <w:rPr>
          <w:color w:val="000000"/>
          <w:sz w:val="20"/>
          <w:szCs w:val="20"/>
        </w:rPr>
        <w:tab/>
      </w:r>
      <w:r w:rsidRPr="00025F5A">
        <w:rPr>
          <w:color w:val="000000"/>
          <w:sz w:val="20"/>
          <w:szCs w:val="20"/>
        </w:rPr>
        <w:tab/>
      </w:r>
      <w:r w:rsidRPr="00025F5A">
        <w:rPr>
          <w:color w:val="000000"/>
          <w:sz w:val="20"/>
          <w:szCs w:val="20"/>
        </w:rPr>
        <w:tab/>
      </w:r>
      <w:r w:rsidRPr="00025F5A">
        <w:rPr>
          <w:color w:val="000000"/>
          <w:sz w:val="20"/>
          <w:szCs w:val="20"/>
        </w:rPr>
        <w:tab/>
      </w:r>
      <w:proofErr w:type="spellStart"/>
      <w:proofErr w:type="gramStart"/>
      <w:r w:rsidRPr="00025F5A">
        <w:rPr>
          <w:color w:val="000000"/>
          <w:sz w:val="20"/>
          <w:szCs w:val="20"/>
        </w:rPr>
        <w:t>МП</w:t>
      </w:r>
      <w:proofErr w:type="spellEnd"/>
      <w:proofErr w:type="gramEnd"/>
    </w:p>
    <w:p w:rsidR="00C80CAD" w:rsidRPr="00025F5A" w:rsidRDefault="00C80CAD" w:rsidP="00C80CAD">
      <w:pPr>
        <w:widowControl w:val="0"/>
        <w:autoSpaceDE w:val="0"/>
        <w:rPr>
          <w:color w:val="000000"/>
          <w:sz w:val="20"/>
          <w:szCs w:val="20"/>
        </w:rPr>
      </w:pPr>
    </w:p>
    <w:p w:rsidR="00C80CAD" w:rsidRPr="00025F5A" w:rsidRDefault="00C80CAD" w:rsidP="00C80CAD">
      <w:pPr>
        <w:ind w:right="284"/>
        <w:jc w:val="both"/>
        <w:rPr>
          <w:sz w:val="20"/>
          <w:szCs w:val="20"/>
        </w:rPr>
        <w:sectPr w:rsidR="00C80CAD" w:rsidRPr="00025F5A" w:rsidSect="00D8670E">
          <w:pgSz w:w="11909" w:h="16834" w:code="9"/>
          <w:pgMar w:top="567" w:right="454" w:bottom="851" w:left="902" w:header="0" w:footer="0" w:gutter="0"/>
          <w:cols w:space="60"/>
          <w:noEndnote/>
          <w:docGrid w:linePitch="326"/>
        </w:sectPr>
      </w:pPr>
    </w:p>
    <w:p w:rsidR="00C80CAD" w:rsidRDefault="00C80CAD" w:rsidP="00C80CAD">
      <w:pPr>
        <w:spacing w:after="60"/>
        <w:jc w:val="right"/>
        <w:rPr>
          <w:sz w:val="16"/>
          <w:szCs w:val="16"/>
        </w:rPr>
      </w:pPr>
    </w:p>
    <w:p w:rsidR="00C80CAD" w:rsidRDefault="00C80CAD" w:rsidP="00C80CAD">
      <w:pPr>
        <w:spacing w:after="60"/>
        <w:jc w:val="right"/>
        <w:rPr>
          <w:sz w:val="16"/>
          <w:szCs w:val="16"/>
        </w:rPr>
      </w:pPr>
      <w:r>
        <w:rPr>
          <w:sz w:val="16"/>
          <w:szCs w:val="16"/>
        </w:rPr>
        <w:t xml:space="preserve">Приложение №1  к акту приемки выполненных работ </w:t>
      </w:r>
    </w:p>
    <w:p w:rsidR="00C80CAD" w:rsidRDefault="00C80CAD" w:rsidP="00C80CAD">
      <w:pPr>
        <w:spacing w:after="60"/>
        <w:jc w:val="right"/>
        <w:rPr>
          <w:sz w:val="16"/>
          <w:szCs w:val="16"/>
        </w:rPr>
      </w:pPr>
      <w:r>
        <w:rPr>
          <w:sz w:val="16"/>
          <w:szCs w:val="16"/>
        </w:rPr>
        <w:t>№___ от «__» _______20__г</w:t>
      </w:r>
      <w:proofErr w:type="gramStart"/>
      <w:r>
        <w:rPr>
          <w:sz w:val="16"/>
          <w:szCs w:val="16"/>
        </w:rPr>
        <w:t xml:space="preserve"> .</w:t>
      </w:r>
      <w:proofErr w:type="gramEnd"/>
      <w:r>
        <w:rPr>
          <w:sz w:val="16"/>
          <w:szCs w:val="16"/>
        </w:rPr>
        <w:t xml:space="preserve"> по унифицированной форме  КС-2, </w:t>
      </w:r>
    </w:p>
    <w:p w:rsidR="00C80CAD" w:rsidRPr="00F614C9" w:rsidRDefault="00C80CAD" w:rsidP="00C80CAD">
      <w:pPr>
        <w:spacing w:after="60"/>
        <w:jc w:val="right"/>
        <w:rPr>
          <w:sz w:val="16"/>
          <w:szCs w:val="16"/>
        </w:rPr>
      </w:pPr>
      <w:r>
        <w:rPr>
          <w:sz w:val="16"/>
          <w:szCs w:val="16"/>
        </w:rPr>
        <w:t xml:space="preserve">утвержденной </w:t>
      </w:r>
      <w:r w:rsidRPr="00F614C9">
        <w:rPr>
          <w:sz w:val="16"/>
          <w:szCs w:val="16"/>
        </w:rPr>
        <w:t>Постановлением Госкомстата</w:t>
      </w:r>
      <w:r>
        <w:rPr>
          <w:sz w:val="16"/>
          <w:szCs w:val="16"/>
        </w:rPr>
        <w:t xml:space="preserve"> </w:t>
      </w:r>
      <w:r w:rsidRPr="00F614C9">
        <w:rPr>
          <w:sz w:val="16"/>
          <w:szCs w:val="16"/>
        </w:rPr>
        <w:t>России</w:t>
      </w:r>
      <w:r>
        <w:rPr>
          <w:sz w:val="16"/>
          <w:szCs w:val="16"/>
        </w:rPr>
        <w:t xml:space="preserve"> </w:t>
      </w:r>
      <w:r w:rsidRPr="00F614C9">
        <w:rPr>
          <w:sz w:val="16"/>
          <w:szCs w:val="16"/>
        </w:rPr>
        <w:t xml:space="preserve">от 11 ноября 1999 г. </w:t>
      </w:r>
      <w:r>
        <w:rPr>
          <w:sz w:val="16"/>
          <w:szCs w:val="16"/>
        </w:rPr>
        <w:t>№</w:t>
      </w:r>
      <w:r w:rsidRPr="00F614C9">
        <w:rPr>
          <w:sz w:val="16"/>
          <w:szCs w:val="16"/>
        </w:rPr>
        <w:t xml:space="preserve"> 100</w:t>
      </w:r>
    </w:p>
    <w:tbl>
      <w:tblPr>
        <w:tblW w:w="104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851"/>
        <w:gridCol w:w="84"/>
        <w:gridCol w:w="993"/>
        <w:gridCol w:w="4286"/>
        <w:gridCol w:w="737"/>
        <w:gridCol w:w="903"/>
        <w:gridCol w:w="230"/>
        <w:gridCol w:w="518"/>
        <w:gridCol w:w="185"/>
        <w:gridCol w:w="454"/>
        <w:gridCol w:w="454"/>
        <w:gridCol w:w="793"/>
      </w:tblGrid>
      <w:tr w:rsidR="00C80CAD" w:rsidTr="00D8670E">
        <w:trPr>
          <w:cantSplit/>
          <w:trHeight w:hRule="exact" w:val="240"/>
        </w:trPr>
        <w:tc>
          <w:tcPr>
            <w:tcW w:w="6951" w:type="dxa"/>
            <w:gridSpan w:val="5"/>
            <w:vMerge w:val="restart"/>
            <w:tcBorders>
              <w:top w:val="nil"/>
              <w:left w:val="nil"/>
              <w:right w:val="nil"/>
            </w:tcBorders>
            <w:vAlign w:val="center"/>
          </w:tcPr>
          <w:p w:rsidR="00C80CAD" w:rsidRDefault="00C80CAD" w:rsidP="00D8670E">
            <w:pPr>
              <w:jc w:val="right"/>
              <w:rPr>
                <w:sz w:val="14"/>
              </w:rPr>
            </w:pPr>
          </w:p>
        </w:tc>
        <w:tc>
          <w:tcPr>
            <w:tcW w:w="1836" w:type="dxa"/>
            <w:gridSpan w:val="4"/>
            <w:tcBorders>
              <w:top w:val="nil"/>
              <w:left w:val="nil"/>
              <w:bottom w:val="nil"/>
            </w:tcBorders>
            <w:vAlign w:val="center"/>
          </w:tcPr>
          <w:p w:rsidR="00C80CAD" w:rsidRDefault="00C80CAD" w:rsidP="00D8670E">
            <w:pPr>
              <w:ind w:right="113"/>
              <w:jc w:val="right"/>
              <w:rPr>
                <w:sz w:val="18"/>
              </w:rPr>
            </w:pPr>
          </w:p>
        </w:tc>
        <w:tc>
          <w:tcPr>
            <w:tcW w:w="1701" w:type="dxa"/>
            <w:gridSpan w:val="3"/>
            <w:tcBorders>
              <w:right w:val="single" w:sz="4" w:space="0" w:color="auto"/>
            </w:tcBorders>
            <w:vAlign w:val="center"/>
          </w:tcPr>
          <w:p w:rsidR="00C80CAD" w:rsidRDefault="00C80CAD" w:rsidP="00D8670E">
            <w:pPr>
              <w:jc w:val="center"/>
              <w:rPr>
                <w:sz w:val="18"/>
              </w:rPr>
            </w:pPr>
            <w:r>
              <w:rPr>
                <w:sz w:val="18"/>
              </w:rPr>
              <w:t>Код</w:t>
            </w:r>
          </w:p>
        </w:tc>
      </w:tr>
      <w:tr w:rsidR="00C80CAD" w:rsidTr="00D8670E">
        <w:trPr>
          <w:cantSplit/>
          <w:trHeight w:hRule="exact" w:val="440"/>
        </w:trPr>
        <w:tc>
          <w:tcPr>
            <w:tcW w:w="6951" w:type="dxa"/>
            <w:gridSpan w:val="5"/>
            <w:vMerge/>
            <w:tcBorders>
              <w:left w:val="nil"/>
              <w:bottom w:val="nil"/>
              <w:right w:val="nil"/>
            </w:tcBorders>
          </w:tcPr>
          <w:p w:rsidR="00C80CAD" w:rsidRDefault="00C80CAD" w:rsidP="00D8670E">
            <w:pPr>
              <w:ind w:right="113"/>
              <w:jc w:val="right"/>
              <w:rPr>
                <w:sz w:val="18"/>
              </w:rPr>
            </w:pPr>
          </w:p>
        </w:tc>
        <w:tc>
          <w:tcPr>
            <w:tcW w:w="1836" w:type="dxa"/>
            <w:gridSpan w:val="4"/>
            <w:tcBorders>
              <w:top w:val="nil"/>
              <w:left w:val="nil"/>
              <w:bottom w:val="nil"/>
            </w:tcBorders>
            <w:vAlign w:val="center"/>
          </w:tcPr>
          <w:p w:rsidR="00C80CAD" w:rsidRDefault="00C80CAD" w:rsidP="00D8670E">
            <w:pPr>
              <w:ind w:right="57"/>
              <w:jc w:val="right"/>
              <w:rPr>
                <w:sz w:val="20"/>
              </w:rPr>
            </w:pPr>
            <w:r>
              <w:rPr>
                <w:sz w:val="20"/>
              </w:rPr>
              <w:t>Форма  по  ОКУД</w:t>
            </w:r>
          </w:p>
        </w:tc>
        <w:tc>
          <w:tcPr>
            <w:tcW w:w="1701" w:type="dxa"/>
            <w:gridSpan w:val="3"/>
            <w:tcBorders>
              <w:right w:val="single" w:sz="4" w:space="0" w:color="auto"/>
            </w:tcBorders>
            <w:vAlign w:val="center"/>
          </w:tcPr>
          <w:p w:rsidR="00C80CAD" w:rsidRDefault="00C80CAD" w:rsidP="00D8670E">
            <w:pPr>
              <w:jc w:val="center"/>
              <w:rPr>
                <w:sz w:val="18"/>
              </w:rPr>
            </w:pPr>
            <w:r w:rsidRPr="00A24454">
              <w:rPr>
                <w:sz w:val="18"/>
              </w:rPr>
              <w:t>0322005</w:t>
            </w:r>
          </w:p>
        </w:tc>
      </w:tr>
      <w:tr w:rsidR="00C80CAD" w:rsidTr="00D8670E">
        <w:trPr>
          <w:cantSplit/>
          <w:trHeight w:hRule="exact" w:val="440"/>
        </w:trPr>
        <w:tc>
          <w:tcPr>
            <w:tcW w:w="935" w:type="dxa"/>
            <w:gridSpan w:val="2"/>
            <w:tcBorders>
              <w:top w:val="nil"/>
              <w:left w:val="nil"/>
              <w:bottom w:val="nil"/>
              <w:right w:val="nil"/>
            </w:tcBorders>
            <w:vAlign w:val="bottom"/>
          </w:tcPr>
          <w:p w:rsidR="00C80CAD" w:rsidRDefault="00C80CAD" w:rsidP="00D8670E">
            <w:pPr>
              <w:rPr>
                <w:sz w:val="20"/>
              </w:rPr>
            </w:pPr>
            <w:r>
              <w:rPr>
                <w:sz w:val="20"/>
              </w:rPr>
              <w:t>Инвестор</w:t>
            </w:r>
          </w:p>
        </w:tc>
        <w:tc>
          <w:tcPr>
            <w:tcW w:w="6919" w:type="dxa"/>
            <w:gridSpan w:val="4"/>
            <w:tcBorders>
              <w:top w:val="nil"/>
              <w:left w:val="nil"/>
              <w:bottom w:val="single" w:sz="4" w:space="0" w:color="auto"/>
              <w:right w:val="nil"/>
            </w:tcBorders>
            <w:vAlign w:val="bottom"/>
          </w:tcPr>
          <w:p w:rsidR="00C80CAD" w:rsidRDefault="00C80CAD" w:rsidP="00D8670E">
            <w:pPr>
              <w:rPr>
                <w:sz w:val="20"/>
              </w:rPr>
            </w:pPr>
          </w:p>
        </w:tc>
        <w:tc>
          <w:tcPr>
            <w:tcW w:w="933" w:type="dxa"/>
            <w:gridSpan w:val="3"/>
            <w:tcBorders>
              <w:top w:val="nil"/>
              <w:left w:val="nil"/>
              <w:bottom w:val="nil"/>
            </w:tcBorders>
            <w:vAlign w:val="center"/>
          </w:tcPr>
          <w:p w:rsidR="00C80CAD" w:rsidRDefault="00C80CAD" w:rsidP="00D8670E">
            <w:pPr>
              <w:ind w:right="57"/>
              <w:rPr>
                <w:sz w:val="20"/>
              </w:rPr>
            </w:pPr>
            <w:r>
              <w:rPr>
                <w:sz w:val="20"/>
              </w:rPr>
              <w:t xml:space="preserve">по ОКПО   </w:t>
            </w:r>
          </w:p>
        </w:tc>
        <w:tc>
          <w:tcPr>
            <w:tcW w:w="1701" w:type="dxa"/>
            <w:gridSpan w:val="3"/>
            <w:tcBorders>
              <w:right w:val="single" w:sz="4" w:space="0" w:color="auto"/>
            </w:tcBorders>
            <w:vAlign w:val="center"/>
          </w:tcPr>
          <w:p w:rsidR="00C80CAD" w:rsidRDefault="00C80CAD" w:rsidP="00D8670E">
            <w:pPr>
              <w:jc w:val="center"/>
              <w:rPr>
                <w:sz w:val="18"/>
              </w:rPr>
            </w:pPr>
          </w:p>
        </w:tc>
      </w:tr>
      <w:tr w:rsidR="00C80CAD" w:rsidTr="00D8670E">
        <w:trPr>
          <w:cantSplit/>
          <w:trHeight w:hRule="exact" w:val="440"/>
        </w:trPr>
        <w:tc>
          <w:tcPr>
            <w:tcW w:w="1928" w:type="dxa"/>
            <w:gridSpan w:val="3"/>
            <w:tcBorders>
              <w:top w:val="nil"/>
              <w:left w:val="nil"/>
              <w:bottom w:val="nil"/>
              <w:right w:val="nil"/>
            </w:tcBorders>
            <w:vAlign w:val="bottom"/>
          </w:tcPr>
          <w:p w:rsidR="00C80CAD" w:rsidRPr="00A24454" w:rsidRDefault="00C80CAD" w:rsidP="00D8670E">
            <w:pPr>
              <w:rPr>
                <w:sz w:val="20"/>
                <w:szCs w:val="20"/>
              </w:rPr>
            </w:pPr>
            <w:r w:rsidRPr="00B00E2E">
              <w:rPr>
                <w:rFonts w:ascii="Arial Narrow" w:hAnsi="Arial Narrow"/>
                <w:sz w:val="18"/>
                <w:szCs w:val="18"/>
              </w:rPr>
              <w:t xml:space="preserve">Заказчик </w:t>
            </w:r>
          </w:p>
        </w:tc>
        <w:tc>
          <w:tcPr>
            <w:tcW w:w="5926" w:type="dxa"/>
            <w:gridSpan w:val="3"/>
            <w:tcBorders>
              <w:top w:val="nil"/>
              <w:left w:val="nil"/>
              <w:bottom w:val="single" w:sz="4" w:space="0" w:color="auto"/>
              <w:right w:val="nil"/>
            </w:tcBorders>
          </w:tcPr>
          <w:p w:rsidR="00C80CAD" w:rsidRPr="00F7582E" w:rsidRDefault="00C80CAD" w:rsidP="00D8670E">
            <w:pPr>
              <w:jc w:val="center"/>
              <w:rPr>
                <w:sz w:val="16"/>
                <w:szCs w:val="16"/>
              </w:rPr>
            </w:pPr>
          </w:p>
        </w:tc>
        <w:tc>
          <w:tcPr>
            <w:tcW w:w="933" w:type="dxa"/>
            <w:gridSpan w:val="3"/>
            <w:tcBorders>
              <w:top w:val="nil"/>
              <w:left w:val="nil"/>
              <w:bottom w:val="nil"/>
            </w:tcBorders>
            <w:vAlign w:val="center"/>
          </w:tcPr>
          <w:p w:rsidR="00C80CAD" w:rsidRDefault="00C80CAD" w:rsidP="00D8670E">
            <w:pPr>
              <w:ind w:right="57"/>
              <w:rPr>
                <w:sz w:val="14"/>
              </w:rPr>
            </w:pPr>
            <w:r>
              <w:rPr>
                <w:sz w:val="20"/>
              </w:rPr>
              <w:t>по ОКПО</w:t>
            </w:r>
          </w:p>
        </w:tc>
        <w:tc>
          <w:tcPr>
            <w:tcW w:w="1701" w:type="dxa"/>
            <w:gridSpan w:val="3"/>
            <w:tcBorders>
              <w:right w:val="single" w:sz="4" w:space="0" w:color="auto"/>
            </w:tcBorders>
            <w:vAlign w:val="center"/>
          </w:tcPr>
          <w:p w:rsidR="00C80CAD" w:rsidRDefault="00C80CAD" w:rsidP="00D8670E">
            <w:pPr>
              <w:jc w:val="center"/>
              <w:rPr>
                <w:sz w:val="18"/>
              </w:rPr>
            </w:pPr>
          </w:p>
        </w:tc>
      </w:tr>
      <w:tr w:rsidR="00C80CAD" w:rsidTr="00D8670E">
        <w:trPr>
          <w:cantSplit/>
          <w:trHeight w:hRule="exact" w:val="440"/>
        </w:trPr>
        <w:tc>
          <w:tcPr>
            <w:tcW w:w="1928" w:type="dxa"/>
            <w:gridSpan w:val="3"/>
            <w:tcBorders>
              <w:top w:val="nil"/>
              <w:left w:val="nil"/>
              <w:bottom w:val="nil"/>
              <w:right w:val="nil"/>
            </w:tcBorders>
            <w:vAlign w:val="bottom"/>
          </w:tcPr>
          <w:p w:rsidR="00C80CAD" w:rsidRPr="00B00E2E" w:rsidRDefault="00C80CAD" w:rsidP="00D8670E">
            <w:pPr>
              <w:rPr>
                <w:rFonts w:ascii="Arial Narrow" w:hAnsi="Arial Narrow"/>
                <w:sz w:val="18"/>
                <w:szCs w:val="18"/>
              </w:rPr>
            </w:pPr>
            <w:r w:rsidRPr="00B00E2E">
              <w:rPr>
                <w:rFonts w:ascii="Arial Narrow" w:hAnsi="Arial Narrow"/>
                <w:sz w:val="18"/>
                <w:szCs w:val="18"/>
              </w:rPr>
              <w:t xml:space="preserve">Подрядчик  </w:t>
            </w:r>
          </w:p>
        </w:tc>
        <w:tc>
          <w:tcPr>
            <w:tcW w:w="5926" w:type="dxa"/>
            <w:gridSpan w:val="3"/>
            <w:tcBorders>
              <w:top w:val="single" w:sz="4" w:space="0" w:color="auto"/>
              <w:left w:val="nil"/>
              <w:bottom w:val="single" w:sz="4" w:space="0" w:color="auto"/>
              <w:right w:val="nil"/>
            </w:tcBorders>
          </w:tcPr>
          <w:p w:rsidR="00C80CAD" w:rsidRDefault="00C80CAD" w:rsidP="00D8670E">
            <w:pPr>
              <w:ind w:right="113"/>
              <w:jc w:val="center"/>
              <w:rPr>
                <w:sz w:val="14"/>
              </w:rPr>
            </w:pPr>
            <w:r>
              <w:rPr>
                <w:sz w:val="16"/>
                <w:szCs w:val="16"/>
              </w:rPr>
              <w:t xml:space="preserve">  (организация, адрес, телефон, факс)</w:t>
            </w:r>
          </w:p>
        </w:tc>
        <w:tc>
          <w:tcPr>
            <w:tcW w:w="933" w:type="dxa"/>
            <w:gridSpan w:val="3"/>
            <w:tcBorders>
              <w:top w:val="nil"/>
              <w:left w:val="nil"/>
              <w:bottom w:val="nil"/>
              <w:right w:val="single" w:sz="4" w:space="0" w:color="auto"/>
            </w:tcBorders>
            <w:vAlign w:val="center"/>
          </w:tcPr>
          <w:p w:rsidR="00C80CAD" w:rsidRPr="006549C3" w:rsidRDefault="00C80CAD" w:rsidP="00D8670E">
            <w:pPr>
              <w:ind w:right="57"/>
              <w:rPr>
                <w:sz w:val="20"/>
                <w:szCs w:val="20"/>
              </w:rPr>
            </w:pPr>
            <w:r>
              <w:rPr>
                <w:sz w:val="20"/>
              </w:rPr>
              <w:t>по ОКПО</w:t>
            </w:r>
          </w:p>
        </w:tc>
        <w:tc>
          <w:tcPr>
            <w:tcW w:w="1701" w:type="dxa"/>
            <w:gridSpan w:val="3"/>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rPr>
                <w:sz w:val="18"/>
              </w:rPr>
            </w:pPr>
          </w:p>
        </w:tc>
      </w:tr>
      <w:tr w:rsidR="00C80CAD" w:rsidTr="00D8670E">
        <w:trPr>
          <w:cantSplit/>
          <w:trHeight w:hRule="exact" w:val="440"/>
        </w:trPr>
        <w:tc>
          <w:tcPr>
            <w:tcW w:w="851" w:type="dxa"/>
            <w:tcBorders>
              <w:top w:val="nil"/>
              <w:left w:val="nil"/>
              <w:bottom w:val="nil"/>
              <w:right w:val="nil"/>
            </w:tcBorders>
            <w:shd w:val="clear" w:color="auto" w:fill="auto"/>
            <w:vAlign w:val="bottom"/>
          </w:tcPr>
          <w:p w:rsidR="00C80CAD" w:rsidRPr="00A24454" w:rsidRDefault="00C80CAD" w:rsidP="00D8670E">
            <w:pPr>
              <w:ind w:right="113"/>
              <w:rPr>
                <w:sz w:val="20"/>
                <w:szCs w:val="20"/>
              </w:rPr>
            </w:pPr>
            <w:r w:rsidRPr="00A24454">
              <w:rPr>
                <w:sz w:val="20"/>
                <w:szCs w:val="20"/>
              </w:rPr>
              <w:t>Стройка</w:t>
            </w:r>
          </w:p>
        </w:tc>
        <w:tc>
          <w:tcPr>
            <w:tcW w:w="7751" w:type="dxa"/>
            <w:gridSpan w:val="7"/>
            <w:tcBorders>
              <w:top w:val="nil"/>
              <w:left w:val="nil"/>
              <w:bottom w:val="single" w:sz="4" w:space="0" w:color="auto"/>
              <w:right w:val="nil"/>
            </w:tcBorders>
            <w:shd w:val="clear" w:color="auto" w:fill="auto"/>
          </w:tcPr>
          <w:p w:rsidR="00C80CAD" w:rsidRPr="006549C3" w:rsidRDefault="00C80CAD" w:rsidP="00D8670E">
            <w:pPr>
              <w:ind w:right="57"/>
              <w:jc w:val="center"/>
              <w:rPr>
                <w:sz w:val="20"/>
                <w:szCs w:val="20"/>
              </w:rPr>
            </w:pPr>
            <w:r>
              <w:rPr>
                <w:sz w:val="16"/>
                <w:szCs w:val="16"/>
              </w:rPr>
              <w:t xml:space="preserve">         (организация, адрес, телефон, факс)</w:t>
            </w:r>
          </w:p>
        </w:tc>
        <w:tc>
          <w:tcPr>
            <w:tcW w:w="185" w:type="dxa"/>
            <w:tcBorders>
              <w:top w:val="nil"/>
              <w:left w:val="nil"/>
              <w:bottom w:val="nil"/>
              <w:right w:val="single" w:sz="4" w:space="0" w:color="auto"/>
            </w:tcBorders>
            <w:shd w:val="clear" w:color="auto" w:fill="auto"/>
          </w:tcPr>
          <w:p w:rsidR="00C80CAD" w:rsidRPr="006549C3" w:rsidRDefault="00C80CAD" w:rsidP="00D8670E">
            <w:pPr>
              <w:ind w:right="57"/>
              <w:jc w:val="center"/>
              <w:rPr>
                <w:sz w:val="20"/>
                <w:szCs w:val="20"/>
              </w:rPr>
            </w:pPr>
          </w:p>
        </w:tc>
        <w:tc>
          <w:tcPr>
            <w:tcW w:w="1701" w:type="dxa"/>
            <w:gridSpan w:val="3"/>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rPr>
                <w:sz w:val="18"/>
              </w:rPr>
            </w:pPr>
          </w:p>
        </w:tc>
      </w:tr>
      <w:tr w:rsidR="00C80CAD" w:rsidTr="00D8670E">
        <w:trPr>
          <w:cantSplit/>
          <w:trHeight w:hRule="exact" w:val="440"/>
        </w:trPr>
        <w:tc>
          <w:tcPr>
            <w:tcW w:w="851" w:type="dxa"/>
            <w:tcBorders>
              <w:top w:val="nil"/>
              <w:left w:val="nil"/>
              <w:bottom w:val="nil"/>
              <w:right w:val="nil"/>
            </w:tcBorders>
            <w:shd w:val="clear" w:color="auto" w:fill="auto"/>
            <w:vAlign w:val="bottom"/>
          </w:tcPr>
          <w:p w:rsidR="00C80CAD" w:rsidRPr="00A24454" w:rsidRDefault="00C80CAD" w:rsidP="00D8670E">
            <w:pPr>
              <w:ind w:right="113"/>
              <w:rPr>
                <w:sz w:val="20"/>
                <w:szCs w:val="20"/>
              </w:rPr>
            </w:pPr>
            <w:r w:rsidRPr="00A24454">
              <w:rPr>
                <w:sz w:val="20"/>
                <w:szCs w:val="20"/>
              </w:rPr>
              <w:t>Объект</w:t>
            </w:r>
          </w:p>
        </w:tc>
        <w:tc>
          <w:tcPr>
            <w:tcW w:w="7751" w:type="dxa"/>
            <w:gridSpan w:val="7"/>
            <w:tcBorders>
              <w:top w:val="single" w:sz="4" w:space="0" w:color="auto"/>
              <w:left w:val="nil"/>
              <w:bottom w:val="single" w:sz="4" w:space="0" w:color="auto"/>
              <w:right w:val="nil"/>
            </w:tcBorders>
            <w:shd w:val="clear" w:color="auto" w:fill="auto"/>
          </w:tcPr>
          <w:p w:rsidR="00C80CAD" w:rsidRPr="00A24454" w:rsidRDefault="00C80CAD" w:rsidP="00D8670E">
            <w:pPr>
              <w:ind w:right="113"/>
              <w:jc w:val="center"/>
              <w:rPr>
                <w:sz w:val="16"/>
                <w:szCs w:val="16"/>
              </w:rPr>
            </w:pPr>
            <w:r>
              <w:rPr>
                <w:sz w:val="16"/>
                <w:szCs w:val="16"/>
              </w:rPr>
              <w:t xml:space="preserve">      </w:t>
            </w:r>
            <w:r w:rsidRPr="00A24454">
              <w:rPr>
                <w:sz w:val="16"/>
                <w:szCs w:val="16"/>
              </w:rPr>
              <w:t>(наименование, адрес)</w:t>
            </w:r>
          </w:p>
        </w:tc>
        <w:tc>
          <w:tcPr>
            <w:tcW w:w="185" w:type="dxa"/>
            <w:tcBorders>
              <w:top w:val="nil"/>
              <w:left w:val="nil"/>
              <w:bottom w:val="nil"/>
              <w:right w:val="single" w:sz="4" w:space="0" w:color="auto"/>
            </w:tcBorders>
            <w:shd w:val="clear" w:color="auto" w:fill="auto"/>
          </w:tcPr>
          <w:p w:rsidR="00C80CAD" w:rsidRPr="00A24454" w:rsidRDefault="00C80CAD" w:rsidP="00D8670E">
            <w:pPr>
              <w:ind w:right="113"/>
              <w:jc w:val="center"/>
              <w:rPr>
                <w:sz w:val="16"/>
                <w:szCs w:val="16"/>
              </w:rPr>
            </w:pPr>
          </w:p>
        </w:tc>
        <w:tc>
          <w:tcPr>
            <w:tcW w:w="1701" w:type="dxa"/>
            <w:gridSpan w:val="3"/>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rPr>
                <w:sz w:val="18"/>
              </w:rPr>
            </w:pPr>
          </w:p>
        </w:tc>
      </w:tr>
      <w:tr w:rsidR="00C80CAD" w:rsidTr="00D8670E">
        <w:trPr>
          <w:cantSplit/>
          <w:trHeight w:hRule="exact" w:val="440"/>
        </w:trPr>
        <w:tc>
          <w:tcPr>
            <w:tcW w:w="6214" w:type="dxa"/>
            <w:gridSpan w:val="4"/>
            <w:tcBorders>
              <w:top w:val="nil"/>
              <w:left w:val="nil"/>
              <w:bottom w:val="nil"/>
              <w:right w:val="nil"/>
            </w:tcBorders>
            <w:shd w:val="clear" w:color="auto" w:fill="auto"/>
          </w:tcPr>
          <w:p w:rsidR="00C80CAD" w:rsidRDefault="00C80CAD" w:rsidP="00D8670E">
            <w:pPr>
              <w:ind w:right="57"/>
              <w:rPr>
                <w:sz w:val="16"/>
                <w:szCs w:val="16"/>
              </w:rPr>
            </w:pPr>
            <w:r>
              <w:rPr>
                <w:sz w:val="16"/>
                <w:szCs w:val="16"/>
              </w:rPr>
              <w:t xml:space="preserve">                                                                                                            </w:t>
            </w:r>
            <w:r w:rsidRPr="00A24454">
              <w:rPr>
                <w:sz w:val="16"/>
                <w:szCs w:val="16"/>
              </w:rPr>
              <w:t>(наименование</w:t>
            </w:r>
            <w:r>
              <w:rPr>
                <w:sz w:val="16"/>
                <w:szCs w:val="16"/>
              </w:rPr>
              <w:t>)</w:t>
            </w:r>
          </w:p>
        </w:tc>
        <w:tc>
          <w:tcPr>
            <w:tcW w:w="2573" w:type="dxa"/>
            <w:gridSpan w:val="5"/>
            <w:tcBorders>
              <w:top w:val="nil"/>
              <w:left w:val="nil"/>
              <w:bottom w:val="nil"/>
              <w:right w:val="single" w:sz="4" w:space="0" w:color="auto"/>
            </w:tcBorders>
            <w:shd w:val="clear" w:color="auto" w:fill="auto"/>
            <w:vAlign w:val="center"/>
          </w:tcPr>
          <w:p w:rsidR="00C80CAD" w:rsidRPr="00A24454" w:rsidRDefault="00C80CAD" w:rsidP="00D8670E">
            <w:pPr>
              <w:ind w:right="57"/>
              <w:rPr>
                <w:sz w:val="20"/>
                <w:szCs w:val="20"/>
              </w:rPr>
            </w:pPr>
            <w:r>
              <w:rPr>
                <w:sz w:val="20"/>
                <w:szCs w:val="20"/>
              </w:rPr>
              <w:t xml:space="preserve">  Вид деятельности по ОКДП</w:t>
            </w:r>
          </w:p>
        </w:tc>
        <w:tc>
          <w:tcPr>
            <w:tcW w:w="1701" w:type="dxa"/>
            <w:gridSpan w:val="3"/>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rPr>
                <w:sz w:val="18"/>
              </w:rPr>
            </w:pPr>
          </w:p>
        </w:tc>
      </w:tr>
      <w:tr w:rsidR="00C80CAD" w:rsidTr="00D8670E">
        <w:trPr>
          <w:cantSplit/>
          <w:trHeight w:hRule="exact" w:val="440"/>
        </w:trPr>
        <w:tc>
          <w:tcPr>
            <w:tcW w:w="8084" w:type="dxa"/>
            <w:gridSpan w:val="7"/>
            <w:tcBorders>
              <w:top w:val="nil"/>
              <w:left w:val="nil"/>
              <w:bottom w:val="nil"/>
              <w:right w:val="single" w:sz="4" w:space="0" w:color="auto"/>
            </w:tcBorders>
            <w:shd w:val="clear" w:color="auto" w:fill="auto"/>
            <w:vAlign w:val="center"/>
          </w:tcPr>
          <w:p w:rsidR="00C80CAD" w:rsidRPr="00A24454" w:rsidRDefault="00C80CAD" w:rsidP="00D8670E">
            <w:pPr>
              <w:ind w:right="57"/>
              <w:jc w:val="right"/>
              <w:rPr>
                <w:sz w:val="20"/>
                <w:szCs w:val="20"/>
              </w:rPr>
            </w:pPr>
            <w:r w:rsidRPr="00A24454">
              <w:rPr>
                <w:sz w:val="20"/>
                <w:szCs w:val="20"/>
              </w:rPr>
              <w:t>Договор подряда (контракт)</w:t>
            </w:r>
          </w:p>
        </w:tc>
        <w:tc>
          <w:tcPr>
            <w:tcW w:w="703" w:type="dxa"/>
            <w:gridSpan w:val="2"/>
            <w:tcBorders>
              <w:top w:val="single" w:sz="4" w:space="0" w:color="auto"/>
              <w:left w:val="nil"/>
              <w:bottom w:val="single" w:sz="4" w:space="0" w:color="auto"/>
              <w:right w:val="single" w:sz="4" w:space="0" w:color="auto"/>
            </w:tcBorders>
            <w:shd w:val="clear" w:color="auto" w:fill="auto"/>
            <w:vAlign w:val="center"/>
          </w:tcPr>
          <w:p w:rsidR="00C80CAD" w:rsidRPr="00A24454" w:rsidRDefault="00C80CAD" w:rsidP="00D8670E">
            <w:pPr>
              <w:ind w:right="57"/>
              <w:jc w:val="right"/>
              <w:rPr>
                <w:sz w:val="20"/>
                <w:szCs w:val="20"/>
              </w:rPr>
            </w:pPr>
            <w:r w:rsidRPr="00A24454">
              <w:rPr>
                <w:sz w:val="20"/>
                <w:szCs w:val="20"/>
              </w:rPr>
              <w:t>номер</w:t>
            </w:r>
          </w:p>
        </w:tc>
        <w:tc>
          <w:tcPr>
            <w:tcW w:w="1701" w:type="dxa"/>
            <w:gridSpan w:val="3"/>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rPr>
                <w:sz w:val="18"/>
              </w:rPr>
            </w:pPr>
          </w:p>
        </w:tc>
      </w:tr>
      <w:tr w:rsidR="00C80CAD" w:rsidTr="00D8670E">
        <w:trPr>
          <w:cantSplit/>
          <w:trHeight w:hRule="exact" w:val="440"/>
        </w:trPr>
        <w:tc>
          <w:tcPr>
            <w:tcW w:w="8084" w:type="dxa"/>
            <w:gridSpan w:val="7"/>
            <w:tcBorders>
              <w:top w:val="nil"/>
              <w:left w:val="nil"/>
              <w:bottom w:val="nil"/>
              <w:right w:val="single" w:sz="4" w:space="0" w:color="auto"/>
            </w:tcBorders>
            <w:shd w:val="clear" w:color="auto" w:fill="auto"/>
            <w:vAlign w:val="center"/>
          </w:tcPr>
          <w:p w:rsidR="00C80CAD" w:rsidRDefault="00C80CAD" w:rsidP="00D8670E">
            <w:pPr>
              <w:ind w:right="113"/>
              <w:rPr>
                <w:sz w:val="16"/>
                <w:szCs w:val="16"/>
              </w:rPr>
            </w:pPr>
          </w:p>
        </w:tc>
        <w:tc>
          <w:tcPr>
            <w:tcW w:w="703" w:type="dxa"/>
            <w:gridSpan w:val="2"/>
            <w:tcBorders>
              <w:top w:val="single" w:sz="4" w:space="0" w:color="auto"/>
              <w:left w:val="nil"/>
              <w:bottom w:val="single" w:sz="4" w:space="0" w:color="auto"/>
              <w:right w:val="single" w:sz="4" w:space="0" w:color="auto"/>
            </w:tcBorders>
            <w:shd w:val="clear" w:color="auto" w:fill="auto"/>
            <w:vAlign w:val="center"/>
          </w:tcPr>
          <w:p w:rsidR="00C80CAD" w:rsidRPr="00A24454" w:rsidRDefault="00C80CAD" w:rsidP="00D8670E">
            <w:pPr>
              <w:ind w:right="57"/>
              <w:jc w:val="right"/>
              <w:rPr>
                <w:sz w:val="20"/>
                <w:szCs w:val="20"/>
              </w:rPr>
            </w:pPr>
            <w:r w:rsidRPr="00A24454">
              <w:rPr>
                <w:sz w:val="20"/>
                <w:szCs w:val="20"/>
              </w:rPr>
              <w:t>дата</w:t>
            </w:r>
          </w:p>
        </w:tc>
        <w:tc>
          <w:tcPr>
            <w:tcW w:w="454"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rPr>
                <w:sz w:val="18"/>
              </w:rPr>
            </w:pPr>
          </w:p>
        </w:tc>
        <w:tc>
          <w:tcPr>
            <w:tcW w:w="454"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rPr>
                <w:sz w:val="18"/>
              </w:rPr>
            </w:pPr>
          </w:p>
        </w:tc>
        <w:tc>
          <w:tcPr>
            <w:tcW w:w="793" w:type="dxa"/>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rPr>
                <w:sz w:val="18"/>
              </w:rPr>
            </w:pPr>
          </w:p>
        </w:tc>
      </w:tr>
      <w:tr w:rsidR="00C80CAD" w:rsidTr="00D8670E">
        <w:trPr>
          <w:cantSplit/>
          <w:trHeight w:hRule="exact" w:val="440"/>
        </w:trPr>
        <w:tc>
          <w:tcPr>
            <w:tcW w:w="8787" w:type="dxa"/>
            <w:gridSpan w:val="9"/>
            <w:tcBorders>
              <w:top w:val="nil"/>
              <w:left w:val="nil"/>
              <w:bottom w:val="nil"/>
              <w:right w:val="single" w:sz="4" w:space="0" w:color="auto"/>
            </w:tcBorders>
            <w:shd w:val="clear" w:color="auto" w:fill="auto"/>
            <w:vAlign w:val="center"/>
          </w:tcPr>
          <w:p w:rsidR="00C80CAD" w:rsidRPr="00B00E2E" w:rsidRDefault="00C80CAD" w:rsidP="00D8670E">
            <w:pPr>
              <w:ind w:right="113"/>
              <w:jc w:val="right"/>
              <w:rPr>
                <w:sz w:val="20"/>
                <w:szCs w:val="20"/>
              </w:rPr>
            </w:pPr>
            <w:r w:rsidRPr="00B00E2E">
              <w:rPr>
                <w:sz w:val="20"/>
                <w:szCs w:val="20"/>
              </w:rPr>
              <w:t>Вид операции</w:t>
            </w:r>
          </w:p>
        </w:tc>
        <w:tc>
          <w:tcPr>
            <w:tcW w:w="1701" w:type="dxa"/>
            <w:gridSpan w:val="3"/>
            <w:tcBorders>
              <w:top w:val="single" w:sz="4" w:space="0" w:color="auto"/>
              <w:left w:val="single" w:sz="4" w:space="0" w:color="auto"/>
              <w:bottom w:val="single" w:sz="4" w:space="0" w:color="auto"/>
              <w:right w:val="single" w:sz="4" w:space="0" w:color="auto"/>
            </w:tcBorders>
            <w:vAlign w:val="center"/>
          </w:tcPr>
          <w:p w:rsidR="00C80CAD" w:rsidRDefault="00C80CAD" w:rsidP="00D8670E">
            <w:pPr>
              <w:jc w:val="center"/>
              <w:rPr>
                <w:sz w:val="18"/>
              </w:rPr>
            </w:pPr>
          </w:p>
        </w:tc>
      </w:tr>
    </w:tbl>
    <w:p w:rsidR="00C80CAD" w:rsidRPr="00F614C9" w:rsidRDefault="00C80CAD" w:rsidP="00C80CAD">
      <w:pPr>
        <w:rPr>
          <w:sz w:val="16"/>
          <w:szCs w:val="16"/>
        </w:rPr>
      </w:pPr>
    </w:p>
    <w:tbl>
      <w:tblPr>
        <w:tblW w:w="104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4816"/>
        <w:gridCol w:w="1418"/>
        <w:gridCol w:w="1418"/>
        <w:gridCol w:w="1418"/>
        <w:gridCol w:w="1418"/>
      </w:tblGrid>
      <w:tr w:rsidR="00C80CAD" w:rsidRPr="00F614C9" w:rsidTr="00D8670E">
        <w:trPr>
          <w:cantSplit/>
          <w:trHeight w:hRule="exact" w:val="240"/>
        </w:trPr>
        <w:tc>
          <w:tcPr>
            <w:tcW w:w="4816" w:type="dxa"/>
            <w:vMerge w:val="restart"/>
            <w:tcBorders>
              <w:top w:val="nil"/>
              <w:left w:val="nil"/>
              <w:right w:val="single" w:sz="4" w:space="0" w:color="auto"/>
            </w:tcBorders>
            <w:shd w:val="clear" w:color="auto" w:fill="auto"/>
            <w:vAlign w:val="center"/>
          </w:tcPr>
          <w:p w:rsidR="00C80CAD" w:rsidRPr="00F445B7" w:rsidRDefault="00C80CAD" w:rsidP="00D8670E">
            <w:pPr>
              <w:ind w:right="113"/>
              <w:jc w:val="center"/>
              <w:rPr>
                <w:b/>
                <w:sz w:val="20"/>
                <w:szCs w:val="20"/>
              </w:rPr>
            </w:pPr>
            <w:r>
              <w:rPr>
                <w:b/>
                <w:sz w:val="20"/>
                <w:szCs w:val="20"/>
              </w:rPr>
              <w:t xml:space="preserve">РАСШИФРОВКА К </w:t>
            </w:r>
            <w:r w:rsidRPr="00F445B7">
              <w:rPr>
                <w:b/>
                <w:sz w:val="20"/>
                <w:szCs w:val="20"/>
              </w:rPr>
              <w:t>АКТ</w:t>
            </w:r>
            <w:r>
              <w:rPr>
                <w:b/>
                <w:sz w:val="20"/>
                <w:szCs w:val="20"/>
              </w:rPr>
              <w:t>У</w:t>
            </w:r>
          </w:p>
          <w:p w:rsidR="00C80CAD" w:rsidRPr="00F445B7" w:rsidRDefault="00C80CAD" w:rsidP="00D8670E">
            <w:pPr>
              <w:ind w:right="113"/>
              <w:jc w:val="center"/>
              <w:rPr>
                <w:b/>
                <w:sz w:val="18"/>
                <w:szCs w:val="18"/>
              </w:rPr>
            </w:pPr>
            <w:r>
              <w:rPr>
                <w:b/>
                <w:sz w:val="18"/>
                <w:szCs w:val="18"/>
              </w:rPr>
              <w:t xml:space="preserve"> ПРИЕМКИ</w:t>
            </w:r>
            <w:r w:rsidRPr="00F445B7">
              <w:rPr>
                <w:b/>
                <w:sz w:val="18"/>
                <w:szCs w:val="18"/>
              </w:rPr>
              <w:t xml:space="preserve"> ВЫПОЛНЕННЫХ РАБОТ</w:t>
            </w:r>
          </w:p>
        </w:tc>
        <w:tc>
          <w:tcPr>
            <w:tcW w:w="1418" w:type="dxa"/>
            <w:vMerge w:val="restart"/>
            <w:tcBorders>
              <w:top w:val="single" w:sz="4" w:space="0" w:color="auto"/>
              <w:left w:val="single" w:sz="4" w:space="0" w:color="auto"/>
              <w:right w:val="single" w:sz="4" w:space="0" w:color="auto"/>
            </w:tcBorders>
            <w:shd w:val="clear" w:color="auto" w:fill="auto"/>
            <w:vAlign w:val="center"/>
          </w:tcPr>
          <w:p w:rsidR="00C80CAD" w:rsidRPr="00F614C9" w:rsidRDefault="00C80CAD" w:rsidP="00D8670E">
            <w:pPr>
              <w:ind w:right="113"/>
              <w:jc w:val="center"/>
              <w:rPr>
                <w:sz w:val="18"/>
                <w:szCs w:val="18"/>
              </w:rPr>
            </w:pPr>
            <w:r w:rsidRPr="00F614C9">
              <w:rPr>
                <w:sz w:val="18"/>
                <w:szCs w:val="18"/>
              </w:rPr>
              <w:t>Номер</w:t>
            </w:r>
          </w:p>
          <w:p w:rsidR="00C80CAD" w:rsidRPr="00F614C9" w:rsidRDefault="00C80CAD" w:rsidP="00D8670E">
            <w:pPr>
              <w:ind w:right="113"/>
              <w:jc w:val="center"/>
              <w:rPr>
                <w:rFonts w:ascii="Arial Narrow" w:hAnsi="Arial Narrow"/>
                <w:sz w:val="18"/>
                <w:szCs w:val="18"/>
              </w:rPr>
            </w:pPr>
            <w:r w:rsidRPr="00F614C9">
              <w:rPr>
                <w:sz w:val="18"/>
                <w:szCs w:val="18"/>
              </w:rPr>
              <w:t>документа</w:t>
            </w:r>
          </w:p>
        </w:tc>
        <w:tc>
          <w:tcPr>
            <w:tcW w:w="1418" w:type="dxa"/>
            <w:vMerge w:val="restart"/>
            <w:tcBorders>
              <w:top w:val="single" w:sz="4" w:space="0" w:color="auto"/>
              <w:left w:val="nil"/>
              <w:right w:val="double" w:sz="4" w:space="0" w:color="auto"/>
            </w:tcBorders>
            <w:shd w:val="clear" w:color="auto" w:fill="auto"/>
            <w:vAlign w:val="center"/>
          </w:tcPr>
          <w:p w:rsidR="00C80CAD" w:rsidRPr="00F614C9" w:rsidRDefault="00C80CAD" w:rsidP="00D8670E">
            <w:pPr>
              <w:ind w:right="113"/>
              <w:jc w:val="center"/>
              <w:rPr>
                <w:sz w:val="18"/>
                <w:szCs w:val="18"/>
              </w:rPr>
            </w:pPr>
            <w:r w:rsidRPr="00F614C9">
              <w:rPr>
                <w:sz w:val="18"/>
                <w:szCs w:val="18"/>
              </w:rPr>
              <w:t>Дата</w:t>
            </w:r>
          </w:p>
          <w:p w:rsidR="00C80CAD" w:rsidRPr="00F614C9" w:rsidRDefault="00C80CAD" w:rsidP="00D8670E">
            <w:pPr>
              <w:ind w:right="113"/>
              <w:jc w:val="center"/>
              <w:rPr>
                <w:rFonts w:ascii="Arial Narrow" w:hAnsi="Arial Narrow"/>
                <w:sz w:val="18"/>
                <w:szCs w:val="18"/>
              </w:rPr>
            </w:pPr>
            <w:r w:rsidRPr="00F614C9">
              <w:rPr>
                <w:sz w:val="18"/>
                <w:szCs w:val="18"/>
              </w:rPr>
              <w:t>составления</w:t>
            </w:r>
          </w:p>
        </w:tc>
        <w:tc>
          <w:tcPr>
            <w:tcW w:w="2836" w:type="dxa"/>
            <w:gridSpan w:val="2"/>
            <w:tcBorders>
              <w:top w:val="single" w:sz="4" w:space="0" w:color="auto"/>
              <w:left w:val="double" w:sz="4" w:space="0" w:color="auto"/>
              <w:right w:val="single" w:sz="4" w:space="0" w:color="auto"/>
            </w:tcBorders>
            <w:shd w:val="clear" w:color="auto" w:fill="auto"/>
            <w:vAlign w:val="center"/>
          </w:tcPr>
          <w:p w:rsidR="00C80CAD" w:rsidRPr="00F614C9" w:rsidRDefault="00C80CAD" w:rsidP="00D8670E">
            <w:pPr>
              <w:ind w:right="113"/>
              <w:jc w:val="center"/>
              <w:rPr>
                <w:sz w:val="18"/>
                <w:szCs w:val="18"/>
              </w:rPr>
            </w:pPr>
            <w:r w:rsidRPr="00F614C9">
              <w:rPr>
                <w:sz w:val="18"/>
                <w:szCs w:val="18"/>
              </w:rPr>
              <w:t>Отчетный период</w:t>
            </w:r>
          </w:p>
        </w:tc>
      </w:tr>
      <w:tr w:rsidR="00C80CAD" w:rsidRPr="00F614C9" w:rsidTr="00D8670E">
        <w:trPr>
          <w:cantSplit/>
          <w:trHeight w:hRule="exact" w:val="240"/>
        </w:trPr>
        <w:tc>
          <w:tcPr>
            <w:tcW w:w="4816" w:type="dxa"/>
            <w:vMerge/>
            <w:tcBorders>
              <w:left w:val="nil"/>
              <w:right w:val="single" w:sz="4" w:space="0" w:color="auto"/>
            </w:tcBorders>
            <w:shd w:val="clear" w:color="auto" w:fill="auto"/>
            <w:vAlign w:val="center"/>
          </w:tcPr>
          <w:p w:rsidR="00C80CAD" w:rsidRPr="00F614C9" w:rsidRDefault="00C80CAD" w:rsidP="00D8670E">
            <w:pPr>
              <w:ind w:right="113"/>
              <w:jc w:val="center"/>
              <w:rPr>
                <w:b/>
                <w:sz w:val="18"/>
                <w:szCs w:val="18"/>
              </w:rPr>
            </w:pPr>
          </w:p>
        </w:tc>
        <w:tc>
          <w:tcPr>
            <w:tcW w:w="1418" w:type="dxa"/>
            <w:vMerge/>
            <w:tcBorders>
              <w:left w:val="single" w:sz="4" w:space="0" w:color="auto"/>
              <w:right w:val="single" w:sz="4" w:space="0" w:color="auto"/>
            </w:tcBorders>
            <w:shd w:val="clear" w:color="auto" w:fill="auto"/>
            <w:vAlign w:val="center"/>
          </w:tcPr>
          <w:p w:rsidR="00C80CAD" w:rsidRPr="00F614C9" w:rsidRDefault="00C80CAD" w:rsidP="00D8670E">
            <w:pPr>
              <w:ind w:right="113"/>
              <w:jc w:val="center"/>
              <w:rPr>
                <w:sz w:val="18"/>
                <w:szCs w:val="18"/>
              </w:rPr>
            </w:pPr>
          </w:p>
        </w:tc>
        <w:tc>
          <w:tcPr>
            <w:tcW w:w="1418" w:type="dxa"/>
            <w:vMerge/>
            <w:tcBorders>
              <w:left w:val="single" w:sz="4" w:space="0" w:color="auto"/>
              <w:right w:val="double" w:sz="4" w:space="0" w:color="auto"/>
            </w:tcBorders>
            <w:shd w:val="clear" w:color="auto" w:fill="auto"/>
            <w:vAlign w:val="center"/>
          </w:tcPr>
          <w:p w:rsidR="00C80CAD" w:rsidRPr="00F614C9" w:rsidRDefault="00C80CAD" w:rsidP="00D8670E">
            <w:pPr>
              <w:ind w:right="113"/>
              <w:jc w:val="center"/>
              <w:rPr>
                <w:sz w:val="18"/>
                <w:szCs w:val="18"/>
              </w:rPr>
            </w:pPr>
          </w:p>
        </w:tc>
        <w:tc>
          <w:tcPr>
            <w:tcW w:w="1418" w:type="dxa"/>
            <w:tcBorders>
              <w:left w:val="double" w:sz="4" w:space="0" w:color="auto"/>
              <w:bottom w:val="single" w:sz="4" w:space="0" w:color="auto"/>
              <w:right w:val="single" w:sz="4" w:space="0" w:color="auto"/>
            </w:tcBorders>
            <w:shd w:val="clear" w:color="auto" w:fill="auto"/>
            <w:vAlign w:val="center"/>
          </w:tcPr>
          <w:p w:rsidR="00C80CAD" w:rsidRPr="00F614C9" w:rsidRDefault="00C80CAD" w:rsidP="00D8670E">
            <w:pPr>
              <w:ind w:right="113"/>
              <w:jc w:val="center"/>
              <w:rPr>
                <w:sz w:val="18"/>
                <w:szCs w:val="18"/>
              </w:rPr>
            </w:pPr>
            <w:r w:rsidRPr="00F614C9">
              <w:rPr>
                <w:sz w:val="18"/>
                <w:szCs w:val="18"/>
              </w:rPr>
              <w:t>с</w:t>
            </w:r>
          </w:p>
        </w:tc>
        <w:tc>
          <w:tcPr>
            <w:tcW w:w="1418" w:type="dxa"/>
            <w:tcBorders>
              <w:left w:val="nil"/>
              <w:bottom w:val="single" w:sz="4" w:space="0" w:color="auto"/>
              <w:right w:val="single" w:sz="4" w:space="0" w:color="auto"/>
            </w:tcBorders>
            <w:vAlign w:val="center"/>
          </w:tcPr>
          <w:p w:rsidR="00C80CAD" w:rsidRPr="00F614C9" w:rsidRDefault="00C80CAD" w:rsidP="00D8670E">
            <w:pPr>
              <w:ind w:right="113"/>
              <w:jc w:val="center"/>
              <w:rPr>
                <w:sz w:val="18"/>
                <w:szCs w:val="18"/>
              </w:rPr>
            </w:pPr>
            <w:r w:rsidRPr="00F614C9">
              <w:rPr>
                <w:sz w:val="18"/>
                <w:szCs w:val="18"/>
              </w:rPr>
              <w:t>по</w:t>
            </w:r>
          </w:p>
        </w:tc>
      </w:tr>
      <w:tr w:rsidR="00C80CAD" w:rsidRPr="00F614C9" w:rsidTr="00D8670E">
        <w:trPr>
          <w:cantSplit/>
          <w:trHeight w:hRule="exact" w:val="397"/>
        </w:trPr>
        <w:tc>
          <w:tcPr>
            <w:tcW w:w="4816" w:type="dxa"/>
            <w:vMerge/>
            <w:tcBorders>
              <w:left w:val="nil"/>
              <w:bottom w:val="nil"/>
              <w:right w:val="single" w:sz="4" w:space="0" w:color="auto"/>
            </w:tcBorders>
            <w:vAlign w:val="center"/>
          </w:tcPr>
          <w:p w:rsidR="00C80CAD" w:rsidRPr="00F614C9" w:rsidRDefault="00C80CAD" w:rsidP="00D8670E">
            <w:pPr>
              <w:rPr>
                <w:sz w:val="18"/>
                <w:szCs w:val="18"/>
              </w:rPr>
            </w:pPr>
          </w:p>
        </w:tc>
        <w:tc>
          <w:tcPr>
            <w:tcW w:w="1418" w:type="dxa"/>
            <w:tcBorders>
              <w:left w:val="single" w:sz="4" w:space="0" w:color="auto"/>
              <w:bottom w:val="single" w:sz="4" w:space="0" w:color="auto"/>
              <w:right w:val="single" w:sz="4" w:space="0" w:color="auto"/>
            </w:tcBorders>
            <w:shd w:val="clear" w:color="auto" w:fill="auto"/>
            <w:vAlign w:val="center"/>
          </w:tcPr>
          <w:p w:rsidR="00C80CAD" w:rsidRPr="00F614C9" w:rsidRDefault="00C80CAD" w:rsidP="00D8670E">
            <w:pPr>
              <w:rPr>
                <w:sz w:val="18"/>
                <w:szCs w:val="18"/>
              </w:rPr>
            </w:pPr>
          </w:p>
        </w:tc>
        <w:tc>
          <w:tcPr>
            <w:tcW w:w="1418" w:type="dxa"/>
            <w:tcBorders>
              <w:left w:val="single" w:sz="4" w:space="0" w:color="auto"/>
              <w:bottom w:val="single" w:sz="4" w:space="0" w:color="auto"/>
              <w:right w:val="double" w:sz="4" w:space="0" w:color="auto"/>
            </w:tcBorders>
            <w:shd w:val="clear" w:color="auto" w:fill="auto"/>
            <w:vAlign w:val="center"/>
          </w:tcPr>
          <w:p w:rsidR="00C80CAD" w:rsidRPr="00F614C9" w:rsidRDefault="00C80CAD" w:rsidP="00D8670E">
            <w:pPr>
              <w:rPr>
                <w:sz w:val="18"/>
                <w:szCs w:val="18"/>
              </w:rPr>
            </w:pPr>
          </w:p>
        </w:tc>
        <w:tc>
          <w:tcPr>
            <w:tcW w:w="1418" w:type="dxa"/>
            <w:tcBorders>
              <w:top w:val="single" w:sz="4" w:space="0" w:color="auto"/>
              <w:left w:val="double" w:sz="4" w:space="0" w:color="auto"/>
              <w:bottom w:val="single" w:sz="4" w:space="0" w:color="auto"/>
              <w:right w:val="single" w:sz="4" w:space="0" w:color="auto"/>
            </w:tcBorders>
            <w:vAlign w:val="center"/>
          </w:tcPr>
          <w:p w:rsidR="00C80CAD" w:rsidRPr="00F614C9" w:rsidRDefault="00C80CAD" w:rsidP="00D8670E">
            <w:pPr>
              <w:rPr>
                <w:sz w:val="18"/>
                <w:szCs w:val="18"/>
              </w:rPr>
            </w:pPr>
          </w:p>
        </w:tc>
        <w:tc>
          <w:tcPr>
            <w:tcW w:w="1418" w:type="dxa"/>
            <w:tcBorders>
              <w:top w:val="single" w:sz="4" w:space="0" w:color="auto"/>
              <w:left w:val="nil"/>
              <w:bottom w:val="single" w:sz="4" w:space="0" w:color="auto"/>
              <w:right w:val="single" w:sz="4" w:space="0" w:color="auto"/>
            </w:tcBorders>
            <w:vAlign w:val="center"/>
          </w:tcPr>
          <w:p w:rsidR="00C80CAD" w:rsidRPr="00F614C9" w:rsidRDefault="00C80CAD" w:rsidP="00D8670E">
            <w:pPr>
              <w:rPr>
                <w:sz w:val="18"/>
                <w:szCs w:val="18"/>
              </w:rPr>
            </w:pPr>
          </w:p>
        </w:tc>
      </w:tr>
    </w:tbl>
    <w:p w:rsidR="00C80CAD" w:rsidRPr="00F445B7" w:rsidRDefault="00C80CAD" w:rsidP="00C80CAD">
      <w:pPr>
        <w:rPr>
          <w:sz w:val="16"/>
          <w:szCs w:val="16"/>
        </w:rPr>
      </w:pPr>
    </w:p>
    <w:p w:rsidR="00C80CAD" w:rsidRDefault="00C80CAD" w:rsidP="00C80CAD">
      <w:pPr>
        <w:spacing w:line="360" w:lineRule="auto"/>
        <w:rPr>
          <w:sz w:val="20"/>
          <w:szCs w:val="20"/>
        </w:rPr>
      </w:pPr>
      <w:r w:rsidRPr="00F614C9">
        <w:rPr>
          <w:sz w:val="20"/>
          <w:szCs w:val="20"/>
        </w:rPr>
        <w:t>Сметная (договорная) стоимость в соответствии с договором  подряда</w:t>
      </w:r>
      <w:r>
        <w:rPr>
          <w:sz w:val="20"/>
          <w:szCs w:val="20"/>
        </w:rPr>
        <w:t xml:space="preserve"> </w:t>
      </w:r>
      <w:r w:rsidRPr="00F614C9">
        <w:rPr>
          <w:sz w:val="20"/>
          <w:szCs w:val="20"/>
        </w:rPr>
        <w:t>(субподряда) __________________________________</w:t>
      </w:r>
      <w:r>
        <w:rPr>
          <w:sz w:val="20"/>
          <w:szCs w:val="20"/>
        </w:rPr>
        <w:t>____________________________________________________</w:t>
      </w:r>
      <w:r w:rsidRPr="00F614C9">
        <w:rPr>
          <w:sz w:val="20"/>
          <w:szCs w:val="20"/>
        </w:rPr>
        <w:t>______________ руб.</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713"/>
        <w:gridCol w:w="803"/>
        <w:gridCol w:w="2493"/>
        <w:gridCol w:w="804"/>
        <w:gridCol w:w="858"/>
        <w:gridCol w:w="764"/>
        <w:gridCol w:w="1449"/>
        <w:gridCol w:w="1481"/>
      </w:tblGrid>
      <w:tr w:rsidR="00C80CAD" w:rsidRPr="004A3780" w:rsidTr="00D8670E">
        <w:trPr>
          <w:trHeight w:hRule="exact" w:val="260"/>
        </w:trPr>
        <w:tc>
          <w:tcPr>
            <w:tcW w:w="1588" w:type="dxa"/>
            <w:gridSpan w:val="2"/>
            <w:vAlign w:val="center"/>
          </w:tcPr>
          <w:p w:rsidR="00C80CAD" w:rsidRPr="004A3780" w:rsidRDefault="00C80CAD" w:rsidP="00D8670E">
            <w:pPr>
              <w:jc w:val="center"/>
              <w:rPr>
                <w:sz w:val="18"/>
                <w:szCs w:val="18"/>
              </w:rPr>
            </w:pPr>
            <w:r w:rsidRPr="004A3780">
              <w:rPr>
                <w:sz w:val="18"/>
                <w:szCs w:val="18"/>
              </w:rPr>
              <w:t>Номер</w:t>
            </w:r>
          </w:p>
        </w:tc>
        <w:tc>
          <w:tcPr>
            <w:tcW w:w="2950" w:type="dxa"/>
            <w:vMerge w:val="restart"/>
            <w:vAlign w:val="center"/>
          </w:tcPr>
          <w:p w:rsidR="00C80CAD" w:rsidRPr="004A3780" w:rsidRDefault="00C80CAD" w:rsidP="00D8670E">
            <w:pPr>
              <w:jc w:val="center"/>
              <w:rPr>
                <w:sz w:val="18"/>
                <w:szCs w:val="18"/>
              </w:rPr>
            </w:pPr>
            <w:r w:rsidRPr="004A3780">
              <w:rPr>
                <w:sz w:val="18"/>
                <w:szCs w:val="18"/>
              </w:rPr>
              <w:t>Наименование работ</w:t>
            </w:r>
          </w:p>
        </w:tc>
        <w:tc>
          <w:tcPr>
            <w:tcW w:w="851" w:type="dxa"/>
            <w:vMerge w:val="restart"/>
            <w:vAlign w:val="center"/>
          </w:tcPr>
          <w:p w:rsidR="00C80CAD" w:rsidRPr="004A3780" w:rsidRDefault="00C80CAD" w:rsidP="00D8670E">
            <w:pPr>
              <w:jc w:val="center"/>
              <w:rPr>
                <w:rFonts w:ascii="Arial Narrow" w:hAnsi="Arial Narrow"/>
                <w:sz w:val="16"/>
                <w:szCs w:val="16"/>
              </w:rPr>
            </w:pPr>
            <w:r w:rsidRPr="004A3780">
              <w:rPr>
                <w:rFonts w:ascii="Arial Narrow" w:hAnsi="Arial Narrow"/>
                <w:sz w:val="16"/>
                <w:szCs w:val="16"/>
              </w:rPr>
              <w:t xml:space="preserve">Номер </w:t>
            </w:r>
            <w:proofErr w:type="gramStart"/>
            <w:r w:rsidRPr="004A3780">
              <w:rPr>
                <w:rFonts w:ascii="Arial Narrow" w:hAnsi="Arial Narrow"/>
                <w:sz w:val="16"/>
                <w:szCs w:val="16"/>
              </w:rPr>
              <w:t>единичной</w:t>
            </w:r>
            <w:proofErr w:type="gramEnd"/>
          </w:p>
          <w:p w:rsidR="00C80CAD" w:rsidRPr="004A3780" w:rsidRDefault="00C80CAD" w:rsidP="00D8670E">
            <w:pPr>
              <w:jc w:val="center"/>
              <w:rPr>
                <w:rFonts w:ascii="Arial Narrow" w:hAnsi="Arial Narrow"/>
                <w:sz w:val="16"/>
                <w:szCs w:val="16"/>
              </w:rPr>
            </w:pPr>
            <w:r w:rsidRPr="004A3780">
              <w:rPr>
                <w:rFonts w:ascii="Arial Narrow" w:hAnsi="Arial Narrow"/>
                <w:sz w:val="16"/>
                <w:szCs w:val="16"/>
              </w:rPr>
              <w:t>расценки</w:t>
            </w:r>
          </w:p>
        </w:tc>
        <w:tc>
          <w:tcPr>
            <w:tcW w:w="851" w:type="dxa"/>
            <w:vMerge w:val="restart"/>
            <w:vAlign w:val="center"/>
          </w:tcPr>
          <w:p w:rsidR="00C80CAD" w:rsidRPr="004A3780" w:rsidRDefault="00C80CAD" w:rsidP="00D8670E">
            <w:pPr>
              <w:jc w:val="center"/>
              <w:rPr>
                <w:sz w:val="18"/>
                <w:szCs w:val="18"/>
              </w:rPr>
            </w:pPr>
            <w:r w:rsidRPr="004A3780">
              <w:rPr>
                <w:sz w:val="18"/>
                <w:szCs w:val="18"/>
              </w:rPr>
              <w:t>Единица</w:t>
            </w:r>
          </w:p>
          <w:p w:rsidR="00C80CAD" w:rsidRPr="004A3780" w:rsidRDefault="00C80CAD" w:rsidP="00D8670E">
            <w:pPr>
              <w:jc w:val="center"/>
              <w:rPr>
                <w:sz w:val="18"/>
                <w:szCs w:val="18"/>
              </w:rPr>
            </w:pPr>
            <w:r w:rsidRPr="004A3780">
              <w:rPr>
                <w:sz w:val="18"/>
                <w:szCs w:val="18"/>
              </w:rPr>
              <w:t>измерения</w:t>
            </w:r>
          </w:p>
        </w:tc>
        <w:tc>
          <w:tcPr>
            <w:tcW w:w="4253" w:type="dxa"/>
            <w:gridSpan w:val="3"/>
            <w:shd w:val="clear" w:color="auto" w:fill="auto"/>
            <w:vAlign w:val="center"/>
          </w:tcPr>
          <w:p w:rsidR="00C80CAD" w:rsidRPr="004A3780" w:rsidRDefault="00C80CAD" w:rsidP="00D8670E">
            <w:pPr>
              <w:jc w:val="center"/>
              <w:rPr>
                <w:sz w:val="18"/>
                <w:szCs w:val="18"/>
              </w:rPr>
            </w:pPr>
            <w:r w:rsidRPr="004A3780">
              <w:rPr>
                <w:sz w:val="18"/>
                <w:szCs w:val="18"/>
              </w:rPr>
              <w:t>Выполнено работ</w:t>
            </w:r>
          </w:p>
        </w:tc>
      </w:tr>
      <w:tr w:rsidR="00C80CAD" w:rsidRPr="004A3780" w:rsidTr="00D8670E">
        <w:trPr>
          <w:trHeight w:hRule="exact" w:val="460"/>
        </w:trPr>
        <w:tc>
          <w:tcPr>
            <w:tcW w:w="737" w:type="dxa"/>
            <w:vAlign w:val="center"/>
          </w:tcPr>
          <w:p w:rsidR="00C80CAD" w:rsidRPr="004A3780" w:rsidRDefault="00C80CAD" w:rsidP="00D8670E">
            <w:pPr>
              <w:jc w:val="center"/>
              <w:rPr>
                <w:sz w:val="18"/>
                <w:szCs w:val="18"/>
              </w:rPr>
            </w:pPr>
            <w:r w:rsidRPr="004A3780">
              <w:rPr>
                <w:sz w:val="18"/>
                <w:szCs w:val="18"/>
              </w:rPr>
              <w:t>по</w:t>
            </w:r>
          </w:p>
          <w:p w:rsidR="00C80CAD" w:rsidRPr="004A3780" w:rsidRDefault="00C80CAD" w:rsidP="00D8670E">
            <w:pPr>
              <w:jc w:val="center"/>
              <w:rPr>
                <w:sz w:val="18"/>
                <w:szCs w:val="18"/>
              </w:rPr>
            </w:pPr>
            <w:r w:rsidRPr="004A3780">
              <w:rPr>
                <w:sz w:val="18"/>
                <w:szCs w:val="18"/>
              </w:rPr>
              <w:t>порядку</w:t>
            </w:r>
          </w:p>
        </w:tc>
        <w:tc>
          <w:tcPr>
            <w:tcW w:w="851" w:type="dxa"/>
            <w:vAlign w:val="center"/>
          </w:tcPr>
          <w:p w:rsidR="00C80CAD" w:rsidRPr="004A3780" w:rsidRDefault="00C80CAD" w:rsidP="00D8670E">
            <w:pPr>
              <w:jc w:val="center"/>
              <w:rPr>
                <w:sz w:val="18"/>
                <w:szCs w:val="18"/>
              </w:rPr>
            </w:pPr>
            <w:r w:rsidRPr="004A3780">
              <w:rPr>
                <w:sz w:val="18"/>
                <w:szCs w:val="18"/>
              </w:rPr>
              <w:t>позиции</w:t>
            </w:r>
          </w:p>
          <w:p w:rsidR="00C80CAD" w:rsidRPr="004A3780" w:rsidRDefault="00C80CAD" w:rsidP="00D8670E">
            <w:pPr>
              <w:jc w:val="center"/>
              <w:rPr>
                <w:sz w:val="18"/>
                <w:szCs w:val="18"/>
              </w:rPr>
            </w:pPr>
            <w:r w:rsidRPr="004A3780">
              <w:rPr>
                <w:sz w:val="18"/>
                <w:szCs w:val="18"/>
              </w:rPr>
              <w:t>по смете</w:t>
            </w:r>
          </w:p>
        </w:tc>
        <w:tc>
          <w:tcPr>
            <w:tcW w:w="2950" w:type="dxa"/>
            <w:vMerge/>
            <w:vAlign w:val="center"/>
          </w:tcPr>
          <w:p w:rsidR="00C80CAD" w:rsidRPr="004A3780" w:rsidRDefault="00C80CAD" w:rsidP="00D8670E">
            <w:pPr>
              <w:jc w:val="center"/>
              <w:rPr>
                <w:sz w:val="18"/>
                <w:szCs w:val="18"/>
              </w:rPr>
            </w:pPr>
          </w:p>
        </w:tc>
        <w:tc>
          <w:tcPr>
            <w:tcW w:w="851" w:type="dxa"/>
            <w:vMerge/>
            <w:vAlign w:val="center"/>
          </w:tcPr>
          <w:p w:rsidR="00C80CAD" w:rsidRPr="004A3780" w:rsidRDefault="00C80CAD" w:rsidP="00D8670E">
            <w:pPr>
              <w:jc w:val="center"/>
              <w:rPr>
                <w:sz w:val="18"/>
                <w:szCs w:val="18"/>
              </w:rPr>
            </w:pPr>
          </w:p>
        </w:tc>
        <w:tc>
          <w:tcPr>
            <w:tcW w:w="851" w:type="dxa"/>
            <w:vMerge/>
            <w:vAlign w:val="center"/>
          </w:tcPr>
          <w:p w:rsidR="00C80CAD" w:rsidRPr="004A3780" w:rsidRDefault="00C80CAD" w:rsidP="00D8670E">
            <w:pPr>
              <w:jc w:val="center"/>
              <w:rPr>
                <w:sz w:val="18"/>
                <w:szCs w:val="18"/>
              </w:rPr>
            </w:pPr>
          </w:p>
        </w:tc>
        <w:tc>
          <w:tcPr>
            <w:tcW w:w="851" w:type="dxa"/>
            <w:shd w:val="clear" w:color="auto" w:fill="auto"/>
            <w:vAlign w:val="center"/>
          </w:tcPr>
          <w:p w:rsidR="00C80CAD" w:rsidRPr="004A3780" w:rsidRDefault="00C80CAD" w:rsidP="00D8670E">
            <w:pPr>
              <w:jc w:val="center"/>
              <w:rPr>
                <w:sz w:val="18"/>
                <w:szCs w:val="18"/>
              </w:rPr>
            </w:pPr>
            <w:r w:rsidRPr="004A3780">
              <w:rPr>
                <w:sz w:val="18"/>
                <w:szCs w:val="18"/>
              </w:rPr>
              <w:t>Коли-</w:t>
            </w:r>
          </w:p>
          <w:p w:rsidR="00C80CAD" w:rsidRPr="004A3780" w:rsidRDefault="00C80CAD" w:rsidP="00D8670E">
            <w:pPr>
              <w:jc w:val="center"/>
              <w:rPr>
                <w:sz w:val="18"/>
                <w:szCs w:val="18"/>
              </w:rPr>
            </w:pPr>
            <w:proofErr w:type="spellStart"/>
            <w:r w:rsidRPr="004A3780">
              <w:rPr>
                <w:sz w:val="18"/>
                <w:szCs w:val="18"/>
              </w:rPr>
              <w:t>чество</w:t>
            </w:r>
            <w:proofErr w:type="spellEnd"/>
          </w:p>
        </w:tc>
        <w:tc>
          <w:tcPr>
            <w:tcW w:w="1701" w:type="dxa"/>
            <w:vAlign w:val="center"/>
          </w:tcPr>
          <w:p w:rsidR="00C80CAD" w:rsidRPr="004A3780" w:rsidRDefault="00C80CAD" w:rsidP="00D8670E">
            <w:pPr>
              <w:jc w:val="center"/>
              <w:rPr>
                <w:sz w:val="18"/>
                <w:szCs w:val="18"/>
              </w:rPr>
            </w:pPr>
            <w:r w:rsidRPr="004A3780">
              <w:rPr>
                <w:sz w:val="18"/>
                <w:szCs w:val="18"/>
              </w:rPr>
              <w:t xml:space="preserve">цена за единицу, </w:t>
            </w:r>
          </w:p>
          <w:p w:rsidR="00C80CAD" w:rsidRPr="004A3780" w:rsidRDefault="00C80CAD" w:rsidP="00D8670E">
            <w:pPr>
              <w:jc w:val="center"/>
              <w:rPr>
                <w:sz w:val="18"/>
                <w:szCs w:val="18"/>
              </w:rPr>
            </w:pPr>
            <w:r w:rsidRPr="004A3780">
              <w:rPr>
                <w:sz w:val="18"/>
                <w:szCs w:val="18"/>
              </w:rPr>
              <w:t>руб.</w:t>
            </w:r>
          </w:p>
        </w:tc>
        <w:tc>
          <w:tcPr>
            <w:tcW w:w="1701" w:type="dxa"/>
            <w:vAlign w:val="center"/>
          </w:tcPr>
          <w:p w:rsidR="00C80CAD" w:rsidRPr="004A3780" w:rsidRDefault="00C80CAD" w:rsidP="00D8670E">
            <w:pPr>
              <w:jc w:val="center"/>
              <w:rPr>
                <w:sz w:val="18"/>
                <w:szCs w:val="18"/>
              </w:rPr>
            </w:pPr>
            <w:r w:rsidRPr="004A3780">
              <w:rPr>
                <w:sz w:val="18"/>
                <w:szCs w:val="18"/>
              </w:rPr>
              <w:t>стоимость,</w:t>
            </w:r>
          </w:p>
          <w:p w:rsidR="00C80CAD" w:rsidRPr="004A3780" w:rsidRDefault="00C80CAD" w:rsidP="00D8670E">
            <w:pPr>
              <w:jc w:val="center"/>
              <w:rPr>
                <w:sz w:val="18"/>
                <w:szCs w:val="18"/>
              </w:rPr>
            </w:pPr>
            <w:r w:rsidRPr="004A3780">
              <w:rPr>
                <w:sz w:val="18"/>
                <w:szCs w:val="18"/>
              </w:rPr>
              <w:t>руб.</w:t>
            </w:r>
          </w:p>
        </w:tc>
      </w:tr>
      <w:tr w:rsidR="00C80CAD" w:rsidRPr="004A3780" w:rsidTr="00D8670E">
        <w:trPr>
          <w:trHeight w:hRule="exact" w:val="240"/>
        </w:trPr>
        <w:tc>
          <w:tcPr>
            <w:tcW w:w="737" w:type="dxa"/>
            <w:vAlign w:val="center"/>
          </w:tcPr>
          <w:p w:rsidR="00C80CAD" w:rsidRPr="004A3780" w:rsidRDefault="00C80CAD" w:rsidP="00D8670E">
            <w:pPr>
              <w:jc w:val="center"/>
              <w:rPr>
                <w:sz w:val="18"/>
                <w:szCs w:val="18"/>
              </w:rPr>
            </w:pPr>
            <w:r w:rsidRPr="004A3780">
              <w:rPr>
                <w:sz w:val="18"/>
                <w:szCs w:val="18"/>
              </w:rPr>
              <w:t>1</w:t>
            </w:r>
          </w:p>
        </w:tc>
        <w:tc>
          <w:tcPr>
            <w:tcW w:w="851" w:type="dxa"/>
            <w:vAlign w:val="center"/>
          </w:tcPr>
          <w:p w:rsidR="00C80CAD" w:rsidRPr="004A3780" w:rsidRDefault="00C80CAD" w:rsidP="00D8670E">
            <w:pPr>
              <w:jc w:val="center"/>
              <w:rPr>
                <w:sz w:val="18"/>
                <w:szCs w:val="18"/>
              </w:rPr>
            </w:pPr>
            <w:r w:rsidRPr="004A3780">
              <w:rPr>
                <w:sz w:val="18"/>
                <w:szCs w:val="18"/>
              </w:rPr>
              <w:t>2</w:t>
            </w:r>
          </w:p>
        </w:tc>
        <w:tc>
          <w:tcPr>
            <w:tcW w:w="2950" w:type="dxa"/>
            <w:vAlign w:val="center"/>
          </w:tcPr>
          <w:p w:rsidR="00C80CAD" w:rsidRPr="004A3780" w:rsidRDefault="00C80CAD" w:rsidP="00D8670E">
            <w:pPr>
              <w:jc w:val="center"/>
              <w:rPr>
                <w:sz w:val="18"/>
                <w:szCs w:val="18"/>
              </w:rPr>
            </w:pPr>
            <w:r w:rsidRPr="004A3780">
              <w:rPr>
                <w:sz w:val="18"/>
                <w:szCs w:val="18"/>
              </w:rPr>
              <w:t>3</w:t>
            </w:r>
          </w:p>
        </w:tc>
        <w:tc>
          <w:tcPr>
            <w:tcW w:w="851" w:type="dxa"/>
            <w:vAlign w:val="center"/>
          </w:tcPr>
          <w:p w:rsidR="00C80CAD" w:rsidRPr="004A3780" w:rsidRDefault="00C80CAD" w:rsidP="00D8670E">
            <w:pPr>
              <w:jc w:val="center"/>
              <w:rPr>
                <w:sz w:val="18"/>
                <w:szCs w:val="18"/>
              </w:rPr>
            </w:pPr>
            <w:r w:rsidRPr="004A3780">
              <w:rPr>
                <w:sz w:val="18"/>
                <w:szCs w:val="18"/>
              </w:rPr>
              <w:t>4</w:t>
            </w:r>
          </w:p>
        </w:tc>
        <w:tc>
          <w:tcPr>
            <w:tcW w:w="851" w:type="dxa"/>
            <w:vAlign w:val="center"/>
          </w:tcPr>
          <w:p w:rsidR="00C80CAD" w:rsidRPr="004A3780" w:rsidRDefault="00C80CAD" w:rsidP="00D8670E">
            <w:pPr>
              <w:jc w:val="center"/>
              <w:rPr>
                <w:sz w:val="18"/>
                <w:szCs w:val="18"/>
              </w:rPr>
            </w:pPr>
            <w:r w:rsidRPr="004A3780">
              <w:rPr>
                <w:sz w:val="18"/>
                <w:szCs w:val="18"/>
              </w:rPr>
              <w:t>5</w:t>
            </w:r>
          </w:p>
        </w:tc>
        <w:tc>
          <w:tcPr>
            <w:tcW w:w="851" w:type="dxa"/>
            <w:vAlign w:val="center"/>
          </w:tcPr>
          <w:p w:rsidR="00C80CAD" w:rsidRPr="004A3780" w:rsidRDefault="00C80CAD" w:rsidP="00D8670E">
            <w:pPr>
              <w:jc w:val="center"/>
              <w:rPr>
                <w:sz w:val="18"/>
                <w:szCs w:val="18"/>
              </w:rPr>
            </w:pPr>
            <w:r w:rsidRPr="004A3780">
              <w:rPr>
                <w:sz w:val="18"/>
                <w:szCs w:val="18"/>
              </w:rPr>
              <w:t>6</w:t>
            </w:r>
          </w:p>
        </w:tc>
        <w:tc>
          <w:tcPr>
            <w:tcW w:w="1701" w:type="dxa"/>
            <w:vAlign w:val="center"/>
          </w:tcPr>
          <w:p w:rsidR="00C80CAD" w:rsidRPr="004A3780" w:rsidRDefault="00C80CAD" w:rsidP="00D8670E">
            <w:pPr>
              <w:jc w:val="center"/>
              <w:rPr>
                <w:sz w:val="18"/>
                <w:szCs w:val="18"/>
              </w:rPr>
            </w:pPr>
            <w:r w:rsidRPr="004A3780">
              <w:rPr>
                <w:sz w:val="18"/>
                <w:szCs w:val="18"/>
              </w:rPr>
              <w:t>7</w:t>
            </w:r>
          </w:p>
        </w:tc>
        <w:tc>
          <w:tcPr>
            <w:tcW w:w="1701" w:type="dxa"/>
            <w:vAlign w:val="center"/>
          </w:tcPr>
          <w:p w:rsidR="00C80CAD" w:rsidRPr="004A3780" w:rsidRDefault="00C80CAD" w:rsidP="00D8670E">
            <w:pPr>
              <w:jc w:val="center"/>
              <w:rPr>
                <w:sz w:val="18"/>
                <w:szCs w:val="18"/>
              </w:rPr>
            </w:pPr>
            <w:r w:rsidRPr="004A3780">
              <w:rPr>
                <w:sz w:val="18"/>
                <w:szCs w:val="18"/>
              </w:rPr>
              <w:t>8</w:t>
            </w:r>
          </w:p>
        </w:tc>
      </w:tr>
      <w:tr w:rsidR="00C80CAD" w:rsidRPr="004A3780" w:rsidTr="00D8670E">
        <w:trPr>
          <w:trHeight w:hRule="exact" w:val="397"/>
        </w:trPr>
        <w:tc>
          <w:tcPr>
            <w:tcW w:w="737"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2950"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737"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2950"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737"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2950"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737"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2950"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737"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2950"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737"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2950"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737"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2950"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737"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2950"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737"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2950"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737"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2950"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737"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2950"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737"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2950"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737"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2950"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737"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2950"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737"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2950"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6240" w:type="dxa"/>
            <w:gridSpan w:val="5"/>
            <w:tcBorders>
              <w:left w:val="nil"/>
              <w:bottom w:val="nil"/>
            </w:tcBorders>
            <w:vAlign w:val="center"/>
          </w:tcPr>
          <w:p w:rsidR="00C80CAD" w:rsidRPr="004A3780" w:rsidRDefault="00C80CAD" w:rsidP="00D8670E">
            <w:pPr>
              <w:ind w:right="113"/>
              <w:jc w:val="right"/>
              <w:rPr>
                <w:sz w:val="18"/>
                <w:szCs w:val="18"/>
              </w:rPr>
            </w:pPr>
            <w:r w:rsidRPr="004A3780">
              <w:rPr>
                <w:sz w:val="18"/>
                <w:szCs w:val="18"/>
              </w:rPr>
              <w:t>Итого</w:t>
            </w: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r w:rsidRPr="004A3780">
              <w:rPr>
                <w:sz w:val="18"/>
                <w:szCs w:val="18"/>
              </w:rPr>
              <w:t>Х</w:t>
            </w:r>
          </w:p>
        </w:tc>
        <w:tc>
          <w:tcPr>
            <w:tcW w:w="1701" w:type="dxa"/>
            <w:vAlign w:val="center"/>
          </w:tcPr>
          <w:p w:rsidR="00C80CAD" w:rsidRPr="004A3780" w:rsidRDefault="00C80CAD" w:rsidP="00D8670E">
            <w:pPr>
              <w:jc w:val="center"/>
              <w:rPr>
                <w:sz w:val="18"/>
                <w:szCs w:val="18"/>
              </w:rPr>
            </w:pPr>
          </w:p>
        </w:tc>
      </w:tr>
    </w:tbl>
    <w:p w:rsidR="00C80CAD" w:rsidRPr="00F614C9" w:rsidRDefault="00C80CAD" w:rsidP="00C80CAD">
      <w:pPr>
        <w:spacing w:line="360" w:lineRule="auto"/>
        <w:rPr>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713"/>
        <w:gridCol w:w="803"/>
        <w:gridCol w:w="2493"/>
        <w:gridCol w:w="804"/>
        <w:gridCol w:w="858"/>
        <w:gridCol w:w="764"/>
        <w:gridCol w:w="1449"/>
        <w:gridCol w:w="1481"/>
      </w:tblGrid>
      <w:tr w:rsidR="00C80CAD" w:rsidRPr="004A3780" w:rsidTr="00D8670E">
        <w:trPr>
          <w:trHeight w:hRule="exact" w:val="260"/>
        </w:trPr>
        <w:tc>
          <w:tcPr>
            <w:tcW w:w="1588" w:type="dxa"/>
            <w:gridSpan w:val="2"/>
            <w:vAlign w:val="center"/>
          </w:tcPr>
          <w:p w:rsidR="00C80CAD" w:rsidRPr="004A3780" w:rsidRDefault="00C80CAD" w:rsidP="00D8670E">
            <w:pPr>
              <w:jc w:val="center"/>
              <w:rPr>
                <w:sz w:val="18"/>
                <w:szCs w:val="18"/>
              </w:rPr>
            </w:pPr>
            <w:r w:rsidRPr="004A3780">
              <w:rPr>
                <w:sz w:val="18"/>
                <w:szCs w:val="18"/>
              </w:rPr>
              <w:t>Номер</w:t>
            </w:r>
          </w:p>
        </w:tc>
        <w:tc>
          <w:tcPr>
            <w:tcW w:w="2950" w:type="dxa"/>
            <w:vMerge w:val="restart"/>
            <w:vAlign w:val="center"/>
          </w:tcPr>
          <w:p w:rsidR="00C80CAD" w:rsidRPr="004A3780" w:rsidRDefault="00C80CAD" w:rsidP="00D8670E">
            <w:pPr>
              <w:jc w:val="center"/>
              <w:rPr>
                <w:sz w:val="18"/>
                <w:szCs w:val="18"/>
              </w:rPr>
            </w:pPr>
            <w:r w:rsidRPr="004A3780">
              <w:rPr>
                <w:sz w:val="18"/>
                <w:szCs w:val="18"/>
              </w:rPr>
              <w:t>Наименование работ</w:t>
            </w:r>
          </w:p>
        </w:tc>
        <w:tc>
          <w:tcPr>
            <w:tcW w:w="851" w:type="dxa"/>
            <w:vMerge w:val="restart"/>
            <w:vAlign w:val="center"/>
          </w:tcPr>
          <w:p w:rsidR="00C80CAD" w:rsidRPr="004A3780" w:rsidRDefault="00C80CAD" w:rsidP="00D8670E">
            <w:pPr>
              <w:jc w:val="center"/>
              <w:rPr>
                <w:rFonts w:ascii="Arial Narrow" w:hAnsi="Arial Narrow"/>
                <w:sz w:val="16"/>
                <w:szCs w:val="16"/>
              </w:rPr>
            </w:pPr>
            <w:r w:rsidRPr="004A3780">
              <w:rPr>
                <w:rFonts w:ascii="Arial Narrow" w:hAnsi="Arial Narrow"/>
                <w:sz w:val="16"/>
                <w:szCs w:val="16"/>
              </w:rPr>
              <w:t xml:space="preserve">Номер </w:t>
            </w:r>
            <w:proofErr w:type="gramStart"/>
            <w:r w:rsidRPr="004A3780">
              <w:rPr>
                <w:rFonts w:ascii="Arial Narrow" w:hAnsi="Arial Narrow"/>
                <w:sz w:val="16"/>
                <w:szCs w:val="16"/>
              </w:rPr>
              <w:t>единичной</w:t>
            </w:r>
            <w:proofErr w:type="gramEnd"/>
          </w:p>
          <w:p w:rsidR="00C80CAD" w:rsidRPr="004A3780" w:rsidRDefault="00C80CAD" w:rsidP="00D8670E">
            <w:pPr>
              <w:jc w:val="center"/>
              <w:rPr>
                <w:rFonts w:ascii="Arial Narrow" w:hAnsi="Arial Narrow"/>
                <w:sz w:val="16"/>
                <w:szCs w:val="16"/>
              </w:rPr>
            </w:pPr>
            <w:r w:rsidRPr="004A3780">
              <w:rPr>
                <w:rFonts w:ascii="Arial Narrow" w:hAnsi="Arial Narrow"/>
                <w:sz w:val="16"/>
                <w:szCs w:val="16"/>
              </w:rPr>
              <w:t>расценки</w:t>
            </w:r>
          </w:p>
        </w:tc>
        <w:tc>
          <w:tcPr>
            <w:tcW w:w="851" w:type="dxa"/>
            <w:vMerge w:val="restart"/>
            <w:vAlign w:val="center"/>
          </w:tcPr>
          <w:p w:rsidR="00C80CAD" w:rsidRPr="004A3780" w:rsidRDefault="00C80CAD" w:rsidP="00D8670E">
            <w:pPr>
              <w:jc w:val="center"/>
              <w:rPr>
                <w:sz w:val="18"/>
                <w:szCs w:val="18"/>
              </w:rPr>
            </w:pPr>
            <w:r w:rsidRPr="004A3780">
              <w:rPr>
                <w:sz w:val="18"/>
                <w:szCs w:val="18"/>
              </w:rPr>
              <w:t>Единица</w:t>
            </w:r>
          </w:p>
          <w:p w:rsidR="00C80CAD" w:rsidRPr="004A3780" w:rsidRDefault="00C80CAD" w:rsidP="00D8670E">
            <w:pPr>
              <w:jc w:val="center"/>
              <w:rPr>
                <w:sz w:val="18"/>
                <w:szCs w:val="18"/>
              </w:rPr>
            </w:pPr>
            <w:r w:rsidRPr="004A3780">
              <w:rPr>
                <w:sz w:val="18"/>
                <w:szCs w:val="18"/>
              </w:rPr>
              <w:t>измерения</w:t>
            </w:r>
          </w:p>
        </w:tc>
        <w:tc>
          <w:tcPr>
            <w:tcW w:w="4253" w:type="dxa"/>
            <w:gridSpan w:val="3"/>
            <w:shd w:val="clear" w:color="auto" w:fill="auto"/>
            <w:vAlign w:val="center"/>
          </w:tcPr>
          <w:p w:rsidR="00C80CAD" w:rsidRPr="004A3780" w:rsidRDefault="00C80CAD" w:rsidP="00D8670E">
            <w:pPr>
              <w:jc w:val="center"/>
              <w:rPr>
                <w:sz w:val="18"/>
                <w:szCs w:val="18"/>
              </w:rPr>
            </w:pPr>
            <w:r w:rsidRPr="004A3780">
              <w:rPr>
                <w:sz w:val="18"/>
                <w:szCs w:val="18"/>
              </w:rPr>
              <w:t>Выполнено работ</w:t>
            </w:r>
          </w:p>
        </w:tc>
      </w:tr>
      <w:tr w:rsidR="00C80CAD" w:rsidRPr="004A3780" w:rsidTr="00D8670E">
        <w:trPr>
          <w:trHeight w:hRule="exact" w:val="460"/>
        </w:trPr>
        <w:tc>
          <w:tcPr>
            <w:tcW w:w="737" w:type="dxa"/>
            <w:vAlign w:val="center"/>
          </w:tcPr>
          <w:p w:rsidR="00C80CAD" w:rsidRPr="004A3780" w:rsidRDefault="00C80CAD" w:rsidP="00D8670E">
            <w:pPr>
              <w:jc w:val="center"/>
              <w:rPr>
                <w:sz w:val="18"/>
                <w:szCs w:val="18"/>
              </w:rPr>
            </w:pPr>
            <w:r w:rsidRPr="004A3780">
              <w:rPr>
                <w:sz w:val="18"/>
                <w:szCs w:val="18"/>
              </w:rPr>
              <w:t>по</w:t>
            </w:r>
          </w:p>
          <w:p w:rsidR="00C80CAD" w:rsidRPr="004A3780" w:rsidRDefault="00C80CAD" w:rsidP="00D8670E">
            <w:pPr>
              <w:jc w:val="center"/>
              <w:rPr>
                <w:sz w:val="18"/>
                <w:szCs w:val="18"/>
              </w:rPr>
            </w:pPr>
            <w:r w:rsidRPr="004A3780">
              <w:rPr>
                <w:sz w:val="18"/>
                <w:szCs w:val="18"/>
              </w:rPr>
              <w:t>порядку</w:t>
            </w:r>
          </w:p>
        </w:tc>
        <w:tc>
          <w:tcPr>
            <w:tcW w:w="851" w:type="dxa"/>
            <w:vAlign w:val="center"/>
          </w:tcPr>
          <w:p w:rsidR="00C80CAD" w:rsidRPr="004A3780" w:rsidRDefault="00C80CAD" w:rsidP="00D8670E">
            <w:pPr>
              <w:jc w:val="center"/>
              <w:rPr>
                <w:sz w:val="18"/>
                <w:szCs w:val="18"/>
              </w:rPr>
            </w:pPr>
            <w:r w:rsidRPr="004A3780">
              <w:rPr>
                <w:sz w:val="18"/>
                <w:szCs w:val="18"/>
              </w:rPr>
              <w:t>позиции</w:t>
            </w:r>
          </w:p>
          <w:p w:rsidR="00C80CAD" w:rsidRPr="004A3780" w:rsidRDefault="00C80CAD" w:rsidP="00D8670E">
            <w:pPr>
              <w:jc w:val="center"/>
              <w:rPr>
                <w:sz w:val="18"/>
                <w:szCs w:val="18"/>
              </w:rPr>
            </w:pPr>
            <w:r w:rsidRPr="004A3780">
              <w:rPr>
                <w:sz w:val="18"/>
                <w:szCs w:val="18"/>
              </w:rPr>
              <w:t>по смете</w:t>
            </w:r>
          </w:p>
        </w:tc>
        <w:tc>
          <w:tcPr>
            <w:tcW w:w="2950" w:type="dxa"/>
            <w:vMerge/>
            <w:vAlign w:val="center"/>
          </w:tcPr>
          <w:p w:rsidR="00C80CAD" w:rsidRPr="004A3780" w:rsidRDefault="00C80CAD" w:rsidP="00D8670E">
            <w:pPr>
              <w:jc w:val="center"/>
              <w:rPr>
                <w:sz w:val="18"/>
                <w:szCs w:val="18"/>
              </w:rPr>
            </w:pPr>
          </w:p>
        </w:tc>
        <w:tc>
          <w:tcPr>
            <w:tcW w:w="851" w:type="dxa"/>
            <w:vMerge/>
            <w:vAlign w:val="center"/>
          </w:tcPr>
          <w:p w:rsidR="00C80CAD" w:rsidRPr="004A3780" w:rsidRDefault="00C80CAD" w:rsidP="00D8670E">
            <w:pPr>
              <w:jc w:val="center"/>
              <w:rPr>
                <w:sz w:val="18"/>
                <w:szCs w:val="18"/>
              </w:rPr>
            </w:pPr>
          </w:p>
        </w:tc>
        <w:tc>
          <w:tcPr>
            <w:tcW w:w="851" w:type="dxa"/>
            <w:vMerge/>
            <w:vAlign w:val="center"/>
          </w:tcPr>
          <w:p w:rsidR="00C80CAD" w:rsidRPr="004A3780" w:rsidRDefault="00C80CAD" w:rsidP="00D8670E">
            <w:pPr>
              <w:jc w:val="center"/>
              <w:rPr>
                <w:sz w:val="18"/>
                <w:szCs w:val="18"/>
              </w:rPr>
            </w:pPr>
          </w:p>
        </w:tc>
        <w:tc>
          <w:tcPr>
            <w:tcW w:w="851" w:type="dxa"/>
            <w:shd w:val="clear" w:color="auto" w:fill="auto"/>
            <w:vAlign w:val="center"/>
          </w:tcPr>
          <w:p w:rsidR="00C80CAD" w:rsidRPr="004A3780" w:rsidRDefault="00C80CAD" w:rsidP="00D8670E">
            <w:pPr>
              <w:jc w:val="center"/>
              <w:rPr>
                <w:sz w:val="18"/>
                <w:szCs w:val="18"/>
              </w:rPr>
            </w:pPr>
            <w:r w:rsidRPr="004A3780">
              <w:rPr>
                <w:sz w:val="18"/>
                <w:szCs w:val="18"/>
              </w:rPr>
              <w:t>Коли-</w:t>
            </w:r>
          </w:p>
          <w:p w:rsidR="00C80CAD" w:rsidRPr="004A3780" w:rsidRDefault="00C80CAD" w:rsidP="00D8670E">
            <w:pPr>
              <w:jc w:val="center"/>
              <w:rPr>
                <w:sz w:val="18"/>
                <w:szCs w:val="18"/>
              </w:rPr>
            </w:pPr>
            <w:proofErr w:type="spellStart"/>
            <w:r w:rsidRPr="004A3780">
              <w:rPr>
                <w:sz w:val="18"/>
                <w:szCs w:val="18"/>
              </w:rPr>
              <w:t>чество</w:t>
            </w:r>
            <w:proofErr w:type="spellEnd"/>
          </w:p>
        </w:tc>
        <w:tc>
          <w:tcPr>
            <w:tcW w:w="1701" w:type="dxa"/>
            <w:vAlign w:val="center"/>
          </w:tcPr>
          <w:p w:rsidR="00C80CAD" w:rsidRPr="004A3780" w:rsidRDefault="00C80CAD" w:rsidP="00D8670E">
            <w:pPr>
              <w:jc w:val="center"/>
              <w:rPr>
                <w:sz w:val="18"/>
                <w:szCs w:val="18"/>
              </w:rPr>
            </w:pPr>
            <w:r w:rsidRPr="004A3780">
              <w:rPr>
                <w:sz w:val="18"/>
                <w:szCs w:val="18"/>
              </w:rPr>
              <w:t xml:space="preserve">цена за единицу, </w:t>
            </w:r>
          </w:p>
          <w:p w:rsidR="00C80CAD" w:rsidRPr="004A3780" w:rsidRDefault="00C80CAD" w:rsidP="00D8670E">
            <w:pPr>
              <w:jc w:val="center"/>
              <w:rPr>
                <w:sz w:val="18"/>
                <w:szCs w:val="18"/>
              </w:rPr>
            </w:pPr>
            <w:r w:rsidRPr="004A3780">
              <w:rPr>
                <w:sz w:val="18"/>
                <w:szCs w:val="18"/>
              </w:rPr>
              <w:t>руб.</w:t>
            </w:r>
          </w:p>
        </w:tc>
        <w:tc>
          <w:tcPr>
            <w:tcW w:w="1701" w:type="dxa"/>
            <w:vAlign w:val="center"/>
          </w:tcPr>
          <w:p w:rsidR="00C80CAD" w:rsidRPr="004A3780" w:rsidRDefault="00C80CAD" w:rsidP="00D8670E">
            <w:pPr>
              <w:jc w:val="center"/>
              <w:rPr>
                <w:sz w:val="18"/>
                <w:szCs w:val="18"/>
              </w:rPr>
            </w:pPr>
            <w:r w:rsidRPr="004A3780">
              <w:rPr>
                <w:sz w:val="18"/>
                <w:szCs w:val="18"/>
              </w:rPr>
              <w:t>стоимость,</w:t>
            </w:r>
          </w:p>
          <w:p w:rsidR="00C80CAD" w:rsidRPr="004A3780" w:rsidRDefault="00C80CAD" w:rsidP="00D8670E">
            <w:pPr>
              <w:jc w:val="center"/>
              <w:rPr>
                <w:sz w:val="18"/>
                <w:szCs w:val="18"/>
              </w:rPr>
            </w:pPr>
            <w:r w:rsidRPr="004A3780">
              <w:rPr>
                <w:sz w:val="18"/>
                <w:szCs w:val="18"/>
              </w:rPr>
              <w:t>руб.</w:t>
            </w:r>
          </w:p>
        </w:tc>
      </w:tr>
      <w:tr w:rsidR="00C80CAD" w:rsidRPr="004A3780" w:rsidTr="00D8670E">
        <w:trPr>
          <w:trHeight w:hRule="exact" w:val="240"/>
        </w:trPr>
        <w:tc>
          <w:tcPr>
            <w:tcW w:w="737" w:type="dxa"/>
            <w:vAlign w:val="center"/>
          </w:tcPr>
          <w:p w:rsidR="00C80CAD" w:rsidRPr="004A3780" w:rsidRDefault="00C80CAD" w:rsidP="00D8670E">
            <w:pPr>
              <w:jc w:val="center"/>
              <w:rPr>
                <w:sz w:val="18"/>
                <w:szCs w:val="18"/>
              </w:rPr>
            </w:pPr>
            <w:r w:rsidRPr="004A3780">
              <w:rPr>
                <w:sz w:val="18"/>
                <w:szCs w:val="18"/>
              </w:rPr>
              <w:t>1</w:t>
            </w:r>
          </w:p>
        </w:tc>
        <w:tc>
          <w:tcPr>
            <w:tcW w:w="851" w:type="dxa"/>
            <w:vAlign w:val="center"/>
          </w:tcPr>
          <w:p w:rsidR="00C80CAD" w:rsidRPr="004A3780" w:rsidRDefault="00C80CAD" w:rsidP="00D8670E">
            <w:pPr>
              <w:jc w:val="center"/>
              <w:rPr>
                <w:sz w:val="18"/>
                <w:szCs w:val="18"/>
              </w:rPr>
            </w:pPr>
            <w:r w:rsidRPr="004A3780">
              <w:rPr>
                <w:sz w:val="18"/>
                <w:szCs w:val="18"/>
              </w:rPr>
              <w:t>2</w:t>
            </w:r>
          </w:p>
        </w:tc>
        <w:tc>
          <w:tcPr>
            <w:tcW w:w="2950" w:type="dxa"/>
            <w:vAlign w:val="center"/>
          </w:tcPr>
          <w:p w:rsidR="00C80CAD" w:rsidRPr="004A3780" w:rsidRDefault="00C80CAD" w:rsidP="00D8670E">
            <w:pPr>
              <w:jc w:val="center"/>
              <w:rPr>
                <w:sz w:val="18"/>
                <w:szCs w:val="18"/>
              </w:rPr>
            </w:pPr>
            <w:r w:rsidRPr="004A3780">
              <w:rPr>
                <w:sz w:val="18"/>
                <w:szCs w:val="18"/>
              </w:rPr>
              <w:t>3</w:t>
            </w:r>
          </w:p>
        </w:tc>
        <w:tc>
          <w:tcPr>
            <w:tcW w:w="851" w:type="dxa"/>
            <w:vAlign w:val="center"/>
          </w:tcPr>
          <w:p w:rsidR="00C80CAD" w:rsidRPr="004A3780" w:rsidRDefault="00C80CAD" w:rsidP="00D8670E">
            <w:pPr>
              <w:jc w:val="center"/>
              <w:rPr>
                <w:sz w:val="18"/>
                <w:szCs w:val="18"/>
              </w:rPr>
            </w:pPr>
            <w:r w:rsidRPr="004A3780">
              <w:rPr>
                <w:sz w:val="18"/>
                <w:szCs w:val="18"/>
              </w:rPr>
              <w:t>4</w:t>
            </w:r>
          </w:p>
        </w:tc>
        <w:tc>
          <w:tcPr>
            <w:tcW w:w="851" w:type="dxa"/>
            <w:vAlign w:val="center"/>
          </w:tcPr>
          <w:p w:rsidR="00C80CAD" w:rsidRPr="004A3780" w:rsidRDefault="00C80CAD" w:rsidP="00D8670E">
            <w:pPr>
              <w:jc w:val="center"/>
              <w:rPr>
                <w:sz w:val="18"/>
                <w:szCs w:val="18"/>
              </w:rPr>
            </w:pPr>
            <w:r w:rsidRPr="004A3780">
              <w:rPr>
                <w:sz w:val="18"/>
                <w:szCs w:val="18"/>
              </w:rPr>
              <w:t>5</w:t>
            </w:r>
          </w:p>
        </w:tc>
        <w:tc>
          <w:tcPr>
            <w:tcW w:w="851" w:type="dxa"/>
            <w:vAlign w:val="center"/>
          </w:tcPr>
          <w:p w:rsidR="00C80CAD" w:rsidRPr="004A3780" w:rsidRDefault="00C80CAD" w:rsidP="00D8670E">
            <w:pPr>
              <w:jc w:val="center"/>
              <w:rPr>
                <w:sz w:val="18"/>
                <w:szCs w:val="18"/>
              </w:rPr>
            </w:pPr>
            <w:r w:rsidRPr="004A3780">
              <w:rPr>
                <w:sz w:val="18"/>
                <w:szCs w:val="18"/>
              </w:rPr>
              <w:t>6</w:t>
            </w:r>
          </w:p>
        </w:tc>
        <w:tc>
          <w:tcPr>
            <w:tcW w:w="1701" w:type="dxa"/>
            <w:vAlign w:val="center"/>
          </w:tcPr>
          <w:p w:rsidR="00C80CAD" w:rsidRPr="004A3780" w:rsidRDefault="00C80CAD" w:rsidP="00D8670E">
            <w:pPr>
              <w:jc w:val="center"/>
              <w:rPr>
                <w:sz w:val="18"/>
                <w:szCs w:val="18"/>
              </w:rPr>
            </w:pPr>
            <w:r w:rsidRPr="004A3780">
              <w:rPr>
                <w:sz w:val="18"/>
                <w:szCs w:val="18"/>
              </w:rPr>
              <w:t>7</w:t>
            </w:r>
          </w:p>
        </w:tc>
        <w:tc>
          <w:tcPr>
            <w:tcW w:w="1701" w:type="dxa"/>
            <w:vAlign w:val="center"/>
          </w:tcPr>
          <w:p w:rsidR="00C80CAD" w:rsidRPr="004A3780" w:rsidRDefault="00C80CAD" w:rsidP="00D8670E">
            <w:pPr>
              <w:jc w:val="center"/>
              <w:rPr>
                <w:sz w:val="18"/>
                <w:szCs w:val="18"/>
              </w:rPr>
            </w:pPr>
            <w:r w:rsidRPr="004A3780">
              <w:rPr>
                <w:sz w:val="18"/>
                <w:szCs w:val="18"/>
              </w:rPr>
              <w:t>8</w:t>
            </w:r>
          </w:p>
        </w:tc>
      </w:tr>
      <w:tr w:rsidR="00C80CAD" w:rsidRPr="004A3780" w:rsidTr="00D8670E">
        <w:trPr>
          <w:trHeight w:hRule="exact" w:val="397"/>
        </w:trPr>
        <w:tc>
          <w:tcPr>
            <w:tcW w:w="737"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2950"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737"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2950"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737"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2950"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737"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2950"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737"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2950"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737"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2950"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737"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2950"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737"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2950"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737"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2950"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737"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2950"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737"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2950"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737"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2950"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737"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2950"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737"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2950"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737"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2950"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737"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2950"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737"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2950"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737"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2950"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737"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2950"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737"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2950"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737"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2950"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737"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2950"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737"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2950"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737"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2950"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737"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2950"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737"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2950"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737"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2950"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737"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2950"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tcBorders>
              <w:bottom w:val="single" w:sz="4" w:space="0" w:color="auto"/>
            </w:tcBorders>
            <w:vAlign w:val="center"/>
          </w:tcPr>
          <w:p w:rsidR="00C80CAD" w:rsidRPr="004A3780" w:rsidRDefault="00C80CAD" w:rsidP="00D8670E">
            <w:pPr>
              <w:jc w:val="center"/>
              <w:rPr>
                <w:sz w:val="18"/>
                <w:szCs w:val="18"/>
              </w:rPr>
            </w:pP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6240" w:type="dxa"/>
            <w:gridSpan w:val="5"/>
            <w:tcBorders>
              <w:left w:val="nil"/>
              <w:bottom w:val="nil"/>
            </w:tcBorders>
            <w:vAlign w:val="center"/>
          </w:tcPr>
          <w:p w:rsidR="00C80CAD" w:rsidRPr="004A3780" w:rsidRDefault="00C80CAD" w:rsidP="00D8670E">
            <w:pPr>
              <w:ind w:right="113"/>
              <w:jc w:val="right"/>
              <w:rPr>
                <w:sz w:val="18"/>
                <w:szCs w:val="18"/>
              </w:rPr>
            </w:pPr>
            <w:r w:rsidRPr="004A3780">
              <w:rPr>
                <w:sz w:val="18"/>
                <w:szCs w:val="18"/>
              </w:rPr>
              <w:lastRenderedPageBreak/>
              <w:t>Итого</w:t>
            </w: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r w:rsidRPr="004A3780">
              <w:rPr>
                <w:sz w:val="18"/>
                <w:szCs w:val="18"/>
              </w:rPr>
              <w:t>Х</w:t>
            </w:r>
          </w:p>
        </w:tc>
        <w:tc>
          <w:tcPr>
            <w:tcW w:w="1701" w:type="dxa"/>
            <w:vAlign w:val="center"/>
          </w:tcPr>
          <w:p w:rsidR="00C80CAD" w:rsidRPr="004A3780" w:rsidRDefault="00C80CAD" w:rsidP="00D8670E">
            <w:pPr>
              <w:jc w:val="center"/>
              <w:rPr>
                <w:sz w:val="18"/>
                <w:szCs w:val="18"/>
              </w:rPr>
            </w:pPr>
          </w:p>
        </w:tc>
      </w:tr>
      <w:tr w:rsidR="00C80CAD" w:rsidRPr="004A3780" w:rsidTr="00D8670E">
        <w:trPr>
          <w:trHeight w:hRule="exact" w:val="397"/>
        </w:trPr>
        <w:tc>
          <w:tcPr>
            <w:tcW w:w="6240" w:type="dxa"/>
            <w:gridSpan w:val="5"/>
            <w:tcBorders>
              <w:top w:val="nil"/>
              <w:left w:val="nil"/>
              <w:bottom w:val="nil"/>
            </w:tcBorders>
            <w:vAlign w:val="center"/>
          </w:tcPr>
          <w:p w:rsidR="00C80CAD" w:rsidRPr="004A3780" w:rsidRDefault="00C80CAD" w:rsidP="00D8670E">
            <w:pPr>
              <w:ind w:right="113"/>
              <w:jc w:val="right"/>
              <w:rPr>
                <w:sz w:val="18"/>
                <w:szCs w:val="18"/>
              </w:rPr>
            </w:pPr>
            <w:r w:rsidRPr="004A3780">
              <w:rPr>
                <w:sz w:val="18"/>
                <w:szCs w:val="18"/>
              </w:rPr>
              <w:t>Всего по акту</w:t>
            </w:r>
          </w:p>
        </w:tc>
        <w:tc>
          <w:tcPr>
            <w:tcW w:w="851" w:type="dxa"/>
            <w:vAlign w:val="center"/>
          </w:tcPr>
          <w:p w:rsidR="00C80CAD" w:rsidRPr="004A3780" w:rsidRDefault="00C80CAD" w:rsidP="00D8670E">
            <w:pPr>
              <w:jc w:val="center"/>
              <w:rPr>
                <w:sz w:val="18"/>
                <w:szCs w:val="18"/>
              </w:rPr>
            </w:pPr>
          </w:p>
        </w:tc>
        <w:tc>
          <w:tcPr>
            <w:tcW w:w="1701" w:type="dxa"/>
            <w:vAlign w:val="center"/>
          </w:tcPr>
          <w:p w:rsidR="00C80CAD" w:rsidRPr="004A3780" w:rsidRDefault="00C80CAD" w:rsidP="00D8670E">
            <w:pPr>
              <w:jc w:val="center"/>
              <w:rPr>
                <w:sz w:val="18"/>
                <w:szCs w:val="18"/>
              </w:rPr>
            </w:pPr>
            <w:r w:rsidRPr="004A3780">
              <w:rPr>
                <w:sz w:val="18"/>
                <w:szCs w:val="18"/>
              </w:rPr>
              <w:t>Х</w:t>
            </w:r>
          </w:p>
        </w:tc>
        <w:tc>
          <w:tcPr>
            <w:tcW w:w="1701" w:type="dxa"/>
            <w:vAlign w:val="center"/>
          </w:tcPr>
          <w:p w:rsidR="00C80CAD" w:rsidRPr="004A3780" w:rsidRDefault="00C80CAD" w:rsidP="00D8670E">
            <w:pPr>
              <w:jc w:val="center"/>
              <w:rPr>
                <w:sz w:val="18"/>
                <w:szCs w:val="18"/>
              </w:rPr>
            </w:pPr>
          </w:p>
        </w:tc>
      </w:tr>
    </w:tbl>
    <w:p w:rsidR="00C80CAD" w:rsidRDefault="00C80CAD" w:rsidP="00C80CAD">
      <w:pPr>
        <w:rPr>
          <w:sz w:val="20"/>
          <w:szCs w:val="20"/>
        </w:rPr>
      </w:pPr>
    </w:p>
    <w:p w:rsidR="00C80CAD" w:rsidRDefault="00C80CAD" w:rsidP="00C80CAD">
      <w:pPr>
        <w:rPr>
          <w:sz w:val="20"/>
          <w:szCs w:val="20"/>
        </w:rPr>
      </w:pPr>
      <w:r w:rsidRPr="00D373A5">
        <w:rPr>
          <w:sz w:val="20"/>
          <w:szCs w:val="20"/>
        </w:rPr>
        <w:t>Сдал</w:t>
      </w:r>
      <w:r>
        <w:rPr>
          <w:sz w:val="20"/>
          <w:szCs w:val="20"/>
        </w:rPr>
        <w:t xml:space="preserve">          ________________  ________________  ____________________________________</w:t>
      </w:r>
    </w:p>
    <w:p w:rsidR="00C80CAD" w:rsidRPr="00DC408D" w:rsidRDefault="00C80CAD" w:rsidP="00C80CAD">
      <w:pPr>
        <w:spacing w:line="360" w:lineRule="auto"/>
        <w:rPr>
          <w:sz w:val="16"/>
          <w:szCs w:val="16"/>
        </w:rPr>
      </w:pPr>
      <w:r w:rsidRPr="00DC408D">
        <w:rPr>
          <w:sz w:val="16"/>
          <w:szCs w:val="16"/>
        </w:rPr>
        <w:t xml:space="preserve">                             </w:t>
      </w:r>
      <w:r>
        <w:rPr>
          <w:sz w:val="16"/>
          <w:szCs w:val="16"/>
        </w:rPr>
        <w:t xml:space="preserve">   (</w:t>
      </w:r>
      <w:r w:rsidRPr="00DC408D">
        <w:rPr>
          <w:sz w:val="16"/>
          <w:szCs w:val="16"/>
        </w:rPr>
        <w:t>должность</w:t>
      </w:r>
      <w:r>
        <w:rPr>
          <w:sz w:val="16"/>
          <w:szCs w:val="16"/>
        </w:rPr>
        <w:t xml:space="preserve">)                     </w:t>
      </w:r>
      <w:r w:rsidRPr="00DC408D">
        <w:rPr>
          <w:sz w:val="16"/>
          <w:szCs w:val="16"/>
        </w:rPr>
        <w:t xml:space="preserve">  </w:t>
      </w:r>
      <w:proofErr w:type="gramStart"/>
      <w:r>
        <w:rPr>
          <w:sz w:val="16"/>
          <w:szCs w:val="16"/>
        </w:rPr>
        <w:t>(</w:t>
      </w:r>
      <w:r w:rsidRPr="00DC408D">
        <w:rPr>
          <w:sz w:val="16"/>
          <w:szCs w:val="16"/>
        </w:rPr>
        <w:t xml:space="preserve"> </w:t>
      </w:r>
      <w:proofErr w:type="gramEnd"/>
      <w:r w:rsidRPr="00DC408D">
        <w:rPr>
          <w:sz w:val="16"/>
          <w:szCs w:val="16"/>
        </w:rPr>
        <w:t>подпись</w:t>
      </w:r>
      <w:r>
        <w:rPr>
          <w:sz w:val="16"/>
          <w:szCs w:val="16"/>
        </w:rPr>
        <w:t>)</w:t>
      </w:r>
      <w:r w:rsidRPr="00DC408D">
        <w:rPr>
          <w:sz w:val="16"/>
          <w:szCs w:val="16"/>
        </w:rPr>
        <w:t xml:space="preserve">                                     </w:t>
      </w:r>
      <w:r>
        <w:rPr>
          <w:sz w:val="16"/>
          <w:szCs w:val="16"/>
        </w:rPr>
        <w:t>(</w:t>
      </w:r>
      <w:r w:rsidRPr="00DC408D">
        <w:rPr>
          <w:sz w:val="16"/>
          <w:szCs w:val="16"/>
        </w:rPr>
        <w:t xml:space="preserve">расшифровка подписи </w:t>
      </w:r>
      <w:r>
        <w:rPr>
          <w:sz w:val="16"/>
          <w:szCs w:val="16"/>
        </w:rPr>
        <w:t>)</w:t>
      </w:r>
    </w:p>
    <w:p w:rsidR="00C80CAD" w:rsidRDefault="00C80CAD" w:rsidP="00C80CAD">
      <w:pPr>
        <w:spacing w:line="360" w:lineRule="auto"/>
        <w:rPr>
          <w:sz w:val="20"/>
          <w:szCs w:val="20"/>
        </w:rPr>
      </w:pPr>
      <w:r w:rsidRPr="00DC408D">
        <w:rPr>
          <w:sz w:val="20"/>
          <w:szCs w:val="20"/>
        </w:rPr>
        <w:t>М.</w:t>
      </w:r>
      <w:r>
        <w:rPr>
          <w:sz w:val="20"/>
          <w:szCs w:val="20"/>
        </w:rPr>
        <w:t>П.</w:t>
      </w:r>
    </w:p>
    <w:p w:rsidR="00C80CAD" w:rsidRDefault="00C80CAD" w:rsidP="00C80CAD">
      <w:pPr>
        <w:rPr>
          <w:sz w:val="20"/>
          <w:szCs w:val="20"/>
        </w:rPr>
      </w:pPr>
      <w:r w:rsidRPr="00DC408D">
        <w:rPr>
          <w:sz w:val="20"/>
          <w:szCs w:val="20"/>
        </w:rPr>
        <w:t xml:space="preserve"> Принял</w:t>
      </w:r>
      <w:r>
        <w:rPr>
          <w:sz w:val="20"/>
          <w:szCs w:val="20"/>
        </w:rPr>
        <w:t xml:space="preserve">    ________________  ________________  ____________________________________</w:t>
      </w:r>
    </w:p>
    <w:p w:rsidR="00C80CAD" w:rsidRDefault="00C80CAD" w:rsidP="00C80CAD">
      <w:pPr>
        <w:spacing w:line="360" w:lineRule="auto"/>
        <w:rPr>
          <w:sz w:val="16"/>
          <w:szCs w:val="16"/>
        </w:rPr>
      </w:pPr>
      <w:r w:rsidRPr="00DC408D">
        <w:rPr>
          <w:sz w:val="16"/>
          <w:szCs w:val="16"/>
        </w:rPr>
        <w:t xml:space="preserve">                             </w:t>
      </w:r>
      <w:r>
        <w:rPr>
          <w:sz w:val="16"/>
          <w:szCs w:val="16"/>
        </w:rPr>
        <w:t xml:space="preserve">   (</w:t>
      </w:r>
      <w:r w:rsidRPr="00DC408D">
        <w:rPr>
          <w:sz w:val="16"/>
          <w:szCs w:val="16"/>
        </w:rPr>
        <w:t>должность</w:t>
      </w:r>
      <w:r>
        <w:rPr>
          <w:sz w:val="16"/>
          <w:szCs w:val="16"/>
        </w:rPr>
        <w:t xml:space="preserve">)                     </w:t>
      </w:r>
      <w:r w:rsidRPr="00DC408D">
        <w:rPr>
          <w:sz w:val="16"/>
          <w:szCs w:val="16"/>
        </w:rPr>
        <w:t xml:space="preserve">  </w:t>
      </w:r>
      <w:proofErr w:type="gramStart"/>
      <w:r>
        <w:rPr>
          <w:sz w:val="16"/>
          <w:szCs w:val="16"/>
        </w:rPr>
        <w:t>(</w:t>
      </w:r>
      <w:r w:rsidRPr="00DC408D">
        <w:rPr>
          <w:sz w:val="16"/>
          <w:szCs w:val="16"/>
        </w:rPr>
        <w:t xml:space="preserve"> </w:t>
      </w:r>
      <w:proofErr w:type="gramEnd"/>
      <w:r w:rsidRPr="00DC408D">
        <w:rPr>
          <w:sz w:val="16"/>
          <w:szCs w:val="16"/>
        </w:rPr>
        <w:t>подпись</w:t>
      </w:r>
      <w:r>
        <w:rPr>
          <w:sz w:val="16"/>
          <w:szCs w:val="16"/>
        </w:rPr>
        <w:t>)</w:t>
      </w:r>
      <w:r w:rsidRPr="00DC408D">
        <w:rPr>
          <w:sz w:val="16"/>
          <w:szCs w:val="16"/>
        </w:rPr>
        <w:t xml:space="preserve">                                     </w:t>
      </w:r>
      <w:r>
        <w:rPr>
          <w:sz w:val="16"/>
          <w:szCs w:val="16"/>
        </w:rPr>
        <w:t>(</w:t>
      </w:r>
      <w:r w:rsidRPr="00DC408D">
        <w:rPr>
          <w:sz w:val="16"/>
          <w:szCs w:val="16"/>
        </w:rPr>
        <w:t xml:space="preserve">расшифровка подписи </w:t>
      </w:r>
      <w:r>
        <w:rPr>
          <w:sz w:val="16"/>
          <w:szCs w:val="16"/>
        </w:rPr>
        <w:t>)</w:t>
      </w:r>
    </w:p>
    <w:p w:rsidR="00C80CAD" w:rsidRDefault="00C80CAD" w:rsidP="00C80CAD">
      <w:pPr>
        <w:spacing w:line="360" w:lineRule="auto"/>
        <w:rPr>
          <w:sz w:val="20"/>
          <w:szCs w:val="20"/>
        </w:rPr>
      </w:pPr>
      <w:r w:rsidRPr="00DC408D">
        <w:rPr>
          <w:sz w:val="20"/>
          <w:szCs w:val="20"/>
        </w:rPr>
        <w:t>М.П.</w:t>
      </w:r>
    </w:p>
    <w:p w:rsidR="00C80CAD" w:rsidRDefault="00C80CAD" w:rsidP="00C80CAD"/>
    <w:p w:rsidR="00C80CAD" w:rsidRDefault="00C80CAD"/>
    <w:p w:rsidR="003A4757" w:rsidRDefault="003A4757"/>
    <w:p w:rsidR="003A4757" w:rsidRDefault="003A4757"/>
    <w:p w:rsidR="003A4757" w:rsidRDefault="003A4757"/>
    <w:p w:rsidR="003A4757" w:rsidRDefault="003A4757"/>
    <w:p w:rsidR="003A4757" w:rsidRDefault="003A4757"/>
    <w:p w:rsidR="003A4757" w:rsidRDefault="003A4757"/>
    <w:p w:rsidR="003A4757" w:rsidRDefault="003A4757"/>
    <w:p w:rsidR="003A4757" w:rsidRDefault="003A4757"/>
    <w:p w:rsidR="003A4757" w:rsidRDefault="003A4757"/>
    <w:p w:rsidR="003A4757" w:rsidRDefault="003A4757"/>
    <w:p w:rsidR="003A4757" w:rsidRDefault="003A4757"/>
    <w:p w:rsidR="003A4757" w:rsidRDefault="003A4757"/>
    <w:p w:rsidR="003A4757" w:rsidRDefault="003A4757"/>
    <w:p w:rsidR="003A4757" w:rsidRDefault="003A4757"/>
    <w:p w:rsidR="003A4757" w:rsidRDefault="003A4757"/>
    <w:p w:rsidR="003A4757" w:rsidRDefault="003A4757"/>
    <w:p w:rsidR="003A4757" w:rsidRDefault="003A4757"/>
    <w:p w:rsidR="003A4757" w:rsidRDefault="003A4757"/>
    <w:p w:rsidR="003A4757" w:rsidRDefault="003A4757">
      <w:r>
        <w:rPr>
          <w:noProof/>
          <w:lang w:eastAsia="ru-RU"/>
        </w:rPr>
        <w:lastRenderedPageBreak/>
        <w:drawing>
          <wp:inline distT="0" distB="0" distL="0" distR="0">
            <wp:extent cx="5940425" cy="8422694"/>
            <wp:effectExtent l="0" t="0" r="317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0425" cy="8422694"/>
                    </a:xfrm>
                    <a:prstGeom prst="rect">
                      <a:avLst/>
                    </a:prstGeom>
                    <a:noFill/>
                    <a:ln>
                      <a:noFill/>
                    </a:ln>
                  </pic:spPr>
                </pic:pic>
              </a:graphicData>
            </a:graphic>
          </wp:inline>
        </w:drawing>
      </w:r>
    </w:p>
    <w:sectPr w:rsidR="003A475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017C" w:rsidRDefault="009C017C">
      <w:pPr>
        <w:spacing w:after="0" w:line="240" w:lineRule="auto"/>
      </w:pPr>
      <w:r>
        <w:separator/>
      </w:r>
    </w:p>
  </w:endnote>
  <w:endnote w:type="continuationSeparator" w:id="0">
    <w:p w:rsidR="009C017C" w:rsidRDefault="009C017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Jourier Russian">
    <w:altName w:val="Times New Roman"/>
    <w:panose1 w:val="00000000000000000000"/>
    <w:charset w:val="00"/>
    <w:family w:val="auto"/>
    <w:notTrueType/>
    <w:pitch w:val="variable"/>
    <w:sig w:usb0="00000003" w:usb1="00000000" w:usb2="00000000" w:usb3="00000000" w:csb0="00000001" w:csb1="00000000"/>
  </w:font>
  <w:font w:name="Consolas">
    <w:panose1 w:val="020B0609020204030204"/>
    <w:charset w:val="CC"/>
    <w:family w:val="modern"/>
    <w:pitch w:val="fixed"/>
    <w:sig w:usb0="E10002FF" w:usb1="4000F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TimesDL">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Thorndale">
    <w:altName w:val="Times New Roman"/>
    <w:charset w:val="CC"/>
    <w:family w:val="roman"/>
    <w:pitch w:val="variable"/>
    <w:sig w:usb0="00000201" w:usb1="00000000" w:usb2="00000000" w:usb3="00000000" w:csb0="00000004" w:csb1="00000000"/>
  </w:font>
  <w:font w:name="Andale Sans UI">
    <w:altName w:val="Times New Roman"/>
    <w:charset w:val="CC"/>
    <w:family w:val="auto"/>
    <w:pitch w:val="variable"/>
  </w:font>
  <w:font w:name="Cumberland">
    <w:altName w:val="Courier New"/>
    <w:charset w:val="CC"/>
    <w:family w:val="modern"/>
    <w:pitch w:val="default"/>
    <w:sig w:usb0="00000201" w:usb1="00000000" w:usb2="00000000" w:usb3="00000000" w:csb0="00000004" w:csb1="00000000"/>
  </w:font>
  <w:font w:name="GaramondNarrowC">
    <w:altName w:val="Courier New"/>
    <w:panose1 w:val="00000000000000000000"/>
    <w:charset w:val="00"/>
    <w:family w:val="decorative"/>
    <w:notTrueType/>
    <w:pitch w:val="variable"/>
    <w:sig w:usb0="00000203" w:usb1="00000000" w:usb2="00000000" w:usb3="00000000" w:csb0="00000005"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670E" w:rsidRDefault="00D8670E">
    <w:pPr>
      <w:pStyle w:val="af2"/>
      <w:framePr w:wrap="around" w:vAnchor="text" w:hAnchor="margin" w:xAlign="right" w:y="1"/>
      <w:rPr>
        <w:rStyle w:val="af4"/>
      </w:rPr>
    </w:pPr>
    <w:r>
      <w:rPr>
        <w:rStyle w:val="af4"/>
      </w:rPr>
      <w:fldChar w:fldCharType="begin"/>
    </w:r>
    <w:r>
      <w:rPr>
        <w:rStyle w:val="af4"/>
      </w:rPr>
      <w:instrText xml:space="preserve">PAGE  </w:instrText>
    </w:r>
    <w:r>
      <w:rPr>
        <w:rStyle w:val="af4"/>
      </w:rPr>
      <w:fldChar w:fldCharType="end"/>
    </w:r>
  </w:p>
  <w:p w:rsidR="00D8670E" w:rsidRDefault="00D8670E">
    <w:pPr>
      <w:pStyle w:val="af2"/>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670E" w:rsidRDefault="00D8670E">
    <w:pPr>
      <w:pStyle w:val="af2"/>
      <w:framePr w:wrap="around" w:vAnchor="text" w:hAnchor="margin" w:xAlign="right" w:y="1"/>
      <w:rPr>
        <w:rStyle w:val="af4"/>
      </w:rPr>
    </w:pPr>
    <w:r>
      <w:rPr>
        <w:rStyle w:val="af4"/>
      </w:rPr>
      <w:fldChar w:fldCharType="begin"/>
    </w:r>
    <w:r>
      <w:rPr>
        <w:rStyle w:val="af4"/>
      </w:rPr>
      <w:instrText xml:space="preserve">PAGE  </w:instrText>
    </w:r>
    <w:r>
      <w:rPr>
        <w:rStyle w:val="af4"/>
      </w:rPr>
      <w:fldChar w:fldCharType="separate"/>
    </w:r>
    <w:r w:rsidR="008075F4">
      <w:rPr>
        <w:rStyle w:val="af4"/>
        <w:noProof/>
      </w:rPr>
      <w:t>3</w:t>
    </w:r>
    <w:r>
      <w:rPr>
        <w:rStyle w:val="af4"/>
      </w:rPr>
      <w:fldChar w:fldCharType="end"/>
    </w:r>
  </w:p>
  <w:p w:rsidR="00D8670E" w:rsidRDefault="00D8670E">
    <w:pPr>
      <w:pStyle w:val="af2"/>
      <w:ind w:right="360"/>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670E" w:rsidRDefault="00D8670E" w:rsidP="00D8670E">
    <w:pPr>
      <w:pStyle w:val="af2"/>
      <w:framePr w:wrap="around" w:vAnchor="text" w:hAnchor="margin" w:xAlign="right" w:y="1"/>
      <w:rPr>
        <w:rStyle w:val="af4"/>
      </w:rPr>
    </w:pPr>
    <w:r>
      <w:rPr>
        <w:rStyle w:val="af4"/>
      </w:rPr>
      <w:fldChar w:fldCharType="begin"/>
    </w:r>
    <w:r>
      <w:rPr>
        <w:rStyle w:val="af4"/>
      </w:rPr>
      <w:instrText xml:space="preserve">PAGE  </w:instrText>
    </w:r>
    <w:r>
      <w:rPr>
        <w:rStyle w:val="af4"/>
      </w:rPr>
      <w:fldChar w:fldCharType="separate"/>
    </w:r>
    <w:r w:rsidR="008075F4">
      <w:rPr>
        <w:rStyle w:val="af4"/>
        <w:noProof/>
      </w:rPr>
      <w:t>41</w:t>
    </w:r>
    <w:r>
      <w:rPr>
        <w:rStyle w:val="af4"/>
      </w:rPr>
      <w:fldChar w:fldCharType="end"/>
    </w:r>
  </w:p>
  <w:p w:rsidR="00D8670E" w:rsidRDefault="00D8670E" w:rsidP="00D8670E">
    <w:pPr>
      <w:pStyle w:val="af2"/>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017C" w:rsidRDefault="009C017C">
      <w:pPr>
        <w:spacing w:after="0" w:line="240" w:lineRule="auto"/>
      </w:pPr>
      <w:r>
        <w:separator/>
      </w:r>
    </w:p>
  </w:footnote>
  <w:footnote w:type="continuationSeparator" w:id="0">
    <w:p w:rsidR="009C017C" w:rsidRDefault="009C017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4F2CD2"/>
    <w:multiLevelType w:val="hybridMultilevel"/>
    <w:tmpl w:val="B608D03A"/>
    <w:lvl w:ilvl="0" w:tplc="04190005">
      <w:start w:val="1"/>
      <w:numFmt w:val="bullet"/>
      <w:lvlText w:val=""/>
      <w:lvlJc w:val="left"/>
      <w:pPr>
        <w:tabs>
          <w:tab w:val="num" w:pos="360"/>
        </w:tabs>
        <w:ind w:left="360" w:hanging="360"/>
      </w:pPr>
      <w:rPr>
        <w:rFonts w:ascii="Wingdings" w:hAnsi="Wingdings" w:hint="default"/>
      </w:rPr>
    </w:lvl>
    <w:lvl w:ilvl="1" w:tplc="04190005">
      <w:start w:val="1"/>
      <w:numFmt w:val="bullet"/>
      <w:lvlText w:val=""/>
      <w:lvlJc w:val="left"/>
      <w:pPr>
        <w:tabs>
          <w:tab w:val="num" w:pos="1080"/>
        </w:tabs>
        <w:ind w:left="1080" w:hanging="360"/>
      </w:pPr>
      <w:rPr>
        <w:rFonts w:ascii="Wingdings" w:hAnsi="Wingdings" w:hint="default"/>
      </w:rPr>
    </w:lvl>
    <w:lvl w:ilvl="2" w:tplc="0419001B">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
    <w:nsid w:val="069951ED"/>
    <w:multiLevelType w:val="hybridMultilevel"/>
    <w:tmpl w:val="BC5A5DEE"/>
    <w:lvl w:ilvl="0" w:tplc="4488A57A">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07DA60AA"/>
    <w:multiLevelType w:val="multilevel"/>
    <w:tmpl w:val="A01E186C"/>
    <w:lvl w:ilvl="0">
      <w:start w:val="10"/>
      <w:numFmt w:val="decimal"/>
      <w:lvlText w:val="%1."/>
      <w:lvlJc w:val="left"/>
      <w:pPr>
        <w:tabs>
          <w:tab w:val="num" w:pos="360"/>
        </w:tabs>
        <w:ind w:left="360" w:hanging="360"/>
      </w:pPr>
      <w:rPr>
        <w:rFonts w:hint="default"/>
      </w:rPr>
    </w:lvl>
    <w:lvl w:ilvl="1">
      <w:start w:val="1"/>
      <w:numFmt w:val="decimal"/>
      <w:lvlText w:val="%1.%2."/>
      <w:lvlJc w:val="left"/>
      <w:pPr>
        <w:tabs>
          <w:tab w:val="num" w:pos="927"/>
        </w:tabs>
        <w:ind w:left="0" w:firstLine="567"/>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421"/>
        </w:tabs>
        <w:ind w:left="2421" w:hanging="72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3915"/>
        </w:tabs>
        <w:ind w:left="3915" w:hanging="1080"/>
      </w:pPr>
      <w:rPr>
        <w:rFonts w:hint="default"/>
      </w:rPr>
    </w:lvl>
    <w:lvl w:ilvl="6">
      <w:start w:val="1"/>
      <w:numFmt w:val="decimal"/>
      <w:lvlText w:val="%1.%2.%3.%4.%5.%6.%7."/>
      <w:lvlJc w:val="left"/>
      <w:pPr>
        <w:tabs>
          <w:tab w:val="num" w:pos="4842"/>
        </w:tabs>
        <w:ind w:left="4842" w:hanging="1440"/>
      </w:pPr>
      <w:rPr>
        <w:rFonts w:hint="default"/>
      </w:rPr>
    </w:lvl>
    <w:lvl w:ilvl="7">
      <w:start w:val="1"/>
      <w:numFmt w:val="decimal"/>
      <w:lvlText w:val="%1.%2.%3.%4.%5.%6.%7.%8."/>
      <w:lvlJc w:val="left"/>
      <w:pPr>
        <w:tabs>
          <w:tab w:val="num" w:pos="5409"/>
        </w:tabs>
        <w:ind w:left="5409" w:hanging="1440"/>
      </w:pPr>
      <w:rPr>
        <w:rFonts w:hint="default"/>
      </w:rPr>
    </w:lvl>
    <w:lvl w:ilvl="8">
      <w:start w:val="1"/>
      <w:numFmt w:val="decimal"/>
      <w:lvlText w:val="%1.%2.%3.%4.%5.%6.%7.%8.%9."/>
      <w:lvlJc w:val="left"/>
      <w:pPr>
        <w:tabs>
          <w:tab w:val="num" w:pos="6336"/>
        </w:tabs>
        <w:ind w:left="6336" w:hanging="1800"/>
      </w:pPr>
      <w:rPr>
        <w:rFonts w:hint="default"/>
      </w:rPr>
    </w:lvl>
  </w:abstractNum>
  <w:abstractNum w:abstractNumId="3">
    <w:nsid w:val="09A65A6F"/>
    <w:multiLevelType w:val="hybridMultilevel"/>
    <w:tmpl w:val="D1984FFC"/>
    <w:lvl w:ilvl="0" w:tplc="0419000F">
      <w:start w:val="1"/>
      <w:numFmt w:val="decimal"/>
      <w:lvlText w:val="%1."/>
      <w:lvlJc w:val="left"/>
      <w:pPr>
        <w:tabs>
          <w:tab w:val="num" w:pos="360"/>
        </w:tabs>
        <w:ind w:left="36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09DB4150"/>
    <w:multiLevelType w:val="multilevel"/>
    <w:tmpl w:val="0419001F"/>
    <w:styleLink w:val="1111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5">
    <w:nsid w:val="15FD3FDB"/>
    <w:multiLevelType w:val="multilevel"/>
    <w:tmpl w:val="21A03822"/>
    <w:styleLink w:val="1"/>
    <w:lvl w:ilvl="0">
      <w:start w:val="1"/>
      <w:numFmt w:val="decimal"/>
      <w:lvlText w:val="ЧАСТЬ I.%1"/>
      <w:lvlJc w:val="left"/>
      <w:pPr>
        <w:tabs>
          <w:tab w:val="num" w:pos="432"/>
        </w:tabs>
        <w:ind w:left="432" w:hanging="432"/>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6">
    <w:nsid w:val="1E0967C9"/>
    <w:multiLevelType w:val="multilevel"/>
    <w:tmpl w:val="6BF2AC06"/>
    <w:lvl w:ilvl="0">
      <w:start w:val="1"/>
      <w:numFmt w:val="decimal"/>
      <w:pStyle w:val="a"/>
      <w:lvlText w:val="%1."/>
      <w:lvlJc w:val="left"/>
      <w:pPr>
        <w:tabs>
          <w:tab w:val="num" w:pos="567"/>
        </w:tabs>
        <w:ind w:left="567" w:hanging="567"/>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7">
    <w:nsid w:val="1E7E04D5"/>
    <w:multiLevelType w:val="singleLevel"/>
    <w:tmpl w:val="D34A6FD8"/>
    <w:lvl w:ilvl="0">
      <w:start w:val="1"/>
      <w:numFmt w:val="decimal"/>
      <w:pStyle w:val="3"/>
      <w:lvlText w:val="%1."/>
      <w:lvlJc w:val="left"/>
      <w:pPr>
        <w:tabs>
          <w:tab w:val="num" w:pos="360"/>
        </w:tabs>
        <w:ind w:left="360" w:hanging="360"/>
      </w:pPr>
      <w:rPr>
        <w:rFonts w:cs="Times New Roman"/>
      </w:rPr>
    </w:lvl>
  </w:abstractNum>
  <w:abstractNum w:abstractNumId="8">
    <w:nsid w:val="26BC35C3"/>
    <w:multiLevelType w:val="hybridMultilevel"/>
    <w:tmpl w:val="85C8B812"/>
    <w:lvl w:ilvl="0" w:tplc="91A4D3BA">
      <w:start w:val="1"/>
      <w:numFmt w:val="bullet"/>
      <w:lvlText w:val=""/>
      <w:lvlJc w:val="left"/>
      <w:pPr>
        <w:tabs>
          <w:tab w:val="num" w:pos="1060"/>
        </w:tabs>
        <w:ind w:left="720" w:firstLine="0"/>
      </w:pPr>
      <w:rPr>
        <w:rFonts w:ascii="Symbol" w:hAnsi="Symbol" w:hint="default"/>
      </w:rPr>
    </w:lvl>
    <w:lvl w:ilvl="1" w:tplc="04190003" w:tentative="1">
      <w:start w:val="1"/>
      <w:numFmt w:val="bullet"/>
      <w:lvlText w:val="o"/>
      <w:lvlJc w:val="left"/>
      <w:pPr>
        <w:tabs>
          <w:tab w:val="num" w:pos="1309"/>
        </w:tabs>
        <w:ind w:left="1309" w:hanging="360"/>
      </w:pPr>
      <w:rPr>
        <w:rFonts w:ascii="Courier New" w:hAnsi="Courier New" w:cs="Courier New" w:hint="default"/>
      </w:rPr>
    </w:lvl>
    <w:lvl w:ilvl="2" w:tplc="04190005">
      <w:start w:val="1"/>
      <w:numFmt w:val="bullet"/>
      <w:lvlText w:val=""/>
      <w:lvlJc w:val="left"/>
      <w:pPr>
        <w:tabs>
          <w:tab w:val="num" w:pos="2029"/>
        </w:tabs>
        <w:ind w:left="2029" w:hanging="360"/>
      </w:pPr>
      <w:rPr>
        <w:rFonts w:ascii="Wingdings" w:hAnsi="Wingdings" w:hint="default"/>
      </w:rPr>
    </w:lvl>
    <w:lvl w:ilvl="3" w:tplc="04190001" w:tentative="1">
      <w:start w:val="1"/>
      <w:numFmt w:val="bullet"/>
      <w:lvlText w:val=""/>
      <w:lvlJc w:val="left"/>
      <w:pPr>
        <w:tabs>
          <w:tab w:val="num" w:pos="2749"/>
        </w:tabs>
        <w:ind w:left="2749" w:hanging="360"/>
      </w:pPr>
      <w:rPr>
        <w:rFonts w:ascii="Symbol" w:hAnsi="Symbol" w:hint="default"/>
      </w:rPr>
    </w:lvl>
    <w:lvl w:ilvl="4" w:tplc="04190003" w:tentative="1">
      <w:start w:val="1"/>
      <w:numFmt w:val="bullet"/>
      <w:lvlText w:val="o"/>
      <w:lvlJc w:val="left"/>
      <w:pPr>
        <w:tabs>
          <w:tab w:val="num" w:pos="3469"/>
        </w:tabs>
        <w:ind w:left="3469" w:hanging="360"/>
      </w:pPr>
      <w:rPr>
        <w:rFonts w:ascii="Courier New" w:hAnsi="Courier New" w:cs="Courier New" w:hint="default"/>
      </w:rPr>
    </w:lvl>
    <w:lvl w:ilvl="5" w:tplc="04190005" w:tentative="1">
      <w:start w:val="1"/>
      <w:numFmt w:val="bullet"/>
      <w:lvlText w:val=""/>
      <w:lvlJc w:val="left"/>
      <w:pPr>
        <w:tabs>
          <w:tab w:val="num" w:pos="4189"/>
        </w:tabs>
        <w:ind w:left="4189" w:hanging="360"/>
      </w:pPr>
      <w:rPr>
        <w:rFonts w:ascii="Wingdings" w:hAnsi="Wingdings" w:hint="default"/>
      </w:rPr>
    </w:lvl>
    <w:lvl w:ilvl="6" w:tplc="04190001" w:tentative="1">
      <w:start w:val="1"/>
      <w:numFmt w:val="bullet"/>
      <w:lvlText w:val=""/>
      <w:lvlJc w:val="left"/>
      <w:pPr>
        <w:tabs>
          <w:tab w:val="num" w:pos="4909"/>
        </w:tabs>
        <w:ind w:left="4909" w:hanging="360"/>
      </w:pPr>
      <w:rPr>
        <w:rFonts w:ascii="Symbol" w:hAnsi="Symbol" w:hint="default"/>
      </w:rPr>
    </w:lvl>
    <w:lvl w:ilvl="7" w:tplc="04190003" w:tentative="1">
      <w:start w:val="1"/>
      <w:numFmt w:val="bullet"/>
      <w:lvlText w:val="o"/>
      <w:lvlJc w:val="left"/>
      <w:pPr>
        <w:tabs>
          <w:tab w:val="num" w:pos="5629"/>
        </w:tabs>
        <w:ind w:left="5629" w:hanging="360"/>
      </w:pPr>
      <w:rPr>
        <w:rFonts w:ascii="Courier New" w:hAnsi="Courier New" w:cs="Courier New" w:hint="default"/>
      </w:rPr>
    </w:lvl>
    <w:lvl w:ilvl="8" w:tplc="04190005" w:tentative="1">
      <w:start w:val="1"/>
      <w:numFmt w:val="bullet"/>
      <w:lvlText w:val=""/>
      <w:lvlJc w:val="left"/>
      <w:pPr>
        <w:tabs>
          <w:tab w:val="num" w:pos="6349"/>
        </w:tabs>
        <w:ind w:left="6349" w:hanging="360"/>
      </w:pPr>
      <w:rPr>
        <w:rFonts w:ascii="Wingdings" w:hAnsi="Wingdings" w:hint="default"/>
      </w:rPr>
    </w:lvl>
  </w:abstractNum>
  <w:abstractNum w:abstractNumId="9">
    <w:nsid w:val="2CD109C4"/>
    <w:multiLevelType w:val="hybridMultilevel"/>
    <w:tmpl w:val="B2E6B224"/>
    <w:lvl w:ilvl="0" w:tplc="0419000B">
      <w:start w:val="1"/>
      <w:numFmt w:val="bullet"/>
      <w:lvlText w:val=""/>
      <w:lvlJc w:val="left"/>
      <w:pPr>
        <w:tabs>
          <w:tab w:val="num" w:pos="360"/>
        </w:tabs>
        <w:ind w:left="360" w:hanging="360"/>
      </w:pPr>
      <w:rPr>
        <w:rFonts w:ascii="Wingdings" w:hAnsi="Wingdings"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10">
    <w:nsid w:val="35CB5F48"/>
    <w:multiLevelType w:val="hybridMultilevel"/>
    <w:tmpl w:val="30047B44"/>
    <w:lvl w:ilvl="0" w:tplc="3C340BE4">
      <w:start w:val="3"/>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45756B3A"/>
    <w:multiLevelType w:val="hybridMultilevel"/>
    <w:tmpl w:val="E06AE01A"/>
    <w:lvl w:ilvl="0" w:tplc="36C0EAC6">
      <w:start w:val="1"/>
      <w:numFmt w:val="bullet"/>
      <w:lvlText w:val="–"/>
      <w:lvlJc w:val="left"/>
      <w:pPr>
        <w:tabs>
          <w:tab w:val="num" w:pos="851"/>
        </w:tabs>
        <w:ind w:left="851" w:hanging="284"/>
      </w:pPr>
      <w:rPr>
        <w:rFonts w:ascii="Times New Roman" w:hAnsi="Times New Roman" w:cs="Times New Roman"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2">
    <w:nsid w:val="4F507345"/>
    <w:multiLevelType w:val="hybridMultilevel"/>
    <w:tmpl w:val="0DE68C2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52E44D83"/>
    <w:multiLevelType w:val="hybridMultilevel"/>
    <w:tmpl w:val="C0CCE31C"/>
    <w:lvl w:ilvl="0" w:tplc="A85077CC">
      <w:start w:val="1"/>
      <w:numFmt w:val="bullet"/>
      <w:lvlText w:val=""/>
      <w:lvlJc w:val="left"/>
      <w:pPr>
        <w:tabs>
          <w:tab w:val="num" w:pos="360"/>
        </w:tabs>
        <w:ind w:left="360" w:hanging="360"/>
      </w:pPr>
      <w:rPr>
        <w:rFonts w:ascii="Wingdings" w:hAnsi="Wingdings" w:hint="default"/>
      </w:rPr>
    </w:lvl>
    <w:lvl w:ilvl="1" w:tplc="04190001">
      <w:start w:val="1"/>
      <w:numFmt w:val="bullet"/>
      <w:lvlText w:val=""/>
      <w:lvlJc w:val="left"/>
      <w:pPr>
        <w:tabs>
          <w:tab w:val="num" w:pos="360"/>
        </w:tabs>
        <w:ind w:left="360" w:hanging="360"/>
      </w:pPr>
      <w:rPr>
        <w:rFonts w:ascii="Symbol" w:hAnsi="Symbol" w:hint="default"/>
      </w:rPr>
    </w:lvl>
    <w:lvl w:ilvl="2" w:tplc="0419001B" w:tentative="1">
      <w:start w:val="1"/>
      <w:numFmt w:val="lowerRoman"/>
      <w:lvlText w:val="%3."/>
      <w:lvlJc w:val="right"/>
      <w:pPr>
        <w:tabs>
          <w:tab w:val="num" w:pos="1080"/>
        </w:tabs>
        <w:ind w:left="1080" w:hanging="180"/>
      </w:pPr>
    </w:lvl>
    <w:lvl w:ilvl="3" w:tplc="0419000F" w:tentative="1">
      <w:start w:val="1"/>
      <w:numFmt w:val="decimal"/>
      <w:lvlText w:val="%4."/>
      <w:lvlJc w:val="left"/>
      <w:pPr>
        <w:tabs>
          <w:tab w:val="num" w:pos="1800"/>
        </w:tabs>
        <w:ind w:left="1800" w:hanging="360"/>
      </w:pPr>
    </w:lvl>
    <w:lvl w:ilvl="4" w:tplc="04190019" w:tentative="1">
      <w:start w:val="1"/>
      <w:numFmt w:val="lowerLetter"/>
      <w:lvlText w:val="%5."/>
      <w:lvlJc w:val="left"/>
      <w:pPr>
        <w:tabs>
          <w:tab w:val="num" w:pos="2520"/>
        </w:tabs>
        <w:ind w:left="2520" w:hanging="360"/>
      </w:pPr>
    </w:lvl>
    <w:lvl w:ilvl="5" w:tplc="0419001B" w:tentative="1">
      <w:start w:val="1"/>
      <w:numFmt w:val="lowerRoman"/>
      <w:lvlText w:val="%6."/>
      <w:lvlJc w:val="right"/>
      <w:pPr>
        <w:tabs>
          <w:tab w:val="num" w:pos="3240"/>
        </w:tabs>
        <w:ind w:left="3240" w:hanging="180"/>
      </w:pPr>
    </w:lvl>
    <w:lvl w:ilvl="6" w:tplc="0419000F" w:tentative="1">
      <w:start w:val="1"/>
      <w:numFmt w:val="decimal"/>
      <w:lvlText w:val="%7."/>
      <w:lvlJc w:val="left"/>
      <w:pPr>
        <w:tabs>
          <w:tab w:val="num" w:pos="3960"/>
        </w:tabs>
        <w:ind w:left="3960" w:hanging="360"/>
      </w:pPr>
    </w:lvl>
    <w:lvl w:ilvl="7" w:tplc="04190019" w:tentative="1">
      <w:start w:val="1"/>
      <w:numFmt w:val="lowerLetter"/>
      <w:lvlText w:val="%8."/>
      <w:lvlJc w:val="left"/>
      <w:pPr>
        <w:tabs>
          <w:tab w:val="num" w:pos="4680"/>
        </w:tabs>
        <w:ind w:left="4680" w:hanging="360"/>
      </w:pPr>
    </w:lvl>
    <w:lvl w:ilvl="8" w:tplc="0419001B" w:tentative="1">
      <w:start w:val="1"/>
      <w:numFmt w:val="lowerRoman"/>
      <w:lvlText w:val="%9."/>
      <w:lvlJc w:val="right"/>
      <w:pPr>
        <w:tabs>
          <w:tab w:val="num" w:pos="5400"/>
        </w:tabs>
        <w:ind w:left="5400" w:hanging="180"/>
      </w:pPr>
    </w:lvl>
  </w:abstractNum>
  <w:abstractNum w:abstractNumId="14">
    <w:nsid w:val="53DE3534"/>
    <w:multiLevelType w:val="multilevel"/>
    <w:tmpl w:val="04190023"/>
    <w:styleLink w:val="a0"/>
    <w:lvl w:ilvl="0">
      <w:start w:val="1"/>
      <w:numFmt w:val="upperRoman"/>
      <w:lvlText w:val="Статья %1."/>
      <w:lvlJc w:val="left"/>
      <w:pPr>
        <w:tabs>
          <w:tab w:val="num" w:pos="1800"/>
        </w:tabs>
      </w:pPr>
      <w:rPr>
        <w:rFonts w:cs="Times New Roman"/>
      </w:rPr>
    </w:lvl>
    <w:lvl w:ilvl="1">
      <w:start w:val="1"/>
      <w:numFmt w:val="decimalZero"/>
      <w:isLgl/>
      <w:lvlText w:val="Раздел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15">
    <w:nsid w:val="544D5A78"/>
    <w:multiLevelType w:val="hybridMultilevel"/>
    <w:tmpl w:val="D1ECD7EA"/>
    <w:lvl w:ilvl="0" w:tplc="A85077CC">
      <w:start w:val="1"/>
      <w:numFmt w:val="bullet"/>
      <w:pStyle w:val="10"/>
      <w:lvlText w:val=""/>
      <w:lvlJc w:val="left"/>
      <w:pPr>
        <w:tabs>
          <w:tab w:val="num" w:pos="1080"/>
        </w:tabs>
        <w:ind w:left="1080" w:hanging="360"/>
      </w:pPr>
      <w:rPr>
        <w:rFonts w:ascii="Wingdings" w:hAnsi="Wingdings" w:hint="default"/>
      </w:rPr>
    </w:lvl>
    <w:lvl w:ilvl="1" w:tplc="04190003" w:tentative="1">
      <w:start w:val="1"/>
      <w:numFmt w:val="lowerLetter"/>
      <w:pStyle w:val="2"/>
      <w:lvlText w:val="%2."/>
      <w:lvlJc w:val="left"/>
      <w:pPr>
        <w:tabs>
          <w:tab w:val="num" w:pos="1440"/>
        </w:tabs>
        <w:ind w:left="1440" w:hanging="360"/>
      </w:pPr>
    </w:lvl>
    <w:lvl w:ilvl="2" w:tplc="04190005" w:tentative="1">
      <w:start w:val="1"/>
      <w:numFmt w:val="lowerRoman"/>
      <w:pStyle w:val="30"/>
      <w:lvlText w:val="%3."/>
      <w:lvlJc w:val="right"/>
      <w:pPr>
        <w:tabs>
          <w:tab w:val="num" w:pos="2160"/>
        </w:tabs>
        <w:ind w:left="2160" w:hanging="180"/>
      </w:pPr>
    </w:lvl>
    <w:lvl w:ilvl="3" w:tplc="04190001">
      <w:start w:val="1"/>
      <w:numFmt w:val="decimal"/>
      <w:pStyle w:val="4"/>
      <w:lvlText w:val="%4."/>
      <w:lvlJc w:val="left"/>
      <w:pPr>
        <w:tabs>
          <w:tab w:val="num" w:pos="360"/>
        </w:tabs>
        <w:ind w:left="360" w:hanging="360"/>
      </w:pPr>
    </w:lvl>
    <w:lvl w:ilvl="4" w:tplc="04190003" w:tentative="1">
      <w:start w:val="1"/>
      <w:numFmt w:val="lowerLetter"/>
      <w:pStyle w:val="5"/>
      <w:lvlText w:val="%5."/>
      <w:lvlJc w:val="left"/>
      <w:pPr>
        <w:tabs>
          <w:tab w:val="num" w:pos="3600"/>
        </w:tabs>
        <w:ind w:left="3600" w:hanging="360"/>
      </w:pPr>
    </w:lvl>
    <w:lvl w:ilvl="5" w:tplc="04190005" w:tentative="1">
      <w:start w:val="1"/>
      <w:numFmt w:val="lowerRoman"/>
      <w:pStyle w:val="6"/>
      <w:lvlText w:val="%6."/>
      <w:lvlJc w:val="right"/>
      <w:pPr>
        <w:tabs>
          <w:tab w:val="num" w:pos="4320"/>
        </w:tabs>
        <w:ind w:left="4320" w:hanging="180"/>
      </w:pPr>
    </w:lvl>
    <w:lvl w:ilvl="6" w:tplc="04190001" w:tentative="1">
      <w:start w:val="1"/>
      <w:numFmt w:val="decimal"/>
      <w:pStyle w:val="7"/>
      <w:lvlText w:val="%7."/>
      <w:lvlJc w:val="left"/>
      <w:pPr>
        <w:tabs>
          <w:tab w:val="num" w:pos="5040"/>
        </w:tabs>
        <w:ind w:left="5040" w:hanging="360"/>
      </w:pPr>
    </w:lvl>
    <w:lvl w:ilvl="7" w:tplc="04190003" w:tentative="1">
      <w:start w:val="1"/>
      <w:numFmt w:val="lowerLetter"/>
      <w:pStyle w:val="8"/>
      <w:lvlText w:val="%8."/>
      <w:lvlJc w:val="left"/>
      <w:pPr>
        <w:tabs>
          <w:tab w:val="num" w:pos="5760"/>
        </w:tabs>
        <w:ind w:left="5760" w:hanging="360"/>
      </w:pPr>
    </w:lvl>
    <w:lvl w:ilvl="8" w:tplc="04190005" w:tentative="1">
      <w:start w:val="1"/>
      <w:numFmt w:val="lowerRoman"/>
      <w:pStyle w:val="9"/>
      <w:lvlText w:val="%9."/>
      <w:lvlJc w:val="right"/>
      <w:pPr>
        <w:tabs>
          <w:tab w:val="num" w:pos="6480"/>
        </w:tabs>
        <w:ind w:left="6480" w:hanging="180"/>
      </w:pPr>
    </w:lvl>
  </w:abstractNum>
  <w:abstractNum w:abstractNumId="16">
    <w:nsid w:val="5A2E70DF"/>
    <w:multiLevelType w:val="hybridMultilevel"/>
    <w:tmpl w:val="D64EEAEE"/>
    <w:lvl w:ilvl="0" w:tplc="A85077CC">
      <w:start w:val="1"/>
      <w:numFmt w:val="bullet"/>
      <w:lvlText w:val=""/>
      <w:lvlJc w:val="left"/>
      <w:pPr>
        <w:tabs>
          <w:tab w:val="num" w:pos="927"/>
        </w:tabs>
        <w:ind w:left="92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7">
    <w:nsid w:val="5A5B2A70"/>
    <w:multiLevelType w:val="hybridMultilevel"/>
    <w:tmpl w:val="8BF608AE"/>
    <w:lvl w:ilvl="0" w:tplc="0419000F">
      <w:start w:val="1"/>
      <w:numFmt w:val="decimal"/>
      <w:lvlText w:val="%1."/>
      <w:lvlJc w:val="left"/>
      <w:pPr>
        <w:tabs>
          <w:tab w:val="num" w:pos="720"/>
        </w:tabs>
        <w:ind w:left="720" w:hanging="360"/>
      </w:pPr>
      <w:rPr>
        <w:rFonts w:hint="default"/>
      </w:rPr>
    </w:lvl>
    <w:lvl w:ilvl="1" w:tplc="04190001">
      <w:start w:val="1"/>
      <w:numFmt w:val="bullet"/>
      <w:lvlText w:val=""/>
      <w:lvlJc w:val="left"/>
      <w:pPr>
        <w:tabs>
          <w:tab w:val="num" w:pos="360"/>
        </w:tabs>
        <w:ind w:left="36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5A617C9F"/>
    <w:multiLevelType w:val="hybridMultilevel"/>
    <w:tmpl w:val="4304644C"/>
    <w:lvl w:ilvl="0" w:tplc="07B4D360">
      <w:start w:val="1"/>
      <w:numFmt w:val="bullet"/>
      <w:lvlText w:val=""/>
      <w:lvlJc w:val="left"/>
      <w:pPr>
        <w:tabs>
          <w:tab w:val="num" w:pos="1827"/>
        </w:tabs>
        <w:ind w:left="182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19">
    <w:nsid w:val="5FBE3BC8"/>
    <w:multiLevelType w:val="multilevel"/>
    <w:tmpl w:val="C0A047E0"/>
    <w:styleLink w:val="20"/>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20">
    <w:nsid w:val="60CC2F88"/>
    <w:multiLevelType w:val="hybridMultilevel"/>
    <w:tmpl w:val="41968AF8"/>
    <w:lvl w:ilvl="0" w:tplc="A85077CC">
      <w:start w:val="1"/>
      <w:numFmt w:val="bullet"/>
      <w:lvlText w:val=""/>
      <w:lvlJc w:val="left"/>
      <w:pPr>
        <w:tabs>
          <w:tab w:val="num" w:pos="5322"/>
        </w:tabs>
        <w:ind w:left="5322" w:hanging="360"/>
      </w:pPr>
      <w:rPr>
        <w:rFonts w:ascii="Wingdings" w:hAnsi="Wingdings" w:hint="default"/>
      </w:rPr>
    </w:lvl>
    <w:lvl w:ilvl="1" w:tplc="04190003" w:tentative="1">
      <w:start w:val="1"/>
      <w:numFmt w:val="lowerLetter"/>
      <w:lvlText w:val="%2."/>
      <w:lvlJc w:val="left"/>
      <w:pPr>
        <w:tabs>
          <w:tab w:val="num" w:pos="5682"/>
        </w:tabs>
        <w:ind w:left="5682" w:hanging="360"/>
      </w:pPr>
    </w:lvl>
    <w:lvl w:ilvl="2" w:tplc="04190005" w:tentative="1">
      <w:start w:val="1"/>
      <w:numFmt w:val="lowerRoman"/>
      <w:lvlText w:val="%3."/>
      <w:lvlJc w:val="right"/>
      <w:pPr>
        <w:tabs>
          <w:tab w:val="num" w:pos="6402"/>
        </w:tabs>
        <w:ind w:left="6402" w:hanging="180"/>
      </w:pPr>
    </w:lvl>
    <w:lvl w:ilvl="3" w:tplc="04190001">
      <w:start w:val="1"/>
      <w:numFmt w:val="decimal"/>
      <w:lvlText w:val="%4."/>
      <w:lvlJc w:val="left"/>
      <w:pPr>
        <w:tabs>
          <w:tab w:val="num" w:pos="4602"/>
        </w:tabs>
        <w:ind w:left="4602" w:hanging="360"/>
      </w:pPr>
    </w:lvl>
    <w:lvl w:ilvl="4" w:tplc="04190003" w:tentative="1">
      <w:start w:val="1"/>
      <w:numFmt w:val="lowerLetter"/>
      <w:lvlText w:val="%5."/>
      <w:lvlJc w:val="left"/>
      <w:pPr>
        <w:tabs>
          <w:tab w:val="num" w:pos="7842"/>
        </w:tabs>
        <w:ind w:left="7842" w:hanging="360"/>
      </w:pPr>
    </w:lvl>
    <w:lvl w:ilvl="5" w:tplc="04190005" w:tentative="1">
      <w:start w:val="1"/>
      <w:numFmt w:val="lowerRoman"/>
      <w:lvlText w:val="%6."/>
      <w:lvlJc w:val="right"/>
      <w:pPr>
        <w:tabs>
          <w:tab w:val="num" w:pos="8562"/>
        </w:tabs>
        <w:ind w:left="8562" w:hanging="180"/>
      </w:pPr>
    </w:lvl>
    <w:lvl w:ilvl="6" w:tplc="04190001" w:tentative="1">
      <w:start w:val="1"/>
      <w:numFmt w:val="decimal"/>
      <w:lvlText w:val="%7."/>
      <w:lvlJc w:val="left"/>
      <w:pPr>
        <w:tabs>
          <w:tab w:val="num" w:pos="9282"/>
        </w:tabs>
        <w:ind w:left="9282" w:hanging="360"/>
      </w:pPr>
    </w:lvl>
    <w:lvl w:ilvl="7" w:tplc="04190003" w:tentative="1">
      <w:start w:val="1"/>
      <w:numFmt w:val="lowerLetter"/>
      <w:lvlText w:val="%8."/>
      <w:lvlJc w:val="left"/>
      <w:pPr>
        <w:tabs>
          <w:tab w:val="num" w:pos="10002"/>
        </w:tabs>
        <w:ind w:left="10002" w:hanging="360"/>
      </w:pPr>
    </w:lvl>
    <w:lvl w:ilvl="8" w:tplc="04190005" w:tentative="1">
      <w:start w:val="1"/>
      <w:numFmt w:val="lowerRoman"/>
      <w:lvlText w:val="%9."/>
      <w:lvlJc w:val="right"/>
      <w:pPr>
        <w:tabs>
          <w:tab w:val="num" w:pos="10722"/>
        </w:tabs>
        <w:ind w:left="10722" w:hanging="180"/>
      </w:pPr>
    </w:lvl>
  </w:abstractNum>
  <w:abstractNum w:abstractNumId="21">
    <w:nsid w:val="633B1F7D"/>
    <w:multiLevelType w:val="hybridMultilevel"/>
    <w:tmpl w:val="7124E7B0"/>
    <w:lvl w:ilvl="0" w:tplc="A85077CC">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22">
    <w:nsid w:val="6D912FCF"/>
    <w:multiLevelType w:val="multilevel"/>
    <w:tmpl w:val="0419001D"/>
    <w:styleLink w:val="1ai"/>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23">
    <w:nsid w:val="741B7194"/>
    <w:multiLevelType w:val="multilevel"/>
    <w:tmpl w:val="0B5C0434"/>
    <w:lvl w:ilvl="0">
      <w:start w:val="1"/>
      <w:numFmt w:val="upperRoman"/>
      <w:lvlText w:val="ЧАСТЬ %1."/>
      <w:lvlJc w:val="left"/>
      <w:pPr>
        <w:tabs>
          <w:tab w:val="num" w:pos="2160"/>
        </w:tabs>
        <w:ind w:left="720" w:hanging="720"/>
      </w:pPr>
      <w:rPr>
        <w:rFonts w:cs="Times New Roman"/>
        <w:sz w:val="40"/>
        <w:szCs w:val="40"/>
      </w:rPr>
    </w:lvl>
    <w:lvl w:ilvl="1">
      <w:start w:val="1"/>
      <w:numFmt w:val="decimal"/>
      <w:pStyle w:val="a1"/>
      <w:lvlText w:val="РАЗДЕЛ %1.%2"/>
      <w:lvlJc w:val="left"/>
      <w:pPr>
        <w:tabs>
          <w:tab w:val="num" w:pos="1440"/>
        </w:tabs>
        <w:ind w:left="720" w:hanging="7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24">
    <w:nsid w:val="79615A10"/>
    <w:multiLevelType w:val="hybridMultilevel"/>
    <w:tmpl w:val="B15822E6"/>
    <w:lvl w:ilvl="0" w:tplc="A85077CC">
      <w:start w:val="1"/>
      <w:numFmt w:val="bullet"/>
      <w:lvlText w:val=""/>
      <w:lvlJc w:val="left"/>
      <w:pPr>
        <w:tabs>
          <w:tab w:val="num" w:pos="1080"/>
        </w:tabs>
        <w:ind w:left="1080" w:hanging="360"/>
      </w:pPr>
      <w:rPr>
        <w:rFonts w:ascii="Wingdings" w:hAnsi="Wingding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start w:val="1"/>
      <w:numFmt w:val="decimal"/>
      <w:lvlText w:val="%4."/>
      <w:lvlJc w:val="left"/>
      <w:pPr>
        <w:tabs>
          <w:tab w:val="num" w:pos="360"/>
        </w:tabs>
        <w:ind w:left="36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25">
    <w:nsid w:val="7B7038D7"/>
    <w:multiLevelType w:val="hybridMultilevel"/>
    <w:tmpl w:val="8690BEF0"/>
    <w:lvl w:ilvl="0" w:tplc="A85077CC">
      <w:start w:val="1"/>
      <w:numFmt w:val="bullet"/>
      <w:lvlText w:val=""/>
      <w:lvlJc w:val="left"/>
      <w:pPr>
        <w:tabs>
          <w:tab w:val="num" w:pos="1080"/>
        </w:tabs>
        <w:ind w:left="1080" w:hanging="360"/>
      </w:pPr>
      <w:rPr>
        <w:rFonts w:ascii="Wingdings" w:hAnsi="Wingdings" w:hint="default"/>
      </w:rPr>
    </w:lvl>
    <w:lvl w:ilvl="1" w:tplc="04190003">
      <w:start w:val="1"/>
      <w:numFmt w:val="lowerLetter"/>
      <w:lvlText w:val="%2."/>
      <w:lvlJc w:val="left"/>
      <w:pPr>
        <w:tabs>
          <w:tab w:val="num" w:pos="1800"/>
        </w:tabs>
        <w:ind w:left="1800" w:hanging="360"/>
      </w:pPr>
    </w:lvl>
    <w:lvl w:ilvl="2" w:tplc="04190005" w:tentative="1">
      <w:start w:val="1"/>
      <w:numFmt w:val="lowerRoman"/>
      <w:lvlText w:val="%3."/>
      <w:lvlJc w:val="right"/>
      <w:pPr>
        <w:tabs>
          <w:tab w:val="num" w:pos="2520"/>
        </w:tabs>
        <w:ind w:left="2520" w:hanging="180"/>
      </w:pPr>
    </w:lvl>
    <w:lvl w:ilvl="3" w:tplc="04190001">
      <w:start w:val="1"/>
      <w:numFmt w:val="decimal"/>
      <w:lvlText w:val="%4."/>
      <w:lvlJc w:val="left"/>
      <w:pPr>
        <w:tabs>
          <w:tab w:val="num" w:pos="720"/>
        </w:tabs>
        <w:ind w:left="720" w:hanging="360"/>
      </w:pPr>
    </w:lvl>
    <w:lvl w:ilvl="4" w:tplc="04190003" w:tentative="1">
      <w:start w:val="1"/>
      <w:numFmt w:val="lowerLetter"/>
      <w:lvlText w:val="%5."/>
      <w:lvlJc w:val="left"/>
      <w:pPr>
        <w:tabs>
          <w:tab w:val="num" w:pos="3960"/>
        </w:tabs>
        <w:ind w:left="3960" w:hanging="360"/>
      </w:pPr>
    </w:lvl>
    <w:lvl w:ilvl="5" w:tplc="04190005" w:tentative="1">
      <w:start w:val="1"/>
      <w:numFmt w:val="lowerRoman"/>
      <w:lvlText w:val="%6."/>
      <w:lvlJc w:val="right"/>
      <w:pPr>
        <w:tabs>
          <w:tab w:val="num" w:pos="4680"/>
        </w:tabs>
        <w:ind w:left="4680" w:hanging="180"/>
      </w:pPr>
    </w:lvl>
    <w:lvl w:ilvl="6" w:tplc="04190001" w:tentative="1">
      <w:start w:val="1"/>
      <w:numFmt w:val="decimal"/>
      <w:lvlText w:val="%7."/>
      <w:lvlJc w:val="left"/>
      <w:pPr>
        <w:tabs>
          <w:tab w:val="num" w:pos="5400"/>
        </w:tabs>
        <w:ind w:left="5400" w:hanging="360"/>
      </w:pPr>
    </w:lvl>
    <w:lvl w:ilvl="7" w:tplc="04190003" w:tentative="1">
      <w:start w:val="1"/>
      <w:numFmt w:val="lowerLetter"/>
      <w:lvlText w:val="%8."/>
      <w:lvlJc w:val="left"/>
      <w:pPr>
        <w:tabs>
          <w:tab w:val="num" w:pos="6120"/>
        </w:tabs>
        <w:ind w:left="6120" w:hanging="360"/>
      </w:pPr>
    </w:lvl>
    <w:lvl w:ilvl="8" w:tplc="04190005" w:tentative="1">
      <w:start w:val="1"/>
      <w:numFmt w:val="lowerRoman"/>
      <w:lvlText w:val="%9."/>
      <w:lvlJc w:val="right"/>
      <w:pPr>
        <w:tabs>
          <w:tab w:val="num" w:pos="6840"/>
        </w:tabs>
        <w:ind w:left="6840" w:hanging="180"/>
      </w:pPr>
    </w:lvl>
  </w:abstractNum>
  <w:abstractNum w:abstractNumId="26">
    <w:nsid w:val="7F3E352B"/>
    <w:multiLevelType w:val="hybridMultilevel"/>
    <w:tmpl w:val="A3F0BD54"/>
    <w:lvl w:ilvl="0" w:tplc="0419000F">
      <w:start w:val="4"/>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6"/>
  </w:num>
  <w:num w:numId="2">
    <w:abstractNumId w:val="23"/>
  </w:num>
  <w:num w:numId="3">
    <w:abstractNumId w:val="7"/>
  </w:num>
  <w:num w:numId="4">
    <w:abstractNumId w:val="4"/>
  </w:num>
  <w:num w:numId="5">
    <w:abstractNumId w:val="5"/>
  </w:num>
  <w:num w:numId="6">
    <w:abstractNumId w:val="14"/>
  </w:num>
  <w:num w:numId="7">
    <w:abstractNumId w:val="19"/>
  </w:num>
  <w:num w:numId="8">
    <w:abstractNumId w:val="22"/>
  </w:num>
  <w:num w:numId="9">
    <w:abstractNumId w:val="0"/>
  </w:num>
  <w:num w:numId="10">
    <w:abstractNumId w:val="11"/>
  </w:num>
  <w:num w:numId="11">
    <w:abstractNumId w:val="25"/>
  </w:num>
  <w:num w:numId="12">
    <w:abstractNumId w:val="15"/>
  </w:num>
  <w:num w:numId="13">
    <w:abstractNumId w:val="20"/>
  </w:num>
  <w:num w:numId="14">
    <w:abstractNumId w:val="21"/>
  </w:num>
  <w:num w:numId="15">
    <w:abstractNumId w:val="24"/>
  </w:num>
  <w:num w:numId="16">
    <w:abstractNumId w:val="16"/>
  </w:num>
  <w:num w:numId="17">
    <w:abstractNumId w:val="13"/>
  </w:num>
  <w:num w:numId="18">
    <w:abstractNumId w:val="17"/>
  </w:num>
  <w:num w:numId="19">
    <w:abstractNumId w:val="1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
  </w:num>
  <w:num w:numId="21">
    <w:abstractNumId w:val="18"/>
  </w:num>
  <w:num w:numId="22">
    <w:abstractNumId w:val="9"/>
  </w:num>
  <w:num w:numId="23">
    <w:abstractNumId w:val="8"/>
  </w:num>
  <w:num w:numId="24">
    <w:abstractNumId w:val="3"/>
  </w:num>
  <w:num w:numId="25">
    <w:abstractNumId w:val="12"/>
  </w:num>
  <w:num w:numId="26">
    <w:abstractNumId w:val="26"/>
  </w:num>
  <w:num w:numId="27">
    <w:abstractNumId w:val="1"/>
  </w:num>
  <w:num w:numId="2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D1A1D"/>
    <w:rsid w:val="003906B8"/>
    <w:rsid w:val="003A4757"/>
    <w:rsid w:val="005751B2"/>
    <w:rsid w:val="008075F4"/>
    <w:rsid w:val="009C017C"/>
    <w:rsid w:val="00AF0567"/>
    <w:rsid w:val="00C80CAD"/>
    <w:rsid w:val="00D8670E"/>
    <w:rsid w:val="00ED1A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uiPriority="99"/>
    <w:lsdException w:name="index 2" w:uiPriority="99"/>
    <w:lsdException w:name="index 3" w:uiPriority="99"/>
    <w:lsdException w:name="index 4" w:uiPriority="99"/>
    <w:lsdException w:name="index 5" w:uiPriority="99"/>
    <w:lsdException w:name="index 6" w:uiPriority="99"/>
    <w:lsdException w:name="index 7" w:uiPriority="99"/>
    <w:lsdException w:name="index 8" w:uiPriority="99"/>
    <w:lsdException w:name="index 9" w:uiPriority="99"/>
    <w:lsdException w:name="index heading" w:uiPriority="99"/>
    <w:lsdException w:name="caption" w:qFormat="1"/>
    <w:lsdException w:name="table of figures" w:uiPriority="99"/>
    <w:lsdException w:name="endnote reference" w:uiPriority="99"/>
    <w:lsdException w:name="endnote text" w:uiPriority="99"/>
    <w:lsdException w:name="table of authorities" w:uiPriority="99"/>
    <w:lsdException w:name="macro" w:uiPriority="99"/>
    <w:lsdException w:name="toa heading" w:uiPriority="99"/>
    <w:lsdException w:name="Title" w:semiHidden="0" w:unhideWhenUsed="0" w:qFormat="1"/>
    <w:lsdException w:name="Default Paragraph Font" w:uiPriority="1"/>
    <w:lsdException w:name="Subtitle" w:semiHidden="0" w:unhideWhenUsed="0" w:qFormat="1"/>
    <w:lsdException w:name="Strong" w:semiHidden="0" w:uiPriority="22" w:unhideWhenUsed="0" w:qFormat="1"/>
    <w:lsdException w:name="Emphasis" w:semiHidden="0" w:unhideWhenUsed="0" w:qFormat="1"/>
    <w:lsdException w:name="HTML Top of Form" w:uiPriority="99"/>
    <w:lsdException w:name="HTML Bottom of Form" w:uiPriority="99"/>
    <w:lsdException w:name="Normal Table"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style>
  <w:style w:type="paragraph" w:styleId="10">
    <w:name w:val="heading 1"/>
    <w:aliases w:val="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Глава + Times New Roman Знак Знак Знак Знак Знак Знак"/>
    <w:basedOn w:val="a2"/>
    <w:next w:val="a2"/>
    <w:link w:val="11"/>
    <w:qFormat/>
    <w:rsid w:val="00C80CAD"/>
    <w:pPr>
      <w:keepNext/>
      <w:numPr>
        <w:numId w:val="12"/>
      </w:numPr>
      <w:tabs>
        <w:tab w:val="clear" w:pos="1080"/>
      </w:tabs>
      <w:spacing w:before="240" w:after="60" w:line="240" w:lineRule="auto"/>
      <w:ind w:left="0" w:firstLine="0"/>
      <w:outlineLvl w:val="0"/>
    </w:pPr>
    <w:rPr>
      <w:rFonts w:ascii="Arial" w:eastAsia="Times New Roman" w:hAnsi="Arial" w:cs="Times New Roman"/>
      <w:b/>
      <w:bCs/>
      <w:kern w:val="32"/>
      <w:sz w:val="32"/>
      <w:szCs w:val="32"/>
      <w:lang w:eastAsia="ru-RU"/>
    </w:rPr>
  </w:style>
  <w:style w:type="paragraph" w:styleId="2">
    <w:name w:val="heading 2"/>
    <w:aliases w:val="Заголовок 2 Знак Знак, Знак29 Знак Знак, Знак29 Знак"/>
    <w:basedOn w:val="a2"/>
    <w:next w:val="a2"/>
    <w:link w:val="21"/>
    <w:qFormat/>
    <w:rsid w:val="00C80CAD"/>
    <w:pPr>
      <w:keepNext/>
      <w:numPr>
        <w:ilvl w:val="1"/>
        <w:numId w:val="12"/>
      </w:numPr>
      <w:tabs>
        <w:tab w:val="clear" w:pos="1440"/>
      </w:tabs>
      <w:spacing w:before="240" w:after="60" w:line="240" w:lineRule="auto"/>
      <w:ind w:left="0" w:firstLine="0"/>
      <w:outlineLvl w:val="1"/>
    </w:pPr>
    <w:rPr>
      <w:rFonts w:ascii="Arial" w:eastAsia="Times New Roman" w:hAnsi="Arial" w:cs="Times New Roman"/>
      <w:b/>
      <w:bCs/>
      <w:i/>
      <w:iCs/>
      <w:sz w:val="28"/>
      <w:szCs w:val="28"/>
      <w:lang w:eastAsia="ru-RU"/>
    </w:rPr>
  </w:style>
  <w:style w:type="paragraph" w:styleId="30">
    <w:name w:val="heading 3"/>
    <w:aliases w:val="Заголовок 3 Знак1,Заголовок 3 Знак Знак,Заголовок 3 Знак2 Знак Знак,Заголовок 3 Знак Знак1 Знак Знак,Заголовок 3 Знак Знак Знак Знак Знак, Знак Знак Знак Знак1 Знак Знак,Заголовок 3 Знак1 Знак Знак Знак, Знак Знак1 Знак Знак Знак"/>
    <w:basedOn w:val="a2"/>
    <w:next w:val="a2"/>
    <w:link w:val="31"/>
    <w:qFormat/>
    <w:rsid w:val="00C80CAD"/>
    <w:pPr>
      <w:keepNext/>
      <w:numPr>
        <w:ilvl w:val="2"/>
        <w:numId w:val="12"/>
      </w:numPr>
      <w:tabs>
        <w:tab w:val="clear" w:pos="2160"/>
        <w:tab w:val="num" w:pos="4140"/>
      </w:tabs>
      <w:spacing w:before="240" w:after="120" w:line="240" w:lineRule="auto"/>
      <w:ind w:left="720" w:hanging="432"/>
      <w:outlineLvl w:val="2"/>
    </w:pPr>
    <w:rPr>
      <w:rFonts w:ascii="Courier New" w:eastAsia="Times New Roman" w:hAnsi="Courier New" w:cs="Courier New"/>
      <w:b/>
      <w:bCs/>
      <w:sz w:val="20"/>
      <w:szCs w:val="20"/>
      <w:lang w:eastAsia="ru-RU"/>
    </w:rPr>
  </w:style>
  <w:style w:type="paragraph" w:styleId="4">
    <w:name w:val="heading 4"/>
    <w:aliases w:val="Заголовок 4 Знак Знак, Знак28 Знак Знак, Знак28 Знак"/>
    <w:basedOn w:val="a2"/>
    <w:next w:val="a2"/>
    <w:link w:val="41"/>
    <w:qFormat/>
    <w:rsid w:val="00C80CAD"/>
    <w:pPr>
      <w:keepNext/>
      <w:numPr>
        <w:ilvl w:val="3"/>
        <w:numId w:val="12"/>
      </w:numPr>
      <w:tabs>
        <w:tab w:val="clear" w:pos="360"/>
      </w:tabs>
      <w:spacing w:before="240" w:after="60" w:line="240" w:lineRule="auto"/>
      <w:ind w:left="864" w:hanging="144"/>
      <w:outlineLvl w:val="3"/>
    </w:pPr>
    <w:rPr>
      <w:rFonts w:ascii="Times New Roman" w:eastAsia="Times New Roman" w:hAnsi="Times New Roman" w:cs="Times New Roman"/>
      <w:b/>
      <w:bCs/>
      <w:sz w:val="28"/>
      <w:szCs w:val="28"/>
      <w:lang w:eastAsia="ru-RU"/>
    </w:rPr>
  </w:style>
  <w:style w:type="paragraph" w:styleId="5">
    <w:name w:val="heading 5"/>
    <w:aliases w:val=" Знак30 Знак, Знак30"/>
    <w:basedOn w:val="a2"/>
    <w:next w:val="a2"/>
    <w:link w:val="51"/>
    <w:qFormat/>
    <w:rsid w:val="00C80CAD"/>
    <w:pPr>
      <w:keepNext/>
      <w:numPr>
        <w:ilvl w:val="4"/>
        <w:numId w:val="12"/>
      </w:numPr>
      <w:tabs>
        <w:tab w:val="clear" w:pos="3600"/>
        <w:tab w:val="left" w:pos="426"/>
      </w:tabs>
      <w:spacing w:before="120" w:after="0" w:line="240" w:lineRule="auto"/>
      <w:ind w:left="1008" w:hanging="432"/>
      <w:jc w:val="center"/>
      <w:outlineLvl w:val="4"/>
    </w:pPr>
    <w:rPr>
      <w:rFonts w:ascii="Times New Roman" w:eastAsia="Times New Roman" w:hAnsi="Times New Roman" w:cs="Times New Roman"/>
      <w:b/>
      <w:bCs/>
      <w:sz w:val="24"/>
      <w:szCs w:val="24"/>
      <w:lang w:eastAsia="ru-RU"/>
    </w:rPr>
  </w:style>
  <w:style w:type="paragraph" w:styleId="6">
    <w:name w:val="heading 6"/>
    <w:aliases w:val="Заголовок 6 Знак1 Знак,Заголовок 6 Знак Знак Знак, Знак26 Знак Знак Знак,Заголовок 6 Знак1 Знак Знак,Заголовок 6 Знак Знак Знак Знак, Знак26 Знак Знак Знак Знак,Заголовок 6 Знак1,Заголовок 6 Знак Знак, Знак26 Знак Знак"/>
    <w:basedOn w:val="a2"/>
    <w:next w:val="a2"/>
    <w:link w:val="62"/>
    <w:qFormat/>
    <w:rsid w:val="00C80CAD"/>
    <w:pPr>
      <w:numPr>
        <w:ilvl w:val="5"/>
        <w:numId w:val="12"/>
      </w:numPr>
      <w:tabs>
        <w:tab w:val="clear" w:pos="4320"/>
      </w:tabs>
      <w:spacing w:before="240" w:after="60" w:line="240" w:lineRule="auto"/>
      <w:ind w:left="1152" w:hanging="432"/>
      <w:jc w:val="both"/>
      <w:outlineLvl w:val="5"/>
    </w:pPr>
    <w:rPr>
      <w:rFonts w:ascii="Times New Roman" w:eastAsia="Times New Roman" w:hAnsi="Times New Roman" w:cs="Times New Roman"/>
      <w:i/>
      <w:iCs/>
      <w:lang w:eastAsia="ru-RU"/>
    </w:rPr>
  </w:style>
  <w:style w:type="paragraph" w:styleId="7">
    <w:name w:val="heading 7"/>
    <w:aliases w:val=" Знак27 Знак, Знак27"/>
    <w:basedOn w:val="a2"/>
    <w:next w:val="a2"/>
    <w:link w:val="71"/>
    <w:qFormat/>
    <w:rsid w:val="00C80CAD"/>
    <w:pPr>
      <w:numPr>
        <w:ilvl w:val="6"/>
        <w:numId w:val="12"/>
      </w:numPr>
      <w:tabs>
        <w:tab w:val="clear" w:pos="5040"/>
      </w:tabs>
      <w:spacing w:before="240" w:after="60" w:line="240" w:lineRule="auto"/>
      <w:ind w:left="1296" w:hanging="288"/>
      <w:jc w:val="both"/>
      <w:outlineLvl w:val="6"/>
    </w:pPr>
    <w:rPr>
      <w:rFonts w:ascii="Arial" w:eastAsia="Times New Roman" w:hAnsi="Arial" w:cs="Times New Roman"/>
      <w:sz w:val="20"/>
      <w:szCs w:val="20"/>
      <w:lang w:eastAsia="ru-RU"/>
    </w:rPr>
  </w:style>
  <w:style w:type="paragraph" w:styleId="8">
    <w:name w:val="heading 8"/>
    <w:aliases w:val=" Знак24 Знак, Знак24"/>
    <w:basedOn w:val="a2"/>
    <w:next w:val="a2"/>
    <w:link w:val="81"/>
    <w:qFormat/>
    <w:rsid w:val="00C80CAD"/>
    <w:pPr>
      <w:numPr>
        <w:ilvl w:val="7"/>
        <w:numId w:val="12"/>
      </w:numPr>
      <w:tabs>
        <w:tab w:val="clear" w:pos="5760"/>
      </w:tabs>
      <w:spacing w:before="240" w:after="60" w:line="240" w:lineRule="auto"/>
      <w:ind w:left="1440" w:hanging="432"/>
      <w:jc w:val="both"/>
      <w:outlineLvl w:val="7"/>
    </w:pPr>
    <w:rPr>
      <w:rFonts w:ascii="Arial" w:eastAsia="Times New Roman" w:hAnsi="Arial" w:cs="Times New Roman"/>
      <w:i/>
      <w:iCs/>
      <w:sz w:val="20"/>
      <w:szCs w:val="20"/>
      <w:lang w:eastAsia="ru-RU"/>
    </w:rPr>
  </w:style>
  <w:style w:type="paragraph" w:styleId="9">
    <w:name w:val="heading 9"/>
    <w:aliases w:val=" Знак23 Знак, Знак23"/>
    <w:basedOn w:val="a2"/>
    <w:next w:val="a2"/>
    <w:link w:val="91"/>
    <w:qFormat/>
    <w:rsid w:val="00C80CAD"/>
    <w:pPr>
      <w:numPr>
        <w:ilvl w:val="8"/>
        <w:numId w:val="12"/>
      </w:numPr>
      <w:tabs>
        <w:tab w:val="clear" w:pos="6480"/>
      </w:tabs>
      <w:spacing w:before="240" w:after="60" w:line="240" w:lineRule="auto"/>
      <w:ind w:left="1584" w:hanging="144"/>
      <w:jc w:val="both"/>
      <w:outlineLvl w:val="8"/>
    </w:pPr>
    <w:rPr>
      <w:rFonts w:ascii="Arial" w:eastAsia="Times New Roman" w:hAnsi="Arial" w:cs="Times New Roman"/>
      <w:b/>
      <w:bCs/>
      <w:i/>
      <w:iCs/>
      <w:sz w:val="18"/>
      <w:szCs w:val="18"/>
      <w:lang w:eastAsia="ru-RU"/>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6">
    <w:name w:val="Balloon Text"/>
    <w:aliases w:val="Текст выноски Знак1,Текст выноски Знак Знак,Текст выноски Знак1 Знак Знак,Текст выноски Знак Знак Знак Знак,Текст выноски Знак1 Знак Знак Знак Знак,Текст выноски Знак Знак Знак Знак Знак Знак, Знак1 Знак Знак Знак Знак Знак Знак"/>
    <w:basedOn w:val="a2"/>
    <w:link w:val="a7"/>
    <w:semiHidden/>
    <w:unhideWhenUsed/>
    <w:rsid w:val="00C80CAD"/>
    <w:pPr>
      <w:spacing w:after="0" w:line="240" w:lineRule="auto"/>
    </w:pPr>
    <w:rPr>
      <w:rFonts w:ascii="Tahoma" w:hAnsi="Tahoma" w:cs="Tahoma"/>
      <w:sz w:val="16"/>
      <w:szCs w:val="16"/>
    </w:rPr>
  </w:style>
  <w:style w:type="character" w:customStyle="1" w:styleId="a7">
    <w:name w:val="Текст выноски Знак"/>
    <w:aliases w:val="Текст выноски Знак1 Знак,Текст выноски Знак Знак Знак,Текст выноски Знак1 Знак Знак Знак,Текст выноски Знак Знак Знак Знак Знак,Текст выноски Знак1 Знак Знак Знак Знак Знак,Текст выноски Знак Знак Знак Знак Знак Знак Знак"/>
    <w:basedOn w:val="a3"/>
    <w:link w:val="a6"/>
    <w:semiHidden/>
    <w:rsid w:val="00C80CAD"/>
    <w:rPr>
      <w:rFonts w:ascii="Tahoma" w:hAnsi="Tahoma" w:cs="Tahoma"/>
      <w:sz w:val="16"/>
      <w:szCs w:val="16"/>
    </w:rPr>
  </w:style>
  <w:style w:type="character" w:customStyle="1" w:styleId="12">
    <w:name w:val="Заголовок 1 Знак"/>
    <w:basedOn w:val="a3"/>
    <w:rsid w:val="00C80CAD"/>
    <w:rPr>
      <w:rFonts w:ascii="Arial" w:eastAsia="Times New Roman" w:hAnsi="Arial" w:cs="Times New Roman"/>
      <w:b/>
      <w:bCs/>
      <w:kern w:val="32"/>
      <w:sz w:val="32"/>
      <w:szCs w:val="32"/>
      <w:lang w:eastAsia="ru-RU"/>
    </w:rPr>
  </w:style>
  <w:style w:type="character" w:customStyle="1" w:styleId="22">
    <w:name w:val="Заголовок 2 Знак"/>
    <w:basedOn w:val="a3"/>
    <w:rsid w:val="00C80CAD"/>
    <w:rPr>
      <w:rFonts w:ascii="Arial" w:eastAsia="Times New Roman" w:hAnsi="Arial" w:cs="Times New Roman"/>
      <w:b/>
      <w:bCs/>
      <w:i/>
      <w:iCs/>
      <w:sz w:val="28"/>
      <w:szCs w:val="28"/>
      <w:lang w:eastAsia="ru-RU"/>
    </w:rPr>
  </w:style>
  <w:style w:type="character" w:customStyle="1" w:styleId="31">
    <w:name w:val="Заголовок 3 Знак"/>
    <w:aliases w:val="Заголовок 3 Знак1 Знак,Заголовок 3 Знак Знак Знак,Заголовок 3 Знак2 Знак Знак Знак,Заголовок 3 Знак Знак1 Знак Знак Знак,Заголовок 3 Знак Знак Знак Знак Знак Знак, Знак Знак Знак Знак1 Знак Знак Знак, Знак Знак1 Знак Знак Знак Знак"/>
    <w:basedOn w:val="a3"/>
    <w:link w:val="30"/>
    <w:rsid w:val="00C80CAD"/>
    <w:rPr>
      <w:rFonts w:ascii="Courier New" w:eastAsia="Times New Roman" w:hAnsi="Courier New" w:cs="Courier New"/>
      <w:b/>
      <w:bCs/>
      <w:sz w:val="20"/>
      <w:szCs w:val="20"/>
      <w:lang w:eastAsia="ru-RU"/>
    </w:rPr>
  </w:style>
  <w:style w:type="character" w:customStyle="1" w:styleId="40">
    <w:name w:val="Заголовок 4 Знак"/>
    <w:basedOn w:val="a3"/>
    <w:rsid w:val="00C80CAD"/>
    <w:rPr>
      <w:rFonts w:ascii="Times New Roman" w:eastAsia="Times New Roman" w:hAnsi="Times New Roman" w:cs="Times New Roman"/>
      <w:b/>
      <w:bCs/>
      <w:sz w:val="28"/>
      <w:szCs w:val="28"/>
      <w:lang w:eastAsia="ru-RU"/>
    </w:rPr>
  </w:style>
  <w:style w:type="character" w:customStyle="1" w:styleId="50">
    <w:name w:val="Заголовок 5 Знак"/>
    <w:basedOn w:val="a3"/>
    <w:rsid w:val="00C80CAD"/>
    <w:rPr>
      <w:rFonts w:ascii="Times New Roman" w:eastAsia="Times New Roman" w:hAnsi="Times New Roman" w:cs="Times New Roman"/>
      <w:b/>
      <w:bCs/>
      <w:sz w:val="24"/>
      <w:szCs w:val="24"/>
      <w:lang w:eastAsia="ru-RU"/>
    </w:rPr>
  </w:style>
  <w:style w:type="character" w:customStyle="1" w:styleId="60">
    <w:name w:val="Заголовок 6 Знак"/>
    <w:basedOn w:val="a3"/>
    <w:rsid w:val="00C80CAD"/>
    <w:rPr>
      <w:rFonts w:ascii="Times New Roman" w:eastAsia="Times New Roman" w:hAnsi="Times New Roman" w:cs="Times New Roman"/>
      <w:i/>
      <w:iCs/>
      <w:lang w:eastAsia="ru-RU"/>
    </w:rPr>
  </w:style>
  <w:style w:type="character" w:customStyle="1" w:styleId="70">
    <w:name w:val="Заголовок 7 Знак"/>
    <w:basedOn w:val="a3"/>
    <w:rsid w:val="00C80CAD"/>
    <w:rPr>
      <w:rFonts w:ascii="Arial" w:eastAsia="Times New Roman" w:hAnsi="Arial" w:cs="Times New Roman"/>
      <w:sz w:val="20"/>
      <w:szCs w:val="20"/>
      <w:lang w:eastAsia="ru-RU"/>
    </w:rPr>
  </w:style>
  <w:style w:type="character" w:customStyle="1" w:styleId="80">
    <w:name w:val="Заголовок 8 Знак"/>
    <w:basedOn w:val="a3"/>
    <w:rsid w:val="00C80CAD"/>
    <w:rPr>
      <w:rFonts w:ascii="Arial" w:eastAsia="Times New Roman" w:hAnsi="Arial" w:cs="Times New Roman"/>
      <w:i/>
      <w:iCs/>
      <w:sz w:val="20"/>
      <w:szCs w:val="20"/>
      <w:lang w:eastAsia="ru-RU"/>
    </w:rPr>
  </w:style>
  <w:style w:type="character" w:customStyle="1" w:styleId="90">
    <w:name w:val="Заголовок 9 Знак"/>
    <w:basedOn w:val="a3"/>
    <w:rsid w:val="00C80CAD"/>
    <w:rPr>
      <w:rFonts w:ascii="Arial" w:eastAsia="Times New Roman" w:hAnsi="Arial" w:cs="Times New Roman"/>
      <w:b/>
      <w:bCs/>
      <w:i/>
      <w:iCs/>
      <w:sz w:val="18"/>
      <w:szCs w:val="18"/>
      <w:lang w:eastAsia="ru-RU"/>
    </w:rPr>
  </w:style>
  <w:style w:type="character" w:customStyle="1" w:styleId="11">
    <w:name w:val="Заголовок 1 Знак1"/>
    <w:aliases w:val="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 Знак Знак Знак"/>
    <w:link w:val="10"/>
    <w:locked/>
    <w:rsid w:val="00C80CAD"/>
    <w:rPr>
      <w:rFonts w:ascii="Arial" w:eastAsia="Times New Roman" w:hAnsi="Arial" w:cs="Times New Roman"/>
      <w:b/>
      <w:bCs/>
      <w:kern w:val="32"/>
      <w:sz w:val="32"/>
      <w:szCs w:val="32"/>
      <w:lang w:eastAsia="ru-RU"/>
    </w:rPr>
  </w:style>
  <w:style w:type="character" w:customStyle="1" w:styleId="21">
    <w:name w:val="Заголовок 2 Знак1"/>
    <w:aliases w:val="Заголовок 2 Знак Знак Знак, Знак29 Знак Знак Знак, Знак29 Знак Знак1"/>
    <w:link w:val="2"/>
    <w:locked/>
    <w:rsid w:val="00C80CAD"/>
    <w:rPr>
      <w:rFonts w:ascii="Arial" w:eastAsia="Times New Roman" w:hAnsi="Arial" w:cs="Times New Roman"/>
      <w:b/>
      <w:bCs/>
      <w:i/>
      <w:iCs/>
      <w:sz w:val="28"/>
      <w:szCs w:val="28"/>
      <w:lang w:eastAsia="ru-RU"/>
    </w:rPr>
  </w:style>
  <w:style w:type="character" w:customStyle="1" w:styleId="41">
    <w:name w:val="Заголовок 4 Знак1"/>
    <w:aliases w:val="Заголовок 4 Знак Знак Знак, Знак28 Знак Знак Знак, Знак28 Знак Знак1"/>
    <w:link w:val="4"/>
    <w:locked/>
    <w:rsid w:val="00C80CAD"/>
    <w:rPr>
      <w:rFonts w:ascii="Times New Roman" w:eastAsia="Times New Roman" w:hAnsi="Times New Roman" w:cs="Times New Roman"/>
      <w:b/>
      <w:bCs/>
      <w:sz w:val="28"/>
      <w:szCs w:val="28"/>
      <w:lang w:eastAsia="ru-RU"/>
    </w:rPr>
  </w:style>
  <w:style w:type="character" w:customStyle="1" w:styleId="51">
    <w:name w:val="Заголовок 5 Знак1"/>
    <w:aliases w:val=" Знак30 Знак Знак, Знак30 Знак1"/>
    <w:link w:val="5"/>
    <w:locked/>
    <w:rsid w:val="00C80CAD"/>
    <w:rPr>
      <w:rFonts w:ascii="Times New Roman" w:eastAsia="Times New Roman" w:hAnsi="Times New Roman" w:cs="Times New Roman"/>
      <w:b/>
      <w:bCs/>
      <w:sz w:val="24"/>
      <w:szCs w:val="24"/>
      <w:lang w:eastAsia="ru-RU"/>
    </w:rPr>
  </w:style>
  <w:style w:type="character" w:customStyle="1" w:styleId="62">
    <w:name w:val="Заголовок 6 Знак2"/>
    <w:aliases w:val="Заголовок 6 Знак1 Знак Знак1,Заголовок 6 Знак Знак Знак Знак1, Знак26 Знак Знак Знак Знак1,Заголовок 6 Знак1 Знак Знак Знак,Заголовок 6 Знак Знак Знак Знак Знак, Знак26 Знак Знак Знак Знак Знак,Заголовок 6 Знак1 Знак1"/>
    <w:link w:val="6"/>
    <w:locked/>
    <w:rsid w:val="00C80CAD"/>
    <w:rPr>
      <w:rFonts w:ascii="Times New Roman" w:eastAsia="Times New Roman" w:hAnsi="Times New Roman" w:cs="Times New Roman"/>
      <w:i/>
      <w:iCs/>
      <w:lang w:eastAsia="ru-RU"/>
    </w:rPr>
  </w:style>
  <w:style w:type="character" w:customStyle="1" w:styleId="71">
    <w:name w:val="Заголовок 7 Знак1"/>
    <w:aliases w:val=" Знак27 Знак Знак, Знак27 Знак1"/>
    <w:link w:val="7"/>
    <w:locked/>
    <w:rsid w:val="00C80CAD"/>
    <w:rPr>
      <w:rFonts w:ascii="Arial" w:eastAsia="Times New Roman" w:hAnsi="Arial" w:cs="Times New Roman"/>
      <w:sz w:val="20"/>
      <w:szCs w:val="20"/>
      <w:lang w:eastAsia="ru-RU"/>
    </w:rPr>
  </w:style>
  <w:style w:type="character" w:customStyle="1" w:styleId="81">
    <w:name w:val="Заголовок 8 Знак1"/>
    <w:aliases w:val=" Знак24 Знак Знак, Знак24 Знак1"/>
    <w:link w:val="8"/>
    <w:locked/>
    <w:rsid w:val="00C80CAD"/>
    <w:rPr>
      <w:rFonts w:ascii="Arial" w:eastAsia="Times New Roman" w:hAnsi="Arial" w:cs="Times New Roman"/>
      <w:i/>
      <w:iCs/>
      <w:sz w:val="20"/>
      <w:szCs w:val="20"/>
      <w:lang w:eastAsia="ru-RU"/>
    </w:rPr>
  </w:style>
  <w:style w:type="character" w:customStyle="1" w:styleId="91">
    <w:name w:val="Заголовок 9 Знак1"/>
    <w:aliases w:val=" Знак23 Знак Знак, Знак23 Знак1"/>
    <w:link w:val="9"/>
    <w:locked/>
    <w:rsid w:val="00C80CAD"/>
    <w:rPr>
      <w:rFonts w:ascii="Arial" w:eastAsia="Times New Roman" w:hAnsi="Arial" w:cs="Times New Roman"/>
      <w:b/>
      <w:bCs/>
      <w:i/>
      <w:iCs/>
      <w:sz w:val="18"/>
      <w:szCs w:val="18"/>
      <w:lang w:eastAsia="ru-RU"/>
    </w:rPr>
  </w:style>
  <w:style w:type="paragraph" w:customStyle="1" w:styleId="42">
    <w:name w:val="СНИП4"/>
    <w:basedOn w:val="a2"/>
    <w:rsid w:val="00C80CAD"/>
    <w:pPr>
      <w:spacing w:after="60" w:line="240" w:lineRule="auto"/>
      <w:jc w:val="both"/>
    </w:pPr>
    <w:rPr>
      <w:rFonts w:ascii="Jourier Russian" w:eastAsia="Times New Roman" w:hAnsi="Jourier Russian" w:cs="Jourier Russian"/>
      <w:sz w:val="18"/>
      <w:szCs w:val="18"/>
      <w:lang w:eastAsia="ru-RU"/>
    </w:rPr>
  </w:style>
  <w:style w:type="paragraph" w:styleId="23">
    <w:name w:val="Body Text Indent 2"/>
    <w:aliases w:val="Знак Знак110,Знак Знак1 Знак Знак Знак1,Основной текст с отступом 2 Знак Знак11,Знак Знак1 Знак11,Основной текст с отступом 2 Знак Знак Знак1,Знак Знак81,Знак Знак1 Знак Знак1,Знак Знак Знак1,Знак,Знак Знак1 Знак,Знак Знак1"/>
    <w:basedOn w:val="a2"/>
    <w:link w:val="24"/>
    <w:rsid w:val="00C80CAD"/>
    <w:pPr>
      <w:spacing w:after="0" w:line="240" w:lineRule="auto"/>
      <w:ind w:firstLine="709"/>
      <w:jc w:val="both"/>
    </w:pPr>
    <w:rPr>
      <w:rFonts w:ascii="Times New Roman" w:eastAsia="Times New Roman" w:hAnsi="Times New Roman" w:cs="Times New Roman"/>
      <w:sz w:val="24"/>
      <w:szCs w:val="24"/>
      <w:lang w:eastAsia="ru-RU"/>
    </w:rPr>
  </w:style>
  <w:style w:type="character" w:customStyle="1" w:styleId="24">
    <w:name w:val="Основной текст с отступом 2 Знак"/>
    <w:aliases w:val="Знак Знак110 Знак,Знак Знак1 Знак Знак Знак1 Знак,Основной текст с отступом 2 Знак Знак11 Знак,Знак Знак1 Знак11 Знак,Основной текст с отступом 2 Знак Знак Знак1 Знак,Знак Знак81 Знак,Знак Знак1 Знак Знак1 Знак"/>
    <w:basedOn w:val="a3"/>
    <w:link w:val="23"/>
    <w:rsid w:val="00C80CAD"/>
    <w:rPr>
      <w:rFonts w:ascii="Times New Roman" w:eastAsia="Times New Roman" w:hAnsi="Times New Roman" w:cs="Times New Roman"/>
      <w:sz w:val="24"/>
      <w:szCs w:val="24"/>
      <w:lang w:eastAsia="ru-RU"/>
    </w:rPr>
  </w:style>
  <w:style w:type="paragraph" w:styleId="a8">
    <w:name w:val="envelope address"/>
    <w:basedOn w:val="a2"/>
    <w:semiHidden/>
    <w:rsid w:val="00C80CAD"/>
    <w:pPr>
      <w:framePr w:w="7920" w:h="1980" w:hSpace="180" w:wrap="auto" w:hAnchor="page" w:xAlign="center" w:yAlign="bottom"/>
      <w:spacing w:after="60" w:line="240" w:lineRule="auto"/>
      <w:ind w:left="2880"/>
      <w:jc w:val="both"/>
    </w:pPr>
    <w:rPr>
      <w:rFonts w:ascii="Arial" w:eastAsia="Times New Roman" w:hAnsi="Arial" w:cs="Arial"/>
      <w:sz w:val="24"/>
      <w:szCs w:val="24"/>
      <w:lang w:eastAsia="ru-RU"/>
    </w:rPr>
  </w:style>
  <w:style w:type="paragraph" w:customStyle="1" w:styleId="32">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styleId="a9">
    <w:name w:val="Hyperlink"/>
    <w:semiHidden/>
    <w:rsid w:val="00C80CAD"/>
    <w:rPr>
      <w:rFonts w:cs="Times New Roman"/>
      <w:color w:val="0000FF"/>
      <w:u w:val="single"/>
    </w:rPr>
  </w:style>
  <w:style w:type="character" w:customStyle="1" w:styleId="320">
    <w:name w:val="Стиль3 Знак Знак2 Знак"/>
    <w:link w:val="321"/>
    <w:semiHidden/>
    <w:locked/>
    <w:rsid w:val="00C80CAD"/>
    <w:rPr>
      <w:sz w:val="24"/>
      <w:szCs w:val="24"/>
      <w:lang w:eastAsia="ru-RU"/>
    </w:rPr>
  </w:style>
  <w:style w:type="paragraph" w:customStyle="1" w:styleId="321">
    <w:name w:val="Стиль3 Знак Знак2"/>
    <w:basedOn w:val="23"/>
    <w:link w:val="320"/>
    <w:semiHidden/>
    <w:rsid w:val="00C80CAD"/>
    <w:pPr>
      <w:spacing w:after="200" w:line="276" w:lineRule="auto"/>
      <w:ind w:firstLine="0"/>
      <w:jc w:val="left"/>
    </w:pPr>
    <w:rPr>
      <w:rFonts w:asciiTheme="minorHAnsi" w:eastAsiaTheme="minorHAnsi" w:hAnsiTheme="minorHAnsi" w:cstheme="minorBidi"/>
    </w:rPr>
  </w:style>
  <w:style w:type="paragraph" w:styleId="aa">
    <w:name w:val="Block Text"/>
    <w:basedOn w:val="a2"/>
    <w:semiHidden/>
    <w:rsid w:val="00C80CAD"/>
    <w:pPr>
      <w:spacing w:after="120" w:line="240" w:lineRule="auto"/>
      <w:ind w:left="1440" w:right="1440"/>
      <w:jc w:val="both"/>
    </w:pPr>
    <w:rPr>
      <w:rFonts w:ascii="Times New Roman" w:eastAsia="Times New Roman" w:hAnsi="Times New Roman" w:cs="Times New Roman"/>
      <w:sz w:val="24"/>
      <w:szCs w:val="24"/>
      <w:lang w:eastAsia="ru-RU"/>
    </w:rPr>
  </w:style>
  <w:style w:type="paragraph" w:customStyle="1" w:styleId="ab">
    <w:name w:val="Словарная статья"/>
    <w:basedOn w:val="a2"/>
    <w:next w:val="a2"/>
    <w:semiHidden/>
    <w:rsid w:val="00C80CAD"/>
    <w:pPr>
      <w:autoSpaceDE w:val="0"/>
      <w:autoSpaceDN w:val="0"/>
      <w:adjustRightInd w:val="0"/>
      <w:spacing w:after="0" w:line="240" w:lineRule="auto"/>
      <w:ind w:right="118"/>
      <w:jc w:val="both"/>
    </w:pPr>
    <w:rPr>
      <w:rFonts w:ascii="Arial" w:eastAsia="Times New Roman" w:hAnsi="Arial" w:cs="Arial"/>
      <w:sz w:val="20"/>
      <w:szCs w:val="20"/>
      <w:lang w:eastAsia="ru-RU"/>
    </w:rPr>
  </w:style>
  <w:style w:type="paragraph" w:styleId="ac">
    <w:name w:val="Body Text"/>
    <w:aliases w:val="Основной текст Знак Знак, Знак22 Знак Знак, Знак22 Знак"/>
    <w:basedOn w:val="a2"/>
    <w:link w:val="13"/>
    <w:rsid w:val="00C80CAD"/>
    <w:pPr>
      <w:spacing w:after="120" w:line="240" w:lineRule="auto"/>
    </w:pPr>
    <w:rPr>
      <w:rFonts w:ascii="Times New Roman" w:eastAsia="Times New Roman" w:hAnsi="Times New Roman" w:cs="Times New Roman"/>
      <w:sz w:val="24"/>
      <w:szCs w:val="24"/>
      <w:lang w:eastAsia="ru-RU"/>
    </w:rPr>
  </w:style>
  <w:style w:type="character" w:customStyle="1" w:styleId="ad">
    <w:name w:val="Основной текст Знак"/>
    <w:basedOn w:val="a3"/>
    <w:uiPriority w:val="99"/>
    <w:semiHidden/>
    <w:rsid w:val="00C80CAD"/>
  </w:style>
  <w:style w:type="character" w:customStyle="1" w:styleId="13">
    <w:name w:val="Основной текст Знак1"/>
    <w:aliases w:val="Основной текст Знак Знак Знак, Знак22 Знак Знак Знак, Знак22 Знак Знак1"/>
    <w:link w:val="ac"/>
    <w:locked/>
    <w:rsid w:val="00C80CAD"/>
    <w:rPr>
      <w:rFonts w:ascii="Times New Roman" w:eastAsia="Times New Roman" w:hAnsi="Times New Roman" w:cs="Times New Roman"/>
      <w:sz w:val="24"/>
      <w:szCs w:val="24"/>
      <w:lang w:eastAsia="ru-RU"/>
    </w:rPr>
  </w:style>
  <w:style w:type="paragraph" w:styleId="ae">
    <w:name w:val="Body Text Indent"/>
    <w:aliases w:val="Основной текст с отступом Знак1,Основной текст с отступом Знак Знак, Знак44 Знак Знак, Знак21 Знак,Знак44 Знак Знак,Знак21 Знак Знак Знак,Знак44 Знак Знак Знак, Знак21"/>
    <w:basedOn w:val="a2"/>
    <w:link w:val="25"/>
    <w:rsid w:val="00C80CAD"/>
    <w:pPr>
      <w:spacing w:after="120" w:line="240" w:lineRule="auto"/>
      <w:ind w:left="283"/>
    </w:pPr>
    <w:rPr>
      <w:rFonts w:ascii="Times New Roman" w:eastAsia="Times New Roman" w:hAnsi="Times New Roman" w:cs="Times New Roman"/>
      <w:sz w:val="24"/>
      <w:szCs w:val="24"/>
      <w:lang w:eastAsia="ru-RU"/>
    </w:rPr>
  </w:style>
  <w:style w:type="character" w:customStyle="1" w:styleId="af">
    <w:name w:val="Основной текст с отступом Знак"/>
    <w:basedOn w:val="a3"/>
    <w:uiPriority w:val="99"/>
    <w:semiHidden/>
    <w:rsid w:val="00C80CAD"/>
  </w:style>
  <w:style w:type="character" w:customStyle="1" w:styleId="25">
    <w:name w:val="Основной текст с отступом Знак2"/>
    <w:aliases w:val="Основной текст с отступом Знак1 Знак,Основной текст с отступом Знак Знак Знак, Знак44 Знак Знак Знак, Знак21 Знак Знак,Знак44 Знак Знак Знак1,Знак21 Знак Знак Знак Знак1,Знак44 Знак Знак Знак Знак1, Знак21 Знак1"/>
    <w:link w:val="ae"/>
    <w:locked/>
    <w:rsid w:val="00C80CAD"/>
    <w:rPr>
      <w:rFonts w:ascii="Times New Roman" w:eastAsia="Times New Roman" w:hAnsi="Times New Roman" w:cs="Times New Roman"/>
      <w:sz w:val="24"/>
      <w:szCs w:val="24"/>
      <w:lang w:eastAsia="ru-RU"/>
    </w:rPr>
  </w:style>
  <w:style w:type="paragraph" w:styleId="26">
    <w:name w:val="Body Text 2"/>
    <w:aliases w:val="Основной текст 2 Знак1,Основной текст 2 Знак Знак,Основной текст 2 Знак1 Знак1 Знак,Основной текст 2 Знак Знак Знак1 Знак, Знак56 Знак Знак Знак1 Знак,Основной текст 2 Знак1 Знак Знак Знак, Знак56 Знак1 Знак Знак Знак"/>
    <w:basedOn w:val="a2"/>
    <w:link w:val="27"/>
    <w:rsid w:val="00C80CAD"/>
    <w:pPr>
      <w:spacing w:after="0" w:line="240" w:lineRule="auto"/>
      <w:jc w:val="both"/>
    </w:pPr>
    <w:rPr>
      <w:rFonts w:ascii="Times New Roman" w:eastAsia="Times New Roman" w:hAnsi="Times New Roman" w:cs="Times New Roman"/>
      <w:sz w:val="24"/>
      <w:szCs w:val="24"/>
      <w:lang w:eastAsia="ru-RU"/>
    </w:rPr>
  </w:style>
  <w:style w:type="character" w:customStyle="1" w:styleId="27">
    <w:name w:val="Основной текст 2 Знак"/>
    <w:aliases w:val="Основной текст 2 Знак1 Знак,Основной текст 2 Знак Знак Знак,Основной текст 2 Знак1 Знак1 Знак Знак,Основной текст 2 Знак Знак Знак1 Знак Знак, Знак56 Знак Знак Знак1 Знак Знак,Основной текст 2 Знак1 Знак Знак Знак Знак"/>
    <w:basedOn w:val="a3"/>
    <w:link w:val="26"/>
    <w:rsid w:val="00C80CAD"/>
    <w:rPr>
      <w:rFonts w:ascii="Times New Roman" w:eastAsia="Times New Roman" w:hAnsi="Times New Roman" w:cs="Times New Roman"/>
      <w:sz w:val="24"/>
      <w:szCs w:val="24"/>
      <w:lang w:eastAsia="ru-RU"/>
    </w:rPr>
  </w:style>
  <w:style w:type="paragraph" w:customStyle="1" w:styleId="FR1">
    <w:name w:val="FR1"/>
    <w:basedOn w:val="a2"/>
    <w:rsid w:val="00C80CAD"/>
    <w:pPr>
      <w:widowControl w:val="0"/>
      <w:spacing w:before="420" w:after="0" w:line="240" w:lineRule="auto"/>
      <w:jc w:val="center"/>
    </w:pPr>
    <w:rPr>
      <w:rFonts w:ascii="Arial" w:eastAsia="Times New Roman" w:hAnsi="Arial" w:cs="Arial"/>
      <w:b/>
      <w:bCs/>
      <w:sz w:val="24"/>
      <w:szCs w:val="24"/>
      <w:lang w:eastAsia="ru-RU"/>
    </w:rPr>
  </w:style>
  <w:style w:type="paragraph" w:styleId="33">
    <w:name w:val="Body Text 3"/>
    <w:aliases w:val=" Знак20 Знак, Знак20"/>
    <w:basedOn w:val="a2"/>
    <w:link w:val="310"/>
    <w:rsid w:val="00C80CAD"/>
    <w:pPr>
      <w:spacing w:before="120" w:after="0" w:line="240" w:lineRule="auto"/>
      <w:jc w:val="center"/>
    </w:pPr>
    <w:rPr>
      <w:rFonts w:ascii="Times New Roman" w:eastAsia="Times New Roman" w:hAnsi="Times New Roman" w:cs="Times New Roman"/>
      <w:sz w:val="16"/>
      <w:szCs w:val="16"/>
      <w:lang w:val="x-none" w:eastAsia="x-none"/>
    </w:rPr>
  </w:style>
  <w:style w:type="character" w:customStyle="1" w:styleId="34">
    <w:name w:val="Основной текст 3 Знак"/>
    <w:basedOn w:val="a3"/>
    <w:uiPriority w:val="99"/>
    <w:semiHidden/>
    <w:rsid w:val="00C80CAD"/>
    <w:rPr>
      <w:sz w:val="16"/>
      <w:szCs w:val="16"/>
    </w:rPr>
  </w:style>
  <w:style w:type="character" w:customStyle="1" w:styleId="310">
    <w:name w:val="Основной текст 3 Знак1"/>
    <w:aliases w:val=" Знак20 Знак Знак, Знак20 Знак1"/>
    <w:link w:val="33"/>
    <w:locked/>
    <w:rsid w:val="00C80CAD"/>
    <w:rPr>
      <w:rFonts w:ascii="Times New Roman" w:eastAsia="Times New Roman" w:hAnsi="Times New Roman" w:cs="Times New Roman"/>
      <w:sz w:val="16"/>
      <w:szCs w:val="16"/>
      <w:lang w:val="x-none" w:eastAsia="x-none"/>
    </w:rPr>
  </w:style>
  <w:style w:type="paragraph" w:styleId="af0">
    <w:name w:val="header"/>
    <w:aliases w:val="Верхний колонтитул Знак Знак, Знак19 Знак Знак, Знак19 Знак"/>
    <w:basedOn w:val="a2"/>
    <w:link w:val="14"/>
    <w:semiHidden/>
    <w:rsid w:val="00C80CAD"/>
    <w:pPr>
      <w:tabs>
        <w:tab w:val="center" w:pos="4153"/>
        <w:tab w:val="right" w:pos="8306"/>
      </w:tabs>
      <w:spacing w:before="120" w:after="120" w:line="240" w:lineRule="auto"/>
      <w:jc w:val="both"/>
    </w:pPr>
    <w:rPr>
      <w:rFonts w:ascii="Arial" w:eastAsia="Times New Roman" w:hAnsi="Arial" w:cs="Times New Roman"/>
      <w:noProof/>
      <w:sz w:val="24"/>
      <w:szCs w:val="24"/>
      <w:lang w:eastAsia="ru-RU"/>
    </w:rPr>
  </w:style>
  <w:style w:type="character" w:customStyle="1" w:styleId="af1">
    <w:name w:val="Верхний колонтитул Знак"/>
    <w:basedOn w:val="a3"/>
    <w:uiPriority w:val="99"/>
    <w:semiHidden/>
    <w:rsid w:val="00C80CAD"/>
  </w:style>
  <w:style w:type="character" w:customStyle="1" w:styleId="14">
    <w:name w:val="Верхний колонтитул Знак1"/>
    <w:aliases w:val="Верхний колонтитул Знак Знак Знак, Знак19 Знак Знак Знак, Знак19 Знак Знак1"/>
    <w:link w:val="af0"/>
    <w:semiHidden/>
    <w:locked/>
    <w:rsid w:val="00C80CAD"/>
    <w:rPr>
      <w:rFonts w:ascii="Arial" w:eastAsia="Times New Roman" w:hAnsi="Arial" w:cs="Times New Roman"/>
      <w:noProof/>
      <w:sz w:val="24"/>
      <w:szCs w:val="24"/>
      <w:lang w:eastAsia="ru-RU"/>
    </w:rPr>
  </w:style>
  <w:style w:type="paragraph" w:customStyle="1" w:styleId="ConsPlusNormal">
    <w:name w:val="ConsPlusNormal"/>
    <w:link w:val="ConsPlusNormal0"/>
    <w:rsid w:val="00C80CA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2">
    <w:name w:val="footer"/>
    <w:aliases w:val="Нижний колонтитул Знак1,Нижний колонтитул Знак Знак1,Нижний колонтитул Знак Знак Знак, Знак18 Знак Знак Знак,Нижний колонтитул Знак1 Знак,Нижний колонтитул Знак Знак, Знак18 Знак Знак, Знак18 Знак"/>
    <w:basedOn w:val="a2"/>
    <w:link w:val="28"/>
    <w:semiHidden/>
    <w:rsid w:val="00C80CAD"/>
    <w:pPr>
      <w:tabs>
        <w:tab w:val="center" w:pos="4153"/>
        <w:tab w:val="right" w:pos="8306"/>
      </w:tabs>
      <w:spacing w:after="60" w:line="240" w:lineRule="auto"/>
      <w:jc w:val="both"/>
    </w:pPr>
    <w:rPr>
      <w:rFonts w:ascii="Times New Roman" w:eastAsia="Times New Roman" w:hAnsi="Times New Roman" w:cs="Times New Roman"/>
      <w:sz w:val="24"/>
      <w:szCs w:val="24"/>
      <w:lang w:val="x-none" w:eastAsia="x-none"/>
    </w:rPr>
  </w:style>
  <w:style w:type="character" w:customStyle="1" w:styleId="af3">
    <w:name w:val="Нижний колонтитул Знак"/>
    <w:basedOn w:val="a3"/>
    <w:uiPriority w:val="99"/>
    <w:semiHidden/>
    <w:rsid w:val="00C80CAD"/>
  </w:style>
  <w:style w:type="character" w:customStyle="1" w:styleId="28">
    <w:name w:val="Нижний колонтитул Знак2"/>
    <w:aliases w:val="Нижний колонтитул Знак1 Знак1,Нижний колонтитул Знак Знак1 Знак,Нижний колонтитул Знак Знак Знак Знак, Знак18 Знак Знак Знак Знак,Нижний колонтитул Знак1 Знак Знак,Нижний колонтитул Знак Знак Знак1, Знак18 Знак Знак Знак1"/>
    <w:link w:val="af2"/>
    <w:semiHidden/>
    <w:locked/>
    <w:rsid w:val="00C80CAD"/>
    <w:rPr>
      <w:rFonts w:ascii="Times New Roman" w:eastAsia="Times New Roman" w:hAnsi="Times New Roman" w:cs="Times New Roman"/>
      <w:sz w:val="24"/>
      <w:szCs w:val="24"/>
      <w:lang w:val="x-none" w:eastAsia="x-none"/>
    </w:rPr>
  </w:style>
  <w:style w:type="paragraph" w:customStyle="1" w:styleId="ConsNormal">
    <w:name w:val="ConsNormal"/>
    <w:semiHidden/>
    <w:rsid w:val="00C80CAD"/>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styleId="af4">
    <w:name w:val="page number"/>
    <w:semiHidden/>
    <w:rsid w:val="00C80CAD"/>
    <w:rPr>
      <w:rFonts w:ascii="Times New Roman" w:hAnsi="Times New Roman" w:cs="Times New Roman"/>
    </w:rPr>
  </w:style>
  <w:style w:type="table" w:styleId="af5">
    <w:name w:val="Table Grid"/>
    <w:basedOn w:val="a4"/>
    <w:rsid w:val="00C80CAD"/>
    <w:pPr>
      <w:spacing w:after="60" w:line="240" w:lineRule="auto"/>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o">
    <w:name w:val="o?"/>
    <w:basedOn w:val="a2"/>
    <w:rsid w:val="00C80CAD"/>
    <w:pPr>
      <w:spacing w:after="120" w:line="240" w:lineRule="auto"/>
    </w:pPr>
    <w:rPr>
      <w:rFonts w:ascii="Times New Roman" w:eastAsia="Times New Roman" w:hAnsi="Times New Roman" w:cs="Times New Roman"/>
      <w:b/>
      <w:bCs/>
      <w:sz w:val="24"/>
      <w:szCs w:val="24"/>
      <w:lang w:eastAsia="ru-RU"/>
    </w:rPr>
  </w:style>
  <w:style w:type="paragraph" w:styleId="35">
    <w:name w:val="Body Text Indent 3"/>
    <w:aliases w:val=" Знак17 Знак, Знак17"/>
    <w:basedOn w:val="a2"/>
    <w:link w:val="311"/>
    <w:rsid w:val="00C80CAD"/>
    <w:pPr>
      <w:spacing w:after="0" w:line="240" w:lineRule="auto"/>
      <w:ind w:firstLine="709"/>
      <w:jc w:val="both"/>
    </w:pPr>
    <w:rPr>
      <w:rFonts w:ascii="Times New Roman" w:eastAsia="Times New Roman" w:hAnsi="Times New Roman" w:cs="Times New Roman"/>
      <w:sz w:val="16"/>
      <w:szCs w:val="16"/>
      <w:lang w:val="x-none" w:eastAsia="x-none"/>
    </w:rPr>
  </w:style>
  <w:style w:type="character" w:customStyle="1" w:styleId="36">
    <w:name w:val="Основной текст с отступом 3 Знак"/>
    <w:basedOn w:val="a3"/>
    <w:uiPriority w:val="99"/>
    <w:semiHidden/>
    <w:rsid w:val="00C80CAD"/>
    <w:rPr>
      <w:sz w:val="16"/>
      <w:szCs w:val="16"/>
    </w:rPr>
  </w:style>
  <w:style w:type="character" w:customStyle="1" w:styleId="311">
    <w:name w:val="Основной текст с отступом 3 Знак1"/>
    <w:aliases w:val=" Знак17 Знак Знак, Знак17 Знак1"/>
    <w:link w:val="35"/>
    <w:locked/>
    <w:rsid w:val="00C80CAD"/>
    <w:rPr>
      <w:rFonts w:ascii="Times New Roman" w:eastAsia="Times New Roman" w:hAnsi="Times New Roman" w:cs="Times New Roman"/>
      <w:sz w:val="16"/>
      <w:szCs w:val="16"/>
      <w:lang w:val="x-none" w:eastAsia="x-none"/>
    </w:rPr>
  </w:style>
  <w:style w:type="character" w:styleId="af6">
    <w:name w:val="FollowedHyperlink"/>
    <w:semiHidden/>
    <w:rsid w:val="00C80CAD"/>
    <w:rPr>
      <w:rFonts w:cs="Times New Roman"/>
      <w:color w:val="800080"/>
      <w:u w:val="single"/>
    </w:rPr>
  </w:style>
  <w:style w:type="paragraph" w:styleId="HTML">
    <w:name w:val="HTML Address"/>
    <w:aliases w:val=" Знак16 Знак, Знак16"/>
    <w:basedOn w:val="a2"/>
    <w:link w:val="HTML1"/>
    <w:semiHidden/>
    <w:rsid w:val="00C80CAD"/>
    <w:pPr>
      <w:spacing w:after="60" w:line="240" w:lineRule="auto"/>
      <w:jc w:val="both"/>
    </w:pPr>
    <w:rPr>
      <w:rFonts w:ascii="Times New Roman" w:eastAsia="Times New Roman" w:hAnsi="Times New Roman" w:cs="Times New Roman"/>
      <w:i/>
      <w:iCs/>
      <w:sz w:val="24"/>
      <w:szCs w:val="24"/>
      <w:lang w:val="x-none" w:eastAsia="x-none"/>
    </w:rPr>
  </w:style>
  <w:style w:type="character" w:customStyle="1" w:styleId="HTML0">
    <w:name w:val="Адрес HTML Знак"/>
    <w:basedOn w:val="a3"/>
    <w:uiPriority w:val="99"/>
    <w:semiHidden/>
    <w:rsid w:val="00C80CAD"/>
    <w:rPr>
      <w:i/>
      <w:iCs/>
    </w:rPr>
  </w:style>
  <w:style w:type="character" w:customStyle="1" w:styleId="HTML1">
    <w:name w:val="Адрес HTML Знак1"/>
    <w:aliases w:val=" Знак16 Знак Знак, Знак16 Знак1"/>
    <w:link w:val="HTML"/>
    <w:semiHidden/>
    <w:locked/>
    <w:rsid w:val="00C80CAD"/>
    <w:rPr>
      <w:rFonts w:ascii="Times New Roman" w:eastAsia="Times New Roman" w:hAnsi="Times New Roman" w:cs="Times New Roman"/>
      <w:i/>
      <w:iCs/>
      <w:sz w:val="24"/>
      <w:szCs w:val="24"/>
      <w:lang w:val="x-none" w:eastAsia="x-none"/>
    </w:rPr>
  </w:style>
  <w:style w:type="character" w:styleId="HTML2">
    <w:name w:val="HTML Code"/>
    <w:semiHidden/>
    <w:rsid w:val="00C80CAD"/>
    <w:rPr>
      <w:rFonts w:ascii="Courier New" w:hAnsi="Courier New" w:cs="Courier New"/>
      <w:sz w:val="20"/>
      <w:szCs w:val="20"/>
    </w:rPr>
  </w:style>
  <w:style w:type="character" w:styleId="HTML3">
    <w:name w:val="HTML Keyboard"/>
    <w:semiHidden/>
    <w:rsid w:val="00C80CAD"/>
    <w:rPr>
      <w:rFonts w:ascii="Courier New" w:hAnsi="Courier New" w:cs="Courier New"/>
      <w:sz w:val="20"/>
      <w:szCs w:val="20"/>
    </w:rPr>
  </w:style>
  <w:style w:type="paragraph" w:styleId="HTML4">
    <w:name w:val="HTML Preformatted"/>
    <w:aliases w:val=" Знак15 Знак, Знак15"/>
    <w:basedOn w:val="a2"/>
    <w:link w:val="HTML10"/>
    <w:semiHidden/>
    <w:rsid w:val="00C80C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line="240" w:lineRule="auto"/>
      <w:jc w:val="both"/>
    </w:pPr>
    <w:rPr>
      <w:rFonts w:ascii="Courier New" w:eastAsia="Times New Roman" w:hAnsi="Courier New" w:cs="Times New Roman"/>
      <w:sz w:val="20"/>
      <w:szCs w:val="20"/>
      <w:lang w:val="x-none" w:eastAsia="x-none"/>
    </w:rPr>
  </w:style>
  <w:style w:type="character" w:customStyle="1" w:styleId="HTML5">
    <w:name w:val="Стандартный HTML Знак"/>
    <w:basedOn w:val="a3"/>
    <w:uiPriority w:val="99"/>
    <w:semiHidden/>
    <w:rsid w:val="00C80CAD"/>
    <w:rPr>
      <w:rFonts w:ascii="Consolas" w:hAnsi="Consolas"/>
      <w:sz w:val="20"/>
      <w:szCs w:val="20"/>
    </w:rPr>
  </w:style>
  <w:style w:type="character" w:customStyle="1" w:styleId="HTML10">
    <w:name w:val="Стандартный HTML Знак1"/>
    <w:aliases w:val=" Знак15 Знак Знак, Знак15 Знак1"/>
    <w:link w:val="HTML4"/>
    <w:semiHidden/>
    <w:locked/>
    <w:rsid w:val="00C80CAD"/>
    <w:rPr>
      <w:rFonts w:ascii="Courier New" w:eastAsia="Times New Roman" w:hAnsi="Courier New" w:cs="Times New Roman"/>
      <w:sz w:val="20"/>
      <w:szCs w:val="20"/>
      <w:lang w:val="x-none" w:eastAsia="x-none"/>
    </w:rPr>
  </w:style>
  <w:style w:type="character" w:styleId="HTML6">
    <w:name w:val="HTML Sample"/>
    <w:semiHidden/>
    <w:rsid w:val="00C80CAD"/>
    <w:rPr>
      <w:rFonts w:ascii="Courier New" w:hAnsi="Courier New" w:cs="Courier New"/>
    </w:rPr>
  </w:style>
  <w:style w:type="character" w:styleId="HTML7">
    <w:name w:val="HTML Typewriter"/>
    <w:semiHidden/>
    <w:rsid w:val="00C80CAD"/>
    <w:rPr>
      <w:rFonts w:ascii="Courier New" w:hAnsi="Courier New" w:cs="Courier New"/>
      <w:sz w:val="20"/>
      <w:szCs w:val="20"/>
    </w:rPr>
  </w:style>
  <w:style w:type="paragraph" w:styleId="af7">
    <w:name w:val="Normal (Web)"/>
    <w:aliases w:val="Обычный (Web)"/>
    <w:basedOn w:val="a2"/>
    <w:semiHidden/>
    <w:rsid w:val="00C80CA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15">
    <w:name w:val="toc 1"/>
    <w:basedOn w:val="a2"/>
    <w:next w:val="a2"/>
    <w:autoRedefine/>
    <w:semiHidden/>
    <w:rsid w:val="00C80CAD"/>
    <w:pPr>
      <w:spacing w:before="120" w:after="120" w:line="240" w:lineRule="auto"/>
    </w:pPr>
    <w:rPr>
      <w:rFonts w:ascii="Times New Roman" w:eastAsia="Times New Roman" w:hAnsi="Times New Roman" w:cs="Times New Roman"/>
      <w:b/>
      <w:bCs/>
      <w:caps/>
      <w:sz w:val="20"/>
      <w:szCs w:val="20"/>
      <w:lang w:eastAsia="ru-RU"/>
    </w:rPr>
  </w:style>
  <w:style w:type="paragraph" w:styleId="29">
    <w:name w:val="toc 2"/>
    <w:basedOn w:val="a2"/>
    <w:next w:val="a2"/>
    <w:autoRedefine/>
    <w:semiHidden/>
    <w:rsid w:val="00C80CAD"/>
    <w:pPr>
      <w:tabs>
        <w:tab w:val="right" w:leader="dot" w:pos="9912"/>
      </w:tabs>
      <w:spacing w:after="0" w:line="240" w:lineRule="auto"/>
      <w:ind w:left="180"/>
    </w:pPr>
    <w:rPr>
      <w:rFonts w:ascii="Times New Roman" w:eastAsia="Times New Roman" w:hAnsi="Times New Roman" w:cs="Times New Roman"/>
      <w:smallCaps/>
      <w:sz w:val="20"/>
      <w:szCs w:val="20"/>
      <w:lang w:eastAsia="ru-RU"/>
    </w:rPr>
  </w:style>
  <w:style w:type="paragraph" w:styleId="37">
    <w:name w:val="toc 3"/>
    <w:basedOn w:val="a2"/>
    <w:next w:val="a2"/>
    <w:autoRedefine/>
    <w:semiHidden/>
    <w:rsid w:val="00C80CAD"/>
    <w:pPr>
      <w:tabs>
        <w:tab w:val="left" w:pos="900"/>
        <w:tab w:val="right" w:leader="dot" w:pos="9912"/>
      </w:tabs>
      <w:spacing w:after="0" w:line="240" w:lineRule="auto"/>
      <w:ind w:left="480"/>
    </w:pPr>
    <w:rPr>
      <w:rFonts w:ascii="Times New Roman" w:eastAsia="Times New Roman" w:hAnsi="Times New Roman" w:cs="Times New Roman"/>
      <w:i/>
      <w:iCs/>
      <w:sz w:val="20"/>
      <w:szCs w:val="20"/>
      <w:lang w:eastAsia="ru-RU"/>
    </w:rPr>
  </w:style>
  <w:style w:type="paragraph" w:styleId="43">
    <w:name w:val="toc 4"/>
    <w:basedOn w:val="a2"/>
    <w:next w:val="a2"/>
    <w:autoRedefine/>
    <w:semiHidden/>
    <w:rsid w:val="00C80CAD"/>
    <w:pPr>
      <w:spacing w:after="0" w:line="240" w:lineRule="auto"/>
      <w:ind w:left="720"/>
    </w:pPr>
    <w:rPr>
      <w:rFonts w:ascii="Times New Roman" w:eastAsia="Times New Roman" w:hAnsi="Times New Roman" w:cs="Times New Roman"/>
      <w:sz w:val="18"/>
      <w:szCs w:val="18"/>
      <w:lang w:eastAsia="ru-RU"/>
    </w:rPr>
  </w:style>
  <w:style w:type="paragraph" w:styleId="52">
    <w:name w:val="toc 5"/>
    <w:basedOn w:val="a2"/>
    <w:next w:val="a2"/>
    <w:autoRedefine/>
    <w:semiHidden/>
    <w:rsid w:val="00C80CAD"/>
    <w:pPr>
      <w:spacing w:after="0" w:line="240" w:lineRule="auto"/>
      <w:ind w:left="960"/>
    </w:pPr>
    <w:rPr>
      <w:rFonts w:ascii="Times New Roman" w:eastAsia="Times New Roman" w:hAnsi="Times New Roman" w:cs="Times New Roman"/>
      <w:sz w:val="18"/>
      <w:szCs w:val="18"/>
      <w:lang w:eastAsia="ru-RU"/>
    </w:rPr>
  </w:style>
  <w:style w:type="paragraph" w:styleId="61">
    <w:name w:val="toc 6"/>
    <w:basedOn w:val="a2"/>
    <w:next w:val="a2"/>
    <w:autoRedefine/>
    <w:semiHidden/>
    <w:rsid w:val="00C80CAD"/>
    <w:pPr>
      <w:spacing w:after="0" w:line="240" w:lineRule="auto"/>
      <w:ind w:left="1200"/>
    </w:pPr>
    <w:rPr>
      <w:rFonts w:ascii="Times New Roman" w:eastAsia="Times New Roman" w:hAnsi="Times New Roman" w:cs="Times New Roman"/>
      <w:sz w:val="18"/>
      <w:szCs w:val="18"/>
      <w:lang w:eastAsia="ru-RU"/>
    </w:rPr>
  </w:style>
  <w:style w:type="paragraph" w:styleId="72">
    <w:name w:val="toc 7"/>
    <w:basedOn w:val="a2"/>
    <w:next w:val="a2"/>
    <w:autoRedefine/>
    <w:semiHidden/>
    <w:rsid w:val="00C80CAD"/>
    <w:pPr>
      <w:spacing w:after="0" w:line="240" w:lineRule="auto"/>
      <w:ind w:left="1440"/>
    </w:pPr>
    <w:rPr>
      <w:rFonts w:ascii="Times New Roman" w:eastAsia="Times New Roman" w:hAnsi="Times New Roman" w:cs="Times New Roman"/>
      <w:sz w:val="18"/>
      <w:szCs w:val="18"/>
      <w:lang w:eastAsia="ru-RU"/>
    </w:rPr>
  </w:style>
  <w:style w:type="paragraph" w:styleId="82">
    <w:name w:val="toc 8"/>
    <w:basedOn w:val="a2"/>
    <w:next w:val="a2"/>
    <w:autoRedefine/>
    <w:semiHidden/>
    <w:rsid w:val="00C80CAD"/>
    <w:pPr>
      <w:spacing w:after="0" w:line="240" w:lineRule="auto"/>
      <w:ind w:left="1680"/>
    </w:pPr>
    <w:rPr>
      <w:rFonts w:ascii="Times New Roman" w:eastAsia="Times New Roman" w:hAnsi="Times New Roman" w:cs="Times New Roman"/>
      <w:sz w:val="18"/>
      <w:szCs w:val="18"/>
      <w:lang w:eastAsia="ru-RU"/>
    </w:rPr>
  </w:style>
  <w:style w:type="paragraph" w:styleId="92">
    <w:name w:val="toc 9"/>
    <w:basedOn w:val="a2"/>
    <w:next w:val="a2"/>
    <w:autoRedefine/>
    <w:semiHidden/>
    <w:rsid w:val="00C80CAD"/>
    <w:pPr>
      <w:spacing w:after="0" w:line="240" w:lineRule="auto"/>
      <w:ind w:left="1920"/>
    </w:pPr>
    <w:rPr>
      <w:rFonts w:ascii="Times New Roman" w:eastAsia="Times New Roman" w:hAnsi="Times New Roman" w:cs="Times New Roman"/>
      <w:sz w:val="18"/>
      <w:szCs w:val="18"/>
      <w:lang w:eastAsia="ru-RU"/>
    </w:rPr>
  </w:style>
  <w:style w:type="paragraph" w:styleId="af8">
    <w:name w:val="Normal Indent"/>
    <w:basedOn w:val="a2"/>
    <w:semiHidden/>
    <w:rsid w:val="00C80CAD"/>
    <w:pPr>
      <w:spacing w:after="60" w:line="240" w:lineRule="auto"/>
      <w:ind w:left="708"/>
      <w:jc w:val="both"/>
    </w:pPr>
    <w:rPr>
      <w:rFonts w:ascii="Times New Roman" w:eastAsia="Times New Roman" w:hAnsi="Times New Roman" w:cs="Times New Roman"/>
      <w:sz w:val="24"/>
      <w:szCs w:val="24"/>
      <w:lang w:eastAsia="ru-RU"/>
    </w:rPr>
  </w:style>
  <w:style w:type="paragraph" w:styleId="af9">
    <w:name w:val="footnote text"/>
    <w:aliases w:val=" Знак14 Знак"/>
    <w:basedOn w:val="a2"/>
    <w:link w:val="16"/>
    <w:semiHidden/>
    <w:rsid w:val="00C80CAD"/>
    <w:pPr>
      <w:spacing w:after="60" w:line="240" w:lineRule="auto"/>
      <w:jc w:val="both"/>
    </w:pPr>
    <w:rPr>
      <w:rFonts w:ascii="Times New Roman" w:eastAsia="Times New Roman" w:hAnsi="Times New Roman" w:cs="Times New Roman"/>
      <w:sz w:val="20"/>
      <w:szCs w:val="20"/>
      <w:lang w:val="x-none" w:eastAsia="x-none"/>
    </w:rPr>
  </w:style>
  <w:style w:type="character" w:customStyle="1" w:styleId="afa">
    <w:name w:val="Текст сноски Знак"/>
    <w:basedOn w:val="a3"/>
    <w:uiPriority w:val="99"/>
    <w:semiHidden/>
    <w:rsid w:val="00C80CAD"/>
    <w:rPr>
      <w:sz w:val="20"/>
      <w:szCs w:val="20"/>
    </w:rPr>
  </w:style>
  <w:style w:type="character" w:customStyle="1" w:styleId="16">
    <w:name w:val="Текст сноски Знак1"/>
    <w:aliases w:val=" Знак14 Знак Знак"/>
    <w:link w:val="af9"/>
    <w:semiHidden/>
    <w:locked/>
    <w:rsid w:val="00C80CAD"/>
    <w:rPr>
      <w:rFonts w:ascii="Times New Roman" w:eastAsia="Times New Roman" w:hAnsi="Times New Roman" w:cs="Times New Roman"/>
      <w:sz w:val="20"/>
      <w:szCs w:val="20"/>
      <w:lang w:val="x-none" w:eastAsia="x-none"/>
    </w:rPr>
  </w:style>
  <w:style w:type="paragraph" w:styleId="2a">
    <w:name w:val="envelope return"/>
    <w:basedOn w:val="a2"/>
    <w:semiHidden/>
    <w:rsid w:val="00C80CAD"/>
    <w:pPr>
      <w:spacing w:after="60" w:line="240" w:lineRule="auto"/>
      <w:jc w:val="both"/>
    </w:pPr>
    <w:rPr>
      <w:rFonts w:ascii="Arial" w:eastAsia="Times New Roman" w:hAnsi="Arial" w:cs="Arial"/>
      <w:sz w:val="20"/>
      <w:szCs w:val="20"/>
      <w:lang w:eastAsia="ru-RU"/>
    </w:rPr>
  </w:style>
  <w:style w:type="paragraph" w:styleId="afb">
    <w:name w:val="List"/>
    <w:basedOn w:val="a2"/>
    <w:semiHidden/>
    <w:rsid w:val="00C80CAD"/>
    <w:pPr>
      <w:spacing w:after="60" w:line="240" w:lineRule="auto"/>
      <w:ind w:left="283" w:hanging="283"/>
      <w:jc w:val="both"/>
    </w:pPr>
    <w:rPr>
      <w:rFonts w:ascii="Times New Roman" w:eastAsia="Times New Roman" w:hAnsi="Times New Roman" w:cs="Times New Roman"/>
      <w:sz w:val="24"/>
      <w:szCs w:val="24"/>
      <w:lang w:eastAsia="ru-RU"/>
    </w:rPr>
  </w:style>
  <w:style w:type="paragraph" w:styleId="afc">
    <w:name w:val="List Bullet"/>
    <w:basedOn w:val="a2"/>
    <w:autoRedefine/>
    <w:semiHidden/>
    <w:rsid w:val="00C80CAD"/>
    <w:pPr>
      <w:widowControl w:val="0"/>
      <w:spacing w:after="60" w:line="240" w:lineRule="auto"/>
      <w:jc w:val="both"/>
    </w:pPr>
    <w:rPr>
      <w:rFonts w:ascii="Times New Roman" w:eastAsia="Times New Roman" w:hAnsi="Times New Roman" w:cs="Times New Roman"/>
      <w:sz w:val="24"/>
      <w:szCs w:val="24"/>
      <w:lang w:eastAsia="ru-RU"/>
    </w:rPr>
  </w:style>
  <w:style w:type="paragraph" w:styleId="afd">
    <w:name w:val="List Number"/>
    <w:basedOn w:val="a2"/>
    <w:semiHidden/>
    <w:rsid w:val="00C80CAD"/>
    <w:pPr>
      <w:tabs>
        <w:tab w:val="num" w:pos="360"/>
      </w:tabs>
      <w:spacing w:after="60" w:line="240" w:lineRule="auto"/>
      <w:ind w:left="360"/>
      <w:jc w:val="both"/>
    </w:pPr>
    <w:rPr>
      <w:rFonts w:ascii="Times New Roman" w:eastAsia="Times New Roman" w:hAnsi="Times New Roman" w:cs="Times New Roman"/>
      <w:sz w:val="24"/>
      <w:szCs w:val="24"/>
      <w:lang w:eastAsia="ru-RU"/>
    </w:rPr>
  </w:style>
  <w:style w:type="paragraph" w:styleId="2b">
    <w:name w:val="List 2"/>
    <w:basedOn w:val="a2"/>
    <w:semiHidden/>
    <w:rsid w:val="00C80CAD"/>
    <w:pPr>
      <w:spacing w:after="60" w:line="240" w:lineRule="auto"/>
      <w:ind w:left="566" w:hanging="283"/>
      <w:jc w:val="both"/>
    </w:pPr>
    <w:rPr>
      <w:rFonts w:ascii="Times New Roman" w:eastAsia="Times New Roman" w:hAnsi="Times New Roman" w:cs="Times New Roman"/>
      <w:sz w:val="24"/>
      <w:szCs w:val="24"/>
      <w:lang w:eastAsia="ru-RU"/>
    </w:rPr>
  </w:style>
  <w:style w:type="paragraph" w:styleId="38">
    <w:name w:val="List 3"/>
    <w:basedOn w:val="a2"/>
    <w:semiHidden/>
    <w:rsid w:val="00C80CAD"/>
    <w:pPr>
      <w:spacing w:after="60" w:line="240" w:lineRule="auto"/>
      <w:ind w:left="849" w:hanging="283"/>
      <w:jc w:val="both"/>
    </w:pPr>
    <w:rPr>
      <w:rFonts w:ascii="Times New Roman" w:eastAsia="Times New Roman" w:hAnsi="Times New Roman" w:cs="Times New Roman"/>
      <w:sz w:val="24"/>
      <w:szCs w:val="24"/>
      <w:lang w:eastAsia="ru-RU"/>
    </w:rPr>
  </w:style>
  <w:style w:type="paragraph" w:styleId="44">
    <w:name w:val="List 4"/>
    <w:basedOn w:val="a2"/>
    <w:semiHidden/>
    <w:rsid w:val="00C80CAD"/>
    <w:pPr>
      <w:spacing w:after="60" w:line="240" w:lineRule="auto"/>
      <w:ind w:left="1132" w:hanging="283"/>
      <w:jc w:val="both"/>
    </w:pPr>
    <w:rPr>
      <w:rFonts w:ascii="Times New Roman" w:eastAsia="Times New Roman" w:hAnsi="Times New Roman" w:cs="Times New Roman"/>
      <w:sz w:val="24"/>
      <w:szCs w:val="24"/>
      <w:lang w:eastAsia="ru-RU"/>
    </w:rPr>
  </w:style>
  <w:style w:type="paragraph" w:styleId="53">
    <w:name w:val="List 5"/>
    <w:basedOn w:val="a2"/>
    <w:semiHidden/>
    <w:rsid w:val="00C80CAD"/>
    <w:pPr>
      <w:spacing w:after="60" w:line="240" w:lineRule="auto"/>
      <w:ind w:left="1415" w:hanging="283"/>
      <w:jc w:val="both"/>
    </w:pPr>
    <w:rPr>
      <w:rFonts w:ascii="Times New Roman" w:eastAsia="Times New Roman" w:hAnsi="Times New Roman" w:cs="Times New Roman"/>
      <w:sz w:val="24"/>
      <w:szCs w:val="24"/>
      <w:lang w:eastAsia="ru-RU"/>
    </w:rPr>
  </w:style>
  <w:style w:type="paragraph" w:styleId="2c">
    <w:name w:val="List Bullet 2"/>
    <w:basedOn w:val="a2"/>
    <w:autoRedefine/>
    <w:semiHidden/>
    <w:rsid w:val="00C80CAD"/>
    <w:pPr>
      <w:tabs>
        <w:tab w:val="num" w:pos="643"/>
      </w:tabs>
      <w:spacing w:after="60" w:line="240" w:lineRule="auto"/>
      <w:ind w:left="643"/>
      <w:jc w:val="both"/>
    </w:pPr>
    <w:rPr>
      <w:rFonts w:ascii="Times New Roman" w:eastAsia="Times New Roman" w:hAnsi="Times New Roman" w:cs="Times New Roman"/>
      <w:sz w:val="24"/>
      <w:szCs w:val="24"/>
      <w:lang w:eastAsia="ru-RU"/>
    </w:rPr>
  </w:style>
  <w:style w:type="paragraph" w:styleId="39">
    <w:name w:val="List Bullet 3"/>
    <w:basedOn w:val="a2"/>
    <w:autoRedefine/>
    <w:semiHidden/>
    <w:rsid w:val="00C80CAD"/>
    <w:pPr>
      <w:tabs>
        <w:tab w:val="num" w:pos="926"/>
      </w:tabs>
      <w:spacing w:after="60" w:line="240" w:lineRule="auto"/>
      <w:ind w:left="926"/>
      <w:jc w:val="both"/>
    </w:pPr>
    <w:rPr>
      <w:rFonts w:ascii="Times New Roman" w:eastAsia="Times New Roman" w:hAnsi="Times New Roman" w:cs="Times New Roman"/>
      <w:sz w:val="24"/>
      <w:szCs w:val="24"/>
      <w:lang w:eastAsia="ru-RU"/>
    </w:rPr>
  </w:style>
  <w:style w:type="paragraph" w:styleId="45">
    <w:name w:val="List Bullet 4"/>
    <w:basedOn w:val="a2"/>
    <w:autoRedefine/>
    <w:semiHidden/>
    <w:rsid w:val="00C80CAD"/>
    <w:pPr>
      <w:tabs>
        <w:tab w:val="num" w:pos="1209"/>
      </w:tabs>
      <w:spacing w:after="60" w:line="240" w:lineRule="auto"/>
      <w:ind w:left="1209"/>
      <w:jc w:val="both"/>
    </w:pPr>
    <w:rPr>
      <w:rFonts w:ascii="Times New Roman" w:eastAsia="Times New Roman" w:hAnsi="Times New Roman" w:cs="Times New Roman"/>
      <w:sz w:val="24"/>
      <w:szCs w:val="24"/>
      <w:lang w:eastAsia="ru-RU"/>
    </w:rPr>
  </w:style>
  <w:style w:type="paragraph" w:styleId="54">
    <w:name w:val="List Bullet 5"/>
    <w:basedOn w:val="a2"/>
    <w:autoRedefine/>
    <w:semiHidden/>
    <w:rsid w:val="00C80CAD"/>
    <w:pPr>
      <w:tabs>
        <w:tab w:val="num" w:pos="1492"/>
      </w:tabs>
      <w:spacing w:after="60" w:line="240" w:lineRule="auto"/>
      <w:ind w:left="1492"/>
      <w:jc w:val="both"/>
    </w:pPr>
    <w:rPr>
      <w:rFonts w:ascii="Times New Roman" w:eastAsia="Times New Roman" w:hAnsi="Times New Roman" w:cs="Times New Roman"/>
      <w:sz w:val="24"/>
      <w:szCs w:val="24"/>
      <w:lang w:eastAsia="ru-RU"/>
    </w:rPr>
  </w:style>
  <w:style w:type="paragraph" w:styleId="2d">
    <w:name w:val="List Number 2"/>
    <w:basedOn w:val="a2"/>
    <w:semiHidden/>
    <w:rsid w:val="00C80CAD"/>
    <w:pPr>
      <w:tabs>
        <w:tab w:val="num" w:pos="643"/>
      </w:tabs>
      <w:spacing w:after="60" w:line="240" w:lineRule="auto"/>
      <w:ind w:left="643"/>
      <w:jc w:val="both"/>
    </w:pPr>
    <w:rPr>
      <w:rFonts w:ascii="Times New Roman" w:eastAsia="Times New Roman" w:hAnsi="Times New Roman" w:cs="Times New Roman"/>
      <w:sz w:val="24"/>
      <w:szCs w:val="24"/>
      <w:lang w:eastAsia="ru-RU"/>
    </w:rPr>
  </w:style>
  <w:style w:type="paragraph" w:styleId="3a">
    <w:name w:val="List Number 3"/>
    <w:basedOn w:val="a2"/>
    <w:semiHidden/>
    <w:rsid w:val="00C80CAD"/>
    <w:pPr>
      <w:tabs>
        <w:tab w:val="num" w:pos="926"/>
      </w:tabs>
      <w:spacing w:after="60" w:line="240" w:lineRule="auto"/>
      <w:ind w:left="926"/>
      <w:jc w:val="both"/>
    </w:pPr>
    <w:rPr>
      <w:rFonts w:ascii="Times New Roman" w:eastAsia="Times New Roman" w:hAnsi="Times New Roman" w:cs="Times New Roman"/>
      <w:sz w:val="24"/>
      <w:szCs w:val="24"/>
      <w:lang w:eastAsia="ru-RU"/>
    </w:rPr>
  </w:style>
  <w:style w:type="paragraph" w:styleId="46">
    <w:name w:val="List Number 4"/>
    <w:basedOn w:val="a2"/>
    <w:semiHidden/>
    <w:rsid w:val="00C80CAD"/>
    <w:pPr>
      <w:tabs>
        <w:tab w:val="num" w:pos="1209"/>
      </w:tabs>
      <w:spacing w:after="60" w:line="240" w:lineRule="auto"/>
      <w:ind w:left="1209"/>
      <w:jc w:val="both"/>
    </w:pPr>
    <w:rPr>
      <w:rFonts w:ascii="Times New Roman" w:eastAsia="Times New Roman" w:hAnsi="Times New Roman" w:cs="Times New Roman"/>
      <w:sz w:val="24"/>
      <w:szCs w:val="24"/>
      <w:lang w:eastAsia="ru-RU"/>
    </w:rPr>
  </w:style>
  <w:style w:type="paragraph" w:styleId="55">
    <w:name w:val="List Number 5"/>
    <w:basedOn w:val="a2"/>
    <w:semiHidden/>
    <w:rsid w:val="00C80CAD"/>
    <w:pPr>
      <w:tabs>
        <w:tab w:val="num" w:pos="1492"/>
      </w:tabs>
      <w:spacing w:after="60" w:line="240" w:lineRule="auto"/>
      <w:ind w:left="1492" w:hanging="360"/>
      <w:jc w:val="both"/>
    </w:pPr>
    <w:rPr>
      <w:rFonts w:ascii="Times New Roman" w:eastAsia="Times New Roman" w:hAnsi="Times New Roman" w:cs="Times New Roman"/>
      <w:sz w:val="24"/>
      <w:szCs w:val="24"/>
      <w:lang w:eastAsia="ru-RU"/>
    </w:rPr>
  </w:style>
  <w:style w:type="paragraph" w:styleId="afe">
    <w:name w:val="Title"/>
    <w:aliases w:val="Название Знак1,Название Знак Знак1,Название Знак Знак Знак1, Знак13 Знак Знак Знак1,Название Знак Знак Знак Знак,Название Знак1 Знак Знак, Знак13 Знак Знак Знак Знак, Знак13 Знак1 Знак Знак, Знак13 Знак Знак1, Знак13 Знак, Знак13 Знак1"/>
    <w:basedOn w:val="a2"/>
    <w:link w:val="aff"/>
    <w:qFormat/>
    <w:rsid w:val="00C80CAD"/>
    <w:pPr>
      <w:spacing w:before="240" w:after="60" w:line="240" w:lineRule="auto"/>
      <w:jc w:val="center"/>
      <w:outlineLvl w:val="0"/>
    </w:pPr>
    <w:rPr>
      <w:rFonts w:ascii="Arial" w:eastAsia="Times New Roman" w:hAnsi="Arial" w:cs="Times New Roman"/>
      <w:b/>
      <w:bCs/>
      <w:kern w:val="28"/>
      <w:sz w:val="32"/>
      <w:szCs w:val="32"/>
      <w:lang w:eastAsia="ru-RU"/>
    </w:rPr>
  </w:style>
  <w:style w:type="character" w:customStyle="1" w:styleId="aff">
    <w:name w:val="Название Знак"/>
    <w:aliases w:val="Название Знак1 Знак,Название Знак Знак1 Знак,Название Знак Знак Знак1 Знак, Знак13 Знак Знак Знак1 Знак,Название Знак Знак Знак Знак Знак,Название Знак1 Знак Знак Знак, Знак13 Знак Знак Знак Знак Знак, Знак13 Знак1 Знак Знак Знак"/>
    <w:basedOn w:val="a3"/>
    <w:link w:val="afe"/>
    <w:rsid w:val="00C80CAD"/>
    <w:rPr>
      <w:rFonts w:ascii="Arial" w:eastAsia="Times New Roman" w:hAnsi="Arial" w:cs="Times New Roman"/>
      <w:b/>
      <w:bCs/>
      <w:kern w:val="28"/>
      <w:sz w:val="32"/>
      <w:szCs w:val="32"/>
      <w:lang w:eastAsia="ru-RU"/>
    </w:rPr>
  </w:style>
  <w:style w:type="paragraph" w:styleId="aff0">
    <w:name w:val="Salutation"/>
    <w:aliases w:val=" Знак12 Знак, Знак12"/>
    <w:basedOn w:val="a2"/>
    <w:next w:val="a2"/>
    <w:link w:val="17"/>
    <w:semiHidden/>
    <w:rsid w:val="00C80CAD"/>
    <w:pPr>
      <w:spacing w:after="60" w:line="240" w:lineRule="auto"/>
      <w:jc w:val="both"/>
    </w:pPr>
    <w:rPr>
      <w:rFonts w:ascii="Times New Roman" w:eastAsia="Times New Roman" w:hAnsi="Times New Roman" w:cs="Times New Roman"/>
      <w:sz w:val="24"/>
      <w:szCs w:val="24"/>
      <w:lang w:val="x-none" w:eastAsia="x-none"/>
    </w:rPr>
  </w:style>
  <w:style w:type="character" w:customStyle="1" w:styleId="aff1">
    <w:name w:val="Приветствие Знак"/>
    <w:basedOn w:val="a3"/>
    <w:uiPriority w:val="99"/>
    <w:semiHidden/>
    <w:rsid w:val="00C80CAD"/>
  </w:style>
  <w:style w:type="paragraph" w:styleId="aff2">
    <w:name w:val="Closing"/>
    <w:aliases w:val="Заключение Знак, Знак11 Знак, Знак11"/>
    <w:basedOn w:val="a2"/>
    <w:link w:val="aff3"/>
    <w:semiHidden/>
    <w:rsid w:val="00C80CAD"/>
    <w:pPr>
      <w:spacing w:after="60" w:line="240" w:lineRule="auto"/>
      <w:ind w:left="4252"/>
      <w:jc w:val="both"/>
    </w:pPr>
    <w:rPr>
      <w:rFonts w:ascii="Times New Roman" w:eastAsia="Times New Roman" w:hAnsi="Times New Roman" w:cs="Times New Roman"/>
      <w:sz w:val="24"/>
      <w:szCs w:val="24"/>
      <w:lang w:val="x-none" w:eastAsia="x-none"/>
    </w:rPr>
  </w:style>
  <w:style w:type="character" w:customStyle="1" w:styleId="aff3">
    <w:name w:val="Прощание Знак"/>
    <w:aliases w:val="Заключение Знак Знак, Знак11 Знак Знак, Знак11 Знак1"/>
    <w:basedOn w:val="a3"/>
    <w:link w:val="aff2"/>
    <w:semiHidden/>
    <w:rsid w:val="00C80CAD"/>
    <w:rPr>
      <w:rFonts w:ascii="Times New Roman" w:eastAsia="Times New Roman" w:hAnsi="Times New Roman" w:cs="Times New Roman"/>
      <w:sz w:val="24"/>
      <w:szCs w:val="24"/>
      <w:lang w:val="x-none" w:eastAsia="x-none"/>
    </w:rPr>
  </w:style>
  <w:style w:type="paragraph" w:styleId="aff4">
    <w:name w:val="Signature"/>
    <w:aliases w:val=" Знак10 Знак, Знак10"/>
    <w:basedOn w:val="a2"/>
    <w:link w:val="18"/>
    <w:semiHidden/>
    <w:rsid w:val="00C80CAD"/>
    <w:pPr>
      <w:spacing w:after="60" w:line="240" w:lineRule="auto"/>
      <w:ind w:left="4252"/>
      <w:jc w:val="both"/>
    </w:pPr>
    <w:rPr>
      <w:rFonts w:ascii="Times New Roman" w:eastAsia="Times New Roman" w:hAnsi="Times New Roman" w:cs="Times New Roman"/>
      <w:sz w:val="24"/>
      <w:szCs w:val="24"/>
      <w:lang w:val="x-none" w:eastAsia="x-none"/>
    </w:rPr>
  </w:style>
  <w:style w:type="character" w:customStyle="1" w:styleId="aff5">
    <w:name w:val="Подпись Знак"/>
    <w:basedOn w:val="a3"/>
    <w:uiPriority w:val="99"/>
    <w:semiHidden/>
    <w:rsid w:val="00C80CAD"/>
  </w:style>
  <w:style w:type="character" w:customStyle="1" w:styleId="18">
    <w:name w:val="Подпись Знак1"/>
    <w:aliases w:val=" Знак10 Знак Знак, Знак10 Знак1"/>
    <w:link w:val="aff4"/>
    <w:semiHidden/>
    <w:locked/>
    <w:rsid w:val="00C80CAD"/>
    <w:rPr>
      <w:rFonts w:ascii="Times New Roman" w:eastAsia="Times New Roman" w:hAnsi="Times New Roman" w:cs="Times New Roman"/>
      <w:sz w:val="24"/>
      <w:szCs w:val="24"/>
      <w:lang w:val="x-none" w:eastAsia="x-none"/>
    </w:rPr>
  </w:style>
  <w:style w:type="paragraph" w:styleId="aff6">
    <w:name w:val="List Continue"/>
    <w:basedOn w:val="a2"/>
    <w:semiHidden/>
    <w:rsid w:val="00C80CAD"/>
    <w:pPr>
      <w:spacing w:after="120" w:line="240" w:lineRule="auto"/>
      <w:ind w:left="283"/>
      <w:jc w:val="both"/>
    </w:pPr>
    <w:rPr>
      <w:rFonts w:ascii="Times New Roman" w:eastAsia="Times New Roman" w:hAnsi="Times New Roman" w:cs="Times New Roman"/>
      <w:sz w:val="24"/>
      <w:szCs w:val="24"/>
      <w:lang w:eastAsia="ru-RU"/>
    </w:rPr>
  </w:style>
  <w:style w:type="paragraph" w:styleId="2e">
    <w:name w:val="List Continue 2"/>
    <w:basedOn w:val="a2"/>
    <w:semiHidden/>
    <w:rsid w:val="00C80CAD"/>
    <w:pPr>
      <w:spacing w:after="120" w:line="240" w:lineRule="auto"/>
      <w:ind w:left="566"/>
      <w:jc w:val="both"/>
    </w:pPr>
    <w:rPr>
      <w:rFonts w:ascii="Times New Roman" w:eastAsia="Times New Roman" w:hAnsi="Times New Roman" w:cs="Times New Roman"/>
      <w:sz w:val="24"/>
      <w:szCs w:val="24"/>
      <w:lang w:eastAsia="ru-RU"/>
    </w:rPr>
  </w:style>
  <w:style w:type="paragraph" w:styleId="3b">
    <w:name w:val="List Continue 3"/>
    <w:basedOn w:val="a2"/>
    <w:semiHidden/>
    <w:rsid w:val="00C80CAD"/>
    <w:pPr>
      <w:spacing w:after="120" w:line="240" w:lineRule="auto"/>
      <w:ind w:left="849"/>
      <w:jc w:val="both"/>
    </w:pPr>
    <w:rPr>
      <w:rFonts w:ascii="Times New Roman" w:eastAsia="Times New Roman" w:hAnsi="Times New Roman" w:cs="Times New Roman"/>
      <w:sz w:val="24"/>
      <w:szCs w:val="24"/>
      <w:lang w:eastAsia="ru-RU"/>
    </w:rPr>
  </w:style>
  <w:style w:type="paragraph" w:styleId="47">
    <w:name w:val="List Continue 4"/>
    <w:basedOn w:val="a2"/>
    <w:semiHidden/>
    <w:rsid w:val="00C80CAD"/>
    <w:pPr>
      <w:spacing w:after="120" w:line="240" w:lineRule="auto"/>
      <w:ind w:left="1132"/>
      <w:jc w:val="both"/>
    </w:pPr>
    <w:rPr>
      <w:rFonts w:ascii="Times New Roman" w:eastAsia="Times New Roman" w:hAnsi="Times New Roman" w:cs="Times New Roman"/>
      <w:sz w:val="24"/>
      <w:szCs w:val="24"/>
      <w:lang w:eastAsia="ru-RU"/>
    </w:rPr>
  </w:style>
  <w:style w:type="paragraph" w:styleId="56">
    <w:name w:val="List Continue 5"/>
    <w:basedOn w:val="a2"/>
    <w:semiHidden/>
    <w:rsid w:val="00C80CAD"/>
    <w:pPr>
      <w:spacing w:after="120" w:line="240" w:lineRule="auto"/>
      <w:ind w:left="1415"/>
      <w:jc w:val="both"/>
    </w:pPr>
    <w:rPr>
      <w:rFonts w:ascii="Times New Roman" w:eastAsia="Times New Roman" w:hAnsi="Times New Roman" w:cs="Times New Roman"/>
      <w:sz w:val="24"/>
      <w:szCs w:val="24"/>
      <w:lang w:eastAsia="ru-RU"/>
    </w:rPr>
  </w:style>
  <w:style w:type="paragraph" w:styleId="aff7">
    <w:name w:val="Message Header"/>
    <w:aliases w:val=" Знак9 Знак, Знак9"/>
    <w:basedOn w:val="a2"/>
    <w:link w:val="19"/>
    <w:semiHidden/>
    <w:rsid w:val="00C80CAD"/>
    <w:pPr>
      <w:pBdr>
        <w:top w:val="single" w:sz="6" w:space="1" w:color="auto"/>
        <w:left w:val="single" w:sz="6" w:space="1" w:color="auto"/>
        <w:bottom w:val="single" w:sz="6" w:space="1" w:color="auto"/>
        <w:right w:val="single" w:sz="6" w:space="1" w:color="auto"/>
      </w:pBdr>
      <w:shd w:val="pct20" w:color="auto" w:fill="auto"/>
      <w:spacing w:after="60" w:line="240" w:lineRule="auto"/>
      <w:ind w:left="1134" w:hanging="1134"/>
      <w:jc w:val="both"/>
    </w:pPr>
    <w:rPr>
      <w:rFonts w:ascii="Cambria" w:eastAsia="Times New Roman" w:hAnsi="Cambria" w:cs="Times New Roman"/>
      <w:sz w:val="24"/>
      <w:szCs w:val="24"/>
      <w:lang w:val="x-none" w:eastAsia="x-none"/>
    </w:rPr>
  </w:style>
  <w:style w:type="character" w:customStyle="1" w:styleId="aff8">
    <w:name w:val="Шапка Знак"/>
    <w:basedOn w:val="a3"/>
    <w:uiPriority w:val="99"/>
    <w:semiHidden/>
    <w:rsid w:val="00C80CAD"/>
    <w:rPr>
      <w:rFonts w:asciiTheme="majorHAnsi" w:eastAsiaTheme="majorEastAsia" w:hAnsiTheme="majorHAnsi" w:cstheme="majorBidi"/>
      <w:sz w:val="24"/>
      <w:szCs w:val="24"/>
      <w:shd w:val="pct20" w:color="auto" w:fill="auto"/>
    </w:rPr>
  </w:style>
  <w:style w:type="character" w:customStyle="1" w:styleId="19">
    <w:name w:val="Шапка Знак1"/>
    <w:aliases w:val=" Знак9 Знак Знак, Знак9 Знак1"/>
    <w:link w:val="aff7"/>
    <w:semiHidden/>
    <w:locked/>
    <w:rsid w:val="00C80CAD"/>
    <w:rPr>
      <w:rFonts w:ascii="Cambria" w:eastAsia="Times New Roman" w:hAnsi="Cambria" w:cs="Times New Roman"/>
      <w:sz w:val="24"/>
      <w:szCs w:val="24"/>
      <w:shd w:val="pct20" w:color="auto" w:fill="auto"/>
      <w:lang w:val="x-none" w:eastAsia="x-none"/>
    </w:rPr>
  </w:style>
  <w:style w:type="paragraph" w:styleId="aff9">
    <w:name w:val="Subtitle"/>
    <w:aliases w:val=" Знак8 Знак, Знак8"/>
    <w:basedOn w:val="a2"/>
    <w:link w:val="1a"/>
    <w:qFormat/>
    <w:rsid w:val="00C80CAD"/>
    <w:pPr>
      <w:spacing w:after="60" w:line="240" w:lineRule="auto"/>
      <w:jc w:val="center"/>
      <w:outlineLvl w:val="1"/>
    </w:pPr>
    <w:rPr>
      <w:rFonts w:ascii="Cambria" w:eastAsia="Times New Roman" w:hAnsi="Cambria" w:cs="Times New Roman"/>
      <w:sz w:val="24"/>
      <w:szCs w:val="24"/>
      <w:lang w:val="x-none" w:eastAsia="x-none"/>
    </w:rPr>
  </w:style>
  <w:style w:type="character" w:customStyle="1" w:styleId="affa">
    <w:name w:val="Подзаголовок Знак"/>
    <w:basedOn w:val="a3"/>
    <w:uiPriority w:val="11"/>
    <w:rsid w:val="00C80CAD"/>
    <w:rPr>
      <w:rFonts w:asciiTheme="majorHAnsi" w:eastAsiaTheme="majorEastAsia" w:hAnsiTheme="majorHAnsi" w:cstheme="majorBidi"/>
      <w:i/>
      <w:iCs/>
      <w:color w:val="4F81BD" w:themeColor="accent1"/>
      <w:spacing w:val="15"/>
      <w:sz w:val="24"/>
      <w:szCs w:val="24"/>
    </w:rPr>
  </w:style>
  <w:style w:type="character" w:customStyle="1" w:styleId="1a">
    <w:name w:val="Подзаголовок Знак1"/>
    <w:aliases w:val=" Знак8 Знак Знак, Знак8 Знак1"/>
    <w:link w:val="aff9"/>
    <w:locked/>
    <w:rsid w:val="00C80CAD"/>
    <w:rPr>
      <w:rFonts w:ascii="Cambria" w:eastAsia="Times New Roman" w:hAnsi="Cambria" w:cs="Times New Roman"/>
      <w:sz w:val="24"/>
      <w:szCs w:val="24"/>
      <w:lang w:val="x-none" w:eastAsia="x-none"/>
    </w:rPr>
  </w:style>
  <w:style w:type="character" w:customStyle="1" w:styleId="17">
    <w:name w:val="Приветствие Знак1"/>
    <w:aliases w:val=" Знак12 Знак Знак, Знак12 Знак1"/>
    <w:link w:val="aff0"/>
    <w:semiHidden/>
    <w:locked/>
    <w:rsid w:val="00C80CAD"/>
    <w:rPr>
      <w:rFonts w:ascii="Times New Roman" w:eastAsia="Times New Roman" w:hAnsi="Times New Roman" w:cs="Times New Roman"/>
      <w:sz w:val="24"/>
      <w:szCs w:val="24"/>
      <w:lang w:val="x-none" w:eastAsia="x-none"/>
    </w:rPr>
  </w:style>
  <w:style w:type="paragraph" w:styleId="affb">
    <w:name w:val="Date"/>
    <w:aliases w:val=" Знак7 Знак, Знак7"/>
    <w:basedOn w:val="a2"/>
    <w:next w:val="a2"/>
    <w:link w:val="1b"/>
    <w:semiHidden/>
    <w:rsid w:val="00C80CAD"/>
    <w:pPr>
      <w:spacing w:after="60" w:line="240" w:lineRule="auto"/>
      <w:jc w:val="both"/>
    </w:pPr>
    <w:rPr>
      <w:rFonts w:ascii="Times New Roman" w:eastAsia="Times New Roman" w:hAnsi="Times New Roman" w:cs="Times New Roman"/>
      <w:sz w:val="24"/>
      <w:szCs w:val="24"/>
      <w:lang w:eastAsia="ru-RU"/>
    </w:rPr>
  </w:style>
  <w:style w:type="character" w:customStyle="1" w:styleId="affc">
    <w:name w:val="Дата Знак"/>
    <w:basedOn w:val="a3"/>
    <w:uiPriority w:val="99"/>
    <w:semiHidden/>
    <w:rsid w:val="00C80CAD"/>
  </w:style>
  <w:style w:type="character" w:customStyle="1" w:styleId="1b">
    <w:name w:val="Дата Знак1"/>
    <w:aliases w:val=" Знак7 Знак Знак, Знак7 Знак1"/>
    <w:link w:val="affb"/>
    <w:semiHidden/>
    <w:locked/>
    <w:rsid w:val="00C80CAD"/>
    <w:rPr>
      <w:rFonts w:ascii="Times New Roman" w:eastAsia="Times New Roman" w:hAnsi="Times New Roman" w:cs="Times New Roman"/>
      <w:sz w:val="24"/>
      <w:szCs w:val="24"/>
      <w:lang w:eastAsia="ru-RU"/>
    </w:rPr>
  </w:style>
  <w:style w:type="paragraph" w:styleId="affd">
    <w:name w:val="Body Text First Indent"/>
    <w:aliases w:val=" Знак6 Знак, Знак6"/>
    <w:basedOn w:val="ac"/>
    <w:link w:val="1c"/>
    <w:semiHidden/>
    <w:rsid w:val="00C80CAD"/>
    <w:pPr>
      <w:ind w:firstLine="210"/>
      <w:jc w:val="both"/>
    </w:pPr>
    <w:rPr>
      <w:rFonts w:ascii="Arial" w:hAnsi="Arial"/>
      <w:b/>
      <w:bCs/>
      <w:kern w:val="32"/>
    </w:rPr>
  </w:style>
  <w:style w:type="character" w:customStyle="1" w:styleId="affe">
    <w:name w:val="Красная строка Знак"/>
    <w:basedOn w:val="ad"/>
    <w:uiPriority w:val="99"/>
    <w:semiHidden/>
    <w:rsid w:val="00C80CAD"/>
  </w:style>
  <w:style w:type="character" w:customStyle="1" w:styleId="1c">
    <w:name w:val="Красная строка Знак1"/>
    <w:aliases w:val=" Знак6 Знак Знак, Знак6 Знак1"/>
    <w:link w:val="affd"/>
    <w:semiHidden/>
    <w:locked/>
    <w:rsid w:val="00C80CAD"/>
    <w:rPr>
      <w:rFonts w:ascii="Arial" w:eastAsia="Times New Roman" w:hAnsi="Arial" w:cs="Times New Roman"/>
      <w:b/>
      <w:bCs/>
      <w:kern w:val="32"/>
      <w:sz w:val="24"/>
      <w:szCs w:val="24"/>
      <w:lang w:eastAsia="ru-RU"/>
    </w:rPr>
  </w:style>
  <w:style w:type="paragraph" w:styleId="2f">
    <w:name w:val="Body Text First Indent 2"/>
    <w:aliases w:val=" Знак5 Знак, Знак5"/>
    <w:basedOn w:val="ae"/>
    <w:link w:val="210"/>
    <w:semiHidden/>
    <w:rsid w:val="00C80CAD"/>
    <w:pPr>
      <w:ind w:firstLine="210"/>
      <w:jc w:val="both"/>
    </w:pPr>
  </w:style>
  <w:style w:type="character" w:customStyle="1" w:styleId="2f0">
    <w:name w:val="Красная строка 2 Знак"/>
    <w:basedOn w:val="af"/>
    <w:uiPriority w:val="99"/>
    <w:semiHidden/>
    <w:rsid w:val="00C80CAD"/>
  </w:style>
  <w:style w:type="character" w:customStyle="1" w:styleId="210">
    <w:name w:val="Красная строка 2 Знак1"/>
    <w:aliases w:val=" Знак5 Знак Знак, Знак5 Знак1"/>
    <w:basedOn w:val="13"/>
    <w:link w:val="2f"/>
    <w:semiHidden/>
    <w:locked/>
    <w:rsid w:val="00C80CAD"/>
    <w:rPr>
      <w:rFonts w:ascii="Times New Roman" w:eastAsia="Times New Roman" w:hAnsi="Times New Roman" w:cs="Times New Roman"/>
      <w:sz w:val="24"/>
      <w:szCs w:val="24"/>
      <w:lang w:eastAsia="ru-RU"/>
    </w:rPr>
  </w:style>
  <w:style w:type="paragraph" w:styleId="afff">
    <w:name w:val="Note Heading"/>
    <w:aliases w:val=" Знак4 Знак, Знак4"/>
    <w:basedOn w:val="a2"/>
    <w:next w:val="a2"/>
    <w:link w:val="1d"/>
    <w:semiHidden/>
    <w:rsid w:val="00C80CAD"/>
    <w:pPr>
      <w:spacing w:after="60" w:line="240" w:lineRule="auto"/>
      <w:jc w:val="both"/>
    </w:pPr>
    <w:rPr>
      <w:rFonts w:ascii="Times New Roman" w:eastAsia="Times New Roman" w:hAnsi="Times New Roman" w:cs="Times New Roman"/>
      <w:sz w:val="24"/>
      <w:szCs w:val="24"/>
      <w:lang w:val="x-none" w:eastAsia="x-none"/>
    </w:rPr>
  </w:style>
  <w:style w:type="character" w:customStyle="1" w:styleId="afff0">
    <w:name w:val="Заголовок записки Знак"/>
    <w:basedOn w:val="a3"/>
    <w:uiPriority w:val="99"/>
    <w:semiHidden/>
    <w:rsid w:val="00C80CAD"/>
  </w:style>
  <w:style w:type="character" w:customStyle="1" w:styleId="1d">
    <w:name w:val="Заголовок записки Знак1"/>
    <w:aliases w:val=" Знак4 Знак Знак, Знак4 Знак1"/>
    <w:link w:val="afff"/>
    <w:semiHidden/>
    <w:locked/>
    <w:rsid w:val="00C80CAD"/>
    <w:rPr>
      <w:rFonts w:ascii="Times New Roman" w:eastAsia="Times New Roman" w:hAnsi="Times New Roman" w:cs="Times New Roman"/>
      <w:sz w:val="24"/>
      <w:szCs w:val="24"/>
      <w:lang w:val="x-none" w:eastAsia="x-none"/>
    </w:rPr>
  </w:style>
  <w:style w:type="paragraph" w:styleId="afff1">
    <w:name w:val="Plain Text"/>
    <w:aliases w:val=" Знак3 Знак, Знак3"/>
    <w:basedOn w:val="a2"/>
    <w:link w:val="1e"/>
    <w:semiHidden/>
    <w:rsid w:val="00C80CAD"/>
    <w:pPr>
      <w:spacing w:after="0" w:line="240" w:lineRule="auto"/>
    </w:pPr>
    <w:rPr>
      <w:rFonts w:ascii="Courier New" w:eastAsia="Times New Roman" w:hAnsi="Courier New" w:cs="Times New Roman"/>
      <w:sz w:val="20"/>
      <w:szCs w:val="20"/>
      <w:lang w:eastAsia="ru-RU"/>
    </w:rPr>
  </w:style>
  <w:style w:type="character" w:customStyle="1" w:styleId="afff2">
    <w:name w:val="Текст Знак"/>
    <w:basedOn w:val="a3"/>
    <w:uiPriority w:val="99"/>
    <w:semiHidden/>
    <w:rsid w:val="00C80CAD"/>
    <w:rPr>
      <w:rFonts w:ascii="Consolas" w:hAnsi="Consolas"/>
      <w:sz w:val="21"/>
      <w:szCs w:val="21"/>
    </w:rPr>
  </w:style>
  <w:style w:type="character" w:customStyle="1" w:styleId="1e">
    <w:name w:val="Текст Знак1"/>
    <w:aliases w:val=" Знак3 Знак Знак, Знак3 Знак1"/>
    <w:link w:val="afff1"/>
    <w:semiHidden/>
    <w:locked/>
    <w:rsid w:val="00C80CAD"/>
    <w:rPr>
      <w:rFonts w:ascii="Courier New" w:eastAsia="Times New Roman" w:hAnsi="Courier New" w:cs="Times New Roman"/>
      <w:sz w:val="20"/>
      <w:szCs w:val="20"/>
      <w:lang w:eastAsia="ru-RU"/>
    </w:rPr>
  </w:style>
  <w:style w:type="character" w:customStyle="1" w:styleId="93">
    <w:name w:val="Знак Знак9"/>
    <w:semiHidden/>
    <w:rsid w:val="00C80CAD"/>
    <w:rPr>
      <w:rFonts w:cs="Times New Roman"/>
      <w:sz w:val="24"/>
      <w:szCs w:val="24"/>
    </w:rPr>
  </w:style>
  <w:style w:type="paragraph" w:styleId="afff3">
    <w:name w:val="E-mail Signature"/>
    <w:aliases w:val=" Знак2 Знак, Знак2"/>
    <w:basedOn w:val="a2"/>
    <w:link w:val="1f"/>
    <w:semiHidden/>
    <w:rsid w:val="00C80CAD"/>
    <w:pPr>
      <w:spacing w:after="60" w:line="240" w:lineRule="auto"/>
      <w:jc w:val="both"/>
    </w:pPr>
    <w:rPr>
      <w:rFonts w:ascii="Times New Roman" w:eastAsia="Times New Roman" w:hAnsi="Times New Roman" w:cs="Times New Roman"/>
      <w:sz w:val="24"/>
      <w:szCs w:val="24"/>
      <w:lang w:val="x-none" w:eastAsia="x-none"/>
    </w:rPr>
  </w:style>
  <w:style w:type="character" w:customStyle="1" w:styleId="afff4">
    <w:name w:val="Электронная подпись Знак"/>
    <w:basedOn w:val="a3"/>
    <w:uiPriority w:val="99"/>
    <w:semiHidden/>
    <w:rsid w:val="00C80CAD"/>
  </w:style>
  <w:style w:type="character" w:customStyle="1" w:styleId="1f">
    <w:name w:val="Электронная подпись Знак1"/>
    <w:aliases w:val=" Знак2 Знак Знак, Знак2 Знак1"/>
    <w:link w:val="afff3"/>
    <w:semiHidden/>
    <w:locked/>
    <w:rsid w:val="00C80CAD"/>
    <w:rPr>
      <w:rFonts w:ascii="Times New Roman" w:eastAsia="Times New Roman" w:hAnsi="Times New Roman" w:cs="Times New Roman"/>
      <w:sz w:val="24"/>
      <w:szCs w:val="24"/>
      <w:lang w:val="x-none" w:eastAsia="x-none"/>
    </w:rPr>
  </w:style>
  <w:style w:type="paragraph" w:customStyle="1" w:styleId="a1">
    <w:name w:val="Раздел"/>
    <w:basedOn w:val="a2"/>
    <w:semiHidden/>
    <w:rsid w:val="00C80CAD"/>
    <w:pPr>
      <w:numPr>
        <w:ilvl w:val="1"/>
        <w:numId w:val="2"/>
      </w:numPr>
      <w:spacing w:before="120" w:after="120" w:line="240" w:lineRule="auto"/>
      <w:jc w:val="center"/>
    </w:pPr>
    <w:rPr>
      <w:rFonts w:ascii="Arial Narrow" w:eastAsia="Times New Roman" w:hAnsi="Arial Narrow" w:cs="Arial Narrow"/>
      <w:b/>
      <w:bCs/>
      <w:sz w:val="28"/>
      <w:szCs w:val="28"/>
      <w:lang w:eastAsia="ru-RU"/>
    </w:rPr>
  </w:style>
  <w:style w:type="paragraph" w:customStyle="1" w:styleId="afff5">
    <w:name w:val="Часть"/>
    <w:basedOn w:val="a2"/>
    <w:semiHidden/>
    <w:rsid w:val="00C80CAD"/>
    <w:pPr>
      <w:spacing w:after="60" w:line="240" w:lineRule="auto"/>
      <w:jc w:val="center"/>
    </w:pPr>
    <w:rPr>
      <w:rFonts w:ascii="Arial" w:eastAsia="Times New Roman" w:hAnsi="Arial" w:cs="Arial"/>
      <w:b/>
      <w:bCs/>
      <w:caps/>
      <w:sz w:val="32"/>
      <w:szCs w:val="32"/>
      <w:lang w:eastAsia="ru-RU"/>
    </w:rPr>
  </w:style>
  <w:style w:type="paragraph" w:customStyle="1" w:styleId="3">
    <w:name w:val="Раздел 3"/>
    <w:basedOn w:val="a2"/>
    <w:semiHidden/>
    <w:rsid w:val="00C80CAD"/>
    <w:pPr>
      <w:numPr>
        <w:numId w:val="3"/>
      </w:numPr>
      <w:spacing w:before="120" w:after="120" w:line="240" w:lineRule="auto"/>
      <w:jc w:val="center"/>
    </w:pPr>
    <w:rPr>
      <w:rFonts w:ascii="Times New Roman" w:eastAsia="Times New Roman" w:hAnsi="Times New Roman" w:cs="Times New Roman"/>
      <w:b/>
      <w:bCs/>
      <w:sz w:val="24"/>
      <w:szCs w:val="24"/>
      <w:lang w:eastAsia="ru-RU"/>
    </w:rPr>
  </w:style>
  <w:style w:type="paragraph" w:customStyle="1" w:styleId="a">
    <w:name w:val="Условия контракта"/>
    <w:basedOn w:val="a2"/>
    <w:semiHidden/>
    <w:rsid w:val="00C80CAD"/>
    <w:pPr>
      <w:numPr>
        <w:numId w:val="1"/>
      </w:numPr>
      <w:spacing w:before="240" w:after="120" w:line="240" w:lineRule="auto"/>
      <w:jc w:val="both"/>
    </w:pPr>
    <w:rPr>
      <w:rFonts w:ascii="Times New Roman" w:eastAsia="Times New Roman" w:hAnsi="Times New Roman" w:cs="Times New Roman"/>
      <w:b/>
      <w:bCs/>
      <w:sz w:val="24"/>
      <w:szCs w:val="24"/>
      <w:lang w:eastAsia="ru-RU"/>
    </w:rPr>
  </w:style>
  <w:style w:type="paragraph" w:customStyle="1" w:styleId="Instruction">
    <w:name w:val="Instruction"/>
    <w:basedOn w:val="26"/>
    <w:semiHidden/>
    <w:rsid w:val="00C80CAD"/>
    <w:pPr>
      <w:tabs>
        <w:tab w:val="num" w:pos="360"/>
      </w:tabs>
      <w:spacing w:before="180" w:after="60"/>
      <w:ind w:left="360" w:hanging="360"/>
    </w:pPr>
    <w:rPr>
      <w:b/>
      <w:bCs/>
    </w:rPr>
  </w:style>
  <w:style w:type="paragraph" w:customStyle="1" w:styleId="afff6">
    <w:name w:val="Тендерные данные"/>
    <w:basedOn w:val="a2"/>
    <w:semiHidden/>
    <w:rsid w:val="00C80CAD"/>
    <w:pPr>
      <w:tabs>
        <w:tab w:val="left" w:pos="1985"/>
      </w:tabs>
      <w:spacing w:before="120" w:after="60" w:line="240" w:lineRule="auto"/>
      <w:jc w:val="both"/>
    </w:pPr>
    <w:rPr>
      <w:rFonts w:ascii="Times New Roman" w:eastAsia="Times New Roman" w:hAnsi="Times New Roman" w:cs="Times New Roman"/>
      <w:b/>
      <w:bCs/>
      <w:sz w:val="24"/>
      <w:szCs w:val="24"/>
      <w:lang w:eastAsia="ru-RU"/>
    </w:rPr>
  </w:style>
  <w:style w:type="paragraph" w:customStyle="1" w:styleId="afff7">
    <w:name w:val="Îáû÷íûé"/>
    <w:semiHidden/>
    <w:rsid w:val="00C80CAD"/>
    <w:pPr>
      <w:spacing w:after="0" w:line="240" w:lineRule="auto"/>
    </w:pPr>
    <w:rPr>
      <w:rFonts w:ascii="Times New Roman" w:eastAsia="Times New Roman" w:hAnsi="Times New Roman" w:cs="Times New Roman"/>
      <w:sz w:val="20"/>
      <w:szCs w:val="20"/>
      <w:lang w:eastAsia="ru-RU"/>
    </w:rPr>
  </w:style>
  <w:style w:type="paragraph" w:customStyle="1" w:styleId="afff8">
    <w:name w:val="Íîðìàëüíûé"/>
    <w:semiHidden/>
    <w:rsid w:val="00C80CAD"/>
    <w:pPr>
      <w:spacing w:after="0" w:line="240" w:lineRule="auto"/>
    </w:pPr>
    <w:rPr>
      <w:rFonts w:ascii="Courier" w:eastAsia="Times New Roman" w:hAnsi="Courier" w:cs="Courier"/>
      <w:sz w:val="24"/>
      <w:szCs w:val="24"/>
      <w:lang w:val="en-GB" w:eastAsia="ru-RU"/>
    </w:rPr>
  </w:style>
  <w:style w:type="paragraph" w:customStyle="1" w:styleId="afff9">
    <w:name w:val="Подраздел"/>
    <w:basedOn w:val="a2"/>
    <w:semiHidden/>
    <w:rsid w:val="00C80CAD"/>
    <w:pPr>
      <w:suppressAutoHyphens/>
      <w:spacing w:before="240" w:after="120" w:line="240" w:lineRule="auto"/>
      <w:jc w:val="center"/>
    </w:pPr>
    <w:rPr>
      <w:rFonts w:ascii="TimesDL" w:eastAsia="Times New Roman" w:hAnsi="TimesDL" w:cs="TimesDL"/>
      <w:b/>
      <w:bCs/>
      <w:smallCaps/>
      <w:spacing w:val="-2"/>
      <w:sz w:val="24"/>
      <w:szCs w:val="24"/>
      <w:lang w:eastAsia="ru-RU"/>
    </w:rPr>
  </w:style>
  <w:style w:type="paragraph" w:customStyle="1" w:styleId="ConsNonformat">
    <w:name w:val="ConsNonformat"/>
    <w:semiHidden/>
    <w:rsid w:val="00C80CAD"/>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customStyle="1" w:styleId="1f0">
    <w:name w:val="Стиль1"/>
    <w:basedOn w:val="a2"/>
    <w:semiHidden/>
    <w:rsid w:val="00C80CAD"/>
    <w:pPr>
      <w:keepNext/>
      <w:keepLines/>
      <w:widowControl w:val="0"/>
      <w:suppressLineNumbers/>
      <w:tabs>
        <w:tab w:val="num" w:pos="432"/>
        <w:tab w:val="num" w:pos="926"/>
      </w:tabs>
      <w:suppressAutoHyphens/>
      <w:spacing w:after="60" w:line="240" w:lineRule="auto"/>
      <w:ind w:left="432" w:hanging="432"/>
    </w:pPr>
    <w:rPr>
      <w:rFonts w:ascii="Times New Roman" w:eastAsia="Times New Roman" w:hAnsi="Times New Roman" w:cs="Times New Roman"/>
      <w:b/>
      <w:bCs/>
      <w:sz w:val="28"/>
      <w:szCs w:val="28"/>
      <w:lang w:eastAsia="ru-RU"/>
    </w:rPr>
  </w:style>
  <w:style w:type="paragraph" w:customStyle="1" w:styleId="2-1">
    <w:name w:val="содержание2-1"/>
    <w:basedOn w:val="30"/>
    <w:next w:val="a2"/>
    <w:semiHidden/>
    <w:rsid w:val="00C80CAD"/>
  </w:style>
  <w:style w:type="paragraph" w:customStyle="1" w:styleId="211">
    <w:name w:val="Заголовок 2.1"/>
    <w:basedOn w:val="10"/>
    <w:semiHidden/>
    <w:rsid w:val="00C80CAD"/>
  </w:style>
  <w:style w:type="paragraph" w:customStyle="1" w:styleId="2f1">
    <w:name w:val="Стиль2"/>
    <w:basedOn w:val="2d"/>
    <w:semiHidden/>
    <w:rsid w:val="00C80CAD"/>
    <w:pPr>
      <w:keepNext/>
      <w:keepLines/>
      <w:widowControl w:val="0"/>
      <w:suppressLineNumbers/>
      <w:tabs>
        <w:tab w:val="clear" w:pos="643"/>
        <w:tab w:val="num" w:pos="926"/>
        <w:tab w:val="num" w:pos="1476"/>
      </w:tabs>
      <w:suppressAutoHyphens/>
      <w:ind w:left="1476" w:hanging="576"/>
    </w:pPr>
    <w:rPr>
      <w:b/>
      <w:bCs/>
    </w:rPr>
  </w:style>
  <w:style w:type="paragraph" w:customStyle="1" w:styleId="2-11">
    <w:name w:val="содержание2-11"/>
    <w:basedOn w:val="a2"/>
    <w:semiHidden/>
    <w:rsid w:val="00C80CAD"/>
    <w:pPr>
      <w:spacing w:after="60" w:line="240" w:lineRule="auto"/>
      <w:jc w:val="both"/>
    </w:pPr>
    <w:rPr>
      <w:rFonts w:ascii="Times New Roman" w:eastAsia="Times New Roman" w:hAnsi="Times New Roman" w:cs="Times New Roman"/>
      <w:sz w:val="24"/>
      <w:szCs w:val="24"/>
      <w:lang w:eastAsia="ru-RU"/>
    </w:rPr>
  </w:style>
  <w:style w:type="paragraph" w:customStyle="1" w:styleId="48">
    <w:name w:val="Стиль4"/>
    <w:basedOn w:val="2"/>
    <w:next w:val="a2"/>
    <w:semiHidden/>
    <w:rsid w:val="00C80CAD"/>
  </w:style>
  <w:style w:type="paragraph" w:customStyle="1" w:styleId="afffa">
    <w:name w:val="Таблица заголовок"/>
    <w:basedOn w:val="a2"/>
    <w:semiHidden/>
    <w:rsid w:val="00C80CAD"/>
    <w:pPr>
      <w:spacing w:before="120" w:after="120" w:line="360" w:lineRule="auto"/>
      <w:jc w:val="right"/>
    </w:pPr>
    <w:rPr>
      <w:rFonts w:ascii="Times New Roman" w:eastAsia="Times New Roman" w:hAnsi="Times New Roman" w:cs="Times New Roman"/>
      <w:b/>
      <w:bCs/>
      <w:sz w:val="28"/>
      <w:szCs w:val="28"/>
      <w:lang w:eastAsia="ru-RU"/>
    </w:rPr>
  </w:style>
  <w:style w:type="paragraph" w:customStyle="1" w:styleId="afffb">
    <w:name w:val="текст таблицы"/>
    <w:basedOn w:val="a2"/>
    <w:semiHidden/>
    <w:rsid w:val="00C80CAD"/>
    <w:pPr>
      <w:spacing w:before="120" w:after="0" w:line="240" w:lineRule="auto"/>
      <w:ind w:right="-102"/>
    </w:pPr>
    <w:rPr>
      <w:rFonts w:ascii="Times New Roman" w:eastAsia="Times New Roman" w:hAnsi="Times New Roman" w:cs="Times New Roman"/>
      <w:sz w:val="24"/>
      <w:szCs w:val="24"/>
      <w:lang w:eastAsia="ru-RU"/>
    </w:rPr>
  </w:style>
  <w:style w:type="paragraph" w:customStyle="1" w:styleId="afffc">
    <w:name w:val="Пункт Знак"/>
    <w:basedOn w:val="a2"/>
    <w:semiHidden/>
    <w:rsid w:val="00C80CAD"/>
    <w:pPr>
      <w:tabs>
        <w:tab w:val="num" w:pos="1134"/>
        <w:tab w:val="left" w:pos="1701"/>
      </w:tabs>
      <w:snapToGrid w:val="0"/>
      <w:spacing w:after="0" w:line="360" w:lineRule="auto"/>
      <w:ind w:left="1134" w:hanging="567"/>
      <w:jc w:val="both"/>
    </w:pPr>
    <w:rPr>
      <w:rFonts w:ascii="Times New Roman" w:eastAsia="Times New Roman" w:hAnsi="Times New Roman" w:cs="Times New Roman"/>
      <w:sz w:val="28"/>
      <w:szCs w:val="28"/>
      <w:lang w:eastAsia="ru-RU"/>
    </w:rPr>
  </w:style>
  <w:style w:type="paragraph" w:customStyle="1" w:styleId="afffd">
    <w:name w:val="a"/>
    <w:basedOn w:val="a2"/>
    <w:semiHidden/>
    <w:rsid w:val="00C80CAD"/>
    <w:pPr>
      <w:snapToGrid w:val="0"/>
      <w:spacing w:after="0" w:line="360" w:lineRule="auto"/>
      <w:ind w:left="1134" w:hanging="567"/>
      <w:jc w:val="both"/>
    </w:pPr>
    <w:rPr>
      <w:rFonts w:ascii="Times New Roman" w:eastAsia="Times New Roman" w:hAnsi="Times New Roman" w:cs="Times New Roman"/>
      <w:sz w:val="28"/>
      <w:szCs w:val="28"/>
      <w:lang w:eastAsia="ru-RU"/>
    </w:rPr>
  </w:style>
  <w:style w:type="paragraph" w:customStyle="1" w:styleId="afffe">
    <w:name w:val="Комментарий пользователя"/>
    <w:basedOn w:val="a2"/>
    <w:next w:val="a2"/>
    <w:semiHidden/>
    <w:rsid w:val="00C80CAD"/>
    <w:pPr>
      <w:autoSpaceDE w:val="0"/>
      <w:autoSpaceDN w:val="0"/>
      <w:adjustRightInd w:val="0"/>
      <w:spacing w:after="0" w:line="240" w:lineRule="auto"/>
      <w:ind w:left="170"/>
    </w:pPr>
    <w:rPr>
      <w:rFonts w:ascii="Arial" w:eastAsia="Times New Roman" w:hAnsi="Arial" w:cs="Arial"/>
      <w:i/>
      <w:iCs/>
      <w:color w:val="000080"/>
      <w:sz w:val="20"/>
      <w:szCs w:val="20"/>
      <w:lang w:eastAsia="ru-RU"/>
    </w:rPr>
  </w:style>
  <w:style w:type="paragraph" w:customStyle="1" w:styleId="57">
    <w:name w:val="Стиль5"/>
    <w:basedOn w:val="10"/>
    <w:semiHidden/>
    <w:rsid w:val="00C80CAD"/>
  </w:style>
  <w:style w:type="paragraph" w:customStyle="1" w:styleId="63">
    <w:name w:val="Стиль6"/>
    <w:basedOn w:val="1f0"/>
    <w:next w:val="1f0"/>
    <w:semiHidden/>
    <w:rsid w:val="00C80CAD"/>
    <w:pPr>
      <w:tabs>
        <w:tab w:val="num" w:pos="0"/>
      </w:tabs>
      <w:ind w:left="0" w:firstLine="709"/>
    </w:pPr>
    <w:rPr>
      <w:rFonts w:ascii="Courier New" w:hAnsi="Courier New" w:cs="Courier New"/>
      <w:sz w:val="24"/>
      <w:szCs w:val="24"/>
    </w:rPr>
  </w:style>
  <w:style w:type="paragraph" w:customStyle="1" w:styleId="73">
    <w:name w:val="Стиль7"/>
    <w:basedOn w:val="2f1"/>
    <w:next w:val="2f1"/>
    <w:semiHidden/>
    <w:rsid w:val="00C80CAD"/>
    <w:pPr>
      <w:tabs>
        <w:tab w:val="num" w:pos="360"/>
      </w:tabs>
      <w:ind w:left="0" w:firstLine="709"/>
    </w:pPr>
    <w:rPr>
      <w:rFonts w:ascii="Courier New" w:hAnsi="Courier New" w:cs="Courier New"/>
      <w:sz w:val="20"/>
      <w:szCs w:val="20"/>
    </w:rPr>
  </w:style>
  <w:style w:type="paragraph" w:customStyle="1" w:styleId="2127">
    <w:name w:val="Стиль Заголовок 2 + Первая строка:  127 см"/>
    <w:basedOn w:val="2"/>
    <w:semiHidden/>
    <w:rsid w:val="00C80CAD"/>
  </w:style>
  <w:style w:type="paragraph" w:customStyle="1" w:styleId="affff">
    <w:name w:val="А_обычный"/>
    <w:basedOn w:val="a2"/>
    <w:semiHidden/>
    <w:rsid w:val="00C80CAD"/>
    <w:pPr>
      <w:spacing w:after="0" w:line="240" w:lineRule="auto"/>
      <w:ind w:firstLine="709"/>
      <w:jc w:val="both"/>
    </w:pPr>
    <w:rPr>
      <w:rFonts w:ascii="Times New Roman" w:eastAsia="Times New Roman" w:hAnsi="Times New Roman" w:cs="Times New Roman"/>
      <w:sz w:val="24"/>
      <w:szCs w:val="24"/>
      <w:lang w:eastAsia="ru-RU"/>
    </w:rPr>
  </w:style>
  <w:style w:type="paragraph" w:customStyle="1" w:styleId="ConsTitle">
    <w:name w:val="ConsTitle"/>
    <w:semiHidden/>
    <w:rsid w:val="00C80CAD"/>
    <w:pPr>
      <w:widowControl w:val="0"/>
      <w:autoSpaceDE w:val="0"/>
      <w:autoSpaceDN w:val="0"/>
      <w:adjustRightInd w:val="0"/>
      <w:spacing w:after="0" w:line="240" w:lineRule="auto"/>
      <w:ind w:right="19772"/>
    </w:pPr>
    <w:rPr>
      <w:rFonts w:ascii="Arial" w:eastAsia="Times New Roman" w:hAnsi="Arial" w:cs="Arial"/>
      <w:b/>
      <w:bCs/>
      <w:sz w:val="20"/>
      <w:szCs w:val="20"/>
      <w:lang w:eastAsia="ru-RU"/>
    </w:rPr>
  </w:style>
  <w:style w:type="character" w:styleId="affff0">
    <w:name w:val="footnote reference"/>
    <w:semiHidden/>
    <w:rsid w:val="00C80CAD"/>
    <w:rPr>
      <w:rFonts w:ascii="Times New Roman" w:hAnsi="Times New Roman" w:cs="Times New Roman"/>
      <w:vertAlign w:val="superscript"/>
    </w:rPr>
  </w:style>
  <w:style w:type="character" w:customStyle="1" w:styleId="affff1">
    <w:name w:val="Знак Знак"/>
    <w:semiHidden/>
    <w:rsid w:val="00C80CAD"/>
    <w:rPr>
      <w:rFonts w:ascii="Arial" w:hAnsi="Arial" w:cs="Arial"/>
      <w:sz w:val="24"/>
      <w:szCs w:val="24"/>
      <w:lang w:val="ru-RU" w:eastAsia="ru-RU"/>
    </w:rPr>
  </w:style>
  <w:style w:type="character" w:customStyle="1" w:styleId="affff2">
    <w:name w:val="Основной шрифт"/>
    <w:semiHidden/>
    <w:rsid w:val="00C80CAD"/>
  </w:style>
  <w:style w:type="character" w:customStyle="1" w:styleId="3c">
    <w:name w:val="Стиль3 Знак Знак"/>
    <w:rsid w:val="00C80CAD"/>
    <w:rPr>
      <w:rFonts w:cs="Times New Roman"/>
      <w:sz w:val="24"/>
      <w:szCs w:val="24"/>
      <w:lang w:val="ru-RU" w:eastAsia="ru-RU"/>
    </w:rPr>
  </w:style>
  <w:style w:type="table" w:styleId="1f1">
    <w:name w:val="Table Simple 1"/>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2">
    <w:name w:val="Table Simple 2"/>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d">
    <w:name w:val="Table Simple 3"/>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f2">
    <w:name w:val="Table Classic 1"/>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3">
    <w:name w:val="Table Classic 2"/>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e">
    <w:name w:val="Table Classic 3"/>
    <w:basedOn w:val="a4"/>
    <w:semiHidden/>
    <w:rsid w:val="00C80CAD"/>
    <w:pPr>
      <w:spacing w:after="60" w:line="240" w:lineRule="auto"/>
      <w:jc w:val="both"/>
    </w:pPr>
    <w:rPr>
      <w:rFonts w:ascii="Times New Roman" w:eastAsia="Times New Roman" w:hAnsi="Times New Roman" w:cs="Times New Roman"/>
      <w:color w:val="000080"/>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9">
    <w:name w:val="Table Classic 4"/>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f3">
    <w:name w:val="Table Colorful 1"/>
    <w:basedOn w:val="a4"/>
    <w:semiHidden/>
    <w:rsid w:val="00C80CAD"/>
    <w:pPr>
      <w:spacing w:after="60" w:line="240" w:lineRule="auto"/>
      <w:jc w:val="both"/>
    </w:pPr>
    <w:rPr>
      <w:rFonts w:ascii="Times New Roman" w:eastAsia="Times New Roman" w:hAnsi="Times New Roman" w:cs="Times New Roman"/>
      <w:color w:val="FFFFFF"/>
      <w:sz w:val="20"/>
      <w:szCs w:val="20"/>
      <w:lang w:eastAsia="ru-RU"/>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4">
    <w:name w:val="Table Colorful 2"/>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1f4">
    <w:name w:val="Table Columns 1"/>
    <w:basedOn w:val="a4"/>
    <w:semiHidden/>
    <w:rsid w:val="00C80CAD"/>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5">
    <w:name w:val="Table Columns 2"/>
    <w:basedOn w:val="a4"/>
    <w:semiHidden/>
    <w:rsid w:val="00C80CAD"/>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0">
    <w:name w:val="Table Columns 3"/>
    <w:basedOn w:val="a4"/>
    <w:semiHidden/>
    <w:rsid w:val="00C80CAD"/>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a">
    <w:name w:val="Table Columns 4"/>
    <w:basedOn w:val="a4"/>
    <w:semiHidden/>
    <w:rsid w:val="00C80CAD"/>
    <w:pPr>
      <w:spacing w:after="60" w:line="240" w:lineRule="auto"/>
      <w:jc w:val="both"/>
    </w:pPr>
    <w:rPr>
      <w:rFonts w:ascii="Times New Roman" w:eastAsia="Times New Roman" w:hAnsi="Times New Roman" w:cs="Times New Roman"/>
      <w:sz w:val="20"/>
      <w:szCs w:val="20"/>
      <w:lang w:eastAsia="ru-RU"/>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8">
    <w:name w:val="Table Columns 5"/>
    <w:basedOn w:val="a4"/>
    <w:semiHidden/>
    <w:rsid w:val="00C80CAD"/>
    <w:pPr>
      <w:spacing w:after="60" w:line="240" w:lineRule="auto"/>
      <w:jc w:val="both"/>
    </w:pPr>
    <w:rPr>
      <w:rFonts w:ascii="Times New Roman" w:eastAsia="Times New Roman" w:hAnsi="Times New Roman" w:cs="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f5">
    <w:name w:val="Table Grid 1"/>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6">
    <w:name w:val="Table Grid 2"/>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f1">
    <w:name w:val="Table Grid 3"/>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b">
    <w:name w:val="Table Grid 4"/>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9">
    <w:name w:val="Table Grid 5"/>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4">
    <w:name w:val="Table Grid 6"/>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4">
    <w:name w:val="Table Grid 7"/>
    <w:basedOn w:val="a4"/>
    <w:semiHidden/>
    <w:rsid w:val="00C80CAD"/>
    <w:pPr>
      <w:spacing w:after="60" w:line="240" w:lineRule="auto"/>
      <w:jc w:val="both"/>
    </w:pPr>
    <w:rPr>
      <w:rFonts w:ascii="Times New Roman" w:eastAsia="Times New Roman" w:hAnsi="Times New Roman" w:cs="Times New Roman"/>
      <w:b/>
      <w:bCs/>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3">
    <w:name w:val="Table Grid 8"/>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1">
    <w:name w:val="Table List 1"/>
    <w:basedOn w:val="a4"/>
    <w:semiHidden/>
    <w:rsid w:val="00C80CAD"/>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
    <w:name w:val="Table List 2"/>
    <w:basedOn w:val="a4"/>
    <w:semiHidden/>
    <w:rsid w:val="00C80CAD"/>
    <w:pPr>
      <w:spacing w:after="60" w:line="240" w:lineRule="auto"/>
      <w:jc w:val="both"/>
    </w:pPr>
    <w:rPr>
      <w:rFonts w:ascii="Times New Roman" w:eastAsia="Times New Roman" w:hAnsi="Times New Roman" w:cs="Times New Roman"/>
      <w:sz w:val="20"/>
      <w:szCs w:val="20"/>
      <w:lang w:eastAsia="ru-RU"/>
    </w:r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
    <w:name w:val="Table List 3"/>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4"/>
    <w:semiHidden/>
    <w:rsid w:val="00C80CAD"/>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4"/>
    <w:semiHidden/>
    <w:rsid w:val="00C80CAD"/>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4"/>
    <w:semiHidden/>
    <w:rsid w:val="00C80CAD"/>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1f6">
    <w:name w:val="Table 3D effects 1"/>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7">
    <w:name w:val="Table 3D effects 2"/>
    <w:basedOn w:val="a4"/>
    <w:semiHidden/>
    <w:rsid w:val="00C80CAD"/>
    <w:pPr>
      <w:spacing w:after="60" w:line="240" w:lineRule="auto"/>
      <w:jc w:val="both"/>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2">
    <w:name w:val="Table 3D effects 3"/>
    <w:basedOn w:val="a4"/>
    <w:semiHidden/>
    <w:rsid w:val="00C80CAD"/>
    <w:pPr>
      <w:spacing w:after="60" w:line="240" w:lineRule="auto"/>
      <w:jc w:val="both"/>
    </w:pPr>
    <w:rPr>
      <w:rFonts w:ascii="Times New Roman" w:eastAsia="Times New Roman" w:hAnsi="Times New Roman"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affff3">
    <w:name w:val="Table Contemporary"/>
    <w:basedOn w:val="a4"/>
    <w:semiHidden/>
    <w:rsid w:val="00C80CAD"/>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f4">
    <w:name w:val="Table Elegant"/>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affff5">
    <w:name w:val="Table Professional"/>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f7">
    <w:name w:val="Table Subtle 1"/>
    <w:basedOn w:val="a4"/>
    <w:semiHidden/>
    <w:rsid w:val="00C80CAD"/>
    <w:pPr>
      <w:spacing w:after="60" w:line="240" w:lineRule="auto"/>
      <w:jc w:val="both"/>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8">
    <w:name w:val="Table Subtle 2"/>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0">
    <w:name w:val="Table Web 1"/>
    <w:basedOn w:val="a4"/>
    <w:semiHidden/>
    <w:rsid w:val="00C80CAD"/>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0">
    <w:name w:val="Table Web 2"/>
    <w:basedOn w:val="a4"/>
    <w:semiHidden/>
    <w:rsid w:val="00C80CAD"/>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0">
    <w:name w:val="Table Web 3"/>
    <w:basedOn w:val="a4"/>
    <w:semiHidden/>
    <w:rsid w:val="00C80CAD"/>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f6">
    <w:name w:val="Table Theme"/>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8">
    <w:name w:val="Таблица1"/>
    <w:rsid w:val="00C80CAD"/>
    <w:pPr>
      <w:spacing w:after="0" w:line="240" w:lineRule="auto"/>
    </w:pPr>
    <w:rPr>
      <w:rFonts w:ascii="Times New Roman" w:eastAsia="Times New Roman" w:hAnsi="Times New Roman" w:cs="Times New Roman"/>
      <w:sz w:val="28"/>
      <w:szCs w:val="28"/>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C80C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3f3">
    <w:name w:val="Стиль3 Знак Знак Знак"/>
    <w:rsid w:val="00C80CAD"/>
    <w:rPr>
      <w:rFonts w:cs="Times New Roman"/>
      <w:sz w:val="24"/>
      <w:szCs w:val="24"/>
      <w:lang w:val="ru-RU" w:eastAsia="ru-RU"/>
    </w:rPr>
  </w:style>
  <w:style w:type="paragraph" w:customStyle="1" w:styleId="CourierNew">
    <w:name w:val="обычный + Courier New"/>
    <w:aliases w:val="11 пт"/>
    <w:basedOn w:val="a2"/>
    <w:rsid w:val="00C80CAD"/>
    <w:pPr>
      <w:tabs>
        <w:tab w:val="num" w:pos="252"/>
      </w:tabs>
      <w:spacing w:after="60" w:line="240" w:lineRule="auto"/>
      <w:ind w:left="252" w:hanging="180"/>
      <w:jc w:val="both"/>
    </w:pPr>
    <w:rPr>
      <w:rFonts w:ascii="Courier New" w:eastAsia="Times New Roman" w:hAnsi="Courier New" w:cs="Courier New"/>
      <w:sz w:val="20"/>
      <w:szCs w:val="20"/>
      <w:lang w:eastAsia="ru-RU"/>
    </w:rPr>
  </w:style>
  <w:style w:type="paragraph" w:styleId="affff7">
    <w:name w:val="Document Map"/>
    <w:aliases w:val=" Знак1 Знак, Знак1"/>
    <w:basedOn w:val="a2"/>
    <w:link w:val="1f9"/>
    <w:semiHidden/>
    <w:rsid w:val="00C80CAD"/>
    <w:pPr>
      <w:shd w:val="clear" w:color="auto" w:fill="000080"/>
      <w:spacing w:after="60" w:line="240" w:lineRule="auto"/>
      <w:jc w:val="both"/>
    </w:pPr>
    <w:rPr>
      <w:rFonts w:ascii="Tahoma" w:eastAsia="Times New Roman" w:hAnsi="Tahoma" w:cs="Times New Roman"/>
      <w:sz w:val="16"/>
      <w:szCs w:val="16"/>
      <w:lang w:val="x-none" w:eastAsia="x-none"/>
    </w:rPr>
  </w:style>
  <w:style w:type="character" w:customStyle="1" w:styleId="affff8">
    <w:name w:val="Схема документа Знак"/>
    <w:basedOn w:val="a3"/>
    <w:uiPriority w:val="99"/>
    <w:semiHidden/>
    <w:rsid w:val="00C80CAD"/>
    <w:rPr>
      <w:rFonts w:ascii="Tahoma" w:hAnsi="Tahoma" w:cs="Tahoma"/>
      <w:sz w:val="16"/>
      <w:szCs w:val="16"/>
    </w:rPr>
  </w:style>
  <w:style w:type="character" w:customStyle="1" w:styleId="1f9">
    <w:name w:val="Схема документа Знак1"/>
    <w:aliases w:val=" Знак1 Знак Знак, Знак1 Знак1"/>
    <w:link w:val="affff7"/>
    <w:semiHidden/>
    <w:locked/>
    <w:rsid w:val="00C80CAD"/>
    <w:rPr>
      <w:rFonts w:ascii="Tahoma" w:eastAsia="Times New Roman" w:hAnsi="Tahoma" w:cs="Times New Roman"/>
      <w:sz w:val="16"/>
      <w:szCs w:val="16"/>
      <w:shd w:val="clear" w:color="auto" w:fill="000080"/>
      <w:lang w:val="x-none" w:eastAsia="x-none"/>
    </w:rPr>
  </w:style>
  <w:style w:type="character" w:styleId="HTML8">
    <w:name w:val="HTML Acronym"/>
    <w:semiHidden/>
    <w:rsid w:val="00C80CAD"/>
    <w:rPr>
      <w:rFonts w:cs="Times New Roman"/>
    </w:rPr>
  </w:style>
  <w:style w:type="character" w:styleId="affff9">
    <w:name w:val="Emphasis"/>
    <w:qFormat/>
    <w:rsid w:val="00C80CAD"/>
    <w:rPr>
      <w:rFonts w:cs="Times New Roman"/>
      <w:i/>
      <w:iCs/>
    </w:rPr>
  </w:style>
  <w:style w:type="character" w:styleId="affffa">
    <w:name w:val="line number"/>
    <w:semiHidden/>
    <w:rsid w:val="00C80CAD"/>
    <w:rPr>
      <w:rFonts w:cs="Times New Roman"/>
    </w:rPr>
  </w:style>
  <w:style w:type="character" w:styleId="HTML9">
    <w:name w:val="HTML Definition"/>
    <w:semiHidden/>
    <w:rsid w:val="00C80CAD"/>
    <w:rPr>
      <w:rFonts w:cs="Times New Roman"/>
      <w:i/>
      <w:iCs/>
    </w:rPr>
  </w:style>
  <w:style w:type="character" w:styleId="HTMLa">
    <w:name w:val="HTML Variable"/>
    <w:semiHidden/>
    <w:rsid w:val="00C80CAD"/>
    <w:rPr>
      <w:rFonts w:cs="Times New Roman"/>
      <w:i/>
      <w:iCs/>
    </w:rPr>
  </w:style>
  <w:style w:type="character" w:styleId="affffb">
    <w:name w:val="Strong"/>
    <w:uiPriority w:val="22"/>
    <w:qFormat/>
    <w:rsid w:val="00C80CAD"/>
    <w:rPr>
      <w:rFonts w:cs="Times New Roman"/>
      <w:b/>
      <w:bCs/>
    </w:rPr>
  </w:style>
  <w:style w:type="character" w:styleId="HTMLb">
    <w:name w:val="HTML Cite"/>
    <w:semiHidden/>
    <w:rsid w:val="00C80CAD"/>
    <w:rPr>
      <w:rFonts w:cs="Times New Roman"/>
      <w:i/>
      <w:iCs/>
    </w:rPr>
  </w:style>
  <w:style w:type="paragraph" w:customStyle="1" w:styleId="BodyTextIndent21">
    <w:name w:val="Body Text Indent 21"/>
    <w:basedOn w:val="a2"/>
    <w:rsid w:val="00C80CAD"/>
    <w:pPr>
      <w:spacing w:after="0" w:line="240" w:lineRule="auto"/>
      <w:ind w:firstLine="709"/>
      <w:jc w:val="both"/>
    </w:pPr>
    <w:rPr>
      <w:rFonts w:ascii="Times New Roman" w:eastAsia="Times New Roman" w:hAnsi="Times New Roman" w:cs="Times New Roman"/>
      <w:sz w:val="24"/>
      <w:szCs w:val="24"/>
      <w:lang w:eastAsia="ru-RU"/>
    </w:rPr>
  </w:style>
  <w:style w:type="paragraph" w:customStyle="1" w:styleId="BodyTextIndent31">
    <w:name w:val="Body Text Indent 31"/>
    <w:basedOn w:val="a2"/>
    <w:rsid w:val="00C80CAD"/>
    <w:pPr>
      <w:tabs>
        <w:tab w:val="left" w:pos="1069"/>
      </w:tabs>
      <w:spacing w:after="0" w:line="240" w:lineRule="auto"/>
      <w:ind w:firstLine="709"/>
      <w:jc w:val="both"/>
    </w:pPr>
    <w:rPr>
      <w:rFonts w:ascii="Times New Roman" w:eastAsia="Times New Roman" w:hAnsi="Times New Roman" w:cs="Times New Roman"/>
      <w:b/>
      <w:bCs/>
      <w:sz w:val="24"/>
      <w:szCs w:val="24"/>
      <w:lang w:eastAsia="ru-RU"/>
    </w:rPr>
  </w:style>
  <w:style w:type="character" w:customStyle="1" w:styleId="affffc">
    <w:name w:val="Цветовое выделение"/>
    <w:rsid w:val="00C80CAD"/>
    <w:rPr>
      <w:b/>
      <w:color w:val="000080"/>
      <w:sz w:val="20"/>
    </w:rPr>
  </w:style>
  <w:style w:type="paragraph" w:customStyle="1" w:styleId="affffd">
    <w:name w:val="Таблицы (моноширинный)"/>
    <w:basedOn w:val="a2"/>
    <w:next w:val="a2"/>
    <w:rsid w:val="00C80CAD"/>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xl24">
    <w:name w:val="xl24"/>
    <w:basedOn w:val="a2"/>
    <w:rsid w:val="00C80CAD"/>
    <w:pPr>
      <w:spacing w:before="100" w:after="100" w:line="240" w:lineRule="auto"/>
      <w:jc w:val="center"/>
    </w:pPr>
    <w:rPr>
      <w:rFonts w:ascii="Times New Roman" w:eastAsia="Times New Roman" w:hAnsi="Times New Roman" w:cs="Times New Roman"/>
      <w:sz w:val="24"/>
      <w:szCs w:val="24"/>
      <w:lang w:eastAsia="ru-RU"/>
    </w:rPr>
  </w:style>
  <w:style w:type="paragraph" w:customStyle="1" w:styleId="3f4">
    <w:name w:val="çàãîëîâîê 3"/>
    <w:basedOn w:val="a2"/>
    <w:next w:val="a2"/>
    <w:rsid w:val="00C80CAD"/>
    <w:pPr>
      <w:keepNext/>
      <w:spacing w:after="0" w:line="240" w:lineRule="auto"/>
      <w:jc w:val="both"/>
    </w:pPr>
    <w:rPr>
      <w:rFonts w:ascii="Times New Roman" w:eastAsia="Times New Roman" w:hAnsi="Times New Roman" w:cs="Times New Roman"/>
      <w:sz w:val="24"/>
      <w:szCs w:val="24"/>
      <w:lang w:eastAsia="ru-RU"/>
    </w:rPr>
  </w:style>
  <w:style w:type="paragraph" w:styleId="affffe">
    <w:name w:val="caption"/>
    <w:basedOn w:val="a2"/>
    <w:next w:val="a2"/>
    <w:qFormat/>
    <w:rsid w:val="00C80CAD"/>
    <w:pPr>
      <w:numPr>
        <w:ilvl w:val="12"/>
      </w:numPr>
      <w:spacing w:after="0" w:line="240" w:lineRule="auto"/>
      <w:jc w:val="center"/>
    </w:pPr>
    <w:rPr>
      <w:rFonts w:ascii="Times New Roman" w:eastAsia="Times New Roman" w:hAnsi="Times New Roman" w:cs="Times New Roman"/>
      <w:b/>
      <w:bCs/>
      <w:sz w:val="24"/>
      <w:szCs w:val="24"/>
      <w:lang w:eastAsia="ru-RU"/>
    </w:rPr>
  </w:style>
  <w:style w:type="character" w:customStyle="1" w:styleId="3f5">
    <w:name w:val="Знак Знак3"/>
    <w:locked/>
    <w:rsid w:val="00C80CAD"/>
    <w:rPr>
      <w:rFonts w:cs="Times New Roman"/>
      <w:snapToGrid w:val="0"/>
      <w:sz w:val="24"/>
      <w:szCs w:val="24"/>
      <w:lang w:val="ru-RU" w:eastAsia="ru-RU"/>
    </w:rPr>
  </w:style>
  <w:style w:type="character" w:customStyle="1" w:styleId="3f6">
    <w:name w:val="Стиль3 Знак Знак Знак Знак Знак Знак Знак"/>
    <w:link w:val="3f7"/>
    <w:semiHidden/>
    <w:locked/>
    <w:rsid w:val="00C80CAD"/>
    <w:rPr>
      <w:rFonts w:cs="Times New Roman"/>
      <w:sz w:val="24"/>
      <w:szCs w:val="24"/>
      <w:lang w:eastAsia="ru-RU"/>
    </w:rPr>
  </w:style>
  <w:style w:type="paragraph" w:customStyle="1" w:styleId="3f7">
    <w:name w:val="Стиль3 Знак Знак Знак Знак Знак Знак"/>
    <w:basedOn w:val="23"/>
    <w:link w:val="3f6"/>
    <w:semiHidden/>
    <w:rsid w:val="00C80CAD"/>
    <w:pPr>
      <w:spacing w:after="200" w:line="276" w:lineRule="auto"/>
      <w:ind w:firstLine="0"/>
      <w:jc w:val="left"/>
    </w:pPr>
    <w:rPr>
      <w:rFonts w:asciiTheme="minorHAnsi" w:eastAsiaTheme="minorHAnsi" w:hAnsiTheme="minorHAnsi"/>
    </w:rPr>
  </w:style>
  <w:style w:type="character" w:customStyle="1" w:styleId="312">
    <w:name w:val="Стиль3 Знак Знак1"/>
    <w:basedOn w:val="24"/>
    <w:rsid w:val="00C80CAD"/>
    <w:rPr>
      <w:rFonts w:ascii="Times New Roman" w:eastAsia="Times New Roman" w:hAnsi="Times New Roman" w:cs="Times New Roman"/>
      <w:sz w:val="24"/>
      <w:szCs w:val="24"/>
      <w:lang w:val="ru-RU" w:eastAsia="ru-RU"/>
    </w:rPr>
  </w:style>
  <w:style w:type="paragraph" w:customStyle="1" w:styleId="14pt">
    <w:name w:val="Обычный + 14 pt Знак Знак"/>
    <w:aliases w:val="Темно-синий Знак Знак"/>
    <w:basedOn w:val="a2"/>
    <w:link w:val="14pt0"/>
    <w:rsid w:val="00C80CAD"/>
    <w:pPr>
      <w:autoSpaceDE w:val="0"/>
      <w:autoSpaceDN w:val="0"/>
      <w:spacing w:after="0" w:line="240" w:lineRule="auto"/>
    </w:pPr>
    <w:rPr>
      <w:rFonts w:ascii="Times New Roman" w:eastAsia="Times New Roman" w:hAnsi="Times New Roman" w:cs="Times New Roman"/>
      <w:sz w:val="28"/>
      <w:szCs w:val="28"/>
      <w:lang w:eastAsia="ru-RU"/>
    </w:rPr>
  </w:style>
  <w:style w:type="character" w:customStyle="1" w:styleId="14pt0">
    <w:name w:val="Обычный + 14 pt Знак Знак Знак"/>
    <w:aliases w:val="Темно-синий Знак Знак Знак"/>
    <w:link w:val="14pt"/>
    <w:locked/>
    <w:rsid w:val="00C80CAD"/>
    <w:rPr>
      <w:rFonts w:ascii="Times New Roman" w:eastAsia="Times New Roman" w:hAnsi="Times New Roman" w:cs="Times New Roman"/>
      <w:sz w:val="28"/>
      <w:szCs w:val="28"/>
      <w:lang w:eastAsia="ru-RU"/>
    </w:rPr>
  </w:style>
  <w:style w:type="paragraph" w:customStyle="1" w:styleId="afffff">
    <w:name w:val="КД"/>
    <w:basedOn w:val="affff"/>
    <w:rsid w:val="00C80CAD"/>
    <w:rPr>
      <w:rFonts w:ascii="Courier New" w:hAnsi="Courier New" w:cs="Courier New"/>
      <w:sz w:val="18"/>
      <w:szCs w:val="18"/>
    </w:rPr>
  </w:style>
  <w:style w:type="paragraph" w:customStyle="1" w:styleId="font5">
    <w:name w:val="font5"/>
    <w:basedOn w:val="a2"/>
    <w:rsid w:val="00C80CAD"/>
    <w:pPr>
      <w:spacing w:before="100" w:beforeAutospacing="1" w:after="100" w:afterAutospacing="1" w:line="240" w:lineRule="auto"/>
    </w:pPr>
    <w:rPr>
      <w:rFonts w:ascii="Times New Roman" w:eastAsia="Arial Unicode MS" w:hAnsi="Times New Roman" w:cs="Times New Roman"/>
      <w:sz w:val="24"/>
      <w:szCs w:val="24"/>
      <w:lang w:eastAsia="ru-RU"/>
    </w:rPr>
  </w:style>
  <w:style w:type="character" w:customStyle="1" w:styleId="afffff0">
    <w:name w:val="номер страницы"/>
    <w:rsid w:val="00C80CAD"/>
    <w:rPr>
      <w:rFonts w:cs="Times New Roman"/>
    </w:rPr>
  </w:style>
  <w:style w:type="paragraph" w:styleId="afffff1">
    <w:name w:val="annotation text"/>
    <w:aliases w:val=" Знак Знак"/>
    <w:basedOn w:val="a2"/>
    <w:link w:val="1fa"/>
    <w:semiHidden/>
    <w:rsid w:val="00C80CAD"/>
    <w:pPr>
      <w:spacing w:after="0" w:line="240" w:lineRule="auto"/>
    </w:pPr>
    <w:rPr>
      <w:rFonts w:ascii="Times New Roman" w:eastAsia="Times New Roman" w:hAnsi="Times New Roman" w:cs="Times New Roman"/>
      <w:sz w:val="20"/>
      <w:szCs w:val="20"/>
      <w:lang w:val="x-none" w:eastAsia="x-none"/>
    </w:rPr>
  </w:style>
  <w:style w:type="character" w:customStyle="1" w:styleId="afffff2">
    <w:name w:val="Текст примечания Знак"/>
    <w:basedOn w:val="a3"/>
    <w:uiPriority w:val="99"/>
    <w:semiHidden/>
    <w:rsid w:val="00C80CAD"/>
    <w:rPr>
      <w:sz w:val="20"/>
      <w:szCs w:val="20"/>
    </w:rPr>
  </w:style>
  <w:style w:type="character" w:customStyle="1" w:styleId="1fa">
    <w:name w:val="Текст примечания Знак1"/>
    <w:aliases w:val=" Знак Знак Знак"/>
    <w:link w:val="afffff1"/>
    <w:semiHidden/>
    <w:locked/>
    <w:rsid w:val="00C80CAD"/>
    <w:rPr>
      <w:rFonts w:ascii="Times New Roman" w:eastAsia="Times New Roman" w:hAnsi="Times New Roman" w:cs="Times New Roman"/>
      <w:sz w:val="20"/>
      <w:szCs w:val="20"/>
      <w:lang w:val="x-none" w:eastAsia="x-none"/>
    </w:rPr>
  </w:style>
  <w:style w:type="paragraph" w:customStyle="1" w:styleId="xl26">
    <w:name w:val="xl26"/>
    <w:basedOn w:val="a2"/>
    <w:rsid w:val="00C80CAD"/>
    <w:pPr>
      <w:spacing w:before="100" w:beforeAutospacing="1" w:after="100" w:afterAutospacing="1" w:line="240" w:lineRule="auto"/>
      <w:jc w:val="center"/>
      <w:textAlignment w:val="top"/>
    </w:pPr>
    <w:rPr>
      <w:rFonts w:ascii="Times New Roman CYR" w:eastAsia="Times New Roman" w:hAnsi="Times New Roman CYR" w:cs="Times New Roman CYR"/>
      <w:b/>
      <w:bCs/>
      <w:sz w:val="24"/>
      <w:szCs w:val="24"/>
      <w:lang w:eastAsia="ru-RU"/>
    </w:rPr>
  </w:style>
  <w:style w:type="paragraph" w:customStyle="1" w:styleId="xl27">
    <w:name w:val="xl27"/>
    <w:basedOn w:val="a2"/>
    <w:rsid w:val="00C80CAD"/>
    <w:pPr>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28">
    <w:name w:val="xl28"/>
    <w:basedOn w:val="a2"/>
    <w:rsid w:val="00C80CAD"/>
    <w:pPr>
      <w:spacing w:before="100" w:beforeAutospacing="1" w:after="100" w:afterAutospacing="1" w:line="240" w:lineRule="auto"/>
      <w:jc w:val="center"/>
      <w:textAlignment w:val="top"/>
    </w:pPr>
    <w:rPr>
      <w:rFonts w:ascii="Times New Roman CYR" w:eastAsia="Times New Roman" w:hAnsi="Times New Roman CYR" w:cs="Times New Roman CYR"/>
      <w:sz w:val="24"/>
      <w:szCs w:val="24"/>
      <w:lang w:eastAsia="ru-RU"/>
    </w:rPr>
  </w:style>
  <w:style w:type="paragraph" w:customStyle="1" w:styleId="xl29">
    <w:name w:val="xl29"/>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30">
    <w:name w:val="xl30"/>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31">
    <w:name w:val="xl31"/>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32">
    <w:name w:val="xl32"/>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CYR" w:eastAsia="Times New Roman" w:hAnsi="Times New Roman CYR" w:cs="Times New Roman CYR"/>
      <w:sz w:val="24"/>
      <w:szCs w:val="24"/>
      <w:lang w:eastAsia="ru-RU"/>
    </w:rPr>
  </w:style>
  <w:style w:type="paragraph" w:customStyle="1" w:styleId="xl33">
    <w:name w:val="xl33"/>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CYR" w:eastAsia="Times New Roman" w:hAnsi="Times New Roman CYR" w:cs="Times New Roman CYR"/>
      <w:sz w:val="24"/>
      <w:szCs w:val="24"/>
      <w:lang w:eastAsia="ru-RU"/>
    </w:rPr>
  </w:style>
  <w:style w:type="paragraph" w:customStyle="1" w:styleId="xl34">
    <w:name w:val="xl34"/>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35">
    <w:name w:val="xl35"/>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36">
    <w:name w:val="xl36"/>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CYR" w:eastAsia="Times New Roman" w:hAnsi="Times New Roman CYR" w:cs="Times New Roman CYR"/>
      <w:sz w:val="24"/>
      <w:szCs w:val="24"/>
      <w:lang w:eastAsia="ru-RU"/>
    </w:rPr>
  </w:style>
  <w:style w:type="paragraph" w:customStyle="1" w:styleId="xl37">
    <w:name w:val="xl37"/>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CYR" w:eastAsia="Times New Roman" w:hAnsi="Times New Roman CYR" w:cs="Times New Roman CYR"/>
      <w:sz w:val="24"/>
      <w:szCs w:val="24"/>
      <w:lang w:eastAsia="ru-RU"/>
    </w:rPr>
  </w:style>
  <w:style w:type="paragraph" w:customStyle="1" w:styleId="xl38">
    <w:name w:val="xl38"/>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39">
    <w:name w:val="xl39"/>
    <w:basedOn w:val="a2"/>
    <w:rsid w:val="00C80CAD"/>
    <w:pPr>
      <w:spacing w:before="100" w:beforeAutospacing="1" w:after="100" w:afterAutospacing="1" w:line="240" w:lineRule="auto"/>
      <w:textAlignment w:val="center"/>
    </w:pPr>
    <w:rPr>
      <w:rFonts w:ascii="Times New Roman CYR" w:eastAsia="Times New Roman" w:hAnsi="Times New Roman CYR" w:cs="Times New Roman CYR"/>
      <w:sz w:val="24"/>
      <w:szCs w:val="24"/>
      <w:lang w:eastAsia="ru-RU"/>
    </w:rPr>
  </w:style>
  <w:style w:type="paragraph" w:customStyle="1" w:styleId="xl40">
    <w:name w:val="xl40"/>
    <w:basedOn w:val="a2"/>
    <w:rsid w:val="00C80CAD"/>
    <w:pPr>
      <w:spacing w:before="100" w:beforeAutospacing="1" w:after="100" w:afterAutospacing="1" w:line="240" w:lineRule="auto"/>
      <w:jc w:val="center"/>
      <w:textAlignment w:val="top"/>
    </w:pPr>
    <w:rPr>
      <w:rFonts w:ascii="Times New Roman CYR" w:eastAsia="Times New Roman" w:hAnsi="Times New Roman CYR" w:cs="Times New Roman CYR"/>
      <w:sz w:val="24"/>
      <w:szCs w:val="24"/>
      <w:lang w:eastAsia="ru-RU"/>
    </w:rPr>
  </w:style>
  <w:style w:type="paragraph" w:customStyle="1" w:styleId="xl41">
    <w:name w:val="xl41"/>
    <w:basedOn w:val="a2"/>
    <w:rsid w:val="00C80CAD"/>
    <w:pPr>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42">
    <w:name w:val="xl42"/>
    <w:basedOn w:val="a2"/>
    <w:rsid w:val="00C80CAD"/>
    <w:pPr>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43">
    <w:name w:val="xl43"/>
    <w:basedOn w:val="a2"/>
    <w:rsid w:val="00C80CAD"/>
    <w:pPr>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44">
    <w:name w:val="xl44"/>
    <w:basedOn w:val="a2"/>
    <w:rsid w:val="00C80CAD"/>
    <w:pPr>
      <w:spacing w:before="100" w:beforeAutospacing="1" w:after="100" w:afterAutospacing="1" w:line="240" w:lineRule="auto"/>
      <w:jc w:val="right"/>
      <w:textAlignment w:val="top"/>
    </w:pPr>
    <w:rPr>
      <w:rFonts w:ascii="Times New Roman CYR" w:eastAsia="Times New Roman" w:hAnsi="Times New Roman CYR" w:cs="Times New Roman CYR"/>
      <w:sz w:val="24"/>
      <w:szCs w:val="24"/>
      <w:lang w:eastAsia="ru-RU"/>
    </w:rPr>
  </w:style>
  <w:style w:type="paragraph" w:customStyle="1" w:styleId="xl45">
    <w:name w:val="xl45"/>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46">
    <w:name w:val="xl46"/>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CYR" w:eastAsia="Times New Roman" w:hAnsi="Times New Roman CYR" w:cs="Times New Roman CYR"/>
      <w:sz w:val="24"/>
      <w:szCs w:val="24"/>
      <w:lang w:eastAsia="ru-RU"/>
    </w:rPr>
  </w:style>
  <w:style w:type="paragraph" w:customStyle="1" w:styleId="xl47">
    <w:name w:val="xl47"/>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CYR" w:eastAsia="Times New Roman" w:hAnsi="Times New Roman CYR" w:cs="Times New Roman CYR"/>
      <w:sz w:val="24"/>
      <w:szCs w:val="24"/>
      <w:lang w:eastAsia="ru-RU"/>
    </w:rPr>
  </w:style>
  <w:style w:type="paragraph" w:customStyle="1" w:styleId="xl48">
    <w:name w:val="xl48"/>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font6">
    <w:name w:val="font6"/>
    <w:basedOn w:val="a2"/>
    <w:rsid w:val="00C80CAD"/>
    <w:pP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font7">
    <w:name w:val="font7"/>
    <w:basedOn w:val="a2"/>
    <w:rsid w:val="00C80CAD"/>
    <w:pPr>
      <w:spacing w:before="100" w:beforeAutospacing="1" w:after="100" w:afterAutospacing="1" w:line="240" w:lineRule="auto"/>
    </w:pPr>
    <w:rPr>
      <w:rFonts w:ascii="Times New Roman" w:eastAsia="Arial Unicode MS" w:hAnsi="Times New Roman" w:cs="Times New Roman"/>
      <w:sz w:val="14"/>
      <w:szCs w:val="14"/>
      <w:lang w:eastAsia="ru-RU"/>
    </w:rPr>
  </w:style>
  <w:style w:type="paragraph" w:customStyle="1" w:styleId="xl25">
    <w:name w:val="xl25"/>
    <w:basedOn w:val="a2"/>
    <w:rsid w:val="00C80CAD"/>
    <w:pPr>
      <w:spacing w:before="100" w:beforeAutospacing="1" w:after="100" w:afterAutospacing="1" w:line="240" w:lineRule="auto"/>
      <w:jc w:val="center"/>
    </w:pPr>
    <w:rPr>
      <w:rFonts w:ascii="Times New Roman" w:eastAsia="Arial Unicode MS" w:hAnsi="Times New Roman" w:cs="Times New Roman"/>
      <w:b/>
      <w:bCs/>
      <w:color w:val="000000"/>
      <w:sz w:val="16"/>
      <w:szCs w:val="16"/>
      <w:lang w:eastAsia="ru-RU"/>
    </w:rPr>
  </w:style>
  <w:style w:type="paragraph" w:customStyle="1" w:styleId="xl49">
    <w:name w:val="xl49"/>
    <w:basedOn w:val="a2"/>
    <w:rsid w:val="00C80CAD"/>
    <w:pPr>
      <w:pBdr>
        <w:left w:val="single" w:sz="4" w:space="0" w:color="auto"/>
        <w:right w:val="single" w:sz="4" w:space="0" w:color="auto"/>
      </w:pBd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xl50">
    <w:name w:val="xl50"/>
    <w:basedOn w:val="a2"/>
    <w:rsid w:val="00C80CAD"/>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b/>
      <w:bCs/>
      <w:sz w:val="24"/>
      <w:szCs w:val="24"/>
      <w:u w:val="single"/>
      <w:lang w:eastAsia="ru-RU"/>
    </w:rPr>
  </w:style>
  <w:style w:type="paragraph" w:customStyle="1" w:styleId="xl51">
    <w:name w:val="xl51"/>
    <w:basedOn w:val="a2"/>
    <w:rsid w:val="00C80CAD"/>
    <w:pPr>
      <w:pBdr>
        <w:top w:val="single" w:sz="4" w:space="0" w:color="auto"/>
        <w:left w:val="single" w:sz="4" w:space="9" w:color="auto"/>
        <w:right w:val="single" w:sz="4" w:space="0" w:color="auto"/>
      </w:pBdr>
      <w:spacing w:before="100" w:beforeAutospacing="1" w:after="100" w:afterAutospacing="1" w:line="240" w:lineRule="auto"/>
      <w:ind w:firstLineChars="100" w:firstLine="100"/>
      <w:textAlignment w:val="top"/>
    </w:pPr>
    <w:rPr>
      <w:rFonts w:ascii="Times New Roman" w:eastAsia="Arial Unicode MS" w:hAnsi="Times New Roman" w:cs="Times New Roman"/>
      <w:sz w:val="24"/>
      <w:szCs w:val="24"/>
      <w:lang w:eastAsia="ru-RU"/>
    </w:rPr>
  </w:style>
  <w:style w:type="paragraph" w:customStyle="1" w:styleId="xl52">
    <w:name w:val="xl52"/>
    <w:basedOn w:val="a2"/>
    <w:rsid w:val="00C80CAD"/>
    <w:pPr>
      <w:pBdr>
        <w:left w:val="single" w:sz="4" w:space="9" w:color="auto"/>
        <w:right w:val="single" w:sz="4" w:space="0" w:color="auto"/>
      </w:pBdr>
      <w:spacing w:before="100" w:beforeAutospacing="1" w:after="100" w:afterAutospacing="1" w:line="240" w:lineRule="auto"/>
      <w:ind w:firstLineChars="100" w:firstLine="100"/>
      <w:textAlignment w:val="top"/>
    </w:pPr>
    <w:rPr>
      <w:rFonts w:ascii="Times New Roman" w:eastAsia="Arial Unicode MS" w:hAnsi="Times New Roman" w:cs="Times New Roman"/>
      <w:sz w:val="24"/>
      <w:szCs w:val="24"/>
      <w:lang w:eastAsia="ru-RU"/>
    </w:rPr>
  </w:style>
  <w:style w:type="paragraph" w:customStyle="1" w:styleId="xl53">
    <w:name w:val="xl53"/>
    <w:basedOn w:val="a2"/>
    <w:rsid w:val="00C80CAD"/>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Arial Unicode MS" w:hAnsi="Times New Roman" w:cs="Times New Roman"/>
      <w:sz w:val="24"/>
      <w:szCs w:val="24"/>
      <w:lang w:eastAsia="ru-RU"/>
    </w:rPr>
  </w:style>
  <w:style w:type="paragraph" w:customStyle="1" w:styleId="xl54">
    <w:name w:val="xl54"/>
    <w:basedOn w:val="a2"/>
    <w:rsid w:val="00C80CAD"/>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55">
    <w:name w:val="xl55"/>
    <w:basedOn w:val="a2"/>
    <w:rsid w:val="00C80CAD"/>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56">
    <w:name w:val="xl56"/>
    <w:basedOn w:val="a2"/>
    <w:rsid w:val="00C80CAD"/>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Arial Unicode MS" w:hAnsi="Times New Roman" w:cs="Times New Roman"/>
      <w:sz w:val="24"/>
      <w:szCs w:val="24"/>
      <w:lang w:eastAsia="ru-RU"/>
    </w:rPr>
  </w:style>
  <w:style w:type="paragraph" w:customStyle="1" w:styleId="xl57">
    <w:name w:val="xl57"/>
    <w:basedOn w:val="a2"/>
    <w:rsid w:val="00C80CAD"/>
    <w:pPr>
      <w:pBdr>
        <w:left w:val="single" w:sz="4" w:space="31" w:color="auto"/>
        <w:right w:val="single" w:sz="4" w:space="0" w:color="auto"/>
      </w:pBdr>
      <w:spacing w:before="100" w:beforeAutospacing="1" w:after="100" w:afterAutospacing="1" w:line="240" w:lineRule="auto"/>
      <w:ind w:firstLineChars="400" w:firstLine="400"/>
      <w:textAlignment w:val="top"/>
    </w:pPr>
    <w:rPr>
      <w:rFonts w:ascii="Times New Roman" w:eastAsia="Arial Unicode MS" w:hAnsi="Times New Roman" w:cs="Times New Roman"/>
      <w:sz w:val="24"/>
      <w:szCs w:val="24"/>
      <w:lang w:eastAsia="ru-RU"/>
    </w:rPr>
  </w:style>
  <w:style w:type="paragraph" w:customStyle="1" w:styleId="xl58">
    <w:name w:val="xl58"/>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i/>
      <w:iCs/>
      <w:sz w:val="24"/>
      <w:szCs w:val="24"/>
      <w:lang w:eastAsia="ru-RU"/>
    </w:rPr>
  </w:style>
  <w:style w:type="paragraph" w:customStyle="1" w:styleId="xl59">
    <w:name w:val="xl59"/>
    <w:basedOn w:val="a2"/>
    <w:rsid w:val="00C80CAD"/>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b/>
      <w:bCs/>
      <w:sz w:val="24"/>
      <w:szCs w:val="24"/>
      <w:lang w:eastAsia="ru-RU"/>
    </w:rPr>
  </w:style>
  <w:style w:type="paragraph" w:customStyle="1" w:styleId="xl60">
    <w:name w:val="xl60"/>
    <w:basedOn w:val="a2"/>
    <w:rsid w:val="00C80CAD"/>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i/>
      <w:iCs/>
      <w:sz w:val="24"/>
      <w:szCs w:val="24"/>
      <w:lang w:eastAsia="ru-RU"/>
    </w:rPr>
  </w:style>
  <w:style w:type="paragraph" w:customStyle="1" w:styleId="xl61">
    <w:name w:val="xl61"/>
    <w:basedOn w:val="a2"/>
    <w:rsid w:val="00C80CAD"/>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62">
    <w:name w:val="xl62"/>
    <w:basedOn w:val="a2"/>
    <w:rsid w:val="00C80CAD"/>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xl63">
    <w:name w:val="xl63"/>
    <w:basedOn w:val="a2"/>
    <w:rsid w:val="00C80CAD"/>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64">
    <w:name w:val="xl64"/>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65">
    <w:name w:val="xl65"/>
    <w:basedOn w:val="a2"/>
    <w:rsid w:val="00C80CAD"/>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66">
    <w:name w:val="xl66"/>
    <w:basedOn w:val="a2"/>
    <w:rsid w:val="00C80CAD"/>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67">
    <w:name w:val="xl67"/>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b/>
      <w:bCs/>
      <w:sz w:val="24"/>
      <w:szCs w:val="24"/>
      <w:u w:val="single"/>
      <w:lang w:eastAsia="ru-RU"/>
    </w:rPr>
  </w:style>
  <w:style w:type="paragraph" w:customStyle="1" w:styleId="xl68">
    <w:name w:val="xl68"/>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b/>
      <w:bCs/>
      <w:sz w:val="24"/>
      <w:szCs w:val="24"/>
      <w:lang w:eastAsia="ru-RU"/>
    </w:rPr>
  </w:style>
  <w:style w:type="paragraph" w:customStyle="1" w:styleId="xl69">
    <w:name w:val="xl69"/>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70">
    <w:name w:val="xl70"/>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71">
    <w:name w:val="xl71"/>
    <w:basedOn w:val="a2"/>
    <w:rsid w:val="00C80CAD"/>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i/>
      <w:iCs/>
      <w:sz w:val="24"/>
      <w:szCs w:val="24"/>
      <w:lang w:eastAsia="ru-RU"/>
    </w:rPr>
  </w:style>
  <w:style w:type="paragraph" w:customStyle="1" w:styleId="xl72">
    <w:name w:val="xl72"/>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73">
    <w:name w:val="xl73"/>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b/>
      <w:bCs/>
      <w:i/>
      <w:iCs/>
      <w:sz w:val="24"/>
      <w:szCs w:val="24"/>
      <w:u w:val="single"/>
      <w:lang w:eastAsia="ru-RU"/>
    </w:rPr>
  </w:style>
  <w:style w:type="paragraph" w:customStyle="1" w:styleId="xl74">
    <w:name w:val="xl74"/>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Arial Unicode MS" w:hAnsi="Times New Roman" w:cs="Times New Roman"/>
      <w:sz w:val="24"/>
      <w:szCs w:val="24"/>
      <w:lang w:eastAsia="ru-RU"/>
    </w:rPr>
  </w:style>
  <w:style w:type="paragraph" w:customStyle="1" w:styleId="xl75">
    <w:name w:val="xl75"/>
    <w:basedOn w:val="a2"/>
    <w:rsid w:val="00C80CAD"/>
    <w:pPr>
      <w:pBdr>
        <w:top w:val="single" w:sz="4" w:space="0" w:color="auto"/>
        <w:left w:val="single" w:sz="4" w:space="0" w:color="auto"/>
        <w:right w:val="single" w:sz="4" w:space="0" w:color="auto"/>
      </w:pBdr>
      <w:spacing w:before="100" w:beforeAutospacing="1" w:after="100" w:afterAutospacing="1" w:line="240" w:lineRule="auto"/>
      <w:jc w:val="both"/>
      <w:textAlignment w:val="top"/>
    </w:pPr>
    <w:rPr>
      <w:rFonts w:ascii="Times New Roman" w:eastAsia="Arial Unicode MS" w:hAnsi="Times New Roman" w:cs="Times New Roman"/>
      <w:sz w:val="24"/>
      <w:szCs w:val="24"/>
      <w:lang w:eastAsia="ru-RU"/>
    </w:rPr>
  </w:style>
  <w:style w:type="paragraph" w:customStyle="1" w:styleId="xl76">
    <w:name w:val="xl76"/>
    <w:basedOn w:val="a2"/>
    <w:rsid w:val="00C80CAD"/>
    <w:pPr>
      <w:pBdr>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Arial Unicode MS" w:hAnsi="Times New Roman" w:cs="Times New Roman"/>
      <w:sz w:val="24"/>
      <w:szCs w:val="24"/>
      <w:lang w:eastAsia="ru-RU"/>
    </w:rPr>
  </w:style>
  <w:style w:type="paragraph" w:customStyle="1" w:styleId="xl77">
    <w:name w:val="xl77"/>
    <w:basedOn w:val="a2"/>
    <w:rsid w:val="00C80CAD"/>
    <w:pPr>
      <w:pBdr>
        <w:left w:val="single" w:sz="4" w:space="0" w:color="auto"/>
        <w:right w:val="single" w:sz="4" w:space="0" w:color="auto"/>
      </w:pBdr>
      <w:spacing w:before="100" w:beforeAutospacing="1" w:after="100" w:afterAutospacing="1" w:line="240" w:lineRule="auto"/>
      <w:jc w:val="both"/>
      <w:textAlignment w:val="top"/>
    </w:pPr>
    <w:rPr>
      <w:rFonts w:ascii="Times New Roman" w:eastAsia="Arial Unicode MS" w:hAnsi="Times New Roman" w:cs="Times New Roman"/>
      <w:sz w:val="24"/>
      <w:szCs w:val="24"/>
      <w:lang w:eastAsia="ru-RU"/>
    </w:rPr>
  </w:style>
  <w:style w:type="paragraph" w:customStyle="1" w:styleId="xl78">
    <w:name w:val="xl78"/>
    <w:basedOn w:val="a2"/>
    <w:rsid w:val="00C80CAD"/>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Arial Unicode MS" w:hAnsi="Times New Roman" w:cs="Times New Roman"/>
      <w:sz w:val="24"/>
      <w:szCs w:val="24"/>
      <w:lang w:eastAsia="ru-RU"/>
    </w:rPr>
  </w:style>
  <w:style w:type="paragraph" w:customStyle="1" w:styleId="xl79">
    <w:name w:val="xl79"/>
    <w:basedOn w:val="a2"/>
    <w:rsid w:val="00C80CAD"/>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Unicode MS" w:eastAsia="Arial Unicode MS" w:hAnsi="Arial Unicode MS" w:cs="Arial Unicode MS"/>
      <w:sz w:val="24"/>
      <w:szCs w:val="24"/>
      <w:lang w:eastAsia="ru-RU"/>
    </w:rPr>
  </w:style>
  <w:style w:type="paragraph" w:customStyle="1" w:styleId="xl80">
    <w:name w:val="xl80"/>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Unicode MS" w:eastAsia="Arial Unicode MS" w:hAnsi="Arial Unicode MS" w:cs="Arial Unicode MS"/>
      <w:sz w:val="24"/>
      <w:szCs w:val="24"/>
      <w:lang w:eastAsia="ru-RU"/>
    </w:rPr>
  </w:style>
  <w:style w:type="paragraph" w:customStyle="1" w:styleId="xl81">
    <w:name w:val="xl81"/>
    <w:basedOn w:val="a2"/>
    <w:rsid w:val="00C80CAD"/>
    <w:pPr>
      <w:pBdr>
        <w:top w:val="single" w:sz="4" w:space="0" w:color="auto"/>
        <w:left w:val="single" w:sz="4" w:space="18" w:color="auto"/>
        <w:bottom w:val="single" w:sz="4" w:space="0" w:color="auto"/>
        <w:right w:val="single" w:sz="4" w:space="0" w:color="auto"/>
      </w:pBdr>
      <w:spacing w:before="100" w:beforeAutospacing="1" w:after="100" w:afterAutospacing="1" w:line="240" w:lineRule="auto"/>
      <w:ind w:firstLineChars="200" w:firstLine="200"/>
      <w:textAlignment w:val="top"/>
    </w:pPr>
    <w:rPr>
      <w:rFonts w:ascii="Times New Roman" w:eastAsia="Arial Unicode MS" w:hAnsi="Times New Roman" w:cs="Times New Roman"/>
      <w:sz w:val="24"/>
      <w:szCs w:val="24"/>
      <w:lang w:eastAsia="ru-RU"/>
    </w:rPr>
  </w:style>
  <w:style w:type="paragraph" w:customStyle="1" w:styleId="xl82">
    <w:name w:val="xl82"/>
    <w:basedOn w:val="a2"/>
    <w:rsid w:val="00C80CAD"/>
    <w:pPr>
      <w:pBdr>
        <w:top w:val="single" w:sz="8" w:space="0" w:color="auto"/>
        <w:bottom w:val="single" w:sz="4" w:space="0" w:color="auto"/>
      </w:pBdr>
      <w:spacing w:before="100" w:beforeAutospacing="1" w:after="100" w:afterAutospacing="1" w:line="240" w:lineRule="auto"/>
      <w:jc w:val="center"/>
      <w:textAlignment w:val="center"/>
    </w:pPr>
    <w:rPr>
      <w:rFonts w:ascii="Times New Roman" w:eastAsia="Arial Unicode MS" w:hAnsi="Times New Roman" w:cs="Times New Roman"/>
      <w:b/>
      <w:bCs/>
      <w:color w:val="000000"/>
      <w:sz w:val="24"/>
      <w:szCs w:val="24"/>
      <w:lang w:eastAsia="ru-RU"/>
    </w:rPr>
  </w:style>
  <w:style w:type="paragraph" w:customStyle="1" w:styleId="xl83">
    <w:name w:val="xl83"/>
    <w:basedOn w:val="a2"/>
    <w:rsid w:val="00C80CAD"/>
    <w:pPr>
      <w:pBdr>
        <w:top w:val="single" w:sz="4" w:space="0" w:color="auto"/>
        <w:bottom w:val="single" w:sz="8" w:space="0" w:color="auto"/>
      </w:pBdr>
      <w:spacing w:before="100" w:beforeAutospacing="1" w:after="100" w:afterAutospacing="1" w:line="240" w:lineRule="auto"/>
      <w:jc w:val="center"/>
      <w:textAlignment w:val="center"/>
    </w:pPr>
    <w:rPr>
      <w:rFonts w:ascii="Times New Roman" w:eastAsia="Arial Unicode MS" w:hAnsi="Times New Roman" w:cs="Times New Roman"/>
      <w:b/>
      <w:bCs/>
      <w:color w:val="000000"/>
      <w:sz w:val="24"/>
      <w:szCs w:val="24"/>
      <w:lang w:eastAsia="ru-RU"/>
    </w:rPr>
  </w:style>
  <w:style w:type="paragraph" w:customStyle="1" w:styleId="xl84">
    <w:name w:val="xl84"/>
    <w:basedOn w:val="a2"/>
    <w:rsid w:val="00C80CAD"/>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85">
    <w:name w:val="xl85"/>
    <w:basedOn w:val="a2"/>
    <w:rsid w:val="00C80CAD"/>
    <w:pPr>
      <w:pBdr>
        <w:left w:val="single" w:sz="4" w:space="9" w:color="auto"/>
        <w:bottom w:val="single" w:sz="4" w:space="0" w:color="auto"/>
        <w:right w:val="single" w:sz="4" w:space="0" w:color="auto"/>
      </w:pBdr>
      <w:spacing w:before="100" w:beforeAutospacing="1" w:after="100" w:afterAutospacing="1" w:line="240" w:lineRule="auto"/>
      <w:ind w:firstLineChars="100" w:firstLine="100"/>
      <w:textAlignment w:val="top"/>
    </w:pPr>
    <w:rPr>
      <w:rFonts w:ascii="Times New Roman" w:eastAsia="Arial Unicode MS" w:hAnsi="Times New Roman" w:cs="Times New Roman"/>
      <w:sz w:val="24"/>
      <w:szCs w:val="24"/>
      <w:lang w:eastAsia="ru-RU"/>
    </w:rPr>
  </w:style>
  <w:style w:type="paragraph" w:customStyle="1" w:styleId="xl86">
    <w:name w:val="xl86"/>
    <w:basedOn w:val="a2"/>
    <w:rsid w:val="00C80CAD"/>
    <w:pPr>
      <w:pBdr>
        <w:top w:val="single" w:sz="4" w:space="0" w:color="auto"/>
        <w:left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sz w:val="24"/>
      <w:szCs w:val="24"/>
      <w:lang w:eastAsia="ru-RU"/>
    </w:rPr>
  </w:style>
  <w:style w:type="paragraph" w:customStyle="1" w:styleId="xl87">
    <w:name w:val="xl87"/>
    <w:basedOn w:val="a2"/>
    <w:rsid w:val="00C80CAD"/>
    <w:pPr>
      <w:pBdr>
        <w:left w:val="single" w:sz="4" w:space="0" w:color="auto"/>
        <w:bottom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sz w:val="24"/>
      <w:szCs w:val="24"/>
      <w:lang w:eastAsia="ru-RU"/>
    </w:rPr>
  </w:style>
  <w:style w:type="paragraph" w:customStyle="1" w:styleId="xl88">
    <w:name w:val="xl88"/>
    <w:basedOn w:val="a2"/>
    <w:rsid w:val="00C80CAD"/>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89">
    <w:name w:val="xl89"/>
    <w:basedOn w:val="a2"/>
    <w:rsid w:val="00C80CAD"/>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90">
    <w:name w:val="xl90"/>
    <w:basedOn w:val="a2"/>
    <w:rsid w:val="00C80CAD"/>
    <w:pPr>
      <w:pBdr>
        <w:top w:val="single" w:sz="8"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Arial Unicode MS" w:hAnsi="Times New Roman" w:cs="Times New Roman"/>
      <w:b/>
      <w:bCs/>
      <w:color w:val="000000"/>
      <w:sz w:val="24"/>
      <w:szCs w:val="24"/>
      <w:lang w:eastAsia="ru-RU"/>
    </w:rPr>
  </w:style>
  <w:style w:type="paragraph" w:customStyle="1" w:styleId="xl91">
    <w:name w:val="xl91"/>
    <w:basedOn w:val="a2"/>
    <w:rsid w:val="00C80CAD"/>
    <w:pPr>
      <w:pBdr>
        <w:top w:val="single" w:sz="8" w:space="0" w:color="auto"/>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Arial Unicode MS" w:hAnsi="Times New Roman" w:cs="Times New Roman"/>
      <w:b/>
      <w:bCs/>
      <w:color w:val="000000"/>
      <w:sz w:val="24"/>
      <w:szCs w:val="24"/>
      <w:lang w:eastAsia="ru-RU"/>
    </w:rPr>
  </w:style>
  <w:style w:type="paragraph" w:customStyle="1" w:styleId="xl92">
    <w:name w:val="xl92"/>
    <w:basedOn w:val="a2"/>
    <w:rsid w:val="00C80CAD"/>
    <w:pPr>
      <w:pBdr>
        <w:top w:val="single" w:sz="8" w:space="0" w:color="auto"/>
        <w:left w:val="single" w:sz="8" w:space="0" w:color="auto"/>
        <w:bottom w:val="single" w:sz="4" w:space="0" w:color="auto"/>
      </w:pBdr>
      <w:spacing w:before="100" w:beforeAutospacing="1" w:after="100" w:afterAutospacing="1" w:line="240" w:lineRule="auto"/>
      <w:jc w:val="center"/>
      <w:textAlignment w:val="center"/>
    </w:pPr>
    <w:rPr>
      <w:rFonts w:ascii="Times New Roman" w:eastAsia="Arial Unicode MS" w:hAnsi="Times New Roman" w:cs="Times New Roman"/>
      <w:b/>
      <w:bCs/>
      <w:color w:val="000000"/>
      <w:sz w:val="24"/>
      <w:szCs w:val="24"/>
      <w:lang w:eastAsia="ru-RU"/>
    </w:rPr>
  </w:style>
  <w:style w:type="paragraph" w:customStyle="1" w:styleId="xl93">
    <w:name w:val="xl93"/>
    <w:basedOn w:val="a2"/>
    <w:rsid w:val="00C80CAD"/>
    <w:pPr>
      <w:pBdr>
        <w:top w:val="single" w:sz="4"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eastAsia="Arial Unicode MS" w:hAnsi="Times New Roman" w:cs="Times New Roman"/>
      <w:b/>
      <w:bCs/>
      <w:color w:val="000000"/>
      <w:sz w:val="24"/>
      <w:szCs w:val="24"/>
      <w:lang w:eastAsia="ru-RU"/>
    </w:rPr>
  </w:style>
  <w:style w:type="paragraph" w:customStyle="1" w:styleId="xl94">
    <w:name w:val="xl94"/>
    <w:basedOn w:val="a2"/>
    <w:rsid w:val="00C80CAD"/>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Arial Unicode MS" w:hAnsi="Times New Roman" w:cs="Times New Roman"/>
      <w:b/>
      <w:bCs/>
      <w:color w:val="000000"/>
      <w:sz w:val="24"/>
      <w:szCs w:val="24"/>
      <w:lang w:eastAsia="ru-RU"/>
    </w:rPr>
  </w:style>
  <w:style w:type="paragraph" w:customStyle="1" w:styleId="xl95">
    <w:name w:val="xl95"/>
    <w:basedOn w:val="a2"/>
    <w:rsid w:val="00C80CAD"/>
    <w:pPr>
      <w:pBdr>
        <w:top w:val="single" w:sz="4"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Arial Unicode MS" w:hAnsi="Times New Roman" w:cs="Times New Roman"/>
      <w:b/>
      <w:bCs/>
      <w:color w:val="000000"/>
      <w:sz w:val="24"/>
      <w:szCs w:val="24"/>
      <w:lang w:eastAsia="ru-RU"/>
    </w:rPr>
  </w:style>
  <w:style w:type="paragraph" w:customStyle="1" w:styleId="xl96">
    <w:name w:val="xl96"/>
    <w:basedOn w:val="a2"/>
    <w:rsid w:val="00C80CAD"/>
    <w:pPr>
      <w:pBdr>
        <w:left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sz w:val="24"/>
      <w:szCs w:val="24"/>
      <w:lang w:eastAsia="ru-RU"/>
    </w:rPr>
  </w:style>
  <w:style w:type="paragraph" w:customStyle="1" w:styleId="xl97">
    <w:name w:val="xl97"/>
    <w:basedOn w:val="a2"/>
    <w:rsid w:val="00C80CAD"/>
    <w:pPr>
      <w:pBdr>
        <w:top w:val="single" w:sz="4" w:space="0" w:color="auto"/>
        <w:left w:val="single" w:sz="4" w:space="9" w:color="auto"/>
        <w:bottom w:val="single" w:sz="4" w:space="0" w:color="auto"/>
      </w:pBdr>
      <w:spacing w:before="100" w:beforeAutospacing="1" w:after="100" w:afterAutospacing="1" w:line="240" w:lineRule="auto"/>
      <w:ind w:firstLineChars="100" w:firstLine="100"/>
      <w:textAlignment w:val="top"/>
    </w:pPr>
    <w:rPr>
      <w:rFonts w:ascii="Times New Roman" w:eastAsia="Arial Unicode MS" w:hAnsi="Times New Roman" w:cs="Times New Roman"/>
      <w:sz w:val="24"/>
      <w:szCs w:val="24"/>
      <w:lang w:eastAsia="ru-RU"/>
    </w:rPr>
  </w:style>
  <w:style w:type="paragraph" w:customStyle="1" w:styleId="xl98">
    <w:name w:val="xl98"/>
    <w:basedOn w:val="a2"/>
    <w:rsid w:val="00C80CAD"/>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Arial Unicode MS" w:hAnsi="Times New Roman" w:cs="Times New Roman"/>
      <w:sz w:val="24"/>
      <w:szCs w:val="24"/>
      <w:lang w:eastAsia="ru-RU"/>
    </w:rPr>
  </w:style>
  <w:style w:type="paragraph" w:customStyle="1" w:styleId="xl99">
    <w:name w:val="xl99"/>
    <w:basedOn w:val="a2"/>
    <w:rsid w:val="00C80CAD"/>
    <w:pPr>
      <w:pBdr>
        <w:top w:val="single" w:sz="4" w:space="0" w:color="auto"/>
        <w:lef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100">
    <w:name w:val="xl100"/>
    <w:basedOn w:val="a2"/>
    <w:rsid w:val="00C80CAD"/>
    <w:pPr>
      <w:pBdr>
        <w:left w:val="single" w:sz="4" w:space="0" w:color="auto"/>
        <w:bottom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313">
    <w:name w:val="аголовок 31"/>
    <w:basedOn w:val="a2"/>
    <w:next w:val="a2"/>
    <w:rsid w:val="00C80CAD"/>
    <w:pPr>
      <w:keepNext/>
      <w:spacing w:after="0" w:line="240" w:lineRule="auto"/>
      <w:jc w:val="both"/>
    </w:pPr>
    <w:rPr>
      <w:rFonts w:ascii="Times New Roman" w:eastAsia="Times New Roman" w:hAnsi="Times New Roman" w:cs="Times New Roman"/>
      <w:sz w:val="24"/>
      <w:szCs w:val="24"/>
      <w:lang w:eastAsia="ru-RU"/>
    </w:rPr>
  </w:style>
  <w:style w:type="paragraph" w:customStyle="1" w:styleId="xl22">
    <w:name w:val="xl22"/>
    <w:basedOn w:val="a2"/>
    <w:rsid w:val="00C80CAD"/>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3">
    <w:name w:val="xl23"/>
    <w:basedOn w:val="a2"/>
    <w:rsid w:val="00C80CAD"/>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Aaoieeeieiioeooe">
    <w:name w:val="Aa?oiee eieiioeooe"/>
    <w:basedOn w:val="a2"/>
    <w:rsid w:val="00C80CAD"/>
    <w:pPr>
      <w:tabs>
        <w:tab w:val="center" w:pos="4536"/>
        <w:tab w:val="right" w:pos="9072"/>
      </w:tabs>
      <w:spacing w:after="0" w:line="240" w:lineRule="auto"/>
    </w:pPr>
    <w:rPr>
      <w:rFonts w:ascii="Times New Roman" w:eastAsia="Times New Roman" w:hAnsi="Times New Roman" w:cs="Times New Roman"/>
      <w:sz w:val="20"/>
      <w:szCs w:val="20"/>
      <w:lang w:val="en-US" w:eastAsia="ru-RU"/>
    </w:rPr>
  </w:style>
  <w:style w:type="paragraph" w:customStyle="1" w:styleId="ConsPlusTitle">
    <w:name w:val="ConsPlusTitle"/>
    <w:rsid w:val="00C80CAD"/>
    <w:pPr>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1fb">
    <w:name w:val="1"/>
    <w:basedOn w:val="a2"/>
    <w:next w:val="af7"/>
    <w:rsid w:val="00C80CA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Cell">
    <w:name w:val="ConsCell"/>
    <w:rsid w:val="00C80CAD"/>
    <w:pPr>
      <w:widowControl w:val="0"/>
      <w:autoSpaceDE w:val="0"/>
      <w:autoSpaceDN w:val="0"/>
      <w:adjustRightInd w:val="0"/>
      <w:spacing w:after="0" w:line="240" w:lineRule="auto"/>
    </w:pPr>
    <w:rPr>
      <w:rFonts w:ascii="Arial" w:eastAsia="Times New Roman" w:hAnsi="Arial" w:cs="Arial"/>
      <w:sz w:val="18"/>
      <w:szCs w:val="18"/>
      <w:lang w:eastAsia="ru-RU"/>
    </w:rPr>
  </w:style>
  <w:style w:type="character" w:customStyle="1" w:styleId="314">
    <w:name w:val="Знак Знак31"/>
    <w:semiHidden/>
    <w:locked/>
    <w:rsid w:val="00C80CAD"/>
    <w:rPr>
      <w:rFonts w:ascii="Courier New" w:hAnsi="Courier New" w:cs="Courier New"/>
      <w:lang w:val="ru-RU" w:eastAsia="ru-RU"/>
    </w:rPr>
  </w:style>
  <w:style w:type="character" w:customStyle="1" w:styleId="121">
    <w:name w:val="Знак Знак121"/>
    <w:rsid w:val="00C80CAD"/>
    <w:rPr>
      <w:rFonts w:ascii="Arial" w:hAnsi="Arial" w:cs="Arial"/>
      <w:b/>
      <w:bCs/>
      <w:kern w:val="28"/>
      <w:sz w:val="32"/>
      <w:szCs w:val="32"/>
      <w:lang w:val="ru-RU" w:eastAsia="ru-RU"/>
    </w:rPr>
  </w:style>
  <w:style w:type="character" w:customStyle="1" w:styleId="122">
    <w:name w:val="Знак Знак122"/>
    <w:rsid w:val="00C80CAD"/>
    <w:rPr>
      <w:rFonts w:ascii="Arial" w:hAnsi="Arial" w:cs="Arial"/>
      <w:b/>
      <w:bCs/>
      <w:kern w:val="28"/>
      <w:sz w:val="32"/>
      <w:szCs w:val="32"/>
      <w:lang w:val="ru-RU" w:eastAsia="ru-RU"/>
    </w:rPr>
  </w:style>
  <w:style w:type="character" w:customStyle="1" w:styleId="123">
    <w:name w:val="Знак Знак123"/>
    <w:rsid w:val="00C80CAD"/>
    <w:rPr>
      <w:rFonts w:ascii="Arial" w:hAnsi="Arial" w:cs="Arial"/>
      <w:b/>
      <w:bCs/>
      <w:kern w:val="28"/>
      <w:sz w:val="32"/>
      <w:szCs w:val="32"/>
      <w:lang w:val="ru-RU" w:eastAsia="ru-RU"/>
    </w:rPr>
  </w:style>
  <w:style w:type="character" w:customStyle="1" w:styleId="4c">
    <w:name w:val="Знак Знак4"/>
    <w:semiHidden/>
    <w:rsid w:val="00C80CAD"/>
    <w:rPr>
      <w:rFonts w:cs="Times New Roman"/>
      <w:noProof/>
      <w:sz w:val="24"/>
    </w:rPr>
  </w:style>
  <w:style w:type="character" w:customStyle="1" w:styleId="230">
    <w:name w:val="Знак Знак23"/>
    <w:semiHidden/>
    <w:rsid w:val="00C80CAD"/>
    <w:rPr>
      <w:rFonts w:ascii="Arial" w:hAnsi="Arial" w:cs="Times New Roman"/>
      <w:sz w:val="24"/>
      <w:lang w:val="ru-RU" w:eastAsia="ru-RU" w:bidi="ar-SA"/>
    </w:rPr>
  </w:style>
  <w:style w:type="character" w:customStyle="1" w:styleId="84">
    <w:name w:val="Знак Знак8"/>
    <w:aliases w:val="Знак Знак1 Знак Знак,Основной текст с отступом 2 Знак Знак1,Знак Знак1 Знак1,Основной текст с отступом 2 Знак Знак Знак"/>
    <w:rsid w:val="00C80CAD"/>
    <w:rPr>
      <w:rFonts w:cs="Times New Roman"/>
      <w:sz w:val="24"/>
      <w:szCs w:val="24"/>
      <w:lang w:val="ru-RU" w:eastAsia="ru-RU" w:bidi="ar-SA"/>
    </w:rPr>
  </w:style>
  <w:style w:type="character" w:customStyle="1" w:styleId="afffff3">
    <w:name w:val="Знак Знак Знак"/>
    <w:rsid w:val="00C80CAD"/>
    <w:rPr>
      <w:rFonts w:cs="Times New Roman"/>
      <w:sz w:val="24"/>
      <w:szCs w:val="24"/>
      <w:lang w:val="ru-RU" w:eastAsia="ru-RU" w:bidi="ar-SA"/>
    </w:rPr>
  </w:style>
  <w:style w:type="character" w:customStyle="1" w:styleId="2f9">
    <w:name w:val="Знак Знак2"/>
    <w:semiHidden/>
    <w:rsid w:val="00C80CAD"/>
    <w:rPr>
      <w:rFonts w:ascii="Courier New" w:hAnsi="Courier New" w:cs="Courier New"/>
    </w:rPr>
  </w:style>
  <w:style w:type="character" w:customStyle="1" w:styleId="910">
    <w:name w:val="Знак Знак91"/>
    <w:semiHidden/>
    <w:rsid w:val="00C80CAD"/>
    <w:rPr>
      <w:rFonts w:cs="Times New Roman"/>
      <w:sz w:val="24"/>
    </w:rPr>
  </w:style>
  <w:style w:type="character" w:customStyle="1" w:styleId="220">
    <w:name w:val="Знак Знак22"/>
    <w:rsid w:val="00C80CAD"/>
    <w:rPr>
      <w:rFonts w:ascii="Courier New" w:hAnsi="Courier New" w:cs="Times New Roman"/>
      <w:b/>
      <w:sz w:val="22"/>
    </w:rPr>
  </w:style>
  <w:style w:type="character" w:customStyle="1" w:styleId="212">
    <w:name w:val="Знак Знак21"/>
    <w:rsid w:val="00C80CAD"/>
    <w:rPr>
      <w:rFonts w:ascii="Courier New" w:hAnsi="Courier New" w:cs="Times New Roman"/>
      <w:b/>
      <w:lang w:val="ru-RU" w:eastAsia="ru-RU" w:bidi="ar-SA"/>
    </w:rPr>
  </w:style>
  <w:style w:type="character" w:customStyle="1" w:styleId="200">
    <w:name w:val="Знак Знак20"/>
    <w:rsid w:val="00C80CAD"/>
    <w:rPr>
      <w:rFonts w:ascii="Arial" w:hAnsi="Arial" w:cs="Times New Roman"/>
      <w:sz w:val="24"/>
      <w:lang w:val="ru-RU" w:eastAsia="ru-RU" w:bidi="ar-SA"/>
    </w:rPr>
  </w:style>
  <w:style w:type="character" w:customStyle="1" w:styleId="190">
    <w:name w:val="Знак Знак19"/>
    <w:rsid w:val="00C80CAD"/>
    <w:rPr>
      <w:rFonts w:cs="Times New Roman"/>
      <w:sz w:val="22"/>
      <w:lang w:val="ru-RU" w:eastAsia="ru-RU" w:bidi="ar-SA"/>
    </w:rPr>
  </w:style>
  <w:style w:type="character" w:customStyle="1" w:styleId="180">
    <w:name w:val="Знак Знак18"/>
    <w:rsid w:val="00C80CAD"/>
    <w:rPr>
      <w:rFonts w:cs="Times New Roman"/>
      <w:i/>
      <w:sz w:val="22"/>
      <w:lang w:val="ru-RU" w:eastAsia="ru-RU" w:bidi="ar-SA"/>
    </w:rPr>
  </w:style>
  <w:style w:type="character" w:customStyle="1" w:styleId="170">
    <w:name w:val="Знак Знак17"/>
    <w:rsid w:val="00C80CAD"/>
    <w:rPr>
      <w:rFonts w:ascii="Arial" w:hAnsi="Arial" w:cs="Times New Roman"/>
      <w:lang w:val="ru-RU" w:eastAsia="ru-RU" w:bidi="ar-SA"/>
    </w:rPr>
  </w:style>
  <w:style w:type="character" w:customStyle="1" w:styleId="160">
    <w:name w:val="Знак Знак16"/>
    <w:rsid w:val="00C80CAD"/>
    <w:rPr>
      <w:rFonts w:ascii="Arial" w:hAnsi="Arial" w:cs="Times New Roman"/>
      <w:i/>
      <w:lang w:val="ru-RU" w:eastAsia="ru-RU" w:bidi="ar-SA"/>
    </w:rPr>
  </w:style>
  <w:style w:type="character" w:customStyle="1" w:styleId="150">
    <w:name w:val="Знак Знак15"/>
    <w:rsid w:val="00C80CAD"/>
    <w:rPr>
      <w:rFonts w:ascii="Arial" w:hAnsi="Arial" w:cs="Times New Roman"/>
      <w:b/>
      <w:i/>
      <w:sz w:val="18"/>
      <w:lang w:val="ru-RU" w:eastAsia="ru-RU" w:bidi="ar-SA"/>
    </w:rPr>
  </w:style>
  <w:style w:type="character" w:customStyle="1" w:styleId="5a">
    <w:name w:val="Знак Знак5"/>
    <w:semiHidden/>
    <w:rsid w:val="00C80CAD"/>
    <w:rPr>
      <w:rFonts w:cs="Times New Roman"/>
    </w:rPr>
  </w:style>
  <w:style w:type="character" w:customStyle="1" w:styleId="65">
    <w:name w:val="Знак Знак6"/>
    <w:semiHidden/>
    <w:rsid w:val="00C80CAD"/>
    <w:rPr>
      <w:rFonts w:ascii="Arial" w:hAnsi="Arial" w:cs="Times New Roman"/>
      <w:noProof/>
      <w:sz w:val="24"/>
    </w:rPr>
  </w:style>
  <w:style w:type="character" w:customStyle="1" w:styleId="120">
    <w:name w:val="Знак Знак12"/>
    <w:rsid w:val="00C80CAD"/>
    <w:rPr>
      <w:rFonts w:ascii="Arial" w:hAnsi="Arial" w:cs="Times New Roman"/>
      <w:b/>
      <w:kern w:val="28"/>
      <w:sz w:val="32"/>
    </w:rPr>
  </w:style>
  <w:style w:type="character" w:customStyle="1" w:styleId="140">
    <w:name w:val="Знак Знак14"/>
    <w:semiHidden/>
    <w:rsid w:val="00C80CAD"/>
    <w:rPr>
      <w:rFonts w:cs="Times New Roman"/>
      <w:sz w:val="24"/>
    </w:rPr>
  </w:style>
  <w:style w:type="character" w:customStyle="1" w:styleId="110">
    <w:name w:val="Знак Знак11"/>
    <w:rsid w:val="00C80CAD"/>
    <w:rPr>
      <w:rFonts w:ascii="Arial" w:hAnsi="Arial" w:cs="Times New Roman"/>
      <w:sz w:val="24"/>
    </w:rPr>
  </w:style>
  <w:style w:type="character" w:customStyle="1" w:styleId="100">
    <w:name w:val="Знак Знак10"/>
    <w:semiHidden/>
    <w:rsid w:val="00C80CAD"/>
    <w:rPr>
      <w:rFonts w:cs="Times New Roman"/>
      <w:sz w:val="24"/>
    </w:rPr>
  </w:style>
  <w:style w:type="character" w:customStyle="1" w:styleId="130">
    <w:name w:val="Знак Знак13"/>
    <w:semiHidden/>
    <w:rsid w:val="00C80CAD"/>
    <w:rPr>
      <w:rFonts w:cs="Times New Roman"/>
      <w:sz w:val="24"/>
      <w:lang w:val="ru-RU" w:eastAsia="ru-RU" w:bidi="ar-SA"/>
    </w:rPr>
  </w:style>
  <w:style w:type="character" w:customStyle="1" w:styleId="3f8">
    <w:name w:val="Знак Знак3"/>
    <w:semiHidden/>
    <w:rsid w:val="00C80CAD"/>
    <w:rPr>
      <w:rFonts w:cs="Times New Roman"/>
      <w:b/>
      <w:i/>
      <w:sz w:val="24"/>
      <w:szCs w:val="24"/>
    </w:rPr>
  </w:style>
  <w:style w:type="character" w:customStyle="1" w:styleId="75">
    <w:name w:val="Знак Знак7"/>
    <w:semiHidden/>
    <w:rsid w:val="00C80CAD"/>
    <w:rPr>
      <w:rFonts w:cs="Times New Roman"/>
      <w:sz w:val="16"/>
    </w:rPr>
  </w:style>
  <w:style w:type="character" w:customStyle="1" w:styleId="322">
    <w:name w:val="Знак Знак32"/>
    <w:semiHidden/>
    <w:locked/>
    <w:rsid w:val="00C80CAD"/>
    <w:rPr>
      <w:rFonts w:ascii="Courier New" w:hAnsi="Courier New" w:cs="Courier New"/>
      <w:lang w:val="ru-RU" w:eastAsia="ru-RU" w:bidi="ar-SA"/>
    </w:rPr>
  </w:style>
  <w:style w:type="paragraph" w:customStyle="1" w:styleId="1fc">
    <w:name w:val="мой1"/>
    <w:basedOn w:val="a2"/>
    <w:rsid w:val="00C80CAD"/>
    <w:pPr>
      <w:spacing w:after="0" w:line="360" w:lineRule="auto"/>
      <w:ind w:firstLine="567"/>
      <w:jc w:val="both"/>
    </w:pPr>
    <w:rPr>
      <w:rFonts w:ascii="Arial" w:eastAsia="Times New Roman" w:hAnsi="Arial" w:cs="Times New Roman"/>
      <w:sz w:val="20"/>
      <w:szCs w:val="20"/>
      <w:lang w:eastAsia="ru-RU"/>
    </w:rPr>
  </w:style>
  <w:style w:type="paragraph" w:customStyle="1" w:styleId="Afffff4">
    <w:name w:val="мойA"/>
    <w:basedOn w:val="1fc"/>
    <w:rsid w:val="00C80CAD"/>
  </w:style>
  <w:style w:type="numbering" w:styleId="111111">
    <w:name w:val="Outline List 2"/>
    <w:basedOn w:val="a5"/>
    <w:rsid w:val="00C80CAD"/>
    <w:pPr>
      <w:numPr>
        <w:numId w:val="4"/>
      </w:numPr>
    </w:pPr>
  </w:style>
  <w:style w:type="numbering" w:customStyle="1" w:styleId="1">
    <w:name w:val="Текущий список1"/>
    <w:rsid w:val="00C80CAD"/>
    <w:pPr>
      <w:numPr>
        <w:numId w:val="5"/>
      </w:numPr>
    </w:pPr>
  </w:style>
  <w:style w:type="numbering" w:styleId="a0">
    <w:name w:val="Outline List 3"/>
    <w:basedOn w:val="a5"/>
    <w:rsid w:val="00C80CAD"/>
    <w:pPr>
      <w:numPr>
        <w:numId w:val="6"/>
      </w:numPr>
    </w:pPr>
  </w:style>
  <w:style w:type="numbering" w:customStyle="1" w:styleId="20">
    <w:name w:val="Текущий список2"/>
    <w:rsid w:val="00C80CAD"/>
    <w:pPr>
      <w:numPr>
        <w:numId w:val="7"/>
      </w:numPr>
    </w:pPr>
  </w:style>
  <w:style w:type="numbering" w:styleId="1ai">
    <w:name w:val="Outline List 1"/>
    <w:basedOn w:val="a5"/>
    <w:rsid w:val="00C80CAD"/>
    <w:pPr>
      <w:numPr>
        <w:numId w:val="8"/>
      </w:numPr>
    </w:pPr>
  </w:style>
  <w:style w:type="paragraph" w:customStyle="1" w:styleId="afffff5">
    <w:name w:val="Знак Знак Знак Знак"/>
    <w:basedOn w:val="a2"/>
    <w:rsid w:val="00C80CAD"/>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2fa">
    <w:name w:val="Знак Знак2"/>
    <w:basedOn w:val="a2"/>
    <w:rsid w:val="00C80CAD"/>
    <w:pPr>
      <w:spacing w:after="160" w:line="240" w:lineRule="exact"/>
    </w:pPr>
    <w:rPr>
      <w:rFonts w:ascii="Verdana" w:eastAsia="Times New Roman" w:hAnsi="Verdana" w:cs="Times New Roman"/>
      <w:color w:val="000000"/>
      <w:sz w:val="24"/>
      <w:szCs w:val="24"/>
      <w:lang w:val="en-US"/>
    </w:rPr>
  </w:style>
  <w:style w:type="paragraph" w:customStyle="1" w:styleId="CharChar">
    <w:name w:val="Знак Знак Char Char"/>
    <w:basedOn w:val="a2"/>
    <w:semiHidden/>
    <w:rsid w:val="00C80CAD"/>
    <w:pPr>
      <w:spacing w:after="160" w:line="240" w:lineRule="exact"/>
    </w:pPr>
    <w:rPr>
      <w:rFonts w:ascii="Verdana" w:eastAsia="Times New Roman" w:hAnsi="Verdana" w:cs="Times New Roman"/>
      <w:sz w:val="20"/>
      <w:szCs w:val="20"/>
      <w:lang w:val="en-GB"/>
    </w:rPr>
  </w:style>
  <w:style w:type="paragraph" w:customStyle="1" w:styleId="CharChar0">
    <w:name w:val="Знак Знак Char Char Знак Знак Знак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Head92">
    <w:name w:val="Head 9.2"/>
    <w:basedOn w:val="a2"/>
    <w:next w:val="a2"/>
    <w:rsid w:val="00C80CAD"/>
    <w:pPr>
      <w:keepNext/>
      <w:widowControl w:val="0"/>
      <w:suppressAutoHyphens/>
      <w:spacing w:before="240" w:after="60" w:line="240" w:lineRule="auto"/>
      <w:jc w:val="center"/>
    </w:pPr>
    <w:rPr>
      <w:rFonts w:ascii="Thorndale" w:eastAsia="Andale Sans UI" w:hAnsi="Thorndale" w:cs="Times New Roman"/>
      <w:b/>
      <w:kern w:val="1"/>
      <w:sz w:val="24"/>
      <w:szCs w:val="24"/>
    </w:rPr>
  </w:style>
  <w:style w:type="paragraph" w:customStyle="1" w:styleId="1fd">
    <w:name w:val="Обычный1"/>
    <w:rsid w:val="00C80CAD"/>
    <w:pPr>
      <w:widowControl w:val="0"/>
      <w:spacing w:after="0" w:line="240" w:lineRule="auto"/>
    </w:pPr>
    <w:rPr>
      <w:rFonts w:ascii="Courier" w:eastAsia="Times New Roman" w:hAnsi="Courier" w:cs="Times New Roman"/>
      <w:snapToGrid w:val="0"/>
      <w:sz w:val="20"/>
      <w:szCs w:val="20"/>
      <w:lang w:eastAsia="ru-RU"/>
    </w:rPr>
  </w:style>
  <w:style w:type="character" w:customStyle="1" w:styleId="250">
    <w:name w:val="Знак Знак25"/>
    <w:semiHidden/>
    <w:locked/>
    <w:rsid w:val="00C80CAD"/>
    <w:rPr>
      <w:sz w:val="24"/>
      <w:szCs w:val="24"/>
      <w:lang w:val="ru-RU" w:eastAsia="ru-RU" w:bidi="ar-SA"/>
    </w:rPr>
  </w:style>
  <w:style w:type="paragraph" w:customStyle="1" w:styleId="afffff6">
    <w:name w:val="Знак Знак Знак Знак Знак Знак Знак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postbody">
    <w:name w:val="postbody"/>
    <w:basedOn w:val="a3"/>
    <w:rsid w:val="00C80CAD"/>
  </w:style>
  <w:style w:type="paragraph" w:customStyle="1" w:styleId="PRS-Text">
    <w:name w:val="PRS-Text"/>
    <w:basedOn w:val="a2"/>
    <w:rsid w:val="00C80CAD"/>
    <w:pPr>
      <w:overflowPunct w:val="0"/>
      <w:autoSpaceDE w:val="0"/>
      <w:autoSpaceDN w:val="0"/>
      <w:adjustRightInd w:val="0"/>
      <w:spacing w:after="0" w:line="240" w:lineRule="auto"/>
      <w:ind w:left="709" w:right="2268"/>
    </w:pPr>
    <w:rPr>
      <w:rFonts w:ascii="Arial" w:eastAsia="Times New Roman" w:hAnsi="Arial" w:cs="Times New Roman"/>
      <w:kern w:val="28"/>
      <w:sz w:val="20"/>
      <w:szCs w:val="20"/>
      <w:lang w:val="de-DE" w:eastAsia="ru-RU"/>
    </w:rPr>
  </w:style>
  <w:style w:type="paragraph" w:customStyle="1" w:styleId="PRS-Nummer">
    <w:name w:val="PRS-Nummer"/>
    <w:basedOn w:val="a2"/>
    <w:rsid w:val="00C80CAD"/>
    <w:pPr>
      <w:overflowPunct w:val="0"/>
      <w:autoSpaceDE w:val="0"/>
      <w:autoSpaceDN w:val="0"/>
      <w:adjustRightInd w:val="0"/>
      <w:spacing w:after="0" w:line="240" w:lineRule="auto"/>
      <w:ind w:left="709" w:hanging="709"/>
    </w:pPr>
    <w:rPr>
      <w:rFonts w:ascii="Arial" w:eastAsia="Times New Roman" w:hAnsi="Arial" w:cs="Times New Roman"/>
      <w:kern w:val="28"/>
      <w:sz w:val="20"/>
      <w:szCs w:val="20"/>
      <w:lang w:val="de-DE" w:eastAsia="ru-RU"/>
    </w:rPr>
  </w:style>
  <w:style w:type="paragraph" w:customStyle="1" w:styleId="PRS-UberSchrift2">
    <w:name w:val="PRS-UberSchrift2"/>
    <w:basedOn w:val="a2"/>
    <w:next w:val="a2"/>
    <w:rsid w:val="00C80CAD"/>
    <w:pPr>
      <w:tabs>
        <w:tab w:val="left" w:pos="284"/>
      </w:tabs>
      <w:overflowPunct w:val="0"/>
      <w:autoSpaceDE w:val="0"/>
      <w:autoSpaceDN w:val="0"/>
      <w:adjustRightInd w:val="0"/>
      <w:spacing w:after="120" w:line="240" w:lineRule="auto"/>
      <w:ind w:left="284" w:hanging="284"/>
      <w:textAlignment w:val="baseline"/>
    </w:pPr>
    <w:rPr>
      <w:rFonts w:ascii="Arial" w:eastAsia="Times New Roman" w:hAnsi="Arial" w:cs="Times New Roman"/>
      <w:b/>
      <w:kern w:val="28"/>
      <w:sz w:val="20"/>
      <w:szCs w:val="20"/>
      <w:lang w:val="de-DE" w:eastAsia="ru-RU"/>
    </w:rPr>
  </w:style>
  <w:style w:type="paragraph" w:customStyle="1" w:styleId="PRS-ZwischenUberschrift">
    <w:name w:val="PRS-ZwischenUberschrift"/>
    <w:basedOn w:val="a2"/>
    <w:next w:val="a2"/>
    <w:rsid w:val="00C80CAD"/>
    <w:pPr>
      <w:overflowPunct w:val="0"/>
      <w:autoSpaceDE w:val="0"/>
      <w:autoSpaceDN w:val="0"/>
      <w:adjustRightInd w:val="0"/>
      <w:spacing w:after="120" w:line="240" w:lineRule="auto"/>
      <w:ind w:left="284"/>
      <w:textAlignment w:val="baseline"/>
    </w:pPr>
    <w:rPr>
      <w:rFonts w:ascii="Arial" w:eastAsia="Times New Roman" w:hAnsi="Arial" w:cs="Times New Roman"/>
      <w:kern w:val="28"/>
      <w:sz w:val="20"/>
      <w:szCs w:val="20"/>
      <w:lang w:val="de-DE" w:eastAsia="ru-RU"/>
    </w:rPr>
  </w:style>
  <w:style w:type="paragraph" w:customStyle="1" w:styleId="PRS-berSchrift3">
    <w:name w:val="PRS-ЬberSchrift3"/>
    <w:basedOn w:val="a2"/>
    <w:next w:val="a2"/>
    <w:rsid w:val="00C80CAD"/>
    <w:pPr>
      <w:tabs>
        <w:tab w:val="left" w:pos="284"/>
      </w:tabs>
      <w:overflowPunct w:val="0"/>
      <w:autoSpaceDE w:val="0"/>
      <w:autoSpaceDN w:val="0"/>
      <w:adjustRightInd w:val="0"/>
      <w:spacing w:after="120" w:line="240" w:lineRule="auto"/>
      <w:ind w:left="284" w:hanging="284"/>
      <w:textAlignment w:val="baseline"/>
    </w:pPr>
    <w:rPr>
      <w:rFonts w:ascii="Arial" w:eastAsia="Times New Roman" w:hAnsi="Arial" w:cs="Times New Roman"/>
      <w:kern w:val="28"/>
      <w:sz w:val="20"/>
      <w:szCs w:val="20"/>
      <w:lang w:val="de-DE" w:eastAsia="ru-RU"/>
    </w:rPr>
  </w:style>
  <w:style w:type="character" w:customStyle="1" w:styleId="spelle">
    <w:name w:val="spelle"/>
    <w:basedOn w:val="a3"/>
    <w:rsid w:val="00C80CAD"/>
  </w:style>
  <w:style w:type="paragraph" w:customStyle="1" w:styleId="Normal1">
    <w:name w:val="Normal1"/>
    <w:rsid w:val="00C80CAD"/>
    <w:pPr>
      <w:widowControl w:val="0"/>
      <w:spacing w:after="0" w:line="240" w:lineRule="auto"/>
    </w:pPr>
    <w:rPr>
      <w:rFonts w:ascii="Times New Roman" w:eastAsia="Times New Roman" w:hAnsi="Times New Roman" w:cs="Times New Roman"/>
      <w:snapToGrid w:val="0"/>
      <w:sz w:val="24"/>
      <w:szCs w:val="20"/>
      <w:lang w:eastAsia="ru-RU"/>
    </w:rPr>
  </w:style>
  <w:style w:type="character" w:customStyle="1" w:styleId="Char">
    <w:name w:val="Char"/>
    <w:rsid w:val="00C80CAD"/>
    <w:rPr>
      <w:noProof w:val="0"/>
      <w:sz w:val="24"/>
      <w:szCs w:val="24"/>
      <w:lang w:val="ru-RU" w:eastAsia="ru-RU" w:bidi="ar-SA"/>
    </w:rPr>
  </w:style>
  <w:style w:type="paragraph" w:customStyle="1" w:styleId="afffff7">
    <w:name w:val="Текст в заданном формате"/>
    <w:basedOn w:val="a2"/>
    <w:rsid w:val="00C80CAD"/>
    <w:pPr>
      <w:widowControl w:val="0"/>
      <w:suppressAutoHyphens/>
      <w:spacing w:after="0" w:line="240" w:lineRule="auto"/>
    </w:pPr>
    <w:rPr>
      <w:rFonts w:ascii="Cumberland" w:eastAsia="Cumberland" w:hAnsi="Cumberland" w:cs="Cumberland"/>
      <w:kern w:val="1"/>
      <w:sz w:val="20"/>
      <w:szCs w:val="20"/>
    </w:rPr>
  </w:style>
  <w:style w:type="paragraph" w:customStyle="1" w:styleId="02statia2">
    <w:name w:val="02statia2"/>
    <w:basedOn w:val="a2"/>
    <w:rsid w:val="00C80CAD"/>
    <w:pPr>
      <w:spacing w:before="120" w:after="0" w:line="320" w:lineRule="atLeast"/>
      <w:ind w:left="2020" w:hanging="880"/>
      <w:jc w:val="both"/>
    </w:pPr>
    <w:rPr>
      <w:rFonts w:ascii="GaramondNarrowC" w:eastAsia="Times New Roman" w:hAnsi="GaramondNarrowC" w:cs="Times New Roman"/>
      <w:color w:val="000000"/>
      <w:sz w:val="21"/>
      <w:szCs w:val="21"/>
      <w:lang w:eastAsia="ru-RU"/>
    </w:rPr>
  </w:style>
  <w:style w:type="paragraph" w:customStyle="1" w:styleId="02statia1">
    <w:name w:val="02statia1"/>
    <w:basedOn w:val="a2"/>
    <w:rsid w:val="00C80CAD"/>
    <w:pPr>
      <w:keepNext/>
      <w:spacing w:before="280" w:after="0" w:line="320" w:lineRule="atLeast"/>
      <w:ind w:left="1134" w:right="851" w:hanging="578"/>
      <w:outlineLvl w:val="2"/>
    </w:pPr>
    <w:rPr>
      <w:rFonts w:ascii="GaramondNarrowC" w:eastAsia="Times New Roman" w:hAnsi="GaramondNarrowC" w:cs="Times New Roman"/>
      <w:b/>
      <w:sz w:val="24"/>
      <w:szCs w:val="24"/>
      <w:lang w:eastAsia="ru-RU"/>
    </w:rPr>
  </w:style>
  <w:style w:type="paragraph" w:customStyle="1" w:styleId="02statia3">
    <w:name w:val="02statia3"/>
    <w:basedOn w:val="a2"/>
    <w:rsid w:val="00C80CAD"/>
    <w:pPr>
      <w:spacing w:before="120" w:after="0" w:line="320" w:lineRule="atLeast"/>
      <w:ind w:left="2900" w:hanging="880"/>
      <w:jc w:val="both"/>
    </w:pPr>
    <w:rPr>
      <w:rFonts w:ascii="GaramondNarrowC" w:eastAsia="Times New Roman" w:hAnsi="GaramondNarrowC" w:cs="Times New Roman"/>
      <w:color w:val="000000"/>
      <w:sz w:val="21"/>
      <w:szCs w:val="21"/>
      <w:lang w:eastAsia="ru-RU"/>
    </w:rPr>
  </w:style>
  <w:style w:type="character" w:customStyle="1" w:styleId="Quotation">
    <w:name w:val="Quotation"/>
    <w:rsid w:val="00C80CAD"/>
    <w:rPr>
      <w:i/>
      <w:iCs/>
    </w:rPr>
  </w:style>
  <w:style w:type="paragraph" w:customStyle="1" w:styleId="Heading">
    <w:name w:val="Heading"/>
    <w:rsid w:val="00C80CAD"/>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consplusnormal1">
    <w:name w:val="consplusnormal"/>
    <w:basedOn w:val="a2"/>
    <w:rsid w:val="00C80CAD"/>
    <w:pPr>
      <w:spacing w:before="100" w:beforeAutospacing="1" w:after="100" w:afterAutospacing="1" w:line="240" w:lineRule="auto"/>
    </w:pPr>
    <w:rPr>
      <w:rFonts w:ascii="Tahoma" w:eastAsia="Times New Roman" w:hAnsi="Tahoma" w:cs="Tahoma"/>
      <w:sz w:val="16"/>
      <w:szCs w:val="16"/>
      <w:lang w:eastAsia="ru-RU"/>
    </w:rPr>
  </w:style>
  <w:style w:type="character" w:customStyle="1" w:styleId="grame">
    <w:name w:val="grame"/>
    <w:basedOn w:val="a3"/>
    <w:rsid w:val="00C80CAD"/>
  </w:style>
  <w:style w:type="paragraph" w:customStyle="1" w:styleId="FR2">
    <w:name w:val="FR2"/>
    <w:rsid w:val="00C80CAD"/>
    <w:pPr>
      <w:widowControl w:val="0"/>
      <w:autoSpaceDE w:val="0"/>
      <w:autoSpaceDN w:val="0"/>
      <w:adjustRightInd w:val="0"/>
      <w:spacing w:after="0" w:line="240" w:lineRule="auto"/>
      <w:jc w:val="both"/>
    </w:pPr>
    <w:rPr>
      <w:rFonts w:ascii="Arial" w:eastAsia="Times New Roman" w:hAnsi="Arial" w:cs="Arial"/>
      <w:sz w:val="12"/>
      <w:szCs w:val="12"/>
      <w:lang w:eastAsia="ru-RU"/>
    </w:rPr>
  </w:style>
  <w:style w:type="paragraph" w:customStyle="1" w:styleId="1fe">
    <w:name w:val="Знак Знак Знак Знак Знак Знак Знак Знак Знак Знак Знак Знак Знак Знак Знак Знак1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251">
    <w:name w:val="Знак Знак25"/>
    <w:semiHidden/>
    <w:locked/>
    <w:rsid w:val="00C80CAD"/>
    <w:rPr>
      <w:rFonts w:cs="Times New Roman"/>
      <w:sz w:val="24"/>
      <w:szCs w:val="24"/>
      <w:lang w:val="ru-RU" w:eastAsia="ru-RU"/>
    </w:rPr>
  </w:style>
  <w:style w:type="paragraph" w:customStyle="1" w:styleId="1ff">
    <w:name w:val="Знак Знак Знак Знак Знак Знак Знак Знак Знак Знак Знак Знак Знак Знак Знак1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8">
    <w:name w:val="Знак Знак Знак Знак Знак Знак Знак Знак Знак Знак Знак Знак Знак Знак Знак Знак Знак Знак Знак Знак Знак Знак Знак Знак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9">
    <w:name w:val="Знак Знак Знак Знак Знак Знак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13">
    <w:name w:val="Основной текст 21"/>
    <w:basedOn w:val="a2"/>
    <w:rsid w:val="00C80CAD"/>
    <w:pPr>
      <w:spacing w:after="0" w:line="240" w:lineRule="auto"/>
      <w:ind w:left="720"/>
    </w:pPr>
    <w:rPr>
      <w:rFonts w:ascii="Times New Roman" w:eastAsia="Times New Roman" w:hAnsi="Times New Roman" w:cs="Times New Roman"/>
      <w:sz w:val="28"/>
      <w:szCs w:val="24"/>
      <w:lang w:eastAsia="ru-RU"/>
    </w:rPr>
  </w:style>
  <w:style w:type="paragraph" w:customStyle="1" w:styleId="afffffa">
    <w:name w:val="Знак Знак Знак Знак Знак Знак Знак Знак Знак Знак Знак Знак Знак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b">
    <w:name w:val="Знак Знак Знак Знак Знак Знак Знак Знак Знак Знак Знак Знак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c">
    <w:name w:val="Знак Знак Знак Знак Знак Знак Знак Знак Знак Знак Знак Знак Знак Знак Знак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0">
    <w:name w:val="Знак Знак Знак Знак Знак Знак Знак Знак Знак Знак Знак Знак Знак Знак Знак Знак Знак Знак Знак Знак Знак Знак Знак Знак1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1">
    <w:name w:val="Знак Знак Знак Знак Знак Знак Знак Знак Знак Знак Знак Знак Знак Знак Знак1"/>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14">
    <w:name w:val="Знак Знак Знак Знак Знак Знак Знак Знак Знак Знак Знак Знак Знак Знак Знак2 Знак Знак Знак1"/>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f9">
    <w:name w:val="Стиль3"/>
    <w:basedOn w:val="23"/>
    <w:semiHidden/>
    <w:rsid w:val="00C80CAD"/>
    <w:pPr>
      <w:widowControl w:val="0"/>
      <w:tabs>
        <w:tab w:val="num" w:pos="926"/>
        <w:tab w:val="num" w:pos="1307"/>
      </w:tabs>
      <w:adjustRightInd w:val="0"/>
      <w:ind w:left="1080" w:hanging="360"/>
    </w:pPr>
  </w:style>
  <w:style w:type="paragraph" w:customStyle="1" w:styleId="3fa">
    <w:name w:val="Стиль3 Знак Знак Знак Знак"/>
    <w:basedOn w:val="23"/>
    <w:semiHidden/>
    <w:rsid w:val="00C80CAD"/>
    <w:pPr>
      <w:widowControl w:val="0"/>
      <w:tabs>
        <w:tab w:val="num" w:pos="360"/>
      </w:tabs>
      <w:adjustRightInd w:val="0"/>
      <w:ind w:left="283" w:firstLine="0"/>
    </w:pPr>
  </w:style>
  <w:style w:type="character" w:customStyle="1" w:styleId="2fb">
    <w:name w:val="Основной текст с отступом 2 Знак Знак"/>
    <w:aliases w:val="Знак Знак110 Знак Знак,Знак Знак1 Знак Знак Знак1 Знак Знак,Основной текст с отступом 2 Знак Знак11 Знак Знак,Знак Знак1 Знак11 Знак Знак,Основной текст с отступом 2 Знак Знак Знак1 Знак Знак,Знак Знак81 Знак Знак"/>
    <w:locked/>
    <w:rsid w:val="00C80CAD"/>
    <w:rPr>
      <w:rFonts w:cs="Times New Roman"/>
      <w:sz w:val="24"/>
      <w:szCs w:val="24"/>
      <w:lang w:val="ru-RU" w:eastAsia="ru-RU"/>
    </w:rPr>
  </w:style>
  <w:style w:type="paragraph" w:customStyle="1" w:styleId="1ff2">
    <w:name w:val="Знак Знак Знак Знак Знак Знак Знак Знак Знак Знак Знак Знак Знак Знак Знак1 Знак Знак Знак Знак Знак Знак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fb">
    <w:name w:val="Стиль3 Знак"/>
    <w:basedOn w:val="23"/>
    <w:semiHidden/>
    <w:rsid w:val="00C80CAD"/>
    <w:pPr>
      <w:widowControl w:val="0"/>
      <w:tabs>
        <w:tab w:val="num" w:pos="926"/>
        <w:tab w:val="num" w:pos="1307"/>
      </w:tabs>
      <w:adjustRightInd w:val="0"/>
      <w:ind w:left="1080" w:hanging="360"/>
    </w:pPr>
  </w:style>
  <w:style w:type="character" w:customStyle="1" w:styleId="141">
    <w:name w:val="Знак14 Знак1"/>
    <w:semiHidden/>
    <w:locked/>
    <w:rsid w:val="00C80CAD"/>
    <w:rPr>
      <w:lang w:val="ru-RU" w:eastAsia="ru-RU" w:bidi="ar-SA"/>
    </w:rPr>
  </w:style>
  <w:style w:type="character" w:customStyle="1" w:styleId="315">
    <w:name w:val="Знак31"/>
    <w:locked/>
    <w:rsid w:val="00C80CAD"/>
    <w:rPr>
      <w:rFonts w:cs="Times New Roman"/>
      <w:snapToGrid w:val="0"/>
      <w:sz w:val="24"/>
      <w:szCs w:val="24"/>
      <w:lang w:val="ru-RU" w:eastAsia="ru-RU"/>
    </w:rPr>
  </w:style>
  <w:style w:type="paragraph" w:customStyle="1" w:styleId="3fc">
    <w:name w:val="Стиль3 Знак Знак Знак Знак Знак"/>
    <w:basedOn w:val="23"/>
    <w:semiHidden/>
    <w:rsid w:val="00C80CAD"/>
    <w:pPr>
      <w:widowControl w:val="0"/>
      <w:tabs>
        <w:tab w:val="num" w:pos="360"/>
      </w:tabs>
      <w:adjustRightInd w:val="0"/>
      <w:ind w:left="283" w:firstLine="0"/>
    </w:pPr>
  </w:style>
  <w:style w:type="character" w:customStyle="1" w:styleId="1ff3">
    <w:name w:val="Знак Знак1"/>
    <w:semiHidden/>
    <w:locked/>
    <w:rsid w:val="00C80CAD"/>
    <w:rPr>
      <w:lang w:val="ru-RU" w:eastAsia="ru-RU" w:bidi="ar-SA"/>
    </w:rPr>
  </w:style>
  <w:style w:type="paragraph" w:customStyle="1" w:styleId="1ff4">
    <w:name w:val="Знак Знак Знак Знак Знак Знак Знак Знак Знак Знак Знак Знак Знак Знак Знак1 Знак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0">
    <w:name w:val="Знак Знак Знак Знак Знак Знак Знак Знак Знак Знак Знак Знак Знак Знак Знак Знак Знак Знак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fc">
    <w:name w:val="Знак Знак Знак Знак Знак Знак Знак Знак Знак Знак Знак Знак Знак Знак Знак Знак Знак Знак Знак Знак Знак Знак Знак Знак2"/>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5">
    <w:name w:val="Знак Знак Знак Знак Знак Знак Знак Знак Знак Знак Знак Знак Знак Знак Знак1 Знак Знак Знак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fd">
    <w:name w:val="Знак Знак Знак Знак Знак Знак Знак Знак Знак Знак Знак Знак Знак Знак Знак2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6">
    <w:name w:val="Знак Знак Знак Знак Знак Знак Знак Знак Знак Знак Знак Знак Знак Знак Знак1 Знак Знак Знак Знак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52">
    <w:name w:val="Знак25"/>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fe">
    <w:name w:val="Знак Знак Знак Знак Знак Знак Знак Знак Знак Знак Знак Знак Знак Знак Знак2"/>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323">
    <w:name w:val="Знак Знак32"/>
    <w:semiHidden/>
    <w:locked/>
    <w:rsid w:val="00C80CAD"/>
    <w:rPr>
      <w:rFonts w:cs="Times New Roman"/>
      <w:sz w:val="20"/>
      <w:szCs w:val="20"/>
    </w:rPr>
  </w:style>
  <w:style w:type="character" w:customStyle="1" w:styleId="TimesNewRoman">
    <w:name w:val="Глава + Times New Roman Знак Знак"/>
    <w:aliases w:val="14 пт Знак Знак"/>
    <w:locked/>
    <w:rsid w:val="00C80CAD"/>
    <w:rPr>
      <w:rFonts w:ascii="Arial" w:hAnsi="Arial" w:cs="Arial"/>
      <w:b/>
      <w:bCs/>
      <w:kern w:val="32"/>
      <w:sz w:val="32"/>
      <w:szCs w:val="32"/>
      <w:lang w:val="ru-RU" w:eastAsia="ru-RU"/>
    </w:rPr>
  </w:style>
  <w:style w:type="character" w:customStyle="1" w:styleId="324">
    <w:name w:val="Заголовок 3 Знак2 Знак"/>
    <w:aliases w:val="Заголовок 3 Знак Знак1 Знак,Заголовок 3 Знак Знак Знак Знак, Знак Знак Знак Знак1 Знак,Заголовок 3 Знак1 Знак Знак, Знак Знак1 Знак Знак"/>
    <w:locked/>
    <w:rsid w:val="00C80CAD"/>
    <w:rPr>
      <w:rFonts w:ascii="Courier New" w:hAnsi="Courier New" w:cs="Courier New"/>
      <w:b/>
      <w:bCs/>
      <w:lang w:val="ru-RU" w:eastAsia="ru-RU" w:bidi="ar-SA"/>
    </w:rPr>
  </w:style>
  <w:style w:type="paragraph" w:customStyle="1" w:styleId="14pt1">
    <w:name w:val="Обычный + 14 pt"/>
    <w:aliases w:val="Темно-синий"/>
    <w:basedOn w:val="a2"/>
    <w:link w:val="14pt2"/>
    <w:rsid w:val="00C80CAD"/>
    <w:pPr>
      <w:autoSpaceDE w:val="0"/>
      <w:autoSpaceDN w:val="0"/>
      <w:spacing w:after="0" w:line="240" w:lineRule="auto"/>
    </w:pPr>
    <w:rPr>
      <w:rFonts w:ascii="Times New Roman" w:eastAsia="Times New Roman" w:hAnsi="Times New Roman" w:cs="Times New Roman"/>
      <w:sz w:val="28"/>
      <w:szCs w:val="28"/>
      <w:lang w:eastAsia="ru-RU"/>
    </w:rPr>
  </w:style>
  <w:style w:type="character" w:customStyle="1" w:styleId="14pt2">
    <w:name w:val="Обычный + 14 pt Знак"/>
    <w:aliases w:val="Темно-синий Знак"/>
    <w:link w:val="14pt1"/>
    <w:locked/>
    <w:rsid w:val="00C80CAD"/>
    <w:rPr>
      <w:rFonts w:ascii="Times New Roman" w:eastAsia="Times New Roman" w:hAnsi="Times New Roman" w:cs="Times New Roman"/>
      <w:sz w:val="28"/>
      <w:szCs w:val="28"/>
      <w:lang w:eastAsia="ru-RU"/>
    </w:rPr>
  </w:style>
  <w:style w:type="character" w:customStyle="1" w:styleId="1ff7">
    <w:name w:val="Основной текст с отступом Знак Знак1"/>
    <w:aliases w:val="Основной текст с отступом Знак Знак Знак Знак,Знак21 Знак Знак Знак Знак,Знак44 Знак Знак Знак Знак"/>
    <w:semiHidden/>
    <w:rsid w:val="00C80CAD"/>
    <w:rPr>
      <w:sz w:val="24"/>
      <w:szCs w:val="24"/>
      <w:lang w:val="ru-RU" w:eastAsia="ru-RU" w:bidi="ar-SA"/>
    </w:rPr>
  </w:style>
  <w:style w:type="character" w:customStyle="1" w:styleId="112">
    <w:name w:val="Заголовок 1 Знак1 Знак2"/>
    <w:aliases w:val="Заголовок 1 Знак Знак Знак2,Заголовок 1 Знак2 Знак Знак Знак,Заголовок 1 Знак Знак Знак Знак Знак1,Глава + Times New Roman Знак Знак Знак Знак Знак1,14 пт Знак Знак Знак1 Знак Знак Знак,Заголовок 1 Знак1 Знак Знак Знак Знак Знак"/>
    <w:rsid w:val="00C80CAD"/>
    <w:rPr>
      <w:rFonts w:ascii="Arial" w:hAnsi="Arial" w:cs="Arial"/>
      <w:b/>
      <w:bCs/>
      <w:kern w:val="32"/>
      <w:sz w:val="32"/>
      <w:szCs w:val="32"/>
      <w:lang w:val="ru-RU" w:eastAsia="ru-RU" w:bidi="ar-SA"/>
    </w:rPr>
  </w:style>
  <w:style w:type="character" w:customStyle="1" w:styleId="111">
    <w:name w:val="Заголовок 1 Знак Знак1"/>
    <w:aliases w:val="Глава + Times New Roman Знак Знак Знак Знак,14 пт Знак Знак Знак Знак,Глава + Times New Roman Знак1 Знак Знак,14 пт Знак1 Знак Знак"/>
    <w:locked/>
    <w:rsid w:val="00C80CAD"/>
    <w:rPr>
      <w:rFonts w:ascii="Arial" w:hAnsi="Arial" w:cs="Arial"/>
      <w:b/>
      <w:bCs/>
      <w:kern w:val="32"/>
      <w:sz w:val="32"/>
      <w:szCs w:val="32"/>
      <w:lang w:val="ru-RU" w:eastAsia="ru-RU"/>
    </w:rPr>
  </w:style>
  <w:style w:type="character" w:customStyle="1" w:styleId="142">
    <w:name w:val="Знак14"/>
    <w:semiHidden/>
    <w:locked/>
    <w:rsid w:val="00C80CAD"/>
    <w:rPr>
      <w:rFonts w:cs="Times New Roman"/>
      <w:sz w:val="20"/>
      <w:szCs w:val="20"/>
    </w:rPr>
  </w:style>
  <w:style w:type="character" w:customStyle="1" w:styleId="affffff1">
    <w:name w:val="Название Знак Знак"/>
    <w:aliases w:val=" Знак13 Знак Знак"/>
    <w:locked/>
    <w:rsid w:val="00C80CAD"/>
    <w:rPr>
      <w:rFonts w:ascii="Arial" w:hAnsi="Arial" w:cs="Arial"/>
      <w:b/>
      <w:bCs/>
      <w:kern w:val="28"/>
      <w:sz w:val="32"/>
      <w:szCs w:val="32"/>
      <w:lang w:val="ru-RU" w:eastAsia="ru-RU"/>
    </w:rPr>
  </w:style>
  <w:style w:type="paragraph" w:customStyle="1" w:styleId="affffff2">
    <w:name w:val="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16">
    <w:name w:val="Знак Знак Знак Знак Знак Знак Знак Знак Знак Знак Знак Знак Знак Знак Знак3 Знак Знак Знак1"/>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fd">
    <w:name w:val="Знак Знак Знак Знак Знак Знак Знак Знак Знак Знак Знак Знак Знак Знак Знак3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fe">
    <w:name w:val="Знак Знак Знак Знак Знак Знак Знак Знак Знак Знак Знак Знак Знак Знак Знак3 Знак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440">
    <w:name w:val="Знак44"/>
    <w:semiHidden/>
    <w:locked/>
    <w:rsid w:val="00C80CAD"/>
    <w:rPr>
      <w:rFonts w:cs="Times New Roman"/>
      <w:sz w:val="24"/>
      <w:szCs w:val="24"/>
      <w:lang w:val="ru-RU" w:eastAsia="ru-RU"/>
    </w:rPr>
  </w:style>
  <w:style w:type="character" w:customStyle="1" w:styleId="191">
    <w:name w:val="Знак Знак19"/>
    <w:semiHidden/>
    <w:locked/>
    <w:rsid w:val="00C80CAD"/>
    <w:rPr>
      <w:rFonts w:cs="Times New Roman"/>
      <w:sz w:val="24"/>
      <w:szCs w:val="24"/>
      <w:lang w:val="ru-RU" w:eastAsia="ru-RU"/>
    </w:rPr>
  </w:style>
  <w:style w:type="paragraph" w:customStyle="1" w:styleId="215">
    <w:name w:val="Знак Знак Знак Знак Знак Знак Знак Знак Знак Знак Знак Знак Знак Знак Знак2 Знак Знак Знак1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ff">
    <w:name w:val="Знак Знак Знак Знак Знак Знак Знак Знак Знак Знак Знак Знак Знак Знак Знак2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16">
    <w:name w:val="Знак Знак Знак Знак Знак Знак Знак Знак Знак Знак Знак Знак Знак Знак Знак2 Знак Знак Знак1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17">
    <w:name w:val="Знак Знак Знак Знак Знак Знак Знак Знак Знак Знак Знак Знак Знак Знак Знак3 Знак Знак Знак Знак Знак Знак1 Знак Знак Знак Знак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3">
    <w:name w:val="Знак Знак Знак Знак Знак Знак Знак Знак Знак Знак Знак Знак Знак Знак Знак Знак Знак Знак Знак"/>
    <w:basedOn w:val="a2"/>
    <w:rsid w:val="00C80CAD"/>
    <w:pPr>
      <w:spacing w:after="160" w:line="240" w:lineRule="exact"/>
    </w:pPr>
    <w:rPr>
      <w:rFonts w:ascii="Verdana" w:eastAsia="Times New Roman" w:hAnsi="Verdana" w:cs="Times New Roman"/>
      <w:sz w:val="24"/>
      <w:szCs w:val="24"/>
      <w:lang w:val="en-US"/>
    </w:rPr>
  </w:style>
  <w:style w:type="paragraph" w:customStyle="1" w:styleId="3ff">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13">
    <w:name w:val="Знак Знак11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styleId="affffff4">
    <w:name w:val="annotation reference"/>
    <w:semiHidden/>
    <w:rsid w:val="00C80CAD"/>
    <w:rPr>
      <w:sz w:val="16"/>
      <w:szCs w:val="16"/>
    </w:rPr>
  </w:style>
  <w:style w:type="paragraph" w:styleId="affffff5">
    <w:name w:val="annotation subject"/>
    <w:basedOn w:val="afffff1"/>
    <w:next w:val="afffff1"/>
    <w:link w:val="affffff6"/>
    <w:semiHidden/>
    <w:rsid w:val="00C80CAD"/>
    <w:rPr>
      <w:b/>
      <w:bCs/>
    </w:rPr>
  </w:style>
  <w:style w:type="character" w:customStyle="1" w:styleId="affffff6">
    <w:name w:val="Тема примечания Знак"/>
    <w:basedOn w:val="afffff2"/>
    <w:link w:val="affffff5"/>
    <w:semiHidden/>
    <w:rsid w:val="00C80CAD"/>
    <w:rPr>
      <w:rFonts w:ascii="Times New Roman" w:eastAsia="Times New Roman" w:hAnsi="Times New Roman" w:cs="Times New Roman"/>
      <w:b/>
      <w:bCs/>
      <w:sz w:val="20"/>
      <w:szCs w:val="20"/>
      <w:lang w:val="x-none" w:eastAsia="x-none"/>
    </w:rPr>
  </w:style>
  <w:style w:type="paragraph" w:customStyle="1" w:styleId="affffff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ConsPlusNormal0">
    <w:name w:val="ConsPlusNormal Знак"/>
    <w:link w:val="ConsPlusNormal"/>
    <w:locked/>
    <w:rsid w:val="00C80CAD"/>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uiPriority="99"/>
    <w:lsdException w:name="index 2" w:uiPriority="99"/>
    <w:lsdException w:name="index 3" w:uiPriority="99"/>
    <w:lsdException w:name="index 4" w:uiPriority="99"/>
    <w:lsdException w:name="index 5" w:uiPriority="99"/>
    <w:lsdException w:name="index 6" w:uiPriority="99"/>
    <w:lsdException w:name="index 7" w:uiPriority="99"/>
    <w:lsdException w:name="index 8" w:uiPriority="99"/>
    <w:lsdException w:name="index 9" w:uiPriority="99"/>
    <w:lsdException w:name="index heading" w:uiPriority="99"/>
    <w:lsdException w:name="caption" w:qFormat="1"/>
    <w:lsdException w:name="table of figures" w:uiPriority="99"/>
    <w:lsdException w:name="endnote reference" w:uiPriority="99"/>
    <w:lsdException w:name="endnote text" w:uiPriority="99"/>
    <w:lsdException w:name="table of authorities" w:uiPriority="99"/>
    <w:lsdException w:name="macro" w:uiPriority="99"/>
    <w:lsdException w:name="toa heading" w:uiPriority="99"/>
    <w:lsdException w:name="Title" w:semiHidden="0" w:unhideWhenUsed="0" w:qFormat="1"/>
    <w:lsdException w:name="Default Paragraph Font" w:uiPriority="1"/>
    <w:lsdException w:name="Subtitle" w:semiHidden="0" w:unhideWhenUsed="0" w:qFormat="1"/>
    <w:lsdException w:name="Strong" w:semiHidden="0" w:uiPriority="22" w:unhideWhenUsed="0" w:qFormat="1"/>
    <w:lsdException w:name="Emphasis" w:semiHidden="0" w:unhideWhenUsed="0" w:qFormat="1"/>
    <w:lsdException w:name="HTML Top of Form" w:uiPriority="99"/>
    <w:lsdException w:name="HTML Bottom of Form" w:uiPriority="99"/>
    <w:lsdException w:name="Normal Table"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style>
  <w:style w:type="paragraph" w:styleId="10">
    <w:name w:val="heading 1"/>
    <w:aliases w:val="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Глава + Times New Roman Знак Знак Знак Знак Знак Знак"/>
    <w:basedOn w:val="a2"/>
    <w:next w:val="a2"/>
    <w:link w:val="11"/>
    <w:qFormat/>
    <w:rsid w:val="00C80CAD"/>
    <w:pPr>
      <w:keepNext/>
      <w:numPr>
        <w:numId w:val="12"/>
      </w:numPr>
      <w:tabs>
        <w:tab w:val="clear" w:pos="1080"/>
      </w:tabs>
      <w:spacing w:before="240" w:after="60" w:line="240" w:lineRule="auto"/>
      <w:ind w:left="0" w:firstLine="0"/>
      <w:outlineLvl w:val="0"/>
    </w:pPr>
    <w:rPr>
      <w:rFonts w:ascii="Arial" w:eastAsia="Times New Roman" w:hAnsi="Arial" w:cs="Times New Roman"/>
      <w:b/>
      <w:bCs/>
      <w:kern w:val="32"/>
      <w:sz w:val="32"/>
      <w:szCs w:val="32"/>
      <w:lang w:eastAsia="ru-RU"/>
    </w:rPr>
  </w:style>
  <w:style w:type="paragraph" w:styleId="2">
    <w:name w:val="heading 2"/>
    <w:aliases w:val="Заголовок 2 Знак Знак, Знак29 Знак Знак, Знак29 Знак"/>
    <w:basedOn w:val="a2"/>
    <w:next w:val="a2"/>
    <w:link w:val="21"/>
    <w:qFormat/>
    <w:rsid w:val="00C80CAD"/>
    <w:pPr>
      <w:keepNext/>
      <w:numPr>
        <w:ilvl w:val="1"/>
        <w:numId w:val="12"/>
      </w:numPr>
      <w:tabs>
        <w:tab w:val="clear" w:pos="1440"/>
      </w:tabs>
      <w:spacing w:before="240" w:after="60" w:line="240" w:lineRule="auto"/>
      <w:ind w:left="0" w:firstLine="0"/>
      <w:outlineLvl w:val="1"/>
    </w:pPr>
    <w:rPr>
      <w:rFonts w:ascii="Arial" w:eastAsia="Times New Roman" w:hAnsi="Arial" w:cs="Times New Roman"/>
      <w:b/>
      <w:bCs/>
      <w:i/>
      <w:iCs/>
      <w:sz w:val="28"/>
      <w:szCs w:val="28"/>
      <w:lang w:eastAsia="ru-RU"/>
    </w:rPr>
  </w:style>
  <w:style w:type="paragraph" w:styleId="30">
    <w:name w:val="heading 3"/>
    <w:aliases w:val="Заголовок 3 Знак1,Заголовок 3 Знак Знак,Заголовок 3 Знак2 Знак Знак,Заголовок 3 Знак Знак1 Знак Знак,Заголовок 3 Знак Знак Знак Знак Знак, Знак Знак Знак Знак1 Знак Знак,Заголовок 3 Знак1 Знак Знак Знак, Знак Знак1 Знак Знак Знак"/>
    <w:basedOn w:val="a2"/>
    <w:next w:val="a2"/>
    <w:link w:val="31"/>
    <w:qFormat/>
    <w:rsid w:val="00C80CAD"/>
    <w:pPr>
      <w:keepNext/>
      <w:numPr>
        <w:ilvl w:val="2"/>
        <w:numId w:val="12"/>
      </w:numPr>
      <w:tabs>
        <w:tab w:val="clear" w:pos="2160"/>
        <w:tab w:val="num" w:pos="4140"/>
      </w:tabs>
      <w:spacing w:before="240" w:after="120" w:line="240" w:lineRule="auto"/>
      <w:ind w:left="720" w:hanging="432"/>
      <w:outlineLvl w:val="2"/>
    </w:pPr>
    <w:rPr>
      <w:rFonts w:ascii="Courier New" w:eastAsia="Times New Roman" w:hAnsi="Courier New" w:cs="Courier New"/>
      <w:b/>
      <w:bCs/>
      <w:sz w:val="20"/>
      <w:szCs w:val="20"/>
      <w:lang w:eastAsia="ru-RU"/>
    </w:rPr>
  </w:style>
  <w:style w:type="paragraph" w:styleId="4">
    <w:name w:val="heading 4"/>
    <w:aliases w:val="Заголовок 4 Знак Знак, Знак28 Знак Знак, Знак28 Знак"/>
    <w:basedOn w:val="a2"/>
    <w:next w:val="a2"/>
    <w:link w:val="41"/>
    <w:qFormat/>
    <w:rsid w:val="00C80CAD"/>
    <w:pPr>
      <w:keepNext/>
      <w:numPr>
        <w:ilvl w:val="3"/>
        <w:numId w:val="12"/>
      </w:numPr>
      <w:tabs>
        <w:tab w:val="clear" w:pos="360"/>
      </w:tabs>
      <w:spacing w:before="240" w:after="60" w:line="240" w:lineRule="auto"/>
      <w:ind w:left="864" w:hanging="144"/>
      <w:outlineLvl w:val="3"/>
    </w:pPr>
    <w:rPr>
      <w:rFonts w:ascii="Times New Roman" w:eastAsia="Times New Roman" w:hAnsi="Times New Roman" w:cs="Times New Roman"/>
      <w:b/>
      <w:bCs/>
      <w:sz w:val="28"/>
      <w:szCs w:val="28"/>
      <w:lang w:eastAsia="ru-RU"/>
    </w:rPr>
  </w:style>
  <w:style w:type="paragraph" w:styleId="5">
    <w:name w:val="heading 5"/>
    <w:aliases w:val=" Знак30 Знак, Знак30"/>
    <w:basedOn w:val="a2"/>
    <w:next w:val="a2"/>
    <w:link w:val="51"/>
    <w:qFormat/>
    <w:rsid w:val="00C80CAD"/>
    <w:pPr>
      <w:keepNext/>
      <w:numPr>
        <w:ilvl w:val="4"/>
        <w:numId w:val="12"/>
      </w:numPr>
      <w:tabs>
        <w:tab w:val="clear" w:pos="3600"/>
        <w:tab w:val="left" w:pos="426"/>
      </w:tabs>
      <w:spacing w:before="120" w:after="0" w:line="240" w:lineRule="auto"/>
      <w:ind w:left="1008" w:hanging="432"/>
      <w:jc w:val="center"/>
      <w:outlineLvl w:val="4"/>
    </w:pPr>
    <w:rPr>
      <w:rFonts w:ascii="Times New Roman" w:eastAsia="Times New Roman" w:hAnsi="Times New Roman" w:cs="Times New Roman"/>
      <w:b/>
      <w:bCs/>
      <w:sz w:val="24"/>
      <w:szCs w:val="24"/>
      <w:lang w:eastAsia="ru-RU"/>
    </w:rPr>
  </w:style>
  <w:style w:type="paragraph" w:styleId="6">
    <w:name w:val="heading 6"/>
    <w:aliases w:val="Заголовок 6 Знак1 Знак,Заголовок 6 Знак Знак Знак, Знак26 Знак Знак Знак,Заголовок 6 Знак1 Знак Знак,Заголовок 6 Знак Знак Знак Знак, Знак26 Знак Знак Знак Знак,Заголовок 6 Знак1,Заголовок 6 Знак Знак, Знак26 Знак Знак"/>
    <w:basedOn w:val="a2"/>
    <w:next w:val="a2"/>
    <w:link w:val="62"/>
    <w:qFormat/>
    <w:rsid w:val="00C80CAD"/>
    <w:pPr>
      <w:numPr>
        <w:ilvl w:val="5"/>
        <w:numId w:val="12"/>
      </w:numPr>
      <w:tabs>
        <w:tab w:val="clear" w:pos="4320"/>
      </w:tabs>
      <w:spacing w:before="240" w:after="60" w:line="240" w:lineRule="auto"/>
      <w:ind w:left="1152" w:hanging="432"/>
      <w:jc w:val="both"/>
      <w:outlineLvl w:val="5"/>
    </w:pPr>
    <w:rPr>
      <w:rFonts w:ascii="Times New Roman" w:eastAsia="Times New Roman" w:hAnsi="Times New Roman" w:cs="Times New Roman"/>
      <w:i/>
      <w:iCs/>
      <w:lang w:eastAsia="ru-RU"/>
    </w:rPr>
  </w:style>
  <w:style w:type="paragraph" w:styleId="7">
    <w:name w:val="heading 7"/>
    <w:aliases w:val=" Знак27 Знак, Знак27"/>
    <w:basedOn w:val="a2"/>
    <w:next w:val="a2"/>
    <w:link w:val="71"/>
    <w:qFormat/>
    <w:rsid w:val="00C80CAD"/>
    <w:pPr>
      <w:numPr>
        <w:ilvl w:val="6"/>
        <w:numId w:val="12"/>
      </w:numPr>
      <w:tabs>
        <w:tab w:val="clear" w:pos="5040"/>
      </w:tabs>
      <w:spacing w:before="240" w:after="60" w:line="240" w:lineRule="auto"/>
      <w:ind w:left="1296" w:hanging="288"/>
      <w:jc w:val="both"/>
      <w:outlineLvl w:val="6"/>
    </w:pPr>
    <w:rPr>
      <w:rFonts w:ascii="Arial" w:eastAsia="Times New Roman" w:hAnsi="Arial" w:cs="Times New Roman"/>
      <w:sz w:val="20"/>
      <w:szCs w:val="20"/>
      <w:lang w:eastAsia="ru-RU"/>
    </w:rPr>
  </w:style>
  <w:style w:type="paragraph" w:styleId="8">
    <w:name w:val="heading 8"/>
    <w:aliases w:val=" Знак24 Знак, Знак24"/>
    <w:basedOn w:val="a2"/>
    <w:next w:val="a2"/>
    <w:link w:val="81"/>
    <w:qFormat/>
    <w:rsid w:val="00C80CAD"/>
    <w:pPr>
      <w:numPr>
        <w:ilvl w:val="7"/>
        <w:numId w:val="12"/>
      </w:numPr>
      <w:tabs>
        <w:tab w:val="clear" w:pos="5760"/>
      </w:tabs>
      <w:spacing w:before="240" w:after="60" w:line="240" w:lineRule="auto"/>
      <w:ind w:left="1440" w:hanging="432"/>
      <w:jc w:val="both"/>
      <w:outlineLvl w:val="7"/>
    </w:pPr>
    <w:rPr>
      <w:rFonts w:ascii="Arial" w:eastAsia="Times New Roman" w:hAnsi="Arial" w:cs="Times New Roman"/>
      <w:i/>
      <w:iCs/>
      <w:sz w:val="20"/>
      <w:szCs w:val="20"/>
      <w:lang w:eastAsia="ru-RU"/>
    </w:rPr>
  </w:style>
  <w:style w:type="paragraph" w:styleId="9">
    <w:name w:val="heading 9"/>
    <w:aliases w:val=" Знак23 Знак, Знак23"/>
    <w:basedOn w:val="a2"/>
    <w:next w:val="a2"/>
    <w:link w:val="91"/>
    <w:qFormat/>
    <w:rsid w:val="00C80CAD"/>
    <w:pPr>
      <w:numPr>
        <w:ilvl w:val="8"/>
        <w:numId w:val="12"/>
      </w:numPr>
      <w:tabs>
        <w:tab w:val="clear" w:pos="6480"/>
      </w:tabs>
      <w:spacing w:before="240" w:after="60" w:line="240" w:lineRule="auto"/>
      <w:ind w:left="1584" w:hanging="144"/>
      <w:jc w:val="both"/>
      <w:outlineLvl w:val="8"/>
    </w:pPr>
    <w:rPr>
      <w:rFonts w:ascii="Arial" w:eastAsia="Times New Roman" w:hAnsi="Arial" w:cs="Times New Roman"/>
      <w:b/>
      <w:bCs/>
      <w:i/>
      <w:iCs/>
      <w:sz w:val="18"/>
      <w:szCs w:val="18"/>
      <w:lang w:eastAsia="ru-RU"/>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6">
    <w:name w:val="Balloon Text"/>
    <w:aliases w:val="Текст выноски Знак1,Текст выноски Знак Знак,Текст выноски Знак1 Знак Знак,Текст выноски Знак Знак Знак Знак,Текст выноски Знак1 Знак Знак Знак Знак,Текст выноски Знак Знак Знак Знак Знак Знак, Знак1 Знак Знак Знак Знак Знак Знак"/>
    <w:basedOn w:val="a2"/>
    <w:link w:val="a7"/>
    <w:semiHidden/>
    <w:unhideWhenUsed/>
    <w:rsid w:val="00C80CAD"/>
    <w:pPr>
      <w:spacing w:after="0" w:line="240" w:lineRule="auto"/>
    </w:pPr>
    <w:rPr>
      <w:rFonts w:ascii="Tahoma" w:hAnsi="Tahoma" w:cs="Tahoma"/>
      <w:sz w:val="16"/>
      <w:szCs w:val="16"/>
    </w:rPr>
  </w:style>
  <w:style w:type="character" w:customStyle="1" w:styleId="a7">
    <w:name w:val="Текст выноски Знак"/>
    <w:aliases w:val="Текст выноски Знак1 Знак,Текст выноски Знак Знак Знак,Текст выноски Знак1 Знак Знак Знак,Текст выноски Знак Знак Знак Знак Знак,Текст выноски Знак1 Знак Знак Знак Знак Знак,Текст выноски Знак Знак Знак Знак Знак Знак Знак"/>
    <w:basedOn w:val="a3"/>
    <w:link w:val="a6"/>
    <w:semiHidden/>
    <w:rsid w:val="00C80CAD"/>
    <w:rPr>
      <w:rFonts w:ascii="Tahoma" w:hAnsi="Tahoma" w:cs="Tahoma"/>
      <w:sz w:val="16"/>
      <w:szCs w:val="16"/>
    </w:rPr>
  </w:style>
  <w:style w:type="character" w:customStyle="1" w:styleId="12">
    <w:name w:val="Заголовок 1 Знак"/>
    <w:basedOn w:val="a3"/>
    <w:rsid w:val="00C80CAD"/>
    <w:rPr>
      <w:rFonts w:ascii="Arial" w:eastAsia="Times New Roman" w:hAnsi="Arial" w:cs="Times New Roman"/>
      <w:b/>
      <w:bCs/>
      <w:kern w:val="32"/>
      <w:sz w:val="32"/>
      <w:szCs w:val="32"/>
      <w:lang w:eastAsia="ru-RU"/>
    </w:rPr>
  </w:style>
  <w:style w:type="character" w:customStyle="1" w:styleId="22">
    <w:name w:val="Заголовок 2 Знак"/>
    <w:basedOn w:val="a3"/>
    <w:rsid w:val="00C80CAD"/>
    <w:rPr>
      <w:rFonts w:ascii="Arial" w:eastAsia="Times New Roman" w:hAnsi="Arial" w:cs="Times New Roman"/>
      <w:b/>
      <w:bCs/>
      <w:i/>
      <w:iCs/>
      <w:sz w:val="28"/>
      <w:szCs w:val="28"/>
      <w:lang w:eastAsia="ru-RU"/>
    </w:rPr>
  </w:style>
  <w:style w:type="character" w:customStyle="1" w:styleId="31">
    <w:name w:val="Заголовок 3 Знак"/>
    <w:aliases w:val="Заголовок 3 Знак1 Знак,Заголовок 3 Знак Знак Знак,Заголовок 3 Знак2 Знак Знак Знак,Заголовок 3 Знак Знак1 Знак Знак Знак,Заголовок 3 Знак Знак Знак Знак Знак Знак, Знак Знак Знак Знак1 Знак Знак Знак, Знак Знак1 Знак Знак Знак Знак"/>
    <w:basedOn w:val="a3"/>
    <w:link w:val="30"/>
    <w:rsid w:val="00C80CAD"/>
    <w:rPr>
      <w:rFonts w:ascii="Courier New" w:eastAsia="Times New Roman" w:hAnsi="Courier New" w:cs="Courier New"/>
      <w:b/>
      <w:bCs/>
      <w:sz w:val="20"/>
      <w:szCs w:val="20"/>
      <w:lang w:eastAsia="ru-RU"/>
    </w:rPr>
  </w:style>
  <w:style w:type="character" w:customStyle="1" w:styleId="40">
    <w:name w:val="Заголовок 4 Знак"/>
    <w:basedOn w:val="a3"/>
    <w:rsid w:val="00C80CAD"/>
    <w:rPr>
      <w:rFonts w:ascii="Times New Roman" w:eastAsia="Times New Roman" w:hAnsi="Times New Roman" w:cs="Times New Roman"/>
      <w:b/>
      <w:bCs/>
      <w:sz w:val="28"/>
      <w:szCs w:val="28"/>
      <w:lang w:eastAsia="ru-RU"/>
    </w:rPr>
  </w:style>
  <w:style w:type="character" w:customStyle="1" w:styleId="50">
    <w:name w:val="Заголовок 5 Знак"/>
    <w:basedOn w:val="a3"/>
    <w:rsid w:val="00C80CAD"/>
    <w:rPr>
      <w:rFonts w:ascii="Times New Roman" w:eastAsia="Times New Roman" w:hAnsi="Times New Roman" w:cs="Times New Roman"/>
      <w:b/>
      <w:bCs/>
      <w:sz w:val="24"/>
      <w:szCs w:val="24"/>
      <w:lang w:eastAsia="ru-RU"/>
    </w:rPr>
  </w:style>
  <w:style w:type="character" w:customStyle="1" w:styleId="60">
    <w:name w:val="Заголовок 6 Знак"/>
    <w:basedOn w:val="a3"/>
    <w:rsid w:val="00C80CAD"/>
    <w:rPr>
      <w:rFonts w:ascii="Times New Roman" w:eastAsia="Times New Roman" w:hAnsi="Times New Roman" w:cs="Times New Roman"/>
      <w:i/>
      <w:iCs/>
      <w:lang w:eastAsia="ru-RU"/>
    </w:rPr>
  </w:style>
  <w:style w:type="character" w:customStyle="1" w:styleId="70">
    <w:name w:val="Заголовок 7 Знак"/>
    <w:basedOn w:val="a3"/>
    <w:rsid w:val="00C80CAD"/>
    <w:rPr>
      <w:rFonts w:ascii="Arial" w:eastAsia="Times New Roman" w:hAnsi="Arial" w:cs="Times New Roman"/>
      <w:sz w:val="20"/>
      <w:szCs w:val="20"/>
      <w:lang w:eastAsia="ru-RU"/>
    </w:rPr>
  </w:style>
  <w:style w:type="character" w:customStyle="1" w:styleId="80">
    <w:name w:val="Заголовок 8 Знак"/>
    <w:basedOn w:val="a3"/>
    <w:rsid w:val="00C80CAD"/>
    <w:rPr>
      <w:rFonts w:ascii="Arial" w:eastAsia="Times New Roman" w:hAnsi="Arial" w:cs="Times New Roman"/>
      <w:i/>
      <w:iCs/>
      <w:sz w:val="20"/>
      <w:szCs w:val="20"/>
      <w:lang w:eastAsia="ru-RU"/>
    </w:rPr>
  </w:style>
  <w:style w:type="character" w:customStyle="1" w:styleId="90">
    <w:name w:val="Заголовок 9 Знак"/>
    <w:basedOn w:val="a3"/>
    <w:rsid w:val="00C80CAD"/>
    <w:rPr>
      <w:rFonts w:ascii="Arial" w:eastAsia="Times New Roman" w:hAnsi="Arial" w:cs="Times New Roman"/>
      <w:b/>
      <w:bCs/>
      <w:i/>
      <w:iCs/>
      <w:sz w:val="18"/>
      <w:szCs w:val="18"/>
      <w:lang w:eastAsia="ru-RU"/>
    </w:rPr>
  </w:style>
  <w:style w:type="character" w:customStyle="1" w:styleId="11">
    <w:name w:val="Заголовок 1 Знак1"/>
    <w:aliases w:val="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 Знак Знак Знак"/>
    <w:link w:val="10"/>
    <w:locked/>
    <w:rsid w:val="00C80CAD"/>
    <w:rPr>
      <w:rFonts w:ascii="Arial" w:eastAsia="Times New Roman" w:hAnsi="Arial" w:cs="Times New Roman"/>
      <w:b/>
      <w:bCs/>
      <w:kern w:val="32"/>
      <w:sz w:val="32"/>
      <w:szCs w:val="32"/>
      <w:lang w:eastAsia="ru-RU"/>
    </w:rPr>
  </w:style>
  <w:style w:type="character" w:customStyle="1" w:styleId="21">
    <w:name w:val="Заголовок 2 Знак1"/>
    <w:aliases w:val="Заголовок 2 Знак Знак Знак, Знак29 Знак Знак Знак, Знак29 Знак Знак1"/>
    <w:link w:val="2"/>
    <w:locked/>
    <w:rsid w:val="00C80CAD"/>
    <w:rPr>
      <w:rFonts w:ascii="Arial" w:eastAsia="Times New Roman" w:hAnsi="Arial" w:cs="Times New Roman"/>
      <w:b/>
      <w:bCs/>
      <w:i/>
      <w:iCs/>
      <w:sz w:val="28"/>
      <w:szCs w:val="28"/>
      <w:lang w:eastAsia="ru-RU"/>
    </w:rPr>
  </w:style>
  <w:style w:type="character" w:customStyle="1" w:styleId="41">
    <w:name w:val="Заголовок 4 Знак1"/>
    <w:aliases w:val="Заголовок 4 Знак Знак Знак, Знак28 Знак Знак Знак, Знак28 Знак Знак1"/>
    <w:link w:val="4"/>
    <w:locked/>
    <w:rsid w:val="00C80CAD"/>
    <w:rPr>
      <w:rFonts w:ascii="Times New Roman" w:eastAsia="Times New Roman" w:hAnsi="Times New Roman" w:cs="Times New Roman"/>
      <w:b/>
      <w:bCs/>
      <w:sz w:val="28"/>
      <w:szCs w:val="28"/>
      <w:lang w:eastAsia="ru-RU"/>
    </w:rPr>
  </w:style>
  <w:style w:type="character" w:customStyle="1" w:styleId="51">
    <w:name w:val="Заголовок 5 Знак1"/>
    <w:aliases w:val=" Знак30 Знак Знак, Знак30 Знак1"/>
    <w:link w:val="5"/>
    <w:locked/>
    <w:rsid w:val="00C80CAD"/>
    <w:rPr>
      <w:rFonts w:ascii="Times New Roman" w:eastAsia="Times New Roman" w:hAnsi="Times New Roman" w:cs="Times New Roman"/>
      <w:b/>
      <w:bCs/>
      <w:sz w:val="24"/>
      <w:szCs w:val="24"/>
      <w:lang w:eastAsia="ru-RU"/>
    </w:rPr>
  </w:style>
  <w:style w:type="character" w:customStyle="1" w:styleId="62">
    <w:name w:val="Заголовок 6 Знак2"/>
    <w:aliases w:val="Заголовок 6 Знак1 Знак Знак1,Заголовок 6 Знак Знак Знак Знак1, Знак26 Знак Знак Знак Знак1,Заголовок 6 Знак1 Знак Знак Знак,Заголовок 6 Знак Знак Знак Знак Знак, Знак26 Знак Знак Знак Знак Знак,Заголовок 6 Знак1 Знак1"/>
    <w:link w:val="6"/>
    <w:locked/>
    <w:rsid w:val="00C80CAD"/>
    <w:rPr>
      <w:rFonts w:ascii="Times New Roman" w:eastAsia="Times New Roman" w:hAnsi="Times New Roman" w:cs="Times New Roman"/>
      <w:i/>
      <w:iCs/>
      <w:lang w:eastAsia="ru-RU"/>
    </w:rPr>
  </w:style>
  <w:style w:type="character" w:customStyle="1" w:styleId="71">
    <w:name w:val="Заголовок 7 Знак1"/>
    <w:aliases w:val=" Знак27 Знак Знак, Знак27 Знак1"/>
    <w:link w:val="7"/>
    <w:locked/>
    <w:rsid w:val="00C80CAD"/>
    <w:rPr>
      <w:rFonts w:ascii="Arial" w:eastAsia="Times New Roman" w:hAnsi="Arial" w:cs="Times New Roman"/>
      <w:sz w:val="20"/>
      <w:szCs w:val="20"/>
      <w:lang w:eastAsia="ru-RU"/>
    </w:rPr>
  </w:style>
  <w:style w:type="character" w:customStyle="1" w:styleId="81">
    <w:name w:val="Заголовок 8 Знак1"/>
    <w:aliases w:val=" Знак24 Знак Знак, Знак24 Знак1"/>
    <w:link w:val="8"/>
    <w:locked/>
    <w:rsid w:val="00C80CAD"/>
    <w:rPr>
      <w:rFonts w:ascii="Arial" w:eastAsia="Times New Roman" w:hAnsi="Arial" w:cs="Times New Roman"/>
      <w:i/>
      <w:iCs/>
      <w:sz w:val="20"/>
      <w:szCs w:val="20"/>
      <w:lang w:eastAsia="ru-RU"/>
    </w:rPr>
  </w:style>
  <w:style w:type="character" w:customStyle="1" w:styleId="91">
    <w:name w:val="Заголовок 9 Знак1"/>
    <w:aliases w:val=" Знак23 Знак Знак, Знак23 Знак1"/>
    <w:link w:val="9"/>
    <w:locked/>
    <w:rsid w:val="00C80CAD"/>
    <w:rPr>
      <w:rFonts w:ascii="Arial" w:eastAsia="Times New Roman" w:hAnsi="Arial" w:cs="Times New Roman"/>
      <w:b/>
      <w:bCs/>
      <w:i/>
      <w:iCs/>
      <w:sz w:val="18"/>
      <w:szCs w:val="18"/>
      <w:lang w:eastAsia="ru-RU"/>
    </w:rPr>
  </w:style>
  <w:style w:type="paragraph" w:customStyle="1" w:styleId="42">
    <w:name w:val="СНИП4"/>
    <w:basedOn w:val="a2"/>
    <w:rsid w:val="00C80CAD"/>
    <w:pPr>
      <w:spacing w:after="60" w:line="240" w:lineRule="auto"/>
      <w:jc w:val="both"/>
    </w:pPr>
    <w:rPr>
      <w:rFonts w:ascii="Jourier Russian" w:eastAsia="Times New Roman" w:hAnsi="Jourier Russian" w:cs="Jourier Russian"/>
      <w:sz w:val="18"/>
      <w:szCs w:val="18"/>
      <w:lang w:eastAsia="ru-RU"/>
    </w:rPr>
  </w:style>
  <w:style w:type="paragraph" w:styleId="23">
    <w:name w:val="Body Text Indent 2"/>
    <w:aliases w:val="Знак Знак110,Знак Знак1 Знак Знак Знак1,Основной текст с отступом 2 Знак Знак11,Знак Знак1 Знак11,Основной текст с отступом 2 Знак Знак Знак1,Знак Знак81,Знак Знак1 Знак Знак1,Знак Знак Знак1,Знак,Знак Знак1 Знак,Знак Знак1"/>
    <w:basedOn w:val="a2"/>
    <w:link w:val="24"/>
    <w:rsid w:val="00C80CAD"/>
    <w:pPr>
      <w:spacing w:after="0" w:line="240" w:lineRule="auto"/>
      <w:ind w:firstLine="709"/>
      <w:jc w:val="both"/>
    </w:pPr>
    <w:rPr>
      <w:rFonts w:ascii="Times New Roman" w:eastAsia="Times New Roman" w:hAnsi="Times New Roman" w:cs="Times New Roman"/>
      <w:sz w:val="24"/>
      <w:szCs w:val="24"/>
      <w:lang w:eastAsia="ru-RU"/>
    </w:rPr>
  </w:style>
  <w:style w:type="character" w:customStyle="1" w:styleId="24">
    <w:name w:val="Основной текст с отступом 2 Знак"/>
    <w:aliases w:val="Знак Знак110 Знак,Знак Знак1 Знак Знак Знак1 Знак,Основной текст с отступом 2 Знак Знак11 Знак,Знак Знак1 Знак11 Знак,Основной текст с отступом 2 Знак Знак Знак1 Знак,Знак Знак81 Знак,Знак Знак1 Знак Знак1 Знак"/>
    <w:basedOn w:val="a3"/>
    <w:link w:val="23"/>
    <w:rsid w:val="00C80CAD"/>
    <w:rPr>
      <w:rFonts w:ascii="Times New Roman" w:eastAsia="Times New Roman" w:hAnsi="Times New Roman" w:cs="Times New Roman"/>
      <w:sz w:val="24"/>
      <w:szCs w:val="24"/>
      <w:lang w:eastAsia="ru-RU"/>
    </w:rPr>
  </w:style>
  <w:style w:type="paragraph" w:styleId="a8">
    <w:name w:val="envelope address"/>
    <w:basedOn w:val="a2"/>
    <w:semiHidden/>
    <w:rsid w:val="00C80CAD"/>
    <w:pPr>
      <w:framePr w:w="7920" w:h="1980" w:hSpace="180" w:wrap="auto" w:hAnchor="page" w:xAlign="center" w:yAlign="bottom"/>
      <w:spacing w:after="60" w:line="240" w:lineRule="auto"/>
      <w:ind w:left="2880"/>
      <w:jc w:val="both"/>
    </w:pPr>
    <w:rPr>
      <w:rFonts w:ascii="Arial" w:eastAsia="Times New Roman" w:hAnsi="Arial" w:cs="Arial"/>
      <w:sz w:val="24"/>
      <w:szCs w:val="24"/>
      <w:lang w:eastAsia="ru-RU"/>
    </w:rPr>
  </w:style>
  <w:style w:type="paragraph" w:customStyle="1" w:styleId="32">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styleId="a9">
    <w:name w:val="Hyperlink"/>
    <w:semiHidden/>
    <w:rsid w:val="00C80CAD"/>
    <w:rPr>
      <w:rFonts w:cs="Times New Roman"/>
      <w:color w:val="0000FF"/>
      <w:u w:val="single"/>
    </w:rPr>
  </w:style>
  <w:style w:type="character" w:customStyle="1" w:styleId="320">
    <w:name w:val="Стиль3 Знак Знак2 Знак"/>
    <w:link w:val="321"/>
    <w:semiHidden/>
    <w:locked/>
    <w:rsid w:val="00C80CAD"/>
    <w:rPr>
      <w:sz w:val="24"/>
      <w:szCs w:val="24"/>
      <w:lang w:eastAsia="ru-RU"/>
    </w:rPr>
  </w:style>
  <w:style w:type="paragraph" w:customStyle="1" w:styleId="321">
    <w:name w:val="Стиль3 Знак Знак2"/>
    <w:basedOn w:val="23"/>
    <w:link w:val="320"/>
    <w:semiHidden/>
    <w:rsid w:val="00C80CAD"/>
    <w:pPr>
      <w:spacing w:after="200" w:line="276" w:lineRule="auto"/>
      <w:ind w:firstLine="0"/>
      <w:jc w:val="left"/>
    </w:pPr>
    <w:rPr>
      <w:rFonts w:asciiTheme="minorHAnsi" w:eastAsiaTheme="minorHAnsi" w:hAnsiTheme="minorHAnsi" w:cstheme="minorBidi"/>
    </w:rPr>
  </w:style>
  <w:style w:type="paragraph" w:styleId="aa">
    <w:name w:val="Block Text"/>
    <w:basedOn w:val="a2"/>
    <w:semiHidden/>
    <w:rsid w:val="00C80CAD"/>
    <w:pPr>
      <w:spacing w:after="120" w:line="240" w:lineRule="auto"/>
      <w:ind w:left="1440" w:right="1440"/>
      <w:jc w:val="both"/>
    </w:pPr>
    <w:rPr>
      <w:rFonts w:ascii="Times New Roman" w:eastAsia="Times New Roman" w:hAnsi="Times New Roman" w:cs="Times New Roman"/>
      <w:sz w:val="24"/>
      <w:szCs w:val="24"/>
      <w:lang w:eastAsia="ru-RU"/>
    </w:rPr>
  </w:style>
  <w:style w:type="paragraph" w:customStyle="1" w:styleId="ab">
    <w:name w:val="Словарная статья"/>
    <w:basedOn w:val="a2"/>
    <w:next w:val="a2"/>
    <w:semiHidden/>
    <w:rsid w:val="00C80CAD"/>
    <w:pPr>
      <w:autoSpaceDE w:val="0"/>
      <w:autoSpaceDN w:val="0"/>
      <w:adjustRightInd w:val="0"/>
      <w:spacing w:after="0" w:line="240" w:lineRule="auto"/>
      <w:ind w:right="118"/>
      <w:jc w:val="both"/>
    </w:pPr>
    <w:rPr>
      <w:rFonts w:ascii="Arial" w:eastAsia="Times New Roman" w:hAnsi="Arial" w:cs="Arial"/>
      <w:sz w:val="20"/>
      <w:szCs w:val="20"/>
      <w:lang w:eastAsia="ru-RU"/>
    </w:rPr>
  </w:style>
  <w:style w:type="paragraph" w:styleId="ac">
    <w:name w:val="Body Text"/>
    <w:aliases w:val="Основной текст Знак Знак, Знак22 Знак Знак, Знак22 Знак"/>
    <w:basedOn w:val="a2"/>
    <w:link w:val="13"/>
    <w:rsid w:val="00C80CAD"/>
    <w:pPr>
      <w:spacing w:after="120" w:line="240" w:lineRule="auto"/>
    </w:pPr>
    <w:rPr>
      <w:rFonts w:ascii="Times New Roman" w:eastAsia="Times New Roman" w:hAnsi="Times New Roman" w:cs="Times New Roman"/>
      <w:sz w:val="24"/>
      <w:szCs w:val="24"/>
      <w:lang w:eastAsia="ru-RU"/>
    </w:rPr>
  </w:style>
  <w:style w:type="character" w:customStyle="1" w:styleId="ad">
    <w:name w:val="Основной текст Знак"/>
    <w:basedOn w:val="a3"/>
    <w:uiPriority w:val="99"/>
    <w:semiHidden/>
    <w:rsid w:val="00C80CAD"/>
  </w:style>
  <w:style w:type="character" w:customStyle="1" w:styleId="13">
    <w:name w:val="Основной текст Знак1"/>
    <w:aliases w:val="Основной текст Знак Знак Знак, Знак22 Знак Знак Знак, Знак22 Знак Знак1"/>
    <w:link w:val="ac"/>
    <w:locked/>
    <w:rsid w:val="00C80CAD"/>
    <w:rPr>
      <w:rFonts w:ascii="Times New Roman" w:eastAsia="Times New Roman" w:hAnsi="Times New Roman" w:cs="Times New Roman"/>
      <w:sz w:val="24"/>
      <w:szCs w:val="24"/>
      <w:lang w:eastAsia="ru-RU"/>
    </w:rPr>
  </w:style>
  <w:style w:type="paragraph" w:styleId="ae">
    <w:name w:val="Body Text Indent"/>
    <w:aliases w:val="Основной текст с отступом Знак1,Основной текст с отступом Знак Знак, Знак44 Знак Знак, Знак21 Знак,Знак44 Знак Знак,Знак21 Знак Знак Знак,Знак44 Знак Знак Знак, Знак21"/>
    <w:basedOn w:val="a2"/>
    <w:link w:val="25"/>
    <w:rsid w:val="00C80CAD"/>
    <w:pPr>
      <w:spacing w:after="120" w:line="240" w:lineRule="auto"/>
      <w:ind w:left="283"/>
    </w:pPr>
    <w:rPr>
      <w:rFonts w:ascii="Times New Roman" w:eastAsia="Times New Roman" w:hAnsi="Times New Roman" w:cs="Times New Roman"/>
      <w:sz w:val="24"/>
      <w:szCs w:val="24"/>
      <w:lang w:eastAsia="ru-RU"/>
    </w:rPr>
  </w:style>
  <w:style w:type="character" w:customStyle="1" w:styleId="af">
    <w:name w:val="Основной текст с отступом Знак"/>
    <w:basedOn w:val="a3"/>
    <w:uiPriority w:val="99"/>
    <w:semiHidden/>
    <w:rsid w:val="00C80CAD"/>
  </w:style>
  <w:style w:type="character" w:customStyle="1" w:styleId="25">
    <w:name w:val="Основной текст с отступом Знак2"/>
    <w:aliases w:val="Основной текст с отступом Знак1 Знак,Основной текст с отступом Знак Знак Знак, Знак44 Знак Знак Знак, Знак21 Знак Знак,Знак44 Знак Знак Знак1,Знак21 Знак Знак Знак Знак1,Знак44 Знак Знак Знак Знак1, Знак21 Знак1"/>
    <w:link w:val="ae"/>
    <w:locked/>
    <w:rsid w:val="00C80CAD"/>
    <w:rPr>
      <w:rFonts w:ascii="Times New Roman" w:eastAsia="Times New Roman" w:hAnsi="Times New Roman" w:cs="Times New Roman"/>
      <w:sz w:val="24"/>
      <w:szCs w:val="24"/>
      <w:lang w:eastAsia="ru-RU"/>
    </w:rPr>
  </w:style>
  <w:style w:type="paragraph" w:styleId="26">
    <w:name w:val="Body Text 2"/>
    <w:aliases w:val="Основной текст 2 Знак1,Основной текст 2 Знак Знак,Основной текст 2 Знак1 Знак1 Знак,Основной текст 2 Знак Знак Знак1 Знак, Знак56 Знак Знак Знак1 Знак,Основной текст 2 Знак1 Знак Знак Знак, Знак56 Знак1 Знак Знак Знак"/>
    <w:basedOn w:val="a2"/>
    <w:link w:val="27"/>
    <w:rsid w:val="00C80CAD"/>
    <w:pPr>
      <w:spacing w:after="0" w:line="240" w:lineRule="auto"/>
      <w:jc w:val="both"/>
    </w:pPr>
    <w:rPr>
      <w:rFonts w:ascii="Times New Roman" w:eastAsia="Times New Roman" w:hAnsi="Times New Roman" w:cs="Times New Roman"/>
      <w:sz w:val="24"/>
      <w:szCs w:val="24"/>
      <w:lang w:eastAsia="ru-RU"/>
    </w:rPr>
  </w:style>
  <w:style w:type="character" w:customStyle="1" w:styleId="27">
    <w:name w:val="Основной текст 2 Знак"/>
    <w:aliases w:val="Основной текст 2 Знак1 Знак,Основной текст 2 Знак Знак Знак,Основной текст 2 Знак1 Знак1 Знак Знак,Основной текст 2 Знак Знак Знак1 Знак Знак, Знак56 Знак Знак Знак1 Знак Знак,Основной текст 2 Знак1 Знак Знак Знак Знак"/>
    <w:basedOn w:val="a3"/>
    <w:link w:val="26"/>
    <w:rsid w:val="00C80CAD"/>
    <w:rPr>
      <w:rFonts w:ascii="Times New Roman" w:eastAsia="Times New Roman" w:hAnsi="Times New Roman" w:cs="Times New Roman"/>
      <w:sz w:val="24"/>
      <w:szCs w:val="24"/>
      <w:lang w:eastAsia="ru-RU"/>
    </w:rPr>
  </w:style>
  <w:style w:type="paragraph" w:customStyle="1" w:styleId="FR1">
    <w:name w:val="FR1"/>
    <w:basedOn w:val="a2"/>
    <w:rsid w:val="00C80CAD"/>
    <w:pPr>
      <w:widowControl w:val="0"/>
      <w:spacing w:before="420" w:after="0" w:line="240" w:lineRule="auto"/>
      <w:jc w:val="center"/>
    </w:pPr>
    <w:rPr>
      <w:rFonts w:ascii="Arial" w:eastAsia="Times New Roman" w:hAnsi="Arial" w:cs="Arial"/>
      <w:b/>
      <w:bCs/>
      <w:sz w:val="24"/>
      <w:szCs w:val="24"/>
      <w:lang w:eastAsia="ru-RU"/>
    </w:rPr>
  </w:style>
  <w:style w:type="paragraph" w:styleId="33">
    <w:name w:val="Body Text 3"/>
    <w:aliases w:val=" Знак20 Знак, Знак20"/>
    <w:basedOn w:val="a2"/>
    <w:link w:val="310"/>
    <w:rsid w:val="00C80CAD"/>
    <w:pPr>
      <w:spacing w:before="120" w:after="0" w:line="240" w:lineRule="auto"/>
      <w:jc w:val="center"/>
    </w:pPr>
    <w:rPr>
      <w:rFonts w:ascii="Times New Roman" w:eastAsia="Times New Roman" w:hAnsi="Times New Roman" w:cs="Times New Roman"/>
      <w:sz w:val="16"/>
      <w:szCs w:val="16"/>
      <w:lang w:val="x-none" w:eastAsia="x-none"/>
    </w:rPr>
  </w:style>
  <w:style w:type="character" w:customStyle="1" w:styleId="34">
    <w:name w:val="Основной текст 3 Знак"/>
    <w:basedOn w:val="a3"/>
    <w:uiPriority w:val="99"/>
    <w:semiHidden/>
    <w:rsid w:val="00C80CAD"/>
    <w:rPr>
      <w:sz w:val="16"/>
      <w:szCs w:val="16"/>
    </w:rPr>
  </w:style>
  <w:style w:type="character" w:customStyle="1" w:styleId="310">
    <w:name w:val="Основной текст 3 Знак1"/>
    <w:aliases w:val=" Знак20 Знак Знак, Знак20 Знак1"/>
    <w:link w:val="33"/>
    <w:locked/>
    <w:rsid w:val="00C80CAD"/>
    <w:rPr>
      <w:rFonts w:ascii="Times New Roman" w:eastAsia="Times New Roman" w:hAnsi="Times New Roman" w:cs="Times New Roman"/>
      <w:sz w:val="16"/>
      <w:szCs w:val="16"/>
      <w:lang w:val="x-none" w:eastAsia="x-none"/>
    </w:rPr>
  </w:style>
  <w:style w:type="paragraph" w:styleId="af0">
    <w:name w:val="header"/>
    <w:aliases w:val="Верхний колонтитул Знак Знак, Знак19 Знак Знак, Знак19 Знак"/>
    <w:basedOn w:val="a2"/>
    <w:link w:val="14"/>
    <w:semiHidden/>
    <w:rsid w:val="00C80CAD"/>
    <w:pPr>
      <w:tabs>
        <w:tab w:val="center" w:pos="4153"/>
        <w:tab w:val="right" w:pos="8306"/>
      </w:tabs>
      <w:spacing w:before="120" w:after="120" w:line="240" w:lineRule="auto"/>
      <w:jc w:val="both"/>
    </w:pPr>
    <w:rPr>
      <w:rFonts w:ascii="Arial" w:eastAsia="Times New Roman" w:hAnsi="Arial" w:cs="Times New Roman"/>
      <w:noProof/>
      <w:sz w:val="24"/>
      <w:szCs w:val="24"/>
      <w:lang w:eastAsia="ru-RU"/>
    </w:rPr>
  </w:style>
  <w:style w:type="character" w:customStyle="1" w:styleId="af1">
    <w:name w:val="Верхний колонтитул Знак"/>
    <w:basedOn w:val="a3"/>
    <w:uiPriority w:val="99"/>
    <w:semiHidden/>
    <w:rsid w:val="00C80CAD"/>
  </w:style>
  <w:style w:type="character" w:customStyle="1" w:styleId="14">
    <w:name w:val="Верхний колонтитул Знак1"/>
    <w:aliases w:val="Верхний колонтитул Знак Знак Знак, Знак19 Знак Знак Знак, Знак19 Знак Знак1"/>
    <w:link w:val="af0"/>
    <w:semiHidden/>
    <w:locked/>
    <w:rsid w:val="00C80CAD"/>
    <w:rPr>
      <w:rFonts w:ascii="Arial" w:eastAsia="Times New Roman" w:hAnsi="Arial" w:cs="Times New Roman"/>
      <w:noProof/>
      <w:sz w:val="24"/>
      <w:szCs w:val="24"/>
      <w:lang w:eastAsia="ru-RU"/>
    </w:rPr>
  </w:style>
  <w:style w:type="paragraph" w:customStyle="1" w:styleId="ConsPlusNormal">
    <w:name w:val="ConsPlusNormal"/>
    <w:link w:val="ConsPlusNormal0"/>
    <w:rsid w:val="00C80CA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2">
    <w:name w:val="footer"/>
    <w:aliases w:val="Нижний колонтитул Знак1,Нижний колонтитул Знак Знак1,Нижний колонтитул Знак Знак Знак, Знак18 Знак Знак Знак,Нижний колонтитул Знак1 Знак,Нижний колонтитул Знак Знак, Знак18 Знак Знак, Знак18 Знак"/>
    <w:basedOn w:val="a2"/>
    <w:link w:val="28"/>
    <w:semiHidden/>
    <w:rsid w:val="00C80CAD"/>
    <w:pPr>
      <w:tabs>
        <w:tab w:val="center" w:pos="4153"/>
        <w:tab w:val="right" w:pos="8306"/>
      </w:tabs>
      <w:spacing w:after="60" w:line="240" w:lineRule="auto"/>
      <w:jc w:val="both"/>
    </w:pPr>
    <w:rPr>
      <w:rFonts w:ascii="Times New Roman" w:eastAsia="Times New Roman" w:hAnsi="Times New Roman" w:cs="Times New Roman"/>
      <w:sz w:val="24"/>
      <w:szCs w:val="24"/>
      <w:lang w:val="x-none" w:eastAsia="x-none"/>
    </w:rPr>
  </w:style>
  <w:style w:type="character" w:customStyle="1" w:styleId="af3">
    <w:name w:val="Нижний колонтитул Знак"/>
    <w:basedOn w:val="a3"/>
    <w:uiPriority w:val="99"/>
    <w:semiHidden/>
    <w:rsid w:val="00C80CAD"/>
  </w:style>
  <w:style w:type="character" w:customStyle="1" w:styleId="28">
    <w:name w:val="Нижний колонтитул Знак2"/>
    <w:aliases w:val="Нижний колонтитул Знак1 Знак1,Нижний колонтитул Знак Знак1 Знак,Нижний колонтитул Знак Знак Знак Знак, Знак18 Знак Знак Знак Знак,Нижний колонтитул Знак1 Знак Знак,Нижний колонтитул Знак Знак Знак1, Знак18 Знак Знак Знак1"/>
    <w:link w:val="af2"/>
    <w:semiHidden/>
    <w:locked/>
    <w:rsid w:val="00C80CAD"/>
    <w:rPr>
      <w:rFonts w:ascii="Times New Roman" w:eastAsia="Times New Roman" w:hAnsi="Times New Roman" w:cs="Times New Roman"/>
      <w:sz w:val="24"/>
      <w:szCs w:val="24"/>
      <w:lang w:val="x-none" w:eastAsia="x-none"/>
    </w:rPr>
  </w:style>
  <w:style w:type="paragraph" w:customStyle="1" w:styleId="ConsNormal">
    <w:name w:val="ConsNormal"/>
    <w:semiHidden/>
    <w:rsid w:val="00C80CAD"/>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styleId="af4">
    <w:name w:val="page number"/>
    <w:semiHidden/>
    <w:rsid w:val="00C80CAD"/>
    <w:rPr>
      <w:rFonts w:ascii="Times New Roman" w:hAnsi="Times New Roman" w:cs="Times New Roman"/>
    </w:rPr>
  </w:style>
  <w:style w:type="table" w:styleId="af5">
    <w:name w:val="Table Grid"/>
    <w:basedOn w:val="a4"/>
    <w:rsid w:val="00C80CAD"/>
    <w:pPr>
      <w:spacing w:after="60" w:line="240" w:lineRule="auto"/>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o">
    <w:name w:val="o?"/>
    <w:basedOn w:val="a2"/>
    <w:rsid w:val="00C80CAD"/>
    <w:pPr>
      <w:spacing w:after="120" w:line="240" w:lineRule="auto"/>
    </w:pPr>
    <w:rPr>
      <w:rFonts w:ascii="Times New Roman" w:eastAsia="Times New Roman" w:hAnsi="Times New Roman" w:cs="Times New Roman"/>
      <w:b/>
      <w:bCs/>
      <w:sz w:val="24"/>
      <w:szCs w:val="24"/>
      <w:lang w:eastAsia="ru-RU"/>
    </w:rPr>
  </w:style>
  <w:style w:type="paragraph" w:styleId="35">
    <w:name w:val="Body Text Indent 3"/>
    <w:aliases w:val=" Знак17 Знак, Знак17"/>
    <w:basedOn w:val="a2"/>
    <w:link w:val="311"/>
    <w:rsid w:val="00C80CAD"/>
    <w:pPr>
      <w:spacing w:after="0" w:line="240" w:lineRule="auto"/>
      <w:ind w:firstLine="709"/>
      <w:jc w:val="both"/>
    </w:pPr>
    <w:rPr>
      <w:rFonts w:ascii="Times New Roman" w:eastAsia="Times New Roman" w:hAnsi="Times New Roman" w:cs="Times New Roman"/>
      <w:sz w:val="16"/>
      <w:szCs w:val="16"/>
      <w:lang w:val="x-none" w:eastAsia="x-none"/>
    </w:rPr>
  </w:style>
  <w:style w:type="character" w:customStyle="1" w:styleId="36">
    <w:name w:val="Основной текст с отступом 3 Знак"/>
    <w:basedOn w:val="a3"/>
    <w:uiPriority w:val="99"/>
    <w:semiHidden/>
    <w:rsid w:val="00C80CAD"/>
    <w:rPr>
      <w:sz w:val="16"/>
      <w:szCs w:val="16"/>
    </w:rPr>
  </w:style>
  <w:style w:type="character" w:customStyle="1" w:styleId="311">
    <w:name w:val="Основной текст с отступом 3 Знак1"/>
    <w:aliases w:val=" Знак17 Знак Знак, Знак17 Знак1"/>
    <w:link w:val="35"/>
    <w:locked/>
    <w:rsid w:val="00C80CAD"/>
    <w:rPr>
      <w:rFonts w:ascii="Times New Roman" w:eastAsia="Times New Roman" w:hAnsi="Times New Roman" w:cs="Times New Roman"/>
      <w:sz w:val="16"/>
      <w:szCs w:val="16"/>
      <w:lang w:val="x-none" w:eastAsia="x-none"/>
    </w:rPr>
  </w:style>
  <w:style w:type="character" w:styleId="af6">
    <w:name w:val="FollowedHyperlink"/>
    <w:semiHidden/>
    <w:rsid w:val="00C80CAD"/>
    <w:rPr>
      <w:rFonts w:cs="Times New Roman"/>
      <w:color w:val="800080"/>
      <w:u w:val="single"/>
    </w:rPr>
  </w:style>
  <w:style w:type="paragraph" w:styleId="HTML">
    <w:name w:val="HTML Address"/>
    <w:aliases w:val=" Знак16 Знак, Знак16"/>
    <w:basedOn w:val="a2"/>
    <w:link w:val="HTML1"/>
    <w:semiHidden/>
    <w:rsid w:val="00C80CAD"/>
    <w:pPr>
      <w:spacing w:after="60" w:line="240" w:lineRule="auto"/>
      <w:jc w:val="both"/>
    </w:pPr>
    <w:rPr>
      <w:rFonts w:ascii="Times New Roman" w:eastAsia="Times New Roman" w:hAnsi="Times New Roman" w:cs="Times New Roman"/>
      <w:i/>
      <w:iCs/>
      <w:sz w:val="24"/>
      <w:szCs w:val="24"/>
      <w:lang w:val="x-none" w:eastAsia="x-none"/>
    </w:rPr>
  </w:style>
  <w:style w:type="character" w:customStyle="1" w:styleId="HTML0">
    <w:name w:val="Адрес HTML Знак"/>
    <w:basedOn w:val="a3"/>
    <w:uiPriority w:val="99"/>
    <w:semiHidden/>
    <w:rsid w:val="00C80CAD"/>
    <w:rPr>
      <w:i/>
      <w:iCs/>
    </w:rPr>
  </w:style>
  <w:style w:type="character" w:customStyle="1" w:styleId="HTML1">
    <w:name w:val="Адрес HTML Знак1"/>
    <w:aliases w:val=" Знак16 Знак Знак, Знак16 Знак1"/>
    <w:link w:val="HTML"/>
    <w:semiHidden/>
    <w:locked/>
    <w:rsid w:val="00C80CAD"/>
    <w:rPr>
      <w:rFonts w:ascii="Times New Roman" w:eastAsia="Times New Roman" w:hAnsi="Times New Roman" w:cs="Times New Roman"/>
      <w:i/>
      <w:iCs/>
      <w:sz w:val="24"/>
      <w:szCs w:val="24"/>
      <w:lang w:val="x-none" w:eastAsia="x-none"/>
    </w:rPr>
  </w:style>
  <w:style w:type="character" w:styleId="HTML2">
    <w:name w:val="HTML Code"/>
    <w:semiHidden/>
    <w:rsid w:val="00C80CAD"/>
    <w:rPr>
      <w:rFonts w:ascii="Courier New" w:hAnsi="Courier New" w:cs="Courier New"/>
      <w:sz w:val="20"/>
      <w:szCs w:val="20"/>
    </w:rPr>
  </w:style>
  <w:style w:type="character" w:styleId="HTML3">
    <w:name w:val="HTML Keyboard"/>
    <w:semiHidden/>
    <w:rsid w:val="00C80CAD"/>
    <w:rPr>
      <w:rFonts w:ascii="Courier New" w:hAnsi="Courier New" w:cs="Courier New"/>
      <w:sz w:val="20"/>
      <w:szCs w:val="20"/>
    </w:rPr>
  </w:style>
  <w:style w:type="paragraph" w:styleId="HTML4">
    <w:name w:val="HTML Preformatted"/>
    <w:aliases w:val=" Знак15 Знак, Знак15"/>
    <w:basedOn w:val="a2"/>
    <w:link w:val="HTML10"/>
    <w:semiHidden/>
    <w:rsid w:val="00C80CA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line="240" w:lineRule="auto"/>
      <w:jc w:val="both"/>
    </w:pPr>
    <w:rPr>
      <w:rFonts w:ascii="Courier New" w:eastAsia="Times New Roman" w:hAnsi="Courier New" w:cs="Times New Roman"/>
      <w:sz w:val="20"/>
      <w:szCs w:val="20"/>
      <w:lang w:val="x-none" w:eastAsia="x-none"/>
    </w:rPr>
  </w:style>
  <w:style w:type="character" w:customStyle="1" w:styleId="HTML5">
    <w:name w:val="Стандартный HTML Знак"/>
    <w:basedOn w:val="a3"/>
    <w:uiPriority w:val="99"/>
    <w:semiHidden/>
    <w:rsid w:val="00C80CAD"/>
    <w:rPr>
      <w:rFonts w:ascii="Consolas" w:hAnsi="Consolas"/>
      <w:sz w:val="20"/>
      <w:szCs w:val="20"/>
    </w:rPr>
  </w:style>
  <w:style w:type="character" w:customStyle="1" w:styleId="HTML10">
    <w:name w:val="Стандартный HTML Знак1"/>
    <w:aliases w:val=" Знак15 Знак Знак, Знак15 Знак1"/>
    <w:link w:val="HTML4"/>
    <w:semiHidden/>
    <w:locked/>
    <w:rsid w:val="00C80CAD"/>
    <w:rPr>
      <w:rFonts w:ascii="Courier New" w:eastAsia="Times New Roman" w:hAnsi="Courier New" w:cs="Times New Roman"/>
      <w:sz w:val="20"/>
      <w:szCs w:val="20"/>
      <w:lang w:val="x-none" w:eastAsia="x-none"/>
    </w:rPr>
  </w:style>
  <w:style w:type="character" w:styleId="HTML6">
    <w:name w:val="HTML Sample"/>
    <w:semiHidden/>
    <w:rsid w:val="00C80CAD"/>
    <w:rPr>
      <w:rFonts w:ascii="Courier New" w:hAnsi="Courier New" w:cs="Courier New"/>
    </w:rPr>
  </w:style>
  <w:style w:type="character" w:styleId="HTML7">
    <w:name w:val="HTML Typewriter"/>
    <w:semiHidden/>
    <w:rsid w:val="00C80CAD"/>
    <w:rPr>
      <w:rFonts w:ascii="Courier New" w:hAnsi="Courier New" w:cs="Courier New"/>
      <w:sz w:val="20"/>
      <w:szCs w:val="20"/>
    </w:rPr>
  </w:style>
  <w:style w:type="paragraph" w:styleId="af7">
    <w:name w:val="Normal (Web)"/>
    <w:aliases w:val="Обычный (Web)"/>
    <w:basedOn w:val="a2"/>
    <w:semiHidden/>
    <w:rsid w:val="00C80CA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15">
    <w:name w:val="toc 1"/>
    <w:basedOn w:val="a2"/>
    <w:next w:val="a2"/>
    <w:autoRedefine/>
    <w:semiHidden/>
    <w:rsid w:val="00C80CAD"/>
    <w:pPr>
      <w:spacing w:before="120" w:after="120" w:line="240" w:lineRule="auto"/>
    </w:pPr>
    <w:rPr>
      <w:rFonts w:ascii="Times New Roman" w:eastAsia="Times New Roman" w:hAnsi="Times New Roman" w:cs="Times New Roman"/>
      <w:b/>
      <w:bCs/>
      <w:caps/>
      <w:sz w:val="20"/>
      <w:szCs w:val="20"/>
      <w:lang w:eastAsia="ru-RU"/>
    </w:rPr>
  </w:style>
  <w:style w:type="paragraph" w:styleId="29">
    <w:name w:val="toc 2"/>
    <w:basedOn w:val="a2"/>
    <w:next w:val="a2"/>
    <w:autoRedefine/>
    <w:semiHidden/>
    <w:rsid w:val="00C80CAD"/>
    <w:pPr>
      <w:tabs>
        <w:tab w:val="right" w:leader="dot" w:pos="9912"/>
      </w:tabs>
      <w:spacing w:after="0" w:line="240" w:lineRule="auto"/>
      <w:ind w:left="180"/>
    </w:pPr>
    <w:rPr>
      <w:rFonts w:ascii="Times New Roman" w:eastAsia="Times New Roman" w:hAnsi="Times New Roman" w:cs="Times New Roman"/>
      <w:smallCaps/>
      <w:sz w:val="20"/>
      <w:szCs w:val="20"/>
      <w:lang w:eastAsia="ru-RU"/>
    </w:rPr>
  </w:style>
  <w:style w:type="paragraph" w:styleId="37">
    <w:name w:val="toc 3"/>
    <w:basedOn w:val="a2"/>
    <w:next w:val="a2"/>
    <w:autoRedefine/>
    <w:semiHidden/>
    <w:rsid w:val="00C80CAD"/>
    <w:pPr>
      <w:tabs>
        <w:tab w:val="left" w:pos="900"/>
        <w:tab w:val="right" w:leader="dot" w:pos="9912"/>
      </w:tabs>
      <w:spacing w:after="0" w:line="240" w:lineRule="auto"/>
      <w:ind w:left="480"/>
    </w:pPr>
    <w:rPr>
      <w:rFonts w:ascii="Times New Roman" w:eastAsia="Times New Roman" w:hAnsi="Times New Roman" w:cs="Times New Roman"/>
      <w:i/>
      <w:iCs/>
      <w:sz w:val="20"/>
      <w:szCs w:val="20"/>
      <w:lang w:eastAsia="ru-RU"/>
    </w:rPr>
  </w:style>
  <w:style w:type="paragraph" w:styleId="43">
    <w:name w:val="toc 4"/>
    <w:basedOn w:val="a2"/>
    <w:next w:val="a2"/>
    <w:autoRedefine/>
    <w:semiHidden/>
    <w:rsid w:val="00C80CAD"/>
    <w:pPr>
      <w:spacing w:after="0" w:line="240" w:lineRule="auto"/>
      <w:ind w:left="720"/>
    </w:pPr>
    <w:rPr>
      <w:rFonts w:ascii="Times New Roman" w:eastAsia="Times New Roman" w:hAnsi="Times New Roman" w:cs="Times New Roman"/>
      <w:sz w:val="18"/>
      <w:szCs w:val="18"/>
      <w:lang w:eastAsia="ru-RU"/>
    </w:rPr>
  </w:style>
  <w:style w:type="paragraph" w:styleId="52">
    <w:name w:val="toc 5"/>
    <w:basedOn w:val="a2"/>
    <w:next w:val="a2"/>
    <w:autoRedefine/>
    <w:semiHidden/>
    <w:rsid w:val="00C80CAD"/>
    <w:pPr>
      <w:spacing w:after="0" w:line="240" w:lineRule="auto"/>
      <w:ind w:left="960"/>
    </w:pPr>
    <w:rPr>
      <w:rFonts w:ascii="Times New Roman" w:eastAsia="Times New Roman" w:hAnsi="Times New Roman" w:cs="Times New Roman"/>
      <w:sz w:val="18"/>
      <w:szCs w:val="18"/>
      <w:lang w:eastAsia="ru-RU"/>
    </w:rPr>
  </w:style>
  <w:style w:type="paragraph" w:styleId="61">
    <w:name w:val="toc 6"/>
    <w:basedOn w:val="a2"/>
    <w:next w:val="a2"/>
    <w:autoRedefine/>
    <w:semiHidden/>
    <w:rsid w:val="00C80CAD"/>
    <w:pPr>
      <w:spacing w:after="0" w:line="240" w:lineRule="auto"/>
      <w:ind w:left="1200"/>
    </w:pPr>
    <w:rPr>
      <w:rFonts w:ascii="Times New Roman" w:eastAsia="Times New Roman" w:hAnsi="Times New Roman" w:cs="Times New Roman"/>
      <w:sz w:val="18"/>
      <w:szCs w:val="18"/>
      <w:lang w:eastAsia="ru-RU"/>
    </w:rPr>
  </w:style>
  <w:style w:type="paragraph" w:styleId="72">
    <w:name w:val="toc 7"/>
    <w:basedOn w:val="a2"/>
    <w:next w:val="a2"/>
    <w:autoRedefine/>
    <w:semiHidden/>
    <w:rsid w:val="00C80CAD"/>
    <w:pPr>
      <w:spacing w:after="0" w:line="240" w:lineRule="auto"/>
      <w:ind w:left="1440"/>
    </w:pPr>
    <w:rPr>
      <w:rFonts w:ascii="Times New Roman" w:eastAsia="Times New Roman" w:hAnsi="Times New Roman" w:cs="Times New Roman"/>
      <w:sz w:val="18"/>
      <w:szCs w:val="18"/>
      <w:lang w:eastAsia="ru-RU"/>
    </w:rPr>
  </w:style>
  <w:style w:type="paragraph" w:styleId="82">
    <w:name w:val="toc 8"/>
    <w:basedOn w:val="a2"/>
    <w:next w:val="a2"/>
    <w:autoRedefine/>
    <w:semiHidden/>
    <w:rsid w:val="00C80CAD"/>
    <w:pPr>
      <w:spacing w:after="0" w:line="240" w:lineRule="auto"/>
      <w:ind w:left="1680"/>
    </w:pPr>
    <w:rPr>
      <w:rFonts w:ascii="Times New Roman" w:eastAsia="Times New Roman" w:hAnsi="Times New Roman" w:cs="Times New Roman"/>
      <w:sz w:val="18"/>
      <w:szCs w:val="18"/>
      <w:lang w:eastAsia="ru-RU"/>
    </w:rPr>
  </w:style>
  <w:style w:type="paragraph" w:styleId="92">
    <w:name w:val="toc 9"/>
    <w:basedOn w:val="a2"/>
    <w:next w:val="a2"/>
    <w:autoRedefine/>
    <w:semiHidden/>
    <w:rsid w:val="00C80CAD"/>
    <w:pPr>
      <w:spacing w:after="0" w:line="240" w:lineRule="auto"/>
      <w:ind w:left="1920"/>
    </w:pPr>
    <w:rPr>
      <w:rFonts w:ascii="Times New Roman" w:eastAsia="Times New Roman" w:hAnsi="Times New Roman" w:cs="Times New Roman"/>
      <w:sz w:val="18"/>
      <w:szCs w:val="18"/>
      <w:lang w:eastAsia="ru-RU"/>
    </w:rPr>
  </w:style>
  <w:style w:type="paragraph" w:styleId="af8">
    <w:name w:val="Normal Indent"/>
    <w:basedOn w:val="a2"/>
    <w:semiHidden/>
    <w:rsid w:val="00C80CAD"/>
    <w:pPr>
      <w:spacing w:after="60" w:line="240" w:lineRule="auto"/>
      <w:ind w:left="708"/>
      <w:jc w:val="both"/>
    </w:pPr>
    <w:rPr>
      <w:rFonts w:ascii="Times New Roman" w:eastAsia="Times New Roman" w:hAnsi="Times New Roman" w:cs="Times New Roman"/>
      <w:sz w:val="24"/>
      <w:szCs w:val="24"/>
      <w:lang w:eastAsia="ru-RU"/>
    </w:rPr>
  </w:style>
  <w:style w:type="paragraph" w:styleId="af9">
    <w:name w:val="footnote text"/>
    <w:aliases w:val=" Знак14 Знак"/>
    <w:basedOn w:val="a2"/>
    <w:link w:val="16"/>
    <w:semiHidden/>
    <w:rsid w:val="00C80CAD"/>
    <w:pPr>
      <w:spacing w:after="60" w:line="240" w:lineRule="auto"/>
      <w:jc w:val="both"/>
    </w:pPr>
    <w:rPr>
      <w:rFonts w:ascii="Times New Roman" w:eastAsia="Times New Roman" w:hAnsi="Times New Roman" w:cs="Times New Roman"/>
      <w:sz w:val="20"/>
      <w:szCs w:val="20"/>
      <w:lang w:val="x-none" w:eastAsia="x-none"/>
    </w:rPr>
  </w:style>
  <w:style w:type="character" w:customStyle="1" w:styleId="afa">
    <w:name w:val="Текст сноски Знак"/>
    <w:basedOn w:val="a3"/>
    <w:uiPriority w:val="99"/>
    <w:semiHidden/>
    <w:rsid w:val="00C80CAD"/>
    <w:rPr>
      <w:sz w:val="20"/>
      <w:szCs w:val="20"/>
    </w:rPr>
  </w:style>
  <w:style w:type="character" w:customStyle="1" w:styleId="16">
    <w:name w:val="Текст сноски Знак1"/>
    <w:aliases w:val=" Знак14 Знак Знак"/>
    <w:link w:val="af9"/>
    <w:semiHidden/>
    <w:locked/>
    <w:rsid w:val="00C80CAD"/>
    <w:rPr>
      <w:rFonts w:ascii="Times New Roman" w:eastAsia="Times New Roman" w:hAnsi="Times New Roman" w:cs="Times New Roman"/>
      <w:sz w:val="20"/>
      <w:szCs w:val="20"/>
      <w:lang w:val="x-none" w:eastAsia="x-none"/>
    </w:rPr>
  </w:style>
  <w:style w:type="paragraph" w:styleId="2a">
    <w:name w:val="envelope return"/>
    <w:basedOn w:val="a2"/>
    <w:semiHidden/>
    <w:rsid w:val="00C80CAD"/>
    <w:pPr>
      <w:spacing w:after="60" w:line="240" w:lineRule="auto"/>
      <w:jc w:val="both"/>
    </w:pPr>
    <w:rPr>
      <w:rFonts w:ascii="Arial" w:eastAsia="Times New Roman" w:hAnsi="Arial" w:cs="Arial"/>
      <w:sz w:val="20"/>
      <w:szCs w:val="20"/>
      <w:lang w:eastAsia="ru-RU"/>
    </w:rPr>
  </w:style>
  <w:style w:type="paragraph" w:styleId="afb">
    <w:name w:val="List"/>
    <w:basedOn w:val="a2"/>
    <w:semiHidden/>
    <w:rsid w:val="00C80CAD"/>
    <w:pPr>
      <w:spacing w:after="60" w:line="240" w:lineRule="auto"/>
      <w:ind w:left="283" w:hanging="283"/>
      <w:jc w:val="both"/>
    </w:pPr>
    <w:rPr>
      <w:rFonts w:ascii="Times New Roman" w:eastAsia="Times New Roman" w:hAnsi="Times New Roman" w:cs="Times New Roman"/>
      <w:sz w:val="24"/>
      <w:szCs w:val="24"/>
      <w:lang w:eastAsia="ru-RU"/>
    </w:rPr>
  </w:style>
  <w:style w:type="paragraph" w:styleId="afc">
    <w:name w:val="List Bullet"/>
    <w:basedOn w:val="a2"/>
    <w:autoRedefine/>
    <w:semiHidden/>
    <w:rsid w:val="00C80CAD"/>
    <w:pPr>
      <w:widowControl w:val="0"/>
      <w:spacing w:after="60" w:line="240" w:lineRule="auto"/>
      <w:jc w:val="both"/>
    </w:pPr>
    <w:rPr>
      <w:rFonts w:ascii="Times New Roman" w:eastAsia="Times New Roman" w:hAnsi="Times New Roman" w:cs="Times New Roman"/>
      <w:sz w:val="24"/>
      <w:szCs w:val="24"/>
      <w:lang w:eastAsia="ru-RU"/>
    </w:rPr>
  </w:style>
  <w:style w:type="paragraph" w:styleId="afd">
    <w:name w:val="List Number"/>
    <w:basedOn w:val="a2"/>
    <w:semiHidden/>
    <w:rsid w:val="00C80CAD"/>
    <w:pPr>
      <w:tabs>
        <w:tab w:val="num" w:pos="360"/>
      </w:tabs>
      <w:spacing w:after="60" w:line="240" w:lineRule="auto"/>
      <w:ind w:left="360"/>
      <w:jc w:val="both"/>
    </w:pPr>
    <w:rPr>
      <w:rFonts w:ascii="Times New Roman" w:eastAsia="Times New Roman" w:hAnsi="Times New Roman" w:cs="Times New Roman"/>
      <w:sz w:val="24"/>
      <w:szCs w:val="24"/>
      <w:lang w:eastAsia="ru-RU"/>
    </w:rPr>
  </w:style>
  <w:style w:type="paragraph" w:styleId="2b">
    <w:name w:val="List 2"/>
    <w:basedOn w:val="a2"/>
    <w:semiHidden/>
    <w:rsid w:val="00C80CAD"/>
    <w:pPr>
      <w:spacing w:after="60" w:line="240" w:lineRule="auto"/>
      <w:ind w:left="566" w:hanging="283"/>
      <w:jc w:val="both"/>
    </w:pPr>
    <w:rPr>
      <w:rFonts w:ascii="Times New Roman" w:eastAsia="Times New Roman" w:hAnsi="Times New Roman" w:cs="Times New Roman"/>
      <w:sz w:val="24"/>
      <w:szCs w:val="24"/>
      <w:lang w:eastAsia="ru-RU"/>
    </w:rPr>
  </w:style>
  <w:style w:type="paragraph" w:styleId="38">
    <w:name w:val="List 3"/>
    <w:basedOn w:val="a2"/>
    <w:semiHidden/>
    <w:rsid w:val="00C80CAD"/>
    <w:pPr>
      <w:spacing w:after="60" w:line="240" w:lineRule="auto"/>
      <w:ind w:left="849" w:hanging="283"/>
      <w:jc w:val="both"/>
    </w:pPr>
    <w:rPr>
      <w:rFonts w:ascii="Times New Roman" w:eastAsia="Times New Roman" w:hAnsi="Times New Roman" w:cs="Times New Roman"/>
      <w:sz w:val="24"/>
      <w:szCs w:val="24"/>
      <w:lang w:eastAsia="ru-RU"/>
    </w:rPr>
  </w:style>
  <w:style w:type="paragraph" w:styleId="44">
    <w:name w:val="List 4"/>
    <w:basedOn w:val="a2"/>
    <w:semiHidden/>
    <w:rsid w:val="00C80CAD"/>
    <w:pPr>
      <w:spacing w:after="60" w:line="240" w:lineRule="auto"/>
      <w:ind w:left="1132" w:hanging="283"/>
      <w:jc w:val="both"/>
    </w:pPr>
    <w:rPr>
      <w:rFonts w:ascii="Times New Roman" w:eastAsia="Times New Roman" w:hAnsi="Times New Roman" w:cs="Times New Roman"/>
      <w:sz w:val="24"/>
      <w:szCs w:val="24"/>
      <w:lang w:eastAsia="ru-RU"/>
    </w:rPr>
  </w:style>
  <w:style w:type="paragraph" w:styleId="53">
    <w:name w:val="List 5"/>
    <w:basedOn w:val="a2"/>
    <w:semiHidden/>
    <w:rsid w:val="00C80CAD"/>
    <w:pPr>
      <w:spacing w:after="60" w:line="240" w:lineRule="auto"/>
      <w:ind w:left="1415" w:hanging="283"/>
      <w:jc w:val="both"/>
    </w:pPr>
    <w:rPr>
      <w:rFonts w:ascii="Times New Roman" w:eastAsia="Times New Roman" w:hAnsi="Times New Roman" w:cs="Times New Roman"/>
      <w:sz w:val="24"/>
      <w:szCs w:val="24"/>
      <w:lang w:eastAsia="ru-RU"/>
    </w:rPr>
  </w:style>
  <w:style w:type="paragraph" w:styleId="2c">
    <w:name w:val="List Bullet 2"/>
    <w:basedOn w:val="a2"/>
    <w:autoRedefine/>
    <w:semiHidden/>
    <w:rsid w:val="00C80CAD"/>
    <w:pPr>
      <w:tabs>
        <w:tab w:val="num" w:pos="643"/>
      </w:tabs>
      <w:spacing w:after="60" w:line="240" w:lineRule="auto"/>
      <w:ind w:left="643"/>
      <w:jc w:val="both"/>
    </w:pPr>
    <w:rPr>
      <w:rFonts w:ascii="Times New Roman" w:eastAsia="Times New Roman" w:hAnsi="Times New Roman" w:cs="Times New Roman"/>
      <w:sz w:val="24"/>
      <w:szCs w:val="24"/>
      <w:lang w:eastAsia="ru-RU"/>
    </w:rPr>
  </w:style>
  <w:style w:type="paragraph" w:styleId="39">
    <w:name w:val="List Bullet 3"/>
    <w:basedOn w:val="a2"/>
    <w:autoRedefine/>
    <w:semiHidden/>
    <w:rsid w:val="00C80CAD"/>
    <w:pPr>
      <w:tabs>
        <w:tab w:val="num" w:pos="926"/>
      </w:tabs>
      <w:spacing w:after="60" w:line="240" w:lineRule="auto"/>
      <w:ind w:left="926"/>
      <w:jc w:val="both"/>
    </w:pPr>
    <w:rPr>
      <w:rFonts w:ascii="Times New Roman" w:eastAsia="Times New Roman" w:hAnsi="Times New Roman" w:cs="Times New Roman"/>
      <w:sz w:val="24"/>
      <w:szCs w:val="24"/>
      <w:lang w:eastAsia="ru-RU"/>
    </w:rPr>
  </w:style>
  <w:style w:type="paragraph" w:styleId="45">
    <w:name w:val="List Bullet 4"/>
    <w:basedOn w:val="a2"/>
    <w:autoRedefine/>
    <w:semiHidden/>
    <w:rsid w:val="00C80CAD"/>
    <w:pPr>
      <w:tabs>
        <w:tab w:val="num" w:pos="1209"/>
      </w:tabs>
      <w:spacing w:after="60" w:line="240" w:lineRule="auto"/>
      <w:ind w:left="1209"/>
      <w:jc w:val="both"/>
    </w:pPr>
    <w:rPr>
      <w:rFonts w:ascii="Times New Roman" w:eastAsia="Times New Roman" w:hAnsi="Times New Roman" w:cs="Times New Roman"/>
      <w:sz w:val="24"/>
      <w:szCs w:val="24"/>
      <w:lang w:eastAsia="ru-RU"/>
    </w:rPr>
  </w:style>
  <w:style w:type="paragraph" w:styleId="54">
    <w:name w:val="List Bullet 5"/>
    <w:basedOn w:val="a2"/>
    <w:autoRedefine/>
    <w:semiHidden/>
    <w:rsid w:val="00C80CAD"/>
    <w:pPr>
      <w:tabs>
        <w:tab w:val="num" w:pos="1492"/>
      </w:tabs>
      <w:spacing w:after="60" w:line="240" w:lineRule="auto"/>
      <w:ind w:left="1492"/>
      <w:jc w:val="both"/>
    </w:pPr>
    <w:rPr>
      <w:rFonts w:ascii="Times New Roman" w:eastAsia="Times New Roman" w:hAnsi="Times New Roman" w:cs="Times New Roman"/>
      <w:sz w:val="24"/>
      <w:szCs w:val="24"/>
      <w:lang w:eastAsia="ru-RU"/>
    </w:rPr>
  </w:style>
  <w:style w:type="paragraph" w:styleId="2d">
    <w:name w:val="List Number 2"/>
    <w:basedOn w:val="a2"/>
    <w:semiHidden/>
    <w:rsid w:val="00C80CAD"/>
    <w:pPr>
      <w:tabs>
        <w:tab w:val="num" w:pos="643"/>
      </w:tabs>
      <w:spacing w:after="60" w:line="240" w:lineRule="auto"/>
      <w:ind w:left="643"/>
      <w:jc w:val="both"/>
    </w:pPr>
    <w:rPr>
      <w:rFonts w:ascii="Times New Roman" w:eastAsia="Times New Roman" w:hAnsi="Times New Roman" w:cs="Times New Roman"/>
      <w:sz w:val="24"/>
      <w:szCs w:val="24"/>
      <w:lang w:eastAsia="ru-RU"/>
    </w:rPr>
  </w:style>
  <w:style w:type="paragraph" w:styleId="3a">
    <w:name w:val="List Number 3"/>
    <w:basedOn w:val="a2"/>
    <w:semiHidden/>
    <w:rsid w:val="00C80CAD"/>
    <w:pPr>
      <w:tabs>
        <w:tab w:val="num" w:pos="926"/>
      </w:tabs>
      <w:spacing w:after="60" w:line="240" w:lineRule="auto"/>
      <w:ind w:left="926"/>
      <w:jc w:val="both"/>
    </w:pPr>
    <w:rPr>
      <w:rFonts w:ascii="Times New Roman" w:eastAsia="Times New Roman" w:hAnsi="Times New Roman" w:cs="Times New Roman"/>
      <w:sz w:val="24"/>
      <w:szCs w:val="24"/>
      <w:lang w:eastAsia="ru-RU"/>
    </w:rPr>
  </w:style>
  <w:style w:type="paragraph" w:styleId="46">
    <w:name w:val="List Number 4"/>
    <w:basedOn w:val="a2"/>
    <w:semiHidden/>
    <w:rsid w:val="00C80CAD"/>
    <w:pPr>
      <w:tabs>
        <w:tab w:val="num" w:pos="1209"/>
      </w:tabs>
      <w:spacing w:after="60" w:line="240" w:lineRule="auto"/>
      <w:ind w:left="1209"/>
      <w:jc w:val="both"/>
    </w:pPr>
    <w:rPr>
      <w:rFonts w:ascii="Times New Roman" w:eastAsia="Times New Roman" w:hAnsi="Times New Roman" w:cs="Times New Roman"/>
      <w:sz w:val="24"/>
      <w:szCs w:val="24"/>
      <w:lang w:eastAsia="ru-RU"/>
    </w:rPr>
  </w:style>
  <w:style w:type="paragraph" w:styleId="55">
    <w:name w:val="List Number 5"/>
    <w:basedOn w:val="a2"/>
    <w:semiHidden/>
    <w:rsid w:val="00C80CAD"/>
    <w:pPr>
      <w:tabs>
        <w:tab w:val="num" w:pos="1492"/>
      </w:tabs>
      <w:spacing w:after="60" w:line="240" w:lineRule="auto"/>
      <w:ind w:left="1492" w:hanging="360"/>
      <w:jc w:val="both"/>
    </w:pPr>
    <w:rPr>
      <w:rFonts w:ascii="Times New Roman" w:eastAsia="Times New Roman" w:hAnsi="Times New Roman" w:cs="Times New Roman"/>
      <w:sz w:val="24"/>
      <w:szCs w:val="24"/>
      <w:lang w:eastAsia="ru-RU"/>
    </w:rPr>
  </w:style>
  <w:style w:type="paragraph" w:styleId="afe">
    <w:name w:val="Title"/>
    <w:aliases w:val="Название Знак1,Название Знак Знак1,Название Знак Знак Знак1, Знак13 Знак Знак Знак1,Название Знак Знак Знак Знак,Название Знак1 Знак Знак, Знак13 Знак Знак Знак Знак, Знак13 Знак1 Знак Знак, Знак13 Знак Знак1, Знак13 Знак, Знак13 Знак1"/>
    <w:basedOn w:val="a2"/>
    <w:link w:val="aff"/>
    <w:qFormat/>
    <w:rsid w:val="00C80CAD"/>
    <w:pPr>
      <w:spacing w:before="240" w:after="60" w:line="240" w:lineRule="auto"/>
      <w:jc w:val="center"/>
      <w:outlineLvl w:val="0"/>
    </w:pPr>
    <w:rPr>
      <w:rFonts w:ascii="Arial" w:eastAsia="Times New Roman" w:hAnsi="Arial" w:cs="Times New Roman"/>
      <w:b/>
      <w:bCs/>
      <w:kern w:val="28"/>
      <w:sz w:val="32"/>
      <w:szCs w:val="32"/>
      <w:lang w:eastAsia="ru-RU"/>
    </w:rPr>
  </w:style>
  <w:style w:type="character" w:customStyle="1" w:styleId="aff">
    <w:name w:val="Название Знак"/>
    <w:aliases w:val="Название Знак1 Знак,Название Знак Знак1 Знак,Название Знак Знак Знак1 Знак, Знак13 Знак Знак Знак1 Знак,Название Знак Знак Знак Знак Знак,Название Знак1 Знак Знак Знак, Знак13 Знак Знак Знак Знак Знак, Знак13 Знак1 Знак Знак Знак"/>
    <w:basedOn w:val="a3"/>
    <w:link w:val="afe"/>
    <w:rsid w:val="00C80CAD"/>
    <w:rPr>
      <w:rFonts w:ascii="Arial" w:eastAsia="Times New Roman" w:hAnsi="Arial" w:cs="Times New Roman"/>
      <w:b/>
      <w:bCs/>
      <w:kern w:val="28"/>
      <w:sz w:val="32"/>
      <w:szCs w:val="32"/>
      <w:lang w:eastAsia="ru-RU"/>
    </w:rPr>
  </w:style>
  <w:style w:type="paragraph" w:styleId="aff0">
    <w:name w:val="Salutation"/>
    <w:aliases w:val=" Знак12 Знак, Знак12"/>
    <w:basedOn w:val="a2"/>
    <w:next w:val="a2"/>
    <w:link w:val="17"/>
    <w:semiHidden/>
    <w:rsid w:val="00C80CAD"/>
    <w:pPr>
      <w:spacing w:after="60" w:line="240" w:lineRule="auto"/>
      <w:jc w:val="both"/>
    </w:pPr>
    <w:rPr>
      <w:rFonts w:ascii="Times New Roman" w:eastAsia="Times New Roman" w:hAnsi="Times New Roman" w:cs="Times New Roman"/>
      <w:sz w:val="24"/>
      <w:szCs w:val="24"/>
      <w:lang w:val="x-none" w:eastAsia="x-none"/>
    </w:rPr>
  </w:style>
  <w:style w:type="character" w:customStyle="1" w:styleId="aff1">
    <w:name w:val="Приветствие Знак"/>
    <w:basedOn w:val="a3"/>
    <w:uiPriority w:val="99"/>
    <w:semiHidden/>
    <w:rsid w:val="00C80CAD"/>
  </w:style>
  <w:style w:type="paragraph" w:styleId="aff2">
    <w:name w:val="Closing"/>
    <w:aliases w:val="Заключение Знак, Знак11 Знак, Знак11"/>
    <w:basedOn w:val="a2"/>
    <w:link w:val="aff3"/>
    <w:semiHidden/>
    <w:rsid w:val="00C80CAD"/>
    <w:pPr>
      <w:spacing w:after="60" w:line="240" w:lineRule="auto"/>
      <w:ind w:left="4252"/>
      <w:jc w:val="both"/>
    </w:pPr>
    <w:rPr>
      <w:rFonts w:ascii="Times New Roman" w:eastAsia="Times New Roman" w:hAnsi="Times New Roman" w:cs="Times New Roman"/>
      <w:sz w:val="24"/>
      <w:szCs w:val="24"/>
      <w:lang w:val="x-none" w:eastAsia="x-none"/>
    </w:rPr>
  </w:style>
  <w:style w:type="character" w:customStyle="1" w:styleId="aff3">
    <w:name w:val="Прощание Знак"/>
    <w:aliases w:val="Заключение Знак Знак, Знак11 Знак Знак, Знак11 Знак1"/>
    <w:basedOn w:val="a3"/>
    <w:link w:val="aff2"/>
    <w:semiHidden/>
    <w:rsid w:val="00C80CAD"/>
    <w:rPr>
      <w:rFonts w:ascii="Times New Roman" w:eastAsia="Times New Roman" w:hAnsi="Times New Roman" w:cs="Times New Roman"/>
      <w:sz w:val="24"/>
      <w:szCs w:val="24"/>
      <w:lang w:val="x-none" w:eastAsia="x-none"/>
    </w:rPr>
  </w:style>
  <w:style w:type="paragraph" w:styleId="aff4">
    <w:name w:val="Signature"/>
    <w:aliases w:val=" Знак10 Знак, Знак10"/>
    <w:basedOn w:val="a2"/>
    <w:link w:val="18"/>
    <w:semiHidden/>
    <w:rsid w:val="00C80CAD"/>
    <w:pPr>
      <w:spacing w:after="60" w:line="240" w:lineRule="auto"/>
      <w:ind w:left="4252"/>
      <w:jc w:val="both"/>
    </w:pPr>
    <w:rPr>
      <w:rFonts w:ascii="Times New Roman" w:eastAsia="Times New Roman" w:hAnsi="Times New Roman" w:cs="Times New Roman"/>
      <w:sz w:val="24"/>
      <w:szCs w:val="24"/>
      <w:lang w:val="x-none" w:eastAsia="x-none"/>
    </w:rPr>
  </w:style>
  <w:style w:type="character" w:customStyle="1" w:styleId="aff5">
    <w:name w:val="Подпись Знак"/>
    <w:basedOn w:val="a3"/>
    <w:uiPriority w:val="99"/>
    <w:semiHidden/>
    <w:rsid w:val="00C80CAD"/>
  </w:style>
  <w:style w:type="character" w:customStyle="1" w:styleId="18">
    <w:name w:val="Подпись Знак1"/>
    <w:aliases w:val=" Знак10 Знак Знак, Знак10 Знак1"/>
    <w:link w:val="aff4"/>
    <w:semiHidden/>
    <w:locked/>
    <w:rsid w:val="00C80CAD"/>
    <w:rPr>
      <w:rFonts w:ascii="Times New Roman" w:eastAsia="Times New Roman" w:hAnsi="Times New Roman" w:cs="Times New Roman"/>
      <w:sz w:val="24"/>
      <w:szCs w:val="24"/>
      <w:lang w:val="x-none" w:eastAsia="x-none"/>
    </w:rPr>
  </w:style>
  <w:style w:type="paragraph" w:styleId="aff6">
    <w:name w:val="List Continue"/>
    <w:basedOn w:val="a2"/>
    <w:semiHidden/>
    <w:rsid w:val="00C80CAD"/>
    <w:pPr>
      <w:spacing w:after="120" w:line="240" w:lineRule="auto"/>
      <w:ind w:left="283"/>
      <w:jc w:val="both"/>
    </w:pPr>
    <w:rPr>
      <w:rFonts w:ascii="Times New Roman" w:eastAsia="Times New Roman" w:hAnsi="Times New Roman" w:cs="Times New Roman"/>
      <w:sz w:val="24"/>
      <w:szCs w:val="24"/>
      <w:lang w:eastAsia="ru-RU"/>
    </w:rPr>
  </w:style>
  <w:style w:type="paragraph" w:styleId="2e">
    <w:name w:val="List Continue 2"/>
    <w:basedOn w:val="a2"/>
    <w:semiHidden/>
    <w:rsid w:val="00C80CAD"/>
    <w:pPr>
      <w:spacing w:after="120" w:line="240" w:lineRule="auto"/>
      <w:ind w:left="566"/>
      <w:jc w:val="both"/>
    </w:pPr>
    <w:rPr>
      <w:rFonts w:ascii="Times New Roman" w:eastAsia="Times New Roman" w:hAnsi="Times New Roman" w:cs="Times New Roman"/>
      <w:sz w:val="24"/>
      <w:szCs w:val="24"/>
      <w:lang w:eastAsia="ru-RU"/>
    </w:rPr>
  </w:style>
  <w:style w:type="paragraph" w:styleId="3b">
    <w:name w:val="List Continue 3"/>
    <w:basedOn w:val="a2"/>
    <w:semiHidden/>
    <w:rsid w:val="00C80CAD"/>
    <w:pPr>
      <w:spacing w:after="120" w:line="240" w:lineRule="auto"/>
      <w:ind w:left="849"/>
      <w:jc w:val="both"/>
    </w:pPr>
    <w:rPr>
      <w:rFonts w:ascii="Times New Roman" w:eastAsia="Times New Roman" w:hAnsi="Times New Roman" w:cs="Times New Roman"/>
      <w:sz w:val="24"/>
      <w:szCs w:val="24"/>
      <w:lang w:eastAsia="ru-RU"/>
    </w:rPr>
  </w:style>
  <w:style w:type="paragraph" w:styleId="47">
    <w:name w:val="List Continue 4"/>
    <w:basedOn w:val="a2"/>
    <w:semiHidden/>
    <w:rsid w:val="00C80CAD"/>
    <w:pPr>
      <w:spacing w:after="120" w:line="240" w:lineRule="auto"/>
      <w:ind w:left="1132"/>
      <w:jc w:val="both"/>
    </w:pPr>
    <w:rPr>
      <w:rFonts w:ascii="Times New Roman" w:eastAsia="Times New Roman" w:hAnsi="Times New Roman" w:cs="Times New Roman"/>
      <w:sz w:val="24"/>
      <w:szCs w:val="24"/>
      <w:lang w:eastAsia="ru-RU"/>
    </w:rPr>
  </w:style>
  <w:style w:type="paragraph" w:styleId="56">
    <w:name w:val="List Continue 5"/>
    <w:basedOn w:val="a2"/>
    <w:semiHidden/>
    <w:rsid w:val="00C80CAD"/>
    <w:pPr>
      <w:spacing w:after="120" w:line="240" w:lineRule="auto"/>
      <w:ind w:left="1415"/>
      <w:jc w:val="both"/>
    </w:pPr>
    <w:rPr>
      <w:rFonts w:ascii="Times New Roman" w:eastAsia="Times New Roman" w:hAnsi="Times New Roman" w:cs="Times New Roman"/>
      <w:sz w:val="24"/>
      <w:szCs w:val="24"/>
      <w:lang w:eastAsia="ru-RU"/>
    </w:rPr>
  </w:style>
  <w:style w:type="paragraph" w:styleId="aff7">
    <w:name w:val="Message Header"/>
    <w:aliases w:val=" Знак9 Знак, Знак9"/>
    <w:basedOn w:val="a2"/>
    <w:link w:val="19"/>
    <w:semiHidden/>
    <w:rsid w:val="00C80CAD"/>
    <w:pPr>
      <w:pBdr>
        <w:top w:val="single" w:sz="6" w:space="1" w:color="auto"/>
        <w:left w:val="single" w:sz="6" w:space="1" w:color="auto"/>
        <w:bottom w:val="single" w:sz="6" w:space="1" w:color="auto"/>
        <w:right w:val="single" w:sz="6" w:space="1" w:color="auto"/>
      </w:pBdr>
      <w:shd w:val="pct20" w:color="auto" w:fill="auto"/>
      <w:spacing w:after="60" w:line="240" w:lineRule="auto"/>
      <w:ind w:left="1134" w:hanging="1134"/>
      <w:jc w:val="both"/>
    </w:pPr>
    <w:rPr>
      <w:rFonts w:ascii="Cambria" w:eastAsia="Times New Roman" w:hAnsi="Cambria" w:cs="Times New Roman"/>
      <w:sz w:val="24"/>
      <w:szCs w:val="24"/>
      <w:lang w:val="x-none" w:eastAsia="x-none"/>
    </w:rPr>
  </w:style>
  <w:style w:type="character" w:customStyle="1" w:styleId="aff8">
    <w:name w:val="Шапка Знак"/>
    <w:basedOn w:val="a3"/>
    <w:uiPriority w:val="99"/>
    <w:semiHidden/>
    <w:rsid w:val="00C80CAD"/>
    <w:rPr>
      <w:rFonts w:asciiTheme="majorHAnsi" w:eastAsiaTheme="majorEastAsia" w:hAnsiTheme="majorHAnsi" w:cstheme="majorBidi"/>
      <w:sz w:val="24"/>
      <w:szCs w:val="24"/>
      <w:shd w:val="pct20" w:color="auto" w:fill="auto"/>
    </w:rPr>
  </w:style>
  <w:style w:type="character" w:customStyle="1" w:styleId="19">
    <w:name w:val="Шапка Знак1"/>
    <w:aliases w:val=" Знак9 Знак Знак, Знак9 Знак1"/>
    <w:link w:val="aff7"/>
    <w:semiHidden/>
    <w:locked/>
    <w:rsid w:val="00C80CAD"/>
    <w:rPr>
      <w:rFonts w:ascii="Cambria" w:eastAsia="Times New Roman" w:hAnsi="Cambria" w:cs="Times New Roman"/>
      <w:sz w:val="24"/>
      <w:szCs w:val="24"/>
      <w:shd w:val="pct20" w:color="auto" w:fill="auto"/>
      <w:lang w:val="x-none" w:eastAsia="x-none"/>
    </w:rPr>
  </w:style>
  <w:style w:type="paragraph" w:styleId="aff9">
    <w:name w:val="Subtitle"/>
    <w:aliases w:val=" Знак8 Знак, Знак8"/>
    <w:basedOn w:val="a2"/>
    <w:link w:val="1a"/>
    <w:qFormat/>
    <w:rsid w:val="00C80CAD"/>
    <w:pPr>
      <w:spacing w:after="60" w:line="240" w:lineRule="auto"/>
      <w:jc w:val="center"/>
      <w:outlineLvl w:val="1"/>
    </w:pPr>
    <w:rPr>
      <w:rFonts w:ascii="Cambria" w:eastAsia="Times New Roman" w:hAnsi="Cambria" w:cs="Times New Roman"/>
      <w:sz w:val="24"/>
      <w:szCs w:val="24"/>
      <w:lang w:val="x-none" w:eastAsia="x-none"/>
    </w:rPr>
  </w:style>
  <w:style w:type="character" w:customStyle="1" w:styleId="affa">
    <w:name w:val="Подзаголовок Знак"/>
    <w:basedOn w:val="a3"/>
    <w:uiPriority w:val="11"/>
    <w:rsid w:val="00C80CAD"/>
    <w:rPr>
      <w:rFonts w:asciiTheme="majorHAnsi" w:eastAsiaTheme="majorEastAsia" w:hAnsiTheme="majorHAnsi" w:cstheme="majorBidi"/>
      <w:i/>
      <w:iCs/>
      <w:color w:val="4F81BD" w:themeColor="accent1"/>
      <w:spacing w:val="15"/>
      <w:sz w:val="24"/>
      <w:szCs w:val="24"/>
    </w:rPr>
  </w:style>
  <w:style w:type="character" w:customStyle="1" w:styleId="1a">
    <w:name w:val="Подзаголовок Знак1"/>
    <w:aliases w:val=" Знак8 Знак Знак, Знак8 Знак1"/>
    <w:link w:val="aff9"/>
    <w:locked/>
    <w:rsid w:val="00C80CAD"/>
    <w:rPr>
      <w:rFonts w:ascii="Cambria" w:eastAsia="Times New Roman" w:hAnsi="Cambria" w:cs="Times New Roman"/>
      <w:sz w:val="24"/>
      <w:szCs w:val="24"/>
      <w:lang w:val="x-none" w:eastAsia="x-none"/>
    </w:rPr>
  </w:style>
  <w:style w:type="character" w:customStyle="1" w:styleId="17">
    <w:name w:val="Приветствие Знак1"/>
    <w:aliases w:val=" Знак12 Знак Знак, Знак12 Знак1"/>
    <w:link w:val="aff0"/>
    <w:semiHidden/>
    <w:locked/>
    <w:rsid w:val="00C80CAD"/>
    <w:rPr>
      <w:rFonts w:ascii="Times New Roman" w:eastAsia="Times New Roman" w:hAnsi="Times New Roman" w:cs="Times New Roman"/>
      <w:sz w:val="24"/>
      <w:szCs w:val="24"/>
      <w:lang w:val="x-none" w:eastAsia="x-none"/>
    </w:rPr>
  </w:style>
  <w:style w:type="paragraph" w:styleId="affb">
    <w:name w:val="Date"/>
    <w:aliases w:val=" Знак7 Знак, Знак7"/>
    <w:basedOn w:val="a2"/>
    <w:next w:val="a2"/>
    <w:link w:val="1b"/>
    <w:semiHidden/>
    <w:rsid w:val="00C80CAD"/>
    <w:pPr>
      <w:spacing w:after="60" w:line="240" w:lineRule="auto"/>
      <w:jc w:val="both"/>
    </w:pPr>
    <w:rPr>
      <w:rFonts w:ascii="Times New Roman" w:eastAsia="Times New Roman" w:hAnsi="Times New Roman" w:cs="Times New Roman"/>
      <w:sz w:val="24"/>
      <w:szCs w:val="24"/>
      <w:lang w:eastAsia="ru-RU"/>
    </w:rPr>
  </w:style>
  <w:style w:type="character" w:customStyle="1" w:styleId="affc">
    <w:name w:val="Дата Знак"/>
    <w:basedOn w:val="a3"/>
    <w:uiPriority w:val="99"/>
    <w:semiHidden/>
    <w:rsid w:val="00C80CAD"/>
  </w:style>
  <w:style w:type="character" w:customStyle="1" w:styleId="1b">
    <w:name w:val="Дата Знак1"/>
    <w:aliases w:val=" Знак7 Знак Знак, Знак7 Знак1"/>
    <w:link w:val="affb"/>
    <w:semiHidden/>
    <w:locked/>
    <w:rsid w:val="00C80CAD"/>
    <w:rPr>
      <w:rFonts w:ascii="Times New Roman" w:eastAsia="Times New Roman" w:hAnsi="Times New Roman" w:cs="Times New Roman"/>
      <w:sz w:val="24"/>
      <w:szCs w:val="24"/>
      <w:lang w:eastAsia="ru-RU"/>
    </w:rPr>
  </w:style>
  <w:style w:type="paragraph" w:styleId="affd">
    <w:name w:val="Body Text First Indent"/>
    <w:aliases w:val=" Знак6 Знак, Знак6"/>
    <w:basedOn w:val="ac"/>
    <w:link w:val="1c"/>
    <w:semiHidden/>
    <w:rsid w:val="00C80CAD"/>
    <w:pPr>
      <w:ind w:firstLine="210"/>
      <w:jc w:val="both"/>
    </w:pPr>
    <w:rPr>
      <w:rFonts w:ascii="Arial" w:hAnsi="Arial"/>
      <w:b/>
      <w:bCs/>
      <w:kern w:val="32"/>
    </w:rPr>
  </w:style>
  <w:style w:type="character" w:customStyle="1" w:styleId="affe">
    <w:name w:val="Красная строка Знак"/>
    <w:basedOn w:val="ad"/>
    <w:uiPriority w:val="99"/>
    <w:semiHidden/>
    <w:rsid w:val="00C80CAD"/>
  </w:style>
  <w:style w:type="character" w:customStyle="1" w:styleId="1c">
    <w:name w:val="Красная строка Знак1"/>
    <w:aliases w:val=" Знак6 Знак Знак, Знак6 Знак1"/>
    <w:link w:val="affd"/>
    <w:semiHidden/>
    <w:locked/>
    <w:rsid w:val="00C80CAD"/>
    <w:rPr>
      <w:rFonts w:ascii="Arial" w:eastAsia="Times New Roman" w:hAnsi="Arial" w:cs="Times New Roman"/>
      <w:b/>
      <w:bCs/>
      <w:kern w:val="32"/>
      <w:sz w:val="24"/>
      <w:szCs w:val="24"/>
      <w:lang w:eastAsia="ru-RU"/>
    </w:rPr>
  </w:style>
  <w:style w:type="paragraph" w:styleId="2f">
    <w:name w:val="Body Text First Indent 2"/>
    <w:aliases w:val=" Знак5 Знак, Знак5"/>
    <w:basedOn w:val="ae"/>
    <w:link w:val="210"/>
    <w:semiHidden/>
    <w:rsid w:val="00C80CAD"/>
    <w:pPr>
      <w:ind w:firstLine="210"/>
      <w:jc w:val="both"/>
    </w:pPr>
  </w:style>
  <w:style w:type="character" w:customStyle="1" w:styleId="2f0">
    <w:name w:val="Красная строка 2 Знак"/>
    <w:basedOn w:val="af"/>
    <w:uiPriority w:val="99"/>
    <w:semiHidden/>
    <w:rsid w:val="00C80CAD"/>
  </w:style>
  <w:style w:type="character" w:customStyle="1" w:styleId="210">
    <w:name w:val="Красная строка 2 Знак1"/>
    <w:aliases w:val=" Знак5 Знак Знак, Знак5 Знак1"/>
    <w:basedOn w:val="13"/>
    <w:link w:val="2f"/>
    <w:semiHidden/>
    <w:locked/>
    <w:rsid w:val="00C80CAD"/>
    <w:rPr>
      <w:rFonts w:ascii="Times New Roman" w:eastAsia="Times New Roman" w:hAnsi="Times New Roman" w:cs="Times New Roman"/>
      <w:sz w:val="24"/>
      <w:szCs w:val="24"/>
      <w:lang w:eastAsia="ru-RU"/>
    </w:rPr>
  </w:style>
  <w:style w:type="paragraph" w:styleId="afff">
    <w:name w:val="Note Heading"/>
    <w:aliases w:val=" Знак4 Знак, Знак4"/>
    <w:basedOn w:val="a2"/>
    <w:next w:val="a2"/>
    <w:link w:val="1d"/>
    <w:semiHidden/>
    <w:rsid w:val="00C80CAD"/>
    <w:pPr>
      <w:spacing w:after="60" w:line="240" w:lineRule="auto"/>
      <w:jc w:val="both"/>
    </w:pPr>
    <w:rPr>
      <w:rFonts w:ascii="Times New Roman" w:eastAsia="Times New Roman" w:hAnsi="Times New Roman" w:cs="Times New Roman"/>
      <w:sz w:val="24"/>
      <w:szCs w:val="24"/>
      <w:lang w:val="x-none" w:eastAsia="x-none"/>
    </w:rPr>
  </w:style>
  <w:style w:type="character" w:customStyle="1" w:styleId="afff0">
    <w:name w:val="Заголовок записки Знак"/>
    <w:basedOn w:val="a3"/>
    <w:uiPriority w:val="99"/>
    <w:semiHidden/>
    <w:rsid w:val="00C80CAD"/>
  </w:style>
  <w:style w:type="character" w:customStyle="1" w:styleId="1d">
    <w:name w:val="Заголовок записки Знак1"/>
    <w:aliases w:val=" Знак4 Знак Знак, Знак4 Знак1"/>
    <w:link w:val="afff"/>
    <w:semiHidden/>
    <w:locked/>
    <w:rsid w:val="00C80CAD"/>
    <w:rPr>
      <w:rFonts w:ascii="Times New Roman" w:eastAsia="Times New Roman" w:hAnsi="Times New Roman" w:cs="Times New Roman"/>
      <w:sz w:val="24"/>
      <w:szCs w:val="24"/>
      <w:lang w:val="x-none" w:eastAsia="x-none"/>
    </w:rPr>
  </w:style>
  <w:style w:type="paragraph" w:styleId="afff1">
    <w:name w:val="Plain Text"/>
    <w:aliases w:val=" Знак3 Знак, Знак3"/>
    <w:basedOn w:val="a2"/>
    <w:link w:val="1e"/>
    <w:semiHidden/>
    <w:rsid w:val="00C80CAD"/>
    <w:pPr>
      <w:spacing w:after="0" w:line="240" w:lineRule="auto"/>
    </w:pPr>
    <w:rPr>
      <w:rFonts w:ascii="Courier New" w:eastAsia="Times New Roman" w:hAnsi="Courier New" w:cs="Times New Roman"/>
      <w:sz w:val="20"/>
      <w:szCs w:val="20"/>
      <w:lang w:eastAsia="ru-RU"/>
    </w:rPr>
  </w:style>
  <w:style w:type="character" w:customStyle="1" w:styleId="afff2">
    <w:name w:val="Текст Знак"/>
    <w:basedOn w:val="a3"/>
    <w:uiPriority w:val="99"/>
    <w:semiHidden/>
    <w:rsid w:val="00C80CAD"/>
    <w:rPr>
      <w:rFonts w:ascii="Consolas" w:hAnsi="Consolas"/>
      <w:sz w:val="21"/>
      <w:szCs w:val="21"/>
    </w:rPr>
  </w:style>
  <w:style w:type="character" w:customStyle="1" w:styleId="1e">
    <w:name w:val="Текст Знак1"/>
    <w:aliases w:val=" Знак3 Знак Знак, Знак3 Знак1"/>
    <w:link w:val="afff1"/>
    <w:semiHidden/>
    <w:locked/>
    <w:rsid w:val="00C80CAD"/>
    <w:rPr>
      <w:rFonts w:ascii="Courier New" w:eastAsia="Times New Roman" w:hAnsi="Courier New" w:cs="Times New Roman"/>
      <w:sz w:val="20"/>
      <w:szCs w:val="20"/>
      <w:lang w:eastAsia="ru-RU"/>
    </w:rPr>
  </w:style>
  <w:style w:type="character" w:customStyle="1" w:styleId="93">
    <w:name w:val="Знак Знак9"/>
    <w:semiHidden/>
    <w:rsid w:val="00C80CAD"/>
    <w:rPr>
      <w:rFonts w:cs="Times New Roman"/>
      <w:sz w:val="24"/>
      <w:szCs w:val="24"/>
    </w:rPr>
  </w:style>
  <w:style w:type="paragraph" w:styleId="afff3">
    <w:name w:val="E-mail Signature"/>
    <w:aliases w:val=" Знак2 Знак, Знак2"/>
    <w:basedOn w:val="a2"/>
    <w:link w:val="1f"/>
    <w:semiHidden/>
    <w:rsid w:val="00C80CAD"/>
    <w:pPr>
      <w:spacing w:after="60" w:line="240" w:lineRule="auto"/>
      <w:jc w:val="both"/>
    </w:pPr>
    <w:rPr>
      <w:rFonts w:ascii="Times New Roman" w:eastAsia="Times New Roman" w:hAnsi="Times New Roman" w:cs="Times New Roman"/>
      <w:sz w:val="24"/>
      <w:szCs w:val="24"/>
      <w:lang w:val="x-none" w:eastAsia="x-none"/>
    </w:rPr>
  </w:style>
  <w:style w:type="character" w:customStyle="1" w:styleId="afff4">
    <w:name w:val="Электронная подпись Знак"/>
    <w:basedOn w:val="a3"/>
    <w:uiPriority w:val="99"/>
    <w:semiHidden/>
    <w:rsid w:val="00C80CAD"/>
  </w:style>
  <w:style w:type="character" w:customStyle="1" w:styleId="1f">
    <w:name w:val="Электронная подпись Знак1"/>
    <w:aliases w:val=" Знак2 Знак Знак, Знак2 Знак1"/>
    <w:link w:val="afff3"/>
    <w:semiHidden/>
    <w:locked/>
    <w:rsid w:val="00C80CAD"/>
    <w:rPr>
      <w:rFonts w:ascii="Times New Roman" w:eastAsia="Times New Roman" w:hAnsi="Times New Roman" w:cs="Times New Roman"/>
      <w:sz w:val="24"/>
      <w:szCs w:val="24"/>
      <w:lang w:val="x-none" w:eastAsia="x-none"/>
    </w:rPr>
  </w:style>
  <w:style w:type="paragraph" w:customStyle="1" w:styleId="a1">
    <w:name w:val="Раздел"/>
    <w:basedOn w:val="a2"/>
    <w:semiHidden/>
    <w:rsid w:val="00C80CAD"/>
    <w:pPr>
      <w:numPr>
        <w:ilvl w:val="1"/>
        <w:numId w:val="2"/>
      </w:numPr>
      <w:spacing w:before="120" w:after="120" w:line="240" w:lineRule="auto"/>
      <w:jc w:val="center"/>
    </w:pPr>
    <w:rPr>
      <w:rFonts w:ascii="Arial Narrow" w:eastAsia="Times New Roman" w:hAnsi="Arial Narrow" w:cs="Arial Narrow"/>
      <w:b/>
      <w:bCs/>
      <w:sz w:val="28"/>
      <w:szCs w:val="28"/>
      <w:lang w:eastAsia="ru-RU"/>
    </w:rPr>
  </w:style>
  <w:style w:type="paragraph" w:customStyle="1" w:styleId="afff5">
    <w:name w:val="Часть"/>
    <w:basedOn w:val="a2"/>
    <w:semiHidden/>
    <w:rsid w:val="00C80CAD"/>
    <w:pPr>
      <w:spacing w:after="60" w:line="240" w:lineRule="auto"/>
      <w:jc w:val="center"/>
    </w:pPr>
    <w:rPr>
      <w:rFonts w:ascii="Arial" w:eastAsia="Times New Roman" w:hAnsi="Arial" w:cs="Arial"/>
      <w:b/>
      <w:bCs/>
      <w:caps/>
      <w:sz w:val="32"/>
      <w:szCs w:val="32"/>
      <w:lang w:eastAsia="ru-RU"/>
    </w:rPr>
  </w:style>
  <w:style w:type="paragraph" w:customStyle="1" w:styleId="3">
    <w:name w:val="Раздел 3"/>
    <w:basedOn w:val="a2"/>
    <w:semiHidden/>
    <w:rsid w:val="00C80CAD"/>
    <w:pPr>
      <w:numPr>
        <w:numId w:val="3"/>
      </w:numPr>
      <w:spacing w:before="120" w:after="120" w:line="240" w:lineRule="auto"/>
      <w:jc w:val="center"/>
    </w:pPr>
    <w:rPr>
      <w:rFonts w:ascii="Times New Roman" w:eastAsia="Times New Roman" w:hAnsi="Times New Roman" w:cs="Times New Roman"/>
      <w:b/>
      <w:bCs/>
      <w:sz w:val="24"/>
      <w:szCs w:val="24"/>
      <w:lang w:eastAsia="ru-RU"/>
    </w:rPr>
  </w:style>
  <w:style w:type="paragraph" w:customStyle="1" w:styleId="a">
    <w:name w:val="Условия контракта"/>
    <w:basedOn w:val="a2"/>
    <w:semiHidden/>
    <w:rsid w:val="00C80CAD"/>
    <w:pPr>
      <w:numPr>
        <w:numId w:val="1"/>
      </w:numPr>
      <w:spacing w:before="240" w:after="120" w:line="240" w:lineRule="auto"/>
      <w:jc w:val="both"/>
    </w:pPr>
    <w:rPr>
      <w:rFonts w:ascii="Times New Roman" w:eastAsia="Times New Roman" w:hAnsi="Times New Roman" w:cs="Times New Roman"/>
      <w:b/>
      <w:bCs/>
      <w:sz w:val="24"/>
      <w:szCs w:val="24"/>
      <w:lang w:eastAsia="ru-RU"/>
    </w:rPr>
  </w:style>
  <w:style w:type="paragraph" w:customStyle="1" w:styleId="Instruction">
    <w:name w:val="Instruction"/>
    <w:basedOn w:val="26"/>
    <w:semiHidden/>
    <w:rsid w:val="00C80CAD"/>
    <w:pPr>
      <w:tabs>
        <w:tab w:val="num" w:pos="360"/>
      </w:tabs>
      <w:spacing w:before="180" w:after="60"/>
      <w:ind w:left="360" w:hanging="360"/>
    </w:pPr>
    <w:rPr>
      <w:b/>
      <w:bCs/>
    </w:rPr>
  </w:style>
  <w:style w:type="paragraph" w:customStyle="1" w:styleId="afff6">
    <w:name w:val="Тендерные данные"/>
    <w:basedOn w:val="a2"/>
    <w:semiHidden/>
    <w:rsid w:val="00C80CAD"/>
    <w:pPr>
      <w:tabs>
        <w:tab w:val="left" w:pos="1985"/>
      </w:tabs>
      <w:spacing w:before="120" w:after="60" w:line="240" w:lineRule="auto"/>
      <w:jc w:val="both"/>
    </w:pPr>
    <w:rPr>
      <w:rFonts w:ascii="Times New Roman" w:eastAsia="Times New Roman" w:hAnsi="Times New Roman" w:cs="Times New Roman"/>
      <w:b/>
      <w:bCs/>
      <w:sz w:val="24"/>
      <w:szCs w:val="24"/>
      <w:lang w:eastAsia="ru-RU"/>
    </w:rPr>
  </w:style>
  <w:style w:type="paragraph" w:customStyle="1" w:styleId="afff7">
    <w:name w:val="Îáû÷íûé"/>
    <w:semiHidden/>
    <w:rsid w:val="00C80CAD"/>
    <w:pPr>
      <w:spacing w:after="0" w:line="240" w:lineRule="auto"/>
    </w:pPr>
    <w:rPr>
      <w:rFonts w:ascii="Times New Roman" w:eastAsia="Times New Roman" w:hAnsi="Times New Roman" w:cs="Times New Roman"/>
      <w:sz w:val="20"/>
      <w:szCs w:val="20"/>
      <w:lang w:eastAsia="ru-RU"/>
    </w:rPr>
  </w:style>
  <w:style w:type="paragraph" w:customStyle="1" w:styleId="afff8">
    <w:name w:val="Íîðìàëüíûé"/>
    <w:semiHidden/>
    <w:rsid w:val="00C80CAD"/>
    <w:pPr>
      <w:spacing w:after="0" w:line="240" w:lineRule="auto"/>
    </w:pPr>
    <w:rPr>
      <w:rFonts w:ascii="Courier" w:eastAsia="Times New Roman" w:hAnsi="Courier" w:cs="Courier"/>
      <w:sz w:val="24"/>
      <w:szCs w:val="24"/>
      <w:lang w:val="en-GB" w:eastAsia="ru-RU"/>
    </w:rPr>
  </w:style>
  <w:style w:type="paragraph" w:customStyle="1" w:styleId="afff9">
    <w:name w:val="Подраздел"/>
    <w:basedOn w:val="a2"/>
    <w:semiHidden/>
    <w:rsid w:val="00C80CAD"/>
    <w:pPr>
      <w:suppressAutoHyphens/>
      <w:spacing w:before="240" w:after="120" w:line="240" w:lineRule="auto"/>
      <w:jc w:val="center"/>
    </w:pPr>
    <w:rPr>
      <w:rFonts w:ascii="TimesDL" w:eastAsia="Times New Roman" w:hAnsi="TimesDL" w:cs="TimesDL"/>
      <w:b/>
      <w:bCs/>
      <w:smallCaps/>
      <w:spacing w:val="-2"/>
      <w:sz w:val="24"/>
      <w:szCs w:val="24"/>
      <w:lang w:eastAsia="ru-RU"/>
    </w:rPr>
  </w:style>
  <w:style w:type="paragraph" w:customStyle="1" w:styleId="ConsNonformat">
    <w:name w:val="ConsNonformat"/>
    <w:semiHidden/>
    <w:rsid w:val="00C80CAD"/>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customStyle="1" w:styleId="1f0">
    <w:name w:val="Стиль1"/>
    <w:basedOn w:val="a2"/>
    <w:semiHidden/>
    <w:rsid w:val="00C80CAD"/>
    <w:pPr>
      <w:keepNext/>
      <w:keepLines/>
      <w:widowControl w:val="0"/>
      <w:suppressLineNumbers/>
      <w:tabs>
        <w:tab w:val="num" w:pos="432"/>
        <w:tab w:val="num" w:pos="926"/>
      </w:tabs>
      <w:suppressAutoHyphens/>
      <w:spacing w:after="60" w:line="240" w:lineRule="auto"/>
      <w:ind w:left="432" w:hanging="432"/>
    </w:pPr>
    <w:rPr>
      <w:rFonts w:ascii="Times New Roman" w:eastAsia="Times New Roman" w:hAnsi="Times New Roman" w:cs="Times New Roman"/>
      <w:b/>
      <w:bCs/>
      <w:sz w:val="28"/>
      <w:szCs w:val="28"/>
      <w:lang w:eastAsia="ru-RU"/>
    </w:rPr>
  </w:style>
  <w:style w:type="paragraph" w:customStyle="1" w:styleId="2-1">
    <w:name w:val="содержание2-1"/>
    <w:basedOn w:val="30"/>
    <w:next w:val="a2"/>
    <w:semiHidden/>
    <w:rsid w:val="00C80CAD"/>
  </w:style>
  <w:style w:type="paragraph" w:customStyle="1" w:styleId="211">
    <w:name w:val="Заголовок 2.1"/>
    <w:basedOn w:val="10"/>
    <w:semiHidden/>
    <w:rsid w:val="00C80CAD"/>
  </w:style>
  <w:style w:type="paragraph" w:customStyle="1" w:styleId="2f1">
    <w:name w:val="Стиль2"/>
    <w:basedOn w:val="2d"/>
    <w:semiHidden/>
    <w:rsid w:val="00C80CAD"/>
    <w:pPr>
      <w:keepNext/>
      <w:keepLines/>
      <w:widowControl w:val="0"/>
      <w:suppressLineNumbers/>
      <w:tabs>
        <w:tab w:val="clear" w:pos="643"/>
        <w:tab w:val="num" w:pos="926"/>
        <w:tab w:val="num" w:pos="1476"/>
      </w:tabs>
      <w:suppressAutoHyphens/>
      <w:ind w:left="1476" w:hanging="576"/>
    </w:pPr>
    <w:rPr>
      <w:b/>
      <w:bCs/>
    </w:rPr>
  </w:style>
  <w:style w:type="paragraph" w:customStyle="1" w:styleId="2-11">
    <w:name w:val="содержание2-11"/>
    <w:basedOn w:val="a2"/>
    <w:semiHidden/>
    <w:rsid w:val="00C80CAD"/>
    <w:pPr>
      <w:spacing w:after="60" w:line="240" w:lineRule="auto"/>
      <w:jc w:val="both"/>
    </w:pPr>
    <w:rPr>
      <w:rFonts w:ascii="Times New Roman" w:eastAsia="Times New Roman" w:hAnsi="Times New Roman" w:cs="Times New Roman"/>
      <w:sz w:val="24"/>
      <w:szCs w:val="24"/>
      <w:lang w:eastAsia="ru-RU"/>
    </w:rPr>
  </w:style>
  <w:style w:type="paragraph" w:customStyle="1" w:styleId="48">
    <w:name w:val="Стиль4"/>
    <w:basedOn w:val="2"/>
    <w:next w:val="a2"/>
    <w:semiHidden/>
    <w:rsid w:val="00C80CAD"/>
  </w:style>
  <w:style w:type="paragraph" w:customStyle="1" w:styleId="afffa">
    <w:name w:val="Таблица заголовок"/>
    <w:basedOn w:val="a2"/>
    <w:semiHidden/>
    <w:rsid w:val="00C80CAD"/>
    <w:pPr>
      <w:spacing w:before="120" w:after="120" w:line="360" w:lineRule="auto"/>
      <w:jc w:val="right"/>
    </w:pPr>
    <w:rPr>
      <w:rFonts w:ascii="Times New Roman" w:eastAsia="Times New Roman" w:hAnsi="Times New Roman" w:cs="Times New Roman"/>
      <w:b/>
      <w:bCs/>
      <w:sz w:val="28"/>
      <w:szCs w:val="28"/>
      <w:lang w:eastAsia="ru-RU"/>
    </w:rPr>
  </w:style>
  <w:style w:type="paragraph" w:customStyle="1" w:styleId="afffb">
    <w:name w:val="текст таблицы"/>
    <w:basedOn w:val="a2"/>
    <w:semiHidden/>
    <w:rsid w:val="00C80CAD"/>
    <w:pPr>
      <w:spacing w:before="120" w:after="0" w:line="240" w:lineRule="auto"/>
      <w:ind w:right="-102"/>
    </w:pPr>
    <w:rPr>
      <w:rFonts w:ascii="Times New Roman" w:eastAsia="Times New Roman" w:hAnsi="Times New Roman" w:cs="Times New Roman"/>
      <w:sz w:val="24"/>
      <w:szCs w:val="24"/>
      <w:lang w:eastAsia="ru-RU"/>
    </w:rPr>
  </w:style>
  <w:style w:type="paragraph" w:customStyle="1" w:styleId="afffc">
    <w:name w:val="Пункт Знак"/>
    <w:basedOn w:val="a2"/>
    <w:semiHidden/>
    <w:rsid w:val="00C80CAD"/>
    <w:pPr>
      <w:tabs>
        <w:tab w:val="num" w:pos="1134"/>
        <w:tab w:val="left" w:pos="1701"/>
      </w:tabs>
      <w:snapToGrid w:val="0"/>
      <w:spacing w:after="0" w:line="360" w:lineRule="auto"/>
      <w:ind w:left="1134" w:hanging="567"/>
      <w:jc w:val="both"/>
    </w:pPr>
    <w:rPr>
      <w:rFonts w:ascii="Times New Roman" w:eastAsia="Times New Roman" w:hAnsi="Times New Roman" w:cs="Times New Roman"/>
      <w:sz w:val="28"/>
      <w:szCs w:val="28"/>
      <w:lang w:eastAsia="ru-RU"/>
    </w:rPr>
  </w:style>
  <w:style w:type="paragraph" w:customStyle="1" w:styleId="afffd">
    <w:name w:val="a"/>
    <w:basedOn w:val="a2"/>
    <w:semiHidden/>
    <w:rsid w:val="00C80CAD"/>
    <w:pPr>
      <w:snapToGrid w:val="0"/>
      <w:spacing w:after="0" w:line="360" w:lineRule="auto"/>
      <w:ind w:left="1134" w:hanging="567"/>
      <w:jc w:val="both"/>
    </w:pPr>
    <w:rPr>
      <w:rFonts w:ascii="Times New Roman" w:eastAsia="Times New Roman" w:hAnsi="Times New Roman" w:cs="Times New Roman"/>
      <w:sz w:val="28"/>
      <w:szCs w:val="28"/>
      <w:lang w:eastAsia="ru-RU"/>
    </w:rPr>
  </w:style>
  <w:style w:type="paragraph" w:customStyle="1" w:styleId="afffe">
    <w:name w:val="Комментарий пользователя"/>
    <w:basedOn w:val="a2"/>
    <w:next w:val="a2"/>
    <w:semiHidden/>
    <w:rsid w:val="00C80CAD"/>
    <w:pPr>
      <w:autoSpaceDE w:val="0"/>
      <w:autoSpaceDN w:val="0"/>
      <w:adjustRightInd w:val="0"/>
      <w:spacing w:after="0" w:line="240" w:lineRule="auto"/>
      <w:ind w:left="170"/>
    </w:pPr>
    <w:rPr>
      <w:rFonts w:ascii="Arial" w:eastAsia="Times New Roman" w:hAnsi="Arial" w:cs="Arial"/>
      <w:i/>
      <w:iCs/>
      <w:color w:val="000080"/>
      <w:sz w:val="20"/>
      <w:szCs w:val="20"/>
      <w:lang w:eastAsia="ru-RU"/>
    </w:rPr>
  </w:style>
  <w:style w:type="paragraph" w:customStyle="1" w:styleId="57">
    <w:name w:val="Стиль5"/>
    <w:basedOn w:val="10"/>
    <w:semiHidden/>
    <w:rsid w:val="00C80CAD"/>
  </w:style>
  <w:style w:type="paragraph" w:customStyle="1" w:styleId="63">
    <w:name w:val="Стиль6"/>
    <w:basedOn w:val="1f0"/>
    <w:next w:val="1f0"/>
    <w:semiHidden/>
    <w:rsid w:val="00C80CAD"/>
    <w:pPr>
      <w:tabs>
        <w:tab w:val="num" w:pos="0"/>
      </w:tabs>
      <w:ind w:left="0" w:firstLine="709"/>
    </w:pPr>
    <w:rPr>
      <w:rFonts w:ascii="Courier New" w:hAnsi="Courier New" w:cs="Courier New"/>
      <w:sz w:val="24"/>
      <w:szCs w:val="24"/>
    </w:rPr>
  </w:style>
  <w:style w:type="paragraph" w:customStyle="1" w:styleId="73">
    <w:name w:val="Стиль7"/>
    <w:basedOn w:val="2f1"/>
    <w:next w:val="2f1"/>
    <w:semiHidden/>
    <w:rsid w:val="00C80CAD"/>
    <w:pPr>
      <w:tabs>
        <w:tab w:val="num" w:pos="360"/>
      </w:tabs>
      <w:ind w:left="0" w:firstLine="709"/>
    </w:pPr>
    <w:rPr>
      <w:rFonts w:ascii="Courier New" w:hAnsi="Courier New" w:cs="Courier New"/>
      <w:sz w:val="20"/>
      <w:szCs w:val="20"/>
    </w:rPr>
  </w:style>
  <w:style w:type="paragraph" w:customStyle="1" w:styleId="2127">
    <w:name w:val="Стиль Заголовок 2 + Первая строка:  127 см"/>
    <w:basedOn w:val="2"/>
    <w:semiHidden/>
    <w:rsid w:val="00C80CAD"/>
  </w:style>
  <w:style w:type="paragraph" w:customStyle="1" w:styleId="affff">
    <w:name w:val="А_обычный"/>
    <w:basedOn w:val="a2"/>
    <w:semiHidden/>
    <w:rsid w:val="00C80CAD"/>
    <w:pPr>
      <w:spacing w:after="0" w:line="240" w:lineRule="auto"/>
      <w:ind w:firstLine="709"/>
      <w:jc w:val="both"/>
    </w:pPr>
    <w:rPr>
      <w:rFonts w:ascii="Times New Roman" w:eastAsia="Times New Roman" w:hAnsi="Times New Roman" w:cs="Times New Roman"/>
      <w:sz w:val="24"/>
      <w:szCs w:val="24"/>
      <w:lang w:eastAsia="ru-RU"/>
    </w:rPr>
  </w:style>
  <w:style w:type="paragraph" w:customStyle="1" w:styleId="ConsTitle">
    <w:name w:val="ConsTitle"/>
    <w:semiHidden/>
    <w:rsid w:val="00C80CAD"/>
    <w:pPr>
      <w:widowControl w:val="0"/>
      <w:autoSpaceDE w:val="0"/>
      <w:autoSpaceDN w:val="0"/>
      <w:adjustRightInd w:val="0"/>
      <w:spacing w:after="0" w:line="240" w:lineRule="auto"/>
      <w:ind w:right="19772"/>
    </w:pPr>
    <w:rPr>
      <w:rFonts w:ascii="Arial" w:eastAsia="Times New Roman" w:hAnsi="Arial" w:cs="Arial"/>
      <w:b/>
      <w:bCs/>
      <w:sz w:val="20"/>
      <w:szCs w:val="20"/>
      <w:lang w:eastAsia="ru-RU"/>
    </w:rPr>
  </w:style>
  <w:style w:type="character" w:styleId="affff0">
    <w:name w:val="footnote reference"/>
    <w:semiHidden/>
    <w:rsid w:val="00C80CAD"/>
    <w:rPr>
      <w:rFonts w:ascii="Times New Roman" w:hAnsi="Times New Roman" w:cs="Times New Roman"/>
      <w:vertAlign w:val="superscript"/>
    </w:rPr>
  </w:style>
  <w:style w:type="character" w:customStyle="1" w:styleId="affff1">
    <w:name w:val="Знак Знак"/>
    <w:semiHidden/>
    <w:rsid w:val="00C80CAD"/>
    <w:rPr>
      <w:rFonts w:ascii="Arial" w:hAnsi="Arial" w:cs="Arial"/>
      <w:sz w:val="24"/>
      <w:szCs w:val="24"/>
      <w:lang w:val="ru-RU" w:eastAsia="ru-RU"/>
    </w:rPr>
  </w:style>
  <w:style w:type="character" w:customStyle="1" w:styleId="affff2">
    <w:name w:val="Основной шрифт"/>
    <w:semiHidden/>
    <w:rsid w:val="00C80CAD"/>
  </w:style>
  <w:style w:type="character" w:customStyle="1" w:styleId="3c">
    <w:name w:val="Стиль3 Знак Знак"/>
    <w:rsid w:val="00C80CAD"/>
    <w:rPr>
      <w:rFonts w:cs="Times New Roman"/>
      <w:sz w:val="24"/>
      <w:szCs w:val="24"/>
      <w:lang w:val="ru-RU" w:eastAsia="ru-RU"/>
    </w:rPr>
  </w:style>
  <w:style w:type="table" w:styleId="1f1">
    <w:name w:val="Table Simple 1"/>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f2">
    <w:name w:val="Table Simple 2"/>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d">
    <w:name w:val="Table Simple 3"/>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f2">
    <w:name w:val="Table Classic 1"/>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3">
    <w:name w:val="Table Classic 2"/>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e">
    <w:name w:val="Table Classic 3"/>
    <w:basedOn w:val="a4"/>
    <w:semiHidden/>
    <w:rsid w:val="00C80CAD"/>
    <w:pPr>
      <w:spacing w:after="60" w:line="240" w:lineRule="auto"/>
      <w:jc w:val="both"/>
    </w:pPr>
    <w:rPr>
      <w:rFonts w:ascii="Times New Roman" w:eastAsia="Times New Roman" w:hAnsi="Times New Roman" w:cs="Times New Roman"/>
      <w:color w:val="000080"/>
      <w:sz w:val="20"/>
      <w:szCs w:val="20"/>
      <w:lang w:eastAsia="ru-RU"/>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9">
    <w:name w:val="Table Classic 4"/>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1f3">
    <w:name w:val="Table Colorful 1"/>
    <w:basedOn w:val="a4"/>
    <w:semiHidden/>
    <w:rsid w:val="00C80CAD"/>
    <w:pPr>
      <w:spacing w:after="60" w:line="240" w:lineRule="auto"/>
      <w:jc w:val="both"/>
    </w:pPr>
    <w:rPr>
      <w:rFonts w:ascii="Times New Roman" w:eastAsia="Times New Roman" w:hAnsi="Times New Roman" w:cs="Times New Roman"/>
      <w:color w:val="FFFFFF"/>
      <w:sz w:val="20"/>
      <w:szCs w:val="20"/>
      <w:lang w:eastAsia="ru-RU"/>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f4">
    <w:name w:val="Table Colorful 2"/>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f">
    <w:name w:val="Table Colorful 3"/>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1f4">
    <w:name w:val="Table Columns 1"/>
    <w:basedOn w:val="a4"/>
    <w:semiHidden/>
    <w:rsid w:val="00C80CAD"/>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5">
    <w:name w:val="Table Columns 2"/>
    <w:basedOn w:val="a4"/>
    <w:semiHidden/>
    <w:rsid w:val="00C80CAD"/>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0">
    <w:name w:val="Table Columns 3"/>
    <w:basedOn w:val="a4"/>
    <w:semiHidden/>
    <w:rsid w:val="00C80CAD"/>
    <w:pPr>
      <w:spacing w:after="60" w:line="240" w:lineRule="auto"/>
      <w:jc w:val="both"/>
    </w:pPr>
    <w:rPr>
      <w:rFonts w:ascii="Times New Roman" w:eastAsia="Times New Roman" w:hAnsi="Times New Roman" w:cs="Times New Roman"/>
      <w:b/>
      <w:bCs/>
      <w:sz w:val="20"/>
      <w:szCs w:val="20"/>
      <w:lang w:eastAsia="ru-RU"/>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a">
    <w:name w:val="Table Columns 4"/>
    <w:basedOn w:val="a4"/>
    <w:semiHidden/>
    <w:rsid w:val="00C80CAD"/>
    <w:pPr>
      <w:spacing w:after="60" w:line="240" w:lineRule="auto"/>
      <w:jc w:val="both"/>
    </w:pPr>
    <w:rPr>
      <w:rFonts w:ascii="Times New Roman" w:eastAsia="Times New Roman" w:hAnsi="Times New Roman" w:cs="Times New Roman"/>
      <w:sz w:val="20"/>
      <w:szCs w:val="20"/>
      <w:lang w:eastAsia="ru-RU"/>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8">
    <w:name w:val="Table Columns 5"/>
    <w:basedOn w:val="a4"/>
    <w:semiHidden/>
    <w:rsid w:val="00C80CAD"/>
    <w:pPr>
      <w:spacing w:after="60" w:line="240" w:lineRule="auto"/>
      <w:jc w:val="both"/>
    </w:pPr>
    <w:rPr>
      <w:rFonts w:ascii="Times New Roman" w:eastAsia="Times New Roman" w:hAnsi="Times New Roman" w:cs="Times New Roman"/>
      <w:sz w:val="20"/>
      <w:szCs w:val="20"/>
      <w:lang w:eastAsia="ru-RU"/>
    </w:r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f5">
    <w:name w:val="Table Grid 1"/>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6">
    <w:name w:val="Table Grid 2"/>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f1">
    <w:name w:val="Table Grid 3"/>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b">
    <w:name w:val="Table Grid 4"/>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9">
    <w:name w:val="Table Grid 5"/>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4">
    <w:name w:val="Table Grid 6"/>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4">
    <w:name w:val="Table Grid 7"/>
    <w:basedOn w:val="a4"/>
    <w:semiHidden/>
    <w:rsid w:val="00C80CAD"/>
    <w:pPr>
      <w:spacing w:after="60" w:line="240" w:lineRule="auto"/>
      <w:jc w:val="both"/>
    </w:pPr>
    <w:rPr>
      <w:rFonts w:ascii="Times New Roman" w:eastAsia="Times New Roman" w:hAnsi="Times New Roman" w:cs="Times New Roman"/>
      <w:b/>
      <w:bCs/>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3">
    <w:name w:val="Table Grid 8"/>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1">
    <w:name w:val="Table List 1"/>
    <w:basedOn w:val="a4"/>
    <w:semiHidden/>
    <w:rsid w:val="00C80CAD"/>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
    <w:name w:val="Table List 2"/>
    <w:basedOn w:val="a4"/>
    <w:semiHidden/>
    <w:rsid w:val="00C80CAD"/>
    <w:pPr>
      <w:spacing w:after="60" w:line="240" w:lineRule="auto"/>
      <w:jc w:val="both"/>
    </w:pPr>
    <w:rPr>
      <w:rFonts w:ascii="Times New Roman" w:eastAsia="Times New Roman" w:hAnsi="Times New Roman" w:cs="Times New Roman"/>
      <w:sz w:val="20"/>
      <w:szCs w:val="20"/>
      <w:lang w:eastAsia="ru-RU"/>
    </w:r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
    <w:name w:val="Table List 3"/>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
    <w:name w:val="Table List 4"/>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
    <w:name w:val="Table List 6"/>
    <w:basedOn w:val="a4"/>
    <w:semiHidden/>
    <w:rsid w:val="00C80CAD"/>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
    <w:name w:val="Table List 7"/>
    <w:basedOn w:val="a4"/>
    <w:semiHidden/>
    <w:rsid w:val="00C80CAD"/>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
    <w:name w:val="Table List 8"/>
    <w:basedOn w:val="a4"/>
    <w:semiHidden/>
    <w:rsid w:val="00C80CAD"/>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1f6">
    <w:name w:val="Table 3D effects 1"/>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f7">
    <w:name w:val="Table 3D effects 2"/>
    <w:basedOn w:val="a4"/>
    <w:semiHidden/>
    <w:rsid w:val="00C80CAD"/>
    <w:pPr>
      <w:spacing w:after="60" w:line="240" w:lineRule="auto"/>
      <w:jc w:val="both"/>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f2">
    <w:name w:val="Table 3D effects 3"/>
    <w:basedOn w:val="a4"/>
    <w:semiHidden/>
    <w:rsid w:val="00C80CAD"/>
    <w:pPr>
      <w:spacing w:after="60" w:line="240" w:lineRule="auto"/>
      <w:jc w:val="both"/>
    </w:pPr>
    <w:rPr>
      <w:rFonts w:ascii="Times New Roman" w:eastAsia="Times New Roman" w:hAnsi="Times New Roman"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affff3">
    <w:name w:val="Table Contemporary"/>
    <w:basedOn w:val="a4"/>
    <w:semiHidden/>
    <w:rsid w:val="00C80CAD"/>
    <w:pPr>
      <w:spacing w:after="60" w:line="240" w:lineRule="auto"/>
      <w:jc w:val="both"/>
    </w:pPr>
    <w:rPr>
      <w:rFonts w:ascii="Times New Roman" w:eastAsia="Times New Roman" w:hAnsi="Times New Roman" w:cs="Times New Roman"/>
      <w:sz w:val="20"/>
      <w:szCs w:val="20"/>
      <w:lang w:eastAsia="ru-RU"/>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affff4">
    <w:name w:val="Table Elegant"/>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affff5">
    <w:name w:val="Table Professional"/>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f7">
    <w:name w:val="Table Subtle 1"/>
    <w:basedOn w:val="a4"/>
    <w:semiHidden/>
    <w:rsid w:val="00C80CAD"/>
    <w:pPr>
      <w:spacing w:after="60" w:line="240" w:lineRule="auto"/>
      <w:jc w:val="both"/>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8">
    <w:name w:val="Table Subtle 2"/>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10">
    <w:name w:val="Table Web 1"/>
    <w:basedOn w:val="a4"/>
    <w:semiHidden/>
    <w:rsid w:val="00C80CAD"/>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0">
    <w:name w:val="Table Web 2"/>
    <w:basedOn w:val="a4"/>
    <w:semiHidden/>
    <w:rsid w:val="00C80CAD"/>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0">
    <w:name w:val="Table Web 3"/>
    <w:basedOn w:val="a4"/>
    <w:semiHidden/>
    <w:rsid w:val="00C80CAD"/>
    <w:pPr>
      <w:spacing w:after="60" w:line="240" w:lineRule="auto"/>
      <w:jc w:val="both"/>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affff6">
    <w:name w:val="Table Theme"/>
    <w:basedOn w:val="a4"/>
    <w:semiHidden/>
    <w:rsid w:val="00C80CAD"/>
    <w:pPr>
      <w:spacing w:after="60" w:line="240" w:lineRule="auto"/>
      <w:jc w:val="both"/>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8">
    <w:name w:val="Таблица1"/>
    <w:rsid w:val="00C80CAD"/>
    <w:pPr>
      <w:spacing w:after="0" w:line="240" w:lineRule="auto"/>
    </w:pPr>
    <w:rPr>
      <w:rFonts w:ascii="Times New Roman" w:eastAsia="Times New Roman" w:hAnsi="Times New Roman" w:cs="Times New Roman"/>
      <w:sz w:val="28"/>
      <w:szCs w:val="28"/>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C80C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3f3">
    <w:name w:val="Стиль3 Знак Знак Знак"/>
    <w:rsid w:val="00C80CAD"/>
    <w:rPr>
      <w:rFonts w:cs="Times New Roman"/>
      <w:sz w:val="24"/>
      <w:szCs w:val="24"/>
      <w:lang w:val="ru-RU" w:eastAsia="ru-RU"/>
    </w:rPr>
  </w:style>
  <w:style w:type="paragraph" w:customStyle="1" w:styleId="CourierNew">
    <w:name w:val="обычный + Courier New"/>
    <w:aliases w:val="11 пт"/>
    <w:basedOn w:val="a2"/>
    <w:rsid w:val="00C80CAD"/>
    <w:pPr>
      <w:tabs>
        <w:tab w:val="num" w:pos="252"/>
      </w:tabs>
      <w:spacing w:after="60" w:line="240" w:lineRule="auto"/>
      <w:ind w:left="252" w:hanging="180"/>
      <w:jc w:val="both"/>
    </w:pPr>
    <w:rPr>
      <w:rFonts w:ascii="Courier New" w:eastAsia="Times New Roman" w:hAnsi="Courier New" w:cs="Courier New"/>
      <w:sz w:val="20"/>
      <w:szCs w:val="20"/>
      <w:lang w:eastAsia="ru-RU"/>
    </w:rPr>
  </w:style>
  <w:style w:type="paragraph" w:styleId="affff7">
    <w:name w:val="Document Map"/>
    <w:aliases w:val=" Знак1 Знак, Знак1"/>
    <w:basedOn w:val="a2"/>
    <w:link w:val="1f9"/>
    <w:semiHidden/>
    <w:rsid w:val="00C80CAD"/>
    <w:pPr>
      <w:shd w:val="clear" w:color="auto" w:fill="000080"/>
      <w:spacing w:after="60" w:line="240" w:lineRule="auto"/>
      <w:jc w:val="both"/>
    </w:pPr>
    <w:rPr>
      <w:rFonts w:ascii="Tahoma" w:eastAsia="Times New Roman" w:hAnsi="Tahoma" w:cs="Times New Roman"/>
      <w:sz w:val="16"/>
      <w:szCs w:val="16"/>
      <w:lang w:val="x-none" w:eastAsia="x-none"/>
    </w:rPr>
  </w:style>
  <w:style w:type="character" w:customStyle="1" w:styleId="affff8">
    <w:name w:val="Схема документа Знак"/>
    <w:basedOn w:val="a3"/>
    <w:uiPriority w:val="99"/>
    <w:semiHidden/>
    <w:rsid w:val="00C80CAD"/>
    <w:rPr>
      <w:rFonts w:ascii="Tahoma" w:hAnsi="Tahoma" w:cs="Tahoma"/>
      <w:sz w:val="16"/>
      <w:szCs w:val="16"/>
    </w:rPr>
  </w:style>
  <w:style w:type="character" w:customStyle="1" w:styleId="1f9">
    <w:name w:val="Схема документа Знак1"/>
    <w:aliases w:val=" Знак1 Знак Знак, Знак1 Знак1"/>
    <w:link w:val="affff7"/>
    <w:semiHidden/>
    <w:locked/>
    <w:rsid w:val="00C80CAD"/>
    <w:rPr>
      <w:rFonts w:ascii="Tahoma" w:eastAsia="Times New Roman" w:hAnsi="Tahoma" w:cs="Times New Roman"/>
      <w:sz w:val="16"/>
      <w:szCs w:val="16"/>
      <w:shd w:val="clear" w:color="auto" w:fill="000080"/>
      <w:lang w:val="x-none" w:eastAsia="x-none"/>
    </w:rPr>
  </w:style>
  <w:style w:type="character" w:styleId="HTML8">
    <w:name w:val="HTML Acronym"/>
    <w:semiHidden/>
    <w:rsid w:val="00C80CAD"/>
    <w:rPr>
      <w:rFonts w:cs="Times New Roman"/>
    </w:rPr>
  </w:style>
  <w:style w:type="character" w:styleId="affff9">
    <w:name w:val="Emphasis"/>
    <w:qFormat/>
    <w:rsid w:val="00C80CAD"/>
    <w:rPr>
      <w:rFonts w:cs="Times New Roman"/>
      <w:i/>
      <w:iCs/>
    </w:rPr>
  </w:style>
  <w:style w:type="character" w:styleId="affffa">
    <w:name w:val="line number"/>
    <w:semiHidden/>
    <w:rsid w:val="00C80CAD"/>
    <w:rPr>
      <w:rFonts w:cs="Times New Roman"/>
    </w:rPr>
  </w:style>
  <w:style w:type="character" w:styleId="HTML9">
    <w:name w:val="HTML Definition"/>
    <w:semiHidden/>
    <w:rsid w:val="00C80CAD"/>
    <w:rPr>
      <w:rFonts w:cs="Times New Roman"/>
      <w:i/>
      <w:iCs/>
    </w:rPr>
  </w:style>
  <w:style w:type="character" w:styleId="HTMLa">
    <w:name w:val="HTML Variable"/>
    <w:semiHidden/>
    <w:rsid w:val="00C80CAD"/>
    <w:rPr>
      <w:rFonts w:cs="Times New Roman"/>
      <w:i/>
      <w:iCs/>
    </w:rPr>
  </w:style>
  <w:style w:type="character" w:styleId="affffb">
    <w:name w:val="Strong"/>
    <w:uiPriority w:val="22"/>
    <w:qFormat/>
    <w:rsid w:val="00C80CAD"/>
    <w:rPr>
      <w:rFonts w:cs="Times New Roman"/>
      <w:b/>
      <w:bCs/>
    </w:rPr>
  </w:style>
  <w:style w:type="character" w:styleId="HTMLb">
    <w:name w:val="HTML Cite"/>
    <w:semiHidden/>
    <w:rsid w:val="00C80CAD"/>
    <w:rPr>
      <w:rFonts w:cs="Times New Roman"/>
      <w:i/>
      <w:iCs/>
    </w:rPr>
  </w:style>
  <w:style w:type="paragraph" w:customStyle="1" w:styleId="BodyTextIndent21">
    <w:name w:val="Body Text Indent 21"/>
    <w:basedOn w:val="a2"/>
    <w:rsid w:val="00C80CAD"/>
    <w:pPr>
      <w:spacing w:after="0" w:line="240" w:lineRule="auto"/>
      <w:ind w:firstLine="709"/>
      <w:jc w:val="both"/>
    </w:pPr>
    <w:rPr>
      <w:rFonts w:ascii="Times New Roman" w:eastAsia="Times New Roman" w:hAnsi="Times New Roman" w:cs="Times New Roman"/>
      <w:sz w:val="24"/>
      <w:szCs w:val="24"/>
      <w:lang w:eastAsia="ru-RU"/>
    </w:rPr>
  </w:style>
  <w:style w:type="paragraph" w:customStyle="1" w:styleId="BodyTextIndent31">
    <w:name w:val="Body Text Indent 31"/>
    <w:basedOn w:val="a2"/>
    <w:rsid w:val="00C80CAD"/>
    <w:pPr>
      <w:tabs>
        <w:tab w:val="left" w:pos="1069"/>
      </w:tabs>
      <w:spacing w:after="0" w:line="240" w:lineRule="auto"/>
      <w:ind w:firstLine="709"/>
      <w:jc w:val="both"/>
    </w:pPr>
    <w:rPr>
      <w:rFonts w:ascii="Times New Roman" w:eastAsia="Times New Roman" w:hAnsi="Times New Roman" w:cs="Times New Roman"/>
      <w:b/>
      <w:bCs/>
      <w:sz w:val="24"/>
      <w:szCs w:val="24"/>
      <w:lang w:eastAsia="ru-RU"/>
    </w:rPr>
  </w:style>
  <w:style w:type="character" w:customStyle="1" w:styleId="affffc">
    <w:name w:val="Цветовое выделение"/>
    <w:rsid w:val="00C80CAD"/>
    <w:rPr>
      <w:b/>
      <w:color w:val="000080"/>
      <w:sz w:val="20"/>
    </w:rPr>
  </w:style>
  <w:style w:type="paragraph" w:customStyle="1" w:styleId="affffd">
    <w:name w:val="Таблицы (моноширинный)"/>
    <w:basedOn w:val="a2"/>
    <w:next w:val="a2"/>
    <w:rsid w:val="00C80CAD"/>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xl24">
    <w:name w:val="xl24"/>
    <w:basedOn w:val="a2"/>
    <w:rsid w:val="00C80CAD"/>
    <w:pPr>
      <w:spacing w:before="100" w:after="100" w:line="240" w:lineRule="auto"/>
      <w:jc w:val="center"/>
    </w:pPr>
    <w:rPr>
      <w:rFonts w:ascii="Times New Roman" w:eastAsia="Times New Roman" w:hAnsi="Times New Roman" w:cs="Times New Roman"/>
      <w:sz w:val="24"/>
      <w:szCs w:val="24"/>
      <w:lang w:eastAsia="ru-RU"/>
    </w:rPr>
  </w:style>
  <w:style w:type="paragraph" w:customStyle="1" w:styleId="3f4">
    <w:name w:val="çàãîëîâîê 3"/>
    <w:basedOn w:val="a2"/>
    <w:next w:val="a2"/>
    <w:rsid w:val="00C80CAD"/>
    <w:pPr>
      <w:keepNext/>
      <w:spacing w:after="0" w:line="240" w:lineRule="auto"/>
      <w:jc w:val="both"/>
    </w:pPr>
    <w:rPr>
      <w:rFonts w:ascii="Times New Roman" w:eastAsia="Times New Roman" w:hAnsi="Times New Roman" w:cs="Times New Roman"/>
      <w:sz w:val="24"/>
      <w:szCs w:val="24"/>
      <w:lang w:eastAsia="ru-RU"/>
    </w:rPr>
  </w:style>
  <w:style w:type="paragraph" w:styleId="affffe">
    <w:name w:val="caption"/>
    <w:basedOn w:val="a2"/>
    <w:next w:val="a2"/>
    <w:qFormat/>
    <w:rsid w:val="00C80CAD"/>
    <w:pPr>
      <w:numPr>
        <w:ilvl w:val="12"/>
      </w:numPr>
      <w:spacing w:after="0" w:line="240" w:lineRule="auto"/>
      <w:jc w:val="center"/>
    </w:pPr>
    <w:rPr>
      <w:rFonts w:ascii="Times New Roman" w:eastAsia="Times New Roman" w:hAnsi="Times New Roman" w:cs="Times New Roman"/>
      <w:b/>
      <w:bCs/>
      <w:sz w:val="24"/>
      <w:szCs w:val="24"/>
      <w:lang w:eastAsia="ru-RU"/>
    </w:rPr>
  </w:style>
  <w:style w:type="character" w:customStyle="1" w:styleId="3f5">
    <w:name w:val="Знак Знак3"/>
    <w:locked/>
    <w:rsid w:val="00C80CAD"/>
    <w:rPr>
      <w:rFonts w:cs="Times New Roman"/>
      <w:snapToGrid w:val="0"/>
      <w:sz w:val="24"/>
      <w:szCs w:val="24"/>
      <w:lang w:val="ru-RU" w:eastAsia="ru-RU"/>
    </w:rPr>
  </w:style>
  <w:style w:type="character" w:customStyle="1" w:styleId="3f6">
    <w:name w:val="Стиль3 Знак Знак Знак Знак Знак Знак Знак"/>
    <w:link w:val="3f7"/>
    <w:semiHidden/>
    <w:locked/>
    <w:rsid w:val="00C80CAD"/>
    <w:rPr>
      <w:rFonts w:cs="Times New Roman"/>
      <w:sz w:val="24"/>
      <w:szCs w:val="24"/>
      <w:lang w:eastAsia="ru-RU"/>
    </w:rPr>
  </w:style>
  <w:style w:type="paragraph" w:customStyle="1" w:styleId="3f7">
    <w:name w:val="Стиль3 Знак Знак Знак Знак Знак Знак"/>
    <w:basedOn w:val="23"/>
    <w:link w:val="3f6"/>
    <w:semiHidden/>
    <w:rsid w:val="00C80CAD"/>
    <w:pPr>
      <w:spacing w:after="200" w:line="276" w:lineRule="auto"/>
      <w:ind w:firstLine="0"/>
      <w:jc w:val="left"/>
    </w:pPr>
    <w:rPr>
      <w:rFonts w:asciiTheme="minorHAnsi" w:eastAsiaTheme="minorHAnsi" w:hAnsiTheme="minorHAnsi"/>
    </w:rPr>
  </w:style>
  <w:style w:type="character" w:customStyle="1" w:styleId="312">
    <w:name w:val="Стиль3 Знак Знак1"/>
    <w:basedOn w:val="24"/>
    <w:rsid w:val="00C80CAD"/>
    <w:rPr>
      <w:rFonts w:ascii="Times New Roman" w:eastAsia="Times New Roman" w:hAnsi="Times New Roman" w:cs="Times New Roman"/>
      <w:sz w:val="24"/>
      <w:szCs w:val="24"/>
      <w:lang w:val="ru-RU" w:eastAsia="ru-RU"/>
    </w:rPr>
  </w:style>
  <w:style w:type="paragraph" w:customStyle="1" w:styleId="14pt">
    <w:name w:val="Обычный + 14 pt Знак Знак"/>
    <w:aliases w:val="Темно-синий Знак Знак"/>
    <w:basedOn w:val="a2"/>
    <w:link w:val="14pt0"/>
    <w:rsid w:val="00C80CAD"/>
    <w:pPr>
      <w:autoSpaceDE w:val="0"/>
      <w:autoSpaceDN w:val="0"/>
      <w:spacing w:after="0" w:line="240" w:lineRule="auto"/>
    </w:pPr>
    <w:rPr>
      <w:rFonts w:ascii="Times New Roman" w:eastAsia="Times New Roman" w:hAnsi="Times New Roman" w:cs="Times New Roman"/>
      <w:sz w:val="28"/>
      <w:szCs w:val="28"/>
      <w:lang w:eastAsia="ru-RU"/>
    </w:rPr>
  </w:style>
  <w:style w:type="character" w:customStyle="1" w:styleId="14pt0">
    <w:name w:val="Обычный + 14 pt Знак Знак Знак"/>
    <w:aliases w:val="Темно-синий Знак Знак Знак"/>
    <w:link w:val="14pt"/>
    <w:locked/>
    <w:rsid w:val="00C80CAD"/>
    <w:rPr>
      <w:rFonts w:ascii="Times New Roman" w:eastAsia="Times New Roman" w:hAnsi="Times New Roman" w:cs="Times New Roman"/>
      <w:sz w:val="28"/>
      <w:szCs w:val="28"/>
      <w:lang w:eastAsia="ru-RU"/>
    </w:rPr>
  </w:style>
  <w:style w:type="paragraph" w:customStyle="1" w:styleId="afffff">
    <w:name w:val="КД"/>
    <w:basedOn w:val="affff"/>
    <w:rsid w:val="00C80CAD"/>
    <w:rPr>
      <w:rFonts w:ascii="Courier New" w:hAnsi="Courier New" w:cs="Courier New"/>
      <w:sz w:val="18"/>
      <w:szCs w:val="18"/>
    </w:rPr>
  </w:style>
  <w:style w:type="paragraph" w:customStyle="1" w:styleId="font5">
    <w:name w:val="font5"/>
    <w:basedOn w:val="a2"/>
    <w:rsid w:val="00C80CAD"/>
    <w:pPr>
      <w:spacing w:before="100" w:beforeAutospacing="1" w:after="100" w:afterAutospacing="1" w:line="240" w:lineRule="auto"/>
    </w:pPr>
    <w:rPr>
      <w:rFonts w:ascii="Times New Roman" w:eastAsia="Arial Unicode MS" w:hAnsi="Times New Roman" w:cs="Times New Roman"/>
      <w:sz w:val="24"/>
      <w:szCs w:val="24"/>
      <w:lang w:eastAsia="ru-RU"/>
    </w:rPr>
  </w:style>
  <w:style w:type="character" w:customStyle="1" w:styleId="afffff0">
    <w:name w:val="номер страницы"/>
    <w:rsid w:val="00C80CAD"/>
    <w:rPr>
      <w:rFonts w:cs="Times New Roman"/>
    </w:rPr>
  </w:style>
  <w:style w:type="paragraph" w:styleId="afffff1">
    <w:name w:val="annotation text"/>
    <w:aliases w:val=" Знак Знак"/>
    <w:basedOn w:val="a2"/>
    <w:link w:val="1fa"/>
    <w:semiHidden/>
    <w:rsid w:val="00C80CAD"/>
    <w:pPr>
      <w:spacing w:after="0" w:line="240" w:lineRule="auto"/>
    </w:pPr>
    <w:rPr>
      <w:rFonts w:ascii="Times New Roman" w:eastAsia="Times New Roman" w:hAnsi="Times New Roman" w:cs="Times New Roman"/>
      <w:sz w:val="20"/>
      <w:szCs w:val="20"/>
      <w:lang w:val="x-none" w:eastAsia="x-none"/>
    </w:rPr>
  </w:style>
  <w:style w:type="character" w:customStyle="1" w:styleId="afffff2">
    <w:name w:val="Текст примечания Знак"/>
    <w:basedOn w:val="a3"/>
    <w:uiPriority w:val="99"/>
    <w:semiHidden/>
    <w:rsid w:val="00C80CAD"/>
    <w:rPr>
      <w:sz w:val="20"/>
      <w:szCs w:val="20"/>
    </w:rPr>
  </w:style>
  <w:style w:type="character" w:customStyle="1" w:styleId="1fa">
    <w:name w:val="Текст примечания Знак1"/>
    <w:aliases w:val=" Знак Знак Знак"/>
    <w:link w:val="afffff1"/>
    <w:semiHidden/>
    <w:locked/>
    <w:rsid w:val="00C80CAD"/>
    <w:rPr>
      <w:rFonts w:ascii="Times New Roman" w:eastAsia="Times New Roman" w:hAnsi="Times New Roman" w:cs="Times New Roman"/>
      <w:sz w:val="20"/>
      <w:szCs w:val="20"/>
      <w:lang w:val="x-none" w:eastAsia="x-none"/>
    </w:rPr>
  </w:style>
  <w:style w:type="paragraph" w:customStyle="1" w:styleId="xl26">
    <w:name w:val="xl26"/>
    <w:basedOn w:val="a2"/>
    <w:rsid w:val="00C80CAD"/>
    <w:pPr>
      <w:spacing w:before="100" w:beforeAutospacing="1" w:after="100" w:afterAutospacing="1" w:line="240" w:lineRule="auto"/>
      <w:jc w:val="center"/>
      <w:textAlignment w:val="top"/>
    </w:pPr>
    <w:rPr>
      <w:rFonts w:ascii="Times New Roman CYR" w:eastAsia="Times New Roman" w:hAnsi="Times New Roman CYR" w:cs="Times New Roman CYR"/>
      <w:b/>
      <w:bCs/>
      <w:sz w:val="24"/>
      <w:szCs w:val="24"/>
      <w:lang w:eastAsia="ru-RU"/>
    </w:rPr>
  </w:style>
  <w:style w:type="paragraph" w:customStyle="1" w:styleId="xl27">
    <w:name w:val="xl27"/>
    <w:basedOn w:val="a2"/>
    <w:rsid w:val="00C80CAD"/>
    <w:pPr>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28">
    <w:name w:val="xl28"/>
    <w:basedOn w:val="a2"/>
    <w:rsid w:val="00C80CAD"/>
    <w:pPr>
      <w:spacing w:before="100" w:beforeAutospacing="1" w:after="100" w:afterAutospacing="1" w:line="240" w:lineRule="auto"/>
      <w:jc w:val="center"/>
      <w:textAlignment w:val="top"/>
    </w:pPr>
    <w:rPr>
      <w:rFonts w:ascii="Times New Roman CYR" w:eastAsia="Times New Roman" w:hAnsi="Times New Roman CYR" w:cs="Times New Roman CYR"/>
      <w:sz w:val="24"/>
      <w:szCs w:val="24"/>
      <w:lang w:eastAsia="ru-RU"/>
    </w:rPr>
  </w:style>
  <w:style w:type="paragraph" w:customStyle="1" w:styleId="xl29">
    <w:name w:val="xl29"/>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30">
    <w:name w:val="xl30"/>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31">
    <w:name w:val="xl31"/>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32">
    <w:name w:val="xl32"/>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CYR" w:eastAsia="Times New Roman" w:hAnsi="Times New Roman CYR" w:cs="Times New Roman CYR"/>
      <w:sz w:val="24"/>
      <w:szCs w:val="24"/>
      <w:lang w:eastAsia="ru-RU"/>
    </w:rPr>
  </w:style>
  <w:style w:type="paragraph" w:customStyle="1" w:styleId="xl33">
    <w:name w:val="xl33"/>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CYR" w:eastAsia="Times New Roman" w:hAnsi="Times New Roman CYR" w:cs="Times New Roman CYR"/>
      <w:sz w:val="24"/>
      <w:szCs w:val="24"/>
      <w:lang w:eastAsia="ru-RU"/>
    </w:rPr>
  </w:style>
  <w:style w:type="paragraph" w:customStyle="1" w:styleId="xl34">
    <w:name w:val="xl34"/>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35">
    <w:name w:val="xl35"/>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36">
    <w:name w:val="xl36"/>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CYR" w:eastAsia="Times New Roman" w:hAnsi="Times New Roman CYR" w:cs="Times New Roman CYR"/>
      <w:sz w:val="24"/>
      <w:szCs w:val="24"/>
      <w:lang w:eastAsia="ru-RU"/>
    </w:rPr>
  </w:style>
  <w:style w:type="paragraph" w:customStyle="1" w:styleId="xl37">
    <w:name w:val="xl37"/>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CYR" w:eastAsia="Times New Roman" w:hAnsi="Times New Roman CYR" w:cs="Times New Roman CYR"/>
      <w:sz w:val="24"/>
      <w:szCs w:val="24"/>
      <w:lang w:eastAsia="ru-RU"/>
    </w:rPr>
  </w:style>
  <w:style w:type="paragraph" w:customStyle="1" w:styleId="xl38">
    <w:name w:val="xl38"/>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39">
    <w:name w:val="xl39"/>
    <w:basedOn w:val="a2"/>
    <w:rsid w:val="00C80CAD"/>
    <w:pPr>
      <w:spacing w:before="100" w:beforeAutospacing="1" w:after="100" w:afterAutospacing="1" w:line="240" w:lineRule="auto"/>
      <w:textAlignment w:val="center"/>
    </w:pPr>
    <w:rPr>
      <w:rFonts w:ascii="Times New Roman CYR" w:eastAsia="Times New Roman" w:hAnsi="Times New Roman CYR" w:cs="Times New Roman CYR"/>
      <w:sz w:val="24"/>
      <w:szCs w:val="24"/>
      <w:lang w:eastAsia="ru-RU"/>
    </w:rPr>
  </w:style>
  <w:style w:type="paragraph" w:customStyle="1" w:styleId="xl40">
    <w:name w:val="xl40"/>
    <w:basedOn w:val="a2"/>
    <w:rsid w:val="00C80CAD"/>
    <w:pPr>
      <w:spacing w:before="100" w:beforeAutospacing="1" w:after="100" w:afterAutospacing="1" w:line="240" w:lineRule="auto"/>
      <w:jc w:val="center"/>
      <w:textAlignment w:val="top"/>
    </w:pPr>
    <w:rPr>
      <w:rFonts w:ascii="Times New Roman CYR" w:eastAsia="Times New Roman" w:hAnsi="Times New Roman CYR" w:cs="Times New Roman CYR"/>
      <w:sz w:val="24"/>
      <w:szCs w:val="24"/>
      <w:lang w:eastAsia="ru-RU"/>
    </w:rPr>
  </w:style>
  <w:style w:type="paragraph" w:customStyle="1" w:styleId="xl41">
    <w:name w:val="xl41"/>
    <w:basedOn w:val="a2"/>
    <w:rsid w:val="00C80CAD"/>
    <w:pPr>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42">
    <w:name w:val="xl42"/>
    <w:basedOn w:val="a2"/>
    <w:rsid w:val="00C80CAD"/>
    <w:pPr>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43">
    <w:name w:val="xl43"/>
    <w:basedOn w:val="a2"/>
    <w:rsid w:val="00C80CAD"/>
    <w:pPr>
      <w:spacing w:before="100" w:beforeAutospacing="1" w:after="100" w:afterAutospacing="1" w:line="240" w:lineRule="auto"/>
      <w:textAlignment w:val="top"/>
    </w:pPr>
    <w:rPr>
      <w:rFonts w:ascii="Times New Roman CYR" w:eastAsia="Times New Roman" w:hAnsi="Times New Roman CYR" w:cs="Times New Roman CYR"/>
      <w:sz w:val="24"/>
      <w:szCs w:val="24"/>
      <w:lang w:eastAsia="ru-RU"/>
    </w:rPr>
  </w:style>
  <w:style w:type="paragraph" w:customStyle="1" w:styleId="xl44">
    <w:name w:val="xl44"/>
    <w:basedOn w:val="a2"/>
    <w:rsid w:val="00C80CAD"/>
    <w:pPr>
      <w:spacing w:before="100" w:beforeAutospacing="1" w:after="100" w:afterAutospacing="1" w:line="240" w:lineRule="auto"/>
      <w:jc w:val="right"/>
      <w:textAlignment w:val="top"/>
    </w:pPr>
    <w:rPr>
      <w:rFonts w:ascii="Times New Roman CYR" w:eastAsia="Times New Roman" w:hAnsi="Times New Roman CYR" w:cs="Times New Roman CYR"/>
      <w:sz w:val="24"/>
      <w:szCs w:val="24"/>
      <w:lang w:eastAsia="ru-RU"/>
    </w:rPr>
  </w:style>
  <w:style w:type="paragraph" w:customStyle="1" w:styleId="xl45">
    <w:name w:val="xl45"/>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xl46">
    <w:name w:val="xl46"/>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CYR" w:eastAsia="Times New Roman" w:hAnsi="Times New Roman CYR" w:cs="Times New Roman CYR"/>
      <w:sz w:val="24"/>
      <w:szCs w:val="24"/>
      <w:lang w:eastAsia="ru-RU"/>
    </w:rPr>
  </w:style>
  <w:style w:type="paragraph" w:customStyle="1" w:styleId="xl47">
    <w:name w:val="xl47"/>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CYR" w:eastAsia="Times New Roman" w:hAnsi="Times New Roman CYR" w:cs="Times New Roman CYR"/>
      <w:sz w:val="24"/>
      <w:szCs w:val="24"/>
      <w:lang w:eastAsia="ru-RU"/>
    </w:rPr>
  </w:style>
  <w:style w:type="paragraph" w:customStyle="1" w:styleId="xl48">
    <w:name w:val="xl48"/>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CYR" w:eastAsia="Times New Roman" w:hAnsi="Times New Roman CYR" w:cs="Times New Roman CYR"/>
      <w:sz w:val="24"/>
      <w:szCs w:val="24"/>
      <w:lang w:eastAsia="ru-RU"/>
    </w:rPr>
  </w:style>
  <w:style w:type="paragraph" w:customStyle="1" w:styleId="font6">
    <w:name w:val="font6"/>
    <w:basedOn w:val="a2"/>
    <w:rsid w:val="00C80CAD"/>
    <w:pP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font7">
    <w:name w:val="font7"/>
    <w:basedOn w:val="a2"/>
    <w:rsid w:val="00C80CAD"/>
    <w:pPr>
      <w:spacing w:before="100" w:beforeAutospacing="1" w:after="100" w:afterAutospacing="1" w:line="240" w:lineRule="auto"/>
    </w:pPr>
    <w:rPr>
      <w:rFonts w:ascii="Times New Roman" w:eastAsia="Arial Unicode MS" w:hAnsi="Times New Roman" w:cs="Times New Roman"/>
      <w:sz w:val="14"/>
      <w:szCs w:val="14"/>
      <w:lang w:eastAsia="ru-RU"/>
    </w:rPr>
  </w:style>
  <w:style w:type="paragraph" w:customStyle="1" w:styleId="xl25">
    <w:name w:val="xl25"/>
    <w:basedOn w:val="a2"/>
    <w:rsid w:val="00C80CAD"/>
    <w:pPr>
      <w:spacing w:before="100" w:beforeAutospacing="1" w:after="100" w:afterAutospacing="1" w:line="240" w:lineRule="auto"/>
      <w:jc w:val="center"/>
    </w:pPr>
    <w:rPr>
      <w:rFonts w:ascii="Times New Roman" w:eastAsia="Arial Unicode MS" w:hAnsi="Times New Roman" w:cs="Times New Roman"/>
      <w:b/>
      <w:bCs/>
      <w:color w:val="000000"/>
      <w:sz w:val="16"/>
      <w:szCs w:val="16"/>
      <w:lang w:eastAsia="ru-RU"/>
    </w:rPr>
  </w:style>
  <w:style w:type="paragraph" w:customStyle="1" w:styleId="xl49">
    <w:name w:val="xl49"/>
    <w:basedOn w:val="a2"/>
    <w:rsid w:val="00C80CAD"/>
    <w:pPr>
      <w:pBdr>
        <w:left w:val="single" w:sz="4" w:space="0" w:color="auto"/>
        <w:right w:val="single" w:sz="4" w:space="0" w:color="auto"/>
      </w:pBd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xl50">
    <w:name w:val="xl50"/>
    <w:basedOn w:val="a2"/>
    <w:rsid w:val="00C80CAD"/>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b/>
      <w:bCs/>
      <w:sz w:val="24"/>
      <w:szCs w:val="24"/>
      <w:u w:val="single"/>
      <w:lang w:eastAsia="ru-RU"/>
    </w:rPr>
  </w:style>
  <w:style w:type="paragraph" w:customStyle="1" w:styleId="xl51">
    <w:name w:val="xl51"/>
    <w:basedOn w:val="a2"/>
    <w:rsid w:val="00C80CAD"/>
    <w:pPr>
      <w:pBdr>
        <w:top w:val="single" w:sz="4" w:space="0" w:color="auto"/>
        <w:left w:val="single" w:sz="4" w:space="9" w:color="auto"/>
        <w:right w:val="single" w:sz="4" w:space="0" w:color="auto"/>
      </w:pBdr>
      <w:spacing w:before="100" w:beforeAutospacing="1" w:after="100" w:afterAutospacing="1" w:line="240" w:lineRule="auto"/>
      <w:ind w:firstLineChars="100" w:firstLine="100"/>
      <w:textAlignment w:val="top"/>
    </w:pPr>
    <w:rPr>
      <w:rFonts w:ascii="Times New Roman" w:eastAsia="Arial Unicode MS" w:hAnsi="Times New Roman" w:cs="Times New Roman"/>
      <w:sz w:val="24"/>
      <w:szCs w:val="24"/>
      <w:lang w:eastAsia="ru-RU"/>
    </w:rPr>
  </w:style>
  <w:style w:type="paragraph" w:customStyle="1" w:styleId="xl52">
    <w:name w:val="xl52"/>
    <w:basedOn w:val="a2"/>
    <w:rsid w:val="00C80CAD"/>
    <w:pPr>
      <w:pBdr>
        <w:left w:val="single" w:sz="4" w:space="9" w:color="auto"/>
        <w:right w:val="single" w:sz="4" w:space="0" w:color="auto"/>
      </w:pBdr>
      <w:spacing w:before="100" w:beforeAutospacing="1" w:after="100" w:afterAutospacing="1" w:line="240" w:lineRule="auto"/>
      <w:ind w:firstLineChars="100" w:firstLine="100"/>
      <w:textAlignment w:val="top"/>
    </w:pPr>
    <w:rPr>
      <w:rFonts w:ascii="Times New Roman" w:eastAsia="Arial Unicode MS" w:hAnsi="Times New Roman" w:cs="Times New Roman"/>
      <w:sz w:val="24"/>
      <w:szCs w:val="24"/>
      <w:lang w:eastAsia="ru-RU"/>
    </w:rPr>
  </w:style>
  <w:style w:type="paragraph" w:customStyle="1" w:styleId="xl53">
    <w:name w:val="xl53"/>
    <w:basedOn w:val="a2"/>
    <w:rsid w:val="00C80CAD"/>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Arial Unicode MS" w:hAnsi="Times New Roman" w:cs="Times New Roman"/>
      <w:sz w:val="24"/>
      <w:szCs w:val="24"/>
      <w:lang w:eastAsia="ru-RU"/>
    </w:rPr>
  </w:style>
  <w:style w:type="paragraph" w:customStyle="1" w:styleId="xl54">
    <w:name w:val="xl54"/>
    <w:basedOn w:val="a2"/>
    <w:rsid w:val="00C80CAD"/>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55">
    <w:name w:val="xl55"/>
    <w:basedOn w:val="a2"/>
    <w:rsid w:val="00C80CAD"/>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56">
    <w:name w:val="xl56"/>
    <w:basedOn w:val="a2"/>
    <w:rsid w:val="00C80CAD"/>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Arial Unicode MS" w:hAnsi="Times New Roman" w:cs="Times New Roman"/>
      <w:sz w:val="24"/>
      <w:szCs w:val="24"/>
      <w:lang w:eastAsia="ru-RU"/>
    </w:rPr>
  </w:style>
  <w:style w:type="paragraph" w:customStyle="1" w:styleId="xl57">
    <w:name w:val="xl57"/>
    <w:basedOn w:val="a2"/>
    <w:rsid w:val="00C80CAD"/>
    <w:pPr>
      <w:pBdr>
        <w:left w:val="single" w:sz="4" w:space="31" w:color="auto"/>
        <w:right w:val="single" w:sz="4" w:space="0" w:color="auto"/>
      </w:pBdr>
      <w:spacing w:before="100" w:beforeAutospacing="1" w:after="100" w:afterAutospacing="1" w:line="240" w:lineRule="auto"/>
      <w:ind w:firstLineChars="400" w:firstLine="400"/>
      <w:textAlignment w:val="top"/>
    </w:pPr>
    <w:rPr>
      <w:rFonts w:ascii="Times New Roman" w:eastAsia="Arial Unicode MS" w:hAnsi="Times New Roman" w:cs="Times New Roman"/>
      <w:sz w:val="24"/>
      <w:szCs w:val="24"/>
      <w:lang w:eastAsia="ru-RU"/>
    </w:rPr>
  </w:style>
  <w:style w:type="paragraph" w:customStyle="1" w:styleId="xl58">
    <w:name w:val="xl58"/>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i/>
      <w:iCs/>
      <w:sz w:val="24"/>
      <w:szCs w:val="24"/>
      <w:lang w:eastAsia="ru-RU"/>
    </w:rPr>
  </w:style>
  <w:style w:type="paragraph" w:customStyle="1" w:styleId="xl59">
    <w:name w:val="xl59"/>
    <w:basedOn w:val="a2"/>
    <w:rsid w:val="00C80CAD"/>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b/>
      <w:bCs/>
      <w:sz w:val="24"/>
      <w:szCs w:val="24"/>
      <w:lang w:eastAsia="ru-RU"/>
    </w:rPr>
  </w:style>
  <w:style w:type="paragraph" w:customStyle="1" w:styleId="xl60">
    <w:name w:val="xl60"/>
    <w:basedOn w:val="a2"/>
    <w:rsid w:val="00C80CAD"/>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i/>
      <w:iCs/>
      <w:sz w:val="24"/>
      <w:szCs w:val="24"/>
      <w:lang w:eastAsia="ru-RU"/>
    </w:rPr>
  </w:style>
  <w:style w:type="paragraph" w:customStyle="1" w:styleId="xl61">
    <w:name w:val="xl61"/>
    <w:basedOn w:val="a2"/>
    <w:rsid w:val="00C80CAD"/>
    <w:pPr>
      <w:pBdr>
        <w:left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62">
    <w:name w:val="xl62"/>
    <w:basedOn w:val="a2"/>
    <w:rsid w:val="00C80CAD"/>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Arial Unicode MS" w:hAnsi="Times New Roman" w:cs="Times New Roman"/>
      <w:sz w:val="24"/>
      <w:szCs w:val="24"/>
      <w:lang w:eastAsia="ru-RU"/>
    </w:rPr>
  </w:style>
  <w:style w:type="paragraph" w:customStyle="1" w:styleId="xl63">
    <w:name w:val="xl63"/>
    <w:basedOn w:val="a2"/>
    <w:rsid w:val="00C80CAD"/>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64">
    <w:name w:val="xl64"/>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65">
    <w:name w:val="xl65"/>
    <w:basedOn w:val="a2"/>
    <w:rsid w:val="00C80CAD"/>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66">
    <w:name w:val="xl66"/>
    <w:basedOn w:val="a2"/>
    <w:rsid w:val="00C80CAD"/>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67">
    <w:name w:val="xl67"/>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b/>
      <w:bCs/>
      <w:sz w:val="24"/>
      <w:szCs w:val="24"/>
      <w:u w:val="single"/>
      <w:lang w:eastAsia="ru-RU"/>
    </w:rPr>
  </w:style>
  <w:style w:type="paragraph" w:customStyle="1" w:styleId="xl68">
    <w:name w:val="xl68"/>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b/>
      <w:bCs/>
      <w:sz w:val="24"/>
      <w:szCs w:val="24"/>
      <w:lang w:eastAsia="ru-RU"/>
    </w:rPr>
  </w:style>
  <w:style w:type="paragraph" w:customStyle="1" w:styleId="xl69">
    <w:name w:val="xl69"/>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70">
    <w:name w:val="xl70"/>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71">
    <w:name w:val="xl71"/>
    <w:basedOn w:val="a2"/>
    <w:rsid w:val="00C80CAD"/>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i/>
      <w:iCs/>
      <w:sz w:val="24"/>
      <w:szCs w:val="24"/>
      <w:lang w:eastAsia="ru-RU"/>
    </w:rPr>
  </w:style>
  <w:style w:type="paragraph" w:customStyle="1" w:styleId="xl72">
    <w:name w:val="xl72"/>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73">
    <w:name w:val="xl73"/>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b/>
      <w:bCs/>
      <w:i/>
      <w:iCs/>
      <w:sz w:val="24"/>
      <w:szCs w:val="24"/>
      <w:u w:val="single"/>
      <w:lang w:eastAsia="ru-RU"/>
    </w:rPr>
  </w:style>
  <w:style w:type="paragraph" w:customStyle="1" w:styleId="xl74">
    <w:name w:val="xl74"/>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Arial Unicode MS" w:hAnsi="Times New Roman" w:cs="Times New Roman"/>
      <w:sz w:val="24"/>
      <w:szCs w:val="24"/>
      <w:lang w:eastAsia="ru-RU"/>
    </w:rPr>
  </w:style>
  <w:style w:type="paragraph" w:customStyle="1" w:styleId="xl75">
    <w:name w:val="xl75"/>
    <w:basedOn w:val="a2"/>
    <w:rsid w:val="00C80CAD"/>
    <w:pPr>
      <w:pBdr>
        <w:top w:val="single" w:sz="4" w:space="0" w:color="auto"/>
        <w:left w:val="single" w:sz="4" w:space="0" w:color="auto"/>
        <w:right w:val="single" w:sz="4" w:space="0" w:color="auto"/>
      </w:pBdr>
      <w:spacing w:before="100" w:beforeAutospacing="1" w:after="100" w:afterAutospacing="1" w:line="240" w:lineRule="auto"/>
      <w:jc w:val="both"/>
      <w:textAlignment w:val="top"/>
    </w:pPr>
    <w:rPr>
      <w:rFonts w:ascii="Times New Roman" w:eastAsia="Arial Unicode MS" w:hAnsi="Times New Roman" w:cs="Times New Roman"/>
      <w:sz w:val="24"/>
      <w:szCs w:val="24"/>
      <w:lang w:eastAsia="ru-RU"/>
    </w:rPr>
  </w:style>
  <w:style w:type="paragraph" w:customStyle="1" w:styleId="xl76">
    <w:name w:val="xl76"/>
    <w:basedOn w:val="a2"/>
    <w:rsid w:val="00C80CAD"/>
    <w:pPr>
      <w:pBdr>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Arial Unicode MS" w:hAnsi="Times New Roman" w:cs="Times New Roman"/>
      <w:sz w:val="24"/>
      <w:szCs w:val="24"/>
      <w:lang w:eastAsia="ru-RU"/>
    </w:rPr>
  </w:style>
  <w:style w:type="paragraph" w:customStyle="1" w:styleId="xl77">
    <w:name w:val="xl77"/>
    <w:basedOn w:val="a2"/>
    <w:rsid w:val="00C80CAD"/>
    <w:pPr>
      <w:pBdr>
        <w:left w:val="single" w:sz="4" w:space="0" w:color="auto"/>
        <w:right w:val="single" w:sz="4" w:space="0" w:color="auto"/>
      </w:pBdr>
      <w:spacing w:before="100" w:beforeAutospacing="1" w:after="100" w:afterAutospacing="1" w:line="240" w:lineRule="auto"/>
      <w:jc w:val="both"/>
      <w:textAlignment w:val="top"/>
    </w:pPr>
    <w:rPr>
      <w:rFonts w:ascii="Times New Roman" w:eastAsia="Arial Unicode MS" w:hAnsi="Times New Roman" w:cs="Times New Roman"/>
      <w:sz w:val="24"/>
      <w:szCs w:val="24"/>
      <w:lang w:eastAsia="ru-RU"/>
    </w:rPr>
  </w:style>
  <w:style w:type="paragraph" w:customStyle="1" w:styleId="xl78">
    <w:name w:val="xl78"/>
    <w:basedOn w:val="a2"/>
    <w:rsid w:val="00C80CAD"/>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Arial Unicode MS" w:hAnsi="Times New Roman" w:cs="Times New Roman"/>
      <w:sz w:val="24"/>
      <w:szCs w:val="24"/>
      <w:lang w:eastAsia="ru-RU"/>
    </w:rPr>
  </w:style>
  <w:style w:type="paragraph" w:customStyle="1" w:styleId="xl79">
    <w:name w:val="xl79"/>
    <w:basedOn w:val="a2"/>
    <w:rsid w:val="00C80CAD"/>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Unicode MS" w:eastAsia="Arial Unicode MS" w:hAnsi="Arial Unicode MS" w:cs="Arial Unicode MS"/>
      <w:sz w:val="24"/>
      <w:szCs w:val="24"/>
      <w:lang w:eastAsia="ru-RU"/>
    </w:rPr>
  </w:style>
  <w:style w:type="paragraph" w:customStyle="1" w:styleId="xl80">
    <w:name w:val="xl80"/>
    <w:basedOn w:val="a2"/>
    <w:rsid w:val="00C80CA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Unicode MS" w:eastAsia="Arial Unicode MS" w:hAnsi="Arial Unicode MS" w:cs="Arial Unicode MS"/>
      <w:sz w:val="24"/>
      <w:szCs w:val="24"/>
      <w:lang w:eastAsia="ru-RU"/>
    </w:rPr>
  </w:style>
  <w:style w:type="paragraph" w:customStyle="1" w:styleId="xl81">
    <w:name w:val="xl81"/>
    <w:basedOn w:val="a2"/>
    <w:rsid w:val="00C80CAD"/>
    <w:pPr>
      <w:pBdr>
        <w:top w:val="single" w:sz="4" w:space="0" w:color="auto"/>
        <w:left w:val="single" w:sz="4" w:space="18" w:color="auto"/>
        <w:bottom w:val="single" w:sz="4" w:space="0" w:color="auto"/>
        <w:right w:val="single" w:sz="4" w:space="0" w:color="auto"/>
      </w:pBdr>
      <w:spacing w:before="100" w:beforeAutospacing="1" w:after="100" w:afterAutospacing="1" w:line="240" w:lineRule="auto"/>
      <w:ind w:firstLineChars="200" w:firstLine="200"/>
      <w:textAlignment w:val="top"/>
    </w:pPr>
    <w:rPr>
      <w:rFonts w:ascii="Times New Roman" w:eastAsia="Arial Unicode MS" w:hAnsi="Times New Roman" w:cs="Times New Roman"/>
      <w:sz w:val="24"/>
      <w:szCs w:val="24"/>
      <w:lang w:eastAsia="ru-RU"/>
    </w:rPr>
  </w:style>
  <w:style w:type="paragraph" w:customStyle="1" w:styleId="xl82">
    <w:name w:val="xl82"/>
    <w:basedOn w:val="a2"/>
    <w:rsid w:val="00C80CAD"/>
    <w:pPr>
      <w:pBdr>
        <w:top w:val="single" w:sz="8" w:space="0" w:color="auto"/>
        <w:bottom w:val="single" w:sz="4" w:space="0" w:color="auto"/>
      </w:pBdr>
      <w:spacing w:before="100" w:beforeAutospacing="1" w:after="100" w:afterAutospacing="1" w:line="240" w:lineRule="auto"/>
      <w:jc w:val="center"/>
      <w:textAlignment w:val="center"/>
    </w:pPr>
    <w:rPr>
      <w:rFonts w:ascii="Times New Roman" w:eastAsia="Arial Unicode MS" w:hAnsi="Times New Roman" w:cs="Times New Roman"/>
      <w:b/>
      <w:bCs/>
      <w:color w:val="000000"/>
      <w:sz w:val="24"/>
      <w:szCs w:val="24"/>
      <w:lang w:eastAsia="ru-RU"/>
    </w:rPr>
  </w:style>
  <w:style w:type="paragraph" w:customStyle="1" w:styleId="xl83">
    <w:name w:val="xl83"/>
    <w:basedOn w:val="a2"/>
    <w:rsid w:val="00C80CAD"/>
    <w:pPr>
      <w:pBdr>
        <w:top w:val="single" w:sz="4" w:space="0" w:color="auto"/>
        <w:bottom w:val="single" w:sz="8" w:space="0" w:color="auto"/>
      </w:pBdr>
      <w:spacing w:before="100" w:beforeAutospacing="1" w:after="100" w:afterAutospacing="1" w:line="240" w:lineRule="auto"/>
      <w:jc w:val="center"/>
      <w:textAlignment w:val="center"/>
    </w:pPr>
    <w:rPr>
      <w:rFonts w:ascii="Times New Roman" w:eastAsia="Arial Unicode MS" w:hAnsi="Times New Roman" w:cs="Times New Roman"/>
      <w:b/>
      <w:bCs/>
      <w:color w:val="000000"/>
      <w:sz w:val="24"/>
      <w:szCs w:val="24"/>
      <w:lang w:eastAsia="ru-RU"/>
    </w:rPr>
  </w:style>
  <w:style w:type="paragraph" w:customStyle="1" w:styleId="xl84">
    <w:name w:val="xl84"/>
    <w:basedOn w:val="a2"/>
    <w:rsid w:val="00C80CAD"/>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Arial Unicode MS" w:hAnsi="Times New Roman" w:cs="Times New Roman"/>
      <w:sz w:val="24"/>
      <w:szCs w:val="24"/>
      <w:lang w:eastAsia="ru-RU"/>
    </w:rPr>
  </w:style>
  <w:style w:type="paragraph" w:customStyle="1" w:styleId="xl85">
    <w:name w:val="xl85"/>
    <w:basedOn w:val="a2"/>
    <w:rsid w:val="00C80CAD"/>
    <w:pPr>
      <w:pBdr>
        <w:left w:val="single" w:sz="4" w:space="9" w:color="auto"/>
        <w:bottom w:val="single" w:sz="4" w:space="0" w:color="auto"/>
        <w:right w:val="single" w:sz="4" w:space="0" w:color="auto"/>
      </w:pBdr>
      <w:spacing w:before="100" w:beforeAutospacing="1" w:after="100" w:afterAutospacing="1" w:line="240" w:lineRule="auto"/>
      <w:ind w:firstLineChars="100" w:firstLine="100"/>
      <w:textAlignment w:val="top"/>
    </w:pPr>
    <w:rPr>
      <w:rFonts w:ascii="Times New Roman" w:eastAsia="Arial Unicode MS" w:hAnsi="Times New Roman" w:cs="Times New Roman"/>
      <w:sz w:val="24"/>
      <w:szCs w:val="24"/>
      <w:lang w:eastAsia="ru-RU"/>
    </w:rPr>
  </w:style>
  <w:style w:type="paragraph" w:customStyle="1" w:styleId="xl86">
    <w:name w:val="xl86"/>
    <w:basedOn w:val="a2"/>
    <w:rsid w:val="00C80CAD"/>
    <w:pPr>
      <w:pBdr>
        <w:top w:val="single" w:sz="4" w:space="0" w:color="auto"/>
        <w:left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sz w:val="24"/>
      <w:szCs w:val="24"/>
      <w:lang w:eastAsia="ru-RU"/>
    </w:rPr>
  </w:style>
  <w:style w:type="paragraph" w:customStyle="1" w:styleId="xl87">
    <w:name w:val="xl87"/>
    <w:basedOn w:val="a2"/>
    <w:rsid w:val="00C80CAD"/>
    <w:pPr>
      <w:pBdr>
        <w:left w:val="single" w:sz="4" w:space="0" w:color="auto"/>
        <w:bottom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sz w:val="24"/>
      <w:szCs w:val="24"/>
      <w:lang w:eastAsia="ru-RU"/>
    </w:rPr>
  </w:style>
  <w:style w:type="paragraph" w:customStyle="1" w:styleId="xl88">
    <w:name w:val="xl88"/>
    <w:basedOn w:val="a2"/>
    <w:rsid w:val="00C80CAD"/>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89">
    <w:name w:val="xl89"/>
    <w:basedOn w:val="a2"/>
    <w:rsid w:val="00C80CAD"/>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90">
    <w:name w:val="xl90"/>
    <w:basedOn w:val="a2"/>
    <w:rsid w:val="00C80CAD"/>
    <w:pPr>
      <w:pBdr>
        <w:top w:val="single" w:sz="8"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Arial Unicode MS" w:hAnsi="Times New Roman" w:cs="Times New Roman"/>
      <w:b/>
      <w:bCs/>
      <w:color w:val="000000"/>
      <w:sz w:val="24"/>
      <w:szCs w:val="24"/>
      <w:lang w:eastAsia="ru-RU"/>
    </w:rPr>
  </w:style>
  <w:style w:type="paragraph" w:customStyle="1" w:styleId="xl91">
    <w:name w:val="xl91"/>
    <w:basedOn w:val="a2"/>
    <w:rsid w:val="00C80CAD"/>
    <w:pPr>
      <w:pBdr>
        <w:top w:val="single" w:sz="8" w:space="0" w:color="auto"/>
        <w:left w:val="single" w:sz="4"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Arial Unicode MS" w:hAnsi="Times New Roman" w:cs="Times New Roman"/>
      <w:b/>
      <w:bCs/>
      <w:color w:val="000000"/>
      <w:sz w:val="24"/>
      <w:szCs w:val="24"/>
      <w:lang w:eastAsia="ru-RU"/>
    </w:rPr>
  </w:style>
  <w:style w:type="paragraph" w:customStyle="1" w:styleId="xl92">
    <w:name w:val="xl92"/>
    <w:basedOn w:val="a2"/>
    <w:rsid w:val="00C80CAD"/>
    <w:pPr>
      <w:pBdr>
        <w:top w:val="single" w:sz="8" w:space="0" w:color="auto"/>
        <w:left w:val="single" w:sz="8" w:space="0" w:color="auto"/>
        <w:bottom w:val="single" w:sz="4" w:space="0" w:color="auto"/>
      </w:pBdr>
      <w:spacing w:before="100" w:beforeAutospacing="1" w:after="100" w:afterAutospacing="1" w:line="240" w:lineRule="auto"/>
      <w:jc w:val="center"/>
      <w:textAlignment w:val="center"/>
    </w:pPr>
    <w:rPr>
      <w:rFonts w:ascii="Times New Roman" w:eastAsia="Arial Unicode MS" w:hAnsi="Times New Roman" w:cs="Times New Roman"/>
      <w:b/>
      <w:bCs/>
      <w:color w:val="000000"/>
      <w:sz w:val="24"/>
      <w:szCs w:val="24"/>
      <w:lang w:eastAsia="ru-RU"/>
    </w:rPr>
  </w:style>
  <w:style w:type="paragraph" w:customStyle="1" w:styleId="xl93">
    <w:name w:val="xl93"/>
    <w:basedOn w:val="a2"/>
    <w:rsid w:val="00C80CAD"/>
    <w:pPr>
      <w:pBdr>
        <w:top w:val="single" w:sz="4"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eastAsia="Arial Unicode MS" w:hAnsi="Times New Roman" w:cs="Times New Roman"/>
      <w:b/>
      <w:bCs/>
      <w:color w:val="000000"/>
      <w:sz w:val="24"/>
      <w:szCs w:val="24"/>
      <w:lang w:eastAsia="ru-RU"/>
    </w:rPr>
  </w:style>
  <w:style w:type="paragraph" w:customStyle="1" w:styleId="xl94">
    <w:name w:val="xl94"/>
    <w:basedOn w:val="a2"/>
    <w:rsid w:val="00C80CAD"/>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eastAsia="Arial Unicode MS" w:hAnsi="Times New Roman" w:cs="Times New Roman"/>
      <w:b/>
      <w:bCs/>
      <w:color w:val="000000"/>
      <w:sz w:val="24"/>
      <w:szCs w:val="24"/>
      <w:lang w:eastAsia="ru-RU"/>
    </w:rPr>
  </w:style>
  <w:style w:type="paragraph" w:customStyle="1" w:styleId="xl95">
    <w:name w:val="xl95"/>
    <w:basedOn w:val="a2"/>
    <w:rsid w:val="00C80CAD"/>
    <w:pPr>
      <w:pBdr>
        <w:top w:val="single" w:sz="4"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Arial Unicode MS" w:hAnsi="Times New Roman" w:cs="Times New Roman"/>
      <w:b/>
      <w:bCs/>
      <w:color w:val="000000"/>
      <w:sz w:val="24"/>
      <w:szCs w:val="24"/>
      <w:lang w:eastAsia="ru-RU"/>
    </w:rPr>
  </w:style>
  <w:style w:type="paragraph" w:customStyle="1" w:styleId="xl96">
    <w:name w:val="xl96"/>
    <w:basedOn w:val="a2"/>
    <w:rsid w:val="00C80CAD"/>
    <w:pPr>
      <w:pBdr>
        <w:left w:val="single" w:sz="4" w:space="0" w:color="auto"/>
        <w:right w:val="single" w:sz="4" w:space="0" w:color="auto"/>
      </w:pBdr>
      <w:spacing w:before="100" w:beforeAutospacing="1" w:after="100" w:afterAutospacing="1" w:line="240" w:lineRule="auto"/>
    </w:pPr>
    <w:rPr>
      <w:rFonts w:ascii="Arial Unicode MS" w:eastAsia="Arial Unicode MS" w:hAnsi="Arial Unicode MS" w:cs="Arial Unicode MS"/>
      <w:sz w:val="24"/>
      <w:szCs w:val="24"/>
      <w:lang w:eastAsia="ru-RU"/>
    </w:rPr>
  </w:style>
  <w:style w:type="paragraph" w:customStyle="1" w:styleId="xl97">
    <w:name w:val="xl97"/>
    <w:basedOn w:val="a2"/>
    <w:rsid w:val="00C80CAD"/>
    <w:pPr>
      <w:pBdr>
        <w:top w:val="single" w:sz="4" w:space="0" w:color="auto"/>
        <w:left w:val="single" w:sz="4" w:space="9" w:color="auto"/>
        <w:bottom w:val="single" w:sz="4" w:space="0" w:color="auto"/>
      </w:pBdr>
      <w:spacing w:before="100" w:beforeAutospacing="1" w:after="100" w:afterAutospacing="1" w:line="240" w:lineRule="auto"/>
      <w:ind w:firstLineChars="100" w:firstLine="100"/>
      <w:textAlignment w:val="top"/>
    </w:pPr>
    <w:rPr>
      <w:rFonts w:ascii="Times New Roman" w:eastAsia="Arial Unicode MS" w:hAnsi="Times New Roman" w:cs="Times New Roman"/>
      <w:sz w:val="24"/>
      <w:szCs w:val="24"/>
      <w:lang w:eastAsia="ru-RU"/>
    </w:rPr>
  </w:style>
  <w:style w:type="paragraph" w:customStyle="1" w:styleId="xl98">
    <w:name w:val="xl98"/>
    <w:basedOn w:val="a2"/>
    <w:rsid w:val="00C80CAD"/>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Arial Unicode MS" w:hAnsi="Times New Roman" w:cs="Times New Roman"/>
      <w:sz w:val="24"/>
      <w:szCs w:val="24"/>
      <w:lang w:eastAsia="ru-RU"/>
    </w:rPr>
  </w:style>
  <w:style w:type="paragraph" w:customStyle="1" w:styleId="xl99">
    <w:name w:val="xl99"/>
    <w:basedOn w:val="a2"/>
    <w:rsid w:val="00C80CAD"/>
    <w:pPr>
      <w:pBdr>
        <w:top w:val="single" w:sz="4" w:space="0" w:color="auto"/>
        <w:left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xl100">
    <w:name w:val="xl100"/>
    <w:basedOn w:val="a2"/>
    <w:rsid w:val="00C80CAD"/>
    <w:pPr>
      <w:pBdr>
        <w:left w:val="single" w:sz="4" w:space="0" w:color="auto"/>
        <w:bottom w:val="single" w:sz="4" w:space="0" w:color="auto"/>
      </w:pBdr>
      <w:spacing w:before="100" w:beforeAutospacing="1" w:after="100" w:afterAutospacing="1" w:line="240" w:lineRule="auto"/>
      <w:jc w:val="center"/>
      <w:textAlignment w:val="top"/>
    </w:pPr>
    <w:rPr>
      <w:rFonts w:ascii="Times New Roman" w:eastAsia="Arial Unicode MS" w:hAnsi="Times New Roman" w:cs="Times New Roman"/>
      <w:sz w:val="24"/>
      <w:szCs w:val="24"/>
      <w:lang w:eastAsia="ru-RU"/>
    </w:rPr>
  </w:style>
  <w:style w:type="paragraph" w:customStyle="1" w:styleId="313">
    <w:name w:val="аголовок 31"/>
    <w:basedOn w:val="a2"/>
    <w:next w:val="a2"/>
    <w:rsid w:val="00C80CAD"/>
    <w:pPr>
      <w:keepNext/>
      <w:spacing w:after="0" w:line="240" w:lineRule="auto"/>
      <w:jc w:val="both"/>
    </w:pPr>
    <w:rPr>
      <w:rFonts w:ascii="Times New Roman" w:eastAsia="Times New Roman" w:hAnsi="Times New Roman" w:cs="Times New Roman"/>
      <w:sz w:val="24"/>
      <w:szCs w:val="24"/>
      <w:lang w:eastAsia="ru-RU"/>
    </w:rPr>
  </w:style>
  <w:style w:type="paragraph" w:customStyle="1" w:styleId="xl22">
    <w:name w:val="xl22"/>
    <w:basedOn w:val="a2"/>
    <w:rsid w:val="00C80CAD"/>
    <w:pP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23">
    <w:name w:val="xl23"/>
    <w:basedOn w:val="a2"/>
    <w:rsid w:val="00C80CAD"/>
    <w:pP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Aaoieeeieiioeooe">
    <w:name w:val="Aa?oiee eieiioeooe"/>
    <w:basedOn w:val="a2"/>
    <w:rsid w:val="00C80CAD"/>
    <w:pPr>
      <w:tabs>
        <w:tab w:val="center" w:pos="4536"/>
        <w:tab w:val="right" w:pos="9072"/>
      </w:tabs>
      <w:spacing w:after="0" w:line="240" w:lineRule="auto"/>
    </w:pPr>
    <w:rPr>
      <w:rFonts w:ascii="Times New Roman" w:eastAsia="Times New Roman" w:hAnsi="Times New Roman" w:cs="Times New Roman"/>
      <w:sz w:val="20"/>
      <w:szCs w:val="20"/>
      <w:lang w:val="en-US" w:eastAsia="ru-RU"/>
    </w:rPr>
  </w:style>
  <w:style w:type="paragraph" w:customStyle="1" w:styleId="ConsPlusTitle">
    <w:name w:val="ConsPlusTitle"/>
    <w:rsid w:val="00C80CAD"/>
    <w:pPr>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1fb">
    <w:name w:val="1"/>
    <w:basedOn w:val="a2"/>
    <w:next w:val="af7"/>
    <w:rsid w:val="00C80CA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Cell">
    <w:name w:val="ConsCell"/>
    <w:rsid w:val="00C80CAD"/>
    <w:pPr>
      <w:widowControl w:val="0"/>
      <w:autoSpaceDE w:val="0"/>
      <w:autoSpaceDN w:val="0"/>
      <w:adjustRightInd w:val="0"/>
      <w:spacing w:after="0" w:line="240" w:lineRule="auto"/>
    </w:pPr>
    <w:rPr>
      <w:rFonts w:ascii="Arial" w:eastAsia="Times New Roman" w:hAnsi="Arial" w:cs="Arial"/>
      <w:sz w:val="18"/>
      <w:szCs w:val="18"/>
      <w:lang w:eastAsia="ru-RU"/>
    </w:rPr>
  </w:style>
  <w:style w:type="character" w:customStyle="1" w:styleId="314">
    <w:name w:val="Знак Знак31"/>
    <w:semiHidden/>
    <w:locked/>
    <w:rsid w:val="00C80CAD"/>
    <w:rPr>
      <w:rFonts w:ascii="Courier New" w:hAnsi="Courier New" w:cs="Courier New"/>
      <w:lang w:val="ru-RU" w:eastAsia="ru-RU"/>
    </w:rPr>
  </w:style>
  <w:style w:type="character" w:customStyle="1" w:styleId="121">
    <w:name w:val="Знак Знак121"/>
    <w:rsid w:val="00C80CAD"/>
    <w:rPr>
      <w:rFonts w:ascii="Arial" w:hAnsi="Arial" w:cs="Arial"/>
      <w:b/>
      <w:bCs/>
      <w:kern w:val="28"/>
      <w:sz w:val="32"/>
      <w:szCs w:val="32"/>
      <w:lang w:val="ru-RU" w:eastAsia="ru-RU"/>
    </w:rPr>
  </w:style>
  <w:style w:type="character" w:customStyle="1" w:styleId="122">
    <w:name w:val="Знак Знак122"/>
    <w:rsid w:val="00C80CAD"/>
    <w:rPr>
      <w:rFonts w:ascii="Arial" w:hAnsi="Arial" w:cs="Arial"/>
      <w:b/>
      <w:bCs/>
      <w:kern w:val="28"/>
      <w:sz w:val="32"/>
      <w:szCs w:val="32"/>
      <w:lang w:val="ru-RU" w:eastAsia="ru-RU"/>
    </w:rPr>
  </w:style>
  <w:style w:type="character" w:customStyle="1" w:styleId="123">
    <w:name w:val="Знак Знак123"/>
    <w:rsid w:val="00C80CAD"/>
    <w:rPr>
      <w:rFonts w:ascii="Arial" w:hAnsi="Arial" w:cs="Arial"/>
      <w:b/>
      <w:bCs/>
      <w:kern w:val="28"/>
      <w:sz w:val="32"/>
      <w:szCs w:val="32"/>
      <w:lang w:val="ru-RU" w:eastAsia="ru-RU"/>
    </w:rPr>
  </w:style>
  <w:style w:type="character" w:customStyle="1" w:styleId="4c">
    <w:name w:val="Знак Знак4"/>
    <w:semiHidden/>
    <w:rsid w:val="00C80CAD"/>
    <w:rPr>
      <w:rFonts w:cs="Times New Roman"/>
      <w:noProof/>
      <w:sz w:val="24"/>
    </w:rPr>
  </w:style>
  <w:style w:type="character" w:customStyle="1" w:styleId="230">
    <w:name w:val="Знак Знак23"/>
    <w:semiHidden/>
    <w:rsid w:val="00C80CAD"/>
    <w:rPr>
      <w:rFonts w:ascii="Arial" w:hAnsi="Arial" w:cs="Times New Roman"/>
      <w:sz w:val="24"/>
      <w:lang w:val="ru-RU" w:eastAsia="ru-RU" w:bidi="ar-SA"/>
    </w:rPr>
  </w:style>
  <w:style w:type="character" w:customStyle="1" w:styleId="84">
    <w:name w:val="Знак Знак8"/>
    <w:aliases w:val="Знак Знак1 Знак Знак,Основной текст с отступом 2 Знак Знак1,Знак Знак1 Знак1,Основной текст с отступом 2 Знак Знак Знак"/>
    <w:rsid w:val="00C80CAD"/>
    <w:rPr>
      <w:rFonts w:cs="Times New Roman"/>
      <w:sz w:val="24"/>
      <w:szCs w:val="24"/>
      <w:lang w:val="ru-RU" w:eastAsia="ru-RU" w:bidi="ar-SA"/>
    </w:rPr>
  </w:style>
  <w:style w:type="character" w:customStyle="1" w:styleId="afffff3">
    <w:name w:val="Знак Знак Знак"/>
    <w:rsid w:val="00C80CAD"/>
    <w:rPr>
      <w:rFonts w:cs="Times New Roman"/>
      <w:sz w:val="24"/>
      <w:szCs w:val="24"/>
      <w:lang w:val="ru-RU" w:eastAsia="ru-RU" w:bidi="ar-SA"/>
    </w:rPr>
  </w:style>
  <w:style w:type="character" w:customStyle="1" w:styleId="2f9">
    <w:name w:val="Знак Знак2"/>
    <w:semiHidden/>
    <w:rsid w:val="00C80CAD"/>
    <w:rPr>
      <w:rFonts w:ascii="Courier New" w:hAnsi="Courier New" w:cs="Courier New"/>
    </w:rPr>
  </w:style>
  <w:style w:type="character" w:customStyle="1" w:styleId="910">
    <w:name w:val="Знак Знак91"/>
    <w:semiHidden/>
    <w:rsid w:val="00C80CAD"/>
    <w:rPr>
      <w:rFonts w:cs="Times New Roman"/>
      <w:sz w:val="24"/>
    </w:rPr>
  </w:style>
  <w:style w:type="character" w:customStyle="1" w:styleId="220">
    <w:name w:val="Знак Знак22"/>
    <w:rsid w:val="00C80CAD"/>
    <w:rPr>
      <w:rFonts w:ascii="Courier New" w:hAnsi="Courier New" w:cs="Times New Roman"/>
      <w:b/>
      <w:sz w:val="22"/>
    </w:rPr>
  </w:style>
  <w:style w:type="character" w:customStyle="1" w:styleId="212">
    <w:name w:val="Знак Знак21"/>
    <w:rsid w:val="00C80CAD"/>
    <w:rPr>
      <w:rFonts w:ascii="Courier New" w:hAnsi="Courier New" w:cs="Times New Roman"/>
      <w:b/>
      <w:lang w:val="ru-RU" w:eastAsia="ru-RU" w:bidi="ar-SA"/>
    </w:rPr>
  </w:style>
  <w:style w:type="character" w:customStyle="1" w:styleId="200">
    <w:name w:val="Знак Знак20"/>
    <w:rsid w:val="00C80CAD"/>
    <w:rPr>
      <w:rFonts w:ascii="Arial" w:hAnsi="Arial" w:cs="Times New Roman"/>
      <w:sz w:val="24"/>
      <w:lang w:val="ru-RU" w:eastAsia="ru-RU" w:bidi="ar-SA"/>
    </w:rPr>
  </w:style>
  <w:style w:type="character" w:customStyle="1" w:styleId="190">
    <w:name w:val="Знак Знак19"/>
    <w:rsid w:val="00C80CAD"/>
    <w:rPr>
      <w:rFonts w:cs="Times New Roman"/>
      <w:sz w:val="22"/>
      <w:lang w:val="ru-RU" w:eastAsia="ru-RU" w:bidi="ar-SA"/>
    </w:rPr>
  </w:style>
  <w:style w:type="character" w:customStyle="1" w:styleId="180">
    <w:name w:val="Знак Знак18"/>
    <w:rsid w:val="00C80CAD"/>
    <w:rPr>
      <w:rFonts w:cs="Times New Roman"/>
      <w:i/>
      <w:sz w:val="22"/>
      <w:lang w:val="ru-RU" w:eastAsia="ru-RU" w:bidi="ar-SA"/>
    </w:rPr>
  </w:style>
  <w:style w:type="character" w:customStyle="1" w:styleId="170">
    <w:name w:val="Знак Знак17"/>
    <w:rsid w:val="00C80CAD"/>
    <w:rPr>
      <w:rFonts w:ascii="Arial" w:hAnsi="Arial" w:cs="Times New Roman"/>
      <w:lang w:val="ru-RU" w:eastAsia="ru-RU" w:bidi="ar-SA"/>
    </w:rPr>
  </w:style>
  <w:style w:type="character" w:customStyle="1" w:styleId="160">
    <w:name w:val="Знак Знак16"/>
    <w:rsid w:val="00C80CAD"/>
    <w:rPr>
      <w:rFonts w:ascii="Arial" w:hAnsi="Arial" w:cs="Times New Roman"/>
      <w:i/>
      <w:lang w:val="ru-RU" w:eastAsia="ru-RU" w:bidi="ar-SA"/>
    </w:rPr>
  </w:style>
  <w:style w:type="character" w:customStyle="1" w:styleId="150">
    <w:name w:val="Знак Знак15"/>
    <w:rsid w:val="00C80CAD"/>
    <w:rPr>
      <w:rFonts w:ascii="Arial" w:hAnsi="Arial" w:cs="Times New Roman"/>
      <w:b/>
      <w:i/>
      <w:sz w:val="18"/>
      <w:lang w:val="ru-RU" w:eastAsia="ru-RU" w:bidi="ar-SA"/>
    </w:rPr>
  </w:style>
  <w:style w:type="character" w:customStyle="1" w:styleId="5a">
    <w:name w:val="Знак Знак5"/>
    <w:semiHidden/>
    <w:rsid w:val="00C80CAD"/>
    <w:rPr>
      <w:rFonts w:cs="Times New Roman"/>
    </w:rPr>
  </w:style>
  <w:style w:type="character" w:customStyle="1" w:styleId="65">
    <w:name w:val="Знак Знак6"/>
    <w:semiHidden/>
    <w:rsid w:val="00C80CAD"/>
    <w:rPr>
      <w:rFonts w:ascii="Arial" w:hAnsi="Arial" w:cs="Times New Roman"/>
      <w:noProof/>
      <w:sz w:val="24"/>
    </w:rPr>
  </w:style>
  <w:style w:type="character" w:customStyle="1" w:styleId="120">
    <w:name w:val="Знак Знак12"/>
    <w:rsid w:val="00C80CAD"/>
    <w:rPr>
      <w:rFonts w:ascii="Arial" w:hAnsi="Arial" w:cs="Times New Roman"/>
      <w:b/>
      <w:kern w:val="28"/>
      <w:sz w:val="32"/>
    </w:rPr>
  </w:style>
  <w:style w:type="character" w:customStyle="1" w:styleId="140">
    <w:name w:val="Знак Знак14"/>
    <w:semiHidden/>
    <w:rsid w:val="00C80CAD"/>
    <w:rPr>
      <w:rFonts w:cs="Times New Roman"/>
      <w:sz w:val="24"/>
    </w:rPr>
  </w:style>
  <w:style w:type="character" w:customStyle="1" w:styleId="110">
    <w:name w:val="Знак Знак11"/>
    <w:rsid w:val="00C80CAD"/>
    <w:rPr>
      <w:rFonts w:ascii="Arial" w:hAnsi="Arial" w:cs="Times New Roman"/>
      <w:sz w:val="24"/>
    </w:rPr>
  </w:style>
  <w:style w:type="character" w:customStyle="1" w:styleId="100">
    <w:name w:val="Знак Знак10"/>
    <w:semiHidden/>
    <w:rsid w:val="00C80CAD"/>
    <w:rPr>
      <w:rFonts w:cs="Times New Roman"/>
      <w:sz w:val="24"/>
    </w:rPr>
  </w:style>
  <w:style w:type="character" w:customStyle="1" w:styleId="130">
    <w:name w:val="Знак Знак13"/>
    <w:semiHidden/>
    <w:rsid w:val="00C80CAD"/>
    <w:rPr>
      <w:rFonts w:cs="Times New Roman"/>
      <w:sz w:val="24"/>
      <w:lang w:val="ru-RU" w:eastAsia="ru-RU" w:bidi="ar-SA"/>
    </w:rPr>
  </w:style>
  <w:style w:type="character" w:customStyle="1" w:styleId="3f8">
    <w:name w:val="Знак Знак3"/>
    <w:semiHidden/>
    <w:rsid w:val="00C80CAD"/>
    <w:rPr>
      <w:rFonts w:cs="Times New Roman"/>
      <w:b/>
      <w:i/>
      <w:sz w:val="24"/>
      <w:szCs w:val="24"/>
    </w:rPr>
  </w:style>
  <w:style w:type="character" w:customStyle="1" w:styleId="75">
    <w:name w:val="Знак Знак7"/>
    <w:semiHidden/>
    <w:rsid w:val="00C80CAD"/>
    <w:rPr>
      <w:rFonts w:cs="Times New Roman"/>
      <w:sz w:val="16"/>
    </w:rPr>
  </w:style>
  <w:style w:type="character" w:customStyle="1" w:styleId="322">
    <w:name w:val="Знак Знак32"/>
    <w:semiHidden/>
    <w:locked/>
    <w:rsid w:val="00C80CAD"/>
    <w:rPr>
      <w:rFonts w:ascii="Courier New" w:hAnsi="Courier New" w:cs="Courier New"/>
      <w:lang w:val="ru-RU" w:eastAsia="ru-RU" w:bidi="ar-SA"/>
    </w:rPr>
  </w:style>
  <w:style w:type="paragraph" w:customStyle="1" w:styleId="1fc">
    <w:name w:val="мой1"/>
    <w:basedOn w:val="a2"/>
    <w:rsid w:val="00C80CAD"/>
    <w:pPr>
      <w:spacing w:after="0" w:line="360" w:lineRule="auto"/>
      <w:ind w:firstLine="567"/>
      <w:jc w:val="both"/>
    </w:pPr>
    <w:rPr>
      <w:rFonts w:ascii="Arial" w:eastAsia="Times New Roman" w:hAnsi="Arial" w:cs="Times New Roman"/>
      <w:sz w:val="20"/>
      <w:szCs w:val="20"/>
      <w:lang w:eastAsia="ru-RU"/>
    </w:rPr>
  </w:style>
  <w:style w:type="paragraph" w:customStyle="1" w:styleId="Afffff4">
    <w:name w:val="мойA"/>
    <w:basedOn w:val="1fc"/>
    <w:rsid w:val="00C80CAD"/>
  </w:style>
  <w:style w:type="numbering" w:styleId="111111">
    <w:name w:val="Outline List 2"/>
    <w:basedOn w:val="a5"/>
    <w:rsid w:val="00C80CAD"/>
    <w:pPr>
      <w:numPr>
        <w:numId w:val="4"/>
      </w:numPr>
    </w:pPr>
  </w:style>
  <w:style w:type="numbering" w:customStyle="1" w:styleId="1">
    <w:name w:val="Текущий список1"/>
    <w:rsid w:val="00C80CAD"/>
    <w:pPr>
      <w:numPr>
        <w:numId w:val="5"/>
      </w:numPr>
    </w:pPr>
  </w:style>
  <w:style w:type="numbering" w:styleId="a0">
    <w:name w:val="Outline List 3"/>
    <w:basedOn w:val="a5"/>
    <w:rsid w:val="00C80CAD"/>
    <w:pPr>
      <w:numPr>
        <w:numId w:val="6"/>
      </w:numPr>
    </w:pPr>
  </w:style>
  <w:style w:type="numbering" w:customStyle="1" w:styleId="20">
    <w:name w:val="Текущий список2"/>
    <w:rsid w:val="00C80CAD"/>
    <w:pPr>
      <w:numPr>
        <w:numId w:val="7"/>
      </w:numPr>
    </w:pPr>
  </w:style>
  <w:style w:type="numbering" w:styleId="1ai">
    <w:name w:val="Outline List 1"/>
    <w:basedOn w:val="a5"/>
    <w:rsid w:val="00C80CAD"/>
    <w:pPr>
      <w:numPr>
        <w:numId w:val="8"/>
      </w:numPr>
    </w:pPr>
  </w:style>
  <w:style w:type="paragraph" w:customStyle="1" w:styleId="afffff5">
    <w:name w:val="Знак Знак Знак Знак"/>
    <w:basedOn w:val="a2"/>
    <w:rsid w:val="00C80CAD"/>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2fa">
    <w:name w:val="Знак Знак2"/>
    <w:basedOn w:val="a2"/>
    <w:rsid w:val="00C80CAD"/>
    <w:pPr>
      <w:spacing w:after="160" w:line="240" w:lineRule="exact"/>
    </w:pPr>
    <w:rPr>
      <w:rFonts w:ascii="Verdana" w:eastAsia="Times New Roman" w:hAnsi="Verdana" w:cs="Times New Roman"/>
      <w:color w:val="000000"/>
      <w:sz w:val="24"/>
      <w:szCs w:val="24"/>
      <w:lang w:val="en-US"/>
    </w:rPr>
  </w:style>
  <w:style w:type="paragraph" w:customStyle="1" w:styleId="CharChar">
    <w:name w:val="Знак Знак Char Char"/>
    <w:basedOn w:val="a2"/>
    <w:semiHidden/>
    <w:rsid w:val="00C80CAD"/>
    <w:pPr>
      <w:spacing w:after="160" w:line="240" w:lineRule="exact"/>
    </w:pPr>
    <w:rPr>
      <w:rFonts w:ascii="Verdana" w:eastAsia="Times New Roman" w:hAnsi="Verdana" w:cs="Times New Roman"/>
      <w:sz w:val="20"/>
      <w:szCs w:val="20"/>
      <w:lang w:val="en-GB"/>
    </w:rPr>
  </w:style>
  <w:style w:type="paragraph" w:customStyle="1" w:styleId="CharChar0">
    <w:name w:val="Знак Знак Char Char Знак Знак Знак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Head92">
    <w:name w:val="Head 9.2"/>
    <w:basedOn w:val="a2"/>
    <w:next w:val="a2"/>
    <w:rsid w:val="00C80CAD"/>
    <w:pPr>
      <w:keepNext/>
      <w:widowControl w:val="0"/>
      <w:suppressAutoHyphens/>
      <w:spacing w:before="240" w:after="60" w:line="240" w:lineRule="auto"/>
      <w:jc w:val="center"/>
    </w:pPr>
    <w:rPr>
      <w:rFonts w:ascii="Thorndale" w:eastAsia="Andale Sans UI" w:hAnsi="Thorndale" w:cs="Times New Roman"/>
      <w:b/>
      <w:kern w:val="1"/>
      <w:sz w:val="24"/>
      <w:szCs w:val="24"/>
    </w:rPr>
  </w:style>
  <w:style w:type="paragraph" w:customStyle="1" w:styleId="1fd">
    <w:name w:val="Обычный1"/>
    <w:rsid w:val="00C80CAD"/>
    <w:pPr>
      <w:widowControl w:val="0"/>
      <w:spacing w:after="0" w:line="240" w:lineRule="auto"/>
    </w:pPr>
    <w:rPr>
      <w:rFonts w:ascii="Courier" w:eastAsia="Times New Roman" w:hAnsi="Courier" w:cs="Times New Roman"/>
      <w:snapToGrid w:val="0"/>
      <w:sz w:val="20"/>
      <w:szCs w:val="20"/>
      <w:lang w:eastAsia="ru-RU"/>
    </w:rPr>
  </w:style>
  <w:style w:type="character" w:customStyle="1" w:styleId="250">
    <w:name w:val="Знак Знак25"/>
    <w:semiHidden/>
    <w:locked/>
    <w:rsid w:val="00C80CAD"/>
    <w:rPr>
      <w:sz w:val="24"/>
      <w:szCs w:val="24"/>
      <w:lang w:val="ru-RU" w:eastAsia="ru-RU" w:bidi="ar-SA"/>
    </w:rPr>
  </w:style>
  <w:style w:type="paragraph" w:customStyle="1" w:styleId="afffff6">
    <w:name w:val="Знак Знак Знак Знак Знак Знак Знак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postbody">
    <w:name w:val="postbody"/>
    <w:basedOn w:val="a3"/>
    <w:rsid w:val="00C80CAD"/>
  </w:style>
  <w:style w:type="paragraph" w:customStyle="1" w:styleId="PRS-Text">
    <w:name w:val="PRS-Text"/>
    <w:basedOn w:val="a2"/>
    <w:rsid w:val="00C80CAD"/>
    <w:pPr>
      <w:overflowPunct w:val="0"/>
      <w:autoSpaceDE w:val="0"/>
      <w:autoSpaceDN w:val="0"/>
      <w:adjustRightInd w:val="0"/>
      <w:spacing w:after="0" w:line="240" w:lineRule="auto"/>
      <w:ind w:left="709" w:right="2268"/>
    </w:pPr>
    <w:rPr>
      <w:rFonts w:ascii="Arial" w:eastAsia="Times New Roman" w:hAnsi="Arial" w:cs="Times New Roman"/>
      <w:kern w:val="28"/>
      <w:sz w:val="20"/>
      <w:szCs w:val="20"/>
      <w:lang w:val="de-DE" w:eastAsia="ru-RU"/>
    </w:rPr>
  </w:style>
  <w:style w:type="paragraph" w:customStyle="1" w:styleId="PRS-Nummer">
    <w:name w:val="PRS-Nummer"/>
    <w:basedOn w:val="a2"/>
    <w:rsid w:val="00C80CAD"/>
    <w:pPr>
      <w:overflowPunct w:val="0"/>
      <w:autoSpaceDE w:val="0"/>
      <w:autoSpaceDN w:val="0"/>
      <w:adjustRightInd w:val="0"/>
      <w:spacing w:after="0" w:line="240" w:lineRule="auto"/>
      <w:ind w:left="709" w:hanging="709"/>
    </w:pPr>
    <w:rPr>
      <w:rFonts w:ascii="Arial" w:eastAsia="Times New Roman" w:hAnsi="Arial" w:cs="Times New Roman"/>
      <w:kern w:val="28"/>
      <w:sz w:val="20"/>
      <w:szCs w:val="20"/>
      <w:lang w:val="de-DE" w:eastAsia="ru-RU"/>
    </w:rPr>
  </w:style>
  <w:style w:type="paragraph" w:customStyle="1" w:styleId="PRS-UberSchrift2">
    <w:name w:val="PRS-UberSchrift2"/>
    <w:basedOn w:val="a2"/>
    <w:next w:val="a2"/>
    <w:rsid w:val="00C80CAD"/>
    <w:pPr>
      <w:tabs>
        <w:tab w:val="left" w:pos="284"/>
      </w:tabs>
      <w:overflowPunct w:val="0"/>
      <w:autoSpaceDE w:val="0"/>
      <w:autoSpaceDN w:val="0"/>
      <w:adjustRightInd w:val="0"/>
      <w:spacing w:after="120" w:line="240" w:lineRule="auto"/>
      <w:ind w:left="284" w:hanging="284"/>
      <w:textAlignment w:val="baseline"/>
    </w:pPr>
    <w:rPr>
      <w:rFonts w:ascii="Arial" w:eastAsia="Times New Roman" w:hAnsi="Arial" w:cs="Times New Roman"/>
      <w:b/>
      <w:kern w:val="28"/>
      <w:sz w:val="20"/>
      <w:szCs w:val="20"/>
      <w:lang w:val="de-DE" w:eastAsia="ru-RU"/>
    </w:rPr>
  </w:style>
  <w:style w:type="paragraph" w:customStyle="1" w:styleId="PRS-ZwischenUberschrift">
    <w:name w:val="PRS-ZwischenUberschrift"/>
    <w:basedOn w:val="a2"/>
    <w:next w:val="a2"/>
    <w:rsid w:val="00C80CAD"/>
    <w:pPr>
      <w:overflowPunct w:val="0"/>
      <w:autoSpaceDE w:val="0"/>
      <w:autoSpaceDN w:val="0"/>
      <w:adjustRightInd w:val="0"/>
      <w:spacing w:after="120" w:line="240" w:lineRule="auto"/>
      <w:ind w:left="284"/>
      <w:textAlignment w:val="baseline"/>
    </w:pPr>
    <w:rPr>
      <w:rFonts w:ascii="Arial" w:eastAsia="Times New Roman" w:hAnsi="Arial" w:cs="Times New Roman"/>
      <w:kern w:val="28"/>
      <w:sz w:val="20"/>
      <w:szCs w:val="20"/>
      <w:lang w:val="de-DE" w:eastAsia="ru-RU"/>
    </w:rPr>
  </w:style>
  <w:style w:type="paragraph" w:customStyle="1" w:styleId="PRS-berSchrift3">
    <w:name w:val="PRS-ЬberSchrift3"/>
    <w:basedOn w:val="a2"/>
    <w:next w:val="a2"/>
    <w:rsid w:val="00C80CAD"/>
    <w:pPr>
      <w:tabs>
        <w:tab w:val="left" w:pos="284"/>
      </w:tabs>
      <w:overflowPunct w:val="0"/>
      <w:autoSpaceDE w:val="0"/>
      <w:autoSpaceDN w:val="0"/>
      <w:adjustRightInd w:val="0"/>
      <w:spacing w:after="120" w:line="240" w:lineRule="auto"/>
      <w:ind w:left="284" w:hanging="284"/>
      <w:textAlignment w:val="baseline"/>
    </w:pPr>
    <w:rPr>
      <w:rFonts w:ascii="Arial" w:eastAsia="Times New Roman" w:hAnsi="Arial" w:cs="Times New Roman"/>
      <w:kern w:val="28"/>
      <w:sz w:val="20"/>
      <w:szCs w:val="20"/>
      <w:lang w:val="de-DE" w:eastAsia="ru-RU"/>
    </w:rPr>
  </w:style>
  <w:style w:type="character" w:customStyle="1" w:styleId="spelle">
    <w:name w:val="spelle"/>
    <w:basedOn w:val="a3"/>
    <w:rsid w:val="00C80CAD"/>
  </w:style>
  <w:style w:type="paragraph" w:customStyle="1" w:styleId="Normal1">
    <w:name w:val="Normal1"/>
    <w:rsid w:val="00C80CAD"/>
    <w:pPr>
      <w:widowControl w:val="0"/>
      <w:spacing w:after="0" w:line="240" w:lineRule="auto"/>
    </w:pPr>
    <w:rPr>
      <w:rFonts w:ascii="Times New Roman" w:eastAsia="Times New Roman" w:hAnsi="Times New Roman" w:cs="Times New Roman"/>
      <w:snapToGrid w:val="0"/>
      <w:sz w:val="24"/>
      <w:szCs w:val="20"/>
      <w:lang w:eastAsia="ru-RU"/>
    </w:rPr>
  </w:style>
  <w:style w:type="character" w:customStyle="1" w:styleId="Char">
    <w:name w:val="Char"/>
    <w:rsid w:val="00C80CAD"/>
    <w:rPr>
      <w:noProof w:val="0"/>
      <w:sz w:val="24"/>
      <w:szCs w:val="24"/>
      <w:lang w:val="ru-RU" w:eastAsia="ru-RU" w:bidi="ar-SA"/>
    </w:rPr>
  </w:style>
  <w:style w:type="paragraph" w:customStyle="1" w:styleId="afffff7">
    <w:name w:val="Текст в заданном формате"/>
    <w:basedOn w:val="a2"/>
    <w:rsid w:val="00C80CAD"/>
    <w:pPr>
      <w:widowControl w:val="0"/>
      <w:suppressAutoHyphens/>
      <w:spacing w:after="0" w:line="240" w:lineRule="auto"/>
    </w:pPr>
    <w:rPr>
      <w:rFonts w:ascii="Cumberland" w:eastAsia="Cumberland" w:hAnsi="Cumberland" w:cs="Cumberland"/>
      <w:kern w:val="1"/>
      <w:sz w:val="20"/>
      <w:szCs w:val="20"/>
    </w:rPr>
  </w:style>
  <w:style w:type="paragraph" w:customStyle="1" w:styleId="02statia2">
    <w:name w:val="02statia2"/>
    <w:basedOn w:val="a2"/>
    <w:rsid w:val="00C80CAD"/>
    <w:pPr>
      <w:spacing w:before="120" w:after="0" w:line="320" w:lineRule="atLeast"/>
      <w:ind w:left="2020" w:hanging="880"/>
      <w:jc w:val="both"/>
    </w:pPr>
    <w:rPr>
      <w:rFonts w:ascii="GaramondNarrowC" w:eastAsia="Times New Roman" w:hAnsi="GaramondNarrowC" w:cs="Times New Roman"/>
      <w:color w:val="000000"/>
      <w:sz w:val="21"/>
      <w:szCs w:val="21"/>
      <w:lang w:eastAsia="ru-RU"/>
    </w:rPr>
  </w:style>
  <w:style w:type="paragraph" w:customStyle="1" w:styleId="02statia1">
    <w:name w:val="02statia1"/>
    <w:basedOn w:val="a2"/>
    <w:rsid w:val="00C80CAD"/>
    <w:pPr>
      <w:keepNext/>
      <w:spacing w:before="280" w:after="0" w:line="320" w:lineRule="atLeast"/>
      <w:ind w:left="1134" w:right="851" w:hanging="578"/>
      <w:outlineLvl w:val="2"/>
    </w:pPr>
    <w:rPr>
      <w:rFonts w:ascii="GaramondNarrowC" w:eastAsia="Times New Roman" w:hAnsi="GaramondNarrowC" w:cs="Times New Roman"/>
      <w:b/>
      <w:sz w:val="24"/>
      <w:szCs w:val="24"/>
      <w:lang w:eastAsia="ru-RU"/>
    </w:rPr>
  </w:style>
  <w:style w:type="paragraph" w:customStyle="1" w:styleId="02statia3">
    <w:name w:val="02statia3"/>
    <w:basedOn w:val="a2"/>
    <w:rsid w:val="00C80CAD"/>
    <w:pPr>
      <w:spacing w:before="120" w:after="0" w:line="320" w:lineRule="atLeast"/>
      <w:ind w:left="2900" w:hanging="880"/>
      <w:jc w:val="both"/>
    </w:pPr>
    <w:rPr>
      <w:rFonts w:ascii="GaramondNarrowC" w:eastAsia="Times New Roman" w:hAnsi="GaramondNarrowC" w:cs="Times New Roman"/>
      <w:color w:val="000000"/>
      <w:sz w:val="21"/>
      <w:szCs w:val="21"/>
      <w:lang w:eastAsia="ru-RU"/>
    </w:rPr>
  </w:style>
  <w:style w:type="character" w:customStyle="1" w:styleId="Quotation">
    <w:name w:val="Quotation"/>
    <w:rsid w:val="00C80CAD"/>
    <w:rPr>
      <w:i/>
      <w:iCs/>
    </w:rPr>
  </w:style>
  <w:style w:type="paragraph" w:customStyle="1" w:styleId="Heading">
    <w:name w:val="Heading"/>
    <w:rsid w:val="00C80CAD"/>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consplusnormal1">
    <w:name w:val="consplusnormal"/>
    <w:basedOn w:val="a2"/>
    <w:rsid w:val="00C80CAD"/>
    <w:pPr>
      <w:spacing w:before="100" w:beforeAutospacing="1" w:after="100" w:afterAutospacing="1" w:line="240" w:lineRule="auto"/>
    </w:pPr>
    <w:rPr>
      <w:rFonts w:ascii="Tahoma" w:eastAsia="Times New Roman" w:hAnsi="Tahoma" w:cs="Tahoma"/>
      <w:sz w:val="16"/>
      <w:szCs w:val="16"/>
      <w:lang w:eastAsia="ru-RU"/>
    </w:rPr>
  </w:style>
  <w:style w:type="character" w:customStyle="1" w:styleId="grame">
    <w:name w:val="grame"/>
    <w:basedOn w:val="a3"/>
    <w:rsid w:val="00C80CAD"/>
  </w:style>
  <w:style w:type="paragraph" w:customStyle="1" w:styleId="FR2">
    <w:name w:val="FR2"/>
    <w:rsid w:val="00C80CAD"/>
    <w:pPr>
      <w:widowControl w:val="0"/>
      <w:autoSpaceDE w:val="0"/>
      <w:autoSpaceDN w:val="0"/>
      <w:adjustRightInd w:val="0"/>
      <w:spacing w:after="0" w:line="240" w:lineRule="auto"/>
      <w:jc w:val="both"/>
    </w:pPr>
    <w:rPr>
      <w:rFonts w:ascii="Arial" w:eastAsia="Times New Roman" w:hAnsi="Arial" w:cs="Arial"/>
      <w:sz w:val="12"/>
      <w:szCs w:val="12"/>
      <w:lang w:eastAsia="ru-RU"/>
    </w:rPr>
  </w:style>
  <w:style w:type="paragraph" w:customStyle="1" w:styleId="1fe">
    <w:name w:val="Знак Знак Знак Знак Знак Знак Знак Знак Знак Знак Знак Знак Знак Знак Знак Знак1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251">
    <w:name w:val="Знак Знак25"/>
    <w:semiHidden/>
    <w:locked/>
    <w:rsid w:val="00C80CAD"/>
    <w:rPr>
      <w:rFonts w:cs="Times New Roman"/>
      <w:sz w:val="24"/>
      <w:szCs w:val="24"/>
      <w:lang w:val="ru-RU" w:eastAsia="ru-RU"/>
    </w:rPr>
  </w:style>
  <w:style w:type="paragraph" w:customStyle="1" w:styleId="1ff">
    <w:name w:val="Знак Знак Знак Знак Знак Знак Знак Знак Знак Знак Знак Знак Знак Знак Знак1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8">
    <w:name w:val="Знак Знак Знак Знак Знак Знак Знак Знак Знак Знак Знак Знак Знак Знак Знак Знак Знак Знак Знак Знак Знак Знак Знак Знак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9">
    <w:name w:val="Знак Знак Знак Знак Знак Знак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13">
    <w:name w:val="Основной текст 21"/>
    <w:basedOn w:val="a2"/>
    <w:rsid w:val="00C80CAD"/>
    <w:pPr>
      <w:spacing w:after="0" w:line="240" w:lineRule="auto"/>
      <w:ind w:left="720"/>
    </w:pPr>
    <w:rPr>
      <w:rFonts w:ascii="Times New Roman" w:eastAsia="Times New Roman" w:hAnsi="Times New Roman" w:cs="Times New Roman"/>
      <w:sz w:val="28"/>
      <w:szCs w:val="24"/>
      <w:lang w:eastAsia="ru-RU"/>
    </w:rPr>
  </w:style>
  <w:style w:type="paragraph" w:customStyle="1" w:styleId="afffffa">
    <w:name w:val="Знак Знак Знак Знак Знак Знак Знак Знак Знак Знак Знак Знак Знак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b">
    <w:name w:val="Знак Знак Знак Знак Знак Знак Знак Знак Знак Знак Знак Знак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c">
    <w:name w:val="Знак Знак Знак Знак Знак Знак Знак Знак Знак Знак Знак Знак Знак Знак Знак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0">
    <w:name w:val="Знак Знак Знак Знак Знак Знак Знак Знак Знак Знак Знак Знак Знак Знак Знак Знак Знак Знак Знак Знак Знак Знак Знак Знак1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1">
    <w:name w:val="Знак Знак Знак Знак Знак Знак Знак Знак Знак Знак Знак Знак Знак Знак Знак1"/>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14">
    <w:name w:val="Знак Знак Знак Знак Знак Знак Знак Знак Знак Знак Знак Знак Знак Знак Знак2 Знак Знак Знак1"/>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f9">
    <w:name w:val="Стиль3"/>
    <w:basedOn w:val="23"/>
    <w:semiHidden/>
    <w:rsid w:val="00C80CAD"/>
    <w:pPr>
      <w:widowControl w:val="0"/>
      <w:tabs>
        <w:tab w:val="num" w:pos="926"/>
        <w:tab w:val="num" w:pos="1307"/>
      </w:tabs>
      <w:adjustRightInd w:val="0"/>
      <w:ind w:left="1080" w:hanging="360"/>
    </w:pPr>
  </w:style>
  <w:style w:type="paragraph" w:customStyle="1" w:styleId="3fa">
    <w:name w:val="Стиль3 Знак Знак Знак Знак"/>
    <w:basedOn w:val="23"/>
    <w:semiHidden/>
    <w:rsid w:val="00C80CAD"/>
    <w:pPr>
      <w:widowControl w:val="0"/>
      <w:tabs>
        <w:tab w:val="num" w:pos="360"/>
      </w:tabs>
      <w:adjustRightInd w:val="0"/>
      <w:ind w:left="283" w:firstLine="0"/>
    </w:pPr>
  </w:style>
  <w:style w:type="character" w:customStyle="1" w:styleId="2fb">
    <w:name w:val="Основной текст с отступом 2 Знак Знак"/>
    <w:aliases w:val="Знак Знак110 Знак Знак,Знак Знак1 Знак Знак Знак1 Знак Знак,Основной текст с отступом 2 Знак Знак11 Знак Знак,Знак Знак1 Знак11 Знак Знак,Основной текст с отступом 2 Знак Знак Знак1 Знак Знак,Знак Знак81 Знак Знак"/>
    <w:locked/>
    <w:rsid w:val="00C80CAD"/>
    <w:rPr>
      <w:rFonts w:cs="Times New Roman"/>
      <w:sz w:val="24"/>
      <w:szCs w:val="24"/>
      <w:lang w:val="ru-RU" w:eastAsia="ru-RU"/>
    </w:rPr>
  </w:style>
  <w:style w:type="paragraph" w:customStyle="1" w:styleId="1ff2">
    <w:name w:val="Знак Знак Знак Знак Знак Знак Знак Знак Знак Знак Знак Знак Знак Знак Знак1 Знак Знак Знак Знак Знак Знак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fb">
    <w:name w:val="Стиль3 Знак"/>
    <w:basedOn w:val="23"/>
    <w:semiHidden/>
    <w:rsid w:val="00C80CAD"/>
    <w:pPr>
      <w:widowControl w:val="0"/>
      <w:tabs>
        <w:tab w:val="num" w:pos="926"/>
        <w:tab w:val="num" w:pos="1307"/>
      </w:tabs>
      <w:adjustRightInd w:val="0"/>
      <w:ind w:left="1080" w:hanging="360"/>
    </w:pPr>
  </w:style>
  <w:style w:type="character" w:customStyle="1" w:styleId="141">
    <w:name w:val="Знак14 Знак1"/>
    <w:semiHidden/>
    <w:locked/>
    <w:rsid w:val="00C80CAD"/>
    <w:rPr>
      <w:lang w:val="ru-RU" w:eastAsia="ru-RU" w:bidi="ar-SA"/>
    </w:rPr>
  </w:style>
  <w:style w:type="character" w:customStyle="1" w:styleId="315">
    <w:name w:val="Знак31"/>
    <w:locked/>
    <w:rsid w:val="00C80CAD"/>
    <w:rPr>
      <w:rFonts w:cs="Times New Roman"/>
      <w:snapToGrid w:val="0"/>
      <w:sz w:val="24"/>
      <w:szCs w:val="24"/>
      <w:lang w:val="ru-RU" w:eastAsia="ru-RU"/>
    </w:rPr>
  </w:style>
  <w:style w:type="paragraph" w:customStyle="1" w:styleId="3fc">
    <w:name w:val="Стиль3 Знак Знак Знак Знак Знак"/>
    <w:basedOn w:val="23"/>
    <w:semiHidden/>
    <w:rsid w:val="00C80CAD"/>
    <w:pPr>
      <w:widowControl w:val="0"/>
      <w:tabs>
        <w:tab w:val="num" w:pos="360"/>
      </w:tabs>
      <w:adjustRightInd w:val="0"/>
      <w:ind w:left="283" w:firstLine="0"/>
    </w:pPr>
  </w:style>
  <w:style w:type="character" w:customStyle="1" w:styleId="1ff3">
    <w:name w:val="Знак Знак1"/>
    <w:semiHidden/>
    <w:locked/>
    <w:rsid w:val="00C80CAD"/>
    <w:rPr>
      <w:lang w:val="ru-RU" w:eastAsia="ru-RU" w:bidi="ar-SA"/>
    </w:rPr>
  </w:style>
  <w:style w:type="paragraph" w:customStyle="1" w:styleId="1ff4">
    <w:name w:val="Знак Знак Знак Знак Знак Знак Знак Знак Знак Знак Знак Знак Знак Знак Знак1 Знак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0">
    <w:name w:val="Знак Знак Знак Знак Знак Знак Знак Знак Знак Знак Знак Знак Знак Знак Знак Знак Знак Знак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fc">
    <w:name w:val="Знак Знак Знак Знак Знак Знак Знак Знак Знак Знак Знак Знак Знак Знак Знак Знак Знак Знак Знак Знак Знак Знак Знак Знак2"/>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5">
    <w:name w:val="Знак Знак Знак Знак Знак Знак Знак Знак Знак Знак Знак Знак Знак Знак Знак1 Знак Знак Знак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fd">
    <w:name w:val="Знак Знак Знак Знак Знак Знак Знак Знак Знак Знак Знак Знак Знак Знак Знак2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ff6">
    <w:name w:val="Знак Знак Знак Знак Знак Знак Знак Знак Знак Знак Знак Знак Знак Знак Знак1 Знак Знак Знак Знак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52">
    <w:name w:val="Знак25"/>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fe">
    <w:name w:val="Знак Знак Знак Знак Знак Знак Знак Знак Знак Знак Знак Знак Знак Знак Знак2"/>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323">
    <w:name w:val="Знак Знак32"/>
    <w:semiHidden/>
    <w:locked/>
    <w:rsid w:val="00C80CAD"/>
    <w:rPr>
      <w:rFonts w:cs="Times New Roman"/>
      <w:sz w:val="20"/>
      <w:szCs w:val="20"/>
    </w:rPr>
  </w:style>
  <w:style w:type="character" w:customStyle="1" w:styleId="TimesNewRoman">
    <w:name w:val="Глава + Times New Roman Знак Знак"/>
    <w:aliases w:val="14 пт Знак Знак"/>
    <w:locked/>
    <w:rsid w:val="00C80CAD"/>
    <w:rPr>
      <w:rFonts w:ascii="Arial" w:hAnsi="Arial" w:cs="Arial"/>
      <w:b/>
      <w:bCs/>
      <w:kern w:val="32"/>
      <w:sz w:val="32"/>
      <w:szCs w:val="32"/>
      <w:lang w:val="ru-RU" w:eastAsia="ru-RU"/>
    </w:rPr>
  </w:style>
  <w:style w:type="character" w:customStyle="1" w:styleId="324">
    <w:name w:val="Заголовок 3 Знак2 Знак"/>
    <w:aliases w:val="Заголовок 3 Знак Знак1 Знак,Заголовок 3 Знак Знак Знак Знак, Знак Знак Знак Знак1 Знак,Заголовок 3 Знак1 Знак Знак, Знак Знак1 Знак Знак"/>
    <w:locked/>
    <w:rsid w:val="00C80CAD"/>
    <w:rPr>
      <w:rFonts w:ascii="Courier New" w:hAnsi="Courier New" w:cs="Courier New"/>
      <w:b/>
      <w:bCs/>
      <w:lang w:val="ru-RU" w:eastAsia="ru-RU" w:bidi="ar-SA"/>
    </w:rPr>
  </w:style>
  <w:style w:type="paragraph" w:customStyle="1" w:styleId="14pt1">
    <w:name w:val="Обычный + 14 pt"/>
    <w:aliases w:val="Темно-синий"/>
    <w:basedOn w:val="a2"/>
    <w:link w:val="14pt2"/>
    <w:rsid w:val="00C80CAD"/>
    <w:pPr>
      <w:autoSpaceDE w:val="0"/>
      <w:autoSpaceDN w:val="0"/>
      <w:spacing w:after="0" w:line="240" w:lineRule="auto"/>
    </w:pPr>
    <w:rPr>
      <w:rFonts w:ascii="Times New Roman" w:eastAsia="Times New Roman" w:hAnsi="Times New Roman" w:cs="Times New Roman"/>
      <w:sz w:val="28"/>
      <w:szCs w:val="28"/>
      <w:lang w:eastAsia="ru-RU"/>
    </w:rPr>
  </w:style>
  <w:style w:type="character" w:customStyle="1" w:styleId="14pt2">
    <w:name w:val="Обычный + 14 pt Знак"/>
    <w:aliases w:val="Темно-синий Знак"/>
    <w:link w:val="14pt1"/>
    <w:locked/>
    <w:rsid w:val="00C80CAD"/>
    <w:rPr>
      <w:rFonts w:ascii="Times New Roman" w:eastAsia="Times New Roman" w:hAnsi="Times New Roman" w:cs="Times New Roman"/>
      <w:sz w:val="28"/>
      <w:szCs w:val="28"/>
      <w:lang w:eastAsia="ru-RU"/>
    </w:rPr>
  </w:style>
  <w:style w:type="character" w:customStyle="1" w:styleId="1ff7">
    <w:name w:val="Основной текст с отступом Знак Знак1"/>
    <w:aliases w:val="Основной текст с отступом Знак Знак Знак Знак,Знак21 Знак Знак Знак Знак,Знак44 Знак Знак Знак Знак"/>
    <w:semiHidden/>
    <w:rsid w:val="00C80CAD"/>
    <w:rPr>
      <w:sz w:val="24"/>
      <w:szCs w:val="24"/>
      <w:lang w:val="ru-RU" w:eastAsia="ru-RU" w:bidi="ar-SA"/>
    </w:rPr>
  </w:style>
  <w:style w:type="character" w:customStyle="1" w:styleId="112">
    <w:name w:val="Заголовок 1 Знак1 Знак2"/>
    <w:aliases w:val="Заголовок 1 Знак Знак Знак2,Заголовок 1 Знак2 Знак Знак Знак,Заголовок 1 Знак Знак Знак Знак Знак1,Глава + Times New Roman Знак Знак Знак Знак Знак1,14 пт Знак Знак Знак1 Знак Знак Знак,Заголовок 1 Знак1 Знак Знак Знак Знак Знак"/>
    <w:rsid w:val="00C80CAD"/>
    <w:rPr>
      <w:rFonts w:ascii="Arial" w:hAnsi="Arial" w:cs="Arial"/>
      <w:b/>
      <w:bCs/>
      <w:kern w:val="32"/>
      <w:sz w:val="32"/>
      <w:szCs w:val="32"/>
      <w:lang w:val="ru-RU" w:eastAsia="ru-RU" w:bidi="ar-SA"/>
    </w:rPr>
  </w:style>
  <w:style w:type="character" w:customStyle="1" w:styleId="111">
    <w:name w:val="Заголовок 1 Знак Знак1"/>
    <w:aliases w:val="Глава + Times New Roman Знак Знак Знак Знак,14 пт Знак Знак Знак Знак,Глава + Times New Roman Знак1 Знак Знак,14 пт Знак1 Знак Знак"/>
    <w:locked/>
    <w:rsid w:val="00C80CAD"/>
    <w:rPr>
      <w:rFonts w:ascii="Arial" w:hAnsi="Arial" w:cs="Arial"/>
      <w:b/>
      <w:bCs/>
      <w:kern w:val="32"/>
      <w:sz w:val="32"/>
      <w:szCs w:val="32"/>
      <w:lang w:val="ru-RU" w:eastAsia="ru-RU"/>
    </w:rPr>
  </w:style>
  <w:style w:type="character" w:customStyle="1" w:styleId="142">
    <w:name w:val="Знак14"/>
    <w:semiHidden/>
    <w:locked/>
    <w:rsid w:val="00C80CAD"/>
    <w:rPr>
      <w:rFonts w:cs="Times New Roman"/>
      <w:sz w:val="20"/>
      <w:szCs w:val="20"/>
    </w:rPr>
  </w:style>
  <w:style w:type="character" w:customStyle="1" w:styleId="affffff1">
    <w:name w:val="Название Знак Знак"/>
    <w:aliases w:val=" Знак13 Знак Знак"/>
    <w:locked/>
    <w:rsid w:val="00C80CAD"/>
    <w:rPr>
      <w:rFonts w:ascii="Arial" w:hAnsi="Arial" w:cs="Arial"/>
      <w:b/>
      <w:bCs/>
      <w:kern w:val="28"/>
      <w:sz w:val="32"/>
      <w:szCs w:val="32"/>
      <w:lang w:val="ru-RU" w:eastAsia="ru-RU"/>
    </w:rPr>
  </w:style>
  <w:style w:type="paragraph" w:customStyle="1" w:styleId="affffff2">
    <w:name w:val="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16">
    <w:name w:val="Знак Знак Знак Знак Знак Знак Знак Знак Знак Знак Знак Знак Знак Знак Знак3 Знак Знак Знак1"/>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fd">
    <w:name w:val="Знак Знак Знак Знак Знак Знак Знак Знак Знак Знак Знак Знак Знак Знак Знак3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fe">
    <w:name w:val="Знак Знак Знак Знак Знак Знак Знак Знак Знак Знак Знак Знак Знак Знак Знак3 Знак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440">
    <w:name w:val="Знак44"/>
    <w:semiHidden/>
    <w:locked/>
    <w:rsid w:val="00C80CAD"/>
    <w:rPr>
      <w:rFonts w:cs="Times New Roman"/>
      <w:sz w:val="24"/>
      <w:szCs w:val="24"/>
      <w:lang w:val="ru-RU" w:eastAsia="ru-RU"/>
    </w:rPr>
  </w:style>
  <w:style w:type="character" w:customStyle="1" w:styleId="191">
    <w:name w:val="Знак Знак19"/>
    <w:semiHidden/>
    <w:locked/>
    <w:rsid w:val="00C80CAD"/>
    <w:rPr>
      <w:rFonts w:cs="Times New Roman"/>
      <w:sz w:val="24"/>
      <w:szCs w:val="24"/>
      <w:lang w:val="ru-RU" w:eastAsia="ru-RU"/>
    </w:rPr>
  </w:style>
  <w:style w:type="paragraph" w:customStyle="1" w:styleId="215">
    <w:name w:val="Знак Знак Знак Знак Знак Знак Знак Знак Знак Знак Знак Знак Знак Знак Знак2 Знак Знак Знак1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ff">
    <w:name w:val="Знак Знак Знак Знак Знак Знак Знак Знак Знак Знак Знак Знак Знак Знак Знак2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216">
    <w:name w:val="Знак Знак Знак Знак Знак Знак Знак Знак Знак Знак Знак Знак Знак Знак Знак2 Знак Знак Знак1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317">
    <w:name w:val="Знак Знак Знак Знак Знак Знак Знак Знак Знак Знак Знак Знак Знак Знак Знак3 Знак Знак Знак Знак Знак Знак1 Знак Знак Знак Знак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affffff3">
    <w:name w:val="Знак Знак Знак Знак Знак Знак Знак Знак Знак Знак Знак Знак Знак Знак Знак Знак Знак Знак Знак"/>
    <w:basedOn w:val="a2"/>
    <w:rsid w:val="00C80CAD"/>
    <w:pPr>
      <w:spacing w:after="160" w:line="240" w:lineRule="exact"/>
    </w:pPr>
    <w:rPr>
      <w:rFonts w:ascii="Verdana" w:eastAsia="Times New Roman" w:hAnsi="Verdana" w:cs="Times New Roman"/>
      <w:sz w:val="24"/>
      <w:szCs w:val="24"/>
      <w:lang w:val="en-US"/>
    </w:rPr>
  </w:style>
  <w:style w:type="paragraph" w:customStyle="1" w:styleId="3ff">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paragraph" w:customStyle="1" w:styleId="113">
    <w:name w:val="Знак Знак11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styleId="affffff4">
    <w:name w:val="annotation reference"/>
    <w:semiHidden/>
    <w:rsid w:val="00C80CAD"/>
    <w:rPr>
      <w:sz w:val="16"/>
      <w:szCs w:val="16"/>
    </w:rPr>
  </w:style>
  <w:style w:type="paragraph" w:styleId="affffff5">
    <w:name w:val="annotation subject"/>
    <w:basedOn w:val="afffff1"/>
    <w:next w:val="afffff1"/>
    <w:link w:val="affffff6"/>
    <w:semiHidden/>
    <w:rsid w:val="00C80CAD"/>
    <w:rPr>
      <w:b/>
      <w:bCs/>
    </w:rPr>
  </w:style>
  <w:style w:type="character" w:customStyle="1" w:styleId="affffff6">
    <w:name w:val="Тема примечания Знак"/>
    <w:basedOn w:val="afffff2"/>
    <w:link w:val="affffff5"/>
    <w:semiHidden/>
    <w:rsid w:val="00C80CAD"/>
    <w:rPr>
      <w:rFonts w:ascii="Times New Roman" w:eastAsia="Times New Roman" w:hAnsi="Times New Roman" w:cs="Times New Roman"/>
      <w:b/>
      <w:bCs/>
      <w:sz w:val="20"/>
      <w:szCs w:val="20"/>
      <w:lang w:val="x-none" w:eastAsia="x-none"/>
    </w:rPr>
  </w:style>
  <w:style w:type="paragraph" w:customStyle="1" w:styleId="affffff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2"/>
    <w:autoRedefine/>
    <w:rsid w:val="00C80CAD"/>
    <w:pPr>
      <w:tabs>
        <w:tab w:val="left" w:pos="2160"/>
      </w:tabs>
      <w:spacing w:before="120" w:after="0" w:line="240" w:lineRule="exact"/>
      <w:jc w:val="both"/>
    </w:pPr>
    <w:rPr>
      <w:rFonts w:ascii="Times New Roman" w:eastAsia="Times New Roman" w:hAnsi="Times New Roman" w:cs="Times New Roman"/>
      <w:noProof/>
      <w:sz w:val="24"/>
      <w:szCs w:val="24"/>
      <w:lang w:val="en-US" w:eastAsia="ru-RU"/>
    </w:rPr>
  </w:style>
  <w:style w:type="character" w:customStyle="1" w:styleId="ConsPlusNormal0">
    <w:name w:val="ConsPlusNormal Знак"/>
    <w:link w:val="ConsPlusNormal"/>
    <w:locked/>
    <w:rsid w:val="00C80CAD"/>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emf"/><Relationship Id="rId5" Type="http://schemas.openxmlformats.org/officeDocument/2006/relationships/webSettings" Target="webSettings.xml"/><Relationship Id="rId15" Type="http://schemas.openxmlformats.org/officeDocument/2006/relationships/image" Target="media/image5.emf"/><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http://www.w3.org/2001/04/xmldsig-more#gostr34102001-gostr3411"/>
    <Reference URI="#idPackageObject" Type="http://www.w3.org/2000/09/xmldsig#Object">
      <DigestMethod Algorithm="http://www.w3.org/2001/04/xmldsig-more#gostr3411"/>
      <DigestValue>rdurkph1/ysobbeub0AZqXt8BwgR0MT6rHXz26NoHTQ=</DigestValue>
    </Reference>
    <Reference URI="#idOfficeObject" Type="http://www.w3.org/2000/09/xmldsig#Object">
      <DigestMethod Algorithm="http://www.w3.org/2001/04/xmldsig-more#gostr3411"/>
      <DigestValue>e9yR58sOyLUljbRAjlFGzXuwURwYq+2ykU8SiARSP90=</DigestValue>
    </Reference>
  </SignedInfo>
  <SignatureValue>
    0HGtevm6R/u92vXMsgVSZC1ADomCpcq0SpcYMj9R7Tm9rtRHXxh42TsgkqbQA2iD81OfKl/X
    4fygV+AyliQ26Q==
  </SignatureValue>
  <KeyInfo>
    <X509Data>
      <X509Certificate>
          MIII8jCCCKGgAwIBAgIDFbONMAgGBiqFAwICAzCCAV0xGDAWBgkqhkiG9w0BCQITCVNlcnZl
          ciBDQTEgMB4GCSqGSIb3DQEJARYRdWNfZmtAcm9za2F6bmEucnUxHDAaBgNVBAgMEzc3INCz
          LiDQnNC+0YHQutCy0LAxGjAYBggqhQMDgQMBARIMMDA3NzEwNTY4NzYwMRgwFgYFKoUDZAES
          DTEwNDc3OTcwMTk4MzAxLDAqBgNVBAkMI9GD0LvQuNGG0LAg0JjQu9GM0LjQvdC60LAsINC0
          0L7QvCA3MRUwEwYDVQQHDAzQnNC+0YHQutCy0LAxCzAJBgNVBAYTAlJVMTgwNgYDVQQKDC/Q
          pNC10LTQtdGA0LDQu9GM0L3QvtC1INC60LDQt9C90LDRh9C10LnRgdGC0LLQvjE/MD0GA1UE
          Aww20KPQpiDQpNC10LTQtdGA0LDQu9GM0L3QvtCz0L4g0LrQsNC30L3QsNGH0LXQudGB0YLQ
          stCwMB4XDTE2MDQxNTA2MTgzMloXDTE3MDcxNTA2MTgzMlowggHgMRowGAYIKoUDA4EDAQES
          DDU0MjcwOTQ1MjUwNzEWMBQGBSqFA2QDEgsxMjgyOTAyMDU0ODEmMCQGCSqGSIb3DQEJARYX
          dHV6bmljaGVua29AdHVhZC5uc2sucnUxCzAJBgNVBAYTAlJVMTUwMwYDVQQIDCw1NCDQndC+
          0LLQvtGB0LjQsdC40YDRgdC60LDRjyDQvtCx0LvQsNGB0YLRjDEfMB0GA1UEBwwW0J3QvtCy
          0L7RgdC40LHQuNGA0YHQujEfMB0GA1UECgwW0JPQmtCjINCd0KHQniDQotCj0JDQlDEkMCIG
          A1UEKgwb0K7Qu9C40Y8g0KHQtdGA0LPQtdC10LLQvdCwMRkwFwYDVQQEDBDQldGA0LXQvNC1
          0LXQstCwMYGDMIGABgNVBAwMedCd0LDRh9Cw0LvRjNC90LjQuiDQvtGC0LTQtdC70LAg0L/R
          gNCw0LLQvtCy0L7QuSDQuCDQtNC+0LPQvtCy0L7RgNC90L7QuSDRgNCw0LHQvtGC0Ysg4oCT
          INCz0LvQsNCy0L3Ri9C5INGO0YDQuNGB0LrQvtC90YExNTAzBgNVBAMMLNCV0YDQtdC80LXQ
          tdCy0LAg0K7Qu9C40Y8g0KHQtdGA0LPQtdC10LLQvdCwMGMwHAYGKoUDAgITMBIGByqFAwIC
          JAAGByqFAwICHgEDQwAEQHt2JEGsc7r1Zx6t/CK5ameLZuTvpJrpfMgCw8/+M7GYcQst6255
          q+LW1ncP3NFPmRfk/HyY12YPpdYFC48aKZ+jggS/MIIEuzAMBgNVHRMBAf8EAjAAMB0GA1Ud
          IAQWMBQwCAYGKoUDZHEBMAgGBiqFA2RxAjBcBgNVHREEVTBToBIGA1UEDKALEwk0MTMxMjMw
          MDigGwYKKoUDAz2e1zYBBaANEwswMzUxMjAwMDA1OKAdBgoqhQMDPZ7XNgEIoA8TDTA4NTEy
          MDAwMDAwMTCGATAwNgYFKoUDZG8ELQwrItCa0YDQuNC/0YLQvtCf0YDQviBDU1AiICjQstC1
          0YDRgdC40Y8gMy45KTCCAWEGBSqFA2RwBIIBVjCCAVIMRCLQmtGA0LjQv9GC0L7Qn9GA0L4g
          Q1NQIiAo0LLQtdGA0YHQuNGPIDMuNikgKNC40YHQv9C+0LvQvdC10L3QuNC1IDIpDGgi0J/R
          gNC+0LPRgNCw0LzQvNC90L4t0LDQv9C/0LDRgNCw0YLQvdGL0Lkg0LrQvtC80L/Qu9C10LrR
          gSAi0K7QvdC40YHQtdGA0YIt0JPQntCh0KIiLiDQktC10YDRgdC40Y8gMi4xIgxP0KHQtdGA
          0YLQuNGE0LjQutCw0YIg0YHQvtC+0YLQstC10YLRgdGC0LLQuNGPIOKEliDQodCkLzEyNC0y
          NzM4INC+0YIgMDEuMDcuMjAxNQxP0KHQtdGA0YLQuNGE0LjQutCw0YIg0YHQvtC+0YLQstC1
          0YLRgdGC0LLQuNGPIOKEliDQodCkLzEyOC0yMTc1INC+0YIgMjAuMDYuMjAxMzAOBgNVHQ8B
          Af8EBAMCA/gwQgYDVR0lBDswOQYIKwYBBQUHAwIGDiqFAwM9ntc2AQYDBAECBg4qhQMDPZ7X
          NgEGAwQBBAYNKoUDAz2e1zYBBgMFAjArBgNVHRAEJDAigA8yMDE2MDQxNTA1MzAzMVqBDzIw
          MTcwNzE1MDUzMDMxWjCCAY8GA1UdIwSCAYYwggGCgBSecQ4P2rQBKF8/4suPZRWXAkeMq6GC
          AWWkggFhMIIBXTEYMBYGCSqGSIb3DQEJAhMJU2VydmVyIENBMSAwHgYJKoZIhvcNAQkBFhF1
          Y19ma0Byb3NrYXpuYS5ydTEcMBoGA1UECAwTNzcg0LMuINCc0L7RgdC60LLQsDEaMBgGCCqF
          AwOBAwEBEgwwMDc3MTA1Njg3NjAxGDAWBgUqhQNkARINMTA0Nzc5NzAxOTgzMDEsMCoGA1UE
          CQwj0YPQu9C40YbQsCDQmNC70YzQuNC90LrQsCwg0LTQvtC8IDcxFTATBgNVBAcMDNCc0L7R
          gdC60LLQsDELMAkGA1UEBhMCUlUxODA2BgNVBAoML9Ck0LXQtNC10YDQsNC70YzQvdC+0LUg
          0LrQsNC30L3QsNGH0LXQudGB0YLQstC+MT8wPQYDVQQDDDbQo9CmINCk0LXQtNC10YDQsNC7
          0YzQvdC+0LPQviDQutCw0LfQvdCw0YfQtdC50YHRgtCy0LCCAQEwXgYDVR0fBFcwVTApoCeg
          JYYjaHR0cDovL2NybC5yb3NrYXpuYS5ydS9jcmwvZmswMS5jcmwwKKAmoCSGImh0dHA6Ly9j
          cmwuZnNmay5sb2NhbC9jcmwvZmswMS5jcmwwHQYDVR0OBBYEFIZ8CEEV7G12VYh/buqbmd0X
          hT3zMAgGBiqFAwICAwNBAOap21wPeEMRy3s+RK7mKmcY0zP4EJdDv8wbOPNEW0mFoct2uPkD
          S8SiUiBfAOtaBmw7unMT2Wd9fey54bONZZE=
        </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13"/>
            <mdssi:RelationshipReference SourceId="rId7"/>
            <mdssi:RelationshipReference SourceId="rId12"/>
            <mdssi:RelationshipReference SourceId="rId17"/>
            <mdssi:RelationshipReference SourceId="rId2"/>
            <mdssi:RelationshipReference SourceId="rId16"/>
            <mdssi:RelationshipReference SourceId="rId1"/>
            <mdssi:RelationshipReference SourceId="rId6"/>
            <mdssi:RelationshipReference SourceId="rId11"/>
            <mdssi:RelationshipReference SourceId="rId5"/>
            <mdssi:RelationshipReference SourceId="rId15"/>
            <mdssi:RelationshipReference SourceId="rId10"/>
            <mdssi:RelationshipReference SourceId="rId4"/>
            <mdssi:RelationshipReference SourceId="rId9"/>
            <mdssi:RelationshipReference SourceId="rId14"/>
          </Transform>
          <Transform Algorithm="http://www.w3.org/TR/2001/REC-xml-c14n-20010315"/>
        </Transforms>
        <DigestMethod Algorithm="http://www.w3.org/2000/09/xmldsig#sha1"/>
        <DigestValue>S3wTLMD9vymFkGogU5Ya9IQ9c/s=</DigestValue>
      </Reference>
      <Reference URI="/word/document.xml?ContentType=application/vnd.openxmlformats-officedocument.wordprocessingml.document.main+xml">
        <DigestMethod Algorithm="http://www.w3.org/2000/09/xmldsig#sha1"/>
        <DigestValue>JmcIc2MYenqrNgdnoilOEimEFDQ=</DigestValue>
      </Reference>
      <Reference URI="/word/endnotes.xml?ContentType=application/vnd.openxmlformats-officedocument.wordprocessingml.endnotes+xml">
        <DigestMethod Algorithm="http://www.w3.org/2000/09/xmldsig#sha1"/>
        <DigestValue>1Abd2XESBE3dQkCE0btJpk8Rp9M=</DigestValue>
      </Reference>
      <Reference URI="/word/fontTable.xml?ContentType=application/vnd.openxmlformats-officedocument.wordprocessingml.fontTable+xml">
        <DigestMethod Algorithm="http://www.w3.org/2000/09/xmldsig#sha1"/>
        <DigestValue>MNXFFiuKQGa/gZ4DLFsefDaowT0=</DigestValue>
      </Reference>
      <Reference URI="/word/footer1.xml?ContentType=application/vnd.openxmlformats-officedocument.wordprocessingml.footer+xml">
        <DigestMethod Algorithm="http://www.w3.org/2000/09/xmldsig#sha1"/>
        <DigestValue>R/iXrNGJcQwsFEOGxSdhWCofS74=</DigestValue>
      </Reference>
      <Reference URI="/word/footer2.xml?ContentType=application/vnd.openxmlformats-officedocument.wordprocessingml.footer+xml">
        <DigestMethod Algorithm="http://www.w3.org/2000/09/xmldsig#sha1"/>
        <DigestValue>YQ7Fwj6+PfCz6tFTPW/Z08ylg+w=</DigestValue>
      </Reference>
      <Reference URI="/word/footer3.xml?ContentType=application/vnd.openxmlformats-officedocument.wordprocessingml.footer+xml">
        <DigestMethod Algorithm="http://www.w3.org/2000/09/xmldsig#sha1"/>
        <DigestValue>x1ZVvL/EvQTVgfkeuLA52CCyR14=</DigestValue>
      </Reference>
      <Reference URI="/word/footnotes.xml?ContentType=application/vnd.openxmlformats-officedocument.wordprocessingml.footnotes+xml">
        <DigestMethod Algorithm="http://www.w3.org/2000/09/xmldsig#sha1"/>
        <DigestValue>8OOOtgK7kLWJASYwT6qPPAVHQlo=</DigestValue>
      </Reference>
      <Reference URI="/word/media/image1.emf?ContentType=image/x-emf">
        <DigestMethod Algorithm="http://www.w3.org/2000/09/xmldsig#sha1"/>
        <DigestValue>gsOM18luEUZ1glTeRmVOiG9c7a4=</DigestValue>
      </Reference>
      <Reference URI="/word/media/image2.emf?ContentType=image/x-emf">
        <DigestMethod Algorithm="http://www.w3.org/2000/09/xmldsig#sha1"/>
        <DigestValue>tfAsqoLA/43vO51jEC83IFCYhpo=</DigestValue>
      </Reference>
      <Reference URI="/word/media/image3.emf?ContentType=image/x-emf">
        <DigestMethod Algorithm="http://www.w3.org/2000/09/xmldsig#sha1"/>
        <DigestValue>GA/qMcaCdPPzJN5BvggPLZzaQ3c=</DigestValue>
      </Reference>
      <Reference URI="/word/media/image4.emf?ContentType=image/x-emf">
        <DigestMethod Algorithm="http://www.w3.org/2000/09/xmldsig#sha1"/>
        <DigestValue>IBGkGm527sGUDnChhZse2IMwVrE=</DigestValue>
      </Reference>
      <Reference URI="/word/media/image5.emf?ContentType=image/x-emf">
        <DigestMethod Algorithm="http://www.w3.org/2000/09/xmldsig#sha1"/>
        <DigestValue>ZEnq3cboS+8uSC/k5SnyizMGV/4=</DigestValue>
      </Reference>
      <Reference URI="/word/numbering.xml?ContentType=application/vnd.openxmlformats-officedocument.wordprocessingml.numbering+xml">
        <DigestMethod Algorithm="http://www.w3.org/2000/09/xmldsig#sha1"/>
        <DigestValue>4NEq0erD8gaTTFqGl711QwGhKfk=</DigestValue>
      </Reference>
      <Reference URI="/word/settings.xml?ContentType=application/vnd.openxmlformats-officedocument.wordprocessingml.settings+xml">
        <DigestMethod Algorithm="http://www.w3.org/2000/09/xmldsig#sha1"/>
        <DigestValue>peZPNEeIlXvyUSDC5Gz2nb1QBm8=</DigestValue>
      </Reference>
      <Reference URI="/word/styles.xml?ContentType=application/vnd.openxmlformats-officedocument.wordprocessingml.styles+xml">
        <DigestMethod Algorithm="http://www.w3.org/2000/09/xmldsig#sha1"/>
        <DigestValue>tIpNU9u5iQaVZKbzVF7uoVxCwR0=</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lAd5yF8cxEoiFlszYhO3zrlMwUQ=</DigestValue>
      </Reference>
    </Manifest>
    <SignatureProperties>
      <SignatureProperty Id="idSignatureTime" Target="#idPackageSignature">
        <mdssi:SignatureTime>
          <mdssi:Format>YYYY-MM-DDThh:mm:ssTZD</mdssi:Format>
          <mdssi:Value>2016-09-19T04:22:34Z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6.1</WindowsVersion>
          <OfficeVersion>12.0</OfficeVersion>
          <ApplicationVersion>12.0</ApplicationVersion>
          <Monitors>1</Monitors>
          <HorizontalResolution>1920</HorizontalResolution>
          <VerticalResolution>1080</VerticalResolution>
          <ColorDepth>32</ColorDepth>
          <SignatureProviderId>{00000000-0000-0000-0000-000000000000}</SignatureProviderId>
          <SignatureProviderUrl/>
          <SignatureProviderDetails>9</SignatureProviderDetails>
          <ManifestHashAlgorithm>http://www.w3.org/2000/09/xmldsig#sha1</ManifestHashAlgorithm>
          <SignatureType>1</SignatureType>
        </SignatureInfoV1>
      </SignatureProperty>
    </SignatureProperties>
  </Object>
</Signature>
</file>

<file path=docProps/app.xml><?xml version="1.0" encoding="utf-8"?>
<Properties xmlns="http://schemas.openxmlformats.org/officeDocument/2006/extended-properties" xmlns:vt="http://schemas.openxmlformats.org/officeDocument/2006/docPropsVTypes">
  <Template>Normal</Template>
  <TotalTime>28</TotalTime>
  <Pages>1</Pages>
  <Words>14147</Words>
  <Characters>80643</Characters>
  <Application>Microsoft Office Word</Application>
  <DocSecurity>0</DocSecurity>
  <Lines>672</Lines>
  <Paragraphs>189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94601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Кузнецова Екатерина Валерьевна</dc:creator>
  <cp:keywords/>
  <dc:description/>
  <cp:lastModifiedBy>Кузнецова Екатерина Валерьевна</cp:lastModifiedBy>
  <cp:revision>6</cp:revision>
  <dcterms:created xsi:type="dcterms:W3CDTF">2016-08-02T01:27:00Z</dcterms:created>
  <dcterms:modified xsi:type="dcterms:W3CDTF">2016-09-19T03:46:00Z</dcterms:modified>
</cp:coreProperties>
</file>