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553D" w:rsidRDefault="001A4A61" w:rsidP="00D958F0">
      <w:pPr>
        <w:tabs>
          <w:tab w:val="left" w:pos="9923"/>
        </w:tabs>
        <w:ind w:right="-142"/>
        <w:jc w:val="center"/>
        <w:rPr>
          <w:b/>
          <w:bCs/>
          <w:sz w:val="24"/>
        </w:rPr>
      </w:pPr>
      <w:r>
        <w:rPr>
          <w:b/>
          <w:bCs/>
          <w:noProof/>
          <w:sz w:val="24"/>
        </w:rPr>
        <w:drawing>
          <wp:inline distT="0" distB="0" distL="0" distR="0">
            <wp:extent cx="6480175" cy="1066814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66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53D" w:rsidRDefault="001A4A61" w:rsidP="00D958F0">
      <w:pPr>
        <w:tabs>
          <w:tab w:val="left" w:pos="9923"/>
        </w:tabs>
        <w:ind w:right="-142"/>
        <w:jc w:val="center"/>
        <w:rPr>
          <w:b/>
          <w:bCs/>
          <w:sz w:val="24"/>
        </w:rPr>
      </w:pPr>
      <w:r>
        <w:rPr>
          <w:b/>
          <w:bCs/>
          <w:noProof/>
          <w:sz w:val="24"/>
        </w:rPr>
        <w:lastRenderedPageBreak/>
        <w:drawing>
          <wp:inline distT="0" distB="0" distL="0" distR="0">
            <wp:extent cx="6480175" cy="1066814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66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53D" w:rsidRDefault="001A4A61" w:rsidP="00D958F0">
      <w:pPr>
        <w:tabs>
          <w:tab w:val="left" w:pos="9923"/>
        </w:tabs>
        <w:ind w:right="-142"/>
        <w:jc w:val="center"/>
        <w:rPr>
          <w:b/>
          <w:bCs/>
          <w:sz w:val="24"/>
        </w:rPr>
      </w:pPr>
      <w:r>
        <w:rPr>
          <w:b/>
          <w:bCs/>
          <w:noProof/>
          <w:sz w:val="24"/>
        </w:rPr>
        <w:lastRenderedPageBreak/>
        <w:drawing>
          <wp:inline distT="0" distB="0" distL="0" distR="0">
            <wp:extent cx="6480175" cy="1066814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66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A61" w:rsidRDefault="001A4A61" w:rsidP="001A4A61">
      <w:pPr>
        <w:tabs>
          <w:tab w:val="left" w:pos="9923"/>
        </w:tabs>
        <w:ind w:right="-142"/>
        <w:jc w:val="center"/>
        <w:rPr>
          <w:b/>
          <w:bCs/>
          <w:sz w:val="24"/>
        </w:rPr>
      </w:pPr>
      <w:r>
        <w:rPr>
          <w:b/>
          <w:bCs/>
          <w:sz w:val="24"/>
        </w:rPr>
        <w:lastRenderedPageBreak/>
        <w:t>ОПИСАНИЕ ОБЪЕКТА ЗАКУПКИ</w:t>
      </w:r>
    </w:p>
    <w:p w:rsidR="001A4A61" w:rsidRDefault="001A4A61" w:rsidP="001A4A61">
      <w:pPr>
        <w:autoSpaceDE w:val="0"/>
        <w:autoSpaceDN w:val="0"/>
        <w:adjustRightInd w:val="0"/>
        <w:ind w:firstLine="540"/>
        <w:jc w:val="center"/>
        <w:rPr>
          <w:sz w:val="24"/>
        </w:rPr>
      </w:pPr>
    </w:p>
    <w:p w:rsidR="001A4A61" w:rsidRDefault="001A4A61" w:rsidP="001A4A61">
      <w:pPr>
        <w:tabs>
          <w:tab w:val="left" w:pos="2755"/>
        </w:tabs>
        <w:ind w:firstLine="709"/>
        <w:contextualSpacing/>
        <w:jc w:val="both"/>
        <w:rPr>
          <w:b/>
          <w:sz w:val="24"/>
        </w:rPr>
      </w:pPr>
    </w:p>
    <w:p w:rsidR="001A4A61" w:rsidRPr="007137EC" w:rsidRDefault="001A4A61" w:rsidP="001A4A61">
      <w:pPr>
        <w:pStyle w:val="rvps2"/>
        <w:ind w:firstLine="709"/>
      </w:pPr>
      <w:proofErr w:type="gramStart"/>
      <w:r w:rsidRPr="00AE3C98">
        <w:rPr>
          <w:b/>
        </w:rPr>
        <w:t xml:space="preserve">Исполнитель обязан оказать услуги по </w:t>
      </w:r>
      <w:r w:rsidRPr="00AE3C98">
        <w:t xml:space="preserve">производству и </w:t>
      </w:r>
      <w:r>
        <w:t>обеспечению размещения</w:t>
      </w:r>
      <w:r w:rsidRPr="00F630AF">
        <w:t xml:space="preserve"> </w:t>
      </w:r>
      <w:r w:rsidRPr="007137EC">
        <w:t>телепрограмм, сюжетов/информационных материалов об общественно значимых событиях, о социально - экономическом развитии Новосибирской области, о деятельности и решениях органов власти Новосибирской области, а также сюжетов/информационных материалов, направленных на укрепление гражданского единства в информационных телепрограммах в эфире телеканала, осуществляющего вещание на территории Новосибирской области</w:t>
      </w:r>
      <w:r w:rsidRPr="007137EC">
        <w:rPr>
          <w:rStyle w:val="rvts7"/>
        </w:rPr>
        <w:t>.</w:t>
      </w:r>
      <w:proofErr w:type="gramEnd"/>
    </w:p>
    <w:p w:rsidR="001A4A61" w:rsidRPr="007137EC" w:rsidRDefault="001A4A61" w:rsidP="001A4A61">
      <w:pPr>
        <w:ind w:firstLine="709"/>
        <w:jc w:val="both"/>
        <w:rPr>
          <w:sz w:val="24"/>
        </w:rPr>
      </w:pPr>
      <w:r w:rsidRPr="007137EC">
        <w:rPr>
          <w:b/>
          <w:sz w:val="24"/>
        </w:rPr>
        <w:t>Место оказания услуги:</w:t>
      </w:r>
      <w:r w:rsidRPr="007137EC">
        <w:rPr>
          <w:sz w:val="24"/>
        </w:rPr>
        <w:t xml:space="preserve"> в </w:t>
      </w:r>
      <w:proofErr w:type="gramStart"/>
      <w:r w:rsidRPr="007137EC">
        <w:rPr>
          <w:sz w:val="24"/>
        </w:rPr>
        <w:t>пределах</w:t>
      </w:r>
      <w:proofErr w:type="gramEnd"/>
      <w:r w:rsidRPr="007137EC">
        <w:rPr>
          <w:sz w:val="24"/>
        </w:rPr>
        <w:t xml:space="preserve"> территории Новосибирской области.</w:t>
      </w:r>
    </w:p>
    <w:p w:rsidR="001A4A61" w:rsidRPr="007137EC" w:rsidRDefault="001A4A61" w:rsidP="001A4A61">
      <w:pPr>
        <w:ind w:firstLine="709"/>
        <w:jc w:val="both"/>
        <w:rPr>
          <w:sz w:val="24"/>
        </w:rPr>
      </w:pPr>
      <w:r w:rsidRPr="007137EC">
        <w:rPr>
          <w:b/>
          <w:sz w:val="24"/>
        </w:rPr>
        <w:t>Срок оказания услуги:</w:t>
      </w:r>
      <w:r w:rsidRPr="007137EC">
        <w:rPr>
          <w:sz w:val="24"/>
        </w:rPr>
        <w:t xml:space="preserve"> со дня, следующего за днем заключения контракта по 20.12.2017.</w:t>
      </w:r>
    </w:p>
    <w:p w:rsidR="001A4A61" w:rsidRPr="007137EC" w:rsidRDefault="001A4A61" w:rsidP="001A4A61">
      <w:pPr>
        <w:ind w:firstLine="709"/>
        <w:jc w:val="both"/>
        <w:rPr>
          <w:rStyle w:val="rvts7"/>
          <w:sz w:val="24"/>
          <w:szCs w:val="24"/>
        </w:rPr>
      </w:pPr>
      <w:r w:rsidRPr="007137EC">
        <w:rPr>
          <w:b/>
          <w:sz w:val="24"/>
        </w:rPr>
        <w:t>Требования к содержанию услуги:</w:t>
      </w:r>
      <w:r w:rsidRPr="007137EC">
        <w:rPr>
          <w:rStyle w:val="rvts7"/>
          <w:sz w:val="24"/>
          <w:szCs w:val="24"/>
        </w:rPr>
        <w:t xml:space="preserve"> </w:t>
      </w:r>
    </w:p>
    <w:p w:rsidR="001A4A61" w:rsidRPr="007137EC" w:rsidRDefault="001A4A61" w:rsidP="001A4A61">
      <w:pPr>
        <w:pStyle w:val="rvps2"/>
        <w:ind w:firstLine="709"/>
        <w:rPr>
          <w:rStyle w:val="rvts7"/>
          <w:sz w:val="24"/>
          <w:szCs w:val="24"/>
        </w:rPr>
      </w:pPr>
      <w:r w:rsidRPr="007137EC">
        <w:rPr>
          <w:rStyle w:val="rvts7"/>
          <w:sz w:val="24"/>
          <w:szCs w:val="24"/>
        </w:rPr>
        <w:t xml:space="preserve">Обеспечение размещения сюжетов/информационных материалов в </w:t>
      </w:r>
      <w:proofErr w:type="gramStart"/>
      <w:r w:rsidRPr="007137EC">
        <w:rPr>
          <w:rStyle w:val="rvts7"/>
          <w:sz w:val="24"/>
          <w:szCs w:val="24"/>
        </w:rPr>
        <w:t>эфире</w:t>
      </w:r>
      <w:proofErr w:type="gramEnd"/>
      <w:r w:rsidRPr="007137EC">
        <w:rPr>
          <w:rStyle w:val="rvts7"/>
          <w:sz w:val="24"/>
          <w:szCs w:val="24"/>
        </w:rPr>
        <w:t xml:space="preserve"> телеканала </w:t>
      </w:r>
      <w:r w:rsidRPr="007137EC">
        <w:t>с охватом аудитории не менее 70% населения Новосибирской области</w:t>
      </w:r>
      <w:r w:rsidRPr="007137EC">
        <w:rPr>
          <w:rStyle w:val="rvts7"/>
          <w:sz w:val="24"/>
          <w:szCs w:val="24"/>
        </w:rPr>
        <w:t xml:space="preserve">. </w:t>
      </w:r>
    </w:p>
    <w:p w:rsidR="001A4A61" w:rsidRPr="007137EC" w:rsidRDefault="001A4A61" w:rsidP="001A4A61">
      <w:pPr>
        <w:pStyle w:val="rvps2"/>
        <w:ind w:firstLine="709"/>
        <w:rPr>
          <w:rStyle w:val="rvts7"/>
          <w:sz w:val="24"/>
          <w:szCs w:val="24"/>
        </w:rPr>
      </w:pPr>
      <w:r w:rsidRPr="007137EC">
        <w:rPr>
          <w:rStyle w:val="rvts7"/>
          <w:sz w:val="24"/>
          <w:szCs w:val="24"/>
        </w:rPr>
        <w:t xml:space="preserve">Общий объем размещенных в </w:t>
      </w:r>
      <w:proofErr w:type="gramStart"/>
      <w:r w:rsidRPr="007137EC">
        <w:rPr>
          <w:rStyle w:val="rvts7"/>
          <w:sz w:val="24"/>
          <w:szCs w:val="24"/>
        </w:rPr>
        <w:t>эфире</w:t>
      </w:r>
      <w:proofErr w:type="gramEnd"/>
      <w:r w:rsidRPr="007137EC">
        <w:rPr>
          <w:rStyle w:val="rvts7"/>
          <w:sz w:val="24"/>
          <w:szCs w:val="24"/>
        </w:rPr>
        <w:t xml:space="preserve"> телеканала телепрограмм, </w:t>
      </w:r>
      <w:r w:rsidRPr="007137EC">
        <w:t xml:space="preserve">сюжетов/информационных материалов (включая повторы) </w:t>
      </w:r>
      <w:r w:rsidRPr="007137EC">
        <w:rPr>
          <w:rStyle w:val="rvts7"/>
          <w:sz w:val="24"/>
          <w:szCs w:val="24"/>
        </w:rPr>
        <w:t>– 4 900 минут.</w:t>
      </w:r>
    </w:p>
    <w:p w:rsidR="001A4A61" w:rsidRPr="007137EC" w:rsidRDefault="001A4A61" w:rsidP="001A4A61">
      <w:pPr>
        <w:pStyle w:val="rvps2"/>
        <w:ind w:firstLine="709"/>
        <w:rPr>
          <w:rStyle w:val="rvts7"/>
          <w:sz w:val="24"/>
          <w:szCs w:val="24"/>
        </w:rPr>
      </w:pPr>
      <w:r w:rsidRPr="007137EC">
        <w:rPr>
          <w:rStyle w:val="rvts7"/>
          <w:sz w:val="24"/>
          <w:szCs w:val="24"/>
        </w:rPr>
        <w:t xml:space="preserve">Размещение оригинальных </w:t>
      </w:r>
      <w:r w:rsidRPr="007137EC">
        <w:t xml:space="preserve">телепрограмм (в том числе в формате записанных мероприятий) </w:t>
      </w:r>
      <w:r w:rsidRPr="007137EC">
        <w:rPr>
          <w:rStyle w:val="rvts7"/>
          <w:sz w:val="24"/>
          <w:szCs w:val="24"/>
        </w:rPr>
        <w:t>продолжительностью более 40 минут осуществляется с 06.00 до 00.00. При производстве телепрограмм в формате записанных мероприятий съемка мероприятий осуществляется с нескольких ракурсов, такая телепрограмма может сопровождаться встроенными информационными (аналитическими или иными) материалами по теме мероприятия.</w:t>
      </w:r>
    </w:p>
    <w:p w:rsidR="001A4A61" w:rsidRPr="007137EC" w:rsidRDefault="001A4A61" w:rsidP="001A4A61">
      <w:pPr>
        <w:pStyle w:val="rvps2"/>
        <w:ind w:firstLine="709"/>
        <w:rPr>
          <w:rStyle w:val="rvts7"/>
          <w:sz w:val="24"/>
          <w:szCs w:val="24"/>
        </w:rPr>
      </w:pPr>
      <w:r w:rsidRPr="007137EC">
        <w:t xml:space="preserve">Телепрограммы, сюжеты/информационные материалы продолжительностью менее 40 минут могут повторяться в </w:t>
      </w:r>
      <w:proofErr w:type="gramStart"/>
      <w:r w:rsidRPr="007137EC">
        <w:t>эфире</w:t>
      </w:r>
      <w:proofErr w:type="gramEnd"/>
      <w:r w:rsidRPr="007137EC">
        <w:t xml:space="preserve"> телеканала не более 2 (двух) раз.</w:t>
      </w:r>
    </w:p>
    <w:p w:rsidR="001A4A61" w:rsidRPr="007137EC" w:rsidRDefault="001A4A61" w:rsidP="001A4A61">
      <w:pPr>
        <w:pStyle w:val="rvps2"/>
        <w:ind w:firstLine="709"/>
        <w:rPr>
          <w:rStyle w:val="rvts7"/>
          <w:sz w:val="24"/>
          <w:szCs w:val="24"/>
        </w:rPr>
      </w:pPr>
      <w:r w:rsidRPr="007137EC">
        <w:rPr>
          <w:rStyle w:val="rvts7"/>
          <w:sz w:val="24"/>
          <w:szCs w:val="24"/>
        </w:rPr>
        <w:t xml:space="preserve">Размещение телепрограмм, </w:t>
      </w:r>
      <w:r w:rsidRPr="007137EC">
        <w:t xml:space="preserve">сюжетов/информационных материалов продолжительностью менее 40 минут </w:t>
      </w:r>
      <w:r w:rsidRPr="007137EC">
        <w:rPr>
          <w:rStyle w:val="rvts7"/>
          <w:sz w:val="24"/>
          <w:szCs w:val="24"/>
        </w:rPr>
        <w:t xml:space="preserve">осуществляется с 06-00 до 12-00 и с 18.00 до 00.00 (время новосибирское) в будние дни, а также с 08-00 </w:t>
      </w:r>
      <w:proofErr w:type="gramStart"/>
      <w:r w:rsidRPr="007137EC">
        <w:rPr>
          <w:rStyle w:val="rvts7"/>
          <w:sz w:val="24"/>
          <w:szCs w:val="24"/>
        </w:rPr>
        <w:t>до</w:t>
      </w:r>
      <w:proofErr w:type="gramEnd"/>
      <w:r w:rsidRPr="007137EC">
        <w:rPr>
          <w:rStyle w:val="rvts7"/>
          <w:sz w:val="24"/>
          <w:szCs w:val="24"/>
        </w:rPr>
        <w:t xml:space="preserve"> 13-00 и с 18-00 до 00-00 в выходные дни.</w:t>
      </w:r>
    </w:p>
    <w:p w:rsidR="001A4A61" w:rsidRPr="007137EC" w:rsidRDefault="001A4A61" w:rsidP="001A4A61">
      <w:pPr>
        <w:pStyle w:val="rvps2"/>
        <w:ind w:firstLine="709"/>
        <w:rPr>
          <w:rStyle w:val="rvts7"/>
          <w:sz w:val="24"/>
          <w:szCs w:val="24"/>
        </w:rPr>
      </w:pPr>
      <w:r w:rsidRPr="007137EC">
        <w:rPr>
          <w:rStyle w:val="rvts7"/>
          <w:sz w:val="24"/>
          <w:szCs w:val="24"/>
        </w:rPr>
        <w:t xml:space="preserve">Производство и обеспечение размещения телепрограмм, </w:t>
      </w:r>
      <w:r w:rsidRPr="007137EC">
        <w:t xml:space="preserve">сюжетов/информационных материалов </w:t>
      </w:r>
      <w:r w:rsidRPr="007137EC">
        <w:rPr>
          <w:rStyle w:val="rvts7"/>
          <w:sz w:val="24"/>
          <w:szCs w:val="24"/>
        </w:rPr>
        <w:t>осуществляется по устным или письменным заявкам Заказчика или уполномоченного им лица, сюжеты/информационные материалы согласовываются с Заказчиком до выхода в эфир.</w:t>
      </w:r>
    </w:p>
    <w:p w:rsidR="001A4A61" w:rsidRPr="007137EC" w:rsidRDefault="001A4A61" w:rsidP="001A4A61">
      <w:pPr>
        <w:ind w:firstLine="709"/>
        <w:rPr>
          <w:b/>
          <w:sz w:val="24"/>
        </w:rPr>
      </w:pPr>
      <w:r w:rsidRPr="007137EC">
        <w:rPr>
          <w:b/>
          <w:sz w:val="24"/>
        </w:rPr>
        <w:t>Перечень документации, подлежащей оформлению и сдаче по окончании оказания услуг (или этапа):</w:t>
      </w:r>
    </w:p>
    <w:p w:rsidR="001A4A61" w:rsidRPr="005C24F6" w:rsidRDefault="001A4A61" w:rsidP="001A4A61">
      <w:pPr>
        <w:ind w:firstLine="709"/>
        <w:jc w:val="both"/>
        <w:rPr>
          <w:b/>
          <w:sz w:val="24"/>
        </w:rPr>
      </w:pPr>
      <w:r w:rsidRPr="007137EC">
        <w:rPr>
          <w:sz w:val="24"/>
        </w:rPr>
        <w:t>1. Акт приемки</w:t>
      </w:r>
      <w:r w:rsidRPr="005C24F6">
        <w:rPr>
          <w:sz w:val="24"/>
        </w:rPr>
        <w:t xml:space="preserve"> оказанных услуг;</w:t>
      </w:r>
    </w:p>
    <w:p w:rsidR="001A4A61" w:rsidRDefault="001A4A61" w:rsidP="001A4A61">
      <w:pPr>
        <w:widowControl w:val="0"/>
        <w:autoSpaceDE w:val="0"/>
        <w:autoSpaceDN w:val="0"/>
        <w:adjustRightInd w:val="0"/>
        <w:ind w:firstLine="709"/>
        <w:jc w:val="both"/>
        <w:rPr>
          <w:sz w:val="24"/>
        </w:rPr>
      </w:pPr>
      <w:r w:rsidRPr="005C24F6">
        <w:rPr>
          <w:sz w:val="24"/>
        </w:rPr>
        <w:t>2. Отчет о</w:t>
      </w:r>
      <w:r>
        <w:rPr>
          <w:sz w:val="24"/>
        </w:rPr>
        <w:t>б оказанных услугах, включающий перечень сюжетов/информационных материалов по форме согласно приложению к описанию закупки, подписанный исполнителем, С</w:t>
      </w:r>
      <w:proofErr w:type="gramStart"/>
      <w:r w:rsidRPr="005C24F6">
        <w:rPr>
          <w:sz w:val="24"/>
          <w:lang w:val="en-US"/>
        </w:rPr>
        <w:t>D</w:t>
      </w:r>
      <w:proofErr w:type="gramEnd"/>
      <w:r>
        <w:rPr>
          <w:sz w:val="24"/>
        </w:rPr>
        <w:t>/</w:t>
      </w:r>
      <w:r>
        <w:rPr>
          <w:sz w:val="24"/>
          <w:lang w:val="en-US"/>
        </w:rPr>
        <w:t>DVD</w:t>
      </w:r>
      <w:r w:rsidRPr="005C24F6">
        <w:rPr>
          <w:sz w:val="24"/>
        </w:rPr>
        <w:t xml:space="preserve"> диск</w:t>
      </w:r>
      <w:r>
        <w:rPr>
          <w:sz w:val="24"/>
        </w:rPr>
        <w:t xml:space="preserve"> с записью сюжетов/информационных материалов, эфирная справка.</w:t>
      </w:r>
    </w:p>
    <w:p w:rsidR="001A4A61" w:rsidRPr="005C24F6" w:rsidRDefault="001A4A61" w:rsidP="001A4A61">
      <w:pPr>
        <w:widowControl w:val="0"/>
        <w:autoSpaceDE w:val="0"/>
        <w:autoSpaceDN w:val="0"/>
        <w:adjustRightInd w:val="0"/>
        <w:rPr>
          <w:sz w:val="24"/>
        </w:rPr>
      </w:pPr>
    </w:p>
    <w:p w:rsidR="001A4A61" w:rsidRPr="00AE36C3" w:rsidRDefault="001A4A61" w:rsidP="001A4A61">
      <w:pPr>
        <w:autoSpaceDE w:val="0"/>
        <w:autoSpaceDN w:val="0"/>
        <w:adjustRightInd w:val="0"/>
        <w:ind w:firstLine="540"/>
        <w:jc w:val="both"/>
        <w:rPr>
          <w:sz w:val="24"/>
        </w:rPr>
      </w:pPr>
      <w:proofErr w:type="gramStart"/>
      <w:r w:rsidRPr="00AE36C3">
        <w:rPr>
          <w:sz w:val="24"/>
        </w:rPr>
        <w:t>Исполнитель гарантирует, что оказываемые услуги соответствуют требованиям, установленным в контракте, обязательным нормам и правилам, регулирующим данную деятельность (ГОСТ, ТУ), а также иным требованиям законодательства Российской Федерации, действующим на момент оказания услуг.</w:t>
      </w:r>
      <w:proofErr w:type="gramEnd"/>
    </w:p>
    <w:p w:rsidR="001A4A61" w:rsidRPr="00AE36C3" w:rsidRDefault="001A4A61" w:rsidP="001A4A61">
      <w:pPr>
        <w:autoSpaceDE w:val="0"/>
        <w:autoSpaceDN w:val="0"/>
        <w:adjustRightInd w:val="0"/>
        <w:ind w:firstLine="540"/>
        <w:jc w:val="both"/>
        <w:rPr>
          <w:sz w:val="24"/>
        </w:rPr>
      </w:pPr>
      <w:r w:rsidRPr="00AE36C3">
        <w:rPr>
          <w:sz w:val="24"/>
        </w:rPr>
        <w:t xml:space="preserve">Гарантийный срок на оказываемые по контракту услуги составляет 1 (один) месяц </w:t>
      </w:r>
      <w:proofErr w:type="gramStart"/>
      <w:r w:rsidRPr="00AE36C3">
        <w:rPr>
          <w:sz w:val="24"/>
        </w:rPr>
        <w:t>с даты подписания</w:t>
      </w:r>
      <w:proofErr w:type="gramEnd"/>
      <w:r w:rsidRPr="00AE36C3">
        <w:rPr>
          <w:sz w:val="24"/>
        </w:rPr>
        <w:t xml:space="preserve"> сторонами акта приемки оказанных услуг.</w:t>
      </w:r>
    </w:p>
    <w:p w:rsidR="001A4A61" w:rsidRPr="00AE36C3" w:rsidRDefault="001A4A61" w:rsidP="001A4A61">
      <w:pPr>
        <w:autoSpaceDE w:val="0"/>
        <w:autoSpaceDN w:val="0"/>
        <w:adjustRightInd w:val="0"/>
        <w:ind w:firstLine="540"/>
        <w:jc w:val="both"/>
        <w:rPr>
          <w:sz w:val="24"/>
        </w:rPr>
      </w:pPr>
      <w:r w:rsidRPr="00AE36C3">
        <w:rPr>
          <w:sz w:val="24"/>
        </w:rPr>
        <w:t>Под гарантией понимается устранение исполнителем своими силами и за свой счет допущенных по его вине недостатков, выявленных после приемки услуг.</w:t>
      </w:r>
    </w:p>
    <w:p w:rsidR="001A4A61" w:rsidRPr="00AE36C3" w:rsidRDefault="001A4A61" w:rsidP="001A4A61">
      <w:pPr>
        <w:autoSpaceDE w:val="0"/>
        <w:autoSpaceDN w:val="0"/>
        <w:adjustRightInd w:val="0"/>
        <w:ind w:firstLine="540"/>
        <w:jc w:val="both"/>
        <w:rPr>
          <w:sz w:val="24"/>
        </w:rPr>
      </w:pPr>
      <w:r w:rsidRPr="00AE36C3">
        <w:rPr>
          <w:sz w:val="24"/>
        </w:rPr>
        <w:t xml:space="preserve">Если в период гарантийного срока обнаружатся недостатки, то исполнитель (в </w:t>
      </w:r>
      <w:proofErr w:type="gramStart"/>
      <w:r w:rsidRPr="00AE36C3">
        <w:rPr>
          <w:sz w:val="24"/>
        </w:rPr>
        <w:t>случае</w:t>
      </w:r>
      <w:proofErr w:type="gramEnd"/>
      <w:r w:rsidRPr="00AE36C3">
        <w:rPr>
          <w:sz w:val="24"/>
        </w:rPr>
        <w:t xml:space="preserve">, если не докажет отсутствие своей вины) обязан устранить их за свой счет в сроки, согласованные сторонами и зафиксированные в акте с перечнем выявленных недостатков и сроком их устранения. Гарантийный срок в </w:t>
      </w:r>
      <w:proofErr w:type="gramStart"/>
      <w:r w:rsidRPr="00AE36C3">
        <w:rPr>
          <w:sz w:val="24"/>
        </w:rPr>
        <w:t>этом</w:t>
      </w:r>
      <w:proofErr w:type="gramEnd"/>
      <w:r w:rsidRPr="00AE36C3">
        <w:rPr>
          <w:sz w:val="24"/>
        </w:rPr>
        <w:t xml:space="preserve"> случае соответственно продлевается на период устранения недостатков.</w:t>
      </w:r>
    </w:p>
    <w:p w:rsidR="001A4A61" w:rsidRPr="00AE36C3" w:rsidRDefault="001A4A61" w:rsidP="001A4A61">
      <w:pPr>
        <w:autoSpaceDE w:val="0"/>
        <w:autoSpaceDN w:val="0"/>
        <w:adjustRightInd w:val="0"/>
        <w:ind w:firstLine="540"/>
        <w:jc w:val="both"/>
        <w:rPr>
          <w:sz w:val="24"/>
        </w:rPr>
      </w:pPr>
      <w:r w:rsidRPr="00AE36C3">
        <w:rPr>
          <w:sz w:val="24"/>
        </w:rPr>
        <w:t>Исполнитель гарантирует возможность безопасного использования результата оказанных услуг по назначению в течение всего гарантийного срока.</w:t>
      </w:r>
    </w:p>
    <w:p w:rsidR="001A4A61" w:rsidRDefault="001A4A61" w:rsidP="001A4A61">
      <w:pPr>
        <w:autoSpaceDE w:val="0"/>
        <w:autoSpaceDN w:val="0"/>
        <w:adjustRightInd w:val="0"/>
        <w:ind w:firstLine="540"/>
        <w:jc w:val="both"/>
        <w:rPr>
          <w:sz w:val="24"/>
        </w:rPr>
      </w:pPr>
    </w:p>
    <w:p w:rsidR="001A4A61" w:rsidRPr="00363368" w:rsidRDefault="001A4A61" w:rsidP="001A4A61">
      <w:pPr>
        <w:jc w:val="right"/>
        <w:rPr>
          <w:sz w:val="20"/>
          <w:szCs w:val="20"/>
        </w:rPr>
      </w:pPr>
      <w:r>
        <w:rPr>
          <w:sz w:val="24"/>
        </w:rPr>
        <w:br w:type="page"/>
      </w:r>
      <w:r w:rsidRPr="00363368">
        <w:rPr>
          <w:sz w:val="20"/>
          <w:szCs w:val="20"/>
        </w:rPr>
        <w:lastRenderedPageBreak/>
        <w:t>Приложение к описанию объекта</w:t>
      </w:r>
      <w:r>
        <w:rPr>
          <w:sz w:val="20"/>
          <w:szCs w:val="20"/>
        </w:rPr>
        <w:t xml:space="preserve"> закупки</w:t>
      </w:r>
    </w:p>
    <w:p w:rsidR="001A4A61" w:rsidRPr="00363368" w:rsidRDefault="001A4A61" w:rsidP="001A4A61">
      <w:pPr>
        <w:jc w:val="right"/>
        <w:rPr>
          <w:sz w:val="20"/>
          <w:szCs w:val="20"/>
        </w:rPr>
      </w:pPr>
    </w:p>
    <w:p w:rsidR="001A4A61" w:rsidRPr="00363368" w:rsidRDefault="001A4A61" w:rsidP="001A4A61">
      <w:pPr>
        <w:jc w:val="center"/>
        <w:rPr>
          <w:sz w:val="24"/>
        </w:rPr>
      </w:pPr>
    </w:p>
    <w:p w:rsidR="001A4A61" w:rsidRPr="00363368" w:rsidRDefault="001A4A61" w:rsidP="001A4A61">
      <w:pPr>
        <w:jc w:val="center"/>
        <w:rPr>
          <w:b/>
        </w:rPr>
      </w:pPr>
      <w:r w:rsidRPr="00363368">
        <w:rPr>
          <w:b/>
        </w:rPr>
        <w:t>Отчёт об исполнении Контракта № ГК-201</w:t>
      </w:r>
      <w:r>
        <w:rPr>
          <w:b/>
        </w:rPr>
        <w:t>7</w:t>
      </w:r>
      <w:r w:rsidRPr="00363368">
        <w:rPr>
          <w:b/>
        </w:rPr>
        <w:t xml:space="preserve">/______ </w:t>
      </w:r>
      <w:proofErr w:type="gramStart"/>
      <w:r w:rsidRPr="00363368">
        <w:rPr>
          <w:b/>
        </w:rPr>
        <w:t>от</w:t>
      </w:r>
      <w:proofErr w:type="gramEnd"/>
      <w:r w:rsidRPr="00363368">
        <w:rPr>
          <w:b/>
        </w:rPr>
        <w:t xml:space="preserve"> _____________________</w:t>
      </w:r>
    </w:p>
    <w:p w:rsidR="001A4A61" w:rsidRPr="00363368" w:rsidRDefault="001A4A61" w:rsidP="001A4A61">
      <w:pPr>
        <w:jc w:val="center"/>
        <w:rPr>
          <w:b/>
        </w:rPr>
      </w:pPr>
      <w:r w:rsidRPr="00363368">
        <w:rPr>
          <w:b/>
        </w:rPr>
        <w:t>за __________ 201</w:t>
      </w:r>
      <w:r>
        <w:rPr>
          <w:b/>
        </w:rPr>
        <w:t>7</w:t>
      </w:r>
      <w:r w:rsidRPr="00363368">
        <w:rPr>
          <w:b/>
        </w:rPr>
        <w:t xml:space="preserve"> год (ФОРМА)</w:t>
      </w:r>
    </w:p>
    <w:p w:rsidR="001A4A61" w:rsidRPr="00936DD9" w:rsidRDefault="001A4A61" w:rsidP="001A4A61">
      <w:pPr>
        <w:rPr>
          <w:sz w:val="20"/>
          <w:szCs w:val="20"/>
        </w:rPr>
      </w:pPr>
      <w:r w:rsidRPr="00936DD9">
        <w:rPr>
          <w:sz w:val="20"/>
          <w:szCs w:val="20"/>
        </w:rPr>
        <w:t xml:space="preserve">                                           </w:t>
      </w:r>
      <w:r>
        <w:rPr>
          <w:sz w:val="20"/>
          <w:szCs w:val="20"/>
        </w:rPr>
        <w:t xml:space="preserve">                     </w:t>
      </w:r>
      <w:r w:rsidRPr="00936DD9">
        <w:rPr>
          <w:sz w:val="20"/>
          <w:szCs w:val="20"/>
        </w:rPr>
        <w:t xml:space="preserve"> (отчетный месяц)</w:t>
      </w:r>
    </w:p>
    <w:p w:rsidR="001A4A61" w:rsidRPr="00363368" w:rsidRDefault="001A4A61" w:rsidP="001A4A61">
      <w:pPr>
        <w:rPr>
          <w:b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"/>
        <w:gridCol w:w="1965"/>
        <w:gridCol w:w="1094"/>
        <w:gridCol w:w="1870"/>
        <w:gridCol w:w="1471"/>
        <w:gridCol w:w="1471"/>
        <w:gridCol w:w="1251"/>
      </w:tblGrid>
      <w:tr w:rsidR="001A4A61" w:rsidRPr="00363368" w:rsidTr="001E7182">
        <w:tc>
          <w:tcPr>
            <w:tcW w:w="442" w:type="dxa"/>
            <w:shd w:val="clear" w:color="auto" w:fill="auto"/>
          </w:tcPr>
          <w:p w:rsidR="001A4A61" w:rsidRPr="00363368" w:rsidRDefault="001A4A61" w:rsidP="001E7182">
            <w:r w:rsidRPr="00363368">
              <w:t>№</w:t>
            </w:r>
          </w:p>
        </w:tc>
        <w:tc>
          <w:tcPr>
            <w:tcW w:w="1879" w:type="dxa"/>
            <w:shd w:val="clear" w:color="auto" w:fill="auto"/>
          </w:tcPr>
          <w:p w:rsidR="001A4A61" w:rsidRPr="00363368" w:rsidRDefault="001A4A61" w:rsidP="001E7182">
            <w:r w:rsidRPr="00363368">
              <w:t>Наименование материала</w:t>
            </w:r>
          </w:p>
        </w:tc>
        <w:tc>
          <w:tcPr>
            <w:tcW w:w="1133" w:type="dxa"/>
            <w:shd w:val="clear" w:color="auto" w:fill="auto"/>
          </w:tcPr>
          <w:p w:rsidR="001A4A61" w:rsidRPr="00363368" w:rsidRDefault="001A4A61" w:rsidP="001E7182">
            <w:r w:rsidRPr="00363368">
              <w:t>Дата, время выхода в эфир</w:t>
            </w:r>
          </w:p>
        </w:tc>
        <w:tc>
          <w:tcPr>
            <w:tcW w:w="1512" w:type="dxa"/>
            <w:shd w:val="clear" w:color="auto" w:fill="auto"/>
          </w:tcPr>
          <w:p w:rsidR="001A4A61" w:rsidRPr="00363368" w:rsidRDefault="001A4A61" w:rsidP="001E7182">
            <w:r w:rsidRPr="00363368">
              <w:t>Хронометраж</w:t>
            </w:r>
          </w:p>
        </w:tc>
        <w:tc>
          <w:tcPr>
            <w:tcW w:w="1253" w:type="dxa"/>
            <w:shd w:val="clear" w:color="auto" w:fill="auto"/>
          </w:tcPr>
          <w:p w:rsidR="001A4A61" w:rsidRPr="00363368" w:rsidRDefault="001A4A61" w:rsidP="001E7182">
            <w:r w:rsidRPr="00363368">
              <w:t>Единица измерения</w:t>
            </w:r>
          </w:p>
        </w:tc>
        <w:tc>
          <w:tcPr>
            <w:tcW w:w="1253" w:type="dxa"/>
            <w:shd w:val="clear" w:color="auto" w:fill="auto"/>
          </w:tcPr>
          <w:p w:rsidR="001A4A61" w:rsidRPr="00363368" w:rsidRDefault="001A4A61" w:rsidP="001E7182">
            <w:r w:rsidRPr="00363368">
              <w:t>Цена за единицу измерения</w:t>
            </w:r>
          </w:p>
        </w:tc>
        <w:tc>
          <w:tcPr>
            <w:tcW w:w="2134" w:type="dxa"/>
            <w:shd w:val="clear" w:color="auto" w:fill="auto"/>
          </w:tcPr>
          <w:p w:rsidR="001A4A61" w:rsidRPr="00363368" w:rsidRDefault="001A4A61" w:rsidP="001E7182">
            <w:r w:rsidRPr="00363368">
              <w:t>Сумма всего, руб.</w:t>
            </w:r>
          </w:p>
        </w:tc>
      </w:tr>
      <w:tr w:rsidR="001A4A61" w:rsidRPr="00363368" w:rsidTr="001E7182">
        <w:tc>
          <w:tcPr>
            <w:tcW w:w="442" w:type="dxa"/>
            <w:shd w:val="clear" w:color="auto" w:fill="auto"/>
          </w:tcPr>
          <w:p w:rsidR="001A4A61" w:rsidRPr="00363368" w:rsidRDefault="001A4A61" w:rsidP="001E7182">
            <w:r w:rsidRPr="00363368">
              <w:t>1</w:t>
            </w:r>
          </w:p>
        </w:tc>
        <w:tc>
          <w:tcPr>
            <w:tcW w:w="1879" w:type="dxa"/>
            <w:shd w:val="clear" w:color="auto" w:fill="auto"/>
          </w:tcPr>
          <w:p w:rsidR="001A4A61" w:rsidRPr="00363368" w:rsidRDefault="001A4A61" w:rsidP="001E7182"/>
        </w:tc>
        <w:tc>
          <w:tcPr>
            <w:tcW w:w="1133" w:type="dxa"/>
            <w:shd w:val="clear" w:color="auto" w:fill="auto"/>
          </w:tcPr>
          <w:p w:rsidR="001A4A61" w:rsidRPr="00363368" w:rsidRDefault="001A4A61" w:rsidP="001E7182"/>
        </w:tc>
        <w:tc>
          <w:tcPr>
            <w:tcW w:w="1512" w:type="dxa"/>
            <w:shd w:val="clear" w:color="auto" w:fill="auto"/>
          </w:tcPr>
          <w:p w:rsidR="001A4A61" w:rsidRPr="00363368" w:rsidRDefault="001A4A61" w:rsidP="001E7182"/>
        </w:tc>
        <w:tc>
          <w:tcPr>
            <w:tcW w:w="1253" w:type="dxa"/>
            <w:shd w:val="clear" w:color="auto" w:fill="auto"/>
          </w:tcPr>
          <w:p w:rsidR="001A4A61" w:rsidRPr="00363368" w:rsidRDefault="001A4A61" w:rsidP="001E7182">
            <w:r w:rsidRPr="00363368">
              <w:t>мин</w:t>
            </w:r>
          </w:p>
        </w:tc>
        <w:tc>
          <w:tcPr>
            <w:tcW w:w="1253" w:type="dxa"/>
            <w:shd w:val="clear" w:color="auto" w:fill="auto"/>
          </w:tcPr>
          <w:p w:rsidR="001A4A61" w:rsidRPr="00363368" w:rsidRDefault="001A4A61" w:rsidP="001E7182"/>
        </w:tc>
        <w:tc>
          <w:tcPr>
            <w:tcW w:w="2134" w:type="dxa"/>
            <w:shd w:val="clear" w:color="auto" w:fill="auto"/>
          </w:tcPr>
          <w:p w:rsidR="001A4A61" w:rsidRPr="00363368" w:rsidRDefault="001A4A61" w:rsidP="001E7182"/>
        </w:tc>
      </w:tr>
      <w:tr w:rsidR="001A4A61" w:rsidRPr="00363368" w:rsidTr="001E7182">
        <w:tc>
          <w:tcPr>
            <w:tcW w:w="442" w:type="dxa"/>
            <w:shd w:val="clear" w:color="auto" w:fill="auto"/>
          </w:tcPr>
          <w:p w:rsidR="001A4A61" w:rsidRPr="00363368" w:rsidRDefault="001A4A61" w:rsidP="001E7182">
            <w:r w:rsidRPr="00363368">
              <w:t>2</w:t>
            </w:r>
          </w:p>
        </w:tc>
        <w:tc>
          <w:tcPr>
            <w:tcW w:w="1879" w:type="dxa"/>
            <w:shd w:val="clear" w:color="auto" w:fill="auto"/>
          </w:tcPr>
          <w:p w:rsidR="001A4A61" w:rsidRPr="00363368" w:rsidRDefault="001A4A61" w:rsidP="001E7182"/>
        </w:tc>
        <w:tc>
          <w:tcPr>
            <w:tcW w:w="1133" w:type="dxa"/>
            <w:shd w:val="clear" w:color="auto" w:fill="auto"/>
          </w:tcPr>
          <w:p w:rsidR="001A4A61" w:rsidRPr="00363368" w:rsidRDefault="001A4A61" w:rsidP="001E7182"/>
        </w:tc>
        <w:tc>
          <w:tcPr>
            <w:tcW w:w="1512" w:type="dxa"/>
            <w:shd w:val="clear" w:color="auto" w:fill="auto"/>
          </w:tcPr>
          <w:p w:rsidR="001A4A61" w:rsidRPr="00363368" w:rsidRDefault="001A4A61" w:rsidP="001E7182"/>
        </w:tc>
        <w:tc>
          <w:tcPr>
            <w:tcW w:w="1253" w:type="dxa"/>
            <w:shd w:val="clear" w:color="auto" w:fill="auto"/>
          </w:tcPr>
          <w:p w:rsidR="001A4A61" w:rsidRPr="00363368" w:rsidRDefault="001A4A61" w:rsidP="001E7182">
            <w:pPr>
              <w:rPr>
                <w:lang w:val="en-US"/>
              </w:rPr>
            </w:pPr>
          </w:p>
        </w:tc>
        <w:tc>
          <w:tcPr>
            <w:tcW w:w="1253" w:type="dxa"/>
            <w:shd w:val="clear" w:color="auto" w:fill="auto"/>
          </w:tcPr>
          <w:p w:rsidR="001A4A61" w:rsidRPr="00363368" w:rsidRDefault="001A4A61" w:rsidP="001E7182"/>
        </w:tc>
        <w:tc>
          <w:tcPr>
            <w:tcW w:w="2134" w:type="dxa"/>
            <w:shd w:val="clear" w:color="auto" w:fill="auto"/>
          </w:tcPr>
          <w:p w:rsidR="001A4A61" w:rsidRPr="00363368" w:rsidRDefault="001A4A61" w:rsidP="001E7182"/>
        </w:tc>
      </w:tr>
      <w:tr w:rsidR="001A4A61" w:rsidRPr="00363368" w:rsidTr="001E7182">
        <w:tc>
          <w:tcPr>
            <w:tcW w:w="442" w:type="dxa"/>
            <w:shd w:val="clear" w:color="auto" w:fill="auto"/>
          </w:tcPr>
          <w:p w:rsidR="001A4A61" w:rsidRPr="00363368" w:rsidRDefault="001A4A61" w:rsidP="001E7182">
            <w:r w:rsidRPr="00363368">
              <w:t>3</w:t>
            </w:r>
          </w:p>
        </w:tc>
        <w:tc>
          <w:tcPr>
            <w:tcW w:w="1879" w:type="dxa"/>
            <w:shd w:val="clear" w:color="auto" w:fill="auto"/>
          </w:tcPr>
          <w:p w:rsidR="001A4A61" w:rsidRPr="00363368" w:rsidRDefault="001A4A61" w:rsidP="001E7182"/>
        </w:tc>
        <w:tc>
          <w:tcPr>
            <w:tcW w:w="1133" w:type="dxa"/>
            <w:shd w:val="clear" w:color="auto" w:fill="auto"/>
          </w:tcPr>
          <w:p w:rsidR="001A4A61" w:rsidRPr="00363368" w:rsidRDefault="001A4A61" w:rsidP="001E7182"/>
        </w:tc>
        <w:tc>
          <w:tcPr>
            <w:tcW w:w="1512" w:type="dxa"/>
            <w:shd w:val="clear" w:color="auto" w:fill="auto"/>
          </w:tcPr>
          <w:p w:rsidR="001A4A61" w:rsidRPr="00363368" w:rsidRDefault="001A4A61" w:rsidP="001E7182"/>
        </w:tc>
        <w:tc>
          <w:tcPr>
            <w:tcW w:w="1253" w:type="dxa"/>
            <w:shd w:val="clear" w:color="auto" w:fill="auto"/>
          </w:tcPr>
          <w:p w:rsidR="001A4A61" w:rsidRPr="00363368" w:rsidRDefault="001A4A61" w:rsidP="001E7182">
            <w:pPr>
              <w:rPr>
                <w:lang w:val="en-US"/>
              </w:rPr>
            </w:pPr>
          </w:p>
        </w:tc>
        <w:tc>
          <w:tcPr>
            <w:tcW w:w="1253" w:type="dxa"/>
            <w:shd w:val="clear" w:color="auto" w:fill="auto"/>
          </w:tcPr>
          <w:p w:rsidR="001A4A61" w:rsidRPr="00363368" w:rsidRDefault="001A4A61" w:rsidP="001E7182"/>
        </w:tc>
        <w:tc>
          <w:tcPr>
            <w:tcW w:w="2134" w:type="dxa"/>
            <w:shd w:val="clear" w:color="auto" w:fill="auto"/>
          </w:tcPr>
          <w:p w:rsidR="001A4A61" w:rsidRPr="00363368" w:rsidRDefault="001A4A61" w:rsidP="001E7182"/>
        </w:tc>
      </w:tr>
      <w:tr w:rsidR="001A4A61" w:rsidRPr="00363368" w:rsidTr="001E7182">
        <w:tc>
          <w:tcPr>
            <w:tcW w:w="3454" w:type="dxa"/>
            <w:gridSpan w:val="3"/>
            <w:shd w:val="clear" w:color="auto" w:fill="auto"/>
          </w:tcPr>
          <w:p w:rsidR="001A4A61" w:rsidRPr="00363368" w:rsidRDefault="001A4A61" w:rsidP="001E7182">
            <w:pPr>
              <w:jc w:val="center"/>
            </w:pPr>
            <w:r w:rsidRPr="00363368">
              <w:t>Итого:</w:t>
            </w:r>
          </w:p>
        </w:tc>
        <w:tc>
          <w:tcPr>
            <w:tcW w:w="1512" w:type="dxa"/>
            <w:shd w:val="clear" w:color="auto" w:fill="auto"/>
          </w:tcPr>
          <w:p w:rsidR="001A4A61" w:rsidRPr="00363368" w:rsidRDefault="001A4A61" w:rsidP="001E7182">
            <w:pPr>
              <w:jc w:val="center"/>
            </w:pPr>
          </w:p>
        </w:tc>
        <w:tc>
          <w:tcPr>
            <w:tcW w:w="1253" w:type="dxa"/>
            <w:shd w:val="clear" w:color="auto" w:fill="auto"/>
          </w:tcPr>
          <w:p w:rsidR="001A4A61" w:rsidRPr="00363368" w:rsidRDefault="001A4A61" w:rsidP="001E7182">
            <w:pPr>
              <w:jc w:val="center"/>
            </w:pPr>
          </w:p>
        </w:tc>
        <w:tc>
          <w:tcPr>
            <w:tcW w:w="1253" w:type="dxa"/>
            <w:shd w:val="clear" w:color="auto" w:fill="auto"/>
          </w:tcPr>
          <w:p w:rsidR="001A4A61" w:rsidRPr="00363368" w:rsidRDefault="001A4A61" w:rsidP="001E7182">
            <w:pPr>
              <w:jc w:val="center"/>
            </w:pPr>
          </w:p>
        </w:tc>
        <w:tc>
          <w:tcPr>
            <w:tcW w:w="2134" w:type="dxa"/>
            <w:shd w:val="clear" w:color="auto" w:fill="auto"/>
          </w:tcPr>
          <w:p w:rsidR="001A4A61" w:rsidRPr="00363368" w:rsidRDefault="001A4A61" w:rsidP="001E7182">
            <w:pPr>
              <w:jc w:val="center"/>
            </w:pPr>
          </w:p>
        </w:tc>
      </w:tr>
    </w:tbl>
    <w:p w:rsidR="001A4A61" w:rsidRPr="00363368" w:rsidRDefault="001A4A61" w:rsidP="001A4A61"/>
    <w:p w:rsidR="001A4A61" w:rsidRPr="00363368" w:rsidRDefault="001A4A61" w:rsidP="001A4A61">
      <w:pPr>
        <w:jc w:val="both"/>
      </w:pPr>
      <w:r w:rsidRPr="00363368">
        <w:rPr>
          <w:b/>
        </w:rPr>
        <w:t xml:space="preserve">* </w:t>
      </w:r>
      <w:r w:rsidRPr="00363368">
        <w:t xml:space="preserve">В </w:t>
      </w:r>
      <w:proofErr w:type="gramStart"/>
      <w:r w:rsidRPr="00363368">
        <w:t>соответствии</w:t>
      </w:r>
      <w:proofErr w:type="gramEnd"/>
      <w:r w:rsidRPr="00363368">
        <w:t xml:space="preserve"> с Контрактом к отчёту прилагается </w:t>
      </w:r>
      <w:r w:rsidRPr="00363368">
        <w:rPr>
          <w:lang w:val="en-US"/>
        </w:rPr>
        <w:t>CD</w:t>
      </w:r>
      <w:r w:rsidRPr="00363368">
        <w:t>-</w:t>
      </w:r>
      <w:r w:rsidRPr="00363368">
        <w:rPr>
          <w:lang w:val="en-US"/>
        </w:rPr>
        <w:t>DVD</w:t>
      </w:r>
      <w:r w:rsidRPr="00363368">
        <w:t xml:space="preserve">  диск с записью сюжетов/информационных материалов, эфирная справка.</w:t>
      </w:r>
    </w:p>
    <w:p w:rsidR="001A4A61" w:rsidRPr="00363368" w:rsidRDefault="001A4A61" w:rsidP="001A4A61"/>
    <w:p w:rsidR="001A4A61" w:rsidRPr="00363368" w:rsidRDefault="001A4A61" w:rsidP="001A4A61">
      <w:r w:rsidRPr="00363368">
        <w:t xml:space="preserve">Дата                                                                                                                                                                               Должность, ФИО                                                                                 подпись  </w:t>
      </w:r>
    </w:p>
    <w:p w:rsidR="001A4A61" w:rsidRDefault="001A4A61" w:rsidP="001A4A61">
      <w:r>
        <w:t xml:space="preserve">                                                                                                      </w:t>
      </w:r>
      <w:r w:rsidRPr="00363368">
        <w:t xml:space="preserve">М.П.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1A4A61" w:rsidRDefault="001A4A61" w:rsidP="001A4A61">
      <w:pPr>
        <w:ind w:firstLine="7371"/>
      </w:pPr>
    </w:p>
    <w:p w:rsidR="001A4A61" w:rsidRDefault="001A4A61" w:rsidP="001A4A61">
      <w:pPr>
        <w:ind w:firstLine="7371"/>
      </w:pPr>
    </w:p>
    <w:p w:rsidR="001A4A61" w:rsidRDefault="001A4A61" w:rsidP="001A4A61">
      <w:pPr>
        <w:ind w:firstLine="7371"/>
      </w:pPr>
    </w:p>
    <w:p w:rsidR="001A4A61" w:rsidRPr="00AE36C3" w:rsidRDefault="001A4A61" w:rsidP="001A4A61">
      <w:pPr>
        <w:autoSpaceDE w:val="0"/>
        <w:autoSpaceDN w:val="0"/>
        <w:adjustRightInd w:val="0"/>
        <w:ind w:firstLine="540"/>
        <w:jc w:val="both"/>
        <w:rPr>
          <w:sz w:val="24"/>
        </w:rPr>
      </w:pPr>
    </w:p>
    <w:p w:rsidR="001A4A61" w:rsidRPr="003B27AC" w:rsidRDefault="001A4A61" w:rsidP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Pr="003B27AC" w:rsidRDefault="001A4A61" w:rsidP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Pr="007B3978" w:rsidRDefault="001A4A61" w:rsidP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3D553D" w:rsidRDefault="003D553D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Default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Default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Default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Default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Default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Default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Default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Default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Default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</w:p>
    <w:p w:rsidR="001A4A61" w:rsidRDefault="001A4A61">
      <w:pPr>
        <w:autoSpaceDE w:val="0"/>
        <w:autoSpaceDN w:val="0"/>
        <w:adjustRightInd w:val="0"/>
        <w:ind w:firstLine="540"/>
        <w:jc w:val="both"/>
        <w:rPr>
          <w:b/>
          <w:sz w:val="24"/>
        </w:rPr>
      </w:pPr>
      <w:r>
        <w:rPr>
          <w:b/>
          <w:noProof/>
          <w:sz w:val="24"/>
        </w:rPr>
        <w:lastRenderedPageBreak/>
        <w:drawing>
          <wp:inline distT="0" distB="0" distL="0" distR="0" wp14:anchorId="3B701E15" wp14:editId="573EF1FB">
            <wp:extent cx="6475060" cy="8260080"/>
            <wp:effectExtent l="0" t="0" r="254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26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515" w:rsidRDefault="003D553D" w:rsidP="003D553D">
      <w:pPr>
        <w:autoSpaceDE w:val="0"/>
        <w:autoSpaceDN w:val="0"/>
        <w:adjustRightInd w:val="0"/>
        <w:ind w:right="566" w:firstLine="540"/>
        <w:jc w:val="both"/>
        <w:rPr>
          <w:noProof/>
        </w:rPr>
      </w:pPr>
      <w:r>
        <w:rPr>
          <w:b/>
          <w:noProof/>
          <w:sz w:val="24"/>
        </w:rPr>
        <w:lastRenderedPageBreak/>
        <w:drawing>
          <wp:inline distT="0" distB="0" distL="0" distR="0">
            <wp:extent cx="6480175" cy="1066814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66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</w:rPr>
        <w:lastRenderedPageBreak/>
        <w:drawing>
          <wp:inline distT="0" distB="0" distL="0" distR="0">
            <wp:extent cx="6480175" cy="1066814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66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515" w:rsidRPr="00BE2515">
        <w:rPr>
          <w:noProof/>
        </w:rPr>
        <w:lastRenderedPageBreak/>
        <w:t xml:space="preserve"> </w:t>
      </w:r>
      <w:r w:rsidR="00BE2515">
        <w:rPr>
          <w:b/>
          <w:noProof/>
          <w:sz w:val="24"/>
        </w:rPr>
        <w:drawing>
          <wp:inline distT="0" distB="0" distL="0" distR="0" wp14:anchorId="269D5339" wp14:editId="7C8E7045">
            <wp:extent cx="6477000" cy="8681573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8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515" w:rsidRDefault="00BE2515" w:rsidP="00BE2515">
      <w:pPr>
        <w:tabs>
          <w:tab w:val="left" w:pos="1418"/>
        </w:tabs>
        <w:autoSpaceDE w:val="0"/>
        <w:autoSpaceDN w:val="0"/>
        <w:adjustRightInd w:val="0"/>
        <w:ind w:right="566" w:firstLine="540"/>
        <w:jc w:val="both"/>
        <w:rPr>
          <w:noProof/>
        </w:rPr>
      </w:pPr>
    </w:p>
    <w:p w:rsidR="00E81A8B" w:rsidRDefault="00E81A8B" w:rsidP="00BE2515">
      <w:pPr>
        <w:tabs>
          <w:tab w:val="left" w:pos="1418"/>
        </w:tabs>
        <w:autoSpaceDE w:val="0"/>
        <w:autoSpaceDN w:val="0"/>
        <w:adjustRightInd w:val="0"/>
        <w:ind w:right="566" w:firstLine="540"/>
        <w:jc w:val="both"/>
        <w:rPr>
          <w:noProof/>
        </w:rPr>
      </w:pPr>
    </w:p>
    <w:p w:rsidR="00E81A8B" w:rsidRDefault="00E81A8B" w:rsidP="00BE2515">
      <w:pPr>
        <w:tabs>
          <w:tab w:val="left" w:pos="1418"/>
        </w:tabs>
        <w:autoSpaceDE w:val="0"/>
        <w:autoSpaceDN w:val="0"/>
        <w:adjustRightInd w:val="0"/>
        <w:ind w:right="566" w:firstLine="540"/>
        <w:jc w:val="both"/>
        <w:rPr>
          <w:noProof/>
        </w:rPr>
      </w:pPr>
    </w:p>
    <w:p w:rsidR="001A4A61" w:rsidRDefault="001A4A61" w:rsidP="00BE2515">
      <w:pPr>
        <w:tabs>
          <w:tab w:val="left" w:pos="1418"/>
        </w:tabs>
        <w:autoSpaceDE w:val="0"/>
        <w:autoSpaceDN w:val="0"/>
        <w:adjustRightInd w:val="0"/>
        <w:ind w:right="566" w:firstLine="540"/>
        <w:jc w:val="both"/>
        <w:rPr>
          <w:noProof/>
        </w:rPr>
        <w:sectPr w:rsidR="001A4A61" w:rsidSect="009A2E51">
          <w:pgSz w:w="11906" w:h="16838"/>
          <w:pgMar w:top="1134" w:right="567" w:bottom="851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6480175" cy="1066814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66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E2515" w:rsidRDefault="00BE2515" w:rsidP="00BE2515">
      <w:pPr>
        <w:tabs>
          <w:tab w:val="left" w:pos="1418"/>
        </w:tabs>
        <w:autoSpaceDE w:val="0"/>
        <w:autoSpaceDN w:val="0"/>
        <w:adjustRightInd w:val="0"/>
        <w:ind w:right="566" w:firstLine="540"/>
        <w:jc w:val="both"/>
        <w:rPr>
          <w:noProof/>
        </w:rPr>
      </w:pPr>
    </w:p>
    <w:p w:rsidR="003D553D" w:rsidRPr="007B3978" w:rsidRDefault="00BE2515" w:rsidP="00BE2515">
      <w:pPr>
        <w:tabs>
          <w:tab w:val="left" w:pos="1418"/>
        </w:tabs>
        <w:autoSpaceDE w:val="0"/>
        <w:autoSpaceDN w:val="0"/>
        <w:adjustRightInd w:val="0"/>
        <w:ind w:right="566"/>
        <w:jc w:val="both"/>
        <w:rPr>
          <w:b/>
          <w:sz w:val="24"/>
        </w:rPr>
      </w:pPr>
      <w:r>
        <w:rPr>
          <w:noProof/>
        </w:rPr>
        <w:drawing>
          <wp:inline distT="0" distB="0" distL="0" distR="0" wp14:anchorId="277CA2D7" wp14:editId="737FE4E6">
            <wp:extent cx="9791700" cy="507491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802485" cy="508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</w:rPr>
        <w:t xml:space="preserve"> </w:t>
      </w:r>
    </w:p>
    <w:sectPr w:rsidR="003D553D" w:rsidRPr="007B3978" w:rsidSect="00BE2515">
      <w:pgSz w:w="16838" w:h="11906" w:orient="landscape"/>
      <w:pgMar w:top="567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6276C9"/>
    <w:multiLevelType w:val="hybridMultilevel"/>
    <w:tmpl w:val="B800600E"/>
    <w:lvl w:ilvl="0" w:tplc="5AA6199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D44FE2"/>
    <w:multiLevelType w:val="hybridMultilevel"/>
    <w:tmpl w:val="CCE853F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66730680"/>
    <w:multiLevelType w:val="multilevel"/>
    <w:tmpl w:val="298C304E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027E"/>
    <w:rsid w:val="00016FF0"/>
    <w:rsid w:val="0002527B"/>
    <w:rsid w:val="00043999"/>
    <w:rsid w:val="00054959"/>
    <w:rsid w:val="00057359"/>
    <w:rsid w:val="00057D8F"/>
    <w:rsid w:val="000867B9"/>
    <w:rsid w:val="00094938"/>
    <w:rsid w:val="000A5C68"/>
    <w:rsid w:val="000B276C"/>
    <w:rsid w:val="000D6F4C"/>
    <w:rsid w:val="001435FD"/>
    <w:rsid w:val="00162995"/>
    <w:rsid w:val="00162998"/>
    <w:rsid w:val="001833DD"/>
    <w:rsid w:val="001934C5"/>
    <w:rsid w:val="001979D5"/>
    <w:rsid w:val="001A4A61"/>
    <w:rsid w:val="001C2349"/>
    <w:rsid w:val="001F4FD2"/>
    <w:rsid w:val="002662F5"/>
    <w:rsid w:val="00272E95"/>
    <w:rsid w:val="002808A1"/>
    <w:rsid w:val="002836FD"/>
    <w:rsid w:val="00290EE7"/>
    <w:rsid w:val="002B397A"/>
    <w:rsid w:val="002B57DF"/>
    <w:rsid w:val="002F0EC4"/>
    <w:rsid w:val="002F7BC8"/>
    <w:rsid w:val="00303295"/>
    <w:rsid w:val="00341BA7"/>
    <w:rsid w:val="003501F4"/>
    <w:rsid w:val="00360F62"/>
    <w:rsid w:val="003676B6"/>
    <w:rsid w:val="00375A06"/>
    <w:rsid w:val="00382A49"/>
    <w:rsid w:val="00396B54"/>
    <w:rsid w:val="003B27AC"/>
    <w:rsid w:val="003C0130"/>
    <w:rsid w:val="003D553D"/>
    <w:rsid w:val="003E22DF"/>
    <w:rsid w:val="003E252A"/>
    <w:rsid w:val="003E552B"/>
    <w:rsid w:val="003F2E20"/>
    <w:rsid w:val="00411FF3"/>
    <w:rsid w:val="0041371B"/>
    <w:rsid w:val="00423A9F"/>
    <w:rsid w:val="0042679E"/>
    <w:rsid w:val="004369E9"/>
    <w:rsid w:val="004470B8"/>
    <w:rsid w:val="00462B30"/>
    <w:rsid w:val="00462C82"/>
    <w:rsid w:val="004707B2"/>
    <w:rsid w:val="00481D7F"/>
    <w:rsid w:val="00493EBB"/>
    <w:rsid w:val="0049679F"/>
    <w:rsid w:val="004C10A4"/>
    <w:rsid w:val="004D1729"/>
    <w:rsid w:val="004D7EA0"/>
    <w:rsid w:val="004F07EA"/>
    <w:rsid w:val="00507E77"/>
    <w:rsid w:val="00522A11"/>
    <w:rsid w:val="00535DE4"/>
    <w:rsid w:val="00543A2A"/>
    <w:rsid w:val="005441CA"/>
    <w:rsid w:val="00563597"/>
    <w:rsid w:val="0056542E"/>
    <w:rsid w:val="00572D26"/>
    <w:rsid w:val="005B1225"/>
    <w:rsid w:val="005C6569"/>
    <w:rsid w:val="005E242D"/>
    <w:rsid w:val="00610359"/>
    <w:rsid w:val="00615829"/>
    <w:rsid w:val="006276EB"/>
    <w:rsid w:val="006378B4"/>
    <w:rsid w:val="00651BB2"/>
    <w:rsid w:val="006A0EAD"/>
    <w:rsid w:val="006A1C65"/>
    <w:rsid w:val="006A2C96"/>
    <w:rsid w:val="006C0E07"/>
    <w:rsid w:val="006D7835"/>
    <w:rsid w:val="00726F9F"/>
    <w:rsid w:val="007316CC"/>
    <w:rsid w:val="00773CC5"/>
    <w:rsid w:val="00781CEE"/>
    <w:rsid w:val="00796B24"/>
    <w:rsid w:val="007A581A"/>
    <w:rsid w:val="007B3978"/>
    <w:rsid w:val="007D2B46"/>
    <w:rsid w:val="007D3D31"/>
    <w:rsid w:val="007D7578"/>
    <w:rsid w:val="007E2609"/>
    <w:rsid w:val="00817746"/>
    <w:rsid w:val="008314FA"/>
    <w:rsid w:val="008439A2"/>
    <w:rsid w:val="0084457B"/>
    <w:rsid w:val="008660EC"/>
    <w:rsid w:val="00887CEC"/>
    <w:rsid w:val="008C3B67"/>
    <w:rsid w:val="008C3F17"/>
    <w:rsid w:val="008D1AB8"/>
    <w:rsid w:val="009257F4"/>
    <w:rsid w:val="0092727A"/>
    <w:rsid w:val="00936DD9"/>
    <w:rsid w:val="00954C68"/>
    <w:rsid w:val="00957FFE"/>
    <w:rsid w:val="009678BD"/>
    <w:rsid w:val="0097331B"/>
    <w:rsid w:val="0098719F"/>
    <w:rsid w:val="00995E28"/>
    <w:rsid w:val="009A2E51"/>
    <w:rsid w:val="009A5956"/>
    <w:rsid w:val="009C32F1"/>
    <w:rsid w:val="009E3CF7"/>
    <w:rsid w:val="00A04FDA"/>
    <w:rsid w:val="00A12344"/>
    <w:rsid w:val="00A36849"/>
    <w:rsid w:val="00A45642"/>
    <w:rsid w:val="00A55A03"/>
    <w:rsid w:val="00A70080"/>
    <w:rsid w:val="00AA22C3"/>
    <w:rsid w:val="00AE36C3"/>
    <w:rsid w:val="00AE3924"/>
    <w:rsid w:val="00AE3C98"/>
    <w:rsid w:val="00B278A9"/>
    <w:rsid w:val="00B347EE"/>
    <w:rsid w:val="00B47DE6"/>
    <w:rsid w:val="00B620A7"/>
    <w:rsid w:val="00B63481"/>
    <w:rsid w:val="00B71270"/>
    <w:rsid w:val="00B87760"/>
    <w:rsid w:val="00B933F8"/>
    <w:rsid w:val="00BA06B7"/>
    <w:rsid w:val="00BB59B8"/>
    <w:rsid w:val="00BC50DD"/>
    <w:rsid w:val="00BC6689"/>
    <w:rsid w:val="00BE2515"/>
    <w:rsid w:val="00BE4218"/>
    <w:rsid w:val="00C03542"/>
    <w:rsid w:val="00C07DB7"/>
    <w:rsid w:val="00C40723"/>
    <w:rsid w:val="00C7396A"/>
    <w:rsid w:val="00C93EF3"/>
    <w:rsid w:val="00CB0166"/>
    <w:rsid w:val="00CB1F23"/>
    <w:rsid w:val="00CC08FB"/>
    <w:rsid w:val="00CD46F3"/>
    <w:rsid w:val="00D053D2"/>
    <w:rsid w:val="00D06F19"/>
    <w:rsid w:val="00D13CC0"/>
    <w:rsid w:val="00D2054B"/>
    <w:rsid w:val="00D6027E"/>
    <w:rsid w:val="00D71298"/>
    <w:rsid w:val="00D958F0"/>
    <w:rsid w:val="00DC3799"/>
    <w:rsid w:val="00DD1513"/>
    <w:rsid w:val="00DD43ED"/>
    <w:rsid w:val="00DD4B0A"/>
    <w:rsid w:val="00DE2512"/>
    <w:rsid w:val="00E02811"/>
    <w:rsid w:val="00E07DFC"/>
    <w:rsid w:val="00E12459"/>
    <w:rsid w:val="00E17571"/>
    <w:rsid w:val="00E23DD0"/>
    <w:rsid w:val="00E3221A"/>
    <w:rsid w:val="00E33296"/>
    <w:rsid w:val="00E33560"/>
    <w:rsid w:val="00E43A66"/>
    <w:rsid w:val="00E458A9"/>
    <w:rsid w:val="00E64209"/>
    <w:rsid w:val="00E81A8B"/>
    <w:rsid w:val="00E97FAC"/>
    <w:rsid w:val="00EA3A25"/>
    <w:rsid w:val="00EA4D2A"/>
    <w:rsid w:val="00EC227D"/>
    <w:rsid w:val="00EC5099"/>
    <w:rsid w:val="00ED544B"/>
    <w:rsid w:val="00EF70CC"/>
    <w:rsid w:val="00F05575"/>
    <w:rsid w:val="00F1119B"/>
    <w:rsid w:val="00F21721"/>
    <w:rsid w:val="00F51B37"/>
    <w:rsid w:val="00F630AF"/>
    <w:rsid w:val="00F641B3"/>
    <w:rsid w:val="00FA2DB5"/>
    <w:rsid w:val="00FA49BA"/>
    <w:rsid w:val="00FB024B"/>
    <w:rsid w:val="00FB0A4B"/>
    <w:rsid w:val="00FB2E41"/>
    <w:rsid w:val="00FD1E33"/>
    <w:rsid w:val="00FE58D2"/>
    <w:rsid w:val="00FF350A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6027E"/>
    <w:rPr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D6027E"/>
    <w:rPr>
      <w:color w:val="0000FF"/>
      <w:u w:val="single"/>
    </w:rPr>
  </w:style>
  <w:style w:type="paragraph" w:customStyle="1" w:styleId="21">
    <w:name w:val="Знак Знак2 Знак1"/>
    <w:basedOn w:val="a"/>
    <w:rsid w:val="00B933F8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210">
    <w:name w:val="Знак Знак2 Знак1"/>
    <w:basedOn w:val="a"/>
    <w:rsid w:val="00796B24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character" w:styleId="a4">
    <w:name w:val="annotation reference"/>
    <w:rsid w:val="002F0EC4"/>
    <w:rPr>
      <w:sz w:val="16"/>
      <w:szCs w:val="16"/>
    </w:rPr>
  </w:style>
  <w:style w:type="paragraph" w:styleId="a5">
    <w:name w:val="annotation text"/>
    <w:basedOn w:val="a"/>
    <w:link w:val="a6"/>
    <w:rsid w:val="002F0EC4"/>
    <w:rPr>
      <w:sz w:val="20"/>
      <w:szCs w:val="20"/>
    </w:rPr>
  </w:style>
  <w:style w:type="character" w:customStyle="1" w:styleId="a6">
    <w:name w:val="Текст примечания Знак"/>
    <w:basedOn w:val="a0"/>
    <w:link w:val="a5"/>
    <w:rsid w:val="002F0EC4"/>
  </w:style>
  <w:style w:type="paragraph" w:styleId="a7">
    <w:name w:val="annotation subject"/>
    <w:basedOn w:val="a5"/>
    <w:next w:val="a5"/>
    <w:link w:val="a8"/>
    <w:rsid w:val="002F0EC4"/>
    <w:rPr>
      <w:b/>
      <w:bCs/>
    </w:rPr>
  </w:style>
  <w:style w:type="character" w:customStyle="1" w:styleId="a8">
    <w:name w:val="Тема примечания Знак"/>
    <w:link w:val="a7"/>
    <w:rsid w:val="002F0EC4"/>
    <w:rPr>
      <w:b/>
      <w:bCs/>
    </w:rPr>
  </w:style>
  <w:style w:type="paragraph" w:styleId="a9">
    <w:name w:val="Balloon Text"/>
    <w:basedOn w:val="a"/>
    <w:link w:val="aa"/>
    <w:rsid w:val="002F0EC4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2F0EC4"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3B27A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rvps2">
    <w:name w:val="rvps2"/>
    <w:basedOn w:val="a"/>
    <w:rsid w:val="00AE3C98"/>
    <w:pPr>
      <w:jc w:val="both"/>
    </w:pPr>
    <w:rPr>
      <w:rFonts w:eastAsia="Calibri"/>
      <w:sz w:val="24"/>
    </w:rPr>
  </w:style>
  <w:style w:type="character" w:customStyle="1" w:styleId="rvts7">
    <w:name w:val="rvts7"/>
    <w:rsid w:val="00AE3C98"/>
    <w:rPr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6027E"/>
    <w:rPr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D6027E"/>
    <w:rPr>
      <w:color w:val="0000FF"/>
      <w:u w:val="single"/>
    </w:rPr>
  </w:style>
  <w:style w:type="paragraph" w:customStyle="1" w:styleId="21">
    <w:name w:val="Знак Знак2 Знак1"/>
    <w:basedOn w:val="a"/>
    <w:rsid w:val="00B933F8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210">
    <w:name w:val="Знак Знак2 Знак1"/>
    <w:basedOn w:val="a"/>
    <w:rsid w:val="00796B24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character" w:styleId="a4">
    <w:name w:val="annotation reference"/>
    <w:rsid w:val="002F0EC4"/>
    <w:rPr>
      <w:sz w:val="16"/>
      <w:szCs w:val="16"/>
    </w:rPr>
  </w:style>
  <w:style w:type="paragraph" w:styleId="a5">
    <w:name w:val="annotation text"/>
    <w:basedOn w:val="a"/>
    <w:link w:val="a6"/>
    <w:rsid w:val="002F0EC4"/>
    <w:rPr>
      <w:sz w:val="20"/>
      <w:szCs w:val="20"/>
    </w:rPr>
  </w:style>
  <w:style w:type="character" w:customStyle="1" w:styleId="a6">
    <w:name w:val="Текст примечания Знак"/>
    <w:basedOn w:val="a0"/>
    <w:link w:val="a5"/>
    <w:rsid w:val="002F0EC4"/>
  </w:style>
  <w:style w:type="paragraph" w:styleId="a7">
    <w:name w:val="annotation subject"/>
    <w:basedOn w:val="a5"/>
    <w:next w:val="a5"/>
    <w:link w:val="a8"/>
    <w:rsid w:val="002F0EC4"/>
    <w:rPr>
      <w:b/>
      <w:bCs/>
    </w:rPr>
  </w:style>
  <w:style w:type="character" w:customStyle="1" w:styleId="a8">
    <w:name w:val="Тема примечания Знак"/>
    <w:link w:val="a7"/>
    <w:rsid w:val="002F0EC4"/>
    <w:rPr>
      <w:b/>
      <w:bCs/>
    </w:rPr>
  </w:style>
  <w:style w:type="paragraph" w:styleId="a9">
    <w:name w:val="Balloon Text"/>
    <w:basedOn w:val="a"/>
    <w:link w:val="aa"/>
    <w:rsid w:val="002F0EC4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2F0EC4"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3B27A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rvps2">
    <w:name w:val="rvps2"/>
    <w:basedOn w:val="a"/>
    <w:rsid w:val="00AE3C98"/>
    <w:pPr>
      <w:jc w:val="both"/>
    </w:pPr>
    <w:rPr>
      <w:rFonts w:eastAsia="Calibri"/>
      <w:sz w:val="24"/>
    </w:rPr>
  </w:style>
  <w:style w:type="character" w:customStyle="1" w:styleId="rvts7">
    <w:name w:val="rvts7"/>
    <w:rsid w:val="00AE3C98"/>
    <w:rPr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3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1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08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svazZfzTxXZLDWyWyMHTYuypTP/JiI9ms5PdxlXlVgU=</DigestValue>
    </Reference>
    <Reference URI="#idOfficeObject" Type="http://www.w3.org/2000/09/xmldsig#Object">
      <DigestMethod Algorithm="urn:ietf:params:xml:ns:cpxmlsec:algorithms:gostr3411"/>
      <DigestValue>cgFB/dNE7n6rGRR10nfbYqgq4BQAGDCSV1n7ECqYpko=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PuxzC2Vig78vE3iSsUy7iyZeIaN2Du17aSR2nu3H8oQ=</DigestValue>
    </Reference>
  </SignedInfo>
  <SignatureValue>ZLCoW0FqT7gghQ2PcZa71VhX3gWFlmtfWhJsF3NZC7XNq9E8jA/XotogGNelsn2+
B+Wl0bkhrYWoz4CxNk1mfg==</SignatureValue>
  <KeyInfo>
    <X509Data>
      <X509Certificate>MIIJUTCCCQCgAwIBAgIDFT6LMAgGBiqFAwICAzCCAV0xGDAWBgkqhkiG9w0BCQIT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DTE2MDMzMTEwNTIzMVoXDTE3MDcwMTEwNTIzMVowggJNMRowGAYIKoUDA4EDAQES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rMa/uGOZgEu+Pd1YkVjOIU+XsCA=</DigestValue>
      </Reference>
      <Reference URI="/word/document.xml?ContentType=application/vnd.openxmlformats-officedocument.wordprocessingml.document.main+xml">
        <DigestMethod Algorithm="http://www.w3.org/2000/09/xmldsig#sha1"/>
        <DigestValue>/CEx7+wiY7PX34Z5d9Gog2shqnE=</DigestValue>
      </Reference>
      <Reference URI="/word/fontTable.xml?ContentType=application/vnd.openxmlformats-officedocument.wordprocessingml.fontTable+xml">
        <DigestMethod Algorithm="http://www.w3.org/2000/09/xmldsig#sha1"/>
        <DigestValue>9LINBD6OQucnlipxBaCmDtQGo3I=</DigestValue>
      </Reference>
      <Reference URI="/word/media/image1.emf?ContentType=image/x-emf">
        <DigestMethod Algorithm="http://www.w3.org/2000/09/xmldsig#sha1"/>
        <DigestValue>Em1yxmXfz9Nl0623hPBZGHCZqFA=</DigestValue>
      </Reference>
      <Reference URI="/word/media/image2.emf?ContentType=image/x-emf">
        <DigestMethod Algorithm="http://www.w3.org/2000/09/xmldsig#sha1"/>
        <DigestValue>xaOUfXYpmz4BtPN171mlmmINTag=</DigestValue>
      </Reference>
      <Reference URI="/word/media/image3.emf?ContentType=image/x-emf">
        <DigestMethod Algorithm="http://www.w3.org/2000/09/xmldsig#sha1"/>
        <DigestValue>BnnqCsT9zWrRlZTE2wqpfVl/BN0=</DigestValue>
      </Reference>
      <Reference URI="/word/media/image4.emf?ContentType=image/x-emf">
        <DigestMethod Algorithm="http://www.w3.org/2000/09/xmldsig#sha1"/>
        <DigestValue>CO5hAhYVlLoGNx/54LwEcQ8es+I=</DigestValue>
      </Reference>
      <Reference URI="/word/media/image5.emf?ContentType=image/x-emf">
        <DigestMethod Algorithm="http://www.w3.org/2000/09/xmldsig#sha1"/>
        <DigestValue>oxQn40TBHhhIPaMfABjscDaiuoE=</DigestValue>
      </Reference>
      <Reference URI="/word/media/image6.emf?ContentType=image/x-emf">
        <DigestMethod Algorithm="http://www.w3.org/2000/09/xmldsig#sha1"/>
        <DigestValue>zEgzAipcbwdkT7OQ8UnBgKjkuok=</DigestValue>
      </Reference>
      <Reference URI="/word/media/image7.emf?ContentType=image/x-emf">
        <DigestMethod Algorithm="http://www.w3.org/2000/09/xmldsig#sha1"/>
        <DigestValue>9rupNYCITI1/zChXb6cA/OAFFL0=</DigestValue>
      </Reference>
      <Reference URI="/word/media/image8.emf?ContentType=image/x-emf">
        <DigestMethod Algorithm="http://www.w3.org/2000/09/xmldsig#sha1"/>
        <DigestValue>mRwJujLmhWDs4jcotdgVAXfXQr0=</DigestValue>
      </Reference>
      <Reference URI="/word/media/image9.png?ContentType=image/png">
        <DigestMethod Algorithm="http://www.w3.org/2000/09/xmldsig#sha1"/>
        <DigestValue>Y8ttn1Slyrfuqw9V+UswxIouBq8=</DigestValue>
      </Reference>
      <Reference URI="/word/numbering.xml?ContentType=application/vnd.openxmlformats-officedocument.wordprocessingml.numbering+xml">
        <DigestMethod Algorithm="http://www.w3.org/2000/09/xmldsig#sha1"/>
        <DigestValue>oRZapeqNOD8RYltL77EqOEd5MR8=</DigestValue>
      </Reference>
      <Reference URI="/word/settings.xml?ContentType=application/vnd.openxmlformats-officedocument.wordprocessingml.settings+xml">
        <DigestMethod Algorithm="http://www.w3.org/2000/09/xmldsig#sha1"/>
        <DigestValue>uZA0e1FHMaFT8At5XmhFcJBHV0k=</DigestValue>
      </Reference>
      <Reference URI="/word/styles.xml?ContentType=application/vnd.openxmlformats-officedocument.wordprocessingml.styles+xml">
        <DigestMethod Algorithm="http://www.w3.org/2000/09/xmldsig#sha1"/>
        <DigestValue>3OZb12U2UNXhvqxhNvcRYTgN6VM=</DigestValue>
      </Reference>
      <Reference URI="/word/stylesWithEffects.xml?ContentType=application/vnd.ms-word.stylesWithEffects+xml">
        <DigestMethod Algorithm="http://www.w3.org/2000/09/xmldsig#sha1"/>
        <DigestValue>kKIv+Vg5fTtBOmU8gR/pDRnOGnA=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um7mPBf5u+MD5dsYJq7GK197ZsQ=</DigestValue>
      </Reference>
    </Manifest>
    <SignatureProperties>
      <SignatureProperty Id="idSignatureTime" Target="#idPackageSignature">
        <mdssi:SignatureTime>
          <mdssi:Format>YYYY-MM-DDThh:mm:ssTZD</mdssi:Format>
          <mdssi:Value>2016-11-01T09:47:39Z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2016-11-01T09:47:39Z</xd:SigningTime>
          <xd:SigningCertificate>
            <xd:Cert>
              <xd:CertDigest>
                <DigestMethod Algorithm="http://www.w3.org/2000/09/xmldsig#sha1"/>
                <DigestValue>naaREbGes40+PmWwQJp70ktkh94=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 организации=007710568760, S=77 г. Москва, E=uc_fk@roskazna.ru, OID.1.2.840.113549.1.9.2=Server CA</X509IssuerName>
                <X509SerialNumber>1392267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12</Pages>
  <Words>694</Words>
  <Characters>3958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ТЕХНИЧЕСКОЕ ЗАДАНИЕ</vt:lpstr>
    </vt:vector>
  </TitlesOfParts>
  <Company>KDM</Company>
  <LinksUpToDate>false</LinksUpToDate>
  <CharactersWithSpaces>4643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ТЕХНИЧЕСКОЕ ЗАДАНИЕ</dc:title>
  <dc:creator>Светлана</dc:creator>
  <cp:lastModifiedBy>Мошачкова Татьяна Николаевна</cp:lastModifiedBy>
  <cp:revision>11</cp:revision>
  <cp:lastPrinted>2016-10-06T09:54:00Z</cp:lastPrinted>
  <dcterms:created xsi:type="dcterms:W3CDTF">2016-10-14T03:23:00Z</dcterms:created>
  <dcterms:modified xsi:type="dcterms:W3CDTF">2016-11-01T09:47:00Z</dcterms:modified>
</cp:coreProperties>
</file>