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F9C" w:rsidRDefault="00513F9C" w:rsidP="00A3746D">
      <w:pPr>
        <w:overflowPunct/>
        <w:autoSpaceDE/>
        <w:autoSpaceDN/>
        <w:adjustRightInd/>
        <w:spacing w:line="240" w:lineRule="atLeast"/>
        <w:jc w:val="center"/>
        <w:textAlignment w:val="auto"/>
        <w:rPr>
          <w:i/>
          <w:sz w:val="24"/>
          <w:szCs w:val="24"/>
        </w:rPr>
        <w:sectPr w:rsidR="00513F9C" w:rsidSect="00147CB0">
          <w:headerReference w:type="even" r:id="rId8"/>
          <w:headerReference w:type="default" r:id="rId9"/>
          <w:footerReference w:type="even" r:id="rId10"/>
          <w:footerReference w:type="default" r:id="rId11"/>
          <w:headerReference w:type="first" r:id="rId12"/>
          <w:footerReference w:type="first" r:id="rId13"/>
          <w:pgSz w:w="11906" w:h="16838"/>
          <w:pgMar w:top="1134" w:right="851" w:bottom="851" w:left="1134" w:header="709" w:footer="709" w:gutter="0"/>
          <w:cols w:space="708"/>
          <w:docGrid w:linePitch="360"/>
        </w:sectPr>
      </w:pPr>
      <w:r>
        <w:rPr>
          <w:i/>
          <w:noProof/>
          <w:sz w:val="24"/>
          <w:szCs w:val="24"/>
        </w:rPr>
        <w:drawing>
          <wp:inline distT="0" distB="0" distL="0" distR="0">
            <wp:extent cx="6368143" cy="9007888"/>
            <wp:effectExtent l="0" t="0" r="0" b="3175"/>
            <wp:docPr id="17" name="Рисунок 17" descr="C:\Users\motorykina_aa\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orykina_aa\Desktop\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9175" cy="9009348"/>
                    </a:xfrm>
                    <a:prstGeom prst="rect">
                      <a:avLst/>
                    </a:prstGeom>
                    <a:noFill/>
                    <a:ln>
                      <a:noFill/>
                    </a:ln>
                  </pic:spPr>
                </pic:pic>
              </a:graphicData>
            </a:graphic>
          </wp:inline>
        </w:drawing>
      </w:r>
    </w:p>
    <w:p w:rsidR="00513F9C" w:rsidRDefault="0091106C" w:rsidP="00A3746D">
      <w:pPr>
        <w:overflowPunct/>
        <w:autoSpaceDE/>
        <w:autoSpaceDN/>
        <w:adjustRightInd/>
        <w:spacing w:line="240" w:lineRule="atLeast"/>
        <w:jc w:val="center"/>
        <w:textAlignment w:val="auto"/>
        <w:rPr>
          <w:i/>
          <w:sz w:val="24"/>
          <w:szCs w:val="24"/>
        </w:rPr>
        <w:sectPr w:rsidR="00513F9C" w:rsidSect="00147CB0">
          <w:pgSz w:w="11906" w:h="16838"/>
          <w:pgMar w:top="1134" w:right="851" w:bottom="851" w:left="1134" w:header="709" w:footer="709" w:gutter="0"/>
          <w:cols w:space="708"/>
          <w:docGrid w:linePitch="360"/>
        </w:sectPr>
      </w:pPr>
      <w:bookmarkStart w:id="0" w:name="_GoBack"/>
      <w:bookmarkEnd w:id="0"/>
      <w:r>
        <w:rPr>
          <w:i/>
          <w:noProof/>
          <w:sz w:val="24"/>
          <w:szCs w:val="24"/>
        </w:rPr>
        <w:lastRenderedPageBreak/>
        <w:drawing>
          <wp:inline distT="0" distB="0" distL="0" distR="0">
            <wp:extent cx="6296025" cy="8905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A3746D" w:rsidRDefault="00513F9C" w:rsidP="00A3746D">
      <w:pPr>
        <w:overflowPunct/>
        <w:autoSpaceDE/>
        <w:autoSpaceDN/>
        <w:adjustRightInd/>
        <w:spacing w:line="240" w:lineRule="atLeast"/>
        <w:jc w:val="center"/>
        <w:textAlignment w:val="auto"/>
        <w:rPr>
          <w:b/>
          <w:color w:val="00000A"/>
          <w:sz w:val="24"/>
          <w:szCs w:val="24"/>
        </w:rPr>
        <w:sectPr w:rsidR="00A3746D" w:rsidSect="00147CB0">
          <w:pgSz w:w="11906" w:h="16838"/>
          <w:pgMar w:top="1134" w:right="851" w:bottom="851" w:left="1134" w:header="709" w:footer="709" w:gutter="0"/>
          <w:cols w:space="708"/>
          <w:docGrid w:linePitch="360"/>
        </w:sectPr>
      </w:pPr>
      <w:r>
        <w:rPr>
          <w:i/>
          <w:noProof/>
          <w:sz w:val="24"/>
          <w:szCs w:val="24"/>
        </w:rPr>
        <w:lastRenderedPageBreak/>
        <w:drawing>
          <wp:inline distT="0" distB="0" distL="0" distR="0">
            <wp:extent cx="6296025" cy="8905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sidR="00A3746D" w:rsidRPr="00DC0861">
        <w:rPr>
          <w:i/>
          <w:sz w:val="24"/>
          <w:szCs w:val="24"/>
        </w:rPr>
        <w:br w:type="page"/>
      </w:r>
    </w:p>
    <w:p w:rsidR="009179AD" w:rsidRPr="00DC0861" w:rsidRDefault="009179AD" w:rsidP="009179AD">
      <w:pPr>
        <w:suppressAutoHyphens/>
        <w:jc w:val="right"/>
        <w:rPr>
          <w:sz w:val="24"/>
          <w:szCs w:val="24"/>
        </w:rPr>
      </w:pPr>
      <w:r w:rsidRPr="00DC0861">
        <w:rPr>
          <w:sz w:val="24"/>
          <w:szCs w:val="24"/>
        </w:rPr>
        <w:lastRenderedPageBreak/>
        <w:t>Приложение № 1</w:t>
      </w:r>
    </w:p>
    <w:p w:rsidR="009179AD" w:rsidRDefault="009179AD" w:rsidP="00147CB0">
      <w:pPr>
        <w:overflowPunct/>
        <w:autoSpaceDE/>
        <w:autoSpaceDN/>
        <w:adjustRightInd/>
        <w:spacing w:line="240" w:lineRule="atLeast"/>
        <w:jc w:val="center"/>
        <w:textAlignment w:val="auto"/>
        <w:rPr>
          <w:b/>
          <w:color w:val="00000A"/>
          <w:sz w:val="24"/>
          <w:szCs w:val="24"/>
        </w:rPr>
      </w:pPr>
    </w:p>
    <w:p w:rsidR="009179AD" w:rsidRDefault="009179AD" w:rsidP="00147CB0">
      <w:pPr>
        <w:overflowPunct/>
        <w:autoSpaceDE/>
        <w:autoSpaceDN/>
        <w:adjustRightInd/>
        <w:spacing w:line="240" w:lineRule="atLeast"/>
        <w:jc w:val="center"/>
        <w:textAlignment w:val="auto"/>
        <w:rPr>
          <w:b/>
          <w:color w:val="00000A"/>
          <w:sz w:val="24"/>
          <w:szCs w:val="24"/>
        </w:rPr>
      </w:pPr>
    </w:p>
    <w:p w:rsidR="00147CB0" w:rsidRPr="009D1C06" w:rsidRDefault="00147CB0" w:rsidP="00147CB0">
      <w:pPr>
        <w:overflowPunct/>
        <w:autoSpaceDE/>
        <w:autoSpaceDN/>
        <w:adjustRightInd/>
        <w:spacing w:line="240" w:lineRule="atLeast"/>
        <w:jc w:val="center"/>
        <w:textAlignment w:val="auto"/>
        <w:rPr>
          <w:b/>
          <w:color w:val="00000A"/>
          <w:sz w:val="24"/>
          <w:szCs w:val="24"/>
        </w:rPr>
      </w:pPr>
      <w:r w:rsidRPr="009D1C06">
        <w:rPr>
          <w:b/>
          <w:color w:val="00000A"/>
          <w:sz w:val="24"/>
          <w:szCs w:val="24"/>
        </w:rPr>
        <w:t>ОПИСАНИЕ ОБЪЕКТА ЗАКУПКИ</w:t>
      </w:r>
    </w:p>
    <w:p w:rsidR="00147CB0" w:rsidRPr="009D1C06" w:rsidRDefault="00147CB0" w:rsidP="00147CB0">
      <w:pPr>
        <w:jc w:val="center"/>
        <w:rPr>
          <w:rFonts w:eastAsia="MS Mincho"/>
          <w:bCs/>
          <w:color w:val="000000"/>
          <w:kern w:val="3"/>
          <w:sz w:val="24"/>
          <w:szCs w:val="24"/>
          <w:lang w:eastAsia="ar-SA"/>
        </w:rPr>
      </w:pPr>
      <w:bookmarkStart w:id="1" w:name="_Hlk95128525"/>
      <w:bookmarkStart w:id="2" w:name="_Hlk95125061"/>
      <w:bookmarkStart w:id="3" w:name="_Hlk95740058"/>
      <w:bookmarkStart w:id="4" w:name="_Hlk96344556"/>
      <w:bookmarkStart w:id="5" w:name="_Hlk101255210"/>
      <w:r w:rsidRPr="009D1C06">
        <w:rPr>
          <w:rFonts w:eastAsia="MS Mincho"/>
          <w:b/>
          <w:bCs/>
          <w:color w:val="000000"/>
          <w:kern w:val="3"/>
          <w:sz w:val="24"/>
          <w:szCs w:val="24"/>
          <w:lang w:eastAsia="ar-SA"/>
        </w:rPr>
        <w:t>Оказание услуг по масштабированию и адаптации программного комплекса «Региональный электронный бюджет. Исполнение бюджета»</w:t>
      </w:r>
      <w:bookmarkEnd w:id="1"/>
    </w:p>
    <w:p w:rsidR="00147CB0" w:rsidRPr="009D1C06" w:rsidRDefault="00147CB0" w:rsidP="00147CB0">
      <w:pPr>
        <w:rPr>
          <w:rFonts w:eastAsia="MS Mincho"/>
          <w:bCs/>
          <w:color w:val="000000"/>
          <w:kern w:val="3"/>
          <w:sz w:val="24"/>
          <w:szCs w:val="24"/>
          <w:lang w:eastAsia="ar-SA"/>
        </w:rPr>
      </w:pPr>
    </w:p>
    <w:p w:rsidR="00147CB0" w:rsidRPr="009D1C06" w:rsidRDefault="00147CB0" w:rsidP="00147CB0">
      <w:pPr>
        <w:ind w:firstLine="709"/>
        <w:jc w:val="both"/>
        <w:rPr>
          <w:rFonts w:eastAsia="MS Mincho"/>
          <w:b/>
          <w:bCs/>
          <w:color w:val="000000"/>
          <w:kern w:val="3"/>
          <w:sz w:val="24"/>
          <w:szCs w:val="24"/>
          <w:lang w:eastAsia="ar-SA"/>
        </w:rPr>
      </w:pPr>
      <w:r w:rsidRPr="009D1C06">
        <w:rPr>
          <w:rFonts w:eastAsia="MS Mincho"/>
          <w:b/>
          <w:bCs/>
          <w:color w:val="000000"/>
          <w:kern w:val="3"/>
          <w:sz w:val="24"/>
          <w:szCs w:val="24"/>
          <w:lang w:eastAsia="ar-SA"/>
        </w:rPr>
        <w:t>1. Общие сведения</w:t>
      </w:r>
    </w:p>
    <w:p w:rsidR="00147CB0" w:rsidRPr="009D1C06" w:rsidRDefault="00147CB0" w:rsidP="00147CB0">
      <w:pPr>
        <w:ind w:firstLine="709"/>
        <w:jc w:val="both"/>
        <w:rPr>
          <w:sz w:val="24"/>
          <w:szCs w:val="24"/>
          <w:lang w:eastAsia="ar-SA"/>
        </w:rPr>
      </w:pPr>
      <w:r w:rsidRPr="009D1C06">
        <w:rPr>
          <w:sz w:val="24"/>
          <w:szCs w:val="24"/>
          <w:lang w:eastAsia="ar-SA"/>
        </w:rPr>
        <w:t xml:space="preserve">Объектом закупки является оказание услуг по масштабированию и адаптации программного комплекса «Региональный электронный бюджет. Исполнение бюджета» в целях автоматизации процесса исполнения </w:t>
      </w:r>
      <w:r w:rsidR="00B73F22" w:rsidRPr="00F77045">
        <w:rPr>
          <w:sz w:val="24"/>
          <w:szCs w:val="24"/>
          <w:lang w:eastAsia="ar-SA"/>
        </w:rPr>
        <w:t xml:space="preserve">бюджетов муниципальных образований </w:t>
      </w:r>
      <w:r w:rsidRPr="00F77045">
        <w:rPr>
          <w:sz w:val="24"/>
          <w:szCs w:val="24"/>
          <w:lang w:eastAsia="ar-SA"/>
        </w:rPr>
        <w:t xml:space="preserve">Новосибирской области с применением </w:t>
      </w:r>
      <w:proofErr w:type="spellStart"/>
      <w:r w:rsidRPr="00F77045">
        <w:rPr>
          <w:sz w:val="24"/>
          <w:szCs w:val="24"/>
          <w:lang w:eastAsia="ar-SA"/>
        </w:rPr>
        <w:t>web</w:t>
      </w:r>
      <w:proofErr w:type="spellEnd"/>
      <w:r w:rsidRPr="00F77045">
        <w:rPr>
          <w:sz w:val="24"/>
          <w:szCs w:val="24"/>
          <w:lang w:eastAsia="ar-SA"/>
        </w:rPr>
        <w:t>-технологий (далее – услуги).</w:t>
      </w:r>
      <w:bookmarkEnd w:id="2"/>
    </w:p>
    <w:p w:rsidR="00147CB0" w:rsidRPr="009D1C06" w:rsidRDefault="00147CB0" w:rsidP="00147CB0">
      <w:pPr>
        <w:ind w:firstLine="709"/>
        <w:jc w:val="both"/>
        <w:rPr>
          <w:b/>
          <w:sz w:val="24"/>
          <w:szCs w:val="24"/>
          <w:lang w:eastAsia="ar-SA"/>
        </w:rPr>
      </w:pPr>
      <w:r w:rsidRPr="009D1C06">
        <w:rPr>
          <w:b/>
          <w:sz w:val="24"/>
          <w:szCs w:val="24"/>
          <w:lang w:eastAsia="ar-SA"/>
        </w:rPr>
        <w:t>2. </w:t>
      </w:r>
      <w:r w:rsidR="00CA53ED" w:rsidRPr="009D1C06">
        <w:rPr>
          <w:b/>
          <w:sz w:val="24"/>
          <w:szCs w:val="24"/>
          <w:lang w:eastAsia="ar-SA"/>
        </w:rPr>
        <w:t>Перечень используемых терминов и сокращений</w:t>
      </w:r>
    </w:p>
    <w:p w:rsidR="00ED2800" w:rsidRPr="00780F2F" w:rsidRDefault="00ED2800" w:rsidP="00147CB0">
      <w:pPr>
        <w:ind w:firstLine="709"/>
        <w:jc w:val="both"/>
        <w:rPr>
          <w:b/>
          <w:sz w:val="24"/>
          <w:szCs w:val="24"/>
          <w:highlight w:val="green"/>
          <w:lang w:eastAsia="ar-SA"/>
        </w:rPr>
      </w:pPr>
    </w:p>
    <w:p w:rsidR="00147CB0" w:rsidRPr="009D1C06" w:rsidRDefault="00147CB0" w:rsidP="00147CB0">
      <w:pPr>
        <w:ind w:firstLine="709"/>
        <w:jc w:val="right"/>
        <w:rPr>
          <w:rFonts w:eastAsia="MS Mincho"/>
          <w:bCs/>
          <w:kern w:val="3"/>
          <w:sz w:val="24"/>
          <w:szCs w:val="24"/>
          <w:lang w:eastAsia="ar-SA"/>
        </w:rPr>
      </w:pPr>
      <w:r w:rsidRPr="009D1C06">
        <w:rPr>
          <w:rFonts w:eastAsia="MS Mincho"/>
          <w:bCs/>
          <w:kern w:val="3"/>
          <w:sz w:val="24"/>
          <w:szCs w:val="24"/>
          <w:lang w:eastAsia="ar-SA"/>
        </w:rPr>
        <w:t>Таблица 1</w:t>
      </w:r>
      <w:r w:rsidR="00ED2800" w:rsidRPr="009D1C06">
        <w:rPr>
          <w:rFonts w:eastAsia="MS Mincho"/>
          <w:bCs/>
          <w:kern w:val="3"/>
          <w:sz w:val="24"/>
          <w:szCs w:val="24"/>
          <w:lang w:eastAsia="ar-SA"/>
        </w:rPr>
        <w:t xml:space="preserve"> – Перечень используемых терминов и сокращений</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1"/>
        <w:gridCol w:w="7220"/>
      </w:tblGrid>
      <w:tr w:rsidR="00147CB0" w:rsidRPr="00664F8A" w:rsidTr="00412B1E">
        <w:trPr>
          <w:trHeight w:val="20"/>
          <w:tblHeader/>
        </w:trPr>
        <w:tc>
          <w:tcPr>
            <w:tcW w:w="2691" w:type="dxa"/>
          </w:tcPr>
          <w:p w:rsidR="00147CB0" w:rsidRPr="00664F8A" w:rsidRDefault="00056147" w:rsidP="00B73F22">
            <w:pPr>
              <w:jc w:val="center"/>
              <w:rPr>
                <w:b/>
                <w:sz w:val="24"/>
                <w:szCs w:val="24"/>
              </w:rPr>
            </w:pPr>
            <w:bookmarkStart w:id="6" w:name="_Hlk95126352"/>
            <w:r w:rsidRPr="00664F8A">
              <w:rPr>
                <w:b/>
                <w:sz w:val="24"/>
                <w:szCs w:val="24"/>
              </w:rPr>
              <w:t>Сокращение (т</w:t>
            </w:r>
            <w:r w:rsidR="00147CB0" w:rsidRPr="00664F8A">
              <w:rPr>
                <w:b/>
                <w:sz w:val="24"/>
                <w:szCs w:val="24"/>
              </w:rPr>
              <w:t>ермин</w:t>
            </w:r>
            <w:r w:rsidR="00376A00" w:rsidRPr="00664F8A">
              <w:rPr>
                <w:b/>
                <w:sz w:val="24"/>
                <w:szCs w:val="24"/>
              </w:rPr>
              <w:t>)</w:t>
            </w:r>
          </w:p>
        </w:tc>
        <w:tc>
          <w:tcPr>
            <w:tcW w:w="7220" w:type="dxa"/>
          </w:tcPr>
          <w:p w:rsidR="00147CB0" w:rsidRPr="00664F8A" w:rsidRDefault="00C62719" w:rsidP="00B73F22">
            <w:pPr>
              <w:jc w:val="center"/>
              <w:rPr>
                <w:b/>
                <w:sz w:val="24"/>
                <w:szCs w:val="24"/>
              </w:rPr>
            </w:pPr>
            <w:r w:rsidRPr="00664F8A">
              <w:rPr>
                <w:b/>
                <w:sz w:val="24"/>
                <w:szCs w:val="24"/>
              </w:rPr>
              <w:t>Расшифровка (о</w:t>
            </w:r>
            <w:r w:rsidR="00147CB0" w:rsidRPr="00664F8A">
              <w:rPr>
                <w:b/>
                <w:sz w:val="24"/>
                <w:szCs w:val="24"/>
              </w:rPr>
              <w:t>пределение</w:t>
            </w:r>
            <w:r w:rsidRPr="00664F8A">
              <w:rPr>
                <w:b/>
                <w:sz w:val="24"/>
                <w:szCs w:val="24"/>
              </w:rPr>
              <w:t>)</w:t>
            </w:r>
          </w:p>
        </w:tc>
      </w:tr>
      <w:tr w:rsidR="00147CB0" w:rsidRPr="00664F8A" w:rsidTr="00412B1E">
        <w:trPr>
          <w:trHeight w:val="155"/>
        </w:trPr>
        <w:tc>
          <w:tcPr>
            <w:tcW w:w="2691" w:type="dxa"/>
          </w:tcPr>
          <w:p w:rsidR="00147CB0" w:rsidRPr="00664F8A" w:rsidRDefault="00147CB0" w:rsidP="00F227F9">
            <w:pPr>
              <w:rPr>
                <w:rFonts w:eastAsia="MS Mincho"/>
                <w:sz w:val="24"/>
                <w:szCs w:val="24"/>
              </w:rPr>
            </w:pPr>
            <w:bookmarkStart w:id="7" w:name="_Hlk96327660"/>
            <w:bookmarkStart w:id="8" w:name="_Hlk95141851"/>
            <w:r w:rsidRPr="00664F8A">
              <w:rPr>
                <w:rFonts w:eastAsia="MS Mincho"/>
                <w:sz w:val="24"/>
                <w:szCs w:val="24"/>
              </w:rPr>
              <w:t>АИС «ФЭА»</w:t>
            </w:r>
          </w:p>
        </w:tc>
        <w:tc>
          <w:tcPr>
            <w:tcW w:w="7220" w:type="dxa"/>
            <w:vAlign w:val="center"/>
          </w:tcPr>
          <w:p w:rsidR="00147CB0" w:rsidRPr="00664F8A" w:rsidRDefault="00147CB0" w:rsidP="001C4B3D">
            <w:pPr>
              <w:jc w:val="both"/>
              <w:rPr>
                <w:rFonts w:eastAsiaTheme="minorEastAsia"/>
                <w:sz w:val="24"/>
                <w:szCs w:val="24"/>
              </w:rPr>
            </w:pPr>
            <w:r w:rsidRPr="00664F8A">
              <w:rPr>
                <w:sz w:val="24"/>
                <w:szCs w:val="24"/>
              </w:rPr>
              <w:t>Автоматизированная</w:t>
            </w:r>
            <w:r w:rsidRPr="00664F8A" w:rsidDel="003667B5">
              <w:rPr>
                <w:sz w:val="24"/>
                <w:szCs w:val="24"/>
              </w:rPr>
              <w:t xml:space="preserve"> </w:t>
            </w:r>
            <w:r w:rsidRPr="00664F8A">
              <w:rPr>
                <w:sz w:val="24"/>
                <w:szCs w:val="24"/>
              </w:rPr>
              <w:t xml:space="preserve">информационная система «Финансово-экономический анализ» </w:t>
            </w:r>
            <w:r w:rsidRPr="00664F8A">
              <w:rPr>
                <w:kern w:val="28"/>
                <w:sz w:val="24"/>
                <w:szCs w:val="24"/>
              </w:rPr>
              <w:t>(</w:t>
            </w:r>
            <w:r w:rsidRPr="00664F8A">
              <w:rPr>
                <w:sz w:val="24"/>
                <w:szCs w:val="24"/>
              </w:rPr>
              <w:t>правообладатель ООО «НПО «</w:t>
            </w:r>
            <w:proofErr w:type="spellStart"/>
            <w:r w:rsidRPr="00664F8A">
              <w:rPr>
                <w:sz w:val="24"/>
                <w:szCs w:val="24"/>
              </w:rPr>
              <w:t>Криста</w:t>
            </w:r>
            <w:proofErr w:type="spellEnd"/>
            <w:r w:rsidRPr="00664F8A">
              <w:rPr>
                <w:sz w:val="24"/>
                <w:szCs w:val="24"/>
              </w:rPr>
              <w:t>», г.</w:t>
            </w:r>
            <w:r w:rsidRPr="00664F8A">
              <w:rPr>
                <w:sz w:val="24"/>
                <w:szCs w:val="24"/>
                <w:lang w:val="en-US"/>
              </w:rPr>
              <w:t> </w:t>
            </w:r>
            <w:r w:rsidRPr="00664F8A">
              <w:rPr>
                <w:sz w:val="24"/>
                <w:szCs w:val="24"/>
              </w:rPr>
              <w:t>Москва</w:t>
            </w:r>
            <w:r w:rsidRPr="00664F8A">
              <w:rPr>
                <w:kern w:val="28"/>
                <w:sz w:val="24"/>
                <w:szCs w:val="24"/>
              </w:rPr>
              <w:t>)</w:t>
            </w:r>
          </w:p>
        </w:tc>
      </w:tr>
      <w:tr w:rsidR="00141ED5" w:rsidRPr="00664F8A" w:rsidTr="00412B1E">
        <w:trPr>
          <w:trHeight w:val="155"/>
        </w:trPr>
        <w:tc>
          <w:tcPr>
            <w:tcW w:w="2691" w:type="dxa"/>
          </w:tcPr>
          <w:p w:rsidR="00141ED5" w:rsidRPr="00664F8A" w:rsidRDefault="00141ED5" w:rsidP="00F227F9">
            <w:pPr>
              <w:rPr>
                <w:rFonts w:eastAsia="MS Mincho"/>
                <w:sz w:val="24"/>
                <w:szCs w:val="24"/>
              </w:rPr>
            </w:pPr>
            <w:r w:rsidRPr="00664F8A">
              <w:rPr>
                <w:sz w:val="24"/>
                <w:szCs w:val="24"/>
              </w:rPr>
              <w:t>АС «Бюджет»</w:t>
            </w:r>
          </w:p>
        </w:tc>
        <w:tc>
          <w:tcPr>
            <w:tcW w:w="7220" w:type="dxa"/>
          </w:tcPr>
          <w:p w:rsidR="00141ED5" w:rsidRPr="00664F8A" w:rsidRDefault="00833A88" w:rsidP="001C4B3D">
            <w:pPr>
              <w:jc w:val="both"/>
              <w:rPr>
                <w:sz w:val="24"/>
                <w:szCs w:val="24"/>
              </w:rPr>
            </w:pPr>
            <w:hyperlink r:id="rId17" w:history="1">
              <w:r w:rsidR="00141ED5" w:rsidRPr="00664F8A">
                <w:rPr>
                  <w:sz w:val="24"/>
                  <w:szCs w:val="24"/>
                </w:rPr>
                <w:t xml:space="preserve">Автоматизированная система «Бюджет» </w:t>
              </w:r>
              <w:r w:rsidR="00141ED5" w:rsidRPr="00664F8A">
                <w:rPr>
                  <w:kern w:val="28"/>
                  <w:sz w:val="24"/>
                  <w:szCs w:val="24"/>
                </w:rPr>
                <w:t>(</w:t>
              </w:r>
              <w:r w:rsidR="00141ED5" w:rsidRPr="00664F8A">
                <w:rPr>
                  <w:sz w:val="24"/>
                  <w:szCs w:val="24"/>
                </w:rPr>
                <w:t>правообладатель ООО «НПО «</w:t>
              </w:r>
              <w:proofErr w:type="spellStart"/>
              <w:r w:rsidR="00141ED5" w:rsidRPr="00664F8A">
                <w:rPr>
                  <w:sz w:val="24"/>
                  <w:szCs w:val="24"/>
                </w:rPr>
                <w:t>Криста</w:t>
              </w:r>
              <w:proofErr w:type="spellEnd"/>
              <w:r w:rsidR="00141ED5" w:rsidRPr="00664F8A">
                <w:rPr>
                  <w:sz w:val="24"/>
                  <w:szCs w:val="24"/>
                </w:rPr>
                <w:t>», г.</w:t>
              </w:r>
              <w:r w:rsidR="00141ED5" w:rsidRPr="00664F8A">
                <w:rPr>
                  <w:sz w:val="24"/>
                  <w:szCs w:val="24"/>
                  <w:lang w:val="en-US"/>
                </w:rPr>
                <w:t> </w:t>
              </w:r>
              <w:r w:rsidR="00141ED5" w:rsidRPr="00664F8A">
                <w:rPr>
                  <w:sz w:val="24"/>
                  <w:szCs w:val="24"/>
                </w:rPr>
                <w:t>Москва</w:t>
              </w:r>
              <w:r w:rsidR="00141ED5" w:rsidRPr="00664F8A">
                <w:rPr>
                  <w:kern w:val="28"/>
                  <w:sz w:val="24"/>
                  <w:szCs w:val="24"/>
                </w:rPr>
                <w:t>)</w:t>
              </w:r>
            </w:hyperlink>
          </w:p>
        </w:tc>
      </w:tr>
      <w:tr w:rsidR="00141ED5" w:rsidRPr="00664F8A" w:rsidTr="00412B1E">
        <w:trPr>
          <w:trHeight w:val="20"/>
        </w:trPr>
        <w:tc>
          <w:tcPr>
            <w:tcW w:w="2691" w:type="dxa"/>
          </w:tcPr>
          <w:p w:rsidR="00141ED5" w:rsidRPr="00664F8A" w:rsidRDefault="00141ED5" w:rsidP="00F227F9">
            <w:pPr>
              <w:rPr>
                <w:rFonts w:eastAsia="MS Mincho"/>
                <w:sz w:val="24"/>
                <w:szCs w:val="24"/>
              </w:rPr>
            </w:pPr>
            <w:r w:rsidRPr="00664F8A">
              <w:rPr>
                <w:sz w:val="24"/>
                <w:szCs w:val="24"/>
              </w:rPr>
              <w:t>АС «Смета»</w:t>
            </w:r>
          </w:p>
        </w:tc>
        <w:tc>
          <w:tcPr>
            <w:tcW w:w="7220" w:type="dxa"/>
          </w:tcPr>
          <w:p w:rsidR="00141ED5" w:rsidRPr="00664F8A" w:rsidRDefault="00141ED5" w:rsidP="001C4B3D">
            <w:pPr>
              <w:jc w:val="both"/>
              <w:rPr>
                <w:rFonts w:eastAsia="MS Mincho"/>
                <w:sz w:val="24"/>
                <w:szCs w:val="24"/>
              </w:rPr>
            </w:pPr>
            <w:r w:rsidRPr="00664F8A">
              <w:rPr>
                <w:sz w:val="24"/>
                <w:szCs w:val="24"/>
              </w:rPr>
              <w:t xml:space="preserve">Автоматизированная система «Смета» </w:t>
            </w:r>
            <w:r w:rsidRPr="00664F8A">
              <w:rPr>
                <w:kern w:val="28"/>
                <w:sz w:val="24"/>
                <w:szCs w:val="24"/>
              </w:rPr>
              <w:t>(</w:t>
            </w:r>
            <w:r w:rsidRPr="00664F8A">
              <w:rPr>
                <w:sz w:val="24"/>
                <w:szCs w:val="24"/>
              </w:rPr>
              <w:t>правообладатель ООО «НПО «</w:t>
            </w:r>
            <w:proofErr w:type="spellStart"/>
            <w:r w:rsidRPr="00664F8A">
              <w:rPr>
                <w:sz w:val="24"/>
                <w:szCs w:val="24"/>
              </w:rPr>
              <w:t>Криста</w:t>
            </w:r>
            <w:proofErr w:type="spellEnd"/>
            <w:r w:rsidRPr="00664F8A">
              <w:rPr>
                <w:sz w:val="24"/>
                <w:szCs w:val="24"/>
              </w:rPr>
              <w:t>», г.</w:t>
            </w:r>
            <w:r w:rsidRPr="00664F8A">
              <w:rPr>
                <w:sz w:val="24"/>
                <w:szCs w:val="24"/>
                <w:lang w:val="en-US"/>
              </w:rPr>
              <w:t> </w:t>
            </w:r>
            <w:r w:rsidRPr="00664F8A">
              <w:rPr>
                <w:sz w:val="24"/>
                <w:szCs w:val="24"/>
              </w:rPr>
              <w:t>Москва</w:t>
            </w:r>
            <w:r w:rsidRPr="00664F8A">
              <w:rPr>
                <w:kern w:val="28"/>
                <w:sz w:val="24"/>
                <w:szCs w:val="24"/>
              </w:rPr>
              <w:t>)</w:t>
            </w:r>
          </w:p>
        </w:tc>
      </w:tr>
      <w:tr w:rsidR="00780F2F" w:rsidRPr="00664F8A" w:rsidTr="00412B1E">
        <w:trPr>
          <w:trHeight w:val="20"/>
        </w:trPr>
        <w:tc>
          <w:tcPr>
            <w:tcW w:w="2691" w:type="dxa"/>
          </w:tcPr>
          <w:p w:rsidR="00780F2F" w:rsidRPr="00664F8A" w:rsidRDefault="00780F2F" w:rsidP="00F227F9">
            <w:pPr>
              <w:rPr>
                <w:sz w:val="24"/>
                <w:szCs w:val="24"/>
              </w:rPr>
            </w:pPr>
            <w:r w:rsidRPr="00664F8A">
              <w:rPr>
                <w:sz w:val="24"/>
                <w:szCs w:val="24"/>
              </w:rPr>
              <w:t>АСФК</w:t>
            </w:r>
          </w:p>
        </w:tc>
        <w:tc>
          <w:tcPr>
            <w:tcW w:w="7220" w:type="dxa"/>
          </w:tcPr>
          <w:p w:rsidR="00780F2F" w:rsidRPr="00664F8A" w:rsidRDefault="00780F2F" w:rsidP="001C4B3D">
            <w:pPr>
              <w:jc w:val="both"/>
              <w:rPr>
                <w:sz w:val="24"/>
                <w:szCs w:val="24"/>
              </w:rPr>
            </w:pPr>
            <w:r w:rsidRPr="00664F8A">
              <w:rPr>
                <w:sz w:val="24"/>
                <w:szCs w:val="24"/>
              </w:rPr>
              <w:t>Автоматизированная система Федерального казначейства</w:t>
            </w:r>
          </w:p>
        </w:tc>
      </w:tr>
      <w:tr w:rsidR="00141ED5" w:rsidRPr="00664F8A" w:rsidTr="00412B1E">
        <w:trPr>
          <w:trHeight w:val="20"/>
        </w:trPr>
        <w:tc>
          <w:tcPr>
            <w:tcW w:w="2691" w:type="dxa"/>
            <w:vAlign w:val="center"/>
          </w:tcPr>
          <w:p w:rsidR="00141ED5" w:rsidRPr="00664F8A" w:rsidRDefault="00141ED5" w:rsidP="00F227F9">
            <w:pPr>
              <w:rPr>
                <w:sz w:val="24"/>
                <w:szCs w:val="24"/>
              </w:rPr>
            </w:pPr>
            <w:r w:rsidRPr="00664F8A">
              <w:rPr>
                <w:rFonts w:eastAsia="MS Mincho"/>
                <w:sz w:val="24"/>
                <w:szCs w:val="24"/>
              </w:rPr>
              <w:t>АУ</w:t>
            </w:r>
          </w:p>
        </w:tc>
        <w:tc>
          <w:tcPr>
            <w:tcW w:w="7220" w:type="dxa"/>
            <w:vAlign w:val="center"/>
          </w:tcPr>
          <w:p w:rsidR="00141ED5" w:rsidRPr="00664F8A" w:rsidRDefault="00141ED5" w:rsidP="001C4B3D">
            <w:pPr>
              <w:jc w:val="both"/>
              <w:rPr>
                <w:sz w:val="24"/>
                <w:szCs w:val="24"/>
              </w:rPr>
            </w:pPr>
            <w:r w:rsidRPr="00664F8A">
              <w:rPr>
                <w:rFonts w:eastAsia="MS Mincho"/>
                <w:sz w:val="24"/>
                <w:szCs w:val="24"/>
              </w:rPr>
              <w:t>Автономное учреждение</w:t>
            </w:r>
          </w:p>
        </w:tc>
      </w:tr>
      <w:tr w:rsidR="00141ED5" w:rsidRPr="00664F8A" w:rsidTr="00412B1E">
        <w:trPr>
          <w:trHeight w:val="20"/>
        </w:trPr>
        <w:tc>
          <w:tcPr>
            <w:tcW w:w="2691" w:type="dxa"/>
            <w:vAlign w:val="center"/>
          </w:tcPr>
          <w:p w:rsidR="00141ED5" w:rsidRPr="00664F8A" w:rsidRDefault="00141ED5" w:rsidP="00F227F9">
            <w:pPr>
              <w:rPr>
                <w:rFonts w:eastAsia="MS Mincho"/>
                <w:sz w:val="24"/>
                <w:szCs w:val="24"/>
              </w:rPr>
            </w:pPr>
            <w:r w:rsidRPr="00664F8A">
              <w:rPr>
                <w:rFonts w:eastAsia="MS Mincho"/>
                <w:sz w:val="24"/>
                <w:szCs w:val="24"/>
              </w:rPr>
              <w:t>БА</w:t>
            </w:r>
          </w:p>
        </w:tc>
        <w:tc>
          <w:tcPr>
            <w:tcW w:w="7220" w:type="dxa"/>
            <w:vAlign w:val="center"/>
          </w:tcPr>
          <w:p w:rsidR="00141ED5" w:rsidRPr="00664F8A" w:rsidRDefault="00141ED5" w:rsidP="001C4B3D">
            <w:pPr>
              <w:jc w:val="both"/>
              <w:rPr>
                <w:rFonts w:eastAsia="MS Mincho"/>
                <w:sz w:val="24"/>
                <w:szCs w:val="24"/>
              </w:rPr>
            </w:pPr>
            <w:r w:rsidRPr="00664F8A">
              <w:rPr>
                <w:rFonts w:eastAsia="MS Mincho"/>
                <w:sz w:val="24"/>
                <w:szCs w:val="24"/>
              </w:rPr>
              <w:t>Бюджетные ассигнования</w:t>
            </w:r>
          </w:p>
        </w:tc>
      </w:tr>
      <w:tr w:rsidR="00141ED5" w:rsidRPr="00664F8A" w:rsidTr="00412B1E">
        <w:trPr>
          <w:trHeight w:val="20"/>
        </w:trPr>
        <w:tc>
          <w:tcPr>
            <w:tcW w:w="2691" w:type="dxa"/>
          </w:tcPr>
          <w:p w:rsidR="00141ED5" w:rsidRPr="00664F8A" w:rsidRDefault="00141ED5" w:rsidP="00F227F9">
            <w:pPr>
              <w:rPr>
                <w:rFonts w:eastAsia="MS Mincho"/>
                <w:sz w:val="24"/>
                <w:szCs w:val="24"/>
              </w:rPr>
            </w:pPr>
            <w:r w:rsidRPr="00664F8A">
              <w:rPr>
                <w:sz w:val="24"/>
                <w:szCs w:val="24"/>
              </w:rPr>
              <w:t>БД</w:t>
            </w:r>
          </w:p>
        </w:tc>
        <w:tc>
          <w:tcPr>
            <w:tcW w:w="7220" w:type="dxa"/>
          </w:tcPr>
          <w:p w:rsidR="00141ED5" w:rsidRPr="00664F8A" w:rsidRDefault="00141ED5" w:rsidP="001C4B3D">
            <w:pPr>
              <w:jc w:val="both"/>
              <w:rPr>
                <w:rFonts w:eastAsia="MS Mincho"/>
                <w:sz w:val="24"/>
                <w:szCs w:val="24"/>
              </w:rPr>
            </w:pPr>
            <w:r w:rsidRPr="00664F8A">
              <w:rPr>
                <w:sz w:val="24"/>
                <w:szCs w:val="24"/>
              </w:rPr>
              <w:t>База данных</w:t>
            </w:r>
          </w:p>
        </w:tc>
      </w:tr>
      <w:tr w:rsidR="00780F2F" w:rsidRPr="00664F8A" w:rsidTr="00412B1E">
        <w:trPr>
          <w:trHeight w:val="20"/>
        </w:trPr>
        <w:tc>
          <w:tcPr>
            <w:tcW w:w="2691" w:type="dxa"/>
            <w:vAlign w:val="center"/>
          </w:tcPr>
          <w:p w:rsidR="00780F2F" w:rsidRPr="00664F8A" w:rsidRDefault="00780F2F" w:rsidP="00F227F9">
            <w:pPr>
              <w:rPr>
                <w:sz w:val="24"/>
                <w:szCs w:val="24"/>
              </w:rPr>
            </w:pPr>
            <w:r w:rsidRPr="00664F8A">
              <w:rPr>
                <w:rFonts w:eastAsia="MS Mincho"/>
                <w:sz w:val="24"/>
                <w:szCs w:val="24"/>
              </w:rPr>
              <w:t>БК</w:t>
            </w:r>
          </w:p>
        </w:tc>
        <w:tc>
          <w:tcPr>
            <w:tcW w:w="7220" w:type="dxa"/>
            <w:vAlign w:val="center"/>
          </w:tcPr>
          <w:p w:rsidR="00780F2F" w:rsidRPr="00664F8A" w:rsidRDefault="00780F2F" w:rsidP="001C4B3D">
            <w:pPr>
              <w:jc w:val="both"/>
              <w:rPr>
                <w:sz w:val="24"/>
                <w:szCs w:val="24"/>
              </w:rPr>
            </w:pPr>
            <w:r w:rsidRPr="00664F8A">
              <w:rPr>
                <w:rFonts w:eastAsia="MS Mincho"/>
                <w:sz w:val="24"/>
                <w:szCs w:val="24"/>
              </w:rPr>
              <w:t>Бюджетная классификация</w:t>
            </w:r>
          </w:p>
        </w:tc>
      </w:tr>
      <w:tr w:rsidR="00780F2F" w:rsidRPr="00664F8A" w:rsidTr="00412B1E">
        <w:trPr>
          <w:trHeight w:val="20"/>
        </w:trPr>
        <w:tc>
          <w:tcPr>
            <w:tcW w:w="2691" w:type="dxa"/>
            <w:shd w:val="clear" w:color="auto" w:fill="auto"/>
          </w:tcPr>
          <w:p w:rsidR="00780F2F" w:rsidRPr="00664F8A" w:rsidRDefault="00780F2F" w:rsidP="00F227F9">
            <w:pPr>
              <w:rPr>
                <w:rFonts w:eastAsia="MS Mincho"/>
                <w:sz w:val="24"/>
                <w:szCs w:val="24"/>
              </w:rPr>
            </w:pPr>
            <w:r w:rsidRPr="00664F8A">
              <w:rPr>
                <w:sz w:val="24"/>
                <w:szCs w:val="24"/>
              </w:rPr>
              <w:t>БО</w:t>
            </w:r>
          </w:p>
        </w:tc>
        <w:tc>
          <w:tcPr>
            <w:tcW w:w="7220" w:type="dxa"/>
            <w:shd w:val="clear" w:color="auto" w:fill="auto"/>
          </w:tcPr>
          <w:p w:rsidR="00780F2F" w:rsidRPr="00664F8A" w:rsidRDefault="00780F2F" w:rsidP="001C4B3D">
            <w:pPr>
              <w:jc w:val="both"/>
              <w:rPr>
                <w:rFonts w:eastAsia="MS Mincho"/>
                <w:sz w:val="24"/>
                <w:szCs w:val="24"/>
              </w:rPr>
            </w:pPr>
            <w:r w:rsidRPr="00664F8A">
              <w:rPr>
                <w:sz w:val="24"/>
                <w:szCs w:val="24"/>
              </w:rPr>
              <w:t>Бюджетное обязательство</w:t>
            </w:r>
          </w:p>
        </w:tc>
      </w:tr>
      <w:tr w:rsidR="00780F2F" w:rsidRPr="00664F8A" w:rsidTr="00412B1E">
        <w:trPr>
          <w:trHeight w:val="20"/>
        </w:trPr>
        <w:tc>
          <w:tcPr>
            <w:tcW w:w="2691" w:type="dxa"/>
            <w:shd w:val="clear" w:color="auto" w:fill="auto"/>
          </w:tcPr>
          <w:p w:rsidR="00780F2F" w:rsidRPr="00664F8A" w:rsidRDefault="00780F2F" w:rsidP="00F227F9">
            <w:pPr>
              <w:rPr>
                <w:rFonts w:eastAsia="MS Mincho"/>
                <w:sz w:val="24"/>
                <w:szCs w:val="24"/>
              </w:rPr>
            </w:pPr>
            <w:r w:rsidRPr="00664F8A">
              <w:rPr>
                <w:sz w:val="24"/>
                <w:szCs w:val="24"/>
              </w:rPr>
              <w:t>БР</w:t>
            </w:r>
          </w:p>
        </w:tc>
        <w:tc>
          <w:tcPr>
            <w:tcW w:w="7220" w:type="dxa"/>
            <w:shd w:val="clear" w:color="auto" w:fill="auto"/>
          </w:tcPr>
          <w:p w:rsidR="00780F2F" w:rsidRPr="00664F8A" w:rsidRDefault="00780F2F" w:rsidP="001C4B3D">
            <w:pPr>
              <w:jc w:val="both"/>
              <w:rPr>
                <w:rFonts w:eastAsia="MS Mincho"/>
                <w:sz w:val="24"/>
                <w:szCs w:val="24"/>
              </w:rPr>
            </w:pPr>
            <w:r w:rsidRPr="00664F8A">
              <w:rPr>
                <w:sz w:val="24"/>
                <w:szCs w:val="24"/>
              </w:rPr>
              <w:t>Бюджетная роспись</w:t>
            </w:r>
          </w:p>
        </w:tc>
      </w:tr>
      <w:tr w:rsidR="00780F2F" w:rsidRPr="00664F8A" w:rsidTr="00412B1E">
        <w:trPr>
          <w:trHeight w:val="20"/>
        </w:trPr>
        <w:tc>
          <w:tcPr>
            <w:tcW w:w="2691" w:type="dxa"/>
            <w:vAlign w:val="center"/>
          </w:tcPr>
          <w:p w:rsidR="00780F2F" w:rsidRPr="00664F8A" w:rsidRDefault="00780F2F" w:rsidP="00F227F9">
            <w:pPr>
              <w:rPr>
                <w:rFonts w:eastAsia="MS Mincho"/>
                <w:sz w:val="24"/>
                <w:szCs w:val="24"/>
              </w:rPr>
            </w:pPr>
            <w:r w:rsidRPr="00664F8A">
              <w:rPr>
                <w:rFonts w:eastAsia="MS Mincho"/>
                <w:sz w:val="24"/>
                <w:szCs w:val="24"/>
              </w:rPr>
              <w:t>БУ</w:t>
            </w:r>
          </w:p>
        </w:tc>
        <w:tc>
          <w:tcPr>
            <w:tcW w:w="7220" w:type="dxa"/>
            <w:vAlign w:val="center"/>
          </w:tcPr>
          <w:p w:rsidR="00780F2F" w:rsidRPr="00664F8A" w:rsidRDefault="00780F2F" w:rsidP="001C4B3D">
            <w:pPr>
              <w:jc w:val="both"/>
              <w:rPr>
                <w:rFonts w:eastAsia="MS Mincho"/>
                <w:sz w:val="24"/>
                <w:szCs w:val="24"/>
              </w:rPr>
            </w:pPr>
            <w:r w:rsidRPr="00664F8A">
              <w:rPr>
                <w:rFonts w:eastAsia="MS Mincho"/>
                <w:sz w:val="24"/>
                <w:szCs w:val="24"/>
              </w:rPr>
              <w:t>Бюджетное учреждение</w:t>
            </w:r>
          </w:p>
        </w:tc>
      </w:tr>
      <w:tr w:rsidR="00780F2F" w:rsidRPr="00664F8A" w:rsidTr="00412B1E">
        <w:trPr>
          <w:trHeight w:val="20"/>
        </w:trPr>
        <w:tc>
          <w:tcPr>
            <w:tcW w:w="2691" w:type="dxa"/>
          </w:tcPr>
          <w:p w:rsidR="00780F2F" w:rsidRPr="00664F8A" w:rsidRDefault="00780F2F" w:rsidP="00F227F9">
            <w:pPr>
              <w:rPr>
                <w:rFonts w:eastAsia="MS Mincho"/>
                <w:sz w:val="24"/>
                <w:szCs w:val="24"/>
              </w:rPr>
            </w:pPr>
            <w:r w:rsidRPr="00664F8A">
              <w:rPr>
                <w:sz w:val="24"/>
                <w:szCs w:val="24"/>
              </w:rPr>
              <w:t>ВР</w:t>
            </w:r>
          </w:p>
        </w:tc>
        <w:tc>
          <w:tcPr>
            <w:tcW w:w="7220" w:type="dxa"/>
          </w:tcPr>
          <w:p w:rsidR="00780F2F" w:rsidRPr="00664F8A" w:rsidRDefault="00780F2F" w:rsidP="001C4B3D">
            <w:pPr>
              <w:jc w:val="both"/>
              <w:rPr>
                <w:sz w:val="24"/>
                <w:szCs w:val="24"/>
              </w:rPr>
            </w:pPr>
            <w:r w:rsidRPr="00664F8A">
              <w:rPr>
                <w:sz w:val="24"/>
                <w:szCs w:val="24"/>
              </w:rPr>
              <w:t>Вид расхода</w:t>
            </w:r>
          </w:p>
        </w:tc>
      </w:tr>
      <w:tr w:rsidR="00780F2F" w:rsidRPr="00664F8A" w:rsidTr="00412B1E">
        <w:trPr>
          <w:trHeight w:val="20"/>
        </w:trPr>
        <w:tc>
          <w:tcPr>
            <w:tcW w:w="2691" w:type="dxa"/>
          </w:tcPr>
          <w:p w:rsidR="00780F2F" w:rsidRPr="00664F8A" w:rsidRDefault="00780F2F" w:rsidP="00F227F9">
            <w:pPr>
              <w:rPr>
                <w:sz w:val="24"/>
                <w:szCs w:val="24"/>
              </w:rPr>
            </w:pPr>
            <w:r w:rsidRPr="00664F8A">
              <w:rPr>
                <w:sz w:val="24"/>
                <w:szCs w:val="24"/>
              </w:rPr>
              <w:t>Время реакции</w:t>
            </w:r>
          </w:p>
        </w:tc>
        <w:tc>
          <w:tcPr>
            <w:tcW w:w="7220" w:type="dxa"/>
          </w:tcPr>
          <w:p w:rsidR="00780F2F" w:rsidRPr="00664F8A" w:rsidRDefault="00780F2F" w:rsidP="001C4B3D">
            <w:pPr>
              <w:jc w:val="both"/>
              <w:rPr>
                <w:sz w:val="24"/>
                <w:szCs w:val="24"/>
              </w:rPr>
            </w:pPr>
            <w:r w:rsidRPr="00664F8A">
              <w:rPr>
                <w:sz w:val="24"/>
                <w:szCs w:val="24"/>
              </w:rPr>
              <w:t>Промежуток времени, в течение которого Исполнитель, получивший установленным способом обращение, классифицирует его, регистрирует с присвоением идентификационного номера и приступает к его обработке</w:t>
            </w:r>
          </w:p>
        </w:tc>
      </w:tr>
      <w:tr w:rsidR="00780F2F" w:rsidRPr="00664F8A" w:rsidTr="00412B1E">
        <w:trPr>
          <w:trHeight w:val="20"/>
        </w:trPr>
        <w:tc>
          <w:tcPr>
            <w:tcW w:w="2691" w:type="dxa"/>
          </w:tcPr>
          <w:p w:rsidR="00780F2F" w:rsidRPr="00664F8A" w:rsidRDefault="00780F2F" w:rsidP="00F227F9">
            <w:pPr>
              <w:rPr>
                <w:sz w:val="24"/>
                <w:szCs w:val="24"/>
              </w:rPr>
            </w:pPr>
            <w:r w:rsidRPr="00664F8A">
              <w:rPr>
                <w:sz w:val="24"/>
                <w:szCs w:val="24"/>
              </w:rPr>
              <w:t>Время решения</w:t>
            </w:r>
          </w:p>
        </w:tc>
        <w:tc>
          <w:tcPr>
            <w:tcW w:w="7220" w:type="dxa"/>
          </w:tcPr>
          <w:p w:rsidR="00780F2F" w:rsidRPr="00664F8A" w:rsidRDefault="00780F2F" w:rsidP="001C4B3D">
            <w:pPr>
              <w:jc w:val="both"/>
              <w:rPr>
                <w:sz w:val="24"/>
                <w:szCs w:val="24"/>
              </w:rPr>
            </w:pPr>
            <w:r w:rsidRPr="00664F8A">
              <w:rPr>
                <w:sz w:val="24"/>
                <w:szCs w:val="24"/>
              </w:rPr>
              <w:t>Промежуток времени с момента начала выполнения операций до полного завершения работ по обработке обращения без учета времени коммуникаций между представителями Заказчика и Исполнителя</w:t>
            </w:r>
          </w:p>
        </w:tc>
      </w:tr>
      <w:tr w:rsidR="00045F66" w:rsidRPr="00664F8A" w:rsidTr="00412B1E">
        <w:trPr>
          <w:trHeight w:val="20"/>
        </w:trPr>
        <w:tc>
          <w:tcPr>
            <w:tcW w:w="2691" w:type="dxa"/>
          </w:tcPr>
          <w:p w:rsidR="00045F66" w:rsidRPr="00664F8A" w:rsidRDefault="00045F66" w:rsidP="00F227F9">
            <w:pPr>
              <w:rPr>
                <w:sz w:val="24"/>
                <w:szCs w:val="24"/>
              </w:rPr>
            </w:pPr>
            <w:r w:rsidRPr="00664F8A">
              <w:rPr>
                <w:sz w:val="24"/>
                <w:szCs w:val="24"/>
              </w:rPr>
              <w:t>ГИС ГМП</w:t>
            </w:r>
          </w:p>
          <w:p w:rsidR="00045F66" w:rsidRPr="00664F8A" w:rsidRDefault="00045F66" w:rsidP="00F227F9">
            <w:pPr>
              <w:rPr>
                <w:sz w:val="24"/>
                <w:szCs w:val="24"/>
              </w:rPr>
            </w:pPr>
          </w:p>
        </w:tc>
        <w:tc>
          <w:tcPr>
            <w:tcW w:w="7220" w:type="dxa"/>
          </w:tcPr>
          <w:p w:rsidR="00045F66" w:rsidRPr="00664F8A" w:rsidRDefault="00045F66" w:rsidP="001C4B3D">
            <w:pPr>
              <w:jc w:val="both"/>
              <w:rPr>
                <w:sz w:val="24"/>
                <w:szCs w:val="24"/>
              </w:rPr>
            </w:pPr>
            <w:r w:rsidRPr="00664F8A">
              <w:rPr>
                <w:sz w:val="24"/>
                <w:szCs w:val="24"/>
              </w:rPr>
              <w:t>Государственная информационная система о государственных и муниципальных платежах</w:t>
            </w:r>
          </w:p>
        </w:tc>
      </w:tr>
      <w:tr w:rsidR="00780F2F" w:rsidRPr="00664F8A" w:rsidTr="00412B1E">
        <w:trPr>
          <w:trHeight w:val="20"/>
        </w:trPr>
        <w:tc>
          <w:tcPr>
            <w:tcW w:w="2691" w:type="dxa"/>
          </w:tcPr>
          <w:p w:rsidR="00780F2F" w:rsidRPr="00664F8A" w:rsidRDefault="00780F2F" w:rsidP="00F227F9">
            <w:pPr>
              <w:rPr>
                <w:rFonts w:eastAsia="MS Mincho"/>
                <w:sz w:val="24"/>
                <w:szCs w:val="24"/>
              </w:rPr>
            </w:pPr>
            <w:r w:rsidRPr="00664F8A">
              <w:rPr>
                <w:sz w:val="24"/>
                <w:szCs w:val="24"/>
              </w:rPr>
              <w:t>ГИС ЖКХ</w:t>
            </w:r>
          </w:p>
        </w:tc>
        <w:tc>
          <w:tcPr>
            <w:tcW w:w="7220" w:type="dxa"/>
          </w:tcPr>
          <w:p w:rsidR="00780F2F" w:rsidRPr="00664F8A" w:rsidRDefault="00780F2F" w:rsidP="001C4B3D">
            <w:pPr>
              <w:jc w:val="both"/>
              <w:rPr>
                <w:sz w:val="24"/>
                <w:szCs w:val="24"/>
              </w:rPr>
            </w:pPr>
            <w:r w:rsidRPr="00664F8A">
              <w:rPr>
                <w:sz w:val="24"/>
                <w:szCs w:val="24"/>
              </w:rPr>
              <w:t>Государственная информационная система жилищно-коммунального хозяйства</w:t>
            </w:r>
          </w:p>
        </w:tc>
      </w:tr>
      <w:tr w:rsidR="00A331CF" w:rsidRPr="00664F8A" w:rsidTr="00412B1E">
        <w:trPr>
          <w:trHeight w:val="20"/>
        </w:trPr>
        <w:tc>
          <w:tcPr>
            <w:tcW w:w="2691" w:type="dxa"/>
          </w:tcPr>
          <w:p w:rsidR="00A331CF" w:rsidRPr="00664F8A" w:rsidRDefault="00A331CF" w:rsidP="00F227F9">
            <w:pPr>
              <w:rPr>
                <w:sz w:val="24"/>
                <w:szCs w:val="24"/>
              </w:rPr>
            </w:pPr>
            <w:r w:rsidRPr="00664F8A">
              <w:rPr>
                <w:sz w:val="24"/>
                <w:szCs w:val="24"/>
              </w:rPr>
              <w:t>ГИСЗ НСО</w:t>
            </w:r>
          </w:p>
        </w:tc>
        <w:tc>
          <w:tcPr>
            <w:tcW w:w="7220" w:type="dxa"/>
            <w:vAlign w:val="center"/>
          </w:tcPr>
          <w:p w:rsidR="00A331CF" w:rsidRPr="00664F8A" w:rsidRDefault="00A331CF" w:rsidP="001C4B3D">
            <w:pPr>
              <w:jc w:val="both"/>
              <w:rPr>
                <w:sz w:val="24"/>
                <w:szCs w:val="24"/>
              </w:rPr>
            </w:pPr>
            <w:r w:rsidRPr="00664F8A">
              <w:rPr>
                <w:sz w:val="24"/>
                <w:szCs w:val="24"/>
              </w:rPr>
              <w:t>Государственная информационная система в сфере закупок Новосибирской области, функционирующая на базе программного комплекса «Региональная контрактная система» (правообладатель ООО «НПО «</w:t>
            </w:r>
            <w:proofErr w:type="spellStart"/>
            <w:r w:rsidRPr="00664F8A">
              <w:rPr>
                <w:sz w:val="24"/>
                <w:szCs w:val="24"/>
              </w:rPr>
              <w:t>Криста</w:t>
            </w:r>
            <w:proofErr w:type="spellEnd"/>
            <w:r w:rsidRPr="00664F8A">
              <w:rPr>
                <w:sz w:val="24"/>
                <w:szCs w:val="24"/>
              </w:rPr>
              <w:t>», г. Москва)</w:t>
            </w:r>
          </w:p>
        </w:tc>
      </w:tr>
      <w:tr w:rsidR="004E6671" w:rsidRPr="00664F8A" w:rsidTr="00412B1E">
        <w:trPr>
          <w:trHeight w:val="20"/>
        </w:trPr>
        <w:tc>
          <w:tcPr>
            <w:tcW w:w="2691" w:type="dxa"/>
          </w:tcPr>
          <w:p w:rsidR="004E6671" w:rsidRPr="00664F8A" w:rsidRDefault="00796609" w:rsidP="00F227F9">
            <w:pPr>
              <w:rPr>
                <w:sz w:val="24"/>
                <w:szCs w:val="24"/>
              </w:rPr>
            </w:pPr>
            <w:r w:rsidRPr="00664F8A">
              <w:rPr>
                <w:sz w:val="24"/>
                <w:szCs w:val="24"/>
              </w:rPr>
              <w:t>ГИИС «Электронный бюджет»</w:t>
            </w:r>
          </w:p>
          <w:p w:rsidR="004E6671" w:rsidRPr="00664F8A" w:rsidRDefault="004E6671" w:rsidP="00F227F9">
            <w:pPr>
              <w:rPr>
                <w:sz w:val="24"/>
                <w:szCs w:val="24"/>
              </w:rPr>
            </w:pPr>
          </w:p>
        </w:tc>
        <w:tc>
          <w:tcPr>
            <w:tcW w:w="7220" w:type="dxa"/>
            <w:vAlign w:val="center"/>
          </w:tcPr>
          <w:p w:rsidR="00796609" w:rsidRPr="00664F8A" w:rsidRDefault="00796609" w:rsidP="001C4B3D">
            <w:pPr>
              <w:jc w:val="both"/>
              <w:rPr>
                <w:sz w:val="24"/>
                <w:szCs w:val="24"/>
              </w:rPr>
            </w:pPr>
            <w:r w:rsidRPr="00664F8A">
              <w:rPr>
                <w:sz w:val="24"/>
                <w:szCs w:val="24"/>
              </w:rPr>
              <w:t>Государственная интегрированная информационная система «Электронный бюджет»</w:t>
            </w:r>
          </w:p>
          <w:p w:rsidR="004E6671" w:rsidRPr="00664F8A" w:rsidRDefault="004E6671" w:rsidP="001C4B3D">
            <w:pPr>
              <w:jc w:val="both"/>
              <w:rPr>
                <w:sz w:val="24"/>
                <w:szCs w:val="24"/>
              </w:rPr>
            </w:pPr>
          </w:p>
        </w:tc>
      </w:tr>
      <w:tr w:rsidR="00A331CF" w:rsidRPr="00664F8A" w:rsidTr="00412B1E">
        <w:trPr>
          <w:trHeight w:val="20"/>
        </w:trPr>
        <w:tc>
          <w:tcPr>
            <w:tcW w:w="2691" w:type="dxa"/>
          </w:tcPr>
          <w:p w:rsidR="00A331CF" w:rsidRPr="00664F8A" w:rsidRDefault="00A331CF" w:rsidP="00F227F9">
            <w:pPr>
              <w:rPr>
                <w:sz w:val="24"/>
                <w:szCs w:val="24"/>
              </w:rPr>
            </w:pPr>
            <w:r w:rsidRPr="00664F8A">
              <w:rPr>
                <w:sz w:val="24"/>
                <w:szCs w:val="24"/>
              </w:rPr>
              <w:t>ДО</w:t>
            </w:r>
          </w:p>
        </w:tc>
        <w:tc>
          <w:tcPr>
            <w:tcW w:w="7220" w:type="dxa"/>
          </w:tcPr>
          <w:p w:rsidR="00A331CF" w:rsidRPr="00664F8A" w:rsidRDefault="00A331CF" w:rsidP="001C4B3D">
            <w:pPr>
              <w:jc w:val="both"/>
              <w:rPr>
                <w:sz w:val="24"/>
                <w:szCs w:val="24"/>
              </w:rPr>
            </w:pPr>
            <w:r w:rsidRPr="00664F8A">
              <w:rPr>
                <w:sz w:val="24"/>
                <w:szCs w:val="24"/>
              </w:rPr>
              <w:t>Денежное обязательство</w:t>
            </w:r>
          </w:p>
        </w:tc>
      </w:tr>
      <w:tr w:rsidR="00A331CF" w:rsidRPr="00664F8A" w:rsidTr="00412B1E">
        <w:trPr>
          <w:trHeight w:val="20"/>
        </w:trPr>
        <w:tc>
          <w:tcPr>
            <w:tcW w:w="2691" w:type="dxa"/>
          </w:tcPr>
          <w:p w:rsidR="00A331CF" w:rsidRPr="00664F8A" w:rsidRDefault="00A331CF" w:rsidP="00F227F9">
            <w:pPr>
              <w:rPr>
                <w:sz w:val="24"/>
                <w:szCs w:val="24"/>
              </w:rPr>
            </w:pPr>
            <w:r w:rsidRPr="00664F8A">
              <w:rPr>
                <w:sz w:val="24"/>
                <w:szCs w:val="24"/>
              </w:rPr>
              <w:lastRenderedPageBreak/>
              <w:t>ЕИС</w:t>
            </w:r>
          </w:p>
        </w:tc>
        <w:tc>
          <w:tcPr>
            <w:tcW w:w="7220" w:type="dxa"/>
          </w:tcPr>
          <w:p w:rsidR="00A331CF" w:rsidRPr="00664F8A" w:rsidRDefault="00A331CF" w:rsidP="001C4B3D">
            <w:pPr>
              <w:jc w:val="both"/>
              <w:rPr>
                <w:sz w:val="24"/>
                <w:szCs w:val="24"/>
              </w:rPr>
            </w:pPr>
            <w:r w:rsidRPr="00664F8A">
              <w:rPr>
                <w:sz w:val="24"/>
                <w:szCs w:val="24"/>
              </w:rPr>
              <w:t>Единая информационная система в сфере закупок</w:t>
            </w:r>
          </w:p>
        </w:tc>
      </w:tr>
      <w:tr w:rsidR="00A331CF" w:rsidRPr="00664F8A" w:rsidTr="00412B1E">
        <w:trPr>
          <w:trHeight w:val="20"/>
        </w:trPr>
        <w:tc>
          <w:tcPr>
            <w:tcW w:w="2691" w:type="dxa"/>
          </w:tcPr>
          <w:p w:rsidR="00A331CF" w:rsidRPr="00664F8A" w:rsidRDefault="00A331CF" w:rsidP="00F227F9">
            <w:pPr>
              <w:rPr>
                <w:sz w:val="24"/>
                <w:szCs w:val="24"/>
              </w:rPr>
            </w:pPr>
            <w:r w:rsidRPr="00664F8A">
              <w:rPr>
                <w:sz w:val="24"/>
                <w:szCs w:val="24"/>
              </w:rPr>
              <w:t>ЕПБС</w:t>
            </w:r>
          </w:p>
        </w:tc>
        <w:tc>
          <w:tcPr>
            <w:tcW w:w="7220" w:type="dxa"/>
          </w:tcPr>
          <w:p w:rsidR="00A331CF" w:rsidRPr="00664F8A" w:rsidRDefault="00A331CF" w:rsidP="001C4B3D">
            <w:pPr>
              <w:jc w:val="both"/>
              <w:rPr>
                <w:sz w:val="24"/>
                <w:szCs w:val="24"/>
              </w:rPr>
            </w:pPr>
            <w:r w:rsidRPr="00664F8A">
              <w:rPr>
                <w:sz w:val="24"/>
                <w:szCs w:val="24"/>
              </w:rPr>
              <w:t>Единый портал бюджетной системы Российской Федерации (budget.gov.ru)</w:t>
            </w:r>
          </w:p>
        </w:tc>
      </w:tr>
      <w:tr w:rsidR="00A331CF" w:rsidRPr="00664F8A" w:rsidTr="00412B1E">
        <w:trPr>
          <w:trHeight w:val="20"/>
        </w:trPr>
        <w:tc>
          <w:tcPr>
            <w:tcW w:w="2691" w:type="dxa"/>
          </w:tcPr>
          <w:p w:rsidR="00A331CF" w:rsidRPr="00664F8A" w:rsidRDefault="00A331CF" w:rsidP="00F227F9">
            <w:pPr>
              <w:rPr>
                <w:sz w:val="24"/>
                <w:szCs w:val="24"/>
              </w:rPr>
            </w:pPr>
            <w:r w:rsidRPr="00664F8A">
              <w:rPr>
                <w:sz w:val="24"/>
                <w:szCs w:val="24"/>
              </w:rPr>
              <w:t>Заказчик</w:t>
            </w:r>
          </w:p>
        </w:tc>
        <w:tc>
          <w:tcPr>
            <w:tcW w:w="7220" w:type="dxa"/>
            <w:vAlign w:val="center"/>
          </w:tcPr>
          <w:p w:rsidR="00A331CF" w:rsidRPr="00664F8A" w:rsidRDefault="00A331CF" w:rsidP="001C4B3D">
            <w:pPr>
              <w:jc w:val="both"/>
              <w:rPr>
                <w:sz w:val="24"/>
                <w:szCs w:val="24"/>
              </w:rPr>
            </w:pPr>
            <w:r w:rsidRPr="00664F8A">
              <w:rPr>
                <w:sz w:val="24"/>
                <w:szCs w:val="24"/>
              </w:rPr>
              <w:t>Государственное казенное учреждение Новосибирской области «Региональный информационный центр»</w:t>
            </w:r>
          </w:p>
        </w:tc>
      </w:tr>
      <w:tr w:rsidR="00A331CF" w:rsidRPr="00664F8A" w:rsidTr="00412B1E">
        <w:trPr>
          <w:trHeight w:val="20"/>
        </w:trPr>
        <w:tc>
          <w:tcPr>
            <w:tcW w:w="2691" w:type="dxa"/>
            <w:vAlign w:val="center"/>
          </w:tcPr>
          <w:p w:rsidR="00A331CF" w:rsidRPr="00664F8A" w:rsidRDefault="00A331CF" w:rsidP="00F227F9">
            <w:pPr>
              <w:rPr>
                <w:rFonts w:eastAsia="MS Mincho"/>
                <w:sz w:val="24"/>
                <w:szCs w:val="24"/>
              </w:rPr>
            </w:pPr>
            <w:r w:rsidRPr="00664F8A">
              <w:rPr>
                <w:rFonts w:eastAsia="MS Mincho"/>
                <w:sz w:val="24"/>
                <w:szCs w:val="24"/>
              </w:rPr>
              <w:t>ИФДБ</w:t>
            </w:r>
          </w:p>
        </w:tc>
        <w:tc>
          <w:tcPr>
            <w:tcW w:w="7220" w:type="dxa"/>
            <w:vAlign w:val="center"/>
          </w:tcPr>
          <w:p w:rsidR="00A331CF" w:rsidRPr="00664F8A" w:rsidRDefault="00A331CF" w:rsidP="001C4B3D">
            <w:pPr>
              <w:jc w:val="both"/>
              <w:rPr>
                <w:rFonts w:eastAsia="MS Mincho"/>
                <w:sz w:val="24"/>
                <w:szCs w:val="24"/>
              </w:rPr>
            </w:pPr>
            <w:r w:rsidRPr="00664F8A">
              <w:rPr>
                <w:rFonts w:eastAsia="MS Mincho"/>
                <w:sz w:val="24"/>
                <w:szCs w:val="24"/>
              </w:rPr>
              <w:t>Источники финансирования дефицита бюджета</w:t>
            </w:r>
          </w:p>
        </w:tc>
      </w:tr>
      <w:tr w:rsidR="00BA0B8E" w:rsidRPr="00664F8A" w:rsidTr="00412B1E">
        <w:trPr>
          <w:trHeight w:val="20"/>
        </w:trPr>
        <w:tc>
          <w:tcPr>
            <w:tcW w:w="2691" w:type="dxa"/>
            <w:vAlign w:val="center"/>
          </w:tcPr>
          <w:p w:rsidR="00BA0B8E" w:rsidRPr="00664F8A" w:rsidRDefault="00BA0B8E" w:rsidP="00F227F9">
            <w:pPr>
              <w:rPr>
                <w:rFonts w:eastAsia="MS Mincho"/>
                <w:sz w:val="24"/>
                <w:szCs w:val="24"/>
              </w:rPr>
            </w:pPr>
            <w:r w:rsidRPr="00664F8A">
              <w:rPr>
                <w:rFonts w:eastAsia="MS Mincho"/>
                <w:sz w:val="24"/>
                <w:szCs w:val="24"/>
              </w:rPr>
              <w:t>КБК</w:t>
            </w:r>
          </w:p>
        </w:tc>
        <w:tc>
          <w:tcPr>
            <w:tcW w:w="7220" w:type="dxa"/>
            <w:vAlign w:val="center"/>
          </w:tcPr>
          <w:p w:rsidR="00BA0B8E" w:rsidRPr="00664F8A" w:rsidRDefault="00BA0B8E" w:rsidP="001C4B3D">
            <w:pPr>
              <w:jc w:val="both"/>
              <w:rPr>
                <w:rFonts w:eastAsia="MS Mincho"/>
                <w:sz w:val="24"/>
                <w:szCs w:val="24"/>
              </w:rPr>
            </w:pPr>
            <w:r w:rsidRPr="00664F8A">
              <w:rPr>
                <w:rFonts w:eastAsia="MS Mincho"/>
                <w:sz w:val="24"/>
                <w:szCs w:val="24"/>
              </w:rPr>
              <w:t>Код бюджетной классификации</w:t>
            </w:r>
          </w:p>
        </w:tc>
      </w:tr>
      <w:tr w:rsidR="00BA0B8E" w:rsidRPr="00664F8A" w:rsidTr="00412B1E">
        <w:trPr>
          <w:trHeight w:val="20"/>
        </w:trPr>
        <w:tc>
          <w:tcPr>
            <w:tcW w:w="2691" w:type="dxa"/>
          </w:tcPr>
          <w:p w:rsidR="00BA0B8E" w:rsidRPr="00664F8A" w:rsidRDefault="00BA0B8E" w:rsidP="00F227F9">
            <w:pPr>
              <w:rPr>
                <w:rFonts w:eastAsia="MS Mincho"/>
                <w:sz w:val="24"/>
                <w:szCs w:val="24"/>
              </w:rPr>
            </w:pPr>
            <w:r w:rsidRPr="00664F8A">
              <w:rPr>
                <w:sz w:val="24"/>
                <w:szCs w:val="24"/>
              </w:rPr>
              <w:t>КОСГУ</w:t>
            </w:r>
          </w:p>
        </w:tc>
        <w:tc>
          <w:tcPr>
            <w:tcW w:w="7220" w:type="dxa"/>
          </w:tcPr>
          <w:p w:rsidR="00BA0B8E" w:rsidRPr="00664F8A" w:rsidRDefault="00BA0B8E" w:rsidP="001C4B3D">
            <w:pPr>
              <w:jc w:val="both"/>
              <w:rPr>
                <w:sz w:val="24"/>
                <w:szCs w:val="24"/>
              </w:rPr>
            </w:pPr>
            <w:r w:rsidRPr="00664F8A">
              <w:rPr>
                <w:sz w:val="24"/>
                <w:szCs w:val="24"/>
              </w:rPr>
              <w:t>Классификация операций сектора государственного управления</w:t>
            </w:r>
          </w:p>
        </w:tc>
      </w:tr>
      <w:tr w:rsidR="00BA0B8E" w:rsidRPr="00664F8A" w:rsidTr="00412B1E">
        <w:trPr>
          <w:trHeight w:val="70"/>
        </w:trPr>
        <w:tc>
          <w:tcPr>
            <w:tcW w:w="2691" w:type="dxa"/>
          </w:tcPr>
          <w:p w:rsidR="00BA0B8E" w:rsidRPr="00664F8A" w:rsidRDefault="00BA0B8E" w:rsidP="00F227F9">
            <w:pPr>
              <w:rPr>
                <w:rFonts w:eastAsia="MS Mincho"/>
                <w:sz w:val="24"/>
                <w:szCs w:val="24"/>
              </w:rPr>
            </w:pPr>
            <w:r w:rsidRPr="00664F8A">
              <w:rPr>
                <w:sz w:val="24"/>
                <w:szCs w:val="24"/>
              </w:rPr>
              <w:t>КП</w:t>
            </w:r>
          </w:p>
        </w:tc>
        <w:tc>
          <w:tcPr>
            <w:tcW w:w="7220" w:type="dxa"/>
          </w:tcPr>
          <w:p w:rsidR="00BA0B8E" w:rsidRPr="00664F8A" w:rsidRDefault="00BA0B8E" w:rsidP="001C4B3D">
            <w:pPr>
              <w:jc w:val="both"/>
              <w:rPr>
                <w:sz w:val="24"/>
                <w:szCs w:val="24"/>
              </w:rPr>
            </w:pPr>
            <w:r w:rsidRPr="00664F8A">
              <w:rPr>
                <w:sz w:val="24"/>
                <w:szCs w:val="24"/>
              </w:rPr>
              <w:t>Кассовый план</w:t>
            </w:r>
          </w:p>
        </w:tc>
      </w:tr>
      <w:tr w:rsidR="000E4325" w:rsidRPr="00664F8A" w:rsidTr="00412B1E">
        <w:trPr>
          <w:trHeight w:val="70"/>
        </w:trPr>
        <w:tc>
          <w:tcPr>
            <w:tcW w:w="2691" w:type="dxa"/>
          </w:tcPr>
          <w:p w:rsidR="000E4325" w:rsidRPr="00664F8A" w:rsidRDefault="000E4325" w:rsidP="00F227F9">
            <w:pPr>
              <w:rPr>
                <w:sz w:val="24"/>
                <w:szCs w:val="24"/>
              </w:rPr>
            </w:pPr>
            <w:r>
              <w:rPr>
                <w:sz w:val="24"/>
                <w:szCs w:val="24"/>
              </w:rPr>
              <w:t>КУ</w:t>
            </w:r>
          </w:p>
        </w:tc>
        <w:tc>
          <w:tcPr>
            <w:tcW w:w="7220" w:type="dxa"/>
          </w:tcPr>
          <w:p w:rsidR="000E4325" w:rsidRPr="00664F8A" w:rsidRDefault="000E4325" w:rsidP="001C4B3D">
            <w:pPr>
              <w:jc w:val="both"/>
              <w:rPr>
                <w:sz w:val="24"/>
                <w:szCs w:val="24"/>
              </w:rPr>
            </w:pPr>
            <w:r>
              <w:rPr>
                <w:sz w:val="24"/>
                <w:szCs w:val="24"/>
              </w:rPr>
              <w:t>Казенные учреждения</w:t>
            </w:r>
          </w:p>
        </w:tc>
      </w:tr>
      <w:tr w:rsidR="00BA0B8E" w:rsidRPr="00664F8A" w:rsidTr="00412B1E">
        <w:trPr>
          <w:trHeight w:val="20"/>
        </w:trPr>
        <w:tc>
          <w:tcPr>
            <w:tcW w:w="2691" w:type="dxa"/>
            <w:vAlign w:val="center"/>
          </w:tcPr>
          <w:p w:rsidR="00BA0B8E" w:rsidRPr="00664F8A" w:rsidRDefault="00BA0B8E" w:rsidP="00F227F9">
            <w:pPr>
              <w:rPr>
                <w:rFonts w:eastAsia="MS Mincho"/>
                <w:sz w:val="24"/>
                <w:szCs w:val="24"/>
              </w:rPr>
            </w:pPr>
            <w:r w:rsidRPr="00664F8A">
              <w:rPr>
                <w:rFonts w:eastAsia="MS Mincho"/>
                <w:sz w:val="24"/>
                <w:szCs w:val="24"/>
              </w:rPr>
              <w:t>ЛБО</w:t>
            </w:r>
          </w:p>
        </w:tc>
        <w:tc>
          <w:tcPr>
            <w:tcW w:w="7220" w:type="dxa"/>
            <w:vAlign w:val="center"/>
          </w:tcPr>
          <w:p w:rsidR="00BA0B8E" w:rsidRPr="00664F8A" w:rsidRDefault="00BA0B8E" w:rsidP="001C4B3D">
            <w:pPr>
              <w:jc w:val="both"/>
              <w:rPr>
                <w:rFonts w:eastAsia="MS Mincho"/>
                <w:sz w:val="24"/>
                <w:szCs w:val="24"/>
              </w:rPr>
            </w:pPr>
            <w:r w:rsidRPr="00664F8A">
              <w:rPr>
                <w:rFonts w:eastAsia="MS Mincho"/>
                <w:sz w:val="24"/>
                <w:szCs w:val="24"/>
              </w:rPr>
              <w:t>Лимиты бюджетных обязательств</w:t>
            </w:r>
          </w:p>
        </w:tc>
      </w:tr>
      <w:tr w:rsidR="00BA0B8E" w:rsidRPr="00664F8A" w:rsidTr="00412B1E">
        <w:trPr>
          <w:trHeight w:val="20"/>
        </w:trPr>
        <w:tc>
          <w:tcPr>
            <w:tcW w:w="2691" w:type="dxa"/>
            <w:vAlign w:val="center"/>
          </w:tcPr>
          <w:p w:rsidR="00BA0B8E" w:rsidRPr="00664F8A" w:rsidRDefault="00BA0B8E" w:rsidP="00F227F9">
            <w:pPr>
              <w:rPr>
                <w:rFonts w:eastAsia="MS Mincho"/>
                <w:sz w:val="24"/>
                <w:szCs w:val="24"/>
              </w:rPr>
            </w:pPr>
            <w:r w:rsidRPr="00664F8A">
              <w:rPr>
                <w:rFonts w:eastAsia="MS Mincho"/>
                <w:sz w:val="24"/>
                <w:szCs w:val="24"/>
              </w:rPr>
              <w:t>л/с</w:t>
            </w:r>
          </w:p>
        </w:tc>
        <w:tc>
          <w:tcPr>
            <w:tcW w:w="7220" w:type="dxa"/>
            <w:vAlign w:val="center"/>
          </w:tcPr>
          <w:p w:rsidR="00BA0B8E" w:rsidRPr="00664F8A" w:rsidRDefault="00BA0B8E" w:rsidP="001C4B3D">
            <w:pPr>
              <w:jc w:val="both"/>
              <w:rPr>
                <w:rFonts w:eastAsia="MS Mincho"/>
                <w:sz w:val="24"/>
                <w:szCs w:val="24"/>
              </w:rPr>
            </w:pPr>
            <w:r w:rsidRPr="00664F8A">
              <w:rPr>
                <w:rFonts w:eastAsia="MS Mincho"/>
                <w:sz w:val="24"/>
                <w:szCs w:val="24"/>
              </w:rPr>
              <w:t>Лицевой счет</w:t>
            </w:r>
          </w:p>
        </w:tc>
      </w:tr>
      <w:tr w:rsidR="00BA0B8E" w:rsidRPr="00664F8A" w:rsidTr="00412B1E">
        <w:trPr>
          <w:trHeight w:val="20"/>
        </w:trPr>
        <w:tc>
          <w:tcPr>
            <w:tcW w:w="2691" w:type="dxa"/>
          </w:tcPr>
          <w:p w:rsidR="00BA0B8E" w:rsidRPr="00664F8A" w:rsidRDefault="00BA0B8E" w:rsidP="00F227F9">
            <w:pPr>
              <w:rPr>
                <w:rFonts w:eastAsia="MS Mincho"/>
                <w:sz w:val="24"/>
                <w:szCs w:val="24"/>
              </w:rPr>
            </w:pPr>
            <w:r w:rsidRPr="00664F8A">
              <w:rPr>
                <w:rFonts w:eastAsia="MS Mincho"/>
                <w:sz w:val="24"/>
                <w:szCs w:val="24"/>
              </w:rPr>
              <w:t>МБТ</w:t>
            </w:r>
          </w:p>
        </w:tc>
        <w:tc>
          <w:tcPr>
            <w:tcW w:w="7220" w:type="dxa"/>
          </w:tcPr>
          <w:p w:rsidR="00BA0B8E" w:rsidRPr="00664F8A" w:rsidRDefault="00BA0B8E" w:rsidP="001C4B3D">
            <w:pPr>
              <w:jc w:val="both"/>
              <w:rPr>
                <w:rFonts w:eastAsia="MS Mincho"/>
                <w:sz w:val="24"/>
                <w:szCs w:val="24"/>
              </w:rPr>
            </w:pPr>
            <w:r w:rsidRPr="00664F8A">
              <w:rPr>
                <w:sz w:val="24"/>
                <w:szCs w:val="24"/>
              </w:rPr>
              <w:t>Межбюджетные трансферты</w:t>
            </w:r>
          </w:p>
        </w:tc>
      </w:tr>
      <w:tr w:rsidR="00BA0B8E" w:rsidRPr="00664F8A" w:rsidTr="00412B1E">
        <w:trPr>
          <w:trHeight w:val="20"/>
        </w:trPr>
        <w:tc>
          <w:tcPr>
            <w:tcW w:w="2691" w:type="dxa"/>
          </w:tcPr>
          <w:p w:rsidR="00BA0B8E" w:rsidRPr="00664F8A" w:rsidRDefault="00BA0B8E" w:rsidP="00F227F9">
            <w:pPr>
              <w:rPr>
                <w:sz w:val="24"/>
                <w:szCs w:val="24"/>
              </w:rPr>
            </w:pPr>
            <w:r w:rsidRPr="00664F8A">
              <w:rPr>
                <w:sz w:val="24"/>
                <w:szCs w:val="24"/>
              </w:rPr>
              <w:t>МО</w:t>
            </w:r>
          </w:p>
        </w:tc>
        <w:tc>
          <w:tcPr>
            <w:tcW w:w="7220" w:type="dxa"/>
          </w:tcPr>
          <w:p w:rsidR="00BA0B8E" w:rsidRPr="00664F8A" w:rsidRDefault="00BA0B8E" w:rsidP="001C4B3D">
            <w:pPr>
              <w:jc w:val="both"/>
              <w:rPr>
                <w:sz w:val="24"/>
                <w:szCs w:val="24"/>
              </w:rPr>
            </w:pPr>
            <w:r w:rsidRPr="00664F8A">
              <w:rPr>
                <w:sz w:val="24"/>
                <w:szCs w:val="24"/>
              </w:rPr>
              <w:t>Муниципальные образования</w:t>
            </w:r>
          </w:p>
        </w:tc>
      </w:tr>
      <w:tr w:rsidR="00BA0B8E" w:rsidRPr="00664F8A" w:rsidTr="00412B1E">
        <w:trPr>
          <w:trHeight w:val="20"/>
        </w:trPr>
        <w:tc>
          <w:tcPr>
            <w:tcW w:w="2691" w:type="dxa"/>
            <w:vAlign w:val="center"/>
          </w:tcPr>
          <w:p w:rsidR="00BA0B8E" w:rsidRPr="00664F8A" w:rsidRDefault="00BA0B8E" w:rsidP="00F227F9">
            <w:pPr>
              <w:rPr>
                <w:rFonts w:eastAsia="MS Mincho"/>
                <w:sz w:val="24"/>
                <w:szCs w:val="24"/>
              </w:rPr>
            </w:pPr>
            <w:r w:rsidRPr="00664F8A">
              <w:rPr>
                <w:rFonts w:eastAsia="MS Mincho"/>
                <w:sz w:val="24"/>
                <w:szCs w:val="24"/>
              </w:rPr>
              <w:t>НПА</w:t>
            </w:r>
          </w:p>
        </w:tc>
        <w:tc>
          <w:tcPr>
            <w:tcW w:w="7220" w:type="dxa"/>
            <w:vAlign w:val="center"/>
          </w:tcPr>
          <w:p w:rsidR="00BA0B8E" w:rsidRPr="00664F8A" w:rsidRDefault="00BA0B8E" w:rsidP="001C4B3D">
            <w:pPr>
              <w:jc w:val="both"/>
              <w:rPr>
                <w:rFonts w:eastAsia="MS Mincho"/>
                <w:sz w:val="24"/>
                <w:szCs w:val="24"/>
              </w:rPr>
            </w:pPr>
            <w:r w:rsidRPr="00664F8A">
              <w:rPr>
                <w:rFonts w:eastAsia="MS Mincho"/>
                <w:sz w:val="24"/>
                <w:szCs w:val="24"/>
              </w:rPr>
              <w:t>Нормативно-правовой акт</w:t>
            </w:r>
          </w:p>
        </w:tc>
      </w:tr>
      <w:tr w:rsidR="00780234" w:rsidRPr="00664F8A" w:rsidTr="00412B1E">
        <w:trPr>
          <w:trHeight w:val="20"/>
        </w:trPr>
        <w:tc>
          <w:tcPr>
            <w:tcW w:w="2691" w:type="dxa"/>
          </w:tcPr>
          <w:p w:rsidR="00780234" w:rsidRPr="00664F8A" w:rsidRDefault="00780234" w:rsidP="00F227F9">
            <w:pPr>
              <w:rPr>
                <w:rFonts w:eastAsia="MS Mincho"/>
                <w:sz w:val="24"/>
                <w:szCs w:val="24"/>
              </w:rPr>
            </w:pPr>
            <w:r w:rsidRPr="00664F8A">
              <w:rPr>
                <w:sz w:val="24"/>
                <w:szCs w:val="24"/>
              </w:rPr>
              <w:t>НСИ</w:t>
            </w:r>
          </w:p>
        </w:tc>
        <w:tc>
          <w:tcPr>
            <w:tcW w:w="7220" w:type="dxa"/>
          </w:tcPr>
          <w:p w:rsidR="00780234" w:rsidRPr="00664F8A" w:rsidRDefault="00780234" w:rsidP="001C4B3D">
            <w:pPr>
              <w:jc w:val="both"/>
              <w:rPr>
                <w:rFonts w:eastAsia="MS Mincho"/>
                <w:sz w:val="24"/>
                <w:szCs w:val="24"/>
              </w:rPr>
            </w:pPr>
            <w:r w:rsidRPr="00664F8A">
              <w:rPr>
                <w:sz w:val="24"/>
                <w:szCs w:val="24"/>
              </w:rPr>
              <w:t>Нормативно-справочная информация</w:t>
            </w:r>
          </w:p>
        </w:tc>
      </w:tr>
      <w:tr w:rsidR="00780234" w:rsidRPr="00664F8A" w:rsidTr="00412B1E">
        <w:trPr>
          <w:trHeight w:val="20"/>
        </w:trPr>
        <w:tc>
          <w:tcPr>
            <w:tcW w:w="2691" w:type="dxa"/>
          </w:tcPr>
          <w:p w:rsidR="00780234" w:rsidRPr="00664F8A" w:rsidRDefault="00780234" w:rsidP="00F227F9">
            <w:pPr>
              <w:rPr>
                <w:rFonts w:eastAsia="MS Mincho"/>
                <w:sz w:val="24"/>
                <w:szCs w:val="24"/>
              </w:rPr>
            </w:pPr>
            <w:r w:rsidRPr="00664F8A">
              <w:rPr>
                <w:sz w:val="24"/>
                <w:szCs w:val="24"/>
              </w:rPr>
              <w:t>НСО</w:t>
            </w:r>
          </w:p>
        </w:tc>
        <w:tc>
          <w:tcPr>
            <w:tcW w:w="7220" w:type="dxa"/>
          </w:tcPr>
          <w:p w:rsidR="00780234" w:rsidRPr="00664F8A" w:rsidRDefault="00780234" w:rsidP="001C4B3D">
            <w:pPr>
              <w:jc w:val="both"/>
              <w:rPr>
                <w:sz w:val="24"/>
                <w:szCs w:val="24"/>
              </w:rPr>
            </w:pPr>
            <w:r w:rsidRPr="00664F8A">
              <w:rPr>
                <w:sz w:val="24"/>
                <w:szCs w:val="24"/>
              </w:rPr>
              <w:t>Новосибирская область</w:t>
            </w:r>
          </w:p>
        </w:tc>
      </w:tr>
      <w:tr w:rsidR="00780234" w:rsidRPr="00664F8A" w:rsidTr="00412B1E">
        <w:trPr>
          <w:trHeight w:val="20"/>
        </w:trPr>
        <w:tc>
          <w:tcPr>
            <w:tcW w:w="2691" w:type="dxa"/>
          </w:tcPr>
          <w:p w:rsidR="00780234" w:rsidRPr="00664F8A" w:rsidRDefault="00780234" w:rsidP="00F227F9">
            <w:pPr>
              <w:rPr>
                <w:sz w:val="24"/>
                <w:szCs w:val="24"/>
              </w:rPr>
            </w:pPr>
            <w:r w:rsidRPr="00664F8A">
              <w:rPr>
                <w:sz w:val="24"/>
                <w:szCs w:val="24"/>
              </w:rPr>
              <w:t>ОВ/ОГВ</w:t>
            </w:r>
          </w:p>
        </w:tc>
        <w:tc>
          <w:tcPr>
            <w:tcW w:w="7220" w:type="dxa"/>
          </w:tcPr>
          <w:p w:rsidR="00780234" w:rsidRPr="00664F8A" w:rsidRDefault="00780234" w:rsidP="001C4B3D">
            <w:pPr>
              <w:jc w:val="both"/>
              <w:rPr>
                <w:sz w:val="24"/>
                <w:szCs w:val="24"/>
              </w:rPr>
            </w:pPr>
            <w:r w:rsidRPr="00664F8A">
              <w:rPr>
                <w:sz w:val="24"/>
                <w:szCs w:val="24"/>
              </w:rPr>
              <w:t>Органы государственной власти</w:t>
            </w:r>
          </w:p>
        </w:tc>
      </w:tr>
      <w:tr w:rsidR="00780234" w:rsidRPr="00664F8A" w:rsidTr="00412B1E">
        <w:trPr>
          <w:trHeight w:val="20"/>
        </w:trPr>
        <w:tc>
          <w:tcPr>
            <w:tcW w:w="2691" w:type="dxa"/>
          </w:tcPr>
          <w:p w:rsidR="00780234" w:rsidRPr="00664F8A" w:rsidRDefault="00780234" w:rsidP="00F227F9">
            <w:pPr>
              <w:rPr>
                <w:rFonts w:eastAsia="MS Mincho"/>
                <w:sz w:val="24"/>
                <w:szCs w:val="24"/>
              </w:rPr>
            </w:pPr>
            <w:r w:rsidRPr="00664F8A">
              <w:rPr>
                <w:sz w:val="24"/>
                <w:szCs w:val="24"/>
              </w:rPr>
              <w:t>ОКТМО</w:t>
            </w:r>
          </w:p>
        </w:tc>
        <w:tc>
          <w:tcPr>
            <w:tcW w:w="7220" w:type="dxa"/>
          </w:tcPr>
          <w:p w:rsidR="00780234" w:rsidRPr="00664F8A" w:rsidRDefault="00780234" w:rsidP="001C4B3D">
            <w:pPr>
              <w:jc w:val="both"/>
              <w:rPr>
                <w:sz w:val="24"/>
                <w:szCs w:val="24"/>
              </w:rPr>
            </w:pPr>
            <w:r w:rsidRPr="00664F8A">
              <w:rPr>
                <w:sz w:val="24"/>
                <w:szCs w:val="24"/>
              </w:rPr>
              <w:t>Общероссийский классификатор территорий муниципальных образований</w:t>
            </w:r>
          </w:p>
        </w:tc>
      </w:tr>
      <w:tr w:rsidR="00780234" w:rsidRPr="00664F8A" w:rsidTr="00412B1E">
        <w:trPr>
          <w:trHeight w:val="20"/>
        </w:trPr>
        <w:tc>
          <w:tcPr>
            <w:tcW w:w="2691" w:type="dxa"/>
          </w:tcPr>
          <w:p w:rsidR="00780234" w:rsidRPr="00664F8A" w:rsidRDefault="00780234" w:rsidP="00F227F9">
            <w:pPr>
              <w:rPr>
                <w:sz w:val="24"/>
                <w:szCs w:val="24"/>
              </w:rPr>
            </w:pPr>
            <w:bookmarkStart w:id="9" w:name="_Hlk95920261"/>
            <w:r w:rsidRPr="00664F8A">
              <w:rPr>
                <w:sz w:val="24"/>
                <w:szCs w:val="24"/>
              </w:rPr>
              <w:t>Отчет о ППО</w:t>
            </w:r>
          </w:p>
        </w:tc>
        <w:tc>
          <w:tcPr>
            <w:tcW w:w="7220" w:type="dxa"/>
          </w:tcPr>
          <w:p w:rsidR="00780234" w:rsidRPr="00664F8A" w:rsidRDefault="00780234" w:rsidP="001C4B3D">
            <w:pPr>
              <w:jc w:val="both"/>
              <w:rPr>
                <w:sz w:val="24"/>
                <w:szCs w:val="24"/>
              </w:rPr>
            </w:pPr>
            <w:r w:rsidRPr="00664F8A">
              <w:rPr>
                <w:sz w:val="24"/>
                <w:szCs w:val="24"/>
              </w:rPr>
              <w:t>Отчет о предпроектном обследовании, разработанный рабочей группой по обеспечению внедрения в муниципальных районах и муниципальных образованиях Новосибирской области программного комплекса для нужд исполнения местных бюджетов</w:t>
            </w:r>
          </w:p>
        </w:tc>
      </w:tr>
      <w:bookmarkEnd w:id="9"/>
      <w:tr w:rsidR="00076910" w:rsidRPr="00664F8A" w:rsidTr="00412B1E">
        <w:trPr>
          <w:trHeight w:val="20"/>
        </w:trPr>
        <w:tc>
          <w:tcPr>
            <w:tcW w:w="2691" w:type="dxa"/>
          </w:tcPr>
          <w:p w:rsidR="00076910" w:rsidRPr="00664F8A" w:rsidRDefault="00076910" w:rsidP="00F227F9">
            <w:pPr>
              <w:rPr>
                <w:rFonts w:eastAsia="MS Mincho"/>
                <w:sz w:val="24"/>
                <w:szCs w:val="24"/>
              </w:rPr>
            </w:pPr>
            <w:r w:rsidRPr="00664F8A">
              <w:rPr>
                <w:sz w:val="24"/>
                <w:szCs w:val="24"/>
              </w:rPr>
              <w:t>ПБС</w:t>
            </w:r>
          </w:p>
        </w:tc>
        <w:tc>
          <w:tcPr>
            <w:tcW w:w="7220" w:type="dxa"/>
          </w:tcPr>
          <w:p w:rsidR="00076910" w:rsidRPr="00664F8A" w:rsidRDefault="00076910" w:rsidP="001C4B3D">
            <w:pPr>
              <w:jc w:val="both"/>
              <w:rPr>
                <w:sz w:val="24"/>
                <w:szCs w:val="24"/>
              </w:rPr>
            </w:pPr>
            <w:r w:rsidRPr="00664F8A">
              <w:rPr>
                <w:sz w:val="24"/>
                <w:szCs w:val="24"/>
              </w:rPr>
              <w:t>Получатель бюджетных средств</w:t>
            </w:r>
          </w:p>
        </w:tc>
      </w:tr>
      <w:tr w:rsidR="00076910" w:rsidRPr="00664F8A" w:rsidTr="00412B1E">
        <w:trPr>
          <w:trHeight w:val="20"/>
        </w:trPr>
        <w:tc>
          <w:tcPr>
            <w:tcW w:w="2691" w:type="dxa"/>
            <w:vAlign w:val="center"/>
          </w:tcPr>
          <w:p w:rsidR="00076910" w:rsidRPr="00664F8A" w:rsidRDefault="00076910" w:rsidP="00F227F9">
            <w:pPr>
              <w:rPr>
                <w:kern w:val="28"/>
                <w:sz w:val="24"/>
                <w:szCs w:val="24"/>
              </w:rPr>
            </w:pPr>
            <w:r w:rsidRPr="00664F8A">
              <w:rPr>
                <w:kern w:val="28"/>
                <w:sz w:val="24"/>
                <w:szCs w:val="24"/>
              </w:rPr>
              <w:t>ПК</w:t>
            </w:r>
          </w:p>
        </w:tc>
        <w:tc>
          <w:tcPr>
            <w:tcW w:w="7220" w:type="dxa"/>
            <w:vAlign w:val="center"/>
          </w:tcPr>
          <w:p w:rsidR="00076910" w:rsidRPr="00664F8A" w:rsidRDefault="00076910" w:rsidP="001C4B3D">
            <w:pPr>
              <w:jc w:val="both"/>
              <w:rPr>
                <w:sz w:val="24"/>
                <w:szCs w:val="24"/>
              </w:rPr>
            </w:pPr>
            <w:r w:rsidRPr="00664F8A">
              <w:rPr>
                <w:sz w:val="24"/>
                <w:szCs w:val="24"/>
              </w:rPr>
              <w:t>Программный комплекс</w:t>
            </w:r>
          </w:p>
        </w:tc>
      </w:tr>
      <w:tr w:rsidR="00076910" w:rsidRPr="00664F8A" w:rsidTr="00412B1E">
        <w:trPr>
          <w:trHeight w:val="20"/>
        </w:trPr>
        <w:tc>
          <w:tcPr>
            <w:tcW w:w="2691" w:type="dxa"/>
          </w:tcPr>
          <w:p w:rsidR="00076910" w:rsidRPr="00664F8A" w:rsidRDefault="00076910" w:rsidP="00F227F9">
            <w:pPr>
              <w:rPr>
                <w:sz w:val="24"/>
                <w:szCs w:val="24"/>
              </w:rPr>
            </w:pPr>
            <w:r w:rsidRPr="00664F8A">
              <w:rPr>
                <w:kern w:val="28"/>
                <w:sz w:val="24"/>
                <w:szCs w:val="24"/>
              </w:rPr>
              <w:t>ПК</w:t>
            </w:r>
            <w:r w:rsidRPr="00664F8A">
              <w:rPr>
                <w:kern w:val="28"/>
                <w:sz w:val="24"/>
                <w:szCs w:val="24"/>
                <w:lang w:val="en-US"/>
              </w:rPr>
              <w:t xml:space="preserve"> </w:t>
            </w:r>
            <w:r w:rsidRPr="00664F8A">
              <w:rPr>
                <w:kern w:val="28"/>
                <w:sz w:val="24"/>
                <w:szCs w:val="24"/>
              </w:rPr>
              <w:t>«</w:t>
            </w:r>
            <w:proofErr w:type="spellStart"/>
            <w:r w:rsidRPr="00664F8A">
              <w:rPr>
                <w:kern w:val="28"/>
                <w:sz w:val="24"/>
                <w:szCs w:val="24"/>
              </w:rPr>
              <w:t>Web</w:t>
            </w:r>
            <w:proofErr w:type="spellEnd"/>
            <w:r w:rsidRPr="00664F8A">
              <w:rPr>
                <w:kern w:val="28"/>
                <w:sz w:val="24"/>
                <w:szCs w:val="24"/>
              </w:rPr>
              <w:t>-Исполнение», система</w:t>
            </w:r>
          </w:p>
        </w:tc>
        <w:tc>
          <w:tcPr>
            <w:tcW w:w="7220" w:type="dxa"/>
            <w:vAlign w:val="center"/>
          </w:tcPr>
          <w:p w:rsidR="00076910" w:rsidRPr="00664F8A" w:rsidRDefault="00076910" w:rsidP="001C4B3D">
            <w:pPr>
              <w:jc w:val="both"/>
              <w:rPr>
                <w:sz w:val="24"/>
                <w:szCs w:val="24"/>
              </w:rPr>
            </w:pPr>
            <w:r w:rsidRPr="00664F8A">
              <w:rPr>
                <w:sz w:val="24"/>
                <w:szCs w:val="24"/>
              </w:rPr>
              <w:t>Программный комплекс «Региональный электронный бюджет. Исполнение бюджета» (правообладатель ООО «НПО «</w:t>
            </w:r>
            <w:proofErr w:type="spellStart"/>
            <w:r w:rsidRPr="00664F8A">
              <w:rPr>
                <w:sz w:val="24"/>
                <w:szCs w:val="24"/>
              </w:rPr>
              <w:t>Криста</w:t>
            </w:r>
            <w:proofErr w:type="spellEnd"/>
            <w:r w:rsidRPr="00664F8A">
              <w:rPr>
                <w:sz w:val="24"/>
                <w:szCs w:val="24"/>
              </w:rPr>
              <w:t>», г.</w:t>
            </w:r>
            <w:r w:rsidRPr="00664F8A">
              <w:rPr>
                <w:sz w:val="24"/>
                <w:szCs w:val="24"/>
                <w:lang w:val="en-US"/>
              </w:rPr>
              <w:t> </w:t>
            </w:r>
            <w:r w:rsidRPr="00664F8A">
              <w:rPr>
                <w:sz w:val="24"/>
                <w:szCs w:val="24"/>
              </w:rPr>
              <w:t>Москва)</w:t>
            </w:r>
          </w:p>
        </w:tc>
      </w:tr>
      <w:tr w:rsidR="00076910" w:rsidRPr="00664F8A" w:rsidTr="00412B1E">
        <w:trPr>
          <w:trHeight w:val="20"/>
        </w:trPr>
        <w:tc>
          <w:tcPr>
            <w:tcW w:w="2691" w:type="dxa"/>
            <w:vAlign w:val="center"/>
          </w:tcPr>
          <w:p w:rsidR="00076910" w:rsidRPr="00664F8A" w:rsidRDefault="00076910" w:rsidP="00F227F9">
            <w:pPr>
              <w:rPr>
                <w:sz w:val="24"/>
                <w:szCs w:val="24"/>
              </w:rPr>
            </w:pPr>
            <w:r w:rsidRPr="00664F8A">
              <w:rPr>
                <w:sz w:val="24"/>
                <w:szCs w:val="24"/>
              </w:rPr>
              <w:t>ПО</w:t>
            </w:r>
          </w:p>
        </w:tc>
        <w:tc>
          <w:tcPr>
            <w:tcW w:w="7220" w:type="dxa"/>
            <w:vAlign w:val="center"/>
          </w:tcPr>
          <w:p w:rsidR="00076910" w:rsidRPr="00664F8A" w:rsidRDefault="00076910" w:rsidP="001C4B3D">
            <w:pPr>
              <w:jc w:val="both"/>
              <w:rPr>
                <w:sz w:val="24"/>
                <w:szCs w:val="24"/>
              </w:rPr>
            </w:pPr>
            <w:r w:rsidRPr="00664F8A">
              <w:rPr>
                <w:sz w:val="24"/>
                <w:szCs w:val="24"/>
              </w:rPr>
              <w:t>Программное обеспечение</w:t>
            </w:r>
          </w:p>
        </w:tc>
      </w:tr>
      <w:tr w:rsidR="00076910" w:rsidRPr="00664F8A" w:rsidTr="00412B1E">
        <w:trPr>
          <w:trHeight w:val="20"/>
        </w:trPr>
        <w:tc>
          <w:tcPr>
            <w:tcW w:w="2691" w:type="dxa"/>
          </w:tcPr>
          <w:p w:rsidR="00076910" w:rsidRPr="00664F8A" w:rsidRDefault="00076910" w:rsidP="00F227F9">
            <w:pPr>
              <w:rPr>
                <w:sz w:val="24"/>
                <w:szCs w:val="24"/>
              </w:rPr>
            </w:pPr>
            <w:r w:rsidRPr="00664F8A">
              <w:rPr>
                <w:sz w:val="24"/>
                <w:szCs w:val="24"/>
              </w:rPr>
              <w:t>Подсистема НСИ</w:t>
            </w:r>
          </w:p>
        </w:tc>
        <w:tc>
          <w:tcPr>
            <w:tcW w:w="7220" w:type="dxa"/>
            <w:vAlign w:val="center"/>
          </w:tcPr>
          <w:p w:rsidR="00076910" w:rsidRPr="00664F8A" w:rsidRDefault="00076910" w:rsidP="001C4B3D">
            <w:pPr>
              <w:jc w:val="both"/>
              <w:rPr>
                <w:sz w:val="24"/>
                <w:szCs w:val="24"/>
              </w:rPr>
            </w:pPr>
            <w:r w:rsidRPr="00664F8A">
              <w:rPr>
                <w:kern w:val="28"/>
                <w:sz w:val="24"/>
                <w:szCs w:val="24"/>
              </w:rPr>
              <w:t>Подсистема нормативно-справочной информации, созданная на базе ПК «НСИ» (</w:t>
            </w:r>
            <w:r w:rsidRPr="00664F8A">
              <w:rPr>
                <w:sz w:val="24"/>
                <w:szCs w:val="24"/>
              </w:rPr>
              <w:t>правообладатель ООО «НПО «</w:t>
            </w:r>
            <w:proofErr w:type="spellStart"/>
            <w:r w:rsidRPr="00664F8A">
              <w:rPr>
                <w:sz w:val="24"/>
                <w:szCs w:val="24"/>
              </w:rPr>
              <w:t>Криста</w:t>
            </w:r>
            <w:proofErr w:type="spellEnd"/>
            <w:r w:rsidRPr="00664F8A">
              <w:rPr>
                <w:sz w:val="24"/>
                <w:szCs w:val="24"/>
              </w:rPr>
              <w:t>», г. Москва</w:t>
            </w:r>
            <w:r w:rsidRPr="00664F8A">
              <w:rPr>
                <w:kern w:val="28"/>
                <w:sz w:val="24"/>
                <w:szCs w:val="24"/>
              </w:rPr>
              <w:t>)</w:t>
            </w:r>
          </w:p>
        </w:tc>
      </w:tr>
      <w:tr w:rsidR="00076910" w:rsidRPr="00664F8A" w:rsidTr="00412B1E">
        <w:trPr>
          <w:trHeight w:val="20"/>
        </w:trPr>
        <w:tc>
          <w:tcPr>
            <w:tcW w:w="2691" w:type="dxa"/>
          </w:tcPr>
          <w:p w:rsidR="00076910" w:rsidRPr="00664F8A" w:rsidRDefault="00076910" w:rsidP="00F227F9">
            <w:pPr>
              <w:rPr>
                <w:sz w:val="24"/>
                <w:szCs w:val="24"/>
              </w:rPr>
            </w:pPr>
            <w:r w:rsidRPr="00664F8A">
              <w:rPr>
                <w:rFonts w:eastAsia="MS Mincho"/>
                <w:sz w:val="24"/>
                <w:szCs w:val="24"/>
              </w:rPr>
              <w:t xml:space="preserve">Пользователь </w:t>
            </w:r>
          </w:p>
        </w:tc>
        <w:tc>
          <w:tcPr>
            <w:tcW w:w="7220" w:type="dxa"/>
            <w:vAlign w:val="center"/>
          </w:tcPr>
          <w:p w:rsidR="00076910" w:rsidRPr="00664F8A" w:rsidRDefault="00076910" w:rsidP="001C4B3D">
            <w:pPr>
              <w:jc w:val="both"/>
              <w:rPr>
                <w:kern w:val="28"/>
                <w:sz w:val="24"/>
                <w:szCs w:val="24"/>
              </w:rPr>
            </w:pPr>
            <w:r w:rsidRPr="00664F8A">
              <w:rPr>
                <w:sz w:val="24"/>
                <w:szCs w:val="24"/>
              </w:rPr>
              <w:t>Зарегистрированный в ПК «</w:t>
            </w:r>
            <w:r w:rsidRPr="00664F8A">
              <w:rPr>
                <w:sz w:val="24"/>
                <w:szCs w:val="24"/>
                <w:lang w:val="en-US"/>
              </w:rPr>
              <w:t>Web</w:t>
            </w:r>
            <w:r w:rsidRPr="00664F8A">
              <w:rPr>
                <w:sz w:val="24"/>
                <w:szCs w:val="24"/>
              </w:rPr>
              <w:t>-Исполнение» работник Заказчика, которому предоставлены полномочия на выполнение определенных функций по обработке определенной информации в соответствии с их ролью в бизнес-процессе организации</w:t>
            </w:r>
          </w:p>
        </w:tc>
      </w:tr>
      <w:tr w:rsidR="0077403F" w:rsidRPr="00664F8A" w:rsidTr="00412B1E">
        <w:trPr>
          <w:trHeight w:val="20"/>
        </w:trPr>
        <w:tc>
          <w:tcPr>
            <w:tcW w:w="2691" w:type="dxa"/>
          </w:tcPr>
          <w:p w:rsidR="0077403F" w:rsidRPr="00664F8A" w:rsidRDefault="0077403F" w:rsidP="00F227F9">
            <w:pPr>
              <w:rPr>
                <w:rFonts w:eastAsia="MS Mincho"/>
                <w:sz w:val="24"/>
                <w:szCs w:val="24"/>
              </w:rPr>
            </w:pPr>
            <w:r w:rsidRPr="00664F8A">
              <w:rPr>
                <w:rFonts w:eastAsia="MS Mincho"/>
                <w:sz w:val="24"/>
                <w:szCs w:val="24"/>
              </w:rPr>
              <w:t>ПОФ</w:t>
            </w:r>
          </w:p>
        </w:tc>
        <w:tc>
          <w:tcPr>
            <w:tcW w:w="7220" w:type="dxa"/>
            <w:vAlign w:val="center"/>
          </w:tcPr>
          <w:p w:rsidR="0077403F" w:rsidRPr="00664F8A" w:rsidRDefault="0077403F" w:rsidP="001C4B3D">
            <w:pPr>
              <w:jc w:val="both"/>
              <w:rPr>
                <w:sz w:val="24"/>
                <w:szCs w:val="24"/>
              </w:rPr>
            </w:pPr>
            <w:r w:rsidRPr="00664F8A">
              <w:rPr>
                <w:sz w:val="24"/>
                <w:szCs w:val="24"/>
              </w:rPr>
              <w:t>Предельные объемы финансирования</w:t>
            </w:r>
          </w:p>
        </w:tc>
      </w:tr>
      <w:tr w:rsidR="007F3BA1" w:rsidRPr="00664F8A" w:rsidTr="00412B1E">
        <w:trPr>
          <w:trHeight w:val="20"/>
        </w:trPr>
        <w:tc>
          <w:tcPr>
            <w:tcW w:w="2691" w:type="dxa"/>
            <w:vAlign w:val="center"/>
          </w:tcPr>
          <w:p w:rsidR="007F3BA1" w:rsidRPr="00664F8A" w:rsidRDefault="007F3BA1" w:rsidP="00F227F9">
            <w:pPr>
              <w:rPr>
                <w:rFonts w:eastAsia="MS Mincho"/>
                <w:sz w:val="24"/>
                <w:szCs w:val="24"/>
              </w:rPr>
            </w:pPr>
            <w:r w:rsidRPr="00664F8A">
              <w:rPr>
                <w:rFonts w:eastAsia="MS Mincho"/>
                <w:iCs/>
                <w:sz w:val="24"/>
                <w:szCs w:val="24"/>
              </w:rPr>
              <w:t>п/п</w:t>
            </w:r>
          </w:p>
        </w:tc>
        <w:tc>
          <w:tcPr>
            <w:tcW w:w="7220" w:type="dxa"/>
            <w:vAlign w:val="center"/>
          </w:tcPr>
          <w:p w:rsidR="007F3BA1" w:rsidRPr="00664F8A" w:rsidRDefault="007F3BA1" w:rsidP="001C4B3D">
            <w:pPr>
              <w:jc w:val="both"/>
              <w:rPr>
                <w:sz w:val="24"/>
                <w:szCs w:val="24"/>
              </w:rPr>
            </w:pPr>
            <w:r w:rsidRPr="00664F8A">
              <w:rPr>
                <w:rFonts w:eastAsia="MS Mincho"/>
                <w:sz w:val="24"/>
                <w:szCs w:val="24"/>
              </w:rPr>
              <w:t>Платежное поручение</w:t>
            </w:r>
          </w:p>
        </w:tc>
      </w:tr>
      <w:tr w:rsidR="007F3BA1" w:rsidRPr="00664F8A" w:rsidTr="00412B1E">
        <w:trPr>
          <w:trHeight w:val="20"/>
        </w:trPr>
        <w:tc>
          <w:tcPr>
            <w:tcW w:w="2691" w:type="dxa"/>
            <w:vAlign w:val="center"/>
          </w:tcPr>
          <w:p w:rsidR="007F3BA1" w:rsidRPr="00664F8A" w:rsidRDefault="007F3BA1" w:rsidP="00F227F9">
            <w:pPr>
              <w:rPr>
                <w:sz w:val="24"/>
                <w:szCs w:val="24"/>
              </w:rPr>
            </w:pPr>
            <w:r w:rsidRPr="00664F8A">
              <w:rPr>
                <w:sz w:val="24"/>
                <w:szCs w:val="24"/>
              </w:rPr>
              <w:t>ПСИ</w:t>
            </w:r>
          </w:p>
        </w:tc>
        <w:tc>
          <w:tcPr>
            <w:tcW w:w="7220" w:type="dxa"/>
            <w:vAlign w:val="center"/>
          </w:tcPr>
          <w:p w:rsidR="007F3BA1" w:rsidRPr="00664F8A" w:rsidRDefault="007F3BA1" w:rsidP="001C4B3D">
            <w:pPr>
              <w:jc w:val="both"/>
              <w:rPr>
                <w:sz w:val="24"/>
                <w:szCs w:val="24"/>
              </w:rPr>
            </w:pPr>
            <w:r w:rsidRPr="00664F8A">
              <w:rPr>
                <w:sz w:val="24"/>
                <w:szCs w:val="24"/>
              </w:rPr>
              <w:t>Приемо-сдаточные испытания</w:t>
            </w:r>
          </w:p>
        </w:tc>
      </w:tr>
      <w:tr w:rsidR="007F3BA1" w:rsidRPr="00664F8A" w:rsidTr="00412B1E">
        <w:trPr>
          <w:trHeight w:val="20"/>
        </w:trPr>
        <w:tc>
          <w:tcPr>
            <w:tcW w:w="2691" w:type="dxa"/>
            <w:vAlign w:val="center"/>
          </w:tcPr>
          <w:p w:rsidR="007F3BA1" w:rsidRPr="00664F8A" w:rsidRDefault="007F3BA1" w:rsidP="00F227F9">
            <w:pPr>
              <w:pStyle w:val="afffffffffffffffff5"/>
              <w:jc w:val="left"/>
              <w:rPr>
                <w:rFonts w:eastAsia="MS Mincho"/>
                <w:iCs/>
                <w:sz w:val="24"/>
                <w:szCs w:val="24"/>
              </w:rPr>
            </w:pPr>
            <w:r w:rsidRPr="00664F8A">
              <w:rPr>
                <w:rFonts w:eastAsia="MS Mincho"/>
                <w:iCs/>
                <w:sz w:val="24"/>
                <w:szCs w:val="24"/>
              </w:rPr>
              <w:t>ПФХД</w:t>
            </w:r>
          </w:p>
        </w:tc>
        <w:tc>
          <w:tcPr>
            <w:tcW w:w="7220" w:type="dxa"/>
            <w:vAlign w:val="center"/>
          </w:tcPr>
          <w:p w:rsidR="007F3BA1" w:rsidRPr="00664F8A" w:rsidRDefault="007F3BA1" w:rsidP="001C4B3D">
            <w:pPr>
              <w:pStyle w:val="afffffffffffffffff5"/>
              <w:rPr>
                <w:rFonts w:eastAsia="MS Mincho"/>
                <w:sz w:val="24"/>
                <w:szCs w:val="24"/>
              </w:rPr>
            </w:pPr>
            <w:r w:rsidRPr="00664F8A">
              <w:rPr>
                <w:rFonts w:eastAsia="MS Mincho"/>
                <w:sz w:val="24"/>
                <w:szCs w:val="24"/>
              </w:rPr>
              <w:t>План финансово-хозяйственной деятельности</w:t>
            </w:r>
          </w:p>
        </w:tc>
      </w:tr>
      <w:tr w:rsidR="007F3BA1" w:rsidRPr="00664F8A" w:rsidTr="00412B1E">
        <w:trPr>
          <w:trHeight w:val="20"/>
        </w:trPr>
        <w:tc>
          <w:tcPr>
            <w:tcW w:w="2691" w:type="dxa"/>
            <w:vAlign w:val="center"/>
          </w:tcPr>
          <w:p w:rsidR="007F3BA1" w:rsidRPr="00664F8A" w:rsidRDefault="007F3BA1" w:rsidP="00F227F9">
            <w:pPr>
              <w:rPr>
                <w:rFonts w:eastAsia="MS Mincho"/>
                <w:sz w:val="24"/>
                <w:szCs w:val="24"/>
              </w:rPr>
            </w:pPr>
            <w:r w:rsidRPr="00664F8A">
              <w:rPr>
                <w:rFonts w:eastAsia="MS Mincho"/>
                <w:sz w:val="24"/>
                <w:szCs w:val="24"/>
              </w:rPr>
              <w:t>РР</w:t>
            </w:r>
          </w:p>
        </w:tc>
        <w:tc>
          <w:tcPr>
            <w:tcW w:w="7220" w:type="dxa"/>
            <w:vAlign w:val="center"/>
          </w:tcPr>
          <w:p w:rsidR="007F3BA1" w:rsidRPr="00664F8A" w:rsidRDefault="007F3BA1" w:rsidP="001C4B3D">
            <w:pPr>
              <w:jc w:val="both"/>
              <w:rPr>
                <w:rFonts w:eastAsia="MS Mincho"/>
                <w:sz w:val="24"/>
                <w:szCs w:val="24"/>
              </w:rPr>
            </w:pPr>
            <w:r w:rsidRPr="00664F8A">
              <w:rPr>
                <w:sz w:val="24"/>
                <w:szCs w:val="24"/>
              </w:rPr>
              <w:t>Расходное расписание</w:t>
            </w:r>
          </w:p>
        </w:tc>
      </w:tr>
      <w:tr w:rsidR="007F3BA1" w:rsidRPr="00664F8A" w:rsidTr="00412B1E">
        <w:trPr>
          <w:trHeight w:val="20"/>
        </w:trPr>
        <w:tc>
          <w:tcPr>
            <w:tcW w:w="2691" w:type="dxa"/>
            <w:vAlign w:val="center"/>
          </w:tcPr>
          <w:p w:rsidR="007F3BA1" w:rsidRPr="00664F8A" w:rsidRDefault="007F3BA1" w:rsidP="00F227F9">
            <w:pPr>
              <w:rPr>
                <w:sz w:val="24"/>
                <w:szCs w:val="24"/>
              </w:rPr>
            </w:pPr>
            <w:r w:rsidRPr="00664F8A">
              <w:rPr>
                <w:rFonts w:eastAsia="MS Mincho"/>
                <w:sz w:val="24"/>
                <w:szCs w:val="24"/>
              </w:rPr>
              <w:t>РФ</w:t>
            </w:r>
          </w:p>
        </w:tc>
        <w:tc>
          <w:tcPr>
            <w:tcW w:w="7220" w:type="dxa"/>
            <w:vAlign w:val="center"/>
          </w:tcPr>
          <w:p w:rsidR="007F3BA1" w:rsidRPr="00664F8A" w:rsidRDefault="007F3BA1" w:rsidP="001C4B3D">
            <w:pPr>
              <w:jc w:val="both"/>
              <w:rPr>
                <w:sz w:val="24"/>
                <w:szCs w:val="24"/>
              </w:rPr>
            </w:pPr>
            <w:r w:rsidRPr="00664F8A">
              <w:rPr>
                <w:rFonts w:eastAsia="MS Mincho"/>
                <w:sz w:val="24"/>
                <w:szCs w:val="24"/>
              </w:rPr>
              <w:t>Российская Федерация</w:t>
            </w:r>
          </w:p>
        </w:tc>
      </w:tr>
      <w:tr w:rsidR="007F3BA1" w:rsidRPr="00664F8A" w:rsidTr="00412B1E">
        <w:trPr>
          <w:trHeight w:val="20"/>
        </w:trPr>
        <w:tc>
          <w:tcPr>
            <w:tcW w:w="2691" w:type="dxa"/>
          </w:tcPr>
          <w:p w:rsidR="007F3BA1" w:rsidRPr="00664F8A" w:rsidRDefault="007F3BA1" w:rsidP="00F227F9">
            <w:pPr>
              <w:rPr>
                <w:sz w:val="24"/>
                <w:szCs w:val="24"/>
              </w:rPr>
            </w:pPr>
            <w:r w:rsidRPr="00664F8A">
              <w:rPr>
                <w:sz w:val="24"/>
                <w:szCs w:val="24"/>
              </w:rPr>
              <w:t>СБР</w:t>
            </w:r>
          </w:p>
        </w:tc>
        <w:tc>
          <w:tcPr>
            <w:tcW w:w="7220" w:type="dxa"/>
          </w:tcPr>
          <w:p w:rsidR="007F3BA1" w:rsidRPr="00664F8A" w:rsidRDefault="007F3BA1" w:rsidP="001C4B3D">
            <w:pPr>
              <w:jc w:val="both"/>
              <w:rPr>
                <w:sz w:val="24"/>
                <w:szCs w:val="24"/>
              </w:rPr>
            </w:pPr>
            <w:r w:rsidRPr="00664F8A">
              <w:rPr>
                <w:sz w:val="24"/>
                <w:szCs w:val="24"/>
              </w:rPr>
              <w:t>Сводная бюджетная роспись</w:t>
            </w:r>
          </w:p>
        </w:tc>
      </w:tr>
      <w:tr w:rsidR="007F3BA1" w:rsidRPr="00664F8A" w:rsidTr="00412B1E">
        <w:trPr>
          <w:trHeight w:val="20"/>
        </w:trPr>
        <w:tc>
          <w:tcPr>
            <w:tcW w:w="2691" w:type="dxa"/>
            <w:vAlign w:val="center"/>
          </w:tcPr>
          <w:p w:rsidR="007F3BA1" w:rsidRPr="00664F8A" w:rsidRDefault="007F3BA1" w:rsidP="00F227F9">
            <w:pPr>
              <w:rPr>
                <w:sz w:val="24"/>
                <w:szCs w:val="24"/>
              </w:rPr>
            </w:pPr>
            <w:r w:rsidRPr="00664F8A">
              <w:rPr>
                <w:sz w:val="24"/>
                <w:szCs w:val="24"/>
              </w:rPr>
              <w:t>СМЭВ</w:t>
            </w:r>
          </w:p>
        </w:tc>
        <w:tc>
          <w:tcPr>
            <w:tcW w:w="7220" w:type="dxa"/>
            <w:vAlign w:val="center"/>
          </w:tcPr>
          <w:p w:rsidR="007F3BA1" w:rsidRPr="00664F8A" w:rsidRDefault="007F3BA1" w:rsidP="001C4B3D">
            <w:pPr>
              <w:jc w:val="both"/>
              <w:rPr>
                <w:sz w:val="24"/>
                <w:szCs w:val="24"/>
              </w:rPr>
            </w:pPr>
            <w:r w:rsidRPr="00664F8A">
              <w:rPr>
                <w:rFonts w:eastAsia="MS Mincho"/>
                <w:sz w:val="24"/>
                <w:szCs w:val="24"/>
              </w:rPr>
              <w:t>Система межведомственного электронного взаимодействия</w:t>
            </w:r>
          </w:p>
        </w:tc>
      </w:tr>
      <w:tr w:rsidR="007F3BA1" w:rsidRPr="00664F8A" w:rsidTr="00412B1E">
        <w:trPr>
          <w:trHeight w:val="20"/>
        </w:trPr>
        <w:tc>
          <w:tcPr>
            <w:tcW w:w="2691" w:type="dxa"/>
            <w:vAlign w:val="center"/>
          </w:tcPr>
          <w:p w:rsidR="007F3BA1" w:rsidRPr="00664F8A" w:rsidRDefault="007F3BA1" w:rsidP="00F227F9">
            <w:pPr>
              <w:rPr>
                <w:sz w:val="24"/>
                <w:szCs w:val="24"/>
              </w:rPr>
            </w:pPr>
            <w:r w:rsidRPr="00664F8A">
              <w:rPr>
                <w:sz w:val="24"/>
                <w:szCs w:val="24"/>
              </w:rPr>
              <w:t>СУБД</w:t>
            </w:r>
          </w:p>
        </w:tc>
        <w:tc>
          <w:tcPr>
            <w:tcW w:w="7220" w:type="dxa"/>
            <w:vAlign w:val="center"/>
          </w:tcPr>
          <w:p w:rsidR="007F3BA1" w:rsidRPr="00664F8A" w:rsidRDefault="007F3BA1" w:rsidP="001C4B3D">
            <w:pPr>
              <w:jc w:val="both"/>
              <w:rPr>
                <w:rFonts w:eastAsia="MS Mincho"/>
                <w:sz w:val="24"/>
                <w:szCs w:val="24"/>
              </w:rPr>
            </w:pPr>
            <w:r w:rsidRPr="00664F8A">
              <w:rPr>
                <w:rFonts w:eastAsia="MS Mincho"/>
                <w:sz w:val="24"/>
                <w:szCs w:val="24"/>
              </w:rPr>
              <w:t>Система управления базами данных</w:t>
            </w:r>
          </w:p>
        </w:tc>
      </w:tr>
      <w:tr w:rsidR="007F3BA1" w:rsidRPr="00664F8A" w:rsidTr="00412B1E">
        <w:trPr>
          <w:trHeight w:val="20"/>
        </w:trPr>
        <w:tc>
          <w:tcPr>
            <w:tcW w:w="2691" w:type="dxa"/>
          </w:tcPr>
          <w:p w:rsidR="007F3BA1" w:rsidRPr="00664F8A" w:rsidRDefault="007F3BA1" w:rsidP="00F227F9">
            <w:pPr>
              <w:rPr>
                <w:sz w:val="24"/>
                <w:szCs w:val="24"/>
              </w:rPr>
            </w:pPr>
            <w:r w:rsidRPr="00664F8A">
              <w:rPr>
                <w:sz w:val="24"/>
                <w:szCs w:val="24"/>
              </w:rPr>
              <w:t>УРМ</w:t>
            </w:r>
          </w:p>
        </w:tc>
        <w:tc>
          <w:tcPr>
            <w:tcW w:w="7220" w:type="dxa"/>
          </w:tcPr>
          <w:p w:rsidR="007F3BA1" w:rsidRPr="00664F8A" w:rsidRDefault="007F3BA1" w:rsidP="001C4B3D">
            <w:pPr>
              <w:jc w:val="both"/>
              <w:rPr>
                <w:sz w:val="24"/>
                <w:szCs w:val="24"/>
              </w:rPr>
            </w:pPr>
            <w:r w:rsidRPr="00664F8A">
              <w:rPr>
                <w:sz w:val="24"/>
                <w:szCs w:val="24"/>
              </w:rPr>
              <w:t>Автоматизированная система «УРМ» (правообладатель ООО «НПО «</w:t>
            </w:r>
            <w:proofErr w:type="spellStart"/>
            <w:r w:rsidRPr="00664F8A">
              <w:rPr>
                <w:sz w:val="24"/>
                <w:szCs w:val="24"/>
              </w:rPr>
              <w:t>Криста</w:t>
            </w:r>
            <w:proofErr w:type="spellEnd"/>
            <w:r w:rsidRPr="00664F8A">
              <w:rPr>
                <w:sz w:val="24"/>
                <w:szCs w:val="24"/>
              </w:rPr>
              <w:t>», г. Москва)</w:t>
            </w:r>
          </w:p>
        </w:tc>
      </w:tr>
      <w:tr w:rsidR="0045082E" w:rsidRPr="00664F8A" w:rsidTr="00412B1E">
        <w:trPr>
          <w:trHeight w:val="20"/>
        </w:trPr>
        <w:tc>
          <w:tcPr>
            <w:tcW w:w="2691" w:type="dxa"/>
          </w:tcPr>
          <w:p w:rsidR="0045082E" w:rsidRPr="00664F8A" w:rsidRDefault="0045082E" w:rsidP="00F227F9">
            <w:pPr>
              <w:rPr>
                <w:sz w:val="24"/>
                <w:szCs w:val="24"/>
              </w:rPr>
            </w:pPr>
            <w:r w:rsidRPr="00664F8A">
              <w:rPr>
                <w:sz w:val="24"/>
                <w:szCs w:val="24"/>
              </w:rPr>
              <w:t>УФ</w:t>
            </w:r>
            <w:r w:rsidR="00ED1181" w:rsidRPr="00664F8A">
              <w:rPr>
                <w:sz w:val="24"/>
                <w:szCs w:val="24"/>
              </w:rPr>
              <w:t xml:space="preserve"> </w:t>
            </w:r>
            <w:r w:rsidRPr="00664F8A">
              <w:rPr>
                <w:sz w:val="24"/>
                <w:szCs w:val="24"/>
              </w:rPr>
              <w:t>и</w:t>
            </w:r>
            <w:r w:rsidR="00ED1181" w:rsidRPr="00664F8A">
              <w:rPr>
                <w:sz w:val="24"/>
                <w:szCs w:val="24"/>
              </w:rPr>
              <w:t xml:space="preserve"> </w:t>
            </w:r>
            <w:r w:rsidRPr="00664F8A">
              <w:rPr>
                <w:sz w:val="24"/>
                <w:szCs w:val="24"/>
              </w:rPr>
              <w:t>НП</w:t>
            </w:r>
            <w:r w:rsidR="00F67BAF" w:rsidRPr="00664F8A">
              <w:rPr>
                <w:sz w:val="24"/>
                <w:szCs w:val="24"/>
              </w:rPr>
              <w:t xml:space="preserve"> НСО</w:t>
            </w:r>
          </w:p>
        </w:tc>
        <w:tc>
          <w:tcPr>
            <w:tcW w:w="7220" w:type="dxa"/>
          </w:tcPr>
          <w:p w:rsidR="0045082E" w:rsidRPr="00664F8A" w:rsidRDefault="0045082E" w:rsidP="001C4B3D">
            <w:pPr>
              <w:jc w:val="both"/>
              <w:rPr>
                <w:sz w:val="24"/>
                <w:szCs w:val="24"/>
              </w:rPr>
            </w:pPr>
            <w:r w:rsidRPr="00664F8A">
              <w:rPr>
                <w:sz w:val="24"/>
                <w:szCs w:val="24"/>
              </w:rPr>
              <w:t>Управлени</w:t>
            </w:r>
            <w:r w:rsidR="00E14B84">
              <w:rPr>
                <w:sz w:val="24"/>
                <w:szCs w:val="24"/>
              </w:rPr>
              <w:t>е</w:t>
            </w:r>
            <w:r w:rsidRPr="00664F8A">
              <w:rPr>
                <w:sz w:val="24"/>
                <w:szCs w:val="24"/>
              </w:rPr>
              <w:t xml:space="preserve"> финансов и налоговой политики</w:t>
            </w:r>
            <w:r w:rsidR="00F67BAF" w:rsidRPr="00664F8A">
              <w:rPr>
                <w:sz w:val="24"/>
                <w:szCs w:val="24"/>
              </w:rPr>
              <w:t xml:space="preserve"> Новосибирской области</w:t>
            </w:r>
          </w:p>
        </w:tc>
      </w:tr>
      <w:tr w:rsidR="007F3BA1" w:rsidRPr="00664F8A" w:rsidTr="00412B1E">
        <w:trPr>
          <w:trHeight w:val="20"/>
        </w:trPr>
        <w:tc>
          <w:tcPr>
            <w:tcW w:w="2691" w:type="dxa"/>
            <w:vAlign w:val="center"/>
          </w:tcPr>
          <w:p w:rsidR="007F3BA1" w:rsidRPr="00664F8A" w:rsidRDefault="007F3BA1" w:rsidP="00F227F9">
            <w:pPr>
              <w:rPr>
                <w:sz w:val="24"/>
                <w:szCs w:val="24"/>
              </w:rPr>
            </w:pPr>
            <w:r w:rsidRPr="00664F8A">
              <w:rPr>
                <w:rFonts w:eastAsia="MS Mincho"/>
                <w:sz w:val="24"/>
                <w:szCs w:val="24"/>
              </w:rPr>
              <w:t>ФК</w:t>
            </w:r>
          </w:p>
        </w:tc>
        <w:tc>
          <w:tcPr>
            <w:tcW w:w="7220" w:type="dxa"/>
            <w:vAlign w:val="center"/>
          </w:tcPr>
          <w:p w:rsidR="007F3BA1" w:rsidRPr="00664F8A" w:rsidRDefault="007F3BA1" w:rsidP="001C4B3D">
            <w:pPr>
              <w:jc w:val="both"/>
              <w:rPr>
                <w:sz w:val="24"/>
                <w:szCs w:val="24"/>
              </w:rPr>
            </w:pPr>
            <w:r w:rsidRPr="00664F8A">
              <w:rPr>
                <w:rFonts w:eastAsia="MS Mincho"/>
                <w:sz w:val="24"/>
                <w:szCs w:val="24"/>
              </w:rPr>
              <w:t>Федеральное казначейство</w:t>
            </w:r>
          </w:p>
        </w:tc>
      </w:tr>
      <w:tr w:rsidR="007F3BA1" w:rsidRPr="00664F8A" w:rsidTr="00412B1E">
        <w:trPr>
          <w:trHeight w:val="20"/>
        </w:trPr>
        <w:tc>
          <w:tcPr>
            <w:tcW w:w="2691" w:type="dxa"/>
            <w:vAlign w:val="center"/>
          </w:tcPr>
          <w:p w:rsidR="007F3BA1" w:rsidRPr="00664F8A" w:rsidRDefault="007F3BA1" w:rsidP="00F227F9">
            <w:pPr>
              <w:rPr>
                <w:rFonts w:eastAsia="MS Mincho"/>
                <w:sz w:val="24"/>
                <w:szCs w:val="24"/>
              </w:rPr>
            </w:pPr>
            <w:r w:rsidRPr="00664F8A">
              <w:rPr>
                <w:rFonts w:eastAsia="MS Mincho"/>
                <w:sz w:val="24"/>
                <w:szCs w:val="24"/>
              </w:rPr>
              <w:t>ФО</w:t>
            </w:r>
          </w:p>
        </w:tc>
        <w:tc>
          <w:tcPr>
            <w:tcW w:w="7220" w:type="dxa"/>
            <w:vAlign w:val="center"/>
          </w:tcPr>
          <w:p w:rsidR="007F3BA1" w:rsidRPr="00664F8A" w:rsidRDefault="007F3BA1" w:rsidP="001C4B3D">
            <w:pPr>
              <w:jc w:val="both"/>
              <w:rPr>
                <w:rFonts w:eastAsia="MS Mincho"/>
                <w:sz w:val="24"/>
                <w:szCs w:val="24"/>
              </w:rPr>
            </w:pPr>
            <w:r w:rsidRPr="00664F8A">
              <w:rPr>
                <w:rFonts w:eastAsia="MS Mincho"/>
                <w:sz w:val="24"/>
                <w:szCs w:val="24"/>
              </w:rPr>
              <w:t>Финансовый орган</w:t>
            </w:r>
          </w:p>
        </w:tc>
      </w:tr>
      <w:tr w:rsidR="00F715E7" w:rsidRPr="00664F8A" w:rsidTr="00412B1E">
        <w:trPr>
          <w:trHeight w:val="20"/>
        </w:trPr>
        <w:tc>
          <w:tcPr>
            <w:tcW w:w="2691" w:type="dxa"/>
            <w:vAlign w:val="center"/>
          </w:tcPr>
          <w:p w:rsidR="00F715E7" w:rsidRPr="00664F8A" w:rsidRDefault="00F715E7" w:rsidP="00F227F9">
            <w:pPr>
              <w:rPr>
                <w:rFonts w:eastAsia="MS Mincho"/>
                <w:sz w:val="24"/>
                <w:szCs w:val="24"/>
              </w:rPr>
            </w:pPr>
            <w:r w:rsidRPr="00664F8A">
              <w:rPr>
                <w:rFonts w:eastAsia="MS Mincho"/>
                <w:sz w:val="24"/>
                <w:szCs w:val="24"/>
              </w:rPr>
              <w:lastRenderedPageBreak/>
              <w:t>ЦСР</w:t>
            </w:r>
          </w:p>
        </w:tc>
        <w:tc>
          <w:tcPr>
            <w:tcW w:w="7220" w:type="dxa"/>
            <w:vAlign w:val="center"/>
          </w:tcPr>
          <w:p w:rsidR="00F715E7" w:rsidRPr="00664F8A" w:rsidRDefault="00F715E7" w:rsidP="001C4B3D">
            <w:pPr>
              <w:jc w:val="both"/>
              <w:rPr>
                <w:rFonts w:eastAsia="MS Mincho"/>
                <w:sz w:val="24"/>
                <w:szCs w:val="24"/>
              </w:rPr>
            </w:pPr>
            <w:r w:rsidRPr="00664F8A">
              <w:rPr>
                <w:sz w:val="24"/>
                <w:szCs w:val="24"/>
              </w:rPr>
              <w:t>Целевая статья расходов</w:t>
            </w:r>
          </w:p>
        </w:tc>
      </w:tr>
      <w:tr w:rsidR="00140F47" w:rsidRPr="00664F8A" w:rsidTr="00412B1E">
        <w:trPr>
          <w:trHeight w:val="20"/>
        </w:trPr>
        <w:tc>
          <w:tcPr>
            <w:tcW w:w="2691" w:type="dxa"/>
            <w:vAlign w:val="center"/>
          </w:tcPr>
          <w:p w:rsidR="00140F47" w:rsidRPr="00664F8A" w:rsidRDefault="00140F47" w:rsidP="00F227F9">
            <w:pPr>
              <w:rPr>
                <w:rFonts w:eastAsia="MS Mincho"/>
                <w:sz w:val="24"/>
                <w:szCs w:val="24"/>
              </w:rPr>
            </w:pPr>
            <w:r w:rsidRPr="00664F8A">
              <w:rPr>
                <w:sz w:val="24"/>
                <w:szCs w:val="24"/>
              </w:rPr>
              <w:t>ЭВМ</w:t>
            </w:r>
          </w:p>
        </w:tc>
        <w:tc>
          <w:tcPr>
            <w:tcW w:w="7220" w:type="dxa"/>
            <w:vAlign w:val="center"/>
          </w:tcPr>
          <w:p w:rsidR="00140F47" w:rsidRPr="00664F8A" w:rsidRDefault="00140F47" w:rsidP="001C4B3D">
            <w:pPr>
              <w:jc w:val="both"/>
              <w:rPr>
                <w:sz w:val="24"/>
                <w:szCs w:val="24"/>
              </w:rPr>
            </w:pPr>
            <w:r w:rsidRPr="00664F8A">
              <w:rPr>
                <w:sz w:val="24"/>
                <w:szCs w:val="24"/>
              </w:rPr>
              <w:t>Электронно-вычислительная машина</w:t>
            </w:r>
          </w:p>
        </w:tc>
      </w:tr>
      <w:tr w:rsidR="00F715E7" w:rsidRPr="00664F8A" w:rsidTr="00412B1E">
        <w:trPr>
          <w:trHeight w:val="20"/>
        </w:trPr>
        <w:tc>
          <w:tcPr>
            <w:tcW w:w="2691" w:type="dxa"/>
            <w:vAlign w:val="center"/>
          </w:tcPr>
          <w:p w:rsidR="00F715E7" w:rsidRPr="00664F8A" w:rsidRDefault="00F715E7" w:rsidP="00F227F9">
            <w:pPr>
              <w:rPr>
                <w:rFonts w:eastAsia="MS Mincho"/>
                <w:sz w:val="24"/>
                <w:szCs w:val="24"/>
              </w:rPr>
            </w:pPr>
            <w:r w:rsidRPr="00664F8A">
              <w:rPr>
                <w:rFonts w:eastAsia="MS Mincho"/>
                <w:sz w:val="24"/>
                <w:szCs w:val="24"/>
              </w:rPr>
              <w:t>ЭП</w:t>
            </w:r>
          </w:p>
        </w:tc>
        <w:tc>
          <w:tcPr>
            <w:tcW w:w="7220" w:type="dxa"/>
            <w:vAlign w:val="center"/>
          </w:tcPr>
          <w:p w:rsidR="00F715E7" w:rsidRPr="00664F8A" w:rsidRDefault="00F715E7" w:rsidP="001C4B3D">
            <w:pPr>
              <w:jc w:val="both"/>
              <w:rPr>
                <w:rFonts w:eastAsia="MS Mincho"/>
                <w:sz w:val="24"/>
                <w:szCs w:val="24"/>
              </w:rPr>
            </w:pPr>
            <w:r w:rsidRPr="00664F8A">
              <w:rPr>
                <w:rFonts w:eastAsia="MS Mincho"/>
                <w:sz w:val="24"/>
                <w:szCs w:val="24"/>
              </w:rPr>
              <w:t>Электронная подпись</w:t>
            </w:r>
          </w:p>
        </w:tc>
      </w:tr>
      <w:tr w:rsidR="00F715E7" w:rsidRPr="00664F8A" w:rsidTr="00412B1E">
        <w:trPr>
          <w:trHeight w:val="70"/>
        </w:trPr>
        <w:tc>
          <w:tcPr>
            <w:tcW w:w="2691" w:type="dxa"/>
          </w:tcPr>
          <w:p w:rsidR="00F715E7" w:rsidRPr="00664F8A" w:rsidRDefault="00F715E7" w:rsidP="00F227F9">
            <w:pPr>
              <w:rPr>
                <w:rFonts w:eastAsia="MS Mincho"/>
                <w:sz w:val="24"/>
                <w:szCs w:val="24"/>
              </w:rPr>
            </w:pPr>
            <w:r w:rsidRPr="00664F8A">
              <w:rPr>
                <w:rFonts w:eastAsia="MS Mincho"/>
                <w:sz w:val="24"/>
                <w:szCs w:val="24"/>
                <w:lang w:val="en-US"/>
              </w:rPr>
              <w:t>Web-</w:t>
            </w:r>
            <w:r w:rsidRPr="00664F8A">
              <w:rPr>
                <w:rFonts w:eastAsia="MS Mincho"/>
                <w:sz w:val="24"/>
                <w:szCs w:val="24"/>
              </w:rPr>
              <w:t>технологии</w:t>
            </w:r>
          </w:p>
        </w:tc>
        <w:tc>
          <w:tcPr>
            <w:tcW w:w="7220" w:type="dxa"/>
            <w:vAlign w:val="center"/>
          </w:tcPr>
          <w:p w:rsidR="00F715E7" w:rsidRPr="00664F8A" w:rsidRDefault="00F715E7" w:rsidP="001C4B3D">
            <w:pPr>
              <w:jc w:val="both"/>
              <w:rPr>
                <w:rFonts w:eastAsia="MS Mincho"/>
                <w:sz w:val="24"/>
                <w:szCs w:val="24"/>
              </w:rPr>
            </w:pPr>
            <w:r w:rsidRPr="00664F8A">
              <w:rPr>
                <w:sz w:val="24"/>
                <w:szCs w:val="24"/>
              </w:rPr>
              <w:t xml:space="preserve">Информационное пространство, основанное на физической инфраструктуре в информационно-телекоммуникационной сети «Интернет» и протоколах передачи данных этой сети, образованное связными ссылками и </w:t>
            </w:r>
            <w:proofErr w:type="spellStart"/>
            <w:r w:rsidRPr="00664F8A">
              <w:rPr>
                <w:sz w:val="24"/>
                <w:szCs w:val="24"/>
              </w:rPr>
              <w:t>web</w:t>
            </w:r>
            <w:proofErr w:type="spellEnd"/>
            <w:r w:rsidRPr="00664F8A">
              <w:rPr>
                <w:sz w:val="24"/>
                <w:szCs w:val="24"/>
              </w:rPr>
              <w:t>-страницами</w:t>
            </w:r>
          </w:p>
        </w:tc>
      </w:tr>
      <w:bookmarkEnd w:id="6"/>
      <w:bookmarkEnd w:id="7"/>
    </w:tbl>
    <w:p w:rsidR="00045F66" w:rsidRDefault="00045F66" w:rsidP="00045F66">
      <w:pPr>
        <w:keepNext/>
        <w:ind w:firstLine="709"/>
        <w:jc w:val="both"/>
        <w:rPr>
          <w:b/>
          <w:sz w:val="24"/>
          <w:szCs w:val="24"/>
        </w:rPr>
      </w:pPr>
    </w:p>
    <w:p w:rsidR="0057236E" w:rsidRPr="003D3BF5" w:rsidRDefault="0057236E" w:rsidP="003D3BF5">
      <w:pPr>
        <w:keepNext/>
        <w:ind w:firstLine="709"/>
        <w:jc w:val="both"/>
        <w:rPr>
          <w:b/>
          <w:sz w:val="24"/>
          <w:szCs w:val="24"/>
        </w:rPr>
      </w:pPr>
      <w:r w:rsidRPr="003D3BF5">
        <w:rPr>
          <w:b/>
          <w:sz w:val="24"/>
          <w:szCs w:val="24"/>
        </w:rPr>
        <w:t>3. Цель оказания услуг</w:t>
      </w:r>
    </w:p>
    <w:p w:rsidR="0057236E" w:rsidRPr="003D3BF5" w:rsidRDefault="0057236E" w:rsidP="003D3BF5">
      <w:pPr>
        <w:ind w:firstLine="709"/>
        <w:jc w:val="both"/>
        <w:rPr>
          <w:sz w:val="24"/>
          <w:szCs w:val="24"/>
        </w:rPr>
      </w:pPr>
      <w:r w:rsidRPr="003D3BF5">
        <w:rPr>
          <w:sz w:val="24"/>
          <w:szCs w:val="24"/>
        </w:rPr>
        <w:t>Целью оказания услуг по масштабированию и адаптации ПК «</w:t>
      </w:r>
      <w:proofErr w:type="spellStart"/>
      <w:r w:rsidRPr="003D3BF5">
        <w:rPr>
          <w:sz w:val="24"/>
          <w:szCs w:val="24"/>
        </w:rPr>
        <w:t>Web</w:t>
      </w:r>
      <w:proofErr w:type="spellEnd"/>
      <w:r w:rsidRPr="003D3BF5">
        <w:rPr>
          <w:sz w:val="24"/>
          <w:szCs w:val="24"/>
        </w:rPr>
        <w:t xml:space="preserve">-Исполнение» является автоматизация процесса исполнения бюджетов </w:t>
      </w:r>
      <w:r w:rsidRPr="003D3BF5">
        <w:rPr>
          <w:sz w:val="24"/>
          <w:szCs w:val="24"/>
          <w:lang w:eastAsia="ar-SA"/>
        </w:rPr>
        <w:t>муниципальных образований</w:t>
      </w:r>
      <w:r w:rsidRPr="003D3BF5">
        <w:rPr>
          <w:sz w:val="24"/>
          <w:szCs w:val="24"/>
        </w:rPr>
        <w:t xml:space="preserve"> Новосибирской области с применением </w:t>
      </w:r>
      <w:proofErr w:type="spellStart"/>
      <w:r w:rsidRPr="003D3BF5">
        <w:rPr>
          <w:sz w:val="24"/>
          <w:szCs w:val="24"/>
        </w:rPr>
        <w:t>web</w:t>
      </w:r>
      <w:proofErr w:type="spellEnd"/>
      <w:r w:rsidRPr="003D3BF5">
        <w:rPr>
          <w:sz w:val="24"/>
          <w:szCs w:val="24"/>
        </w:rPr>
        <w:t>-технологий.</w:t>
      </w:r>
    </w:p>
    <w:p w:rsidR="0057236E" w:rsidRPr="003D3BF5" w:rsidRDefault="0057236E" w:rsidP="003D3BF5">
      <w:pPr>
        <w:ind w:firstLine="709"/>
        <w:jc w:val="both"/>
        <w:rPr>
          <w:b/>
          <w:sz w:val="24"/>
          <w:szCs w:val="24"/>
        </w:rPr>
      </w:pPr>
      <w:r w:rsidRPr="003D3BF5">
        <w:rPr>
          <w:b/>
          <w:sz w:val="24"/>
          <w:szCs w:val="24"/>
        </w:rPr>
        <w:t>4.</w:t>
      </w:r>
      <w:r w:rsidRPr="003D3BF5">
        <w:rPr>
          <w:b/>
          <w:sz w:val="24"/>
          <w:szCs w:val="24"/>
          <w:lang w:val="en-US"/>
        </w:rPr>
        <w:t> </w:t>
      </w:r>
      <w:r w:rsidRPr="003D3BF5">
        <w:rPr>
          <w:b/>
          <w:sz w:val="24"/>
          <w:szCs w:val="24"/>
        </w:rPr>
        <w:t>Характеристика системы</w:t>
      </w:r>
    </w:p>
    <w:p w:rsidR="009A0D4A" w:rsidRPr="003D3BF5" w:rsidRDefault="009A0D4A" w:rsidP="003D3BF5">
      <w:pPr>
        <w:ind w:firstLine="709"/>
        <w:jc w:val="both"/>
        <w:rPr>
          <w:sz w:val="24"/>
          <w:szCs w:val="24"/>
        </w:rPr>
      </w:pPr>
      <w:r w:rsidRPr="003D3BF5">
        <w:rPr>
          <w:sz w:val="24"/>
          <w:szCs w:val="24"/>
        </w:rPr>
        <w:t>ПК «</w:t>
      </w:r>
      <w:proofErr w:type="spellStart"/>
      <w:r w:rsidRPr="003D3BF5">
        <w:rPr>
          <w:sz w:val="24"/>
          <w:szCs w:val="24"/>
        </w:rPr>
        <w:t>Web</w:t>
      </w:r>
      <w:proofErr w:type="spellEnd"/>
      <w:r w:rsidRPr="003D3BF5">
        <w:rPr>
          <w:sz w:val="24"/>
          <w:szCs w:val="24"/>
        </w:rPr>
        <w:t>-Исполнение» предназначен для комплексной автоматизации процессов исполнения бюджетов. В настоящее время ПК «</w:t>
      </w:r>
      <w:proofErr w:type="spellStart"/>
      <w:r w:rsidRPr="003D3BF5">
        <w:rPr>
          <w:sz w:val="24"/>
          <w:szCs w:val="24"/>
        </w:rPr>
        <w:t>Web</w:t>
      </w:r>
      <w:proofErr w:type="spellEnd"/>
      <w:r w:rsidRPr="003D3BF5">
        <w:rPr>
          <w:sz w:val="24"/>
          <w:szCs w:val="24"/>
        </w:rPr>
        <w:t>-Исполнение» используется для автоматизации процессов исполнения бюджета Новосибирской области и бюджетов отдельных муниципальных городских округов, муниципальных районов Новосибирской области:</w:t>
      </w:r>
    </w:p>
    <w:p w:rsidR="009A0D4A" w:rsidRPr="003D3BF5" w:rsidRDefault="009A0D4A" w:rsidP="003D3BF5">
      <w:pPr>
        <w:ind w:firstLine="709"/>
        <w:jc w:val="both"/>
        <w:rPr>
          <w:sz w:val="24"/>
          <w:szCs w:val="24"/>
        </w:rPr>
      </w:pPr>
      <w:r w:rsidRPr="003D3BF5">
        <w:rPr>
          <w:sz w:val="24"/>
          <w:szCs w:val="24"/>
        </w:rPr>
        <w:t>– г. Обь;</w:t>
      </w:r>
    </w:p>
    <w:p w:rsidR="009A0D4A" w:rsidRPr="003D3BF5" w:rsidRDefault="009A0D4A" w:rsidP="003D3BF5">
      <w:pPr>
        <w:ind w:firstLine="709"/>
        <w:jc w:val="both"/>
        <w:rPr>
          <w:sz w:val="24"/>
          <w:szCs w:val="24"/>
        </w:rPr>
      </w:pPr>
      <w:r w:rsidRPr="003D3BF5">
        <w:rPr>
          <w:sz w:val="24"/>
          <w:szCs w:val="24"/>
        </w:rPr>
        <w:t>– г. Бердск;</w:t>
      </w:r>
    </w:p>
    <w:p w:rsidR="009A0D4A" w:rsidRPr="003D3BF5" w:rsidRDefault="009A0D4A" w:rsidP="003D3BF5">
      <w:pPr>
        <w:ind w:firstLine="709"/>
        <w:jc w:val="both"/>
        <w:rPr>
          <w:sz w:val="24"/>
          <w:szCs w:val="24"/>
        </w:rPr>
      </w:pPr>
      <w:r w:rsidRPr="003D3BF5">
        <w:rPr>
          <w:sz w:val="24"/>
          <w:szCs w:val="24"/>
        </w:rPr>
        <w:t>– г. Искитим;</w:t>
      </w:r>
    </w:p>
    <w:p w:rsidR="009A0D4A" w:rsidRPr="003D3BF5" w:rsidRDefault="009A0D4A" w:rsidP="003D3BF5">
      <w:pPr>
        <w:ind w:firstLine="709"/>
        <w:jc w:val="both"/>
        <w:rPr>
          <w:sz w:val="24"/>
          <w:szCs w:val="24"/>
        </w:rPr>
      </w:pPr>
      <w:r w:rsidRPr="003D3BF5">
        <w:rPr>
          <w:sz w:val="24"/>
          <w:szCs w:val="24"/>
        </w:rPr>
        <w:t>– </w:t>
      </w:r>
      <w:proofErr w:type="spellStart"/>
      <w:r w:rsidRPr="003D3BF5">
        <w:rPr>
          <w:sz w:val="24"/>
          <w:szCs w:val="24"/>
        </w:rPr>
        <w:t>р.п</w:t>
      </w:r>
      <w:proofErr w:type="spellEnd"/>
      <w:r w:rsidRPr="003D3BF5">
        <w:rPr>
          <w:sz w:val="24"/>
          <w:szCs w:val="24"/>
        </w:rPr>
        <w:t>. Кольцово</w:t>
      </w:r>
      <w:r w:rsidR="00BC1D90" w:rsidRPr="003D3BF5">
        <w:rPr>
          <w:sz w:val="24"/>
          <w:szCs w:val="24"/>
        </w:rPr>
        <w:t>;</w:t>
      </w:r>
    </w:p>
    <w:p w:rsidR="009A0D4A" w:rsidRPr="003D3BF5" w:rsidRDefault="00BC1D90" w:rsidP="003D3BF5">
      <w:pPr>
        <w:ind w:firstLine="709"/>
        <w:jc w:val="both"/>
        <w:rPr>
          <w:sz w:val="24"/>
          <w:szCs w:val="24"/>
        </w:rPr>
      </w:pPr>
      <w:r w:rsidRPr="003D3BF5">
        <w:rPr>
          <w:sz w:val="24"/>
          <w:szCs w:val="24"/>
        </w:rPr>
        <w:t>– Тогучинский район;</w:t>
      </w:r>
    </w:p>
    <w:p w:rsidR="009A0D4A" w:rsidRPr="003D3BF5" w:rsidRDefault="009A0D4A" w:rsidP="003D3BF5">
      <w:pPr>
        <w:ind w:firstLine="709"/>
        <w:jc w:val="both"/>
        <w:rPr>
          <w:sz w:val="24"/>
          <w:szCs w:val="24"/>
        </w:rPr>
      </w:pPr>
      <w:r w:rsidRPr="003D3BF5">
        <w:rPr>
          <w:sz w:val="24"/>
          <w:szCs w:val="24"/>
        </w:rPr>
        <w:t>– Ордынский</w:t>
      </w:r>
      <w:r w:rsidR="00BC1D90" w:rsidRPr="003D3BF5">
        <w:rPr>
          <w:sz w:val="24"/>
          <w:szCs w:val="24"/>
        </w:rPr>
        <w:t xml:space="preserve"> район;</w:t>
      </w:r>
    </w:p>
    <w:p w:rsidR="009A0D4A" w:rsidRPr="003D3BF5" w:rsidRDefault="009A0D4A" w:rsidP="003D3BF5">
      <w:pPr>
        <w:ind w:firstLine="709"/>
        <w:jc w:val="both"/>
        <w:rPr>
          <w:sz w:val="24"/>
          <w:szCs w:val="24"/>
        </w:rPr>
      </w:pPr>
      <w:r w:rsidRPr="003D3BF5">
        <w:rPr>
          <w:sz w:val="24"/>
          <w:szCs w:val="24"/>
        </w:rPr>
        <w:t>– Краснозерский район</w:t>
      </w:r>
      <w:r w:rsidR="00BC1D90" w:rsidRPr="003D3BF5">
        <w:rPr>
          <w:sz w:val="24"/>
          <w:szCs w:val="24"/>
        </w:rPr>
        <w:t>;</w:t>
      </w:r>
    </w:p>
    <w:p w:rsidR="009A0D4A" w:rsidRPr="003D3BF5" w:rsidRDefault="00BC1D90" w:rsidP="003D3BF5">
      <w:pPr>
        <w:ind w:firstLine="709"/>
        <w:jc w:val="both"/>
        <w:rPr>
          <w:sz w:val="24"/>
          <w:szCs w:val="24"/>
        </w:rPr>
      </w:pPr>
      <w:r w:rsidRPr="003D3BF5">
        <w:rPr>
          <w:sz w:val="24"/>
          <w:szCs w:val="24"/>
        </w:rPr>
        <w:t xml:space="preserve">– </w:t>
      </w:r>
      <w:proofErr w:type="spellStart"/>
      <w:r w:rsidRPr="003D3BF5">
        <w:rPr>
          <w:sz w:val="24"/>
          <w:szCs w:val="24"/>
        </w:rPr>
        <w:t>Искитимский</w:t>
      </w:r>
      <w:proofErr w:type="spellEnd"/>
      <w:r w:rsidRPr="003D3BF5">
        <w:rPr>
          <w:sz w:val="24"/>
          <w:szCs w:val="24"/>
        </w:rPr>
        <w:t xml:space="preserve"> район;</w:t>
      </w:r>
    </w:p>
    <w:p w:rsidR="009A0D4A" w:rsidRPr="003D3BF5" w:rsidRDefault="00BC1D90" w:rsidP="003D3BF5">
      <w:pPr>
        <w:ind w:firstLine="709"/>
        <w:jc w:val="both"/>
        <w:rPr>
          <w:sz w:val="24"/>
          <w:szCs w:val="24"/>
        </w:rPr>
      </w:pPr>
      <w:r w:rsidRPr="003D3BF5">
        <w:rPr>
          <w:sz w:val="24"/>
          <w:szCs w:val="24"/>
        </w:rPr>
        <w:t xml:space="preserve">– </w:t>
      </w:r>
      <w:proofErr w:type="spellStart"/>
      <w:r w:rsidRPr="003D3BF5">
        <w:rPr>
          <w:sz w:val="24"/>
          <w:szCs w:val="24"/>
        </w:rPr>
        <w:t>Убинский</w:t>
      </w:r>
      <w:proofErr w:type="spellEnd"/>
      <w:r w:rsidRPr="003D3BF5">
        <w:rPr>
          <w:sz w:val="24"/>
          <w:szCs w:val="24"/>
        </w:rPr>
        <w:t xml:space="preserve"> район;</w:t>
      </w:r>
    </w:p>
    <w:p w:rsidR="009A0D4A" w:rsidRPr="003D3BF5" w:rsidRDefault="009A0D4A" w:rsidP="003D3BF5">
      <w:pPr>
        <w:ind w:firstLine="709"/>
        <w:jc w:val="both"/>
        <w:rPr>
          <w:sz w:val="24"/>
          <w:szCs w:val="24"/>
        </w:rPr>
      </w:pPr>
      <w:r w:rsidRPr="003D3BF5">
        <w:rPr>
          <w:sz w:val="24"/>
          <w:szCs w:val="24"/>
        </w:rPr>
        <w:t xml:space="preserve">– </w:t>
      </w:r>
      <w:proofErr w:type="spellStart"/>
      <w:r w:rsidRPr="003D3BF5">
        <w:rPr>
          <w:sz w:val="24"/>
          <w:szCs w:val="24"/>
        </w:rPr>
        <w:t>Усть-Таркский</w:t>
      </w:r>
      <w:proofErr w:type="spellEnd"/>
      <w:r w:rsidRPr="003D3BF5">
        <w:rPr>
          <w:sz w:val="24"/>
          <w:szCs w:val="24"/>
        </w:rPr>
        <w:t xml:space="preserve"> район.</w:t>
      </w:r>
    </w:p>
    <w:p w:rsidR="0057236E" w:rsidRPr="003D3BF5" w:rsidRDefault="0057236E" w:rsidP="003D3BF5">
      <w:pPr>
        <w:ind w:firstLine="709"/>
        <w:jc w:val="both"/>
        <w:rPr>
          <w:sz w:val="24"/>
          <w:szCs w:val="24"/>
        </w:rPr>
      </w:pPr>
      <w:r w:rsidRPr="003D3BF5">
        <w:rPr>
          <w:sz w:val="24"/>
          <w:szCs w:val="24"/>
        </w:rPr>
        <w:t>Услуги по масштабированию и адаптации ПК «</w:t>
      </w:r>
      <w:proofErr w:type="spellStart"/>
      <w:r w:rsidRPr="003D3BF5">
        <w:rPr>
          <w:sz w:val="24"/>
          <w:szCs w:val="24"/>
        </w:rPr>
        <w:t>Web</w:t>
      </w:r>
      <w:proofErr w:type="spellEnd"/>
      <w:r w:rsidRPr="003D3BF5">
        <w:rPr>
          <w:sz w:val="24"/>
          <w:szCs w:val="24"/>
        </w:rPr>
        <w:t xml:space="preserve">-Исполнение» оказываются в целях его использования для автоматизации процесса исполнения бюджетов </w:t>
      </w:r>
      <w:r w:rsidRPr="003D3BF5">
        <w:rPr>
          <w:sz w:val="24"/>
          <w:szCs w:val="24"/>
          <w:lang w:eastAsia="ar-SA"/>
        </w:rPr>
        <w:t>муниципальных образований</w:t>
      </w:r>
      <w:r w:rsidRPr="003D3BF5">
        <w:rPr>
          <w:sz w:val="24"/>
          <w:szCs w:val="24"/>
        </w:rPr>
        <w:t xml:space="preserve"> Новосибирской области с применением </w:t>
      </w:r>
      <w:proofErr w:type="spellStart"/>
      <w:r w:rsidRPr="003D3BF5">
        <w:rPr>
          <w:sz w:val="24"/>
          <w:szCs w:val="24"/>
        </w:rPr>
        <w:t>web</w:t>
      </w:r>
      <w:proofErr w:type="spellEnd"/>
      <w:r w:rsidRPr="003D3BF5">
        <w:rPr>
          <w:sz w:val="24"/>
          <w:szCs w:val="24"/>
        </w:rPr>
        <w:t>-технологий.</w:t>
      </w:r>
    </w:p>
    <w:p w:rsidR="0057236E" w:rsidRPr="003D3BF5" w:rsidRDefault="0057236E" w:rsidP="003D3BF5">
      <w:pPr>
        <w:ind w:firstLine="709"/>
        <w:jc w:val="both"/>
        <w:rPr>
          <w:sz w:val="24"/>
          <w:szCs w:val="24"/>
        </w:rPr>
      </w:pPr>
      <w:r w:rsidRPr="003D3BF5">
        <w:rPr>
          <w:sz w:val="24"/>
          <w:szCs w:val="24"/>
        </w:rPr>
        <w:t>Правообладателем ПК «</w:t>
      </w:r>
      <w:r w:rsidRPr="003D3BF5">
        <w:rPr>
          <w:sz w:val="24"/>
          <w:szCs w:val="24"/>
          <w:lang w:val="en-US"/>
        </w:rPr>
        <w:t>Web</w:t>
      </w:r>
      <w:r w:rsidR="00140F47" w:rsidRPr="003D3BF5">
        <w:rPr>
          <w:sz w:val="24"/>
          <w:szCs w:val="24"/>
        </w:rPr>
        <w:t>-Исполнение»</w:t>
      </w:r>
      <w:r w:rsidRPr="003D3BF5">
        <w:rPr>
          <w:sz w:val="24"/>
          <w:szCs w:val="24"/>
        </w:rPr>
        <w:t xml:space="preserve"> является ООО «НПО «</w:t>
      </w:r>
      <w:proofErr w:type="spellStart"/>
      <w:r w:rsidRPr="003D3BF5">
        <w:rPr>
          <w:sz w:val="24"/>
          <w:szCs w:val="24"/>
        </w:rPr>
        <w:t>Криста</w:t>
      </w:r>
      <w:proofErr w:type="spellEnd"/>
      <w:r w:rsidRPr="003D3BF5">
        <w:rPr>
          <w:sz w:val="24"/>
          <w:szCs w:val="24"/>
        </w:rPr>
        <w:t xml:space="preserve">», 127473, г. Москва, переулок </w:t>
      </w:r>
      <w:proofErr w:type="spellStart"/>
      <w:r w:rsidRPr="003D3BF5">
        <w:rPr>
          <w:sz w:val="24"/>
          <w:szCs w:val="24"/>
        </w:rPr>
        <w:t>Щемиловский</w:t>
      </w:r>
      <w:proofErr w:type="spellEnd"/>
      <w:r w:rsidRPr="003D3BF5">
        <w:rPr>
          <w:sz w:val="24"/>
          <w:szCs w:val="24"/>
        </w:rPr>
        <w:t xml:space="preserve"> 2-й, д. 4, помещение IV, ИНН 7707758779. </w:t>
      </w:r>
    </w:p>
    <w:p w:rsidR="0057236E" w:rsidRPr="003D3BF5" w:rsidRDefault="0057236E" w:rsidP="003D3BF5">
      <w:pPr>
        <w:ind w:firstLine="709"/>
        <w:jc w:val="both"/>
        <w:rPr>
          <w:sz w:val="24"/>
          <w:szCs w:val="24"/>
        </w:rPr>
      </w:pPr>
      <w:r w:rsidRPr="003D3BF5">
        <w:rPr>
          <w:sz w:val="24"/>
          <w:szCs w:val="24"/>
        </w:rPr>
        <w:t>Заказчик располагает правом на ПК «</w:t>
      </w:r>
      <w:r w:rsidRPr="003D3BF5">
        <w:rPr>
          <w:sz w:val="24"/>
          <w:szCs w:val="24"/>
          <w:lang w:val="en-US"/>
        </w:rPr>
        <w:t>Web</w:t>
      </w:r>
      <w:r w:rsidRPr="003D3BF5">
        <w:rPr>
          <w:sz w:val="24"/>
          <w:szCs w:val="24"/>
        </w:rPr>
        <w:t>-Исполнение» на условиях простой неисключительной лицензии. В отношении ПК «</w:t>
      </w:r>
      <w:r w:rsidRPr="003D3BF5">
        <w:rPr>
          <w:sz w:val="24"/>
          <w:szCs w:val="24"/>
          <w:lang w:val="en-US"/>
        </w:rPr>
        <w:t>Web</w:t>
      </w:r>
      <w:r w:rsidRPr="003D3BF5">
        <w:rPr>
          <w:sz w:val="24"/>
          <w:szCs w:val="24"/>
        </w:rPr>
        <w:t>-Исполнение» Заказчик в том числе не имеет права на:</w:t>
      </w:r>
    </w:p>
    <w:p w:rsidR="0057236E" w:rsidRPr="003D3BF5" w:rsidRDefault="0057236E" w:rsidP="003D3BF5">
      <w:pPr>
        <w:ind w:firstLine="709"/>
        <w:jc w:val="both"/>
        <w:rPr>
          <w:sz w:val="24"/>
          <w:szCs w:val="24"/>
        </w:rPr>
      </w:pPr>
      <w:r w:rsidRPr="003D3BF5">
        <w:rPr>
          <w:sz w:val="24"/>
          <w:szCs w:val="24"/>
        </w:rPr>
        <w:t>1) Воспроизведение и распространение данного ПК «</w:t>
      </w:r>
      <w:r w:rsidRPr="003D3BF5">
        <w:rPr>
          <w:sz w:val="24"/>
          <w:szCs w:val="24"/>
          <w:lang w:val="en-US"/>
        </w:rPr>
        <w:t>Web</w:t>
      </w:r>
      <w:r w:rsidRPr="003D3BF5">
        <w:rPr>
          <w:sz w:val="24"/>
          <w:szCs w:val="24"/>
        </w:rPr>
        <w:t>-Исполнение». Под распространением ПК «</w:t>
      </w:r>
      <w:r w:rsidRPr="003D3BF5">
        <w:rPr>
          <w:sz w:val="24"/>
          <w:szCs w:val="24"/>
          <w:lang w:val="en-US"/>
        </w:rPr>
        <w:t>Web</w:t>
      </w:r>
      <w:r w:rsidRPr="003D3BF5">
        <w:rPr>
          <w:sz w:val="24"/>
          <w:szCs w:val="24"/>
        </w:rPr>
        <w:t>-Исполнение» понимается предоставление доступа третьим лицам к воспроизведенны</w:t>
      </w:r>
      <w:r w:rsidR="00F65A69">
        <w:rPr>
          <w:sz w:val="24"/>
          <w:szCs w:val="24"/>
        </w:rPr>
        <w:t>м в любой форме компонентам ПО. В</w:t>
      </w:r>
      <w:r w:rsidRPr="003D3BF5">
        <w:rPr>
          <w:sz w:val="24"/>
          <w:szCs w:val="24"/>
        </w:rPr>
        <w:t xml:space="preserve"> том числе сетевыми и иными способами, а также путем продажи, проката, сдачи внаем, предоставления взаймы или иными другими способами отчуждения, за исключением изготовления архивных копий ПК «</w:t>
      </w:r>
      <w:r w:rsidRPr="003D3BF5">
        <w:rPr>
          <w:sz w:val="24"/>
          <w:szCs w:val="24"/>
          <w:lang w:val="en-US"/>
        </w:rPr>
        <w:t>Web</w:t>
      </w:r>
      <w:r w:rsidRPr="003D3BF5">
        <w:rPr>
          <w:sz w:val="24"/>
          <w:szCs w:val="24"/>
        </w:rPr>
        <w:t xml:space="preserve">-Исполнение», предназначенных для восстановления данных на случай его утери или повреждения. </w:t>
      </w:r>
    </w:p>
    <w:p w:rsidR="0057236E" w:rsidRPr="003D3BF5" w:rsidRDefault="0057236E" w:rsidP="003D3BF5">
      <w:pPr>
        <w:ind w:firstLine="709"/>
        <w:jc w:val="both"/>
        <w:rPr>
          <w:sz w:val="24"/>
          <w:szCs w:val="24"/>
        </w:rPr>
      </w:pPr>
      <w:r w:rsidRPr="003D3BF5">
        <w:rPr>
          <w:sz w:val="24"/>
          <w:szCs w:val="24"/>
        </w:rPr>
        <w:t>2) Деассемблирование, декомпиляцию (преобразование объектного кода в исходный текст), адаптацию и модификацию программ и других компонентов ПК «</w:t>
      </w:r>
      <w:r w:rsidRPr="003D3BF5">
        <w:rPr>
          <w:sz w:val="24"/>
          <w:szCs w:val="24"/>
          <w:lang w:val="en-US"/>
        </w:rPr>
        <w:t>Web</w:t>
      </w:r>
      <w:r w:rsidRPr="003D3BF5">
        <w:rPr>
          <w:sz w:val="24"/>
          <w:szCs w:val="24"/>
        </w:rPr>
        <w:t>-Исполнение».</w:t>
      </w:r>
    </w:p>
    <w:p w:rsidR="0057236E" w:rsidRPr="003D3BF5" w:rsidRDefault="0057236E" w:rsidP="003D3BF5">
      <w:pPr>
        <w:ind w:firstLine="709"/>
        <w:jc w:val="both"/>
        <w:rPr>
          <w:sz w:val="24"/>
          <w:szCs w:val="24"/>
        </w:rPr>
      </w:pPr>
      <w:r w:rsidRPr="003D3BF5">
        <w:rPr>
          <w:sz w:val="24"/>
          <w:szCs w:val="24"/>
        </w:rPr>
        <w:t>3) Внесение каких-либо изменений в объектный код программ за исключением тех, которые вносятся средствами, включенными в комплект ПК «</w:t>
      </w:r>
      <w:r w:rsidRPr="003D3BF5">
        <w:rPr>
          <w:sz w:val="24"/>
          <w:szCs w:val="24"/>
          <w:lang w:val="en-US"/>
        </w:rPr>
        <w:t>Web</w:t>
      </w:r>
      <w:r w:rsidRPr="003D3BF5">
        <w:rPr>
          <w:sz w:val="24"/>
          <w:szCs w:val="24"/>
        </w:rPr>
        <w:t>-Исполнение» и описанными в документации.</w:t>
      </w:r>
    </w:p>
    <w:p w:rsidR="0057236E" w:rsidRPr="003D3BF5" w:rsidRDefault="0057236E" w:rsidP="003D3BF5">
      <w:pPr>
        <w:ind w:firstLine="709"/>
        <w:jc w:val="both"/>
        <w:rPr>
          <w:sz w:val="24"/>
          <w:szCs w:val="24"/>
        </w:rPr>
      </w:pPr>
      <w:r w:rsidRPr="003D3BF5">
        <w:rPr>
          <w:sz w:val="24"/>
          <w:szCs w:val="24"/>
        </w:rPr>
        <w:t>4) Совершение относительно ПК «</w:t>
      </w:r>
      <w:r w:rsidRPr="003D3BF5">
        <w:rPr>
          <w:sz w:val="24"/>
          <w:szCs w:val="24"/>
          <w:lang w:val="en-US"/>
        </w:rPr>
        <w:t>Web</w:t>
      </w:r>
      <w:r w:rsidRPr="003D3BF5">
        <w:rPr>
          <w:sz w:val="24"/>
          <w:szCs w:val="24"/>
        </w:rPr>
        <w:t>-Исполнение» других действий, нарушающих нормы Российской Федерации и международные нормы по авторскому праву и использованию программных средств.</w:t>
      </w:r>
    </w:p>
    <w:p w:rsidR="0057236E" w:rsidRPr="003D3BF5" w:rsidRDefault="0057236E" w:rsidP="003D3BF5">
      <w:pPr>
        <w:ind w:firstLine="709"/>
        <w:jc w:val="both"/>
        <w:rPr>
          <w:sz w:val="24"/>
          <w:szCs w:val="24"/>
        </w:rPr>
      </w:pPr>
      <w:r w:rsidRPr="003D3BF5">
        <w:rPr>
          <w:sz w:val="24"/>
          <w:szCs w:val="24"/>
        </w:rPr>
        <w:t>Исполнитель должен осуществлять адаптацию ПК «</w:t>
      </w:r>
      <w:r w:rsidRPr="003D3BF5">
        <w:rPr>
          <w:sz w:val="24"/>
          <w:szCs w:val="24"/>
          <w:lang w:val="en-US"/>
        </w:rPr>
        <w:t>Web</w:t>
      </w:r>
      <w:r w:rsidRPr="003D3BF5">
        <w:rPr>
          <w:sz w:val="24"/>
          <w:szCs w:val="24"/>
        </w:rPr>
        <w:t>-Исполнение» для ЭВМ в рамках оказания услуг (обновление и доработка ПК «</w:t>
      </w:r>
      <w:r w:rsidRPr="003D3BF5">
        <w:rPr>
          <w:sz w:val="24"/>
          <w:szCs w:val="24"/>
          <w:lang w:val="en-US"/>
        </w:rPr>
        <w:t>Web</w:t>
      </w:r>
      <w:r w:rsidRPr="003D3BF5">
        <w:rPr>
          <w:sz w:val="24"/>
          <w:szCs w:val="24"/>
        </w:rPr>
        <w:t>-Исполнение» для ЭВМ, в том числе осуществляемая в целях соответствия данного ПК «</w:t>
      </w:r>
      <w:r w:rsidRPr="003D3BF5">
        <w:rPr>
          <w:sz w:val="24"/>
          <w:szCs w:val="24"/>
          <w:lang w:val="en-US"/>
        </w:rPr>
        <w:t>Web</w:t>
      </w:r>
      <w:r w:rsidRPr="003D3BF5">
        <w:rPr>
          <w:sz w:val="24"/>
          <w:szCs w:val="24"/>
        </w:rPr>
        <w:t xml:space="preserve">-Исполнение» требованиям </w:t>
      </w:r>
      <w:r w:rsidRPr="003D3BF5">
        <w:rPr>
          <w:sz w:val="24"/>
          <w:szCs w:val="24"/>
        </w:rPr>
        <w:lastRenderedPageBreak/>
        <w:t>законодательства Российской Федерации, изменение структуры базы данных) без нарушения авторских и исключительных прав на объекты интеллектуальной собственности согласно статье 1233, статье 1252 и статье 1270 Гражданского кодекса Российской Федерации.</w:t>
      </w:r>
    </w:p>
    <w:p w:rsidR="00496012" w:rsidRPr="003D3BF5" w:rsidRDefault="0057236E" w:rsidP="00496012">
      <w:pPr>
        <w:ind w:firstLine="709"/>
        <w:jc w:val="both"/>
        <w:rPr>
          <w:sz w:val="24"/>
          <w:szCs w:val="24"/>
        </w:rPr>
      </w:pPr>
      <w:r w:rsidRPr="003D3BF5">
        <w:rPr>
          <w:sz w:val="24"/>
          <w:szCs w:val="24"/>
        </w:rPr>
        <w:t>Передаваемые права на использование ПК «</w:t>
      </w:r>
      <w:r w:rsidRPr="003D3BF5">
        <w:rPr>
          <w:sz w:val="24"/>
          <w:szCs w:val="24"/>
          <w:lang w:val="en-US"/>
        </w:rPr>
        <w:t>Web</w:t>
      </w:r>
      <w:r w:rsidRPr="003D3BF5">
        <w:rPr>
          <w:sz w:val="24"/>
          <w:szCs w:val="24"/>
        </w:rPr>
        <w:t xml:space="preserve">-Исполнение» должны обеспечить автоматизацию процесса исполнения бюджета муниципального </w:t>
      </w:r>
      <w:r w:rsidR="003C31A1" w:rsidRPr="003D3BF5">
        <w:rPr>
          <w:sz w:val="24"/>
          <w:szCs w:val="24"/>
        </w:rPr>
        <w:t>образования</w:t>
      </w:r>
      <w:r w:rsidRPr="003D3BF5">
        <w:rPr>
          <w:sz w:val="24"/>
          <w:szCs w:val="24"/>
        </w:rPr>
        <w:t xml:space="preserve"> и бюджетов</w:t>
      </w:r>
      <w:r w:rsidR="0040624E" w:rsidRPr="003D3BF5">
        <w:rPr>
          <w:sz w:val="24"/>
          <w:szCs w:val="24"/>
        </w:rPr>
        <w:t>,</w:t>
      </w:r>
      <w:r w:rsidRPr="003D3BF5">
        <w:rPr>
          <w:sz w:val="24"/>
          <w:szCs w:val="24"/>
        </w:rPr>
        <w:t xml:space="preserve"> </w:t>
      </w:r>
      <w:r w:rsidRPr="005C1E95">
        <w:rPr>
          <w:sz w:val="24"/>
          <w:szCs w:val="24"/>
        </w:rPr>
        <w:t xml:space="preserve">входящих в состав муниципальных поселений </w:t>
      </w:r>
      <w:r w:rsidR="003C31A1" w:rsidRPr="005C1E95">
        <w:rPr>
          <w:sz w:val="24"/>
          <w:szCs w:val="24"/>
        </w:rPr>
        <w:t xml:space="preserve">муниципальных </w:t>
      </w:r>
      <w:r w:rsidRPr="005C1E95">
        <w:rPr>
          <w:sz w:val="24"/>
          <w:szCs w:val="24"/>
        </w:rPr>
        <w:t>районов Новосибирской области</w:t>
      </w:r>
      <w:r w:rsidR="00496012" w:rsidRPr="005C1E95">
        <w:rPr>
          <w:sz w:val="24"/>
          <w:szCs w:val="24"/>
        </w:rPr>
        <w:t xml:space="preserve">, указанных в </w:t>
      </w:r>
      <w:r w:rsidR="008722CB" w:rsidRPr="005C1E95">
        <w:rPr>
          <w:sz w:val="24"/>
          <w:szCs w:val="24"/>
        </w:rPr>
        <w:t>П</w:t>
      </w:r>
      <w:r w:rsidR="00496012" w:rsidRPr="005C1E95">
        <w:rPr>
          <w:sz w:val="24"/>
          <w:szCs w:val="24"/>
        </w:rPr>
        <w:t xml:space="preserve">риложении № 1 к </w:t>
      </w:r>
      <w:r w:rsidR="008722CB" w:rsidRPr="005C1E95">
        <w:rPr>
          <w:sz w:val="24"/>
          <w:szCs w:val="24"/>
        </w:rPr>
        <w:t>Описанию объекта закупки</w:t>
      </w:r>
      <w:r w:rsidR="00496012" w:rsidRPr="005C1E95">
        <w:rPr>
          <w:sz w:val="24"/>
          <w:szCs w:val="24"/>
        </w:rPr>
        <w:t>.</w:t>
      </w:r>
    </w:p>
    <w:p w:rsidR="0057236E" w:rsidRPr="003D3BF5" w:rsidRDefault="0057236E" w:rsidP="003D3BF5">
      <w:pPr>
        <w:ind w:firstLine="709"/>
        <w:jc w:val="both"/>
        <w:rPr>
          <w:sz w:val="24"/>
          <w:szCs w:val="24"/>
        </w:rPr>
      </w:pPr>
      <w:r w:rsidRPr="003D3BF5">
        <w:rPr>
          <w:sz w:val="24"/>
          <w:szCs w:val="24"/>
        </w:rPr>
        <w:t xml:space="preserve"> Субъектам оказания услуг должна быть предоставлена возможность осуществления процесса исполнения бюджета при соблюдении единой методологии, единства и однократности ввода нормативно-справочной информации, основанной на использовании </w:t>
      </w:r>
      <w:proofErr w:type="spellStart"/>
      <w:r w:rsidRPr="003D3BF5">
        <w:rPr>
          <w:sz w:val="24"/>
          <w:szCs w:val="24"/>
        </w:rPr>
        <w:t>web</w:t>
      </w:r>
      <w:proofErr w:type="spellEnd"/>
      <w:r w:rsidRPr="003D3BF5">
        <w:rPr>
          <w:sz w:val="24"/>
          <w:szCs w:val="24"/>
        </w:rPr>
        <w:t>-технологий.</w:t>
      </w:r>
    </w:p>
    <w:p w:rsidR="0057236E" w:rsidRPr="003D3BF5" w:rsidRDefault="0057236E" w:rsidP="003D3BF5">
      <w:pPr>
        <w:ind w:firstLine="709"/>
        <w:jc w:val="both"/>
        <w:rPr>
          <w:sz w:val="24"/>
          <w:szCs w:val="24"/>
        </w:rPr>
      </w:pPr>
      <w:r w:rsidRPr="003D3BF5">
        <w:rPr>
          <w:sz w:val="24"/>
          <w:szCs w:val="24"/>
        </w:rPr>
        <w:t>Система использует современные технологические и прикладные платформы, базирующиеся на информационно-телекоммуникационной сети «Интернет».</w:t>
      </w:r>
    </w:p>
    <w:p w:rsidR="0057236E" w:rsidRPr="003D3BF5" w:rsidRDefault="0057236E" w:rsidP="003D3BF5">
      <w:pPr>
        <w:ind w:firstLine="709"/>
        <w:jc w:val="both"/>
        <w:rPr>
          <w:sz w:val="24"/>
          <w:szCs w:val="24"/>
        </w:rPr>
      </w:pPr>
      <w:r w:rsidRPr="003D3BF5">
        <w:rPr>
          <w:sz w:val="24"/>
          <w:szCs w:val="24"/>
        </w:rPr>
        <w:t>Технологическая и прикладная платформы системы должны обеспечивать:</w:t>
      </w:r>
    </w:p>
    <w:p w:rsidR="0057236E" w:rsidRPr="003D3BF5" w:rsidRDefault="0057236E" w:rsidP="003D3BF5">
      <w:pPr>
        <w:ind w:firstLine="709"/>
        <w:jc w:val="both"/>
        <w:rPr>
          <w:sz w:val="24"/>
          <w:szCs w:val="24"/>
        </w:rPr>
      </w:pPr>
      <w:r w:rsidRPr="003D3BF5">
        <w:rPr>
          <w:sz w:val="24"/>
          <w:szCs w:val="24"/>
        </w:rPr>
        <w:t>1) Возможность организации работы органов муниципальной власти, государственных (казенных, автономных, бюджетных), муниципальных (казенных, автономных, бюджетных) учреждений Новосибирской области в едином информационном пространстве;</w:t>
      </w:r>
    </w:p>
    <w:p w:rsidR="0057236E" w:rsidRPr="003D3BF5" w:rsidRDefault="0057236E" w:rsidP="003D3BF5">
      <w:pPr>
        <w:ind w:firstLine="709"/>
        <w:jc w:val="both"/>
        <w:rPr>
          <w:sz w:val="24"/>
          <w:szCs w:val="24"/>
        </w:rPr>
      </w:pPr>
      <w:r w:rsidRPr="003D3BF5">
        <w:rPr>
          <w:sz w:val="24"/>
          <w:szCs w:val="24"/>
        </w:rPr>
        <w:t>2) Возможность размещения учетных данных органов государственной власти, государственных (казенных, автономных, бюджетных), муниципальных (казенных, автономных, бюджетных) учреждений Новосибирской области в единой базе данных;</w:t>
      </w:r>
    </w:p>
    <w:p w:rsidR="0057236E" w:rsidRPr="003D3BF5" w:rsidRDefault="0057236E" w:rsidP="003D3BF5">
      <w:pPr>
        <w:ind w:firstLine="709"/>
        <w:jc w:val="both"/>
        <w:rPr>
          <w:sz w:val="24"/>
          <w:szCs w:val="24"/>
        </w:rPr>
      </w:pPr>
      <w:r w:rsidRPr="003D3BF5">
        <w:rPr>
          <w:sz w:val="24"/>
          <w:szCs w:val="24"/>
        </w:rPr>
        <w:t>3) Функционирование всех прикладных подсистем системы без дополнительной интеграции и синхронизации.</w:t>
      </w:r>
    </w:p>
    <w:p w:rsidR="0057236E" w:rsidRPr="003D3BF5" w:rsidRDefault="0057236E" w:rsidP="003D3BF5">
      <w:pPr>
        <w:ind w:firstLine="709"/>
        <w:jc w:val="both"/>
        <w:rPr>
          <w:sz w:val="24"/>
          <w:szCs w:val="24"/>
        </w:rPr>
      </w:pPr>
      <w:r w:rsidRPr="003D3BF5">
        <w:rPr>
          <w:sz w:val="24"/>
          <w:szCs w:val="24"/>
        </w:rPr>
        <w:t>В процессе исполнения бюджета система должна обеспечивать обмен данными со следующими смежными системами:</w:t>
      </w:r>
    </w:p>
    <w:p w:rsidR="0057236E" w:rsidRPr="003D3BF5" w:rsidRDefault="0057236E" w:rsidP="003D3BF5">
      <w:pPr>
        <w:ind w:firstLine="709"/>
        <w:jc w:val="both"/>
        <w:rPr>
          <w:sz w:val="24"/>
          <w:szCs w:val="24"/>
        </w:rPr>
      </w:pPr>
      <w:r w:rsidRPr="003D3BF5">
        <w:rPr>
          <w:sz w:val="24"/>
          <w:szCs w:val="24"/>
        </w:rPr>
        <w:t>– ГИСЗ НСО;</w:t>
      </w:r>
    </w:p>
    <w:p w:rsidR="0057236E" w:rsidRPr="003D3BF5" w:rsidRDefault="0057236E" w:rsidP="003D3BF5">
      <w:pPr>
        <w:ind w:firstLine="709"/>
        <w:jc w:val="both"/>
        <w:rPr>
          <w:sz w:val="24"/>
          <w:szCs w:val="24"/>
        </w:rPr>
      </w:pPr>
      <w:r w:rsidRPr="003D3BF5">
        <w:rPr>
          <w:sz w:val="24"/>
          <w:szCs w:val="24"/>
        </w:rPr>
        <w:t>– АИС «ФЭА»;</w:t>
      </w:r>
    </w:p>
    <w:p w:rsidR="0057236E" w:rsidRPr="003D3BF5" w:rsidRDefault="0057236E" w:rsidP="003D3BF5">
      <w:pPr>
        <w:ind w:firstLine="709"/>
        <w:jc w:val="both"/>
        <w:rPr>
          <w:sz w:val="24"/>
          <w:szCs w:val="24"/>
        </w:rPr>
      </w:pPr>
      <w:r w:rsidRPr="003D3BF5">
        <w:rPr>
          <w:sz w:val="24"/>
          <w:szCs w:val="24"/>
        </w:rPr>
        <w:t>– АС «Смета»;</w:t>
      </w:r>
    </w:p>
    <w:p w:rsidR="0057236E" w:rsidRPr="003D3BF5" w:rsidRDefault="0057236E" w:rsidP="003D3BF5">
      <w:pPr>
        <w:ind w:firstLine="709"/>
        <w:jc w:val="both"/>
        <w:rPr>
          <w:sz w:val="24"/>
          <w:szCs w:val="24"/>
        </w:rPr>
      </w:pPr>
      <w:r w:rsidRPr="003D3BF5">
        <w:rPr>
          <w:sz w:val="24"/>
          <w:szCs w:val="24"/>
        </w:rPr>
        <w:t>– Подсистема НСИ;</w:t>
      </w:r>
    </w:p>
    <w:p w:rsidR="0057236E" w:rsidRPr="003D3BF5" w:rsidRDefault="0057236E" w:rsidP="003D3BF5">
      <w:pPr>
        <w:ind w:firstLine="709"/>
        <w:jc w:val="both"/>
        <w:rPr>
          <w:sz w:val="24"/>
          <w:szCs w:val="24"/>
        </w:rPr>
      </w:pPr>
      <w:r w:rsidRPr="003D3BF5">
        <w:rPr>
          <w:sz w:val="24"/>
          <w:szCs w:val="24"/>
        </w:rPr>
        <w:t>– Подсистема планирования;</w:t>
      </w:r>
    </w:p>
    <w:p w:rsidR="0057236E" w:rsidRPr="003D3BF5" w:rsidRDefault="0057236E" w:rsidP="003D3BF5">
      <w:pPr>
        <w:ind w:firstLine="709"/>
        <w:jc w:val="both"/>
        <w:rPr>
          <w:sz w:val="24"/>
          <w:szCs w:val="24"/>
        </w:rPr>
      </w:pPr>
      <w:r w:rsidRPr="003D3BF5">
        <w:rPr>
          <w:sz w:val="24"/>
          <w:szCs w:val="24"/>
        </w:rPr>
        <w:t>– ГИС ГМП;</w:t>
      </w:r>
    </w:p>
    <w:p w:rsidR="0057236E" w:rsidRPr="003D3BF5" w:rsidRDefault="0057236E" w:rsidP="003D3BF5">
      <w:pPr>
        <w:ind w:firstLine="709"/>
        <w:jc w:val="both"/>
        <w:rPr>
          <w:sz w:val="24"/>
          <w:szCs w:val="24"/>
        </w:rPr>
      </w:pPr>
      <w:r w:rsidRPr="003D3BF5">
        <w:rPr>
          <w:sz w:val="24"/>
          <w:szCs w:val="24"/>
        </w:rPr>
        <w:t>– ГИС ЖКХ;</w:t>
      </w:r>
    </w:p>
    <w:p w:rsidR="0057236E" w:rsidRPr="003D3BF5" w:rsidRDefault="0057236E" w:rsidP="003D3BF5">
      <w:pPr>
        <w:ind w:firstLine="709"/>
        <w:jc w:val="both"/>
        <w:rPr>
          <w:sz w:val="24"/>
          <w:szCs w:val="24"/>
        </w:rPr>
      </w:pPr>
      <w:r w:rsidRPr="003D3BF5">
        <w:rPr>
          <w:sz w:val="24"/>
          <w:szCs w:val="24"/>
        </w:rPr>
        <w:t>– ГИИС «Электронный бюджет».</w:t>
      </w:r>
    </w:p>
    <w:bookmarkEnd w:id="8"/>
    <w:p w:rsidR="00395F1E" w:rsidRPr="00AB71D7" w:rsidRDefault="00CB60BA" w:rsidP="00395F1E">
      <w:pPr>
        <w:keepNext/>
        <w:tabs>
          <w:tab w:val="left" w:pos="993"/>
        </w:tabs>
        <w:ind w:firstLine="709"/>
        <w:contextualSpacing/>
        <w:jc w:val="both"/>
        <w:rPr>
          <w:rFonts w:eastAsia="Calibri"/>
          <w:b/>
          <w:sz w:val="24"/>
          <w:szCs w:val="24"/>
        </w:rPr>
      </w:pPr>
      <w:r w:rsidRPr="00AB71D7">
        <w:rPr>
          <w:rFonts w:eastAsia="Calibri"/>
          <w:b/>
          <w:sz w:val="24"/>
          <w:szCs w:val="24"/>
        </w:rPr>
        <w:t>5. Состав и характеристика услуг</w:t>
      </w:r>
    </w:p>
    <w:p w:rsidR="00395F1E" w:rsidRPr="00AB71D7" w:rsidRDefault="00395F1E" w:rsidP="00395F1E">
      <w:pPr>
        <w:keepNext/>
        <w:tabs>
          <w:tab w:val="left" w:pos="993"/>
        </w:tabs>
        <w:ind w:firstLine="709"/>
        <w:contextualSpacing/>
        <w:jc w:val="both"/>
        <w:rPr>
          <w:sz w:val="24"/>
          <w:szCs w:val="24"/>
        </w:rPr>
      </w:pPr>
      <w:r w:rsidRPr="00AB71D7">
        <w:rPr>
          <w:sz w:val="24"/>
          <w:szCs w:val="24"/>
        </w:rPr>
        <w:t>В процессе оказания услуг и до ввода в промышленную эксплуатацию ПК «</w:t>
      </w:r>
      <w:proofErr w:type="spellStart"/>
      <w:r w:rsidRPr="00AB71D7">
        <w:rPr>
          <w:sz w:val="24"/>
          <w:szCs w:val="24"/>
        </w:rPr>
        <w:t>Web</w:t>
      </w:r>
      <w:proofErr w:type="spellEnd"/>
      <w:r w:rsidRPr="00AB71D7">
        <w:rPr>
          <w:sz w:val="24"/>
          <w:szCs w:val="24"/>
        </w:rPr>
        <w:t>-Исполнение»</w:t>
      </w:r>
      <w:r w:rsidR="00EB4225" w:rsidRPr="00AB71D7">
        <w:rPr>
          <w:sz w:val="24"/>
          <w:szCs w:val="24"/>
        </w:rPr>
        <w:t xml:space="preserve"> </w:t>
      </w:r>
      <w:r w:rsidRPr="00AB71D7">
        <w:rPr>
          <w:sz w:val="24"/>
          <w:szCs w:val="24"/>
        </w:rPr>
        <w:t>Исполнитель осуществляет консультационную поддержку.</w:t>
      </w:r>
    </w:p>
    <w:p w:rsidR="00EB169B" w:rsidRPr="00AB71D7" w:rsidRDefault="00EB4225" w:rsidP="00EB4225">
      <w:pPr>
        <w:ind w:firstLine="709"/>
        <w:jc w:val="both"/>
        <w:rPr>
          <w:sz w:val="24"/>
          <w:szCs w:val="24"/>
        </w:rPr>
      </w:pPr>
      <w:r w:rsidRPr="00AB71D7">
        <w:rPr>
          <w:sz w:val="24"/>
          <w:szCs w:val="24"/>
        </w:rPr>
        <w:t xml:space="preserve">Консультационная поддержка осуществляется в рабочие дни, установленные Трудовым кодексом РФ, с 8:00 до 18:00 по новосибирскому времени по выделенной прямой телефонной линии, электронной почте и в чатах </w:t>
      </w:r>
      <w:r w:rsidRPr="00AB71D7">
        <w:rPr>
          <w:sz w:val="24"/>
          <w:szCs w:val="24"/>
          <w:lang w:val="en-US"/>
        </w:rPr>
        <w:t>Telegram</w:t>
      </w:r>
      <w:r w:rsidRPr="00AB71D7">
        <w:rPr>
          <w:sz w:val="24"/>
          <w:szCs w:val="24"/>
        </w:rPr>
        <w:t xml:space="preserve"> (чате администраторов системы в лице представителей Заказчика и Исполнителя, а также чате с пользователями и представителями Исполнителя) в соответствии с инструкцией, описанной в Приложении № 6 к Описанию объекта закупки «Инструкция по сопровождению пользователей по работе в Системе в части обработки заявок на этапе внедрения и адаптации ПК «</w:t>
      </w:r>
      <w:proofErr w:type="spellStart"/>
      <w:r w:rsidRPr="00AB71D7">
        <w:rPr>
          <w:sz w:val="24"/>
          <w:szCs w:val="24"/>
        </w:rPr>
        <w:t>Web</w:t>
      </w:r>
      <w:proofErr w:type="spellEnd"/>
      <w:r w:rsidRPr="00AB71D7">
        <w:rPr>
          <w:sz w:val="24"/>
          <w:szCs w:val="24"/>
        </w:rPr>
        <w:t xml:space="preserve">-Исполнение», а также </w:t>
      </w:r>
      <w:r w:rsidR="00EB169B" w:rsidRPr="00AB71D7">
        <w:rPr>
          <w:sz w:val="24"/>
          <w:szCs w:val="24"/>
        </w:rPr>
        <w:t>с возможностью выезда на территорию Заказчика специалистов Исполнителя для осуществления очных консультаций и доработок системы.</w:t>
      </w:r>
    </w:p>
    <w:p w:rsidR="00EB169B" w:rsidRPr="00AB71D7" w:rsidRDefault="00EB169B" w:rsidP="00EB169B">
      <w:pPr>
        <w:ind w:firstLine="709"/>
        <w:jc w:val="both"/>
        <w:rPr>
          <w:sz w:val="24"/>
          <w:szCs w:val="24"/>
        </w:rPr>
      </w:pPr>
      <w:r w:rsidRPr="00AB71D7">
        <w:rPr>
          <w:sz w:val="24"/>
          <w:szCs w:val="24"/>
        </w:rPr>
        <w:t>В рамках консультационной поддержки предоставляются ответы на вопросы пользователей, связанные:</w:t>
      </w:r>
    </w:p>
    <w:p w:rsidR="00EB169B" w:rsidRPr="00AB71D7" w:rsidRDefault="00EB169B" w:rsidP="00EB169B">
      <w:pPr>
        <w:ind w:firstLine="709"/>
        <w:jc w:val="both"/>
        <w:rPr>
          <w:sz w:val="24"/>
          <w:szCs w:val="24"/>
        </w:rPr>
      </w:pPr>
      <w:r w:rsidRPr="00AB71D7">
        <w:rPr>
          <w:sz w:val="24"/>
          <w:szCs w:val="24"/>
        </w:rPr>
        <w:t>– со схемами документооборота;</w:t>
      </w:r>
    </w:p>
    <w:p w:rsidR="00EB169B" w:rsidRPr="00AB71D7" w:rsidRDefault="00EB169B" w:rsidP="00EB169B">
      <w:pPr>
        <w:ind w:firstLine="709"/>
        <w:jc w:val="both"/>
        <w:rPr>
          <w:sz w:val="24"/>
          <w:szCs w:val="24"/>
        </w:rPr>
      </w:pPr>
      <w:r w:rsidRPr="00AB71D7">
        <w:rPr>
          <w:sz w:val="24"/>
          <w:szCs w:val="24"/>
        </w:rPr>
        <w:t>– с работой контролей;</w:t>
      </w:r>
    </w:p>
    <w:p w:rsidR="00EB169B" w:rsidRPr="00AB71D7" w:rsidRDefault="00EB169B" w:rsidP="00EB169B">
      <w:pPr>
        <w:ind w:firstLine="709"/>
        <w:jc w:val="both"/>
        <w:rPr>
          <w:sz w:val="24"/>
          <w:szCs w:val="24"/>
        </w:rPr>
      </w:pPr>
      <w:r w:rsidRPr="00AB71D7">
        <w:rPr>
          <w:sz w:val="24"/>
          <w:szCs w:val="24"/>
        </w:rPr>
        <w:t>– с функциональными возможностями и технологией работы ПК «</w:t>
      </w:r>
      <w:proofErr w:type="spellStart"/>
      <w:r w:rsidRPr="00AB71D7">
        <w:rPr>
          <w:sz w:val="24"/>
          <w:szCs w:val="24"/>
        </w:rPr>
        <w:t>Web</w:t>
      </w:r>
      <w:proofErr w:type="spellEnd"/>
      <w:r w:rsidRPr="00AB71D7">
        <w:rPr>
          <w:sz w:val="24"/>
          <w:szCs w:val="24"/>
        </w:rPr>
        <w:t>-Исполнение»;</w:t>
      </w:r>
    </w:p>
    <w:p w:rsidR="00EB169B" w:rsidRPr="00AB71D7" w:rsidRDefault="00EB169B" w:rsidP="00EB169B">
      <w:pPr>
        <w:ind w:firstLine="709"/>
        <w:jc w:val="both"/>
        <w:rPr>
          <w:sz w:val="24"/>
          <w:szCs w:val="24"/>
        </w:rPr>
      </w:pPr>
      <w:r w:rsidRPr="00AB71D7">
        <w:rPr>
          <w:sz w:val="24"/>
          <w:szCs w:val="24"/>
        </w:rPr>
        <w:t>– с ошибками, обнаруженными в процессе внедрения ПК «</w:t>
      </w:r>
      <w:proofErr w:type="spellStart"/>
      <w:r w:rsidRPr="00AB71D7">
        <w:rPr>
          <w:sz w:val="24"/>
          <w:szCs w:val="24"/>
        </w:rPr>
        <w:t>Web</w:t>
      </w:r>
      <w:proofErr w:type="spellEnd"/>
      <w:r w:rsidRPr="00AB71D7">
        <w:rPr>
          <w:sz w:val="24"/>
          <w:szCs w:val="24"/>
        </w:rPr>
        <w:t>-Исполнение»;</w:t>
      </w:r>
    </w:p>
    <w:p w:rsidR="00EB169B" w:rsidRPr="00AB71D7" w:rsidRDefault="00EB169B" w:rsidP="00EB169B">
      <w:pPr>
        <w:ind w:firstLine="709"/>
        <w:jc w:val="both"/>
        <w:rPr>
          <w:sz w:val="24"/>
          <w:szCs w:val="24"/>
        </w:rPr>
      </w:pPr>
      <w:r w:rsidRPr="00AB71D7">
        <w:rPr>
          <w:sz w:val="24"/>
          <w:szCs w:val="24"/>
        </w:rPr>
        <w:t>– с эксплуатацией и администрированием ПК «</w:t>
      </w:r>
      <w:proofErr w:type="spellStart"/>
      <w:r w:rsidRPr="00AB71D7">
        <w:rPr>
          <w:sz w:val="24"/>
          <w:szCs w:val="24"/>
        </w:rPr>
        <w:t>Web</w:t>
      </w:r>
      <w:proofErr w:type="spellEnd"/>
      <w:r w:rsidRPr="00AB71D7">
        <w:rPr>
          <w:sz w:val="24"/>
          <w:szCs w:val="24"/>
        </w:rPr>
        <w:t>-Исполнение»;</w:t>
      </w:r>
    </w:p>
    <w:p w:rsidR="00EB169B" w:rsidRPr="00AB71D7" w:rsidRDefault="00EB169B" w:rsidP="00EB169B">
      <w:pPr>
        <w:ind w:firstLine="709"/>
        <w:jc w:val="both"/>
        <w:rPr>
          <w:sz w:val="24"/>
          <w:szCs w:val="24"/>
        </w:rPr>
      </w:pPr>
      <w:r w:rsidRPr="00AB71D7">
        <w:rPr>
          <w:sz w:val="24"/>
          <w:szCs w:val="24"/>
        </w:rPr>
        <w:t>– с порядком работы в системе в связи с новыми или измененными функциональными возможностями системы и бизнес-процессами.</w:t>
      </w:r>
    </w:p>
    <w:p w:rsidR="00EB169B" w:rsidRPr="00AB71D7" w:rsidRDefault="00EB169B" w:rsidP="00EB169B">
      <w:pPr>
        <w:ind w:firstLine="709"/>
        <w:jc w:val="both"/>
        <w:rPr>
          <w:sz w:val="24"/>
          <w:szCs w:val="24"/>
        </w:rPr>
      </w:pPr>
      <w:r w:rsidRPr="00AB71D7">
        <w:rPr>
          <w:sz w:val="24"/>
          <w:szCs w:val="24"/>
        </w:rPr>
        <w:lastRenderedPageBreak/>
        <w:t>В процессе консультационной поддержки осуществляется ведение Журнала консультационной поддержки, в который заносятся сведения о фактах замечаний пользователей к работе ПК «</w:t>
      </w:r>
      <w:proofErr w:type="spellStart"/>
      <w:r w:rsidRPr="00AB71D7">
        <w:rPr>
          <w:sz w:val="24"/>
          <w:szCs w:val="24"/>
        </w:rPr>
        <w:t>Web</w:t>
      </w:r>
      <w:proofErr w:type="spellEnd"/>
      <w:r w:rsidRPr="00AB71D7">
        <w:rPr>
          <w:sz w:val="24"/>
          <w:szCs w:val="24"/>
        </w:rPr>
        <w:t>-Исполнение», обращения пользователей за консультационной поддержкой по порядку использования ПК «</w:t>
      </w:r>
      <w:proofErr w:type="spellStart"/>
      <w:r w:rsidRPr="00AB71D7">
        <w:rPr>
          <w:sz w:val="24"/>
          <w:szCs w:val="24"/>
        </w:rPr>
        <w:t>Web</w:t>
      </w:r>
      <w:proofErr w:type="spellEnd"/>
      <w:r w:rsidRPr="00AB71D7">
        <w:rPr>
          <w:sz w:val="24"/>
          <w:szCs w:val="24"/>
        </w:rPr>
        <w:t>-Исполнение». Сведения в журнале фиксируются с указанием даты обнаружения, статусом и датой устранения.</w:t>
      </w:r>
    </w:p>
    <w:p w:rsidR="00EB169B" w:rsidRPr="00AB71D7" w:rsidRDefault="00EB169B" w:rsidP="00EB169B">
      <w:pPr>
        <w:ind w:firstLine="709"/>
        <w:jc w:val="both"/>
        <w:rPr>
          <w:sz w:val="24"/>
          <w:szCs w:val="24"/>
        </w:rPr>
      </w:pPr>
      <w:r w:rsidRPr="00AB71D7">
        <w:rPr>
          <w:sz w:val="24"/>
          <w:szCs w:val="24"/>
        </w:rPr>
        <w:t>В рамках технической поддержки осуществляется решение заявок с применением единой системы поддержки клиентов:</w:t>
      </w:r>
    </w:p>
    <w:p w:rsidR="00EB169B" w:rsidRPr="00AB71D7" w:rsidRDefault="00EB169B" w:rsidP="00EB169B">
      <w:pPr>
        <w:ind w:firstLine="709"/>
        <w:jc w:val="both"/>
        <w:rPr>
          <w:sz w:val="24"/>
          <w:szCs w:val="24"/>
        </w:rPr>
      </w:pPr>
      <w:r w:rsidRPr="00AB71D7">
        <w:rPr>
          <w:sz w:val="24"/>
          <w:szCs w:val="24"/>
        </w:rPr>
        <w:t>– по телефонной линии;</w:t>
      </w:r>
    </w:p>
    <w:p w:rsidR="00EB169B" w:rsidRPr="00AB71D7" w:rsidRDefault="00EB169B" w:rsidP="00EB169B">
      <w:pPr>
        <w:ind w:firstLine="709"/>
        <w:jc w:val="both"/>
        <w:rPr>
          <w:sz w:val="24"/>
          <w:szCs w:val="24"/>
        </w:rPr>
      </w:pPr>
      <w:r w:rsidRPr="00AB71D7">
        <w:rPr>
          <w:sz w:val="24"/>
          <w:szCs w:val="24"/>
        </w:rPr>
        <w:t>– по электронной почте;</w:t>
      </w:r>
    </w:p>
    <w:p w:rsidR="00EB169B" w:rsidRPr="00AB71D7" w:rsidRDefault="00EB169B" w:rsidP="00EB169B">
      <w:pPr>
        <w:ind w:firstLine="709"/>
        <w:jc w:val="both"/>
        <w:rPr>
          <w:sz w:val="24"/>
          <w:szCs w:val="24"/>
        </w:rPr>
      </w:pPr>
      <w:r w:rsidRPr="00AB71D7">
        <w:rPr>
          <w:sz w:val="24"/>
          <w:szCs w:val="24"/>
        </w:rPr>
        <w:t xml:space="preserve">– в </w:t>
      </w:r>
      <w:proofErr w:type="spellStart"/>
      <w:r w:rsidRPr="00AB71D7">
        <w:rPr>
          <w:sz w:val="24"/>
          <w:szCs w:val="24"/>
        </w:rPr>
        <w:t>Telegram</w:t>
      </w:r>
      <w:proofErr w:type="spellEnd"/>
      <w:r w:rsidRPr="00AB71D7">
        <w:rPr>
          <w:sz w:val="24"/>
          <w:szCs w:val="24"/>
        </w:rPr>
        <w:t>-канале;</w:t>
      </w:r>
    </w:p>
    <w:p w:rsidR="00EB169B" w:rsidRPr="00AB71D7" w:rsidRDefault="00EB169B" w:rsidP="00EB169B">
      <w:pPr>
        <w:ind w:firstLine="709"/>
        <w:jc w:val="both"/>
        <w:rPr>
          <w:sz w:val="24"/>
          <w:szCs w:val="24"/>
        </w:rPr>
      </w:pPr>
      <w:r w:rsidRPr="00AB71D7">
        <w:rPr>
          <w:sz w:val="24"/>
          <w:szCs w:val="24"/>
        </w:rPr>
        <w:t>– на портале Исполнителя.</w:t>
      </w:r>
    </w:p>
    <w:p w:rsidR="0058068E" w:rsidRPr="003D3BF5" w:rsidRDefault="0058068E" w:rsidP="003D3BF5">
      <w:pPr>
        <w:ind w:firstLine="709"/>
        <w:jc w:val="both"/>
        <w:rPr>
          <w:b/>
          <w:i/>
          <w:sz w:val="24"/>
          <w:szCs w:val="24"/>
        </w:rPr>
      </w:pPr>
      <w:bookmarkStart w:id="10" w:name="_Ref80111759"/>
      <w:r w:rsidRPr="00AB71D7">
        <w:rPr>
          <w:b/>
          <w:i/>
          <w:sz w:val="24"/>
          <w:szCs w:val="24"/>
        </w:rPr>
        <w:t>5.1. Предоставление (передача) прав на использование ПК «</w:t>
      </w:r>
      <w:r w:rsidRPr="00AB71D7">
        <w:rPr>
          <w:b/>
          <w:i/>
          <w:sz w:val="24"/>
          <w:szCs w:val="24"/>
          <w:lang w:val="en-US"/>
        </w:rPr>
        <w:t>Web</w:t>
      </w:r>
      <w:r w:rsidRPr="00AB71D7">
        <w:rPr>
          <w:b/>
          <w:i/>
          <w:sz w:val="24"/>
          <w:szCs w:val="24"/>
        </w:rPr>
        <w:t>-Исполнение» н</w:t>
      </w:r>
      <w:r w:rsidRPr="003D3BF5">
        <w:rPr>
          <w:b/>
          <w:i/>
          <w:sz w:val="24"/>
          <w:szCs w:val="24"/>
        </w:rPr>
        <w:t>а условиях простой (неисключительной) лицензии</w:t>
      </w:r>
    </w:p>
    <w:p w:rsidR="0058068E" w:rsidRPr="003D3BF5" w:rsidRDefault="0058068E" w:rsidP="003D3BF5">
      <w:pPr>
        <w:tabs>
          <w:tab w:val="left" w:pos="1134"/>
        </w:tabs>
        <w:ind w:firstLine="709"/>
        <w:jc w:val="both"/>
        <w:rPr>
          <w:i/>
          <w:sz w:val="24"/>
          <w:szCs w:val="24"/>
        </w:rPr>
      </w:pPr>
      <w:r w:rsidRPr="003D3BF5">
        <w:rPr>
          <w:i/>
          <w:sz w:val="24"/>
          <w:szCs w:val="24"/>
        </w:rPr>
        <w:t>1. </w:t>
      </w:r>
      <w:r w:rsidR="005E4EE6">
        <w:rPr>
          <w:i/>
          <w:sz w:val="24"/>
          <w:szCs w:val="24"/>
        </w:rPr>
        <w:t>Предоставление (передача) прав</w:t>
      </w:r>
      <w:r w:rsidRPr="003D3BF5">
        <w:rPr>
          <w:i/>
          <w:sz w:val="24"/>
          <w:szCs w:val="24"/>
        </w:rPr>
        <w:t xml:space="preserve"> на использование серверных компонентов ПК «</w:t>
      </w:r>
      <w:r w:rsidRPr="003D3BF5">
        <w:rPr>
          <w:i/>
          <w:sz w:val="24"/>
          <w:szCs w:val="24"/>
          <w:lang w:val="en-US"/>
        </w:rPr>
        <w:t>Web</w:t>
      </w:r>
      <w:r w:rsidRPr="003D3BF5">
        <w:rPr>
          <w:i/>
          <w:sz w:val="24"/>
          <w:szCs w:val="24"/>
        </w:rPr>
        <w:t>-Исполнение»</w:t>
      </w:r>
    </w:p>
    <w:p w:rsidR="0058068E" w:rsidRPr="003D3BF5" w:rsidRDefault="0058068E" w:rsidP="003D3BF5">
      <w:pPr>
        <w:tabs>
          <w:tab w:val="left" w:pos="1134"/>
        </w:tabs>
        <w:ind w:firstLine="709"/>
        <w:jc w:val="both"/>
        <w:rPr>
          <w:sz w:val="24"/>
          <w:szCs w:val="24"/>
        </w:rPr>
      </w:pPr>
      <w:r w:rsidRPr="003D3BF5">
        <w:rPr>
          <w:sz w:val="24"/>
          <w:szCs w:val="24"/>
        </w:rPr>
        <w:t>В рамках оказания услуг по адаптации и масштабированию ПК «</w:t>
      </w:r>
      <w:r w:rsidRPr="003D3BF5">
        <w:rPr>
          <w:sz w:val="24"/>
          <w:szCs w:val="24"/>
          <w:lang w:val="en-US"/>
        </w:rPr>
        <w:t>Web</w:t>
      </w:r>
      <w:r w:rsidRPr="003D3BF5">
        <w:rPr>
          <w:sz w:val="24"/>
          <w:szCs w:val="24"/>
        </w:rPr>
        <w:t>-Исполнение» в части обеспечения автоматизации исполнения бюджетов муниципальных районов и муниципальных образований Новосибирской области Исполнитель должен предоставить Заказчику право на использование серверных компонентов ПК «</w:t>
      </w:r>
      <w:r w:rsidRPr="003D3BF5">
        <w:rPr>
          <w:sz w:val="24"/>
          <w:szCs w:val="24"/>
          <w:lang w:val="en-US"/>
        </w:rPr>
        <w:t>Web</w:t>
      </w:r>
      <w:r w:rsidRPr="003D3BF5">
        <w:rPr>
          <w:sz w:val="24"/>
          <w:szCs w:val="24"/>
        </w:rPr>
        <w:t xml:space="preserve">-Исполнение» на условиях простой (неисключительной) лицензии для обеспечения дополнительных </w:t>
      </w:r>
      <w:r w:rsidR="00AC557B" w:rsidRPr="003D3BF5">
        <w:rPr>
          <w:sz w:val="24"/>
          <w:szCs w:val="24"/>
        </w:rPr>
        <w:t>1</w:t>
      </w:r>
      <w:r w:rsidR="00AC557B" w:rsidRPr="003D3BF5">
        <w:rPr>
          <w:sz w:val="24"/>
          <w:szCs w:val="24"/>
          <w:lang w:val="en-US"/>
        </w:rPr>
        <w:t> </w:t>
      </w:r>
      <w:r w:rsidR="00AC557B" w:rsidRPr="003D3BF5">
        <w:rPr>
          <w:sz w:val="24"/>
          <w:szCs w:val="24"/>
        </w:rPr>
        <w:t>76</w:t>
      </w:r>
      <w:r w:rsidRPr="003D3BF5">
        <w:rPr>
          <w:sz w:val="24"/>
          <w:szCs w:val="24"/>
        </w:rPr>
        <w:t xml:space="preserve">0 </w:t>
      </w:r>
      <w:r w:rsidR="00AC557B" w:rsidRPr="003D3BF5">
        <w:rPr>
          <w:sz w:val="24"/>
          <w:szCs w:val="24"/>
        </w:rPr>
        <w:t>(одной тысячи семисот шестидесяти</w:t>
      </w:r>
      <w:r w:rsidRPr="003D3BF5">
        <w:rPr>
          <w:sz w:val="24"/>
          <w:szCs w:val="24"/>
        </w:rPr>
        <w:t>) подключений.</w:t>
      </w:r>
    </w:p>
    <w:p w:rsidR="0058068E" w:rsidRPr="003D3BF5" w:rsidRDefault="0058068E" w:rsidP="003D3BF5">
      <w:pPr>
        <w:tabs>
          <w:tab w:val="left" w:pos="1134"/>
        </w:tabs>
        <w:ind w:firstLine="709"/>
        <w:jc w:val="both"/>
        <w:rPr>
          <w:sz w:val="24"/>
          <w:szCs w:val="24"/>
        </w:rPr>
      </w:pPr>
      <w:r w:rsidRPr="003D3BF5">
        <w:rPr>
          <w:sz w:val="24"/>
          <w:szCs w:val="24"/>
        </w:rPr>
        <w:t>Срок действия прав на использование серверных компонентов ПК «</w:t>
      </w:r>
      <w:r w:rsidRPr="003D3BF5">
        <w:rPr>
          <w:sz w:val="24"/>
          <w:szCs w:val="24"/>
          <w:lang w:val="en-US"/>
        </w:rPr>
        <w:t>Web</w:t>
      </w:r>
      <w:r w:rsidRPr="003D3BF5">
        <w:rPr>
          <w:sz w:val="24"/>
          <w:szCs w:val="24"/>
        </w:rPr>
        <w:t>-Исполнение» – бессрочно.</w:t>
      </w:r>
    </w:p>
    <w:p w:rsidR="003D3BF5" w:rsidRPr="003D3BF5" w:rsidRDefault="003D3BF5" w:rsidP="003D3BF5">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58068E" w:rsidRPr="003D3BF5" w:rsidRDefault="0058068E" w:rsidP="003D3BF5">
      <w:pPr>
        <w:tabs>
          <w:tab w:val="left" w:pos="1134"/>
        </w:tabs>
        <w:ind w:firstLine="709"/>
        <w:jc w:val="both"/>
        <w:rPr>
          <w:i/>
          <w:sz w:val="24"/>
          <w:szCs w:val="24"/>
        </w:rPr>
      </w:pPr>
      <w:r w:rsidRPr="003D3BF5">
        <w:rPr>
          <w:i/>
          <w:sz w:val="24"/>
          <w:szCs w:val="24"/>
        </w:rPr>
        <w:t>2. </w:t>
      </w:r>
      <w:r w:rsidR="005E4EE6">
        <w:rPr>
          <w:i/>
          <w:sz w:val="24"/>
          <w:szCs w:val="24"/>
        </w:rPr>
        <w:t>Предоставление (передача) прав</w:t>
      </w:r>
      <w:r w:rsidRPr="003D3BF5">
        <w:rPr>
          <w:i/>
          <w:sz w:val="24"/>
          <w:szCs w:val="24"/>
        </w:rPr>
        <w:t xml:space="preserve"> на использование ПК «</w:t>
      </w:r>
      <w:r w:rsidRPr="003D3BF5">
        <w:rPr>
          <w:i/>
          <w:sz w:val="24"/>
          <w:szCs w:val="24"/>
          <w:lang w:val="en-US"/>
        </w:rPr>
        <w:t>Web</w:t>
      </w:r>
      <w:r w:rsidRPr="003D3BF5">
        <w:rPr>
          <w:i/>
          <w:sz w:val="24"/>
          <w:szCs w:val="24"/>
        </w:rPr>
        <w:t>-Исполнение» для обеспечения пользовательских подключений</w:t>
      </w:r>
    </w:p>
    <w:p w:rsidR="0058068E" w:rsidRPr="003D3BF5" w:rsidRDefault="0058068E" w:rsidP="003D3BF5">
      <w:pPr>
        <w:tabs>
          <w:tab w:val="left" w:pos="1134"/>
        </w:tabs>
        <w:ind w:firstLine="709"/>
        <w:jc w:val="both"/>
        <w:rPr>
          <w:sz w:val="24"/>
          <w:szCs w:val="24"/>
        </w:rPr>
      </w:pPr>
      <w:r w:rsidRPr="003D3BF5">
        <w:rPr>
          <w:sz w:val="24"/>
          <w:szCs w:val="24"/>
        </w:rPr>
        <w:t>В рамках оказания услуг по адаптации и масштабированию ПК «</w:t>
      </w:r>
      <w:r w:rsidRPr="003D3BF5">
        <w:rPr>
          <w:sz w:val="24"/>
          <w:szCs w:val="24"/>
          <w:lang w:val="en-US"/>
        </w:rPr>
        <w:t>Web</w:t>
      </w:r>
      <w:r w:rsidRPr="003D3BF5">
        <w:rPr>
          <w:sz w:val="24"/>
          <w:szCs w:val="24"/>
        </w:rPr>
        <w:t>-Исполнение» в части обеспечения автоматизации исполнения бюджетов муниципальных районов и муниципальных образований Новосибирской области Исполнитель должен предоставить Заказчику право на использование ПК «</w:t>
      </w:r>
      <w:r w:rsidRPr="003D3BF5">
        <w:rPr>
          <w:sz w:val="24"/>
          <w:szCs w:val="24"/>
          <w:lang w:val="en-US"/>
        </w:rPr>
        <w:t>Web</w:t>
      </w:r>
      <w:r w:rsidRPr="003D3BF5">
        <w:rPr>
          <w:sz w:val="24"/>
          <w:szCs w:val="24"/>
        </w:rPr>
        <w:t xml:space="preserve">-Исполнение» на условиях простой (неисключительной) лицензии для одновременной работы </w:t>
      </w:r>
      <w:r w:rsidR="00C047B8" w:rsidRPr="003D3BF5">
        <w:rPr>
          <w:sz w:val="24"/>
          <w:szCs w:val="24"/>
        </w:rPr>
        <w:t>1 76</w:t>
      </w:r>
      <w:r w:rsidRPr="003D3BF5">
        <w:rPr>
          <w:sz w:val="24"/>
          <w:szCs w:val="24"/>
        </w:rPr>
        <w:t>0 (</w:t>
      </w:r>
      <w:r w:rsidR="00B6725F" w:rsidRPr="003D3BF5">
        <w:rPr>
          <w:sz w:val="24"/>
          <w:szCs w:val="24"/>
        </w:rPr>
        <w:t>одной тысячи семисот шестидесяти</w:t>
      </w:r>
      <w:r w:rsidRPr="003D3BF5">
        <w:rPr>
          <w:sz w:val="24"/>
          <w:szCs w:val="24"/>
        </w:rPr>
        <w:t>) пользователей.</w:t>
      </w:r>
    </w:p>
    <w:p w:rsidR="0058068E" w:rsidRPr="003D3BF5" w:rsidRDefault="0058068E" w:rsidP="003D3BF5">
      <w:pPr>
        <w:tabs>
          <w:tab w:val="left" w:pos="1134"/>
        </w:tabs>
        <w:ind w:firstLine="709"/>
        <w:jc w:val="both"/>
        <w:rPr>
          <w:sz w:val="24"/>
          <w:szCs w:val="24"/>
        </w:rPr>
      </w:pPr>
      <w:r w:rsidRPr="003D3BF5">
        <w:rPr>
          <w:sz w:val="24"/>
          <w:szCs w:val="24"/>
        </w:rPr>
        <w:t>Срок действия неисключительных (пользовательских) прав на использование ПК «</w:t>
      </w:r>
      <w:r w:rsidRPr="003D3BF5">
        <w:rPr>
          <w:sz w:val="24"/>
          <w:szCs w:val="24"/>
          <w:lang w:val="en-US"/>
        </w:rPr>
        <w:t>Web</w:t>
      </w:r>
      <w:r w:rsidRPr="003D3BF5">
        <w:rPr>
          <w:sz w:val="24"/>
          <w:szCs w:val="24"/>
        </w:rPr>
        <w:t>-Исполнение» – с 01.01.202</w:t>
      </w:r>
      <w:r w:rsidR="000B5240" w:rsidRPr="003D3BF5">
        <w:rPr>
          <w:sz w:val="24"/>
          <w:szCs w:val="24"/>
        </w:rPr>
        <w:t>5</w:t>
      </w:r>
      <w:r w:rsidRPr="003D3BF5">
        <w:rPr>
          <w:sz w:val="24"/>
          <w:szCs w:val="24"/>
        </w:rPr>
        <w:t xml:space="preserve"> по 31.12.202</w:t>
      </w:r>
      <w:r w:rsidR="000B5240" w:rsidRPr="003D3BF5">
        <w:rPr>
          <w:sz w:val="24"/>
          <w:szCs w:val="24"/>
        </w:rPr>
        <w:t>5</w:t>
      </w:r>
      <w:r w:rsidRPr="003D3BF5">
        <w:rPr>
          <w:sz w:val="24"/>
          <w:szCs w:val="24"/>
        </w:rPr>
        <w:t>.</w:t>
      </w:r>
    </w:p>
    <w:p w:rsidR="003D3BF5" w:rsidRPr="003D3BF5" w:rsidRDefault="003D3BF5" w:rsidP="003D3BF5">
      <w:pPr>
        <w:tabs>
          <w:tab w:val="left" w:pos="1134"/>
        </w:tabs>
        <w:ind w:firstLine="709"/>
        <w:jc w:val="both"/>
        <w:rPr>
          <w:sz w:val="24"/>
          <w:szCs w:val="24"/>
        </w:rPr>
      </w:pPr>
      <w:r w:rsidRPr="00B11E79">
        <w:rPr>
          <w:sz w:val="24"/>
          <w:szCs w:val="24"/>
        </w:rPr>
        <w:t>Место оказания услуг: по месту нахождения Исполнителя.</w:t>
      </w:r>
    </w:p>
    <w:p w:rsidR="008B419A" w:rsidRPr="003D3BF5" w:rsidRDefault="008B419A" w:rsidP="003D3BF5">
      <w:pPr>
        <w:ind w:firstLine="709"/>
        <w:jc w:val="both"/>
        <w:rPr>
          <w:b/>
          <w:i/>
          <w:sz w:val="24"/>
          <w:szCs w:val="24"/>
        </w:rPr>
      </w:pPr>
      <w:r w:rsidRPr="003D3BF5">
        <w:rPr>
          <w:b/>
          <w:i/>
          <w:sz w:val="24"/>
          <w:szCs w:val="24"/>
        </w:rPr>
        <w:t>5.2. Подготовка тестов</w:t>
      </w:r>
      <w:r w:rsidR="00934696" w:rsidRPr="003D3BF5">
        <w:rPr>
          <w:b/>
          <w:i/>
          <w:sz w:val="24"/>
          <w:szCs w:val="24"/>
        </w:rPr>
        <w:t>ого стенда</w:t>
      </w:r>
    </w:p>
    <w:p w:rsidR="000A6710" w:rsidRPr="000A6710" w:rsidRDefault="000A6710" w:rsidP="000A6710">
      <w:pPr>
        <w:ind w:firstLine="709"/>
        <w:jc w:val="both"/>
        <w:rPr>
          <w:sz w:val="24"/>
          <w:szCs w:val="24"/>
        </w:rPr>
      </w:pPr>
      <w:r w:rsidRPr="000A6710">
        <w:rPr>
          <w:sz w:val="24"/>
          <w:szCs w:val="24"/>
        </w:rPr>
        <w:t>До начала приемочных испытаний Исполнитель разрабатывает и предоставляет Заказчику макет системы, включающий в себя:</w:t>
      </w:r>
    </w:p>
    <w:p w:rsidR="000A6710" w:rsidRPr="000A6710" w:rsidRDefault="000A6710" w:rsidP="000A6710">
      <w:pPr>
        <w:ind w:firstLine="709"/>
        <w:jc w:val="both"/>
        <w:rPr>
          <w:sz w:val="24"/>
          <w:szCs w:val="24"/>
        </w:rPr>
      </w:pPr>
      <w:r w:rsidRPr="000A6710">
        <w:rPr>
          <w:sz w:val="24"/>
          <w:szCs w:val="24"/>
        </w:rPr>
        <w:t>– тестовый стенд ПК «</w:t>
      </w:r>
      <w:proofErr w:type="spellStart"/>
      <w:r w:rsidRPr="000A6710">
        <w:rPr>
          <w:sz w:val="24"/>
          <w:szCs w:val="24"/>
        </w:rPr>
        <w:t>Web</w:t>
      </w:r>
      <w:proofErr w:type="spellEnd"/>
      <w:r w:rsidRPr="000A6710">
        <w:rPr>
          <w:sz w:val="24"/>
          <w:szCs w:val="24"/>
        </w:rPr>
        <w:t>-Исполнение», содержащий:</w:t>
      </w:r>
    </w:p>
    <w:p w:rsidR="000A6710" w:rsidRPr="000A6710" w:rsidRDefault="000A6710" w:rsidP="000A6710">
      <w:pPr>
        <w:ind w:firstLine="709"/>
        <w:jc w:val="both"/>
        <w:rPr>
          <w:sz w:val="24"/>
          <w:szCs w:val="24"/>
        </w:rPr>
      </w:pPr>
      <w:r w:rsidRPr="00FA2F0A">
        <w:rPr>
          <w:sz w:val="24"/>
          <w:szCs w:val="24"/>
        </w:rPr>
        <w:t xml:space="preserve">1) настройки групп (прав) пользователей </w:t>
      </w:r>
      <w:r w:rsidR="0056752F" w:rsidRPr="00FA2F0A">
        <w:rPr>
          <w:sz w:val="24"/>
          <w:szCs w:val="24"/>
        </w:rPr>
        <w:t>для проведения ПСИ</w:t>
      </w:r>
      <w:r w:rsidRPr="00FA2F0A">
        <w:rPr>
          <w:sz w:val="24"/>
          <w:szCs w:val="24"/>
        </w:rPr>
        <w:t xml:space="preserve"> </w:t>
      </w:r>
      <w:r w:rsidR="00FA2F0A" w:rsidRPr="00FA2F0A">
        <w:rPr>
          <w:sz w:val="24"/>
          <w:szCs w:val="24"/>
        </w:rPr>
        <w:t xml:space="preserve">в соответствии с предоставленными Заказчиком анкетами (форма анкеты для сбора информации для предоставления прав пользователям предоставляется Исполнителем) </w:t>
      </w:r>
      <w:r w:rsidRPr="00FA2F0A">
        <w:rPr>
          <w:sz w:val="24"/>
          <w:szCs w:val="24"/>
        </w:rPr>
        <w:t xml:space="preserve">по аналогии с настройками, установленными на базах системы для нужд исполнения местных бюджетов пилотных районов Новосибирской области (Тогучинский, </w:t>
      </w:r>
      <w:proofErr w:type="spellStart"/>
      <w:r w:rsidRPr="00FA2F0A">
        <w:rPr>
          <w:sz w:val="24"/>
          <w:szCs w:val="24"/>
        </w:rPr>
        <w:t>Искитимский</w:t>
      </w:r>
      <w:proofErr w:type="spellEnd"/>
      <w:r w:rsidRPr="00FA2F0A">
        <w:rPr>
          <w:sz w:val="24"/>
          <w:szCs w:val="24"/>
        </w:rPr>
        <w:t xml:space="preserve">, </w:t>
      </w:r>
      <w:proofErr w:type="spellStart"/>
      <w:r w:rsidRPr="00FA2F0A">
        <w:rPr>
          <w:sz w:val="24"/>
          <w:szCs w:val="24"/>
        </w:rPr>
        <w:t>Усть-Таркский</w:t>
      </w:r>
      <w:proofErr w:type="spellEnd"/>
      <w:r w:rsidRPr="00FA2F0A">
        <w:rPr>
          <w:sz w:val="24"/>
          <w:szCs w:val="24"/>
        </w:rPr>
        <w:t xml:space="preserve">, </w:t>
      </w:r>
      <w:proofErr w:type="spellStart"/>
      <w:r w:rsidRPr="00FA2F0A">
        <w:rPr>
          <w:sz w:val="24"/>
          <w:szCs w:val="24"/>
        </w:rPr>
        <w:t>Краснозерский</w:t>
      </w:r>
      <w:proofErr w:type="spellEnd"/>
      <w:r w:rsidRPr="00FA2F0A">
        <w:rPr>
          <w:sz w:val="24"/>
          <w:szCs w:val="24"/>
        </w:rPr>
        <w:t xml:space="preserve">, Ордынский, </w:t>
      </w:r>
      <w:proofErr w:type="spellStart"/>
      <w:r w:rsidRPr="00FA2F0A">
        <w:rPr>
          <w:sz w:val="24"/>
          <w:szCs w:val="24"/>
        </w:rPr>
        <w:t>Убинский</w:t>
      </w:r>
      <w:proofErr w:type="spellEnd"/>
      <w:r w:rsidRPr="00FA2F0A">
        <w:rPr>
          <w:sz w:val="24"/>
          <w:szCs w:val="24"/>
        </w:rPr>
        <w:t>);</w:t>
      </w:r>
    </w:p>
    <w:p w:rsidR="000A6710" w:rsidRPr="000A6710" w:rsidRDefault="000A6710" w:rsidP="000A6710">
      <w:pPr>
        <w:ind w:firstLine="709"/>
        <w:jc w:val="both"/>
        <w:rPr>
          <w:sz w:val="24"/>
          <w:szCs w:val="24"/>
        </w:rPr>
      </w:pPr>
      <w:r w:rsidRPr="000A6710">
        <w:rPr>
          <w:sz w:val="24"/>
          <w:szCs w:val="24"/>
        </w:rPr>
        <w:t>2) комплект документов КП, БР, СБР, БО, ДО и иных документов системы на разных стадиях жизненного цикла в объеме, указанном в Приложении № 2 к Описанию объекта закупки «Перечень цепочек документов для проведения ПСИ», позволяющих провести пилотное тестирование и приемочные испытания всех бизнес-процессов МО НСО, подлежащих автоматизации, перечисленных в п.</w:t>
      </w:r>
      <w:r w:rsidRPr="000A6710">
        <w:rPr>
          <w:rFonts w:eastAsia="Malgun Gothic"/>
          <w:sz w:val="24"/>
          <w:szCs w:val="24"/>
        </w:rPr>
        <w:t xml:space="preserve"> 6.1.4 настоящего Описания объекта закупки, обеспечивающих </w:t>
      </w:r>
      <w:r w:rsidRPr="000A6710">
        <w:rPr>
          <w:sz w:val="24"/>
          <w:szCs w:val="24"/>
        </w:rPr>
        <w:t>формирование полного набора отчетов, перечисленных в Отчете о ППО;</w:t>
      </w:r>
    </w:p>
    <w:p w:rsidR="000A6710" w:rsidRPr="000A6710" w:rsidRDefault="000A6710" w:rsidP="000A6710">
      <w:pPr>
        <w:ind w:firstLine="709"/>
        <w:jc w:val="both"/>
        <w:rPr>
          <w:sz w:val="24"/>
          <w:szCs w:val="24"/>
        </w:rPr>
      </w:pPr>
      <w:r w:rsidRPr="000A6710">
        <w:rPr>
          <w:sz w:val="24"/>
          <w:szCs w:val="24"/>
        </w:rPr>
        <w:t>3) моделирование типовых процессов, выполняемых пользователями;</w:t>
      </w:r>
    </w:p>
    <w:p w:rsidR="000A6710" w:rsidRPr="000A6710" w:rsidRDefault="000A6710" w:rsidP="000A6710">
      <w:pPr>
        <w:ind w:firstLine="709"/>
        <w:jc w:val="both"/>
        <w:rPr>
          <w:sz w:val="24"/>
          <w:szCs w:val="24"/>
        </w:rPr>
      </w:pPr>
      <w:r w:rsidRPr="000A6710">
        <w:rPr>
          <w:sz w:val="24"/>
          <w:szCs w:val="24"/>
        </w:rPr>
        <w:t>4) настройку схем подписания;</w:t>
      </w:r>
    </w:p>
    <w:p w:rsidR="000A6710" w:rsidRPr="000A6710" w:rsidRDefault="000A6710" w:rsidP="000A6710">
      <w:pPr>
        <w:ind w:firstLine="709"/>
        <w:jc w:val="both"/>
        <w:rPr>
          <w:sz w:val="24"/>
          <w:szCs w:val="24"/>
        </w:rPr>
      </w:pPr>
      <w:r w:rsidRPr="000A6710">
        <w:rPr>
          <w:sz w:val="24"/>
          <w:szCs w:val="24"/>
        </w:rPr>
        <w:lastRenderedPageBreak/>
        <w:t xml:space="preserve">5) полный набор отчетов, настроенных на базах системы для нужд исполнения местных бюджетов пилотных районов Новосибирской области (Тогучинский, </w:t>
      </w:r>
      <w:proofErr w:type="spellStart"/>
      <w:r w:rsidRPr="000A6710">
        <w:rPr>
          <w:sz w:val="24"/>
          <w:szCs w:val="24"/>
        </w:rPr>
        <w:t>Искитимский</w:t>
      </w:r>
      <w:proofErr w:type="spellEnd"/>
      <w:r w:rsidRPr="000A6710">
        <w:rPr>
          <w:sz w:val="24"/>
          <w:szCs w:val="24"/>
        </w:rPr>
        <w:t xml:space="preserve">, </w:t>
      </w:r>
      <w:proofErr w:type="spellStart"/>
      <w:r w:rsidRPr="000A6710">
        <w:rPr>
          <w:sz w:val="24"/>
          <w:szCs w:val="24"/>
        </w:rPr>
        <w:t>Усть-Таркский</w:t>
      </w:r>
      <w:proofErr w:type="spellEnd"/>
      <w:r w:rsidRPr="000A6710">
        <w:rPr>
          <w:sz w:val="24"/>
          <w:szCs w:val="24"/>
        </w:rPr>
        <w:t xml:space="preserve">, </w:t>
      </w:r>
      <w:proofErr w:type="spellStart"/>
      <w:r w:rsidRPr="000A6710">
        <w:rPr>
          <w:sz w:val="24"/>
          <w:szCs w:val="24"/>
        </w:rPr>
        <w:t>Краснозерский</w:t>
      </w:r>
      <w:proofErr w:type="spellEnd"/>
      <w:r w:rsidRPr="000A6710">
        <w:rPr>
          <w:sz w:val="24"/>
          <w:szCs w:val="24"/>
        </w:rPr>
        <w:t xml:space="preserve">, Ордынский, </w:t>
      </w:r>
      <w:proofErr w:type="spellStart"/>
      <w:r w:rsidRPr="000A6710">
        <w:rPr>
          <w:sz w:val="24"/>
          <w:szCs w:val="24"/>
        </w:rPr>
        <w:t>Убинский</w:t>
      </w:r>
      <w:proofErr w:type="spellEnd"/>
      <w:r w:rsidRPr="000A6710">
        <w:rPr>
          <w:sz w:val="24"/>
          <w:szCs w:val="24"/>
        </w:rPr>
        <w:t>), перечисленных в Отчете о ППО;</w:t>
      </w:r>
    </w:p>
    <w:p w:rsidR="000A6710" w:rsidRPr="000A6710" w:rsidRDefault="000A6710" w:rsidP="000A6710">
      <w:pPr>
        <w:ind w:firstLine="709"/>
        <w:jc w:val="both"/>
        <w:rPr>
          <w:sz w:val="24"/>
          <w:szCs w:val="24"/>
        </w:rPr>
      </w:pPr>
      <w:r w:rsidRPr="000A6710">
        <w:rPr>
          <w:sz w:val="24"/>
          <w:szCs w:val="24"/>
        </w:rPr>
        <w:t>6) настроенную интеграцию с тестовыми стендами внешних систем (ГИСЗ НСО, ГИС ЖКХ, АС «Смета»).</w:t>
      </w:r>
    </w:p>
    <w:p w:rsidR="000A6710" w:rsidRPr="000A6710" w:rsidRDefault="000A6710" w:rsidP="000A6710">
      <w:pPr>
        <w:ind w:firstLine="709"/>
        <w:jc w:val="both"/>
        <w:rPr>
          <w:sz w:val="24"/>
          <w:szCs w:val="24"/>
        </w:rPr>
      </w:pPr>
      <w:r w:rsidRPr="000A6710">
        <w:rPr>
          <w:sz w:val="24"/>
          <w:szCs w:val="24"/>
        </w:rPr>
        <w:t>– тестовый стенд ГИСЗ НСО, позволяющий провести обмен данными с региональной контрактной службой с подтвержденной разработчиком работоспособностью обмена данными;</w:t>
      </w:r>
    </w:p>
    <w:p w:rsidR="000A6710" w:rsidRDefault="000A6710" w:rsidP="000A6710">
      <w:pPr>
        <w:ind w:firstLine="709"/>
        <w:jc w:val="both"/>
        <w:rPr>
          <w:sz w:val="24"/>
          <w:szCs w:val="24"/>
        </w:rPr>
      </w:pPr>
      <w:r w:rsidRPr="000A6710">
        <w:rPr>
          <w:sz w:val="24"/>
          <w:szCs w:val="24"/>
        </w:rPr>
        <w:t>– тестовый стенд АС «Смета», позволяющий провести обмен данными с системой бухгалтерского учета с подтвержденной разработчиком работоспособностью обмена данными.</w:t>
      </w:r>
    </w:p>
    <w:p w:rsidR="00A96497" w:rsidRDefault="00A96497" w:rsidP="00A96497">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BB4202" w:rsidRPr="00BB4202" w:rsidRDefault="00BB4202" w:rsidP="00BB4202">
      <w:pPr>
        <w:ind w:firstLine="709"/>
        <w:jc w:val="both"/>
        <w:rPr>
          <w:b/>
          <w:i/>
          <w:sz w:val="24"/>
          <w:szCs w:val="24"/>
        </w:rPr>
      </w:pPr>
      <w:r w:rsidRPr="00BB4202">
        <w:rPr>
          <w:b/>
          <w:i/>
          <w:sz w:val="24"/>
          <w:szCs w:val="24"/>
        </w:rPr>
        <w:t>5.3. Инструктаж участников приемо-сдаточных испытаний</w:t>
      </w:r>
    </w:p>
    <w:p w:rsidR="00BB4202" w:rsidRDefault="00C674AF" w:rsidP="00BB4202">
      <w:pPr>
        <w:ind w:firstLine="709"/>
        <w:jc w:val="both"/>
        <w:rPr>
          <w:sz w:val="24"/>
          <w:szCs w:val="24"/>
        </w:rPr>
      </w:pPr>
      <w:r>
        <w:rPr>
          <w:sz w:val="24"/>
          <w:szCs w:val="24"/>
        </w:rPr>
        <w:t>Д</w:t>
      </w:r>
      <w:r w:rsidR="00BB4202" w:rsidRPr="005D4A46">
        <w:rPr>
          <w:sz w:val="24"/>
          <w:szCs w:val="24"/>
        </w:rPr>
        <w:t xml:space="preserve">о проведения инструктажа пользователей Исполнитель предоставляет на согласование Заказчику программу </w:t>
      </w:r>
      <w:r w:rsidR="00BB4202" w:rsidRPr="00AE437E">
        <w:rPr>
          <w:sz w:val="24"/>
          <w:szCs w:val="24"/>
        </w:rPr>
        <w:t>инструктажа участников приемо-сдаточных испытаний (пилотной группы)</w:t>
      </w:r>
      <w:r w:rsidR="00121A59">
        <w:rPr>
          <w:sz w:val="24"/>
          <w:szCs w:val="24"/>
        </w:rPr>
        <w:t xml:space="preserve"> и ссылки на </w:t>
      </w:r>
      <w:r w:rsidR="001C7AD7">
        <w:rPr>
          <w:sz w:val="24"/>
          <w:szCs w:val="24"/>
        </w:rPr>
        <w:t xml:space="preserve">подключение к обучающим </w:t>
      </w:r>
      <w:r w:rsidR="00121A59">
        <w:rPr>
          <w:sz w:val="24"/>
          <w:szCs w:val="24"/>
        </w:rPr>
        <w:t>вебинар</w:t>
      </w:r>
      <w:r w:rsidR="001C7AD7">
        <w:rPr>
          <w:sz w:val="24"/>
          <w:szCs w:val="24"/>
        </w:rPr>
        <w:t>ам</w:t>
      </w:r>
      <w:r w:rsidR="00BB4202" w:rsidRPr="00AE437E">
        <w:rPr>
          <w:sz w:val="24"/>
          <w:szCs w:val="24"/>
        </w:rPr>
        <w:t>.</w:t>
      </w:r>
    </w:p>
    <w:p w:rsidR="00BB4202" w:rsidRPr="003D3BF5" w:rsidRDefault="00BB4202" w:rsidP="00BB4202">
      <w:pPr>
        <w:ind w:firstLine="709"/>
        <w:jc w:val="both"/>
        <w:rPr>
          <w:sz w:val="24"/>
          <w:szCs w:val="24"/>
        </w:rPr>
      </w:pPr>
      <w:r w:rsidRPr="003D3BF5">
        <w:rPr>
          <w:sz w:val="24"/>
          <w:szCs w:val="24"/>
        </w:rPr>
        <w:t xml:space="preserve">Исполнителем проводится инструктаж </w:t>
      </w:r>
      <w:r>
        <w:rPr>
          <w:sz w:val="24"/>
          <w:szCs w:val="24"/>
        </w:rPr>
        <w:t>пилотной</w:t>
      </w:r>
      <w:r w:rsidRPr="003D3BF5">
        <w:rPr>
          <w:sz w:val="24"/>
          <w:szCs w:val="24"/>
        </w:rPr>
        <w:t xml:space="preserve"> группы в форме онлайн-вебинаров, разделенных по типу учреждений, </w:t>
      </w:r>
      <w:r>
        <w:rPr>
          <w:sz w:val="24"/>
          <w:szCs w:val="24"/>
        </w:rPr>
        <w:t>согласно Приложению № 3 к Описанию объекта закупки</w:t>
      </w:r>
      <w:r w:rsidRPr="003D3BF5">
        <w:rPr>
          <w:sz w:val="24"/>
          <w:szCs w:val="24"/>
        </w:rPr>
        <w:t xml:space="preserve"> </w:t>
      </w:r>
      <w:r>
        <w:rPr>
          <w:sz w:val="24"/>
          <w:szCs w:val="24"/>
        </w:rPr>
        <w:t>«П</w:t>
      </w:r>
      <w:r w:rsidRPr="003D3BF5">
        <w:rPr>
          <w:sz w:val="24"/>
          <w:szCs w:val="24"/>
        </w:rPr>
        <w:t>л</w:t>
      </w:r>
      <w:r>
        <w:rPr>
          <w:sz w:val="24"/>
          <w:szCs w:val="24"/>
        </w:rPr>
        <w:t>ан-график</w:t>
      </w:r>
      <w:r w:rsidRPr="003D3BF5">
        <w:rPr>
          <w:sz w:val="24"/>
          <w:szCs w:val="24"/>
        </w:rPr>
        <w:t xml:space="preserve"> проведения онлайн-вебинаров для участников ПСИ (пилотной группы) по работе в ПК Веб-исполнение</w:t>
      </w:r>
      <w:r>
        <w:rPr>
          <w:sz w:val="24"/>
          <w:szCs w:val="24"/>
        </w:rPr>
        <w:t>».</w:t>
      </w:r>
    </w:p>
    <w:p w:rsidR="00BB4202" w:rsidRPr="003D3BF5" w:rsidRDefault="00BB4202" w:rsidP="00BB4202">
      <w:pPr>
        <w:tabs>
          <w:tab w:val="left" w:pos="1134"/>
        </w:tabs>
        <w:ind w:firstLine="709"/>
        <w:jc w:val="both"/>
        <w:rPr>
          <w:sz w:val="24"/>
          <w:szCs w:val="24"/>
        </w:rPr>
      </w:pPr>
      <w:r w:rsidRPr="003D3BF5">
        <w:rPr>
          <w:sz w:val="24"/>
          <w:szCs w:val="24"/>
        </w:rPr>
        <w:t xml:space="preserve">В состав пилотной группы должны входить не менее </w:t>
      </w:r>
      <w:r>
        <w:rPr>
          <w:sz w:val="24"/>
          <w:szCs w:val="24"/>
        </w:rPr>
        <w:t>7</w:t>
      </w:r>
      <w:r w:rsidRPr="003D3BF5">
        <w:rPr>
          <w:sz w:val="24"/>
          <w:szCs w:val="24"/>
        </w:rPr>
        <w:t xml:space="preserve"> (</w:t>
      </w:r>
      <w:r>
        <w:rPr>
          <w:sz w:val="24"/>
          <w:szCs w:val="24"/>
        </w:rPr>
        <w:t>семи</w:t>
      </w:r>
      <w:r w:rsidRPr="003D3BF5">
        <w:rPr>
          <w:sz w:val="24"/>
          <w:szCs w:val="24"/>
        </w:rPr>
        <w:t>) представителей каждого из районов</w:t>
      </w:r>
      <w:r>
        <w:rPr>
          <w:sz w:val="24"/>
          <w:szCs w:val="24"/>
        </w:rPr>
        <w:t>, участвующих в ПСИ</w:t>
      </w:r>
      <w:r w:rsidRPr="003D3BF5">
        <w:rPr>
          <w:sz w:val="24"/>
          <w:szCs w:val="24"/>
        </w:rPr>
        <w:t>:</w:t>
      </w:r>
    </w:p>
    <w:p w:rsidR="00BB4202" w:rsidRPr="003D3BF5" w:rsidRDefault="00BB4202" w:rsidP="00BB4202">
      <w:pPr>
        <w:tabs>
          <w:tab w:val="left" w:pos="1134"/>
        </w:tabs>
        <w:ind w:firstLine="709"/>
        <w:jc w:val="both"/>
        <w:rPr>
          <w:sz w:val="24"/>
          <w:szCs w:val="24"/>
        </w:rPr>
      </w:pPr>
      <w:r w:rsidRPr="003D3BF5">
        <w:rPr>
          <w:sz w:val="24"/>
          <w:szCs w:val="24"/>
        </w:rPr>
        <w:t>– не менее 1 (одного) специалиста из планового отдела УФ и НП НСО;</w:t>
      </w:r>
    </w:p>
    <w:p w:rsidR="00BB4202" w:rsidRPr="003D3BF5" w:rsidRDefault="00BB4202" w:rsidP="00BB4202">
      <w:pPr>
        <w:tabs>
          <w:tab w:val="left" w:pos="1134"/>
        </w:tabs>
        <w:ind w:firstLine="709"/>
        <w:jc w:val="both"/>
        <w:rPr>
          <w:sz w:val="24"/>
          <w:szCs w:val="24"/>
        </w:rPr>
      </w:pPr>
      <w:r w:rsidRPr="003D3BF5">
        <w:rPr>
          <w:sz w:val="24"/>
          <w:szCs w:val="24"/>
        </w:rPr>
        <w:t>– не менее 1 (одного) специалиста из казначейского отдела УФ и НП НСО;</w:t>
      </w:r>
    </w:p>
    <w:p w:rsidR="00BB4202" w:rsidRPr="003D3BF5" w:rsidRDefault="00BB4202" w:rsidP="00BB4202">
      <w:pPr>
        <w:tabs>
          <w:tab w:val="left" w:pos="1134"/>
        </w:tabs>
        <w:ind w:firstLine="709"/>
        <w:jc w:val="both"/>
        <w:rPr>
          <w:sz w:val="24"/>
          <w:szCs w:val="24"/>
        </w:rPr>
      </w:pPr>
      <w:r w:rsidRPr="003D3BF5">
        <w:rPr>
          <w:sz w:val="24"/>
          <w:szCs w:val="24"/>
        </w:rPr>
        <w:t>– не менее 1 (одного) специалиста из Администрации района;</w:t>
      </w:r>
    </w:p>
    <w:p w:rsidR="00BB4202" w:rsidRPr="003D3BF5" w:rsidRDefault="00BB4202" w:rsidP="00BB4202">
      <w:pPr>
        <w:tabs>
          <w:tab w:val="left" w:pos="1134"/>
        </w:tabs>
        <w:ind w:firstLine="709"/>
        <w:jc w:val="both"/>
        <w:rPr>
          <w:sz w:val="24"/>
          <w:szCs w:val="24"/>
        </w:rPr>
      </w:pPr>
      <w:r w:rsidRPr="003D3BF5">
        <w:rPr>
          <w:sz w:val="24"/>
          <w:szCs w:val="24"/>
        </w:rPr>
        <w:t>– не менее 1 (одного) специалиста из Администрации поселка;</w:t>
      </w:r>
    </w:p>
    <w:p w:rsidR="00BB4202" w:rsidRPr="003D3BF5" w:rsidRDefault="00BB4202" w:rsidP="00BB4202">
      <w:pPr>
        <w:tabs>
          <w:tab w:val="left" w:pos="1134"/>
        </w:tabs>
        <w:ind w:firstLine="709"/>
        <w:jc w:val="both"/>
        <w:rPr>
          <w:sz w:val="24"/>
          <w:szCs w:val="24"/>
        </w:rPr>
      </w:pPr>
      <w:r w:rsidRPr="003D3BF5">
        <w:rPr>
          <w:sz w:val="24"/>
          <w:szCs w:val="24"/>
        </w:rPr>
        <w:t>– не менее 1 (одного) специалиста из учреждения поселка;</w:t>
      </w:r>
    </w:p>
    <w:p w:rsidR="00BB4202" w:rsidRDefault="00BB4202" w:rsidP="00BB4202">
      <w:pPr>
        <w:tabs>
          <w:tab w:val="left" w:pos="1134"/>
        </w:tabs>
        <w:ind w:firstLine="709"/>
        <w:jc w:val="both"/>
        <w:rPr>
          <w:sz w:val="24"/>
          <w:szCs w:val="24"/>
        </w:rPr>
      </w:pPr>
      <w:r w:rsidRPr="003D3BF5">
        <w:rPr>
          <w:sz w:val="24"/>
          <w:szCs w:val="24"/>
        </w:rPr>
        <w:t>– не менее 1 (одного) специалиста из ЦБ (централизованная бухгалтерия)</w:t>
      </w:r>
      <w:r w:rsidR="00E50F3F">
        <w:rPr>
          <w:sz w:val="24"/>
          <w:szCs w:val="24"/>
        </w:rPr>
        <w:t>;</w:t>
      </w:r>
    </w:p>
    <w:p w:rsidR="00E50F3F" w:rsidRPr="003D3BF5" w:rsidRDefault="00E50F3F" w:rsidP="00E50F3F">
      <w:pPr>
        <w:tabs>
          <w:tab w:val="left" w:pos="1134"/>
        </w:tabs>
        <w:ind w:firstLine="709"/>
        <w:jc w:val="both"/>
        <w:rPr>
          <w:sz w:val="24"/>
          <w:szCs w:val="24"/>
        </w:rPr>
      </w:pPr>
      <w:r>
        <w:rPr>
          <w:sz w:val="24"/>
          <w:szCs w:val="24"/>
        </w:rPr>
        <w:t>– </w:t>
      </w:r>
      <w:r w:rsidRPr="003D3BF5">
        <w:rPr>
          <w:sz w:val="24"/>
          <w:szCs w:val="24"/>
        </w:rPr>
        <w:t xml:space="preserve">не менее 1 (одного) специалиста из учреждения </w:t>
      </w:r>
      <w:r>
        <w:rPr>
          <w:sz w:val="24"/>
          <w:szCs w:val="24"/>
        </w:rPr>
        <w:t>района.</w:t>
      </w:r>
    </w:p>
    <w:p w:rsidR="00BB4202" w:rsidRPr="003D3BF5" w:rsidRDefault="00BB4202" w:rsidP="00BB4202">
      <w:pPr>
        <w:ind w:firstLine="709"/>
        <w:jc w:val="both"/>
        <w:rPr>
          <w:sz w:val="24"/>
          <w:szCs w:val="24"/>
        </w:rPr>
      </w:pPr>
      <w:r w:rsidRPr="003D3BF5">
        <w:rPr>
          <w:sz w:val="24"/>
          <w:szCs w:val="24"/>
        </w:rPr>
        <w:t>Требования к проведению онлайн-вебинаров:</w:t>
      </w:r>
    </w:p>
    <w:p w:rsidR="00BB4202" w:rsidRPr="003D3BF5" w:rsidRDefault="00BB4202" w:rsidP="00BB4202">
      <w:pPr>
        <w:ind w:firstLine="709"/>
        <w:jc w:val="both"/>
        <w:rPr>
          <w:sz w:val="24"/>
          <w:szCs w:val="24"/>
        </w:rPr>
      </w:pPr>
      <w:r w:rsidRPr="003D3BF5">
        <w:rPr>
          <w:sz w:val="24"/>
          <w:szCs w:val="24"/>
        </w:rPr>
        <w:t>– онлайн-вебинары проводятся удаленно путем видеотрансляции в сети «Интернет»;</w:t>
      </w:r>
    </w:p>
    <w:p w:rsidR="00BB4202" w:rsidRPr="003D3BF5" w:rsidRDefault="00BB4202" w:rsidP="00BB4202">
      <w:pPr>
        <w:ind w:firstLine="709"/>
        <w:jc w:val="both"/>
        <w:rPr>
          <w:sz w:val="24"/>
          <w:szCs w:val="24"/>
        </w:rPr>
      </w:pPr>
      <w:r w:rsidRPr="003D3BF5">
        <w:rPr>
          <w:sz w:val="24"/>
          <w:szCs w:val="24"/>
        </w:rPr>
        <w:t>– тематика онлайн-вебинаров должна соответствовать Программе инструктажа;</w:t>
      </w:r>
    </w:p>
    <w:p w:rsidR="00BB4202" w:rsidRPr="003D3BF5" w:rsidRDefault="00BB4202" w:rsidP="00BB4202">
      <w:pPr>
        <w:ind w:firstLine="709"/>
        <w:jc w:val="both"/>
        <w:rPr>
          <w:sz w:val="24"/>
          <w:szCs w:val="24"/>
        </w:rPr>
      </w:pPr>
      <w:r w:rsidRPr="003D3BF5">
        <w:rPr>
          <w:sz w:val="24"/>
          <w:szCs w:val="24"/>
        </w:rPr>
        <w:t>– все технические и программные средства для проведения онлайн-вебинаров предоставляются Исполнителем</w:t>
      </w:r>
      <w:r w:rsidRPr="003D3BF5" w:rsidDel="009569A0">
        <w:rPr>
          <w:sz w:val="24"/>
          <w:szCs w:val="24"/>
        </w:rPr>
        <w:t xml:space="preserve"> </w:t>
      </w:r>
      <w:r w:rsidRPr="003D3BF5">
        <w:rPr>
          <w:sz w:val="24"/>
          <w:szCs w:val="24"/>
        </w:rPr>
        <w:t>и должны обеспечивать возможность подключения к видеотрансляции не менее 150 (ста пятидесяти) пользователей одновременно;</w:t>
      </w:r>
    </w:p>
    <w:p w:rsidR="00BB4202" w:rsidRPr="003D3BF5" w:rsidRDefault="00BB4202" w:rsidP="00BB4202">
      <w:pPr>
        <w:ind w:firstLine="709"/>
        <w:jc w:val="both"/>
        <w:rPr>
          <w:sz w:val="24"/>
          <w:szCs w:val="24"/>
        </w:rPr>
      </w:pPr>
      <w:r w:rsidRPr="003D3BF5">
        <w:rPr>
          <w:sz w:val="24"/>
          <w:szCs w:val="24"/>
        </w:rPr>
        <w:t>– продолжительность вебинара должна составлять не менее 3 (трех) часов;</w:t>
      </w:r>
    </w:p>
    <w:p w:rsidR="00BB4202" w:rsidRPr="003D3BF5" w:rsidRDefault="00BB4202" w:rsidP="00BB4202">
      <w:pPr>
        <w:ind w:firstLine="709"/>
        <w:jc w:val="both"/>
        <w:rPr>
          <w:sz w:val="24"/>
          <w:szCs w:val="24"/>
        </w:rPr>
      </w:pPr>
      <w:r w:rsidRPr="003D3BF5">
        <w:rPr>
          <w:sz w:val="24"/>
          <w:szCs w:val="24"/>
        </w:rPr>
        <w:t xml:space="preserve">– вебинары должны быть разделены на тематики: </w:t>
      </w:r>
    </w:p>
    <w:p w:rsidR="00BB4202" w:rsidRPr="003D3BF5" w:rsidRDefault="00BB4202" w:rsidP="00BB4202">
      <w:pPr>
        <w:ind w:firstLine="709"/>
        <w:jc w:val="both"/>
        <w:rPr>
          <w:sz w:val="24"/>
          <w:szCs w:val="24"/>
        </w:rPr>
      </w:pPr>
      <w:r w:rsidRPr="003D3BF5">
        <w:rPr>
          <w:sz w:val="24"/>
          <w:szCs w:val="24"/>
        </w:rPr>
        <w:t>1) казенные учреждения;</w:t>
      </w:r>
    </w:p>
    <w:p w:rsidR="00BB4202" w:rsidRPr="003D3BF5" w:rsidRDefault="00BB4202" w:rsidP="00BB4202">
      <w:pPr>
        <w:ind w:firstLine="709"/>
        <w:jc w:val="both"/>
        <w:rPr>
          <w:sz w:val="24"/>
          <w:szCs w:val="24"/>
        </w:rPr>
      </w:pPr>
      <w:r w:rsidRPr="003D3BF5">
        <w:rPr>
          <w:sz w:val="24"/>
          <w:szCs w:val="24"/>
        </w:rPr>
        <w:t>2) БУ/АУ;</w:t>
      </w:r>
    </w:p>
    <w:p w:rsidR="00BB4202" w:rsidRPr="003D3BF5" w:rsidRDefault="00BB4202" w:rsidP="00BB4202">
      <w:pPr>
        <w:ind w:firstLine="709"/>
        <w:jc w:val="both"/>
        <w:rPr>
          <w:sz w:val="24"/>
          <w:szCs w:val="24"/>
        </w:rPr>
      </w:pPr>
      <w:r w:rsidRPr="003D3BF5">
        <w:rPr>
          <w:sz w:val="24"/>
          <w:szCs w:val="24"/>
        </w:rPr>
        <w:t>3) централизованная бухгалтерия;</w:t>
      </w:r>
    </w:p>
    <w:p w:rsidR="00BB4202" w:rsidRPr="003D3BF5" w:rsidRDefault="00BB4202" w:rsidP="00BB4202">
      <w:pPr>
        <w:ind w:firstLine="709"/>
        <w:jc w:val="both"/>
        <w:rPr>
          <w:sz w:val="24"/>
          <w:szCs w:val="24"/>
        </w:rPr>
      </w:pPr>
      <w:r w:rsidRPr="003D3BF5">
        <w:rPr>
          <w:sz w:val="24"/>
          <w:szCs w:val="24"/>
        </w:rPr>
        <w:t>4) администрации сельских поселений;</w:t>
      </w:r>
    </w:p>
    <w:p w:rsidR="00BB4202" w:rsidRPr="003D3BF5" w:rsidRDefault="00BB4202" w:rsidP="00BB4202">
      <w:pPr>
        <w:ind w:firstLine="709"/>
        <w:jc w:val="both"/>
        <w:rPr>
          <w:sz w:val="24"/>
          <w:szCs w:val="24"/>
        </w:rPr>
      </w:pPr>
      <w:r w:rsidRPr="003D3BF5">
        <w:rPr>
          <w:sz w:val="24"/>
          <w:szCs w:val="24"/>
        </w:rPr>
        <w:t>5) администрации района, муниципального округа, УФ и НП НСО.</w:t>
      </w:r>
    </w:p>
    <w:p w:rsidR="00BB4202" w:rsidRPr="003D3BF5" w:rsidRDefault="00BB4202" w:rsidP="00BB4202">
      <w:pPr>
        <w:ind w:firstLine="709"/>
        <w:jc w:val="both"/>
        <w:rPr>
          <w:sz w:val="24"/>
          <w:szCs w:val="24"/>
        </w:rPr>
      </w:pPr>
      <w:r w:rsidRPr="003D3BF5">
        <w:rPr>
          <w:sz w:val="24"/>
          <w:szCs w:val="24"/>
        </w:rPr>
        <w:t xml:space="preserve">По итогам онлайн-вебинаров Исполнитель передает участникам онлайн-вебинара практические задания, содержащие основные этапы и бизнес-процессы работы по исполнению бюджета данной группы пользователей, результаты которых направляются Заказчику в оговоренные дополнительно сроки. </w:t>
      </w:r>
    </w:p>
    <w:p w:rsidR="00BB4202" w:rsidRPr="003D3BF5" w:rsidRDefault="00BB4202" w:rsidP="00BB4202">
      <w:pPr>
        <w:ind w:firstLine="709"/>
        <w:jc w:val="both"/>
        <w:rPr>
          <w:sz w:val="24"/>
          <w:szCs w:val="24"/>
        </w:rPr>
      </w:pPr>
      <w:r w:rsidRPr="003D3BF5">
        <w:rPr>
          <w:sz w:val="24"/>
          <w:szCs w:val="24"/>
        </w:rPr>
        <w:t>По итогам онлайн-вебинаров Исполнитель</w:t>
      </w:r>
      <w:r w:rsidRPr="003D3BF5" w:rsidDel="009569A0">
        <w:rPr>
          <w:sz w:val="24"/>
          <w:szCs w:val="24"/>
        </w:rPr>
        <w:t xml:space="preserve"> </w:t>
      </w:r>
      <w:r w:rsidRPr="003D3BF5">
        <w:rPr>
          <w:sz w:val="24"/>
          <w:szCs w:val="24"/>
        </w:rPr>
        <w:t>направляет на адреса Заказчика запись онлайн-вебинаров или ссылки в сети «Интернет», по которым можно скачать запись онлайн-вебинаров. Также записи вебинаров публикуются на стартовой странице системы не позднее 3</w:t>
      </w:r>
      <w:r>
        <w:rPr>
          <w:sz w:val="24"/>
          <w:szCs w:val="24"/>
        </w:rPr>
        <w:t> </w:t>
      </w:r>
      <w:r w:rsidRPr="003D3BF5">
        <w:rPr>
          <w:sz w:val="24"/>
          <w:szCs w:val="24"/>
        </w:rPr>
        <w:t>(трех) дней с даты проведения вебинара.</w:t>
      </w:r>
    </w:p>
    <w:p w:rsidR="00BB4202" w:rsidRPr="003D3BF5" w:rsidRDefault="00BB4202" w:rsidP="00BB4202">
      <w:pPr>
        <w:ind w:firstLine="709"/>
        <w:jc w:val="both"/>
        <w:rPr>
          <w:sz w:val="24"/>
          <w:szCs w:val="24"/>
        </w:rPr>
      </w:pPr>
      <w:r w:rsidRPr="003D3BF5">
        <w:rPr>
          <w:sz w:val="24"/>
          <w:szCs w:val="24"/>
        </w:rPr>
        <w:t>По итогам онлайн-вебинаров</w:t>
      </w:r>
      <w:r w:rsidRPr="003D3BF5" w:rsidDel="0079293D">
        <w:rPr>
          <w:sz w:val="24"/>
          <w:szCs w:val="24"/>
        </w:rPr>
        <w:t xml:space="preserve"> </w:t>
      </w:r>
      <w:r w:rsidRPr="003D3BF5">
        <w:rPr>
          <w:sz w:val="24"/>
          <w:szCs w:val="24"/>
        </w:rPr>
        <w:t>Исполнитель предоставляет Протокол проведения инструктажа</w:t>
      </w:r>
      <w:r w:rsidRPr="003D3BF5" w:rsidDel="0079293D">
        <w:rPr>
          <w:sz w:val="24"/>
          <w:szCs w:val="24"/>
        </w:rPr>
        <w:t xml:space="preserve"> </w:t>
      </w:r>
      <w:r w:rsidRPr="00EB7247">
        <w:rPr>
          <w:sz w:val="24"/>
          <w:szCs w:val="24"/>
        </w:rPr>
        <w:t xml:space="preserve">пользователей по форме </w:t>
      </w:r>
      <w:r w:rsidRPr="00EB7247">
        <w:rPr>
          <w:sz w:val="24"/>
          <w:szCs w:val="24"/>
          <w:lang w:eastAsia="ar-SA"/>
        </w:rPr>
        <w:t xml:space="preserve">согласно Приложению № 11 к </w:t>
      </w:r>
      <w:r>
        <w:rPr>
          <w:sz w:val="24"/>
          <w:szCs w:val="24"/>
        </w:rPr>
        <w:t>Описанию объекта закупки</w:t>
      </w:r>
      <w:r w:rsidRPr="003D3BF5">
        <w:rPr>
          <w:sz w:val="24"/>
          <w:szCs w:val="24"/>
        </w:rPr>
        <w:t>.</w:t>
      </w:r>
    </w:p>
    <w:p w:rsidR="00BB4202" w:rsidRDefault="00BB4202" w:rsidP="00BB4202">
      <w:pPr>
        <w:ind w:firstLine="709"/>
        <w:jc w:val="both"/>
        <w:rPr>
          <w:sz w:val="24"/>
          <w:szCs w:val="24"/>
        </w:rPr>
      </w:pPr>
      <w:r w:rsidRPr="003D3BF5">
        <w:rPr>
          <w:sz w:val="24"/>
          <w:szCs w:val="24"/>
        </w:rPr>
        <w:t>График проведения инструктажей может быть изменен Заказчиком.</w:t>
      </w:r>
    </w:p>
    <w:p w:rsidR="00BB4202" w:rsidRDefault="00BB4202" w:rsidP="00BB4202">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5D4A46" w:rsidRDefault="00EF61C8" w:rsidP="005D4A46">
      <w:pPr>
        <w:keepNext/>
        <w:ind w:firstLine="709"/>
        <w:jc w:val="both"/>
        <w:rPr>
          <w:b/>
          <w:i/>
          <w:sz w:val="24"/>
          <w:szCs w:val="24"/>
        </w:rPr>
      </w:pPr>
      <w:r w:rsidRPr="003D3BF5">
        <w:rPr>
          <w:b/>
          <w:i/>
          <w:sz w:val="24"/>
          <w:szCs w:val="24"/>
        </w:rPr>
        <w:lastRenderedPageBreak/>
        <w:t>5.</w:t>
      </w:r>
      <w:r w:rsidR="00047456">
        <w:rPr>
          <w:b/>
          <w:i/>
          <w:sz w:val="24"/>
          <w:szCs w:val="24"/>
        </w:rPr>
        <w:t>4</w:t>
      </w:r>
      <w:r w:rsidRPr="003D3BF5">
        <w:rPr>
          <w:b/>
          <w:i/>
          <w:sz w:val="24"/>
          <w:szCs w:val="24"/>
        </w:rPr>
        <w:t>.</w:t>
      </w:r>
      <w:r w:rsidR="00605D51" w:rsidRPr="003D3BF5">
        <w:rPr>
          <w:b/>
          <w:i/>
          <w:sz w:val="24"/>
          <w:szCs w:val="24"/>
        </w:rPr>
        <w:t> </w:t>
      </w:r>
      <w:r w:rsidR="006F0E98" w:rsidRPr="003D3BF5">
        <w:rPr>
          <w:b/>
          <w:i/>
          <w:sz w:val="24"/>
          <w:szCs w:val="24"/>
        </w:rPr>
        <w:t>П</w:t>
      </w:r>
      <w:r w:rsidR="00873BD7" w:rsidRPr="003D3BF5">
        <w:rPr>
          <w:b/>
          <w:i/>
          <w:sz w:val="24"/>
          <w:szCs w:val="24"/>
        </w:rPr>
        <w:t>роведени</w:t>
      </w:r>
      <w:r w:rsidR="006F0E98" w:rsidRPr="003D3BF5">
        <w:rPr>
          <w:b/>
          <w:i/>
          <w:sz w:val="24"/>
          <w:szCs w:val="24"/>
        </w:rPr>
        <w:t>е</w:t>
      </w:r>
      <w:r w:rsidR="00873BD7" w:rsidRPr="003D3BF5">
        <w:rPr>
          <w:b/>
          <w:i/>
          <w:sz w:val="24"/>
          <w:szCs w:val="24"/>
        </w:rPr>
        <w:t xml:space="preserve"> приемо</w:t>
      </w:r>
      <w:r w:rsidR="003543E4" w:rsidRPr="003D3BF5">
        <w:rPr>
          <w:b/>
          <w:i/>
          <w:sz w:val="24"/>
          <w:szCs w:val="24"/>
        </w:rPr>
        <w:t>-</w:t>
      </w:r>
      <w:r w:rsidR="00873BD7" w:rsidRPr="003D3BF5">
        <w:rPr>
          <w:b/>
          <w:i/>
          <w:sz w:val="24"/>
          <w:szCs w:val="24"/>
        </w:rPr>
        <w:t>сдаточных испытаний и ввод</w:t>
      </w:r>
      <w:r w:rsidR="006F0E98" w:rsidRPr="003D3BF5">
        <w:rPr>
          <w:b/>
          <w:i/>
          <w:sz w:val="24"/>
          <w:szCs w:val="24"/>
        </w:rPr>
        <w:t xml:space="preserve"> </w:t>
      </w:r>
      <w:r w:rsidR="00873BD7" w:rsidRPr="003D3BF5">
        <w:rPr>
          <w:b/>
          <w:i/>
          <w:sz w:val="24"/>
          <w:szCs w:val="24"/>
        </w:rPr>
        <w:t>в эксплуатацию системы</w:t>
      </w:r>
    </w:p>
    <w:p w:rsidR="00873BD7" w:rsidRDefault="00873BD7" w:rsidP="005D4A46">
      <w:pPr>
        <w:ind w:firstLine="709"/>
        <w:jc w:val="both"/>
        <w:rPr>
          <w:sz w:val="24"/>
          <w:szCs w:val="24"/>
        </w:rPr>
      </w:pPr>
      <w:r w:rsidRPr="00A613D5">
        <w:rPr>
          <w:sz w:val="24"/>
          <w:szCs w:val="24"/>
        </w:rPr>
        <w:t xml:space="preserve">Заказчик и Исполнитель проводят испытания </w:t>
      </w:r>
      <w:r w:rsidR="006F0E98" w:rsidRPr="00A613D5">
        <w:rPr>
          <w:sz w:val="24"/>
          <w:szCs w:val="24"/>
        </w:rPr>
        <w:t>системы</w:t>
      </w:r>
      <w:r w:rsidRPr="00A613D5">
        <w:rPr>
          <w:sz w:val="24"/>
          <w:szCs w:val="24"/>
        </w:rPr>
        <w:t xml:space="preserve"> на основании </w:t>
      </w:r>
      <w:r w:rsidR="00640E00" w:rsidRPr="00A613D5">
        <w:rPr>
          <w:sz w:val="24"/>
          <w:szCs w:val="24"/>
        </w:rPr>
        <w:t xml:space="preserve">подготовленной Исполнителем и </w:t>
      </w:r>
      <w:r w:rsidRPr="00A613D5">
        <w:rPr>
          <w:sz w:val="24"/>
          <w:szCs w:val="24"/>
        </w:rPr>
        <w:t xml:space="preserve">согласованной </w:t>
      </w:r>
      <w:r w:rsidR="00640E00" w:rsidRPr="00A613D5">
        <w:rPr>
          <w:sz w:val="24"/>
          <w:szCs w:val="24"/>
        </w:rPr>
        <w:t xml:space="preserve">с Заказчиком </w:t>
      </w:r>
      <w:r w:rsidRPr="00A613D5">
        <w:rPr>
          <w:sz w:val="24"/>
          <w:szCs w:val="24"/>
        </w:rPr>
        <w:t>программы приемо-сдаточных испытаний в объеме сценариев для оценки соответствия компонентов ПК Отчету о ППО.</w:t>
      </w:r>
    </w:p>
    <w:p w:rsidR="00121A59" w:rsidRDefault="00121A59" w:rsidP="00121A59">
      <w:pPr>
        <w:ind w:firstLine="709"/>
        <w:jc w:val="both"/>
        <w:rPr>
          <w:sz w:val="24"/>
          <w:szCs w:val="24"/>
        </w:rPr>
      </w:pPr>
      <w:r w:rsidRPr="00654E20">
        <w:rPr>
          <w:sz w:val="24"/>
          <w:szCs w:val="24"/>
        </w:rPr>
        <w:t xml:space="preserve">Приемочные испытания проводятся </w:t>
      </w:r>
      <w:r>
        <w:rPr>
          <w:sz w:val="24"/>
          <w:szCs w:val="24"/>
        </w:rPr>
        <w:t>в соответствии с</w:t>
      </w:r>
      <w:r w:rsidRPr="00654E20">
        <w:rPr>
          <w:sz w:val="24"/>
          <w:szCs w:val="24"/>
        </w:rPr>
        <w:t xml:space="preserve"> Приложени</w:t>
      </w:r>
      <w:r>
        <w:rPr>
          <w:sz w:val="24"/>
          <w:szCs w:val="24"/>
        </w:rPr>
        <w:t>ем</w:t>
      </w:r>
      <w:r w:rsidRPr="00654E20">
        <w:rPr>
          <w:sz w:val="24"/>
          <w:szCs w:val="24"/>
        </w:rPr>
        <w:t xml:space="preserve"> №</w:t>
      </w:r>
      <w:r>
        <w:rPr>
          <w:sz w:val="24"/>
          <w:szCs w:val="24"/>
        </w:rPr>
        <w:t> </w:t>
      </w:r>
      <w:r w:rsidRPr="00654E20">
        <w:rPr>
          <w:sz w:val="24"/>
          <w:szCs w:val="24"/>
        </w:rPr>
        <w:t>10 к Описанию объекта закупки «План проведения ПСИ».</w:t>
      </w:r>
    </w:p>
    <w:p w:rsidR="003543E4" w:rsidRPr="003D3BF5" w:rsidRDefault="004D5783" w:rsidP="003D3BF5">
      <w:pPr>
        <w:ind w:firstLine="709"/>
        <w:rPr>
          <w:i/>
          <w:sz w:val="24"/>
          <w:szCs w:val="24"/>
        </w:rPr>
      </w:pPr>
      <w:r w:rsidRPr="003D3BF5">
        <w:rPr>
          <w:i/>
          <w:sz w:val="24"/>
          <w:szCs w:val="24"/>
        </w:rPr>
        <w:t>5.</w:t>
      </w:r>
      <w:r w:rsidR="00047456">
        <w:rPr>
          <w:i/>
          <w:sz w:val="24"/>
          <w:szCs w:val="24"/>
        </w:rPr>
        <w:t>4</w:t>
      </w:r>
      <w:r w:rsidRPr="003D3BF5">
        <w:rPr>
          <w:i/>
          <w:sz w:val="24"/>
          <w:szCs w:val="24"/>
        </w:rPr>
        <w:t>.</w:t>
      </w:r>
      <w:r w:rsidR="00F164F6" w:rsidRPr="003D3BF5">
        <w:rPr>
          <w:i/>
          <w:sz w:val="24"/>
          <w:szCs w:val="24"/>
        </w:rPr>
        <w:t>1</w:t>
      </w:r>
      <w:r w:rsidR="00482AD8">
        <w:rPr>
          <w:i/>
          <w:sz w:val="24"/>
          <w:szCs w:val="24"/>
        </w:rPr>
        <w:t>.</w:t>
      </w:r>
      <w:r w:rsidR="0006253D" w:rsidRPr="003D3BF5">
        <w:rPr>
          <w:i/>
          <w:sz w:val="24"/>
          <w:szCs w:val="24"/>
        </w:rPr>
        <w:t> </w:t>
      </w:r>
      <w:r w:rsidR="003543E4" w:rsidRPr="003D3BF5">
        <w:rPr>
          <w:i/>
          <w:sz w:val="24"/>
          <w:szCs w:val="24"/>
        </w:rPr>
        <w:t>Подготовка программы и мето</w:t>
      </w:r>
      <w:r w:rsidR="0006253D" w:rsidRPr="003D3BF5">
        <w:rPr>
          <w:i/>
          <w:sz w:val="24"/>
          <w:szCs w:val="24"/>
        </w:rPr>
        <w:t>дики приемо-сдаточных испытаний</w:t>
      </w:r>
    </w:p>
    <w:p w:rsidR="003543E4" w:rsidRPr="003D3BF5" w:rsidRDefault="005D4A46" w:rsidP="003D3BF5">
      <w:pPr>
        <w:ind w:firstLine="709"/>
        <w:jc w:val="both"/>
        <w:rPr>
          <w:sz w:val="24"/>
          <w:szCs w:val="24"/>
        </w:rPr>
      </w:pPr>
      <w:r>
        <w:rPr>
          <w:sz w:val="24"/>
          <w:szCs w:val="24"/>
        </w:rPr>
        <w:t>Д</w:t>
      </w:r>
      <w:r w:rsidR="003543E4" w:rsidRPr="003D3BF5">
        <w:rPr>
          <w:sz w:val="24"/>
          <w:szCs w:val="24"/>
        </w:rPr>
        <w:t>о начала приемочных испытаний Исполнитель разрабатывает и предоставляет Заказчику следующие документы:</w:t>
      </w:r>
    </w:p>
    <w:p w:rsidR="003543E4" w:rsidRPr="003D3BF5" w:rsidRDefault="003543E4" w:rsidP="003D3BF5">
      <w:pPr>
        <w:ind w:firstLine="709"/>
        <w:jc w:val="both"/>
        <w:rPr>
          <w:sz w:val="24"/>
          <w:szCs w:val="24"/>
        </w:rPr>
      </w:pPr>
      <w:r w:rsidRPr="003D3BF5">
        <w:rPr>
          <w:sz w:val="24"/>
          <w:szCs w:val="24"/>
        </w:rPr>
        <w:t>– программа и методика приемочных испытаний;</w:t>
      </w:r>
    </w:p>
    <w:p w:rsidR="00E324B7" w:rsidRPr="003D3BF5" w:rsidRDefault="00E324B7" w:rsidP="003D3BF5">
      <w:pPr>
        <w:ind w:firstLine="709"/>
        <w:jc w:val="both"/>
        <w:rPr>
          <w:sz w:val="24"/>
          <w:szCs w:val="24"/>
        </w:rPr>
      </w:pPr>
      <w:r w:rsidRPr="003D3BF5">
        <w:rPr>
          <w:sz w:val="24"/>
          <w:szCs w:val="24"/>
        </w:rPr>
        <w:t>– чек-листы по прохождению приемочных испытаний;</w:t>
      </w:r>
    </w:p>
    <w:p w:rsidR="003543E4" w:rsidRPr="003D3BF5" w:rsidRDefault="003543E4" w:rsidP="003D3BF5">
      <w:pPr>
        <w:ind w:firstLine="709"/>
        <w:jc w:val="both"/>
        <w:rPr>
          <w:sz w:val="24"/>
          <w:szCs w:val="24"/>
        </w:rPr>
      </w:pPr>
      <w:r w:rsidRPr="003D3BF5">
        <w:rPr>
          <w:sz w:val="24"/>
          <w:szCs w:val="24"/>
        </w:rPr>
        <w:t>– проект протокола приемочных испытаний.</w:t>
      </w:r>
    </w:p>
    <w:p w:rsidR="00873BD7" w:rsidRPr="003D3BF5" w:rsidRDefault="00873BD7" w:rsidP="003D3BF5">
      <w:pPr>
        <w:ind w:firstLine="709"/>
        <w:jc w:val="both"/>
        <w:rPr>
          <w:sz w:val="24"/>
          <w:szCs w:val="24"/>
        </w:rPr>
      </w:pPr>
      <w:r w:rsidRPr="003D3BF5">
        <w:rPr>
          <w:sz w:val="24"/>
          <w:szCs w:val="24"/>
        </w:rPr>
        <w:t>В программе и методике приемочных испытаний Исполнитель обеспечив</w:t>
      </w:r>
      <w:r w:rsidR="008F7D94" w:rsidRPr="003D3BF5">
        <w:rPr>
          <w:sz w:val="24"/>
          <w:szCs w:val="24"/>
        </w:rPr>
        <w:t>ает описание контрольных тестов</w:t>
      </w:r>
      <w:r w:rsidR="005D4A46">
        <w:rPr>
          <w:sz w:val="24"/>
          <w:szCs w:val="24"/>
        </w:rPr>
        <w:t xml:space="preserve"> </w:t>
      </w:r>
      <w:r w:rsidR="005D4A46" w:rsidRPr="005D4A46">
        <w:rPr>
          <w:sz w:val="24"/>
          <w:szCs w:val="24"/>
        </w:rPr>
        <w:t xml:space="preserve">по всем </w:t>
      </w:r>
      <w:r w:rsidR="005D4A46" w:rsidRPr="005D4A46">
        <w:rPr>
          <w:sz w:val="24"/>
        </w:rPr>
        <w:t xml:space="preserve">бизнес-процессам МО НСО, подлежащих автоматизации, перечисленных в </w:t>
      </w:r>
      <w:r w:rsidR="00797D24" w:rsidRPr="00797D24">
        <w:rPr>
          <w:sz w:val="24"/>
          <w:szCs w:val="24"/>
        </w:rPr>
        <w:t>п.</w:t>
      </w:r>
      <w:r w:rsidR="00797D24" w:rsidRPr="00797D24">
        <w:rPr>
          <w:rFonts w:eastAsia="Malgun Gothic"/>
          <w:sz w:val="24"/>
          <w:szCs w:val="24"/>
        </w:rPr>
        <w:t xml:space="preserve"> 6.1.4 настоящего Описания объекта закупки</w:t>
      </w:r>
      <w:r w:rsidR="005D4A46" w:rsidRPr="005D4A46">
        <w:rPr>
          <w:sz w:val="24"/>
          <w:szCs w:val="24"/>
        </w:rPr>
        <w:t>.</w:t>
      </w:r>
    </w:p>
    <w:p w:rsidR="00873BD7" w:rsidRPr="003D3BF5" w:rsidRDefault="00873BD7" w:rsidP="003D3BF5">
      <w:pPr>
        <w:ind w:firstLine="709"/>
        <w:jc w:val="both"/>
        <w:rPr>
          <w:sz w:val="24"/>
          <w:szCs w:val="24"/>
        </w:rPr>
      </w:pPr>
      <w:r w:rsidRPr="003D3BF5">
        <w:rPr>
          <w:sz w:val="24"/>
          <w:szCs w:val="24"/>
        </w:rPr>
        <w:t>Протокол приемочных испытаний содержит:</w:t>
      </w:r>
    </w:p>
    <w:p w:rsidR="00873BD7" w:rsidRPr="003D3BF5" w:rsidRDefault="00873BD7" w:rsidP="003D3BF5">
      <w:pPr>
        <w:ind w:firstLine="709"/>
        <w:jc w:val="both"/>
        <w:rPr>
          <w:sz w:val="24"/>
          <w:szCs w:val="24"/>
        </w:rPr>
      </w:pPr>
      <w:r w:rsidRPr="003D3BF5">
        <w:rPr>
          <w:sz w:val="24"/>
          <w:szCs w:val="24"/>
        </w:rPr>
        <w:t>– предмет приемочных испытаний;</w:t>
      </w:r>
    </w:p>
    <w:p w:rsidR="00873BD7" w:rsidRPr="003D3BF5" w:rsidRDefault="00873BD7" w:rsidP="003D3BF5">
      <w:pPr>
        <w:ind w:firstLine="709"/>
        <w:jc w:val="both"/>
        <w:rPr>
          <w:sz w:val="24"/>
          <w:szCs w:val="24"/>
        </w:rPr>
      </w:pPr>
      <w:r w:rsidRPr="003D3BF5">
        <w:rPr>
          <w:sz w:val="24"/>
          <w:szCs w:val="24"/>
        </w:rPr>
        <w:t>– цель приемочных испытаний;</w:t>
      </w:r>
    </w:p>
    <w:p w:rsidR="00873BD7" w:rsidRPr="003D3BF5" w:rsidRDefault="00873BD7" w:rsidP="003D3BF5">
      <w:pPr>
        <w:ind w:firstLine="709"/>
        <w:jc w:val="both"/>
        <w:rPr>
          <w:sz w:val="24"/>
          <w:szCs w:val="24"/>
        </w:rPr>
      </w:pPr>
      <w:r w:rsidRPr="003D3BF5">
        <w:rPr>
          <w:sz w:val="24"/>
          <w:szCs w:val="24"/>
        </w:rPr>
        <w:t>– перечень пунктов программы и методики приемочных испытаний, по которым проведены испытания;</w:t>
      </w:r>
    </w:p>
    <w:p w:rsidR="00873BD7" w:rsidRPr="003D3BF5" w:rsidRDefault="00873BD7" w:rsidP="003D3BF5">
      <w:pPr>
        <w:ind w:firstLine="709"/>
        <w:jc w:val="both"/>
        <w:rPr>
          <w:sz w:val="24"/>
          <w:szCs w:val="24"/>
        </w:rPr>
      </w:pPr>
      <w:r w:rsidRPr="003D3BF5">
        <w:rPr>
          <w:sz w:val="24"/>
          <w:szCs w:val="24"/>
        </w:rPr>
        <w:t xml:space="preserve">– перечень замечаний по итогам приемочных испытаний с указанием сроков исправления Исполнителем, согласованных с Заказчиком в соответствии с </w:t>
      </w:r>
      <w:proofErr w:type="spellStart"/>
      <w:r w:rsidRPr="003D3BF5">
        <w:rPr>
          <w:sz w:val="24"/>
          <w:szCs w:val="24"/>
        </w:rPr>
        <w:t>приоритизацией</w:t>
      </w:r>
      <w:proofErr w:type="spellEnd"/>
      <w:r w:rsidRPr="003D3BF5">
        <w:rPr>
          <w:sz w:val="24"/>
          <w:szCs w:val="24"/>
        </w:rPr>
        <w:t xml:space="preserve"> по срочности.</w:t>
      </w:r>
    </w:p>
    <w:p w:rsidR="00873BD7" w:rsidRDefault="00873BD7" w:rsidP="003D3BF5">
      <w:pPr>
        <w:ind w:firstLine="709"/>
        <w:jc w:val="both"/>
        <w:rPr>
          <w:sz w:val="24"/>
          <w:szCs w:val="24"/>
        </w:rPr>
      </w:pPr>
      <w:r w:rsidRPr="003D3BF5">
        <w:rPr>
          <w:sz w:val="24"/>
          <w:szCs w:val="24"/>
        </w:rPr>
        <w:t>Исполнитель оказывает консультационную поддержку участник</w:t>
      </w:r>
      <w:r w:rsidR="00B70FC8" w:rsidRPr="003D3BF5">
        <w:rPr>
          <w:sz w:val="24"/>
          <w:szCs w:val="24"/>
        </w:rPr>
        <w:t>ам</w:t>
      </w:r>
      <w:r w:rsidRPr="003D3BF5">
        <w:rPr>
          <w:sz w:val="24"/>
          <w:szCs w:val="24"/>
        </w:rPr>
        <w:t xml:space="preserve"> пилотной группы на этапе проведения приемо-сдаточных испытаний.</w:t>
      </w:r>
    </w:p>
    <w:p w:rsidR="005D4A46" w:rsidRPr="003D3BF5" w:rsidRDefault="005D4A46" w:rsidP="005D4A4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074429" w:rsidRPr="003D3BF5" w:rsidRDefault="004D5783" w:rsidP="003D3BF5">
      <w:pPr>
        <w:ind w:firstLine="709"/>
        <w:rPr>
          <w:i/>
          <w:sz w:val="24"/>
          <w:szCs w:val="24"/>
        </w:rPr>
      </w:pPr>
      <w:r w:rsidRPr="003D3BF5">
        <w:rPr>
          <w:i/>
          <w:sz w:val="24"/>
          <w:szCs w:val="24"/>
        </w:rPr>
        <w:t>5.</w:t>
      </w:r>
      <w:r w:rsidR="00047456">
        <w:rPr>
          <w:i/>
          <w:sz w:val="24"/>
          <w:szCs w:val="24"/>
        </w:rPr>
        <w:t>4</w:t>
      </w:r>
      <w:r w:rsidRPr="003D3BF5">
        <w:rPr>
          <w:i/>
          <w:sz w:val="24"/>
          <w:szCs w:val="24"/>
        </w:rPr>
        <w:t>.</w:t>
      </w:r>
      <w:r w:rsidR="00047456">
        <w:rPr>
          <w:i/>
          <w:sz w:val="24"/>
          <w:szCs w:val="24"/>
        </w:rPr>
        <w:t>2</w:t>
      </w:r>
      <w:r w:rsidRPr="003D3BF5">
        <w:rPr>
          <w:i/>
          <w:sz w:val="24"/>
          <w:szCs w:val="24"/>
        </w:rPr>
        <w:t xml:space="preserve">. </w:t>
      </w:r>
      <w:r w:rsidR="00074429" w:rsidRPr="003D3BF5">
        <w:rPr>
          <w:i/>
          <w:sz w:val="24"/>
          <w:szCs w:val="24"/>
        </w:rPr>
        <w:t>Консультационная поддержка участников пилотной группы на этапе проведения приемо-сдаточных испытаний</w:t>
      </w:r>
    </w:p>
    <w:p w:rsidR="00873BD7" w:rsidRDefault="003543E4" w:rsidP="00EB7247">
      <w:pPr>
        <w:ind w:firstLine="709"/>
        <w:jc w:val="both"/>
        <w:rPr>
          <w:sz w:val="24"/>
          <w:szCs w:val="24"/>
        </w:rPr>
      </w:pPr>
      <w:r w:rsidRPr="003D3BF5">
        <w:rPr>
          <w:sz w:val="24"/>
          <w:szCs w:val="24"/>
        </w:rPr>
        <w:t xml:space="preserve">На этапе проведения приемо-сдаточных испытаний </w:t>
      </w:r>
      <w:r w:rsidR="00500CA2" w:rsidRPr="003D3BF5">
        <w:rPr>
          <w:sz w:val="24"/>
          <w:szCs w:val="24"/>
        </w:rPr>
        <w:t xml:space="preserve">Исполнителем оказывается консультационная поддержка участников посредством чата </w:t>
      </w:r>
      <w:r w:rsidR="00500CA2" w:rsidRPr="00EB7247">
        <w:rPr>
          <w:sz w:val="24"/>
          <w:szCs w:val="24"/>
        </w:rPr>
        <w:t>Telegram</w:t>
      </w:r>
      <w:r w:rsidR="00500CA2" w:rsidRPr="003D3BF5">
        <w:rPr>
          <w:sz w:val="24"/>
          <w:szCs w:val="24"/>
        </w:rPr>
        <w:t xml:space="preserve"> </w:t>
      </w:r>
      <w:r w:rsidR="00EE2354" w:rsidRPr="00EB7247">
        <w:rPr>
          <w:sz w:val="24"/>
          <w:szCs w:val="24"/>
        </w:rPr>
        <w:t xml:space="preserve">в соответствии с инструкцией, описанной в </w:t>
      </w:r>
      <w:r w:rsidR="00EB7247" w:rsidRPr="00EB7247">
        <w:rPr>
          <w:sz w:val="24"/>
          <w:szCs w:val="24"/>
        </w:rPr>
        <w:t>П</w:t>
      </w:r>
      <w:r w:rsidR="00EE2354" w:rsidRPr="00EB7247">
        <w:rPr>
          <w:sz w:val="24"/>
          <w:szCs w:val="24"/>
        </w:rPr>
        <w:t>риложении №</w:t>
      </w:r>
      <w:r w:rsidR="00EB7247" w:rsidRPr="00EB7247">
        <w:rPr>
          <w:sz w:val="24"/>
          <w:szCs w:val="24"/>
        </w:rPr>
        <w:t> </w:t>
      </w:r>
      <w:r w:rsidR="00EE2354" w:rsidRPr="00EB7247">
        <w:rPr>
          <w:sz w:val="24"/>
          <w:szCs w:val="24"/>
        </w:rPr>
        <w:t xml:space="preserve">6 к </w:t>
      </w:r>
      <w:r w:rsidR="00EB7247">
        <w:rPr>
          <w:sz w:val="24"/>
          <w:szCs w:val="24"/>
        </w:rPr>
        <w:t>Описанию объекта закупки «</w:t>
      </w:r>
      <w:r w:rsidR="00EB7247" w:rsidRPr="00EB7247">
        <w:rPr>
          <w:sz w:val="24"/>
          <w:szCs w:val="24"/>
        </w:rPr>
        <w:t>Инструкция по сопровождению пользователей по работе в Системе в части обработки заявок на этапе внедрения и адаптации ПК «Web-Исполнение»</w:t>
      </w:r>
      <w:r w:rsidR="00EE2354" w:rsidRPr="00EB7247">
        <w:rPr>
          <w:sz w:val="24"/>
          <w:szCs w:val="24"/>
        </w:rPr>
        <w:t xml:space="preserve">, </w:t>
      </w:r>
      <w:r w:rsidR="00500CA2" w:rsidRPr="003D3BF5">
        <w:rPr>
          <w:sz w:val="24"/>
          <w:szCs w:val="24"/>
        </w:rPr>
        <w:t>и по</w:t>
      </w:r>
      <w:r w:rsidR="00B91FA2" w:rsidRPr="003D3BF5">
        <w:rPr>
          <w:sz w:val="24"/>
          <w:szCs w:val="24"/>
        </w:rPr>
        <w:t xml:space="preserve"> прямой</w:t>
      </w:r>
      <w:r w:rsidR="00500CA2" w:rsidRPr="003D3BF5">
        <w:rPr>
          <w:sz w:val="24"/>
          <w:szCs w:val="24"/>
        </w:rPr>
        <w:t xml:space="preserve"> телефонной линии.</w:t>
      </w:r>
    </w:p>
    <w:p w:rsidR="005D4A46" w:rsidRDefault="005D4A46" w:rsidP="005D4A4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2F0A98" w:rsidRDefault="002F0A98" w:rsidP="00E85132">
      <w:pPr>
        <w:ind w:firstLine="709"/>
        <w:jc w:val="both"/>
        <w:rPr>
          <w:sz w:val="24"/>
          <w:szCs w:val="24"/>
        </w:rPr>
      </w:pPr>
      <w:r>
        <w:rPr>
          <w:rFonts w:eastAsia="Calibri"/>
          <w:sz w:val="24"/>
          <w:szCs w:val="24"/>
        </w:rPr>
        <w:t>П</w:t>
      </w:r>
      <w:r w:rsidRPr="00C91CA7">
        <w:rPr>
          <w:rFonts w:eastAsia="Calibri"/>
          <w:sz w:val="24"/>
          <w:szCs w:val="24"/>
        </w:rPr>
        <w:t xml:space="preserve">о окончанию оказания </w:t>
      </w:r>
      <w:r w:rsidRPr="00C91CA7">
        <w:rPr>
          <w:sz w:val="24"/>
          <w:szCs w:val="24"/>
        </w:rPr>
        <w:t xml:space="preserve">услуг по </w:t>
      </w:r>
      <w:r>
        <w:rPr>
          <w:sz w:val="24"/>
          <w:szCs w:val="24"/>
        </w:rPr>
        <w:t>п</w:t>
      </w:r>
      <w:r w:rsidRPr="00EA2371">
        <w:rPr>
          <w:sz w:val="24"/>
          <w:szCs w:val="24"/>
        </w:rPr>
        <w:t>роведени</w:t>
      </w:r>
      <w:r w:rsidR="002B7237">
        <w:rPr>
          <w:sz w:val="24"/>
          <w:szCs w:val="24"/>
        </w:rPr>
        <w:t>ю</w:t>
      </w:r>
      <w:r w:rsidRPr="00EA2371">
        <w:rPr>
          <w:sz w:val="24"/>
          <w:szCs w:val="24"/>
        </w:rPr>
        <w:t xml:space="preserve"> приемо-сдаточных испытаний и ввод</w:t>
      </w:r>
      <w:r>
        <w:rPr>
          <w:sz w:val="24"/>
          <w:szCs w:val="24"/>
        </w:rPr>
        <w:t>а</w:t>
      </w:r>
      <w:r w:rsidRPr="00EA2371">
        <w:rPr>
          <w:sz w:val="24"/>
          <w:szCs w:val="24"/>
        </w:rPr>
        <w:t xml:space="preserve"> в эксплуатацию системы </w:t>
      </w:r>
      <w:r>
        <w:rPr>
          <w:sz w:val="24"/>
          <w:szCs w:val="24"/>
        </w:rPr>
        <w:t xml:space="preserve">Исполнитель </w:t>
      </w:r>
      <w:r w:rsidRPr="00C91CA7">
        <w:rPr>
          <w:sz w:val="24"/>
          <w:szCs w:val="24"/>
        </w:rPr>
        <w:t xml:space="preserve">направляет в адрес </w:t>
      </w:r>
      <w:r>
        <w:rPr>
          <w:sz w:val="24"/>
          <w:szCs w:val="24"/>
        </w:rPr>
        <w:t>Заказчика</w:t>
      </w:r>
      <w:r w:rsidRPr="00C91CA7">
        <w:rPr>
          <w:sz w:val="24"/>
          <w:szCs w:val="24"/>
        </w:rPr>
        <w:t xml:space="preserve"> </w:t>
      </w:r>
      <w:r w:rsidRPr="00C91CA7">
        <w:rPr>
          <w:sz w:val="24"/>
          <w:szCs w:val="24"/>
          <w:lang w:eastAsia="ar-SA"/>
        </w:rPr>
        <w:t xml:space="preserve">подписанный в </w:t>
      </w:r>
      <w:r>
        <w:rPr>
          <w:sz w:val="24"/>
          <w:szCs w:val="24"/>
          <w:lang w:eastAsia="ar-SA"/>
        </w:rPr>
        <w:t>3 (трех</w:t>
      </w:r>
      <w:r w:rsidRPr="00C91CA7">
        <w:rPr>
          <w:sz w:val="24"/>
          <w:szCs w:val="24"/>
          <w:lang w:eastAsia="ar-SA"/>
        </w:rPr>
        <w:t xml:space="preserve">) экземплярах технический акт </w:t>
      </w:r>
      <w:r>
        <w:rPr>
          <w:sz w:val="24"/>
          <w:szCs w:val="24"/>
          <w:lang w:eastAsia="ar-SA"/>
        </w:rPr>
        <w:t xml:space="preserve">приемки </w:t>
      </w:r>
      <w:r w:rsidRPr="003D3BF5">
        <w:rPr>
          <w:sz w:val="24"/>
          <w:szCs w:val="24"/>
        </w:rPr>
        <w:t>приемо-сдаточных испытаний</w:t>
      </w:r>
      <w:r w:rsidRPr="00C91CA7">
        <w:rPr>
          <w:sz w:val="24"/>
          <w:szCs w:val="24"/>
          <w:lang w:eastAsia="ar-SA"/>
        </w:rPr>
        <w:t>, составленный по форме согласно Приложению № </w:t>
      </w:r>
      <w:r>
        <w:rPr>
          <w:sz w:val="24"/>
          <w:szCs w:val="24"/>
          <w:lang w:eastAsia="ar-SA"/>
        </w:rPr>
        <w:t>9</w:t>
      </w:r>
      <w:r w:rsidRPr="00C91CA7">
        <w:rPr>
          <w:sz w:val="24"/>
          <w:szCs w:val="24"/>
          <w:lang w:eastAsia="ar-SA"/>
        </w:rPr>
        <w:t xml:space="preserve"> к </w:t>
      </w:r>
      <w:r w:rsidR="00E85132">
        <w:rPr>
          <w:sz w:val="24"/>
          <w:szCs w:val="24"/>
          <w:lang w:eastAsia="ar-SA"/>
        </w:rPr>
        <w:t>Описанию объекта закупки «Технический акт приемки ПСИ».</w:t>
      </w:r>
    </w:p>
    <w:p w:rsidR="00500CA2" w:rsidRPr="003D3BF5" w:rsidRDefault="00524FBA" w:rsidP="003D3BF5">
      <w:pPr>
        <w:ind w:firstLine="709"/>
        <w:jc w:val="both"/>
        <w:rPr>
          <w:b/>
          <w:i/>
          <w:sz w:val="24"/>
          <w:szCs w:val="24"/>
        </w:rPr>
      </w:pPr>
      <w:r w:rsidRPr="003D3BF5">
        <w:rPr>
          <w:b/>
          <w:i/>
          <w:sz w:val="24"/>
          <w:szCs w:val="24"/>
        </w:rPr>
        <w:t>5.</w:t>
      </w:r>
      <w:r w:rsidR="00EB169B">
        <w:rPr>
          <w:b/>
          <w:i/>
          <w:sz w:val="24"/>
          <w:szCs w:val="24"/>
        </w:rPr>
        <w:t>5</w:t>
      </w:r>
      <w:r w:rsidRPr="003D3BF5">
        <w:rPr>
          <w:b/>
          <w:i/>
          <w:sz w:val="24"/>
          <w:szCs w:val="24"/>
        </w:rPr>
        <w:t>. </w:t>
      </w:r>
      <w:r w:rsidR="003C0798" w:rsidRPr="003D3BF5">
        <w:rPr>
          <w:b/>
          <w:i/>
          <w:sz w:val="24"/>
          <w:szCs w:val="24"/>
        </w:rPr>
        <w:t>Тиражирование настроек системы, реализация первой очереди отчетов и печатных форм, проведение инструктажа</w:t>
      </w:r>
    </w:p>
    <w:p w:rsidR="00500CA2" w:rsidRPr="003D3BF5" w:rsidRDefault="00500CA2" w:rsidP="003D3BF5">
      <w:pPr>
        <w:ind w:firstLine="709"/>
        <w:rPr>
          <w:i/>
          <w:sz w:val="24"/>
          <w:szCs w:val="24"/>
        </w:rPr>
      </w:pPr>
      <w:r w:rsidRPr="003D3BF5">
        <w:rPr>
          <w:i/>
          <w:sz w:val="24"/>
          <w:szCs w:val="24"/>
        </w:rPr>
        <w:t>5.</w:t>
      </w:r>
      <w:r w:rsidR="00EB169B">
        <w:rPr>
          <w:i/>
          <w:sz w:val="24"/>
          <w:szCs w:val="24"/>
        </w:rPr>
        <w:t>5</w:t>
      </w:r>
      <w:r w:rsidRPr="003D3BF5">
        <w:rPr>
          <w:i/>
          <w:sz w:val="24"/>
          <w:szCs w:val="24"/>
        </w:rPr>
        <w:t>.</w:t>
      </w:r>
      <w:r w:rsidR="00F845AB" w:rsidRPr="003D3BF5">
        <w:rPr>
          <w:i/>
          <w:sz w:val="24"/>
          <w:szCs w:val="24"/>
        </w:rPr>
        <w:t>1</w:t>
      </w:r>
      <w:r w:rsidR="00DC742A">
        <w:rPr>
          <w:i/>
          <w:sz w:val="24"/>
          <w:szCs w:val="24"/>
        </w:rPr>
        <w:t>. </w:t>
      </w:r>
      <w:r w:rsidRPr="003D3BF5">
        <w:rPr>
          <w:i/>
          <w:sz w:val="24"/>
          <w:szCs w:val="24"/>
        </w:rPr>
        <w:t>Реализация первой очереди отчетов и печатных форм в ПК «</w:t>
      </w:r>
      <w:proofErr w:type="spellStart"/>
      <w:r w:rsidRPr="003D3BF5">
        <w:rPr>
          <w:i/>
          <w:sz w:val="24"/>
          <w:szCs w:val="24"/>
        </w:rPr>
        <w:t>Web</w:t>
      </w:r>
      <w:proofErr w:type="spellEnd"/>
      <w:r w:rsidRPr="003D3BF5">
        <w:rPr>
          <w:i/>
          <w:sz w:val="24"/>
          <w:szCs w:val="24"/>
        </w:rPr>
        <w:t>-Исполнение»</w:t>
      </w:r>
    </w:p>
    <w:p w:rsidR="00500CA2" w:rsidRPr="003D3BF5" w:rsidRDefault="00500CA2" w:rsidP="003D3BF5">
      <w:pPr>
        <w:ind w:firstLine="709"/>
        <w:jc w:val="both"/>
        <w:rPr>
          <w:sz w:val="24"/>
          <w:szCs w:val="24"/>
        </w:rPr>
      </w:pPr>
      <w:r w:rsidRPr="003D3BF5">
        <w:rPr>
          <w:sz w:val="24"/>
          <w:szCs w:val="24"/>
        </w:rPr>
        <w:t>В состав услуг входит реализация в ПК «</w:t>
      </w:r>
      <w:proofErr w:type="spellStart"/>
      <w:r w:rsidRPr="003D3BF5">
        <w:rPr>
          <w:sz w:val="24"/>
          <w:szCs w:val="24"/>
        </w:rPr>
        <w:t>Web</w:t>
      </w:r>
      <w:proofErr w:type="spellEnd"/>
      <w:r w:rsidRPr="003D3BF5">
        <w:rPr>
          <w:sz w:val="24"/>
          <w:szCs w:val="24"/>
        </w:rPr>
        <w:t xml:space="preserve">-Исполнение» и согласование </w:t>
      </w:r>
      <w:r w:rsidR="00F36764">
        <w:rPr>
          <w:sz w:val="24"/>
          <w:szCs w:val="24"/>
        </w:rPr>
        <w:t xml:space="preserve">с </w:t>
      </w:r>
      <w:r w:rsidRPr="003D3BF5">
        <w:rPr>
          <w:sz w:val="24"/>
          <w:szCs w:val="24"/>
        </w:rPr>
        <w:t xml:space="preserve">Заказчиком отчетов и печатных форм, определенных Заказчиком как «первая очередь». </w:t>
      </w:r>
    </w:p>
    <w:p w:rsidR="00500CA2" w:rsidRPr="003D3BF5" w:rsidRDefault="00500CA2" w:rsidP="003D3BF5">
      <w:pPr>
        <w:ind w:firstLine="709"/>
        <w:jc w:val="both"/>
        <w:rPr>
          <w:sz w:val="24"/>
          <w:szCs w:val="24"/>
        </w:rPr>
      </w:pPr>
      <w:r w:rsidRPr="003D3BF5">
        <w:rPr>
          <w:sz w:val="24"/>
          <w:szCs w:val="24"/>
        </w:rPr>
        <w:t>«Первая очередь» в обязательном порядке включает в себя:</w:t>
      </w:r>
    </w:p>
    <w:p w:rsidR="00500CA2" w:rsidRPr="003D3BF5" w:rsidRDefault="00A8263D" w:rsidP="003D3BF5">
      <w:pPr>
        <w:ind w:firstLine="709"/>
        <w:jc w:val="both"/>
        <w:rPr>
          <w:sz w:val="24"/>
          <w:szCs w:val="24"/>
        </w:rPr>
      </w:pPr>
      <w:r w:rsidRPr="003D3BF5">
        <w:rPr>
          <w:sz w:val="24"/>
          <w:szCs w:val="24"/>
        </w:rPr>
        <w:t>– </w:t>
      </w:r>
      <w:r w:rsidR="00500CA2" w:rsidRPr="003D3BF5">
        <w:rPr>
          <w:sz w:val="24"/>
          <w:szCs w:val="24"/>
        </w:rPr>
        <w:t>Отчеты и печатные формы, благодаря которым есть возможность отследить корректность отработанной цепочки документов на этапе приемо-сдаточных испытаний;</w:t>
      </w:r>
    </w:p>
    <w:p w:rsidR="00500CA2" w:rsidRPr="003D3BF5" w:rsidRDefault="00A8263D" w:rsidP="003D3BF5">
      <w:pPr>
        <w:ind w:firstLine="709"/>
        <w:jc w:val="both"/>
        <w:rPr>
          <w:sz w:val="24"/>
          <w:szCs w:val="24"/>
        </w:rPr>
      </w:pPr>
      <w:r w:rsidRPr="003D3BF5">
        <w:rPr>
          <w:sz w:val="24"/>
          <w:szCs w:val="24"/>
        </w:rPr>
        <w:t>– </w:t>
      </w:r>
      <w:r w:rsidR="00500CA2" w:rsidRPr="003D3BF5">
        <w:rPr>
          <w:sz w:val="24"/>
          <w:szCs w:val="24"/>
        </w:rPr>
        <w:t>Отчеты и печатные формы, предоставляемы</w:t>
      </w:r>
      <w:r w:rsidRPr="003D3BF5">
        <w:rPr>
          <w:sz w:val="24"/>
          <w:szCs w:val="24"/>
        </w:rPr>
        <w:t>е</w:t>
      </w:r>
      <w:r w:rsidR="00500CA2" w:rsidRPr="003D3BF5">
        <w:rPr>
          <w:sz w:val="24"/>
          <w:szCs w:val="24"/>
        </w:rPr>
        <w:t xml:space="preserve"> органами государственной власти в жестко регламентированные сроки </w:t>
      </w:r>
      <w:r w:rsidR="00EE7387" w:rsidRPr="003D3BF5">
        <w:rPr>
          <w:sz w:val="24"/>
          <w:szCs w:val="24"/>
        </w:rPr>
        <w:t>с января 2025</w:t>
      </w:r>
      <w:r w:rsidRPr="003D3BF5">
        <w:rPr>
          <w:sz w:val="24"/>
          <w:szCs w:val="24"/>
        </w:rPr>
        <w:t xml:space="preserve"> года</w:t>
      </w:r>
      <w:r w:rsidR="00500CA2" w:rsidRPr="003D3BF5">
        <w:rPr>
          <w:sz w:val="24"/>
          <w:szCs w:val="24"/>
        </w:rPr>
        <w:t xml:space="preserve"> по март 202</w:t>
      </w:r>
      <w:r w:rsidR="00EE7387" w:rsidRPr="003D3BF5">
        <w:rPr>
          <w:sz w:val="24"/>
          <w:szCs w:val="24"/>
        </w:rPr>
        <w:t>5</w:t>
      </w:r>
      <w:r w:rsidR="00500CA2" w:rsidRPr="003D3BF5">
        <w:rPr>
          <w:sz w:val="24"/>
          <w:szCs w:val="24"/>
        </w:rPr>
        <w:t xml:space="preserve"> </w:t>
      </w:r>
      <w:r w:rsidRPr="003D3BF5">
        <w:rPr>
          <w:sz w:val="24"/>
          <w:szCs w:val="24"/>
        </w:rPr>
        <w:t xml:space="preserve">года </w:t>
      </w:r>
      <w:r w:rsidR="00500CA2" w:rsidRPr="003D3BF5">
        <w:rPr>
          <w:sz w:val="24"/>
          <w:szCs w:val="24"/>
        </w:rPr>
        <w:t>включительно (перечень приложений к Решениям о бюджете, отчеты, требуемые в период отчетности и иная отч</w:t>
      </w:r>
      <w:r w:rsidRPr="003D3BF5">
        <w:rPr>
          <w:sz w:val="24"/>
          <w:szCs w:val="24"/>
        </w:rPr>
        <w:t>е</w:t>
      </w:r>
      <w:r w:rsidR="00500CA2" w:rsidRPr="003D3BF5">
        <w:rPr>
          <w:sz w:val="24"/>
          <w:szCs w:val="24"/>
        </w:rPr>
        <w:t>тность);</w:t>
      </w:r>
    </w:p>
    <w:p w:rsidR="00F36764" w:rsidRPr="00F36764" w:rsidRDefault="00A8263D" w:rsidP="00F36764">
      <w:pPr>
        <w:ind w:firstLine="709"/>
        <w:jc w:val="both"/>
        <w:rPr>
          <w:sz w:val="24"/>
          <w:szCs w:val="24"/>
        </w:rPr>
      </w:pPr>
      <w:r w:rsidRPr="003D3BF5">
        <w:rPr>
          <w:sz w:val="24"/>
          <w:szCs w:val="24"/>
        </w:rPr>
        <w:t>– </w:t>
      </w:r>
      <w:r w:rsidR="00B91FA2" w:rsidRPr="003D3BF5">
        <w:rPr>
          <w:sz w:val="24"/>
          <w:szCs w:val="24"/>
        </w:rPr>
        <w:t xml:space="preserve">Отчеты и печатные формы, </w:t>
      </w:r>
      <w:r w:rsidR="006F074A" w:rsidRPr="003D3BF5">
        <w:rPr>
          <w:sz w:val="24"/>
          <w:szCs w:val="24"/>
        </w:rPr>
        <w:t>посредством</w:t>
      </w:r>
      <w:r w:rsidR="00B91FA2" w:rsidRPr="003D3BF5">
        <w:rPr>
          <w:sz w:val="24"/>
          <w:szCs w:val="24"/>
        </w:rPr>
        <w:t xml:space="preserve"> которы</w:t>
      </w:r>
      <w:r w:rsidR="006F074A" w:rsidRPr="003D3BF5">
        <w:rPr>
          <w:sz w:val="24"/>
          <w:szCs w:val="24"/>
        </w:rPr>
        <w:t>х</w:t>
      </w:r>
      <w:r w:rsidR="00B91FA2" w:rsidRPr="003D3BF5">
        <w:rPr>
          <w:sz w:val="24"/>
          <w:szCs w:val="24"/>
        </w:rPr>
        <w:t xml:space="preserve"> есть возможность проверить корректность перенесенных БО и ДО, </w:t>
      </w:r>
      <w:r w:rsidR="00B91FA2" w:rsidRPr="00F36764">
        <w:rPr>
          <w:sz w:val="24"/>
          <w:szCs w:val="24"/>
        </w:rPr>
        <w:t>остатков средств</w:t>
      </w:r>
      <w:r w:rsidR="006F074A" w:rsidRPr="00F36764">
        <w:rPr>
          <w:sz w:val="24"/>
          <w:szCs w:val="24"/>
        </w:rPr>
        <w:t xml:space="preserve">, </w:t>
      </w:r>
      <w:r w:rsidR="00F36764" w:rsidRPr="00F36764">
        <w:rPr>
          <w:sz w:val="24"/>
          <w:szCs w:val="24"/>
        </w:rPr>
        <w:t xml:space="preserve">согласно </w:t>
      </w:r>
      <w:r w:rsidR="006F074A" w:rsidRPr="00F36764">
        <w:rPr>
          <w:sz w:val="24"/>
          <w:szCs w:val="24"/>
        </w:rPr>
        <w:t>Приложени</w:t>
      </w:r>
      <w:r w:rsidR="00F36764" w:rsidRPr="00F36764">
        <w:rPr>
          <w:sz w:val="24"/>
          <w:szCs w:val="24"/>
        </w:rPr>
        <w:t>ю</w:t>
      </w:r>
      <w:r w:rsidR="000F4EF8" w:rsidRPr="00F36764">
        <w:rPr>
          <w:sz w:val="24"/>
          <w:szCs w:val="24"/>
        </w:rPr>
        <w:t xml:space="preserve"> </w:t>
      </w:r>
      <w:r w:rsidR="009903B3">
        <w:rPr>
          <w:sz w:val="24"/>
          <w:szCs w:val="24"/>
        </w:rPr>
        <w:t>№ </w:t>
      </w:r>
      <w:r w:rsidR="000F4EF8" w:rsidRPr="00F36764">
        <w:rPr>
          <w:sz w:val="24"/>
          <w:szCs w:val="24"/>
        </w:rPr>
        <w:t>4</w:t>
      </w:r>
      <w:r w:rsidRPr="00F36764">
        <w:rPr>
          <w:sz w:val="24"/>
          <w:szCs w:val="24"/>
        </w:rPr>
        <w:t xml:space="preserve"> к </w:t>
      </w:r>
      <w:r w:rsidR="00F36764">
        <w:rPr>
          <w:sz w:val="24"/>
          <w:szCs w:val="24"/>
        </w:rPr>
        <w:t>Описанию объекта закупки «</w:t>
      </w:r>
      <w:r w:rsidR="00F36764" w:rsidRPr="00F36764">
        <w:rPr>
          <w:sz w:val="24"/>
          <w:szCs w:val="24"/>
        </w:rPr>
        <w:t>Форма отчета для сверки корректности переноса БО и ДО»;</w:t>
      </w:r>
    </w:p>
    <w:p w:rsidR="00EF61C8" w:rsidRDefault="00A8263D" w:rsidP="003D3BF5">
      <w:pPr>
        <w:ind w:firstLine="709"/>
        <w:jc w:val="both"/>
        <w:rPr>
          <w:sz w:val="24"/>
          <w:szCs w:val="24"/>
        </w:rPr>
      </w:pPr>
      <w:r w:rsidRPr="003D3BF5">
        <w:rPr>
          <w:sz w:val="24"/>
          <w:szCs w:val="24"/>
        </w:rPr>
        <w:t>– </w:t>
      </w:r>
      <w:r w:rsidR="00500CA2" w:rsidRPr="003D3BF5">
        <w:rPr>
          <w:sz w:val="24"/>
          <w:szCs w:val="24"/>
        </w:rPr>
        <w:t>Иные отчеты и печатные формы, направленные Заказчиком в перечне «первой очереди».</w:t>
      </w:r>
    </w:p>
    <w:p w:rsidR="005D4A46" w:rsidRPr="003D3BF5" w:rsidRDefault="005D4A46" w:rsidP="005D4A4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F845AB" w:rsidRPr="003D3BF5" w:rsidRDefault="008F7D94" w:rsidP="003D3BF5">
      <w:pPr>
        <w:ind w:firstLine="709"/>
        <w:jc w:val="both"/>
        <w:rPr>
          <w:i/>
          <w:sz w:val="24"/>
          <w:szCs w:val="24"/>
        </w:rPr>
      </w:pPr>
      <w:r w:rsidRPr="003D3BF5">
        <w:rPr>
          <w:i/>
          <w:sz w:val="24"/>
          <w:szCs w:val="24"/>
        </w:rPr>
        <w:lastRenderedPageBreak/>
        <w:t>5.</w:t>
      </w:r>
      <w:r w:rsidR="00EB169B">
        <w:rPr>
          <w:i/>
          <w:sz w:val="24"/>
          <w:szCs w:val="24"/>
        </w:rPr>
        <w:t>5</w:t>
      </w:r>
      <w:r w:rsidRPr="003D3BF5">
        <w:rPr>
          <w:i/>
          <w:sz w:val="24"/>
          <w:szCs w:val="24"/>
        </w:rPr>
        <w:t>.2. </w:t>
      </w:r>
      <w:r w:rsidR="00F845AB" w:rsidRPr="003D3BF5">
        <w:rPr>
          <w:i/>
          <w:sz w:val="24"/>
          <w:szCs w:val="24"/>
        </w:rPr>
        <w:t xml:space="preserve">Проведение очных </w:t>
      </w:r>
      <w:r w:rsidR="009349C0">
        <w:rPr>
          <w:i/>
          <w:sz w:val="24"/>
          <w:szCs w:val="24"/>
        </w:rPr>
        <w:t>инструктажей</w:t>
      </w:r>
      <w:r w:rsidR="00F845AB" w:rsidRPr="003D3BF5">
        <w:rPr>
          <w:i/>
          <w:sz w:val="24"/>
          <w:szCs w:val="24"/>
        </w:rPr>
        <w:t xml:space="preserve"> по работе в </w:t>
      </w:r>
      <w:r w:rsidRPr="003D3BF5">
        <w:rPr>
          <w:i/>
          <w:sz w:val="24"/>
          <w:szCs w:val="24"/>
        </w:rPr>
        <w:t>системе</w:t>
      </w:r>
      <w:r w:rsidR="00F845AB" w:rsidRPr="003D3BF5">
        <w:rPr>
          <w:i/>
          <w:sz w:val="24"/>
          <w:szCs w:val="24"/>
        </w:rPr>
        <w:t xml:space="preserve"> для сотрудников ФО МО с выполнением практических заданий, содержащих основные этапы и бизнес-процессы раб</w:t>
      </w:r>
      <w:r w:rsidRPr="003D3BF5">
        <w:rPr>
          <w:i/>
          <w:sz w:val="24"/>
          <w:szCs w:val="24"/>
        </w:rPr>
        <w:t>оты по исполнению бюджета ФО МО</w:t>
      </w:r>
    </w:p>
    <w:p w:rsidR="00F845AB" w:rsidRPr="003D3BF5" w:rsidRDefault="00F845AB" w:rsidP="003D3BF5">
      <w:pPr>
        <w:ind w:firstLine="709"/>
        <w:jc w:val="both"/>
        <w:rPr>
          <w:sz w:val="24"/>
          <w:szCs w:val="24"/>
        </w:rPr>
      </w:pPr>
      <w:r w:rsidRPr="003D3BF5">
        <w:rPr>
          <w:sz w:val="24"/>
          <w:szCs w:val="24"/>
        </w:rPr>
        <w:t>Требования к проведению очных семинаров:</w:t>
      </w:r>
    </w:p>
    <w:p w:rsidR="00F845AB" w:rsidRPr="003D3BF5" w:rsidRDefault="008F7D94" w:rsidP="003D3BF5">
      <w:pPr>
        <w:ind w:firstLine="709"/>
        <w:jc w:val="both"/>
        <w:rPr>
          <w:b/>
          <w:i/>
          <w:sz w:val="24"/>
          <w:szCs w:val="24"/>
        </w:rPr>
      </w:pPr>
      <w:r w:rsidRPr="003D3BF5">
        <w:rPr>
          <w:sz w:val="24"/>
          <w:szCs w:val="24"/>
        </w:rPr>
        <w:t>–  </w:t>
      </w:r>
      <w:r w:rsidR="00F845AB" w:rsidRPr="003D3BF5">
        <w:rPr>
          <w:sz w:val="24"/>
          <w:szCs w:val="24"/>
        </w:rPr>
        <w:t>семинары проводятся с очным присутствием лектора на территории Заказчика, согласованной дополнительно;</w:t>
      </w:r>
    </w:p>
    <w:p w:rsidR="00F845AB" w:rsidRPr="003D3BF5" w:rsidRDefault="00F845AB" w:rsidP="003D3BF5">
      <w:pPr>
        <w:ind w:firstLine="709"/>
        <w:jc w:val="both"/>
        <w:rPr>
          <w:sz w:val="24"/>
          <w:szCs w:val="24"/>
        </w:rPr>
      </w:pPr>
      <w:r w:rsidRPr="003D3BF5">
        <w:rPr>
          <w:sz w:val="24"/>
          <w:szCs w:val="24"/>
        </w:rPr>
        <w:t xml:space="preserve">– тематика семинаров должна соответствовать Программе </w:t>
      </w:r>
      <w:r w:rsidRPr="00BC21E9">
        <w:rPr>
          <w:sz w:val="24"/>
          <w:szCs w:val="24"/>
        </w:rPr>
        <w:t>инструктажа</w:t>
      </w:r>
      <w:r w:rsidR="00A75D73" w:rsidRPr="00BC21E9">
        <w:rPr>
          <w:sz w:val="24"/>
          <w:szCs w:val="24"/>
        </w:rPr>
        <w:t xml:space="preserve"> и включать в себя минимальный перечень вопросов</w:t>
      </w:r>
      <w:r w:rsidR="00BC21E9" w:rsidRPr="00BC21E9">
        <w:rPr>
          <w:sz w:val="24"/>
          <w:szCs w:val="24"/>
        </w:rPr>
        <w:t xml:space="preserve"> для инструктажа пользователей УФ и НП</w:t>
      </w:r>
      <w:r w:rsidR="00005C7F">
        <w:rPr>
          <w:sz w:val="24"/>
          <w:szCs w:val="24"/>
          <w:lang w:val="en-US"/>
        </w:rPr>
        <w:t> </w:t>
      </w:r>
      <w:r w:rsidR="00BC21E9" w:rsidRPr="00BC21E9">
        <w:rPr>
          <w:sz w:val="24"/>
          <w:szCs w:val="24"/>
        </w:rPr>
        <w:t xml:space="preserve">НСО, Администраций районов и сельских поселений по работе в </w:t>
      </w:r>
      <w:r w:rsidR="005D7FE8">
        <w:rPr>
          <w:sz w:val="24"/>
          <w:szCs w:val="24"/>
          <w:lang w:val="en-US"/>
        </w:rPr>
        <w:t>c</w:t>
      </w:r>
      <w:proofErr w:type="spellStart"/>
      <w:r w:rsidR="00BC21E9" w:rsidRPr="00BC21E9">
        <w:rPr>
          <w:sz w:val="24"/>
          <w:szCs w:val="24"/>
        </w:rPr>
        <w:t>истеме</w:t>
      </w:r>
      <w:proofErr w:type="spellEnd"/>
      <w:r w:rsidR="00BC21E9" w:rsidRPr="00BC21E9">
        <w:rPr>
          <w:sz w:val="24"/>
          <w:szCs w:val="24"/>
        </w:rPr>
        <w:t xml:space="preserve"> для нужд исполнения местных бюджетов согласно</w:t>
      </w:r>
      <w:r w:rsidR="00A75D73" w:rsidRPr="00BC21E9">
        <w:rPr>
          <w:sz w:val="24"/>
          <w:szCs w:val="24"/>
        </w:rPr>
        <w:t xml:space="preserve"> </w:t>
      </w:r>
      <w:r w:rsidR="00BC21E9" w:rsidRPr="00BC21E9">
        <w:rPr>
          <w:sz w:val="24"/>
          <w:szCs w:val="24"/>
        </w:rPr>
        <w:t>П</w:t>
      </w:r>
      <w:r w:rsidR="00A75D73" w:rsidRPr="00BC21E9">
        <w:rPr>
          <w:sz w:val="24"/>
          <w:szCs w:val="24"/>
        </w:rPr>
        <w:t>риложени</w:t>
      </w:r>
      <w:r w:rsidR="00BC21E9" w:rsidRPr="00BC21E9">
        <w:rPr>
          <w:sz w:val="24"/>
          <w:szCs w:val="24"/>
        </w:rPr>
        <w:t>ю</w:t>
      </w:r>
      <w:r w:rsidR="00A75D73" w:rsidRPr="00BC21E9">
        <w:rPr>
          <w:sz w:val="24"/>
          <w:szCs w:val="24"/>
        </w:rPr>
        <w:t xml:space="preserve"> № 12 к </w:t>
      </w:r>
      <w:r w:rsidR="00BC21E9" w:rsidRPr="00BC21E9">
        <w:rPr>
          <w:sz w:val="24"/>
          <w:szCs w:val="24"/>
        </w:rPr>
        <w:t>Описанию объекта закупки;</w:t>
      </w:r>
    </w:p>
    <w:p w:rsidR="00F845AB" w:rsidRPr="003D3BF5" w:rsidRDefault="00F845AB" w:rsidP="003D3BF5">
      <w:pPr>
        <w:ind w:firstLine="709"/>
        <w:jc w:val="both"/>
        <w:rPr>
          <w:sz w:val="24"/>
          <w:szCs w:val="24"/>
        </w:rPr>
      </w:pPr>
      <w:r w:rsidRPr="003D3BF5">
        <w:rPr>
          <w:sz w:val="24"/>
          <w:szCs w:val="24"/>
        </w:rPr>
        <w:t>– все технические и программные средства для проведения семинаров предоставляются Заказчиком</w:t>
      </w:r>
      <w:r w:rsidRPr="003D3BF5" w:rsidDel="009569A0">
        <w:rPr>
          <w:sz w:val="24"/>
          <w:szCs w:val="24"/>
        </w:rPr>
        <w:t xml:space="preserve"> </w:t>
      </w:r>
      <w:r w:rsidRPr="003D3BF5">
        <w:rPr>
          <w:sz w:val="24"/>
          <w:szCs w:val="24"/>
        </w:rPr>
        <w:t>и должны обеспечивать возможность подключения к системе лектора и трансляцию работы в системе на экран конференц-зала;</w:t>
      </w:r>
    </w:p>
    <w:p w:rsidR="00F845AB" w:rsidRDefault="00F845AB" w:rsidP="003D3BF5">
      <w:pPr>
        <w:ind w:firstLine="709"/>
        <w:jc w:val="both"/>
        <w:rPr>
          <w:sz w:val="24"/>
          <w:szCs w:val="24"/>
        </w:rPr>
      </w:pPr>
      <w:r w:rsidRPr="003D3BF5">
        <w:rPr>
          <w:sz w:val="24"/>
          <w:szCs w:val="24"/>
        </w:rPr>
        <w:t>– продолжительность</w:t>
      </w:r>
      <w:r w:rsidR="00324411" w:rsidRPr="00324411">
        <w:rPr>
          <w:sz w:val="24"/>
          <w:szCs w:val="24"/>
        </w:rPr>
        <w:t xml:space="preserve"> 1</w:t>
      </w:r>
      <w:r w:rsidR="00A52C3E">
        <w:rPr>
          <w:sz w:val="24"/>
          <w:szCs w:val="24"/>
        </w:rPr>
        <w:t xml:space="preserve"> (одного)</w:t>
      </w:r>
      <w:r w:rsidRPr="003D3BF5">
        <w:rPr>
          <w:sz w:val="24"/>
          <w:szCs w:val="24"/>
        </w:rPr>
        <w:t xml:space="preserve"> семинара должна составлять не </w:t>
      </w:r>
      <w:r w:rsidR="00324411">
        <w:rPr>
          <w:sz w:val="24"/>
          <w:szCs w:val="24"/>
        </w:rPr>
        <w:t>более</w:t>
      </w:r>
      <w:r w:rsidRPr="003D3BF5">
        <w:rPr>
          <w:sz w:val="24"/>
          <w:szCs w:val="24"/>
        </w:rPr>
        <w:t xml:space="preserve"> </w:t>
      </w:r>
      <w:r w:rsidR="00324411">
        <w:rPr>
          <w:sz w:val="24"/>
          <w:szCs w:val="24"/>
        </w:rPr>
        <w:t>3</w:t>
      </w:r>
      <w:r w:rsidRPr="003D3BF5">
        <w:rPr>
          <w:sz w:val="24"/>
          <w:szCs w:val="24"/>
        </w:rPr>
        <w:t xml:space="preserve"> (</w:t>
      </w:r>
      <w:r w:rsidR="00324411">
        <w:rPr>
          <w:sz w:val="24"/>
          <w:szCs w:val="24"/>
        </w:rPr>
        <w:t>трех</w:t>
      </w:r>
      <w:r w:rsidRPr="003D3BF5">
        <w:rPr>
          <w:sz w:val="24"/>
          <w:szCs w:val="24"/>
        </w:rPr>
        <w:t>) часов</w:t>
      </w:r>
      <w:r w:rsidR="008F7D94" w:rsidRPr="003D3BF5">
        <w:rPr>
          <w:sz w:val="24"/>
          <w:szCs w:val="24"/>
        </w:rPr>
        <w:t>;</w:t>
      </w:r>
    </w:p>
    <w:p w:rsidR="00324411" w:rsidRPr="003D3BF5" w:rsidRDefault="00324411" w:rsidP="00324411">
      <w:pPr>
        <w:ind w:firstLine="709"/>
        <w:jc w:val="both"/>
        <w:rPr>
          <w:sz w:val="24"/>
          <w:szCs w:val="24"/>
        </w:rPr>
      </w:pPr>
      <w:r w:rsidRPr="003D3BF5">
        <w:rPr>
          <w:sz w:val="24"/>
          <w:szCs w:val="24"/>
        </w:rPr>
        <w:t xml:space="preserve">– </w:t>
      </w:r>
      <w:r>
        <w:rPr>
          <w:sz w:val="24"/>
          <w:szCs w:val="24"/>
        </w:rPr>
        <w:t>количество</w:t>
      </w:r>
      <w:r w:rsidRPr="00324411">
        <w:rPr>
          <w:sz w:val="24"/>
          <w:szCs w:val="24"/>
        </w:rPr>
        <w:t xml:space="preserve"> </w:t>
      </w:r>
      <w:r w:rsidRPr="003D3BF5">
        <w:rPr>
          <w:sz w:val="24"/>
          <w:szCs w:val="24"/>
        </w:rPr>
        <w:t>семинар</w:t>
      </w:r>
      <w:r>
        <w:rPr>
          <w:sz w:val="24"/>
          <w:szCs w:val="24"/>
        </w:rPr>
        <w:t>ов</w:t>
      </w:r>
      <w:r w:rsidRPr="003D3BF5">
        <w:rPr>
          <w:sz w:val="24"/>
          <w:szCs w:val="24"/>
        </w:rPr>
        <w:t xml:space="preserve"> на 1 (один) муниципальный район</w:t>
      </w:r>
      <w:r>
        <w:rPr>
          <w:sz w:val="24"/>
          <w:szCs w:val="24"/>
        </w:rPr>
        <w:t xml:space="preserve"> </w:t>
      </w:r>
      <w:r w:rsidR="00BB1770">
        <w:rPr>
          <w:sz w:val="24"/>
          <w:szCs w:val="24"/>
        </w:rPr>
        <w:t>– </w:t>
      </w:r>
      <w:r>
        <w:rPr>
          <w:sz w:val="24"/>
          <w:szCs w:val="24"/>
        </w:rPr>
        <w:t>2 (два) семинара</w:t>
      </w:r>
      <w:r w:rsidRPr="003D3BF5">
        <w:rPr>
          <w:sz w:val="24"/>
          <w:szCs w:val="24"/>
        </w:rPr>
        <w:t>;</w:t>
      </w:r>
    </w:p>
    <w:p w:rsidR="00F845AB" w:rsidRPr="003D3BF5" w:rsidRDefault="008F7D94" w:rsidP="003D3BF5">
      <w:pPr>
        <w:ind w:firstLine="709"/>
        <w:jc w:val="both"/>
        <w:rPr>
          <w:sz w:val="24"/>
          <w:szCs w:val="24"/>
        </w:rPr>
      </w:pPr>
      <w:r w:rsidRPr="003D3BF5">
        <w:rPr>
          <w:sz w:val="24"/>
          <w:szCs w:val="24"/>
        </w:rPr>
        <w:t>– </w:t>
      </w:r>
      <w:r w:rsidR="00F845AB" w:rsidRPr="003D3BF5">
        <w:rPr>
          <w:sz w:val="24"/>
          <w:szCs w:val="24"/>
        </w:rPr>
        <w:t xml:space="preserve">объем инструктируемой группы не должен превышать 20 (двадцати) человек </w:t>
      </w:r>
      <w:r w:rsidRPr="003D3BF5">
        <w:rPr>
          <w:sz w:val="24"/>
          <w:szCs w:val="24"/>
        </w:rPr>
        <w:t>(</w:t>
      </w:r>
      <w:r w:rsidR="00F845AB" w:rsidRPr="003D3BF5">
        <w:rPr>
          <w:sz w:val="24"/>
          <w:szCs w:val="24"/>
        </w:rPr>
        <w:t>единовременно</w:t>
      </w:r>
      <w:r w:rsidRPr="003D3BF5">
        <w:rPr>
          <w:sz w:val="24"/>
          <w:szCs w:val="24"/>
        </w:rPr>
        <w:t>);</w:t>
      </w:r>
    </w:p>
    <w:p w:rsidR="00F845AB" w:rsidRPr="003D3BF5" w:rsidRDefault="00F845AB" w:rsidP="003D3BF5">
      <w:pPr>
        <w:ind w:firstLine="709"/>
        <w:jc w:val="both"/>
        <w:rPr>
          <w:sz w:val="24"/>
          <w:szCs w:val="24"/>
        </w:rPr>
      </w:pPr>
      <w:r w:rsidRPr="003D3BF5">
        <w:rPr>
          <w:sz w:val="24"/>
          <w:szCs w:val="24"/>
        </w:rPr>
        <w:t>– семинары для сотрудников всех районов должны состояться в период с 01.10.2024 по 01.11.2024.</w:t>
      </w:r>
    </w:p>
    <w:p w:rsidR="00646DE9" w:rsidRPr="003D3BF5" w:rsidRDefault="00D518B1" w:rsidP="003D3BF5">
      <w:pPr>
        <w:ind w:firstLine="709"/>
        <w:jc w:val="both"/>
        <w:rPr>
          <w:sz w:val="24"/>
          <w:szCs w:val="24"/>
        </w:rPr>
      </w:pPr>
      <w:r w:rsidRPr="003D3BF5">
        <w:rPr>
          <w:sz w:val="24"/>
          <w:szCs w:val="24"/>
        </w:rPr>
        <w:t xml:space="preserve">Семинары проводятся в соответствии с разработанной Исполнителем и согласованной с Заказчиком Программой семинаров, </w:t>
      </w:r>
      <w:r w:rsidR="00646DE9" w:rsidRPr="003D3BF5">
        <w:rPr>
          <w:sz w:val="24"/>
          <w:szCs w:val="24"/>
        </w:rPr>
        <w:t>планом-графиком проведения очных инструктажей сотрудников УФ и НП НСО, администраций муниципальных районов и сельских поселений по работе в ПК Веб-исполнение, указанным в Приложени</w:t>
      </w:r>
      <w:r w:rsidR="005D7235">
        <w:rPr>
          <w:sz w:val="24"/>
          <w:szCs w:val="24"/>
        </w:rPr>
        <w:t>и</w:t>
      </w:r>
      <w:r w:rsidR="00646DE9" w:rsidRPr="003D3BF5">
        <w:rPr>
          <w:sz w:val="24"/>
          <w:szCs w:val="24"/>
        </w:rPr>
        <w:t xml:space="preserve"> № 3 к </w:t>
      </w:r>
      <w:r w:rsidR="005D7235">
        <w:rPr>
          <w:sz w:val="24"/>
          <w:szCs w:val="24"/>
        </w:rPr>
        <w:t>Описанию объекта закупки</w:t>
      </w:r>
      <w:r w:rsidR="00646DE9" w:rsidRPr="003D3BF5">
        <w:rPr>
          <w:sz w:val="24"/>
          <w:szCs w:val="24"/>
        </w:rPr>
        <w:t>.</w:t>
      </w:r>
    </w:p>
    <w:p w:rsidR="00F845AB" w:rsidRPr="003D3BF5" w:rsidRDefault="00F845AB" w:rsidP="003D3BF5">
      <w:pPr>
        <w:ind w:firstLine="709"/>
        <w:jc w:val="both"/>
        <w:rPr>
          <w:sz w:val="24"/>
          <w:szCs w:val="24"/>
        </w:rPr>
      </w:pPr>
      <w:r w:rsidRPr="003D3BF5">
        <w:rPr>
          <w:sz w:val="24"/>
          <w:szCs w:val="24"/>
        </w:rPr>
        <w:t xml:space="preserve">По итогам семинаров Исполнитель передает участникам семинара практические задания, содержащие основные этапы и бизнес-процессы работы по исполнению бюджета данной группы пользователей, результаты которых направляются Заказчику в оговоренные дополнительно сроки. </w:t>
      </w:r>
    </w:p>
    <w:p w:rsidR="00F845AB" w:rsidRPr="003D3BF5" w:rsidRDefault="00F845AB" w:rsidP="003D3BF5">
      <w:pPr>
        <w:ind w:firstLine="709"/>
        <w:jc w:val="both"/>
        <w:rPr>
          <w:sz w:val="24"/>
          <w:szCs w:val="24"/>
        </w:rPr>
      </w:pPr>
      <w:r w:rsidRPr="00F206B0">
        <w:rPr>
          <w:sz w:val="24"/>
          <w:szCs w:val="24"/>
        </w:rPr>
        <w:t>Материалы семинаров (запись вебинара, соответствующего типу проводимого семинара; практические задания) должны быть опубликованы Исполнителем на стартовой странице системы не позднее 3 (трех) дней с даты проведения вебинара.</w:t>
      </w:r>
    </w:p>
    <w:p w:rsidR="00F845AB" w:rsidRDefault="00F845AB" w:rsidP="003D3BF5">
      <w:pPr>
        <w:ind w:firstLine="709"/>
        <w:jc w:val="both"/>
        <w:rPr>
          <w:sz w:val="24"/>
          <w:szCs w:val="24"/>
        </w:rPr>
      </w:pPr>
      <w:r w:rsidRPr="003D3BF5">
        <w:rPr>
          <w:sz w:val="24"/>
          <w:szCs w:val="24"/>
        </w:rPr>
        <w:t>По итогам семинаров</w:t>
      </w:r>
      <w:r w:rsidRPr="003D3BF5" w:rsidDel="0079293D">
        <w:rPr>
          <w:sz w:val="24"/>
          <w:szCs w:val="24"/>
        </w:rPr>
        <w:t xml:space="preserve"> </w:t>
      </w:r>
      <w:r w:rsidRPr="003D3BF5">
        <w:rPr>
          <w:sz w:val="24"/>
          <w:szCs w:val="24"/>
        </w:rPr>
        <w:t>Исполнитель предоставляет Протокол проведения инструктажа</w:t>
      </w:r>
      <w:r w:rsidRPr="003D3BF5" w:rsidDel="0079293D">
        <w:rPr>
          <w:sz w:val="24"/>
          <w:szCs w:val="24"/>
        </w:rPr>
        <w:t xml:space="preserve"> </w:t>
      </w:r>
      <w:r w:rsidRPr="003D3BF5">
        <w:rPr>
          <w:sz w:val="24"/>
          <w:szCs w:val="24"/>
        </w:rPr>
        <w:t>пользователей</w:t>
      </w:r>
      <w:r w:rsidR="00682A5C">
        <w:rPr>
          <w:sz w:val="24"/>
          <w:szCs w:val="24"/>
        </w:rPr>
        <w:t xml:space="preserve"> </w:t>
      </w:r>
      <w:r w:rsidR="00682A5C" w:rsidRPr="00BC21E9">
        <w:rPr>
          <w:sz w:val="24"/>
          <w:szCs w:val="24"/>
        </w:rPr>
        <w:t xml:space="preserve">по форме </w:t>
      </w:r>
      <w:r w:rsidR="00682A5C" w:rsidRPr="00BC21E9">
        <w:rPr>
          <w:sz w:val="24"/>
          <w:szCs w:val="24"/>
          <w:lang w:eastAsia="ar-SA"/>
        </w:rPr>
        <w:t xml:space="preserve">согласно Приложению № 11 к </w:t>
      </w:r>
      <w:r w:rsidR="00BC21E9" w:rsidRPr="00BC21E9">
        <w:rPr>
          <w:sz w:val="24"/>
          <w:szCs w:val="24"/>
          <w:lang w:eastAsia="ar-SA"/>
        </w:rPr>
        <w:t>Описанию объекта закупки</w:t>
      </w:r>
      <w:r w:rsidRPr="00BC21E9">
        <w:rPr>
          <w:sz w:val="24"/>
          <w:szCs w:val="24"/>
        </w:rPr>
        <w:t>.</w:t>
      </w:r>
    </w:p>
    <w:p w:rsidR="005D4A46" w:rsidRPr="003D3BF5" w:rsidRDefault="005D4A46" w:rsidP="00113B54">
      <w:pPr>
        <w:ind w:firstLine="709"/>
        <w:jc w:val="both"/>
        <w:rPr>
          <w:sz w:val="24"/>
          <w:szCs w:val="24"/>
        </w:rPr>
      </w:pPr>
      <w:r w:rsidRPr="00113B54">
        <w:rPr>
          <w:sz w:val="24"/>
          <w:szCs w:val="24"/>
        </w:rPr>
        <w:t xml:space="preserve">Место оказания услуг: </w:t>
      </w:r>
      <w:r w:rsidR="00113B54">
        <w:rPr>
          <w:sz w:val="24"/>
          <w:szCs w:val="24"/>
        </w:rPr>
        <w:t>МО, на территории которых</w:t>
      </w:r>
      <w:r w:rsidR="000D00CF" w:rsidRPr="00113B54">
        <w:rPr>
          <w:sz w:val="24"/>
          <w:szCs w:val="24"/>
        </w:rPr>
        <w:t xml:space="preserve"> </w:t>
      </w:r>
      <w:r w:rsidR="00113B54">
        <w:rPr>
          <w:sz w:val="24"/>
          <w:szCs w:val="24"/>
        </w:rPr>
        <w:t>должны быть проведены</w:t>
      </w:r>
      <w:r w:rsidR="000D00CF" w:rsidRPr="00113B54">
        <w:rPr>
          <w:sz w:val="24"/>
          <w:szCs w:val="24"/>
        </w:rPr>
        <w:t xml:space="preserve"> </w:t>
      </w:r>
      <w:r w:rsidR="00AC3A69" w:rsidRPr="00113B54">
        <w:rPr>
          <w:sz w:val="24"/>
          <w:szCs w:val="24"/>
        </w:rPr>
        <w:t>очны</w:t>
      </w:r>
      <w:r w:rsidR="00113B54">
        <w:rPr>
          <w:sz w:val="24"/>
          <w:szCs w:val="24"/>
        </w:rPr>
        <w:t xml:space="preserve">е </w:t>
      </w:r>
      <w:r w:rsidR="00AC3A69" w:rsidRPr="00113B54">
        <w:rPr>
          <w:sz w:val="24"/>
          <w:szCs w:val="24"/>
        </w:rPr>
        <w:t>инструктаж</w:t>
      </w:r>
      <w:r w:rsidR="00113B54">
        <w:rPr>
          <w:sz w:val="24"/>
          <w:szCs w:val="24"/>
        </w:rPr>
        <w:t>и,</w:t>
      </w:r>
      <w:r w:rsidR="00AC3A69" w:rsidRPr="00113B54">
        <w:rPr>
          <w:sz w:val="24"/>
          <w:szCs w:val="24"/>
        </w:rPr>
        <w:t xml:space="preserve"> указаны в Приложении № 3 к Описанию объекта закупки </w:t>
      </w:r>
      <w:r w:rsidR="00113B54" w:rsidRPr="00113B54">
        <w:rPr>
          <w:sz w:val="24"/>
          <w:szCs w:val="24"/>
        </w:rPr>
        <w:t>«План-график проведения очных инструктажей сотрудников УФ и НП НСО, администраций муниципальных районов и сельских поселений по работе в ПК Веб-исполнение»</w:t>
      </w:r>
      <w:r w:rsidRPr="00113B54">
        <w:rPr>
          <w:sz w:val="24"/>
          <w:szCs w:val="24"/>
        </w:rPr>
        <w:t>.</w:t>
      </w:r>
    </w:p>
    <w:p w:rsidR="00D50DD8" w:rsidRPr="003D3BF5" w:rsidRDefault="00EF61C8" w:rsidP="003D3BF5">
      <w:pPr>
        <w:ind w:firstLine="709"/>
        <w:jc w:val="both"/>
        <w:rPr>
          <w:b/>
          <w:i/>
          <w:sz w:val="24"/>
          <w:szCs w:val="24"/>
        </w:rPr>
      </w:pPr>
      <w:r w:rsidRPr="003D3BF5">
        <w:rPr>
          <w:b/>
          <w:i/>
          <w:sz w:val="24"/>
          <w:szCs w:val="24"/>
        </w:rPr>
        <w:t>5.</w:t>
      </w:r>
      <w:r w:rsidR="00EB169B">
        <w:rPr>
          <w:b/>
          <w:i/>
          <w:sz w:val="24"/>
          <w:szCs w:val="24"/>
        </w:rPr>
        <w:t>6</w:t>
      </w:r>
      <w:r w:rsidR="00D50DD8" w:rsidRPr="003D3BF5">
        <w:rPr>
          <w:b/>
          <w:i/>
          <w:sz w:val="24"/>
          <w:szCs w:val="24"/>
        </w:rPr>
        <w:t xml:space="preserve">. Реализация в </w:t>
      </w:r>
      <w:r w:rsidR="0049798F" w:rsidRPr="003D3BF5">
        <w:rPr>
          <w:b/>
          <w:i/>
          <w:sz w:val="24"/>
          <w:szCs w:val="24"/>
        </w:rPr>
        <w:t>системе</w:t>
      </w:r>
      <w:r w:rsidR="00D50DD8" w:rsidRPr="003D3BF5">
        <w:rPr>
          <w:b/>
          <w:i/>
          <w:sz w:val="24"/>
          <w:szCs w:val="24"/>
        </w:rPr>
        <w:t xml:space="preserve"> механизма зан</w:t>
      </w:r>
      <w:r w:rsidR="00646DE9" w:rsidRPr="003D3BF5">
        <w:rPr>
          <w:b/>
          <w:i/>
          <w:sz w:val="24"/>
          <w:szCs w:val="24"/>
        </w:rPr>
        <w:t>есения таблиц сопоставления КБК</w:t>
      </w:r>
    </w:p>
    <w:p w:rsidR="00CF16A8" w:rsidRDefault="00D50DD8" w:rsidP="003D3BF5">
      <w:pPr>
        <w:ind w:firstLine="709"/>
        <w:jc w:val="both"/>
        <w:rPr>
          <w:sz w:val="24"/>
          <w:szCs w:val="24"/>
        </w:rPr>
      </w:pPr>
      <w:r w:rsidRPr="003D3BF5">
        <w:rPr>
          <w:sz w:val="24"/>
          <w:szCs w:val="24"/>
        </w:rPr>
        <w:t>Подготовка Исполнителем и демонстрация Заказчику в период с 01.11.2024</w:t>
      </w:r>
      <w:r w:rsidR="00646DE9" w:rsidRPr="003D3BF5">
        <w:rPr>
          <w:sz w:val="24"/>
          <w:szCs w:val="24"/>
        </w:rPr>
        <w:t xml:space="preserve"> </w:t>
      </w:r>
      <w:r w:rsidRPr="003D3BF5">
        <w:rPr>
          <w:sz w:val="24"/>
          <w:szCs w:val="24"/>
        </w:rPr>
        <w:t>по 01.12.2024</w:t>
      </w:r>
      <w:r w:rsidR="00646DE9" w:rsidRPr="003D3BF5">
        <w:rPr>
          <w:sz w:val="24"/>
          <w:szCs w:val="24"/>
        </w:rPr>
        <w:t xml:space="preserve"> </w:t>
      </w:r>
      <w:r w:rsidRPr="003D3BF5">
        <w:rPr>
          <w:sz w:val="24"/>
          <w:szCs w:val="24"/>
        </w:rPr>
        <w:t>механизма автоматизированного заполнения на интерфейсе ПК «</w:t>
      </w:r>
      <w:proofErr w:type="spellStart"/>
      <w:r w:rsidRPr="003D3BF5">
        <w:rPr>
          <w:sz w:val="24"/>
          <w:szCs w:val="24"/>
        </w:rPr>
        <w:t>Web</w:t>
      </w:r>
      <w:proofErr w:type="spellEnd"/>
      <w:r w:rsidRPr="003D3BF5">
        <w:rPr>
          <w:sz w:val="24"/>
          <w:szCs w:val="24"/>
        </w:rPr>
        <w:t>-Исполнение» таблиц сопоставления КБК с жестко фиксированным форматом полей, граф, для однозначной перекодировки значений, а также отчетов для сверки корректности переноса остатков</w:t>
      </w:r>
      <w:r w:rsidR="004B4C20">
        <w:rPr>
          <w:sz w:val="24"/>
          <w:szCs w:val="24"/>
        </w:rPr>
        <w:t xml:space="preserve">, БО и </w:t>
      </w:r>
      <w:r w:rsidRPr="003D3BF5">
        <w:rPr>
          <w:sz w:val="24"/>
          <w:szCs w:val="24"/>
        </w:rPr>
        <w:t>ДО.</w:t>
      </w:r>
    </w:p>
    <w:p w:rsidR="005D4A46" w:rsidRPr="003D3BF5" w:rsidRDefault="005D4A46" w:rsidP="005D4A4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2A1B07" w:rsidRPr="003D3BF5" w:rsidRDefault="004D5783" w:rsidP="003D3BF5">
      <w:pPr>
        <w:ind w:firstLine="709"/>
        <w:jc w:val="both"/>
        <w:rPr>
          <w:b/>
          <w:i/>
          <w:sz w:val="24"/>
          <w:szCs w:val="24"/>
        </w:rPr>
      </w:pPr>
      <w:r w:rsidRPr="003D3BF5">
        <w:rPr>
          <w:b/>
          <w:i/>
          <w:sz w:val="24"/>
          <w:szCs w:val="24"/>
        </w:rPr>
        <w:t>5.</w:t>
      </w:r>
      <w:r w:rsidR="00EB169B">
        <w:rPr>
          <w:b/>
          <w:i/>
          <w:sz w:val="24"/>
          <w:szCs w:val="24"/>
        </w:rPr>
        <w:t>7.</w:t>
      </w:r>
      <w:r w:rsidRPr="003D3BF5">
        <w:rPr>
          <w:b/>
          <w:i/>
          <w:sz w:val="24"/>
          <w:szCs w:val="24"/>
        </w:rPr>
        <w:t xml:space="preserve"> </w:t>
      </w:r>
      <w:r w:rsidR="002A1B07" w:rsidRPr="003D3BF5">
        <w:rPr>
          <w:b/>
          <w:i/>
          <w:sz w:val="24"/>
          <w:szCs w:val="24"/>
        </w:rPr>
        <w:t xml:space="preserve">Проведение инструктажа сотрудников муниципальных учреждений по работе в </w:t>
      </w:r>
      <w:r w:rsidR="00646DE9" w:rsidRPr="003D3BF5">
        <w:rPr>
          <w:b/>
          <w:i/>
          <w:sz w:val="24"/>
          <w:szCs w:val="24"/>
        </w:rPr>
        <w:t>системе</w:t>
      </w:r>
      <w:r w:rsidR="002A1B07" w:rsidRPr="003D3BF5">
        <w:rPr>
          <w:b/>
          <w:i/>
          <w:sz w:val="24"/>
          <w:szCs w:val="24"/>
        </w:rPr>
        <w:t xml:space="preserve"> для нужд исполнения местных бюджетов</w:t>
      </w:r>
    </w:p>
    <w:p w:rsidR="00D43970" w:rsidRPr="00D43970" w:rsidRDefault="00D43970" w:rsidP="00D43970">
      <w:pPr>
        <w:ind w:firstLine="709"/>
        <w:jc w:val="both"/>
        <w:rPr>
          <w:sz w:val="24"/>
          <w:szCs w:val="24"/>
        </w:rPr>
      </w:pPr>
      <w:r w:rsidRPr="00D43970">
        <w:rPr>
          <w:sz w:val="24"/>
          <w:szCs w:val="24"/>
        </w:rPr>
        <w:t>Исполнителем проводится инструктаж сотрудников муниципальных учреждений по работе в системе для нужд исполнения местных бюджетов</w:t>
      </w:r>
      <w:r w:rsidRPr="00D43970">
        <w:rPr>
          <w:b/>
          <w:i/>
          <w:sz w:val="24"/>
          <w:szCs w:val="24"/>
        </w:rPr>
        <w:t xml:space="preserve"> </w:t>
      </w:r>
      <w:r w:rsidRPr="00D43970">
        <w:rPr>
          <w:sz w:val="24"/>
          <w:szCs w:val="24"/>
        </w:rPr>
        <w:t xml:space="preserve">в соответствии с планом-графиком проведения онлайн-инструктажей пользователей муниципальных учреждений (БУ, АУ, КУ) по работе в ПК </w:t>
      </w:r>
      <w:proofErr w:type="spellStart"/>
      <w:r w:rsidRPr="00D43970">
        <w:rPr>
          <w:sz w:val="24"/>
          <w:szCs w:val="24"/>
        </w:rPr>
        <w:t>Web</w:t>
      </w:r>
      <w:proofErr w:type="spellEnd"/>
      <w:r w:rsidRPr="00D43970">
        <w:rPr>
          <w:sz w:val="24"/>
          <w:szCs w:val="24"/>
        </w:rPr>
        <w:t>-Исполнение, указанным в Приложении № 3 к Описанию объекта закупки.</w:t>
      </w:r>
    </w:p>
    <w:p w:rsidR="0081513A" w:rsidRPr="00D43970" w:rsidRDefault="0081513A" w:rsidP="003D3BF5">
      <w:pPr>
        <w:ind w:firstLine="709"/>
        <w:jc w:val="both"/>
        <w:rPr>
          <w:sz w:val="24"/>
          <w:szCs w:val="24"/>
        </w:rPr>
      </w:pPr>
      <w:r w:rsidRPr="00D43970">
        <w:rPr>
          <w:sz w:val="24"/>
          <w:szCs w:val="24"/>
        </w:rPr>
        <w:t xml:space="preserve">Для инструктажа пользователей муниципальных районов требуется проведение не менее 28 </w:t>
      </w:r>
      <w:r w:rsidR="00646DE9" w:rsidRPr="00D43970">
        <w:rPr>
          <w:sz w:val="24"/>
          <w:szCs w:val="24"/>
        </w:rPr>
        <w:t xml:space="preserve">(двадцати восьми) </w:t>
      </w:r>
      <w:r w:rsidRPr="00D43970">
        <w:rPr>
          <w:sz w:val="24"/>
          <w:szCs w:val="24"/>
        </w:rPr>
        <w:t>онлайн-вебинаров:</w:t>
      </w:r>
    </w:p>
    <w:p w:rsidR="0081513A" w:rsidRPr="00D43970" w:rsidRDefault="0081513A" w:rsidP="003D3BF5">
      <w:pPr>
        <w:ind w:firstLine="709"/>
        <w:jc w:val="both"/>
        <w:rPr>
          <w:sz w:val="24"/>
          <w:szCs w:val="24"/>
        </w:rPr>
      </w:pPr>
      <w:r w:rsidRPr="00D43970">
        <w:rPr>
          <w:sz w:val="24"/>
          <w:szCs w:val="24"/>
        </w:rPr>
        <w:t>–</w:t>
      </w:r>
      <w:r w:rsidR="00646DE9" w:rsidRPr="00D43970">
        <w:rPr>
          <w:sz w:val="24"/>
          <w:szCs w:val="24"/>
        </w:rPr>
        <w:t> </w:t>
      </w:r>
      <w:r w:rsidRPr="00D43970">
        <w:rPr>
          <w:sz w:val="24"/>
          <w:szCs w:val="24"/>
        </w:rPr>
        <w:t xml:space="preserve">24 </w:t>
      </w:r>
      <w:r w:rsidR="00646DE9" w:rsidRPr="00D43970">
        <w:rPr>
          <w:sz w:val="24"/>
          <w:szCs w:val="24"/>
        </w:rPr>
        <w:t xml:space="preserve">(двадцать четыре) </w:t>
      </w:r>
      <w:r w:rsidRPr="00D43970">
        <w:rPr>
          <w:sz w:val="24"/>
          <w:szCs w:val="24"/>
        </w:rPr>
        <w:t xml:space="preserve">вебинара для сотрудников казенных учреждений каждого из муниципальных </w:t>
      </w:r>
      <w:r w:rsidR="00646DE9" w:rsidRPr="00D43970">
        <w:rPr>
          <w:sz w:val="24"/>
          <w:szCs w:val="24"/>
        </w:rPr>
        <w:t>районов по отдельности;</w:t>
      </w:r>
    </w:p>
    <w:p w:rsidR="0081513A" w:rsidRPr="00D43970" w:rsidRDefault="0081513A" w:rsidP="003D3BF5">
      <w:pPr>
        <w:ind w:firstLine="709"/>
        <w:jc w:val="both"/>
        <w:rPr>
          <w:sz w:val="24"/>
          <w:szCs w:val="24"/>
        </w:rPr>
      </w:pPr>
      <w:r w:rsidRPr="00D43970">
        <w:rPr>
          <w:sz w:val="24"/>
          <w:szCs w:val="24"/>
        </w:rPr>
        <w:t xml:space="preserve">– 4 </w:t>
      </w:r>
      <w:r w:rsidR="00646DE9" w:rsidRPr="00D43970">
        <w:rPr>
          <w:sz w:val="24"/>
          <w:szCs w:val="24"/>
        </w:rPr>
        <w:t xml:space="preserve">(четыре) </w:t>
      </w:r>
      <w:r w:rsidRPr="00D43970">
        <w:rPr>
          <w:sz w:val="24"/>
          <w:szCs w:val="24"/>
        </w:rPr>
        <w:t>вебинара для сотрудников БУ/АУ всех муниципальных районов вместе.</w:t>
      </w:r>
    </w:p>
    <w:p w:rsidR="00CF16A8" w:rsidRPr="00D43970" w:rsidRDefault="00CF16A8" w:rsidP="003D3BF5">
      <w:pPr>
        <w:ind w:firstLine="709"/>
        <w:jc w:val="both"/>
        <w:rPr>
          <w:sz w:val="24"/>
          <w:szCs w:val="24"/>
        </w:rPr>
      </w:pPr>
      <w:r w:rsidRPr="00D43970">
        <w:rPr>
          <w:sz w:val="24"/>
          <w:szCs w:val="24"/>
        </w:rPr>
        <w:lastRenderedPageBreak/>
        <w:t>Требования к проведению онлайн-вебинаров:</w:t>
      </w:r>
    </w:p>
    <w:p w:rsidR="00CF16A8" w:rsidRPr="00D43970" w:rsidRDefault="00CF16A8" w:rsidP="003D3BF5">
      <w:pPr>
        <w:ind w:firstLine="709"/>
        <w:jc w:val="both"/>
        <w:rPr>
          <w:sz w:val="24"/>
          <w:szCs w:val="24"/>
        </w:rPr>
      </w:pPr>
      <w:r w:rsidRPr="00D43970">
        <w:rPr>
          <w:sz w:val="24"/>
          <w:szCs w:val="24"/>
        </w:rPr>
        <w:t>– онлайн-вебинары проводятся удаленно путем видеотрансляции в сети «Интернет»;</w:t>
      </w:r>
    </w:p>
    <w:p w:rsidR="00CF16A8" w:rsidRPr="00D43970" w:rsidRDefault="00CF16A8" w:rsidP="003D3BF5">
      <w:pPr>
        <w:ind w:firstLine="709"/>
        <w:jc w:val="both"/>
        <w:rPr>
          <w:sz w:val="24"/>
          <w:szCs w:val="24"/>
        </w:rPr>
      </w:pPr>
      <w:r w:rsidRPr="00D43970">
        <w:rPr>
          <w:sz w:val="24"/>
          <w:szCs w:val="24"/>
        </w:rPr>
        <w:t>– тематика онлайн-вебинаров должна соответствовать Программе инструктажа;</w:t>
      </w:r>
    </w:p>
    <w:p w:rsidR="00CF16A8" w:rsidRPr="00D43970" w:rsidRDefault="00CF16A8" w:rsidP="003D3BF5">
      <w:pPr>
        <w:ind w:firstLine="709"/>
        <w:jc w:val="both"/>
        <w:rPr>
          <w:sz w:val="24"/>
          <w:szCs w:val="24"/>
        </w:rPr>
      </w:pPr>
      <w:r w:rsidRPr="00D43970">
        <w:rPr>
          <w:sz w:val="24"/>
          <w:szCs w:val="24"/>
        </w:rPr>
        <w:t>– все технические и программные средства для проведения онлайн-вебинаров предоставляются Исполнителем</w:t>
      </w:r>
      <w:r w:rsidRPr="00D43970" w:rsidDel="009569A0">
        <w:rPr>
          <w:sz w:val="24"/>
          <w:szCs w:val="24"/>
        </w:rPr>
        <w:t xml:space="preserve"> </w:t>
      </w:r>
      <w:r w:rsidRPr="00D43970">
        <w:rPr>
          <w:sz w:val="24"/>
          <w:szCs w:val="24"/>
        </w:rPr>
        <w:t>и должны обеспечивать возможность подключения к видеотрансляции не менее 150 (ста пятидес</w:t>
      </w:r>
      <w:r w:rsidR="0081513A" w:rsidRPr="00D43970">
        <w:rPr>
          <w:sz w:val="24"/>
          <w:szCs w:val="24"/>
        </w:rPr>
        <w:t>яти) пользователей одновременно</w:t>
      </w:r>
      <w:r w:rsidR="00646DE9" w:rsidRPr="00D43970">
        <w:rPr>
          <w:sz w:val="24"/>
          <w:szCs w:val="24"/>
        </w:rPr>
        <w:t>;</w:t>
      </w:r>
    </w:p>
    <w:p w:rsidR="0081513A" w:rsidRPr="00D43970" w:rsidRDefault="0081513A" w:rsidP="003D3BF5">
      <w:pPr>
        <w:ind w:firstLine="709"/>
        <w:jc w:val="both"/>
        <w:rPr>
          <w:sz w:val="24"/>
          <w:szCs w:val="24"/>
        </w:rPr>
      </w:pPr>
      <w:r w:rsidRPr="00D43970">
        <w:rPr>
          <w:sz w:val="24"/>
          <w:szCs w:val="24"/>
        </w:rPr>
        <w:t xml:space="preserve">– продолжительность вебинара должна составлять не менее 3 </w:t>
      </w:r>
      <w:r w:rsidR="00AE3F5E" w:rsidRPr="00D43970">
        <w:rPr>
          <w:sz w:val="24"/>
          <w:szCs w:val="24"/>
        </w:rPr>
        <w:t xml:space="preserve">(трех) </w:t>
      </w:r>
      <w:r w:rsidRPr="00D43970">
        <w:rPr>
          <w:sz w:val="24"/>
          <w:szCs w:val="24"/>
        </w:rPr>
        <w:t>часов</w:t>
      </w:r>
      <w:r w:rsidR="00AE3F5E" w:rsidRPr="00D43970">
        <w:rPr>
          <w:sz w:val="24"/>
          <w:szCs w:val="24"/>
        </w:rPr>
        <w:t>;</w:t>
      </w:r>
    </w:p>
    <w:p w:rsidR="0081513A" w:rsidRPr="00D43970" w:rsidRDefault="0081513A" w:rsidP="003D3BF5">
      <w:pPr>
        <w:ind w:firstLine="709"/>
        <w:jc w:val="both"/>
        <w:rPr>
          <w:sz w:val="24"/>
          <w:szCs w:val="24"/>
        </w:rPr>
      </w:pPr>
      <w:r w:rsidRPr="00D43970">
        <w:rPr>
          <w:sz w:val="24"/>
          <w:szCs w:val="24"/>
        </w:rPr>
        <w:t xml:space="preserve">– вебинары должны быть разделены на тематики: </w:t>
      </w:r>
    </w:p>
    <w:p w:rsidR="0081513A" w:rsidRPr="00D43970" w:rsidRDefault="00AE3F5E" w:rsidP="003D3BF5">
      <w:pPr>
        <w:ind w:firstLine="709"/>
        <w:jc w:val="both"/>
        <w:rPr>
          <w:sz w:val="24"/>
          <w:szCs w:val="24"/>
        </w:rPr>
      </w:pPr>
      <w:r w:rsidRPr="00D43970">
        <w:rPr>
          <w:sz w:val="24"/>
          <w:szCs w:val="24"/>
        </w:rPr>
        <w:t>1) </w:t>
      </w:r>
      <w:r w:rsidR="0081513A" w:rsidRPr="00D43970">
        <w:rPr>
          <w:sz w:val="24"/>
          <w:szCs w:val="24"/>
        </w:rPr>
        <w:t>казенные учреждения</w:t>
      </w:r>
      <w:r w:rsidRPr="00D43970">
        <w:rPr>
          <w:sz w:val="24"/>
          <w:szCs w:val="24"/>
        </w:rPr>
        <w:t>;</w:t>
      </w:r>
    </w:p>
    <w:p w:rsidR="0081513A" w:rsidRPr="00D43970" w:rsidRDefault="00AE3F5E" w:rsidP="00D43970">
      <w:pPr>
        <w:ind w:firstLine="709"/>
        <w:jc w:val="both"/>
        <w:rPr>
          <w:sz w:val="24"/>
          <w:szCs w:val="24"/>
        </w:rPr>
      </w:pPr>
      <w:r w:rsidRPr="00D43970">
        <w:rPr>
          <w:sz w:val="24"/>
          <w:szCs w:val="24"/>
        </w:rPr>
        <w:t>2) </w:t>
      </w:r>
      <w:r w:rsidR="0081513A" w:rsidRPr="00D43970">
        <w:rPr>
          <w:sz w:val="24"/>
          <w:szCs w:val="24"/>
        </w:rPr>
        <w:t>БУ/АУ.</w:t>
      </w:r>
    </w:p>
    <w:p w:rsidR="00A968D6" w:rsidRPr="00D43970" w:rsidRDefault="00A968D6" w:rsidP="00A968D6">
      <w:pPr>
        <w:ind w:firstLine="709"/>
        <w:jc w:val="both"/>
        <w:rPr>
          <w:sz w:val="24"/>
          <w:szCs w:val="24"/>
        </w:rPr>
      </w:pPr>
      <w:r w:rsidRPr="00D43970">
        <w:rPr>
          <w:sz w:val="24"/>
          <w:szCs w:val="24"/>
        </w:rPr>
        <w:t>– вебинары по всем районам должны состояться в период с 02.12.2024 по 23.12.2024.</w:t>
      </w:r>
    </w:p>
    <w:p w:rsidR="00A968D6" w:rsidRPr="00D43970" w:rsidRDefault="00A968D6" w:rsidP="00A968D6">
      <w:pPr>
        <w:ind w:firstLine="709"/>
        <w:jc w:val="both"/>
        <w:rPr>
          <w:sz w:val="24"/>
          <w:szCs w:val="24"/>
        </w:rPr>
      </w:pPr>
      <w:r w:rsidRPr="00D43970">
        <w:rPr>
          <w:sz w:val="24"/>
          <w:szCs w:val="24"/>
        </w:rPr>
        <w:t xml:space="preserve">По итогам онлайн-вебинаров Исполнитель передает участникам онлайн-вебинара практические задания, содержащие основные этапы и бизнес-процессы работы по исполнению бюджета данной группы пользователей, результаты которых направляются Заказчику в оговоренные дополнительно сроки. </w:t>
      </w:r>
    </w:p>
    <w:p w:rsidR="00A968D6" w:rsidRPr="00D43970" w:rsidRDefault="00A968D6" w:rsidP="00A968D6">
      <w:pPr>
        <w:ind w:firstLine="709"/>
        <w:jc w:val="both"/>
        <w:rPr>
          <w:sz w:val="24"/>
          <w:szCs w:val="24"/>
        </w:rPr>
      </w:pPr>
      <w:r w:rsidRPr="00D43970">
        <w:rPr>
          <w:sz w:val="24"/>
          <w:szCs w:val="24"/>
        </w:rPr>
        <w:t>По итогам онлайн-вебинаров Исполнитель направляет на адреса Заказчика запись онлайн-вебинаров или ссылки в сети «Интернет», по которым можно скачать запись онлайн-вебинаров. Также записи вебинаров публикуются на стартовой странице системы не позднее 3</w:t>
      </w:r>
      <w:r w:rsidR="00606BDF" w:rsidRPr="00D43970">
        <w:rPr>
          <w:sz w:val="24"/>
          <w:szCs w:val="24"/>
        </w:rPr>
        <w:t> </w:t>
      </w:r>
      <w:r w:rsidRPr="00D43970">
        <w:rPr>
          <w:sz w:val="24"/>
          <w:szCs w:val="24"/>
        </w:rPr>
        <w:t>(трех) дней с даты проведения вебинара.</w:t>
      </w:r>
    </w:p>
    <w:p w:rsidR="00A968D6" w:rsidRPr="00D43970" w:rsidRDefault="00A968D6" w:rsidP="00A968D6">
      <w:pPr>
        <w:ind w:firstLine="709"/>
        <w:jc w:val="both"/>
        <w:rPr>
          <w:sz w:val="24"/>
          <w:szCs w:val="24"/>
        </w:rPr>
      </w:pPr>
      <w:r w:rsidRPr="00D43970">
        <w:rPr>
          <w:sz w:val="24"/>
          <w:szCs w:val="24"/>
        </w:rPr>
        <w:t>По итогам онлайн-вебинаров Исполнитель предоставляет Протокол проведения инструктажа пользователей</w:t>
      </w:r>
      <w:r w:rsidR="00682A5C">
        <w:rPr>
          <w:sz w:val="24"/>
          <w:szCs w:val="24"/>
        </w:rPr>
        <w:t xml:space="preserve"> </w:t>
      </w:r>
      <w:r w:rsidR="00682A5C" w:rsidRPr="00BC21E9">
        <w:rPr>
          <w:sz w:val="24"/>
          <w:szCs w:val="24"/>
        </w:rPr>
        <w:t xml:space="preserve">по форме </w:t>
      </w:r>
      <w:r w:rsidR="00682A5C" w:rsidRPr="00BC21E9">
        <w:rPr>
          <w:sz w:val="24"/>
          <w:szCs w:val="24"/>
          <w:lang w:eastAsia="ar-SA"/>
        </w:rPr>
        <w:t xml:space="preserve">согласно Приложению № 11 к </w:t>
      </w:r>
      <w:r w:rsidR="00BC21E9" w:rsidRPr="00BC21E9">
        <w:rPr>
          <w:sz w:val="24"/>
          <w:szCs w:val="24"/>
          <w:lang w:eastAsia="ar-SA"/>
        </w:rPr>
        <w:t>Описанию объекта закупки</w:t>
      </w:r>
      <w:r w:rsidRPr="00BC21E9">
        <w:rPr>
          <w:sz w:val="24"/>
          <w:szCs w:val="24"/>
        </w:rPr>
        <w:t>.</w:t>
      </w:r>
    </w:p>
    <w:p w:rsidR="00A968D6" w:rsidRPr="00D43970" w:rsidRDefault="00A968D6" w:rsidP="00A968D6">
      <w:pPr>
        <w:ind w:firstLine="709"/>
        <w:jc w:val="both"/>
        <w:rPr>
          <w:sz w:val="24"/>
          <w:szCs w:val="24"/>
        </w:rPr>
      </w:pPr>
      <w:r w:rsidRPr="00D43970">
        <w:rPr>
          <w:sz w:val="24"/>
          <w:szCs w:val="24"/>
        </w:rPr>
        <w:t>В случае выявления Заказчиком необходимости, проведение вебинаров осуществляется повторно.</w:t>
      </w:r>
    </w:p>
    <w:p w:rsidR="00F67936" w:rsidRPr="00D43970" w:rsidRDefault="00F67936" w:rsidP="00F67936">
      <w:pPr>
        <w:tabs>
          <w:tab w:val="left" w:pos="1134"/>
        </w:tabs>
        <w:ind w:firstLine="709"/>
        <w:jc w:val="both"/>
        <w:rPr>
          <w:sz w:val="24"/>
          <w:szCs w:val="24"/>
        </w:rPr>
      </w:pPr>
      <w:r w:rsidRPr="00D43970">
        <w:rPr>
          <w:sz w:val="24"/>
          <w:szCs w:val="24"/>
        </w:rPr>
        <w:t>Место оказания услуг: по месту нахождения Исполнителя.</w:t>
      </w:r>
    </w:p>
    <w:p w:rsidR="00A968D6" w:rsidRPr="00A968D6" w:rsidRDefault="00A968D6" w:rsidP="00A968D6">
      <w:pPr>
        <w:ind w:firstLine="709"/>
        <w:jc w:val="both"/>
        <w:rPr>
          <w:b/>
          <w:i/>
          <w:sz w:val="24"/>
          <w:szCs w:val="24"/>
        </w:rPr>
      </w:pPr>
      <w:r w:rsidRPr="00A968D6">
        <w:rPr>
          <w:b/>
          <w:i/>
          <w:sz w:val="24"/>
          <w:szCs w:val="24"/>
        </w:rPr>
        <w:t>5.</w:t>
      </w:r>
      <w:r w:rsidR="00EB169B">
        <w:rPr>
          <w:b/>
          <w:i/>
          <w:sz w:val="24"/>
          <w:szCs w:val="24"/>
        </w:rPr>
        <w:t>8</w:t>
      </w:r>
      <w:r w:rsidRPr="00A968D6">
        <w:rPr>
          <w:b/>
          <w:i/>
          <w:sz w:val="24"/>
          <w:szCs w:val="24"/>
        </w:rPr>
        <w:t>. Перенос данных из АС «Бюджет» и УРМ</w:t>
      </w:r>
    </w:p>
    <w:p w:rsidR="00A968D6" w:rsidRPr="00A968D6" w:rsidRDefault="00A968D6" w:rsidP="00A968D6">
      <w:pPr>
        <w:ind w:firstLine="709"/>
        <w:jc w:val="both"/>
        <w:rPr>
          <w:i/>
          <w:sz w:val="24"/>
          <w:szCs w:val="24"/>
        </w:rPr>
      </w:pPr>
      <w:r w:rsidRPr="00A968D6">
        <w:rPr>
          <w:i/>
          <w:sz w:val="24"/>
          <w:szCs w:val="24"/>
        </w:rPr>
        <w:t>5.</w:t>
      </w:r>
      <w:r w:rsidR="00EB169B">
        <w:rPr>
          <w:i/>
          <w:sz w:val="24"/>
          <w:szCs w:val="24"/>
        </w:rPr>
        <w:t>8</w:t>
      </w:r>
      <w:r w:rsidRPr="00A968D6">
        <w:rPr>
          <w:i/>
          <w:sz w:val="24"/>
          <w:szCs w:val="24"/>
        </w:rPr>
        <w:t>.1. Услуги по переносу БО и ДО</w:t>
      </w:r>
      <w:r w:rsidRPr="00A968D6">
        <w:rPr>
          <w:i/>
          <w:sz w:val="24"/>
          <w:szCs w:val="24"/>
        </w:rPr>
        <w:tab/>
      </w:r>
    </w:p>
    <w:p w:rsidR="00A968D6" w:rsidRPr="00A968D6" w:rsidRDefault="00A968D6" w:rsidP="00A968D6">
      <w:pPr>
        <w:ind w:firstLine="709"/>
        <w:jc w:val="both"/>
        <w:rPr>
          <w:sz w:val="24"/>
          <w:szCs w:val="24"/>
        </w:rPr>
      </w:pPr>
      <w:r w:rsidRPr="00A968D6">
        <w:rPr>
          <w:sz w:val="24"/>
          <w:szCs w:val="24"/>
        </w:rPr>
        <w:t>В состав услуг входит перенос Исполнителем из баз АС «Бюджет» и УРМ в базу ПК «</w:t>
      </w:r>
      <w:proofErr w:type="spellStart"/>
      <w:r w:rsidRPr="00A968D6">
        <w:rPr>
          <w:sz w:val="24"/>
          <w:szCs w:val="24"/>
        </w:rPr>
        <w:t>Web</w:t>
      </w:r>
      <w:proofErr w:type="spellEnd"/>
      <w:r w:rsidRPr="00A968D6">
        <w:rPr>
          <w:sz w:val="24"/>
          <w:szCs w:val="24"/>
        </w:rPr>
        <w:t>-Исполнение» неисполненных БО, ДО и остатков по лицевым счетам автономных и бюджетных учреждений без потери прикрепленных к ним файлов.</w:t>
      </w:r>
    </w:p>
    <w:p w:rsidR="00A968D6" w:rsidRPr="00A968D6" w:rsidRDefault="00A968D6" w:rsidP="00A968D6">
      <w:pPr>
        <w:ind w:firstLine="709"/>
        <w:jc w:val="both"/>
        <w:rPr>
          <w:sz w:val="24"/>
          <w:szCs w:val="24"/>
        </w:rPr>
      </w:pPr>
      <w:r w:rsidRPr="00A968D6">
        <w:rPr>
          <w:sz w:val="24"/>
          <w:szCs w:val="24"/>
        </w:rPr>
        <w:t>Предварительно, не позднее 01.12.2024 Исполнителем должен быть подготовлен и продемонстрирован механизм автоматизированного заполнения на интерфейсе ПК «</w:t>
      </w:r>
      <w:proofErr w:type="spellStart"/>
      <w:r w:rsidRPr="00A968D6">
        <w:rPr>
          <w:sz w:val="24"/>
          <w:szCs w:val="24"/>
        </w:rPr>
        <w:t>Web</w:t>
      </w:r>
      <w:proofErr w:type="spellEnd"/>
      <w:r w:rsidRPr="00A968D6">
        <w:rPr>
          <w:sz w:val="24"/>
          <w:szCs w:val="24"/>
        </w:rPr>
        <w:t>-Исполнение» таблиц сопоставления КБК с жестко фиксированным форматом полей, граф, для однозначной перекодировки значений, а также реализованы отчеты для сверки</w:t>
      </w:r>
      <w:r w:rsidR="007C53B6">
        <w:rPr>
          <w:sz w:val="24"/>
          <w:szCs w:val="24"/>
        </w:rPr>
        <w:t xml:space="preserve"> корректности переноса остатков, </w:t>
      </w:r>
      <w:r w:rsidRPr="00A968D6">
        <w:rPr>
          <w:sz w:val="24"/>
          <w:szCs w:val="24"/>
        </w:rPr>
        <w:t>БО</w:t>
      </w:r>
      <w:r w:rsidR="007C53B6">
        <w:rPr>
          <w:sz w:val="24"/>
          <w:szCs w:val="24"/>
        </w:rPr>
        <w:t xml:space="preserve"> и</w:t>
      </w:r>
      <w:r w:rsidRPr="00A968D6">
        <w:rPr>
          <w:sz w:val="24"/>
          <w:szCs w:val="24"/>
        </w:rPr>
        <w:t xml:space="preserve"> ДО.</w:t>
      </w:r>
    </w:p>
    <w:p w:rsidR="00A968D6" w:rsidRDefault="00A968D6" w:rsidP="00A968D6">
      <w:pPr>
        <w:ind w:firstLine="709"/>
        <w:jc w:val="both"/>
        <w:rPr>
          <w:sz w:val="24"/>
          <w:szCs w:val="24"/>
        </w:rPr>
      </w:pPr>
      <w:r w:rsidRPr="00A968D6">
        <w:rPr>
          <w:sz w:val="24"/>
          <w:szCs w:val="24"/>
        </w:rPr>
        <w:t xml:space="preserve">По итогам переноса требуется проведение Исполнителем сверки посредством реализованного в </w:t>
      </w:r>
      <w:r w:rsidR="00EB315E">
        <w:rPr>
          <w:sz w:val="24"/>
          <w:szCs w:val="24"/>
        </w:rPr>
        <w:t>с</w:t>
      </w:r>
      <w:r w:rsidRPr="00A968D6">
        <w:rPr>
          <w:sz w:val="24"/>
          <w:szCs w:val="24"/>
        </w:rPr>
        <w:t xml:space="preserve">истеме отчета в соответствии с Приложением № 4 к </w:t>
      </w:r>
      <w:r w:rsidR="005751D4">
        <w:rPr>
          <w:sz w:val="24"/>
          <w:szCs w:val="24"/>
        </w:rPr>
        <w:t>Описанию объекта закупки</w:t>
      </w:r>
      <w:r w:rsidRPr="00A968D6">
        <w:rPr>
          <w:sz w:val="24"/>
          <w:szCs w:val="24"/>
        </w:rPr>
        <w:t xml:space="preserve"> </w:t>
      </w:r>
      <w:r w:rsidR="005751D4">
        <w:rPr>
          <w:sz w:val="24"/>
          <w:szCs w:val="24"/>
        </w:rPr>
        <w:t>«</w:t>
      </w:r>
      <w:r w:rsidR="005751D4" w:rsidRPr="005751D4">
        <w:rPr>
          <w:sz w:val="24"/>
          <w:szCs w:val="24"/>
        </w:rPr>
        <w:t>Форма отчета для сверки корректности переноса БО и ДО</w:t>
      </w:r>
      <w:r w:rsidR="005751D4">
        <w:rPr>
          <w:sz w:val="24"/>
          <w:szCs w:val="24"/>
        </w:rPr>
        <w:t xml:space="preserve">» </w:t>
      </w:r>
      <w:r w:rsidRPr="00A968D6">
        <w:rPr>
          <w:sz w:val="24"/>
          <w:szCs w:val="24"/>
        </w:rPr>
        <w:t>для гарантии корректности переноса.</w:t>
      </w:r>
    </w:p>
    <w:p w:rsidR="00F67936" w:rsidRPr="003D3BF5" w:rsidRDefault="00F67936" w:rsidP="00F6793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A968D6" w:rsidRPr="00A968D6" w:rsidRDefault="00A968D6" w:rsidP="00A968D6">
      <w:pPr>
        <w:ind w:firstLine="709"/>
        <w:jc w:val="both"/>
        <w:rPr>
          <w:i/>
          <w:sz w:val="24"/>
          <w:szCs w:val="24"/>
        </w:rPr>
      </w:pPr>
      <w:r w:rsidRPr="00A968D6">
        <w:rPr>
          <w:i/>
          <w:sz w:val="24"/>
          <w:szCs w:val="24"/>
        </w:rPr>
        <w:t>5.</w:t>
      </w:r>
      <w:r w:rsidR="00EB169B">
        <w:rPr>
          <w:i/>
          <w:sz w:val="24"/>
          <w:szCs w:val="24"/>
        </w:rPr>
        <w:t>8</w:t>
      </w:r>
      <w:r w:rsidRPr="00A968D6">
        <w:rPr>
          <w:i/>
          <w:sz w:val="24"/>
          <w:szCs w:val="24"/>
        </w:rPr>
        <w:t>.2. Услуги по переносу контрагентов</w:t>
      </w:r>
    </w:p>
    <w:p w:rsidR="00A968D6" w:rsidRDefault="00A968D6" w:rsidP="00A968D6">
      <w:pPr>
        <w:ind w:firstLine="709"/>
        <w:jc w:val="both"/>
        <w:rPr>
          <w:sz w:val="24"/>
          <w:szCs w:val="24"/>
        </w:rPr>
      </w:pPr>
      <w:r w:rsidRPr="00A968D6">
        <w:rPr>
          <w:sz w:val="24"/>
          <w:szCs w:val="24"/>
        </w:rPr>
        <w:t>Требуется перенос Исполнителем в базу ПК «</w:t>
      </w:r>
      <w:proofErr w:type="spellStart"/>
      <w:r w:rsidRPr="00A968D6">
        <w:rPr>
          <w:sz w:val="24"/>
          <w:szCs w:val="24"/>
        </w:rPr>
        <w:t>Web</w:t>
      </w:r>
      <w:proofErr w:type="spellEnd"/>
      <w:r w:rsidRPr="00A968D6">
        <w:rPr>
          <w:sz w:val="24"/>
          <w:szCs w:val="24"/>
        </w:rPr>
        <w:t>-Исполнение» из баз АС «Бюджет» и УРМ контрагентов (в том числе юридические лица, физические лица, федеральные органы власти, Учреждения (ОВ)).</w:t>
      </w:r>
    </w:p>
    <w:p w:rsidR="00960DF4" w:rsidRDefault="00F67936" w:rsidP="00960DF4">
      <w:pPr>
        <w:ind w:firstLine="709"/>
        <w:jc w:val="both"/>
        <w:rPr>
          <w:sz w:val="24"/>
          <w:szCs w:val="24"/>
        </w:rPr>
      </w:pPr>
      <w:r w:rsidRPr="003D3BF5">
        <w:rPr>
          <w:sz w:val="24"/>
          <w:szCs w:val="24"/>
        </w:rPr>
        <w:t>Место оказания услуг: по месту нахождения Исполнителя.</w:t>
      </w:r>
    </w:p>
    <w:p w:rsidR="002B7237" w:rsidRPr="00960DF4" w:rsidRDefault="002B7237" w:rsidP="00960DF4">
      <w:pPr>
        <w:ind w:firstLine="709"/>
        <w:jc w:val="both"/>
        <w:rPr>
          <w:sz w:val="24"/>
          <w:szCs w:val="24"/>
        </w:rPr>
      </w:pPr>
      <w:r w:rsidRPr="00960DF4">
        <w:rPr>
          <w:sz w:val="24"/>
          <w:szCs w:val="24"/>
        </w:rPr>
        <w:t xml:space="preserve">По окончанию оказания </w:t>
      </w:r>
      <w:r w:rsidRPr="00C91CA7">
        <w:rPr>
          <w:sz w:val="24"/>
          <w:szCs w:val="24"/>
        </w:rPr>
        <w:t xml:space="preserve">услуг по </w:t>
      </w:r>
      <w:r w:rsidRPr="002B7237">
        <w:rPr>
          <w:sz w:val="24"/>
          <w:szCs w:val="24"/>
        </w:rPr>
        <w:t xml:space="preserve">переносу данных из АС «Бюджет» и УРМ </w:t>
      </w:r>
      <w:r>
        <w:rPr>
          <w:sz w:val="24"/>
          <w:szCs w:val="24"/>
        </w:rPr>
        <w:t xml:space="preserve">Исполнитель </w:t>
      </w:r>
      <w:r w:rsidRPr="00C91CA7">
        <w:rPr>
          <w:sz w:val="24"/>
          <w:szCs w:val="24"/>
        </w:rPr>
        <w:t xml:space="preserve">направляет в адрес </w:t>
      </w:r>
      <w:r>
        <w:rPr>
          <w:sz w:val="24"/>
          <w:szCs w:val="24"/>
        </w:rPr>
        <w:t>Заказчика</w:t>
      </w:r>
      <w:r w:rsidRPr="00C91CA7">
        <w:rPr>
          <w:sz w:val="24"/>
          <w:szCs w:val="24"/>
        </w:rPr>
        <w:t xml:space="preserve"> подписанный в </w:t>
      </w:r>
      <w:r>
        <w:rPr>
          <w:sz w:val="24"/>
          <w:szCs w:val="24"/>
        </w:rPr>
        <w:t>3 (трех</w:t>
      </w:r>
      <w:r w:rsidRPr="00C91CA7">
        <w:rPr>
          <w:sz w:val="24"/>
          <w:szCs w:val="24"/>
        </w:rPr>
        <w:t xml:space="preserve">) экземплярах технический акт </w:t>
      </w:r>
      <w:r w:rsidRPr="002B7237">
        <w:rPr>
          <w:sz w:val="24"/>
          <w:szCs w:val="24"/>
        </w:rPr>
        <w:t>по переносу и выверке данных</w:t>
      </w:r>
      <w:r w:rsidRPr="00C91CA7">
        <w:rPr>
          <w:sz w:val="24"/>
          <w:szCs w:val="24"/>
        </w:rPr>
        <w:t>, составленный по форме согласно Приложению № </w:t>
      </w:r>
      <w:r>
        <w:rPr>
          <w:sz w:val="24"/>
          <w:szCs w:val="24"/>
        </w:rPr>
        <w:t>8</w:t>
      </w:r>
      <w:r w:rsidRPr="00C91CA7">
        <w:rPr>
          <w:sz w:val="24"/>
          <w:szCs w:val="24"/>
        </w:rPr>
        <w:t xml:space="preserve"> к </w:t>
      </w:r>
      <w:r w:rsidR="00960DF4">
        <w:rPr>
          <w:sz w:val="24"/>
          <w:szCs w:val="24"/>
        </w:rPr>
        <w:t>Описанию объекта закупки «</w:t>
      </w:r>
      <w:r w:rsidR="00960DF4" w:rsidRPr="00960DF4">
        <w:rPr>
          <w:sz w:val="24"/>
          <w:szCs w:val="24"/>
        </w:rPr>
        <w:t>Технический акт по переносу и выверке данных</w:t>
      </w:r>
      <w:r w:rsidR="00960DF4">
        <w:rPr>
          <w:sz w:val="24"/>
          <w:szCs w:val="24"/>
        </w:rPr>
        <w:t>»</w:t>
      </w:r>
      <w:r w:rsidRPr="00C91CA7">
        <w:rPr>
          <w:sz w:val="24"/>
          <w:szCs w:val="24"/>
        </w:rPr>
        <w:t>.</w:t>
      </w:r>
    </w:p>
    <w:p w:rsidR="007B2178" w:rsidRPr="007B2178" w:rsidRDefault="007B2178" w:rsidP="007B2178">
      <w:pPr>
        <w:ind w:firstLine="709"/>
        <w:jc w:val="both"/>
        <w:rPr>
          <w:b/>
          <w:i/>
          <w:sz w:val="24"/>
          <w:szCs w:val="24"/>
        </w:rPr>
      </w:pPr>
      <w:r w:rsidRPr="007B2178">
        <w:rPr>
          <w:b/>
          <w:i/>
          <w:sz w:val="24"/>
          <w:szCs w:val="24"/>
        </w:rPr>
        <w:t>5.</w:t>
      </w:r>
      <w:r w:rsidR="00EB169B">
        <w:rPr>
          <w:b/>
          <w:i/>
          <w:sz w:val="24"/>
          <w:szCs w:val="24"/>
        </w:rPr>
        <w:t>9</w:t>
      </w:r>
      <w:r w:rsidRPr="007B2178">
        <w:rPr>
          <w:b/>
          <w:i/>
          <w:sz w:val="24"/>
          <w:szCs w:val="24"/>
        </w:rPr>
        <w:t>. Услуги по адаптации, модернизации и настройке системы в соответствии с требованиями Отчета о ППО, проведению пусконаладочных работ и консультации пользователей на территории Заказчика, реализаци</w:t>
      </w:r>
      <w:r w:rsidR="00840DB5">
        <w:rPr>
          <w:b/>
          <w:i/>
          <w:sz w:val="24"/>
          <w:szCs w:val="24"/>
        </w:rPr>
        <w:t>и</w:t>
      </w:r>
      <w:r w:rsidRPr="007B2178">
        <w:rPr>
          <w:b/>
          <w:i/>
          <w:sz w:val="24"/>
          <w:szCs w:val="24"/>
        </w:rPr>
        <w:t xml:space="preserve"> второй очереди отчетов и печатных форм </w:t>
      </w:r>
    </w:p>
    <w:p w:rsidR="007B2178" w:rsidRPr="007B2178" w:rsidRDefault="007B2178" w:rsidP="007B2178">
      <w:pPr>
        <w:ind w:firstLine="709"/>
        <w:jc w:val="both"/>
        <w:rPr>
          <w:i/>
          <w:sz w:val="24"/>
          <w:szCs w:val="24"/>
        </w:rPr>
      </w:pPr>
      <w:r w:rsidRPr="007B2178">
        <w:rPr>
          <w:i/>
          <w:sz w:val="24"/>
          <w:szCs w:val="24"/>
        </w:rPr>
        <w:t>5.</w:t>
      </w:r>
      <w:r w:rsidR="00EB169B">
        <w:rPr>
          <w:i/>
          <w:sz w:val="24"/>
          <w:szCs w:val="24"/>
        </w:rPr>
        <w:t>9</w:t>
      </w:r>
      <w:r w:rsidRPr="007B2178">
        <w:rPr>
          <w:i/>
          <w:sz w:val="24"/>
          <w:szCs w:val="24"/>
        </w:rPr>
        <w:t>.1</w:t>
      </w:r>
      <w:r w:rsidR="00143A5B">
        <w:rPr>
          <w:i/>
          <w:sz w:val="24"/>
          <w:szCs w:val="24"/>
        </w:rPr>
        <w:t>. </w:t>
      </w:r>
      <w:r w:rsidRPr="007B2178">
        <w:rPr>
          <w:i/>
          <w:sz w:val="24"/>
          <w:szCs w:val="24"/>
        </w:rPr>
        <w:t>Услуги реализации второй</w:t>
      </w:r>
      <w:r>
        <w:rPr>
          <w:i/>
          <w:sz w:val="24"/>
          <w:szCs w:val="24"/>
        </w:rPr>
        <w:t xml:space="preserve"> очереди отчетов и печатных форм</w:t>
      </w:r>
    </w:p>
    <w:p w:rsidR="007B2178" w:rsidRDefault="007B2178" w:rsidP="007B2178">
      <w:pPr>
        <w:ind w:firstLine="709"/>
        <w:jc w:val="both"/>
        <w:rPr>
          <w:sz w:val="24"/>
          <w:szCs w:val="24"/>
        </w:rPr>
      </w:pPr>
      <w:r>
        <w:rPr>
          <w:sz w:val="24"/>
          <w:szCs w:val="24"/>
        </w:rPr>
        <w:lastRenderedPageBreak/>
        <w:t>В состав услуг входит реализация в ПК «</w:t>
      </w:r>
      <w:proofErr w:type="spellStart"/>
      <w:r>
        <w:rPr>
          <w:sz w:val="24"/>
          <w:szCs w:val="24"/>
        </w:rPr>
        <w:t>Web</w:t>
      </w:r>
      <w:proofErr w:type="spellEnd"/>
      <w:r>
        <w:rPr>
          <w:sz w:val="24"/>
          <w:szCs w:val="24"/>
        </w:rPr>
        <w:t>-Исполнение» и согласование Заказчиком отчетов и печатных форм, определенных З</w:t>
      </w:r>
      <w:r w:rsidR="00F67936">
        <w:rPr>
          <w:sz w:val="24"/>
          <w:szCs w:val="24"/>
        </w:rPr>
        <w:t>аказчиком как «вторая очередь».</w:t>
      </w:r>
    </w:p>
    <w:p w:rsidR="00F67936" w:rsidRPr="003D3BF5" w:rsidRDefault="00F67936" w:rsidP="00F67936">
      <w:pPr>
        <w:tabs>
          <w:tab w:val="left" w:pos="1134"/>
        </w:tabs>
        <w:ind w:firstLine="709"/>
        <w:jc w:val="both"/>
        <w:rPr>
          <w:sz w:val="24"/>
          <w:szCs w:val="24"/>
        </w:rPr>
      </w:pPr>
      <w:r w:rsidRPr="003D3BF5">
        <w:rPr>
          <w:sz w:val="24"/>
          <w:szCs w:val="24"/>
        </w:rPr>
        <w:t>Место оказания услуг: по месту нахождения Исполнителя.</w:t>
      </w:r>
    </w:p>
    <w:p w:rsidR="007B2178" w:rsidRPr="007B2178" w:rsidRDefault="007B2178" w:rsidP="007B2178">
      <w:pPr>
        <w:ind w:firstLine="709"/>
        <w:jc w:val="both"/>
        <w:rPr>
          <w:i/>
          <w:sz w:val="24"/>
          <w:szCs w:val="24"/>
        </w:rPr>
      </w:pPr>
      <w:r w:rsidRPr="007B2178">
        <w:rPr>
          <w:i/>
          <w:sz w:val="24"/>
          <w:szCs w:val="24"/>
        </w:rPr>
        <w:t>5.</w:t>
      </w:r>
      <w:r w:rsidR="00EB169B">
        <w:rPr>
          <w:i/>
          <w:sz w:val="24"/>
          <w:szCs w:val="24"/>
        </w:rPr>
        <w:t>9</w:t>
      </w:r>
      <w:r w:rsidRPr="007B2178">
        <w:rPr>
          <w:i/>
          <w:sz w:val="24"/>
          <w:szCs w:val="24"/>
        </w:rPr>
        <w:t>.2</w:t>
      </w:r>
      <w:r w:rsidR="00D237AD">
        <w:rPr>
          <w:i/>
          <w:sz w:val="24"/>
          <w:szCs w:val="24"/>
        </w:rPr>
        <w:t>. </w:t>
      </w:r>
      <w:r w:rsidRPr="007B2178">
        <w:rPr>
          <w:i/>
          <w:sz w:val="24"/>
          <w:szCs w:val="24"/>
        </w:rPr>
        <w:t xml:space="preserve">Услуги </w:t>
      </w:r>
      <w:r>
        <w:rPr>
          <w:i/>
          <w:sz w:val="24"/>
          <w:szCs w:val="24"/>
        </w:rPr>
        <w:t xml:space="preserve">по </w:t>
      </w:r>
      <w:r w:rsidRPr="007B2178">
        <w:rPr>
          <w:i/>
          <w:sz w:val="24"/>
          <w:szCs w:val="24"/>
        </w:rPr>
        <w:t>адаптации, модернизации и настройк</w:t>
      </w:r>
      <w:r>
        <w:rPr>
          <w:i/>
          <w:sz w:val="24"/>
          <w:szCs w:val="24"/>
        </w:rPr>
        <w:t>е</w:t>
      </w:r>
      <w:r w:rsidRPr="007B2178">
        <w:rPr>
          <w:i/>
          <w:sz w:val="24"/>
          <w:szCs w:val="24"/>
        </w:rPr>
        <w:t xml:space="preserve"> системы в соответст</w:t>
      </w:r>
      <w:r>
        <w:rPr>
          <w:i/>
          <w:sz w:val="24"/>
          <w:szCs w:val="24"/>
        </w:rPr>
        <w:t>вии с требованиями Отчета о ППО</w:t>
      </w:r>
    </w:p>
    <w:p w:rsidR="007B2178" w:rsidRDefault="007B2178" w:rsidP="007B2178">
      <w:pPr>
        <w:ind w:firstLine="709"/>
        <w:jc w:val="both"/>
        <w:rPr>
          <w:sz w:val="24"/>
          <w:szCs w:val="24"/>
        </w:rPr>
      </w:pPr>
      <w:r>
        <w:rPr>
          <w:sz w:val="24"/>
          <w:szCs w:val="24"/>
        </w:rPr>
        <w:t xml:space="preserve">В состав услуг входит </w:t>
      </w:r>
      <w:proofErr w:type="spellStart"/>
      <w:r>
        <w:rPr>
          <w:sz w:val="24"/>
          <w:szCs w:val="24"/>
        </w:rPr>
        <w:t>донастройка</w:t>
      </w:r>
      <w:proofErr w:type="spellEnd"/>
      <w:r>
        <w:rPr>
          <w:sz w:val="24"/>
          <w:szCs w:val="24"/>
        </w:rPr>
        <w:t xml:space="preserve"> экземпляров ПК «</w:t>
      </w:r>
      <w:proofErr w:type="spellStart"/>
      <w:r>
        <w:rPr>
          <w:sz w:val="24"/>
          <w:szCs w:val="24"/>
        </w:rPr>
        <w:t>Web</w:t>
      </w:r>
      <w:proofErr w:type="spellEnd"/>
      <w:r>
        <w:rPr>
          <w:sz w:val="24"/>
          <w:szCs w:val="24"/>
        </w:rPr>
        <w:t xml:space="preserve">-Исполнение» в соответствии с требованиями </w:t>
      </w:r>
      <w:r w:rsidR="00D237AD">
        <w:rPr>
          <w:sz w:val="24"/>
          <w:szCs w:val="24"/>
        </w:rPr>
        <w:t>О</w:t>
      </w:r>
      <w:r>
        <w:rPr>
          <w:sz w:val="24"/>
          <w:szCs w:val="24"/>
        </w:rPr>
        <w:t>тчета о ППО, на территории Заказчика осуществляется проведение пусконаладочных работ и консультация пользователей.</w:t>
      </w:r>
    </w:p>
    <w:p w:rsidR="007B2178" w:rsidRPr="00D237AD" w:rsidRDefault="007B2178" w:rsidP="00D237AD">
      <w:pPr>
        <w:ind w:firstLine="709"/>
        <w:jc w:val="both"/>
        <w:rPr>
          <w:sz w:val="24"/>
          <w:szCs w:val="24"/>
        </w:rPr>
      </w:pPr>
      <w:r>
        <w:rPr>
          <w:sz w:val="24"/>
          <w:szCs w:val="24"/>
        </w:rPr>
        <w:t>Состав и количество специалистов, занимающихся технической и консультационной поддержкой пользователей со стороны Исполнителя, до</w:t>
      </w:r>
      <w:r w:rsidR="004B3FB3">
        <w:rPr>
          <w:sz w:val="24"/>
          <w:szCs w:val="24"/>
        </w:rPr>
        <w:t>лжны быть сформированы согласно</w:t>
      </w:r>
      <w:r>
        <w:rPr>
          <w:sz w:val="24"/>
          <w:szCs w:val="24"/>
        </w:rPr>
        <w:t xml:space="preserve"> </w:t>
      </w:r>
      <w:r w:rsidR="00D237AD">
        <w:rPr>
          <w:sz w:val="24"/>
          <w:szCs w:val="24"/>
        </w:rPr>
        <w:t>Приложению № </w:t>
      </w:r>
      <w:r w:rsidRPr="007B2178">
        <w:rPr>
          <w:sz w:val="24"/>
          <w:szCs w:val="24"/>
        </w:rPr>
        <w:t xml:space="preserve">5 к </w:t>
      </w:r>
      <w:r w:rsidR="00D237AD">
        <w:rPr>
          <w:sz w:val="24"/>
          <w:szCs w:val="24"/>
        </w:rPr>
        <w:t xml:space="preserve">Описанию </w:t>
      </w:r>
      <w:r w:rsidR="00D237AD" w:rsidRPr="00D237AD">
        <w:rPr>
          <w:sz w:val="24"/>
          <w:szCs w:val="24"/>
        </w:rPr>
        <w:t xml:space="preserve">объекта закупки </w:t>
      </w:r>
      <w:r w:rsidR="00D237AD">
        <w:rPr>
          <w:sz w:val="24"/>
          <w:szCs w:val="24"/>
        </w:rPr>
        <w:t>«</w:t>
      </w:r>
      <w:r w:rsidR="00D237AD" w:rsidRPr="00D237AD">
        <w:rPr>
          <w:sz w:val="24"/>
          <w:szCs w:val="24"/>
        </w:rPr>
        <w:t>Состав группы внедрения ПК Веб-Исполнение</w:t>
      </w:r>
      <w:r w:rsidR="006A2639">
        <w:rPr>
          <w:sz w:val="24"/>
          <w:szCs w:val="24"/>
        </w:rPr>
        <w:t>»</w:t>
      </w:r>
      <w:r w:rsidRPr="00D237AD">
        <w:rPr>
          <w:sz w:val="24"/>
          <w:szCs w:val="24"/>
        </w:rPr>
        <w:t>.</w:t>
      </w:r>
    </w:p>
    <w:p w:rsidR="00F67936" w:rsidRPr="007B2178" w:rsidRDefault="00F67936" w:rsidP="00F67936">
      <w:pPr>
        <w:tabs>
          <w:tab w:val="left" w:pos="1134"/>
        </w:tabs>
        <w:ind w:firstLine="709"/>
        <w:jc w:val="both"/>
        <w:rPr>
          <w:sz w:val="24"/>
          <w:szCs w:val="24"/>
        </w:rPr>
      </w:pPr>
      <w:r w:rsidRPr="003D3BF5">
        <w:rPr>
          <w:sz w:val="24"/>
          <w:szCs w:val="24"/>
        </w:rPr>
        <w:t>Место оказания услуг: по месту нахождения Исполнителя</w:t>
      </w:r>
      <w:r>
        <w:rPr>
          <w:sz w:val="24"/>
          <w:szCs w:val="24"/>
        </w:rPr>
        <w:t xml:space="preserve"> и Заказчика</w:t>
      </w:r>
      <w:r w:rsidRPr="003D3BF5">
        <w:rPr>
          <w:sz w:val="24"/>
          <w:szCs w:val="24"/>
        </w:rPr>
        <w:t>.</w:t>
      </w:r>
    </w:p>
    <w:bookmarkEnd w:id="10"/>
    <w:p w:rsidR="00147CB0" w:rsidRPr="00E8240C" w:rsidRDefault="00DA56BF" w:rsidP="00E8240C">
      <w:pPr>
        <w:tabs>
          <w:tab w:val="left" w:pos="993"/>
        </w:tabs>
        <w:ind w:firstLine="709"/>
        <w:contextualSpacing/>
        <w:jc w:val="both"/>
        <w:rPr>
          <w:rFonts w:eastAsia="Calibri"/>
          <w:b/>
          <w:sz w:val="24"/>
          <w:szCs w:val="24"/>
        </w:rPr>
      </w:pPr>
      <w:r w:rsidRPr="00E8240C">
        <w:rPr>
          <w:rFonts w:eastAsia="Calibri"/>
          <w:b/>
          <w:sz w:val="24"/>
          <w:szCs w:val="24"/>
        </w:rPr>
        <w:t>6</w:t>
      </w:r>
      <w:r w:rsidR="00147CB0" w:rsidRPr="00E8240C">
        <w:rPr>
          <w:rFonts w:eastAsia="Calibri"/>
          <w:b/>
          <w:sz w:val="24"/>
          <w:szCs w:val="24"/>
        </w:rPr>
        <w:t>. </w:t>
      </w:r>
      <w:r w:rsidR="008E20A0" w:rsidRPr="00E8240C">
        <w:rPr>
          <w:rFonts w:eastAsia="Calibri"/>
          <w:b/>
          <w:sz w:val="24"/>
          <w:szCs w:val="24"/>
        </w:rPr>
        <w:t>Т</w:t>
      </w:r>
      <w:r w:rsidR="00E8240C">
        <w:rPr>
          <w:rFonts w:eastAsia="Calibri"/>
          <w:b/>
          <w:sz w:val="24"/>
          <w:szCs w:val="24"/>
        </w:rPr>
        <w:t>ребования к оказываемым услугам</w:t>
      </w:r>
      <w:r w:rsidR="008E20A0" w:rsidRPr="00E8240C">
        <w:rPr>
          <w:rFonts w:eastAsia="Calibri"/>
          <w:b/>
          <w:sz w:val="24"/>
          <w:szCs w:val="24"/>
        </w:rPr>
        <w:t xml:space="preserve"> </w:t>
      </w:r>
    </w:p>
    <w:p w:rsidR="00147CB0" w:rsidRPr="00E8240C" w:rsidRDefault="00DA56BF" w:rsidP="00147CB0">
      <w:pPr>
        <w:ind w:firstLine="709"/>
        <w:jc w:val="both"/>
        <w:rPr>
          <w:b/>
          <w:i/>
          <w:sz w:val="24"/>
          <w:szCs w:val="24"/>
        </w:rPr>
      </w:pPr>
      <w:r w:rsidRPr="00E8240C">
        <w:rPr>
          <w:b/>
          <w:i/>
          <w:sz w:val="24"/>
          <w:szCs w:val="24"/>
        </w:rPr>
        <w:t>6</w:t>
      </w:r>
      <w:r w:rsidR="00147CB0" w:rsidRPr="00E8240C">
        <w:rPr>
          <w:b/>
          <w:i/>
          <w:sz w:val="24"/>
          <w:szCs w:val="24"/>
        </w:rPr>
        <w:t>.1. Требования к функциональным возможностям ПК «</w:t>
      </w:r>
      <w:proofErr w:type="spellStart"/>
      <w:r w:rsidR="00147CB0" w:rsidRPr="00E8240C">
        <w:rPr>
          <w:b/>
          <w:i/>
          <w:sz w:val="24"/>
          <w:szCs w:val="24"/>
        </w:rPr>
        <w:t>Web</w:t>
      </w:r>
      <w:proofErr w:type="spellEnd"/>
      <w:r w:rsidR="00147CB0" w:rsidRPr="00E8240C">
        <w:rPr>
          <w:b/>
          <w:i/>
          <w:sz w:val="24"/>
          <w:szCs w:val="24"/>
        </w:rPr>
        <w:t>-Исполнение»</w:t>
      </w:r>
    </w:p>
    <w:p w:rsidR="00147CB0" w:rsidRPr="00E8240C" w:rsidRDefault="00DA56BF" w:rsidP="00147CB0">
      <w:pPr>
        <w:ind w:firstLine="709"/>
        <w:jc w:val="both"/>
        <w:rPr>
          <w:rFonts w:eastAsia="Malgun Gothic"/>
          <w:i/>
          <w:sz w:val="24"/>
          <w:szCs w:val="24"/>
        </w:rPr>
      </w:pPr>
      <w:bookmarkStart w:id="11" w:name="_Toc447179970"/>
      <w:bookmarkStart w:id="12" w:name="_Toc447179972"/>
      <w:r w:rsidRPr="00E8240C">
        <w:rPr>
          <w:rFonts w:eastAsia="Malgun Gothic"/>
          <w:i/>
          <w:sz w:val="24"/>
          <w:szCs w:val="24"/>
        </w:rPr>
        <w:t>6.</w:t>
      </w:r>
      <w:r w:rsidR="00147CB0" w:rsidRPr="00E8240C">
        <w:rPr>
          <w:rFonts w:eastAsia="Malgun Gothic"/>
          <w:i/>
          <w:sz w:val="24"/>
          <w:szCs w:val="24"/>
        </w:rPr>
        <w:t>1.1. Требования к режимам функционирования</w:t>
      </w:r>
    </w:p>
    <w:p w:rsidR="00147CB0" w:rsidRPr="00C937F7" w:rsidRDefault="00147CB0" w:rsidP="00147CB0">
      <w:pPr>
        <w:ind w:firstLine="709"/>
        <w:jc w:val="both"/>
        <w:rPr>
          <w:sz w:val="24"/>
          <w:szCs w:val="24"/>
        </w:rPr>
      </w:pPr>
      <w:r w:rsidRPr="00C937F7">
        <w:rPr>
          <w:sz w:val="24"/>
          <w:szCs w:val="24"/>
        </w:rPr>
        <w:t>Расширенная функциональность обеспечивает функционирование в следующих режимах:</w:t>
      </w:r>
    </w:p>
    <w:p w:rsidR="00147CB0" w:rsidRPr="00C937F7" w:rsidRDefault="00147CB0" w:rsidP="00147CB0">
      <w:pPr>
        <w:ind w:firstLine="709"/>
        <w:jc w:val="both"/>
        <w:rPr>
          <w:sz w:val="24"/>
          <w:szCs w:val="24"/>
          <w:lang w:eastAsia="ar-SA"/>
        </w:rPr>
      </w:pPr>
      <w:r w:rsidRPr="00C937F7">
        <w:rPr>
          <w:sz w:val="24"/>
          <w:szCs w:val="24"/>
          <w:lang w:eastAsia="ar-SA"/>
        </w:rPr>
        <w:t>– нормальный режим;</w:t>
      </w:r>
    </w:p>
    <w:p w:rsidR="00147CB0" w:rsidRPr="00C937F7" w:rsidRDefault="00147CB0" w:rsidP="00147CB0">
      <w:pPr>
        <w:ind w:firstLine="709"/>
        <w:jc w:val="both"/>
        <w:rPr>
          <w:sz w:val="24"/>
          <w:szCs w:val="24"/>
          <w:lang w:eastAsia="ar-SA"/>
        </w:rPr>
      </w:pPr>
      <w:r w:rsidRPr="00C937F7">
        <w:rPr>
          <w:sz w:val="24"/>
          <w:szCs w:val="24"/>
          <w:lang w:eastAsia="ar-SA"/>
        </w:rPr>
        <w:t>– технологический режим;</w:t>
      </w:r>
    </w:p>
    <w:p w:rsidR="00147CB0" w:rsidRPr="00C937F7" w:rsidRDefault="00147CB0" w:rsidP="00147CB0">
      <w:pPr>
        <w:ind w:firstLine="709"/>
        <w:jc w:val="both"/>
        <w:rPr>
          <w:sz w:val="24"/>
          <w:szCs w:val="24"/>
          <w:lang w:eastAsia="ar-SA"/>
        </w:rPr>
      </w:pPr>
      <w:r w:rsidRPr="00C937F7">
        <w:rPr>
          <w:sz w:val="24"/>
          <w:szCs w:val="24"/>
          <w:lang w:eastAsia="ar-SA"/>
        </w:rPr>
        <w:t>– аварийный режим.</w:t>
      </w:r>
    </w:p>
    <w:p w:rsidR="00147CB0" w:rsidRPr="00C937F7" w:rsidRDefault="00147CB0" w:rsidP="00147CB0">
      <w:pPr>
        <w:ind w:firstLine="709"/>
        <w:jc w:val="both"/>
        <w:rPr>
          <w:sz w:val="24"/>
          <w:szCs w:val="24"/>
        </w:rPr>
      </w:pPr>
      <w:r w:rsidRPr="00C937F7">
        <w:rPr>
          <w:sz w:val="24"/>
          <w:szCs w:val="24"/>
        </w:rPr>
        <w:t>Нормальный режим эксплуатации подразумевает функционирование системы в режиме 24 (двадцать четыре) часа, 7 (семь) дней в неделю с выделением технологического времени, предназначенного для выполнения регламентных процедур по обслуживанию системы.</w:t>
      </w:r>
    </w:p>
    <w:p w:rsidR="00147CB0" w:rsidRPr="00C937F7" w:rsidRDefault="00147CB0" w:rsidP="00147CB0">
      <w:pPr>
        <w:ind w:firstLine="709"/>
        <w:jc w:val="both"/>
        <w:rPr>
          <w:sz w:val="24"/>
          <w:szCs w:val="24"/>
        </w:rPr>
      </w:pPr>
      <w:r w:rsidRPr="00C937F7">
        <w:rPr>
          <w:sz w:val="24"/>
          <w:szCs w:val="24"/>
        </w:rPr>
        <w:t>Нормальный режим функционирования соблюдается при полной работоспособности всех указанных компонентов. Сбои и нарушения в работе любого из указанных компонентов приводят к выходу из нормального режима работы.</w:t>
      </w:r>
    </w:p>
    <w:p w:rsidR="00147CB0" w:rsidRPr="00C937F7" w:rsidRDefault="00147CB0" w:rsidP="00147CB0">
      <w:pPr>
        <w:ind w:firstLine="709"/>
        <w:jc w:val="both"/>
        <w:rPr>
          <w:sz w:val="24"/>
          <w:szCs w:val="24"/>
        </w:rPr>
      </w:pPr>
      <w:r w:rsidRPr="00C937F7">
        <w:rPr>
          <w:sz w:val="24"/>
          <w:szCs w:val="24"/>
        </w:rPr>
        <w:t>При работе в технологическом и аварийных режимах возможно изменение характеристик системы и ухудшение ее эксплуатационных свойств.</w:t>
      </w:r>
    </w:p>
    <w:p w:rsidR="00147CB0" w:rsidRPr="00C937F7" w:rsidRDefault="00147CB0" w:rsidP="00EE0F30">
      <w:pPr>
        <w:ind w:firstLine="709"/>
        <w:jc w:val="both"/>
        <w:rPr>
          <w:sz w:val="24"/>
          <w:szCs w:val="24"/>
          <w:lang w:eastAsia="ar-SA"/>
        </w:rPr>
      </w:pPr>
      <w:r w:rsidRPr="00C937F7">
        <w:rPr>
          <w:sz w:val="24"/>
          <w:szCs w:val="24"/>
        </w:rPr>
        <w:t>Технологический режим работы функциональности предназначен для выполнения регламентных процедур по его обслуживанию и комплекса технических средств функциональности.</w:t>
      </w:r>
      <w:r w:rsidR="00EE0F30" w:rsidRPr="00C937F7">
        <w:rPr>
          <w:sz w:val="24"/>
          <w:szCs w:val="24"/>
        </w:rPr>
        <w:t xml:space="preserve"> </w:t>
      </w:r>
      <w:r w:rsidR="00EE0F30" w:rsidRPr="00C937F7">
        <w:rPr>
          <w:sz w:val="24"/>
          <w:szCs w:val="24"/>
          <w:lang w:eastAsia="ar-SA"/>
        </w:rPr>
        <w:t xml:space="preserve">Предусматривает обслуживание системы в нерабочее время (с 20:00 по 07:00 </w:t>
      </w:r>
      <w:r w:rsidR="00EE0F30" w:rsidRPr="00E8240C">
        <w:rPr>
          <w:sz w:val="24"/>
          <w:szCs w:val="24"/>
          <w:lang w:eastAsia="ar-SA"/>
        </w:rPr>
        <w:t xml:space="preserve">по </w:t>
      </w:r>
      <w:r w:rsidR="00E8240C" w:rsidRPr="00E8240C">
        <w:rPr>
          <w:sz w:val="24"/>
          <w:szCs w:val="24"/>
          <w:lang w:eastAsia="ar-SA"/>
        </w:rPr>
        <w:t>н</w:t>
      </w:r>
      <w:r w:rsidR="00EE0F30" w:rsidRPr="00E8240C">
        <w:rPr>
          <w:sz w:val="24"/>
          <w:szCs w:val="24"/>
          <w:lang w:eastAsia="ar-SA"/>
        </w:rPr>
        <w:t>овосибирскому времени)</w:t>
      </w:r>
      <w:r w:rsidR="00EE0F30" w:rsidRPr="00C937F7">
        <w:rPr>
          <w:sz w:val="24"/>
          <w:szCs w:val="24"/>
          <w:lang w:eastAsia="ar-SA"/>
        </w:rPr>
        <w:t xml:space="preserve"> во избежание препятствия работе пользователей в системе. </w:t>
      </w:r>
    </w:p>
    <w:p w:rsidR="00147CB0" w:rsidRPr="00C937F7" w:rsidRDefault="00147CB0" w:rsidP="00147CB0">
      <w:pPr>
        <w:ind w:firstLine="709"/>
        <w:jc w:val="both"/>
        <w:rPr>
          <w:sz w:val="24"/>
          <w:szCs w:val="24"/>
        </w:rPr>
      </w:pPr>
      <w:r w:rsidRPr="00C937F7">
        <w:rPr>
          <w:sz w:val="24"/>
          <w:szCs w:val="24"/>
        </w:rPr>
        <w:t>В технологическом режиме работы выполняется:</w:t>
      </w:r>
    </w:p>
    <w:p w:rsidR="00147CB0" w:rsidRPr="00C937F7" w:rsidRDefault="00147CB0" w:rsidP="00147CB0">
      <w:pPr>
        <w:ind w:firstLine="709"/>
        <w:jc w:val="both"/>
        <w:rPr>
          <w:sz w:val="24"/>
          <w:szCs w:val="24"/>
          <w:lang w:eastAsia="ar-SA"/>
        </w:rPr>
      </w:pPr>
      <w:r w:rsidRPr="00C937F7">
        <w:rPr>
          <w:sz w:val="24"/>
          <w:szCs w:val="24"/>
          <w:lang w:eastAsia="ar-SA"/>
        </w:rPr>
        <w:t>– техническое обслуживание комплекса технических средств функциональности;</w:t>
      </w:r>
    </w:p>
    <w:p w:rsidR="00147CB0" w:rsidRPr="00C937F7" w:rsidRDefault="00147CB0" w:rsidP="00147CB0">
      <w:pPr>
        <w:ind w:firstLine="709"/>
        <w:jc w:val="both"/>
        <w:rPr>
          <w:sz w:val="24"/>
          <w:szCs w:val="24"/>
          <w:lang w:eastAsia="ar-SA"/>
        </w:rPr>
      </w:pPr>
      <w:r w:rsidRPr="00C937F7">
        <w:rPr>
          <w:sz w:val="24"/>
          <w:szCs w:val="24"/>
          <w:lang w:eastAsia="ar-SA"/>
        </w:rPr>
        <w:t>– обновление и настройка системного ПО (операционных систем и систем управления базами данных, программных библиотек и т.д.);</w:t>
      </w:r>
    </w:p>
    <w:p w:rsidR="00147CB0" w:rsidRPr="00C937F7" w:rsidRDefault="00147CB0" w:rsidP="00147CB0">
      <w:pPr>
        <w:ind w:firstLine="709"/>
        <w:jc w:val="both"/>
        <w:rPr>
          <w:sz w:val="24"/>
          <w:szCs w:val="24"/>
          <w:lang w:eastAsia="ar-SA"/>
        </w:rPr>
      </w:pPr>
      <w:r w:rsidRPr="00C937F7">
        <w:rPr>
          <w:sz w:val="24"/>
          <w:szCs w:val="24"/>
          <w:lang w:eastAsia="ar-SA"/>
        </w:rPr>
        <w:t>– изменение конфигурации активного сетевого оборудования.</w:t>
      </w:r>
    </w:p>
    <w:p w:rsidR="00FF11F7" w:rsidRPr="00C937F7" w:rsidRDefault="00EE0F30" w:rsidP="00147CB0">
      <w:pPr>
        <w:ind w:firstLine="709"/>
        <w:jc w:val="both"/>
        <w:rPr>
          <w:sz w:val="24"/>
          <w:szCs w:val="24"/>
          <w:lang w:eastAsia="ar-SA"/>
        </w:rPr>
      </w:pPr>
      <w:r w:rsidRPr="00C937F7">
        <w:rPr>
          <w:sz w:val="24"/>
          <w:szCs w:val="24"/>
          <w:lang w:eastAsia="ar-SA"/>
        </w:rPr>
        <w:t xml:space="preserve">Установка обновлений системы </w:t>
      </w:r>
      <w:r w:rsidRPr="00D720A9">
        <w:rPr>
          <w:sz w:val="24"/>
          <w:szCs w:val="24"/>
          <w:lang w:eastAsia="ar-SA"/>
        </w:rPr>
        <w:t>осуществляется</w:t>
      </w:r>
      <w:r w:rsidR="00A57504" w:rsidRPr="00D720A9">
        <w:rPr>
          <w:sz w:val="24"/>
          <w:szCs w:val="24"/>
          <w:lang w:eastAsia="ar-SA"/>
        </w:rPr>
        <w:t xml:space="preserve"> Исполнителем</w:t>
      </w:r>
      <w:r w:rsidRPr="00D720A9">
        <w:rPr>
          <w:sz w:val="24"/>
          <w:szCs w:val="24"/>
          <w:lang w:eastAsia="ar-SA"/>
        </w:rPr>
        <w:t xml:space="preserve"> только </w:t>
      </w:r>
      <w:r w:rsidR="00A57504" w:rsidRPr="00D720A9">
        <w:rPr>
          <w:sz w:val="24"/>
          <w:szCs w:val="24"/>
          <w:lang w:eastAsia="ar-SA"/>
        </w:rPr>
        <w:t xml:space="preserve">после </w:t>
      </w:r>
      <w:r w:rsidRPr="00D720A9">
        <w:rPr>
          <w:sz w:val="24"/>
          <w:szCs w:val="24"/>
          <w:lang w:eastAsia="ar-SA"/>
        </w:rPr>
        <w:t>согласовани</w:t>
      </w:r>
      <w:r w:rsidR="00A57504" w:rsidRPr="00D720A9">
        <w:rPr>
          <w:sz w:val="24"/>
          <w:szCs w:val="24"/>
          <w:lang w:eastAsia="ar-SA"/>
        </w:rPr>
        <w:t>я</w:t>
      </w:r>
      <w:r w:rsidRPr="00D720A9">
        <w:rPr>
          <w:sz w:val="24"/>
          <w:szCs w:val="24"/>
          <w:lang w:eastAsia="ar-SA"/>
        </w:rPr>
        <w:t xml:space="preserve"> перечня доработок и времени установки обновления</w:t>
      </w:r>
      <w:r w:rsidRPr="00C937F7">
        <w:rPr>
          <w:sz w:val="24"/>
          <w:szCs w:val="24"/>
          <w:lang w:eastAsia="ar-SA"/>
        </w:rPr>
        <w:t xml:space="preserve"> с </w:t>
      </w:r>
      <w:r w:rsidR="00E409DE" w:rsidRPr="00C937F7">
        <w:rPr>
          <w:sz w:val="24"/>
          <w:szCs w:val="24"/>
          <w:lang w:eastAsia="ar-SA"/>
        </w:rPr>
        <w:t>З</w:t>
      </w:r>
      <w:r w:rsidRPr="00C937F7">
        <w:rPr>
          <w:sz w:val="24"/>
          <w:szCs w:val="24"/>
          <w:lang w:eastAsia="ar-SA"/>
        </w:rPr>
        <w:t xml:space="preserve">аказчиком. </w:t>
      </w:r>
    </w:p>
    <w:p w:rsidR="00147CB0" w:rsidRPr="00C937F7" w:rsidRDefault="00147CB0" w:rsidP="00147CB0">
      <w:pPr>
        <w:ind w:firstLine="709"/>
        <w:jc w:val="both"/>
        <w:rPr>
          <w:sz w:val="24"/>
          <w:szCs w:val="24"/>
        </w:rPr>
      </w:pPr>
      <w:r w:rsidRPr="00C937F7">
        <w:rPr>
          <w:sz w:val="24"/>
          <w:szCs w:val="24"/>
        </w:rPr>
        <w:t xml:space="preserve">Аварийный режим характеризуются полной или частичной потерей работоспособности компонентов функциональности. </w:t>
      </w:r>
      <w:r w:rsidRPr="0089065E">
        <w:rPr>
          <w:sz w:val="24"/>
          <w:szCs w:val="24"/>
        </w:rPr>
        <w:t>Функциональностью обеспечивается уведомление (в виде сообщения) всех пользователей о переходе его в данный режим работы</w:t>
      </w:r>
      <w:r w:rsidR="00EE0F30" w:rsidRPr="0089065E">
        <w:rPr>
          <w:sz w:val="24"/>
          <w:szCs w:val="24"/>
        </w:rPr>
        <w:t xml:space="preserve">, </w:t>
      </w:r>
      <w:r w:rsidR="00EE0F30" w:rsidRPr="00AF7C35">
        <w:rPr>
          <w:sz w:val="24"/>
          <w:szCs w:val="24"/>
        </w:rPr>
        <w:t>ориентировочно</w:t>
      </w:r>
      <w:r w:rsidR="00AF7C35" w:rsidRPr="00AF7C35">
        <w:rPr>
          <w:sz w:val="24"/>
          <w:szCs w:val="24"/>
        </w:rPr>
        <w:t>м</w:t>
      </w:r>
      <w:r w:rsidR="00EE0F30" w:rsidRPr="00AF7C35">
        <w:rPr>
          <w:sz w:val="24"/>
          <w:szCs w:val="24"/>
        </w:rPr>
        <w:t xml:space="preserve"> </w:t>
      </w:r>
      <w:r w:rsidR="00EE0F30" w:rsidRPr="0089065E">
        <w:rPr>
          <w:sz w:val="24"/>
          <w:szCs w:val="24"/>
        </w:rPr>
        <w:t>времени восстановления нормального режима функциональности и телефона для связи по вопросам пользователей</w:t>
      </w:r>
      <w:r w:rsidRPr="0089065E">
        <w:rPr>
          <w:sz w:val="24"/>
          <w:szCs w:val="24"/>
        </w:rPr>
        <w:t>.</w:t>
      </w:r>
      <w:r w:rsidRPr="00C937F7">
        <w:rPr>
          <w:sz w:val="24"/>
          <w:szCs w:val="24"/>
        </w:rPr>
        <w:t xml:space="preserve"> При отказе системного ПО (операционных систем и систем управления базами данных, программных библиотек и т.д.) возможно уведомление пользователей на языке производителей данного ПО.</w:t>
      </w:r>
    </w:p>
    <w:p w:rsidR="00147CB0" w:rsidRPr="00F3612A" w:rsidRDefault="00DA56BF" w:rsidP="00147CB0">
      <w:pPr>
        <w:ind w:firstLine="709"/>
        <w:jc w:val="both"/>
        <w:rPr>
          <w:rFonts w:eastAsia="Malgun Gothic"/>
          <w:i/>
          <w:sz w:val="24"/>
          <w:szCs w:val="24"/>
        </w:rPr>
      </w:pPr>
      <w:r w:rsidRPr="00F3612A">
        <w:rPr>
          <w:rFonts w:eastAsia="Malgun Gothic"/>
          <w:i/>
          <w:sz w:val="24"/>
          <w:szCs w:val="24"/>
        </w:rPr>
        <w:t>6.</w:t>
      </w:r>
      <w:r w:rsidR="00147CB0" w:rsidRPr="00F3612A">
        <w:rPr>
          <w:rFonts w:eastAsia="Malgun Gothic"/>
          <w:i/>
          <w:sz w:val="24"/>
          <w:szCs w:val="24"/>
        </w:rPr>
        <w:t>1.2. Требования к функциональным возможностям идентификации и аутентификации</w:t>
      </w:r>
    </w:p>
    <w:p w:rsidR="00147CB0" w:rsidRPr="00C937F7" w:rsidRDefault="00147CB0" w:rsidP="00147CB0">
      <w:pPr>
        <w:ind w:firstLine="709"/>
        <w:jc w:val="both"/>
        <w:rPr>
          <w:sz w:val="24"/>
          <w:szCs w:val="24"/>
        </w:rPr>
      </w:pPr>
      <w:r w:rsidRPr="00C937F7">
        <w:rPr>
          <w:sz w:val="24"/>
          <w:szCs w:val="24"/>
        </w:rPr>
        <w:t>Пользователи должны быть зарегистрированы в едином перечне пользователей. Идентификация и аутентификация пользователя должна осуществляться путем проверки корректности его логина и пароля на основе реестра единых учетных записей. ПК «</w:t>
      </w:r>
      <w:proofErr w:type="spellStart"/>
      <w:r w:rsidRPr="00C937F7">
        <w:rPr>
          <w:sz w:val="24"/>
          <w:szCs w:val="24"/>
        </w:rPr>
        <w:t>Web</w:t>
      </w:r>
      <w:proofErr w:type="spellEnd"/>
      <w:r w:rsidRPr="00C937F7">
        <w:rPr>
          <w:sz w:val="24"/>
          <w:szCs w:val="24"/>
        </w:rPr>
        <w:t>-Исполнение» должен обеспечить интерактивный доступ пользователей вне зависимости от их территориальной удаленности.</w:t>
      </w:r>
    </w:p>
    <w:p w:rsidR="00147CB0" w:rsidRPr="00C937F7" w:rsidRDefault="00147CB0" w:rsidP="00147CB0">
      <w:pPr>
        <w:ind w:firstLine="709"/>
        <w:jc w:val="both"/>
        <w:rPr>
          <w:sz w:val="24"/>
          <w:szCs w:val="24"/>
        </w:rPr>
      </w:pPr>
      <w:r w:rsidRPr="00C937F7">
        <w:rPr>
          <w:sz w:val="24"/>
          <w:szCs w:val="24"/>
        </w:rPr>
        <w:t>Предоставление пользователю доступа к функциональным возможностям ПК «</w:t>
      </w:r>
      <w:proofErr w:type="spellStart"/>
      <w:r w:rsidRPr="00C937F7">
        <w:rPr>
          <w:sz w:val="24"/>
          <w:szCs w:val="24"/>
        </w:rPr>
        <w:t>Web</w:t>
      </w:r>
      <w:proofErr w:type="spellEnd"/>
      <w:r w:rsidRPr="00C937F7">
        <w:rPr>
          <w:sz w:val="24"/>
          <w:szCs w:val="24"/>
        </w:rPr>
        <w:t xml:space="preserve">-Исполнение» должно осуществляться в соответствии с функциональной ролью пользователя и </w:t>
      </w:r>
      <w:r w:rsidRPr="00C937F7">
        <w:rPr>
          <w:sz w:val="24"/>
          <w:szCs w:val="24"/>
        </w:rPr>
        <w:lastRenderedPageBreak/>
        <w:t>дополнительными признаками, которые определяются исходя из принадлежности к организации и бюджету.</w:t>
      </w:r>
    </w:p>
    <w:p w:rsidR="00147CB0" w:rsidRPr="0089065E" w:rsidRDefault="00DA56BF" w:rsidP="00147CB0">
      <w:pPr>
        <w:ind w:firstLine="709"/>
        <w:jc w:val="both"/>
        <w:rPr>
          <w:rFonts w:eastAsia="Malgun Gothic"/>
          <w:i/>
          <w:sz w:val="24"/>
          <w:szCs w:val="24"/>
        </w:rPr>
      </w:pPr>
      <w:r w:rsidRPr="0089065E">
        <w:rPr>
          <w:rFonts w:eastAsia="Malgun Gothic"/>
          <w:i/>
          <w:sz w:val="24"/>
          <w:szCs w:val="24"/>
        </w:rPr>
        <w:t>6.</w:t>
      </w:r>
      <w:r w:rsidR="00147CB0" w:rsidRPr="0089065E">
        <w:rPr>
          <w:rFonts w:eastAsia="Malgun Gothic"/>
          <w:i/>
          <w:sz w:val="24"/>
          <w:szCs w:val="24"/>
        </w:rPr>
        <w:t>1.3. Требования к функциональным возможностям справочников и классификаторов, задействованных в процессе исполнения бюджета</w:t>
      </w:r>
      <w:bookmarkEnd w:id="11"/>
    </w:p>
    <w:p w:rsidR="00147CB0" w:rsidRPr="00C937F7" w:rsidRDefault="00147CB0" w:rsidP="00147CB0">
      <w:pPr>
        <w:ind w:firstLine="709"/>
        <w:jc w:val="both"/>
        <w:rPr>
          <w:sz w:val="24"/>
          <w:szCs w:val="24"/>
        </w:rPr>
      </w:pPr>
      <w:r w:rsidRPr="00C937F7">
        <w:rPr>
          <w:sz w:val="24"/>
          <w:szCs w:val="24"/>
        </w:rPr>
        <w:t>Функциональные возможности справочников и классификаторов, задействованных в процессе исполнения бюджета, должны обеспечивать загрузку из подсистемы НСИ следующих справочников и классификаторов, и их изменений:</w:t>
      </w:r>
    </w:p>
    <w:p w:rsidR="001C4361" w:rsidRPr="00C937F7" w:rsidRDefault="001C4361" w:rsidP="00147CB0">
      <w:pPr>
        <w:ind w:firstLine="709"/>
        <w:jc w:val="both"/>
        <w:rPr>
          <w:sz w:val="24"/>
          <w:szCs w:val="24"/>
        </w:rPr>
      </w:pPr>
      <w:r w:rsidRPr="00C937F7">
        <w:rPr>
          <w:sz w:val="24"/>
          <w:szCs w:val="24"/>
        </w:rPr>
        <w:t>– справочник перечня бюджетов;</w:t>
      </w:r>
    </w:p>
    <w:p w:rsidR="00147CB0" w:rsidRPr="00C937F7" w:rsidRDefault="00147CB0" w:rsidP="00147CB0">
      <w:pPr>
        <w:ind w:firstLine="709"/>
        <w:jc w:val="both"/>
        <w:rPr>
          <w:sz w:val="24"/>
          <w:szCs w:val="24"/>
          <w:lang w:eastAsia="ar-SA"/>
        </w:rPr>
      </w:pPr>
      <w:r w:rsidRPr="00C937F7">
        <w:rPr>
          <w:sz w:val="24"/>
          <w:szCs w:val="24"/>
          <w:lang w:eastAsia="ar-SA"/>
        </w:rPr>
        <w:t>– справочник учреждений;</w:t>
      </w:r>
    </w:p>
    <w:p w:rsidR="00147CB0" w:rsidRPr="00C937F7" w:rsidRDefault="00147CB0" w:rsidP="00147CB0">
      <w:pPr>
        <w:ind w:firstLine="709"/>
        <w:jc w:val="both"/>
        <w:rPr>
          <w:sz w:val="24"/>
          <w:szCs w:val="24"/>
          <w:lang w:eastAsia="ar-SA"/>
        </w:rPr>
      </w:pPr>
      <w:r w:rsidRPr="00C937F7">
        <w:rPr>
          <w:sz w:val="24"/>
          <w:szCs w:val="24"/>
          <w:lang w:eastAsia="ar-SA"/>
        </w:rPr>
        <w:t>– справочник сотрудников;</w:t>
      </w:r>
    </w:p>
    <w:p w:rsidR="00147CB0" w:rsidRPr="00C937F7" w:rsidRDefault="00147CB0" w:rsidP="00147CB0">
      <w:pPr>
        <w:ind w:firstLine="709"/>
        <w:jc w:val="both"/>
        <w:rPr>
          <w:sz w:val="24"/>
          <w:szCs w:val="24"/>
          <w:lang w:eastAsia="ar-SA"/>
        </w:rPr>
      </w:pPr>
      <w:r w:rsidRPr="00C937F7">
        <w:rPr>
          <w:sz w:val="24"/>
          <w:szCs w:val="24"/>
          <w:lang w:eastAsia="ar-SA"/>
        </w:rPr>
        <w:t>– справочник</w:t>
      </w:r>
      <w:r w:rsidR="00AF7C35">
        <w:rPr>
          <w:sz w:val="24"/>
          <w:szCs w:val="24"/>
          <w:lang w:eastAsia="ar-SA"/>
        </w:rPr>
        <w:t>и</w:t>
      </w:r>
      <w:r w:rsidRPr="00C937F7">
        <w:rPr>
          <w:sz w:val="24"/>
          <w:szCs w:val="24"/>
          <w:lang w:eastAsia="ar-SA"/>
        </w:rPr>
        <w:t xml:space="preserve"> счетов (лицевых, банковских, казначейских);</w:t>
      </w:r>
    </w:p>
    <w:p w:rsidR="00147CB0" w:rsidRPr="00C937F7" w:rsidRDefault="00147CB0" w:rsidP="00147CB0">
      <w:pPr>
        <w:ind w:firstLine="709"/>
        <w:jc w:val="both"/>
        <w:rPr>
          <w:sz w:val="24"/>
          <w:szCs w:val="24"/>
          <w:lang w:eastAsia="ar-SA"/>
        </w:rPr>
      </w:pPr>
      <w:r w:rsidRPr="00C937F7">
        <w:rPr>
          <w:sz w:val="24"/>
          <w:szCs w:val="24"/>
          <w:lang w:eastAsia="ar-SA"/>
        </w:rPr>
        <w:t>– справочник основной БК;</w:t>
      </w:r>
    </w:p>
    <w:p w:rsidR="00147CB0" w:rsidRPr="00C937F7" w:rsidRDefault="00147CB0" w:rsidP="00147CB0">
      <w:pPr>
        <w:ind w:firstLine="709"/>
        <w:jc w:val="both"/>
        <w:rPr>
          <w:sz w:val="24"/>
          <w:szCs w:val="24"/>
          <w:lang w:eastAsia="ar-SA"/>
        </w:rPr>
      </w:pPr>
      <w:r w:rsidRPr="00C937F7">
        <w:rPr>
          <w:sz w:val="24"/>
          <w:szCs w:val="24"/>
          <w:lang w:eastAsia="ar-SA"/>
        </w:rPr>
        <w:t>– ОКТМО;</w:t>
      </w:r>
    </w:p>
    <w:p w:rsidR="00147CB0" w:rsidRPr="00C937F7" w:rsidRDefault="00147CB0" w:rsidP="00147CB0">
      <w:pPr>
        <w:ind w:firstLine="709"/>
        <w:jc w:val="both"/>
        <w:rPr>
          <w:sz w:val="24"/>
          <w:szCs w:val="24"/>
          <w:lang w:eastAsia="ar-SA"/>
        </w:rPr>
      </w:pPr>
      <w:r w:rsidRPr="00C937F7">
        <w:rPr>
          <w:sz w:val="24"/>
          <w:szCs w:val="24"/>
          <w:lang w:eastAsia="ar-SA"/>
        </w:rPr>
        <w:t>– справочник дополнительной классификации расходов областного бюджета, в том числе: «КОСГУ», «Мероприятия», «Тип средств», «Расходные обязательства», «Вид изменений», «Направление», «Объекты», «Код субсидии»;</w:t>
      </w:r>
    </w:p>
    <w:p w:rsidR="00147CB0" w:rsidRPr="00C937F7" w:rsidRDefault="00147CB0" w:rsidP="00147CB0">
      <w:pPr>
        <w:ind w:firstLine="709"/>
        <w:jc w:val="both"/>
        <w:rPr>
          <w:sz w:val="24"/>
          <w:szCs w:val="24"/>
          <w:lang w:eastAsia="ar-SA"/>
        </w:rPr>
      </w:pPr>
      <w:r w:rsidRPr="00C937F7">
        <w:rPr>
          <w:sz w:val="24"/>
          <w:szCs w:val="24"/>
          <w:lang w:eastAsia="ar-SA"/>
        </w:rPr>
        <w:t>– переч</w:t>
      </w:r>
      <w:r w:rsidR="00AF7C35">
        <w:rPr>
          <w:sz w:val="24"/>
          <w:szCs w:val="24"/>
          <w:lang w:eastAsia="ar-SA"/>
        </w:rPr>
        <w:t>ень</w:t>
      </w:r>
      <w:r w:rsidRPr="00C937F7">
        <w:rPr>
          <w:sz w:val="24"/>
          <w:szCs w:val="24"/>
          <w:lang w:eastAsia="ar-SA"/>
        </w:rPr>
        <w:t xml:space="preserve"> кодов целей.</w:t>
      </w:r>
    </w:p>
    <w:p w:rsidR="00147CB0" w:rsidRPr="00C937F7" w:rsidRDefault="00147CB0" w:rsidP="00147CB0">
      <w:pPr>
        <w:ind w:firstLine="709"/>
        <w:jc w:val="both"/>
        <w:rPr>
          <w:sz w:val="24"/>
          <w:szCs w:val="24"/>
        </w:rPr>
      </w:pPr>
      <w:r w:rsidRPr="00C937F7">
        <w:rPr>
          <w:sz w:val="24"/>
          <w:szCs w:val="24"/>
        </w:rPr>
        <w:t>Дополнительно в ПК «</w:t>
      </w:r>
      <w:proofErr w:type="spellStart"/>
      <w:r w:rsidRPr="00C937F7">
        <w:rPr>
          <w:sz w:val="24"/>
          <w:szCs w:val="24"/>
        </w:rPr>
        <w:t>Web</w:t>
      </w:r>
      <w:proofErr w:type="spellEnd"/>
      <w:r w:rsidRPr="00C937F7">
        <w:rPr>
          <w:sz w:val="24"/>
          <w:szCs w:val="24"/>
        </w:rPr>
        <w:t>-Исполнение» должно быть обеспечено:</w:t>
      </w:r>
    </w:p>
    <w:p w:rsidR="00147CB0" w:rsidRPr="00C937F7" w:rsidRDefault="00147CB0" w:rsidP="00147CB0">
      <w:pPr>
        <w:ind w:firstLine="709"/>
        <w:jc w:val="both"/>
        <w:rPr>
          <w:sz w:val="24"/>
          <w:szCs w:val="24"/>
        </w:rPr>
      </w:pPr>
      <w:r w:rsidRPr="00C937F7">
        <w:rPr>
          <w:sz w:val="24"/>
          <w:szCs w:val="24"/>
        </w:rPr>
        <w:t>1. Ведение справочника контрагентов по платежам на счета (со счетов) бюджета:</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справочник является регламентным, что обеспечивает его автоматическую фильтрацию по срокам действия контрагентов;</w:t>
      </w:r>
    </w:p>
    <w:p w:rsidR="00FA0B17" w:rsidRPr="00C937F7" w:rsidRDefault="00FA0B17" w:rsidP="00147CB0">
      <w:pPr>
        <w:ind w:firstLine="709"/>
        <w:jc w:val="both"/>
        <w:rPr>
          <w:sz w:val="24"/>
          <w:szCs w:val="24"/>
        </w:rPr>
      </w:pPr>
      <w:r w:rsidRPr="00C937F7">
        <w:rPr>
          <w:sz w:val="24"/>
          <w:szCs w:val="24"/>
        </w:rPr>
        <w:t xml:space="preserve">– справочник содержит перечень физических лиц и индивидуальных предпринимателей, с которыми могут возникать финансовые отношения, независимо от наличия л/с; </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разделение контрагентов на централизованные, локальные и сторонние учреждения;</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в справочнике отображаются только централизованные контрагенты и контрагенты, с администрирующим учреждением, на которое у пользователя есть права;</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возможность пользовательской категоризации контрагентов без внесения изменения в общие модели текущих справочников;</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добавление контрагентов в «Избранное»;</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автоматизированная категоризация контрагентов непосредственно при добавлении;</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возможность ведения статистики использования контрагентов;</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наличие модальной формы справочника, обеспечивающего фильтрацию по учреждению пользователя, позволяющего администрировать локальных контрагентов (добавление);</w:t>
      </w:r>
    </w:p>
    <w:p w:rsidR="00147CB0" w:rsidRPr="00C937F7" w:rsidRDefault="00147CB0" w:rsidP="00147CB0">
      <w:pPr>
        <w:ind w:firstLine="709"/>
        <w:jc w:val="both"/>
        <w:rPr>
          <w:sz w:val="24"/>
          <w:szCs w:val="24"/>
        </w:rPr>
      </w:pPr>
      <w:r w:rsidRPr="00C937F7">
        <w:rPr>
          <w:sz w:val="24"/>
          <w:szCs w:val="24"/>
        </w:rPr>
        <w:t xml:space="preserve">– возможность фильтрации контрагентов по направлению платежа (оплата налогов и сборов, платежи в бюджетную систему, платежи в собственный бюджет, трансфертные платежи, платежи по договорам, платежи на банковские карты, платежи юридическому лицу или </w:t>
      </w:r>
      <w:r w:rsidR="00AF7C35">
        <w:rPr>
          <w:sz w:val="24"/>
          <w:szCs w:val="24"/>
        </w:rPr>
        <w:t>индивидуальному предпринимателю</w:t>
      </w:r>
      <w:r w:rsidRPr="00C937F7">
        <w:rPr>
          <w:sz w:val="24"/>
          <w:szCs w:val="24"/>
        </w:rPr>
        <w:t>), а также отображение группы избранных контрагентов в рам</w:t>
      </w:r>
      <w:r w:rsidR="00FA0B17" w:rsidRPr="00C937F7">
        <w:rPr>
          <w:sz w:val="24"/>
          <w:szCs w:val="24"/>
        </w:rPr>
        <w:t>ках модальной формы справочника;</w:t>
      </w:r>
    </w:p>
    <w:p w:rsidR="00FA0B17" w:rsidRPr="006F074A" w:rsidRDefault="00AF7C35" w:rsidP="00FA0B17">
      <w:pPr>
        <w:ind w:firstLine="709"/>
        <w:jc w:val="both"/>
        <w:rPr>
          <w:sz w:val="24"/>
          <w:szCs w:val="24"/>
        </w:rPr>
      </w:pPr>
      <w:r>
        <w:rPr>
          <w:sz w:val="24"/>
          <w:szCs w:val="24"/>
        </w:rPr>
        <w:t>– </w:t>
      </w:r>
      <w:r w:rsidR="00FA0B17" w:rsidRPr="006F074A">
        <w:rPr>
          <w:sz w:val="24"/>
          <w:szCs w:val="24"/>
        </w:rPr>
        <w:t>контроль соответствия данных контрагента Единому Государственному Реестру Юридических Лиц (Индивидуальных предпринимателей).</w:t>
      </w:r>
    </w:p>
    <w:p w:rsidR="00147CB0" w:rsidRPr="00C937F7" w:rsidRDefault="00147CB0" w:rsidP="00147CB0">
      <w:pPr>
        <w:ind w:firstLine="709"/>
        <w:jc w:val="both"/>
        <w:rPr>
          <w:sz w:val="24"/>
          <w:szCs w:val="24"/>
        </w:rPr>
      </w:pPr>
      <w:r w:rsidRPr="006F074A">
        <w:rPr>
          <w:sz w:val="24"/>
          <w:szCs w:val="24"/>
        </w:rPr>
        <w:t>2. Ведение справочников</w:t>
      </w:r>
      <w:r w:rsidRPr="00C937F7">
        <w:rPr>
          <w:sz w:val="24"/>
          <w:szCs w:val="24"/>
        </w:rPr>
        <w:t>, используемых в бюджетном (бухгалтерском) учете: перечень бухгалтерских операций, правила их использования.</w:t>
      </w:r>
    </w:p>
    <w:p w:rsidR="00147CB0" w:rsidRPr="00C937F7" w:rsidRDefault="00147CB0" w:rsidP="00147CB0">
      <w:pPr>
        <w:ind w:firstLine="709"/>
        <w:jc w:val="both"/>
        <w:rPr>
          <w:sz w:val="24"/>
          <w:szCs w:val="24"/>
        </w:rPr>
      </w:pPr>
      <w:r w:rsidRPr="00C937F7">
        <w:rPr>
          <w:sz w:val="24"/>
          <w:szCs w:val="24"/>
        </w:rPr>
        <w:t>3. Разграничение прав доступа по добавлению, удалению и изменению справочников ПК «</w:t>
      </w:r>
      <w:proofErr w:type="spellStart"/>
      <w:r w:rsidRPr="00C937F7">
        <w:rPr>
          <w:sz w:val="24"/>
          <w:szCs w:val="24"/>
        </w:rPr>
        <w:t>Web</w:t>
      </w:r>
      <w:proofErr w:type="spellEnd"/>
      <w:r w:rsidRPr="00C937F7">
        <w:rPr>
          <w:sz w:val="24"/>
          <w:szCs w:val="24"/>
        </w:rPr>
        <w:t>-Исполнение» между пользователями.</w:t>
      </w:r>
    </w:p>
    <w:p w:rsidR="006C481E" w:rsidRPr="00AF7C35" w:rsidRDefault="00DA56BF" w:rsidP="00147CB0">
      <w:pPr>
        <w:ind w:firstLine="709"/>
        <w:jc w:val="both"/>
        <w:rPr>
          <w:rFonts w:eastAsia="Malgun Gothic"/>
          <w:i/>
          <w:sz w:val="24"/>
          <w:szCs w:val="24"/>
        </w:rPr>
      </w:pPr>
      <w:r w:rsidRPr="00AF7C35">
        <w:rPr>
          <w:rFonts w:eastAsia="Malgun Gothic"/>
          <w:i/>
          <w:sz w:val="24"/>
          <w:szCs w:val="24"/>
        </w:rPr>
        <w:t>6.</w:t>
      </w:r>
      <w:r w:rsidR="00147CB0" w:rsidRPr="00AF7C35">
        <w:rPr>
          <w:rFonts w:eastAsia="Malgun Gothic"/>
          <w:i/>
          <w:sz w:val="24"/>
          <w:szCs w:val="24"/>
        </w:rPr>
        <w:t>1.4. </w:t>
      </w:r>
      <w:r w:rsidR="006C481E" w:rsidRPr="00AF7C35">
        <w:rPr>
          <w:rFonts w:eastAsia="Malgun Gothic"/>
          <w:i/>
          <w:sz w:val="24"/>
          <w:szCs w:val="24"/>
        </w:rPr>
        <w:t>Перечень бизнес-процессов МО НСО, подлежащих автоматизации</w:t>
      </w:r>
    </w:p>
    <w:p w:rsidR="006C481E" w:rsidRPr="00C937F7" w:rsidRDefault="006C481E" w:rsidP="006C481E">
      <w:pPr>
        <w:ind w:firstLine="709"/>
        <w:jc w:val="both"/>
        <w:rPr>
          <w:sz w:val="24"/>
          <w:szCs w:val="24"/>
        </w:rPr>
      </w:pPr>
      <w:r w:rsidRPr="00C937F7">
        <w:rPr>
          <w:sz w:val="24"/>
          <w:szCs w:val="24"/>
        </w:rPr>
        <w:t>1. Формирование и ведение сводной бюджетной росписи, лимитов бюджетных обязательств (расходная часть);</w:t>
      </w:r>
    </w:p>
    <w:p w:rsidR="006C481E" w:rsidRPr="00C937F7" w:rsidRDefault="006C481E" w:rsidP="006C481E">
      <w:pPr>
        <w:ind w:firstLine="709"/>
        <w:jc w:val="both"/>
        <w:rPr>
          <w:sz w:val="24"/>
          <w:szCs w:val="24"/>
        </w:rPr>
      </w:pPr>
      <w:r w:rsidRPr="00C937F7">
        <w:rPr>
          <w:sz w:val="24"/>
          <w:szCs w:val="24"/>
        </w:rPr>
        <w:t>2. Формирование и ведение сводной бюджетной росписи в части ИФДБ;</w:t>
      </w:r>
    </w:p>
    <w:p w:rsidR="006C481E" w:rsidRPr="00C937F7" w:rsidRDefault="006C481E" w:rsidP="006C481E">
      <w:pPr>
        <w:ind w:firstLine="709"/>
        <w:jc w:val="both"/>
        <w:rPr>
          <w:sz w:val="24"/>
          <w:szCs w:val="24"/>
        </w:rPr>
      </w:pPr>
      <w:r w:rsidRPr="00C937F7">
        <w:rPr>
          <w:sz w:val="24"/>
          <w:szCs w:val="24"/>
        </w:rPr>
        <w:t>3. Формирование и ведение бюджетной росписи, лимитов бюджетных обязательств (расходы);</w:t>
      </w:r>
    </w:p>
    <w:p w:rsidR="006C481E" w:rsidRPr="001A3831" w:rsidRDefault="006C481E" w:rsidP="006C481E">
      <w:pPr>
        <w:ind w:firstLine="709"/>
        <w:jc w:val="both"/>
        <w:rPr>
          <w:sz w:val="24"/>
          <w:szCs w:val="24"/>
        </w:rPr>
      </w:pPr>
      <w:r w:rsidRPr="00C937F7">
        <w:rPr>
          <w:sz w:val="24"/>
          <w:szCs w:val="24"/>
        </w:rPr>
        <w:t xml:space="preserve">4. Формирование </w:t>
      </w:r>
      <w:r w:rsidRPr="001A3831">
        <w:rPr>
          <w:sz w:val="24"/>
          <w:szCs w:val="24"/>
        </w:rPr>
        <w:t>и ведение бюджетной росписи, лимитов бюджетных обязательств (ИФДБ);</w:t>
      </w:r>
    </w:p>
    <w:p w:rsidR="006C481E" w:rsidRPr="001A3831" w:rsidRDefault="006C481E" w:rsidP="006C481E">
      <w:pPr>
        <w:ind w:firstLine="709"/>
        <w:jc w:val="both"/>
        <w:rPr>
          <w:sz w:val="24"/>
          <w:szCs w:val="24"/>
        </w:rPr>
      </w:pPr>
      <w:r w:rsidRPr="001A3831">
        <w:rPr>
          <w:sz w:val="24"/>
          <w:szCs w:val="24"/>
        </w:rPr>
        <w:t>5. Формирование бюджетной сметы казенных учреждений;</w:t>
      </w:r>
    </w:p>
    <w:p w:rsidR="006C481E" w:rsidRPr="001A3831" w:rsidRDefault="006C481E" w:rsidP="006C481E">
      <w:pPr>
        <w:ind w:firstLine="709"/>
        <w:jc w:val="both"/>
        <w:rPr>
          <w:sz w:val="24"/>
          <w:szCs w:val="24"/>
        </w:rPr>
      </w:pPr>
      <w:r w:rsidRPr="001A3831">
        <w:rPr>
          <w:sz w:val="24"/>
          <w:szCs w:val="24"/>
        </w:rPr>
        <w:lastRenderedPageBreak/>
        <w:t>6. Получение уведомлений по межбюджетным трансфертам (МБТ), доведение до МО;</w:t>
      </w:r>
    </w:p>
    <w:p w:rsidR="006C481E" w:rsidRPr="001A3831" w:rsidRDefault="006C481E" w:rsidP="006C481E">
      <w:pPr>
        <w:ind w:firstLine="709"/>
        <w:jc w:val="both"/>
        <w:rPr>
          <w:sz w:val="24"/>
          <w:szCs w:val="24"/>
        </w:rPr>
      </w:pPr>
      <w:r w:rsidRPr="001A3831">
        <w:rPr>
          <w:sz w:val="24"/>
          <w:szCs w:val="24"/>
        </w:rPr>
        <w:t>7. Формирование и ведение кассового плана по расходам;</w:t>
      </w:r>
    </w:p>
    <w:p w:rsidR="006C481E" w:rsidRPr="001A3831" w:rsidRDefault="006C481E" w:rsidP="006C481E">
      <w:pPr>
        <w:ind w:firstLine="709"/>
        <w:jc w:val="both"/>
        <w:rPr>
          <w:sz w:val="24"/>
          <w:szCs w:val="24"/>
        </w:rPr>
      </w:pPr>
      <w:r w:rsidRPr="001A3831">
        <w:rPr>
          <w:sz w:val="24"/>
          <w:szCs w:val="24"/>
        </w:rPr>
        <w:t>8. Формирование и ведение кассового плана по доходам;</w:t>
      </w:r>
    </w:p>
    <w:p w:rsidR="006C481E" w:rsidRPr="001A3831" w:rsidRDefault="006C481E" w:rsidP="006C481E">
      <w:pPr>
        <w:ind w:firstLine="709"/>
        <w:jc w:val="both"/>
        <w:rPr>
          <w:sz w:val="24"/>
          <w:szCs w:val="24"/>
        </w:rPr>
      </w:pPr>
      <w:r w:rsidRPr="001A3831">
        <w:rPr>
          <w:sz w:val="24"/>
          <w:szCs w:val="24"/>
        </w:rPr>
        <w:t>9. Формирование и ведение кассового плана по ИФДБ;</w:t>
      </w:r>
    </w:p>
    <w:p w:rsidR="006C481E" w:rsidRPr="001A3831" w:rsidRDefault="006C481E" w:rsidP="006C481E">
      <w:pPr>
        <w:ind w:firstLine="709"/>
        <w:jc w:val="both"/>
        <w:rPr>
          <w:sz w:val="24"/>
          <w:szCs w:val="24"/>
        </w:rPr>
      </w:pPr>
      <w:r w:rsidRPr="001A3831">
        <w:rPr>
          <w:sz w:val="24"/>
          <w:szCs w:val="24"/>
        </w:rPr>
        <w:t>1</w:t>
      </w:r>
      <w:r w:rsidR="00A57504" w:rsidRPr="001A3831">
        <w:rPr>
          <w:sz w:val="24"/>
          <w:szCs w:val="24"/>
        </w:rPr>
        <w:t>0</w:t>
      </w:r>
      <w:r w:rsidRPr="001A3831">
        <w:rPr>
          <w:sz w:val="24"/>
          <w:szCs w:val="24"/>
        </w:rPr>
        <w:t>. Внесение изменений в Решение о бюджете муниципалитета (5-й вариант росписи);</w:t>
      </w:r>
    </w:p>
    <w:p w:rsidR="006C481E" w:rsidRPr="001A3831" w:rsidRDefault="006C481E" w:rsidP="006C481E">
      <w:pPr>
        <w:ind w:firstLine="709"/>
        <w:jc w:val="both"/>
        <w:rPr>
          <w:sz w:val="24"/>
          <w:szCs w:val="24"/>
        </w:rPr>
      </w:pPr>
      <w:r w:rsidRPr="001A3831">
        <w:rPr>
          <w:sz w:val="24"/>
          <w:szCs w:val="24"/>
        </w:rPr>
        <w:t>1</w:t>
      </w:r>
      <w:r w:rsidR="00A57504" w:rsidRPr="001A3831">
        <w:rPr>
          <w:sz w:val="24"/>
          <w:szCs w:val="24"/>
        </w:rPr>
        <w:t>1</w:t>
      </w:r>
      <w:r w:rsidRPr="001A3831">
        <w:rPr>
          <w:sz w:val="24"/>
          <w:szCs w:val="24"/>
        </w:rPr>
        <w:t>. Формирование и ведение плановых показателей БУ/АУ (ПФХД);</w:t>
      </w:r>
    </w:p>
    <w:p w:rsidR="006C481E" w:rsidRPr="001A3831" w:rsidRDefault="006C481E" w:rsidP="006C481E">
      <w:pPr>
        <w:ind w:firstLine="709"/>
        <w:jc w:val="both"/>
        <w:rPr>
          <w:sz w:val="24"/>
          <w:szCs w:val="24"/>
        </w:rPr>
      </w:pPr>
      <w:r w:rsidRPr="001A3831">
        <w:rPr>
          <w:sz w:val="24"/>
          <w:szCs w:val="24"/>
        </w:rPr>
        <w:t>1</w:t>
      </w:r>
      <w:r w:rsidR="00A57504" w:rsidRPr="001A3831">
        <w:rPr>
          <w:sz w:val="24"/>
          <w:szCs w:val="24"/>
        </w:rPr>
        <w:t>2</w:t>
      </w:r>
      <w:r w:rsidRPr="001A3831">
        <w:rPr>
          <w:sz w:val="24"/>
          <w:szCs w:val="24"/>
        </w:rPr>
        <w:t>. Формирование и ведение контрактуемых бюджетных и денежных обязательств;</w:t>
      </w:r>
    </w:p>
    <w:p w:rsidR="006C481E" w:rsidRPr="006F074A" w:rsidRDefault="006C481E" w:rsidP="006C481E">
      <w:pPr>
        <w:ind w:firstLine="709"/>
        <w:jc w:val="both"/>
        <w:rPr>
          <w:sz w:val="24"/>
          <w:szCs w:val="24"/>
        </w:rPr>
      </w:pPr>
      <w:r w:rsidRPr="001A3831">
        <w:rPr>
          <w:sz w:val="24"/>
          <w:szCs w:val="24"/>
        </w:rPr>
        <w:t>1</w:t>
      </w:r>
      <w:r w:rsidR="00A57504" w:rsidRPr="001A3831">
        <w:rPr>
          <w:sz w:val="24"/>
          <w:szCs w:val="24"/>
        </w:rPr>
        <w:t>3</w:t>
      </w:r>
      <w:r w:rsidRPr="001A3831">
        <w:rPr>
          <w:sz w:val="24"/>
          <w:szCs w:val="24"/>
        </w:rPr>
        <w:t xml:space="preserve">. Формирование и ведение </w:t>
      </w:r>
      <w:proofErr w:type="spellStart"/>
      <w:r w:rsidRPr="001A3831">
        <w:rPr>
          <w:sz w:val="24"/>
          <w:szCs w:val="24"/>
        </w:rPr>
        <w:t>неконтрактуемых</w:t>
      </w:r>
      <w:proofErr w:type="spellEnd"/>
      <w:r w:rsidRPr="001A3831">
        <w:rPr>
          <w:sz w:val="24"/>
          <w:szCs w:val="24"/>
        </w:rPr>
        <w:t xml:space="preserve"> бюджетных</w:t>
      </w:r>
      <w:r w:rsidRPr="006F074A">
        <w:rPr>
          <w:sz w:val="24"/>
          <w:szCs w:val="24"/>
        </w:rPr>
        <w:t xml:space="preserve"> обязательств;</w:t>
      </w:r>
    </w:p>
    <w:p w:rsidR="006C481E" w:rsidRPr="006F074A" w:rsidRDefault="006C481E" w:rsidP="006C481E">
      <w:pPr>
        <w:ind w:firstLine="709"/>
        <w:jc w:val="both"/>
        <w:rPr>
          <w:sz w:val="24"/>
          <w:szCs w:val="24"/>
        </w:rPr>
      </w:pPr>
      <w:r w:rsidRPr="006F074A">
        <w:rPr>
          <w:sz w:val="24"/>
          <w:szCs w:val="24"/>
        </w:rPr>
        <w:t>1</w:t>
      </w:r>
      <w:r w:rsidR="00A57504" w:rsidRPr="006F074A">
        <w:rPr>
          <w:sz w:val="24"/>
          <w:szCs w:val="24"/>
        </w:rPr>
        <w:t>4</w:t>
      </w:r>
      <w:r w:rsidRPr="006F074A">
        <w:rPr>
          <w:sz w:val="24"/>
          <w:szCs w:val="24"/>
        </w:rPr>
        <w:t>. Работа с исполнительными документами, решениями налоговых органов о взыскании недоимки по налогам;</w:t>
      </w:r>
    </w:p>
    <w:p w:rsidR="006C481E" w:rsidRPr="006F074A" w:rsidRDefault="006C481E" w:rsidP="006C481E">
      <w:pPr>
        <w:ind w:firstLine="709"/>
        <w:jc w:val="both"/>
        <w:rPr>
          <w:sz w:val="24"/>
          <w:szCs w:val="24"/>
        </w:rPr>
      </w:pPr>
      <w:r w:rsidRPr="006F074A">
        <w:rPr>
          <w:sz w:val="24"/>
          <w:szCs w:val="24"/>
        </w:rPr>
        <w:t>1</w:t>
      </w:r>
      <w:r w:rsidR="009E695F" w:rsidRPr="006F074A">
        <w:rPr>
          <w:sz w:val="24"/>
          <w:szCs w:val="24"/>
        </w:rPr>
        <w:t>5</w:t>
      </w:r>
      <w:r w:rsidRPr="006F074A">
        <w:rPr>
          <w:sz w:val="24"/>
          <w:szCs w:val="24"/>
        </w:rPr>
        <w:t>. Работа с кассовыми операциями. Выплаты по платежным поручениям;</w:t>
      </w:r>
    </w:p>
    <w:p w:rsidR="006C481E" w:rsidRPr="00C937F7" w:rsidRDefault="006C481E" w:rsidP="006C481E">
      <w:pPr>
        <w:ind w:firstLine="709"/>
        <w:jc w:val="both"/>
        <w:rPr>
          <w:sz w:val="24"/>
          <w:szCs w:val="24"/>
        </w:rPr>
      </w:pPr>
      <w:r w:rsidRPr="006F074A">
        <w:rPr>
          <w:sz w:val="24"/>
          <w:szCs w:val="24"/>
        </w:rPr>
        <w:t>1</w:t>
      </w:r>
      <w:r w:rsidR="009E695F" w:rsidRPr="006F074A">
        <w:rPr>
          <w:sz w:val="24"/>
          <w:szCs w:val="24"/>
        </w:rPr>
        <w:t>6</w:t>
      </w:r>
      <w:r w:rsidRPr="006F074A">
        <w:rPr>
          <w:sz w:val="24"/>
          <w:szCs w:val="24"/>
        </w:rPr>
        <w:t>. Работа с кассовыми</w:t>
      </w:r>
      <w:r w:rsidRPr="00C937F7">
        <w:rPr>
          <w:sz w:val="24"/>
          <w:szCs w:val="24"/>
        </w:rPr>
        <w:t xml:space="preserve"> операциями. Уведомления об уточнении внутренних платежей, поступления по п/п;</w:t>
      </w:r>
    </w:p>
    <w:p w:rsidR="006C481E" w:rsidRPr="00C937F7" w:rsidRDefault="006C481E" w:rsidP="006C481E">
      <w:pPr>
        <w:ind w:firstLine="709"/>
        <w:jc w:val="both"/>
        <w:rPr>
          <w:sz w:val="24"/>
          <w:szCs w:val="24"/>
        </w:rPr>
      </w:pPr>
      <w:r w:rsidRPr="00C937F7">
        <w:rPr>
          <w:sz w:val="24"/>
          <w:szCs w:val="24"/>
        </w:rPr>
        <w:t>1</w:t>
      </w:r>
      <w:r w:rsidR="009E695F">
        <w:rPr>
          <w:sz w:val="24"/>
          <w:szCs w:val="24"/>
        </w:rPr>
        <w:t>7</w:t>
      </w:r>
      <w:r w:rsidRPr="00C937F7">
        <w:rPr>
          <w:sz w:val="24"/>
          <w:szCs w:val="24"/>
        </w:rPr>
        <w:t>. Работа с кассовыми операциями. Реестры платежных документов;</w:t>
      </w:r>
    </w:p>
    <w:p w:rsidR="006C481E" w:rsidRPr="00C937F7" w:rsidRDefault="00A57504" w:rsidP="006C481E">
      <w:pPr>
        <w:ind w:firstLine="709"/>
        <w:jc w:val="both"/>
        <w:rPr>
          <w:sz w:val="24"/>
          <w:szCs w:val="24"/>
        </w:rPr>
      </w:pPr>
      <w:r>
        <w:rPr>
          <w:sz w:val="24"/>
          <w:szCs w:val="24"/>
        </w:rPr>
        <w:t>1</w:t>
      </w:r>
      <w:r w:rsidR="009E695F">
        <w:rPr>
          <w:sz w:val="24"/>
          <w:szCs w:val="24"/>
        </w:rPr>
        <w:t>8</w:t>
      </w:r>
      <w:r w:rsidR="000504FF">
        <w:rPr>
          <w:sz w:val="24"/>
          <w:szCs w:val="24"/>
        </w:rPr>
        <w:t>. Бизнес-процессы, связанные с</w:t>
      </w:r>
      <w:r w:rsidR="00532609">
        <w:rPr>
          <w:sz w:val="24"/>
          <w:szCs w:val="24"/>
        </w:rPr>
        <w:t>о</w:t>
      </w:r>
      <w:r w:rsidR="006C481E" w:rsidRPr="00C937F7">
        <w:rPr>
          <w:sz w:val="24"/>
          <w:szCs w:val="24"/>
        </w:rPr>
        <w:t xml:space="preserve"> взаимодействием с внешними системами (ГИС ЖКХ, ЕПБС, АСФК, АС «Смета», ГИСЗ НСО, портал «Открытый бюджет Новосибирской области»);</w:t>
      </w:r>
    </w:p>
    <w:p w:rsidR="006C481E" w:rsidRPr="00C937F7" w:rsidRDefault="009E695F" w:rsidP="006C481E">
      <w:pPr>
        <w:ind w:firstLine="709"/>
        <w:jc w:val="both"/>
        <w:rPr>
          <w:sz w:val="24"/>
          <w:szCs w:val="24"/>
        </w:rPr>
      </w:pPr>
      <w:r>
        <w:rPr>
          <w:sz w:val="24"/>
          <w:szCs w:val="24"/>
        </w:rPr>
        <w:t>19</w:t>
      </w:r>
      <w:r w:rsidR="006C481E" w:rsidRPr="00C937F7">
        <w:rPr>
          <w:sz w:val="24"/>
          <w:szCs w:val="24"/>
        </w:rPr>
        <w:t>. Формирование пакетов документов для передачи клиентам в электронном виде;</w:t>
      </w:r>
    </w:p>
    <w:p w:rsidR="006C481E" w:rsidRPr="00C937F7" w:rsidRDefault="006C481E" w:rsidP="006C481E">
      <w:pPr>
        <w:ind w:firstLine="709"/>
        <w:jc w:val="both"/>
        <w:rPr>
          <w:sz w:val="24"/>
          <w:szCs w:val="24"/>
        </w:rPr>
      </w:pPr>
      <w:r w:rsidRPr="00C937F7">
        <w:rPr>
          <w:sz w:val="24"/>
          <w:szCs w:val="24"/>
        </w:rPr>
        <w:t>2</w:t>
      </w:r>
      <w:r w:rsidR="009E695F">
        <w:rPr>
          <w:sz w:val="24"/>
          <w:szCs w:val="24"/>
        </w:rPr>
        <w:t>0</w:t>
      </w:r>
      <w:r w:rsidRPr="00C937F7">
        <w:rPr>
          <w:sz w:val="24"/>
          <w:szCs w:val="24"/>
        </w:rPr>
        <w:t>. Ведение справочников НСИ.</w:t>
      </w:r>
    </w:p>
    <w:p w:rsidR="00147CB0" w:rsidRPr="00C937F7" w:rsidRDefault="00147CB0" w:rsidP="00147CB0">
      <w:pPr>
        <w:ind w:firstLine="709"/>
        <w:jc w:val="both"/>
        <w:rPr>
          <w:rFonts w:eastAsia="Malgun Gothic"/>
          <w:sz w:val="24"/>
          <w:szCs w:val="24"/>
        </w:rPr>
      </w:pPr>
      <w:r w:rsidRPr="00C937F7">
        <w:rPr>
          <w:rFonts w:eastAsia="Malgun Gothic"/>
          <w:sz w:val="24"/>
          <w:szCs w:val="24"/>
        </w:rPr>
        <w:t xml:space="preserve">Требования к </w:t>
      </w:r>
      <w:r w:rsidRPr="006F074A">
        <w:rPr>
          <w:rFonts w:eastAsia="Malgun Gothic"/>
          <w:sz w:val="24"/>
          <w:szCs w:val="24"/>
        </w:rPr>
        <w:t>функциональным возможностям по</w:t>
      </w:r>
      <w:r w:rsidR="00A82F68" w:rsidRPr="006F074A">
        <w:rPr>
          <w:rFonts w:eastAsia="Malgun Gothic"/>
          <w:sz w:val="24"/>
          <w:szCs w:val="24"/>
        </w:rPr>
        <w:t xml:space="preserve"> автоматизации перечисленных бизнес-процессов детализированы в </w:t>
      </w:r>
      <w:r w:rsidR="000504FF">
        <w:rPr>
          <w:rFonts w:eastAsia="Malgun Gothic"/>
          <w:sz w:val="24"/>
          <w:szCs w:val="24"/>
        </w:rPr>
        <w:t>О</w:t>
      </w:r>
      <w:r w:rsidR="00A82F68" w:rsidRPr="006F074A">
        <w:rPr>
          <w:rFonts w:eastAsia="Malgun Gothic"/>
          <w:sz w:val="24"/>
          <w:szCs w:val="24"/>
        </w:rPr>
        <w:t>тчете о ППО.</w:t>
      </w:r>
      <w:r w:rsidR="00A82F68" w:rsidRPr="00C937F7">
        <w:rPr>
          <w:rFonts w:eastAsia="Malgun Gothic"/>
          <w:sz w:val="24"/>
          <w:szCs w:val="24"/>
        </w:rPr>
        <w:t xml:space="preserve"> </w:t>
      </w:r>
    </w:p>
    <w:p w:rsidR="00147CB0" w:rsidRPr="000504FF" w:rsidRDefault="00DA56BF" w:rsidP="00147CB0">
      <w:pPr>
        <w:ind w:firstLine="709"/>
        <w:jc w:val="both"/>
        <w:rPr>
          <w:rFonts w:eastAsia="Malgun Gothic"/>
          <w:i/>
          <w:sz w:val="24"/>
          <w:szCs w:val="24"/>
        </w:rPr>
      </w:pPr>
      <w:bookmarkStart w:id="13" w:name="_Toc320186187"/>
      <w:bookmarkStart w:id="14" w:name="_Toc321922734"/>
      <w:bookmarkStart w:id="15" w:name="_Toc447179976"/>
      <w:r w:rsidRPr="000504FF">
        <w:rPr>
          <w:rFonts w:eastAsia="Malgun Gothic"/>
          <w:i/>
          <w:sz w:val="24"/>
          <w:szCs w:val="24"/>
        </w:rPr>
        <w:t>6.</w:t>
      </w:r>
      <w:r w:rsidR="00147CB0" w:rsidRPr="000504FF">
        <w:rPr>
          <w:rFonts w:eastAsia="Malgun Gothic"/>
          <w:i/>
          <w:sz w:val="24"/>
          <w:szCs w:val="24"/>
        </w:rPr>
        <w:t>1.</w:t>
      </w:r>
      <w:r w:rsidR="008E20A0" w:rsidRPr="000504FF">
        <w:rPr>
          <w:rFonts w:eastAsia="Malgun Gothic"/>
          <w:i/>
          <w:sz w:val="24"/>
          <w:szCs w:val="24"/>
        </w:rPr>
        <w:t>5</w:t>
      </w:r>
      <w:r w:rsidR="00147CB0" w:rsidRPr="000504FF">
        <w:rPr>
          <w:rFonts w:eastAsia="Malgun Gothic"/>
          <w:i/>
          <w:sz w:val="24"/>
          <w:szCs w:val="24"/>
        </w:rPr>
        <w:t>. Требования к функциональным возможностям по взаимодействию со смежными и внешними системами</w:t>
      </w:r>
      <w:r w:rsidR="00375C08" w:rsidRPr="000504FF">
        <w:rPr>
          <w:rFonts w:eastAsia="Malgun Gothic"/>
          <w:i/>
          <w:sz w:val="24"/>
          <w:szCs w:val="24"/>
        </w:rPr>
        <w:t>:</w:t>
      </w:r>
    </w:p>
    <w:p w:rsidR="00147CB0" w:rsidRPr="000504FF" w:rsidRDefault="00DA56BF" w:rsidP="00147CB0">
      <w:pPr>
        <w:ind w:firstLine="709"/>
        <w:jc w:val="both"/>
        <w:rPr>
          <w:rFonts w:eastAsia="Malgun Gothic"/>
          <w:sz w:val="24"/>
          <w:szCs w:val="24"/>
        </w:rPr>
      </w:pPr>
      <w:r w:rsidRPr="000504FF">
        <w:rPr>
          <w:rFonts w:eastAsia="Malgun Gothic"/>
          <w:sz w:val="24"/>
          <w:szCs w:val="24"/>
        </w:rPr>
        <w:t>6.</w:t>
      </w:r>
      <w:r w:rsidR="00147CB0" w:rsidRPr="000504FF">
        <w:rPr>
          <w:rFonts w:eastAsia="Malgun Gothic"/>
          <w:sz w:val="24"/>
          <w:szCs w:val="24"/>
        </w:rPr>
        <w:t>1.</w:t>
      </w:r>
      <w:r w:rsidR="008E20A0" w:rsidRPr="000504FF">
        <w:rPr>
          <w:rFonts w:eastAsia="Malgun Gothic"/>
          <w:sz w:val="24"/>
          <w:szCs w:val="24"/>
        </w:rPr>
        <w:t>5</w:t>
      </w:r>
      <w:r w:rsidR="00147CB0" w:rsidRPr="000504FF">
        <w:rPr>
          <w:rFonts w:eastAsia="Malgun Gothic"/>
          <w:sz w:val="24"/>
          <w:szCs w:val="24"/>
        </w:rPr>
        <w:t>.1. Требования к функциональным возможностям взаимодействия с ГИСЗ НСО</w:t>
      </w:r>
      <w:r w:rsidR="00375C08" w:rsidRPr="000504FF">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по взаимодействию с ГИСЗ НСО должны обеспечивать:</w:t>
      </w:r>
    </w:p>
    <w:p w:rsidR="00E875C7" w:rsidRPr="00C937F7" w:rsidRDefault="000504FF" w:rsidP="00D23441">
      <w:pPr>
        <w:ind w:firstLine="709"/>
        <w:jc w:val="both"/>
        <w:rPr>
          <w:sz w:val="24"/>
          <w:szCs w:val="24"/>
        </w:rPr>
      </w:pPr>
      <w:r>
        <w:rPr>
          <w:sz w:val="24"/>
          <w:szCs w:val="24"/>
        </w:rPr>
        <w:t>1. </w:t>
      </w:r>
      <w:r w:rsidR="00D23441" w:rsidRPr="00C937F7">
        <w:rPr>
          <w:sz w:val="24"/>
          <w:szCs w:val="24"/>
        </w:rPr>
        <w:t>В</w:t>
      </w:r>
      <w:r w:rsidR="00E875C7" w:rsidRPr="00C937F7">
        <w:rPr>
          <w:sz w:val="24"/>
          <w:szCs w:val="24"/>
        </w:rPr>
        <w:t>ыгрузк</w:t>
      </w:r>
      <w:r>
        <w:rPr>
          <w:sz w:val="24"/>
          <w:szCs w:val="24"/>
        </w:rPr>
        <w:t>у</w:t>
      </w:r>
      <w:r w:rsidR="00E875C7" w:rsidRPr="00C937F7">
        <w:rPr>
          <w:sz w:val="24"/>
          <w:szCs w:val="24"/>
        </w:rPr>
        <w:t xml:space="preserve"> сведений о свободных остатках финансового обеспечения для осуществления закупок (ЛБО, плановые показатели БУ, АУ) (без участия пользователя, по запросу со стороны ГИСЗ НСО);</w:t>
      </w:r>
    </w:p>
    <w:p w:rsidR="00E875C7" w:rsidRPr="00C937F7" w:rsidRDefault="000504FF" w:rsidP="00D23441">
      <w:pPr>
        <w:ind w:firstLine="709"/>
        <w:jc w:val="both"/>
        <w:rPr>
          <w:sz w:val="24"/>
          <w:szCs w:val="24"/>
        </w:rPr>
      </w:pPr>
      <w:r>
        <w:rPr>
          <w:sz w:val="24"/>
          <w:szCs w:val="24"/>
        </w:rPr>
        <w:t>2. </w:t>
      </w:r>
      <w:r w:rsidR="00D23441" w:rsidRPr="00C937F7">
        <w:rPr>
          <w:sz w:val="24"/>
          <w:szCs w:val="24"/>
        </w:rPr>
        <w:t>З</w:t>
      </w:r>
      <w:r w:rsidR="00E875C7" w:rsidRPr="00C937F7">
        <w:rPr>
          <w:sz w:val="24"/>
          <w:szCs w:val="24"/>
        </w:rPr>
        <w:t>агрузк</w:t>
      </w:r>
      <w:r>
        <w:rPr>
          <w:sz w:val="24"/>
          <w:szCs w:val="24"/>
        </w:rPr>
        <w:t>у</w:t>
      </w:r>
      <w:r w:rsidR="00E875C7" w:rsidRPr="00C937F7">
        <w:rPr>
          <w:sz w:val="24"/>
          <w:szCs w:val="24"/>
        </w:rPr>
        <w:t xml:space="preserve"> планов-графиков (без участия пользователя, по запросу со стороны ГИСЗ НСО);</w:t>
      </w:r>
    </w:p>
    <w:p w:rsidR="00E875C7" w:rsidRPr="00C937F7" w:rsidRDefault="000504FF" w:rsidP="00D23441">
      <w:pPr>
        <w:ind w:firstLine="709"/>
        <w:jc w:val="both"/>
        <w:rPr>
          <w:sz w:val="24"/>
          <w:szCs w:val="24"/>
        </w:rPr>
      </w:pPr>
      <w:r>
        <w:rPr>
          <w:sz w:val="24"/>
          <w:szCs w:val="24"/>
        </w:rPr>
        <w:t>3. </w:t>
      </w:r>
      <w:r w:rsidR="00D23441" w:rsidRPr="00C937F7">
        <w:rPr>
          <w:sz w:val="24"/>
          <w:szCs w:val="24"/>
        </w:rPr>
        <w:t>З</w:t>
      </w:r>
      <w:r w:rsidR="00E875C7" w:rsidRPr="00C937F7">
        <w:rPr>
          <w:sz w:val="24"/>
          <w:szCs w:val="24"/>
        </w:rPr>
        <w:t>агрузк</w:t>
      </w:r>
      <w:r>
        <w:rPr>
          <w:sz w:val="24"/>
          <w:szCs w:val="24"/>
        </w:rPr>
        <w:t>у</w:t>
      </w:r>
      <w:r w:rsidR="00E875C7" w:rsidRPr="00C937F7">
        <w:rPr>
          <w:sz w:val="24"/>
          <w:szCs w:val="24"/>
        </w:rPr>
        <w:t xml:space="preserve"> информации о контрактах, включенных в реестр контрактов (постановка на учет БО), с вложениями, графическими файлами, количественными данными по смете договора (контракта);</w:t>
      </w:r>
    </w:p>
    <w:p w:rsidR="00E875C7" w:rsidRPr="00C937F7" w:rsidRDefault="000504FF" w:rsidP="00D23441">
      <w:pPr>
        <w:ind w:firstLine="709"/>
        <w:jc w:val="both"/>
        <w:rPr>
          <w:sz w:val="24"/>
          <w:szCs w:val="24"/>
        </w:rPr>
      </w:pPr>
      <w:r>
        <w:rPr>
          <w:sz w:val="24"/>
          <w:szCs w:val="24"/>
        </w:rPr>
        <w:t>4. </w:t>
      </w:r>
      <w:r w:rsidR="00D23441" w:rsidRPr="00C937F7">
        <w:rPr>
          <w:sz w:val="24"/>
          <w:szCs w:val="24"/>
        </w:rPr>
        <w:t>З</w:t>
      </w:r>
      <w:r w:rsidR="00E875C7" w:rsidRPr="00C937F7">
        <w:rPr>
          <w:sz w:val="24"/>
          <w:szCs w:val="24"/>
        </w:rPr>
        <w:t>агрузк</w:t>
      </w:r>
      <w:r>
        <w:rPr>
          <w:sz w:val="24"/>
          <w:szCs w:val="24"/>
        </w:rPr>
        <w:t>у</w:t>
      </w:r>
      <w:r w:rsidR="00E875C7" w:rsidRPr="00C937F7">
        <w:rPr>
          <w:sz w:val="24"/>
          <w:szCs w:val="24"/>
        </w:rPr>
        <w:t xml:space="preserve"> сведений о документах исполнения (постановка на учет ДО), с вложениями, графическими файлами, количественными данными по смете договора (контракта);</w:t>
      </w:r>
    </w:p>
    <w:p w:rsidR="00E875C7" w:rsidRPr="00C937F7" w:rsidRDefault="000504FF" w:rsidP="00D23441">
      <w:pPr>
        <w:ind w:firstLine="709"/>
        <w:jc w:val="both"/>
        <w:rPr>
          <w:sz w:val="24"/>
          <w:szCs w:val="24"/>
        </w:rPr>
      </w:pPr>
      <w:r>
        <w:rPr>
          <w:sz w:val="24"/>
          <w:szCs w:val="24"/>
        </w:rPr>
        <w:t>5. </w:t>
      </w:r>
      <w:r w:rsidR="00D23441" w:rsidRPr="00C937F7">
        <w:rPr>
          <w:sz w:val="24"/>
          <w:szCs w:val="24"/>
        </w:rPr>
        <w:t>В</w:t>
      </w:r>
      <w:r w:rsidR="00E875C7" w:rsidRPr="00C937F7">
        <w:rPr>
          <w:sz w:val="24"/>
          <w:szCs w:val="24"/>
        </w:rPr>
        <w:t>ыгрузк</w:t>
      </w:r>
      <w:r>
        <w:rPr>
          <w:sz w:val="24"/>
          <w:szCs w:val="24"/>
        </w:rPr>
        <w:t>у</w:t>
      </w:r>
      <w:r w:rsidR="00E875C7" w:rsidRPr="00C937F7">
        <w:rPr>
          <w:sz w:val="24"/>
          <w:szCs w:val="24"/>
        </w:rPr>
        <w:t xml:space="preserve"> информации о статусе ранее загруженных сведений о контрактах и документах исполнения (сведения о принятии/отклонении поставленных на учет БО, ДО) (в процессе принятия/отклонения, без дополнительных действий со стороны пользователя);</w:t>
      </w:r>
    </w:p>
    <w:p w:rsidR="00E875C7" w:rsidRPr="00C937F7" w:rsidRDefault="000504FF" w:rsidP="00D23441">
      <w:pPr>
        <w:ind w:firstLine="709"/>
        <w:jc w:val="both"/>
        <w:rPr>
          <w:sz w:val="24"/>
          <w:szCs w:val="24"/>
        </w:rPr>
      </w:pPr>
      <w:r>
        <w:rPr>
          <w:sz w:val="24"/>
          <w:szCs w:val="24"/>
        </w:rPr>
        <w:t>6. </w:t>
      </w:r>
      <w:r w:rsidR="00D23441" w:rsidRPr="00C937F7">
        <w:rPr>
          <w:sz w:val="24"/>
          <w:szCs w:val="24"/>
        </w:rPr>
        <w:t>В</w:t>
      </w:r>
      <w:r w:rsidR="00E875C7" w:rsidRPr="00C937F7">
        <w:rPr>
          <w:sz w:val="24"/>
          <w:szCs w:val="24"/>
        </w:rPr>
        <w:t>ыгрузк</w:t>
      </w:r>
      <w:r>
        <w:rPr>
          <w:sz w:val="24"/>
          <w:szCs w:val="24"/>
        </w:rPr>
        <w:t>у</w:t>
      </w:r>
      <w:r w:rsidR="00E875C7" w:rsidRPr="00C937F7">
        <w:rPr>
          <w:sz w:val="24"/>
          <w:szCs w:val="24"/>
        </w:rPr>
        <w:t xml:space="preserve"> сведений об оплате поставленных на учет БО (на основании сведений о контрактах) (без участия пользователя, по запросу со стороны ГИСЗ НСО)</w:t>
      </w:r>
      <w:r>
        <w:rPr>
          <w:sz w:val="24"/>
          <w:szCs w:val="24"/>
        </w:rPr>
        <w:t>;</w:t>
      </w:r>
    </w:p>
    <w:p w:rsidR="00E875C7" w:rsidRPr="00C937F7" w:rsidRDefault="00D23441" w:rsidP="00D23441">
      <w:pPr>
        <w:ind w:firstLine="709"/>
        <w:jc w:val="both"/>
        <w:rPr>
          <w:sz w:val="24"/>
          <w:szCs w:val="24"/>
        </w:rPr>
      </w:pPr>
      <w:r w:rsidRPr="00C937F7">
        <w:rPr>
          <w:sz w:val="24"/>
          <w:szCs w:val="24"/>
        </w:rPr>
        <w:t xml:space="preserve">7. </w:t>
      </w:r>
      <w:r w:rsidR="00E875C7" w:rsidRPr="00C937F7">
        <w:rPr>
          <w:sz w:val="24"/>
          <w:szCs w:val="24"/>
        </w:rPr>
        <w:t xml:space="preserve">Отражение состояний документов в системах (исполнения местных бюджетов и ГИСЗ НСО) является идентичным и передается из одной системы </w:t>
      </w:r>
      <w:r w:rsidR="000504FF">
        <w:rPr>
          <w:sz w:val="24"/>
          <w:szCs w:val="24"/>
        </w:rPr>
        <w:t xml:space="preserve">в другую: если документ в ГИСЗ </w:t>
      </w:r>
      <w:r w:rsidR="00E875C7" w:rsidRPr="00C937F7">
        <w:rPr>
          <w:sz w:val="24"/>
          <w:szCs w:val="24"/>
        </w:rPr>
        <w:t>НСО находится в статусе «</w:t>
      </w:r>
      <w:r w:rsidR="000504FF">
        <w:rPr>
          <w:sz w:val="24"/>
          <w:szCs w:val="24"/>
        </w:rPr>
        <w:t>Н</w:t>
      </w:r>
      <w:r w:rsidR="00E875C7" w:rsidRPr="00C937F7">
        <w:rPr>
          <w:sz w:val="24"/>
          <w:szCs w:val="24"/>
        </w:rPr>
        <w:t xml:space="preserve">а согласовании ФО», то и в системе исполнения он </w:t>
      </w:r>
      <w:r w:rsidR="000504FF">
        <w:rPr>
          <w:sz w:val="24"/>
          <w:szCs w:val="24"/>
        </w:rPr>
        <w:t xml:space="preserve">должен находиться в статусе </w:t>
      </w:r>
      <w:r w:rsidR="00E875C7" w:rsidRPr="00C937F7">
        <w:rPr>
          <w:sz w:val="24"/>
          <w:szCs w:val="24"/>
        </w:rPr>
        <w:t>«На согласовании ФО».</w:t>
      </w:r>
    </w:p>
    <w:p w:rsidR="00147CB0" w:rsidRPr="000504FF" w:rsidRDefault="00DA56BF" w:rsidP="00147CB0">
      <w:pPr>
        <w:ind w:firstLine="709"/>
        <w:jc w:val="both"/>
        <w:rPr>
          <w:rFonts w:eastAsia="Malgun Gothic"/>
          <w:sz w:val="24"/>
          <w:szCs w:val="24"/>
        </w:rPr>
      </w:pPr>
      <w:r w:rsidRPr="000504FF">
        <w:rPr>
          <w:rFonts w:eastAsia="Malgun Gothic"/>
          <w:sz w:val="24"/>
          <w:szCs w:val="24"/>
        </w:rPr>
        <w:t>6.</w:t>
      </w:r>
      <w:r w:rsidR="00147CB0" w:rsidRPr="000504FF">
        <w:rPr>
          <w:rFonts w:eastAsia="Malgun Gothic"/>
          <w:sz w:val="24"/>
          <w:szCs w:val="24"/>
        </w:rPr>
        <w:t>1.</w:t>
      </w:r>
      <w:r w:rsidR="008E20A0" w:rsidRPr="000504FF">
        <w:rPr>
          <w:rFonts w:eastAsia="Malgun Gothic"/>
          <w:sz w:val="24"/>
          <w:szCs w:val="24"/>
        </w:rPr>
        <w:t>5</w:t>
      </w:r>
      <w:r w:rsidR="00147CB0" w:rsidRPr="000504FF">
        <w:rPr>
          <w:rFonts w:eastAsia="Malgun Gothic"/>
          <w:sz w:val="24"/>
          <w:szCs w:val="24"/>
        </w:rPr>
        <w:t>.2. Требования к функциональным возможностям взаимодействия с АС «Смета»</w:t>
      </w:r>
      <w:r w:rsidR="00375C08" w:rsidRPr="000504FF">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по взаимодействию с АС «Смета» должны обеспечивать:</w:t>
      </w:r>
    </w:p>
    <w:p w:rsidR="00147CB0" w:rsidRPr="00C937F7" w:rsidRDefault="00147CB0" w:rsidP="00532609">
      <w:pPr>
        <w:ind w:firstLine="709"/>
        <w:jc w:val="both"/>
        <w:rPr>
          <w:sz w:val="24"/>
          <w:szCs w:val="24"/>
        </w:rPr>
      </w:pPr>
      <w:r w:rsidRPr="00C937F7">
        <w:rPr>
          <w:sz w:val="24"/>
          <w:szCs w:val="24"/>
        </w:rPr>
        <w:t>1. Возможность импорта распоряжений в форме п/п из АС «Смета». Импорт должен осуществляться непосредственно с подписями и приложенными к документу файлами. При импорте осуществляется автоматический вызов всех необходимых процедур логического и бюджетных контролей</w:t>
      </w:r>
      <w:r w:rsidR="00532609">
        <w:rPr>
          <w:sz w:val="24"/>
          <w:szCs w:val="24"/>
        </w:rPr>
        <w:t>;</w:t>
      </w:r>
    </w:p>
    <w:p w:rsidR="00147CB0" w:rsidRPr="00C937F7" w:rsidRDefault="00147CB0" w:rsidP="00147CB0">
      <w:pPr>
        <w:ind w:firstLine="709"/>
        <w:jc w:val="both"/>
        <w:rPr>
          <w:sz w:val="24"/>
          <w:szCs w:val="24"/>
        </w:rPr>
      </w:pPr>
      <w:r w:rsidRPr="00C937F7">
        <w:rPr>
          <w:sz w:val="24"/>
          <w:szCs w:val="24"/>
        </w:rPr>
        <w:t>2. Экспорт из ПК «</w:t>
      </w:r>
      <w:r w:rsidRPr="00C937F7">
        <w:rPr>
          <w:sz w:val="24"/>
          <w:szCs w:val="24"/>
          <w:lang w:val="en-US"/>
        </w:rPr>
        <w:t>Web</w:t>
      </w:r>
      <w:r w:rsidRPr="00C937F7">
        <w:rPr>
          <w:sz w:val="24"/>
          <w:szCs w:val="24"/>
        </w:rPr>
        <w:t>-Исполнение» сведений о первичных документах (БА, ЛБО, ПОФ, сведения об обязательствах, распоряжения в форме п/п и иные операции, отражаемые на л/с участников и не участников бюджетного про</w:t>
      </w:r>
      <w:r w:rsidR="00532609">
        <w:rPr>
          <w:sz w:val="24"/>
          <w:szCs w:val="24"/>
        </w:rPr>
        <w:t>цесса, являющихся клиентами ФО);</w:t>
      </w:r>
    </w:p>
    <w:p w:rsidR="00D23441" w:rsidRPr="00C937F7" w:rsidRDefault="00532609" w:rsidP="00D23441">
      <w:pPr>
        <w:ind w:firstLine="709"/>
        <w:jc w:val="both"/>
        <w:rPr>
          <w:sz w:val="24"/>
          <w:szCs w:val="24"/>
        </w:rPr>
      </w:pPr>
      <w:r>
        <w:rPr>
          <w:sz w:val="24"/>
          <w:szCs w:val="24"/>
        </w:rPr>
        <w:lastRenderedPageBreak/>
        <w:t>3. </w:t>
      </w:r>
      <w:r w:rsidR="00D23441" w:rsidRPr="00C937F7">
        <w:rPr>
          <w:sz w:val="24"/>
          <w:szCs w:val="24"/>
        </w:rPr>
        <w:t xml:space="preserve">Импорт (экспорт) платежных поручений из (в) </w:t>
      </w:r>
      <w:r>
        <w:rPr>
          <w:sz w:val="24"/>
          <w:szCs w:val="24"/>
        </w:rPr>
        <w:t>систему</w:t>
      </w:r>
      <w:r w:rsidR="00D23441" w:rsidRPr="00C937F7">
        <w:rPr>
          <w:sz w:val="24"/>
          <w:szCs w:val="24"/>
        </w:rPr>
        <w:t xml:space="preserve"> для нужд исполнения местных бюджетов (по запросу со стороны АС «Смета»);</w:t>
      </w:r>
    </w:p>
    <w:p w:rsidR="00D23441" w:rsidRPr="00C937F7" w:rsidRDefault="00532609" w:rsidP="00D23441">
      <w:pPr>
        <w:ind w:firstLine="709"/>
        <w:jc w:val="both"/>
        <w:rPr>
          <w:sz w:val="24"/>
          <w:szCs w:val="24"/>
        </w:rPr>
      </w:pPr>
      <w:r>
        <w:rPr>
          <w:sz w:val="24"/>
          <w:szCs w:val="24"/>
        </w:rPr>
        <w:t>4. </w:t>
      </w:r>
      <w:r w:rsidR="00D23441" w:rsidRPr="00C937F7">
        <w:rPr>
          <w:sz w:val="24"/>
          <w:szCs w:val="24"/>
        </w:rPr>
        <w:t>Загрузк</w:t>
      </w:r>
      <w:r>
        <w:rPr>
          <w:sz w:val="24"/>
          <w:szCs w:val="24"/>
        </w:rPr>
        <w:t>у</w:t>
      </w:r>
      <w:r w:rsidR="00D23441" w:rsidRPr="00C937F7">
        <w:rPr>
          <w:sz w:val="24"/>
          <w:szCs w:val="24"/>
        </w:rPr>
        <w:t xml:space="preserve"> распоряжений в форме п/п с наличием активных подписей (по запросу со стороны АС «Смета»);</w:t>
      </w:r>
    </w:p>
    <w:p w:rsidR="00D23441" w:rsidRPr="00C937F7" w:rsidRDefault="00532609" w:rsidP="00D23441">
      <w:pPr>
        <w:ind w:firstLine="709"/>
        <w:jc w:val="both"/>
        <w:rPr>
          <w:sz w:val="24"/>
          <w:szCs w:val="24"/>
        </w:rPr>
      </w:pPr>
      <w:r>
        <w:rPr>
          <w:sz w:val="24"/>
          <w:szCs w:val="24"/>
        </w:rPr>
        <w:t>5. </w:t>
      </w:r>
      <w:r w:rsidR="00D23441" w:rsidRPr="00C937F7">
        <w:rPr>
          <w:sz w:val="24"/>
          <w:szCs w:val="24"/>
        </w:rPr>
        <w:t>Выгрузк</w:t>
      </w:r>
      <w:r>
        <w:rPr>
          <w:sz w:val="24"/>
          <w:szCs w:val="24"/>
        </w:rPr>
        <w:t>у</w:t>
      </w:r>
      <w:r w:rsidR="00D23441" w:rsidRPr="00C937F7">
        <w:rPr>
          <w:sz w:val="24"/>
          <w:szCs w:val="24"/>
        </w:rPr>
        <w:t xml:space="preserve"> информации о статусе ранее загруженных п/п (сведения о принятии/отклонении) (в процессе принятия/отклонения, без дополнительных действий со стороны пользователя)</w:t>
      </w:r>
      <w:r>
        <w:rPr>
          <w:sz w:val="24"/>
          <w:szCs w:val="24"/>
        </w:rPr>
        <w:t>;</w:t>
      </w:r>
    </w:p>
    <w:p w:rsidR="00D23441" w:rsidRPr="00C937F7" w:rsidRDefault="00532609" w:rsidP="00D23441">
      <w:pPr>
        <w:ind w:firstLine="709"/>
        <w:jc w:val="both"/>
        <w:rPr>
          <w:sz w:val="24"/>
          <w:szCs w:val="24"/>
        </w:rPr>
      </w:pPr>
      <w:r>
        <w:rPr>
          <w:sz w:val="24"/>
          <w:szCs w:val="24"/>
        </w:rPr>
        <w:t>6. </w:t>
      </w:r>
      <w:r w:rsidR="00D23441" w:rsidRPr="00C937F7">
        <w:rPr>
          <w:sz w:val="24"/>
          <w:szCs w:val="24"/>
        </w:rPr>
        <w:t>Импорт из ПК «</w:t>
      </w:r>
      <w:r w:rsidR="00D23441" w:rsidRPr="00C937F7">
        <w:rPr>
          <w:sz w:val="24"/>
          <w:szCs w:val="24"/>
          <w:lang w:val="en-US"/>
        </w:rPr>
        <w:t>Web</w:t>
      </w:r>
      <w:r w:rsidR="00D23441" w:rsidRPr="00C937F7">
        <w:rPr>
          <w:sz w:val="24"/>
          <w:szCs w:val="24"/>
        </w:rPr>
        <w:t>-Исполнение» в АС «Смета» документов санкционирования расходов бюджета, доходов, источников финансирования дефицита бюджета: бюджетные ассигнования, лимиты бюджетных обязательств, договоры по бюджетным обязательствам, в том числе их изменения, плановые, прогнозные показатели доходов бюджета, источников финансирования дефицита бюджета на соответствующий финансовый год (их изменения).</w:t>
      </w:r>
    </w:p>
    <w:p w:rsidR="00147CB0" w:rsidRPr="00532609" w:rsidRDefault="00DA56BF" w:rsidP="00147CB0">
      <w:pPr>
        <w:ind w:firstLine="709"/>
        <w:jc w:val="both"/>
        <w:rPr>
          <w:rFonts w:eastAsia="Malgun Gothic"/>
          <w:sz w:val="24"/>
          <w:szCs w:val="24"/>
        </w:rPr>
      </w:pPr>
      <w:r w:rsidRPr="00532609">
        <w:rPr>
          <w:rFonts w:eastAsia="Malgun Gothic"/>
          <w:sz w:val="24"/>
          <w:szCs w:val="24"/>
        </w:rPr>
        <w:t>6.</w:t>
      </w:r>
      <w:r w:rsidR="008E20A0" w:rsidRPr="00532609">
        <w:rPr>
          <w:rFonts w:eastAsia="Malgun Gothic"/>
          <w:sz w:val="24"/>
          <w:szCs w:val="24"/>
        </w:rPr>
        <w:t>1.5</w:t>
      </w:r>
      <w:r w:rsidR="00147CB0" w:rsidRPr="00532609">
        <w:rPr>
          <w:rFonts w:eastAsia="Malgun Gothic"/>
          <w:sz w:val="24"/>
          <w:szCs w:val="24"/>
        </w:rPr>
        <w:t>.3. Требования к функциональным возможностям обмена с ФК</w:t>
      </w:r>
      <w:r w:rsidR="00375C08" w:rsidRPr="00532609">
        <w:rPr>
          <w:rFonts w:eastAsia="Malgun Gothic"/>
          <w:sz w:val="24"/>
          <w:szCs w:val="24"/>
        </w:rPr>
        <w:t>.</w:t>
      </w:r>
    </w:p>
    <w:p w:rsidR="00147CB0" w:rsidRPr="00C937F7" w:rsidRDefault="00147CB0" w:rsidP="00147CB0">
      <w:pPr>
        <w:ind w:firstLine="709"/>
        <w:jc w:val="both"/>
        <w:rPr>
          <w:bCs/>
          <w:iCs/>
          <w:sz w:val="24"/>
          <w:szCs w:val="24"/>
        </w:rPr>
      </w:pPr>
      <w:r w:rsidRPr="00C937F7">
        <w:rPr>
          <w:bCs/>
          <w:iCs/>
          <w:sz w:val="24"/>
          <w:szCs w:val="24"/>
        </w:rPr>
        <w:t xml:space="preserve">Функциональные возможности </w:t>
      </w:r>
      <w:r w:rsidRPr="00C937F7">
        <w:rPr>
          <w:sz w:val="24"/>
          <w:szCs w:val="24"/>
        </w:rPr>
        <w:t>электронного</w:t>
      </w:r>
      <w:r w:rsidRPr="00C937F7">
        <w:rPr>
          <w:bCs/>
          <w:iCs/>
          <w:sz w:val="24"/>
          <w:szCs w:val="24"/>
        </w:rPr>
        <w:t xml:space="preserve"> обмена должны обеспечивать:</w:t>
      </w:r>
    </w:p>
    <w:p w:rsidR="00147CB0" w:rsidRPr="00C937F7" w:rsidRDefault="00147CB0" w:rsidP="00147CB0">
      <w:pPr>
        <w:ind w:firstLine="709"/>
        <w:jc w:val="both"/>
        <w:rPr>
          <w:sz w:val="24"/>
          <w:szCs w:val="24"/>
        </w:rPr>
      </w:pPr>
      <w:r w:rsidRPr="00C937F7">
        <w:rPr>
          <w:sz w:val="24"/>
          <w:szCs w:val="24"/>
        </w:rPr>
        <w:t>1. Двухсторонний обмен электронными документами (пакетами документов) между ФО и органами ФК в формате ФК</w:t>
      </w:r>
      <w:r w:rsidR="00532609">
        <w:rPr>
          <w:sz w:val="24"/>
          <w:szCs w:val="24"/>
        </w:rPr>
        <w:t>;</w:t>
      </w:r>
    </w:p>
    <w:p w:rsidR="00147CB0" w:rsidRPr="00C937F7" w:rsidRDefault="00147CB0" w:rsidP="00147CB0">
      <w:pPr>
        <w:ind w:firstLine="709"/>
        <w:jc w:val="both"/>
        <w:rPr>
          <w:sz w:val="24"/>
          <w:szCs w:val="24"/>
        </w:rPr>
      </w:pPr>
      <w:r w:rsidRPr="00C937F7">
        <w:rPr>
          <w:sz w:val="24"/>
          <w:szCs w:val="24"/>
        </w:rPr>
        <w:t>2. Поддержку различных вариантов организации исполнения бюджета и казначейского обслуживания исполнения бюджета органами ФК</w:t>
      </w:r>
      <w:r w:rsidR="00532609">
        <w:rPr>
          <w:sz w:val="24"/>
          <w:szCs w:val="24"/>
        </w:rPr>
        <w:t>;</w:t>
      </w:r>
    </w:p>
    <w:p w:rsidR="00147CB0" w:rsidRPr="00C937F7" w:rsidRDefault="00147CB0" w:rsidP="00147CB0">
      <w:pPr>
        <w:ind w:firstLine="709"/>
        <w:jc w:val="both"/>
        <w:rPr>
          <w:sz w:val="24"/>
          <w:szCs w:val="24"/>
        </w:rPr>
      </w:pPr>
      <w:r w:rsidRPr="00C937F7">
        <w:rPr>
          <w:sz w:val="24"/>
          <w:szCs w:val="24"/>
        </w:rPr>
        <w:t>3. Автоматическое формирование исходящих пакетов: п/п, РР, справочников, доводимых до ФК и т.д., и их последующая обработка на специализированном интерфейсе экспорта</w:t>
      </w:r>
      <w:r w:rsidR="00532609">
        <w:rPr>
          <w:sz w:val="24"/>
          <w:szCs w:val="24"/>
        </w:rPr>
        <w:t>;</w:t>
      </w:r>
    </w:p>
    <w:p w:rsidR="00147CB0" w:rsidRPr="00C937F7" w:rsidRDefault="00147CB0" w:rsidP="00147CB0">
      <w:pPr>
        <w:ind w:firstLine="709"/>
        <w:jc w:val="both"/>
        <w:rPr>
          <w:sz w:val="24"/>
          <w:szCs w:val="24"/>
        </w:rPr>
      </w:pPr>
      <w:r w:rsidRPr="00C937F7">
        <w:rPr>
          <w:sz w:val="24"/>
          <w:szCs w:val="24"/>
        </w:rPr>
        <w:t>4. Автоматическую загрузку входящих пакетов на специализированный пользовательский интерфейс импорта: выписок, ведомостей по кассовым выплатам и поступлениям, служебных информационных документов и иных документов</w:t>
      </w:r>
      <w:r w:rsidR="00532609">
        <w:rPr>
          <w:sz w:val="24"/>
          <w:szCs w:val="24"/>
        </w:rPr>
        <w:t>;</w:t>
      </w:r>
    </w:p>
    <w:p w:rsidR="00147CB0" w:rsidRPr="00C937F7" w:rsidRDefault="00147CB0" w:rsidP="00147CB0">
      <w:pPr>
        <w:ind w:firstLine="709"/>
        <w:jc w:val="both"/>
        <w:rPr>
          <w:sz w:val="24"/>
          <w:szCs w:val="24"/>
        </w:rPr>
      </w:pPr>
      <w:r w:rsidRPr="00C937F7">
        <w:rPr>
          <w:sz w:val="24"/>
          <w:szCs w:val="24"/>
        </w:rPr>
        <w:t>5. Ручную обработку входящих документов на специализированном промежуточном интерфейсе, не прошедших автоматический разбор атрибутов пакета, и последующую обработку в штатном режиме</w:t>
      </w:r>
      <w:r w:rsidR="00532609">
        <w:rPr>
          <w:sz w:val="24"/>
          <w:szCs w:val="24"/>
        </w:rPr>
        <w:t>;</w:t>
      </w:r>
    </w:p>
    <w:p w:rsidR="00147CB0" w:rsidRPr="00C937F7" w:rsidRDefault="00147CB0" w:rsidP="00147CB0">
      <w:pPr>
        <w:ind w:firstLine="709"/>
        <w:jc w:val="both"/>
        <w:rPr>
          <w:sz w:val="24"/>
          <w:szCs w:val="24"/>
        </w:rPr>
      </w:pPr>
      <w:r w:rsidRPr="00C937F7">
        <w:rPr>
          <w:sz w:val="24"/>
          <w:szCs w:val="24"/>
        </w:rPr>
        <w:t>6. Отслеживание статуса и автоматическое проведение исходящих п/п в процессе обработки входящих пакетов</w:t>
      </w:r>
      <w:r w:rsidR="00532609">
        <w:rPr>
          <w:sz w:val="24"/>
          <w:szCs w:val="24"/>
        </w:rPr>
        <w:t>;</w:t>
      </w:r>
    </w:p>
    <w:p w:rsidR="00147CB0" w:rsidRPr="00C937F7" w:rsidRDefault="00147CB0" w:rsidP="00147CB0">
      <w:pPr>
        <w:ind w:firstLine="709"/>
        <w:jc w:val="both"/>
        <w:rPr>
          <w:sz w:val="24"/>
          <w:szCs w:val="24"/>
        </w:rPr>
      </w:pPr>
      <w:r w:rsidRPr="00C937F7">
        <w:rPr>
          <w:sz w:val="24"/>
          <w:szCs w:val="24"/>
        </w:rPr>
        <w:t xml:space="preserve">7. Дополнительную обработку кассовых поступлений по доходам: выделение множественных кодов дохода, распределение сумм доходов в соответствии с бланками, </w:t>
      </w:r>
      <w:proofErr w:type="spellStart"/>
      <w:r w:rsidRPr="00C937F7">
        <w:rPr>
          <w:sz w:val="24"/>
          <w:szCs w:val="24"/>
        </w:rPr>
        <w:t>законфигурированными</w:t>
      </w:r>
      <w:proofErr w:type="spellEnd"/>
      <w:r w:rsidRPr="00C937F7">
        <w:rPr>
          <w:sz w:val="24"/>
          <w:szCs w:val="24"/>
        </w:rPr>
        <w:t xml:space="preserve"> в ПК «</w:t>
      </w:r>
      <w:proofErr w:type="spellStart"/>
      <w:r w:rsidRPr="00C937F7">
        <w:rPr>
          <w:sz w:val="24"/>
          <w:szCs w:val="24"/>
        </w:rPr>
        <w:t>Web</w:t>
      </w:r>
      <w:proofErr w:type="spellEnd"/>
      <w:r w:rsidRPr="00C937F7">
        <w:rPr>
          <w:sz w:val="24"/>
          <w:szCs w:val="24"/>
        </w:rPr>
        <w:t>-Исполнение», автоматическое определение дополнительных аналитических признаков (кодов дополнительной БК, номера БО, и т.д.) по платежному документу на основании назначения платежа</w:t>
      </w:r>
      <w:r w:rsidR="004E6671">
        <w:rPr>
          <w:sz w:val="24"/>
          <w:szCs w:val="24"/>
        </w:rPr>
        <w:t>;</w:t>
      </w:r>
    </w:p>
    <w:p w:rsidR="00147CB0" w:rsidRPr="00C937F7" w:rsidRDefault="00CA4DE8" w:rsidP="00147CB0">
      <w:pPr>
        <w:ind w:firstLine="709"/>
        <w:jc w:val="both"/>
        <w:rPr>
          <w:sz w:val="24"/>
          <w:szCs w:val="24"/>
        </w:rPr>
      </w:pPr>
      <w:r>
        <w:rPr>
          <w:sz w:val="24"/>
          <w:szCs w:val="24"/>
        </w:rPr>
        <w:t>8.</w:t>
      </w:r>
      <w:r w:rsidR="00147CB0" w:rsidRPr="00C937F7">
        <w:rPr>
          <w:sz w:val="24"/>
          <w:szCs w:val="24"/>
        </w:rPr>
        <w:t> Настройку используемых форматов электронного обмена.</w:t>
      </w:r>
    </w:p>
    <w:p w:rsidR="00147CB0" w:rsidRPr="004E6671" w:rsidRDefault="00DA56BF" w:rsidP="004E6671">
      <w:pPr>
        <w:ind w:firstLine="709"/>
        <w:jc w:val="both"/>
        <w:rPr>
          <w:rFonts w:eastAsia="Malgun Gothic"/>
          <w:sz w:val="24"/>
          <w:szCs w:val="24"/>
        </w:rPr>
      </w:pPr>
      <w:r w:rsidRPr="004E6671">
        <w:rPr>
          <w:rFonts w:eastAsia="Malgun Gothic"/>
          <w:sz w:val="24"/>
          <w:szCs w:val="24"/>
        </w:rPr>
        <w:t>6.</w:t>
      </w:r>
      <w:r w:rsidR="00147CB0" w:rsidRPr="004E6671">
        <w:rPr>
          <w:rFonts w:eastAsia="Malgun Gothic"/>
          <w:sz w:val="24"/>
          <w:szCs w:val="24"/>
        </w:rPr>
        <w:t>1.</w:t>
      </w:r>
      <w:r w:rsidR="008E20A0" w:rsidRPr="004E6671">
        <w:rPr>
          <w:rFonts w:eastAsia="Malgun Gothic"/>
          <w:sz w:val="24"/>
          <w:szCs w:val="24"/>
        </w:rPr>
        <w:t>5</w:t>
      </w:r>
      <w:r w:rsidR="00147CB0" w:rsidRPr="004E6671">
        <w:rPr>
          <w:rFonts w:eastAsia="Malgun Gothic"/>
          <w:sz w:val="24"/>
          <w:szCs w:val="24"/>
        </w:rPr>
        <w:t>.4. Требования к функциональным возможностям сверки с ЕИС</w:t>
      </w:r>
      <w:r w:rsidR="004E6671" w:rsidRPr="004E6671">
        <w:rPr>
          <w:rFonts w:eastAsia="Malgun Gothic"/>
          <w:sz w:val="24"/>
          <w:szCs w:val="24"/>
        </w:rPr>
        <w:t>.</w:t>
      </w:r>
    </w:p>
    <w:p w:rsidR="00147CB0" w:rsidRPr="00C937F7" w:rsidRDefault="00147CB0" w:rsidP="004E6671">
      <w:pPr>
        <w:ind w:firstLine="709"/>
        <w:jc w:val="both"/>
        <w:rPr>
          <w:sz w:val="24"/>
          <w:szCs w:val="24"/>
        </w:rPr>
      </w:pPr>
      <w:r w:rsidRPr="004E6671">
        <w:rPr>
          <w:rFonts w:eastAsia="Malgun Gothic"/>
          <w:sz w:val="24"/>
          <w:szCs w:val="24"/>
        </w:rPr>
        <w:t>Функциональные возможности сверки атрибутов контрактов, указанных</w:t>
      </w:r>
      <w:r w:rsidRPr="00C937F7">
        <w:rPr>
          <w:sz w:val="24"/>
          <w:szCs w:val="24"/>
        </w:rPr>
        <w:t xml:space="preserve"> в сведениях о БО, с реестром контрактов должны обеспечивать:</w:t>
      </w:r>
    </w:p>
    <w:p w:rsidR="00147CB0" w:rsidRPr="00C937F7" w:rsidRDefault="00147CB0" w:rsidP="00147CB0">
      <w:pPr>
        <w:ind w:firstLine="709"/>
        <w:jc w:val="both"/>
        <w:rPr>
          <w:sz w:val="24"/>
          <w:szCs w:val="24"/>
        </w:rPr>
      </w:pPr>
      <w:r w:rsidRPr="00C937F7">
        <w:rPr>
          <w:sz w:val="24"/>
          <w:szCs w:val="24"/>
        </w:rPr>
        <w:t>1. Реализацию импорта контрактов с FTP – сервера ЕИС</w:t>
      </w:r>
      <w:r w:rsidR="004E6671">
        <w:rPr>
          <w:sz w:val="24"/>
          <w:szCs w:val="24"/>
        </w:rPr>
        <w:t>;</w:t>
      </w:r>
    </w:p>
    <w:p w:rsidR="00147CB0" w:rsidRPr="00C937F7" w:rsidRDefault="00147CB0" w:rsidP="00147CB0">
      <w:pPr>
        <w:ind w:firstLine="709"/>
        <w:jc w:val="both"/>
        <w:rPr>
          <w:sz w:val="24"/>
          <w:szCs w:val="24"/>
        </w:rPr>
      </w:pPr>
      <w:r w:rsidRPr="00C937F7">
        <w:rPr>
          <w:sz w:val="24"/>
          <w:szCs w:val="24"/>
        </w:rPr>
        <w:t>2. Автоматическую загрузку сведений о контрактах и прикрепленных к ним файлов</w:t>
      </w:r>
      <w:r w:rsidR="004E6671">
        <w:rPr>
          <w:sz w:val="24"/>
          <w:szCs w:val="24"/>
        </w:rPr>
        <w:t>;</w:t>
      </w:r>
    </w:p>
    <w:p w:rsidR="00147CB0" w:rsidRPr="00C937F7" w:rsidRDefault="00147CB0" w:rsidP="00147CB0">
      <w:pPr>
        <w:ind w:firstLine="709"/>
        <w:jc w:val="both"/>
        <w:rPr>
          <w:sz w:val="24"/>
          <w:szCs w:val="24"/>
        </w:rPr>
      </w:pPr>
      <w:r w:rsidRPr="00C937F7">
        <w:rPr>
          <w:sz w:val="24"/>
          <w:szCs w:val="24"/>
        </w:rPr>
        <w:t>3. Хранение импортируемых из ЕИС атрибутов контрактов</w:t>
      </w:r>
      <w:r w:rsidR="004E6671">
        <w:rPr>
          <w:sz w:val="24"/>
          <w:szCs w:val="24"/>
        </w:rPr>
        <w:t xml:space="preserve"> </w:t>
      </w:r>
      <w:r w:rsidRPr="00C937F7">
        <w:rPr>
          <w:sz w:val="24"/>
          <w:szCs w:val="24"/>
        </w:rPr>
        <w:t>с учетом их версионности</w:t>
      </w:r>
      <w:r w:rsidR="004E6671">
        <w:rPr>
          <w:sz w:val="24"/>
          <w:szCs w:val="24"/>
        </w:rPr>
        <w:t>;</w:t>
      </w:r>
    </w:p>
    <w:p w:rsidR="00147CB0" w:rsidRPr="00C937F7" w:rsidRDefault="00147CB0" w:rsidP="00147CB0">
      <w:pPr>
        <w:ind w:firstLine="709"/>
        <w:jc w:val="both"/>
        <w:rPr>
          <w:sz w:val="24"/>
          <w:szCs w:val="24"/>
        </w:rPr>
      </w:pPr>
      <w:r w:rsidRPr="00C937F7">
        <w:rPr>
          <w:sz w:val="24"/>
          <w:szCs w:val="24"/>
        </w:rPr>
        <w:t xml:space="preserve">4. Поддержание актуальности информации о размещенных </w:t>
      </w:r>
      <w:r w:rsidR="004E6671">
        <w:rPr>
          <w:sz w:val="24"/>
          <w:szCs w:val="24"/>
        </w:rPr>
        <w:t>в</w:t>
      </w:r>
      <w:r w:rsidRPr="00C937F7">
        <w:rPr>
          <w:sz w:val="24"/>
          <w:szCs w:val="24"/>
        </w:rPr>
        <w:t xml:space="preserve"> ЕИС контрактах в ежедневном режиме</w:t>
      </w:r>
      <w:r w:rsidR="004E6671">
        <w:rPr>
          <w:sz w:val="24"/>
          <w:szCs w:val="24"/>
        </w:rPr>
        <w:t>;</w:t>
      </w:r>
    </w:p>
    <w:p w:rsidR="00147CB0" w:rsidRPr="00C937F7" w:rsidRDefault="00147CB0" w:rsidP="00147CB0">
      <w:pPr>
        <w:ind w:firstLine="709"/>
        <w:jc w:val="both"/>
        <w:rPr>
          <w:sz w:val="24"/>
          <w:szCs w:val="24"/>
        </w:rPr>
      </w:pPr>
      <w:r w:rsidRPr="00C937F7">
        <w:rPr>
          <w:sz w:val="24"/>
          <w:szCs w:val="24"/>
        </w:rPr>
        <w:t>5. Контроль сведений о БО на соответствие сведениям о государственных контрактах, импортированных из ЕИС.</w:t>
      </w:r>
    </w:p>
    <w:p w:rsidR="00147CB0" w:rsidRPr="004E6671" w:rsidRDefault="00DA56BF" w:rsidP="00147CB0">
      <w:pPr>
        <w:ind w:firstLine="709"/>
        <w:jc w:val="both"/>
        <w:rPr>
          <w:rFonts w:eastAsia="Malgun Gothic"/>
          <w:sz w:val="24"/>
          <w:szCs w:val="24"/>
        </w:rPr>
      </w:pPr>
      <w:r w:rsidRPr="004E6671">
        <w:rPr>
          <w:rFonts w:eastAsia="Malgun Gothic"/>
          <w:sz w:val="24"/>
          <w:szCs w:val="24"/>
        </w:rPr>
        <w:t>6.</w:t>
      </w:r>
      <w:r w:rsidR="00147CB0" w:rsidRPr="004E6671">
        <w:rPr>
          <w:rFonts w:eastAsia="Malgun Gothic"/>
          <w:sz w:val="24"/>
          <w:szCs w:val="24"/>
        </w:rPr>
        <w:t>1.</w:t>
      </w:r>
      <w:r w:rsidR="008E20A0" w:rsidRPr="004E6671">
        <w:rPr>
          <w:rFonts w:eastAsia="Malgun Gothic"/>
          <w:sz w:val="24"/>
          <w:szCs w:val="24"/>
        </w:rPr>
        <w:t>5</w:t>
      </w:r>
      <w:r w:rsidR="00147CB0" w:rsidRPr="004E6671">
        <w:rPr>
          <w:rFonts w:eastAsia="Malgun Gothic"/>
          <w:sz w:val="24"/>
          <w:szCs w:val="24"/>
        </w:rPr>
        <w:t>.</w:t>
      </w:r>
      <w:r w:rsidR="009E695F" w:rsidRPr="004E6671">
        <w:rPr>
          <w:rFonts w:eastAsia="Malgun Gothic"/>
          <w:sz w:val="24"/>
          <w:szCs w:val="24"/>
        </w:rPr>
        <w:t>5</w:t>
      </w:r>
      <w:r w:rsidR="00147CB0" w:rsidRPr="004E6671">
        <w:rPr>
          <w:rFonts w:eastAsia="Malgun Gothic"/>
          <w:sz w:val="24"/>
          <w:szCs w:val="24"/>
        </w:rPr>
        <w:t>. Требования к функциональным возможностям взаимодействия с ГИС ЖКХ</w:t>
      </w:r>
      <w:r w:rsidR="00375C08" w:rsidRPr="004E6671">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передачи информации по платежам в ГИС ЖКХ из ПК «</w:t>
      </w:r>
      <w:proofErr w:type="spellStart"/>
      <w:r w:rsidRPr="00C937F7">
        <w:rPr>
          <w:sz w:val="24"/>
          <w:szCs w:val="24"/>
        </w:rPr>
        <w:t>Web</w:t>
      </w:r>
      <w:proofErr w:type="spellEnd"/>
      <w:r w:rsidRPr="00C937F7">
        <w:rPr>
          <w:sz w:val="24"/>
          <w:szCs w:val="24"/>
        </w:rPr>
        <w:t>-Исполнение» в соответствии с требованиями к форматам должны обеспечивать:</w:t>
      </w:r>
    </w:p>
    <w:p w:rsidR="00147CB0" w:rsidRPr="00C937F7" w:rsidRDefault="00147CB0" w:rsidP="00147CB0">
      <w:pPr>
        <w:ind w:firstLine="709"/>
        <w:jc w:val="both"/>
        <w:rPr>
          <w:sz w:val="24"/>
          <w:szCs w:val="24"/>
        </w:rPr>
      </w:pPr>
      <w:r w:rsidRPr="00C937F7">
        <w:rPr>
          <w:sz w:val="24"/>
          <w:szCs w:val="24"/>
        </w:rPr>
        <w:t>1. Наличие специализированного интерфейса для отслеживания платежей клиентов ФО, информацию о которых необходимо передавать в ГИС ЖКХ</w:t>
      </w:r>
      <w:r w:rsidR="004E6671">
        <w:rPr>
          <w:sz w:val="24"/>
          <w:szCs w:val="24"/>
        </w:rPr>
        <w:t>;</w:t>
      </w:r>
    </w:p>
    <w:p w:rsidR="00147CB0" w:rsidRPr="00C937F7" w:rsidRDefault="00147CB0" w:rsidP="00147CB0">
      <w:pPr>
        <w:ind w:firstLine="709"/>
        <w:jc w:val="both"/>
        <w:rPr>
          <w:sz w:val="24"/>
          <w:szCs w:val="24"/>
        </w:rPr>
      </w:pPr>
      <w:r w:rsidRPr="00C937F7">
        <w:rPr>
          <w:sz w:val="24"/>
          <w:szCs w:val="24"/>
        </w:rPr>
        <w:t>2. Экспорт пакетов, при обеспечении Заказчиком взаимодействия со СМЭВ</w:t>
      </w:r>
      <w:r w:rsidR="004E6671">
        <w:rPr>
          <w:sz w:val="24"/>
          <w:szCs w:val="24"/>
        </w:rPr>
        <w:t>;</w:t>
      </w:r>
    </w:p>
    <w:p w:rsidR="00147CB0" w:rsidRPr="00C937F7" w:rsidRDefault="00147CB0" w:rsidP="00147CB0">
      <w:pPr>
        <w:ind w:firstLine="709"/>
        <w:jc w:val="both"/>
        <w:rPr>
          <w:sz w:val="24"/>
          <w:szCs w:val="24"/>
        </w:rPr>
      </w:pPr>
      <w:r w:rsidRPr="00C937F7">
        <w:rPr>
          <w:sz w:val="24"/>
          <w:szCs w:val="24"/>
        </w:rPr>
        <w:t>3. Обработку ответных пакетов от сервиса ГИС ЖКХ</w:t>
      </w:r>
      <w:r w:rsidR="004E6671">
        <w:rPr>
          <w:sz w:val="24"/>
          <w:szCs w:val="24"/>
        </w:rPr>
        <w:t>;</w:t>
      </w:r>
    </w:p>
    <w:p w:rsidR="00FD08E6" w:rsidRDefault="004E6671" w:rsidP="00147CB0">
      <w:pPr>
        <w:ind w:firstLine="709"/>
        <w:jc w:val="both"/>
        <w:rPr>
          <w:sz w:val="24"/>
          <w:szCs w:val="24"/>
        </w:rPr>
      </w:pPr>
      <w:r>
        <w:rPr>
          <w:sz w:val="24"/>
          <w:szCs w:val="24"/>
        </w:rPr>
        <w:lastRenderedPageBreak/>
        <w:t>4. </w:t>
      </w:r>
      <w:r w:rsidR="00FD08E6" w:rsidRPr="00C937F7">
        <w:rPr>
          <w:sz w:val="24"/>
          <w:szCs w:val="24"/>
        </w:rPr>
        <w:t xml:space="preserve">Автоматическое аннулирование </w:t>
      </w:r>
      <w:r w:rsidR="00FD08E6">
        <w:rPr>
          <w:sz w:val="24"/>
          <w:szCs w:val="24"/>
        </w:rPr>
        <w:t>в ПК «</w:t>
      </w:r>
      <w:r w:rsidR="00FD08E6" w:rsidRPr="00C937F7">
        <w:rPr>
          <w:sz w:val="24"/>
          <w:szCs w:val="24"/>
        </w:rPr>
        <w:t>«</w:t>
      </w:r>
      <w:proofErr w:type="spellStart"/>
      <w:r w:rsidR="00FD08E6" w:rsidRPr="00C937F7">
        <w:rPr>
          <w:sz w:val="24"/>
          <w:szCs w:val="24"/>
        </w:rPr>
        <w:t>Web</w:t>
      </w:r>
      <w:proofErr w:type="spellEnd"/>
      <w:r w:rsidR="00FD08E6" w:rsidRPr="00C937F7">
        <w:rPr>
          <w:sz w:val="24"/>
          <w:szCs w:val="24"/>
        </w:rPr>
        <w:t>-Исполнение»</w:t>
      </w:r>
      <w:r w:rsidR="00FD08E6">
        <w:rPr>
          <w:sz w:val="24"/>
          <w:szCs w:val="24"/>
        </w:rPr>
        <w:t xml:space="preserve"> извещений </w:t>
      </w:r>
      <w:r w:rsidR="00FD08E6" w:rsidRPr="00C937F7">
        <w:rPr>
          <w:sz w:val="24"/>
          <w:szCs w:val="24"/>
        </w:rPr>
        <w:t>при отклонении</w:t>
      </w:r>
      <w:r w:rsidR="00FD08E6">
        <w:rPr>
          <w:sz w:val="24"/>
          <w:szCs w:val="24"/>
        </w:rPr>
        <w:t xml:space="preserve"> банком связанных с ними распоряжений на оплату </w:t>
      </w:r>
      <w:r w:rsidR="00FD08E6" w:rsidRPr="00C937F7">
        <w:rPr>
          <w:sz w:val="24"/>
          <w:szCs w:val="24"/>
        </w:rPr>
        <w:t>без дополнительного участия пользователей</w:t>
      </w:r>
      <w:r w:rsidR="00FD08E6">
        <w:rPr>
          <w:sz w:val="24"/>
          <w:szCs w:val="24"/>
        </w:rPr>
        <w:t>; передач</w:t>
      </w:r>
      <w:r w:rsidR="00AD2D65">
        <w:rPr>
          <w:sz w:val="24"/>
          <w:szCs w:val="24"/>
        </w:rPr>
        <w:t>у</w:t>
      </w:r>
      <w:r w:rsidR="00FD08E6">
        <w:rPr>
          <w:sz w:val="24"/>
          <w:szCs w:val="24"/>
        </w:rPr>
        <w:t xml:space="preserve"> сведений об аннулировании в ГИС ЖКХ</w:t>
      </w:r>
      <w:r w:rsidR="00FD08E6" w:rsidRPr="00C937F7">
        <w:rPr>
          <w:sz w:val="24"/>
          <w:szCs w:val="24"/>
        </w:rPr>
        <w:t>.</w:t>
      </w:r>
    </w:p>
    <w:p w:rsidR="009E695F" w:rsidRPr="004E6671" w:rsidRDefault="009E695F" w:rsidP="009E695F">
      <w:pPr>
        <w:ind w:firstLine="709"/>
        <w:jc w:val="both"/>
        <w:rPr>
          <w:rFonts w:eastAsia="Malgun Gothic"/>
          <w:sz w:val="24"/>
          <w:szCs w:val="24"/>
        </w:rPr>
      </w:pPr>
      <w:r w:rsidRPr="004E6671">
        <w:rPr>
          <w:rFonts w:eastAsia="Malgun Gothic"/>
          <w:sz w:val="24"/>
          <w:szCs w:val="24"/>
        </w:rPr>
        <w:t>6.1.5.6. Требования к функциональным возможностям взаимодействия с ЕПБС</w:t>
      </w:r>
      <w:r w:rsidR="00375C08" w:rsidRPr="004E6671">
        <w:rPr>
          <w:rFonts w:eastAsia="Malgun Gothic"/>
          <w:sz w:val="24"/>
          <w:szCs w:val="24"/>
        </w:rPr>
        <w:t>.</w:t>
      </w:r>
    </w:p>
    <w:p w:rsidR="00A3787B" w:rsidRPr="00A3787B" w:rsidRDefault="00A3787B" w:rsidP="00A3787B">
      <w:pPr>
        <w:ind w:firstLine="709"/>
        <w:jc w:val="both"/>
        <w:rPr>
          <w:sz w:val="24"/>
          <w:szCs w:val="24"/>
        </w:rPr>
      </w:pPr>
      <w:r w:rsidRPr="00C937F7">
        <w:rPr>
          <w:bCs/>
          <w:iCs/>
          <w:sz w:val="24"/>
          <w:szCs w:val="24"/>
        </w:rPr>
        <w:t xml:space="preserve">Функциональные возможности </w:t>
      </w:r>
      <w:r>
        <w:rPr>
          <w:bCs/>
          <w:iCs/>
          <w:sz w:val="24"/>
          <w:szCs w:val="24"/>
        </w:rPr>
        <w:t>и</w:t>
      </w:r>
      <w:r w:rsidRPr="00A3787B">
        <w:rPr>
          <w:sz w:val="24"/>
          <w:szCs w:val="24"/>
        </w:rPr>
        <w:t>нтеграци</w:t>
      </w:r>
      <w:r>
        <w:rPr>
          <w:sz w:val="24"/>
          <w:szCs w:val="24"/>
        </w:rPr>
        <w:t>и</w:t>
      </w:r>
      <w:r w:rsidRPr="00A3787B">
        <w:rPr>
          <w:sz w:val="24"/>
          <w:szCs w:val="24"/>
        </w:rPr>
        <w:t xml:space="preserve"> с единым порталом бюджетной системы Российской Федерации в части формирования и в</w:t>
      </w:r>
      <w:r>
        <w:rPr>
          <w:sz w:val="24"/>
          <w:szCs w:val="24"/>
        </w:rPr>
        <w:t>ыгрузки файлов в формате *.</w:t>
      </w:r>
      <w:proofErr w:type="spellStart"/>
      <w:r>
        <w:rPr>
          <w:sz w:val="24"/>
          <w:szCs w:val="24"/>
        </w:rPr>
        <w:t>xml</w:t>
      </w:r>
      <w:proofErr w:type="spellEnd"/>
      <w:r>
        <w:rPr>
          <w:sz w:val="24"/>
          <w:szCs w:val="24"/>
        </w:rPr>
        <w:t>.</w:t>
      </w:r>
    </w:p>
    <w:p w:rsidR="00A3787B" w:rsidRPr="00A3787B" w:rsidRDefault="00A3787B" w:rsidP="00A3787B">
      <w:pPr>
        <w:ind w:firstLine="709"/>
        <w:jc w:val="both"/>
        <w:rPr>
          <w:sz w:val="24"/>
          <w:szCs w:val="24"/>
        </w:rPr>
      </w:pPr>
      <w:r>
        <w:rPr>
          <w:sz w:val="24"/>
          <w:szCs w:val="24"/>
        </w:rPr>
        <w:t>Перечень выгружаемых форматов должен соответствовать</w:t>
      </w:r>
      <w:r w:rsidR="00F206B0">
        <w:rPr>
          <w:sz w:val="24"/>
          <w:szCs w:val="24"/>
        </w:rPr>
        <w:t xml:space="preserve"> Приказу Минфина России от 28.12.2016 № 243н «О </w:t>
      </w:r>
      <w:r w:rsidR="00F206B0" w:rsidRPr="00F206B0">
        <w:rPr>
          <w:sz w:val="24"/>
          <w:szCs w:val="24"/>
        </w:rPr>
        <w:t>составе и порядке размещения и предоставления информации на едином портале бюджетной системы Российской Федерации</w:t>
      </w:r>
      <w:r w:rsidR="00F206B0">
        <w:rPr>
          <w:sz w:val="24"/>
          <w:szCs w:val="24"/>
        </w:rPr>
        <w:t>»</w:t>
      </w:r>
      <w:r>
        <w:rPr>
          <w:sz w:val="24"/>
          <w:szCs w:val="24"/>
        </w:rPr>
        <w:t xml:space="preserve"> и а</w:t>
      </w:r>
      <w:r w:rsidRPr="00A3787B">
        <w:rPr>
          <w:sz w:val="24"/>
          <w:szCs w:val="24"/>
        </w:rPr>
        <w:t>ктуализироваться в соответствии с изменениями, размещаемыми в ГИИС «Электронный бюджет».</w:t>
      </w:r>
    </w:p>
    <w:p w:rsidR="00147CB0" w:rsidRPr="00796609" w:rsidRDefault="00DA56BF" w:rsidP="00147CB0">
      <w:pPr>
        <w:ind w:firstLine="709"/>
        <w:jc w:val="both"/>
        <w:rPr>
          <w:rFonts w:eastAsia="Malgun Gothic"/>
          <w:i/>
          <w:sz w:val="24"/>
          <w:szCs w:val="24"/>
        </w:rPr>
      </w:pPr>
      <w:r w:rsidRPr="00796609">
        <w:rPr>
          <w:rFonts w:eastAsia="Malgun Gothic"/>
          <w:i/>
          <w:sz w:val="24"/>
          <w:szCs w:val="24"/>
        </w:rPr>
        <w:t>6.</w:t>
      </w:r>
      <w:r w:rsidR="00147CB0" w:rsidRPr="00796609">
        <w:rPr>
          <w:rFonts w:eastAsia="Malgun Gothic"/>
          <w:i/>
          <w:sz w:val="24"/>
          <w:szCs w:val="24"/>
        </w:rPr>
        <w:t>1.</w:t>
      </w:r>
      <w:r w:rsidR="008E20A0" w:rsidRPr="00796609">
        <w:rPr>
          <w:rFonts w:eastAsia="Malgun Gothic"/>
          <w:i/>
          <w:sz w:val="24"/>
          <w:szCs w:val="24"/>
        </w:rPr>
        <w:t>6</w:t>
      </w:r>
      <w:r w:rsidR="00147CB0" w:rsidRPr="00796609">
        <w:rPr>
          <w:rFonts w:eastAsia="Malgun Gothic"/>
          <w:i/>
          <w:sz w:val="24"/>
          <w:szCs w:val="24"/>
        </w:rPr>
        <w:t>. Требования к технологическим функциональным возможностям</w:t>
      </w:r>
    </w:p>
    <w:p w:rsidR="00147CB0" w:rsidRPr="00796609" w:rsidRDefault="00DA56BF" w:rsidP="00147CB0">
      <w:pPr>
        <w:ind w:firstLine="709"/>
        <w:jc w:val="both"/>
        <w:rPr>
          <w:rFonts w:eastAsia="Malgun Gothic"/>
          <w:sz w:val="24"/>
          <w:szCs w:val="24"/>
        </w:rPr>
      </w:pPr>
      <w:r w:rsidRPr="00796609">
        <w:rPr>
          <w:rFonts w:eastAsia="Malgun Gothic"/>
          <w:sz w:val="24"/>
          <w:szCs w:val="24"/>
        </w:rPr>
        <w:t>6.</w:t>
      </w:r>
      <w:r w:rsidR="00D23441" w:rsidRPr="00796609">
        <w:rPr>
          <w:rFonts w:eastAsia="Malgun Gothic"/>
          <w:sz w:val="24"/>
          <w:szCs w:val="24"/>
        </w:rPr>
        <w:t>1.</w:t>
      </w:r>
      <w:r w:rsidR="008E20A0" w:rsidRPr="00796609">
        <w:rPr>
          <w:rFonts w:eastAsia="Malgun Gothic"/>
          <w:sz w:val="24"/>
          <w:szCs w:val="24"/>
        </w:rPr>
        <w:t>6</w:t>
      </w:r>
      <w:r w:rsidR="00D23441" w:rsidRPr="00796609">
        <w:rPr>
          <w:rFonts w:eastAsia="Malgun Gothic"/>
          <w:sz w:val="24"/>
          <w:szCs w:val="24"/>
        </w:rPr>
        <w:t>.1</w:t>
      </w:r>
      <w:r w:rsidR="00147CB0" w:rsidRPr="00796609">
        <w:rPr>
          <w:rFonts w:eastAsia="Malgun Gothic"/>
          <w:sz w:val="24"/>
          <w:szCs w:val="24"/>
        </w:rPr>
        <w:t xml:space="preserve">. Требования к функциональным возможностям </w:t>
      </w:r>
      <w:bookmarkEnd w:id="13"/>
      <w:bookmarkEnd w:id="14"/>
      <w:r w:rsidR="00147CB0" w:rsidRPr="00796609">
        <w:rPr>
          <w:rFonts w:eastAsia="Malgun Gothic"/>
          <w:sz w:val="24"/>
          <w:szCs w:val="24"/>
        </w:rPr>
        <w:t>бюджетного (бухгалтерского) учета</w:t>
      </w:r>
      <w:bookmarkEnd w:id="15"/>
      <w:r w:rsidR="00375C08" w:rsidRPr="00796609">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бюджетного (бухгалтерского) учета должны обеспечивать выполнение следующих функций:</w:t>
      </w:r>
    </w:p>
    <w:p w:rsidR="00147CB0" w:rsidRPr="00C937F7" w:rsidRDefault="00147CB0" w:rsidP="00147CB0">
      <w:pPr>
        <w:ind w:firstLine="709"/>
        <w:jc w:val="both"/>
        <w:rPr>
          <w:sz w:val="24"/>
          <w:szCs w:val="24"/>
        </w:rPr>
      </w:pPr>
      <w:r w:rsidRPr="00C937F7">
        <w:rPr>
          <w:sz w:val="24"/>
          <w:szCs w:val="24"/>
        </w:rPr>
        <w:t>1. Учет операций ФО как органа, организующего исполнение бюджета, в соответствии с Инструкцией по бюджетному учету (корректное отражение операций ФО по санкционированию расходов, учету поступлений и выплат из бюджета, уточнение поступлений и произведенных выплат на счетах бюджетного учета в соответствии с планом счетов ФО, утвержденным Инструкцией по бюджетному учету)</w:t>
      </w:r>
      <w:r w:rsidR="00796609">
        <w:rPr>
          <w:sz w:val="24"/>
          <w:szCs w:val="24"/>
        </w:rPr>
        <w:t>;</w:t>
      </w:r>
    </w:p>
    <w:p w:rsidR="00147CB0" w:rsidRPr="00C937F7" w:rsidRDefault="00147CB0" w:rsidP="00147CB0">
      <w:pPr>
        <w:ind w:firstLine="709"/>
        <w:jc w:val="both"/>
        <w:rPr>
          <w:sz w:val="24"/>
          <w:szCs w:val="24"/>
        </w:rPr>
      </w:pPr>
      <w:r w:rsidRPr="00C937F7">
        <w:rPr>
          <w:sz w:val="24"/>
          <w:szCs w:val="24"/>
        </w:rPr>
        <w:t>2. Автоматическое формирование бухгалтерских записей на основе данных первичных документов, принятых к учету</w:t>
      </w:r>
      <w:r w:rsidR="00796609">
        <w:rPr>
          <w:sz w:val="24"/>
          <w:szCs w:val="24"/>
        </w:rPr>
        <w:t>;</w:t>
      </w:r>
    </w:p>
    <w:p w:rsidR="00147CB0" w:rsidRPr="00C937F7" w:rsidRDefault="00147CB0" w:rsidP="00147CB0">
      <w:pPr>
        <w:ind w:firstLine="709"/>
        <w:jc w:val="both"/>
        <w:rPr>
          <w:sz w:val="24"/>
          <w:szCs w:val="24"/>
        </w:rPr>
      </w:pPr>
      <w:r w:rsidRPr="00C937F7">
        <w:rPr>
          <w:sz w:val="24"/>
          <w:szCs w:val="24"/>
        </w:rPr>
        <w:t>3. Автоматическое определение кода бухгалтерской операции по данным первичного документа (автоматическое определение счетов дебета и кредита на основании первичного документа, возможность ручного выбора бухгалтерской проводки), сопоставление бухгалтерских операций с видом деятельности учреждения</w:t>
      </w:r>
      <w:r w:rsidR="00796609">
        <w:rPr>
          <w:sz w:val="24"/>
          <w:szCs w:val="24"/>
        </w:rPr>
        <w:t>;</w:t>
      </w:r>
    </w:p>
    <w:p w:rsidR="00147CB0" w:rsidRPr="00C937F7" w:rsidRDefault="00147CB0" w:rsidP="00147CB0">
      <w:pPr>
        <w:ind w:firstLine="709"/>
        <w:jc w:val="both"/>
        <w:rPr>
          <w:sz w:val="24"/>
          <w:szCs w:val="24"/>
        </w:rPr>
      </w:pPr>
      <w:r w:rsidRPr="00C937F7">
        <w:rPr>
          <w:sz w:val="24"/>
          <w:szCs w:val="24"/>
        </w:rPr>
        <w:t>4. Наличие возможности формирования регистров учета в соответствии с Инструкцией по бюджетному учету</w:t>
      </w:r>
      <w:r w:rsidR="00796609">
        <w:rPr>
          <w:sz w:val="24"/>
          <w:szCs w:val="24"/>
        </w:rPr>
        <w:t>;</w:t>
      </w:r>
    </w:p>
    <w:p w:rsidR="00147CB0" w:rsidRPr="00C937F7" w:rsidRDefault="00147CB0" w:rsidP="00147CB0">
      <w:pPr>
        <w:ind w:firstLine="709"/>
        <w:jc w:val="both"/>
        <w:rPr>
          <w:sz w:val="24"/>
          <w:szCs w:val="24"/>
        </w:rPr>
      </w:pPr>
      <w:r w:rsidRPr="00C937F7">
        <w:rPr>
          <w:sz w:val="24"/>
          <w:szCs w:val="24"/>
        </w:rPr>
        <w:t>5. Ведение учета органа, осуществляющего казначейское обслуживание исполнения бюджета (наличие единого плана счетов, автоматическое формирование бухгалтерских записей в регистрах учета)</w:t>
      </w:r>
      <w:r w:rsidR="00796609">
        <w:rPr>
          <w:sz w:val="24"/>
          <w:szCs w:val="24"/>
        </w:rPr>
        <w:t>;</w:t>
      </w:r>
    </w:p>
    <w:p w:rsidR="005D4E60" w:rsidRPr="00C937F7" w:rsidRDefault="00796609" w:rsidP="00147CB0">
      <w:pPr>
        <w:ind w:firstLine="709"/>
        <w:jc w:val="both"/>
        <w:rPr>
          <w:sz w:val="24"/>
          <w:szCs w:val="24"/>
        </w:rPr>
      </w:pPr>
      <w:r>
        <w:rPr>
          <w:sz w:val="24"/>
          <w:szCs w:val="24"/>
        </w:rPr>
        <w:t>6. </w:t>
      </w:r>
      <w:r w:rsidR="005D4E60" w:rsidRPr="00C937F7">
        <w:rPr>
          <w:sz w:val="24"/>
          <w:szCs w:val="24"/>
        </w:rPr>
        <w:t xml:space="preserve">Хранение и обработка в системе данных в разрезах количества товара и услуг, </w:t>
      </w:r>
      <w:r w:rsidR="005D4E60" w:rsidRPr="00F979BE">
        <w:rPr>
          <w:sz w:val="24"/>
          <w:szCs w:val="24"/>
        </w:rPr>
        <w:t>номенклатуры</w:t>
      </w:r>
      <w:r w:rsidR="00894430" w:rsidRPr="00F979BE">
        <w:rPr>
          <w:sz w:val="24"/>
          <w:szCs w:val="24"/>
        </w:rPr>
        <w:t xml:space="preserve"> </w:t>
      </w:r>
      <w:r w:rsidR="00F979BE" w:rsidRPr="00F979BE">
        <w:rPr>
          <w:sz w:val="24"/>
          <w:szCs w:val="24"/>
        </w:rPr>
        <w:t>(спецификации</w:t>
      </w:r>
      <w:r w:rsidR="00894430" w:rsidRPr="00F979BE">
        <w:rPr>
          <w:sz w:val="24"/>
          <w:szCs w:val="24"/>
        </w:rPr>
        <w:t>)</w:t>
      </w:r>
      <w:r w:rsidR="005D4E60" w:rsidRPr="00F979BE">
        <w:rPr>
          <w:sz w:val="24"/>
          <w:szCs w:val="24"/>
        </w:rPr>
        <w:t>.</w:t>
      </w:r>
    </w:p>
    <w:p w:rsidR="00147CB0" w:rsidRPr="00796609" w:rsidRDefault="00DA56BF" w:rsidP="00796609">
      <w:pPr>
        <w:ind w:firstLine="709"/>
        <w:jc w:val="both"/>
        <w:rPr>
          <w:rFonts w:eastAsia="Malgun Gothic"/>
          <w:sz w:val="24"/>
          <w:szCs w:val="24"/>
        </w:rPr>
      </w:pPr>
      <w:r w:rsidRPr="00796609">
        <w:rPr>
          <w:rFonts w:eastAsia="Malgun Gothic"/>
          <w:sz w:val="24"/>
          <w:szCs w:val="24"/>
        </w:rPr>
        <w:t>6.</w:t>
      </w:r>
      <w:r w:rsidR="00D23441" w:rsidRPr="00796609">
        <w:rPr>
          <w:rFonts w:eastAsia="Malgun Gothic"/>
          <w:sz w:val="24"/>
          <w:szCs w:val="24"/>
        </w:rPr>
        <w:t>1.</w:t>
      </w:r>
      <w:r w:rsidR="008E20A0" w:rsidRPr="00796609">
        <w:rPr>
          <w:rFonts w:eastAsia="Malgun Gothic"/>
          <w:sz w:val="24"/>
          <w:szCs w:val="24"/>
        </w:rPr>
        <w:t>6</w:t>
      </w:r>
      <w:r w:rsidR="00D23441" w:rsidRPr="00796609">
        <w:rPr>
          <w:rFonts w:eastAsia="Malgun Gothic"/>
          <w:sz w:val="24"/>
          <w:szCs w:val="24"/>
        </w:rPr>
        <w:t>.2</w:t>
      </w:r>
      <w:r w:rsidR="00796609">
        <w:rPr>
          <w:rFonts w:eastAsia="Malgun Gothic"/>
          <w:sz w:val="24"/>
          <w:szCs w:val="24"/>
        </w:rPr>
        <w:t>. </w:t>
      </w:r>
      <w:r w:rsidR="00147CB0" w:rsidRPr="00796609">
        <w:rPr>
          <w:rFonts w:eastAsia="Malgun Gothic"/>
          <w:sz w:val="24"/>
          <w:szCs w:val="24"/>
        </w:rPr>
        <w:t>Требования к функциональным возможностям формирования бюджетной отчетности</w:t>
      </w:r>
      <w:r w:rsidR="00375C08" w:rsidRPr="00796609">
        <w:rPr>
          <w:rFonts w:eastAsia="Malgun Gothic"/>
          <w:sz w:val="24"/>
          <w:szCs w:val="24"/>
        </w:rPr>
        <w:t>.</w:t>
      </w:r>
    </w:p>
    <w:p w:rsidR="00147CB0" w:rsidRPr="00C937F7" w:rsidRDefault="00147CB0" w:rsidP="00147CB0">
      <w:pPr>
        <w:keepNext/>
        <w:ind w:firstLine="709"/>
        <w:jc w:val="both"/>
        <w:rPr>
          <w:sz w:val="24"/>
          <w:szCs w:val="24"/>
        </w:rPr>
      </w:pPr>
      <w:r w:rsidRPr="00C937F7">
        <w:rPr>
          <w:sz w:val="24"/>
          <w:szCs w:val="24"/>
        </w:rPr>
        <w:t>Функциональные возможности формирования бюджетной отчетности об исполнении бюджета должны обеспечивать:</w:t>
      </w:r>
    </w:p>
    <w:p w:rsidR="00147CB0" w:rsidRPr="00ED60FD" w:rsidRDefault="00147CB0" w:rsidP="00147CB0">
      <w:pPr>
        <w:ind w:firstLine="709"/>
        <w:jc w:val="both"/>
        <w:rPr>
          <w:sz w:val="24"/>
          <w:szCs w:val="24"/>
        </w:rPr>
      </w:pPr>
      <w:r w:rsidRPr="00C937F7">
        <w:rPr>
          <w:sz w:val="24"/>
          <w:szCs w:val="24"/>
        </w:rPr>
        <w:t>1. Автоматическое формирование бюджетной отчетности об исполнении бюджета по данным главной книги (0503110</w:t>
      </w:r>
      <w:r w:rsidRPr="00ED60FD">
        <w:rPr>
          <w:sz w:val="24"/>
          <w:szCs w:val="24"/>
        </w:rPr>
        <w:t>, 0503140, 0503124, 0503387, 0503155, 0503154, 0503117, 0503117-НП, 0503324, 0503426)</w:t>
      </w:r>
      <w:r w:rsidR="00796609">
        <w:rPr>
          <w:sz w:val="24"/>
          <w:szCs w:val="24"/>
        </w:rPr>
        <w:t>;</w:t>
      </w:r>
    </w:p>
    <w:p w:rsidR="00894430" w:rsidRPr="00ED60FD" w:rsidRDefault="00894430" w:rsidP="00147CB0">
      <w:pPr>
        <w:ind w:firstLine="709"/>
        <w:jc w:val="both"/>
        <w:rPr>
          <w:sz w:val="24"/>
          <w:szCs w:val="24"/>
        </w:rPr>
      </w:pPr>
      <w:r w:rsidRPr="00ED60FD">
        <w:rPr>
          <w:sz w:val="24"/>
          <w:szCs w:val="24"/>
        </w:rPr>
        <w:t>2.</w:t>
      </w:r>
      <w:r w:rsidR="00796609">
        <w:rPr>
          <w:sz w:val="24"/>
          <w:szCs w:val="24"/>
        </w:rPr>
        <w:t> </w:t>
      </w:r>
      <w:r w:rsidRPr="00ED60FD">
        <w:rPr>
          <w:sz w:val="24"/>
          <w:szCs w:val="24"/>
        </w:rPr>
        <w:t>Загрузк</w:t>
      </w:r>
      <w:r w:rsidR="00796609">
        <w:rPr>
          <w:sz w:val="24"/>
          <w:szCs w:val="24"/>
        </w:rPr>
        <w:t>у</w:t>
      </w:r>
      <w:r w:rsidRPr="00ED60FD">
        <w:rPr>
          <w:sz w:val="24"/>
          <w:szCs w:val="24"/>
        </w:rPr>
        <w:t xml:space="preserve"> бюджетной отчетности по установленным ФК форматам обмена (0503151, 0503152);</w:t>
      </w:r>
    </w:p>
    <w:p w:rsidR="00147CB0" w:rsidRPr="00C937F7" w:rsidRDefault="00894430" w:rsidP="00147CB0">
      <w:pPr>
        <w:ind w:firstLine="709"/>
        <w:jc w:val="both"/>
        <w:rPr>
          <w:sz w:val="24"/>
          <w:szCs w:val="24"/>
        </w:rPr>
      </w:pPr>
      <w:r w:rsidRPr="00ED60FD">
        <w:rPr>
          <w:sz w:val="24"/>
          <w:szCs w:val="24"/>
        </w:rPr>
        <w:t>3</w:t>
      </w:r>
      <w:r w:rsidR="00147CB0" w:rsidRPr="00ED60FD">
        <w:rPr>
          <w:sz w:val="24"/>
          <w:szCs w:val="24"/>
        </w:rPr>
        <w:t>. Выгрузку сформированной отчетности</w:t>
      </w:r>
      <w:r w:rsidR="00147CB0" w:rsidRPr="00C937F7">
        <w:rPr>
          <w:sz w:val="24"/>
          <w:szCs w:val="24"/>
        </w:rPr>
        <w:t xml:space="preserve"> по установленным ФК форматам обмена с внешними системами.</w:t>
      </w:r>
    </w:p>
    <w:p w:rsidR="00147CB0" w:rsidRPr="00796609" w:rsidRDefault="00DA56BF" w:rsidP="00147CB0">
      <w:pPr>
        <w:ind w:firstLine="709"/>
        <w:jc w:val="both"/>
        <w:rPr>
          <w:rFonts w:eastAsia="Malgun Gothic"/>
          <w:sz w:val="24"/>
          <w:szCs w:val="24"/>
        </w:rPr>
      </w:pPr>
      <w:r w:rsidRPr="00796609">
        <w:rPr>
          <w:rFonts w:eastAsia="Malgun Gothic"/>
          <w:sz w:val="24"/>
          <w:szCs w:val="24"/>
        </w:rPr>
        <w:t>6.</w:t>
      </w:r>
      <w:r w:rsidR="00D23441" w:rsidRPr="00796609">
        <w:rPr>
          <w:rFonts w:eastAsia="Malgun Gothic"/>
          <w:sz w:val="24"/>
          <w:szCs w:val="24"/>
        </w:rPr>
        <w:t>1.</w:t>
      </w:r>
      <w:r w:rsidR="008E20A0" w:rsidRPr="00796609">
        <w:rPr>
          <w:rFonts w:eastAsia="Malgun Gothic"/>
          <w:sz w:val="24"/>
          <w:szCs w:val="24"/>
        </w:rPr>
        <w:t>6</w:t>
      </w:r>
      <w:r w:rsidR="00D23441" w:rsidRPr="00796609">
        <w:rPr>
          <w:rFonts w:eastAsia="Malgun Gothic"/>
          <w:sz w:val="24"/>
          <w:szCs w:val="24"/>
        </w:rPr>
        <w:t>.3</w:t>
      </w:r>
      <w:r w:rsidR="00796609">
        <w:rPr>
          <w:rFonts w:eastAsia="Malgun Gothic"/>
          <w:sz w:val="24"/>
          <w:szCs w:val="24"/>
        </w:rPr>
        <w:t>. </w:t>
      </w:r>
      <w:r w:rsidR="00147CB0" w:rsidRPr="00796609">
        <w:rPr>
          <w:rFonts w:eastAsia="Malgun Gothic"/>
          <w:sz w:val="24"/>
          <w:szCs w:val="24"/>
        </w:rPr>
        <w:t>Требования к функциональным возможностям контроля данных</w:t>
      </w:r>
      <w:r w:rsidR="00375C08" w:rsidRPr="00796609">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контроля данных должны обеспечивать:</w:t>
      </w:r>
    </w:p>
    <w:p w:rsidR="00147CB0" w:rsidRPr="00C937F7" w:rsidRDefault="00796609" w:rsidP="005D4E60">
      <w:pPr>
        <w:ind w:firstLine="709"/>
        <w:jc w:val="both"/>
        <w:rPr>
          <w:sz w:val="24"/>
          <w:szCs w:val="24"/>
        </w:rPr>
      </w:pPr>
      <w:r>
        <w:rPr>
          <w:sz w:val="24"/>
          <w:szCs w:val="24"/>
        </w:rPr>
        <w:t>1. </w:t>
      </w:r>
      <w:r w:rsidR="00147CB0" w:rsidRPr="00C937F7">
        <w:rPr>
          <w:sz w:val="24"/>
          <w:szCs w:val="24"/>
        </w:rPr>
        <w:t xml:space="preserve">Выполнение логического и бюджетных контролей </w:t>
      </w:r>
      <w:r>
        <w:rPr>
          <w:sz w:val="24"/>
          <w:szCs w:val="24"/>
        </w:rPr>
        <w:t>с последующим протоколированием;</w:t>
      </w:r>
    </w:p>
    <w:p w:rsidR="005D4E60" w:rsidRPr="00C937F7" w:rsidRDefault="00796609" w:rsidP="005D4E60">
      <w:pPr>
        <w:ind w:firstLine="709"/>
        <w:jc w:val="both"/>
        <w:rPr>
          <w:sz w:val="24"/>
          <w:szCs w:val="24"/>
        </w:rPr>
      </w:pPr>
      <w:r>
        <w:rPr>
          <w:sz w:val="24"/>
          <w:szCs w:val="24"/>
        </w:rPr>
        <w:t>2. </w:t>
      </w:r>
      <w:r w:rsidR="005D4E60" w:rsidRPr="00C937F7">
        <w:rPr>
          <w:sz w:val="24"/>
          <w:szCs w:val="24"/>
        </w:rPr>
        <w:t xml:space="preserve">Выполнение </w:t>
      </w:r>
      <w:proofErr w:type="spellStart"/>
      <w:r w:rsidR="005D4E60" w:rsidRPr="00C937F7">
        <w:rPr>
          <w:sz w:val="24"/>
          <w:szCs w:val="24"/>
        </w:rPr>
        <w:t>предконтроля</w:t>
      </w:r>
      <w:proofErr w:type="spellEnd"/>
      <w:r w:rsidR="005D4E60" w:rsidRPr="00C937F7">
        <w:rPr>
          <w:sz w:val="24"/>
          <w:szCs w:val="24"/>
        </w:rPr>
        <w:t xml:space="preserve"> по нескольки</w:t>
      </w:r>
      <w:r w:rsidR="00894430" w:rsidRPr="00C937F7">
        <w:rPr>
          <w:sz w:val="24"/>
          <w:szCs w:val="24"/>
        </w:rPr>
        <w:t>м</w:t>
      </w:r>
      <w:r w:rsidR="005D4E60" w:rsidRPr="00C937F7">
        <w:rPr>
          <w:sz w:val="24"/>
          <w:szCs w:val="24"/>
        </w:rPr>
        <w:t xml:space="preserve"> документам, находящимся в первичном состоянии без передачи по схеме состояний для вычисления остатков по л/с и контракт</w:t>
      </w:r>
      <w:r w:rsidR="00894430" w:rsidRPr="00C937F7">
        <w:rPr>
          <w:sz w:val="24"/>
          <w:szCs w:val="24"/>
        </w:rPr>
        <w:t>ам в случае принятия документов</w:t>
      </w:r>
      <w:r>
        <w:rPr>
          <w:sz w:val="24"/>
          <w:szCs w:val="24"/>
        </w:rPr>
        <w:t>;</w:t>
      </w:r>
    </w:p>
    <w:p w:rsidR="00147CB0" w:rsidRPr="00C937F7" w:rsidRDefault="005D4E60" w:rsidP="00147CB0">
      <w:pPr>
        <w:ind w:firstLine="709"/>
        <w:jc w:val="both"/>
        <w:rPr>
          <w:sz w:val="24"/>
          <w:szCs w:val="24"/>
        </w:rPr>
      </w:pPr>
      <w:r w:rsidRPr="00C937F7">
        <w:rPr>
          <w:sz w:val="24"/>
          <w:szCs w:val="24"/>
        </w:rPr>
        <w:t>3</w:t>
      </w:r>
      <w:r w:rsidR="00147CB0" w:rsidRPr="00C937F7">
        <w:rPr>
          <w:sz w:val="24"/>
          <w:szCs w:val="24"/>
        </w:rPr>
        <w:t>. Наличие декларативных правил, содержимое которых обеспечивает контроль формирования плановых и расходных документов в соответствии с требованиями действующего законодательства</w:t>
      </w:r>
      <w:r w:rsidR="00796609">
        <w:rPr>
          <w:sz w:val="24"/>
          <w:szCs w:val="24"/>
        </w:rPr>
        <w:t>;</w:t>
      </w:r>
    </w:p>
    <w:p w:rsidR="00147CB0" w:rsidRPr="00C937F7" w:rsidRDefault="005D4E60" w:rsidP="00147CB0">
      <w:pPr>
        <w:ind w:firstLine="709"/>
        <w:jc w:val="both"/>
        <w:rPr>
          <w:sz w:val="24"/>
          <w:szCs w:val="24"/>
        </w:rPr>
      </w:pPr>
      <w:r w:rsidRPr="00C937F7">
        <w:rPr>
          <w:sz w:val="24"/>
          <w:szCs w:val="24"/>
        </w:rPr>
        <w:lastRenderedPageBreak/>
        <w:t>4</w:t>
      </w:r>
      <w:r w:rsidR="00147CB0" w:rsidRPr="00C937F7">
        <w:rPr>
          <w:sz w:val="24"/>
          <w:szCs w:val="24"/>
        </w:rPr>
        <w:t>. Хранение результатов последней проверки. Возможность ввода текстового комментария к проверяемому документу</w:t>
      </w:r>
      <w:r w:rsidR="00796609">
        <w:rPr>
          <w:sz w:val="24"/>
          <w:szCs w:val="24"/>
        </w:rPr>
        <w:t>;</w:t>
      </w:r>
    </w:p>
    <w:p w:rsidR="00147CB0" w:rsidRPr="00C937F7" w:rsidRDefault="005D4E60" w:rsidP="00147CB0">
      <w:pPr>
        <w:ind w:firstLine="709"/>
        <w:jc w:val="both"/>
        <w:rPr>
          <w:sz w:val="24"/>
          <w:szCs w:val="24"/>
        </w:rPr>
      </w:pPr>
      <w:r w:rsidRPr="00C937F7">
        <w:rPr>
          <w:sz w:val="24"/>
          <w:szCs w:val="24"/>
        </w:rPr>
        <w:t>5</w:t>
      </w:r>
      <w:r w:rsidR="00147CB0" w:rsidRPr="00C937F7">
        <w:rPr>
          <w:sz w:val="24"/>
          <w:szCs w:val="24"/>
        </w:rPr>
        <w:t>. Возможность контролей на различные события (по кнопке, принудительно при переходе документа между состояниями бизнес-процесса)</w:t>
      </w:r>
      <w:r w:rsidR="00796609">
        <w:rPr>
          <w:sz w:val="24"/>
          <w:szCs w:val="24"/>
        </w:rPr>
        <w:t>;</w:t>
      </w:r>
    </w:p>
    <w:p w:rsidR="00147CB0" w:rsidRPr="00C937F7" w:rsidRDefault="005D4E60" w:rsidP="00147CB0">
      <w:pPr>
        <w:ind w:firstLine="709"/>
        <w:jc w:val="both"/>
        <w:rPr>
          <w:sz w:val="24"/>
          <w:szCs w:val="24"/>
        </w:rPr>
      </w:pPr>
      <w:r w:rsidRPr="00C937F7">
        <w:rPr>
          <w:sz w:val="24"/>
          <w:szCs w:val="24"/>
        </w:rPr>
        <w:t>6</w:t>
      </w:r>
      <w:r w:rsidR="00147CB0" w:rsidRPr="00C937F7">
        <w:rPr>
          <w:sz w:val="24"/>
          <w:szCs w:val="24"/>
        </w:rPr>
        <w:t>. Возможность фильтрации списка допустимых контролей, исходя из значений атрибутов конкретного документа</w:t>
      </w:r>
      <w:r w:rsidR="00796609">
        <w:rPr>
          <w:sz w:val="24"/>
          <w:szCs w:val="24"/>
        </w:rPr>
        <w:t>;</w:t>
      </w:r>
    </w:p>
    <w:p w:rsidR="005D4E60" w:rsidRPr="00243B91" w:rsidRDefault="00796609" w:rsidP="00243B91">
      <w:pPr>
        <w:ind w:firstLine="709"/>
        <w:jc w:val="both"/>
        <w:rPr>
          <w:sz w:val="24"/>
          <w:szCs w:val="24"/>
        </w:rPr>
      </w:pPr>
      <w:r w:rsidRPr="00243B91">
        <w:rPr>
          <w:sz w:val="24"/>
          <w:szCs w:val="24"/>
        </w:rPr>
        <w:t>7. </w:t>
      </w:r>
      <w:r w:rsidR="005D4E60" w:rsidRPr="00243B91">
        <w:rPr>
          <w:sz w:val="24"/>
          <w:szCs w:val="24"/>
        </w:rPr>
        <w:t xml:space="preserve">Возможность выгрузки отчетов с </w:t>
      </w:r>
      <w:r w:rsidR="00894430" w:rsidRPr="00243B91">
        <w:rPr>
          <w:sz w:val="24"/>
          <w:szCs w:val="24"/>
        </w:rPr>
        <w:t xml:space="preserve">полным </w:t>
      </w:r>
      <w:r w:rsidR="005D4E60" w:rsidRPr="00243B91">
        <w:rPr>
          <w:sz w:val="24"/>
          <w:szCs w:val="24"/>
        </w:rPr>
        <w:t xml:space="preserve">актуальным перечнем </w:t>
      </w:r>
      <w:proofErr w:type="spellStart"/>
      <w:r w:rsidR="005D4E60" w:rsidRPr="00243B91">
        <w:rPr>
          <w:sz w:val="24"/>
          <w:szCs w:val="24"/>
        </w:rPr>
        <w:t>междокументных</w:t>
      </w:r>
      <w:proofErr w:type="spellEnd"/>
      <w:r w:rsidR="005D4E60" w:rsidRPr="00243B91">
        <w:rPr>
          <w:sz w:val="24"/>
          <w:szCs w:val="24"/>
        </w:rPr>
        <w:t xml:space="preserve"> контролей и декларативных правил (логических контролей)</w:t>
      </w:r>
      <w:r w:rsidR="000862BD" w:rsidRPr="00243B91">
        <w:rPr>
          <w:sz w:val="24"/>
          <w:szCs w:val="24"/>
        </w:rPr>
        <w:t xml:space="preserve">, </w:t>
      </w:r>
      <w:r w:rsidRPr="00243B91">
        <w:rPr>
          <w:sz w:val="24"/>
          <w:szCs w:val="24"/>
        </w:rPr>
        <w:t xml:space="preserve">по форме согласно </w:t>
      </w:r>
      <w:r w:rsidR="000862BD" w:rsidRPr="00243B91">
        <w:rPr>
          <w:sz w:val="24"/>
          <w:szCs w:val="24"/>
        </w:rPr>
        <w:t>Приложени</w:t>
      </w:r>
      <w:r w:rsidR="004432BC" w:rsidRPr="00243B91">
        <w:rPr>
          <w:sz w:val="24"/>
          <w:szCs w:val="24"/>
        </w:rPr>
        <w:t>ю</w:t>
      </w:r>
      <w:r w:rsidR="000862BD" w:rsidRPr="00243B91">
        <w:rPr>
          <w:sz w:val="24"/>
          <w:szCs w:val="24"/>
        </w:rPr>
        <w:t xml:space="preserve"> </w:t>
      </w:r>
      <w:r w:rsidR="004432BC" w:rsidRPr="00243B91">
        <w:rPr>
          <w:sz w:val="24"/>
          <w:szCs w:val="24"/>
        </w:rPr>
        <w:t>№ </w:t>
      </w:r>
      <w:r w:rsidR="001E356F" w:rsidRPr="00243B91">
        <w:rPr>
          <w:sz w:val="24"/>
          <w:szCs w:val="24"/>
        </w:rPr>
        <w:t>7</w:t>
      </w:r>
      <w:r w:rsidR="004432BC" w:rsidRPr="00243B91">
        <w:rPr>
          <w:sz w:val="24"/>
          <w:szCs w:val="24"/>
        </w:rPr>
        <w:t xml:space="preserve"> к </w:t>
      </w:r>
      <w:r w:rsidR="00243B91" w:rsidRPr="00243B91">
        <w:rPr>
          <w:sz w:val="24"/>
          <w:szCs w:val="24"/>
        </w:rPr>
        <w:t xml:space="preserve">Описанию объекта закупки «Форма отчета для вывода перечня </w:t>
      </w:r>
      <w:proofErr w:type="spellStart"/>
      <w:r w:rsidR="00243B91" w:rsidRPr="00243B91">
        <w:rPr>
          <w:sz w:val="24"/>
          <w:szCs w:val="24"/>
        </w:rPr>
        <w:t>междокументных</w:t>
      </w:r>
      <w:proofErr w:type="spellEnd"/>
      <w:r w:rsidR="00243B91" w:rsidRPr="00243B91">
        <w:rPr>
          <w:sz w:val="24"/>
          <w:szCs w:val="24"/>
        </w:rPr>
        <w:t xml:space="preserve"> контролей и декларативных правил (логических контролей)</w:t>
      </w:r>
      <w:r w:rsidR="00995BDA">
        <w:rPr>
          <w:sz w:val="24"/>
          <w:szCs w:val="24"/>
        </w:rPr>
        <w:t>»</w:t>
      </w:r>
      <w:r w:rsidR="005D4E60" w:rsidRPr="00243B91">
        <w:rPr>
          <w:sz w:val="24"/>
          <w:szCs w:val="24"/>
        </w:rPr>
        <w:t>.</w:t>
      </w:r>
    </w:p>
    <w:p w:rsidR="00147CB0" w:rsidRPr="004432BC" w:rsidRDefault="00DA56BF" w:rsidP="00147CB0">
      <w:pPr>
        <w:ind w:firstLine="709"/>
        <w:jc w:val="both"/>
        <w:rPr>
          <w:rFonts w:eastAsia="Malgun Gothic"/>
          <w:sz w:val="24"/>
          <w:szCs w:val="24"/>
        </w:rPr>
      </w:pPr>
      <w:r w:rsidRPr="004432BC">
        <w:rPr>
          <w:rFonts w:eastAsia="Malgun Gothic"/>
          <w:sz w:val="24"/>
          <w:szCs w:val="24"/>
        </w:rPr>
        <w:t>6.</w:t>
      </w:r>
      <w:r w:rsidR="00147CB0" w:rsidRPr="004432BC">
        <w:rPr>
          <w:rFonts w:eastAsia="Malgun Gothic"/>
          <w:sz w:val="24"/>
          <w:szCs w:val="24"/>
        </w:rPr>
        <w:t>1.</w:t>
      </w:r>
      <w:r w:rsidR="008E20A0" w:rsidRPr="004432BC">
        <w:rPr>
          <w:rFonts w:eastAsia="Malgun Gothic"/>
          <w:sz w:val="24"/>
          <w:szCs w:val="24"/>
        </w:rPr>
        <w:t>6</w:t>
      </w:r>
      <w:r w:rsidR="00147CB0" w:rsidRPr="004432BC">
        <w:rPr>
          <w:rFonts w:eastAsia="Malgun Gothic"/>
          <w:sz w:val="24"/>
          <w:szCs w:val="24"/>
        </w:rPr>
        <w:t>.</w:t>
      </w:r>
      <w:r w:rsidR="00D23441" w:rsidRPr="004432BC">
        <w:rPr>
          <w:rFonts w:eastAsia="Malgun Gothic"/>
          <w:sz w:val="24"/>
          <w:szCs w:val="24"/>
        </w:rPr>
        <w:t>4</w:t>
      </w:r>
      <w:r w:rsidR="00147CB0" w:rsidRPr="004432BC">
        <w:rPr>
          <w:rFonts w:eastAsia="Malgun Gothic"/>
          <w:sz w:val="24"/>
          <w:szCs w:val="24"/>
        </w:rPr>
        <w:t>. Требования к функциональным возможностям прикрепления произвольных файлов к электронным документам</w:t>
      </w:r>
      <w:r w:rsidR="00375C08" w:rsidRPr="004432BC">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прикрепления произвольных файлов к электронным документам должны обеспечивать:</w:t>
      </w:r>
    </w:p>
    <w:p w:rsidR="00147CB0" w:rsidRPr="00C937F7" w:rsidRDefault="00147CB0" w:rsidP="00147CB0">
      <w:pPr>
        <w:ind w:firstLine="709"/>
        <w:jc w:val="both"/>
        <w:rPr>
          <w:sz w:val="24"/>
          <w:szCs w:val="24"/>
        </w:rPr>
      </w:pPr>
      <w:r w:rsidRPr="00C937F7">
        <w:rPr>
          <w:sz w:val="24"/>
          <w:szCs w:val="24"/>
        </w:rPr>
        <w:t>1. Прикрепление произвольных файлов к первичным документам ПК «</w:t>
      </w:r>
      <w:proofErr w:type="spellStart"/>
      <w:r w:rsidRPr="00C937F7">
        <w:rPr>
          <w:sz w:val="24"/>
          <w:szCs w:val="24"/>
        </w:rPr>
        <w:t>Web</w:t>
      </w:r>
      <w:proofErr w:type="spellEnd"/>
      <w:r w:rsidRPr="00C937F7">
        <w:rPr>
          <w:sz w:val="24"/>
          <w:szCs w:val="24"/>
        </w:rPr>
        <w:t>-Исполнение» при их вводе</w:t>
      </w:r>
      <w:r w:rsidR="004432BC">
        <w:rPr>
          <w:sz w:val="24"/>
          <w:szCs w:val="24"/>
        </w:rPr>
        <w:t>;</w:t>
      </w:r>
    </w:p>
    <w:p w:rsidR="00147CB0" w:rsidRPr="00C937F7" w:rsidRDefault="00147CB0" w:rsidP="00147CB0">
      <w:pPr>
        <w:ind w:firstLine="709"/>
        <w:jc w:val="both"/>
        <w:rPr>
          <w:sz w:val="24"/>
          <w:szCs w:val="24"/>
        </w:rPr>
      </w:pPr>
      <w:r w:rsidRPr="00C937F7">
        <w:rPr>
          <w:sz w:val="24"/>
          <w:szCs w:val="24"/>
        </w:rPr>
        <w:t>2. Прикрепление файлов только в доступных состояниях документа, контроль на неизменность прикрепленных файлов на протяжении всего жизненного цикла документа</w:t>
      </w:r>
      <w:r w:rsidR="004432BC">
        <w:rPr>
          <w:sz w:val="24"/>
          <w:szCs w:val="24"/>
        </w:rPr>
        <w:t>;</w:t>
      </w:r>
    </w:p>
    <w:p w:rsidR="00147CB0" w:rsidRPr="00C937F7" w:rsidRDefault="00147CB0" w:rsidP="00147CB0">
      <w:pPr>
        <w:ind w:firstLine="709"/>
        <w:jc w:val="both"/>
        <w:rPr>
          <w:sz w:val="24"/>
          <w:szCs w:val="24"/>
        </w:rPr>
      </w:pPr>
      <w:r w:rsidRPr="00C937F7">
        <w:rPr>
          <w:sz w:val="24"/>
          <w:szCs w:val="24"/>
        </w:rPr>
        <w:t>3. Возможность сохранения прикрепленных документов в файловую систему и просмотра ассоциированным приложением.</w:t>
      </w:r>
    </w:p>
    <w:p w:rsidR="00147CB0" w:rsidRPr="004432BC" w:rsidRDefault="00DA56BF" w:rsidP="00147CB0">
      <w:pPr>
        <w:ind w:firstLine="709"/>
        <w:jc w:val="both"/>
        <w:rPr>
          <w:rFonts w:eastAsia="Malgun Gothic"/>
          <w:sz w:val="24"/>
          <w:szCs w:val="24"/>
        </w:rPr>
      </w:pPr>
      <w:bookmarkStart w:id="16" w:name="_Toc447179979"/>
      <w:bookmarkEnd w:id="12"/>
      <w:r w:rsidRPr="004432BC">
        <w:rPr>
          <w:rFonts w:eastAsia="Malgun Gothic"/>
          <w:sz w:val="24"/>
          <w:szCs w:val="24"/>
        </w:rPr>
        <w:t>6.</w:t>
      </w:r>
      <w:r w:rsidR="00147CB0" w:rsidRPr="004432BC">
        <w:rPr>
          <w:rFonts w:eastAsia="Malgun Gothic"/>
          <w:sz w:val="24"/>
          <w:szCs w:val="24"/>
        </w:rPr>
        <w:t>1.</w:t>
      </w:r>
      <w:r w:rsidR="008E20A0" w:rsidRPr="004432BC">
        <w:rPr>
          <w:rFonts w:eastAsia="Malgun Gothic"/>
          <w:sz w:val="24"/>
          <w:szCs w:val="24"/>
        </w:rPr>
        <w:t>6</w:t>
      </w:r>
      <w:r w:rsidR="00147CB0" w:rsidRPr="004432BC">
        <w:rPr>
          <w:rFonts w:eastAsia="Malgun Gothic"/>
          <w:sz w:val="24"/>
          <w:szCs w:val="24"/>
        </w:rPr>
        <w:t>.</w:t>
      </w:r>
      <w:r w:rsidR="00D23441" w:rsidRPr="004432BC">
        <w:rPr>
          <w:rFonts w:eastAsia="Malgun Gothic"/>
          <w:sz w:val="24"/>
          <w:szCs w:val="24"/>
        </w:rPr>
        <w:t>5</w:t>
      </w:r>
      <w:r w:rsidR="00147CB0" w:rsidRPr="004432BC">
        <w:rPr>
          <w:rFonts w:eastAsia="Malgun Gothic"/>
          <w:sz w:val="24"/>
          <w:szCs w:val="24"/>
        </w:rPr>
        <w:t>. Требования к функциональным возможностям множественного уточнения кодов бюджетной и дополнительной классификации</w:t>
      </w:r>
      <w:r w:rsidR="00375C08" w:rsidRPr="004432BC">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множественного уточнения кодов бюджетной и дополнительной классификации должны обеспечивать:</w:t>
      </w:r>
    </w:p>
    <w:p w:rsidR="00147CB0" w:rsidRPr="00C937F7" w:rsidRDefault="00147CB0" w:rsidP="00147CB0">
      <w:pPr>
        <w:ind w:firstLine="709"/>
        <w:jc w:val="both"/>
        <w:rPr>
          <w:sz w:val="24"/>
          <w:szCs w:val="24"/>
        </w:rPr>
      </w:pPr>
      <w:r w:rsidRPr="00C937F7">
        <w:rPr>
          <w:sz w:val="24"/>
          <w:szCs w:val="24"/>
        </w:rPr>
        <w:t>1. Возможность задания правил по множественному уточнению кодов классификации в первичных документах ПК «</w:t>
      </w:r>
      <w:r w:rsidRPr="00C937F7">
        <w:rPr>
          <w:sz w:val="24"/>
          <w:szCs w:val="24"/>
          <w:lang w:val="en-US"/>
        </w:rPr>
        <w:t>Web</w:t>
      </w:r>
      <w:r w:rsidRPr="00C937F7">
        <w:rPr>
          <w:sz w:val="24"/>
          <w:szCs w:val="24"/>
        </w:rPr>
        <w:t>-Исполнение»:</w:t>
      </w:r>
    </w:p>
    <w:p w:rsidR="00147CB0" w:rsidRPr="00C937F7" w:rsidRDefault="00147CB0" w:rsidP="00147CB0">
      <w:pPr>
        <w:ind w:firstLine="709"/>
        <w:jc w:val="both"/>
        <w:rPr>
          <w:sz w:val="24"/>
          <w:szCs w:val="24"/>
        </w:rPr>
      </w:pPr>
      <w:r w:rsidRPr="00C937F7">
        <w:rPr>
          <w:sz w:val="24"/>
          <w:szCs w:val="24"/>
        </w:rPr>
        <w:t>– указание исходных и новых кодов классификации (КБК, кодов дополнительной классификации, л/с);</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указание типов документов, подлежащих переброске.</w:t>
      </w:r>
    </w:p>
    <w:p w:rsidR="00147CB0" w:rsidRPr="00C937F7" w:rsidRDefault="00147CB0" w:rsidP="00147CB0">
      <w:pPr>
        <w:ind w:firstLine="709"/>
        <w:jc w:val="both"/>
        <w:rPr>
          <w:sz w:val="24"/>
          <w:szCs w:val="24"/>
        </w:rPr>
      </w:pPr>
      <w:r w:rsidRPr="00C937F7">
        <w:rPr>
          <w:sz w:val="24"/>
          <w:szCs w:val="24"/>
        </w:rPr>
        <w:t>2.</w:t>
      </w:r>
      <w:r w:rsidRPr="00C937F7">
        <w:rPr>
          <w:sz w:val="24"/>
          <w:szCs w:val="24"/>
          <w:lang w:val="en-US"/>
        </w:rPr>
        <w:t> </w:t>
      </w:r>
      <w:r w:rsidRPr="00C937F7">
        <w:rPr>
          <w:sz w:val="24"/>
          <w:szCs w:val="24"/>
        </w:rPr>
        <w:t>Автоматическое формирование документов для осуществления множественной переброски в соответствии с правилом уточнения:</w:t>
      </w:r>
    </w:p>
    <w:p w:rsidR="00147CB0" w:rsidRPr="00C937F7" w:rsidRDefault="00147CB0" w:rsidP="00147CB0">
      <w:pPr>
        <w:ind w:firstLine="709"/>
        <w:jc w:val="both"/>
        <w:rPr>
          <w:sz w:val="24"/>
          <w:szCs w:val="24"/>
        </w:rPr>
      </w:pPr>
      <w:r w:rsidRPr="00C937F7">
        <w:rPr>
          <w:sz w:val="24"/>
          <w:szCs w:val="24"/>
        </w:rPr>
        <w:t>– уведомлений об уточнении вида и принадлежности платежа – для уточнения операций, подготовленных для отправки в органы ФК (при наличии кодов основной БК);</w:t>
      </w:r>
    </w:p>
    <w:p w:rsidR="00147CB0" w:rsidRPr="00C937F7" w:rsidRDefault="00147CB0" w:rsidP="00147CB0">
      <w:pPr>
        <w:ind w:firstLine="709"/>
        <w:jc w:val="both"/>
        <w:rPr>
          <w:sz w:val="24"/>
          <w:szCs w:val="24"/>
        </w:rPr>
      </w:pPr>
      <w:r w:rsidRPr="00C937F7">
        <w:rPr>
          <w:sz w:val="24"/>
          <w:szCs w:val="24"/>
        </w:rPr>
        <w:t>– уведомлений об изменении показателей БА (ЛБО);</w:t>
      </w:r>
    </w:p>
    <w:p w:rsidR="00147CB0" w:rsidRPr="00C937F7" w:rsidRDefault="00147CB0" w:rsidP="00147CB0">
      <w:pPr>
        <w:ind w:firstLine="709"/>
        <w:jc w:val="both"/>
        <w:rPr>
          <w:sz w:val="24"/>
          <w:szCs w:val="24"/>
        </w:rPr>
      </w:pPr>
      <w:r w:rsidRPr="00C937F7">
        <w:rPr>
          <w:sz w:val="24"/>
          <w:szCs w:val="24"/>
        </w:rPr>
        <w:t>– уведомлений об изменении показателей ПОФ.</w:t>
      </w:r>
    </w:p>
    <w:p w:rsidR="00147CB0" w:rsidRPr="00C937F7" w:rsidRDefault="00147CB0" w:rsidP="00147CB0">
      <w:pPr>
        <w:ind w:firstLine="709"/>
        <w:jc w:val="both"/>
        <w:rPr>
          <w:sz w:val="24"/>
          <w:szCs w:val="24"/>
        </w:rPr>
      </w:pPr>
      <w:r w:rsidRPr="00C937F7">
        <w:rPr>
          <w:sz w:val="24"/>
          <w:szCs w:val="24"/>
        </w:rPr>
        <w:t>3. Организацию работы по контролю и согласованию сформированных документов</w:t>
      </w:r>
      <w:r w:rsidR="004432BC">
        <w:rPr>
          <w:sz w:val="24"/>
          <w:szCs w:val="24"/>
        </w:rPr>
        <w:t>;</w:t>
      </w:r>
    </w:p>
    <w:p w:rsidR="00147CB0" w:rsidRPr="00C937F7" w:rsidRDefault="00147CB0" w:rsidP="00147CB0">
      <w:pPr>
        <w:ind w:firstLine="709"/>
        <w:jc w:val="both"/>
        <w:rPr>
          <w:sz w:val="24"/>
          <w:szCs w:val="24"/>
        </w:rPr>
      </w:pPr>
      <w:r w:rsidRPr="00C937F7">
        <w:rPr>
          <w:sz w:val="24"/>
          <w:szCs w:val="24"/>
        </w:rPr>
        <w:t>4. Единовременное принятие к учету сформированных документов.</w:t>
      </w:r>
    </w:p>
    <w:bookmarkEnd w:id="16"/>
    <w:p w:rsidR="00147CB0" w:rsidRPr="004432BC" w:rsidRDefault="00DA56BF" w:rsidP="00147CB0">
      <w:pPr>
        <w:ind w:firstLine="709"/>
        <w:jc w:val="both"/>
        <w:rPr>
          <w:rFonts w:eastAsia="Malgun Gothic"/>
          <w:sz w:val="24"/>
          <w:szCs w:val="24"/>
        </w:rPr>
      </w:pPr>
      <w:r w:rsidRPr="004432BC">
        <w:rPr>
          <w:rFonts w:eastAsia="Malgun Gothic"/>
          <w:sz w:val="24"/>
          <w:szCs w:val="24"/>
        </w:rPr>
        <w:t>6.</w:t>
      </w:r>
      <w:r w:rsidR="00147CB0" w:rsidRPr="004432BC">
        <w:rPr>
          <w:rFonts w:eastAsia="Malgun Gothic"/>
          <w:sz w:val="24"/>
          <w:szCs w:val="24"/>
        </w:rPr>
        <w:t>1.</w:t>
      </w:r>
      <w:r w:rsidR="008E20A0" w:rsidRPr="004432BC">
        <w:rPr>
          <w:rFonts w:eastAsia="Malgun Gothic"/>
          <w:sz w:val="24"/>
          <w:szCs w:val="24"/>
        </w:rPr>
        <w:t>6</w:t>
      </w:r>
      <w:r w:rsidR="00147CB0" w:rsidRPr="004432BC">
        <w:rPr>
          <w:rFonts w:eastAsia="Malgun Gothic"/>
          <w:sz w:val="24"/>
          <w:szCs w:val="24"/>
        </w:rPr>
        <w:t>.</w:t>
      </w:r>
      <w:r w:rsidR="00D23441" w:rsidRPr="004432BC">
        <w:rPr>
          <w:rFonts w:eastAsia="Malgun Gothic"/>
          <w:sz w:val="24"/>
          <w:szCs w:val="24"/>
        </w:rPr>
        <w:t>6</w:t>
      </w:r>
      <w:r w:rsidR="00147CB0" w:rsidRPr="004432BC">
        <w:rPr>
          <w:rFonts w:eastAsia="Malgun Gothic"/>
          <w:sz w:val="24"/>
          <w:szCs w:val="24"/>
        </w:rPr>
        <w:t>. Требования к функциональным возможностям подписания документов ЭП</w:t>
      </w:r>
      <w:r w:rsidR="00375C08" w:rsidRPr="004432BC">
        <w:rPr>
          <w:rFonts w:eastAsia="Malgun Gothic"/>
          <w:sz w:val="24"/>
          <w:szCs w:val="24"/>
        </w:rPr>
        <w:t>.</w:t>
      </w:r>
    </w:p>
    <w:p w:rsidR="00147CB0" w:rsidRPr="00C937F7" w:rsidRDefault="00147CB0" w:rsidP="00147CB0">
      <w:pPr>
        <w:ind w:firstLine="709"/>
        <w:jc w:val="both"/>
        <w:rPr>
          <w:sz w:val="24"/>
          <w:szCs w:val="24"/>
        </w:rPr>
      </w:pPr>
      <w:r w:rsidRPr="00C937F7">
        <w:rPr>
          <w:sz w:val="24"/>
          <w:szCs w:val="24"/>
        </w:rPr>
        <w:t>Функциональные возможности подписания документов ЭП должны обеспечивать:</w:t>
      </w:r>
    </w:p>
    <w:p w:rsidR="00147CB0" w:rsidRPr="00C937F7" w:rsidRDefault="00147CB0" w:rsidP="00147CB0">
      <w:pPr>
        <w:ind w:firstLine="709"/>
        <w:jc w:val="both"/>
        <w:rPr>
          <w:sz w:val="24"/>
          <w:szCs w:val="24"/>
        </w:rPr>
      </w:pPr>
      <w:r w:rsidRPr="00C937F7">
        <w:rPr>
          <w:sz w:val="24"/>
          <w:szCs w:val="24"/>
        </w:rPr>
        <w:t>1. Возможность наложения ЭП на электронные документы в целях обеспечения безопасного документооборота</w:t>
      </w:r>
      <w:r w:rsidR="004432BC">
        <w:rPr>
          <w:sz w:val="24"/>
          <w:szCs w:val="24"/>
        </w:rPr>
        <w:t>;</w:t>
      </w:r>
    </w:p>
    <w:p w:rsidR="00147CB0" w:rsidRPr="00C937F7" w:rsidRDefault="00147CB0" w:rsidP="00147CB0">
      <w:pPr>
        <w:ind w:firstLine="709"/>
        <w:jc w:val="both"/>
        <w:rPr>
          <w:sz w:val="24"/>
          <w:szCs w:val="24"/>
        </w:rPr>
      </w:pPr>
      <w:r w:rsidRPr="00C937F7">
        <w:rPr>
          <w:sz w:val="24"/>
          <w:szCs w:val="24"/>
        </w:rPr>
        <w:t>2. Возможность настройки отдельной схемы подписания для каждого электронного документа</w:t>
      </w:r>
      <w:r w:rsidR="004432BC">
        <w:rPr>
          <w:sz w:val="24"/>
          <w:szCs w:val="24"/>
        </w:rPr>
        <w:t>;</w:t>
      </w:r>
    </w:p>
    <w:p w:rsidR="00147CB0" w:rsidRPr="00C937F7" w:rsidRDefault="00147CB0" w:rsidP="00147CB0">
      <w:pPr>
        <w:ind w:firstLine="709"/>
        <w:jc w:val="both"/>
        <w:rPr>
          <w:sz w:val="24"/>
          <w:szCs w:val="24"/>
        </w:rPr>
      </w:pPr>
      <w:r w:rsidRPr="00C937F7">
        <w:rPr>
          <w:sz w:val="24"/>
          <w:szCs w:val="24"/>
        </w:rPr>
        <w:t>3. Проверку корректности ЭП</w:t>
      </w:r>
      <w:r w:rsidR="004432BC">
        <w:rPr>
          <w:sz w:val="24"/>
          <w:szCs w:val="24"/>
        </w:rPr>
        <w:t>;</w:t>
      </w:r>
    </w:p>
    <w:p w:rsidR="00147CB0" w:rsidRPr="00C937F7" w:rsidRDefault="00147CB0" w:rsidP="00147CB0">
      <w:pPr>
        <w:ind w:firstLine="709"/>
        <w:jc w:val="both"/>
        <w:rPr>
          <w:sz w:val="24"/>
          <w:szCs w:val="24"/>
        </w:rPr>
      </w:pPr>
      <w:r w:rsidRPr="00C937F7">
        <w:rPr>
          <w:sz w:val="24"/>
          <w:szCs w:val="24"/>
        </w:rPr>
        <w:t>4. Хранение, просмотр и выгрузку в файл подписанных электронных документов.</w:t>
      </w:r>
    </w:p>
    <w:p w:rsidR="00147CB0" w:rsidRPr="004432BC" w:rsidRDefault="00DA56BF" w:rsidP="00147CB0">
      <w:pPr>
        <w:ind w:firstLine="709"/>
        <w:jc w:val="both"/>
        <w:rPr>
          <w:rFonts w:eastAsia="Malgun Gothic"/>
          <w:sz w:val="24"/>
          <w:szCs w:val="24"/>
        </w:rPr>
      </w:pPr>
      <w:r w:rsidRPr="004432BC">
        <w:rPr>
          <w:rFonts w:eastAsia="Malgun Gothic"/>
          <w:sz w:val="24"/>
          <w:szCs w:val="24"/>
        </w:rPr>
        <w:t>6.</w:t>
      </w:r>
      <w:r w:rsidR="00D23441" w:rsidRPr="004432BC">
        <w:rPr>
          <w:rFonts w:eastAsia="Malgun Gothic"/>
          <w:sz w:val="24"/>
          <w:szCs w:val="24"/>
        </w:rPr>
        <w:t>1.</w:t>
      </w:r>
      <w:r w:rsidR="008E20A0" w:rsidRPr="004432BC">
        <w:rPr>
          <w:rFonts w:eastAsia="Malgun Gothic"/>
          <w:sz w:val="24"/>
          <w:szCs w:val="24"/>
        </w:rPr>
        <w:t>6</w:t>
      </w:r>
      <w:r w:rsidR="00D23441" w:rsidRPr="004432BC">
        <w:rPr>
          <w:rFonts w:eastAsia="Malgun Gothic"/>
          <w:sz w:val="24"/>
          <w:szCs w:val="24"/>
        </w:rPr>
        <w:t>.7</w:t>
      </w:r>
      <w:r w:rsidR="00147CB0" w:rsidRPr="004432BC">
        <w:rPr>
          <w:rFonts w:eastAsia="Malgun Gothic"/>
          <w:sz w:val="24"/>
          <w:szCs w:val="24"/>
        </w:rPr>
        <w:t>. Требования к функциональным возможностям администрирования ПК «</w:t>
      </w:r>
      <w:proofErr w:type="spellStart"/>
      <w:r w:rsidR="00147CB0" w:rsidRPr="004432BC">
        <w:rPr>
          <w:rFonts w:eastAsia="Malgun Gothic"/>
          <w:sz w:val="24"/>
          <w:szCs w:val="24"/>
        </w:rPr>
        <w:t>Web</w:t>
      </w:r>
      <w:proofErr w:type="spellEnd"/>
      <w:r w:rsidR="00147CB0" w:rsidRPr="004432BC">
        <w:rPr>
          <w:rFonts w:eastAsia="Malgun Gothic"/>
          <w:sz w:val="24"/>
          <w:szCs w:val="24"/>
        </w:rPr>
        <w:t>-Исполнение»</w:t>
      </w:r>
      <w:r w:rsidR="00375C08" w:rsidRPr="004432BC">
        <w:rPr>
          <w:rFonts w:eastAsia="Malgun Gothic"/>
          <w:sz w:val="24"/>
          <w:szCs w:val="24"/>
        </w:rPr>
        <w:t>.</w:t>
      </w:r>
    </w:p>
    <w:p w:rsidR="00147CB0" w:rsidRPr="00C937F7" w:rsidRDefault="00147CB0" w:rsidP="00147CB0">
      <w:pPr>
        <w:ind w:firstLine="709"/>
        <w:jc w:val="both"/>
        <w:rPr>
          <w:rFonts w:eastAsia="Malgun Gothic"/>
          <w:sz w:val="24"/>
          <w:szCs w:val="24"/>
        </w:rPr>
      </w:pPr>
      <w:r w:rsidRPr="00C937F7">
        <w:rPr>
          <w:rFonts w:eastAsia="Malgun Gothic"/>
          <w:sz w:val="24"/>
          <w:szCs w:val="24"/>
        </w:rPr>
        <w:t>Обеспечение возможности разработки и изменения шаблонов контролей. Настройка действующих, создание и подключение новых шаблонов отчетов без обращения к разработчику. Обеспечение возможности настроек и модификаций схем состояний, маршрутов обработки документов</w:t>
      </w:r>
      <w:r w:rsidR="005D4E60" w:rsidRPr="00C937F7">
        <w:rPr>
          <w:rFonts w:eastAsia="Malgun Gothic"/>
          <w:sz w:val="24"/>
          <w:szCs w:val="24"/>
        </w:rPr>
        <w:t>, запуска синхронизации с НСИ</w:t>
      </w:r>
      <w:r w:rsidRPr="00C937F7">
        <w:rPr>
          <w:rFonts w:eastAsia="Malgun Gothic"/>
          <w:sz w:val="24"/>
          <w:szCs w:val="24"/>
        </w:rPr>
        <w:t xml:space="preserve"> без обращения к разработчику.</w:t>
      </w:r>
    </w:p>
    <w:p w:rsidR="00147CB0" w:rsidRPr="004432BC" w:rsidRDefault="00DA56BF" w:rsidP="00147CB0">
      <w:pPr>
        <w:ind w:firstLine="709"/>
        <w:jc w:val="both"/>
        <w:rPr>
          <w:rFonts w:eastAsia="Malgun Gothic"/>
          <w:sz w:val="24"/>
          <w:szCs w:val="24"/>
        </w:rPr>
      </w:pPr>
      <w:r w:rsidRPr="004432BC">
        <w:rPr>
          <w:rFonts w:eastAsia="Malgun Gothic"/>
          <w:sz w:val="24"/>
          <w:szCs w:val="24"/>
        </w:rPr>
        <w:t>6.</w:t>
      </w:r>
      <w:r w:rsidR="00D23441" w:rsidRPr="004432BC">
        <w:rPr>
          <w:rFonts w:eastAsia="Malgun Gothic"/>
          <w:sz w:val="24"/>
          <w:szCs w:val="24"/>
        </w:rPr>
        <w:t>1.</w:t>
      </w:r>
      <w:r w:rsidR="008E20A0" w:rsidRPr="004432BC">
        <w:rPr>
          <w:rFonts w:eastAsia="Malgun Gothic"/>
          <w:sz w:val="24"/>
          <w:szCs w:val="24"/>
        </w:rPr>
        <w:t>6</w:t>
      </w:r>
      <w:r w:rsidR="00D23441" w:rsidRPr="004432BC">
        <w:rPr>
          <w:rFonts w:eastAsia="Malgun Gothic"/>
          <w:sz w:val="24"/>
          <w:szCs w:val="24"/>
        </w:rPr>
        <w:t>.8</w:t>
      </w:r>
      <w:r w:rsidR="00147CB0" w:rsidRPr="004432BC">
        <w:rPr>
          <w:rFonts w:eastAsia="Malgun Gothic"/>
          <w:sz w:val="24"/>
          <w:szCs w:val="24"/>
        </w:rPr>
        <w:t>. Требования к функциональным возможностям управления бизнес-процессами</w:t>
      </w:r>
      <w:r w:rsidR="00375C08" w:rsidRPr="004432BC">
        <w:rPr>
          <w:rFonts w:eastAsia="Malgun Gothic"/>
          <w:sz w:val="24"/>
          <w:szCs w:val="24"/>
        </w:rPr>
        <w:t>.</w:t>
      </w:r>
    </w:p>
    <w:p w:rsidR="00147CB0" w:rsidRPr="00C937F7" w:rsidRDefault="00147CB0" w:rsidP="00147CB0">
      <w:pPr>
        <w:ind w:firstLine="709"/>
        <w:jc w:val="both"/>
        <w:rPr>
          <w:rFonts w:eastAsia="Malgun Gothic"/>
          <w:sz w:val="24"/>
          <w:szCs w:val="24"/>
        </w:rPr>
      </w:pPr>
      <w:r w:rsidRPr="00C937F7">
        <w:rPr>
          <w:rFonts w:eastAsia="Malgun Gothic"/>
          <w:sz w:val="24"/>
          <w:szCs w:val="24"/>
        </w:rPr>
        <w:lastRenderedPageBreak/>
        <w:t>Функционал управления бизнес-процессами должен обеспечивать выполнение следующих функций:</w:t>
      </w:r>
    </w:p>
    <w:p w:rsidR="00147CB0" w:rsidRPr="00C937F7" w:rsidRDefault="00147CB0" w:rsidP="00147CB0">
      <w:pPr>
        <w:ind w:firstLine="709"/>
        <w:jc w:val="both"/>
        <w:rPr>
          <w:sz w:val="24"/>
          <w:szCs w:val="24"/>
        </w:rPr>
      </w:pPr>
      <w:r w:rsidRPr="00C937F7">
        <w:rPr>
          <w:sz w:val="24"/>
          <w:szCs w:val="24"/>
        </w:rPr>
        <w:t>1.</w:t>
      </w:r>
      <w:r w:rsidRPr="00C937F7">
        <w:rPr>
          <w:sz w:val="24"/>
          <w:szCs w:val="24"/>
          <w:lang w:val="en-US"/>
        </w:rPr>
        <w:t> </w:t>
      </w:r>
      <w:r w:rsidRPr="00C937F7">
        <w:rPr>
          <w:sz w:val="24"/>
          <w:szCs w:val="24"/>
        </w:rPr>
        <w:t>Возможность настройки бизнес-процессов:</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совокупность допустимых статусов документов;</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совокупность допустимых переходов документов;</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совокупность сценариев, выполняемых над документами в процессе их движения по бизнес-процессу.</w:t>
      </w:r>
    </w:p>
    <w:p w:rsidR="00147CB0" w:rsidRPr="00C937F7" w:rsidRDefault="00147CB0" w:rsidP="00147CB0">
      <w:pPr>
        <w:ind w:firstLine="709"/>
        <w:jc w:val="both"/>
        <w:rPr>
          <w:sz w:val="24"/>
          <w:szCs w:val="24"/>
        </w:rPr>
      </w:pPr>
      <w:r w:rsidRPr="00C937F7">
        <w:rPr>
          <w:sz w:val="24"/>
          <w:szCs w:val="24"/>
        </w:rPr>
        <w:t>2.</w:t>
      </w:r>
      <w:r w:rsidRPr="00C937F7">
        <w:rPr>
          <w:sz w:val="24"/>
          <w:szCs w:val="24"/>
          <w:lang w:val="en-US"/>
        </w:rPr>
        <w:t> </w:t>
      </w:r>
      <w:r w:rsidRPr="00C937F7">
        <w:rPr>
          <w:sz w:val="24"/>
          <w:szCs w:val="24"/>
        </w:rPr>
        <w:t>Интеграция функциональности управления бизнес-процессами прочей функциональностью ПК «</w:t>
      </w:r>
      <w:proofErr w:type="spellStart"/>
      <w:r w:rsidRPr="00C937F7">
        <w:rPr>
          <w:sz w:val="24"/>
          <w:szCs w:val="24"/>
        </w:rPr>
        <w:t>Web</w:t>
      </w:r>
      <w:proofErr w:type="spellEnd"/>
      <w:r w:rsidRPr="00C937F7">
        <w:rPr>
          <w:sz w:val="24"/>
          <w:szCs w:val="24"/>
        </w:rPr>
        <w:t>-Исполнение» для возможности задания сценариев обработки документов в процессе их жизненного цикла:</w:t>
      </w:r>
    </w:p>
    <w:p w:rsidR="00147CB0" w:rsidRPr="00C937F7" w:rsidRDefault="00147CB0" w:rsidP="00147CB0">
      <w:pPr>
        <w:ind w:firstLine="709"/>
        <w:jc w:val="both"/>
        <w:rPr>
          <w:sz w:val="24"/>
          <w:szCs w:val="24"/>
        </w:rPr>
      </w:pPr>
      <w:r w:rsidRPr="00C937F7">
        <w:rPr>
          <w:sz w:val="24"/>
          <w:szCs w:val="24"/>
        </w:rPr>
        <w:t>–</w:t>
      </w:r>
      <w:r w:rsidRPr="00C937F7">
        <w:rPr>
          <w:sz w:val="24"/>
          <w:szCs w:val="24"/>
          <w:lang w:val="en-US"/>
        </w:rPr>
        <w:t> </w:t>
      </w:r>
      <w:r w:rsidRPr="00C937F7">
        <w:rPr>
          <w:sz w:val="24"/>
          <w:szCs w:val="24"/>
        </w:rPr>
        <w:t>с функциональностью прав – возможность задания прав на переходы;</w:t>
      </w:r>
    </w:p>
    <w:p w:rsidR="00147CB0" w:rsidRPr="00C937F7" w:rsidRDefault="00147CB0" w:rsidP="00147CB0">
      <w:pPr>
        <w:ind w:firstLine="709"/>
        <w:jc w:val="both"/>
        <w:rPr>
          <w:sz w:val="24"/>
          <w:szCs w:val="24"/>
        </w:rPr>
      </w:pPr>
      <w:r w:rsidRPr="00C937F7">
        <w:rPr>
          <w:sz w:val="24"/>
          <w:szCs w:val="24"/>
        </w:rPr>
        <w:t>– с функциональностью генерации документов – возможность подключения процедур генерации иных документов;</w:t>
      </w:r>
    </w:p>
    <w:p w:rsidR="00147CB0" w:rsidRPr="00C937F7" w:rsidRDefault="0071689F" w:rsidP="00147CB0">
      <w:pPr>
        <w:ind w:firstLine="709"/>
        <w:jc w:val="both"/>
        <w:rPr>
          <w:sz w:val="24"/>
          <w:szCs w:val="24"/>
        </w:rPr>
      </w:pPr>
      <w:r>
        <w:rPr>
          <w:sz w:val="24"/>
          <w:szCs w:val="24"/>
        </w:rPr>
        <w:t>– с </w:t>
      </w:r>
      <w:r w:rsidR="00147CB0" w:rsidRPr="00C937F7">
        <w:rPr>
          <w:sz w:val="24"/>
          <w:szCs w:val="24"/>
        </w:rPr>
        <w:t>функциональностью контроля – подключение контролей в процессе движения документа;</w:t>
      </w:r>
    </w:p>
    <w:p w:rsidR="00147CB0" w:rsidRPr="00C937F7" w:rsidRDefault="00147CB0" w:rsidP="00147CB0">
      <w:pPr>
        <w:ind w:firstLine="709"/>
        <w:jc w:val="both"/>
        <w:rPr>
          <w:sz w:val="24"/>
          <w:szCs w:val="24"/>
        </w:rPr>
      </w:pPr>
      <w:r w:rsidRPr="00C937F7">
        <w:rPr>
          <w:sz w:val="24"/>
          <w:szCs w:val="24"/>
        </w:rPr>
        <w:t>– с функциональностью подписания документов – возможность применения ЭП в целях обеспечения безопасного документооборота.</w:t>
      </w:r>
    </w:p>
    <w:p w:rsidR="00147CB0" w:rsidRPr="00C937F7" w:rsidRDefault="00147CB0" w:rsidP="00147CB0">
      <w:pPr>
        <w:ind w:firstLine="709"/>
        <w:jc w:val="both"/>
        <w:rPr>
          <w:sz w:val="24"/>
          <w:szCs w:val="24"/>
        </w:rPr>
      </w:pPr>
      <w:r w:rsidRPr="00C937F7">
        <w:rPr>
          <w:sz w:val="24"/>
          <w:szCs w:val="24"/>
        </w:rPr>
        <w:t>3. Ограничение на изменение состояний документов в зависимости от прав вошедшего в ПК «</w:t>
      </w:r>
      <w:proofErr w:type="spellStart"/>
      <w:r w:rsidRPr="00C937F7">
        <w:rPr>
          <w:sz w:val="24"/>
          <w:szCs w:val="24"/>
        </w:rPr>
        <w:t>Web</w:t>
      </w:r>
      <w:proofErr w:type="spellEnd"/>
      <w:r w:rsidRPr="00C937F7">
        <w:rPr>
          <w:sz w:val="24"/>
          <w:szCs w:val="24"/>
        </w:rPr>
        <w:t>-Исполнение» пользователя. При наличии соответствующего набора прав пользователь имеет возможность переводить документ в состояние, позволяющее осуществлять его корректировку.</w:t>
      </w:r>
    </w:p>
    <w:p w:rsidR="00147CB0" w:rsidRPr="004432BC" w:rsidRDefault="00DA56BF" w:rsidP="004432BC">
      <w:pPr>
        <w:ind w:firstLine="709"/>
        <w:jc w:val="both"/>
        <w:rPr>
          <w:rFonts w:eastAsia="Malgun Gothic"/>
          <w:sz w:val="24"/>
          <w:szCs w:val="24"/>
        </w:rPr>
      </w:pPr>
      <w:bookmarkStart w:id="17" w:name="_Toc447179980"/>
      <w:r w:rsidRPr="001B6F1E">
        <w:rPr>
          <w:rFonts w:eastAsia="Malgun Gothic"/>
          <w:sz w:val="24"/>
          <w:szCs w:val="24"/>
        </w:rPr>
        <w:t>6.</w:t>
      </w:r>
      <w:r w:rsidR="00147CB0" w:rsidRPr="001B6F1E">
        <w:rPr>
          <w:rFonts w:eastAsia="Malgun Gothic"/>
          <w:sz w:val="24"/>
          <w:szCs w:val="24"/>
        </w:rPr>
        <w:t>1.</w:t>
      </w:r>
      <w:r w:rsidR="008E20A0" w:rsidRPr="001B6F1E">
        <w:rPr>
          <w:rFonts w:eastAsia="Malgun Gothic"/>
          <w:sz w:val="24"/>
          <w:szCs w:val="24"/>
        </w:rPr>
        <w:t>6</w:t>
      </w:r>
      <w:r w:rsidR="00147CB0" w:rsidRPr="001B6F1E">
        <w:rPr>
          <w:rFonts w:eastAsia="Malgun Gothic"/>
          <w:sz w:val="24"/>
          <w:szCs w:val="24"/>
        </w:rPr>
        <w:t>.</w:t>
      </w:r>
      <w:r w:rsidR="00D23441" w:rsidRPr="001B6F1E">
        <w:rPr>
          <w:rFonts w:eastAsia="Malgun Gothic"/>
          <w:sz w:val="24"/>
          <w:szCs w:val="24"/>
        </w:rPr>
        <w:t>9</w:t>
      </w:r>
      <w:r w:rsidR="00147CB0" w:rsidRPr="001B6F1E">
        <w:rPr>
          <w:rFonts w:eastAsia="Malgun Gothic"/>
          <w:sz w:val="24"/>
          <w:szCs w:val="24"/>
        </w:rPr>
        <w:t>. Требования к функциональности администрирования</w:t>
      </w:r>
      <w:bookmarkEnd w:id="17"/>
      <w:r w:rsidR="00375C08" w:rsidRPr="001B6F1E">
        <w:rPr>
          <w:rFonts w:eastAsia="Malgun Gothic"/>
          <w:sz w:val="24"/>
          <w:szCs w:val="24"/>
        </w:rPr>
        <w:t>.</w:t>
      </w:r>
    </w:p>
    <w:p w:rsidR="00147CB0" w:rsidRPr="00C937F7" w:rsidRDefault="00147CB0" w:rsidP="00147CB0">
      <w:pPr>
        <w:keepNext/>
        <w:ind w:firstLine="709"/>
        <w:jc w:val="both"/>
        <w:rPr>
          <w:sz w:val="24"/>
          <w:szCs w:val="24"/>
        </w:rPr>
      </w:pPr>
      <w:r w:rsidRPr="00C937F7">
        <w:rPr>
          <w:sz w:val="24"/>
          <w:szCs w:val="24"/>
        </w:rPr>
        <w:t>Функциональные возможности администрирования должны обеспечивать:</w:t>
      </w:r>
    </w:p>
    <w:p w:rsidR="00147CB0" w:rsidRPr="00C937F7" w:rsidRDefault="00147CB0" w:rsidP="00147CB0">
      <w:pPr>
        <w:keepNext/>
        <w:ind w:firstLine="709"/>
        <w:jc w:val="both"/>
        <w:rPr>
          <w:sz w:val="24"/>
          <w:szCs w:val="24"/>
        </w:rPr>
      </w:pPr>
      <w:r w:rsidRPr="00C937F7">
        <w:rPr>
          <w:sz w:val="24"/>
          <w:szCs w:val="24"/>
        </w:rPr>
        <w:t>1. Администрирование пользователей ПК «</w:t>
      </w:r>
      <w:r w:rsidRPr="00C937F7">
        <w:rPr>
          <w:sz w:val="24"/>
          <w:szCs w:val="24"/>
          <w:lang w:val="en-US"/>
        </w:rPr>
        <w:t>Web</w:t>
      </w:r>
      <w:r w:rsidRPr="00C937F7">
        <w:rPr>
          <w:sz w:val="24"/>
          <w:szCs w:val="24"/>
        </w:rPr>
        <w:t>-Исполнение» (добавление, исклю</w:t>
      </w:r>
      <w:r w:rsidR="001B6F1E">
        <w:rPr>
          <w:sz w:val="24"/>
          <w:szCs w:val="24"/>
        </w:rPr>
        <w:t>чение, корректировка атрибутов);</w:t>
      </w:r>
    </w:p>
    <w:p w:rsidR="00147CB0" w:rsidRPr="00C937F7" w:rsidRDefault="00147CB0" w:rsidP="00147CB0">
      <w:pPr>
        <w:keepNext/>
        <w:ind w:firstLine="709"/>
        <w:jc w:val="both"/>
        <w:rPr>
          <w:sz w:val="24"/>
          <w:szCs w:val="24"/>
        </w:rPr>
      </w:pPr>
      <w:r w:rsidRPr="00C937F7">
        <w:rPr>
          <w:sz w:val="24"/>
          <w:szCs w:val="24"/>
        </w:rPr>
        <w:t>2. Конфигурирование групп пользователей</w:t>
      </w:r>
      <w:r w:rsidR="001B6F1E">
        <w:rPr>
          <w:sz w:val="24"/>
          <w:szCs w:val="24"/>
        </w:rPr>
        <w:t>;</w:t>
      </w:r>
    </w:p>
    <w:p w:rsidR="00147CB0" w:rsidRPr="00C937F7" w:rsidRDefault="00147CB0" w:rsidP="00147CB0">
      <w:pPr>
        <w:ind w:firstLine="709"/>
        <w:jc w:val="both"/>
        <w:rPr>
          <w:sz w:val="24"/>
          <w:szCs w:val="24"/>
        </w:rPr>
      </w:pPr>
      <w:r w:rsidRPr="00C937F7">
        <w:rPr>
          <w:sz w:val="24"/>
          <w:szCs w:val="24"/>
        </w:rPr>
        <w:t>3. Редактирование прав на видимость форм ввода</w:t>
      </w:r>
      <w:r w:rsidR="001B6F1E">
        <w:rPr>
          <w:sz w:val="24"/>
          <w:szCs w:val="24"/>
        </w:rPr>
        <w:t>;</w:t>
      </w:r>
    </w:p>
    <w:p w:rsidR="00147CB0" w:rsidRPr="00C937F7" w:rsidRDefault="00147CB0" w:rsidP="00147CB0">
      <w:pPr>
        <w:ind w:firstLine="709"/>
        <w:jc w:val="both"/>
        <w:rPr>
          <w:sz w:val="24"/>
          <w:szCs w:val="24"/>
        </w:rPr>
      </w:pPr>
      <w:r w:rsidRPr="00C937F7">
        <w:rPr>
          <w:sz w:val="24"/>
          <w:szCs w:val="24"/>
        </w:rPr>
        <w:t>4. Назначение прав на осуществление переходов</w:t>
      </w:r>
      <w:r w:rsidR="001B6F1E">
        <w:rPr>
          <w:sz w:val="24"/>
          <w:szCs w:val="24"/>
        </w:rPr>
        <w:t>;</w:t>
      </w:r>
    </w:p>
    <w:p w:rsidR="00147CB0" w:rsidRPr="00C937F7" w:rsidRDefault="00147CB0" w:rsidP="00147CB0">
      <w:pPr>
        <w:ind w:firstLine="709"/>
        <w:jc w:val="both"/>
        <w:rPr>
          <w:sz w:val="24"/>
          <w:szCs w:val="24"/>
        </w:rPr>
      </w:pPr>
      <w:r w:rsidRPr="00C937F7">
        <w:rPr>
          <w:sz w:val="24"/>
          <w:szCs w:val="24"/>
        </w:rPr>
        <w:t>5. Администрирование правил логического (</w:t>
      </w:r>
      <w:proofErr w:type="spellStart"/>
      <w:r w:rsidRPr="00C937F7">
        <w:rPr>
          <w:sz w:val="24"/>
          <w:szCs w:val="24"/>
        </w:rPr>
        <w:t>внутридокументного</w:t>
      </w:r>
      <w:proofErr w:type="spellEnd"/>
      <w:r w:rsidRPr="00C937F7">
        <w:rPr>
          <w:sz w:val="24"/>
          <w:szCs w:val="24"/>
        </w:rPr>
        <w:t>) и бюджетных (</w:t>
      </w:r>
      <w:proofErr w:type="spellStart"/>
      <w:r w:rsidRPr="00C937F7">
        <w:rPr>
          <w:sz w:val="24"/>
          <w:szCs w:val="24"/>
        </w:rPr>
        <w:t>междокументных</w:t>
      </w:r>
      <w:proofErr w:type="spellEnd"/>
      <w:r w:rsidRPr="00C937F7">
        <w:rPr>
          <w:sz w:val="24"/>
          <w:szCs w:val="24"/>
        </w:rPr>
        <w:t>) контролей (добавление дополнительных правил контроля)</w:t>
      </w:r>
      <w:r w:rsidR="001B6F1E">
        <w:rPr>
          <w:sz w:val="24"/>
          <w:szCs w:val="24"/>
        </w:rPr>
        <w:t>;</w:t>
      </w:r>
    </w:p>
    <w:p w:rsidR="00147CB0" w:rsidRPr="00C937F7" w:rsidRDefault="00147CB0" w:rsidP="00147CB0">
      <w:pPr>
        <w:ind w:firstLine="709"/>
        <w:jc w:val="both"/>
        <w:rPr>
          <w:sz w:val="24"/>
          <w:szCs w:val="24"/>
        </w:rPr>
      </w:pPr>
      <w:r w:rsidRPr="00C937F7">
        <w:rPr>
          <w:sz w:val="24"/>
          <w:szCs w:val="24"/>
        </w:rPr>
        <w:t>6. Администрирование правил подписания документов с возможностью назначения необходимости подписания на определенных этапах бизнес-процесса с указанием ролей подписантов</w:t>
      </w:r>
      <w:r w:rsidR="001B6F1E">
        <w:rPr>
          <w:sz w:val="24"/>
          <w:szCs w:val="24"/>
        </w:rPr>
        <w:t>;</w:t>
      </w:r>
    </w:p>
    <w:p w:rsidR="00147CB0" w:rsidRPr="00C937F7" w:rsidRDefault="00147CB0" w:rsidP="00147CB0">
      <w:pPr>
        <w:ind w:firstLine="709"/>
        <w:jc w:val="both"/>
        <w:rPr>
          <w:sz w:val="24"/>
          <w:szCs w:val="24"/>
        </w:rPr>
      </w:pPr>
      <w:r w:rsidRPr="00C937F7">
        <w:rPr>
          <w:sz w:val="24"/>
          <w:szCs w:val="24"/>
        </w:rPr>
        <w:t>7. Возможность мониторинга информации о текущих пользователях ПК «</w:t>
      </w:r>
      <w:r w:rsidRPr="00C937F7">
        <w:rPr>
          <w:sz w:val="24"/>
          <w:szCs w:val="24"/>
          <w:lang w:val="en-US"/>
        </w:rPr>
        <w:t>Web</w:t>
      </w:r>
      <w:r w:rsidRPr="00C937F7">
        <w:rPr>
          <w:sz w:val="24"/>
          <w:szCs w:val="24"/>
        </w:rPr>
        <w:t>-Исполнение»</w:t>
      </w:r>
      <w:r w:rsidR="001B6F1E">
        <w:rPr>
          <w:sz w:val="24"/>
          <w:szCs w:val="24"/>
        </w:rPr>
        <w:t>;</w:t>
      </w:r>
    </w:p>
    <w:p w:rsidR="00EB30CE" w:rsidRPr="00C937F7" w:rsidRDefault="00EB30CE" w:rsidP="00147CB0">
      <w:pPr>
        <w:ind w:firstLine="709"/>
        <w:jc w:val="both"/>
        <w:rPr>
          <w:sz w:val="24"/>
          <w:szCs w:val="24"/>
        </w:rPr>
      </w:pPr>
      <w:r w:rsidRPr="00C937F7">
        <w:rPr>
          <w:sz w:val="24"/>
          <w:szCs w:val="24"/>
        </w:rPr>
        <w:t>8. Администрирование контролей (отключение для определенного списка пользователей, смягчение</w:t>
      </w:r>
      <w:r w:rsidR="00CB6836">
        <w:rPr>
          <w:sz w:val="24"/>
          <w:szCs w:val="24"/>
        </w:rPr>
        <w:t>, редактирование условий работы</w:t>
      </w:r>
      <w:r w:rsidRPr="00C937F7">
        <w:rPr>
          <w:sz w:val="24"/>
          <w:szCs w:val="24"/>
        </w:rPr>
        <w:t>)</w:t>
      </w:r>
      <w:r w:rsidR="001B6F1E">
        <w:rPr>
          <w:sz w:val="24"/>
          <w:szCs w:val="24"/>
        </w:rPr>
        <w:t>;</w:t>
      </w:r>
    </w:p>
    <w:p w:rsidR="00EB30CE" w:rsidRPr="00C937F7" w:rsidRDefault="001B6F1E" w:rsidP="00147CB0">
      <w:pPr>
        <w:ind w:firstLine="709"/>
        <w:jc w:val="both"/>
        <w:rPr>
          <w:sz w:val="24"/>
          <w:szCs w:val="24"/>
        </w:rPr>
      </w:pPr>
      <w:r>
        <w:rPr>
          <w:sz w:val="24"/>
          <w:szCs w:val="24"/>
        </w:rPr>
        <w:t>9. </w:t>
      </w:r>
      <w:r w:rsidR="00EB30CE" w:rsidRPr="00C937F7">
        <w:rPr>
          <w:sz w:val="24"/>
          <w:szCs w:val="24"/>
        </w:rPr>
        <w:t>Администрирова</w:t>
      </w:r>
      <w:r>
        <w:rPr>
          <w:sz w:val="24"/>
          <w:szCs w:val="24"/>
        </w:rPr>
        <w:t xml:space="preserve">ние сеансов синхронизации с </w:t>
      </w:r>
      <w:r w:rsidR="00BE1512">
        <w:rPr>
          <w:sz w:val="24"/>
          <w:szCs w:val="24"/>
        </w:rPr>
        <w:t>Подсистемой НСИ</w:t>
      </w:r>
      <w:r w:rsidR="00EB30CE" w:rsidRPr="00C937F7">
        <w:rPr>
          <w:sz w:val="24"/>
          <w:szCs w:val="24"/>
        </w:rPr>
        <w:t xml:space="preserve"> (ручной запуск сеанса синхронизации, при необходимости).</w:t>
      </w:r>
    </w:p>
    <w:p w:rsidR="00147CB0" w:rsidRPr="00C937F7" w:rsidRDefault="00DA56BF" w:rsidP="00147CB0">
      <w:pPr>
        <w:ind w:firstLine="709"/>
        <w:jc w:val="both"/>
        <w:rPr>
          <w:b/>
          <w:sz w:val="24"/>
          <w:szCs w:val="24"/>
        </w:rPr>
      </w:pPr>
      <w:r w:rsidRPr="00FC26BF">
        <w:rPr>
          <w:b/>
          <w:i/>
          <w:sz w:val="24"/>
          <w:szCs w:val="24"/>
        </w:rPr>
        <w:t>6.</w:t>
      </w:r>
      <w:r w:rsidR="00147CB0" w:rsidRPr="00FC26BF">
        <w:rPr>
          <w:b/>
          <w:i/>
          <w:sz w:val="24"/>
          <w:szCs w:val="24"/>
        </w:rPr>
        <w:t>2. Требования к видам обеспечения</w:t>
      </w:r>
    </w:p>
    <w:p w:rsidR="00147CB0" w:rsidRPr="00FC26BF" w:rsidRDefault="00DA56BF" w:rsidP="00147CB0">
      <w:pPr>
        <w:ind w:firstLine="709"/>
        <w:jc w:val="both"/>
        <w:rPr>
          <w:rFonts w:eastAsia="Malgun Gothic"/>
          <w:i/>
          <w:sz w:val="24"/>
          <w:szCs w:val="24"/>
        </w:rPr>
      </w:pPr>
      <w:r w:rsidRPr="00FC26BF">
        <w:rPr>
          <w:rFonts w:eastAsia="Malgun Gothic"/>
          <w:i/>
          <w:sz w:val="24"/>
          <w:szCs w:val="24"/>
        </w:rPr>
        <w:t>6.</w:t>
      </w:r>
      <w:r w:rsidR="00147CB0" w:rsidRPr="00FC26BF">
        <w:rPr>
          <w:rFonts w:eastAsia="Malgun Gothic"/>
          <w:i/>
          <w:sz w:val="24"/>
          <w:szCs w:val="24"/>
        </w:rPr>
        <w:t>2.1. Требован</w:t>
      </w:r>
      <w:r w:rsidR="00FC26BF">
        <w:rPr>
          <w:rFonts w:eastAsia="Malgun Gothic"/>
          <w:i/>
          <w:sz w:val="24"/>
          <w:szCs w:val="24"/>
        </w:rPr>
        <w:t>ия к информационному обеспечению</w:t>
      </w:r>
    </w:p>
    <w:p w:rsidR="00147CB0" w:rsidRPr="00C937F7" w:rsidRDefault="00147CB0" w:rsidP="00147CB0">
      <w:pPr>
        <w:ind w:firstLine="709"/>
        <w:jc w:val="both"/>
        <w:rPr>
          <w:sz w:val="24"/>
          <w:szCs w:val="24"/>
        </w:rPr>
      </w:pPr>
      <w:r w:rsidRPr="00C937F7">
        <w:rPr>
          <w:sz w:val="24"/>
          <w:szCs w:val="24"/>
        </w:rPr>
        <w:t>Информационное обеспечение представляет собой совокупность всех необходимых для функционирования ПК «</w:t>
      </w:r>
      <w:r w:rsidRPr="00C937F7">
        <w:rPr>
          <w:sz w:val="24"/>
          <w:szCs w:val="24"/>
          <w:lang w:val="en-US"/>
        </w:rPr>
        <w:t>Web</w:t>
      </w:r>
      <w:r w:rsidRPr="00C937F7">
        <w:rPr>
          <w:sz w:val="24"/>
          <w:szCs w:val="24"/>
        </w:rPr>
        <w:t>-Исполнение» данных и систем обеспечения. В состав информационного обеспечения входят НСИ, информационные объекты, входные и выходные данные и СУБД.</w:t>
      </w:r>
    </w:p>
    <w:p w:rsidR="00147CB0" w:rsidRPr="00C937F7" w:rsidRDefault="00147CB0" w:rsidP="00147CB0">
      <w:pPr>
        <w:ind w:firstLine="709"/>
        <w:jc w:val="both"/>
        <w:rPr>
          <w:sz w:val="24"/>
          <w:szCs w:val="24"/>
        </w:rPr>
      </w:pPr>
      <w:r w:rsidRPr="00C937F7">
        <w:rPr>
          <w:sz w:val="24"/>
          <w:szCs w:val="24"/>
        </w:rPr>
        <w:t>Состав данных должен быть достаточным для выполнения всех функций ПК «</w:t>
      </w:r>
      <w:r w:rsidRPr="00C937F7">
        <w:rPr>
          <w:sz w:val="24"/>
          <w:szCs w:val="24"/>
          <w:lang w:val="en-US"/>
        </w:rPr>
        <w:t>Web</w:t>
      </w:r>
      <w:r w:rsidRPr="00C937F7">
        <w:rPr>
          <w:sz w:val="24"/>
          <w:szCs w:val="24"/>
        </w:rPr>
        <w:t>-Исполнение» и отвечать требованиям полноты, достоверности, однозначной идентификации, непротиворечивости и необходимой точности представления.</w:t>
      </w:r>
    </w:p>
    <w:p w:rsidR="00147CB0" w:rsidRPr="00C937F7" w:rsidRDefault="00147CB0" w:rsidP="00147CB0">
      <w:pPr>
        <w:ind w:firstLine="709"/>
        <w:jc w:val="both"/>
        <w:rPr>
          <w:sz w:val="24"/>
          <w:szCs w:val="24"/>
        </w:rPr>
      </w:pPr>
      <w:r w:rsidRPr="00C937F7">
        <w:rPr>
          <w:sz w:val="24"/>
          <w:szCs w:val="24"/>
        </w:rPr>
        <w:t>В ПК «</w:t>
      </w:r>
      <w:r w:rsidRPr="00C937F7">
        <w:rPr>
          <w:sz w:val="24"/>
          <w:szCs w:val="24"/>
          <w:lang w:val="en-US"/>
        </w:rPr>
        <w:t>Web</w:t>
      </w:r>
      <w:r w:rsidRPr="00C937F7">
        <w:rPr>
          <w:sz w:val="24"/>
          <w:szCs w:val="24"/>
        </w:rPr>
        <w:t>-Исполнение» должен обеспечиваться однократный ввод данных.</w:t>
      </w:r>
    </w:p>
    <w:p w:rsidR="00147CB0" w:rsidRPr="00C937F7" w:rsidRDefault="00147CB0" w:rsidP="00147CB0">
      <w:pPr>
        <w:ind w:firstLine="709"/>
        <w:jc w:val="both"/>
        <w:rPr>
          <w:sz w:val="24"/>
          <w:szCs w:val="24"/>
        </w:rPr>
      </w:pPr>
      <w:r w:rsidRPr="00C937F7">
        <w:rPr>
          <w:sz w:val="24"/>
          <w:szCs w:val="24"/>
        </w:rPr>
        <w:t>Информационный обмен данными должен осуществляться между пользователями и центральными частями ПК «</w:t>
      </w:r>
      <w:r w:rsidRPr="00C937F7">
        <w:rPr>
          <w:sz w:val="24"/>
          <w:szCs w:val="24"/>
          <w:lang w:val="en-US"/>
        </w:rPr>
        <w:t>Web</w:t>
      </w:r>
      <w:r w:rsidRPr="00C937F7">
        <w:rPr>
          <w:sz w:val="24"/>
          <w:szCs w:val="24"/>
        </w:rPr>
        <w:t xml:space="preserve">-Исполнение» посредством информационных каналов связи (сеть </w:t>
      </w:r>
      <w:r w:rsidR="00386B2D">
        <w:rPr>
          <w:sz w:val="24"/>
          <w:szCs w:val="24"/>
        </w:rPr>
        <w:t>Интернет</w:t>
      </w:r>
      <w:r w:rsidRPr="00C937F7">
        <w:rPr>
          <w:sz w:val="24"/>
          <w:szCs w:val="24"/>
        </w:rPr>
        <w:t>, локально-вычислительная сеть, коммутируемый доступ, выделенный канал связи и др.).</w:t>
      </w:r>
    </w:p>
    <w:p w:rsidR="00147CB0" w:rsidRPr="00455C82" w:rsidRDefault="00DA56BF" w:rsidP="00147CB0">
      <w:pPr>
        <w:ind w:firstLine="709"/>
        <w:jc w:val="both"/>
        <w:rPr>
          <w:rFonts w:eastAsia="Malgun Gothic"/>
          <w:i/>
          <w:sz w:val="24"/>
          <w:szCs w:val="24"/>
        </w:rPr>
      </w:pPr>
      <w:r w:rsidRPr="00455C82">
        <w:rPr>
          <w:rFonts w:eastAsia="Malgun Gothic"/>
          <w:i/>
          <w:sz w:val="24"/>
          <w:szCs w:val="24"/>
        </w:rPr>
        <w:lastRenderedPageBreak/>
        <w:t>6.</w:t>
      </w:r>
      <w:r w:rsidR="00147CB0" w:rsidRPr="00455C82">
        <w:rPr>
          <w:rFonts w:eastAsia="Malgun Gothic"/>
          <w:i/>
          <w:sz w:val="24"/>
          <w:szCs w:val="24"/>
        </w:rPr>
        <w:t>2.2. Требования к документационному обеспечению</w:t>
      </w:r>
    </w:p>
    <w:p w:rsidR="00147CB0" w:rsidRPr="00C937F7" w:rsidRDefault="00147CB0" w:rsidP="00147CB0">
      <w:pPr>
        <w:ind w:firstLine="709"/>
        <w:jc w:val="both"/>
        <w:rPr>
          <w:sz w:val="24"/>
          <w:szCs w:val="24"/>
        </w:rPr>
      </w:pPr>
      <w:r w:rsidRPr="00C937F7">
        <w:rPr>
          <w:sz w:val="24"/>
          <w:szCs w:val="24"/>
        </w:rPr>
        <w:t>Состав и содержание разрабатываемых при оказании услуг документов должны учитывать принятые и согласованные с Заказчиком формы документации по методологиям разработчиков прикладного ПО.</w:t>
      </w:r>
    </w:p>
    <w:p w:rsidR="00147CB0" w:rsidRPr="00C937F7" w:rsidRDefault="00147CB0" w:rsidP="00147CB0">
      <w:pPr>
        <w:ind w:firstLine="709"/>
        <w:jc w:val="both"/>
        <w:rPr>
          <w:sz w:val="24"/>
          <w:szCs w:val="24"/>
        </w:rPr>
      </w:pPr>
      <w:r w:rsidRPr="00C937F7">
        <w:rPr>
          <w:sz w:val="24"/>
          <w:szCs w:val="24"/>
        </w:rPr>
        <w:t>В процессе оказания услуг Исполнитель разрабатывает следующую документацию:</w:t>
      </w:r>
    </w:p>
    <w:p w:rsidR="00147CB0" w:rsidRPr="00C937F7" w:rsidRDefault="00455C82" w:rsidP="00147CB0">
      <w:pPr>
        <w:ind w:firstLine="709"/>
        <w:jc w:val="both"/>
        <w:rPr>
          <w:sz w:val="24"/>
          <w:szCs w:val="24"/>
        </w:rPr>
      </w:pPr>
      <w:r>
        <w:rPr>
          <w:sz w:val="24"/>
          <w:szCs w:val="24"/>
        </w:rPr>
        <w:t>– р</w:t>
      </w:r>
      <w:r w:rsidR="00147CB0" w:rsidRPr="00C937F7">
        <w:rPr>
          <w:sz w:val="24"/>
          <w:szCs w:val="24"/>
        </w:rPr>
        <w:t>уководство администратора</w:t>
      </w:r>
      <w:r>
        <w:rPr>
          <w:sz w:val="24"/>
          <w:szCs w:val="24"/>
        </w:rPr>
        <w:t>;</w:t>
      </w:r>
    </w:p>
    <w:p w:rsidR="00147CB0" w:rsidRPr="00C937F7" w:rsidRDefault="00455C82" w:rsidP="00147CB0">
      <w:pPr>
        <w:ind w:firstLine="709"/>
        <w:jc w:val="both"/>
        <w:rPr>
          <w:sz w:val="24"/>
          <w:szCs w:val="24"/>
        </w:rPr>
      </w:pPr>
      <w:r>
        <w:rPr>
          <w:sz w:val="24"/>
          <w:szCs w:val="24"/>
        </w:rPr>
        <w:t>– р</w:t>
      </w:r>
      <w:r w:rsidR="00147CB0" w:rsidRPr="00C937F7">
        <w:rPr>
          <w:sz w:val="24"/>
          <w:szCs w:val="24"/>
        </w:rPr>
        <w:t>уководство пользователя</w:t>
      </w:r>
      <w:r>
        <w:rPr>
          <w:sz w:val="24"/>
          <w:szCs w:val="24"/>
        </w:rPr>
        <w:t>;</w:t>
      </w:r>
    </w:p>
    <w:p w:rsidR="00E409DE" w:rsidRPr="006F074A" w:rsidRDefault="00455C82" w:rsidP="008F7C6E">
      <w:pPr>
        <w:ind w:firstLine="709"/>
        <w:jc w:val="both"/>
        <w:rPr>
          <w:sz w:val="24"/>
          <w:szCs w:val="24"/>
        </w:rPr>
      </w:pPr>
      <w:r>
        <w:rPr>
          <w:sz w:val="24"/>
          <w:szCs w:val="24"/>
        </w:rPr>
        <w:t>– р</w:t>
      </w:r>
      <w:r w:rsidR="00E409DE" w:rsidRPr="006F074A">
        <w:rPr>
          <w:sz w:val="24"/>
          <w:szCs w:val="24"/>
        </w:rPr>
        <w:t>еестр контролей и декларативных правил (логических контролей) с описанием</w:t>
      </w:r>
      <w:r w:rsidR="005613BD" w:rsidRPr="006F074A">
        <w:rPr>
          <w:sz w:val="24"/>
          <w:szCs w:val="24"/>
        </w:rPr>
        <w:t xml:space="preserve"> контролей и </w:t>
      </w:r>
      <w:r w:rsidR="00E409DE" w:rsidRPr="006F074A">
        <w:rPr>
          <w:sz w:val="24"/>
          <w:szCs w:val="24"/>
        </w:rPr>
        <w:t>условий</w:t>
      </w:r>
      <w:r w:rsidR="005613BD" w:rsidRPr="006F074A">
        <w:rPr>
          <w:sz w:val="24"/>
          <w:szCs w:val="24"/>
        </w:rPr>
        <w:t xml:space="preserve"> их</w:t>
      </w:r>
      <w:r w:rsidR="00E409DE" w:rsidRPr="006F074A">
        <w:rPr>
          <w:sz w:val="24"/>
          <w:szCs w:val="24"/>
        </w:rPr>
        <w:t xml:space="preserve"> срабатывания на доступном пользователю языке</w:t>
      </w:r>
      <w:r w:rsidR="00763E57" w:rsidRPr="006F074A">
        <w:rPr>
          <w:sz w:val="24"/>
          <w:szCs w:val="24"/>
        </w:rPr>
        <w:t xml:space="preserve"> по форме </w:t>
      </w:r>
      <w:r>
        <w:rPr>
          <w:sz w:val="24"/>
          <w:szCs w:val="24"/>
        </w:rPr>
        <w:t xml:space="preserve">согласно </w:t>
      </w:r>
      <w:r w:rsidR="00763E57" w:rsidRPr="006F074A">
        <w:rPr>
          <w:sz w:val="24"/>
          <w:szCs w:val="24"/>
        </w:rPr>
        <w:t>Приложени</w:t>
      </w:r>
      <w:r>
        <w:rPr>
          <w:sz w:val="24"/>
          <w:szCs w:val="24"/>
        </w:rPr>
        <w:t>ю</w:t>
      </w:r>
      <w:r w:rsidR="00763E57" w:rsidRPr="006F074A">
        <w:rPr>
          <w:sz w:val="24"/>
          <w:szCs w:val="24"/>
        </w:rPr>
        <w:t xml:space="preserve"> </w:t>
      </w:r>
      <w:r>
        <w:rPr>
          <w:sz w:val="24"/>
          <w:szCs w:val="24"/>
        </w:rPr>
        <w:t>№ </w:t>
      </w:r>
      <w:r w:rsidR="001E356F">
        <w:rPr>
          <w:sz w:val="24"/>
          <w:szCs w:val="24"/>
        </w:rPr>
        <w:t>7</w:t>
      </w:r>
      <w:r w:rsidR="00763E57" w:rsidRPr="006F074A">
        <w:rPr>
          <w:sz w:val="24"/>
          <w:szCs w:val="24"/>
        </w:rPr>
        <w:t xml:space="preserve"> </w:t>
      </w:r>
      <w:r>
        <w:rPr>
          <w:sz w:val="24"/>
          <w:szCs w:val="24"/>
        </w:rPr>
        <w:t xml:space="preserve">к </w:t>
      </w:r>
      <w:r w:rsidR="008F7C6E">
        <w:rPr>
          <w:sz w:val="24"/>
          <w:szCs w:val="24"/>
        </w:rPr>
        <w:t>Описанию объекта закупки «</w:t>
      </w:r>
      <w:r w:rsidR="008F7C6E" w:rsidRPr="008F7C6E">
        <w:rPr>
          <w:sz w:val="24"/>
          <w:szCs w:val="24"/>
        </w:rPr>
        <w:t xml:space="preserve">Форма отчета для вывода перечня </w:t>
      </w:r>
      <w:proofErr w:type="spellStart"/>
      <w:r w:rsidR="008F7C6E" w:rsidRPr="008F7C6E">
        <w:rPr>
          <w:sz w:val="24"/>
          <w:szCs w:val="24"/>
        </w:rPr>
        <w:t>междокументных</w:t>
      </w:r>
      <w:proofErr w:type="spellEnd"/>
      <w:r w:rsidR="008F7C6E" w:rsidRPr="008F7C6E">
        <w:rPr>
          <w:sz w:val="24"/>
          <w:szCs w:val="24"/>
        </w:rPr>
        <w:t xml:space="preserve"> контролей и декларативных правил (логических контролей)</w:t>
      </w:r>
      <w:r w:rsidR="008F7C6E">
        <w:rPr>
          <w:sz w:val="24"/>
          <w:szCs w:val="24"/>
        </w:rPr>
        <w:t>»</w:t>
      </w:r>
      <w:r w:rsidR="00E409DE" w:rsidRPr="006F074A">
        <w:rPr>
          <w:sz w:val="24"/>
          <w:szCs w:val="24"/>
        </w:rPr>
        <w:t>.</w:t>
      </w:r>
    </w:p>
    <w:p w:rsidR="00147CB0" w:rsidRPr="00C937F7" w:rsidRDefault="00147CB0" w:rsidP="00147CB0">
      <w:pPr>
        <w:ind w:firstLine="709"/>
        <w:jc w:val="both"/>
        <w:rPr>
          <w:sz w:val="24"/>
          <w:szCs w:val="24"/>
        </w:rPr>
      </w:pPr>
      <w:r w:rsidRPr="006F074A">
        <w:rPr>
          <w:sz w:val="24"/>
          <w:szCs w:val="24"/>
        </w:rPr>
        <w:t>Документация передается Заказчику в электронном виде путем размещения ссылки в сети</w:t>
      </w:r>
      <w:r w:rsidRPr="00C937F7">
        <w:rPr>
          <w:sz w:val="24"/>
          <w:szCs w:val="24"/>
        </w:rPr>
        <w:t xml:space="preserve"> </w:t>
      </w:r>
      <w:r w:rsidR="00386B2D">
        <w:rPr>
          <w:sz w:val="24"/>
          <w:szCs w:val="24"/>
        </w:rPr>
        <w:t>Интернет</w:t>
      </w:r>
      <w:r w:rsidR="00763E57" w:rsidRPr="00C937F7">
        <w:rPr>
          <w:sz w:val="24"/>
          <w:szCs w:val="24"/>
        </w:rPr>
        <w:t xml:space="preserve"> </w:t>
      </w:r>
      <w:r w:rsidR="00763E57">
        <w:rPr>
          <w:sz w:val="24"/>
          <w:szCs w:val="24"/>
        </w:rPr>
        <w:t xml:space="preserve">и публикации на стартовой странице </w:t>
      </w:r>
      <w:r w:rsidR="00B3418A">
        <w:rPr>
          <w:sz w:val="24"/>
          <w:szCs w:val="24"/>
        </w:rPr>
        <w:t>с</w:t>
      </w:r>
      <w:r w:rsidR="00763E57">
        <w:rPr>
          <w:sz w:val="24"/>
          <w:szCs w:val="24"/>
        </w:rPr>
        <w:t>истемы</w:t>
      </w:r>
      <w:r w:rsidRPr="00C937F7">
        <w:rPr>
          <w:sz w:val="24"/>
          <w:szCs w:val="24"/>
        </w:rPr>
        <w:t>.</w:t>
      </w:r>
    </w:p>
    <w:p w:rsidR="00147CB0" w:rsidRPr="00455C82" w:rsidRDefault="00DA56BF" w:rsidP="00147CB0">
      <w:pPr>
        <w:ind w:firstLine="709"/>
        <w:jc w:val="both"/>
        <w:rPr>
          <w:rFonts w:eastAsia="Malgun Gothic"/>
          <w:i/>
          <w:sz w:val="24"/>
          <w:szCs w:val="24"/>
        </w:rPr>
      </w:pPr>
      <w:r w:rsidRPr="00455C82">
        <w:rPr>
          <w:rFonts w:eastAsia="Malgun Gothic"/>
          <w:i/>
          <w:sz w:val="24"/>
          <w:szCs w:val="24"/>
        </w:rPr>
        <w:t>6.</w:t>
      </w:r>
      <w:r w:rsidR="00147CB0" w:rsidRPr="00455C82">
        <w:rPr>
          <w:rFonts w:eastAsia="Malgun Gothic"/>
          <w:i/>
          <w:sz w:val="24"/>
          <w:szCs w:val="24"/>
        </w:rPr>
        <w:t>2.3. Требования к программно-техническому обеспечению</w:t>
      </w:r>
    </w:p>
    <w:p w:rsidR="00147CB0" w:rsidRDefault="00147CB0" w:rsidP="00147CB0">
      <w:pPr>
        <w:ind w:firstLine="709"/>
        <w:jc w:val="both"/>
        <w:rPr>
          <w:sz w:val="24"/>
          <w:szCs w:val="24"/>
        </w:rPr>
      </w:pPr>
      <w:r w:rsidRPr="00C937F7">
        <w:rPr>
          <w:sz w:val="24"/>
          <w:szCs w:val="24"/>
        </w:rPr>
        <w:t>В части обеспечения функциональных возможностей ПК «</w:t>
      </w:r>
      <w:r w:rsidRPr="00C937F7">
        <w:rPr>
          <w:sz w:val="24"/>
          <w:szCs w:val="24"/>
          <w:lang w:val="en-US"/>
        </w:rPr>
        <w:t>Web</w:t>
      </w:r>
      <w:r w:rsidRPr="00C937F7">
        <w:rPr>
          <w:sz w:val="24"/>
          <w:szCs w:val="24"/>
        </w:rPr>
        <w:t xml:space="preserve">-Исполнение» описание к программно-техническому обеспечению представлено в Таблице </w:t>
      </w:r>
      <w:r w:rsidR="00173EF5">
        <w:rPr>
          <w:sz w:val="24"/>
          <w:szCs w:val="24"/>
        </w:rPr>
        <w:t>2</w:t>
      </w:r>
      <w:r w:rsidRPr="00C937F7">
        <w:rPr>
          <w:sz w:val="24"/>
          <w:szCs w:val="24"/>
        </w:rPr>
        <w:t xml:space="preserve"> </w:t>
      </w:r>
      <w:r w:rsidR="004B6956">
        <w:rPr>
          <w:sz w:val="24"/>
          <w:szCs w:val="24"/>
        </w:rPr>
        <w:t xml:space="preserve">настоящего </w:t>
      </w:r>
      <w:r w:rsidRPr="00C937F7">
        <w:rPr>
          <w:sz w:val="24"/>
          <w:szCs w:val="24"/>
        </w:rPr>
        <w:t xml:space="preserve">Описания объекта закупки. </w:t>
      </w:r>
    </w:p>
    <w:p w:rsidR="004B6956" w:rsidRPr="00F04441" w:rsidRDefault="00147CB0" w:rsidP="00B15865">
      <w:pPr>
        <w:keepNext/>
        <w:ind w:firstLine="709"/>
        <w:jc w:val="right"/>
        <w:rPr>
          <w:sz w:val="24"/>
          <w:szCs w:val="24"/>
        </w:rPr>
      </w:pPr>
      <w:bookmarkStart w:id="18" w:name="_Ref79769703"/>
      <w:r w:rsidRPr="00C937F7">
        <w:rPr>
          <w:sz w:val="24"/>
          <w:szCs w:val="24"/>
        </w:rPr>
        <w:t xml:space="preserve">Таблица </w:t>
      </w:r>
      <w:bookmarkEnd w:id="18"/>
      <w:r w:rsidR="00173EF5">
        <w:rPr>
          <w:sz w:val="24"/>
          <w:szCs w:val="24"/>
        </w:rPr>
        <w:t>2</w:t>
      </w:r>
      <w:r w:rsidR="00455C82">
        <w:rPr>
          <w:sz w:val="24"/>
          <w:szCs w:val="24"/>
        </w:rPr>
        <w:t xml:space="preserve"> – </w:t>
      </w:r>
      <w:r w:rsidR="004B6956" w:rsidRPr="00F04441">
        <w:rPr>
          <w:sz w:val="24"/>
          <w:szCs w:val="24"/>
        </w:rPr>
        <w:t>Требования к программно-техническому обеспечению</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7068"/>
      </w:tblGrid>
      <w:tr w:rsidR="00147CB0" w:rsidRPr="00C937F7" w:rsidTr="004B6956">
        <w:tc>
          <w:tcPr>
            <w:tcW w:w="1397" w:type="pct"/>
            <w:vAlign w:val="center"/>
          </w:tcPr>
          <w:p w:rsidR="00147CB0" w:rsidRPr="00EF5EB1" w:rsidRDefault="00147CB0" w:rsidP="00B73F22">
            <w:pPr>
              <w:keepNext/>
              <w:jc w:val="center"/>
              <w:rPr>
                <w:b/>
                <w:sz w:val="22"/>
                <w:szCs w:val="22"/>
              </w:rPr>
            </w:pPr>
            <w:r w:rsidRPr="00EF5EB1">
              <w:rPr>
                <w:b/>
                <w:sz w:val="22"/>
                <w:szCs w:val="22"/>
              </w:rPr>
              <w:t>Наименование технического средства</w:t>
            </w:r>
          </w:p>
        </w:tc>
        <w:tc>
          <w:tcPr>
            <w:tcW w:w="3603" w:type="pct"/>
            <w:vAlign w:val="center"/>
          </w:tcPr>
          <w:p w:rsidR="00147CB0" w:rsidRPr="00EF5EB1" w:rsidRDefault="004B6956" w:rsidP="00B73F22">
            <w:pPr>
              <w:keepNext/>
              <w:jc w:val="center"/>
              <w:rPr>
                <w:b/>
                <w:sz w:val="22"/>
                <w:szCs w:val="22"/>
              </w:rPr>
            </w:pPr>
            <w:r w:rsidRPr="00EF5EB1">
              <w:rPr>
                <w:b/>
                <w:sz w:val="22"/>
                <w:szCs w:val="22"/>
              </w:rPr>
              <w:t>Требования к аппаратной части и программному обеспечению*</w:t>
            </w:r>
          </w:p>
        </w:tc>
      </w:tr>
      <w:tr w:rsidR="00147CB0" w:rsidRPr="00C937F7" w:rsidTr="004B6956">
        <w:trPr>
          <w:trHeight w:val="79"/>
        </w:trPr>
        <w:tc>
          <w:tcPr>
            <w:tcW w:w="1397" w:type="pct"/>
          </w:tcPr>
          <w:p w:rsidR="00147CB0" w:rsidRPr="00EF5EB1" w:rsidRDefault="00147CB0" w:rsidP="00B73F22">
            <w:pPr>
              <w:keepNext/>
              <w:rPr>
                <w:sz w:val="22"/>
                <w:szCs w:val="22"/>
              </w:rPr>
            </w:pPr>
            <w:r w:rsidRPr="00EF5EB1">
              <w:rPr>
                <w:sz w:val="22"/>
                <w:szCs w:val="22"/>
              </w:rPr>
              <w:t xml:space="preserve">Сервер приложений, </w:t>
            </w:r>
            <w:proofErr w:type="spellStart"/>
            <w:r w:rsidRPr="00EF5EB1">
              <w:rPr>
                <w:sz w:val="22"/>
                <w:szCs w:val="22"/>
              </w:rPr>
              <w:t>web</w:t>
            </w:r>
            <w:proofErr w:type="spellEnd"/>
            <w:r w:rsidRPr="00EF5EB1">
              <w:rPr>
                <w:sz w:val="22"/>
                <w:szCs w:val="22"/>
              </w:rPr>
              <w:t>-сервер (основной)</w:t>
            </w:r>
          </w:p>
        </w:tc>
        <w:tc>
          <w:tcPr>
            <w:tcW w:w="3603" w:type="pct"/>
          </w:tcPr>
          <w:p w:rsidR="00147CB0" w:rsidRPr="00EF5EB1" w:rsidRDefault="00147CB0" w:rsidP="00B73F22">
            <w:pPr>
              <w:keepNext/>
              <w:rPr>
                <w:sz w:val="22"/>
                <w:szCs w:val="22"/>
              </w:rPr>
            </w:pPr>
            <w:r w:rsidRPr="00EF5EB1">
              <w:rPr>
                <w:sz w:val="22"/>
                <w:szCs w:val="22"/>
              </w:rPr>
              <w:t>Требования к аппаратной части:</w:t>
            </w:r>
          </w:p>
          <w:p w:rsidR="00147CB0" w:rsidRPr="00EF5EB1" w:rsidRDefault="00147CB0" w:rsidP="00B73F22">
            <w:pPr>
              <w:keepNext/>
              <w:rPr>
                <w:sz w:val="22"/>
                <w:szCs w:val="22"/>
              </w:rPr>
            </w:pPr>
            <w:r w:rsidRPr="00EF5EB1">
              <w:rPr>
                <w:sz w:val="22"/>
                <w:szCs w:val="22"/>
              </w:rPr>
              <w:t>– процессор (</w:t>
            </w:r>
            <w:proofErr w:type="spellStart"/>
            <w:r w:rsidRPr="00EF5EB1">
              <w:rPr>
                <w:sz w:val="22"/>
                <w:szCs w:val="22"/>
              </w:rPr>
              <w:t>vCPU</w:t>
            </w:r>
            <w:proofErr w:type="spellEnd"/>
            <w:r w:rsidRPr="00EF5EB1">
              <w:rPr>
                <w:sz w:val="22"/>
                <w:szCs w:val="22"/>
              </w:rPr>
              <w:t>) – 24;</w:t>
            </w:r>
          </w:p>
          <w:p w:rsidR="00147CB0" w:rsidRPr="00EF5EB1" w:rsidRDefault="00147CB0" w:rsidP="00B73F22">
            <w:pPr>
              <w:keepNext/>
              <w:rPr>
                <w:sz w:val="22"/>
                <w:szCs w:val="22"/>
              </w:rPr>
            </w:pPr>
            <w:r w:rsidRPr="00EF5EB1">
              <w:rPr>
                <w:sz w:val="22"/>
                <w:szCs w:val="22"/>
              </w:rPr>
              <w:t>– оперативная память (</w:t>
            </w:r>
            <w:proofErr w:type="spellStart"/>
            <w:r w:rsidRPr="00EF5EB1">
              <w:rPr>
                <w:sz w:val="22"/>
                <w:szCs w:val="22"/>
              </w:rPr>
              <w:t>vRAM</w:t>
            </w:r>
            <w:proofErr w:type="spellEnd"/>
            <w:r w:rsidRPr="00EF5EB1">
              <w:rPr>
                <w:sz w:val="22"/>
                <w:szCs w:val="22"/>
              </w:rPr>
              <w:t>) – 96 Гбайт;</w:t>
            </w:r>
          </w:p>
          <w:p w:rsidR="00147CB0" w:rsidRPr="00EF5EB1" w:rsidRDefault="00147CB0" w:rsidP="00B73F22">
            <w:pPr>
              <w:keepNext/>
              <w:rPr>
                <w:sz w:val="22"/>
                <w:szCs w:val="22"/>
              </w:rPr>
            </w:pPr>
            <w:r w:rsidRPr="00EF5EB1">
              <w:rPr>
                <w:sz w:val="22"/>
                <w:szCs w:val="22"/>
              </w:rPr>
              <w:t>– дисковое пространство (</w:t>
            </w:r>
            <w:proofErr w:type="spellStart"/>
            <w:r w:rsidRPr="00EF5EB1">
              <w:rPr>
                <w:sz w:val="22"/>
                <w:szCs w:val="22"/>
              </w:rPr>
              <w:t>vHDD</w:t>
            </w:r>
            <w:proofErr w:type="spellEnd"/>
            <w:r w:rsidRPr="00EF5EB1">
              <w:rPr>
                <w:sz w:val="22"/>
                <w:szCs w:val="22"/>
              </w:rPr>
              <w:t>) – 500 Гбайт.</w:t>
            </w:r>
          </w:p>
          <w:p w:rsidR="00147CB0" w:rsidRPr="00EF5EB1" w:rsidRDefault="00147CB0" w:rsidP="00B73F22">
            <w:pPr>
              <w:keepNext/>
              <w:rPr>
                <w:sz w:val="22"/>
                <w:szCs w:val="22"/>
              </w:rPr>
            </w:pPr>
            <w:r w:rsidRPr="00EF5EB1">
              <w:rPr>
                <w:sz w:val="22"/>
                <w:szCs w:val="22"/>
              </w:rPr>
              <w:t xml:space="preserve">Требования к </w:t>
            </w:r>
            <w:r w:rsidR="004B6956" w:rsidRPr="00EF5EB1">
              <w:rPr>
                <w:sz w:val="22"/>
                <w:szCs w:val="22"/>
              </w:rPr>
              <w:t>ПО</w:t>
            </w:r>
            <w:r w:rsidRPr="00EF5EB1">
              <w:rPr>
                <w:sz w:val="22"/>
                <w:szCs w:val="22"/>
              </w:rPr>
              <w:t>:</w:t>
            </w:r>
          </w:p>
          <w:p w:rsidR="00147CB0" w:rsidRPr="00EF5EB1" w:rsidRDefault="00147CB0" w:rsidP="00B73F22">
            <w:pPr>
              <w:keepNext/>
              <w:rPr>
                <w:sz w:val="22"/>
                <w:szCs w:val="22"/>
              </w:rPr>
            </w:pPr>
            <w:r w:rsidRPr="00EF5EB1">
              <w:rPr>
                <w:sz w:val="22"/>
                <w:szCs w:val="22"/>
              </w:rPr>
              <w:t>–</w:t>
            </w:r>
            <w:r w:rsidRPr="00EF5EB1">
              <w:rPr>
                <w:sz w:val="22"/>
                <w:szCs w:val="22"/>
                <w:lang w:val="en-US"/>
              </w:rPr>
              <w:t> Linux</w:t>
            </w:r>
            <w:r w:rsidRPr="00EF5EB1">
              <w:rPr>
                <w:sz w:val="22"/>
                <w:szCs w:val="22"/>
              </w:rPr>
              <w:t xml:space="preserve"> </w:t>
            </w:r>
            <w:r w:rsidRPr="00EF5EB1">
              <w:rPr>
                <w:sz w:val="22"/>
                <w:szCs w:val="22"/>
                <w:lang w:val="en-US"/>
              </w:rPr>
              <w:t>Ubuntu</w:t>
            </w:r>
            <w:r w:rsidRPr="00EF5EB1">
              <w:rPr>
                <w:sz w:val="22"/>
                <w:szCs w:val="22"/>
              </w:rPr>
              <w:t xml:space="preserve"> </w:t>
            </w:r>
            <w:r w:rsidRPr="00EF5EB1">
              <w:rPr>
                <w:sz w:val="22"/>
                <w:szCs w:val="22"/>
                <w:lang w:val="en-US"/>
              </w:rPr>
              <w:t>Server</w:t>
            </w:r>
            <w:r w:rsidRPr="00EF5EB1">
              <w:rPr>
                <w:sz w:val="22"/>
                <w:szCs w:val="22"/>
              </w:rPr>
              <w:t xml:space="preserve"> </w:t>
            </w:r>
            <w:r w:rsidRPr="00EF5EB1">
              <w:rPr>
                <w:sz w:val="22"/>
                <w:szCs w:val="22"/>
                <w:lang w:val="en-US"/>
              </w:rPr>
              <w:t>LTS</w:t>
            </w:r>
            <w:r w:rsidRPr="00EF5EB1">
              <w:rPr>
                <w:sz w:val="22"/>
                <w:szCs w:val="22"/>
              </w:rPr>
              <w:t xml:space="preserve"> </w:t>
            </w:r>
            <w:r w:rsidRPr="00EF5EB1">
              <w:rPr>
                <w:sz w:val="22"/>
                <w:szCs w:val="22"/>
                <w:lang w:val="en-US"/>
              </w:rPr>
              <w:t>x</w:t>
            </w:r>
            <w:r w:rsidRPr="00EF5EB1">
              <w:rPr>
                <w:sz w:val="22"/>
                <w:szCs w:val="22"/>
              </w:rPr>
              <w:t>64;</w:t>
            </w:r>
          </w:p>
          <w:p w:rsidR="00147CB0" w:rsidRPr="00EF5EB1" w:rsidRDefault="00147CB0" w:rsidP="00B73F22">
            <w:pPr>
              <w:keepNext/>
              <w:rPr>
                <w:sz w:val="22"/>
                <w:szCs w:val="22"/>
              </w:rPr>
            </w:pPr>
            <w:r w:rsidRPr="00EF5EB1">
              <w:rPr>
                <w:sz w:val="22"/>
                <w:szCs w:val="22"/>
              </w:rPr>
              <w:t>– </w:t>
            </w:r>
            <w:proofErr w:type="spellStart"/>
            <w:r w:rsidRPr="00EF5EB1">
              <w:rPr>
                <w:sz w:val="22"/>
                <w:szCs w:val="22"/>
              </w:rPr>
              <w:t>CryptoPro</w:t>
            </w:r>
            <w:proofErr w:type="spellEnd"/>
            <w:r w:rsidRPr="00EF5EB1">
              <w:rPr>
                <w:sz w:val="22"/>
                <w:szCs w:val="22"/>
              </w:rPr>
              <w:t xml:space="preserve"> CSP 4.0 для </w:t>
            </w:r>
            <w:proofErr w:type="spellStart"/>
            <w:r w:rsidRPr="00EF5EB1">
              <w:rPr>
                <w:sz w:val="22"/>
                <w:szCs w:val="22"/>
              </w:rPr>
              <w:t>Linux</w:t>
            </w:r>
            <w:proofErr w:type="spellEnd"/>
            <w:r w:rsidRPr="00EF5EB1">
              <w:rPr>
                <w:sz w:val="22"/>
                <w:szCs w:val="22"/>
              </w:rPr>
              <w:t xml:space="preserve"> (серверная лицензия).</w:t>
            </w:r>
          </w:p>
        </w:tc>
      </w:tr>
      <w:tr w:rsidR="00147CB0" w:rsidRPr="00C937F7" w:rsidTr="004B6956">
        <w:trPr>
          <w:trHeight w:val="476"/>
        </w:trPr>
        <w:tc>
          <w:tcPr>
            <w:tcW w:w="1397" w:type="pct"/>
          </w:tcPr>
          <w:p w:rsidR="00147CB0" w:rsidRPr="00EF5EB1" w:rsidRDefault="00147CB0" w:rsidP="00B73F22">
            <w:pPr>
              <w:rPr>
                <w:sz w:val="22"/>
                <w:szCs w:val="22"/>
              </w:rPr>
            </w:pPr>
            <w:r w:rsidRPr="00EF5EB1">
              <w:rPr>
                <w:sz w:val="22"/>
                <w:szCs w:val="22"/>
              </w:rPr>
              <w:t>Сервер баз данных (основной)</w:t>
            </w:r>
          </w:p>
        </w:tc>
        <w:tc>
          <w:tcPr>
            <w:tcW w:w="3603" w:type="pct"/>
          </w:tcPr>
          <w:p w:rsidR="00147CB0" w:rsidRPr="00EF5EB1" w:rsidRDefault="00147CB0" w:rsidP="00B73F22">
            <w:pPr>
              <w:rPr>
                <w:sz w:val="22"/>
                <w:szCs w:val="22"/>
              </w:rPr>
            </w:pPr>
            <w:r w:rsidRPr="00EF5EB1">
              <w:rPr>
                <w:sz w:val="22"/>
                <w:szCs w:val="22"/>
              </w:rPr>
              <w:t>Требования к аппаратной части:</w:t>
            </w:r>
          </w:p>
          <w:p w:rsidR="00147CB0" w:rsidRPr="00EF5EB1" w:rsidRDefault="00147CB0" w:rsidP="00B73F22">
            <w:pPr>
              <w:rPr>
                <w:sz w:val="22"/>
                <w:szCs w:val="22"/>
              </w:rPr>
            </w:pPr>
            <w:r w:rsidRPr="00EF5EB1">
              <w:rPr>
                <w:sz w:val="22"/>
                <w:szCs w:val="22"/>
              </w:rPr>
              <w:t>– процессор (</w:t>
            </w:r>
            <w:proofErr w:type="spellStart"/>
            <w:r w:rsidRPr="00EF5EB1">
              <w:rPr>
                <w:sz w:val="22"/>
                <w:szCs w:val="22"/>
              </w:rPr>
              <w:t>vCPU</w:t>
            </w:r>
            <w:proofErr w:type="spellEnd"/>
            <w:r w:rsidRPr="00EF5EB1">
              <w:rPr>
                <w:sz w:val="22"/>
                <w:szCs w:val="22"/>
              </w:rPr>
              <w:t>) – 16;</w:t>
            </w:r>
          </w:p>
          <w:p w:rsidR="00147CB0" w:rsidRPr="00EF5EB1" w:rsidRDefault="00147CB0" w:rsidP="00B73F22">
            <w:pPr>
              <w:rPr>
                <w:sz w:val="22"/>
                <w:szCs w:val="22"/>
              </w:rPr>
            </w:pPr>
            <w:r w:rsidRPr="00EF5EB1">
              <w:rPr>
                <w:sz w:val="22"/>
                <w:szCs w:val="22"/>
              </w:rPr>
              <w:t>– оперативная память (</w:t>
            </w:r>
            <w:proofErr w:type="spellStart"/>
            <w:r w:rsidRPr="00EF5EB1">
              <w:rPr>
                <w:sz w:val="22"/>
                <w:szCs w:val="22"/>
              </w:rPr>
              <w:t>vRAM</w:t>
            </w:r>
            <w:proofErr w:type="spellEnd"/>
            <w:r w:rsidRPr="00EF5EB1">
              <w:rPr>
                <w:sz w:val="22"/>
                <w:szCs w:val="22"/>
              </w:rPr>
              <w:t>) – 64 Гбайт;</w:t>
            </w:r>
          </w:p>
          <w:p w:rsidR="00147CB0" w:rsidRPr="00EF5EB1" w:rsidRDefault="00147CB0" w:rsidP="00B73F22">
            <w:pPr>
              <w:rPr>
                <w:sz w:val="22"/>
                <w:szCs w:val="22"/>
              </w:rPr>
            </w:pPr>
            <w:r w:rsidRPr="00EF5EB1">
              <w:rPr>
                <w:sz w:val="22"/>
                <w:szCs w:val="22"/>
              </w:rPr>
              <w:t>– дисковое пространство (</w:t>
            </w:r>
            <w:proofErr w:type="spellStart"/>
            <w:r w:rsidRPr="00EF5EB1">
              <w:rPr>
                <w:sz w:val="22"/>
                <w:szCs w:val="22"/>
              </w:rPr>
              <w:t>vHDD</w:t>
            </w:r>
            <w:proofErr w:type="spellEnd"/>
            <w:r w:rsidRPr="00EF5EB1">
              <w:rPr>
                <w:sz w:val="22"/>
                <w:szCs w:val="22"/>
              </w:rPr>
              <w:t>) – 500 Гбайт (с последующим возможным увеличением).</w:t>
            </w:r>
          </w:p>
          <w:p w:rsidR="00147CB0" w:rsidRPr="00EF5EB1" w:rsidRDefault="00147CB0" w:rsidP="00B73F22">
            <w:pPr>
              <w:rPr>
                <w:sz w:val="22"/>
                <w:szCs w:val="22"/>
              </w:rPr>
            </w:pPr>
            <w:r w:rsidRPr="00EF5EB1">
              <w:rPr>
                <w:sz w:val="22"/>
                <w:szCs w:val="22"/>
              </w:rPr>
              <w:t xml:space="preserve">Требования к </w:t>
            </w:r>
            <w:r w:rsidR="004B6956" w:rsidRPr="00EF5EB1">
              <w:rPr>
                <w:sz w:val="22"/>
                <w:szCs w:val="22"/>
              </w:rPr>
              <w:t>ПО</w:t>
            </w:r>
            <w:r w:rsidRPr="00EF5EB1">
              <w:rPr>
                <w:sz w:val="22"/>
                <w:szCs w:val="22"/>
              </w:rPr>
              <w:t>:</w:t>
            </w:r>
          </w:p>
          <w:p w:rsidR="00147CB0" w:rsidRPr="00EF5EB1" w:rsidRDefault="00147CB0" w:rsidP="00B73F22">
            <w:pPr>
              <w:rPr>
                <w:sz w:val="22"/>
                <w:szCs w:val="22"/>
              </w:rPr>
            </w:pPr>
            <w:r w:rsidRPr="00EF5EB1">
              <w:rPr>
                <w:sz w:val="22"/>
                <w:szCs w:val="22"/>
              </w:rPr>
              <w:t>– </w:t>
            </w:r>
            <w:r w:rsidRPr="00EF5EB1">
              <w:rPr>
                <w:sz w:val="22"/>
                <w:szCs w:val="22"/>
                <w:lang w:val="en-US"/>
              </w:rPr>
              <w:t>Linux</w:t>
            </w:r>
            <w:r w:rsidRPr="00EF5EB1">
              <w:rPr>
                <w:sz w:val="22"/>
                <w:szCs w:val="22"/>
              </w:rPr>
              <w:t xml:space="preserve"> </w:t>
            </w:r>
            <w:r w:rsidRPr="00EF5EB1">
              <w:rPr>
                <w:sz w:val="22"/>
                <w:szCs w:val="22"/>
                <w:lang w:val="en-US"/>
              </w:rPr>
              <w:t>Ubuntu</w:t>
            </w:r>
            <w:r w:rsidRPr="00EF5EB1">
              <w:rPr>
                <w:sz w:val="22"/>
                <w:szCs w:val="22"/>
              </w:rPr>
              <w:t xml:space="preserve"> </w:t>
            </w:r>
            <w:r w:rsidRPr="00EF5EB1">
              <w:rPr>
                <w:sz w:val="22"/>
                <w:szCs w:val="22"/>
                <w:lang w:val="en-US"/>
              </w:rPr>
              <w:t>Server</w:t>
            </w:r>
            <w:r w:rsidRPr="00EF5EB1">
              <w:rPr>
                <w:sz w:val="22"/>
                <w:szCs w:val="22"/>
              </w:rPr>
              <w:t xml:space="preserve"> </w:t>
            </w:r>
            <w:r w:rsidRPr="00EF5EB1">
              <w:rPr>
                <w:sz w:val="22"/>
                <w:szCs w:val="22"/>
                <w:lang w:val="en-US"/>
              </w:rPr>
              <w:t>LTS</w:t>
            </w:r>
            <w:r w:rsidRPr="00EF5EB1">
              <w:rPr>
                <w:sz w:val="22"/>
                <w:szCs w:val="22"/>
              </w:rPr>
              <w:t xml:space="preserve"> </w:t>
            </w:r>
            <w:r w:rsidRPr="00EF5EB1">
              <w:rPr>
                <w:sz w:val="22"/>
                <w:szCs w:val="22"/>
                <w:lang w:val="en-US"/>
              </w:rPr>
              <w:t>x</w:t>
            </w:r>
            <w:r w:rsidRPr="00EF5EB1">
              <w:rPr>
                <w:sz w:val="22"/>
                <w:szCs w:val="22"/>
              </w:rPr>
              <w:t>64;</w:t>
            </w:r>
          </w:p>
          <w:p w:rsidR="00147CB0" w:rsidRPr="00EF5EB1" w:rsidRDefault="00147CB0" w:rsidP="00B73F22">
            <w:pPr>
              <w:rPr>
                <w:sz w:val="22"/>
                <w:szCs w:val="22"/>
              </w:rPr>
            </w:pPr>
            <w:r w:rsidRPr="00EF5EB1">
              <w:rPr>
                <w:sz w:val="22"/>
                <w:szCs w:val="22"/>
              </w:rPr>
              <w:t>– </w:t>
            </w:r>
            <w:proofErr w:type="spellStart"/>
            <w:r w:rsidRPr="00EF5EB1">
              <w:rPr>
                <w:sz w:val="22"/>
                <w:szCs w:val="22"/>
              </w:rPr>
              <w:t>PostgreSQL</w:t>
            </w:r>
            <w:proofErr w:type="spellEnd"/>
            <w:r w:rsidRPr="00EF5EB1">
              <w:rPr>
                <w:sz w:val="22"/>
                <w:szCs w:val="22"/>
              </w:rPr>
              <w:t xml:space="preserve"> 10 или 11.</w:t>
            </w:r>
          </w:p>
        </w:tc>
      </w:tr>
      <w:tr w:rsidR="00147CB0" w:rsidRPr="00C937F7" w:rsidTr="004B6956">
        <w:trPr>
          <w:trHeight w:val="476"/>
        </w:trPr>
        <w:tc>
          <w:tcPr>
            <w:tcW w:w="1397" w:type="pct"/>
          </w:tcPr>
          <w:p w:rsidR="00147CB0" w:rsidRPr="00EF5EB1" w:rsidRDefault="00147CB0" w:rsidP="00B73F22">
            <w:pPr>
              <w:rPr>
                <w:sz w:val="22"/>
                <w:szCs w:val="22"/>
              </w:rPr>
            </w:pPr>
            <w:r w:rsidRPr="00EF5EB1">
              <w:rPr>
                <w:sz w:val="22"/>
                <w:szCs w:val="22"/>
              </w:rPr>
              <w:t>Сервер приложений – для тестирования обновлений функционала (тестовый стенд и БД)</w:t>
            </w:r>
          </w:p>
        </w:tc>
        <w:tc>
          <w:tcPr>
            <w:tcW w:w="3603" w:type="pct"/>
          </w:tcPr>
          <w:p w:rsidR="00147CB0" w:rsidRPr="00EF5EB1" w:rsidRDefault="00147CB0" w:rsidP="00B73F22">
            <w:pPr>
              <w:rPr>
                <w:sz w:val="22"/>
                <w:szCs w:val="22"/>
              </w:rPr>
            </w:pPr>
            <w:r w:rsidRPr="00EF5EB1">
              <w:rPr>
                <w:sz w:val="22"/>
                <w:szCs w:val="22"/>
              </w:rPr>
              <w:t>Требования к аппаратной части:</w:t>
            </w:r>
          </w:p>
          <w:p w:rsidR="00147CB0" w:rsidRPr="00EF5EB1" w:rsidRDefault="00147CB0" w:rsidP="00B73F22">
            <w:pPr>
              <w:rPr>
                <w:sz w:val="22"/>
                <w:szCs w:val="22"/>
              </w:rPr>
            </w:pPr>
            <w:r w:rsidRPr="00EF5EB1">
              <w:rPr>
                <w:sz w:val="22"/>
                <w:szCs w:val="22"/>
              </w:rPr>
              <w:t>– процессор (</w:t>
            </w:r>
            <w:proofErr w:type="spellStart"/>
            <w:r w:rsidRPr="00EF5EB1">
              <w:rPr>
                <w:sz w:val="22"/>
                <w:szCs w:val="22"/>
              </w:rPr>
              <w:t>vCPU</w:t>
            </w:r>
            <w:proofErr w:type="spellEnd"/>
            <w:r w:rsidRPr="00EF5EB1">
              <w:rPr>
                <w:sz w:val="22"/>
                <w:szCs w:val="22"/>
              </w:rPr>
              <w:t>) –</w:t>
            </w:r>
            <w:r w:rsidRPr="00EF5EB1">
              <w:rPr>
                <w:sz w:val="22"/>
                <w:szCs w:val="22"/>
                <w:lang w:val="en-US"/>
              </w:rPr>
              <w:t> </w:t>
            </w:r>
            <w:r w:rsidRPr="00EF5EB1">
              <w:rPr>
                <w:sz w:val="22"/>
                <w:szCs w:val="22"/>
              </w:rPr>
              <w:t>4;</w:t>
            </w:r>
          </w:p>
          <w:p w:rsidR="00147CB0" w:rsidRPr="00EF5EB1" w:rsidRDefault="00147CB0" w:rsidP="00B73F22">
            <w:pPr>
              <w:rPr>
                <w:sz w:val="22"/>
                <w:szCs w:val="22"/>
              </w:rPr>
            </w:pPr>
            <w:r w:rsidRPr="00EF5EB1">
              <w:rPr>
                <w:sz w:val="22"/>
                <w:szCs w:val="22"/>
              </w:rPr>
              <w:t>–</w:t>
            </w:r>
            <w:r w:rsidRPr="00EF5EB1">
              <w:rPr>
                <w:sz w:val="22"/>
                <w:szCs w:val="22"/>
                <w:lang w:val="en-US"/>
              </w:rPr>
              <w:t> </w:t>
            </w:r>
            <w:r w:rsidRPr="00EF5EB1">
              <w:rPr>
                <w:sz w:val="22"/>
                <w:szCs w:val="22"/>
              </w:rPr>
              <w:t>оперативная память (</w:t>
            </w:r>
            <w:proofErr w:type="spellStart"/>
            <w:r w:rsidRPr="00EF5EB1">
              <w:rPr>
                <w:sz w:val="22"/>
                <w:szCs w:val="22"/>
              </w:rPr>
              <w:t>vRAM</w:t>
            </w:r>
            <w:proofErr w:type="spellEnd"/>
            <w:r w:rsidRPr="00EF5EB1">
              <w:rPr>
                <w:sz w:val="22"/>
                <w:szCs w:val="22"/>
              </w:rPr>
              <w:t>)</w:t>
            </w:r>
            <w:r w:rsidRPr="00EF5EB1">
              <w:rPr>
                <w:sz w:val="22"/>
                <w:szCs w:val="22"/>
                <w:lang w:val="en-US"/>
              </w:rPr>
              <w:t> </w:t>
            </w:r>
            <w:r w:rsidRPr="00EF5EB1">
              <w:rPr>
                <w:sz w:val="22"/>
                <w:szCs w:val="22"/>
              </w:rPr>
              <w:t>–</w:t>
            </w:r>
            <w:r w:rsidRPr="00EF5EB1">
              <w:rPr>
                <w:sz w:val="22"/>
                <w:szCs w:val="22"/>
                <w:lang w:val="en-US"/>
              </w:rPr>
              <w:t> </w:t>
            </w:r>
            <w:r w:rsidRPr="00EF5EB1">
              <w:rPr>
                <w:sz w:val="22"/>
                <w:szCs w:val="22"/>
              </w:rPr>
              <w:t>24 Гбайт;</w:t>
            </w:r>
          </w:p>
          <w:p w:rsidR="00147CB0" w:rsidRPr="00EF5EB1" w:rsidRDefault="00147CB0" w:rsidP="00B73F22">
            <w:pPr>
              <w:rPr>
                <w:sz w:val="22"/>
                <w:szCs w:val="22"/>
              </w:rPr>
            </w:pPr>
            <w:r w:rsidRPr="00EF5EB1">
              <w:rPr>
                <w:sz w:val="22"/>
                <w:szCs w:val="22"/>
              </w:rPr>
              <w:t>–</w:t>
            </w:r>
            <w:r w:rsidRPr="00EF5EB1">
              <w:rPr>
                <w:sz w:val="22"/>
                <w:szCs w:val="22"/>
                <w:lang w:val="en-US"/>
              </w:rPr>
              <w:t> </w:t>
            </w:r>
            <w:r w:rsidRPr="00EF5EB1">
              <w:rPr>
                <w:sz w:val="22"/>
                <w:szCs w:val="22"/>
              </w:rPr>
              <w:t>дисковое пространство (</w:t>
            </w:r>
            <w:proofErr w:type="spellStart"/>
            <w:r w:rsidRPr="00EF5EB1">
              <w:rPr>
                <w:sz w:val="22"/>
                <w:szCs w:val="22"/>
              </w:rPr>
              <w:t>vHDD</w:t>
            </w:r>
            <w:proofErr w:type="spellEnd"/>
            <w:r w:rsidRPr="00EF5EB1">
              <w:rPr>
                <w:sz w:val="22"/>
                <w:szCs w:val="22"/>
              </w:rPr>
              <w:t>)</w:t>
            </w:r>
            <w:r w:rsidRPr="00EF5EB1">
              <w:rPr>
                <w:sz w:val="22"/>
                <w:szCs w:val="22"/>
                <w:lang w:val="en-US"/>
              </w:rPr>
              <w:t> </w:t>
            </w:r>
            <w:r w:rsidRPr="00EF5EB1">
              <w:rPr>
                <w:sz w:val="22"/>
                <w:szCs w:val="22"/>
              </w:rPr>
              <w:t>–</w:t>
            </w:r>
            <w:r w:rsidRPr="00EF5EB1">
              <w:rPr>
                <w:sz w:val="22"/>
                <w:szCs w:val="22"/>
                <w:lang w:val="en-US"/>
              </w:rPr>
              <w:t> </w:t>
            </w:r>
            <w:r w:rsidRPr="00EF5EB1">
              <w:rPr>
                <w:sz w:val="22"/>
                <w:szCs w:val="22"/>
              </w:rPr>
              <w:t>500 Гбайт.</w:t>
            </w:r>
          </w:p>
          <w:p w:rsidR="00147CB0" w:rsidRPr="00EF5EB1" w:rsidRDefault="00147CB0" w:rsidP="00B73F22">
            <w:pPr>
              <w:rPr>
                <w:sz w:val="22"/>
                <w:szCs w:val="22"/>
              </w:rPr>
            </w:pPr>
            <w:r w:rsidRPr="00EF5EB1">
              <w:rPr>
                <w:sz w:val="22"/>
                <w:szCs w:val="22"/>
              </w:rPr>
              <w:t>Требования к ПО:</w:t>
            </w:r>
          </w:p>
          <w:p w:rsidR="00147CB0" w:rsidRPr="00EF5EB1" w:rsidRDefault="00147CB0" w:rsidP="00B73F22">
            <w:pPr>
              <w:rPr>
                <w:sz w:val="22"/>
                <w:szCs w:val="22"/>
              </w:rPr>
            </w:pPr>
            <w:r w:rsidRPr="00EF5EB1">
              <w:rPr>
                <w:sz w:val="22"/>
                <w:szCs w:val="22"/>
              </w:rPr>
              <w:t>–</w:t>
            </w:r>
            <w:r w:rsidRPr="00EF5EB1">
              <w:rPr>
                <w:sz w:val="22"/>
                <w:szCs w:val="22"/>
                <w:lang w:val="en-US"/>
              </w:rPr>
              <w:t> Linux</w:t>
            </w:r>
            <w:r w:rsidRPr="00EF5EB1">
              <w:rPr>
                <w:sz w:val="22"/>
                <w:szCs w:val="22"/>
              </w:rPr>
              <w:t xml:space="preserve"> </w:t>
            </w:r>
            <w:r w:rsidRPr="00EF5EB1">
              <w:rPr>
                <w:sz w:val="22"/>
                <w:szCs w:val="22"/>
                <w:lang w:val="en-US"/>
              </w:rPr>
              <w:t>Ubuntu</w:t>
            </w:r>
            <w:r w:rsidRPr="00EF5EB1">
              <w:rPr>
                <w:sz w:val="22"/>
                <w:szCs w:val="22"/>
              </w:rPr>
              <w:t xml:space="preserve"> </w:t>
            </w:r>
            <w:r w:rsidRPr="00EF5EB1">
              <w:rPr>
                <w:sz w:val="22"/>
                <w:szCs w:val="22"/>
                <w:lang w:val="en-US"/>
              </w:rPr>
              <w:t>Server</w:t>
            </w:r>
            <w:r w:rsidRPr="00EF5EB1">
              <w:rPr>
                <w:sz w:val="22"/>
                <w:szCs w:val="22"/>
              </w:rPr>
              <w:t xml:space="preserve"> </w:t>
            </w:r>
            <w:r w:rsidRPr="00EF5EB1">
              <w:rPr>
                <w:sz w:val="22"/>
                <w:szCs w:val="22"/>
                <w:lang w:val="en-US"/>
              </w:rPr>
              <w:t>LTS</w:t>
            </w:r>
            <w:r w:rsidRPr="00EF5EB1">
              <w:rPr>
                <w:sz w:val="22"/>
                <w:szCs w:val="22"/>
              </w:rPr>
              <w:t xml:space="preserve"> </w:t>
            </w:r>
            <w:r w:rsidRPr="00EF5EB1">
              <w:rPr>
                <w:sz w:val="22"/>
                <w:szCs w:val="22"/>
                <w:lang w:val="en-US"/>
              </w:rPr>
              <w:t>x</w:t>
            </w:r>
            <w:r w:rsidRPr="00EF5EB1">
              <w:rPr>
                <w:sz w:val="22"/>
                <w:szCs w:val="22"/>
              </w:rPr>
              <w:t>64;</w:t>
            </w:r>
          </w:p>
          <w:p w:rsidR="00147CB0" w:rsidRPr="00EF5EB1" w:rsidRDefault="00147CB0" w:rsidP="00B73F22">
            <w:pPr>
              <w:rPr>
                <w:sz w:val="22"/>
                <w:szCs w:val="22"/>
              </w:rPr>
            </w:pPr>
            <w:r w:rsidRPr="00EF5EB1">
              <w:rPr>
                <w:sz w:val="22"/>
                <w:szCs w:val="22"/>
                <w:lang w:val="en-US"/>
              </w:rPr>
              <w:t>– </w:t>
            </w:r>
            <w:proofErr w:type="spellStart"/>
            <w:r w:rsidRPr="00EF5EB1">
              <w:rPr>
                <w:sz w:val="22"/>
                <w:szCs w:val="22"/>
              </w:rPr>
              <w:t>PostgreSQL</w:t>
            </w:r>
            <w:proofErr w:type="spellEnd"/>
            <w:r w:rsidRPr="00EF5EB1">
              <w:rPr>
                <w:sz w:val="22"/>
                <w:szCs w:val="22"/>
              </w:rPr>
              <w:t xml:space="preserve"> 10 или 11.</w:t>
            </w:r>
          </w:p>
        </w:tc>
      </w:tr>
    </w:tbl>
    <w:p w:rsidR="004B6956" w:rsidRPr="004B6956" w:rsidRDefault="004B6956" w:rsidP="004B6956">
      <w:pPr>
        <w:ind w:firstLine="709"/>
        <w:jc w:val="both"/>
      </w:pPr>
      <w:r w:rsidRPr="004B6956">
        <w:t>*</w:t>
      </w:r>
      <w:r w:rsidRPr="004B6956">
        <w:rPr>
          <w:lang w:val="en-US"/>
        </w:rPr>
        <w:t> </w:t>
      </w:r>
      <w:r w:rsidRPr="004B6956">
        <w:t>Исполнитель должен гарантировать работу ПК «</w:t>
      </w:r>
      <w:r w:rsidRPr="004B6956">
        <w:rPr>
          <w:lang w:val="en-US"/>
        </w:rPr>
        <w:t>Web</w:t>
      </w:r>
      <w:r w:rsidRPr="004B6956">
        <w:t>-Исполнение» на указанном программно-техническом обеспечении.</w:t>
      </w:r>
    </w:p>
    <w:p w:rsidR="004B6956" w:rsidRPr="004B6956" w:rsidRDefault="004B6956" w:rsidP="004B6956">
      <w:pPr>
        <w:ind w:firstLine="709"/>
        <w:jc w:val="both"/>
        <w:rPr>
          <w:rFonts w:eastAsia="Malgun Gothic"/>
          <w:i/>
          <w:sz w:val="24"/>
          <w:szCs w:val="24"/>
        </w:rPr>
      </w:pPr>
    </w:p>
    <w:p w:rsidR="00147CB0" w:rsidRDefault="00DA56BF" w:rsidP="004B6956">
      <w:pPr>
        <w:tabs>
          <w:tab w:val="left" w:pos="993"/>
        </w:tabs>
        <w:ind w:firstLine="709"/>
        <w:contextualSpacing/>
        <w:jc w:val="both"/>
        <w:rPr>
          <w:rFonts w:eastAsia="Calibri"/>
          <w:b/>
          <w:sz w:val="24"/>
          <w:szCs w:val="24"/>
        </w:rPr>
      </w:pPr>
      <w:r w:rsidRPr="004B6956">
        <w:rPr>
          <w:rFonts w:eastAsia="Calibri"/>
          <w:b/>
          <w:sz w:val="24"/>
          <w:szCs w:val="24"/>
        </w:rPr>
        <w:t>7</w:t>
      </w:r>
      <w:r w:rsidR="004B6956" w:rsidRPr="004B6956">
        <w:rPr>
          <w:rFonts w:eastAsia="Calibri"/>
          <w:b/>
          <w:sz w:val="24"/>
          <w:szCs w:val="24"/>
        </w:rPr>
        <w:t>.</w:t>
      </w:r>
      <w:r w:rsidR="00147CB0" w:rsidRPr="004B6956">
        <w:rPr>
          <w:rFonts w:eastAsia="Calibri"/>
          <w:b/>
          <w:sz w:val="24"/>
          <w:szCs w:val="24"/>
        </w:rPr>
        <w:t> </w:t>
      </w:r>
      <w:r w:rsidR="00CB60BA" w:rsidRPr="004B6956">
        <w:rPr>
          <w:rFonts w:eastAsia="Calibri"/>
          <w:b/>
          <w:sz w:val="24"/>
          <w:szCs w:val="24"/>
        </w:rPr>
        <w:t>Объем и срок</w:t>
      </w:r>
      <w:r w:rsidR="004B6956">
        <w:rPr>
          <w:rFonts w:eastAsia="Calibri"/>
          <w:b/>
          <w:sz w:val="24"/>
          <w:szCs w:val="24"/>
        </w:rPr>
        <w:t>и</w:t>
      </w:r>
      <w:r w:rsidR="00CB60BA" w:rsidRPr="004B6956">
        <w:rPr>
          <w:rFonts w:eastAsia="Calibri"/>
          <w:b/>
          <w:sz w:val="24"/>
          <w:szCs w:val="24"/>
        </w:rPr>
        <w:t xml:space="preserve"> оказания ус</w:t>
      </w:r>
      <w:r w:rsidR="00147CB0" w:rsidRPr="004B6956">
        <w:rPr>
          <w:rFonts w:eastAsia="Calibri"/>
          <w:b/>
          <w:sz w:val="24"/>
          <w:szCs w:val="24"/>
        </w:rPr>
        <w:t>луг</w:t>
      </w:r>
    </w:p>
    <w:p w:rsidR="005E4EE6" w:rsidRPr="005E4EE6" w:rsidRDefault="005E4EE6" w:rsidP="004B6956">
      <w:pPr>
        <w:tabs>
          <w:tab w:val="left" w:pos="993"/>
        </w:tabs>
        <w:ind w:firstLine="709"/>
        <w:contextualSpacing/>
        <w:jc w:val="both"/>
        <w:rPr>
          <w:rFonts w:eastAsia="Calibri"/>
          <w:sz w:val="24"/>
          <w:szCs w:val="24"/>
        </w:rPr>
      </w:pPr>
      <w:r w:rsidRPr="005E4EE6">
        <w:rPr>
          <w:rFonts w:eastAsia="Calibri"/>
          <w:sz w:val="24"/>
          <w:szCs w:val="24"/>
        </w:rPr>
        <w:t>Объем и сроки оказания услуг представлены в Таблице 3.</w:t>
      </w:r>
    </w:p>
    <w:p w:rsidR="00147CB0" w:rsidRDefault="00147CB0" w:rsidP="00147CB0">
      <w:pPr>
        <w:jc w:val="right"/>
        <w:rPr>
          <w:sz w:val="24"/>
          <w:szCs w:val="24"/>
        </w:rPr>
      </w:pPr>
      <w:r w:rsidRPr="008B64F2">
        <w:rPr>
          <w:sz w:val="24"/>
          <w:szCs w:val="24"/>
        </w:rPr>
        <w:t xml:space="preserve">Таблица </w:t>
      </w:r>
      <w:r w:rsidR="00173EF5">
        <w:rPr>
          <w:sz w:val="24"/>
          <w:szCs w:val="24"/>
        </w:rPr>
        <w:t>3</w:t>
      </w:r>
      <w:r w:rsidR="005E4EE6">
        <w:rPr>
          <w:sz w:val="24"/>
          <w:szCs w:val="24"/>
        </w:rPr>
        <w:t xml:space="preserve"> – Объем и сроки оказания услуг</w:t>
      </w:r>
    </w:p>
    <w:tbl>
      <w:tblPr>
        <w:tblStyle w:val="aff7"/>
        <w:tblW w:w="10178" w:type="dxa"/>
        <w:tblInd w:w="-147" w:type="dxa"/>
        <w:tblLayout w:type="fixed"/>
        <w:tblLook w:val="04A0" w:firstRow="1" w:lastRow="0" w:firstColumn="1" w:lastColumn="0" w:noHBand="0" w:noVBand="1"/>
      </w:tblPr>
      <w:tblGrid>
        <w:gridCol w:w="568"/>
        <w:gridCol w:w="2381"/>
        <w:gridCol w:w="1701"/>
        <w:gridCol w:w="3685"/>
        <w:gridCol w:w="1134"/>
        <w:gridCol w:w="709"/>
      </w:tblGrid>
      <w:tr w:rsidR="00297919" w:rsidRPr="00F74384" w:rsidTr="00F74384">
        <w:trPr>
          <w:trHeight w:val="79"/>
          <w:tblHeader/>
        </w:trPr>
        <w:tc>
          <w:tcPr>
            <w:tcW w:w="568" w:type="dxa"/>
            <w:vAlign w:val="center"/>
          </w:tcPr>
          <w:p w:rsidR="00297919" w:rsidRPr="00F74384" w:rsidRDefault="00297919" w:rsidP="00380098">
            <w:pPr>
              <w:jc w:val="center"/>
              <w:rPr>
                <w:b/>
                <w:sz w:val="22"/>
                <w:szCs w:val="22"/>
              </w:rPr>
            </w:pPr>
            <w:r w:rsidRPr="00F74384">
              <w:rPr>
                <w:b/>
                <w:sz w:val="22"/>
                <w:szCs w:val="22"/>
              </w:rPr>
              <w:t>№ п/п</w:t>
            </w:r>
          </w:p>
        </w:tc>
        <w:tc>
          <w:tcPr>
            <w:tcW w:w="2381" w:type="dxa"/>
            <w:vAlign w:val="center"/>
          </w:tcPr>
          <w:p w:rsidR="00297919" w:rsidRPr="00F74384" w:rsidRDefault="00297919" w:rsidP="008B4CA5">
            <w:pPr>
              <w:jc w:val="center"/>
              <w:rPr>
                <w:b/>
                <w:sz w:val="22"/>
                <w:szCs w:val="22"/>
              </w:rPr>
            </w:pPr>
            <w:r w:rsidRPr="00F74384">
              <w:rPr>
                <w:b/>
                <w:sz w:val="22"/>
                <w:szCs w:val="22"/>
              </w:rPr>
              <w:t>Наименование услуг</w:t>
            </w:r>
          </w:p>
        </w:tc>
        <w:tc>
          <w:tcPr>
            <w:tcW w:w="1701" w:type="dxa"/>
            <w:vAlign w:val="center"/>
          </w:tcPr>
          <w:p w:rsidR="00297919" w:rsidRPr="00F74384" w:rsidRDefault="00297919" w:rsidP="00380098">
            <w:pPr>
              <w:jc w:val="center"/>
              <w:rPr>
                <w:b/>
                <w:sz w:val="22"/>
                <w:szCs w:val="22"/>
              </w:rPr>
            </w:pPr>
            <w:r w:rsidRPr="00F74384">
              <w:rPr>
                <w:b/>
                <w:sz w:val="22"/>
                <w:szCs w:val="22"/>
              </w:rPr>
              <w:t>Сроки оказания услуг</w:t>
            </w:r>
          </w:p>
        </w:tc>
        <w:tc>
          <w:tcPr>
            <w:tcW w:w="3685" w:type="dxa"/>
            <w:vAlign w:val="center"/>
          </w:tcPr>
          <w:p w:rsidR="00297919" w:rsidRPr="00F74384" w:rsidRDefault="00297919" w:rsidP="00380098">
            <w:pPr>
              <w:jc w:val="center"/>
              <w:rPr>
                <w:b/>
                <w:sz w:val="22"/>
                <w:szCs w:val="22"/>
              </w:rPr>
            </w:pPr>
            <w:r w:rsidRPr="00F74384">
              <w:rPr>
                <w:b/>
                <w:sz w:val="22"/>
                <w:szCs w:val="22"/>
              </w:rPr>
              <w:t>Отчетные документы</w:t>
            </w:r>
          </w:p>
        </w:tc>
        <w:tc>
          <w:tcPr>
            <w:tcW w:w="1134" w:type="dxa"/>
            <w:vAlign w:val="center"/>
          </w:tcPr>
          <w:p w:rsidR="00297919" w:rsidRPr="00F74384" w:rsidRDefault="00297919" w:rsidP="00380098">
            <w:pPr>
              <w:jc w:val="center"/>
              <w:rPr>
                <w:b/>
                <w:sz w:val="22"/>
                <w:szCs w:val="22"/>
              </w:rPr>
            </w:pPr>
            <w:r w:rsidRPr="00F74384">
              <w:rPr>
                <w:b/>
                <w:sz w:val="22"/>
                <w:szCs w:val="22"/>
              </w:rPr>
              <w:t>Ед. изм.</w:t>
            </w:r>
          </w:p>
        </w:tc>
        <w:tc>
          <w:tcPr>
            <w:tcW w:w="709" w:type="dxa"/>
            <w:vAlign w:val="center"/>
          </w:tcPr>
          <w:p w:rsidR="00297919" w:rsidRPr="00F74384" w:rsidRDefault="00297919" w:rsidP="00380098">
            <w:pPr>
              <w:jc w:val="center"/>
              <w:rPr>
                <w:b/>
                <w:sz w:val="22"/>
                <w:szCs w:val="22"/>
              </w:rPr>
            </w:pPr>
            <w:r w:rsidRPr="00F74384">
              <w:rPr>
                <w:b/>
                <w:sz w:val="22"/>
                <w:szCs w:val="22"/>
              </w:rPr>
              <w:t>Кол-во</w:t>
            </w:r>
          </w:p>
        </w:tc>
      </w:tr>
      <w:tr w:rsidR="00297919" w:rsidRPr="00F74384" w:rsidTr="00F74384">
        <w:trPr>
          <w:trHeight w:val="708"/>
        </w:trPr>
        <w:tc>
          <w:tcPr>
            <w:tcW w:w="568" w:type="dxa"/>
          </w:tcPr>
          <w:p w:rsidR="00297919" w:rsidRPr="00F74384" w:rsidRDefault="00297919" w:rsidP="004B4CE7">
            <w:pPr>
              <w:jc w:val="center"/>
              <w:rPr>
                <w:sz w:val="22"/>
                <w:szCs w:val="22"/>
              </w:rPr>
            </w:pPr>
            <w:r w:rsidRPr="00F74384">
              <w:rPr>
                <w:sz w:val="22"/>
                <w:szCs w:val="22"/>
              </w:rPr>
              <w:t>1.</w:t>
            </w:r>
          </w:p>
        </w:tc>
        <w:tc>
          <w:tcPr>
            <w:tcW w:w="2381" w:type="dxa"/>
          </w:tcPr>
          <w:p w:rsidR="00297919" w:rsidRPr="00F74384" w:rsidRDefault="00297919" w:rsidP="00D748F4">
            <w:pPr>
              <w:rPr>
                <w:sz w:val="22"/>
                <w:szCs w:val="22"/>
              </w:rPr>
            </w:pPr>
            <w:r w:rsidRPr="00F74384">
              <w:rPr>
                <w:sz w:val="22"/>
                <w:szCs w:val="22"/>
              </w:rPr>
              <w:t xml:space="preserve">Предоставление (передача) прав на использование серверных </w:t>
            </w:r>
            <w:r w:rsidRPr="00F74384">
              <w:rPr>
                <w:sz w:val="22"/>
                <w:szCs w:val="22"/>
              </w:rPr>
              <w:lastRenderedPageBreak/>
              <w:t>компонентов ПК «</w:t>
            </w:r>
            <w:proofErr w:type="spellStart"/>
            <w:r w:rsidRPr="00F74384">
              <w:rPr>
                <w:sz w:val="22"/>
                <w:szCs w:val="22"/>
              </w:rPr>
              <w:t>Web</w:t>
            </w:r>
            <w:proofErr w:type="spellEnd"/>
            <w:r w:rsidRPr="00F74384">
              <w:rPr>
                <w:sz w:val="22"/>
                <w:szCs w:val="22"/>
              </w:rPr>
              <w:t xml:space="preserve">-Исполнение» </w:t>
            </w:r>
          </w:p>
          <w:p w:rsidR="00297919" w:rsidRPr="00F74384" w:rsidRDefault="00297919" w:rsidP="00D748F4">
            <w:pPr>
              <w:rPr>
                <w:sz w:val="22"/>
                <w:szCs w:val="22"/>
              </w:rPr>
            </w:pPr>
          </w:p>
        </w:tc>
        <w:tc>
          <w:tcPr>
            <w:tcW w:w="1701" w:type="dxa"/>
          </w:tcPr>
          <w:p w:rsidR="00297919" w:rsidRPr="00BE1512" w:rsidRDefault="00297919" w:rsidP="00BE1512">
            <w:pPr>
              <w:jc w:val="center"/>
              <w:rPr>
                <w:sz w:val="22"/>
                <w:szCs w:val="22"/>
              </w:rPr>
            </w:pPr>
            <w:r w:rsidRPr="00BE1512">
              <w:rPr>
                <w:sz w:val="22"/>
                <w:szCs w:val="22"/>
              </w:rPr>
              <w:lastRenderedPageBreak/>
              <w:t xml:space="preserve">С даты заключения контракта по </w:t>
            </w:r>
            <w:r w:rsidR="009D74D0" w:rsidRPr="009D74D0">
              <w:rPr>
                <w:sz w:val="22"/>
                <w:szCs w:val="22"/>
              </w:rPr>
              <w:t>10</w:t>
            </w:r>
            <w:r w:rsidRPr="00BE1512">
              <w:rPr>
                <w:sz w:val="22"/>
                <w:szCs w:val="22"/>
              </w:rPr>
              <w:t>.09.2024</w:t>
            </w:r>
          </w:p>
        </w:tc>
        <w:tc>
          <w:tcPr>
            <w:tcW w:w="3685" w:type="dxa"/>
          </w:tcPr>
          <w:p w:rsidR="00297919" w:rsidRPr="00F74384" w:rsidRDefault="00297919" w:rsidP="00297919">
            <w:pPr>
              <w:jc w:val="both"/>
              <w:rPr>
                <w:sz w:val="22"/>
                <w:szCs w:val="22"/>
              </w:rPr>
            </w:pPr>
            <w:r w:rsidRPr="00F74384">
              <w:rPr>
                <w:sz w:val="22"/>
                <w:szCs w:val="22"/>
              </w:rPr>
              <w:t>– Лицензионное соглашение о предоставлении неисключительных прав на программное обеспечение;</w:t>
            </w:r>
          </w:p>
          <w:p w:rsidR="00297919" w:rsidRPr="00F74384" w:rsidRDefault="00297919" w:rsidP="00297919">
            <w:pPr>
              <w:jc w:val="both"/>
              <w:rPr>
                <w:sz w:val="22"/>
                <w:szCs w:val="22"/>
              </w:rPr>
            </w:pPr>
            <w:r w:rsidRPr="00F74384">
              <w:rPr>
                <w:sz w:val="22"/>
                <w:szCs w:val="22"/>
              </w:rPr>
              <w:lastRenderedPageBreak/>
              <w:t>– Акт приема-передачи неисключительных прав на программное обеспечение;</w:t>
            </w:r>
          </w:p>
          <w:p w:rsidR="00297919" w:rsidRPr="00F74384" w:rsidRDefault="00297919" w:rsidP="00297919">
            <w:pPr>
              <w:jc w:val="both"/>
              <w:rPr>
                <w:sz w:val="22"/>
                <w:szCs w:val="22"/>
              </w:rPr>
            </w:pPr>
            <w:r w:rsidRPr="00F74384">
              <w:rPr>
                <w:sz w:val="22"/>
                <w:szCs w:val="22"/>
              </w:rPr>
              <w:t>– Документ о приемке.</w:t>
            </w:r>
          </w:p>
        </w:tc>
        <w:tc>
          <w:tcPr>
            <w:tcW w:w="1134" w:type="dxa"/>
          </w:tcPr>
          <w:p w:rsidR="00297919" w:rsidRPr="00F74384" w:rsidRDefault="00297919" w:rsidP="00297919">
            <w:pPr>
              <w:jc w:val="center"/>
              <w:rPr>
                <w:sz w:val="22"/>
                <w:szCs w:val="22"/>
              </w:rPr>
            </w:pPr>
            <w:r w:rsidRPr="00F74384">
              <w:rPr>
                <w:sz w:val="22"/>
                <w:szCs w:val="22"/>
              </w:rPr>
              <w:lastRenderedPageBreak/>
              <w:t>Единица</w:t>
            </w:r>
          </w:p>
        </w:tc>
        <w:tc>
          <w:tcPr>
            <w:tcW w:w="709" w:type="dxa"/>
          </w:tcPr>
          <w:p w:rsidR="00297919" w:rsidRPr="00F74384" w:rsidRDefault="00297919" w:rsidP="00297919">
            <w:pPr>
              <w:jc w:val="center"/>
              <w:rPr>
                <w:sz w:val="22"/>
                <w:szCs w:val="22"/>
              </w:rPr>
            </w:pPr>
            <w:r w:rsidRPr="00F74384">
              <w:rPr>
                <w:sz w:val="22"/>
                <w:szCs w:val="22"/>
              </w:rPr>
              <w:t>1</w:t>
            </w:r>
          </w:p>
        </w:tc>
      </w:tr>
      <w:tr w:rsidR="00297919" w:rsidRPr="00F74384" w:rsidTr="00F74384">
        <w:trPr>
          <w:trHeight w:val="261"/>
        </w:trPr>
        <w:tc>
          <w:tcPr>
            <w:tcW w:w="568" w:type="dxa"/>
          </w:tcPr>
          <w:p w:rsidR="00297919" w:rsidRPr="00F74384" w:rsidRDefault="00297919" w:rsidP="00D748F4">
            <w:pPr>
              <w:jc w:val="center"/>
              <w:rPr>
                <w:sz w:val="22"/>
                <w:szCs w:val="22"/>
              </w:rPr>
            </w:pPr>
            <w:r w:rsidRPr="00F74384">
              <w:rPr>
                <w:sz w:val="22"/>
                <w:szCs w:val="22"/>
              </w:rPr>
              <w:t>2.</w:t>
            </w:r>
          </w:p>
        </w:tc>
        <w:tc>
          <w:tcPr>
            <w:tcW w:w="2381" w:type="dxa"/>
          </w:tcPr>
          <w:p w:rsidR="00297919" w:rsidRPr="00F74384" w:rsidRDefault="00297919" w:rsidP="00D748F4">
            <w:pPr>
              <w:rPr>
                <w:sz w:val="22"/>
                <w:szCs w:val="22"/>
              </w:rPr>
            </w:pPr>
            <w:r w:rsidRPr="00F74384">
              <w:rPr>
                <w:sz w:val="22"/>
                <w:szCs w:val="22"/>
              </w:rPr>
              <w:t>Предоставление (передача) прав на использование ПК «</w:t>
            </w:r>
            <w:proofErr w:type="spellStart"/>
            <w:r w:rsidRPr="00F74384">
              <w:rPr>
                <w:sz w:val="22"/>
                <w:szCs w:val="22"/>
              </w:rPr>
              <w:t>Web</w:t>
            </w:r>
            <w:proofErr w:type="spellEnd"/>
            <w:r w:rsidRPr="00F74384">
              <w:rPr>
                <w:sz w:val="22"/>
                <w:szCs w:val="22"/>
              </w:rPr>
              <w:t>-Исполнение» для обеспечения пользовательских подключений</w:t>
            </w:r>
          </w:p>
        </w:tc>
        <w:tc>
          <w:tcPr>
            <w:tcW w:w="1701" w:type="dxa"/>
          </w:tcPr>
          <w:p w:rsidR="00297919" w:rsidRPr="00BE1512" w:rsidRDefault="00297919" w:rsidP="00BE1512">
            <w:pPr>
              <w:jc w:val="center"/>
              <w:rPr>
                <w:sz w:val="22"/>
                <w:szCs w:val="22"/>
              </w:rPr>
            </w:pPr>
            <w:r w:rsidRPr="00BE1512">
              <w:rPr>
                <w:sz w:val="22"/>
                <w:szCs w:val="22"/>
              </w:rPr>
              <w:t xml:space="preserve">С даты заключения контракта по </w:t>
            </w:r>
            <w:r w:rsidR="009D74D0" w:rsidRPr="001C1955">
              <w:rPr>
                <w:sz w:val="22"/>
                <w:szCs w:val="22"/>
              </w:rPr>
              <w:t>10</w:t>
            </w:r>
            <w:r w:rsidRPr="00BE1512">
              <w:rPr>
                <w:sz w:val="22"/>
                <w:szCs w:val="22"/>
              </w:rPr>
              <w:t>.09.2024</w:t>
            </w:r>
          </w:p>
        </w:tc>
        <w:tc>
          <w:tcPr>
            <w:tcW w:w="3685" w:type="dxa"/>
          </w:tcPr>
          <w:p w:rsidR="001A1424" w:rsidRPr="00F74384" w:rsidRDefault="001A1424" w:rsidP="001A1424">
            <w:pPr>
              <w:jc w:val="both"/>
              <w:rPr>
                <w:sz w:val="22"/>
                <w:szCs w:val="22"/>
              </w:rPr>
            </w:pPr>
            <w:r w:rsidRPr="00F74384">
              <w:rPr>
                <w:sz w:val="22"/>
                <w:szCs w:val="22"/>
              </w:rPr>
              <w:t>– Лицензионное соглашение о предоставлении неисключительных прав на программное обеспечение;</w:t>
            </w:r>
          </w:p>
          <w:p w:rsidR="001A1424" w:rsidRPr="00F74384" w:rsidRDefault="001A1424" w:rsidP="001A1424">
            <w:pPr>
              <w:jc w:val="both"/>
              <w:rPr>
                <w:sz w:val="22"/>
                <w:szCs w:val="22"/>
              </w:rPr>
            </w:pPr>
            <w:r w:rsidRPr="00F74384">
              <w:rPr>
                <w:sz w:val="22"/>
                <w:szCs w:val="22"/>
              </w:rPr>
              <w:t>– Акт приема-передачи неисключительных прав на программное обеспечение;</w:t>
            </w:r>
          </w:p>
          <w:p w:rsidR="00297919" w:rsidRPr="00F74384" w:rsidRDefault="001A1424" w:rsidP="001A1424">
            <w:pPr>
              <w:jc w:val="both"/>
              <w:rPr>
                <w:sz w:val="22"/>
                <w:szCs w:val="22"/>
              </w:rPr>
            </w:pPr>
            <w:r w:rsidRPr="00F74384">
              <w:rPr>
                <w:sz w:val="22"/>
                <w:szCs w:val="22"/>
              </w:rPr>
              <w:t>– Документ о приемке.</w:t>
            </w:r>
          </w:p>
        </w:tc>
        <w:tc>
          <w:tcPr>
            <w:tcW w:w="1134" w:type="dxa"/>
          </w:tcPr>
          <w:p w:rsidR="00297919" w:rsidRPr="00F74384" w:rsidRDefault="001A1424" w:rsidP="001A1424">
            <w:pPr>
              <w:jc w:val="center"/>
              <w:rPr>
                <w:sz w:val="22"/>
                <w:szCs w:val="22"/>
              </w:rPr>
            </w:pPr>
            <w:r w:rsidRPr="00F74384">
              <w:rPr>
                <w:sz w:val="22"/>
                <w:szCs w:val="22"/>
              </w:rPr>
              <w:t>Единица</w:t>
            </w:r>
          </w:p>
        </w:tc>
        <w:tc>
          <w:tcPr>
            <w:tcW w:w="709" w:type="dxa"/>
          </w:tcPr>
          <w:p w:rsidR="00297919" w:rsidRPr="00F74384" w:rsidRDefault="001A1424" w:rsidP="001A1424">
            <w:pPr>
              <w:jc w:val="center"/>
              <w:rPr>
                <w:sz w:val="22"/>
                <w:szCs w:val="22"/>
              </w:rPr>
            </w:pPr>
            <w:r w:rsidRPr="00F74384">
              <w:rPr>
                <w:sz w:val="22"/>
                <w:szCs w:val="22"/>
              </w:rPr>
              <w:t>1</w:t>
            </w:r>
          </w:p>
        </w:tc>
      </w:tr>
      <w:tr w:rsidR="00297919" w:rsidRPr="00F74384" w:rsidTr="00DA57AD">
        <w:trPr>
          <w:trHeight w:val="261"/>
        </w:trPr>
        <w:tc>
          <w:tcPr>
            <w:tcW w:w="568" w:type="dxa"/>
          </w:tcPr>
          <w:p w:rsidR="00297919" w:rsidRPr="00F74384" w:rsidRDefault="004B4CE7" w:rsidP="00D748F4">
            <w:pPr>
              <w:jc w:val="center"/>
              <w:rPr>
                <w:sz w:val="22"/>
                <w:szCs w:val="22"/>
              </w:rPr>
            </w:pPr>
            <w:r w:rsidRPr="00F74384">
              <w:rPr>
                <w:sz w:val="22"/>
                <w:szCs w:val="22"/>
              </w:rPr>
              <w:t>3</w:t>
            </w:r>
            <w:r w:rsidR="001A1424" w:rsidRPr="00F74384">
              <w:rPr>
                <w:sz w:val="22"/>
                <w:szCs w:val="22"/>
              </w:rPr>
              <w:t>.</w:t>
            </w:r>
          </w:p>
        </w:tc>
        <w:tc>
          <w:tcPr>
            <w:tcW w:w="2381" w:type="dxa"/>
          </w:tcPr>
          <w:p w:rsidR="00297919" w:rsidRPr="00F74384" w:rsidRDefault="001A1424" w:rsidP="00D748F4">
            <w:pPr>
              <w:rPr>
                <w:sz w:val="22"/>
                <w:szCs w:val="22"/>
              </w:rPr>
            </w:pPr>
            <w:r w:rsidRPr="00F74384">
              <w:rPr>
                <w:sz w:val="22"/>
                <w:szCs w:val="22"/>
              </w:rPr>
              <w:t>Подготовка тестового стенда</w:t>
            </w:r>
          </w:p>
        </w:tc>
        <w:tc>
          <w:tcPr>
            <w:tcW w:w="1701" w:type="dxa"/>
            <w:shd w:val="clear" w:color="auto" w:fill="auto"/>
          </w:tcPr>
          <w:p w:rsidR="00297919" w:rsidRPr="00BE1512" w:rsidRDefault="00297919" w:rsidP="00B60E59">
            <w:pPr>
              <w:jc w:val="center"/>
              <w:rPr>
                <w:sz w:val="22"/>
                <w:szCs w:val="22"/>
              </w:rPr>
            </w:pPr>
            <w:r w:rsidRPr="00BE1512">
              <w:rPr>
                <w:sz w:val="22"/>
                <w:szCs w:val="22"/>
              </w:rPr>
              <w:t xml:space="preserve">С </w:t>
            </w:r>
            <w:r w:rsidR="001C1955">
              <w:rPr>
                <w:sz w:val="22"/>
                <w:szCs w:val="22"/>
                <w:lang w:val="en-US"/>
              </w:rPr>
              <w:t>10</w:t>
            </w:r>
            <w:r w:rsidR="00B60E59">
              <w:rPr>
                <w:sz w:val="22"/>
                <w:szCs w:val="22"/>
              </w:rPr>
              <w:t xml:space="preserve">.09.2024 по </w:t>
            </w:r>
            <w:r w:rsidR="001C1955">
              <w:rPr>
                <w:sz w:val="22"/>
                <w:szCs w:val="22"/>
                <w:lang w:val="en-US"/>
              </w:rPr>
              <w:t>12</w:t>
            </w:r>
            <w:r w:rsidRPr="00BE1512">
              <w:rPr>
                <w:sz w:val="22"/>
                <w:szCs w:val="22"/>
              </w:rPr>
              <w:t>.09.2024</w:t>
            </w:r>
          </w:p>
        </w:tc>
        <w:tc>
          <w:tcPr>
            <w:tcW w:w="3685" w:type="dxa"/>
          </w:tcPr>
          <w:p w:rsidR="00297919" w:rsidRPr="00F74384" w:rsidRDefault="004B4CE7" w:rsidP="00D748F4">
            <w:pPr>
              <w:jc w:val="both"/>
              <w:rPr>
                <w:sz w:val="22"/>
                <w:szCs w:val="22"/>
              </w:rPr>
            </w:pPr>
            <w:r w:rsidRPr="00F74384">
              <w:rPr>
                <w:sz w:val="22"/>
                <w:szCs w:val="22"/>
              </w:rPr>
              <w:t>– Документ о приемке.</w:t>
            </w:r>
          </w:p>
        </w:tc>
        <w:tc>
          <w:tcPr>
            <w:tcW w:w="1134" w:type="dxa"/>
          </w:tcPr>
          <w:p w:rsidR="00297919" w:rsidRPr="00F74384" w:rsidRDefault="004B4CE7" w:rsidP="004B4CE7">
            <w:pPr>
              <w:jc w:val="center"/>
              <w:rPr>
                <w:sz w:val="22"/>
                <w:szCs w:val="22"/>
              </w:rPr>
            </w:pPr>
            <w:r w:rsidRPr="00F74384">
              <w:rPr>
                <w:sz w:val="22"/>
                <w:szCs w:val="22"/>
              </w:rPr>
              <w:t>Единица</w:t>
            </w:r>
          </w:p>
        </w:tc>
        <w:tc>
          <w:tcPr>
            <w:tcW w:w="709" w:type="dxa"/>
          </w:tcPr>
          <w:p w:rsidR="00297919" w:rsidRPr="00F74384" w:rsidRDefault="004B4CE7" w:rsidP="004B4CE7">
            <w:pPr>
              <w:jc w:val="center"/>
              <w:rPr>
                <w:sz w:val="22"/>
                <w:szCs w:val="22"/>
              </w:rPr>
            </w:pPr>
            <w:r w:rsidRPr="00F74384">
              <w:rPr>
                <w:sz w:val="22"/>
                <w:szCs w:val="22"/>
              </w:rPr>
              <w:t>1</w:t>
            </w:r>
          </w:p>
        </w:tc>
      </w:tr>
      <w:tr w:rsidR="009B3BCE" w:rsidRPr="00F74384" w:rsidTr="00DA57AD">
        <w:trPr>
          <w:trHeight w:val="261"/>
        </w:trPr>
        <w:tc>
          <w:tcPr>
            <w:tcW w:w="568" w:type="dxa"/>
          </w:tcPr>
          <w:p w:rsidR="009B3BCE" w:rsidRPr="00F74384" w:rsidRDefault="009B3BCE" w:rsidP="009B3BCE">
            <w:pPr>
              <w:jc w:val="center"/>
              <w:rPr>
                <w:sz w:val="22"/>
                <w:szCs w:val="22"/>
              </w:rPr>
            </w:pPr>
            <w:r>
              <w:rPr>
                <w:sz w:val="22"/>
                <w:szCs w:val="22"/>
              </w:rPr>
              <w:t>4.</w:t>
            </w:r>
          </w:p>
        </w:tc>
        <w:tc>
          <w:tcPr>
            <w:tcW w:w="2381" w:type="dxa"/>
          </w:tcPr>
          <w:p w:rsidR="009B3BCE" w:rsidRPr="00F74384" w:rsidRDefault="009B3BCE" w:rsidP="009B3BCE">
            <w:pPr>
              <w:rPr>
                <w:sz w:val="22"/>
                <w:szCs w:val="22"/>
              </w:rPr>
            </w:pPr>
            <w:r w:rsidRPr="001014AD">
              <w:rPr>
                <w:sz w:val="22"/>
                <w:szCs w:val="22"/>
              </w:rPr>
              <w:t>Инструктаж участников приемо-сдаточных испытаний</w:t>
            </w:r>
          </w:p>
        </w:tc>
        <w:tc>
          <w:tcPr>
            <w:tcW w:w="1701" w:type="dxa"/>
            <w:shd w:val="clear" w:color="auto" w:fill="auto"/>
          </w:tcPr>
          <w:p w:rsidR="009B3BCE" w:rsidRPr="00BE1512" w:rsidRDefault="009B3BCE" w:rsidP="009B3BCE">
            <w:pPr>
              <w:jc w:val="center"/>
              <w:rPr>
                <w:sz w:val="22"/>
                <w:szCs w:val="22"/>
              </w:rPr>
            </w:pPr>
            <w:r w:rsidRPr="00BE1512">
              <w:rPr>
                <w:sz w:val="22"/>
                <w:szCs w:val="22"/>
              </w:rPr>
              <w:t xml:space="preserve">С </w:t>
            </w:r>
            <w:r>
              <w:rPr>
                <w:sz w:val="22"/>
                <w:szCs w:val="22"/>
              </w:rPr>
              <w:t>10.09.2024 по 13</w:t>
            </w:r>
            <w:r w:rsidRPr="00BE1512">
              <w:rPr>
                <w:sz w:val="22"/>
                <w:szCs w:val="22"/>
              </w:rPr>
              <w:t>.09.2024</w:t>
            </w:r>
          </w:p>
        </w:tc>
        <w:tc>
          <w:tcPr>
            <w:tcW w:w="3685" w:type="dxa"/>
          </w:tcPr>
          <w:p w:rsidR="009B3BCE" w:rsidRPr="00F74384" w:rsidRDefault="009B3BCE" w:rsidP="009B3BCE">
            <w:pPr>
              <w:jc w:val="both"/>
              <w:rPr>
                <w:sz w:val="22"/>
                <w:szCs w:val="22"/>
              </w:rPr>
            </w:pPr>
            <w:r w:rsidRPr="00F74384">
              <w:rPr>
                <w:sz w:val="22"/>
                <w:szCs w:val="22"/>
              </w:rPr>
              <w:t>– Протокол инструктажа пользователей;</w:t>
            </w:r>
          </w:p>
          <w:p w:rsidR="009B3BCE" w:rsidRPr="00F74384" w:rsidRDefault="009B3BCE" w:rsidP="009B3BCE">
            <w:pPr>
              <w:jc w:val="both"/>
              <w:rPr>
                <w:sz w:val="22"/>
                <w:szCs w:val="22"/>
              </w:rPr>
            </w:pPr>
            <w:r w:rsidRPr="00F74384">
              <w:rPr>
                <w:sz w:val="22"/>
                <w:szCs w:val="22"/>
              </w:rPr>
              <w:t>– Протокол выполнения практического задания;</w:t>
            </w:r>
          </w:p>
          <w:p w:rsidR="009B3BCE" w:rsidRPr="00F74384" w:rsidRDefault="009B3BCE" w:rsidP="009B3BCE">
            <w:pPr>
              <w:jc w:val="both"/>
              <w:rPr>
                <w:sz w:val="22"/>
                <w:szCs w:val="22"/>
              </w:rPr>
            </w:pPr>
            <w:r w:rsidRPr="00F74384">
              <w:rPr>
                <w:sz w:val="22"/>
                <w:szCs w:val="22"/>
              </w:rPr>
              <w:t>– Документ о приемке.</w:t>
            </w: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rPr>
          <w:trHeight w:val="258"/>
        </w:trPr>
        <w:tc>
          <w:tcPr>
            <w:tcW w:w="568" w:type="dxa"/>
          </w:tcPr>
          <w:p w:rsidR="009B3BCE" w:rsidRPr="00F74384" w:rsidRDefault="009B3BCE" w:rsidP="009B3BCE">
            <w:pPr>
              <w:jc w:val="center"/>
              <w:rPr>
                <w:sz w:val="22"/>
                <w:szCs w:val="22"/>
              </w:rPr>
            </w:pPr>
            <w:r>
              <w:rPr>
                <w:sz w:val="22"/>
                <w:szCs w:val="22"/>
              </w:rPr>
              <w:t>5</w:t>
            </w:r>
            <w:r w:rsidRPr="00F74384">
              <w:rPr>
                <w:sz w:val="22"/>
                <w:szCs w:val="22"/>
              </w:rPr>
              <w:t>.</w:t>
            </w:r>
          </w:p>
        </w:tc>
        <w:tc>
          <w:tcPr>
            <w:tcW w:w="2381" w:type="dxa"/>
          </w:tcPr>
          <w:p w:rsidR="009B3BCE" w:rsidRPr="00F74384" w:rsidRDefault="009B3BCE" w:rsidP="009B3BCE">
            <w:pPr>
              <w:rPr>
                <w:sz w:val="22"/>
                <w:szCs w:val="22"/>
              </w:rPr>
            </w:pPr>
            <w:r w:rsidRPr="00F74384">
              <w:rPr>
                <w:sz w:val="22"/>
                <w:szCs w:val="22"/>
              </w:rPr>
              <w:t>Проведение приемо-сдаточных испытаний и ввод в эксплуатацию системы</w:t>
            </w:r>
          </w:p>
        </w:tc>
        <w:tc>
          <w:tcPr>
            <w:tcW w:w="1701" w:type="dxa"/>
          </w:tcPr>
          <w:p w:rsidR="009B3BCE" w:rsidRPr="00BE1512" w:rsidRDefault="009B3BCE" w:rsidP="009B3BCE">
            <w:pPr>
              <w:jc w:val="center"/>
              <w:rPr>
                <w:sz w:val="22"/>
                <w:szCs w:val="22"/>
              </w:rPr>
            </w:pPr>
            <w:r w:rsidRPr="00BE1512">
              <w:rPr>
                <w:sz w:val="22"/>
                <w:szCs w:val="22"/>
              </w:rPr>
              <w:t>С 16.09.2024 по 30.09.2024</w:t>
            </w:r>
          </w:p>
        </w:tc>
        <w:tc>
          <w:tcPr>
            <w:tcW w:w="3685" w:type="dxa"/>
          </w:tcPr>
          <w:p w:rsidR="009B3BCE" w:rsidRPr="00F74384" w:rsidRDefault="009B3BCE" w:rsidP="009B3BCE">
            <w:pPr>
              <w:jc w:val="both"/>
              <w:rPr>
                <w:sz w:val="22"/>
                <w:szCs w:val="22"/>
              </w:rPr>
            </w:pPr>
            <w:r w:rsidRPr="00F74384">
              <w:rPr>
                <w:sz w:val="22"/>
                <w:szCs w:val="22"/>
              </w:rPr>
              <w:t>– Программа и методика приемо-сдаточных испытаний;</w:t>
            </w:r>
          </w:p>
          <w:p w:rsidR="009B3BCE" w:rsidRPr="00F74384" w:rsidRDefault="009B3BCE" w:rsidP="009B3BCE">
            <w:pPr>
              <w:jc w:val="both"/>
              <w:rPr>
                <w:sz w:val="22"/>
                <w:szCs w:val="22"/>
              </w:rPr>
            </w:pPr>
            <w:r w:rsidRPr="00F74384">
              <w:rPr>
                <w:sz w:val="22"/>
                <w:szCs w:val="22"/>
              </w:rPr>
              <w:t>– Протокол приемо-сдаточных испытаний;</w:t>
            </w:r>
          </w:p>
          <w:p w:rsidR="009B3BCE" w:rsidRPr="00F74384" w:rsidRDefault="009B3BCE" w:rsidP="009B3BCE">
            <w:pPr>
              <w:jc w:val="both"/>
              <w:rPr>
                <w:sz w:val="22"/>
                <w:szCs w:val="22"/>
              </w:rPr>
            </w:pPr>
            <w:r w:rsidRPr="00F74384">
              <w:rPr>
                <w:sz w:val="22"/>
                <w:szCs w:val="22"/>
              </w:rPr>
              <w:t>– Документ о приемке.</w:t>
            </w: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c>
          <w:tcPr>
            <w:tcW w:w="568" w:type="dxa"/>
          </w:tcPr>
          <w:p w:rsidR="009B3BCE" w:rsidRPr="00F74384" w:rsidRDefault="009B3BCE" w:rsidP="009B3BCE">
            <w:pPr>
              <w:jc w:val="center"/>
              <w:rPr>
                <w:sz w:val="22"/>
                <w:szCs w:val="22"/>
              </w:rPr>
            </w:pPr>
            <w:r>
              <w:rPr>
                <w:sz w:val="22"/>
                <w:szCs w:val="22"/>
              </w:rPr>
              <w:t>6</w:t>
            </w:r>
            <w:r w:rsidRPr="00F74384">
              <w:rPr>
                <w:sz w:val="22"/>
                <w:szCs w:val="22"/>
              </w:rPr>
              <w:t>.</w:t>
            </w:r>
          </w:p>
        </w:tc>
        <w:tc>
          <w:tcPr>
            <w:tcW w:w="2381" w:type="dxa"/>
          </w:tcPr>
          <w:p w:rsidR="009B3BCE" w:rsidRPr="00F74384" w:rsidRDefault="009B3BCE" w:rsidP="009B3BCE">
            <w:pPr>
              <w:rPr>
                <w:sz w:val="22"/>
                <w:szCs w:val="22"/>
              </w:rPr>
            </w:pPr>
            <w:r w:rsidRPr="00F74384">
              <w:rPr>
                <w:sz w:val="22"/>
                <w:szCs w:val="22"/>
              </w:rPr>
              <w:t>Тиражирование настроек системы, реализация первой очереди отчетов и печатных форм, проведение инструктажа</w:t>
            </w:r>
          </w:p>
        </w:tc>
        <w:tc>
          <w:tcPr>
            <w:tcW w:w="1701" w:type="dxa"/>
          </w:tcPr>
          <w:p w:rsidR="009B3BCE" w:rsidRPr="00BE1512" w:rsidRDefault="009B3BCE" w:rsidP="009B3BCE">
            <w:pPr>
              <w:jc w:val="center"/>
              <w:rPr>
                <w:sz w:val="22"/>
                <w:szCs w:val="22"/>
                <w:highlight w:val="green"/>
              </w:rPr>
            </w:pPr>
            <w:r w:rsidRPr="00BE1512">
              <w:rPr>
                <w:sz w:val="22"/>
                <w:szCs w:val="22"/>
              </w:rPr>
              <w:t xml:space="preserve">С 01.10.2024 по </w:t>
            </w:r>
            <w:r w:rsidR="007F4B2D">
              <w:rPr>
                <w:sz w:val="22"/>
                <w:szCs w:val="22"/>
              </w:rPr>
              <w:t>01</w:t>
            </w:r>
            <w:r w:rsidRPr="00BE1512">
              <w:rPr>
                <w:sz w:val="22"/>
                <w:szCs w:val="22"/>
              </w:rPr>
              <w:t>.1</w:t>
            </w:r>
            <w:r w:rsidR="007F4B2D">
              <w:rPr>
                <w:sz w:val="22"/>
                <w:szCs w:val="22"/>
              </w:rPr>
              <w:t>1</w:t>
            </w:r>
            <w:r w:rsidRPr="00BE1512">
              <w:rPr>
                <w:sz w:val="22"/>
                <w:szCs w:val="22"/>
              </w:rPr>
              <w:t>.2024</w:t>
            </w:r>
          </w:p>
        </w:tc>
        <w:tc>
          <w:tcPr>
            <w:tcW w:w="3685" w:type="dxa"/>
          </w:tcPr>
          <w:p w:rsidR="009B3BCE" w:rsidRPr="00F74384" w:rsidRDefault="009B3BCE" w:rsidP="009B3BCE">
            <w:pPr>
              <w:jc w:val="both"/>
              <w:rPr>
                <w:sz w:val="22"/>
                <w:szCs w:val="22"/>
              </w:rPr>
            </w:pPr>
            <w:r w:rsidRPr="00F74384">
              <w:rPr>
                <w:sz w:val="22"/>
                <w:szCs w:val="22"/>
              </w:rPr>
              <w:t>– Руководство администратора;</w:t>
            </w:r>
          </w:p>
          <w:p w:rsidR="009B3BCE" w:rsidRPr="00F74384" w:rsidRDefault="009B3BCE" w:rsidP="009B3BCE">
            <w:pPr>
              <w:jc w:val="both"/>
              <w:rPr>
                <w:sz w:val="22"/>
                <w:szCs w:val="22"/>
              </w:rPr>
            </w:pPr>
            <w:r w:rsidRPr="00F74384">
              <w:rPr>
                <w:sz w:val="22"/>
                <w:szCs w:val="22"/>
              </w:rPr>
              <w:t>– Руководство пользователя;</w:t>
            </w:r>
          </w:p>
          <w:p w:rsidR="009B3BCE" w:rsidRPr="00F74384" w:rsidRDefault="009B3BCE" w:rsidP="009B3BCE">
            <w:pPr>
              <w:jc w:val="both"/>
              <w:rPr>
                <w:sz w:val="22"/>
                <w:szCs w:val="22"/>
              </w:rPr>
            </w:pPr>
            <w:r w:rsidRPr="00F74384">
              <w:rPr>
                <w:sz w:val="22"/>
                <w:szCs w:val="22"/>
              </w:rPr>
              <w:t xml:space="preserve">– Реестр </w:t>
            </w:r>
            <w:proofErr w:type="spellStart"/>
            <w:r w:rsidRPr="00F74384">
              <w:rPr>
                <w:sz w:val="22"/>
                <w:szCs w:val="22"/>
              </w:rPr>
              <w:t>междокументных</w:t>
            </w:r>
            <w:proofErr w:type="spellEnd"/>
            <w:r w:rsidRPr="00F74384">
              <w:rPr>
                <w:sz w:val="22"/>
                <w:szCs w:val="22"/>
              </w:rPr>
              <w:t xml:space="preserve"> контролей и декларативных правил; </w:t>
            </w:r>
          </w:p>
          <w:p w:rsidR="009B3BCE" w:rsidRPr="00F74384" w:rsidRDefault="009B3BCE" w:rsidP="009B3BCE">
            <w:pPr>
              <w:jc w:val="both"/>
              <w:rPr>
                <w:sz w:val="22"/>
                <w:szCs w:val="22"/>
              </w:rPr>
            </w:pPr>
            <w:r w:rsidRPr="00F74384">
              <w:rPr>
                <w:sz w:val="22"/>
                <w:szCs w:val="22"/>
              </w:rPr>
              <w:t>– Акты приемки отчетов;</w:t>
            </w:r>
          </w:p>
          <w:p w:rsidR="009B3BCE" w:rsidRPr="00F74384" w:rsidRDefault="009B3BCE" w:rsidP="009B3BCE">
            <w:pPr>
              <w:jc w:val="both"/>
              <w:rPr>
                <w:sz w:val="22"/>
                <w:szCs w:val="22"/>
              </w:rPr>
            </w:pPr>
            <w:r w:rsidRPr="00F74384">
              <w:rPr>
                <w:sz w:val="22"/>
                <w:szCs w:val="22"/>
              </w:rPr>
              <w:t>– Протокол инструктажа пользователей;</w:t>
            </w:r>
          </w:p>
          <w:p w:rsidR="009B3BCE" w:rsidRPr="00F74384" w:rsidRDefault="009B3BCE" w:rsidP="009B3BCE">
            <w:pPr>
              <w:jc w:val="both"/>
              <w:rPr>
                <w:sz w:val="22"/>
                <w:szCs w:val="22"/>
              </w:rPr>
            </w:pPr>
            <w:r w:rsidRPr="00F74384">
              <w:rPr>
                <w:sz w:val="22"/>
                <w:szCs w:val="22"/>
              </w:rPr>
              <w:t>– Протокол выполнения практического задания;</w:t>
            </w:r>
          </w:p>
          <w:p w:rsidR="009B3BCE" w:rsidRPr="00F74384" w:rsidRDefault="009B3BCE" w:rsidP="009B3BCE">
            <w:pPr>
              <w:rPr>
                <w:sz w:val="22"/>
                <w:szCs w:val="22"/>
              </w:rPr>
            </w:pPr>
            <w:r w:rsidRPr="00F74384">
              <w:rPr>
                <w:sz w:val="22"/>
                <w:szCs w:val="22"/>
              </w:rPr>
              <w:t>– Документ о приемке.</w:t>
            </w: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c>
          <w:tcPr>
            <w:tcW w:w="568" w:type="dxa"/>
          </w:tcPr>
          <w:p w:rsidR="009B3BCE" w:rsidRPr="00F74384" w:rsidRDefault="009B3BCE" w:rsidP="009B3BCE">
            <w:pPr>
              <w:jc w:val="center"/>
              <w:rPr>
                <w:sz w:val="22"/>
                <w:szCs w:val="22"/>
              </w:rPr>
            </w:pPr>
            <w:r>
              <w:rPr>
                <w:sz w:val="22"/>
                <w:szCs w:val="22"/>
              </w:rPr>
              <w:t>7</w:t>
            </w:r>
            <w:r w:rsidRPr="00F74384">
              <w:rPr>
                <w:sz w:val="22"/>
                <w:szCs w:val="22"/>
              </w:rPr>
              <w:t>.</w:t>
            </w:r>
          </w:p>
        </w:tc>
        <w:tc>
          <w:tcPr>
            <w:tcW w:w="2381" w:type="dxa"/>
          </w:tcPr>
          <w:p w:rsidR="009B3BCE" w:rsidRPr="00F74384" w:rsidRDefault="009B3BCE" w:rsidP="009B3BCE">
            <w:pPr>
              <w:pBdr>
                <w:top w:val="nil"/>
                <w:left w:val="nil"/>
                <w:bottom w:val="nil"/>
                <w:right w:val="nil"/>
                <w:between w:val="nil"/>
              </w:pBdr>
              <w:rPr>
                <w:sz w:val="22"/>
                <w:szCs w:val="22"/>
              </w:rPr>
            </w:pPr>
            <w:r w:rsidRPr="00F74384">
              <w:rPr>
                <w:sz w:val="22"/>
                <w:szCs w:val="22"/>
              </w:rPr>
              <w:t>Реализация в системе механизма занесения таблиц сопоставления КБК</w:t>
            </w:r>
          </w:p>
        </w:tc>
        <w:tc>
          <w:tcPr>
            <w:tcW w:w="1701" w:type="dxa"/>
          </w:tcPr>
          <w:p w:rsidR="009B3BCE" w:rsidRPr="00BE1512" w:rsidRDefault="009B3BCE" w:rsidP="009B3BCE">
            <w:pPr>
              <w:pBdr>
                <w:top w:val="nil"/>
                <w:left w:val="nil"/>
                <w:bottom w:val="nil"/>
                <w:right w:val="nil"/>
                <w:between w:val="nil"/>
              </w:pBdr>
              <w:jc w:val="center"/>
              <w:rPr>
                <w:sz w:val="22"/>
                <w:szCs w:val="22"/>
                <w:highlight w:val="green"/>
              </w:rPr>
            </w:pPr>
            <w:r w:rsidRPr="00BE1512">
              <w:rPr>
                <w:sz w:val="22"/>
                <w:szCs w:val="22"/>
              </w:rPr>
              <w:t xml:space="preserve">С 01.11.2024 по </w:t>
            </w:r>
            <w:r w:rsidR="008E7075">
              <w:rPr>
                <w:sz w:val="22"/>
                <w:szCs w:val="22"/>
              </w:rPr>
              <w:t>01</w:t>
            </w:r>
            <w:r w:rsidRPr="00BE1512">
              <w:rPr>
                <w:sz w:val="22"/>
                <w:szCs w:val="22"/>
              </w:rPr>
              <w:t>.1</w:t>
            </w:r>
            <w:r w:rsidR="008E7075">
              <w:rPr>
                <w:sz w:val="22"/>
                <w:szCs w:val="22"/>
              </w:rPr>
              <w:t>2</w:t>
            </w:r>
            <w:r w:rsidRPr="00BE1512">
              <w:rPr>
                <w:sz w:val="22"/>
                <w:szCs w:val="22"/>
              </w:rPr>
              <w:t>.2024</w:t>
            </w:r>
          </w:p>
        </w:tc>
        <w:tc>
          <w:tcPr>
            <w:tcW w:w="3685" w:type="dxa"/>
          </w:tcPr>
          <w:p w:rsidR="009B3BCE" w:rsidRPr="00F74384" w:rsidRDefault="009B3BCE" w:rsidP="009B3BCE">
            <w:pPr>
              <w:jc w:val="both"/>
              <w:rPr>
                <w:sz w:val="22"/>
                <w:szCs w:val="22"/>
              </w:rPr>
            </w:pPr>
            <w:r w:rsidRPr="00F74384">
              <w:rPr>
                <w:sz w:val="22"/>
                <w:szCs w:val="22"/>
              </w:rPr>
              <w:t>– Инструкция по заполнению таблицы сопоставления КБК;</w:t>
            </w:r>
          </w:p>
          <w:p w:rsidR="009B3BCE" w:rsidRPr="00F74384" w:rsidRDefault="009B3BCE" w:rsidP="009B3BCE">
            <w:pPr>
              <w:jc w:val="both"/>
              <w:rPr>
                <w:sz w:val="22"/>
                <w:szCs w:val="22"/>
              </w:rPr>
            </w:pPr>
            <w:r w:rsidRPr="00F74384">
              <w:rPr>
                <w:sz w:val="22"/>
                <w:szCs w:val="22"/>
              </w:rPr>
              <w:t>– Документ о приемке.</w:t>
            </w:r>
          </w:p>
          <w:p w:rsidR="009B3BCE" w:rsidRPr="00F74384" w:rsidRDefault="009B3BCE" w:rsidP="009B3BCE">
            <w:pPr>
              <w:jc w:val="both"/>
              <w:rPr>
                <w:sz w:val="22"/>
                <w:szCs w:val="22"/>
              </w:rPr>
            </w:pP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c>
          <w:tcPr>
            <w:tcW w:w="568" w:type="dxa"/>
          </w:tcPr>
          <w:p w:rsidR="009B3BCE" w:rsidRPr="00F74384" w:rsidRDefault="009B3BCE" w:rsidP="009B3BCE">
            <w:pPr>
              <w:jc w:val="center"/>
              <w:rPr>
                <w:sz w:val="22"/>
                <w:szCs w:val="22"/>
              </w:rPr>
            </w:pPr>
            <w:r>
              <w:rPr>
                <w:sz w:val="22"/>
                <w:szCs w:val="22"/>
              </w:rPr>
              <w:t>8</w:t>
            </w:r>
            <w:r w:rsidRPr="00F74384">
              <w:rPr>
                <w:sz w:val="22"/>
                <w:szCs w:val="22"/>
              </w:rPr>
              <w:t>.</w:t>
            </w:r>
          </w:p>
        </w:tc>
        <w:tc>
          <w:tcPr>
            <w:tcW w:w="2381" w:type="dxa"/>
          </w:tcPr>
          <w:p w:rsidR="009B3BCE" w:rsidRPr="00F74384" w:rsidRDefault="009B3BCE" w:rsidP="00492BA3">
            <w:pPr>
              <w:rPr>
                <w:sz w:val="22"/>
                <w:szCs w:val="22"/>
              </w:rPr>
            </w:pPr>
            <w:r w:rsidRPr="00F74384">
              <w:rPr>
                <w:sz w:val="22"/>
                <w:szCs w:val="22"/>
              </w:rPr>
              <w:t>Проведение инструктажа сотрудников муниципальных учреждений по работе в системе для нужд исполнения местных бюджетов</w:t>
            </w:r>
          </w:p>
        </w:tc>
        <w:tc>
          <w:tcPr>
            <w:tcW w:w="1701" w:type="dxa"/>
          </w:tcPr>
          <w:p w:rsidR="009B3BCE" w:rsidRPr="00BE1512" w:rsidRDefault="009B3BCE" w:rsidP="009B3BCE">
            <w:pPr>
              <w:pBdr>
                <w:top w:val="nil"/>
                <w:left w:val="nil"/>
                <w:bottom w:val="nil"/>
                <w:right w:val="nil"/>
                <w:between w:val="nil"/>
              </w:pBdr>
              <w:jc w:val="center"/>
              <w:rPr>
                <w:sz w:val="22"/>
                <w:szCs w:val="22"/>
                <w:highlight w:val="green"/>
              </w:rPr>
            </w:pPr>
            <w:r w:rsidRPr="00BE1512">
              <w:rPr>
                <w:sz w:val="22"/>
                <w:szCs w:val="22"/>
              </w:rPr>
              <w:t>С 0</w:t>
            </w:r>
            <w:r w:rsidR="00A945D9">
              <w:rPr>
                <w:sz w:val="22"/>
                <w:szCs w:val="22"/>
              </w:rPr>
              <w:t>2</w:t>
            </w:r>
            <w:r w:rsidRPr="00BE1512">
              <w:rPr>
                <w:sz w:val="22"/>
                <w:szCs w:val="22"/>
              </w:rPr>
              <w:t>.12.2024 по 28.12.2024</w:t>
            </w:r>
          </w:p>
        </w:tc>
        <w:tc>
          <w:tcPr>
            <w:tcW w:w="3685" w:type="dxa"/>
          </w:tcPr>
          <w:p w:rsidR="009B3BCE" w:rsidRPr="00F74384" w:rsidRDefault="009B3BCE" w:rsidP="009B3BCE">
            <w:pPr>
              <w:jc w:val="both"/>
              <w:rPr>
                <w:sz w:val="22"/>
                <w:szCs w:val="22"/>
              </w:rPr>
            </w:pPr>
            <w:r w:rsidRPr="00F74384">
              <w:rPr>
                <w:sz w:val="22"/>
                <w:szCs w:val="22"/>
              </w:rPr>
              <w:t>– Протокол инструктажа пользователей;</w:t>
            </w:r>
          </w:p>
          <w:p w:rsidR="009B3BCE" w:rsidRPr="00F74384" w:rsidRDefault="009B3BCE" w:rsidP="009B3BCE">
            <w:pPr>
              <w:jc w:val="both"/>
              <w:rPr>
                <w:sz w:val="22"/>
                <w:szCs w:val="22"/>
              </w:rPr>
            </w:pPr>
            <w:r w:rsidRPr="00F74384">
              <w:rPr>
                <w:sz w:val="22"/>
                <w:szCs w:val="22"/>
              </w:rPr>
              <w:t>– Протокол выполнения практического задания;</w:t>
            </w:r>
          </w:p>
          <w:p w:rsidR="009B3BCE" w:rsidRPr="00F74384" w:rsidRDefault="009B3BCE" w:rsidP="009B3BCE">
            <w:pPr>
              <w:jc w:val="both"/>
              <w:rPr>
                <w:sz w:val="22"/>
                <w:szCs w:val="22"/>
              </w:rPr>
            </w:pPr>
            <w:r w:rsidRPr="00F74384">
              <w:rPr>
                <w:sz w:val="22"/>
                <w:szCs w:val="22"/>
              </w:rPr>
              <w:t>– Документ о приемке.</w:t>
            </w: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c>
          <w:tcPr>
            <w:tcW w:w="568" w:type="dxa"/>
          </w:tcPr>
          <w:p w:rsidR="009B3BCE" w:rsidRPr="00F74384" w:rsidRDefault="009B3BCE" w:rsidP="009B3BCE">
            <w:pPr>
              <w:jc w:val="center"/>
              <w:rPr>
                <w:sz w:val="22"/>
                <w:szCs w:val="22"/>
              </w:rPr>
            </w:pPr>
            <w:r>
              <w:rPr>
                <w:sz w:val="22"/>
                <w:szCs w:val="22"/>
              </w:rPr>
              <w:t>9</w:t>
            </w:r>
            <w:r w:rsidRPr="00F74384">
              <w:rPr>
                <w:sz w:val="22"/>
                <w:szCs w:val="22"/>
              </w:rPr>
              <w:t>.</w:t>
            </w:r>
          </w:p>
        </w:tc>
        <w:tc>
          <w:tcPr>
            <w:tcW w:w="2381" w:type="dxa"/>
          </w:tcPr>
          <w:p w:rsidR="009B3BCE" w:rsidRPr="00F74384" w:rsidRDefault="009B3BCE" w:rsidP="009B3BCE">
            <w:pPr>
              <w:rPr>
                <w:sz w:val="22"/>
                <w:szCs w:val="22"/>
              </w:rPr>
            </w:pPr>
            <w:r w:rsidRPr="00F74384">
              <w:rPr>
                <w:sz w:val="22"/>
                <w:szCs w:val="22"/>
              </w:rPr>
              <w:t>Перенос данных из АС «Бюджет» и УРМ</w:t>
            </w:r>
          </w:p>
          <w:p w:rsidR="009B3BCE" w:rsidRPr="00F74384" w:rsidRDefault="009B3BCE" w:rsidP="009B3BCE">
            <w:pPr>
              <w:pBdr>
                <w:top w:val="nil"/>
                <w:left w:val="nil"/>
                <w:bottom w:val="nil"/>
                <w:right w:val="nil"/>
                <w:between w:val="nil"/>
              </w:pBdr>
              <w:rPr>
                <w:sz w:val="22"/>
                <w:szCs w:val="22"/>
              </w:rPr>
            </w:pPr>
          </w:p>
        </w:tc>
        <w:tc>
          <w:tcPr>
            <w:tcW w:w="1701" w:type="dxa"/>
          </w:tcPr>
          <w:p w:rsidR="009B3BCE" w:rsidRPr="00BE1512" w:rsidRDefault="009B3BCE" w:rsidP="009B3BCE">
            <w:pPr>
              <w:pBdr>
                <w:top w:val="nil"/>
                <w:left w:val="nil"/>
                <w:bottom w:val="nil"/>
                <w:right w:val="nil"/>
                <w:between w:val="nil"/>
              </w:pBdr>
              <w:jc w:val="center"/>
              <w:rPr>
                <w:sz w:val="22"/>
                <w:szCs w:val="22"/>
                <w:highlight w:val="green"/>
              </w:rPr>
            </w:pPr>
            <w:r w:rsidRPr="00784655">
              <w:rPr>
                <w:sz w:val="22"/>
                <w:szCs w:val="22"/>
              </w:rPr>
              <w:t>С 29.12.2024 по 07.01.2025</w:t>
            </w:r>
          </w:p>
        </w:tc>
        <w:tc>
          <w:tcPr>
            <w:tcW w:w="3685" w:type="dxa"/>
          </w:tcPr>
          <w:p w:rsidR="009B3BCE" w:rsidRPr="00F74384" w:rsidRDefault="009B3BCE" w:rsidP="009B3BCE">
            <w:pPr>
              <w:jc w:val="both"/>
              <w:rPr>
                <w:sz w:val="22"/>
                <w:szCs w:val="22"/>
              </w:rPr>
            </w:pPr>
            <w:r w:rsidRPr="00F74384">
              <w:rPr>
                <w:sz w:val="22"/>
                <w:szCs w:val="22"/>
              </w:rPr>
              <w:t>– Протокол переноса и выверки данных;</w:t>
            </w:r>
          </w:p>
          <w:p w:rsidR="009B3BCE" w:rsidRPr="00F74384" w:rsidRDefault="009B3BCE" w:rsidP="009B3BCE">
            <w:pPr>
              <w:jc w:val="both"/>
              <w:rPr>
                <w:sz w:val="22"/>
                <w:szCs w:val="22"/>
              </w:rPr>
            </w:pPr>
            <w:r w:rsidRPr="00F74384">
              <w:rPr>
                <w:sz w:val="22"/>
                <w:szCs w:val="22"/>
              </w:rPr>
              <w:t>– Документ о приемке.</w:t>
            </w:r>
          </w:p>
        </w:tc>
        <w:tc>
          <w:tcPr>
            <w:tcW w:w="1134" w:type="dxa"/>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r w:rsidR="009B3BCE" w:rsidRPr="00F74384" w:rsidTr="00F74384">
        <w:trPr>
          <w:trHeight w:val="311"/>
        </w:trPr>
        <w:tc>
          <w:tcPr>
            <w:tcW w:w="568" w:type="dxa"/>
            <w:shd w:val="clear" w:color="auto" w:fill="auto"/>
          </w:tcPr>
          <w:p w:rsidR="009B3BCE" w:rsidRPr="00F74384" w:rsidRDefault="009B3BCE" w:rsidP="009B3BCE">
            <w:pPr>
              <w:jc w:val="center"/>
              <w:rPr>
                <w:sz w:val="22"/>
                <w:szCs w:val="22"/>
              </w:rPr>
            </w:pPr>
            <w:r>
              <w:rPr>
                <w:sz w:val="22"/>
                <w:szCs w:val="22"/>
              </w:rPr>
              <w:t>10</w:t>
            </w:r>
            <w:r w:rsidRPr="00F74384">
              <w:rPr>
                <w:sz w:val="22"/>
                <w:szCs w:val="22"/>
              </w:rPr>
              <w:t>.</w:t>
            </w:r>
          </w:p>
        </w:tc>
        <w:tc>
          <w:tcPr>
            <w:tcW w:w="2381" w:type="dxa"/>
            <w:shd w:val="clear" w:color="auto" w:fill="auto"/>
          </w:tcPr>
          <w:p w:rsidR="009B3BCE" w:rsidRPr="00F74384" w:rsidRDefault="009B3BCE" w:rsidP="009B3BCE">
            <w:pPr>
              <w:rPr>
                <w:sz w:val="22"/>
                <w:szCs w:val="22"/>
              </w:rPr>
            </w:pPr>
            <w:r w:rsidRPr="00F74384">
              <w:rPr>
                <w:sz w:val="22"/>
                <w:szCs w:val="22"/>
              </w:rPr>
              <w:t xml:space="preserve">Услуги по адаптации, модернизации и настройке системы в соответствии с требованиями Отчета о ППО, проведению </w:t>
            </w:r>
            <w:r w:rsidRPr="00F74384">
              <w:rPr>
                <w:sz w:val="22"/>
                <w:szCs w:val="22"/>
              </w:rPr>
              <w:lastRenderedPageBreak/>
              <w:t>пусконаладочных работ и консультации пользователей на территории Заказчика, реализаци</w:t>
            </w:r>
            <w:r>
              <w:rPr>
                <w:sz w:val="22"/>
                <w:szCs w:val="22"/>
              </w:rPr>
              <w:t>и</w:t>
            </w:r>
            <w:r w:rsidRPr="00F74384">
              <w:rPr>
                <w:sz w:val="22"/>
                <w:szCs w:val="22"/>
              </w:rPr>
              <w:t xml:space="preserve"> второй о</w:t>
            </w:r>
            <w:r>
              <w:rPr>
                <w:sz w:val="22"/>
                <w:szCs w:val="22"/>
              </w:rPr>
              <w:t xml:space="preserve">череди отчетов и печатных форм </w:t>
            </w:r>
          </w:p>
        </w:tc>
        <w:tc>
          <w:tcPr>
            <w:tcW w:w="1701" w:type="dxa"/>
            <w:shd w:val="clear" w:color="auto" w:fill="auto"/>
          </w:tcPr>
          <w:p w:rsidR="009B3BCE" w:rsidRPr="00BE1512" w:rsidRDefault="009B3BCE" w:rsidP="009B3BCE">
            <w:pPr>
              <w:jc w:val="center"/>
              <w:rPr>
                <w:sz w:val="22"/>
                <w:szCs w:val="22"/>
                <w:highlight w:val="green"/>
              </w:rPr>
            </w:pPr>
            <w:r w:rsidRPr="00784655">
              <w:rPr>
                <w:sz w:val="22"/>
                <w:szCs w:val="22"/>
              </w:rPr>
              <w:lastRenderedPageBreak/>
              <w:t xml:space="preserve">С 08.01.2025 по </w:t>
            </w:r>
            <w:r w:rsidR="001C1955">
              <w:rPr>
                <w:sz w:val="22"/>
                <w:szCs w:val="22"/>
                <w:lang w:val="en-US"/>
              </w:rPr>
              <w:t>20</w:t>
            </w:r>
            <w:r w:rsidRPr="00784655">
              <w:rPr>
                <w:sz w:val="22"/>
                <w:szCs w:val="22"/>
              </w:rPr>
              <w:t>.0</w:t>
            </w:r>
            <w:r w:rsidR="001C1955">
              <w:rPr>
                <w:sz w:val="22"/>
                <w:szCs w:val="22"/>
                <w:lang w:val="en-US"/>
              </w:rPr>
              <w:t>5</w:t>
            </w:r>
            <w:r w:rsidRPr="00784655">
              <w:rPr>
                <w:sz w:val="22"/>
                <w:szCs w:val="22"/>
              </w:rPr>
              <w:t>.2025</w:t>
            </w:r>
          </w:p>
        </w:tc>
        <w:tc>
          <w:tcPr>
            <w:tcW w:w="3685" w:type="dxa"/>
            <w:shd w:val="clear" w:color="auto" w:fill="auto"/>
          </w:tcPr>
          <w:p w:rsidR="009B3BCE" w:rsidRPr="00F74384" w:rsidRDefault="009B3BCE" w:rsidP="009B3BCE">
            <w:pPr>
              <w:jc w:val="both"/>
              <w:rPr>
                <w:sz w:val="22"/>
                <w:szCs w:val="22"/>
              </w:rPr>
            </w:pPr>
            <w:r w:rsidRPr="00F74384">
              <w:rPr>
                <w:sz w:val="22"/>
                <w:szCs w:val="22"/>
              </w:rPr>
              <w:t>– Акты приемки отчетов;</w:t>
            </w:r>
          </w:p>
          <w:p w:rsidR="009B3BCE" w:rsidRPr="00F74384" w:rsidRDefault="009B3BCE" w:rsidP="009B3BCE">
            <w:pPr>
              <w:rPr>
                <w:sz w:val="22"/>
                <w:szCs w:val="22"/>
              </w:rPr>
            </w:pPr>
            <w:r w:rsidRPr="00F74384">
              <w:rPr>
                <w:sz w:val="22"/>
                <w:szCs w:val="22"/>
              </w:rPr>
              <w:t>– Документ о приемке.</w:t>
            </w:r>
          </w:p>
        </w:tc>
        <w:tc>
          <w:tcPr>
            <w:tcW w:w="1134" w:type="dxa"/>
            <w:shd w:val="clear" w:color="auto" w:fill="auto"/>
          </w:tcPr>
          <w:p w:rsidR="009B3BCE" w:rsidRPr="00F74384" w:rsidRDefault="009B3BCE" w:rsidP="009B3BCE">
            <w:pPr>
              <w:jc w:val="center"/>
              <w:rPr>
                <w:sz w:val="22"/>
                <w:szCs w:val="22"/>
              </w:rPr>
            </w:pPr>
            <w:r w:rsidRPr="00F74384">
              <w:rPr>
                <w:sz w:val="22"/>
                <w:szCs w:val="22"/>
              </w:rPr>
              <w:t>Единица</w:t>
            </w:r>
          </w:p>
        </w:tc>
        <w:tc>
          <w:tcPr>
            <w:tcW w:w="709" w:type="dxa"/>
          </w:tcPr>
          <w:p w:rsidR="009B3BCE" w:rsidRPr="00F74384" w:rsidRDefault="009B3BCE" w:rsidP="009B3BCE">
            <w:pPr>
              <w:jc w:val="center"/>
              <w:rPr>
                <w:sz w:val="22"/>
                <w:szCs w:val="22"/>
              </w:rPr>
            </w:pPr>
            <w:r w:rsidRPr="00F74384">
              <w:rPr>
                <w:sz w:val="22"/>
                <w:szCs w:val="22"/>
              </w:rPr>
              <w:t>1</w:t>
            </w:r>
          </w:p>
        </w:tc>
      </w:tr>
    </w:tbl>
    <w:p w:rsidR="00147CB0" w:rsidRPr="00B15865" w:rsidRDefault="00147CB0" w:rsidP="00147CB0">
      <w:pPr>
        <w:ind w:firstLine="709"/>
        <w:jc w:val="both"/>
        <w:rPr>
          <w:b/>
          <w:caps/>
          <w:sz w:val="24"/>
          <w:szCs w:val="24"/>
        </w:rPr>
      </w:pPr>
    </w:p>
    <w:p w:rsidR="004F6270" w:rsidRPr="001014AD" w:rsidRDefault="004F6270" w:rsidP="00B15865">
      <w:pPr>
        <w:keepNext/>
        <w:ind w:firstLine="709"/>
        <w:jc w:val="both"/>
        <w:rPr>
          <w:b/>
          <w:sz w:val="24"/>
          <w:szCs w:val="24"/>
        </w:rPr>
      </w:pPr>
      <w:r w:rsidRPr="001014AD">
        <w:rPr>
          <w:b/>
          <w:sz w:val="24"/>
          <w:szCs w:val="24"/>
        </w:rPr>
        <w:t>8. Требования к оказываемым услугам</w:t>
      </w:r>
    </w:p>
    <w:p w:rsidR="004F6270" w:rsidRPr="00784655" w:rsidRDefault="004F6270" w:rsidP="00B15865">
      <w:pPr>
        <w:keepNext/>
        <w:ind w:firstLine="709"/>
        <w:jc w:val="both"/>
        <w:rPr>
          <w:b/>
          <w:i/>
          <w:sz w:val="24"/>
          <w:szCs w:val="24"/>
        </w:rPr>
      </w:pPr>
      <w:r w:rsidRPr="00784655">
        <w:rPr>
          <w:b/>
          <w:i/>
          <w:sz w:val="24"/>
          <w:szCs w:val="24"/>
        </w:rPr>
        <w:t>8.1. Общие требования к оказываемым услугам</w:t>
      </w:r>
    </w:p>
    <w:p w:rsidR="004F6270" w:rsidRPr="00784655" w:rsidRDefault="004F6270" w:rsidP="00200CEF">
      <w:pPr>
        <w:ind w:firstLine="709"/>
        <w:jc w:val="both"/>
        <w:rPr>
          <w:sz w:val="24"/>
          <w:szCs w:val="24"/>
        </w:rPr>
      </w:pPr>
      <w:r w:rsidRPr="00784655">
        <w:rPr>
          <w:sz w:val="24"/>
          <w:szCs w:val="24"/>
        </w:rPr>
        <w:t>При оказании услуг должны соблюдаться все интеллектуальные права правообладателей используемой Заказчиком системы.</w:t>
      </w:r>
    </w:p>
    <w:p w:rsidR="004F6270" w:rsidRPr="00784655" w:rsidRDefault="004F6270" w:rsidP="00200CEF">
      <w:pPr>
        <w:ind w:firstLine="709"/>
        <w:jc w:val="both"/>
        <w:rPr>
          <w:sz w:val="24"/>
          <w:szCs w:val="24"/>
        </w:rPr>
      </w:pPr>
      <w:r w:rsidRPr="00784655">
        <w:rPr>
          <w:sz w:val="24"/>
          <w:szCs w:val="24"/>
        </w:rPr>
        <w:t>Оказание услуг должно быть осуществлено без замены или модернизации текущей технической платформы и принципов работы с системой. Результаты оказания услуг не должны уменьшать текущую функциональность системы.</w:t>
      </w:r>
    </w:p>
    <w:p w:rsidR="004F6270" w:rsidRPr="00784655" w:rsidRDefault="004F6270" w:rsidP="00200CEF">
      <w:pPr>
        <w:ind w:firstLine="709"/>
        <w:jc w:val="both"/>
        <w:rPr>
          <w:sz w:val="24"/>
          <w:szCs w:val="24"/>
        </w:rPr>
      </w:pPr>
      <w:r w:rsidRPr="00784655">
        <w:rPr>
          <w:sz w:val="24"/>
          <w:szCs w:val="24"/>
        </w:rPr>
        <w:t>Исполнитель должен по требованию Заказчика предъявить документы, подтверждающие законное право на распространение (продажу) и иное использование ПК «</w:t>
      </w:r>
      <w:r w:rsidRPr="00784655">
        <w:rPr>
          <w:sz w:val="24"/>
          <w:szCs w:val="24"/>
          <w:lang w:val="en-US"/>
        </w:rPr>
        <w:t>Web</w:t>
      </w:r>
      <w:r w:rsidRPr="00784655">
        <w:rPr>
          <w:sz w:val="24"/>
          <w:szCs w:val="24"/>
        </w:rPr>
        <w:t>-Исполнение»:</w:t>
      </w:r>
    </w:p>
    <w:p w:rsidR="004F6270" w:rsidRPr="00784655" w:rsidRDefault="00200CEF" w:rsidP="00200CEF">
      <w:pPr>
        <w:ind w:firstLine="709"/>
        <w:jc w:val="both"/>
        <w:rPr>
          <w:sz w:val="24"/>
          <w:szCs w:val="24"/>
        </w:rPr>
      </w:pPr>
      <w:r w:rsidRPr="00784655">
        <w:rPr>
          <w:sz w:val="24"/>
          <w:szCs w:val="24"/>
        </w:rPr>
        <w:t>а) </w:t>
      </w:r>
      <w:r w:rsidR="004F6270" w:rsidRPr="00784655">
        <w:rPr>
          <w:sz w:val="24"/>
          <w:szCs w:val="24"/>
        </w:rPr>
        <w:t>для Исполнителя, являющегося правообладателем – копия свидетельства об официальной регистрации ПО либо копия договора об отчуждении исключительного права на ПО с копией документа, подтверждающего государственную регистрацию отчуждения исключительного права;</w:t>
      </w:r>
    </w:p>
    <w:p w:rsidR="004F6270" w:rsidRPr="00784655" w:rsidRDefault="00200CEF" w:rsidP="00200CEF">
      <w:pPr>
        <w:ind w:firstLine="709"/>
        <w:jc w:val="both"/>
        <w:rPr>
          <w:sz w:val="24"/>
          <w:szCs w:val="24"/>
        </w:rPr>
      </w:pPr>
      <w:r w:rsidRPr="00784655">
        <w:rPr>
          <w:sz w:val="24"/>
          <w:szCs w:val="24"/>
        </w:rPr>
        <w:t>б) </w:t>
      </w:r>
      <w:r w:rsidR="004F6270" w:rsidRPr="00784655">
        <w:rPr>
          <w:sz w:val="24"/>
          <w:szCs w:val="24"/>
        </w:rPr>
        <w:t>для Исполнителя, которому права на ПО переданы автором или иным правообладателем – копия действующего договора о передаче Исполнителю прав на распространение (продажу) и иное использование ПО, заключенного в письменной форме и устанавливающего объем и способы использования ПО.</w:t>
      </w:r>
    </w:p>
    <w:p w:rsidR="004F6270" w:rsidRPr="00784655" w:rsidRDefault="004F6270" w:rsidP="00200CEF">
      <w:pPr>
        <w:ind w:firstLine="709"/>
        <w:jc w:val="both"/>
        <w:rPr>
          <w:sz w:val="24"/>
          <w:szCs w:val="24"/>
        </w:rPr>
      </w:pPr>
      <w:r w:rsidRPr="00784655">
        <w:rPr>
          <w:sz w:val="24"/>
          <w:szCs w:val="24"/>
        </w:rPr>
        <w:t xml:space="preserve">Исполнитель при оказании услуг должен соблюдать требования регламента подключения к государственной информационной системе «Автоматизированная система управления бюджетными процессами Новосибирской области», утвержденного приказом государственного казенного учреждения Новосибирской области «Региональный информационный центр» от 30.03.2023 № 29-П и размещенного в информационно-телекоммуникационной сети «Интернет» по адресу: </w:t>
      </w:r>
      <w:r w:rsidRPr="00784655">
        <w:rPr>
          <w:sz w:val="24"/>
          <w:szCs w:val="24"/>
          <w:lang w:val="en-US"/>
        </w:rPr>
        <w:t>http</w:t>
      </w:r>
      <w:r w:rsidRPr="00784655">
        <w:rPr>
          <w:sz w:val="24"/>
          <w:szCs w:val="24"/>
        </w:rPr>
        <w:t>://</w:t>
      </w:r>
      <w:proofErr w:type="spellStart"/>
      <w:r w:rsidRPr="00784655">
        <w:rPr>
          <w:sz w:val="24"/>
          <w:szCs w:val="24"/>
          <w:lang w:val="en-US"/>
        </w:rPr>
        <w:t>mfnso</w:t>
      </w:r>
      <w:proofErr w:type="spellEnd"/>
      <w:r w:rsidRPr="00784655">
        <w:rPr>
          <w:sz w:val="24"/>
          <w:szCs w:val="24"/>
        </w:rPr>
        <w:t>.</w:t>
      </w:r>
      <w:proofErr w:type="spellStart"/>
      <w:r w:rsidRPr="00784655">
        <w:rPr>
          <w:sz w:val="24"/>
          <w:szCs w:val="24"/>
          <w:lang w:val="en-US"/>
        </w:rPr>
        <w:t>nso</w:t>
      </w:r>
      <w:proofErr w:type="spellEnd"/>
      <w:r w:rsidRPr="00784655">
        <w:rPr>
          <w:sz w:val="24"/>
          <w:szCs w:val="24"/>
        </w:rPr>
        <w:t>.</w:t>
      </w:r>
      <w:proofErr w:type="spellStart"/>
      <w:r w:rsidRPr="00784655">
        <w:rPr>
          <w:sz w:val="24"/>
          <w:szCs w:val="24"/>
          <w:lang w:val="en-US"/>
        </w:rPr>
        <w:t>ru</w:t>
      </w:r>
      <w:proofErr w:type="spellEnd"/>
      <w:r w:rsidRPr="00784655">
        <w:rPr>
          <w:sz w:val="24"/>
          <w:szCs w:val="24"/>
        </w:rPr>
        <w:t>/</w:t>
      </w:r>
      <w:r w:rsidRPr="00784655">
        <w:rPr>
          <w:sz w:val="24"/>
          <w:szCs w:val="24"/>
          <w:lang w:val="en-US"/>
        </w:rPr>
        <w:t>page</w:t>
      </w:r>
      <w:r w:rsidRPr="00784655">
        <w:rPr>
          <w:sz w:val="24"/>
          <w:szCs w:val="24"/>
        </w:rPr>
        <w:t>/3600.</w:t>
      </w:r>
    </w:p>
    <w:p w:rsidR="004F6270" w:rsidRPr="00784655" w:rsidRDefault="004F6270" w:rsidP="00200CEF">
      <w:pPr>
        <w:ind w:firstLine="709"/>
        <w:jc w:val="both"/>
        <w:rPr>
          <w:sz w:val="24"/>
          <w:szCs w:val="24"/>
        </w:rPr>
      </w:pPr>
      <w:r w:rsidRPr="00784655">
        <w:rPr>
          <w:sz w:val="24"/>
          <w:szCs w:val="24"/>
        </w:rPr>
        <w:t>Исполнитель несет ответственность за нарушение целостности, доступности и конфиденциальности информации, обрабатываемой в системе, в соответствии с законодательством Российской Федерации.</w:t>
      </w:r>
    </w:p>
    <w:p w:rsidR="004F6270" w:rsidRPr="00784655" w:rsidRDefault="004F6270" w:rsidP="00200CEF">
      <w:pPr>
        <w:ind w:firstLine="709"/>
        <w:jc w:val="both"/>
        <w:rPr>
          <w:b/>
          <w:i/>
          <w:sz w:val="24"/>
          <w:szCs w:val="24"/>
        </w:rPr>
      </w:pPr>
      <w:r w:rsidRPr="00784655">
        <w:rPr>
          <w:b/>
          <w:i/>
          <w:sz w:val="24"/>
          <w:szCs w:val="24"/>
        </w:rPr>
        <w:t>8.2. Требования к соблюдению конфиденциальности информации</w:t>
      </w:r>
    </w:p>
    <w:p w:rsidR="004F6270" w:rsidRPr="00784655" w:rsidRDefault="004F6270" w:rsidP="00200CEF">
      <w:pPr>
        <w:ind w:firstLine="709"/>
        <w:jc w:val="both"/>
        <w:rPr>
          <w:sz w:val="24"/>
          <w:szCs w:val="24"/>
        </w:rPr>
      </w:pPr>
      <w:r w:rsidRPr="00784655">
        <w:rPr>
          <w:sz w:val="24"/>
          <w:szCs w:val="24"/>
        </w:rPr>
        <w:t>Исполнитель обязан соблюдать конфиденциальность и обеспечивать безопасность информации, к которой он получает доступ в ходе исполнения настоящего Описания объекта закупки, и которая отнесена законодательством к категории конфиденциальной. Исполнитель обязан принимать предусмотренные законодательством меры по защите такой информации.</w:t>
      </w:r>
    </w:p>
    <w:p w:rsidR="004F6270" w:rsidRPr="00784655" w:rsidRDefault="004F6270" w:rsidP="00200CEF">
      <w:pPr>
        <w:ind w:firstLine="709"/>
        <w:jc w:val="both"/>
        <w:rPr>
          <w:sz w:val="24"/>
          <w:szCs w:val="24"/>
        </w:rPr>
      </w:pPr>
      <w:r w:rsidRPr="00784655">
        <w:rPr>
          <w:sz w:val="24"/>
          <w:szCs w:val="24"/>
        </w:rPr>
        <w:t>Исполнитель не вправе каким-либо образом использовать вышеуказанную информацию, за исключением случаев, если это не противоречит законодательству, необходимо для оказания услуг, предусмотренных настоящим Описанием объекта закупки, и отсутствуют иные способы оказания услуг, по согласованию с Заказчиком.</w:t>
      </w:r>
    </w:p>
    <w:p w:rsidR="004F6270" w:rsidRPr="00784655" w:rsidRDefault="000F36E8" w:rsidP="00200CEF">
      <w:pPr>
        <w:ind w:firstLine="709"/>
        <w:jc w:val="both"/>
        <w:rPr>
          <w:b/>
          <w:i/>
          <w:sz w:val="24"/>
          <w:szCs w:val="24"/>
        </w:rPr>
      </w:pPr>
      <w:r w:rsidRPr="00784655">
        <w:rPr>
          <w:b/>
          <w:i/>
          <w:sz w:val="24"/>
          <w:szCs w:val="24"/>
        </w:rPr>
        <w:t>8.3. </w:t>
      </w:r>
      <w:r w:rsidR="004F6270" w:rsidRPr="00784655">
        <w:rPr>
          <w:b/>
          <w:i/>
          <w:sz w:val="24"/>
          <w:szCs w:val="24"/>
        </w:rPr>
        <w:t>Требования к патентной чистоте и передаче прав на использование ПК «</w:t>
      </w:r>
      <w:proofErr w:type="spellStart"/>
      <w:r w:rsidR="004F6270" w:rsidRPr="00784655">
        <w:rPr>
          <w:b/>
          <w:i/>
          <w:sz w:val="24"/>
          <w:szCs w:val="24"/>
        </w:rPr>
        <w:t>Web</w:t>
      </w:r>
      <w:proofErr w:type="spellEnd"/>
      <w:r w:rsidR="004F6270" w:rsidRPr="00784655">
        <w:rPr>
          <w:b/>
          <w:i/>
          <w:sz w:val="24"/>
          <w:szCs w:val="24"/>
        </w:rPr>
        <w:t>-Исполнение»</w:t>
      </w:r>
    </w:p>
    <w:p w:rsidR="004F6270" w:rsidRPr="00784655" w:rsidRDefault="004F6270" w:rsidP="00200CEF">
      <w:pPr>
        <w:ind w:firstLine="709"/>
        <w:jc w:val="both"/>
        <w:rPr>
          <w:sz w:val="24"/>
          <w:szCs w:val="24"/>
        </w:rPr>
      </w:pPr>
      <w:r w:rsidRPr="00784655">
        <w:rPr>
          <w:sz w:val="24"/>
          <w:szCs w:val="24"/>
        </w:rPr>
        <w:t>Реализация технических, программных, организационных и иных решений, предусмотренных ПК «</w:t>
      </w:r>
      <w:r w:rsidRPr="00784655">
        <w:rPr>
          <w:sz w:val="24"/>
          <w:szCs w:val="24"/>
          <w:lang w:val="en-US"/>
        </w:rPr>
        <w:t>Web</w:t>
      </w:r>
      <w:r w:rsidRPr="00784655">
        <w:rPr>
          <w:sz w:val="24"/>
          <w:szCs w:val="24"/>
        </w:rPr>
        <w:t>-Исполнение» при передаче прав на использование ПО Заказчику, не должна приводить к нарушению авторских и смежных прав третьих лиц.</w:t>
      </w:r>
    </w:p>
    <w:p w:rsidR="004F6270" w:rsidRPr="00784655" w:rsidRDefault="004F6270" w:rsidP="00200CEF">
      <w:pPr>
        <w:ind w:firstLine="709"/>
        <w:jc w:val="both"/>
        <w:rPr>
          <w:sz w:val="24"/>
          <w:szCs w:val="24"/>
        </w:rPr>
      </w:pPr>
      <w:r w:rsidRPr="00784655">
        <w:rPr>
          <w:sz w:val="24"/>
          <w:szCs w:val="24"/>
        </w:rPr>
        <w:t>Затраты по обеспечению патентной чистоты несет Исполнитель.</w:t>
      </w:r>
    </w:p>
    <w:p w:rsidR="004F6270" w:rsidRPr="00784655" w:rsidRDefault="004F6270" w:rsidP="00200CEF">
      <w:pPr>
        <w:ind w:firstLine="709"/>
        <w:jc w:val="both"/>
        <w:rPr>
          <w:sz w:val="24"/>
          <w:szCs w:val="24"/>
        </w:rPr>
      </w:pPr>
      <w:r w:rsidRPr="00784655">
        <w:rPr>
          <w:sz w:val="24"/>
          <w:szCs w:val="24"/>
        </w:rPr>
        <w:lastRenderedPageBreak/>
        <w:t>Исполнитель передает лицензиату в лице Заказчика права на использование ПК «</w:t>
      </w:r>
      <w:r w:rsidRPr="00784655">
        <w:rPr>
          <w:sz w:val="24"/>
          <w:szCs w:val="24"/>
          <w:lang w:val="en-US"/>
        </w:rPr>
        <w:t>Web</w:t>
      </w:r>
      <w:r w:rsidRPr="00784655">
        <w:rPr>
          <w:sz w:val="24"/>
          <w:szCs w:val="24"/>
        </w:rPr>
        <w:t>-Исполнение» путем заключения лицензионного договора на использование системы.</w:t>
      </w:r>
    </w:p>
    <w:p w:rsidR="004F6270" w:rsidRPr="00784655" w:rsidRDefault="004F6270" w:rsidP="00200CEF">
      <w:pPr>
        <w:ind w:firstLine="709"/>
        <w:jc w:val="both"/>
        <w:rPr>
          <w:sz w:val="24"/>
          <w:szCs w:val="24"/>
        </w:rPr>
      </w:pPr>
      <w:r w:rsidRPr="00784655">
        <w:rPr>
          <w:sz w:val="24"/>
          <w:szCs w:val="24"/>
        </w:rPr>
        <w:t>Исключительное право на базу данных ПК «</w:t>
      </w:r>
      <w:r w:rsidRPr="00784655">
        <w:rPr>
          <w:sz w:val="24"/>
          <w:szCs w:val="24"/>
          <w:lang w:val="en-US"/>
        </w:rPr>
        <w:t>Web</w:t>
      </w:r>
      <w:r w:rsidRPr="00784655">
        <w:rPr>
          <w:sz w:val="24"/>
          <w:szCs w:val="24"/>
        </w:rPr>
        <w:t>-Исполнение» принадлежит Заказчику.</w:t>
      </w:r>
    </w:p>
    <w:p w:rsidR="004F6270" w:rsidRDefault="004F6270" w:rsidP="00200CEF">
      <w:pPr>
        <w:ind w:firstLine="709"/>
        <w:jc w:val="both"/>
        <w:rPr>
          <w:sz w:val="24"/>
          <w:szCs w:val="24"/>
        </w:rPr>
      </w:pPr>
      <w:r w:rsidRPr="00784655">
        <w:rPr>
          <w:sz w:val="24"/>
          <w:szCs w:val="24"/>
        </w:rPr>
        <w:t>Лицензиар гарантирует, что он обладает необходимыми правами и полномочиями в отношении неисключительных прав на ПК «</w:t>
      </w:r>
      <w:r w:rsidRPr="00784655">
        <w:rPr>
          <w:sz w:val="24"/>
          <w:szCs w:val="24"/>
          <w:lang w:val="en-US"/>
        </w:rPr>
        <w:t>Web</w:t>
      </w:r>
      <w:r w:rsidRPr="00784655">
        <w:rPr>
          <w:sz w:val="24"/>
          <w:szCs w:val="24"/>
        </w:rPr>
        <w:t>-Исполнение», предоставляемых в рамках исполнения контракта.</w:t>
      </w:r>
    </w:p>
    <w:p w:rsidR="00147CB0" w:rsidRPr="00372000" w:rsidRDefault="000F36E8" w:rsidP="004F6270">
      <w:pPr>
        <w:ind w:firstLine="709"/>
        <w:rPr>
          <w:caps/>
          <w:sz w:val="24"/>
          <w:szCs w:val="24"/>
        </w:rPr>
      </w:pPr>
      <w:r w:rsidRPr="00372000">
        <w:rPr>
          <w:b/>
          <w:sz w:val="24"/>
          <w:szCs w:val="24"/>
        </w:rPr>
        <w:t>9</w:t>
      </w:r>
      <w:r w:rsidR="00147CB0" w:rsidRPr="00372000">
        <w:rPr>
          <w:b/>
          <w:sz w:val="24"/>
          <w:szCs w:val="24"/>
        </w:rPr>
        <w:t>.</w:t>
      </w:r>
      <w:r w:rsidR="00147CB0" w:rsidRPr="00372000">
        <w:rPr>
          <w:b/>
          <w:sz w:val="24"/>
          <w:szCs w:val="24"/>
          <w:lang w:val="en-US"/>
        </w:rPr>
        <w:t> </w:t>
      </w:r>
      <w:r w:rsidR="00147CB0" w:rsidRPr="00372000">
        <w:rPr>
          <w:b/>
          <w:sz w:val="24"/>
          <w:szCs w:val="24"/>
        </w:rPr>
        <w:t>Гарантийные обязательства</w:t>
      </w:r>
      <w:bookmarkStart w:id="19" w:name="_Toc436298921"/>
    </w:p>
    <w:p w:rsidR="001014AD" w:rsidRDefault="000F36E8" w:rsidP="00147CB0">
      <w:pPr>
        <w:tabs>
          <w:tab w:val="left" w:pos="284"/>
          <w:tab w:val="left" w:pos="9356"/>
        </w:tabs>
        <w:suppressAutoHyphens/>
        <w:ind w:firstLine="709"/>
        <w:jc w:val="both"/>
      </w:pPr>
      <w:r w:rsidRPr="00372000">
        <w:rPr>
          <w:sz w:val="24"/>
          <w:szCs w:val="24"/>
        </w:rPr>
        <w:t>9</w:t>
      </w:r>
      <w:r w:rsidR="00CA4DE8" w:rsidRPr="00372000">
        <w:rPr>
          <w:sz w:val="24"/>
          <w:szCs w:val="24"/>
        </w:rPr>
        <w:t>.</w:t>
      </w:r>
      <w:r w:rsidR="00147CB0" w:rsidRPr="00372000">
        <w:rPr>
          <w:sz w:val="24"/>
          <w:szCs w:val="24"/>
        </w:rPr>
        <w:t xml:space="preserve">1. Исполнитель обеспечивает гарантийное обслуживание и сопровождение результатов оказания услуг по </w:t>
      </w:r>
      <w:r w:rsidR="00CC0637">
        <w:rPr>
          <w:sz w:val="24"/>
          <w:szCs w:val="24"/>
        </w:rPr>
        <w:t>масштабированию и адаптации</w:t>
      </w:r>
      <w:r w:rsidR="00147CB0" w:rsidRPr="00372000">
        <w:rPr>
          <w:sz w:val="24"/>
          <w:szCs w:val="24"/>
        </w:rPr>
        <w:t xml:space="preserve"> системы в части процесса исполнения бюджета Новосибирской области в </w:t>
      </w:r>
      <w:r w:rsidR="00396697" w:rsidRPr="00372000">
        <w:rPr>
          <w:sz w:val="24"/>
          <w:szCs w:val="24"/>
        </w:rPr>
        <w:t xml:space="preserve">течение </w:t>
      </w:r>
      <w:r w:rsidR="001014AD" w:rsidRPr="001014AD">
        <w:rPr>
          <w:sz w:val="24"/>
          <w:szCs w:val="24"/>
        </w:rPr>
        <w:t>в течение 12 (двенадцати) месяцев с даты подписания сторонами документа о приемке, указанного в п. 10 Таблицы 3 настоящего Описания объекта закупки.</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CA4DE8" w:rsidRPr="00372000">
        <w:rPr>
          <w:sz w:val="24"/>
          <w:szCs w:val="24"/>
        </w:rPr>
        <w:t>.</w:t>
      </w:r>
      <w:r w:rsidR="00147CB0" w:rsidRPr="00372000">
        <w:rPr>
          <w:sz w:val="24"/>
          <w:szCs w:val="24"/>
        </w:rPr>
        <w:t>2. В рамках гарантийного обслуживания и сопровождения Исполнитель должен взять на себя обязательства по:</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устранению недостатков оказанных услуг, допущенных по вине Исполнителя, выявленных после приемки результатов услуг Заказчиком, а также представленных Заказчику в официальном порядке третьими лицами, в том числе гражданами и общественными организациями;</w:t>
      </w:r>
    </w:p>
    <w:p w:rsidR="00880293" w:rsidRPr="00372000" w:rsidRDefault="00880293" w:rsidP="00880293">
      <w:pPr>
        <w:tabs>
          <w:tab w:val="left" w:pos="993"/>
        </w:tabs>
        <w:ind w:firstLine="709"/>
        <w:jc w:val="both"/>
        <w:rPr>
          <w:sz w:val="24"/>
          <w:szCs w:val="24"/>
        </w:rPr>
      </w:pPr>
      <w:r w:rsidRPr="00372000">
        <w:rPr>
          <w:sz w:val="24"/>
          <w:szCs w:val="24"/>
        </w:rPr>
        <w:t xml:space="preserve">– устранению обнаруженных в процессе эксплуатации дефектов в работе </w:t>
      </w:r>
      <w:r w:rsidR="00C1057A">
        <w:rPr>
          <w:sz w:val="24"/>
          <w:szCs w:val="24"/>
        </w:rPr>
        <w:t>системы</w:t>
      </w:r>
      <w:r w:rsidRPr="00372000">
        <w:rPr>
          <w:sz w:val="24"/>
          <w:szCs w:val="24"/>
        </w:rPr>
        <w:t>;</w:t>
      </w:r>
    </w:p>
    <w:p w:rsidR="00880293" w:rsidRPr="00372000" w:rsidRDefault="00880293" w:rsidP="00880293">
      <w:pPr>
        <w:tabs>
          <w:tab w:val="left" w:pos="993"/>
        </w:tabs>
        <w:ind w:firstLine="709"/>
        <w:jc w:val="both"/>
        <w:rPr>
          <w:sz w:val="24"/>
          <w:szCs w:val="24"/>
        </w:rPr>
      </w:pPr>
      <w:r w:rsidRPr="00372000">
        <w:rPr>
          <w:sz w:val="24"/>
          <w:szCs w:val="24"/>
        </w:rPr>
        <w:t xml:space="preserve">– консультированию пользователей Заказчика по вопросам, связанным с технологией работы, либо настройкой </w:t>
      </w:r>
      <w:r w:rsidR="00C1057A">
        <w:rPr>
          <w:sz w:val="24"/>
          <w:szCs w:val="24"/>
        </w:rPr>
        <w:t>системы</w:t>
      </w:r>
      <w:r w:rsidRPr="00372000">
        <w:rPr>
          <w:sz w:val="24"/>
          <w:szCs w:val="24"/>
        </w:rPr>
        <w:t xml:space="preserve">, дефектами, обнаруженным в процессе эксплуатации </w:t>
      </w:r>
      <w:r w:rsidR="00C1057A">
        <w:rPr>
          <w:sz w:val="24"/>
          <w:szCs w:val="24"/>
        </w:rPr>
        <w:t>системы</w:t>
      </w:r>
      <w:r w:rsidRPr="00372000">
        <w:rPr>
          <w:sz w:val="24"/>
          <w:szCs w:val="24"/>
        </w:rPr>
        <w:t>;</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доработке оказанных услуг в случае изменений действующего законодательства, влекущих за собой невозможность применения результатов оказанных услуг в соответствии с условиями, изложенными в настоящем Описании объекта закупки.</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Техническое сопровождение должно обеспечивать непрерывность и корректность функционирования результатов оказания услуг по модернизации системы в ча</w:t>
      </w:r>
      <w:r w:rsidR="00880293" w:rsidRPr="00372000">
        <w:rPr>
          <w:sz w:val="24"/>
          <w:szCs w:val="24"/>
        </w:rPr>
        <w:t xml:space="preserve">сти процесса исполнения бюджета муниципальных образований </w:t>
      </w:r>
      <w:r w:rsidRPr="00372000">
        <w:rPr>
          <w:sz w:val="24"/>
          <w:szCs w:val="24"/>
        </w:rPr>
        <w:t>Новосибирской области в условиях требований актуального федерального бюджетного законодательства.</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CA4DE8" w:rsidRPr="00372000">
        <w:rPr>
          <w:sz w:val="24"/>
          <w:szCs w:val="24"/>
        </w:rPr>
        <w:t>.</w:t>
      </w:r>
      <w:r w:rsidR="00147CB0" w:rsidRPr="00372000">
        <w:rPr>
          <w:sz w:val="24"/>
          <w:szCs w:val="24"/>
        </w:rPr>
        <w:t>3. Обновление системы (в соответствии с изменением законодательства Российской Федерации) должно предоставляться Заказчику в срок не позднее, чем за 10 (десять) рабочих дней до даты вступления в силу НПА, обуславливающего необходимость обновления, при сроке от даты публикации окончательной версии документа до даты вступления в силу не менее 30 (тридцати) рабочих дней. При сроке от даты публикации окончательной версии документа до даты вступления в силу менее 30 (тридцати) рабочих дней обновление Заказчику предоставляется не позднее, чем за 1 (один) рабочий день до даты вступления в силу НПА, обуславливающего необходимость обновления.</w:t>
      </w:r>
    </w:p>
    <w:p w:rsidR="00147CB0" w:rsidRPr="00372000" w:rsidRDefault="00DA56BF" w:rsidP="00147CB0">
      <w:pPr>
        <w:tabs>
          <w:tab w:val="left" w:pos="284"/>
          <w:tab w:val="left" w:pos="9356"/>
        </w:tabs>
        <w:suppressAutoHyphens/>
        <w:ind w:firstLine="709"/>
        <w:jc w:val="both"/>
        <w:rPr>
          <w:sz w:val="24"/>
          <w:szCs w:val="24"/>
        </w:rPr>
      </w:pPr>
      <w:r w:rsidRPr="00372000">
        <w:rPr>
          <w:sz w:val="24"/>
          <w:szCs w:val="24"/>
        </w:rPr>
        <w:t>9</w:t>
      </w:r>
      <w:r w:rsidR="00CA4DE8" w:rsidRPr="00372000">
        <w:rPr>
          <w:sz w:val="24"/>
          <w:szCs w:val="24"/>
        </w:rPr>
        <w:t>.</w:t>
      </w:r>
      <w:r w:rsidR="00147CB0" w:rsidRPr="00372000">
        <w:rPr>
          <w:sz w:val="24"/>
          <w:szCs w:val="24"/>
        </w:rPr>
        <w:t>4. Прием обращений</w:t>
      </w:r>
      <w:r w:rsidR="00220C44" w:rsidRPr="00372000">
        <w:rPr>
          <w:sz w:val="24"/>
          <w:szCs w:val="24"/>
        </w:rPr>
        <w:t xml:space="preserve"> и консультаций пользователей по вопросам функционирования системы</w:t>
      </w:r>
      <w:r w:rsidR="00147CB0" w:rsidRPr="00372000">
        <w:rPr>
          <w:sz w:val="24"/>
          <w:szCs w:val="24"/>
        </w:rPr>
        <w:t xml:space="preserve"> осуществляется по телефону «горячей линии»</w:t>
      </w:r>
      <w:r w:rsidR="00333329" w:rsidRPr="00372000">
        <w:rPr>
          <w:sz w:val="24"/>
          <w:szCs w:val="24"/>
        </w:rPr>
        <w:t xml:space="preserve"> </w:t>
      </w:r>
      <w:r w:rsidR="003800E1" w:rsidRPr="00372000">
        <w:rPr>
          <w:sz w:val="24"/>
          <w:szCs w:val="24"/>
        </w:rPr>
        <w:t xml:space="preserve">и чатах </w:t>
      </w:r>
      <w:r w:rsidR="003800E1" w:rsidRPr="00372000">
        <w:rPr>
          <w:sz w:val="24"/>
          <w:szCs w:val="24"/>
          <w:lang w:val="en-US"/>
        </w:rPr>
        <w:t>Telegram</w:t>
      </w:r>
      <w:r w:rsidR="003800E1" w:rsidRPr="00372000">
        <w:rPr>
          <w:sz w:val="24"/>
          <w:szCs w:val="24"/>
        </w:rPr>
        <w:t xml:space="preserve"> </w:t>
      </w:r>
      <w:r w:rsidR="00147CB0" w:rsidRPr="00372000">
        <w:rPr>
          <w:sz w:val="24"/>
          <w:szCs w:val="24"/>
        </w:rPr>
        <w:t xml:space="preserve">в рабочие дни, установленные Трудовым кодексом РФ, с </w:t>
      </w:r>
      <w:r w:rsidR="003800E1" w:rsidRPr="00372000">
        <w:rPr>
          <w:sz w:val="24"/>
          <w:szCs w:val="24"/>
        </w:rPr>
        <w:t>8</w:t>
      </w:r>
      <w:r w:rsidR="00147CB0" w:rsidRPr="00372000">
        <w:rPr>
          <w:sz w:val="24"/>
          <w:szCs w:val="24"/>
        </w:rPr>
        <w:t>:00 до 18:00 по новосибирскому времени или по электронной почте</w:t>
      </w:r>
      <w:r w:rsidR="003800E1" w:rsidRPr="00372000">
        <w:rPr>
          <w:sz w:val="24"/>
          <w:szCs w:val="24"/>
        </w:rPr>
        <w:t xml:space="preserve"> и на портале Исполнителя</w:t>
      </w:r>
      <w:r w:rsidR="00147CB0" w:rsidRPr="00372000">
        <w:rPr>
          <w:sz w:val="24"/>
          <w:szCs w:val="24"/>
        </w:rPr>
        <w:t xml:space="preserve"> круглосуточно.</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При регистрации обращения на почтовый адрес пользователя направляется извещение с указанием уникального идентификатора (далее – ID) обращения. В случае, если в обращении пользователя присутствует указание на ID ранее зарегистрированного обращения, то в результате должна уточняться информация в уже существующем обращении с указанным ID.</w:t>
      </w:r>
    </w:p>
    <w:p w:rsidR="003F737D" w:rsidRPr="00372000" w:rsidRDefault="00DA56BF" w:rsidP="003F737D">
      <w:pPr>
        <w:ind w:firstLine="709"/>
        <w:jc w:val="both"/>
        <w:rPr>
          <w:sz w:val="24"/>
          <w:szCs w:val="24"/>
        </w:rPr>
      </w:pPr>
      <w:r w:rsidRPr="00372000">
        <w:rPr>
          <w:sz w:val="24"/>
          <w:szCs w:val="24"/>
        </w:rPr>
        <w:t>9</w:t>
      </w:r>
      <w:r w:rsidR="00CA4DE8" w:rsidRPr="00372000">
        <w:rPr>
          <w:sz w:val="24"/>
          <w:szCs w:val="24"/>
        </w:rPr>
        <w:t>.</w:t>
      </w:r>
      <w:r w:rsidR="003F737D" w:rsidRPr="00372000">
        <w:rPr>
          <w:sz w:val="24"/>
          <w:szCs w:val="24"/>
        </w:rPr>
        <w:t xml:space="preserve">4.1. Исполнитель обязан произвести предварительную оценку трудозатрат по заявке в срок не более 1 (одного) рабочего дня с момента получения заявки, </w:t>
      </w:r>
      <w:r w:rsidR="001B47B2" w:rsidRPr="00372000">
        <w:rPr>
          <w:sz w:val="24"/>
          <w:szCs w:val="24"/>
        </w:rPr>
        <w:t xml:space="preserve">уведомить пользователя посредством электронной почты о принятии его заявки в работу, установленном приоритете, </w:t>
      </w:r>
      <w:r w:rsidR="003F737D" w:rsidRPr="00372000">
        <w:rPr>
          <w:sz w:val="24"/>
          <w:szCs w:val="24"/>
        </w:rPr>
        <w:t>отобразить актуальный срок обработки обращения на портале Исполнителя, а также уведомить</w:t>
      </w:r>
      <w:r w:rsidR="00BF17BB" w:rsidRPr="00372000">
        <w:rPr>
          <w:sz w:val="24"/>
          <w:szCs w:val="24"/>
        </w:rPr>
        <w:t xml:space="preserve"> о сроке обработки заявки</w:t>
      </w:r>
      <w:r w:rsidR="003F737D" w:rsidRPr="00372000">
        <w:rPr>
          <w:sz w:val="24"/>
          <w:szCs w:val="24"/>
        </w:rPr>
        <w:t xml:space="preserve"> </w:t>
      </w:r>
      <w:r w:rsidR="00BF17BB" w:rsidRPr="00372000">
        <w:rPr>
          <w:sz w:val="24"/>
          <w:szCs w:val="24"/>
        </w:rPr>
        <w:t>инициатора обращения в письменной форме – по электронной почте</w:t>
      </w:r>
      <w:r w:rsidR="003F737D" w:rsidRPr="00372000">
        <w:rPr>
          <w:sz w:val="24"/>
          <w:szCs w:val="24"/>
        </w:rPr>
        <w:t>.</w:t>
      </w:r>
    </w:p>
    <w:p w:rsidR="00147CB0" w:rsidRPr="00372000" w:rsidRDefault="000F36E8" w:rsidP="001B47B2">
      <w:pPr>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4.</w:t>
      </w:r>
      <w:r w:rsidR="00A227BF" w:rsidRPr="00372000">
        <w:rPr>
          <w:sz w:val="24"/>
          <w:szCs w:val="24"/>
        </w:rPr>
        <w:t>2</w:t>
      </w:r>
      <w:r w:rsidR="00147CB0" w:rsidRPr="00372000">
        <w:rPr>
          <w:sz w:val="24"/>
          <w:szCs w:val="24"/>
        </w:rPr>
        <w:t xml:space="preserve">. Для осуществления консультаций Исполнитель может запрашивать дополнительную информацию у Заказчика, что является подтверждением принятия вопроса Исполнителем. Ответ на вопросы, касающиеся эксплуатации и администрирования системы, </w:t>
      </w:r>
      <w:r w:rsidR="00147CB0" w:rsidRPr="00372000">
        <w:rPr>
          <w:sz w:val="24"/>
          <w:szCs w:val="24"/>
        </w:rPr>
        <w:lastRenderedPageBreak/>
        <w:t>дается Представителем Исполнителя, если это возможно, немедленно или в течение 1 (одного) рабочего дня.</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4.</w:t>
      </w:r>
      <w:r w:rsidR="00A227BF" w:rsidRPr="00372000">
        <w:rPr>
          <w:sz w:val="24"/>
          <w:szCs w:val="24"/>
        </w:rPr>
        <w:t>3</w:t>
      </w:r>
      <w:r w:rsidR="00147CB0" w:rsidRPr="00372000">
        <w:rPr>
          <w:sz w:val="24"/>
          <w:szCs w:val="24"/>
        </w:rPr>
        <w:t>. Если в течение 10 (десяти) рабочих дней с момента запроса дополнительной информации от Заказчика не приходит ответ (дополнительная информация), вопрос считается потерявшим актуальность и закрывается.</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4.</w:t>
      </w:r>
      <w:r w:rsidR="00A227BF" w:rsidRPr="00372000">
        <w:rPr>
          <w:sz w:val="24"/>
          <w:szCs w:val="24"/>
        </w:rPr>
        <w:t>4</w:t>
      </w:r>
      <w:r w:rsidR="00147CB0" w:rsidRPr="00372000">
        <w:rPr>
          <w:sz w:val="24"/>
          <w:szCs w:val="24"/>
        </w:rPr>
        <w:t>. О закрытии неактуального вопроса (заявки) Исполнитель обязан уведомить Заказчика:</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в устной форме – по телефону;</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в письменной форме – по электронной почте.</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3F737D" w:rsidRPr="00372000">
        <w:rPr>
          <w:sz w:val="24"/>
          <w:szCs w:val="24"/>
        </w:rPr>
        <w:t>4.</w:t>
      </w:r>
      <w:r w:rsidR="00A227BF" w:rsidRPr="00372000">
        <w:rPr>
          <w:sz w:val="24"/>
          <w:szCs w:val="24"/>
        </w:rPr>
        <w:t>5</w:t>
      </w:r>
      <w:r w:rsidR="00147CB0" w:rsidRPr="00372000">
        <w:rPr>
          <w:sz w:val="24"/>
          <w:szCs w:val="24"/>
        </w:rPr>
        <w:t>. Если в течение 10 (десяти) рабочих дней после предоставления консультаций от Заказчика не получен ответ о результативности применения полученных рекомендаций, вопрос считается полностью обработанным и закрытым.</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4.</w:t>
      </w:r>
      <w:r w:rsidR="00A227BF" w:rsidRPr="00372000">
        <w:rPr>
          <w:sz w:val="24"/>
          <w:szCs w:val="24"/>
        </w:rPr>
        <w:t>6</w:t>
      </w:r>
      <w:r w:rsidR="00147CB0" w:rsidRPr="00372000">
        <w:rPr>
          <w:sz w:val="24"/>
          <w:szCs w:val="24"/>
        </w:rPr>
        <w:t>. О закрытии обработанного вопроса (заявки) Исполни</w:t>
      </w:r>
      <w:r w:rsidR="00333329" w:rsidRPr="00372000">
        <w:rPr>
          <w:sz w:val="24"/>
          <w:szCs w:val="24"/>
        </w:rPr>
        <w:t xml:space="preserve">тель обязан уведомить Заказчика </w:t>
      </w:r>
      <w:r w:rsidR="00147CB0" w:rsidRPr="00372000">
        <w:rPr>
          <w:sz w:val="24"/>
          <w:szCs w:val="24"/>
        </w:rPr>
        <w:t>в письменной форме – по электронной почте.</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5. В рамках осуществления технической поддержки системы Исполнителем должны оказываться услуги:</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по обеспечению работоспособности системы;</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по устранению ошибок, обнаруженных Заказчиком в процессе эксплуатации системы.</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5.1. Ошибка считается выявленной, если она может быть повторена (продемонстрирована) на копии ПО Исполнителя, аналогичной версии системы, установленной у Заказчика.</w:t>
      </w:r>
    </w:p>
    <w:p w:rsidR="00147CB0" w:rsidRPr="00372000" w:rsidRDefault="000F36E8"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 xml:space="preserve">5.2. Для обеспечения устранения неисправности системы, которое должно быть реализовано в приведенные ниже сроки, проведена классификация в соответствии с </w:t>
      </w:r>
      <w:r w:rsidR="00BF17BB" w:rsidRPr="00372000">
        <w:rPr>
          <w:sz w:val="24"/>
          <w:szCs w:val="24"/>
        </w:rPr>
        <w:t>4</w:t>
      </w:r>
      <w:r w:rsidR="00147CB0" w:rsidRPr="00372000">
        <w:rPr>
          <w:sz w:val="24"/>
          <w:szCs w:val="24"/>
        </w:rPr>
        <w:t xml:space="preserve"> (</w:t>
      </w:r>
      <w:r w:rsidR="00BF17BB" w:rsidRPr="00372000">
        <w:rPr>
          <w:sz w:val="24"/>
          <w:szCs w:val="24"/>
        </w:rPr>
        <w:t>че</w:t>
      </w:r>
      <w:r w:rsidR="00147CB0" w:rsidRPr="00372000">
        <w:rPr>
          <w:sz w:val="24"/>
          <w:szCs w:val="24"/>
        </w:rPr>
        <w:t>т</w:t>
      </w:r>
      <w:r w:rsidR="00BF17BB" w:rsidRPr="00372000">
        <w:rPr>
          <w:sz w:val="24"/>
          <w:szCs w:val="24"/>
        </w:rPr>
        <w:t>ы</w:t>
      </w:r>
      <w:r w:rsidR="00147CB0" w:rsidRPr="00372000">
        <w:rPr>
          <w:sz w:val="24"/>
          <w:szCs w:val="24"/>
        </w:rPr>
        <w:t>р</w:t>
      </w:r>
      <w:r w:rsidR="00BF17BB" w:rsidRPr="00372000">
        <w:rPr>
          <w:sz w:val="24"/>
          <w:szCs w:val="24"/>
        </w:rPr>
        <w:t>ь</w:t>
      </w:r>
      <w:r w:rsidR="00147CB0" w:rsidRPr="00372000">
        <w:rPr>
          <w:sz w:val="24"/>
          <w:szCs w:val="24"/>
        </w:rPr>
        <w:t>мя) определяемыми Заказчиком приоритетами по степени срочности их устранения:</w:t>
      </w:r>
    </w:p>
    <w:p w:rsidR="00BF17BB" w:rsidRPr="00372000" w:rsidRDefault="00147CB0" w:rsidP="004C5DC8">
      <w:pPr>
        <w:tabs>
          <w:tab w:val="left" w:pos="993"/>
        </w:tabs>
        <w:ind w:firstLine="709"/>
        <w:jc w:val="both"/>
        <w:rPr>
          <w:sz w:val="24"/>
          <w:szCs w:val="24"/>
        </w:rPr>
      </w:pPr>
      <w:r w:rsidRPr="00372000">
        <w:rPr>
          <w:b/>
          <w:sz w:val="24"/>
          <w:szCs w:val="24"/>
        </w:rPr>
        <w:t>– </w:t>
      </w:r>
      <w:r w:rsidR="00BF17BB" w:rsidRPr="00372000">
        <w:rPr>
          <w:b/>
          <w:sz w:val="24"/>
          <w:szCs w:val="24"/>
        </w:rPr>
        <w:t>Нулевой приоритет (критический):</w:t>
      </w:r>
      <w:r w:rsidR="004C5DC8" w:rsidRPr="00372000">
        <w:rPr>
          <w:b/>
          <w:sz w:val="24"/>
          <w:szCs w:val="24"/>
        </w:rPr>
        <w:t xml:space="preserve"> </w:t>
      </w:r>
      <w:r w:rsidR="004C5DC8" w:rsidRPr="00372000">
        <w:rPr>
          <w:sz w:val="24"/>
          <w:szCs w:val="24"/>
        </w:rPr>
        <w:t>некорректная работа системы – система недоступна для использования.</w:t>
      </w:r>
    </w:p>
    <w:p w:rsidR="00147CB0" w:rsidRPr="00372000" w:rsidRDefault="00BF17BB" w:rsidP="00147CB0">
      <w:pPr>
        <w:tabs>
          <w:tab w:val="left" w:pos="284"/>
          <w:tab w:val="left" w:pos="9356"/>
        </w:tabs>
        <w:suppressAutoHyphens/>
        <w:ind w:firstLine="709"/>
        <w:jc w:val="both"/>
        <w:rPr>
          <w:sz w:val="24"/>
          <w:szCs w:val="24"/>
        </w:rPr>
      </w:pPr>
      <w:r w:rsidRPr="00372000">
        <w:rPr>
          <w:b/>
          <w:sz w:val="24"/>
          <w:szCs w:val="24"/>
        </w:rPr>
        <w:t>– Пер</w:t>
      </w:r>
      <w:r w:rsidR="00147CB0" w:rsidRPr="00372000">
        <w:rPr>
          <w:b/>
          <w:sz w:val="24"/>
          <w:szCs w:val="24"/>
        </w:rPr>
        <w:t>вый приоритет</w:t>
      </w:r>
      <w:r w:rsidRPr="00372000">
        <w:rPr>
          <w:b/>
          <w:sz w:val="24"/>
          <w:szCs w:val="24"/>
        </w:rPr>
        <w:t xml:space="preserve"> (высокий)</w:t>
      </w:r>
      <w:r w:rsidR="00147CB0" w:rsidRPr="00372000">
        <w:rPr>
          <w:b/>
          <w:sz w:val="24"/>
          <w:szCs w:val="24"/>
        </w:rPr>
        <w:t>:</w:t>
      </w:r>
      <w:r w:rsidR="00147CB0" w:rsidRPr="00372000">
        <w:rPr>
          <w:sz w:val="24"/>
          <w:szCs w:val="24"/>
        </w:rPr>
        <w:t xml:space="preserve"> некорректная работа системы, препятствующая выполнению основных функций использующей ее организации.</w:t>
      </w:r>
    </w:p>
    <w:p w:rsidR="00147CB0" w:rsidRPr="00372000" w:rsidRDefault="00147CB0" w:rsidP="00147CB0">
      <w:pPr>
        <w:tabs>
          <w:tab w:val="left" w:pos="284"/>
          <w:tab w:val="left" w:pos="9356"/>
        </w:tabs>
        <w:suppressAutoHyphens/>
        <w:ind w:firstLine="709"/>
        <w:jc w:val="both"/>
        <w:rPr>
          <w:sz w:val="24"/>
          <w:szCs w:val="24"/>
        </w:rPr>
      </w:pPr>
      <w:r w:rsidRPr="00372000">
        <w:rPr>
          <w:b/>
          <w:sz w:val="24"/>
          <w:szCs w:val="24"/>
        </w:rPr>
        <w:t>– Второй приоритет</w:t>
      </w:r>
      <w:r w:rsidR="00BF17BB" w:rsidRPr="00372000">
        <w:rPr>
          <w:b/>
          <w:sz w:val="24"/>
          <w:szCs w:val="24"/>
        </w:rPr>
        <w:t xml:space="preserve"> (средний)</w:t>
      </w:r>
      <w:r w:rsidRPr="00372000">
        <w:rPr>
          <w:b/>
          <w:sz w:val="24"/>
          <w:szCs w:val="24"/>
        </w:rPr>
        <w:t>:</w:t>
      </w:r>
      <w:r w:rsidRPr="00372000">
        <w:rPr>
          <w:sz w:val="24"/>
          <w:szCs w:val="24"/>
        </w:rPr>
        <w:t xml:space="preserve"> некорректные действия системы, препятствующие полноценной работе одного или более пользователей (группы пользователей), но не нарушающие основной процесс документооборота в ходе исполнения бюджета.</w:t>
      </w:r>
    </w:p>
    <w:p w:rsidR="00147CB0" w:rsidRPr="00372000" w:rsidRDefault="00147CB0" w:rsidP="00147CB0">
      <w:pPr>
        <w:tabs>
          <w:tab w:val="left" w:pos="284"/>
          <w:tab w:val="left" w:pos="9356"/>
        </w:tabs>
        <w:suppressAutoHyphens/>
        <w:ind w:firstLine="709"/>
        <w:jc w:val="both"/>
        <w:rPr>
          <w:sz w:val="24"/>
          <w:szCs w:val="24"/>
        </w:rPr>
      </w:pPr>
      <w:r w:rsidRPr="00372000">
        <w:rPr>
          <w:b/>
          <w:sz w:val="24"/>
          <w:szCs w:val="24"/>
        </w:rPr>
        <w:t>– Третий приоритет</w:t>
      </w:r>
      <w:r w:rsidR="00BF17BB" w:rsidRPr="00372000">
        <w:rPr>
          <w:b/>
          <w:sz w:val="24"/>
          <w:szCs w:val="24"/>
        </w:rPr>
        <w:t xml:space="preserve"> (низкий)</w:t>
      </w:r>
      <w:r w:rsidRPr="00372000">
        <w:rPr>
          <w:b/>
          <w:sz w:val="24"/>
          <w:szCs w:val="24"/>
        </w:rPr>
        <w:t>:</w:t>
      </w:r>
      <w:r w:rsidRPr="00372000">
        <w:rPr>
          <w:sz w:val="24"/>
          <w:szCs w:val="24"/>
        </w:rPr>
        <w:t xml:space="preserve"> некорректные действия системы, не препятствующие полноценной работе пользователей (групп пользователей), но увеличивающие объем ручного труда (либо любым другим образом увеличивающие трудозатраты пользователя), препятствующие получению необходимой отчетной либо аналитической информации.</w:t>
      </w:r>
    </w:p>
    <w:p w:rsidR="00147CB0" w:rsidRPr="00372000" w:rsidRDefault="00147CB0" w:rsidP="00147CB0">
      <w:pPr>
        <w:tabs>
          <w:tab w:val="left" w:pos="284"/>
          <w:tab w:val="left" w:pos="9356"/>
        </w:tabs>
        <w:suppressAutoHyphens/>
        <w:ind w:firstLine="709"/>
        <w:jc w:val="both"/>
        <w:rPr>
          <w:sz w:val="24"/>
          <w:szCs w:val="24"/>
        </w:rPr>
      </w:pPr>
      <w:r w:rsidRPr="00372000">
        <w:rPr>
          <w:sz w:val="24"/>
          <w:szCs w:val="24"/>
        </w:rPr>
        <w:t xml:space="preserve">Продолжительность устранения ошибок представлена в Таблице </w:t>
      </w:r>
      <w:r w:rsidR="00173EF5" w:rsidRPr="00372000">
        <w:rPr>
          <w:sz w:val="24"/>
          <w:szCs w:val="24"/>
        </w:rPr>
        <w:t>4</w:t>
      </w:r>
      <w:r w:rsidRPr="00372000">
        <w:rPr>
          <w:sz w:val="24"/>
          <w:szCs w:val="24"/>
        </w:rPr>
        <w:t>.</w:t>
      </w:r>
    </w:p>
    <w:p w:rsidR="000F36E8" w:rsidRPr="00372000" w:rsidRDefault="000F36E8" w:rsidP="00147CB0">
      <w:pPr>
        <w:tabs>
          <w:tab w:val="left" w:pos="284"/>
          <w:tab w:val="left" w:pos="9356"/>
        </w:tabs>
        <w:suppressAutoHyphens/>
        <w:ind w:firstLine="709"/>
        <w:jc w:val="both"/>
        <w:rPr>
          <w:sz w:val="24"/>
          <w:szCs w:val="24"/>
        </w:rPr>
      </w:pPr>
    </w:p>
    <w:p w:rsidR="00147CB0" w:rsidRPr="00372000" w:rsidRDefault="00147CB0" w:rsidP="00147CB0">
      <w:pPr>
        <w:tabs>
          <w:tab w:val="left" w:pos="284"/>
          <w:tab w:val="left" w:pos="9356"/>
        </w:tabs>
        <w:suppressAutoHyphens/>
        <w:ind w:firstLine="709"/>
        <w:jc w:val="right"/>
        <w:rPr>
          <w:sz w:val="24"/>
          <w:szCs w:val="24"/>
        </w:rPr>
      </w:pPr>
      <w:r w:rsidRPr="00372000">
        <w:rPr>
          <w:sz w:val="24"/>
          <w:szCs w:val="24"/>
        </w:rPr>
        <w:t xml:space="preserve">Таблица </w:t>
      </w:r>
      <w:r w:rsidR="00173EF5" w:rsidRPr="00372000">
        <w:rPr>
          <w:sz w:val="24"/>
          <w:szCs w:val="24"/>
        </w:rPr>
        <w:t>4</w:t>
      </w:r>
      <w:r w:rsidR="000F36E8" w:rsidRPr="00372000">
        <w:rPr>
          <w:sz w:val="24"/>
          <w:szCs w:val="24"/>
        </w:rPr>
        <w:t xml:space="preserve"> – Продолжительность устранения ошибок</w:t>
      </w:r>
    </w:p>
    <w:tbl>
      <w:tblPr>
        <w:tblStyle w:val="280"/>
        <w:tblW w:w="10060" w:type="dxa"/>
        <w:tblLayout w:type="fixed"/>
        <w:tblLook w:val="04A0" w:firstRow="1" w:lastRow="0" w:firstColumn="1" w:lastColumn="0" w:noHBand="0" w:noVBand="1"/>
      </w:tblPr>
      <w:tblGrid>
        <w:gridCol w:w="1384"/>
        <w:gridCol w:w="2013"/>
        <w:gridCol w:w="1843"/>
        <w:gridCol w:w="1843"/>
        <w:gridCol w:w="2977"/>
      </w:tblGrid>
      <w:tr w:rsidR="00BF17BB" w:rsidRPr="00372000" w:rsidTr="000F36E8">
        <w:trPr>
          <w:trHeight w:val="746"/>
        </w:trPr>
        <w:tc>
          <w:tcPr>
            <w:tcW w:w="1384" w:type="dxa"/>
            <w:vAlign w:val="center"/>
          </w:tcPr>
          <w:p w:rsidR="00BF17BB" w:rsidRPr="00372000" w:rsidRDefault="00BF17BB" w:rsidP="00B73F22">
            <w:pPr>
              <w:keepNext/>
              <w:jc w:val="center"/>
              <w:rPr>
                <w:color w:val="000000"/>
                <w:szCs w:val="24"/>
              </w:rPr>
            </w:pPr>
            <w:r w:rsidRPr="00372000">
              <w:rPr>
                <w:b/>
                <w:bCs/>
                <w:color w:val="000000"/>
                <w:szCs w:val="24"/>
              </w:rPr>
              <w:t>Уровень приоритета*</w:t>
            </w:r>
          </w:p>
        </w:tc>
        <w:tc>
          <w:tcPr>
            <w:tcW w:w="2013" w:type="dxa"/>
            <w:vAlign w:val="center"/>
          </w:tcPr>
          <w:p w:rsidR="00BF17BB" w:rsidRPr="00372000" w:rsidRDefault="00BF17BB" w:rsidP="00BF17BB">
            <w:pPr>
              <w:keepNext/>
              <w:jc w:val="center"/>
              <w:rPr>
                <w:color w:val="000000"/>
                <w:szCs w:val="24"/>
              </w:rPr>
            </w:pPr>
            <w:r w:rsidRPr="00372000">
              <w:rPr>
                <w:b/>
                <w:bCs/>
                <w:color w:val="000000"/>
                <w:szCs w:val="24"/>
              </w:rPr>
              <w:t>Время проведения работ (по новосибирскому времени)</w:t>
            </w:r>
          </w:p>
        </w:tc>
        <w:tc>
          <w:tcPr>
            <w:tcW w:w="1843" w:type="dxa"/>
            <w:vAlign w:val="center"/>
          </w:tcPr>
          <w:p w:rsidR="00BF17BB" w:rsidRPr="00372000" w:rsidRDefault="00BF17BB" w:rsidP="00B73F22">
            <w:pPr>
              <w:keepNext/>
              <w:jc w:val="center"/>
              <w:rPr>
                <w:color w:val="000000"/>
                <w:szCs w:val="24"/>
              </w:rPr>
            </w:pPr>
            <w:r w:rsidRPr="00372000">
              <w:rPr>
                <w:b/>
                <w:bCs/>
                <w:color w:val="000000"/>
                <w:szCs w:val="24"/>
              </w:rPr>
              <w:t>Время реакции на обращение</w:t>
            </w:r>
          </w:p>
        </w:tc>
        <w:tc>
          <w:tcPr>
            <w:tcW w:w="1843" w:type="dxa"/>
            <w:vAlign w:val="center"/>
          </w:tcPr>
          <w:p w:rsidR="00BF17BB" w:rsidRPr="00372000" w:rsidRDefault="00BF17BB" w:rsidP="00B73F22">
            <w:pPr>
              <w:keepNext/>
              <w:jc w:val="center"/>
              <w:rPr>
                <w:color w:val="000000"/>
                <w:szCs w:val="24"/>
              </w:rPr>
            </w:pPr>
            <w:r w:rsidRPr="00372000">
              <w:rPr>
                <w:b/>
                <w:bCs/>
                <w:color w:val="000000"/>
                <w:szCs w:val="24"/>
              </w:rPr>
              <w:t>Время решения**</w:t>
            </w:r>
          </w:p>
        </w:tc>
        <w:tc>
          <w:tcPr>
            <w:tcW w:w="2977" w:type="dxa"/>
            <w:vAlign w:val="center"/>
          </w:tcPr>
          <w:p w:rsidR="00BF17BB" w:rsidRPr="00372000" w:rsidRDefault="00BF17BB" w:rsidP="00B73F22">
            <w:pPr>
              <w:keepNext/>
              <w:jc w:val="center"/>
              <w:rPr>
                <w:b/>
                <w:bCs/>
                <w:color w:val="000000"/>
                <w:szCs w:val="24"/>
              </w:rPr>
            </w:pPr>
            <w:r w:rsidRPr="00372000">
              <w:rPr>
                <w:b/>
                <w:bCs/>
                <w:color w:val="000000"/>
                <w:szCs w:val="24"/>
              </w:rPr>
              <w:t>Тип обращения</w:t>
            </w:r>
          </w:p>
        </w:tc>
      </w:tr>
      <w:tr w:rsidR="00C937F7" w:rsidRPr="00372000" w:rsidTr="00C937F7">
        <w:trPr>
          <w:trHeight w:val="285"/>
        </w:trPr>
        <w:tc>
          <w:tcPr>
            <w:tcW w:w="10060" w:type="dxa"/>
            <w:gridSpan w:val="5"/>
          </w:tcPr>
          <w:p w:rsidR="00C937F7" w:rsidRPr="00372000" w:rsidRDefault="00C937F7" w:rsidP="00B73F22">
            <w:pPr>
              <w:keepNext/>
              <w:jc w:val="center"/>
              <w:rPr>
                <w:bCs/>
                <w:i/>
                <w:szCs w:val="24"/>
              </w:rPr>
            </w:pPr>
            <w:r w:rsidRPr="00372000">
              <w:rPr>
                <w:bCs/>
                <w:i/>
                <w:szCs w:val="24"/>
              </w:rPr>
              <w:t>Нулевой приоритет</w:t>
            </w:r>
          </w:p>
        </w:tc>
      </w:tr>
      <w:tr w:rsidR="00C937F7" w:rsidRPr="00372000" w:rsidTr="000F36E8">
        <w:trPr>
          <w:trHeight w:val="149"/>
        </w:trPr>
        <w:tc>
          <w:tcPr>
            <w:tcW w:w="1384" w:type="dxa"/>
          </w:tcPr>
          <w:p w:rsidR="00BF17BB" w:rsidRPr="00372000" w:rsidRDefault="00BF17BB" w:rsidP="00BF17BB">
            <w:pPr>
              <w:jc w:val="center"/>
              <w:rPr>
                <w:szCs w:val="24"/>
              </w:rPr>
            </w:pPr>
            <w:r w:rsidRPr="00372000">
              <w:rPr>
                <w:szCs w:val="24"/>
              </w:rPr>
              <w:t>0.</w:t>
            </w:r>
          </w:p>
        </w:tc>
        <w:tc>
          <w:tcPr>
            <w:tcW w:w="2013" w:type="dxa"/>
          </w:tcPr>
          <w:p w:rsidR="00BF17BB" w:rsidRPr="00372000" w:rsidRDefault="00BF17BB" w:rsidP="00BF17BB">
            <w:pPr>
              <w:jc w:val="center"/>
              <w:rPr>
                <w:szCs w:val="24"/>
              </w:rPr>
            </w:pPr>
            <w:r w:rsidRPr="00372000">
              <w:rPr>
                <w:szCs w:val="24"/>
              </w:rPr>
              <w:t>Ежедневно, круглосуточно</w:t>
            </w:r>
          </w:p>
        </w:tc>
        <w:tc>
          <w:tcPr>
            <w:tcW w:w="1843" w:type="dxa"/>
          </w:tcPr>
          <w:p w:rsidR="00BF17BB" w:rsidRPr="00372000" w:rsidRDefault="00BF17BB" w:rsidP="000F36E8">
            <w:pPr>
              <w:jc w:val="center"/>
              <w:rPr>
                <w:szCs w:val="24"/>
              </w:rPr>
            </w:pPr>
            <w:r w:rsidRPr="00372000">
              <w:rPr>
                <w:szCs w:val="24"/>
              </w:rPr>
              <w:t>Не более 15 (пятнадцати) минут после получения обращения</w:t>
            </w:r>
          </w:p>
        </w:tc>
        <w:tc>
          <w:tcPr>
            <w:tcW w:w="1843" w:type="dxa"/>
          </w:tcPr>
          <w:p w:rsidR="00BF17BB" w:rsidRPr="00372000" w:rsidRDefault="00BF17BB" w:rsidP="000F36E8">
            <w:pPr>
              <w:jc w:val="center"/>
              <w:rPr>
                <w:szCs w:val="24"/>
              </w:rPr>
            </w:pPr>
            <w:r w:rsidRPr="00372000">
              <w:t>Не более 1 (одного) часа после получения обращения</w:t>
            </w:r>
          </w:p>
        </w:tc>
        <w:tc>
          <w:tcPr>
            <w:tcW w:w="2977" w:type="dxa"/>
          </w:tcPr>
          <w:p w:rsidR="00BF17BB" w:rsidRPr="00372000" w:rsidRDefault="00F3785D" w:rsidP="000F36E8">
            <w:pPr>
              <w:jc w:val="both"/>
              <w:rPr>
                <w:szCs w:val="24"/>
              </w:rPr>
            </w:pPr>
            <w:r w:rsidRPr="00372000">
              <w:t xml:space="preserve">Вход в </w:t>
            </w:r>
            <w:r w:rsidR="00381038">
              <w:t>с</w:t>
            </w:r>
            <w:r w:rsidRPr="00372000">
              <w:t>истему невозможен.</w:t>
            </w:r>
          </w:p>
        </w:tc>
      </w:tr>
      <w:tr w:rsidR="00C937F7" w:rsidRPr="00372000" w:rsidTr="004A3EB1">
        <w:trPr>
          <w:trHeight w:val="149"/>
        </w:trPr>
        <w:tc>
          <w:tcPr>
            <w:tcW w:w="10060" w:type="dxa"/>
            <w:gridSpan w:val="5"/>
          </w:tcPr>
          <w:p w:rsidR="00C937F7" w:rsidRPr="00372000" w:rsidRDefault="00C937F7" w:rsidP="00C937F7">
            <w:pPr>
              <w:jc w:val="center"/>
              <w:rPr>
                <w:i/>
              </w:rPr>
            </w:pPr>
            <w:r w:rsidRPr="00372000">
              <w:rPr>
                <w:i/>
              </w:rPr>
              <w:t>Первый приоритет</w:t>
            </w:r>
          </w:p>
        </w:tc>
      </w:tr>
      <w:tr w:rsidR="00C937F7" w:rsidRPr="00372000" w:rsidTr="000F36E8">
        <w:trPr>
          <w:trHeight w:val="149"/>
        </w:trPr>
        <w:tc>
          <w:tcPr>
            <w:tcW w:w="1384" w:type="dxa"/>
          </w:tcPr>
          <w:p w:rsidR="007A488A" w:rsidRPr="00372000" w:rsidRDefault="008E3F57" w:rsidP="00BF17BB">
            <w:pPr>
              <w:jc w:val="center"/>
              <w:rPr>
                <w:szCs w:val="24"/>
              </w:rPr>
            </w:pPr>
            <w:r w:rsidRPr="00372000">
              <w:rPr>
                <w:szCs w:val="24"/>
              </w:rPr>
              <w:t>1.1</w:t>
            </w:r>
            <w:r w:rsidR="000F36E8" w:rsidRPr="00372000">
              <w:rPr>
                <w:szCs w:val="24"/>
              </w:rPr>
              <w:t>.</w:t>
            </w:r>
          </w:p>
        </w:tc>
        <w:tc>
          <w:tcPr>
            <w:tcW w:w="2013" w:type="dxa"/>
          </w:tcPr>
          <w:p w:rsidR="007A488A" w:rsidRPr="00372000" w:rsidRDefault="00C937F7" w:rsidP="00BF17BB">
            <w:pPr>
              <w:jc w:val="center"/>
              <w:rPr>
                <w:szCs w:val="24"/>
              </w:rPr>
            </w:pPr>
            <w:r w:rsidRPr="00372000">
              <w:rPr>
                <w:szCs w:val="24"/>
              </w:rPr>
              <w:t>Ежедневно, с 08:00 до 18:00</w:t>
            </w:r>
          </w:p>
        </w:tc>
        <w:tc>
          <w:tcPr>
            <w:tcW w:w="1843" w:type="dxa"/>
          </w:tcPr>
          <w:p w:rsidR="007A488A" w:rsidRPr="00372000" w:rsidRDefault="00C937F7" w:rsidP="000F36E8">
            <w:pPr>
              <w:jc w:val="center"/>
              <w:rPr>
                <w:szCs w:val="24"/>
              </w:rPr>
            </w:pPr>
            <w:r w:rsidRPr="00372000">
              <w:rPr>
                <w:szCs w:val="24"/>
              </w:rPr>
              <w:t>Не более 1 (одного) часа после получения обращения</w:t>
            </w:r>
          </w:p>
        </w:tc>
        <w:tc>
          <w:tcPr>
            <w:tcW w:w="1843" w:type="dxa"/>
          </w:tcPr>
          <w:p w:rsidR="007A488A" w:rsidRPr="00372000" w:rsidRDefault="008E3F57" w:rsidP="000F36E8">
            <w:pPr>
              <w:jc w:val="center"/>
            </w:pPr>
            <w:r w:rsidRPr="00372000">
              <w:t xml:space="preserve">Не более 5 </w:t>
            </w:r>
            <w:r w:rsidR="00C937F7" w:rsidRPr="00372000">
              <w:t xml:space="preserve">(пяти) </w:t>
            </w:r>
            <w:r w:rsidRPr="00372000">
              <w:t>часов</w:t>
            </w:r>
            <w:r w:rsidR="00C937F7" w:rsidRPr="00372000">
              <w:t xml:space="preserve"> после получения обращения</w:t>
            </w:r>
          </w:p>
        </w:tc>
        <w:tc>
          <w:tcPr>
            <w:tcW w:w="2977" w:type="dxa"/>
          </w:tcPr>
          <w:p w:rsidR="00CB66FB" w:rsidRPr="00372000" w:rsidRDefault="00CB66FB" w:rsidP="000F36E8">
            <w:pPr>
              <w:jc w:val="both"/>
              <w:rPr>
                <w:szCs w:val="24"/>
              </w:rPr>
            </w:pPr>
            <w:r w:rsidRPr="00372000">
              <w:rPr>
                <w:szCs w:val="24"/>
              </w:rPr>
              <w:t xml:space="preserve">Обращения, связанные с некорректной работой </w:t>
            </w:r>
            <w:r w:rsidR="00293F04">
              <w:rPr>
                <w:szCs w:val="24"/>
              </w:rPr>
              <w:t>с</w:t>
            </w:r>
            <w:r w:rsidRPr="00372000">
              <w:rPr>
                <w:szCs w:val="24"/>
              </w:rPr>
              <w:t>истемы, препятствующей выполнению основных функций:</w:t>
            </w:r>
          </w:p>
          <w:p w:rsidR="007A488A" w:rsidRPr="00372000" w:rsidRDefault="00CB66FB" w:rsidP="000F36E8">
            <w:pPr>
              <w:jc w:val="both"/>
            </w:pPr>
            <w:r w:rsidRPr="00372000">
              <w:lastRenderedPageBreak/>
              <w:t>–</w:t>
            </w:r>
            <w:r w:rsidR="002E6531" w:rsidRPr="00372000">
              <w:rPr>
                <w:szCs w:val="24"/>
              </w:rPr>
              <w:t> </w:t>
            </w:r>
            <w:r w:rsidR="000F46DF" w:rsidRPr="00372000">
              <w:rPr>
                <w:szCs w:val="24"/>
              </w:rPr>
              <w:t>до</w:t>
            </w:r>
            <w:r w:rsidRPr="00372000">
              <w:rPr>
                <w:szCs w:val="24"/>
              </w:rPr>
              <w:t>работка контролей в случаях проблем в работе уже реализованных контролей.</w:t>
            </w:r>
          </w:p>
        </w:tc>
      </w:tr>
      <w:tr w:rsidR="00C937F7" w:rsidRPr="00372000" w:rsidTr="000F36E8">
        <w:trPr>
          <w:trHeight w:val="523"/>
        </w:trPr>
        <w:tc>
          <w:tcPr>
            <w:tcW w:w="1384" w:type="dxa"/>
          </w:tcPr>
          <w:p w:rsidR="004C5DC8" w:rsidRPr="00372000" w:rsidRDefault="004C5DC8" w:rsidP="004C5DC8">
            <w:pPr>
              <w:jc w:val="center"/>
              <w:rPr>
                <w:szCs w:val="24"/>
              </w:rPr>
            </w:pPr>
            <w:r w:rsidRPr="00372000">
              <w:rPr>
                <w:szCs w:val="24"/>
              </w:rPr>
              <w:lastRenderedPageBreak/>
              <w:t>1.</w:t>
            </w:r>
            <w:r w:rsidR="008E3F57" w:rsidRPr="00372000">
              <w:rPr>
                <w:szCs w:val="24"/>
              </w:rPr>
              <w:t>2.</w:t>
            </w:r>
          </w:p>
        </w:tc>
        <w:tc>
          <w:tcPr>
            <w:tcW w:w="2013" w:type="dxa"/>
          </w:tcPr>
          <w:p w:rsidR="004C5DC8" w:rsidRPr="00372000" w:rsidRDefault="004C5DC8" w:rsidP="004C5DC8">
            <w:pPr>
              <w:jc w:val="center"/>
              <w:rPr>
                <w:szCs w:val="24"/>
              </w:rPr>
            </w:pPr>
            <w:r w:rsidRPr="00372000">
              <w:rPr>
                <w:szCs w:val="24"/>
              </w:rPr>
              <w:t>Ежедневно, с 08:00 до 18:00</w:t>
            </w:r>
          </w:p>
        </w:tc>
        <w:tc>
          <w:tcPr>
            <w:tcW w:w="1843" w:type="dxa"/>
          </w:tcPr>
          <w:p w:rsidR="004C5DC8" w:rsidRPr="00372000" w:rsidRDefault="004C5DC8" w:rsidP="000F36E8">
            <w:pPr>
              <w:jc w:val="center"/>
              <w:rPr>
                <w:szCs w:val="24"/>
              </w:rPr>
            </w:pPr>
            <w:r w:rsidRPr="00372000">
              <w:rPr>
                <w:szCs w:val="24"/>
              </w:rPr>
              <w:t>Не более 1 (одного) часа после получения обращения</w:t>
            </w:r>
          </w:p>
        </w:tc>
        <w:tc>
          <w:tcPr>
            <w:tcW w:w="1843" w:type="dxa"/>
          </w:tcPr>
          <w:p w:rsidR="004C5DC8" w:rsidRPr="00372000" w:rsidRDefault="004C5DC8" w:rsidP="000F36E8">
            <w:pPr>
              <w:jc w:val="center"/>
              <w:rPr>
                <w:szCs w:val="24"/>
              </w:rPr>
            </w:pPr>
            <w:r w:rsidRPr="00372000">
              <w:rPr>
                <w:szCs w:val="24"/>
              </w:rPr>
              <w:t>Не более 1 (одного) рабочего дня с момента реагирования на обращение</w:t>
            </w:r>
          </w:p>
        </w:tc>
        <w:tc>
          <w:tcPr>
            <w:tcW w:w="2977" w:type="dxa"/>
          </w:tcPr>
          <w:p w:rsidR="00E218AD" w:rsidRPr="00372000" w:rsidRDefault="004C5DC8" w:rsidP="000F36E8">
            <w:pPr>
              <w:jc w:val="both"/>
              <w:rPr>
                <w:szCs w:val="24"/>
              </w:rPr>
            </w:pPr>
            <w:r w:rsidRPr="00372000">
              <w:rPr>
                <w:szCs w:val="24"/>
              </w:rPr>
              <w:t xml:space="preserve">1. Обращения, связанные с некорректной работой </w:t>
            </w:r>
            <w:r w:rsidR="00293F04">
              <w:rPr>
                <w:szCs w:val="24"/>
              </w:rPr>
              <w:t>с</w:t>
            </w:r>
            <w:r w:rsidRPr="00372000">
              <w:rPr>
                <w:szCs w:val="24"/>
              </w:rPr>
              <w:t>истемы, препятствующей выполнению основных функций</w:t>
            </w:r>
            <w:r w:rsidR="00E218AD" w:rsidRPr="00372000">
              <w:rPr>
                <w:szCs w:val="24"/>
              </w:rPr>
              <w:t>:</w:t>
            </w:r>
          </w:p>
          <w:p w:rsidR="00E218AD" w:rsidRPr="00372000" w:rsidRDefault="000F36E8" w:rsidP="000F36E8">
            <w:pPr>
              <w:jc w:val="both"/>
              <w:rPr>
                <w:szCs w:val="24"/>
              </w:rPr>
            </w:pPr>
            <w:r w:rsidRPr="00372000">
              <w:rPr>
                <w:szCs w:val="24"/>
              </w:rPr>
              <w:t>– </w:t>
            </w:r>
            <w:r w:rsidR="004C5DC8" w:rsidRPr="00372000">
              <w:rPr>
                <w:szCs w:val="24"/>
              </w:rPr>
              <w:t>формирование платежных поручений</w:t>
            </w:r>
            <w:r w:rsidR="00E218AD" w:rsidRPr="00372000">
              <w:rPr>
                <w:szCs w:val="24"/>
              </w:rPr>
              <w:t>, денежных обязательств и иных документов финансирования</w:t>
            </w:r>
            <w:r w:rsidR="002E6531" w:rsidRPr="00372000">
              <w:rPr>
                <w:szCs w:val="24"/>
              </w:rPr>
              <w:t>;</w:t>
            </w:r>
            <w:r w:rsidR="004C5DC8" w:rsidRPr="00372000">
              <w:rPr>
                <w:szCs w:val="24"/>
              </w:rPr>
              <w:t xml:space="preserve"> </w:t>
            </w:r>
          </w:p>
          <w:p w:rsidR="004C5DC8" w:rsidRPr="00372000" w:rsidRDefault="000F36E8" w:rsidP="000F36E8">
            <w:pPr>
              <w:jc w:val="both"/>
              <w:rPr>
                <w:szCs w:val="24"/>
              </w:rPr>
            </w:pPr>
            <w:r w:rsidRPr="00372000">
              <w:rPr>
                <w:szCs w:val="24"/>
              </w:rPr>
              <w:t>– </w:t>
            </w:r>
            <w:r w:rsidR="004C5DC8" w:rsidRPr="00372000">
              <w:rPr>
                <w:szCs w:val="24"/>
              </w:rPr>
              <w:t>взаимодействия с</w:t>
            </w:r>
            <w:r w:rsidR="00A3787B" w:rsidRPr="00372000">
              <w:rPr>
                <w:szCs w:val="24"/>
              </w:rPr>
              <w:t xml:space="preserve"> НСИ</w:t>
            </w:r>
            <w:r w:rsidR="004C5DC8" w:rsidRPr="00372000">
              <w:rPr>
                <w:szCs w:val="24"/>
              </w:rPr>
              <w:t>, ГИС ЖКХ, ЕПБС, АСФК, АС «Смета», ГИСЗ НСО, портал</w:t>
            </w:r>
            <w:r w:rsidR="00E218AD" w:rsidRPr="00372000">
              <w:rPr>
                <w:szCs w:val="24"/>
              </w:rPr>
              <w:t>ом</w:t>
            </w:r>
            <w:r w:rsidR="004C5DC8" w:rsidRPr="00372000">
              <w:rPr>
                <w:szCs w:val="24"/>
              </w:rPr>
              <w:t xml:space="preserve"> «Открытый бюджет Новосибирс</w:t>
            </w:r>
            <w:r w:rsidR="00E218AD" w:rsidRPr="00372000">
              <w:rPr>
                <w:szCs w:val="24"/>
              </w:rPr>
              <w:t>кой области»</w:t>
            </w:r>
            <w:r w:rsidR="004C5DC8" w:rsidRPr="00372000">
              <w:rPr>
                <w:szCs w:val="24"/>
              </w:rPr>
              <w:t>.</w:t>
            </w:r>
          </w:p>
          <w:p w:rsidR="004C5DC8" w:rsidRPr="00372000" w:rsidRDefault="00CB66FB" w:rsidP="000F36E8">
            <w:pPr>
              <w:jc w:val="both"/>
              <w:rPr>
                <w:szCs w:val="22"/>
              </w:rPr>
            </w:pPr>
            <w:r w:rsidRPr="00372000">
              <w:rPr>
                <w:szCs w:val="24"/>
              </w:rPr>
              <w:t xml:space="preserve">2. Обращения по иным, не детализированным в </w:t>
            </w:r>
            <w:proofErr w:type="spellStart"/>
            <w:r w:rsidRPr="00372000">
              <w:rPr>
                <w:szCs w:val="24"/>
              </w:rPr>
              <w:t>пп</w:t>
            </w:r>
            <w:proofErr w:type="spellEnd"/>
            <w:r w:rsidR="000F36E8" w:rsidRPr="00372000">
              <w:rPr>
                <w:szCs w:val="24"/>
              </w:rPr>
              <w:t>. </w:t>
            </w:r>
            <w:r w:rsidRPr="00372000">
              <w:rPr>
                <w:szCs w:val="24"/>
              </w:rPr>
              <w:t>1.1</w:t>
            </w:r>
            <w:r w:rsidR="00D26C88">
              <w:rPr>
                <w:szCs w:val="24"/>
              </w:rPr>
              <w:t>.</w:t>
            </w:r>
            <w:r w:rsidRPr="00372000">
              <w:rPr>
                <w:szCs w:val="24"/>
              </w:rPr>
              <w:t xml:space="preserve"> и 1.3</w:t>
            </w:r>
            <w:r w:rsidR="00D26C88">
              <w:rPr>
                <w:szCs w:val="24"/>
              </w:rPr>
              <w:t>.</w:t>
            </w:r>
            <w:r w:rsidRPr="00372000">
              <w:rPr>
                <w:szCs w:val="24"/>
              </w:rPr>
              <w:t xml:space="preserve"> </w:t>
            </w:r>
            <w:r w:rsidR="000F36E8" w:rsidRPr="00372000">
              <w:rPr>
                <w:szCs w:val="24"/>
              </w:rPr>
              <w:t>настоящей Т</w:t>
            </w:r>
            <w:r w:rsidRPr="00372000">
              <w:rPr>
                <w:szCs w:val="24"/>
              </w:rPr>
              <w:t>аблицы</w:t>
            </w:r>
            <w:r w:rsidR="002E6531" w:rsidRPr="00372000">
              <w:rPr>
                <w:szCs w:val="24"/>
              </w:rPr>
              <w:t>,</w:t>
            </w:r>
            <w:r w:rsidRPr="00372000">
              <w:rPr>
                <w:szCs w:val="24"/>
              </w:rPr>
              <w:t xml:space="preserve"> ошибкам </w:t>
            </w:r>
            <w:r w:rsidR="00293F04">
              <w:rPr>
                <w:szCs w:val="24"/>
              </w:rPr>
              <w:t>с</w:t>
            </w:r>
            <w:r w:rsidRPr="00372000">
              <w:rPr>
                <w:szCs w:val="24"/>
              </w:rPr>
              <w:t>истемы, препятствующим полноценной работе пользователей (групп пользователей).</w:t>
            </w:r>
          </w:p>
        </w:tc>
      </w:tr>
      <w:tr w:rsidR="00CB66FB" w:rsidRPr="00372000" w:rsidTr="000F36E8">
        <w:trPr>
          <w:trHeight w:val="523"/>
        </w:trPr>
        <w:tc>
          <w:tcPr>
            <w:tcW w:w="1384" w:type="dxa"/>
          </w:tcPr>
          <w:p w:rsidR="00CB66FB" w:rsidRPr="00372000" w:rsidRDefault="00CB66FB" w:rsidP="00CB66FB">
            <w:pPr>
              <w:jc w:val="center"/>
              <w:rPr>
                <w:szCs w:val="24"/>
              </w:rPr>
            </w:pPr>
            <w:r w:rsidRPr="00372000">
              <w:rPr>
                <w:szCs w:val="24"/>
              </w:rPr>
              <w:t>1.3</w:t>
            </w:r>
            <w:r w:rsidR="000F36E8" w:rsidRPr="00372000">
              <w:rPr>
                <w:szCs w:val="24"/>
              </w:rPr>
              <w:t>.</w:t>
            </w:r>
          </w:p>
        </w:tc>
        <w:tc>
          <w:tcPr>
            <w:tcW w:w="2013" w:type="dxa"/>
          </w:tcPr>
          <w:p w:rsidR="00CB66FB" w:rsidRPr="00372000" w:rsidRDefault="00CB66FB" w:rsidP="00CB66FB">
            <w:pPr>
              <w:jc w:val="center"/>
              <w:rPr>
                <w:szCs w:val="24"/>
              </w:rPr>
            </w:pPr>
            <w:r w:rsidRPr="00372000">
              <w:rPr>
                <w:szCs w:val="24"/>
              </w:rPr>
              <w:t>Ежедневно, с 08:00 до 18:00</w:t>
            </w:r>
          </w:p>
        </w:tc>
        <w:tc>
          <w:tcPr>
            <w:tcW w:w="1843" w:type="dxa"/>
          </w:tcPr>
          <w:p w:rsidR="00CB66FB" w:rsidRPr="00372000" w:rsidRDefault="00CB66FB" w:rsidP="000F36E8">
            <w:pPr>
              <w:jc w:val="center"/>
              <w:rPr>
                <w:szCs w:val="24"/>
              </w:rPr>
            </w:pPr>
            <w:r w:rsidRPr="00372000">
              <w:rPr>
                <w:szCs w:val="24"/>
              </w:rPr>
              <w:t>Не более 4 (четырех) часов после получения обращения</w:t>
            </w:r>
          </w:p>
        </w:tc>
        <w:tc>
          <w:tcPr>
            <w:tcW w:w="1843" w:type="dxa"/>
          </w:tcPr>
          <w:p w:rsidR="00CB66FB" w:rsidRPr="00372000" w:rsidRDefault="00CB66FB" w:rsidP="000F36E8">
            <w:pPr>
              <w:jc w:val="center"/>
              <w:rPr>
                <w:szCs w:val="24"/>
              </w:rPr>
            </w:pPr>
            <w:r w:rsidRPr="00372000">
              <w:rPr>
                <w:szCs w:val="24"/>
              </w:rPr>
              <w:t>Не более 2 (двух) рабочих дней с момента реагирования на обращение</w:t>
            </w:r>
          </w:p>
        </w:tc>
        <w:tc>
          <w:tcPr>
            <w:tcW w:w="2977" w:type="dxa"/>
          </w:tcPr>
          <w:p w:rsidR="00CB66FB" w:rsidRPr="00372000" w:rsidRDefault="000F46DF" w:rsidP="00F433AA">
            <w:pPr>
              <w:jc w:val="both"/>
              <w:rPr>
                <w:szCs w:val="22"/>
              </w:rPr>
            </w:pPr>
            <w:r w:rsidRPr="00372000">
              <w:rPr>
                <w:szCs w:val="22"/>
              </w:rPr>
              <w:t xml:space="preserve">Доработка отчетов и печатных форм, предоставляемых ОГВ в жестко регламентированные сроки (перечень приложений к Решениям о бюджете, отчеты, требуемые в период отчетности и иная </w:t>
            </w:r>
            <w:r w:rsidR="002A03B1" w:rsidRPr="00372000">
              <w:rPr>
                <w:szCs w:val="22"/>
              </w:rPr>
              <w:t>отч</w:t>
            </w:r>
            <w:r w:rsidR="00F433AA" w:rsidRPr="00372000">
              <w:rPr>
                <w:szCs w:val="22"/>
              </w:rPr>
              <w:t>е</w:t>
            </w:r>
            <w:r w:rsidR="002A03B1" w:rsidRPr="00372000">
              <w:rPr>
                <w:szCs w:val="22"/>
              </w:rPr>
              <w:t>тность</w:t>
            </w:r>
            <w:r w:rsidRPr="00372000">
              <w:rPr>
                <w:szCs w:val="22"/>
              </w:rPr>
              <w:t>).</w:t>
            </w:r>
          </w:p>
        </w:tc>
      </w:tr>
      <w:tr w:rsidR="00CB66FB" w:rsidRPr="00372000" w:rsidTr="00C937F7">
        <w:trPr>
          <w:trHeight w:val="199"/>
        </w:trPr>
        <w:tc>
          <w:tcPr>
            <w:tcW w:w="10060" w:type="dxa"/>
            <w:gridSpan w:val="5"/>
          </w:tcPr>
          <w:p w:rsidR="00CB66FB" w:rsidRPr="00372000" w:rsidRDefault="00CB66FB" w:rsidP="00CB66FB">
            <w:pPr>
              <w:jc w:val="center"/>
              <w:rPr>
                <w:i/>
                <w:szCs w:val="24"/>
              </w:rPr>
            </w:pPr>
            <w:r w:rsidRPr="00372000">
              <w:rPr>
                <w:i/>
                <w:szCs w:val="24"/>
              </w:rPr>
              <w:t>Второй приоритет</w:t>
            </w:r>
          </w:p>
        </w:tc>
      </w:tr>
      <w:tr w:rsidR="00CB66FB" w:rsidRPr="00372000" w:rsidTr="000F36E8">
        <w:tc>
          <w:tcPr>
            <w:tcW w:w="1384" w:type="dxa"/>
          </w:tcPr>
          <w:p w:rsidR="00CB66FB" w:rsidRPr="00372000" w:rsidRDefault="00CB66FB" w:rsidP="00CB66FB">
            <w:pPr>
              <w:jc w:val="center"/>
              <w:rPr>
                <w:szCs w:val="24"/>
              </w:rPr>
            </w:pPr>
            <w:r w:rsidRPr="00372000">
              <w:rPr>
                <w:szCs w:val="24"/>
              </w:rPr>
              <w:t>2.</w:t>
            </w:r>
          </w:p>
        </w:tc>
        <w:tc>
          <w:tcPr>
            <w:tcW w:w="2013" w:type="dxa"/>
          </w:tcPr>
          <w:p w:rsidR="00CB66FB" w:rsidRPr="00372000" w:rsidRDefault="00CB66FB" w:rsidP="00CB66FB">
            <w:pPr>
              <w:jc w:val="center"/>
              <w:rPr>
                <w:szCs w:val="24"/>
              </w:rPr>
            </w:pPr>
            <w:r w:rsidRPr="00372000">
              <w:rPr>
                <w:szCs w:val="24"/>
              </w:rPr>
              <w:t>Ежедневно, с 08:00 до 18:00</w:t>
            </w:r>
          </w:p>
        </w:tc>
        <w:tc>
          <w:tcPr>
            <w:tcW w:w="1843" w:type="dxa"/>
          </w:tcPr>
          <w:p w:rsidR="00CB66FB" w:rsidRPr="00372000" w:rsidRDefault="00CB66FB" w:rsidP="000F36E8">
            <w:pPr>
              <w:jc w:val="center"/>
              <w:rPr>
                <w:szCs w:val="24"/>
              </w:rPr>
            </w:pPr>
            <w:r w:rsidRPr="00372000">
              <w:rPr>
                <w:szCs w:val="24"/>
              </w:rPr>
              <w:t>Не более 4 (четырех) часов после получения обращения</w:t>
            </w:r>
          </w:p>
        </w:tc>
        <w:tc>
          <w:tcPr>
            <w:tcW w:w="1843" w:type="dxa"/>
          </w:tcPr>
          <w:p w:rsidR="00CB66FB" w:rsidRPr="00372000" w:rsidRDefault="00CB66FB" w:rsidP="000F36E8">
            <w:pPr>
              <w:jc w:val="center"/>
              <w:rPr>
                <w:szCs w:val="24"/>
              </w:rPr>
            </w:pPr>
            <w:r w:rsidRPr="00372000">
              <w:rPr>
                <w:szCs w:val="24"/>
              </w:rPr>
              <w:t>Не более 5 (пяти) рабочих дней с момента реагирования на обращение</w:t>
            </w:r>
          </w:p>
        </w:tc>
        <w:tc>
          <w:tcPr>
            <w:tcW w:w="2977" w:type="dxa"/>
          </w:tcPr>
          <w:p w:rsidR="00CB66FB" w:rsidRPr="00372000" w:rsidRDefault="00CB66FB" w:rsidP="002E6531">
            <w:pPr>
              <w:jc w:val="both"/>
              <w:rPr>
                <w:szCs w:val="22"/>
              </w:rPr>
            </w:pPr>
            <w:r w:rsidRPr="00372000">
              <w:rPr>
                <w:szCs w:val="22"/>
              </w:rPr>
              <w:t xml:space="preserve">1. Обращения по некорректным действиям </w:t>
            </w:r>
            <w:r w:rsidR="004D71BB">
              <w:rPr>
                <w:szCs w:val="22"/>
              </w:rPr>
              <w:t>с</w:t>
            </w:r>
            <w:r w:rsidRPr="00372000">
              <w:rPr>
                <w:szCs w:val="22"/>
              </w:rPr>
              <w:t>истемы, препятствующим полноценной работе пользователей (групп пользователей), но не нарушающие основной процесс документооборота:</w:t>
            </w:r>
          </w:p>
          <w:p w:rsidR="00CB66FB" w:rsidRPr="00372000" w:rsidRDefault="002E6531" w:rsidP="002E6531">
            <w:pPr>
              <w:jc w:val="both"/>
              <w:rPr>
                <w:szCs w:val="24"/>
              </w:rPr>
            </w:pPr>
            <w:r w:rsidRPr="00372000">
              <w:rPr>
                <w:szCs w:val="24"/>
              </w:rPr>
              <w:t>– </w:t>
            </w:r>
            <w:r w:rsidR="00CB66FB" w:rsidRPr="00372000">
              <w:rPr>
                <w:szCs w:val="24"/>
              </w:rPr>
              <w:t>работа контролей</w:t>
            </w:r>
            <w:r w:rsidR="00CB66FB" w:rsidRPr="00372000">
              <w:rPr>
                <w:szCs w:val="22"/>
              </w:rPr>
              <w:t>, не входящих в п.</w:t>
            </w:r>
            <w:r w:rsidR="00A445F3" w:rsidRPr="00372000">
              <w:rPr>
                <w:szCs w:val="22"/>
              </w:rPr>
              <w:t> </w:t>
            </w:r>
            <w:r w:rsidR="00CB66FB" w:rsidRPr="00372000">
              <w:rPr>
                <w:szCs w:val="22"/>
              </w:rPr>
              <w:t>1.1</w:t>
            </w:r>
            <w:r w:rsidR="00D26C88">
              <w:rPr>
                <w:szCs w:val="22"/>
              </w:rPr>
              <w:t>.</w:t>
            </w:r>
            <w:r w:rsidR="00A445F3" w:rsidRPr="00372000">
              <w:rPr>
                <w:szCs w:val="22"/>
              </w:rPr>
              <w:t xml:space="preserve"> настоящей Таблицы;</w:t>
            </w:r>
          </w:p>
          <w:p w:rsidR="000F46DF" w:rsidRPr="00372000" w:rsidRDefault="00A445F3" w:rsidP="002E6531">
            <w:pPr>
              <w:jc w:val="both"/>
              <w:rPr>
                <w:szCs w:val="22"/>
              </w:rPr>
            </w:pPr>
            <w:r w:rsidRPr="00372000">
              <w:rPr>
                <w:szCs w:val="22"/>
              </w:rPr>
              <w:t>– </w:t>
            </w:r>
            <w:r w:rsidR="000F46DF" w:rsidRPr="00372000">
              <w:rPr>
                <w:szCs w:val="22"/>
              </w:rPr>
              <w:t>доработка отчетов и печатных форм, предоставляемых ОГВ (перечень приложений к Решениям о бюджете, отчеты, требуемые в период отчетности и т.д.);</w:t>
            </w:r>
          </w:p>
          <w:p w:rsidR="00CB66FB" w:rsidRPr="00372000" w:rsidRDefault="002E6531" w:rsidP="002E6531">
            <w:pPr>
              <w:jc w:val="both"/>
              <w:rPr>
                <w:szCs w:val="24"/>
              </w:rPr>
            </w:pPr>
            <w:r w:rsidRPr="00372000">
              <w:rPr>
                <w:szCs w:val="24"/>
              </w:rPr>
              <w:t>– </w:t>
            </w:r>
            <w:r w:rsidR="00CB66FB" w:rsidRPr="00372000">
              <w:rPr>
                <w:szCs w:val="24"/>
              </w:rPr>
              <w:t>формирование платежных поручений, денежных обязательств и</w:t>
            </w:r>
            <w:r w:rsidR="00A445F3" w:rsidRPr="00372000">
              <w:rPr>
                <w:szCs w:val="24"/>
              </w:rPr>
              <w:t xml:space="preserve"> иных документов финансирования;</w:t>
            </w:r>
            <w:r w:rsidR="00CB66FB" w:rsidRPr="00372000">
              <w:rPr>
                <w:szCs w:val="24"/>
              </w:rPr>
              <w:t xml:space="preserve"> </w:t>
            </w:r>
          </w:p>
          <w:p w:rsidR="00CB66FB" w:rsidRPr="00372000" w:rsidRDefault="00A445F3" w:rsidP="002E6531">
            <w:pPr>
              <w:jc w:val="both"/>
              <w:rPr>
                <w:szCs w:val="22"/>
              </w:rPr>
            </w:pPr>
            <w:r w:rsidRPr="00372000">
              <w:rPr>
                <w:szCs w:val="22"/>
              </w:rPr>
              <w:t>– </w:t>
            </w:r>
            <w:r w:rsidR="00CB66FB" w:rsidRPr="00372000">
              <w:rPr>
                <w:szCs w:val="22"/>
              </w:rPr>
              <w:t xml:space="preserve">доработка отчетов и печатных форм, не входящих в </w:t>
            </w:r>
            <w:r w:rsidRPr="00372000">
              <w:rPr>
                <w:szCs w:val="22"/>
              </w:rPr>
              <w:t>п. 1.1</w:t>
            </w:r>
            <w:r w:rsidR="00B548A5">
              <w:rPr>
                <w:szCs w:val="22"/>
              </w:rPr>
              <w:t>.</w:t>
            </w:r>
            <w:r w:rsidRPr="00372000">
              <w:rPr>
                <w:szCs w:val="22"/>
              </w:rPr>
              <w:t xml:space="preserve"> настоящей Таблицы</w:t>
            </w:r>
            <w:r w:rsidR="00CB66FB" w:rsidRPr="00372000">
              <w:rPr>
                <w:szCs w:val="22"/>
              </w:rPr>
              <w:t>;</w:t>
            </w:r>
          </w:p>
          <w:p w:rsidR="00CB66FB" w:rsidRPr="00372000" w:rsidRDefault="00A445F3" w:rsidP="002E6531">
            <w:pPr>
              <w:jc w:val="both"/>
              <w:rPr>
                <w:szCs w:val="22"/>
              </w:rPr>
            </w:pPr>
            <w:r w:rsidRPr="00372000">
              <w:rPr>
                <w:szCs w:val="22"/>
              </w:rPr>
              <w:t>– </w:t>
            </w:r>
            <w:r w:rsidR="00CB66FB" w:rsidRPr="00372000">
              <w:rPr>
                <w:szCs w:val="22"/>
              </w:rPr>
              <w:t>обращения специалистов технической поддержки Заказчика по вопросам администрирования системы.</w:t>
            </w:r>
          </w:p>
          <w:p w:rsidR="00CB66FB" w:rsidRPr="00372000" w:rsidRDefault="00CB66FB" w:rsidP="002E6531">
            <w:pPr>
              <w:jc w:val="both"/>
              <w:rPr>
                <w:szCs w:val="24"/>
              </w:rPr>
            </w:pPr>
            <w:r w:rsidRPr="00372000">
              <w:rPr>
                <w:szCs w:val="24"/>
              </w:rPr>
              <w:t xml:space="preserve">2. Обращения по иным ошибкам </w:t>
            </w:r>
            <w:r w:rsidR="00A17422">
              <w:rPr>
                <w:szCs w:val="24"/>
              </w:rPr>
              <w:t>с</w:t>
            </w:r>
            <w:r w:rsidRPr="00372000">
              <w:rPr>
                <w:szCs w:val="24"/>
              </w:rPr>
              <w:t>истемы, препятствующим полноценной работе поль</w:t>
            </w:r>
            <w:r w:rsidR="000F46DF" w:rsidRPr="00372000">
              <w:rPr>
                <w:szCs w:val="24"/>
              </w:rPr>
              <w:t xml:space="preserve">зователей (групп пользователей), </w:t>
            </w:r>
            <w:r w:rsidR="000F46DF" w:rsidRPr="00372000">
              <w:rPr>
                <w:szCs w:val="24"/>
              </w:rPr>
              <w:lastRenderedPageBreak/>
              <w:t>препятствующим получению необходимой отчетной либо аналитической информации.</w:t>
            </w:r>
          </w:p>
        </w:tc>
      </w:tr>
      <w:tr w:rsidR="00CB66FB" w:rsidRPr="00372000" w:rsidTr="004A3EB1">
        <w:tc>
          <w:tcPr>
            <w:tcW w:w="10060" w:type="dxa"/>
            <w:gridSpan w:val="5"/>
          </w:tcPr>
          <w:p w:rsidR="00CB66FB" w:rsidRPr="00372000" w:rsidRDefault="00CB66FB" w:rsidP="00CB66FB">
            <w:pPr>
              <w:jc w:val="center"/>
              <w:rPr>
                <w:i/>
                <w:szCs w:val="22"/>
              </w:rPr>
            </w:pPr>
            <w:r w:rsidRPr="00372000">
              <w:rPr>
                <w:i/>
                <w:szCs w:val="22"/>
              </w:rPr>
              <w:lastRenderedPageBreak/>
              <w:t>Третий приоритет</w:t>
            </w:r>
          </w:p>
        </w:tc>
      </w:tr>
      <w:tr w:rsidR="00CB66FB" w:rsidRPr="00372000" w:rsidTr="000F36E8">
        <w:tc>
          <w:tcPr>
            <w:tcW w:w="1384" w:type="dxa"/>
          </w:tcPr>
          <w:p w:rsidR="00CB66FB" w:rsidRPr="00372000" w:rsidRDefault="00CB66FB" w:rsidP="00CB66FB">
            <w:pPr>
              <w:jc w:val="center"/>
              <w:rPr>
                <w:szCs w:val="24"/>
              </w:rPr>
            </w:pPr>
            <w:r w:rsidRPr="00372000">
              <w:rPr>
                <w:szCs w:val="24"/>
              </w:rPr>
              <w:t>3.</w:t>
            </w:r>
          </w:p>
        </w:tc>
        <w:tc>
          <w:tcPr>
            <w:tcW w:w="2013" w:type="dxa"/>
          </w:tcPr>
          <w:p w:rsidR="00CB66FB" w:rsidRPr="00372000" w:rsidRDefault="00CB66FB" w:rsidP="00CB66FB">
            <w:pPr>
              <w:jc w:val="center"/>
              <w:rPr>
                <w:szCs w:val="24"/>
              </w:rPr>
            </w:pPr>
            <w:r w:rsidRPr="00372000">
              <w:rPr>
                <w:szCs w:val="24"/>
              </w:rPr>
              <w:t>Рабочие дни, с 08:00 до 18:00</w:t>
            </w:r>
          </w:p>
        </w:tc>
        <w:tc>
          <w:tcPr>
            <w:tcW w:w="1843" w:type="dxa"/>
          </w:tcPr>
          <w:p w:rsidR="00CB66FB" w:rsidRPr="00372000" w:rsidRDefault="00CB66FB" w:rsidP="000F36E8">
            <w:pPr>
              <w:jc w:val="center"/>
              <w:rPr>
                <w:szCs w:val="24"/>
              </w:rPr>
            </w:pPr>
            <w:r w:rsidRPr="00372000">
              <w:rPr>
                <w:szCs w:val="24"/>
              </w:rPr>
              <w:t>Не более 12 (двенадцати) часов после получения обращения</w:t>
            </w:r>
          </w:p>
        </w:tc>
        <w:tc>
          <w:tcPr>
            <w:tcW w:w="1843" w:type="dxa"/>
          </w:tcPr>
          <w:p w:rsidR="00CB66FB" w:rsidRPr="00372000" w:rsidRDefault="00CB66FB" w:rsidP="000F36E8">
            <w:pPr>
              <w:jc w:val="center"/>
              <w:rPr>
                <w:szCs w:val="24"/>
              </w:rPr>
            </w:pPr>
            <w:r w:rsidRPr="00372000">
              <w:rPr>
                <w:szCs w:val="24"/>
              </w:rPr>
              <w:t>Не более 15 (пятнадцати) рабочих дней с момента реагирования на обращение</w:t>
            </w:r>
          </w:p>
        </w:tc>
        <w:tc>
          <w:tcPr>
            <w:tcW w:w="2977" w:type="dxa"/>
          </w:tcPr>
          <w:p w:rsidR="00CB66FB" w:rsidRPr="00372000" w:rsidRDefault="00CB66FB" w:rsidP="002E6531">
            <w:pPr>
              <w:jc w:val="both"/>
              <w:rPr>
                <w:szCs w:val="24"/>
              </w:rPr>
            </w:pPr>
            <w:r w:rsidRPr="00372000">
              <w:rPr>
                <w:szCs w:val="24"/>
              </w:rPr>
              <w:t xml:space="preserve">Обращения по иным некорректным действиям </w:t>
            </w:r>
            <w:r w:rsidR="00A90D0A">
              <w:rPr>
                <w:szCs w:val="24"/>
              </w:rPr>
              <w:t>с</w:t>
            </w:r>
            <w:r w:rsidRPr="00372000">
              <w:rPr>
                <w:szCs w:val="24"/>
              </w:rPr>
              <w:t>истемы, не препятствующим полноценной работе пользователей (групп пользователей), но увеличивающим объем ручного труда (либо любым другим образом, увеличивающ</w:t>
            </w:r>
            <w:r w:rsidR="000F46DF" w:rsidRPr="00372000">
              <w:rPr>
                <w:szCs w:val="24"/>
              </w:rPr>
              <w:t>им трудозатраты пользователей).</w:t>
            </w:r>
          </w:p>
        </w:tc>
      </w:tr>
    </w:tbl>
    <w:p w:rsidR="00147CB0" w:rsidRPr="00372000" w:rsidRDefault="00147CB0" w:rsidP="00147CB0">
      <w:pPr>
        <w:ind w:firstLine="709"/>
        <w:jc w:val="both"/>
      </w:pPr>
      <w:r w:rsidRPr="00372000">
        <w:t>* Приоритетность обращений определяется Заказчиком совместно с Исполнителем.</w:t>
      </w:r>
    </w:p>
    <w:p w:rsidR="00147CB0" w:rsidRPr="00372000" w:rsidRDefault="004C5DC8" w:rsidP="00147CB0">
      <w:pPr>
        <w:ind w:firstLine="709"/>
        <w:jc w:val="both"/>
      </w:pPr>
      <w:r w:rsidRPr="00372000">
        <w:t>** В случае, если в указанные сроки невозможно предоставить решение на постоянной основе, Исполнитель должен предоставить временное решение для устранения или понижения уровня критичности. В этом случае</w:t>
      </w:r>
      <w:r w:rsidR="00147CB0" w:rsidRPr="00372000">
        <w:t>, срок устранения</w:t>
      </w:r>
      <w:r w:rsidRPr="00372000">
        <w:t xml:space="preserve"> проблемы может быть продлен</w:t>
      </w:r>
      <w:r w:rsidR="00147CB0" w:rsidRPr="00372000">
        <w:t xml:space="preserve"> по согласованию с Заказчиком.</w:t>
      </w:r>
    </w:p>
    <w:p w:rsidR="00F3785D" w:rsidRPr="00372000" w:rsidRDefault="00F3785D" w:rsidP="00147CB0">
      <w:pPr>
        <w:tabs>
          <w:tab w:val="left" w:pos="284"/>
          <w:tab w:val="left" w:pos="9356"/>
        </w:tabs>
        <w:suppressAutoHyphens/>
        <w:ind w:firstLine="709"/>
        <w:jc w:val="both"/>
        <w:rPr>
          <w:sz w:val="24"/>
          <w:szCs w:val="24"/>
        </w:rPr>
      </w:pPr>
    </w:p>
    <w:p w:rsidR="00147CB0" w:rsidRPr="00C937F7" w:rsidRDefault="00E0390C" w:rsidP="00147CB0">
      <w:pPr>
        <w:tabs>
          <w:tab w:val="left" w:pos="284"/>
          <w:tab w:val="left" w:pos="9356"/>
        </w:tabs>
        <w:suppressAutoHyphens/>
        <w:ind w:firstLine="709"/>
        <w:jc w:val="both"/>
        <w:rPr>
          <w:sz w:val="24"/>
          <w:szCs w:val="24"/>
        </w:rPr>
      </w:pPr>
      <w:r w:rsidRPr="00372000">
        <w:rPr>
          <w:sz w:val="24"/>
          <w:szCs w:val="24"/>
        </w:rPr>
        <w:t>9</w:t>
      </w:r>
      <w:r w:rsidR="00DA56BF" w:rsidRPr="00372000">
        <w:rPr>
          <w:sz w:val="24"/>
          <w:szCs w:val="24"/>
        </w:rPr>
        <w:t>.</w:t>
      </w:r>
      <w:r w:rsidR="00147CB0" w:rsidRPr="00372000">
        <w:rPr>
          <w:sz w:val="24"/>
          <w:szCs w:val="24"/>
        </w:rPr>
        <w:t>5.3. В случаях, когда ошибка не может быть повторена (продемонстрирована) Исполнителем, по причине невозможности полностью воссоздать условия, при которых она была выявлена, Исполнителем предпринимаются все необходимые для обнаружения и последующего устранения ошибки меры в согласованный Исполнителем и Заказчиком срок.</w:t>
      </w:r>
    </w:p>
    <w:p w:rsidR="00016CA4" w:rsidRPr="00516CB1" w:rsidRDefault="00016CA4" w:rsidP="00016CA4">
      <w:pPr>
        <w:ind w:firstLine="709"/>
        <w:jc w:val="both"/>
        <w:rPr>
          <w:bCs/>
          <w:kern w:val="1"/>
          <w:sz w:val="24"/>
          <w:szCs w:val="24"/>
          <w:lang w:eastAsia="ar-SA"/>
        </w:rPr>
      </w:pPr>
      <w:r w:rsidRPr="003A7047">
        <w:rPr>
          <w:b/>
          <w:bCs/>
          <w:kern w:val="1"/>
          <w:sz w:val="24"/>
          <w:szCs w:val="24"/>
          <w:lang w:eastAsia="ar-SA"/>
        </w:rPr>
        <w:t>10. Срок оказания услуг:</w:t>
      </w:r>
      <w:r w:rsidRPr="003A7047">
        <w:rPr>
          <w:bCs/>
          <w:kern w:val="1"/>
          <w:sz w:val="24"/>
          <w:szCs w:val="24"/>
          <w:lang w:eastAsia="ar-SA"/>
        </w:rPr>
        <w:t xml:space="preserve"> с даты заключения контракта по </w:t>
      </w:r>
      <w:r w:rsidR="00FC4399" w:rsidRPr="00FC4399">
        <w:rPr>
          <w:bCs/>
          <w:kern w:val="1"/>
          <w:sz w:val="24"/>
          <w:szCs w:val="24"/>
          <w:lang w:eastAsia="ar-SA"/>
        </w:rPr>
        <w:t>20</w:t>
      </w:r>
      <w:r w:rsidRPr="003A7047">
        <w:rPr>
          <w:bCs/>
          <w:kern w:val="1"/>
          <w:sz w:val="24"/>
          <w:szCs w:val="24"/>
          <w:lang w:eastAsia="ar-SA"/>
        </w:rPr>
        <w:t xml:space="preserve"> </w:t>
      </w:r>
      <w:r w:rsidR="00FC4399">
        <w:rPr>
          <w:bCs/>
          <w:kern w:val="1"/>
          <w:sz w:val="24"/>
          <w:szCs w:val="24"/>
          <w:lang w:eastAsia="ar-SA"/>
        </w:rPr>
        <w:t>мая</w:t>
      </w:r>
      <w:r w:rsidRPr="003A7047">
        <w:rPr>
          <w:bCs/>
          <w:kern w:val="1"/>
          <w:sz w:val="24"/>
          <w:szCs w:val="24"/>
          <w:lang w:eastAsia="ar-SA"/>
        </w:rPr>
        <w:t xml:space="preserve"> 2025 года.</w:t>
      </w:r>
    </w:p>
    <w:p w:rsidR="00F979BE" w:rsidRDefault="00016CA4" w:rsidP="00016CA4">
      <w:pPr>
        <w:ind w:firstLine="709"/>
        <w:rPr>
          <w:sz w:val="24"/>
          <w:szCs w:val="24"/>
        </w:rPr>
        <w:sectPr w:rsidR="00F979BE" w:rsidSect="00147CB0">
          <w:pgSz w:w="11906" w:h="16838"/>
          <w:pgMar w:top="1134" w:right="851" w:bottom="851" w:left="1134" w:header="709" w:footer="709" w:gutter="0"/>
          <w:cols w:space="708"/>
          <w:docGrid w:linePitch="360"/>
        </w:sectPr>
      </w:pPr>
      <w:r w:rsidRPr="00516CB1">
        <w:rPr>
          <w:b/>
          <w:sz w:val="24"/>
          <w:szCs w:val="24"/>
        </w:rPr>
        <w:t>11. Место оказания услуг:</w:t>
      </w:r>
      <w:r w:rsidRPr="00516CB1">
        <w:rPr>
          <w:sz w:val="24"/>
          <w:szCs w:val="24"/>
        </w:rPr>
        <w:t xml:space="preserve"> в соответствии с Описанием объекта закупки</w:t>
      </w:r>
      <w:bookmarkEnd w:id="3"/>
      <w:bookmarkEnd w:id="4"/>
      <w:bookmarkEnd w:id="5"/>
      <w:bookmarkEnd w:id="19"/>
      <w:r>
        <w:rPr>
          <w:sz w:val="24"/>
          <w:szCs w:val="24"/>
        </w:rPr>
        <w:t>.</w:t>
      </w:r>
    </w:p>
    <w:p w:rsidR="000D2F21" w:rsidRPr="00AF3CF3" w:rsidRDefault="000D2F21" w:rsidP="00A9064D">
      <w:pPr>
        <w:ind w:firstLine="709"/>
        <w:jc w:val="right"/>
        <w:rPr>
          <w:sz w:val="24"/>
          <w:szCs w:val="24"/>
        </w:rPr>
      </w:pPr>
      <w:r w:rsidRPr="00AF3CF3">
        <w:rPr>
          <w:sz w:val="24"/>
          <w:szCs w:val="24"/>
        </w:rPr>
        <w:lastRenderedPageBreak/>
        <w:t>Приложение № 1</w:t>
      </w:r>
    </w:p>
    <w:p w:rsidR="000D2F21" w:rsidRPr="00AF3CF3" w:rsidRDefault="000D2F21" w:rsidP="00A9064D">
      <w:pPr>
        <w:ind w:firstLine="709"/>
        <w:jc w:val="right"/>
        <w:rPr>
          <w:sz w:val="24"/>
          <w:szCs w:val="24"/>
        </w:rPr>
      </w:pPr>
      <w:r w:rsidRPr="00AF3CF3">
        <w:rPr>
          <w:sz w:val="24"/>
          <w:szCs w:val="24"/>
        </w:rPr>
        <w:t>к Описанию объекта закупки</w:t>
      </w:r>
    </w:p>
    <w:p w:rsidR="000D2F21" w:rsidRPr="00AF3CF3" w:rsidRDefault="000D2F21" w:rsidP="00A9064D">
      <w:pPr>
        <w:ind w:firstLine="709"/>
        <w:jc w:val="right"/>
        <w:rPr>
          <w:sz w:val="24"/>
          <w:szCs w:val="24"/>
        </w:rPr>
      </w:pPr>
    </w:p>
    <w:p w:rsidR="000D2F21" w:rsidRPr="00AF3CF3" w:rsidRDefault="000D2F21" w:rsidP="00A9064D">
      <w:pPr>
        <w:ind w:firstLine="709"/>
        <w:jc w:val="right"/>
        <w:rPr>
          <w:sz w:val="24"/>
          <w:szCs w:val="24"/>
        </w:rPr>
      </w:pPr>
    </w:p>
    <w:p w:rsidR="000D2F21" w:rsidRPr="00AF3CF3" w:rsidRDefault="000D2F21" w:rsidP="00A9064D">
      <w:pPr>
        <w:ind w:firstLine="709"/>
        <w:jc w:val="center"/>
        <w:rPr>
          <w:b/>
          <w:sz w:val="24"/>
          <w:szCs w:val="24"/>
        </w:rPr>
      </w:pPr>
      <w:r w:rsidRPr="00AF3CF3">
        <w:rPr>
          <w:b/>
          <w:sz w:val="24"/>
          <w:szCs w:val="24"/>
        </w:rPr>
        <w:t xml:space="preserve">Перечень муниципальных районов Новосибирской области, в которых запланировано внедрение </w:t>
      </w:r>
      <w:r w:rsidR="00A66208">
        <w:rPr>
          <w:b/>
          <w:sz w:val="24"/>
          <w:szCs w:val="24"/>
        </w:rPr>
        <w:t>с</w:t>
      </w:r>
      <w:r w:rsidR="002A2587" w:rsidRPr="00AF3CF3">
        <w:rPr>
          <w:b/>
          <w:sz w:val="24"/>
          <w:szCs w:val="24"/>
        </w:rPr>
        <w:t>истемы</w:t>
      </w:r>
      <w:r w:rsidRPr="00AF3CF3">
        <w:rPr>
          <w:b/>
          <w:sz w:val="24"/>
          <w:szCs w:val="24"/>
        </w:rPr>
        <w:t xml:space="preserve"> с 01.01.2025 года</w:t>
      </w:r>
    </w:p>
    <w:p w:rsidR="002E7BA7" w:rsidRPr="00AF3CF3" w:rsidRDefault="002E7BA7" w:rsidP="00A9064D">
      <w:pPr>
        <w:ind w:firstLine="709"/>
        <w:jc w:val="center"/>
        <w:rPr>
          <w:b/>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9072"/>
      </w:tblGrid>
      <w:tr w:rsidR="000D2F21" w:rsidRPr="00AF3CF3" w:rsidTr="002E7BA7">
        <w:trPr>
          <w:jc w:val="center"/>
        </w:trPr>
        <w:tc>
          <w:tcPr>
            <w:tcW w:w="846" w:type="dxa"/>
          </w:tcPr>
          <w:p w:rsidR="000D2F21" w:rsidRPr="00AF3CF3" w:rsidRDefault="000D2F21" w:rsidP="00A9064D">
            <w:pPr>
              <w:contextualSpacing/>
              <w:jc w:val="center"/>
              <w:rPr>
                <w:b/>
                <w:color w:val="000000"/>
                <w:sz w:val="24"/>
                <w:szCs w:val="28"/>
              </w:rPr>
            </w:pPr>
            <w:r w:rsidRPr="00AF3CF3">
              <w:rPr>
                <w:b/>
                <w:color w:val="000000"/>
                <w:sz w:val="24"/>
                <w:szCs w:val="28"/>
              </w:rPr>
              <w:t>№</w:t>
            </w:r>
            <w:r w:rsidR="002E7BA7" w:rsidRPr="00AF3CF3">
              <w:rPr>
                <w:b/>
                <w:color w:val="000000"/>
                <w:sz w:val="24"/>
                <w:szCs w:val="28"/>
              </w:rPr>
              <w:t xml:space="preserve"> п/п</w:t>
            </w:r>
          </w:p>
        </w:tc>
        <w:tc>
          <w:tcPr>
            <w:tcW w:w="9072" w:type="dxa"/>
            <w:vAlign w:val="center"/>
          </w:tcPr>
          <w:p w:rsidR="000D2F21" w:rsidRPr="00AF3CF3" w:rsidRDefault="000D2F21" w:rsidP="00A9064D">
            <w:pPr>
              <w:contextualSpacing/>
              <w:jc w:val="center"/>
              <w:rPr>
                <w:b/>
                <w:color w:val="000000"/>
                <w:sz w:val="24"/>
                <w:szCs w:val="28"/>
              </w:rPr>
            </w:pPr>
            <w:r w:rsidRPr="00AF3CF3">
              <w:rPr>
                <w:b/>
                <w:color w:val="000000"/>
                <w:sz w:val="24"/>
                <w:szCs w:val="28"/>
              </w:rPr>
              <w:t xml:space="preserve">Наименование </w:t>
            </w:r>
            <w:r w:rsidR="002E7BA7" w:rsidRPr="00AF3CF3">
              <w:rPr>
                <w:b/>
                <w:color w:val="000000"/>
                <w:sz w:val="24"/>
                <w:szCs w:val="28"/>
              </w:rPr>
              <w:t xml:space="preserve">муниципального </w:t>
            </w:r>
            <w:r w:rsidRPr="00AF3CF3">
              <w:rPr>
                <w:b/>
                <w:color w:val="000000"/>
                <w:sz w:val="24"/>
                <w:szCs w:val="28"/>
              </w:rPr>
              <w:t>района</w:t>
            </w:r>
            <w:r w:rsidR="002E7BA7" w:rsidRPr="00AF3CF3">
              <w:rPr>
                <w:b/>
                <w:color w:val="000000"/>
                <w:sz w:val="24"/>
                <w:szCs w:val="28"/>
              </w:rPr>
              <w:t xml:space="preserve"> Новосибирской области</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01</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Баганский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02</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Барабинский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03</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Болотнинский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04</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Венгеровский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05</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Доволенский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06</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Здвинский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lang w:val="en-US"/>
              </w:rPr>
            </w:pPr>
            <w:r w:rsidRPr="00AF3CF3">
              <w:rPr>
                <w:color w:val="000000"/>
                <w:sz w:val="24"/>
                <w:szCs w:val="28"/>
                <w:lang w:val="en-US"/>
              </w:rPr>
              <w:t>07</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Карасукский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08</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Каргатский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09</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Колыванский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10</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Коченевский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11</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Кочковский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12</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Куйбышевский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lang w:val="en-US"/>
              </w:rPr>
            </w:pPr>
            <w:r w:rsidRPr="00AF3CF3">
              <w:rPr>
                <w:color w:val="000000"/>
                <w:sz w:val="24"/>
                <w:szCs w:val="28"/>
                <w:lang w:val="en-US"/>
              </w:rPr>
              <w:t>13</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Купинский</w:t>
            </w:r>
            <w:proofErr w:type="spellEnd"/>
            <w:r w:rsidRPr="00AF3CF3">
              <w:rPr>
                <w:color w:val="000000"/>
                <w:sz w:val="24"/>
                <w:szCs w:val="28"/>
              </w:rPr>
              <w:t xml:space="preserve">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14</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Кыштовский</w:t>
            </w:r>
            <w:proofErr w:type="spellEnd"/>
            <w:r w:rsidRPr="00AF3CF3">
              <w:rPr>
                <w:color w:val="000000"/>
                <w:sz w:val="24"/>
                <w:szCs w:val="28"/>
              </w:rPr>
              <w:t xml:space="preserve">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15</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Маслянинский</w:t>
            </w:r>
            <w:proofErr w:type="spellEnd"/>
            <w:r w:rsidRPr="00AF3CF3">
              <w:rPr>
                <w:color w:val="000000"/>
                <w:sz w:val="24"/>
                <w:szCs w:val="28"/>
              </w:rPr>
              <w:t xml:space="preserve">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16</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Мошковский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17</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Новосибирский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18</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Северный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19</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Сузунский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lang w:val="en-US"/>
              </w:rPr>
            </w:pPr>
            <w:r w:rsidRPr="00AF3CF3">
              <w:rPr>
                <w:color w:val="000000"/>
                <w:sz w:val="24"/>
                <w:szCs w:val="28"/>
                <w:lang w:val="en-US"/>
              </w:rPr>
              <w:t>20</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Татарский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21</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Чановский</w:t>
            </w:r>
            <w:proofErr w:type="spellEnd"/>
            <w:r w:rsidRPr="00AF3CF3">
              <w:rPr>
                <w:color w:val="000000"/>
                <w:sz w:val="24"/>
                <w:szCs w:val="28"/>
              </w:rPr>
              <w:t xml:space="preserve">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rPr>
            </w:pPr>
            <w:r w:rsidRPr="00AF3CF3">
              <w:rPr>
                <w:color w:val="000000"/>
                <w:sz w:val="24"/>
                <w:szCs w:val="28"/>
              </w:rPr>
              <w:t>22</w:t>
            </w:r>
          </w:p>
        </w:tc>
        <w:tc>
          <w:tcPr>
            <w:tcW w:w="9072" w:type="dxa"/>
            <w:vAlign w:val="center"/>
          </w:tcPr>
          <w:p w:rsidR="000D2F21" w:rsidRPr="00AF3CF3" w:rsidRDefault="000D2F21" w:rsidP="00A9064D">
            <w:pPr>
              <w:ind w:firstLine="33"/>
              <w:contextualSpacing/>
              <w:rPr>
                <w:color w:val="000000"/>
                <w:sz w:val="24"/>
                <w:szCs w:val="28"/>
              </w:rPr>
            </w:pPr>
            <w:r w:rsidRPr="00AF3CF3">
              <w:rPr>
                <w:color w:val="000000"/>
                <w:sz w:val="24"/>
                <w:szCs w:val="28"/>
              </w:rPr>
              <w:t>Черепановский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lang w:val="en-US"/>
              </w:rPr>
            </w:pPr>
            <w:r w:rsidRPr="00AF3CF3">
              <w:rPr>
                <w:color w:val="000000"/>
                <w:sz w:val="24"/>
                <w:szCs w:val="28"/>
              </w:rPr>
              <w:t>23</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Чистоозерный</w:t>
            </w:r>
            <w:proofErr w:type="spellEnd"/>
            <w:r w:rsidRPr="00AF3CF3">
              <w:rPr>
                <w:color w:val="000000"/>
                <w:sz w:val="24"/>
                <w:szCs w:val="28"/>
              </w:rPr>
              <w:t xml:space="preserve"> район</w:t>
            </w:r>
          </w:p>
        </w:tc>
      </w:tr>
      <w:tr w:rsidR="000D2F21" w:rsidRPr="00AF3CF3" w:rsidTr="002E7BA7">
        <w:trPr>
          <w:jc w:val="center"/>
        </w:trPr>
        <w:tc>
          <w:tcPr>
            <w:tcW w:w="846" w:type="dxa"/>
          </w:tcPr>
          <w:p w:rsidR="000D2F21" w:rsidRPr="00AF3CF3" w:rsidRDefault="000D2F21" w:rsidP="00A9064D">
            <w:pPr>
              <w:contextualSpacing/>
              <w:jc w:val="center"/>
              <w:rPr>
                <w:color w:val="000000"/>
                <w:sz w:val="24"/>
                <w:szCs w:val="28"/>
                <w:lang w:val="en-US"/>
              </w:rPr>
            </w:pPr>
            <w:r w:rsidRPr="00AF3CF3">
              <w:rPr>
                <w:color w:val="000000"/>
                <w:sz w:val="24"/>
                <w:szCs w:val="28"/>
                <w:lang w:val="en-US"/>
              </w:rPr>
              <w:t>24</w:t>
            </w:r>
          </w:p>
        </w:tc>
        <w:tc>
          <w:tcPr>
            <w:tcW w:w="9072" w:type="dxa"/>
            <w:vAlign w:val="center"/>
          </w:tcPr>
          <w:p w:rsidR="000D2F21" w:rsidRPr="00AF3CF3" w:rsidRDefault="000D2F21" w:rsidP="00A9064D">
            <w:pPr>
              <w:ind w:firstLine="33"/>
              <w:contextualSpacing/>
              <w:rPr>
                <w:color w:val="000000"/>
                <w:sz w:val="24"/>
                <w:szCs w:val="28"/>
              </w:rPr>
            </w:pPr>
            <w:proofErr w:type="spellStart"/>
            <w:r w:rsidRPr="00AF3CF3">
              <w:rPr>
                <w:color w:val="000000"/>
                <w:sz w:val="24"/>
                <w:szCs w:val="28"/>
              </w:rPr>
              <w:t>Чулымский</w:t>
            </w:r>
            <w:proofErr w:type="spellEnd"/>
            <w:r w:rsidRPr="00AF3CF3">
              <w:rPr>
                <w:color w:val="000000"/>
                <w:sz w:val="24"/>
                <w:szCs w:val="28"/>
              </w:rPr>
              <w:t xml:space="preserve"> район</w:t>
            </w:r>
          </w:p>
        </w:tc>
      </w:tr>
    </w:tbl>
    <w:p w:rsidR="000D2F21" w:rsidRPr="00AF3CF3" w:rsidRDefault="000D2F21" w:rsidP="000D2F21">
      <w:pPr>
        <w:rPr>
          <w:b/>
          <w:sz w:val="24"/>
          <w:szCs w:val="24"/>
        </w:rPr>
      </w:pPr>
    </w:p>
    <w:p w:rsidR="000D2F21" w:rsidRPr="00AF3CF3" w:rsidRDefault="000D2F21" w:rsidP="00A9064D">
      <w:pPr>
        <w:ind w:firstLine="709"/>
        <w:jc w:val="right"/>
        <w:rPr>
          <w:sz w:val="24"/>
          <w:szCs w:val="24"/>
        </w:rPr>
      </w:pPr>
      <w:r w:rsidRPr="00AF3CF3">
        <w:rPr>
          <w:sz w:val="24"/>
          <w:szCs w:val="24"/>
        </w:rPr>
        <w:br w:type="page"/>
      </w:r>
      <w:r w:rsidRPr="00AF3CF3">
        <w:rPr>
          <w:sz w:val="24"/>
          <w:szCs w:val="24"/>
        </w:rPr>
        <w:lastRenderedPageBreak/>
        <w:t>Приложение № 2</w:t>
      </w:r>
    </w:p>
    <w:p w:rsidR="000D2F21" w:rsidRPr="00AF3CF3" w:rsidRDefault="000D2F21" w:rsidP="00A9064D">
      <w:pPr>
        <w:ind w:firstLine="709"/>
        <w:jc w:val="right"/>
        <w:rPr>
          <w:sz w:val="24"/>
          <w:szCs w:val="24"/>
        </w:rPr>
      </w:pPr>
      <w:r w:rsidRPr="00AF3CF3">
        <w:rPr>
          <w:sz w:val="24"/>
          <w:szCs w:val="24"/>
        </w:rPr>
        <w:t xml:space="preserve">к Описанию объекта закупки </w:t>
      </w:r>
    </w:p>
    <w:p w:rsidR="000D2F21" w:rsidRPr="00AF3CF3" w:rsidRDefault="000D2F21" w:rsidP="00A9064D">
      <w:pPr>
        <w:ind w:firstLine="709"/>
        <w:rPr>
          <w:sz w:val="24"/>
          <w:szCs w:val="24"/>
        </w:rPr>
      </w:pPr>
    </w:p>
    <w:p w:rsidR="000D2F21" w:rsidRPr="00AF3CF3" w:rsidRDefault="000D2F21" w:rsidP="00A9064D">
      <w:pPr>
        <w:ind w:firstLine="709"/>
        <w:rPr>
          <w:sz w:val="24"/>
          <w:szCs w:val="24"/>
        </w:rPr>
      </w:pPr>
    </w:p>
    <w:p w:rsidR="000D2F21" w:rsidRPr="00AF3CF3" w:rsidRDefault="000D2F21" w:rsidP="00A9064D">
      <w:pPr>
        <w:ind w:firstLine="709"/>
        <w:jc w:val="center"/>
        <w:rPr>
          <w:b/>
          <w:sz w:val="24"/>
          <w:szCs w:val="24"/>
        </w:rPr>
      </w:pPr>
      <w:r w:rsidRPr="00AF3CF3">
        <w:rPr>
          <w:b/>
          <w:sz w:val="24"/>
          <w:szCs w:val="24"/>
        </w:rPr>
        <w:t>Перечень цепочек документов для проведения ПСИ</w:t>
      </w:r>
    </w:p>
    <w:p w:rsidR="000D2F21" w:rsidRPr="00AF3CF3" w:rsidRDefault="000D2F21" w:rsidP="00A9064D">
      <w:pPr>
        <w:ind w:firstLine="709"/>
        <w:jc w:val="center"/>
        <w:rPr>
          <w:b/>
          <w:sz w:val="24"/>
          <w:szCs w:val="24"/>
        </w:rPr>
      </w:pPr>
    </w:p>
    <w:p w:rsidR="00A9064D" w:rsidRPr="00AF3CF3" w:rsidRDefault="002F6611" w:rsidP="00A9064D">
      <w:pPr>
        <w:ind w:firstLine="709"/>
        <w:jc w:val="both"/>
        <w:rPr>
          <w:i/>
          <w:sz w:val="24"/>
          <w:szCs w:val="24"/>
        </w:rPr>
      </w:pPr>
      <w:r w:rsidRPr="00AF3CF3">
        <w:rPr>
          <w:i/>
          <w:sz w:val="24"/>
          <w:szCs w:val="24"/>
        </w:rPr>
        <w:t>Для муниципальных районов:</w:t>
      </w:r>
    </w:p>
    <w:p w:rsidR="002539DC" w:rsidRPr="00AF3CF3" w:rsidRDefault="00A9064D" w:rsidP="002539DC">
      <w:pPr>
        <w:ind w:firstLine="709"/>
        <w:jc w:val="both"/>
        <w:rPr>
          <w:sz w:val="24"/>
          <w:szCs w:val="24"/>
        </w:rPr>
      </w:pPr>
      <w:r w:rsidRPr="00AF3CF3">
        <w:rPr>
          <w:sz w:val="24"/>
          <w:szCs w:val="24"/>
        </w:rPr>
        <w:t>– </w:t>
      </w:r>
      <w:r w:rsidR="002F6611" w:rsidRPr="00AF3CF3">
        <w:rPr>
          <w:sz w:val="24"/>
          <w:szCs w:val="24"/>
        </w:rPr>
        <w:t xml:space="preserve">3 контракта </w:t>
      </w:r>
      <w:r w:rsidR="000D2F21" w:rsidRPr="00AF3CF3">
        <w:rPr>
          <w:sz w:val="24"/>
          <w:szCs w:val="24"/>
        </w:rPr>
        <w:t>(авансовый, без аванса, с оплаченным 100% аванса) в состоянии</w:t>
      </w:r>
      <w:r w:rsidRPr="00AF3CF3">
        <w:rPr>
          <w:sz w:val="24"/>
          <w:szCs w:val="24"/>
        </w:rPr>
        <w:t xml:space="preserve"> </w:t>
      </w:r>
      <w:r w:rsidR="000D2F21" w:rsidRPr="00AF3CF3">
        <w:rPr>
          <w:sz w:val="24"/>
          <w:szCs w:val="24"/>
        </w:rPr>
        <w:t>«согласован, не оплачен» – для имитации переноса контракта с прошлого года;</w:t>
      </w:r>
    </w:p>
    <w:p w:rsidR="002539DC" w:rsidRPr="00AF3CF3" w:rsidRDefault="002539DC" w:rsidP="002539DC">
      <w:pPr>
        <w:ind w:firstLine="709"/>
        <w:jc w:val="both"/>
        <w:rPr>
          <w:sz w:val="24"/>
          <w:szCs w:val="24"/>
        </w:rPr>
      </w:pPr>
      <w:r w:rsidRPr="00AF3CF3">
        <w:rPr>
          <w:sz w:val="24"/>
          <w:szCs w:val="24"/>
        </w:rPr>
        <w:t>– </w:t>
      </w:r>
      <w:r w:rsidR="002F6611" w:rsidRPr="00AF3CF3">
        <w:rPr>
          <w:sz w:val="24"/>
          <w:szCs w:val="24"/>
        </w:rPr>
        <w:t xml:space="preserve">3 контракта </w:t>
      </w:r>
      <w:r w:rsidR="000D2F21" w:rsidRPr="00AF3CF3">
        <w:rPr>
          <w:sz w:val="24"/>
          <w:szCs w:val="24"/>
        </w:rPr>
        <w:t>(авансовый, без аванса, с оплаченным 100% аванса) в состоянии «согласован, оплачен частично» – для имитации переноса контракта с прошлого года;</w:t>
      </w:r>
    </w:p>
    <w:p w:rsidR="002539DC" w:rsidRPr="00AF3CF3" w:rsidRDefault="002539DC" w:rsidP="002539DC">
      <w:pPr>
        <w:ind w:firstLine="709"/>
        <w:jc w:val="both"/>
        <w:rPr>
          <w:sz w:val="24"/>
          <w:szCs w:val="24"/>
        </w:rPr>
      </w:pPr>
      <w:r w:rsidRPr="00AF3CF3">
        <w:rPr>
          <w:sz w:val="24"/>
          <w:szCs w:val="24"/>
        </w:rPr>
        <w:t>– </w:t>
      </w:r>
      <w:r w:rsidR="002F6611" w:rsidRPr="00AF3CF3">
        <w:rPr>
          <w:sz w:val="24"/>
          <w:szCs w:val="24"/>
        </w:rPr>
        <w:t xml:space="preserve">3 контракта </w:t>
      </w:r>
      <w:r w:rsidR="000D2F21" w:rsidRPr="00AF3CF3">
        <w:rPr>
          <w:sz w:val="24"/>
          <w:szCs w:val="24"/>
        </w:rPr>
        <w:t>(авансовый, без аванса, с оплаченным 100% аванса) в состоянии «согласован, оплачен полностью» – для имитации переноса контракта с прошлого года;</w:t>
      </w:r>
    </w:p>
    <w:p w:rsidR="002539DC" w:rsidRPr="00AF3CF3" w:rsidRDefault="002539DC" w:rsidP="002539DC">
      <w:pPr>
        <w:ind w:firstLine="709"/>
        <w:jc w:val="both"/>
        <w:rPr>
          <w:sz w:val="24"/>
          <w:szCs w:val="24"/>
        </w:rPr>
      </w:pPr>
      <w:r w:rsidRPr="00AF3CF3">
        <w:rPr>
          <w:sz w:val="24"/>
          <w:szCs w:val="24"/>
        </w:rPr>
        <w:t>– </w:t>
      </w:r>
      <w:r w:rsidR="000D2F21" w:rsidRPr="00AF3CF3">
        <w:rPr>
          <w:sz w:val="24"/>
          <w:szCs w:val="24"/>
        </w:rPr>
        <w:t>уточнения контрактов (авансовый, без аванса, для каждого уровня – муниципалитет и район);</w:t>
      </w:r>
    </w:p>
    <w:p w:rsidR="002539DC" w:rsidRPr="00AF3CF3" w:rsidRDefault="002539DC" w:rsidP="002539DC">
      <w:pPr>
        <w:ind w:firstLine="709"/>
        <w:jc w:val="both"/>
        <w:rPr>
          <w:sz w:val="24"/>
          <w:szCs w:val="24"/>
        </w:rPr>
      </w:pPr>
      <w:r w:rsidRPr="00AF3CF3">
        <w:rPr>
          <w:sz w:val="24"/>
          <w:szCs w:val="24"/>
        </w:rPr>
        <w:t>– </w:t>
      </w:r>
      <w:r w:rsidR="000D2F21" w:rsidRPr="00AF3CF3">
        <w:rPr>
          <w:sz w:val="24"/>
          <w:szCs w:val="24"/>
        </w:rPr>
        <w:t xml:space="preserve">4 ДО по </w:t>
      </w:r>
      <w:r w:rsidRPr="00AF3CF3">
        <w:rPr>
          <w:sz w:val="24"/>
          <w:szCs w:val="24"/>
        </w:rPr>
        <w:t>контрактуемым БО</w:t>
      </w:r>
      <w:r w:rsidR="000D2F21" w:rsidRPr="00AF3CF3">
        <w:rPr>
          <w:sz w:val="24"/>
          <w:szCs w:val="24"/>
        </w:rPr>
        <w:t xml:space="preserve"> (в статусах «оплачено», «оплачено частично», уточненное, обнуленное);</w:t>
      </w:r>
    </w:p>
    <w:p w:rsidR="00F20A2E" w:rsidRPr="00AF3CF3" w:rsidRDefault="002539DC" w:rsidP="00F20A2E">
      <w:pPr>
        <w:ind w:firstLine="709"/>
        <w:jc w:val="both"/>
        <w:rPr>
          <w:sz w:val="24"/>
          <w:szCs w:val="24"/>
        </w:rPr>
      </w:pPr>
      <w:r w:rsidRPr="00AF3CF3">
        <w:rPr>
          <w:sz w:val="24"/>
          <w:szCs w:val="24"/>
        </w:rPr>
        <w:t>– </w:t>
      </w:r>
      <w:r w:rsidR="000D2F21" w:rsidRPr="00AF3CF3">
        <w:rPr>
          <w:sz w:val="24"/>
          <w:szCs w:val="24"/>
        </w:rPr>
        <w:t>3 Документа поступлений по п/п (возврат средств по контракту, штрафы/пени, коммунальные оплаты) – для имитации поступлений из ФК;</w:t>
      </w:r>
    </w:p>
    <w:p w:rsidR="000D2F21" w:rsidRPr="00AF3CF3" w:rsidRDefault="00F20A2E" w:rsidP="00F20A2E">
      <w:pPr>
        <w:ind w:firstLine="709"/>
        <w:jc w:val="both"/>
        <w:rPr>
          <w:sz w:val="24"/>
          <w:szCs w:val="24"/>
        </w:rPr>
      </w:pPr>
      <w:r w:rsidRPr="00AF3CF3">
        <w:rPr>
          <w:sz w:val="24"/>
          <w:szCs w:val="24"/>
        </w:rPr>
        <w:t>– </w:t>
      </w:r>
      <w:r w:rsidR="000D2F21" w:rsidRPr="00AF3CF3">
        <w:rPr>
          <w:sz w:val="24"/>
          <w:szCs w:val="24"/>
        </w:rPr>
        <w:t>3 Документа выплат по п/п – по имеющимся в системе примерам контрактов, выплаты з/п контрагентам, выплата пособий.</w:t>
      </w:r>
    </w:p>
    <w:p w:rsidR="00F20A2E" w:rsidRPr="00AF3CF3" w:rsidRDefault="002F6611" w:rsidP="00F20A2E">
      <w:pPr>
        <w:ind w:firstLine="709"/>
        <w:jc w:val="both"/>
        <w:rPr>
          <w:i/>
          <w:sz w:val="24"/>
          <w:szCs w:val="24"/>
        </w:rPr>
      </w:pPr>
      <w:r w:rsidRPr="00AF3CF3">
        <w:rPr>
          <w:i/>
          <w:sz w:val="24"/>
          <w:szCs w:val="24"/>
        </w:rPr>
        <w:t>Для сельского поселения:</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3 контракта (авансовый, без аванса, с оплаченным 100% аванса) в состоянии «согласован, не оплачен» – для имитации переноса контракта с прошлого года;</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3 контракта (авансовый, без аванса, с оплаченным 100% аванса) в состоянии «согласован, оплачен частично» – для имитации переноса контракта с прошлого года;</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3 контракта (авансовый, без аванса, с оплаченным 100% аванса) в состоянии «согласован, оплачен полностью» – для имитации переноса контракта с прошлого года;</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4 уточнения контрактов (авансовый, без аванса, для каждого уровня – муниципалитет и район);</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4 ДО по контрактуемым БО (в статусах «оплачено», «оплачено частично», уточненное, обнуленное);</w:t>
      </w:r>
    </w:p>
    <w:p w:rsidR="00F20A2E" w:rsidRPr="00AF3CF3" w:rsidRDefault="00F20A2E" w:rsidP="00F20A2E">
      <w:pPr>
        <w:ind w:firstLine="709"/>
        <w:jc w:val="both"/>
        <w:rPr>
          <w:i/>
          <w:sz w:val="24"/>
          <w:szCs w:val="24"/>
        </w:rPr>
      </w:pPr>
      <w:r w:rsidRPr="00AF3CF3">
        <w:rPr>
          <w:sz w:val="24"/>
          <w:szCs w:val="24"/>
        </w:rPr>
        <w:t>– </w:t>
      </w:r>
      <w:r w:rsidR="002F6611" w:rsidRPr="00AF3CF3">
        <w:rPr>
          <w:sz w:val="24"/>
          <w:szCs w:val="24"/>
        </w:rPr>
        <w:t>3 Документа поступлений по п/п (возврат средств по контракту, штрафы/пени, коммунальные оплаты) – для имитации поступлений из ФК;</w:t>
      </w:r>
    </w:p>
    <w:p w:rsidR="002F6611" w:rsidRPr="00AF3CF3" w:rsidRDefault="00F20A2E" w:rsidP="00F20A2E">
      <w:pPr>
        <w:ind w:firstLine="709"/>
        <w:jc w:val="both"/>
        <w:rPr>
          <w:i/>
          <w:sz w:val="24"/>
          <w:szCs w:val="24"/>
        </w:rPr>
      </w:pPr>
      <w:r w:rsidRPr="00AF3CF3">
        <w:rPr>
          <w:sz w:val="24"/>
          <w:szCs w:val="24"/>
        </w:rPr>
        <w:t>– </w:t>
      </w:r>
      <w:r w:rsidR="002F6611" w:rsidRPr="00AF3CF3">
        <w:rPr>
          <w:sz w:val="24"/>
          <w:szCs w:val="24"/>
        </w:rPr>
        <w:t>3 Документа выплат по п/п – по имеющимся в системе примерам контрактов, выплаты з/п контрагентам, выплата пособий.</w:t>
      </w:r>
    </w:p>
    <w:p w:rsidR="000D2F21" w:rsidRPr="00AF3CF3" w:rsidRDefault="000D2F21" w:rsidP="00A9064D">
      <w:pPr>
        <w:pStyle w:val="affa"/>
        <w:spacing w:after="0" w:line="240" w:lineRule="auto"/>
        <w:ind w:left="0" w:firstLine="709"/>
        <w:jc w:val="both"/>
        <w:rPr>
          <w:rFonts w:ascii="Times New Roman" w:hAnsi="Times New Roman"/>
          <w:sz w:val="24"/>
          <w:szCs w:val="24"/>
        </w:rPr>
      </w:pPr>
      <w:r w:rsidRPr="00AF3CF3">
        <w:rPr>
          <w:rFonts w:ascii="Times New Roman" w:hAnsi="Times New Roman"/>
          <w:sz w:val="24"/>
          <w:szCs w:val="24"/>
        </w:rPr>
        <w:t>Таким образом в системе должны прослеживаться цепочки</w:t>
      </w:r>
      <w:r w:rsidR="002F6611" w:rsidRPr="00AF3CF3">
        <w:rPr>
          <w:rFonts w:ascii="Times New Roman" w:hAnsi="Times New Roman"/>
          <w:sz w:val="24"/>
          <w:szCs w:val="24"/>
        </w:rPr>
        <w:t xml:space="preserve"> для каждого из районов, участвующих в ПСИ (4 МР и 4 сельских поселений, соответственно)</w:t>
      </w:r>
      <w:r w:rsidRPr="00AF3CF3">
        <w:rPr>
          <w:rFonts w:ascii="Times New Roman" w:hAnsi="Times New Roman"/>
          <w:sz w:val="24"/>
          <w:szCs w:val="24"/>
        </w:rPr>
        <w:t>:</w:t>
      </w:r>
    </w:p>
    <w:p w:rsidR="000D2F21" w:rsidRPr="00AF3CF3" w:rsidRDefault="000D2F21" w:rsidP="00A9064D">
      <w:pPr>
        <w:ind w:firstLine="709"/>
        <w:jc w:val="both"/>
        <w:rPr>
          <w:sz w:val="24"/>
          <w:szCs w:val="24"/>
        </w:rPr>
      </w:pPr>
      <w:r w:rsidRPr="00AF3CF3">
        <w:rPr>
          <w:sz w:val="24"/>
          <w:szCs w:val="24"/>
        </w:rPr>
        <w:t>Контракт – ДО – Уточнение ДО.</w:t>
      </w:r>
    </w:p>
    <w:p w:rsidR="000D2F21" w:rsidRPr="00AF3CF3" w:rsidRDefault="000D2F21" w:rsidP="00A9064D">
      <w:pPr>
        <w:ind w:firstLine="709"/>
        <w:jc w:val="both"/>
        <w:rPr>
          <w:sz w:val="24"/>
          <w:szCs w:val="24"/>
        </w:rPr>
      </w:pPr>
      <w:r w:rsidRPr="00AF3CF3">
        <w:rPr>
          <w:sz w:val="24"/>
          <w:szCs w:val="24"/>
        </w:rPr>
        <w:t>Контракт – ДО – Выплаты по п/п – Уточнение выплат – Уточнение ДО.</w:t>
      </w:r>
    </w:p>
    <w:p w:rsidR="000D2F21" w:rsidRPr="00AF3CF3" w:rsidRDefault="000D2F21" w:rsidP="00A9064D">
      <w:pPr>
        <w:ind w:firstLine="709"/>
        <w:jc w:val="both"/>
        <w:rPr>
          <w:sz w:val="24"/>
          <w:szCs w:val="24"/>
        </w:rPr>
      </w:pPr>
      <w:r w:rsidRPr="00AF3CF3">
        <w:rPr>
          <w:sz w:val="24"/>
          <w:szCs w:val="24"/>
        </w:rPr>
        <w:t>Также требуются документы, обеспечивающие полное прослеживание цепочки планирования и исполнения бюджета по 3 разным КБК:</w:t>
      </w:r>
    </w:p>
    <w:p w:rsidR="000D2F21" w:rsidRPr="00AF3CF3" w:rsidRDefault="000D2F21" w:rsidP="00A9064D">
      <w:pPr>
        <w:ind w:firstLine="709"/>
        <w:jc w:val="both"/>
        <w:rPr>
          <w:sz w:val="24"/>
          <w:szCs w:val="24"/>
        </w:rPr>
      </w:pPr>
      <w:r w:rsidRPr="00AF3CF3">
        <w:rPr>
          <w:sz w:val="24"/>
          <w:szCs w:val="24"/>
        </w:rPr>
        <w:t>Распределение по получателям – КП – БР – СБР – формирование печатных форм Приложений Решения о бюджете</w:t>
      </w:r>
    </w:p>
    <w:p w:rsidR="000D2F21" w:rsidRPr="00AF3CF3" w:rsidRDefault="000D2F21" w:rsidP="00A9064D">
      <w:pPr>
        <w:ind w:firstLine="709"/>
        <w:jc w:val="both"/>
        <w:rPr>
          <w:sz w:val="24"/>
          <w:szCs w:val="24"/>
        </w:rPr>
      </w:pPr>
      <w:r w:rsidRPr="00AF3CF3">
        <w:rPr>
          <w:sz w:val="24"/>
          <w:szCs w:val="24"/>
        </w:rPr>
        <w:t>Обращаем внимание, что данные документы должны корректно отражаться в соответствующей отчетности и Приложениях Решений о бюджете.</w:t>
      </w:r>
    </w:p>
    <w:p w:rsidR="000D2F21" w:rsidRPr="00AF3CF3" w:rsidRDefault="000D2F21" w:rsidP="000D2F21">
      <w:pPr>
        <w:overflowPunct/>
        <w:autoSpaceDE/>
        <w:autoSpaceDN/>
        <w:adjustRightInd/>
        <w:spacing w:after="160" w:line="259" w:lineRule="auto"/>
        <w:textAlignment w:val="auto"/>
        <w:rPr>
          <w:sz w:val="24"/>
          <w:szCs w:val="24"/>
        </w:rPr>
        <w:sectPr w:rsidR="000D2F21" w:rsidRPr="00AF3CF3" w:rsidSect="005719A9">
          <w:pgSz w:w="11906" w:h="16838"/>
          <w:pgMar w:top="1134" w:right="851" w:bottom="851" w:left="1134" w:header="709" w:footer="709" w:gutter="0"/>
          <w:cols w:space="708"/>
          <w:docGrid w:linePitch="360"/>
        </w:sectPr>
      </w:pPr>
      <w:r w:rsidRPr="00AF3CF3">
        <w:rPr>
          <w:sz w:val="24"/>
          <w:szCs w:val="24"/>
        </w:rPr>
        <w:br w:type="page"/>
      </w:r>
    </w:p>
    <w:p w:rsidR="000D2F21" w:rsidRPr="00AF3CF3" w:rsidRDefault="000D2F21" w:rsidP="000D2F21">
      <w:pPr>
        <w:ind w:firstLine="709"/>
        <w:jc w:val="right"/>
        <w:rPr>
          <w:sz w:val="24"/>
          <w:szCs w:val="24"/>
        </w:rPr>
      </w:pPr>
      <w:r w:rsidRPr="00AF3CF3">
        <w:rPr>
          <w:sz w:val="24"/>
          <w:szCs w:val="24"/>
        </w:rPr>
        <w:lastRenderedPageBreak/>
        <w:t>Приложение № 3</w:t>
      </w:r>
    </w:p>
    <w:p w:rsidR="000D2F21" w:rsidRPr="00AF3CF3" w:rsidRDefault="000D2F21" w:rsidP="0045082E">
      <w:pPr>
        <w:ind w:firstLine="709"/>
        <w:jc w:val="right"/>
        <w:rPr>
          <w:sz w:val="24"/>
          <w:szCs w:val="24"/>
        </w:rPr>
      </w:pPr>
      <w:r w:rsidRPr="00AF3CF3">
        <w:rPr>
          <w:sz w:val="24"/>
          <w:szCs w:val="24"/>
        </w:rPr>
        <w:t xml:space="preserve">к Описанию объекта закупки </w:t>
      </w:r>
    </w:p>
    <w:p w:rsidR="000D2F21" w:rsidRPr="00AF3CF3" w:rsidRDefault="000D2F21" w:rsidP="000D2F21">
      <w:pPr>
        <w:ind w:firstLine="709"/>
        <w:jc w:val="right"/>
        <w:rPr>
          <w:sz w:val="24"/>
          <w:szCs w:val="24"/>
        </w:rPr>
      </w:pPr>
    </w:p>
    <w:tbl>
      <w:tblPr>
        <w:tblW w:w="5000" w:type="pct"/>
        <w:jc w:val="center"/>
        <w:tblLook w:val="04A0" w:firstRow="1" w:lastRow="0" w:firstColumn="1" w:lastColumn="0" w:noHBand="0" w:noVBand="1"/>
      </w:tblPr>
      <w:tblGrid>
        <w:gridCol w:w="531"/>
        <w:gridCol w:w="1980"/>
        <w:gridCol w:w="1790"/>
        <w:gridCol w:w="1986"/>
        <w:gridCol w:w="1393"/>
        <w:gridCol w:w="1296"/>
        <w:gridCol w:w="945"/>
      </w:tblGrid>
      <w:tr w:rsidR="00AC3A69" w:rsidRPr="00AF3CF3" w:rsidTr="00AC3A69">
        <w:trPr>
          <w:trHeight w:val="315"/>
          <w:jc w:val="center"/>
        </w:trPr>
        <w:tc>
          <w:tcPr>
            <w:tcW w:w="5000" w:type="pct"/>
            <w:gridSpan w:val="7"/>
            <w:tcBorders>
              <w:top w:val="nil"/>
              <w:left w:val="nil"/>
              <w:bottom w:val="single" w:sz="4" w:space="0" w:color="auto"/>
            </w:tcBorders>
          </w:tcPr>
          <w:p w:rsidR="00AC3A69" w:rsidRPr="00AF3CF3" w:rsidRDefault="00AC3A69" w:rsidP="000D2F21">
            <w:pPr>
              <w:overflowPunct/>
              <w:autoSpaceDE/>
              <w:autoSpaceDN/>
              <w:adjustRightInd/>
              <w:jc w:val="center"/>
              <w:textAlignment w:val="auto"/>
              <w:rPr>
                <w:b/>
                <w:bCs/>
                <w:color w:val="000000"/>
                <w:sz w:val="22"/>
                <w:szCs w:val="22"/>
              </w:rPr>
            </w:pPr>
            <w:r w:rsidRPr="00AF3CF3">
              <w:rPr>
                <w:b/>
                <w:bCs/>
                <w:color w:val="000000"/>
                <w:sz w:val="22"/>
                <w:szCs w:val="22"/>
              </w:rPr>
              <w:t>План-график проведения онлайн-вебинаров для участников ПСИ (пилотной группы) по работе в ПК Веб-исполнение</w:t>
            </w:r>
          </w:p>
          <w:p w:rsidR="00AC3A69" w:rsidRPr="00AF3CF3" w:rsidRDefault="00AC3A69" w:rsidP="000D2F21">
            <w:pPr>
              <w:overflowPunct/>
              <w:autoSpaceDE/>
              <w:autoSpaceDN/>
              <w:adjustRightInd/>
              <w:jc w:val="center"/>
              <w:textAlignment w:val="auto"/>
              <w:rPr>
                <w:b/>
                <w:bCs/>
                <w:color w:val="000000"/>
                <w:sz w:val="22"/>
                <w:szCs w:val="22"/>
              </w:rPr>
            </w:pPr>
          </w:p>
        </w:tc>
      </w:tr>
      <w:tr w:rsidR="00324411" w:rsidRPr="00AF3CF3" w:rsidTr="00324411">
        <w:trPr>
          <w:trHeight w:val="615"/>
          <w:jc w:val="center"/>
        </w:trPr>
        <w:tc>
          <w:tcPr>
            <w:tcW w:w="268" w:type="pct"/>
            <w:tcBorders>
              <w:top w:val="single" w:sz="4" w:space="0" w:color="auto"/>
              <w:left w:val="single" w:sz="4" w:space="0" w:color="auto"/>
              <w:bottom w:val="single" w:sz="4" w:space="0" w:color="auto"/>
              <w:right w:val="single" w:sz="4" w:space="0" w:color="auto"/>
            </w:tcBorders>
            <w:vAlign w:val="center"/>
          </w:tcPr>
          <w:p w:rsidR="00113B54" w:rsidRPr="00AF3CF3" w:rsidRDefault="00113B54" w:rsidP="002D427D">
            <w:pPr>
              <w:overflowPunct/>
              <w:autoSpaceDE/>
              <w:autoSpaceDN/>
              <w:adjustRightInd/>
              <w:jc w:val="center"/>
              <w:textAlignment w:val="auto"/>
              <w:rPr>
                <w:b/>
                <w:bCs/>
                <w:color w:val="000000"/>
                <w:sz w:val="22"/>
                <w:szCs w:val="22"/>
              </w:rPr>
            </w:pPr>
            <w:r w:rsidRPr="00AF3CF3">
              <w:rPr>
                <w:b/>
                <w:bCs/>
                <w:sz w:val="22"/>
                <w:szCs w:val="22"/>
              </w:rPr>
              <w:t>№ п/п</w:t>
            </w:r>
          </w:p>
        </w:tc>
        <w:tc>
          <w:tcPr>
            <w:tcW w:w="998" w:type="pct"/>
            <w:tcBorders>
              <w:top w:val="nil"/>
              <w:left w:val="nil"/>
              <w:bottom w:val="single" w:sz="8" w:space="0" w:color="auto"/>
              <w:right w:val="single" w:sz="4" w:space="0" w:color="auto"/>
            </w:tcBorders>
            <w:shd w:val="clear" w:color="auto" w:fill="auto"/>
            <w:vAlign w:val="center"/>
            <w:hideMark/>
          </w:tcPr>
          <w:p w:rsidR="00113B54" w:rsidRPr="00AF3CF3" w:rsidRDefault="00113B54" w:rsidP="002D427D">
            <w:pPr>
              <w:overflowPunct/>
              <w:autoSpaceDE/>
              <w:autoSpaceDN/>
              <w:adjustRightInd/>
              <w:jc w:val="center"/>
              <w:textAlignment w:val="auto"/>
              <w:rPr>
                <w:b/>
                <w:bCs/>
                <w:color w:val="000000"/>
                <w:sz w:val="22"/>
                <w:szCs w:val="22"/>
              </w:rPr>
            </w:pPr>
            <w:r w:rsidRPr="00AF3CF3">
              <w:rPr>
                <w:b/>
                <w:bCs/>
                <w:sz w:val="22"/>
                <w:szCs w:val="22"/>
              </w:rPr>
              <w:t>Тематика инструктажа</w:t>
            </w:r>
          </w:p>
        </w:tc>
        <w:tc>
          <w:tcPr>
            <w:tcW w:w="1903" w:type="pct"/>
            <w:gridSpan w:val="2"/>
            <w:tcBorders>
              <w:top w:val="nil"/>
              <w:left w:val="nil"/>
              <w:bottom w:val="single" w:sz="4" w:space="0" w:color="auto"/>
              <w:right w:val="single" w:sz="4" w:space="0" w:color="auto"/>
            </w:tcBorders>
            <w:vAlign w:val="center"/>
          </w:tcPr>
          <w:p w:rsidR="00113B54" w:rsidRPr="00AF3CF3" w:rsidRDefault="00113B54" w:rsidP="002D427D">
            <w:pPr>
              <w:overflowPunct/>
              <w:autoSpaceDE/>
              <w:autoSpaceDN/>
              <w:adjustRightInd/>
              <w:jc w:val="center"/>
              <w:textAlignment w:val="auto"/>
              <w:rPr>
                <w:b/>
                <w:bCs/>
                <w:color w:val="000000"/>
                <w:sz w:val="22"/>
                <w:szCs w:val="22"/>
              </w:rPr>
            </w:pPr>
            <w:r w:rsidRPr="00AF3CF3">
              <w:rPr>
                <w:b/>
                <w:bCs/>
                <w:color w:val="000000"/>
                <w:sz w:val="22"/>
                <w:szCs w:val="22"/>
              </w:rPr>
              <w:t>Количество сотрудников</w:t>
            </w:r>
          </w:p>
        </w:tc>
        <w:tc>
          <w:tcPr>
            <w:tcW w:w="1355" w:type="pct"/>
            <w:gridSpan w:val="2"/>
            <w:tcBorders>
              <w:top w:val="nil"/>
              <w:left w:val="nil"/>
              <w:bottom w:val="single" w:sz="4" w:space="0" w:color="auto"/>
              <w:right w:val="nil"/>
            </w:tcBorders>
            <w:vAlign w:val="center"/>
          </w:tcPr>
          <w:p w:rsidR="00113B54" w:rsidRPr="00AF3CF3" w:rsidRDefault="00113B54" w:rsidP="002D427D">
            <w:pPr>
              <w:overflowPunct/>
              <w:autoSpaceDE/>
              <w:autoSpaceDN/>
              <w:adjustRightInd/>
              <w:jc w:val="center"/>
              <w:textAlignment w:val="auto"/>
              <w:rPr>
                <w:b/>
                <w:bCs/>
                <w:color w:val="000000"/>
                <w:sz w:val="22"/>
                <w:szCs w:val="22"/>
              </w:rPr>
            </w:pPr>
            <w:r w:rsidRPr="00AF3CF3">
              <w:rPr>
                <w:b/>
                <w:bCs/>
                <w:color w:val="000000"/>
                <w:sz w:val="22"/>
                <w:szCs w:val="22"/>
              </w:rPr>
              <w:t>Дата обучения</w:t>
            </w:r>
          </w:p>
        </w:tc>
        <w:tc>
          <w:tcPr>
            <w:tcW w:w="476" w:type="pct"/>
            <w:tcBorders>
              <w:top w:val="nil"/>
              <w:left w:val="single" w:sz="8" w:space="0" w:color="auto"/>
              <w:bottom w:val="single" w:sz="4" w:space="0" w:color="auto"/>
              <w:right w:val="single" w:sz="4" w:space="0" w:color="auto"/>
            </w:tcBorders>
            <w:shd w:val="clear" w:color="auto" w:fill="auto"/>
            <w:vAlign w:val="center"/>
            <w:hideMark/>
          </w:tcPr>
          <w:p w:rsidR="00113B54" w:rsidRPr="00AF3CF3" w:rsidRDefault="00113B54" w:rsidP="002D427D">
            <w:pPr>
              <w:overflowPunct/>
              <w:autoSpaceDE/>
              <w:autoSpaceDN/>
              <w:adjustRightInd/>
              <w:jc w:val="center"/>
              <w:textAlignment w:val="auto"/>
              <w:rPr>
                <w:b/>
                <w:bCs/>
                <w:color w:val="000000"/>
                <w:sz w:val="22"/>
                <w:szCs w:val="22"/>
              </w:rPr>
            </w:pPr>
            <w:r w:rsidRPr="00AF3CF3">
              <w:rPr>
                <w:b/>
                <w:bCs/>
                <w:color w:val="000000"/>
                <w:sz w:val="22"/>
                <w:szCs w:val="22"/>
              </w:rPr>
              <w:t>Лектор</w:t>
            </w: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bCs/>
                <w:sz w:val="22"/>
                <w:szCs w:val="22"/>
              </w:rPr>
              <w:t>1</w:t>
            </w:r>
          </w:p>
        </w:tc>
        <w:tc>
          <w:tcPr>
            <w:tcW w:w="998" w:type="pct"/>
            <w:tcBorders>
              <w:top w:val="single" w:sz="4" w:space="0" w:color="auto"/>
              <w:left w:val="nil"/>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textAlignment w:val="auto"/>
              <w:rPr>
                <w:color w:val="000000"/>
                <w:sz w:val="22"/>
                <w:szCs w:val="22"/>
              </w:rPr>
            </w:pPr>
            <w:r w:rsidRPr="00AF3CF3">
              <w:rPr>
                <w:color w:val="000000"/>
                <w:sz w:val="22"/>
                <w:szCs w:val="22"/>
              </w:rPr>
              <w:t>БУ/АУ</w:t>
            </w:r>
          </w:p>
        </w:tc>
        <w:tc>
          <w:tcPr>
            <w:tcW w:w="1903" w:type="pct"/>
            <w:gridSpan w:val="2"/>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10</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10.09.2024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jc w:val="center"/>
              <w:textAlignment w:val="auto"/>
              <w:rPr>
                <w:color w:val="000000"/>
                <w:sz w:val="22"/>
                <w:szCs w:val="22"/>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bCs/>
                <w:sz w:val="22"/>
                <w:szCs w:val="22"/>
              </w:rPr>
              <w:t>2</w:t>
            </w:r>
          </w:p>
        </w:tc>
        <w:tc>
          <w:tcPr>
            <w:tcW w:w="998" w:type="pct"/>
            <w:tcBorders>
              <w:top w:val="nil"/>
              <w:left w:val="nil"/>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textAlignment w:val="auto"/>
              <w:rPr>
                <w:color w:val="000000"/>
                <w:sz w:val="22"/>
                <w:szCs w:val="22"/>
              </w:rPr>
            </w:pPr>
            <w:r w:rsidRPr="00AF3CF3">
              <w:rPr>
                <w:color w:val="000000"/>
                <w:sz w:val="22"/>
                <w:szCs w:val="22"/>
              </w:rPr>
              <w:t>Казенные учреждения</w:t>
            </w:r>
          </w:p>
        </w:tc>
        <w:tc>
          <w:tcPr>
            <w:tcW w:w="1903" w:type="pct"/>
            <w:gridSpan w:val="2"/>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10</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11.09.2024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jc w:val="center"/>
              <w:textAlignment w:val="auto"/>
              <w:rPr>
                <w:color w:val="000000"/>
                <w:sz w:val="22"/>
                <w:szCs w:val="22"/>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bCs/>
                <w:sz w:val="22"/>
                <w:szCs w:val="22"/>
              </w:rPr>
              <w:t>3</w:t>
            </w:r>
          </w:p>
        </w:tc>
        <w:tc>
          <w:tcPr>
            <w:tcW w:w="998" w:type="pct"/>
            <w:tcBorders>
              <w:top w:val="nil"/>
              <w:left w:val="nil"/>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textAlignment w:val="auto"/>
              <w:rPr>
                <w:color w:val="000000"/>
                <w:sz w:val="22"/>
                <w:szCs w:val="22"/>
              </w:rPr>
            </w:pPr>
            <w:r w:rsidRPr="00AF3CF3">
              <w:rPr>
                <w:color w:val="000000"/>
                <w:sz w:val="22"/>
                <w:szCs w:val="22"/>
              </w:rPr>
              <w:t>ФО (Администрации, УФ и НП НСО)</w:t>
            </w:r>
          </w:p>
        </w:tc>
        <w:tc>
          <w:tcPr>
            <w:tcW w:w="1903" w:type="pct"/>
            <w:gridSpan w:val="2"/>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10</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12.09.2024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jc w:val="center"/>
              <w:textAlignment w:val="auto"/>
              <w:rPr>
                <w:color w:val="000000"/>
                <w:sz w:val="22"/>
                <w:szCs w:val="22"/>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bCs/>
                <w:sz w:val="22"/>
                <w:szCs w:val="22"/>
              </w:rPr>
              <w:t>4</w:t>
            </w:r>
          </w:p>
        </w:tc>
        <w:tc>
          <w:tcPr>
            <w:tcW w:w="998" w:type="pct"/>
            <w:tcBorders>
              <w:top w:val="single" w:sz="4" w:space="0" w:color="auto"/>
              <w:left w:val="nil"/>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textAlignment w:val="auto"/>
              <w:rPr>
                <w:color w:val="000000"/>
                <w:sz w:val="22"/>
                <w:szCs w:val="22"/>
              </w:rPr>
            </w:pPr>
            <w:r w:rsidRPr="00AF3CF3">
              <w:rPr>
                <w:color w:val="000000"/>
                <w:sz w:val="22"/>
                <w:szCs w:val="22"/>
              </w:rPr>
              <w:t>Централизованная бухгалтерия</w:t>
            </w:r>
          </w:p>
        </w:tc>
        <w:tc>
          <w:tcPr>
            <w:tcW w:w="1903" w:type="pct"/>
            <w:gridSpan w:val="2"/>
            <w:tcBorders>
              <w:top w:val="single" w:sz="4" w:space="0" w:color="auto"/>
              <w:left w:val="single" w:sz="4" w:space="0" w:color="auto"/>
              <w:bottom w:val="single" w:sz="4" w:space="0" w:color="auto"/>
              <w:right w:val="single" w:sz="4" w:space="0" w:color="auto"/>
            </w:tcBorders>
          </w:tcPr>
          <w:p w:rsidR="00113B54" w:rsidRPr="00AF3CF3" w:rsidRDefault="00113B54" w:rsidP="00993A25">
            <w:pPr>
              <w:overflowPunct/>
              <w:autoSpaceDE/>
              <w:autoSpaceDN/>
              <w:adjustRightInd/>
              <w:jc w:val="center"/>
              <w:textAlignment w:val="auto"/>
              <w:rPr>
                <w:color w:val="000000"/>
                <w:sz w:val="22"/>
                <w:szCs w:val="22"/>
              </w:rPr>
            </w:pPr>
            <w:r w:rsidRPr="00AF3CF3">
              <w:rPr>
                <w:color w:val="000000"/>
                <w:sz w:val="22"/>
                <w:szCs w:val="22"/>
              </w:rPr>
              <w:t>10</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113B54" w:rsidRPr="00AF3CF3" w:rsidRDefault="00113B54" w:rsidP="00993A25">
            <w:pPr>
              <w:overflowPunct/>
              <w:autoSpaceDE/>
              <w:autoSpaceDN/>
              <w:adjustRightInd/>
              <w:jc w:val="center"/>
              <w:textAlignment w:val="auto"/>
              <w:rPr>
                <w:color w:val="000000"/>
                <w:sz w:val="22"/>
                <w:szCs w:val="22"/>
              </w:rPr>
            </w:pPr>
            <w:r>
              <w:rPr>
                <w:color w:val="000000"/>
                <w:sz w:val="22"/>
                <w:szCs w:val="22"/>
              </w:rPr>
              <w:t>13.09.2024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113B54" w:rsidRPr="00AF3CF3" w:rsidRDefault="00113B54" w:rsidP="00993A25">
            <w:pPr>
              <w:overflowPunct/>
              <w:autoSpaceDE/>
              <w:autoSpaceDN/>
              <w:adjustRightInd/>
              <w:jc w:val="center"/>
              <w:textAlignment w:val="auto"/>
              <w:rPr>
                <w:color w:val="000000"/>
                <w:sz w:val="22"/>
                <w:szCs w:val="22"/>
              </w:rPr>
            </w:pPr>
          </w:p>
        </w:tc>
      </w:tr>
      <w:tr w:rsidR="00AC3A69" w:rsidRPr="00AF3CF3" w:rsidTr="00AC3A69">
        <w:trPr>
          <w:trHeight w:val="315"/>
          <w:jc w:val="center"/>
        </w:trPr>
        <w:tc>
          <w:tcPr>
            <w:tcW w:w="5000" w:type="pct"/>
            <w:gridSpan w:val="7"/>
            <w:tcBorders>
              <w:top w:val="nil"/>
              <w:left w:val="nil"/>
              <w:bottom w:val="single" w:sz="4" w:space="0" w:color="auto"/>
              <w:right w:val="nil"/>
            </w:tcBorders>
          </w:tcPr>
          <w:p w:rsidR="00AC3A69" w:rsidRPr="00AF3CF3" w:rsidRDefault="00AC3A69" w:rsidP="00AC3A69">
            <w:pPr>
              <w:overflowPunct/>
              <w:autoSpaceDE/>
              <w:autoSpaceDN/>
              <w:adjustRightInd/>
              <w:textAlignment w:val="auto"/>
              <w:rPr>
                <w:b/>
                <w:bCs/>
                <w:color w:val="000000"/>
                <w:sz w:val="22"/>
                <w:szCs w:val="22"/>
              </w:rPr>
            </w:pPr>
          </w:p>
          <w:p w:rsidR="00AC3A69" w:rsidRPr="00AC3A69" w:rsidRDefault="00AC3A69" w:rsidP="00AC3A69">
            <w:pPr>
              <w:overflowPunct/>
              <w:autoSpaceDE/>
              <w:autoSpaceDN/>
              <w:adjustRightInd/>
              <w:jc w:val="center"/>
              <w:textAlignment w:val="auto"/>
              <w:rPr>
                <w:b/>
                <w:bCs/>
                <w:color w:val="000000"/>
                <w:sz w:val="22"/>
                <w:szCs w:val="22"/>
              </w:rPr>
            </w:pPr>
            <w:r w:rsidRPr="00AC3A69">
              <w:rPr>
                <w:b/>
                <w:bCs/>
                <w:color w:val="000000"/>
                <w:sz w:val="22"/>
                <w:szCs w:val="22"/>
              </w:rPr>
              <w:t>План-график проведения очных инструктажей сотрудников УФ и НП НСО, администраций муниципальных районов и сельских поселений по работе в ПК Веб-исполнение</w:t>
            </w:r>
          </w:p>
          <w:p w:rsidR="00AC3A69" w:rsidRPr="00AC3A69" w:rsidRDefault="00AC3A69" w:rsidP="00AC3A69">
            <w:pPr>
              <w:overflowPunct/>
              <w:autoSpaceDE/>
              <w:autoSpaceDN/>
              <w:adjustRightInd/>
              <w:jc w:val="center"/>
              <w:textAlignment w:val="auto"/>
              <w:rPr>
                <w:b/>
                <w:bCs/>
                <w:color w:val="000000"/>
                <w:sz w:val="24"/>
                <w:szCs w:val="24"/>
              </w:rPr>
            </w:pPr>
          </w:p>
        </w:tc>
      </w:tr>
      <w:tr w:rsidR="00324411" w:rsidRPr="00AF3CF3" w:rsidTr="00324411">
        <w:trPr>
          <w:trHeight w:val="615"/>
          <w:jc w:val="center"/>
        </w:trPr>
        <w:tc>
          <w:tcPr>
            <w:tcW w:w="268" w:type="pct"/>
            <w:tcBorders>
              <w:top w:val="single" w:sz="4" w:space="0" w:color="auto"/>
              <w:left w:val="single" w:sz="4" w:space="0" w:color="auto"/>
              <w:bottom w:val="single" w:sz="4" w:space="0" w:color="auto"/>
              <w:right w:val="single" w:sz="4" w:space="0" w:color="auto"/>
            </w:tcBorders>
            <w:vAlign w:val="center"/>
          </w:tcPr>
          <w:p w:rsidR="00796E97" w:rsidRPr="00AF3CF3" w:rsidRDefault="00796E97" w:rsidP="00993A25">
            <w:pPr>
              <w:overflowPunct/>
              <w:autoSpaceDE/>
              <w:autoSpaceDN/>
              <w:adjustRightInd/>
              <w:jc w:val="center"/>
              <w:textAlignment w:val="auto"/>
              <w:rPr>
                <w:b/>
                <w:bCs/>
                <w:color w:val="000000"/>
                <w:sz w:val="22"/>
                <w:szCs w:val="22"/>
              </w:rPr>
            </w:pPr>
            <w:r w:rsidRPr="00AF3CF3">
              <w:rPr>
                <w:b/>
                <w:bCs/>
                <w:sz w:val="22"/>
                <w:szCs w:val="22"/>
              </w:rPr>
              <w:t>№ п/п</w:t>
            </w:r>
          </w:p>
        </w:tc>
        <w:tc>
          <w:tcPr>
            <w:tcW w:w="998" w:type="pct"/>
            <w:tcBorders>
              <w:top w:val="nil"/>
              <w:left w:val="nil"/>
              <w:bottom w:val="single" w:sz="8" w:space="0" w:color="auto"/>
              <w:right w:val="single" w:sz="4" w:space="0" w:color="auto"/>
            </w:tcBorders>
            <w:shd w:val="clear" w:color="auto" w:fill="auto"/>
            <w:vAlign w:val="center"/>
            <w:hideMark/>
          </w:tcPr>
          <w:p w:rsidR="00796E97" w:rsidRPr="00AF3CF3" w:rsidRDefault="00796E97" w:rsidP="00993A25">
            <w:pPr>
              <w:overflowPunct/>
              <w:autoSpaceDE/>
              <w:autoSpaceDN/>
              <w:adjustRightInd/>
              <w:jc w:val="center"/>
              <w:textAlignment w:val="auto"/>
              <w:rPr>
                <w:b/>
                <w:bCs/>
                <w:color w:val="000000"/>
                <w:sz w:val="22"/>
                <w:szCs w:val="22"/>
              </w:rPr>
            </w:pPr>
            <w:r w:rsidRPr="00AF3CF3">
              <w:rPr>
                <w:b/>
                <w:bCs/>
                <w:color w:val="000000"/>
                <w:sz w:val="22"/>
                <w:szCs w:val="22"/>
              </w:rPr>
              <w:t>Район</w:t>
            </w:r>
          </w:p>
        </w:tc>
        <w:tc>
          <w:tcPr>
            <w:tcW w:w="902" w:type="pct"/>
            <w:tcBorders>
              <w:top w:val="single" w:sz="4" w:space="0" w:color="auto"/>
              <w:left w:val="nil"/>
              <w:bottom w:val="single" w:sz="4" w:space="0" w:color="auto"/>
              <w:right w:val="single" w:sz="4" w:space="0" w:color="auto"/>
            </w:tcBorders>
            <w:vAlign w:val="center"/>
          </w:tcPr>
          <w:p w:rsidR="00796E97" w:rsidRPr="00AF3CF3" w:rsidRDefault="00113B54" w:rsidP="00993A25">
            <w:pPr>
              <w:overflowPunct/>
              <w:autoSpaceDE/>
              <w:autoSpaceDN/>
              <w:adjustRightInd/>
              <w:jc w:val="center"/>
              <w:textAlignment w:val="auto"/>
              <w:rPr>
                <w:b/>
                <w:bCs/>
                <w:color w:val="000000"/>
                <w:sz w:val="22"/>
                <w:szCs w:val="22"/>
              </w:rPr>
            </w:pPr>
            <w:r>
              <w:rPr>
                <w:b/>
                <w:bCs/>
                <w:color w:val="000000"/>
                <w:sz w:val="22"/>
                <w:szCs w:val="22"/>
              </w:rPr>
              <w:t xml:space="preserve">МО, на территории которого проводится </w:t>
            </w:r>
            <w:r w:rsidR="005E78B1">
              <w:rPr>
                <w:b/>
                <w:bCs/>
                <w:color w:val="000000"/>
                <w:sz w:val="22"/>
                <w:szCs w:val="22"/>
              </w:rPr>
              <w:t>очн</w:t>
            </w:r>
            <w:r>
              <w:rPr>
                <w:b/>
                <w:bCs/>
                <w:color w:val="000000"/>
                <w:sz w:val="22"/>
                <w:szCs w:val="22"/>
              </w:rPr>
              <w:t>ый</w:t>
            </w:r>
            <w:r w:rsidR="005E78B1">
              <w:rPr>
                <w:b/>
                <w:bCs/>
                <w:color w:val="000000"/>
                <w:sz w:val="22"/>
                <w:szCs w:val="22"/>
              </w:rPr>
              <w:t xml:space="preserve"> инструктаж</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6E97" w:rsidRPr="00AF3CF3" w:rsidRDefault="00324411" w:rsidP="00324411">
            <w:pPr>
              <w:overflowPunct/>
              <w:autoSpaceDE/>
              <w:autoSpaceDN/>
              <w:adjustRightInd/>
              <w:jc w:val="center"/>
              <w:textAlignment w:val="auto"/>
              <w:rPr>
                <w:b/>
                <w:bCs/>
                <w:color w:val="000000"/>
                <w:sz w:val="22"/>
                <w:szCs w:val="22"/>
              </w:rPr>
            </w:pPr>
            <w:r>
              <w:rPr>
                <w:b/>
                <w:bCs/>
                <w:color w:val="000000"/>
                <w:sz w:val="22"/>
                <w:szCs w:val="22"/>
              </w:rPr>
              <w:t>О</w:t>
            </w:r>
            <w:r w:rsidRPr="00324411">
              <w:rPr>
                <w:b/>
                <w:bCs/>
                <w:color w:val="000000"/>
                <w:sz w:val="22"/>
                <w:szCs w:val="22"/>
              </w:rPr>
              <w:t>бъем инструктируемой группы</w:t>
            </w:r>
            <w:r w:rsidR="00FA4D35">
              <w:rPr>
                <w:b/>
                <w:bCs/>
                <w:color w:val="000000"/>
                <w:sz w:val="22"/>
                <w:szCs w:val="22"/>
              </w:rPr>
              <w:t>, количество</w:t>
            </w:r>
            <w:r w:rsidRPr="00324411">
              <w:rPr>
                <w:b/>
                <w:bCs/>
                <w:color w:val="000000"/>
                <w:sz w:val="22"/>
                <w:szCs w:val="22"/>
              </w:rPr>
              <w:t xml:space="preserve"> человек (единовременно</w:t>
            </w:r>
            <w:r>
              <w:rPr>
                <w:b/>
                <w:bCs/>
                <w:color w:val="000000"/>
                <w:sz w:val="22"/>
                <w:szCs w:val="22"/>
              </w:rPr>
              <w:t>)</w:t>
            </w:r>
          </w:p>
        </w:tc>
        <w:tc>
          <w:tcPr>
            <w:tcW w:w="702" w:type="pct"/>
            <w:tcBorders>
              <w:top w:val="single" w:sz="4" w:space="0" w:color="auto"/>
              <w:left w:val="nil"/>
              <w:bottom w:val="single" w:sz="4" w:space="0" w:color="auto"/>
              <w:right w:val="single" w:sz="4" w:space="0" w:color="auto"/>
            </w:tcBorders>
            <w:vAlign w:val="center"/>
          </w:tcPr>
          <w:p w:rsidR="00796E97" w:rsidRPr="00AF3CF3" w:rsidRDefault="00796E97" w:rsidP="00993A25">
            <w:pPr>
              <w:overflowPunct/>
              <w:autoSpaceDE/>
              <w:autoSpaceDN/>
              <w:adjustRightInd/>
              <w:jc w:val="center"/>
              <w:textAlignment w:val="auto"/>
              <w:rPr>
                <w:b/>
                <w:bCs/>
                <w:color w:val="000000"/>
                <w:sz w:val="22"/>
                <w:szCs w:val="22"/>
              </w:rPr>
            </w:pPr>
            <w:r w:rsidRPr="00AF3CF3">
              <w:rPr>
                <w:b/>
                <w:bCs/>
                <w:color w:val="000000"/>
                <w:sz w:val="22"/>
                <w:szCs w:val="22"/>
              </w:rPr>
              <w:t>Количество лекций</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6E97" w:rsidRPr="00AF3CF3" w:rsidRDefault="00796E97" w:rsidP="00993A25">
            <w:pPr>
              <w:overflowPunct/>
              <w:autoSpaceDE/>
              <w:autoSpaceDN/>
              <w:adjustRightInd/>
              <w:jc w:val="center"/>
              <w:textAlignment w:val="auto"/>
              <w:rPr>
                <w:b/>
                <w:bCs/>
                <w:color w:val="000000"/>
                <w:sz w:val="22"/>
                <w:szCs w:val="22"/>
              </w:rPr>
            </w:pPr>
            <w:r w:rsidRPr="00AF3CF3">
              <w:rPr>
                <w:b/>
                <w:bCs/>
                <w:color w:val="000000"/>
                <w:sz w:val="22"/>
                <w:szCs w:val="22"/>
              </w:rPr>
              <w:t>Дата обучения</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796E97" w:rsidRPr="00AF3CF3" w:rsidRDefault="00796E97" w:rsidP="00993A25">
            <w:pPr>
              <w:overflowPunct/>
              <w:autoSpaceDE/>
              <w:autoSpaceDN/>
              <w:adjustRightInd/>
              <w:jc w:val="center"/>
              <w:textAlignment w:val="auto"/>
              <w:rPr>
                <w:b/>
                <w:bCs/>
                <w:color w:val="000000"/>
                <w:sz w:val="22"/>
                <w:szCs w:val="22"/>
              </w:rPr>
            </w:pPr>
            <w:r w:rsidRPr="00AF3CF3">
              <w:rPr>
                <w:b/>
                <w:bCs/>
                <w:color w:val="000000"/>
                <w:sz w:val="22"/>
                <w:szCs w:val="22"/>
              </w:rPr>
              <w:t>Лектор</w:t>
            </w: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bCs/>
                <w:sz w:val="24"/>
                <w:szCs w:val="24"/>
              </w:rPr>
              <w:t>1</w:t>
            </w:r>
          </w:p>
        </w:tc>
        <w:tc>
          <w:tcPr>
            <w:tcW w:w="998" w:type="pct"/>
            <w:tcBorders>
              <w:top w:val="single" w:sz="4" w:space="0" w:color="auto"/>
              <w:left w:val="nil"/>
              <w:bottom w:val="single" w:sz="4" w:space="0" w:color="auto"/>
              <w:right w:val="single" w:sz="4" w:space="0" w:color="auto"/>
            </w:tcBorders>
            <w:shd w:val="clear" w:color="auto" w:fill="auto"/>
          </w:tcPr>
          <w:p w:rsidR="00796E97" w:rsidRPr="007914A1" w:rsidRDefault="00796E97" w:rsidP="00993A25">
            <w:pPr>
              <w:overflowPunct/>
              <w:autoSpaceDE/>
              <w:autoSpaceDN/>
              <w:adjustRightInd/>
              <w:textAlignment w:val="auto"/>
              <w:rPr>
                <w:color w:val="000000"/>
                <w:sz w:val="24"/>
                <w:szCs w:val="24"/>
              </w:rPr>
            </w:pPr>
            <w:proofErr w:type="spellStart"/>
            <w:r w:rsidRPr="007914A1">
              <w:rPr>
                <w:color w:val="000000"/>
                <w:sz w:val="24"/>
                <w:szCs w:val="24"/>
              </w:rPr>
              <w:t>Баганский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796E97" w:rsidRPr="007914A1" w:rsidRDefault="005E78B1" w:rsidP="00993A25">
            <w:pPr>
              <w:overflowPunct/>
              <w:autoSpaceDE/>
              <w:autoSpaceDN/>
              <w:adjustRightInd/>
              <w:jc w:val="center"/>
              <w:textAlignment w:val="auto"/>
              <w:rPr>
                <w:color w:val="000000"/>
                <w:sz w:val="24"/>
                <w:szCs w:val="24"/>
              </w:rPr>
            </w:pPr>
            <w:r w:rsidRPr="007914A1">
              <w:rPr>
                <w:sz w:val="24"/>
                <w:szCs w:val="24"/>
              </w:rPr>
              <w:t>с. Баган</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324411" w:rsidP="00993A25">
            <w:pPr>
              <w:overflowPunct/>
              <w:autoSpaceDE/>
              <w:autoSpaceDN/>
              <w:adjustRightInd/>
              <w:jc w:val="center"/>
              <w:textAlignment w:val="auto"/>
              <w:rPr>
                <w:color w:val="000000"/>
                <w:sz w:val="24"/>
                <w:szCs w:val="24"/>
              </w:rPr>
            </w:pPr>
            <w:r>
              <w:rPr>
                <w:color w:val="000000"/>
                <w:sz w:val="24"/>
                <w:szCs w:val="24"/>
              </w:rPr>
              <w:t>2</w:t>
            </w:r>
            <w:r w:rsidR="00796E97" w:rsidRPr="007914A1">
              <w:rPr>
                <w:color w:val="000000"/>
                <w:sz w:val="24"/>
                <w:szCs w:val="24"/>
              </w:rPr>
              <w:t>0</w:t>
            </w:r>
          </w:p>
        </w:tc>
        <w:tc>
          <w:tcPr>
            <w:tcW w:w="702"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01.10.2024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bCs/>
                <w:sz w:val="24"/>
                <w:szCs w:val="24"/>
              </w:rPr>
              <w:t>2</w:t>
            </w:r>
          </w:p>
        </w:tc>
        <w:tc>
          <w:tcPr>
            <w:tcW w:w="998" w:type="pct"/>
            <w:tcBorders>
              <w:top w:val="nil"/>
              <w:left w:val="nil"/>
              <w:bottom w:val="single" w:sz="4" w:space="0" w:color="auto"/>
              <w:right w:val="single" w:sz="4" w:space="0" w:color="auto"/>
            </w:tcBorders>
            <w:shd w:val="clear" w:color="auto" w:fill="auto"/>
          </w:tcPr>
          <w:p w:rsidR="00796E97" w:rsidRPr="007914A1" w:rsidRDefault="00796E97" w:rsidP="00993A25">
            <w:pPr>
              <w:overflowPunct/>
              <w:autoSpaceDE/>
              <w:autoSpaceDN/>
              <w:adjustRightInd/>
              <w:textAlignment w:val="auto"/>
              <w:rPr>
                <w:color w:val="000000"/>
                <w:sz w:val="24"/>
                <w:szCs w:val="24"/>
              </w:rPr>
            </w:pPr>
            <w:r w:rsidRPr="007914A1">
              <w:rPr>
                <w:color w:val="000000"/>
                <w:sz w:val="24"/>
                <w:szCs w:val="24"/>
              </w:rPr>
              <w:t>Барабинский район</w:t>
            </w:r>
          </w:p>
        </w:tc>
        <w:tc>
          <w:tcPr>
            <w:tcW w:w="902" w:type="pct"/>
            <w:tcBorders>
              <w:top w:val="single" w:sz="4" w:space="0" w:color="auto"/>
              <w:left w:val="single" w:sz="4" w:space="0" w:color="auto"/>
              <w:bottom w:val="single" w:sz="4" w:space="0" w:color="auto"/>
              <w:right w:val="single" w:sz="4" w:space="0" w:color="auto"/>
            </w:tcBorders>
          </w:tcPr>
          <w:p w:rsidR="00796E97" w:rsidRPr="007914A1" w:rsidRDefault="005E78B1" w:rsidP="00993A25">
            <w:pPr>
              <w:overflowPunct/>
              <w:autoSpaceDE/>
              <w:autoSpaceDN/>
              <w:adjustRightInd/>
              <w:jc w:val="center"/>
              <w:textAlignment w:val="auto"/>
              <w:rPr>
                <w:color w:val="000000"/>
                <w:sz w:val="24"/>
                <w:szCs w:val="24"/>
              </w:rPr>
            </w:pPr>
            <w:r w:rsidRPr="007914A1">
              <w:rPr>
                <w:sz w:val="24"/>
                <w:szCs w:val="24"/>
              </w:rPr>
              <w:t>г. Барабинск</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324411" w:rsidP="00993A25">
            <w:pPr>
              <w:overflowPunct/>
              <w:autoSpaceDE/>
              <w:autoSpaceDN/>
              <w:adjustRightInd/>
              <w:jc w:val="center"/>
              <w:textAlignment w:val="auto"/>
              <w:rPr>
                <w:color w:val="000000"/>
                <w:sz w:val="24"/>
                <w:szCs w:val="24"/>
              </w:rPr>
            </w:pPr>
            <w:r>
              <w:rPr>
                <w:color w:val="000000"/>
                <w:sz w:val="24"/>
                <w:szCs w:val="24"/>
              </w:rPr>
              <w:t>2</w:t>
            </w:r>
            <w:r w:rsidR="00796E97" w:rsidRPr="007914A1">
              <w:rPr>
                <w:color w:val="000000"/>
                <w:sz w:val="24"/>
                <w:szCs w:val="24"/>
              </w:rPr>
              <w:t>0</w:t>
            </w:r>
          </w:p>
        </w:tc>
        <w:tc>
          <w:tcPr>
            <w:tcW w:w="702"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02.10.2024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bCs/>
                <w:sz w:val="24"/>
                <w:szCs w:val="24"/>
              </w:rPr>
              <w:t>3</w:t>
            </w:r>
          </w:p>
        </w:tc>
        <w:tc>
          <w:tcPr>
            <w:tcW w:w="998" w:type="pct"/>
            <w:tcBorders>
              <w:top w:val="nil"/>
              <w:left w:val="nil"/>
              <w:bottom w:val="single" w:sz="4" w:space="0" w:color="auto"/>
              <w:right w:val="single" w:sz="4" w:space="0" w:color="auto"/>
            </w:tcBorders>
            <w:shd w:val="clear" w:color="auto" w:fill="auto"/>
          </w:tcPr>
          <w:p w:rsidR="00796E97" w:rsidRPr="007914A1" w:rsidRDefault="00796E97" w:rsidP="00993A25">
            <w:pPr>
              <w:overflowPunct/>
              <w:autoSpaceDE/>
              <w:autoSpaceDN/>
              <w:adjustRightInd/>
              <w:textAlignment w:val="auto"/>
              <w:rPr>
                <w:color w:val="000000"/>
                <w:sz w:val="24"/>
                <w:szCs w:val="24"/>
              </w:rPr>
            </w:pPr>
            <w:proofErr w:type="spellStart"/>
            <w:r w:rsidRPr="007914A1">
              <w:rPr>
                <w:color w:val="000000"/>
                <w:sz w:val="24"/>
                <w:szCs w:val="24"/>
              </w:rPr>
              <w:t>Болотнинский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796E97" w:rsidRPr="007914A1" w:rsidRDefault="005E78B1" w:rsidP="00993A25">
            <w:pPr>
              <w:overflowPunct/>
              <w:autoSpaceDE/>
              <w:autoSpaceDN/>
              <w:adjustRightInd/>
              <w:jc w:val="center"/>
              <w:textAlignment w:val="auto"/>
              <w:rPr>
                <w:color w:val="000000"/>
                <w:sz w:val="24"/>
                <w:szCs w:val="24"/>
              </w:rPr>
            </w:pPr>
            <w:r w:rsidRPr="007914A1">
              <w:rPr>
                <w:sz w:val="24"/>
                <w:szCs w:val="24"/>
              </w:rPr>
              <w:t>г. Болотное</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324411" w:rsidP="00993A25">
            <w:pPr>
              <w:overflowPunct/>
              <w:autoSpaceDE/>
              <w:autoSpaceDN/>
              <w:adjustRightInd/>
              <w:jc w:val="center"/>
              <w:textAlignment w:val="auto"/>
              <w:rPr>
                <w:color w:val="000000"/>
                <w:sz w:val="24"/>
                <w:szCs w:val="24"/>
              </w:rPr>
            </w:pPr>
            <w:r>
              <w:rPr>
                <w:color w:val="000000"/>
                <w:sz w:val="24"/>
                <w:szCs w:val="24"/>
              </w:rPr>
              <w:t>2</w:t>
            </w:r>
            <w:r w:rsidR="00796E97" w:rsidRPr="007914A1">
              <w:rPr>
                <w:color w:val="000000"/>
                <w:sz w:val="24"/>
                <w:szCs w:val="24"/>
              </w:rPr>
              <w:t>0</w:t>
            </w:r>
          </w:p>
        </w:tc>
        <w:tc>
          <w:tcPr>
            <w:tcW w:w="702" w:type="pct"/>
            <w:tcBorders>
              <w:top w:val="single" w:sz="4" w:space="0" w:color="auto"/>
              <w:left w:val="single" w:sz="4" w:space="0" w:color="auto"/>
              <w:bottom w:val="single" w:sz="4" w:space="0" w:color="auto"/>
              <w:right w:val="single" w:sz="4" w:space="0" w:color="auto"/>
            </w:tcBorders>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r w:rsidRPr="007914A1">
              <w:rPr>
                <w:color w:val="000000"/>
                <w:sz w:val="24"/>
                <w:szCs w:val="24"/>
              </w:rPr>
              <w:t>03.10.2024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796E97" w:rsidRPr="007914A1" w:rsidRDefault="00796E97" w:rsidP="00993A25">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4</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Венгеровский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Венгерово</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04.10.2024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5</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Доволенский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Довольное</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07.10.2024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6</w:t>
            </w:r>
          </w:p>
        </w:tc>
        <w:tc>
          <w:tcPr>
            <w:tcW w:w="998" w:type="pct"/>
            <w:tcBorders>
              <w:top w:val="nil"/>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Здвинский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Здвинск</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08.10.2024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7</w:t>
            </w:r>
          </w:p>
        </w:tc>
        <w:tc>
          <w:tcPr>
            <w:tcW w:w="998" w:type="pct"/>
            <w:tcBorders>
              <w:top w:val="nil"/>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Карасукский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Карасук</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09.10.2024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8</w:t>
            </w:r>
          </w:p>
        </w:tc>
        <w:tc>
          <w:tcPr>
            <w:tcW w:w="998" w:type="pct"/>
            <w:tcBorders>
              <w:top w:val="nil"/>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Каргатский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Каргат</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10.10.2024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9</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Колыванский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Колывань</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11.10.2024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10</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Коченевский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Коченево</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14.10.2024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11</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Кочковский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Кочки</w:t>
            </w:r>
          </w:p>
        </w:tc>
        <w:tc>
          <w:tcPr>
            <w:tcW w:w="1001" w:type="pct"/>
            <w:tcBorders>
              <w:top w:val="single" w:sz="4" w:space="0" w:color="auto"/>
              <w:left w:val="single" w:sz="4" w:space="0" w:color="auto"/>
              <w:bottom w:val="single" w:sz="4" w:space="0" w:color="auto"/>
              <w:right w:val="single" w:sz="4" w:space="0" w:color="auto"/>
            </w:tcBorders>
            <w:shd w:val="clear" w:color="auto" w:fill="auto"/>
            <w:noWrap/>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15.10.2024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12</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Куйбышевский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Куйбышев</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16.10.2024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13</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Купинский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Купино</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17.10.2024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14</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Кыштовский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Кыштовка</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18.10.2024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lastRenderedPageBreak/>
              <w:t>15</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Маслянинский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Маслянино</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21.10.2024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16</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Мошковский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Мошково</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22.10.2024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17</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Новосибирский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г. Новосибирск</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23.10.2024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18</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Северный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с. Северное</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24.10.2024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19</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Сузунский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Сузун</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25.10.2024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20</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Татарский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Татарск</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28.10.2024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21</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Чановский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Чаны</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29.10.2024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22</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r w:rsidRPr="007914A1">
              <w:rPr>
                <w:color w:val="000000"/>
                <w:sz w:val="24"/>
                <w:szCs w:val="24"/>
              </w:rPr>
              <w:t>Черепановский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Черепаново</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30.10.2024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23</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Чистоозерный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roofErr w:type="spellStart"/>
            <w:r w:rsidRPr="007914A1">
              <w:rPr>
                <w:sz w:val="24"/>
                <w:szCs w:val="24"/>
              </w:rPr>
              <w:t>р.п</w:t>
            </w:r>
            <w:proofErr w:type="spellEnd"/>
            <w:r w:rsidRPr="007914A1">
              <w:rPr>
                <w:sz w:val="24"/>
                <w:szCs w:val="24"/>
              </w:rPr>
              <w:t>. Чистоозерное</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31.10.2024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r w:rsidR="00324411" w:rsidRPr="00AF3CF3" w:rsidTr="00324411">
        <w:trPr>
          <w:trHeight w:val="300"/>
          <w:jc w:val="center"/>
        </w:trPr>
        <w:tc>
          <w:tcPr>
            <w:tcW w:w="268"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bCs/>
                <w:sz w:val="24"/>
                <w:szCs w:val="24"/>
              </w:rPr>
              <w:t>24</w:t>
            </w:r>
          </w:p>
        </w:tc>
        <w:tc>
          <w:tcPr>
            <w:tcW w:w="998" w:type="pct"/>
            <w:tcBorders>
              <w:top w:val="single" w:sz="4" w:space="0" w:color="auto"/>
              <w:left w:val="nil"/>
              <w:bottom w:val="single" w:sz="4" w:space="0" w:color="auto"/>
              <w:right w:val="single" w:sz="4" w:space="0" w:color="auto"/>
            </w:tcBorders>
            <w:shd w:val="clear" w:color="auto" w:fill="auto"/>
          </w:tcPr>
          <w:p w:rsidR="00324411" w:rsidRPr="007914A1" w:rsidRDefault="00324411" w:rsidP="00324411">
            <w:pPr>
              <w:overflowPunct/>
              <w:autoSpaceDE/>
              <w:autoSpaceDN/>
              <w:adjustRightInd/>
              <w:textAlignment w:val="auto"/>
              <w:rPr>
                <w:color w:val="000000"/>
                <w:sz w:val="24"/>
                <w:szCs w:val="24"/>
              </w:rPr>
            </w:pPr>
            <w:proofErr w:type="spellStart"/>
            <w:r w:rsidRPr="007914A1">
              <w:rPr>
                <w:color w:val="000000"/>
                <w:sz w:val="24"/>
                <w:szCs w:val="24"/>
              </w:rPr>
              <w:t>Чулымский</w:t>
            </w:r>
            <w:proofErr w:type="spellEnd"/>
            <w:r w:rsidRPr="007914A1">
              <w:rPr>
                <w:color w:val="000000"/>
                <w:sz w:val="24"/>
                <w:szCs w:val="24"/>
              </w:rPr>
              <w:t xml:space="preserve"> район</w:t>
            </w:r>
          </w:p>
        </w:tc>
        <w:tc>
          <w:tcPr>
            <w:tcW w:w="9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sz w:val="24"/>
                <w:szCs w:val="24"/>
              </w:rPr>
              <w:t>г. Чулым</w:t>
            </w:r>
          </w:p>
        </w:tc>
        <w:tc>
          <w:tcPr>
            <w:tcW w:w="1001"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C626EC">
              <w:rPr>
                <w:color w:val="000000"/>
                <w:sz w:val="24"/>
                <w:szCs w:val="24"/>
              </w:rPr>
              <w:t>20</w:t>
            </w:r>
          </w:p>
        </w:tc>
        <w:tc>
          <w:tcPr>
            <w:tcW w:w="702"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2</w:t>
            </w:r>
          </w:p>
        </w:tc>
        <w:tc>
          <w:tcPr>
            <w:tcW w:w="653"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r w:rsidRPr="007914A1">
              <w:rPr>
                <w:color w:val="000000"/>
                <w:sz w:val="24"/>
                <w:szCs w:val="24"/>
              </w:rPr>
              <w:t>01.11.2024</w:t>
            </w:r>
          </w:p>
        </w:tc>
        <w:tc>
          <w:tcPr>
            <w:tcW w:w="476" w:type="pct"/>
            <w:tcBorders>
              <w:top w:val="single" w:sz="4" w:space="0" w:color="auto"/>
              <w:left w:val="single" w:sz="4" w:space="0" w:color="auto"/>
              <w:bottom w:val="single" w:sz="4" w:space="0" w:color="auto"/>
              <w:right w:val="single" w:sz="4" w:space="0" w:color="auto"/>
            </w:tcBorders>
          </w:tcPr>
          <w:p w:rsidR="00324411" w:rsidRPr="007914A1" w:rsidRDefault="00324411" w:rsidP="00324411">
            <w:pPr>
              <w:overflowPunct/>
              <w:autoSpaceDE/>
              <w:autoSpaceDN/>
              <w:adjustRightInd/>
              <w:jc w:val="center"/>
              <w:textAlignment w:val="auto"/>
              <w:rPr>
                <w:color w:val="000000"/>
                <w:sz w:val="24"/>
                <w:szCs w:val="24"/>
              </w:rPr>
            </w:pPr>
          </w:p>
        </w:tc>
      </w:tr>
    </w:tbl>
    <w:p w:rsidR="000D2F21" w:rsidRPr="00AF3CF3" w:rsidRDefault="000D2F21" w:rsidP="000D2F21">
      <w:pPr>
        <w:overflowPunct/>
        <w:autoSpaceDE/>
        <w:autoSpaceDN/>
        <w:adjustRightInd/>
        <w:spacing w:after="160" w:line="259" w:lineRule="auto"/>
        <w:textAlignment w:val="auto"/>
        <w:rPr>
          <w:sz w:val="24"/>
          <w:szCs w:val="24"/>
        </w:rPr>
      </w:pPr>
    </w:p>
    <w:tbl>
      <w:tblPr>
        <w:tblW w:w="5000" w:type="pct"/>
        <w:tblLook w:val="04A0" w:firstRow="1" w:lastRow="0" w:firstColumn="1" w:lastColumn="0" w:noHBand="0" w:noVBand="1"/>
      </w:tblPr>
      <w:tblGrid>
        <w:gridCol w:w="619"/>
        <w:gridCol w:w="1641"/>
        <w:gridCol w:w="1732"/>
        <w:gridCol w:w="1164"/>
        <w:gridCol w:w="1465"/>
        <w:gridCol w:w="1449"/>
        <w:gridCol w:w="1851"/>
      </w:tblGrid>
      <w:tr w:rsidR="000D2F21" w:rsidRPr="00AF3CF3" w:rsidTr="002D427D">
        <w:trPr>
          <w:trHeight w:val="315"/>
        </w:trPr>
        <w:tc>
          <w:tcPr>
            <w:tcW w:w="5000" w:type="pct"/>
            <w:gridSpan w:val="7"/>
            <w:tcBorders>
              <w:top w:val="nil"/>
              <w:left w:val="nil"/>
              <w:bottom w:val="single" w:sz="4" w:space="0" w:color="auto"/>
              <w:right w:val="nil"/>
            </w:tcBorders>
            <w:shd w:val="clear" w:color="auto" w:fill="auto"/>
            <w:noWrap/>
            <w:vAlign w:val="bottom"/>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План-график п</w:t>
            </w:r>
            <w:r w:rsidR="0080230C" w:rsidRPr="00AF3CF3">
              <w:rPr>
                <w:b/>
                <w:bCs/>
                <w:sz w:val="22"/>
                <w:szCs w:val="22"/>
              </w:rPr>
              <w:t>р</w:t>
            </w:r>
            <w:r w:rsidRPr="00AF3CF3">
              <w:rPr>
                <w:b/>
                <w:bCs/>
                <w:sz w:val="22"/>
                <w:szCs w:val="22"/>
              </w:rPr>
              <w:t>оведения онлайн-инструктажей пользователей муниципальных учреждений (БУ,</w:t>
            </w:r>
            <w:r w:rsidR="0080230C" w:rsidRPr="00AF3CF3">
              <w:rPr>
                <w:b/>
                <w:bCs/>
                <w:sz w:val="22"/>
                <w:szCs w:val="22"/>
              </w:rPr>
              <w:t xml:space="preserve"> </w:t>
            </w:r>
            <w:r w:rsidRPr="00AF3CF3">
              <w:rPr>
                <w:b/>
                <w:bCs/>
                <w:sz w:val="22"/>
                <w:szCs w:val="22"/>
              </w:rPr>
              <w:t>АУ,</w:t>
            </w:r>
            <w:r w:rsidR="0080230C" w:rsidRPr="00AF3CF3">
              <w:rPr>
                <w:b/>
                <w:bCs/>
                <w:sz w:val="22"/>
                <w:szCs w:val="22"/>
              </w:rPr>
              <w:t xml:space="preserve"> </w:t>
            </w:r>
            <w:r w:rsidRPr="00AF3CF3">
              <w:rPr>
                <w:b/>
                <w:bCs/>
                <w:sz w:val="22"/>
                <w:szCs w:val="22"/>
              </w:rPr>
              <w:t xml:space="preserve">КУ) </w:t>
            </w:r>
            <w:r w:rsidR="001F199C" w:rsidRPr="00AF3CF3">
              <w:rPr>
                <w:b/>
                <w:bCs/>
                <w:sz w:val="22"/>
                <w:szCs w:val="22"/>
              </w:rPr>
              <w:t xml:space="preserve">по </w:t>
            </w:r>
            <w:r w:rsidRPr="00AF3CF3">
              <w:rPr>
                <w:b/>
                <w:bCs/>
                <w:sz w:val="22"/>
                <w:szCs w:val="22"/>
              </w:rPr>
              <w:t xml:space="preserve">работе в ПК </w:t>
            </w:r>
            <w:r w:rsidRPr="00AF3CF3">
              <w:rPr>
                <w:b/>
                <w:bCs/>
                <w:sz w:val="22"/>
                <w:szCs w:val="22"/>
                <w:lang w:val="en-US"/>
              </w:rPr>
              <w:t>Web</w:t>
            </w:r>
            <w:r w:rsidRPr="00AF3CF3">
              <w:rPr>
                <w:b/>
                <w:bCs/>
                <w:sz w:val="22"/>
                <w:szCs w:val="22"/>
              </w:rPr>
              <w:t>-Исполнение</w:t>
            </w:r>
          </w:p>
          <w:p w:rsidR="0080230C" w:rsidRPr="00AF3CF3" w:rsidRDefault="0080230C" w:rsidP="002D427D">
            <w:pPr>
              <w:overflowPunct/>
              <w:autoSpaceDE/>
              <w:autoSpaceDN/>
              <w:adjustRightInd/>
              <w:jc w:val="center"/>
              <w:textAlignment w:val="auto"/>
              <w:rPr>
                <w:b/>
                <w:bCs/>
                <w:sz w:val="22"/>
                <w:szCs w:val="22"/>
              </w:rPr>
            </w:pPr>
          </w:p>
        </w:tc>
      </w:tr>
      <w:tr w:rsidR="000D2F21" w:rsidRPr="00AF3CF3" w:rsidTr="00C83137">
        <w:trPr>
          <w:trHeight w:val="91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230C" w:rsidRPr="00AF3CF3" w:rsidRDefault="000D2F21" w:rsidP="002D427D">
            <w:pPr>
              <w:overflowPunct/>
              <w:autoSpaceDE/>
              <w:autoSpaceDN/>
              <w:adjustRightInd/>
              <w:jc w:val="center"/>
              <w:textAlignment w:val="auto"/>
              <w:rPr>
                <w:b/>
                <w:bCs/>
                <w:sz w:val="22"/>
                <w:szCs w:val="22"/>
              </w:rPr>
            </w:pPr>
            <w:r w:rsidRPr="00AF3CF3">
              <w:rPr>
                <w:b/>
                <w:bCs/>
                <w:sz w:val="22"/>
                <w:szCs w:val="22"/>
              </w:rPr>
              <w:t>№</w:t>
            </w:r>
          </w:p>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п/п</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Район</w:t>
            </w:r>
          </w:p>
        </w:tc>
        <w:tc>
          <w:tcPr>
            <w:tcW w:w="8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Тематика инструктажа</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Количество сотруд</w:t>
            </w:r>
            <w:r w:rsidR="00112A22" w:rsidRPr="00AF3CF3">
              <w:rPr>
                <w:b/>
                <w:bCs/>
                <w:sz w:val="22"/>
                <w:szCs w:val="22"/>
              </w:rPr>
              <w:t>ников</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 xml:space="preserve">Дата и время обучения (по НСК) </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Лектор</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2F21" w:rsidRPr="00AF3CF3" w:rsidRDefault="000D2F21" w:rsidP="002D427D">
            <w:pPr>
              <w:overflowPunct/>
              <w:autoSpaceDE/>
              <w:autoSpaceDN/>
              <w:adjustRightInd/>
              <w:jc w:val="center"/>
              <w:textAlignment w:val="auto"/>
              <w:rPr>
                <w:b/>
                <w:bCs/>
                <w:sz w:val="22"/>
                <w:szCs w:val="22"/>
              </w:rPr>
            </w:pPr>
            <w:r w:rsidRPr="00AF3CF3">
              <w:rPr>
                <w:b/>
                <w:bCs/>
                <w:sz w:val="22"/>
                <w:szCs w:val="22"/>
              </w:rPr>
              <w:t>Ссылка для подключения</w:t>
            </w:r>
          </w:p>
        </w:tc>
      </w:tr>
      <w:tr w:rsidR="001F199C" w:rsidRPr="00AF3CF3" w:rsidTr="00C83137">
        <w:trPr>
          <w:trHeight w:val="300"/>
        </w:trPr>
        <w:tc>
          <w:tcPr>
            <w:tcW w:w="295" w:type="pct"/>
            <w:vMerge w:val="restart"/>
            <w:tcBorders>
              <w:top w:val="single" w:sz="4" w:space="0" w:color="auto"/>
              <w:left w:val="single" w:sz="4" w:space="0" w:color="auto"/>
              <w:right w:val="single" w:sz="4" w:space="0" w:color="auto"/>
            </w:tcBorders>
            <w:shd w:val="clear" w:color="auto" w:fill="auto"/>
            <w:noWrap/>
            <w:hideMark/>
          </w:tcPr>
          <w:p w:rsidR="001F199C" w:rsidRPr="00AF3CF3" w:rsidRDefault="001F199C" w:rsidP="001F199C">
            <w:pPr>
              <w:overflowPunct/>
              <w:autoSpaceDE/>
              <w:autoSpaceDN/>
              <w:adjustRightInd/>
              <w:jc w:val="center"/>
              <w:textAlignment w:val="auto"/>
              <w:rPr>
                <w:bCs/>
                <w:sz w:val="22"/>
                <w:szCs w:val="22"/>
              </w:rPr>
            </w:pPr>
            <w:r w:rsidRPr="00AF3CF3">
              <w:rPr>
                <w:bCs/>
                <w:sz w:val="22"/>
                <w:szCs w:val="22"/>
              </w:rPr>
              <w:t>1</w:t>
            </w:r>
          </w:p>
        </w:tc>
        <w:tc>
          <w:tcPr>
            <w:tcW w:w="848" w:type="pct"/>
            <w:vMerge w:val="restart"/>
            <w:tcBorders>
              <w:top w:val="single" w:sz="4" w:space="0" w:color="auto"/>
              <w:left w:val="nil"/>
              <w:right w:val="single" w:sz="4" w:space="0" w:color="auto"/>
            </w:tcBorders>
            <w:shd w:val="clear" w:color="auto" w:fill="auto"/>
            <w:noWrap/>
            <w:hideMark/>
          </w:tcPr>
          <w:p w:rsidR="001F199C" w:rsidRPr="00AF3CF3" w:rsidRDefault="001F199C" w:rsidP="002D427D">
            <w:pPr>
              <w:overflowPunct/>
              <w:autoSpaceDE/>
              <w:autoSpaceDN/>
              <w:adjustRightInd/>
              <w:textAlignment w:val="auto"/>
              <w:rPr>
                <w:sz w:val="22"/>
                <w:szCs w:val="22"/>
              </w:rPr>
            </w:pPr>
            <w:r w:rsidRPr="00AF3CF3">
              <w:rPr>
                <w:sz w:val="22"/>
                <w:szCs w:val="22"/>
              </w:rPr>
              <w:t>Все районы</w:t>
            </w:r>
          </w:p>
        </w:tc>
        <w:tc>
          <w:tcPr>
            <w:tcW w:w="811" w:type="pct"/>
            <w:vMerge w:val="restart"/>
            <w:tcBorders>
              <w:top w:val="single" w:sz="4" w:space="0" w:color="auto"/>
              <w:left w:val="nil"/>
              <w:right w:val="single" w:sz="4" w:space="0" w:color="auto"/>
            </w:tcBorders>
            <w:shd w:val="clear" w:color="auto" w:fill="auto"/>
            <w:hideMark/>
          </w:tcPr>
          <w:p w:rsidR="001F199C" w:rsidRPr="00AF3CF3" w:rsidRDefault="001F199C" w:rsidP="002D427D">
            <w:pPr>
              <w:overflowPunct/>
              <w:autoSpaceDE/>
              <w:autoSpaceDN/>
              <w:adjustRightInd/>
              <w:jc w:val="center"/>
              <w:textAlignment w:val="auto"/>
              <w:rPr>
                <w:sz w:val="22"/>
                <w:szCs w:val="22"/>
              </w:rPr>
            </w:pPr>
            <w:r w:rsidRPr="00AF3CF3">
              <w:rPr>
                <w:sz w:val="22"/>
                <w:szCs w:val="22"/>
              </w:rPr>
              <w:t xml:space="preserve">БУ/АУ </w:t>
            </w:r>
          </w:p>
        </w:tc>
        <w:tc>
          <w:tcPr>
            <w:tcW w:w="589" w:type="pct"/>
            <w:tcBorders>
              <w:top w:val="single" w:sz="4" w:space="0" w:color="auto"/>
              <w:left w:val="nil"/>
              <w:bottom w:val="single" w:sz="4" w:space="0" w:color="auto"/>
              <w:right w:val="single" w:sz="4" w:space="0" w:color="auto"/>
            </w:tcBorders>
            <w:shd w:val="clear" w:color="auto" w:fill="auto"/>
            <w:noWrap/>
            <w:hideMark/>
          </w:tcPr>
          <w:p w:rsidR="001F199C" w:rsidRPr="00AF3CF3" w:rsidRDefault="001F199C" w:rsidP="002D427D">
            <w:pPr>
              <w:overflowPunct/>
              <w:autoSpaceDE/>
              <w:autoSpaceDN/>
              <w:adjustRightInd/>
              <w:jc w:val="center"/>
              <w:textAlignment w:val="auto"/>
              <w:rPr>
                <w:sz w:val="22"/>
                <w:szCs w:val="22"/>
              </w:rPr>
            </w:pPr>
            <w:r w:rsidRPr="00AF3CF3">
              <w:rPr>
                <w:sz w:val="22"/>
                <w:szCs w:val="22"/>
              </w:rPr>
              <w:t>50</w:t>
            </w:r>
          </w:p>
        </w:tc>
        <w:tc>
          <w:tcPr>
            <w:tcW w:w="752" w:type="pct"/>
            <w:tcBorders>
              <w:top w:val="single" w:sz="4" w:space="0" w:color="auto"/>
              <w:left w:val="nil"/>
              <w:bottom w:val="single" w:sz="4" w:space="0" w:color="auto"/>
              <w:right w:val="single" w:sz="4" w:space="0" w:color="auto"/>
            </w:tcBorders>
            <w:shd w:val="clear" w:color="auto" w:fill="auto"/>
            <w:hideMark/>
          </w:tcPr>
          <w:p w:rsidR="001F199C" w:rsidRPr="00AF3CF3" w:rsidRDefault="001F199C" w:rsidP="002D427D">
            <w:pPr>
              <w:overflowPunct/>
              <w:autoSpaceDE/>
              <w:autoSpaceDN/>
              <w:adjustRightInd/>
              <w:jc w:val="center"/>
              <w:textAlignment w:val="auto"/>
              <w:rPr>
                <w:sz w:val="22"/>
                <w:szCs w:val="22"/>
              </w:rPr>
            </w:pPr>
            <w:r w:rsidRPr="00AF3CF3">
              <w:rPr>
                <w:sz w:val="22"/>
                <w:szCs w:val="22"/>
              </w:rPr>
              <w:t>02.12.2024</w:t>
            </w:r>
          </w:p>
          <w:p w:rsidR="001F199C" w:rsidRPr="00AF3CF3" w:rsidRDefault="001F199C"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1F199C" w:rsidRPr="00AF3CF3" w:rsidRDefault="001F199C"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1F199C" w:rsidRPr="00AF3CF3" w:rsidRDefault="001F199C" w:rsidP="002D427D">
            <w:pPr>
              <w:overflowPunct/>
              <w:autoSpaceDE/>
              <w:autoSpaceDN/>
              <w:adjustRightInd/>
              <w:jc w:val="center"/>
              <w:textAlignment w:val="auto"/>
              <w:rPr>
                <w:sz w:val="22"/>
                <w:szCs w:val="22"/>
                <w:u w:val="single"/>
              </w:rPr>
            </w:pPr>
          </w:p>
        </w:tc>
      </w:tr>
      <w:tr w:rsidR="001F199C" w:rsidRPr="00AF3CF3" w:rsidTr="00C83137">
        <w:trPr>
          <w:trHeight w:val="300"/>
        </w:trPr>
        <w:tc>
          <w:tcPr>
            <w:tcW w:w="295" w:type="pct"/>
            <w:vMerge/>
            <w:tcBorders>
              <w:left w:val="single" w:sz="4" w:space="0" w:color="auto"/>
              <w:right w:val="single" w:sz="4" w:space="0" w:color="auto"/>
            </w:tcBorders>
            <w:shd w:val="clear" w:color="auto" w:fill="auto"/>
            <w:noWrap/>
          </w:tcPr>
          <w:p w:rsidR="001F199C" w:rsidRPr="00AF3CF3" w:rsidRDefault="001F199C" w:rsidP="002D427D">
            <w:pPr>
              <w:jc w:val="center"/>
              <w:rPr>
                <w:bCs/>
                <w:sz w:val="22"/>
                <w:szCs w:val="22"/>
              </w:rPr>
            </w:pPr>
          </w:p>
        </w:tc>
        <w:tc>
          <w:tcPr>
            <w:tcW w:w="848" w:type="pct"/>
            <w:vMerge/>
            <w:tcBorders>
              <w:left w:val="nil"/>
              <w:right w:val="single" w:sz="4" w:space="0" w:color="auto"/>
            </w:tcBorders>
            <w:shd w:val="clear" w:color="auto" w:fill="auto"/>
            <w:noWrap/>
          </w:tcPr>
          <w:p w:rsidR="001F199C" w:rsidRPr="00AF3CF3" w:rsidRDefault="001F199C" w:rsidP="002D427D">
            <w:pPr>
              <w:overflowPunct/>
              <w:autoSpaceDE/>
              <w:autoSpaceDN/>
              <w:adjustRightInd/>
              <w:textAlignment w:val="auto"/>
              <w:rPr>
                <w:sz w:val="22"/>
                <w:szCs w:val="22"/>
              </w:rPr>
            </w:pPr>
          </w:p>
        </w:tc>
        <w:tc>
          <w:tcPr>
            <w:tcW w:w="811" w:type="pct"/>
            <w:vMerge/>
            <w:tcBorders>
              <w:left w:val="nil"/>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p>
        </w:tc>
        <w:tc>
          <w:tcPr>
            <w:tcW w:w="589" w:type="pct"/>
            <w:tcBorders>
              <w:top w:val="single" w:sz="4" w:space="0" w:color="auto"/>
              <w:left w:val="nil"/>
              <w:bottom w:val="single" w:sz="4" w:space="0" w:color="auto"/>
              <w:right w:val="single" w:sz="4" w:space="0" w:color="auto"/>
            </w:tcBorders>
            <w:shd w:val="clear" w:color="auto" w:fill="auto"/>
            <w:noWrap/>
          </w:tcPr>
          <w:p w:rsidR="001F199C" w:rsidRPr="00AF3CF3" w:rsidRDefault="001F199C" w:rsidP="002D427D">
            <w:pPr>
              <w:overflowPunct/>
              <w:autoSpaceDE/>
              <w:autoSpaceDN/>
              <w:adjustRightInd/>
              <w:jc w:val="center"/>
              <w:textAlignment w:val="auto"/>
              <w:rPr>
                <w:sz w:val="22"/>
                <w:szCs w:val="22"/>
              </w:rPr>
            </w:pPr>
            <w:r w:rsidRPr="00AF3CF3">
              <w:rPr>
                <w:sz w:val="22"/>
                <w:szCs w:val="22"/>
              </w:rPr>
              <w:t>50</w:t>
            </w:r>
          </w:p>
        </w:tc>
        <w:tc>
          <w:tcPr>
            <w:tcW w:w="752" w:type="pct"/>
            <w:tcBorders>
              <w:top w:val="single" w:sz="4" w:space="0" w:color="auto"/>
              <w:left w:val="nil"/>
              <w:bottom w:val="single" w:sz="4" w:space="0" w:color="auto"/>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r w:rsidRPr="00AF3CF3">
              <w:rPr>
                <w:sz w:val="22"/>
                <w:szCs w:val="22"/>
              </w:rPr>
              <w:t>02.12.2024</w:t>
            </w:r>
          </w:p>
          <w:p w:rsidR="001F199C" w:rsidRPr="00AF3CF3" w:rsidRDefault="001F199C"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1F199C" w:rsidRPr="00AF3CF3" w:rsidRDefault="001F199C"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1F199C" w:rsidRPr="00AF3CF3" w:rsidRDefault="001F199C" w:rsidP="002D427D">
            <w:pPr>
              <w:overflowPunct/>
              <w:autoSpaceDE/>
              <w:autoSpaceDN/>
              <w:adjustRightInd/>
              <w:jc w:val="center"/>
              <w:textAlignment w:val="auto"/>
              <w:rPr>
                <w:sz w:val="22"/>
                <w:szCs w:val="22"/>
                <w:u w:val="single"/>
              </w:rPr>
            </w:pPr>
          </w:p>
        </w:tc>
      </w:tr>
      <w:tr w:rsidR="001F199C" w:rsidRPr="00AF3CF3" w:rsidTr="00C83137">
        <w:trPr>
          <w:trHeight w:val="300"/>
        </w:trPr>
        <w:tc>
          <w:tcPr>
            <w:tcW w:w="295" w:type="pct"/>
            <w:vMerge/>
            <w:tcBorders>
              <w:left w:val="single" w:sz="4" w:space="0" w:color="auto"/>
              <w:right w:val="single" w:sz="4" w:space="0" w:color="auto"/>
            </w:tcBorders>
            <w:shd w:val="clear" w:color="auto" w:fill="auto"/>
            <w:noWrap/>
          </w:tcPr>
          <w:p w:rsidR="001F199C" w:rsidRPr="00AF3CF3" w:rsidRDefault="001F199C" w:rsidP="002D427D">
            <w:pPr>
              <w:jc w:val="center"/>
              <w:rPr>
                <w:bCs/>
                <w:sz w:val="22"/>
                <w:szCs w:val="22"/>
              </w:rPr>
            </w:pPr>
          </w:p>
        </w:tc>
        <w:tc>
          <w:tcPr>
            <w:tcW w:w="848" w:type="pct"/>
            <w:vMerge/>
            <w:tcBorders>
              <w:left w:val="nil"/>
              <w:right w:val="single" w:sz="4" w:space="0" w:color="auto"/>
            </w:tcBorders>
            <w:shd w:val="clear" w:color="auto" w:fill="auto"/>
            <w:noWrap/>
          </w:tcPr>
          <w:p w:rsidR="001F199C" w:rsidRPr="00AF3CF3" w:rsidRDefault="001F199C" w:rsidP="002D427D">
            <w:pPr>
              <w:overflowPunct/>
              <w:autoSpaceDE/>
              <w:autoSpaceDN/>
              <w:adjustRightInd/>
              <w:textAlignment w:val="auto"/>
              <w:rPr>
                <w:sz w:val="22"/>
                <w:szCs w:val="22"/>
              </w:rPr>
            </w:pPr>
          </w:p>
        </w:tc>
        <w:tc>
          <w:tcPr>
            <w:tcW w:w="811" w:type="pct"/>
            <w:vMerge/>
            <w:tcBorders>
              <w:left w:val="nil"/>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p>
        </w:tc>
        <w:tc>
          <w:tcPr>
            <w:tcW w:w="589" w:type="pct"/>
            <w:tcBorders>
              <w:top w:val="single" w:sz="4" w:space="0" w:color="auto"/>
              <w:left w:val="nil"/>
              <w:bottom w:val="single" w:sz="4" w:space="0" w:color="auto"/>
              <w:right w:val="single" w:sz="4" w:space="0" w:color="auto"/>
            </w:tcBorders>
            <w:shd w:val="clear" w:color="auto" w:fill="auto"/>
            <w:noWrap/>
          </w:tcPr>
          <w:p w:rsidR="001F199C" w:rsidRPr="00AF3CF3" w:rsidRDefault="001F199C" w:rsidP="002D427D">
            <w:pPr>
              <w:overflowPunct/>
              <w:autoSpaceDE/>
              <w:autoSpaceDN/>
              <w:adjustRightInd/>
              <w:jc w:val="center"/>
              <w:textAlignment w:val="auto"/>
              <w:rPr>
                <w:sz w:val="22"/>
                <w:szCs w:val="22"/>
              </w:rPr>
            </w:pPr>
            <w:r w:rsidRPr="00AF3CF3">
              <w:rPr>
                <w:sz w:val="22"/>
                <w:szCs w:val="22"/>
              </w:rPr>
              <w:t>50</w:t>
            </w:r>
          </w:p>
        </w:tc>
        <w:tc>
          <w:tcPr>
            <w:tcW w:w="752" w:type="pct"/>
            <w:tcBorders>
              <w:top w:val="single" w:sz="4" w:space="0" w:color="auto"/>
              <w:left w:val="nil"/>
              <w:bottom w:val="single" w:sz="4" w:space="0" w:color="auto"/>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r w:rsidRPr="00AF3CF3">
              <w:rPr>
                <w:sz w:val="22"/>
                <w:szCs w:val="22"/>
              </w:rPr>
              <w:t>03.12.2024</w:t>
            </w:r>
          </w:p>
          <w:p w:rsidR="001F199C" w:rsidRPr="00AF3CF3" w:rsidRDefault="001F199C"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1F199C" w:rsidRPr="00AF3CF3" w:rsidRDefault="001F199C"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1F199C" w:rsidRPr="00AF3CF3" w:rsidRDefault="001F199C" w:rsidP="002D427D">
            <w:pPr>
              <w:overflowPunct/>
              <w:autoSpaceDE/>
              <w:autoSpaceDN/>
              <w:adjustRightInd/>
              <w:jc w:val="center"/>
              <w:textAlignment w:val="auto"/>
              <w:rPr>
                <w:sz w:val="22"/>
                <w:szCs w:val="22"/>
                <w:u w:val="single"/>
              </w:rPr>
            </w:pPr>
          </w:p>
        </w:tc>
      </w:tr>
      <w:tr w:rsidR="001F199C" w:rsidRPr="00AF3CF3" w:rsidTr="00C83137">
        <w:trPr>
          <w:trHeight w:val="300"/>
        </w:trPr>
        <w:tc>
          <w:tcPr>
            <w:tcW w:w="295" w:type="pct"/>
            <w:vMerge/>
            <w:tcBorders>
              <w:left w:val="single" w:sz="4" w:space="0" w:color="auto"/>
              <w:bottom w:val="single" w:sz="4" w:space="0" w:color="auto"/>
              <w:right w:val="single" w:sz="4" w:space="0" w:color="auto"/>
            </w:tcBorders>
            <w:shd w:val="clear" w:color="auto" w:fill="auto"/>
            <w:noWrap/>
          </w:tcPr>
          <w:p w:rsidR="001F199C" w:rsidRPr="00AF3CF3" w:rsidRDefault="001F199C" w:rsidP="002D427D">
            <w:pPr>
              <w:overflowPunct/>
              <w:autoSpaceDE/>
              <w:autoSpaceDN/>
              <w:adjustRightInd/>
              <w:jc w:val="center"/>
              <w:textAlignment w:val="auto"/>
              <w:rPr>
                <w:bCs/>
                <w:sz w:val="22"/>
                <w:szCs w:val="22"/>
              </w:rPr>
            </w:pPr>
          </w:p>
        </w:tc>
        <w:tc>
          <w:tcPr>
            <w:tcW w:w="848" w:type="pct"/>
            <w:vMerge/>
            <w:tcBorders>
              <w:left w:val="nil"/>
              <w:bottom w:val="single" w:sz="4" w:space="0" w:color="auto"/>
              <w:right w:val="single" w:sz="4" w:space="0" w:color="auto"/>
            </w:tcBorders>
            <w:shd w:val="clear" w:color="auto" w:fill="auto"/>
            <w:noWrap/>
          </w:tcPr>
          <w:p w:rsidR="001F199C" w:rsidRPr="00AF3CF3" w:rsidRDefault="001F199C" w:rsidP="002D427D">
            <w:pPr>
              <w:overflowPunct/>
              <w:autoSpaceDE/>
              <w:autoSpaceDN/>
              <w:adjustRightInd/>
              <w:textAlignment w:val="auto"/>
              <w:rPr>
                <w:sz w:val="22"/>
                <w:szCs w:val="22"/>
              </w:rPr>
            </w:pPr>
          </w:p>
        </w:tc>
        <w:tc>
          <w:tcPr>
            <w:tcW w:w="811" w:type="pct"/>
            <w:vMerge/>
            <w:tcBorders>
              <w:left w:val="nil"/>
              <w:bottom w:val="single" w:sz="4" w:space="0" w:color="auto"/>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p>
        </w:tc>
        <w:tc>
          <w:tcPr>
            <w:tcW w:w="589" w:type="pct"/>
            <w:tcBorders>
              <w:top w:val="single" w:sz="4" w:space="0" w:color="auto"/>
              <w:left w:val="nil"/>
              <w:bottom w:val="single" w:sz="4" w:space="0" w:color="auto"/>
              <w:right w:val="single" w:sz="4" w:space="0" w:color="auto"/>
            </w:tcBorders>
            <w:shd w:val="clear" w:color="auto" w:fill="auto"/>
            <w:noWrap/>
          </w:tcPr>
          <w:p w:rsidR="001F199C" w:rsidRPr="00AF3CF3" w:rsidRDefault="001F199C" w:rsidP="002D427D">
            <w:pPr>
              <w:overflowPunct/>
              <w:autoSpaceDE/>
              <w:autoSpaceDN/>
              <w:adjustRightInd/>
              <w:jc w:val="center"/>
              <w:textAlignment w:val="auto"/>
              <w:rPr>
                <w:sz w:val="22"/>
                <w:szCs w:val="22"/>
              </w:rPr>
            </w:pPr>
            <w:r w:rsidRPr="00AF3CF3">
              <w:rPr>
                <w:sz w:val="22"/>
                <w:szCs w:val="22"/>
              </w:rPr>
              <w:t>50</w:t>
            </w:r>
          </w:p>
        </w:tc>
        <w:tc>
          <w:tcPr>
            <w:tcW w:w="752" w:type="pct"/>
            <w:tcBorders>
              <w:top w:val="single" w:sz="4" w:space="0" w:color="auto"/>
              <w:left w:val="nil"/>
              <w:bottom w:val="single" w:sz="4" w:space="0" w:color="auto"/>
              <w:right w:val="single" w:sz="4" w:space="0" w:color="auto"/>
            </w:tcBorders>
            <w:shd w:val="clear" w:color="auto" w:fill="auto"/>
          </w:tcPr>
          <w:p w:rsidR="001F199C" w:rsidRPr="00AF3CF3" w:rsidRDefault="001F199C" w:rsidP="002D427D">
            <w:pPr>
              <w:overflowPunct/>
              <w:autoSpaceDE/>
              <w:autoSpaceDN/>
              <w:adjustRightInd/>
              <w:jc w:val="center"/>
              <w:textAlignment w:val="auto"/>
              <w:rPr>
                <w:sz w:val="22"/>
                <w:szCs w:val="22"/>
              </w:rPr>
            </w:pPr>
            <w:r w:rsidRPr="00AF3CF3">
              <w:rPr>
                <w:sz w:val="22"/>
                <w:szCs w:val="22"/>
              </w:rPr>
              <w:t>03.12.2024</w:t>
            </w:r>
          </w:p>
          <w:p w:rsidR="001F199C" w:rsidRPr="00AF3CF3" w:rsidRDefault="001F199C"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1F199C" w:rsidRPr="00AF3CF3" w:rsidRDefault="001F199C"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1F199C" w:rsidRPr="00AF3CF3" w:rsidRDefault="001F199C" w:rsidP="002D427D">
            <w:pPr>
              <w:overflowPunct/>
              <w:autoSpaceDE/>
              <w:autoSpaceDN/>
              <w:adjustRightInd/>
              <w:jc w:val="center"/>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2</w:t>
            </w:r>
          </w:p>
        </w:tc>
        <w:tc>
          <w:tcPr>
            <w:tcW w:w="848"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textAlignment w:val="auto"/>
              <w:rPr>
                <w:sz w:val="22"/>
                <w:szCs w:val="22"/>
              </w:rPr>
            </w:pPr>
            <w:r w:rsidRPr="00AF3CF3">
              <w:rPr>
                <w:color w:val="000000"/>
                <w:sz w:val="22"/>
                <w:szCs w:val="22"/>
              </w:rPr>
              <w:t>Баганский район</w:t>
            </w:r>
          </w:p>
        </w:tc>
        <w:tc>
          <w:tcPr>
            <w:tcW w:w="811"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04.12.2024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0D2F21" w:rsidRPr="00AF3CF3" w:rsidRDefault="000D2F21" w:rsidP="002D427D">
            <w:pPr>
              <w:overflowPunct/>
              <w:autoSpaceDE/>
              <w:autoSpaceDN/>
              <w:adjustRightInd/>
              <w:jc w:val="center"/>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3</w:t>
            </w:r>
          </w:p>
        </w:tc>
        <w:tc>
          <w:tcPr>
            <w:tcW w:w="848"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textAlignment w:val="auto"/>
              <w:rPr>
                <w:sz w:val="22"/>
                <w:szCs w:val="22"/>
              </w:rPr>
            </w:pPr>
            <w:r w:rsidRPr="00AF3CF3">
              <w:rPr>
                <w:color w:val="000000"/>
                <w:sz w:val="22"/>
                <w:szCs w:val="22"/>
              </w:rPr>
              <w:t>Барабинский район</w:t>
            </w:r>
          </w:p>
        </w:tc>
        <w:tc>
          <w:tcPr>
            <w:tcW w:w="811"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04.12.2024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0D2F21" w:rsidRPr="00AF3CF3" w:rsidRDefault="000D2F21" w:rsidP="002D427D">
            <w:pPr>
              <w:overflowPunct/>
              <w:autoSpaceDE/>
              <w:autoSpaceDN/>
              <w:adjustRightInd/>
              <w:jc w:val="center"/>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4</w:t>
            </w:r>
          </w:p>
        </w:tc>
        <w:tc>
          <w:tcPr>
            <w:tcW w:w="848"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textAlignment w:val="auto"/>
              <w:rPr>
                <w:sz w:val="22"/>
                <w:szCs w:val="22"/>
              </w:rPr>
            </w:pPr>
            <w:r w:rsidRPr="00AF3CF3">
              <w:rPr>
                <w:color w:val="000000"/>
                <w:sz w:val="22"/>
                <w:szCs w:val="22"/>
              </w:rPr>
              <w:t>Болотнинский район</w:t>
            </w:r>
          </w:p>
        </w:tc>
        <w:tc>
          <w:tcPr>
            <w:tcW w:w="811"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05.12.2024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0D2F21" w:rsidRPr="00AF3CF3" w:rsidRDefault="000D2F21" w:rsidP="002D427D">
            <w:pPr>
              <w:overflowPunct/>
              <w:autoSpaceDE/>
              <w:autoSpaceDN/>
              <w:adjustRightInd/>
              <w:jc w:val="center"/>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5</w:t>
            </w:r>
          </w:p>
        </w:tc>
        <w:tc>
          <w:tcPr>
            <w:tcW w:w="848"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textAlignment w:val="auto"/>
              <w:rPr>
                <w:sz w:val="22"/>
                <w:szCs w:val="22"/>
              </w:rPr>
            </w:pPr>
            <w:r w:rsidRPr="00AF3CF3">
              <w:rPr>
                <w:color w:val="000000"/>
                <w:sz w:val="22"/>
                <w:szCs w:val="22"/>
              </w:rPr>
              <w:t>Венгеровский район</w:t>
            </w:r>
          </w:p>
        </w:tc>
        <w:tc>
          <w:tcPr>
            <w:tcW w:w="811"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05.12.2024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0D2F21" w:rsidRPr="00AF3CF3" w:rsidRDefault="000D2F21" w:rsidP="002D427D">
            <w:pPr>
              <w:overflowPunct/>
              <w:autoSpaceDE/>
              <w:autoSpaceDN/>
              <w:adjustRightInd/>
              <w:jc w:val="center"/>
              <w:textAlignment w:val="auto"/>
              <w:rPr>
                <w:sz w:val="22"/>
                <w:szCs w:val="22"/>
                <w:u w:val="single"/>
              </w:rPr>
            </w:pPr>
          </w:p>
        </w:tc>
      </w:tr>
      <w:tr w:rsidR="000D2F21" w:rsidRPr="00AF3CF3" w:rsidTr="00C83137">
        <w:trPr>
          <w:trHeight w:val="463"/>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6</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Доволенский район</w:t>
            </w:r>
          </w:p>
        </w:tc>
        <w:tc>
          <w:tcPr>
            <w:tcW w:w="811"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06.12.2024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09.00-12.00 </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0D2F21" w:rsidRPr="00AF3CF3" w:rsidRDefault="000D2F21" w:rsidP="002D427D">
            <w:pPr>
              <w:overflowPunct/>
              <w:autoSpaceDE/>
              <w:autoSpaceDN/>
              <w:adjustRightInd/>
              <w:jc w:val="center"/>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7</w:t>
            </w:r>
          </w:p>
        </w:tc>
        <w:tc>
          <w:tcPr>
            <w:tcW w:w="848"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textAlignment w:val="auto"/>
              <w:rPr>
                <w:sz w:val="22"/>
                <w:szCs w:val="22"/>
              </w:rPr>
            </w:pPr>
            <w:r w:rsidRPr="00AF3CF3">
              <w:rPr>
                <w:color w:val="000000"/>
                <w:sz w:val="22"/>
                <w:szCs w:val="22"/>
              </w:rPr>
              <w:t>Здвинский район</w:t>
            </w:r>
          </w:p>
        </w:tc>
        <w:tc>
          <w:tcPr>
            <w:tcW w:w="811"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hideMark/>
          </w:tcPr>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09.12.2024 </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8</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Карасукский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09.12.2024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14.00-17.00 </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9</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Каргатский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10.12.2024 </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0</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Колыванский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10.12.2024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14.00-17.00 </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1</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Коченевский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11.12.2024 </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lastRenderedPageBreak/>
              <w:t>1</w:t>
            </w:r>
            <w:r w:rsidR="001F199C" w:rsidRPr="00AF3CF3">
              <w:rPr>
                <w:bCs/>
                <w:sz w:val="22"/>
                <w:szCs w:val="22"/>
              </w:rPr>
              <w:t>2</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Кочковский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 xml:space="preserve">11.12.2024 </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3</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Куйбышевский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12.12.2024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4</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Купинский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12.12.2024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5</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Кыштовский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13.12.2024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1</w:t>
            </w:r>
            <w:r w:rsidR="001F199C" w:rsidRPr="00AF3CF3">
              <w:rPr>
                <w:bCs/>
                <w:sz w:val="22"/>
                <w:szCs w:val="22"/>
              </w:rPr>
              <w:t>6</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Маслянинский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16.12.2024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17</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Мошковский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17.12.2024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18</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Новосибирский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17.12.2024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1F199C" w:rsidP="002D427D">
            <w:pPr>
              <w:overflowPunct/>
              <w:autoSpaceDE/>
              <w:autoSpaceDN/>
              <w:adjustRightInd/>
              <w:jc w:val="center"/>
              <w:textAlignment w:val="auto"/>
              <w:rPr>
                <w:bCs/>
                <w:sz w:val="22"/>
                <w:szCs w:val="22"/>
              </w:rPr>
            </w:pPr>
            <w:r w:rsidRPr="00AF3CF3">
              <w:rPr>
                <w:bCs/>
                <w:sz w:val="22"/>
                <w:szCs w:val="22"/>
              </w:rPr>
              <w:t>19</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Северный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18.12.2024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0</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Сузунский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18.12.2024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1</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Татарский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19.12.2024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2</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Чановский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19.12.2024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3</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r w:rsidRPr="00AF3CF3">
              <w:rPr>
                <w:color w:val="000000"/>
                <w:sz w:val="22"/>
                <w:szCs w:val="22"/>
              </w:rPr>
              <w:t>Черепановский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20.12.2024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13.00-16.00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4</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Чистоозерный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23.12.2024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09.00-12.00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r w:rsidR="000D2F21" w:rsidRPr="00AF3CF3" w:rsidTr="00C83137">
        <w:trPr>
          <w:trHeight w:val="300"/>
        </w:trPr>
        <w:tc>
          <w:tcPr>
            <w:tcW w:w="295" w:type="pct"/>
            <w:tcBorders>
              <w:top w:val="single" w:sz="4" w:space="0" w:color="auto"/>
              <w:left w:val="single" w:sz="4" w:space="0" w:color="auto"/>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bCs/>
                <w:sz w:val="22"/>
                <w:szCs w:val="22"/>
              </w:rPr>
            </w:pPr>
            <w:r w:rsidRPr="00AF3CF3">
              <w:rPr>
                <w:bCs/>
                <w:sz w:val="22"/>
                <w:szCs w:val="22"/>
              </w:rPr>
              <w:t>2</w:t>
            </w:r>
            <w:r w:rsidR="001F199C" w:rsidRPr="00AF3CF3">
              <w:rPr>
                <w:bCs/>
                <w:sz w:val="22"/>
                <w:szCs w:val="22"/>
              </w:rPr>
              <w:t>5</w:t>
            </w:r>
          </w:p>
        </w:tc>
        <w:tc>
          <w:tcPr>
            <w:tcW w:w="848"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textAlignment w:val="auto"/>
              <w:rPr>
                <w:sz w:val="22"/>
                <w:szCs w:val="22"/>
              </w:rPr>
            </w:pPr>
            <w:proofErr w:type="spellStart"/>
            <w:r w:rsidRPr="00AF3CF3">
              <w:rPr>
                <w:color w:val="000000"/>
                <w:sz w:val="22"/>
                <w:szCs w:val="22"/>
              </w:rPr>
              <w:t>Чулымский</w:t>
            </w:r>
            <w:proofErr w:type="spellEnd"/>
            <w:r w:rsidRPr="00AF3CF3">
              <w:rPr>
                <w:color w:val="000000"/>
                <w:sz w:val="22"/>
                <w:szCs w:val="22"/>
              </w:rPr>
              <w:t xml:space="preserve"> район</w:t>
            </w:r>
          </w:p>
        </w:tc>
        <w:tc>
          <w:tcPr>
            <w:tcW w:w="811"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Казенные учреждения</w:t>
            </w:r>
          </w:p>
        </w:tc>
        <w:tc>
          <w:tcPr>
            <w:tcW w:w="589" w:type="pct"/>
            <w:tcBorders>
              <w:top w:val="single" w:sz="4" w:space="0" w:color="auto"/>
              <w:left w:val="nil"/>
              <w:bottom w:val="single" w:sz="4" w:space="0" w:color="auto"/>
              <w:right w:val="single" w:sz="4" w:space="0" w:color="auto"/>
            </w:tcBorders>
            <w:shd w:val="clear" w:color="auto" w:fill="auto"/>
            <w:noWrap/>
          </w:tcPr>
          <w:p w:rsidR="000D2F21" w:rsidRPr="00AF3CF3" w:rsidRDefault="000D2F21" w:rsidP="002D427D">
            <w:pPr>
              <w:overflowPunct/>
              <w:autoSpaceDE/>
              <w:autoSpaceDN/>
              <w:adjustRightInd/>
              <w:jc w:val="center"/>
              <w:textAlignment w:val="auto"/>
              <w:rPr>
                <w:sz w:val="22"/>
                <w:szCs w:val="22"/>
              </w:rPr>
            </w:pPr>
            <w:r w:rsidRPr="00AF3CF3">
              <w:rPr>
                <w:sz w:val="22"/>
                <w:szCs w:val="22"/>
              </w:rPr>
              <w:t>70</w:t>
            </w:r>
          </w:p>
        </w:tc>
        <w:tc>
          <w:tcPr>
            <w:tcW w:w="752" w:type="pct"/>
            <w:tcBorders>
              <w:top w:val="single" w:sz="4" w:space="0" w:color="auto"/>
              <w:left w:val="nil"/>
              <w:bottom w:val="single" w:sz="4" w:space="0" w:color="auto"/>
              <w:right w:val="single" w:sz="4" w:space="0" w:color="auto"/>
            </w:tcBorders>
            <w:shd w:val="clear" w:color="auto" w:fill="auto"/>
          </w:tcPr>
          <w:p w:rsidR="000D2F21" w:rsidRPr="00AF3CF3" w:rsidRDefault="000D2F21" w:rsidP="002D427D">
            <w:pPr>
              <w:overflowPunct/>
              <w:autoSpaceDE/>
              <w:autoSpaceDN/>
              <w:adjustRightInd/>
              <w:jc w:val="center"/>
              <w:textAlignment w:val="auto"/>
              <w:rPr>
                <w:sz w:val="22"/>
                <w:szCs w:val="22"/>
              </w:rPr>
            </w:pPr>
            <w:r w:rsidRPr="00AF3CF3">
              <w:rPr>
                <w:sz w:val="22"/>
                <w:szCs w:val="22"/>
              </w:rPr>
              <w:t>23.12.2024</w:t>
            </w:r>
          </w:p>
          <w:p w:rsidR="000D2F21" w:rsidRPr="00AF3CF3" w:rsidRDefault="000D2F21" w:rsidP="002D427D">
            <w:pPr>
              <w:overflowPunct/>
              <w:autoSpaceDE/>
              <w:autoSpaceDN/>
              <w:adjustRightInd/>
              <w:jc w:val="center"/>
              <w:textAlignment w:val="auto"/>
              <w:rPr>
                <w:sz w:val="22"/>
                <w:szCs w:val="22"/>
              </w:rPr>
            </w:pPr>
            <w:r w:rsidRPr="00AF3CF3">
              <w:rPr>
                <w:sz w:val="22"/>
                <w:szCs w:val="22"/>
              </w:rPr>
              <w:t>14.00-17.00</w:t>
            </w:r>
          </w:p>
        </w:tc>
        <w:tc>
          <w:tcPr>
            <w:tcW w:w="744" w:type="pct"/>
            <w:tcBorders>
              <w:top w:val="single" w:sz="4" w:space="0" w:color="auto"/>
              <w:left w:val="nil"/>
              <w:bottom w:val="single" w:sz="4" w:space="0" w:color="auto"/>
              <w:right w:val="single" w:sz="4" w:space="0" w:color="auto"/>
            </w:tcBorders>
            <w:shd w:val="clear" w:color="auto" w:fill="auto"/>
            <w:vAlign w:val="center"/>
          </w:tcPr>
          <w:p w:rsidR="000D2F21" w:rsidRPr="00AF3CF3" w:rsidRDefault="000D2F21" w:rsidP="002D427D">
            <w:pPr>
              <w:overflowPunct/>
              <w:autoSpaceDE/>
              <w:autoSpaceDN/>
              <w:adjustRightInd/>
              <w:jc w:val="center"/>
              <w:textAlignment w:val="auto"/>
              <w:rPr>
                <w:sz w:val="22"/>
                <w:szCs w:val="22"/>
              </w:rPr>
            </w:pPr>
          </w:p>
        </w:tc>
        <w:tc>
          <w:tcPr>
            <w:tcW w:w="961" w:type="pct"/>
            <w:tcBorders>
              <w:top w:val="single" w:sz="4" w:space="0" w:color="auto"/>
              <w:left w:val="nil"/>
              <w:bottom w:val="single" w:sz="4" w:space="0" w:color="auto"/>
              <w:right w:val="single" w:sz="4" w:space="0" w:color="auto"/>
            </w:tcBorders>
            <w:shd w:val="clear" w:color="auto" w:fill="auto"/>
            <w:noWrap/>
            <w:vAlign w:val="bottom"/>
          </w:tcPr>
          <w:p w:rsidR="000D2F21" w:rsidRPr="00AF3CF3" w:rsidRDefault="000D2F21" w:rsidP="002D427D">
            <w:pPr>
              <w:overflowPunct/>
              <w:autoSpaceDE/>
              <w:autoSpaceDN/>
              <w:adjustRightInd/>
              <w:textAlignment w:val="auto"/>
              <w:rPr>
                <w:sz w:val="22"/>
                <w:szCs w:val="22"/>
                <w:u w:val="single"/>
              </w:rPr>
            </w:pPr>
          </w:p>
        </w:tc>
      </w:tr>
    </w:tbl>
    <w:p w:rsidR="000D2F21" w:rsidRPr="00AF3CF3" w:rsidRDefault="000D2F21" w:rsidP="000D2F21">
      <w:pPr>
        <w:ind w:firstLine="709"/>
        <w:jc w:val="center"/>
        <w:rPr>
          <w:sz w:val="22"/>
          <w:szCs w:val="24"/>
        </w:rPr>
      </w:pPr>
    </w:p>
    <w:p w:rsidR="000D2F21" w:rsidRPr="00AF3CF3" w:rsidRDefault="000D2F21" w:rsidP="000D2F21">
      <w:pPr>
        <w:ind w:firstLine="709"/>
        <w:jc w:val="center"/>
        <w:rPr>
          <w:sz w:val="22"/>
          <w:szCs w:val="24"/>
        </w:rPr>
      </w:pPr>
    </w:p>
    <w:p w:rsidR="000F4EF8" w:rsidRPr="00AF3CF3" w:rsidRDefault="000D2F21" w:rsidP="000D2F21">
      <w:pPr>
        <w:ind w:firstLine="709"/>
        <w:jc w:val="center"/>
        <w:rPr>
          <w:sz w:val="22"/>
          <w:szCs w:val="24"/>
        </w:rPr>
        <w:sectPr w:rsidR="000F4EF8" w:rsidRPr="00AF3CF3" w:rsidSect="00872B2E">
          <w:pgSz w:w="11906" w:h="16838"/>
          <w:pgMar w:top="1134" w:right="851" w:bottom="851" w:left="1134" w:header="709" w:footer="709" w:gutter="0"/>
          <w:cols w:space="708"/>
          <w:docGrid w:linePitch="360"/>
        </w:sectPr>
      </w:pPr>
      <w:r w:rsidRPr="00AF3CF3">
        <w:rPr>
          <w:sz w:val="22"/>
          <w:szCs w:val="24"/>
        </w:rPr>
        <w:br w:type="page"/>
      </w:r>
    </w:p>
    <w:p w:rsidR="000F4EF8" w:rsidRPr="00AF3CF3" w:rsidRDefault="000F4EF8" w:rsidP="00F135F6">
      <w:pPr>
        <w:ind w:firstLine="709"/>
        <w:jc w:val="right"/>
        <w:rPr>
          <w:sz w:val="24"/>
          <w:szCs w:val="24"/>
        </w:rPr>
      </w:pPr>
      <w:r w:rsidRPr="00AF3CF3">
        <w:rPr>
          <w:sz w:val="24"/>
          <w:szCs w:val="24"/>
        </w:rPr>
        <w:lastRenderedPageBreak/>
        <w:t>Приложение № 4</w:t>
      </w:r>
    </w:p>
    <w:p w:rsidR="00F135F6" w:rsidRPr="00AF3CF3" w:rsidRDefault="000F4EF8" w:rsidP="00F135F6">
      <w:pPr>
        <w:ind w:firstLine="709"/>
        <w:jc w:val="right"/>
        <w:rPr>
          <w:sz w:val="24"/>
          <w:szCs w:val="24"/>
        </w:rPr>
      </w:pPr>
      <w:r w:rsidRPr="00AF3CF3">
        <w:rPr>
          <w:sz w:val="24"/>
          <w:szCs w:val="24"/>
        </w:rPr>
        <w:t>к Описанию объекта закупки</w:t>
      </w:r>
    </w:p>
    <w:p w:rsidR="000F4EF8" w:rsidRPr="00AF3CF3" w:rsidRDefault="000F4EF8" w:rsidP="00F135F6">
      <w:pPr>
        <w:ind w:firstLine="709"/>
        <w:jc w:val="right"/>
        <w:rPr>
          <w:sz w:val="24"/>
          <w:szCs w:val="24"/>
        </w:rPr>
      </w:pPr>
    </w:p>
    <w:p w:rsidR="000F4EF8" w:rsidRPr="00AF3CF3" w:rsidRDefault="000F4EF8" w:rsidP="000F4EF8">
      <w:pPr>
        <w:ind w:firstLine="709"/>
        <w:jc w:val="right"/>
        <w:rPr>
          <w:sz w:val="24"/>
          <w:szCs w:val="24"/>
        </w:rPr>
      </w:pPr>
    </w:p>
    <w:p w:rsidR="000F4EF8" w:rsidRPr="00AF3CF3" w:rsidRDefault="000F4EF8" w:rsidP="000F4EF8">
      <w:pPr>
        <w:ind w:firstLine="709"/>
        <w:jc w:val="center"/>
        <w:rPr>
          <w:b/>
          <w:sz w:val="24"/>
          <w:szCs w:val="24"/>
        </w:rPr>
      </w:pPr>
      <w:r w:rsidRPr="00AF3CF3">
        <w:rPr>
          <w:b/>
          <w:sz w:val="24"/>
          <w:szCs w:val="24"/>
        </w:rPr>
        <w:t xml:space="preserve">Форма отчета для сверки корректности переноса БО и ДО </w:t>
      </w:r>
    </w:p>
    <w:p w:rsidR="000F4EF8" w:rsidRPr="00AF3CF3" w:rsidRDefault="000F4EF8" w:rsidP="000F4EF8">
      <w:pPr>
        <w:ind w:firstLine="709"/>
        <w:jc w:val="center"/>
        <w:rPr>
          <w:b/>
          <w:sz w:val="24"/>
          <w:szCs w:val="24"/>
        </w:rPr>
      </w:pPr>
    </w:p>
    <w:tbl>
      <w:tblPr>
        <w:tblW w:w="5000" w:type="pct"/>
        <w:tblLayout w:type="fixed"/>
        <w:tblLook w:val="04A0" w:firstRow="1" w:lastRow="0" w:firstColumn="1" w:lastColumn="0" w:noHBand="0" w:noVBand="1"/>
      </w:tblPr>
      <w:tblGrid>
        <w:gridCol w:w="928"/>
        <w:gridCol w:w="870"/>
        <w:gridCol w:w="531"/>
        <w:gridCol w:w="778"/>
        <w:gridCol w:w="534"/>
        <w:gridCol w:w="885"/>
        <w:gridCol w:w="846"/>
        <w:gridCol w:w="546"/>
        <w:gridCol w:w="891"/>
        <w:gridCol w:w="1060"/>
        <w:gridCol w:w="867"/>
        <w:gridCol w:w="531"/>
        <w:gridCol w:w="891"/>
        <w:gridCol w:w="422"/>
        <w:gridCol w:w="873"/>
        <w:gridCol w:w="715"/>
        <w:gridCol w:w="689"/>
        <w:gridCol w:w="891"/>
        <w:gridCol w:w="1095"/>
      </w:tblGrid>
      <w:tr w:rsidR="000F4EF8" w:rsidRPr="00AF3CF3" w:rsidTr="00D57634">
        <w:trPr>
          <w:trHeight w:val="465"/>
        </w:trPr>
        <w:tc>
          <w:tcPr>
            <w:tcW w:w="265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b/>
                <w:bCs/>
                <w:sz w:val="28"/>
                <w:szCs w:val="28"/>
              </w:rPr>
            </w:pPr>
            <w:r w:rsidRPr="00AF3CF3">
              <w:rPr>
                <w:b/>
                <w:bCs/>
                <w:sz w:val="28"/>
                <w:szCs w:val="28"/>
              </w:rPr>
              <w:t>2024</w:t>
            </w:r>
          </w:p>
        </w:tc>
        <w:tc>
          <w:tcPr>
            <w:tcW w:w="2350" w:type="pct"/>
            <w:gridSpan w:val="9"/>
            <w:tcBorders>
              <w:top w:val="single" w:sz="4"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b/>
                <w:bCs/>
                <w:sz w:val="28"/>
                <w:szCs w:val="28"/>
              </w:rPr>
            </w:pPr>
            <w:r w:rsidRPr="00AF3CF3">
              <w:rPr>
                <w:b/>
                <w:bCs/>
                <w:sz w:val="28"/>
                <w:szCs w:val="28"/>
              </w:rPr>
              <w:t>2025</w:t>
            </w:r>
          </w:p>
        </w:tc>
      </w:tr>
      <w:tr w:rsidR="000F4EF8" w:rsidRPr="00AF3CF3" w:rsidTr="00D57634">
        <w:trPr>
          <w:trHeight w:val="840"/>
        </w:trPr>
        <w:tc>
          <w:tcPr>
            <w:tcW w:w="313" w:type="pct"/>
            <w:vMerge w:val="restart"/>
            <w:tcBorders>
              <w:top w:val="nil"/>
              <w:left w:val="single" w:sz="8" w:space="0" w:color="auto"/>
              <w:bottom w:val="single" w:sz="8" w:space="0" w:color="auto"/>
              <w:right w:val="nil"/>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Лицевой счет</w:t>
            </w:r>
          </w:p>
        </w:tc>
        <w:tc>
          <w:tcPr>
            <w:tcW w:w="914" w:type="pct"/>
            <w:gridSpan w:val="4"/>
            <w:tcBorders>
              <w:top w:val="nil"/>
              <w:left w:val="single" w:sz="8" w:space="0" w:color="auto"/>
              <w:bottom w:val="nil"/>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Коды бюджетной классификации</w:t>
            </w:r>
          </w:p>
        </w:tc>
        <w:tc>
          <w:tcPr>
            <w:tcW w:w="298" w:type="pct"/>
            <w:vMerge w:val="restart"/>
            <w:tcBorders>
              <w:top w:val="nil"/>
              <w:left w:val="nil"/>
              <w:bottom w:val="single" w:sz="8" w:space="0" w:color="auto"/>
              <w:right w:val="nil"/>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КОСГУ</w:t>
            </w:r>
          </w:p>
        </w:tc>
        <w:tc>
          <w:tcPr>
            <w:tcW w:w="285" w:type="pct"/>
            <w:vMerge w:val="restart"/>
            <w:tcBorders>
              <w:top w:val="nil"/>
              <w:left w:val="single" w:sz="8" w:space="0" w:color="auto"/>
              <w:bottom w:val="single" w:sz="8" w:space="0" w:color="auto"/>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Основание закупок</w:t>
            </w:r>
          </w:p>
        </w:tc>
        <w:tc>
          <w:tcPr>
            <w:tcW w:w="184" w:type="pct"/>
            <w:tcBorders>
              <w:top w:val="nil"/>
              <w:left w:val="nil"/>
              <w:bottom w:val="nil"/>
              <w:right w:val="single" w:sz="8" w:space="0" w:color="auto"/>
            </w:tcBorders>
            <w:shd w:val="clear" w:color="auto" w:fill="auto"/>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Тип средств</w:t>
            </w:r>
          </w:p>
        </w:tc>
        <w:tc>
          <w:tcPr>
            <w:tcW w:w="300" w:type="pct"/>
            <w:tcBorders>
              <w:top w:val="nil"/>
              <w:left w:val="nil"/>
              <w:bottom w:val="nil"/>
              <w:right w:val="nil"/>
            </w:tcBorders>
            <w:shd w:val="clear" w:color="auto" w:fill="auto"/>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 субсидии</w:t>
            </w:r>
          </w:p>
        </w:tc>
        <w:tc>
          <w:tcPr>
            <w:tcW w:w="357" w:type="pct"/>
            <w:tcBorders>
              <w:top w:val="nil"/>
              <w:left w:val="single" w:sz="8" w:space="0" w:color="auto"/>
              <w:bottom w:val="nil"/>
              <w:right w:val="single" w:sz="8" w:space="0" w:color="auto"/>
            </w:tcBorders>
            <w:shd w:val="clear" w:color="auto" w:fill="auto"/>
            <w:noWrap/>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Мероприятие</w:t>
            </w:r>
          </w:p>
        </w:tc>
        <w:tc>
          <w:tcPr>
            <w:tcW w:w="913" w:type="pct"/>
            <w:gridSpan w:val="4"/>
            <w:tcBorders>
              <w:top w:val="nil"/>
              <w:left w:val="nil"/>
              <w:bottom w:val="nil"/>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Коды бюджетной классификации</w:t>
            </w:r>
          </w:p>
        </w:tc>
        <w:tc>
          <w:tcPr>
            <w:tcW w:w="294" w:type="pct"/>
            <w:vMerge w:val="restart"/>
            <w:tcBorders>
              <w:top w:val="nil"/>
              <w:left w:val="single" w:sz="8" w:space="0" w:color="auto"/>
              <w:bottom w:val="single" w:sz="8" w:space="0" w:color="auto"/>
              <w:right w:val="nil"/>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КОСГУ</w:t>
            </w:r>
          </w:p>
        </w:tc>
        <w:tc>
          <w:tcPr>
            <w:tcW w:w="241" w:type="pct"/>
            <w:vMerge w:val="restart"/>
            <w:tcBorders>
              <w:top w:val="nil"/>
              <w:left w:val="single" w:sz="8" w:space="0" w:color="auto"/>
              <w:bottom w:val="single" w:sz="8" w:space="0" w:color="auto"/>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Основание закупок</w:t>
            </w:r>
          </w:p>
        </w:tc>
        <w:tc>
          <w:tcPr>
            <w:tcW w:w="232" w:type="pct"/>
            <w:tcBorders>
              <w:top w:val="nil"/>
              <w:left w:val="nil"/>
              <w:bottom w:val="nil"/>
              <w:right w:val="single" w:sz="8" w:space="0" w:color="auto"/>
            </w:tcBorders>
            <w:shd w:val="clear" w:color="auto" w:fill="auto"/>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Тип средств</w:t>
            </w:r>
          </w:p>
        </w:tc>
        <w:tc>
          <w:tcPr>
            <w:tcW w:w="300" w:type="pct"/>
            <w:tcBorders>
              <w:top w:val="nil"/>
              <w:left w:val="nil"/>
              <w:bottom w:val="nil"/>
              <w:right w:val="nil"/>
            </w:tcBorders>
            <w:shd w:val="clear" w:color="auto" w:fill="auto"/>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 субсидии</w:t>
            </w:r>
          </w:p>
        </w:tc>
        <w:tc>
          <w:tcPr>
            <w:tcW w:w="370" w:type="pct"/>
            <w:tcBorders>
              <w:top w:val="nil"/>
              <w:left w:val="single" w:sz="8" w:space="0" w:color="auto"/>
              <w:bottom w:val="nil"/>
              <w:right w:val="single" w:sz="8" w:space="0" w:color="auto"/>
            </w:tcBorders>
            <w:shd w:val="clear" w:color="auto" w:fill="auto"/>
            <w:noWrap/>
            <w:vAlign w:val="center"/>
            <w:hideMark/>
          </w:tcPr>
          <w:p w:rsidR="00C42136" w:rsidRPr="00AF3CF3" w:rsidRDefault="00C42136" w:rsidP="002D427D">
            <w:pPr>
              <w:overflowPunct/>
              <w:autoSpaceDE/>
              <w:autoSpaceDN/>
              <w:adjustRightInd/>
              <w:jc w:val="center"/>
              <w:textAlignment w:val="auto"/>
              <w:rPr>
                <w:b/>
                <w:bCs/>
                <w:sz w:val="16"/>
                <w:szCs w:val="16"/>
              </w:rPr>
            </w:pPr>
          </w:p>
          <w:p w:rsidR="00C42136" w:rsidRPr="00AF3CF3" w:rsidRDefault="00C42136" w:rsidP="002D427D">
            <w:pPr>
              <w:overflowPunct/>
              <w:autoSpaceDE/>
              <w:autoSpaceDN/>
              <w:adjustRightInd/>
              <w:jc w:val="center"/>
              <w:textAlignment w:val="auto"/>
              <w:rPr>
                <w:b/>
                <w:bCs/>
                <w:sz w:val="16"/>
                <w:szCs w:val="16"/>
              </w:rPr>
            </w:pPr>
          </w:p>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Мероприятие</w:t>
            </w:r>
          </w:p>
        </w:tc>
      </w:tr>
      <w:tr w:rsidR="000F4EF8" w:rsidRPr="00AF3CF3" w:rsidTr="00D57634">
        <w:trPr>
          <w:trHeight w:val="255"/>
        </w:trPr>
        <w:tc>
          <w:tcPr>
            <w:tcW w:w="313" w:type="pct"/>
            <w:vMerge/>
            <w:tcBorders>
              <w:top w:val="nil"/>
              <w:left w:val="single" w:sz="8" w:space="0" w:color="auto"/>
              <w:bottom w:val="single" w:sz="8" w:space="0" w:color="auto"/>
              <w:right w:val="nil"/>
            </w:tcBorders>
            <w:vAlign w:val="center"/>
            <w:hideMark/>
          </w:tcPr>
          <w:p w:rsidR="000F4EF8" w:rsidRPr="00AF3CF3" w:rsidRDefault="000F4EF8" w:rsidP="002D427D">
            <w:pPr>
              <w:overflowPunct/>
              <w:autoSpaceDE/>
              <w:autoSpaceDN/>
              <w:adjustRightInd/>
              <w:textAlignment w:val="auto"/>
              <w:rPr>
                <w:b/>
                <w:bCs/>
                <w:sz w:val="16"/>
                <w:szCs w:val="16"/>
              </w:rPr>
            </w:pPr>
          </w:p>
        </w:tc>
        <w:tc>
          <w:tcPr>
            <w:tcW w:w="293" w:type="pct"/>
            <w:tcBorders>
              <w:top w:val="single" w:sz="8" w:space="0" w:color="auto"/>
              <w:left w:val="single" w:sz="8" w:space="0" w:color="auto"/>
              <w:bottom w:val="nil"/>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 главы</w:t>
            </w:r>
          </w:p>
        </w:tc>
        <w:tc>
          <w:tcPr>
            <w:tcW w:w="179" w:type="pct"/>
            <w:tcBorders>
              <w:top w:val="single" w:sz="8" w:space="0" w:color="auto"/>
              <w:left w:val="single" w:sz="8" w:space="0" w:color="auto"/>
              <w:bottom w:val="single" w:sz="8" w:space="0" w:color="auto"/>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proofErr w:type="spellStart"/>
            <w:r w:rsidRPr="00AF3CF3">
              <w:rPr>
                <w:b/>
                <w:bCs/>
                <w:sz w:val="16"/>
                <w:szCs w:val="16"/>
              </w:rPr>
              <w:t>РзПр</w:t>
            </w:r>
            <w:proofErr w:type="spellEnd"/>
          </w:p>
        </w:tc>
        <w:tc>
          <w:tcPr>
            <w:tcW w:w="262" w:type="pct"/>
            <w:tcBorders>
              <w:top w:val="single" w:sz="8" w:space="0" w:color="auto"/>
              <w:left w:val="single" w:sz="8" w:space="0" w:color="auto"/>
              <w:bottom w:val="single" w:sz="8" w:space="0" w:color="auto"/>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ЦСР</w:t>
            </w:r>
          </w:p>
        </w:tc>
        <w:tc>
          <w:tcPr>
            <w:tcW w:w="1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ВР</w:t>
            </w:r>
          </w:p>
        </w:tc>
        <w:tc>
          <w:tcPr>
            <w:tcW w:w="298" w:type="pct"/>
            <w:vMerge/>
            <w:tcBorders>
              <w:top w:val="nil"/>
              <w:left w:val="nil"/>
              <w:bottom w:val="single" w:sz="8" w:space="0" w:color="auto"/>
              <w:right w:val="nil"/>
            </w:tcBorders>
            <w:vAlign w:val="center"/>
            <w:hideMark/>
          </w:tcPr>
          <w:p w:rsidR="000F4EF8" w:rsidRPr="00AF3CF3" w:rsidRDefault="000F4EF8" w:rsidP="002D427D">
            <w:pPr>
              <w:overflowPunct/>
              <w:autoSpaceDE/>
              <w:autoSpaceDN/>
              <w:adjustRightInd/>
              <w:textAlignment w:val="auto"/>
              <w:rPr>
                <w:b/>
                <w:bCs/>
                <w:sz w:val="16"/>
                <w:szCs w:val="16"/>
              </w:rPr>
            </w:pPr>
          </w:p>
        </w:tc>
        <w:tc>
          <w:tcPr>
            <w:tcW w:w="285" w:type="pct"/>
            <w:vMerge/>
            <w:tcBorders>
              <w:top w:val="nil"/>
              <w:left w:val="single" w:sz="8" w:space="0" w:color="auto"/>
              <w:bottom w:val="single" w:sz="8" w:space="0" w:color="auto"/>
              <w:right w:val="single" w:sz="8" w:space="0" w:color="auto"/>
            </w:tcBorders>
            <w:vAlign w:val="center"/>
            <w:hideMark/>
          </w:tcPr>
          <w:p w:rsidR="000F4EF8" w:rsidRPr="00AF3CF3" w:rsidRDefault="000F4EF8" w:rsidP="002D427D">
            <w:pPr>
              <w:overflowPunct/>
              <w:autoSpaceDE/>
              <w:autoSpaceDN/>
              <w:adjustRightInd/>
              <w:textAlignment w:val="auto"/>
              <w:rPr>
                <w:b/>
                <w:bCs/>
                <w:sz w:val="16"/>
                <w:szCs w:val="16"/>
              </w:rPr>
            </w:pPr>
          </w:p>
        </w:tc>
        <w:tc>
          <w:tcPr>
            <w:tcW w:w="184"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textAlignment w:val="auto"/>
            </w:pPr>
          </w:p>
        </w:tc>
        <w:tc>
          <w:tcPr>
            <w:tcW w:w="300"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textAlignment w:val="auto"/>
            </w:pPr>
          </w:p>
        </w:tc>
        <w:tc>
          <w:tcPr>
            <w:tcW w:w="357"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textAlignment w:val="auto"/>
            </w:pPr>
          </w:p>
        </w:tc>
        <w:tc>
          <w:tcPr>
            <w:tcW w:w="292" w:type="pct"/>
            <w:tcBorders>
              <w:top w:val="single" w:sz="8" w:space="0" w:color="auto"/>
              <w:left w:val="nil"/>
              <w:bottom w:val="nil"/>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Код главы</w:t>
            </w:r>
          </w:p>
        </w:tc>
        <w:tc>
          <w:tcPr>
            <w:tcW w:w="179" w:type="pct"/>
            <w:tcBorders>
              <w:top w:val="single" w:sz="8" w:space="0" w:color="auto"/>
              <w:left w:val="single" w:sz="8" w:space="0" w:color="auto"/>
              <w:bottom w:val="single" w:sz="8" w:space="0" w:color="auto"/>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proofErr w:type="spellStart"/>
            <w:r w:rsidRPr="00AF3CF3">
              <w:rPr>
                <w:b/>
                <w:bCs/>
                <w:sz w:val="16"/>
                <w:szCs w:val="16"/>
              </w:rPr>
              <w:t>РзПр</w:t>
            </w:r>
            <w:proofErr w:type="spellEnd"/>
          </w:p>
        </w:tc>
        <w:tc>
          <w:tcPr>
            <w:tcW w:w="300" w:type="pct"/>
            <w:tcBorders>
              <w:top w:val="single" w:sz="8" w:space="0" w:color="auto"/>
              <w:left w:val="single" w:sz="8" w:space="0" w:color="auto"/>
              <w:bottom w:val="single" w:sz="8" w:space="0" w:color="auto"/>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ЦСР</w:t>
            </w:r>
          </w:p>
        </w:tc>
        <w:tc>
          <w:tcPr>
            <w:tcW w:w="1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ВР</w:t>
            </w:r>
          </w:p>
        </w:tc>
        <w:tc>
          <w:tcPr>
            <w:tcW w:w="294" w:type="pct"/>
            <w:vMerge/>
            <w:tcBorders>
              <w:top w:val="nil"/>
              <w:left w:val="single" w:sz="8" w:space="0" w:color="auto"/>
              <w:bottom w:val="single" w:sz="8" w:space="0" w:color="auto"/>
              <w:right w:val="nil"/>
            </w:tcBorders>
            <w:vAlign w:val="center"/>
            <w:hideMark/>
          </w:tcPr>
          <w:p w:rsidR="000F4EF8" w:rsidRPr="00AF3CF3" w:rsidRDefault="000F4EF8" w:rsidP="002D427D">
            <w:pPr>
              <w:overflowPunct/>
              <w:autoSpaceDE/>
              <w:autoSpaceDN/>
              <w:adjustRightInd/>
              <w:textAlignment w:val="auto"/>
              <w:rPr>
                <w:b/>
                <w:bCs/>
                <w:sz w:val="16"/>
                <w:szCs w:val="16"/>
              </w:rPr>
            </w:pPr>
          </w:p>
        </w:tc>
        <w:tc>
          <w:tcPr>
            <w:tcW w:w="241" w:type="pct"/>
            <w:vMerge/>
            <w:tcBorders>
              <w:top w:val="nil"/>
              <w:left w:val="single" w:sz="8" w:space="0" w:color="auto"/>
              <w:bottom w:val="single" w:sz="8" w:space="0" w:color="auto"/>
              <w:right w:val="single" w:sz="8" w:space="0" w:color="auto"/>
            </w:tcBorders>
            <w:vAlign w:val="center"/>
            <w:hideMark/>
          </w:tcPr>
          <w:p w:rsidR="000F4EF8" w:rsidRPr="00AF3CF3" w:rsidRDefault="000F4EF8" w:rsidP="002D427D">
            <w:pPr>
              <w:overflowPunct/>
              <w:autoSpaceDE/>
              <w:autoSpaceDN/>
              <w:adjustRightInd/>
              <w:textAlignment w:val="auto"/>
              <w:rPr>
                <w:b/>
                <w:bCs/>
                <w:sz w:val="16"/>
                <w:szCs w:val="16"/>
              </w:rPr>
            </w:pPr>
          </w:p>
        </w:tc>
        <w:tc>
          <w:tcPr>
            <w:tcW w:w="232" w:type="pct"/>
            <w:tcBorders>
              <w:top w:val="nil"/>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sz w:val="16"/>
                <w:szCs w:val="16"/>
              </w:rPr>
            </w:pPr>
            <w:r w:rsidRPr="00AF3CF3">
              <w:rPr>
                <w:sz w:val="16"/>
                <w:szCs w:val="16"/>
              </w:rPr>
              <w:t> </w:t>
            </w:r>
          </w:p>
        </w:tc>
        <w:tc>
          <w:tcPr>
            <w:tcW w:w="300" w:type="pct"/>
            <w:tcBorders>
              <w:top w:val="nil"/>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sz w:val="16"/>
                <w:szCs w:val="16"/>
              </w:rPr>
            </w:pPr>
            <w:r w:rsidRPr="00AF3CF3">
              <w:rPr>
                <w:sz w:val="16"/>
                <w:szCs w:val="16"/>
              </w:rPr>
              <w:t> </w:t>
            </w:r>
          </w:p>
        </w:tc>
        <w:tc>
          <w:tcPr>
            <w:tcW w:w="370" w:type="pct"/>
            <w:tcBorders>
              <w:top w:val="nil"/>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sz w:val="16"/>
                <w:szCs w:val="16"/>
              </w:rPr>
            </w:pPr>
            <w:r w:rsidRPr="00AF3CF3">
              <w:rPr>
                <w:sz w:val="16"/>
                <w:szCs w:val="16"/>
              </w:rPr>
              <w:t> </w:t>
            </w:r>
          </w:p>
        </w:tc>
      </w:tr>
      <w:tr w:rsidR="000F4EF8" w:rsidRPr="00AF3CF3" w:rsidTr="00D57634">
        <w:trPr>
          <w:trHeight w:val="255"/>
        </w:trPr>
        <w:tc>
          <w:tcPr>
            <w:tcW w:w="313" w:type="pct"/>
            <w:tcBorders>
              <w:top w:val="single" w:sz="8" w:space="0" w:color="auto"/>
              <w:left w:val="single" w:sz="8" w:space="0" w:color="auto"/>
              <w:bottom w:val="single" w:sz="8" w:space="0" w:color="auto"/>
              <w:right w:val="nil"/>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1</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2</w:t>
            </w:r>
          </w:p>
        </w:tc>
        <w:tc>
          <w:tcPr>
            <w:tcW w:w="179" w:type="pct"/>
            <w:tcBorders>
              <w:top w:val="nil"/>
              <w:left w:val="nil"/>
              <w:bottom w:val="single" w:sz="8" w:space="0" w:color="auto"/>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3</w:t>
            </w:r>
          </w:p>
        </w:tc>
        <w:tc>
          <w:tcPr>
            <w:tcW w:w="262" w:type="pct"/>
            <w:tcBorders>
              <w:top w:val="nil"/>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4</w:t>
            </w:r>
          </w:p>
        </w:tc>
        <w:tc>
          <w:tcPr>
            <w:tcW w:w="180" w:type="pct"/>
            <w:tcBorders>
              <w:top w:val="nil"/>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5</w:t>
            </w:r>
          </w:p>
        </w:tc>
        <w:tc>
          <w:tcPr>
            <w:tcW w:w="298" w:type="pct"/>
            <w:tcBorders>
              <w:top w:val="single" w:sz="8" w:space="0" w:color="auto"/>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6</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7</w:t>
            </w:r>
          </w:p>
        </w:tc>
        <w:tc>
          <w:tcPr>
            <w:tcW w:w="184" w:type="pct"/>
            <w:tcBorders>
              <w:top w:val="single" w:sz="8" w:space="0" w:color="auto"/>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8</w:t>
            </w:r>
          </w:p>
        </w:tc>
        <w:tc>
          <w:tcPr>
            <w:tcW w:w="300" w:type="pct"/>
            <w:tcBorders>
              <w:top w:val="single" w:sz="8" w:space="0" w:color="auto"/>
              <w:left w:val="nil"/>
              <w:bottom w:val="single" w:sz="8" w:space="0" w:color="auto"/>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9</w:t>
            </w:r>
          </w:p>
        </w:tc>
        <w:tc>
          <w:tcPr>
            <w:tcW w:w="357" w:type="pct"/>
            <w:tcBorders>
              <w:top w:val="single" w:sz="8" w:space="0" w:color="auto"/>
              <w:left w:val="nil"/>
              <w:bottom w:val="single" w:sz="8" w:space="0" w:color="auto"/>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10</w:t>
            </w:r>
          </w:p>
        </w:tc>
        <w:tc>
          <w:tcPr>
            <w:tcW w:w="292" w:type="pct"/>
            <w:tcBorders>
              <w:top w:val="single" w:sz="8" w:space="0" w:color="auto"/>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2</w:t>
            </w:r>
          </w:p>
        </w:tc>
        <w:tc>
          <w:tcPr>
            <w:tcW w:w="179" w:type="pct"/>
            <w:tcBorders>
              <w:top w:val="nil"/>
              <w:left w:val="nil"/>
              <w:bottom w:val="nil"/>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3</w:t>
            </w:r>
          </w:p>
        </w:tc>
        <w:tc>
          <w:tcPr>
            <w:tcW w:w="300"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4</w:t>
            </w:r>
          </w:p>
        </w:tc>
        <w:tc>
          <w:tcPr>
            <w:tcW w:w="142"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5</w:t>
            </w:r>
          </w:p>
        </w:tc>
        <w:tc>
          <w:tcPr>
            <w:tcW w:w="294"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6</w:t>
            </w:r>
          </w:p>
        </w:tc>
        <w:tc>
          <w:tcPr>
            <w:tcW w:w="241"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7</w:t>
            </w:r>
          </w:p>
        </w:tc>
        <w:tc>
          <w:tcPr>
            <w:tcW w:w="232"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8</w:t>
            </w:r>
          </w:p>
        </w:tc>
        <w:tc>
          <w:tcPr>
            <w:tcW w:w="300" w:type="pct"/>
            <w:tcBorders>
              <w:top w:val="nil"/>
              <w:left w:val="nil"/>
              <w:bottom w:val="nil"/>
              <w:right w:val="single" w:sz="8" w:space="0" w:color="auto"/>
            </w:tcBorders>
            <w:shd w:val="clear" w:color="auto" w:fill="auto"/>
            <w:noWrap/>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9</w:t>
            </w:r>
          </w:p>
        </w:tc>
        <w:tc>
          <w:tcPr>
            <w:tcW w:w="370" w:type="pct"/>
            <w:tcBorders>
              <w:top w:val="nil"/>
              <w:left w:val="nil"/>
              <w:bottom w:val="nil"/>
              <w:right w:val="single" w:sz="8" w:space="0" w:color="auto"/>
            </w:tcBorders>
            <w:shd w:val="clear" w:color="auto" w:fill="auto"/>
            <w:vAlign w:val="center"/>
            <w:hideMark/>
          </w:tcPr>
          <w:p w:rsidR="000F4EF8" w:rsidRPr="00AF3CF3" w:rsidRDefault="000F4EF8" w:rsidP="002D427D">
            <w:pPr>
              <w:overflowPunct/>
              <w:autoSpaceDE/>
              <w:autoSpaceDN/>
              <w:adjustRightInd/>
              <w:jc w:val="center"/>
              <w:textAlignment w:val="auto"/>
              <w:rPr>
                <w:b/>
                <w:bCs/>
                <w:sz w:val="16"/>
                <w:szCs w:val="16"/>
              </w:rPr>
            </w:pPr>
            <w:r w:rsidRPr="00AF3CF3">
              <w:rPr>
                <w:b/>
                <w:bCs/>
                <w:sz w:val="16"/>
                <w:szCs w:val="16"/>
              </w:rPr>
              <w:t>10</w:t>
            </w:r>
          </w:p>
        </w:tc>
      </w:tr>
      <w:tr w:rsidR="000F4EF8" w:rsidRPr="00AF3CF3" w:rsidTr="00D57634">
        <w:trPr>
          <w:trHeight w:val="255"/>
        </w:trPr>
        <w:tc>
          <w:tcPr>
            <w:tcW w:w="313" w:type="pct"/>
            <w:tcBorders>
              <w:top w:val="nil"/>
              <w:left w:val="single" w:sz="8" w:space="0" w:color="auto"/>
              <w:bottom w:val="single" w:sz="4" w:space="0" w:color="auto"/>
              <w:right w:val="single" w:sz="4" w:space="0" w:color="auto"/>
            </w:tcBorders>
            <w:shd w:val="clear" w:color="auto" w:fill="auto"/>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010.00.000.0</w:t>
            </w:r>
          </w:p>
        </w:tc>
        <w:tc>
          <w:tcPr>
            <w:tcW w:w="293"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w:t>
            </w:r>
          </w:p>
        </w:tc>
        <w:tc>
          <w:tcPr>
            <w:tcW w:w="26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0000000000</w:t>
            </w:r>
          </w:p>
        </w:tc>
        <w:tc>
          <w:tcPr>
            <w:tcW w:w="18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w:t>
            </w:r>
          </w:p>
        </w:tc>
        <w:tc>
          <w:tcPr>
            <w:tcW w:w="298"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w:t>
            </w:r>
          </w:p>
        </w:tc>
        <w:tc>
          <w:tcPr>
            <w:tcW w:w="285"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w:t>
            </w:r>
          </w:p>
        </w:tc>
        <w:tc>
          <w:tcPr>
            <w:tcW w:w="184"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00.00.00</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000.00.0000</w:t>
            </w:r>
          </w:p>
        </w:tc>
        <w:tc>
          <w:tcPr>
            <w:tcW w:w="357" w:type="pct"/>
            <w:tcBorders>
              <w:top w:val="nil"/>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c>
          <w:tcPr>
            <w:tcW w:w="292"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w:t>
            </w:r>
          </w:p>
        </w:tc>
        <w:tc>
          <w:tcPr>
            <w:tcW w:w="300"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0000000000</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241"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232"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w:t>
            </w:r>
          </w:p>
        </w:tc>
        <w:tc>
          <w:tcPr>
            <w:tcW w:w="300" w:type="pct"/>
            <w:tcBorders>
              <w:top w:val="single" w:sz="8" w:space="0" w:color="auto"/>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000.00.0000</w:t>
            </w:r>
          </w:p>
        </w:tc>
        <w:tc>
          <w:tcPr>
            <w:tcW w:w="370" w:type="pct"/>
            <w:tcBorders>
              <w:top w:val="single" w:sz="8" w:space="0" w:color="auto"/>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r>
      <w:tr w:rsidR="000F4EF8" w:rsidRPr="00AF3CF3" w:rsidTr="00D57634">
        <w:trPr>
          <w:trHeight w:val="255"/>
        </w:trPr>
        <w:tc>
          <w:tcPr>
            <w:tcW w:w="313" w:type="pct"/>
            <w:tcBorders>
              <w:top w:val="nil"/>
              <w:left w:val="single" w:sz="8" w:space="0" w:color="auto"/>
              <w:bottom w:val="single" w:sz="4" w:space="0" w:color="auto"/>
              <w:right w:val="single" w:sz="4" w:space="0" w:color="auto"/>
            </w:tcBorders>
            <w:shd w:val="clear" w:color="auto" w:fill="auto"/>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010.00.000.0</w:t>
            </w:r>
          </w:p>
        </w:tc>
        <w:tc>
          <w:tcPr>
            <w:tcW w:w="293"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w:t>
            </w:r>
          </w:p>
        </w:tc>
        <w:tc>
          <w:tcPr>
            <w:tcW w:w="26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0000000000</w:t>
            </w:r>
          </w:p>
        </w:tc>
        <w:tc>
          <w:tcPr>
            <w:tcW w:w="18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243</w:t>
            </w:r>
          </w:p>
        </w:tc>
        <w:tc>
          <w:tcPr>
            <w:tcW w:w="298"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225</w:t>
            </w:r>
          </w:p>
        </w:tc>
        <w:tc>
          <w:tcPr>
            <w:tcW w:w="285"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2.1.0</w:t>
            </w:r>
          </w:p>
        </w:tc>
        <w:tc>
          <w:tcPr>
            <w:tcW w:w="184"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04.01.02</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 </w:t>
            </w:r>
          </w:p>
        </w:tc>
        <w:tc>
          <w:tcPr>
            <w:tcW w:w="357" w:type="pct"/>
            <w:tcBorders>
              <w:top w:val="nil"/>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0000000000</w:t>
            </w:r>
          </w:p>
        </w:tc>
        <w:tc>
          <w:tcPr>
            <w:tcW w:w="14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243</w:t>
            </w:r>
          </w:p>
        </w:tc>
        <w:tc>
          <w:tcPr>
            <w:tcW w:w="294"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225</w:t>
            </w:r>
          </w:p>
        </w:tc>
        <w:tc>
          <w:tcPr>
            <w:tcW w:w="241"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2.1.0</w:t>
            </w:r>
          </w:p>
        </w:tc>
        <w:tc>
          <w:tcPr>
            <w:tcW w:w="23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04.01.02</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 </w:t>
            </w:r>
          </w:p>
        </w:tc>
        <w:tc>
          <w:tcPr>
            <w:tcW w:w="370" w:type="pct"/>
            <w:tcBorders>
              <w:top w:val="nil"/>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r>
      <w:tr w:rsidR="000F4EF8" w:rsidRPr="00AF3CF3" w:rsidTr="00D57634">
        <w:trPr>
          <w:trHeight w:val="255"/>
        </w:trPr>
        <w:tc>
          <w:tcPr>
            <w:tcW w:w="313" w:type="pct"/>
            <w:tcBorders>
              <w:top w:val="nil"/>
              <w:left w:val="single" w:sz="8" w:space="0" w:color="auto"/>
              <w:bottom w:val="single" w:sz="4" w:space="0" w:color="auto"/>
              <w:right w:val="single" w:sz="4" w:space="0" w:color="auto"/>
            </w:tcBorders>
            <w:shd w:val="clear" w:color="auto" w:fill="auto"/>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010.00.000.0</w:t>
            </w:r>
          </w:p>
        </w:tc>
        <w:tc>
          <w:tcPr>
            <w:tcW w:w="293"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w:t>
            </w:r>
          </w:p>
        </w:tc>
        <w:tc>
          <w:tcPr>
            <w:tcW w:w="26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0000000000</w:t>
            </w:r>
          </w:p>
        </w:tc>
        <w:tc>
          <w:tcPr>
            <w:tcW w:w="18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243</w:t>
            </w:r>
          </w:p>
        </w:tc>
        <w:tc>
          <w:tcPr>
            <w:tcW w:w="298"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225</w:t>
            </w:r>
          </w:p>
        </w:tc>
        <w:tc>
          <w:tcPr>
            <w:tcW w:w="285"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2.1.0</w:t>
            </w:r>
          </w:p>
        </w:tc>
        <w:tc>
          <w:tcPr>
            <w:tcW w:w="184"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right"/>
              <w:textAlignment w:val="auto"/>
              <w:rPr>
                <w:i/>
                <w:color w:val="D0CECE" w:themeColor="background2" w:themeShade="E6"/>
                <w:sz w:val="16"/>
                <w:szCs w:val="16"/>
              </w:rPr>
            </w:pPr>
            <w:r w:rsidRPr="00AF3CF3">
              <w:rPr>
                <w:i/>
                <w:color w:val="D0CECE" w:themeColor="background2" w:themeShade="E6"/>
                <w:sz w:val="16"/>
                <w:szCs w:val="16"/>
              </w:rPr>
              <w:t>05.00.00</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textAlignment w:val="auto"/>
              <w:rPr>
                <w:i/>
                <w:color w:val="D0CECE" w:themeColor="background2" w:themeShade="E6"/>
                <w:sz w:val="16"/>
                <w:szCs w:val="16"/>
              </w:rPr>
            </w:pPr>
            <w:r w:rsidRPr="00AF3CF3">
              <w:rPr>
                <w:i/>
                <w:color w:val="D0CECE" w:themeColor="background2" w:themeShade="E6"/>
                <w:sz w:val="16"/>
                <w:szCs w:val="16"/>
              </w:rPr>
              <w:t>136.06.0003</w:t>
            </w:r>
          </w:p>
        </w:tc>
        <w:tc>
          <w:tcPr>
            <w:tcW w:w="357" w:type="pct"/>
            <w:tcBorders>
              <w:top w:val="nil"/>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w:t>
            </w:r>
          </w:p>
        </w:tc>
        <w:tc>
          <w:tcPr>
            <w:tcW w:w="179"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0000000000</w:t>
            </w:r>
          </w:p>
        </w:tc>
        <w:tc>
          <w:tcPr>
            <w:tcW w:w="14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243</w:t>
            </w:r>
          </w:p>
        </w:tc>
        <w:tc>
          <w:tcPr>
            <w:tcW w:w="294"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225</w:t>
            </w:r>
          </w:p>
        </w:tc>
        <w:tc>
          <w:tcPr>
            <w:tcW w:w="241"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2.1.0</w:t>
            </w:r>
          </w:p>
        </w:tc>
        <w:tc>
          <w:tcPr>
            <w:tcW w:w="232"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05.00.00</w:t>
            </w:r>
          </w:p>
        </w:tc>
        <w:tc>
          <w:tcPr>
            <w:tcW w:w="300" w:type="pct"/>
            <w:tcBorders>
              <w:top w:val="nil"/>
              <w:left w:val="nil"/>
              <w:bottom w:val="single" w:sz="4" w:space="0" w:color="auto"/>
              <w:right w:val="single" w:sz="4"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136.06.0003</w:t>
            </w:r>
          </w:p>
        </w:tc>
        <w:tc>
          <w:tcPr>
            <w:tcW w:w="370" w:type="pct"/>
            <w:tcBorders>
              <w:top w:val="nil"/>
              <w:left w:val="nil"/>
              <w:bottom w:val="single" w:sz="4" w:space="0" w:color="auto"/>
              <w:right w:val="single" w:sz="8" w:space="0" w:color="auto"/>
            </w:tcBorders>
            <w:shd w:val="clear" w:color="auto" w:fill="auto"/>
            <w:noWrap/>
            <w:vAlign w:val="bottom"/>
            <w:hideMark/>
          </w:tcPr>
          <w:p w:rsidR="000F4EF8" w:rsidRPr="00AF3CF3" w:rsidRDefault="000F4EF8" w:rsidP="002D427D">
            <w:pPr>
              <w:overflowPunct/>
              <w:autoSpaceDE/>
              <w:autoSpaceDN/>
              <w:adjustRightInd/>
              <w:jc w:val="center"/>
              <w:textAlignment w:val="auto"/>
              <w:rPr>
                <w:i/>
                <w:color w:val="D0CECE" w:themeColor="background2" w:themeShade="E6"/>
                <w:sz w:val="16"/>
                <w:szCs w:val="16"/>
              </w:rPr>
            </w:pPr>
            <w:r w:rsidRPr="00AF3CF3">
              <w:rPr>
                <w:i/>
                <w:color w:val="D0CECE" w:themeColor="background2" w:themeShade="E6"/>
                <w:sz w:val="16"/>
                <w:szCs w:val="16"/>
              </w:rPr>
              <w:t>00.00.00</w:t>
            </w:r>
          </w:p>
        </w:tc>
      </w:tr>
    </w:tbl>
    <w:p w:rsidR="000F4EF8" w:rsidRPr="00AF3CF3" w:rsidRDefault="000F4EF8" w:rsidP="000F4EF8">
      <w:pPr>
        <w:ind w:firstLine="709"/>
        <w:rPr>
          <w:sz w:val="24"/>
          <w:szCs w:val="24"/>
          <w:lang w:val="en-US"/>
        </w:rPr>
      </w:pPr>
    </w:p>
    <w:p w:rsidR="000D2F21" w:rsidRPr="00AF3CF3" w:rsidRDefault="000D2F21" w:rsidP="000D2F21">
      <w:pPr>
        <w:ind w:firstLine="709"/>
        <w:jc w:val="center"/>
        <w:rPr>
          <w:sz w:val="22"/>
          <w:szCs w:val="24"/>
        </w:rPr>
      </w:pPr>
    </w:p>
    <w:p w:rsidR="000F4EF8" w:rsidRPr="00AF3CF3" w:rsidRDefault="000F4EF8" w:rsidP="000D2F21">
      <w:pPr>
        <w:ind w:firstLine="709"/>
        <w:jc w:val="center"/>
        <w:rPr>
          <w:sz w:val="22"/>
          <w:szCs w:val="24"/>
        </w:rPr>
      </w:pPr>
    </w:p>
    <w:p w:rsidR="000F4EF8" w:rsidRPr="00AF3CF3" w:rsidRDefault="000F4EF8" w:rsidP="000D2F21">
      <w:pPr>
        <w:ind w:firstLine="709"/>
        <w:jc w:val="center"/>
        <w:rPr>
          <w:sz w:val="22"/>
          <w:szCs w:val="24"/>
        </w:rPr>
      </w:pPr>
    </w:p>
    <w:p w:rsidR="000F4EF8" w:rsidRPr="00AF3CF3" w:rsidRDefault="000F4EF8" w:rsidP="000D2F21">
      <w:pPr>
        <w:ind w:firstLine="709"/>
        <w:jc w:val="center"/>
        <w:rPr>
          <w:sz w:val="22"/>
          <w:szCs w:val="24"/>
        </w:rPr>
      </w:pPr>
    </w:p>
    <w:p w:rsidR="000F4EF8" w:rsidRPr="00AF3CF3" w:rsidRDefault="000F4EF8" w:rsidP="000D2F21">
      <w:pPr>
        <w:ind w:firstLine="709"/>
        <w:jc w:val="center"/>
        <w:rPr>
          <w:sz w:val="22"/>
          <w:szCs w:val="24"/>
        </w:rPr>
        <w:sectPr w:rsidR="000F4EF8" w:rsidRPr="00AF3CF3" w:rsidSect="000F4EF8">
          <w:pgSz w:w="16838" w:h="11906" w:orient="landscape"/>
          <w:pgMar w:top="1134" w:right="1134" w:bottom="851" w:left="851" w:header="709" w:footer="709" w:gutter="0"/>
          <w:cols w:space="708"/>
          <w:docGrid w:linePitch="360"/>
        </w:sectPr>
      </w:pPr>
    </w:p>
    <w:p w:rsidR="000F4EF8" w:rsidRPr="00AF3CF3" w:rsidRDefault="000F4EF8" w:rsidP="000F4EF8">
      <w:pPr>
        <w:ind w:firstLine="709"/>
        <w:jc w:val="right"/>
        <w:rPr>
          <w:sz w:val="24"/>
          <w:szCs w:val="24"/>
        </w:rPr>
      </w:pPr>
      <w:r w:rsidRPr="00AF3CF3">
        <w:rPr>
          <w:sz w:val="24"/>
          <w:szCs w:val="24"/>
        </w:rPr>
        <w:lastRenderedPageBreak/>
        <w:t>Приложение № 5</w:t>
      </w:r>
    </w:p>
    <w:p w:rsidR="000F4EF8" w:rsidRPr="00AF3CF3" w:rsidRDefault="000F4EF8" w:rsidP="000F4EF8">
      <w:pPr>
        <w:ind w:firstLine="709"/>
        <w:jc w:val="right"/>
        <w:rPr>
          <w:sz w:val="24"/>
          <w:szCs w:val="24"/>
        </w:rPr>
      </w:pPr>
      <w:r w:rsidRPr="00AF3CF3">
        <w:rPr>
          <w:sz w:val="24"/>
          <w:szCs w:val="24"/>
        </w:rPr>
        <w:t xml:space="preserve">к Описанию объекта закупки </w:t>
      </w:r>
    </w:p>
    <w:p w:rsidR="000F4EF8" w:rsidRPr="00AF3CF3" w:rsidRDefault="000F4EF8" w:rsidP="000F4EF8">
      <w:pPr>
        <w:suppressAutoHyphens/>
        <w:jc w:val="center"/>
        <w:rPr>
          <w:b/>
          <w:sz w:val="28"/>
          <w:szCs w:val="28"/>
        </w:rPr>
      </w:pPr>
    </w:p>
    <w:p w:rsidR="000F4EF8" w:rsidRPr="00AF3CF3" w:rsidRDefault="000F4EF8" w:rsidP="000F4EF8">
      <w:pPr>
        <w:suppressAutoHyphens/>
        <w:jc w:val="center"/>
        <w:rPr>
          <w:b/>
          <w:sz w:val="24"/>
          <w:szCs w:val="28"/>
        </w:rPr>
      </w:pPr>
      <w:r w:rsidRPr="00AF3CF3">
        <w:rPr>
          <w:b/>
          <w:sz w:val="24"/>
          <w:szCs w:val="28"/>
        </w:rPr>
        <w:t>Состав группы внедрения ПК Веб-Исполнение</w:t>
      </w:r>
    </w:p>
    <w:p w:rsidR="000F4EF8" w:rsidRPr="00AF3CF3" w:rsidRDefault="000F4EF8" w:rsidP="000F4EF8">
      <w:pPr>
        <w:suppressAutoHyphens/>
        <w:jc w:val="center"/>
        <w:rPr>
          <w:b/>
          <w:sz w:val="28"/>
          <w:szCs w:val="28"/>
        </w:rPr>
      </w:pPr>
    </w:p>
    <w:p w:rsidR="000F4EF8" w:rsidRPr="00AF3CF3" w:rsidRDefault="000F4EF8" w:rsidP="009A2B12">
      <w:pPr>
        <w:spacing w:after="160" w:line="252" w:lineRule="auto"/>
        <w:jc w:val="center"/>
      </w:pPr>
      <w:r w:rsidRPr="00AF3CF3">
        <w:rPr>
          <w:b/>
          <w:bCs/>
          <w:i/>
          <w:iCs/>
        </w:rPr>
        <w:t xml:space="preserve">Сопровождение пользователей муниципальных образований на этапе внедрения </w:t>
      </w:r>
      <w:r w:rsidR="00526CCC" w:rsidRPr="00AF3CF3">
        <w:rPr>
          <w:b/>
          <w:bCs/>
          <w:i/>
          <w:iCs/>
        </w:rPr>
        <w:t>Системы в </w:t>
      </w:r>
      <w:r w:rsidRPr="00AF3CF3">
        <w:rPr>
          <w:b/>
          <w:bCs/>
          <w:i/>
          <w:iCs/>
        </w:rPr>
        <w:t>24</w:t>
      </w:r>
      <w:r w:rsidR="00526CCC" w:rsidRPr="00AF3CF3">
        <w:rPr>
          <w:b/>
          <w:bCs/>
          <w:i/>
          <w:iCs/>
        </w:rPr>
        <w:t> </w:t>
      </w:r>
      <w:r w:rsidR="00C24DEA" w:rsidRPr="00AF3CF3">
        <w:rPr>
          <w:b/>
          <w:bCs/>
          <w:i/>
          <w:iCs/>
        </w:rPr>
        <w:t>муниципальных образовани</w:t>
      </w:r>
      <w:r w:rsidR="004A5B89" w:rsidRPr="00AF3CF3">
        <w:rPr>
          <w:b/>
          <w:bCs/>
          <w:i/>
          <w:iCs/>
        </w:rPr>
        <w:t>ях</w:t>
      </w:r>
    </w:p>
    <w:p w:rsidR="000F4EF8" w:rsidRPr="00AF3CF3" w:rsidRDefault="000F4EF8" w:rsidP="000F4EF8">
      <w:r w:rsidRPr="00AF3CF3">
        <w:rPr>
          <w:b/>
          <w:bCs/>
          <w:i/>
          <w:iCs/>
        </w:rPr>
        <w:t> </w:t>
      </w:r>
      <w:r w:rsidRPr="00AF3CF3">
        <w:t>Таблица 1 – Участники</w:t>
      </w:r>
    </w:p>
    <w:tbl>
      <w:tblPr>
        <w:tblW w:w="5000" w:type="pct"/>
        <w:tblCellMar>
          <w:left w:w="0" w:type="dxa"/>
          <w:right w:w="0" w:type="dxa"/>
        </w:tblCellMar>
        <w:tblLook w:val="04A0" w:firstRow="1" w:lastRow="0" w:firstColumn="1" w:lastColumn="0" w:noHBand="0" w:noVBand="1"/>
      </w:tblPr>
      <w:tblGrid>
        <w:gridCol w:w="711"/>
        <w:gridCol w:w="2396"/>
        <w:gridCol w:w="3800"/>
        <w:gridCol w:w="2994"/>
      </w:tblGrid>
      <w:tr w:rsidR="000F4EF8" w:rsidRPr="00AF3CF3" w:rsidTr="00C42136">
        <w:tc>
          <w:tcPr>
            <w:tcW w:w="3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 п/п</w:t>
            </w:r>
          </w:p>
        </w:tc>
        <w:tc>
          <w:tcPr>
            <w:tcW w:w="12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Тип деятельности</w:t>
            </w:r>
          </w:p>
        </w:tc>
        <w:tc>
          <w:tcPr>
            <w:tcW w:w="191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Обязанности</w:t>
            </w:r>
          </w:p>
        </w:tc>
        <w:tc>
          <w:tcPr>
            <w:tcW w:w="151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Количество специалистов Исполнителя</w:t>
            </w:r>
          </w:p>
        </w:tc>
      </w:tr>
      <w:tr w:rsidR="000F4EF8" w:rsidRPr="00AF3CF3" w:rsidTr="00730BAF">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1</w:t>
            </w:r>
          </w:p>
        </w:tc>
        <w:tc>
          <w:tcPr>
            <w:tcW w:w="1210" w:type="pct"/>
            <w:tcBorders>
              <w:top w:val="nil"/>
              <w:left w:val="nil"/>
              <w:bottom w:val="single" w:sz="8" w:space="0" w:color="auto"/>
              <w:right w:val="single" w:sz="8" w:space="0" w:color="auto"/>
            </w:tcBorders>
            <w:tcMar>
              <w:top w:w="0" w:type="dxa"/>
              <w:left w:w="108" w:type="dxa"/>
              <w:bottom w:w="0" w:type="dxa"/>
              <w:right w:w="108" w:type="dxa"/>
            </w:tcMar>
            <w:hideMark/>
          </w:tcPr>
          <w:p w:rsidR="002F6611" w:rsidRPr="00AF3CF3" w:rsidRDefault="000F4EF8" w:rsidP="00526CCC">
            <w:pPr>
              <w:jc w:val="both"/>
            </w:pPr>
            <w:r w:rsidRPr="00AF3CF3">
              <w:t>Специалисты внедрения </w:t>
            </w:r>
          </w:p>
          <w:p w:rsidR="000F4EF8" w:rsidRPr="00AF3CF3" w:rsidRDefault="000F4EF8" w:rsidP="00526CCC">
            <w:pPr>
              <w:jc w:val="both"/>
            </w:pP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both"/>
            </w:pPr>
            <w:r w:rsidRPr="00AF3CF3">
              <w:t xml:space="preserve">Нахождение на территории г. Новосибирска, оперативная настройка системы, прав пользователей, отчетных и печатных форм, контролей по просьбе Заказчика, участие в </w:t>
            </w:r>
            <w:r w:rsidR="00526CCC" w:rsidRPr="00AF3CF3">
              <w:t>видеоконференцсвязи</w:t>
            </w:r>
            <w:r w:rsidRPr="00AF3CF3">
              <w:t xml:space="preserve"> по проблемам внедрения (при необходимости), выезд на территорию районов (при необходимости), консультирование пользователей УФ</w:t>
            </w:r>
            <w:r w:rsidR="00526CCC" w:rsidRPr="00AF3CF3">
              <w:t xml:space="preserve"> </w:t>
            </w:r>
            <w:r w:rsidRPr="00AF3CF3">
              <w:t>и</w:t>
            </w:r>
            <w:r w:rsidR="00526CCC" w:rsidRPr="00AF3CF3">
              <w:t xml:space="preserve"> </w:t>
            </w:r>
            <w:r w:rsidRPr="00AF3CF3">
              <w:t>НП</w:t>
            </w:r>
            <w:r w:rsidR="00526CCC" w:rsidRPr="00AF3CF3">
              <w:t xml:space="preserve"> НСО</w:t>
            </w:r>
            <w:r w:rsidRPr="00AF3CF3">
              <w:t>. Наличие прав глобального администратора.</w:t>
            </w:r>
          </w:p>
        </w:tc>
        <w:tc>
          <w:tcPr>
            <w:tcW w:w="1512"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2F6611" w:rsidP="002D427D">
            <w:pPr>
              <w:pStyle w:val="affa"/>
              <w:spacing w:after="0" w:line="240" w:lineRule="auto"/>
              <w:ind w:left="0"/>
              <w:jc w:val="center"/>
              <w:rPr>
                <w:rFonts w:ascii="Times New Roman" w:hAnsi="Times New Roman"/>
              </w:rPr>
            </w:pPr>
            <w:r w:rsidRPr="00AF3CF3">
              <w:rPr>
                <w:rFonts w:ascii="Times New Roman" w:hAnsi="Times New Roman"/>
              </w:rPr>
              <w:t>4</w:t>
            </w:r>
          </w:p>
        </w:tc>
      </w:tr>
      <w:tr w:rsidR="000F4EF8" w:rsidRPr="00AF3CF3" w:rsidTr="00730BAF">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2</w:t>
            </w:r>
          </w:p>
        </w:tc>
        <w:tc>
          <w:tcPr>
            <w:tcW w:w="1210"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2F6611" w:rsidP="002F6611">
            <w:r w:rsidRPr="00AF3CF3">
              <w:t>Специалисты т</w:t>
            </w:r>
            <w:r w:rsidR="000F4EF8" w:rsidRPr="00AF3CF3">
              <w:t>ехническ</w:t>
            </w:r>
            <w:r w:rsidRPr="00AF3CF3">
              <w:t>ой поддержки</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both"/>
            </w:pPr>
            <w:r w:rsidRPr="00AF3CF3">
              <w:t>Обработка заявок на портале, консультаци</w:t>
            </w:r>
            <w:r w:rsidR="00526CCC" w:rsidRPr="00AF3CF3">
              <w:t>я</w:t>
            </w:r>
            <w:r w:rsidRPr="00AF3CF3">
              <w:t xml:space="preserve"> пользователей по телефону</w:t>
            </w:r>
          </w:p>
        </w:tc>
        <w:tc>
          <w:tcPr>
            <w:tcW w:w="1512"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2F6611" w:rsidP="002D427D">
            <w:pPr>
              <w:tabs>
                <w:tab w:val="num" w:pos="360"/>
              </w:tabs>
              <w:jc w:val="center"/>
              <w:rPr>
                <w:lang w:val="en-US"/>
              </w:rPr>
            </w:pPr>
            <w:r w:rsidRPr="00AF3CF3">
              <w:rPr>
                <w:lang w:val="en-US"/>
              </w:rPr>
              <w:t>10</w:t>
            </w:r>
          </w:p>
        </w:tc>
      </w:tr>
      <w:tr w:rsidR="000F4EF8" w:rsidRPr="00AF3CF3" w:rsidTr="00730BAF">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3</w:t>
            </w:r>
          </w:p>
        </w:tc>
        <w:tc>
          <w:tcPr>
            <w:tcW w:w="1210" w:type="pct"/>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2F6611" w:rsidP="002F6611">
            <w:r w:rsidRPr="00AF3CF3">
              <w:t>Специалисты с</w:t>
            </w:r>
            <w:r w:rsidR="000F4EF8" w:rsidRPr="00AF3CF3">
              <w:t>опровождени</w:t>
            </w:r>
            <w:r w:rsidR="00730BAF" w:rsidRPr="00AF3CF3">
              <w:t>я</w:t>
            </w:r>
            <w:r w:rsidR="000F4EF8" w:rsidRPr="00AF3CF3">
              <w:t xml:space="preserve"> </w:t>
            </w:r>
            <w:r w:rsidR="000F4EF8" w:rsidRPr="00AF3CF3">
              <w:rPr>
                <w:lang w:val="en-US"/>
              </w:rPr>
              <w:t>Telegram</w:t>
            </w:r>
            <w:r w:rsidR="000F4EF8" w:rsidRPr="00AF3CF3">
              <w:t xml:space="preserve">-канала (МО </w:t>
            </w:r>
            <w:proofErr w:type="spellStart"/>
            <w:r w:rsidR="000F4EF8" w:rsidRPr="00AF3CF3">
              <w:t>НСО_Внедрение</w:t>
            </w:r>
            <w:proofErr w:type="spellEnd"/>
            <w:r w:rsidR="000F4EF8" w:rsidRPr="00AF3CF3">
              <w:t xml:space="preserve"> ПК </w:t>
            </w:r>
            <w:proofErr w:type="spellStart"/>
            <w:r w:rsidR="000F4EF8" w:rsidRPr="00AF3CF3">
              <w:t>Web</w:t>
            </w:r>
            <w:proofErr w:type="spellEnd"/>
            <w:r w:rsidR="000F4EF8" w:rsidRPr="00AF3CF3">
              <w:t>-Исполнение)</w:t>
            </w:r>
          </w:p>
        </w:tc>
        <w:tc>
          <w:tcPr>
            <w:tcW w:w="1919" w:type="pct"/>
            <w:tcBorders>
              <w:top w:val="nil"/>
              <w:left w:val="nil"/>
              <w:bottom w:val="single" w:sz="4" w:space="0" w:color="auto"/>
              <w:right w:val="single" w:sz="8" w:space="0" w:color="auto"/>
            </w:tcBorders>
            <w:tcMar>
              <w:top w:w="0" w:type="dxa"/>
              <w:left w:w="108" w:type="dxa"/>
              <w:bottom w:w="0" w:type="dxa"/>
              <w:right w:w="108" w:type="dxa"/>
            </w:tcMar>
            <w:hideMark/>
          </w:tcPr>
          <w:p w:rsidR="000F4EF8" w:rsidRPr="00AF3CF3" w:rsidRDefault="000F4EF8" w:rsidP="002D427D">
            <w:pPr>
              <w:jc w:val="both"/>
            </w:pPr>
            <w:r w:rsidRPr="00AF3CF3">
              <w:t xml:space="preserve">Ответы в чате </w:t>
            </w:r>
            <w:r w:rsidRPr="00AF3CF3">
              <w:rPr>
                <w:lang w:val="en-US"/>
              </w:rPr>
              <w:t>Telegram</w:t>
            </w:r>
            <w:r w:rsidRPr="00AF3CF3">
              <w:t>, самостоятельная регистрация заявок на портале для разработчиков (при необходимости)</w:t>
            </w:r>
          </w:p>
        </w:tc>
        <w:tc>
          <w:tcPr>
            <w:tcW w:w="1512" w:type="pct"/>
            <w:tcBorders>
              <w:top w:val="nil"/>
              <w:left w:val="nil"/>
              <w:bottom w:val="single" w:sz="4" w:space="0" w:color="auto"/>
              <w:right w:val="single" w:sz="8" w:space="0" w:color="auto"/>
            </w:tcBorders>
            <w:tcMar>
              <w:top w:w="0" w:type="dxa"/>
              <w:left w:w="108" w:type="dxa"/>
              <w:bottom w:w="0" w:type="dxa"/>
              <w:right w:w="108" w:type="dxa"/>
            </w:tcMar>
            <w:hideMark/>
          </w:tcPr>
          <w:p w:rsidR="000F4EF8" w:rsidRPr="00AF3CF3" w:rsidRDefault="002F6611" w:rsidP="002D427D">
            <w:pPr>
              <w:pStyle w:val="affa"/>
              <w:spacing w:after="0" w:line="240" w:lineRule="auto"/>
              <w:ind w:left="0"/>
              <w:jc w:val="center"/>
              <w:rPr>
                <w:rFonts w:ascii="Times New Roman" w:hAnsi="Times New Roman"/>
                <w:lang w:val="en-US"/>
              </w:rPr>
            </w:pPr>
            <w:r w:rsidRPr="00AF3CF3">
              <w:rPr>
                <w:rFonts w:ascii="Times New Roman" w:hAnsi="Times New Roman"/>
                <w:lang w:val="en-US"/>
              </w:rPr>
              <w:t>4</w:t>
            </w:r>
          </w:p>
        </w:tc>
      </w:tr>
      <w:tr w:rsidR="000F4EF8" w:rsidRPr="00AF3CF3" w:rsidTr="00730BAF">
        <w:trPr>
          <w:trHeight w:val="375"/>
        </w:trPr>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4</w:t>
            </w:r>
          </w:p>
        </w:tc>
        <w:tc>
          <w:tcPr>
            <w:tcW w:w="1210" w:type="pct"/>
            <w:tcBorders>
              <w:top w:val="nil"/>
              <w:left w:val="nil"/>
              <w:bottom w:val="single" w:sz="8" w:space="0" w:color="auto"/>
              <w:right w:val="single" w:sz="4" w:space="0" w:color="auto"/>
            </w:tcBorders>
            <w:tcMar>
              <w:top w:w="0" w:type="dxa"/>
              <w:left w:w="108" w:type="dxa"/>
              <w:bottom w:w="0" w:type="dxa"/>
              <w:right w:w="108" w:type="dxa"/>
            </w:tcMar>
            <w:hideMark/>
          </w:tcPr>
          <w:p w:rsidR="000F4EF8" w:rsidRPr="00AF3CF3" w:rsidRDefault="002F6611" w:rsidP="002F6611">
            <w:r w:rsidRPr="00AF3CF3">
              <w:t>Специалисты, курирующие</w:t>
            </w:r>
            <w:r w:rsidR="000F4EF8" w:rsidRPr="00AF3CF3">
              <w:t xml:space="preserve"> ответ</w:t>
            </w:r>
            <w:r w:rsidRPr="00AF3CF3">
              <w:t>ы</w:t>
            </w:r>
            <w:r w:rsidR="000F4EF8" w:rsidRPr="00AF3CF3">
              <w:t xml:space="preserve"> в </w:t>
            </w:r>
            <w:r w:rsidR="000F4EF8" w:rsidRPr="00AF3CF3">
              <w:rPr>
                <w:lang w:val="en-US"/>
              </w:rPr>
              <w:t>Telegram</w:t>
            </w:r>
            <w:r w:rsidR="000F4EF8" w:rsidRPr="00AF3CF3">
              <w:t xml:space="preserve">-канале </w:t>
            </w:r>
          </w:p>
        </w:tc>
        <w:tc>
          <w:tcPr>
            <w:tcW w:w="19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F4EF8" w:rsidRPr="00AF3CF3" w:rsidRDefault="000F4EF8" w:rsidP="002D427D">
            <w:pPr>
              <w:jc w:val="both"/>
            </w:pPr>
            <w:r w:rsidRPr="00AF3CF3">
              <w:t xml:space="preserve">Курирование наличия и полноты ответов в чате </w:t>
            </w:r>
            <w:r w:rsidRPr="00AF3CF3">
              <w:rPr>
                <w:lang w:val="en-US"/>
              </w:rPr>
              <w:t>Telegram</w:t>
            </w:r>
          </w:p>
        </w:tc>
        <w:tc>
          <w:tcPr>
            <w:tcW w:w="15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F4EF8" w:rsidRPr="00AF3CF3" w:rsidRDefault="002F6611" w:rsidP="002D427D">
            <w:pPr>
              <w:jc w:val="center"/>
              <w:rPr>
                <w:lang w:val="en-US"/>
              </w:rPr>
            </w:pPr>
            <w:r w:rsidRPr="00AF3CF3">
              <w:rPr>
                <w:lang w:val="en-US"/>
              </w:rPr>
              <w:t>2</w:t>
            </w:r>
          </w:p>
        </w:tc>
      </w:tr>
    </w:tbl>
    <w:p w:rsidR="000F4EF8" w:rsidRPr="00AF3CF3" w:rsidRDefault="000F4EF8" w:rsidP="000F4EF8">
      <w:pPr>
        <w:rPr>
          <w:sz w:val="22"/>
          <w:szCs w:val="22"/>
          <w:lang w:eastAsia="en-US"/>
        </w:rPr>
      </w:pPr>
      <w:r w:rsidRPr="00AF3CF3">
        <w:t> </w:t>
      </w:r>
    </w:p>
    <w:p w:rsidR="000F4EF8" w:rsidRPr="00AF3CF3" w:rsidRDefault="000F4EF8" w:rsidP="000F4EF8">
      <w:r w:rsidRPr="00AF3CF3">
        <w:t>Таблица 2 – Каналы связи</w:t>
      </w:r>
    </w:p>
    <w:tbl>
      <w:tblPr>
        <w:tblW w:w="9913" w:type="dxa"/>
        <w:tblCellMar>
          <w:left w:w="0" w:type="dxa"/>
          <w:right w:w="0" w:type="dxa"/>
        </w:tblCellMar>
        <w:tblLook w:val="04A0" w:firstRow="1" w:lastRow="0" w:firstColumn="1" w:lastColumn="0" w:noHBand="0" w:noVBand="1"/>
      </w:tblPr>
      <w:tblGrid>
        <w:gridCol w:w="562"/>
        <w:gridCol w:w="9351"/>
      </w:tblGrid>
      <w:tr w:rsidR="000F4EF8" w:rsidRPr="00AF3CF3" w:rsidTr="004A5B89">
        <w:tc>
          <w:tcPr>
            <w:tcW w:w="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 п/п</w:t>
            </w:r>
          </w:p>
        </w:tc>
        <w:tc>
          <w:tcPr>
            <w:tcW w:w="93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4EF8" w:rsidRPr="00AF3CF3" w:rsidRDefault="000F4EF8" w:rsidP="002D427D">
            <w:pPr>
              <w:jc w:val="center"/>
              <w:rPr>
                <w:b/>
              </w:rPr>
            </w:pPr>
            <w:r w:rsidRPr="00AF3CF3">
              <w:rPr>
                <w:b/>
              </w:rPr>
              <w:t>Канал связи</w:t>
            </w:r>
          </w:p>
        </w:tc>
      </w:tr>
      <w:tr w:rsidR="000F4EF8" w:rsidRPr="00AF3CF3" w:rsidTr="00730BAF">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1</w:t>
            </w:r>
          </w:p>
        </w:tc>
        <w:tc>
          <w:tcPr>
            <w:tcW w:w="9351" w:type="dxa"/>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r w:rsidRPr="00AF3CF3">
              <w:rPr>
                <w:lang w:val="en-US"/>
              </w:rPr>
              <w:t>Telegram</w:t>
            </w:r>
            <w:r w:rsidRPr="00AF3CF3">
              <w:t>-канал</w:t>
            </w:r>
          </w:p>
        </w:tc>
      </w:tr>
      <w:tr w:rsidR="000F4EF8" w:rsidRPr="00AF3CF3" w:rsidTr="00730BAF">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2</w:t>
            </w:r>
          </w:p>
        </w:tc>
        <w:tc>
          <w:tcPr>
            <w:tcW w:w="9351" w:type="dxa"/>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r w:rsidRPr="00AF3CF3">
              <w:t xml:space="preserve">Прямой телефон </w:t>
            </w:r>
          </w:p>
        </w:tc>
      </w:tr>
      <w:tr w:rsidR="000F4EF8" w:rsidRPr="00AF3CF3" w:rsidTr="00730BAF">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3</w:t>
            </w:r>
          </w:p>
        </w:tc>
        <w:tc>
          <w:tcPr>
            <w:tcW w:w="9351" w:type="dxa"/>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r w:rsidRPr="00AF3CF3">
              <w:t xml:space="preserve">Общая телефонная линия техподдержки </w:t>
            </w:r>
            <w:r w:rsidR="00C8514D" w:rsidRPr="00AF3CF3">
              <w:t>Исполнителя</w:t>
            </w:r>
          </w:p>
        </w:tc>
      </w:tr>
      <w:tr w:rsidR="000F4EF8" w:rsidRPr="00AF3CF3" w:rsidTr="00730BAF">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pPr>
              <w:jc w:val="center"/>
            </w:pPr>
            <w:r w:rsidRPr="00AF3CF3">
              <w:t>4</w:t>
            </w:r>
          </w:p>
        </w:tc>
        <w:tc>
          <w:tcPr>
            <w:tcW w:w="9351" w:type="dxa"/>
            <w:tcBorders>
              <w:top w:val="nil"/>
              <w:left w:val="nil"/>
              <w:bottom w:val="single" w:sz="8" w:space="0" w:color="auto"/>
              <w:right w:val="single" w:sz="8" w:space="0" w:color="auto"/>
            </w:tcBorders>
            <w:tcMar>
              <w:top w:w="0" w:type="dxa"/>
              <w:left w:w="108" w:type="dxa"/>
              <w:bottom w:w="0" w:type="dxa"/>
              <w:right w:w="108" w:type="dxa"/>
            </w:tcMar>
            <w:hideMark/>
          </w:tcPr>
          <w:p w:rsidR="000F4EF8" w:rsidRPr="00AF3CF3" w:rsidRDefault="000F4EF8" w:rsidP="002D427D">
            <w:r w:rsidRPr="00AF3CF3">
              <w:t xml:space="preserve">Портал </w:t>
            </w:r>
            <w:r w:rsidR="00C8514D" w:rsidRPr="00AF3CF3">
              <w:t>Исполнителя</w:t>
            </w:r>
          </w:p>
        </w:tc>
      </w:tr>
    </w:tbl>
    <w:p w:rsidR="000F4EF8" w:rsidRPr="00AF3CF3" w:rsidRDefault="000F4EF8" w:rsidP="000F4EF8">
      <w:pPr>
        <w:suppressAutoHyphens/>
        <w:jc w:val="center"/>
        <w:rPr>
          <w:b/>
          <w:sz w:val="28"/>
          <w:szCs w:val="28"/>
          <w:lang w:eastAsia="en-US"/>
        </w:rPr>
      </w:pPr>
    </w:p>
    <w:p w:rsidR="000F4EF8" w:rsidRPr="00AF3CF3" w:rsidRDefault="000F4EF8" w:rsidP="000F4EF8">
      <w:pPr>
        <w:ind w:firstLine="709"/>
        <w:jc w:val="center"/>
        <w:rPr>
          <w:sz w:val="24"/>
          <w:szCs w:val="24"/>
        </w:rPr>
      </w:pPr>
    </w:p>
    <w:p w:rsidR="001E356F" w:rsidRPr="00AF3CF3" w:rsidRDefault="000F4EF8">
      <w:pPr>
        <w:overflowPunct/>
        <w:autoSpaceDE/>
        <w:autoSpaceDN/>
        <w:adjustRightInd/>
        <w:spacing w:after="160" w:line="259" w:lineRule="auto"/>
        <w:textAlignment w:val="auto"/>
        <w:rPr>
          <w:sz w:val="24"/>
          <w:szCs w:val="24"/>
        </w:rPr>
      </w:pPr>
      <w:r w:rsidRPr="00AF3CF3">
        <w:rPr>
          <w:sz w:val="24"/>
          <w:szCs w:val="24"/>
        </w:rPr>
        <w:br w:type="page"/>
      </w:r>
    </w:p>
    <w:p w:rsidR="001E356F" w:rsidRPr="00AF3CF3" w:rsidRDefault="001E356F" w:rsidP="009C5E39">
      <w:pPr>
        <w:ind w:firstLine="709"/>
        <w:jc w:val="right"/>
        <w:rPr>
          <w:sz w:val="24"/>
          <w:szCs w:val="24"/>
        </w:rPr>
      </w:pPr>
      <w:r w:rsidRPr="00AF3CF3">
        <w:rPr>
          <w:sz w:val="24"/>
          <w:szCs w:val="24"/>
        </w:rPr>
        <w:lastRenderedPageBreak/>
        <w:t>Приложение № 6</w:t>
      </w:r>
    </w:p>
    <w:p w:rsidR="001E356F" w:rsidRPr="00AF3CF3" w:rsidRDefault="001E356F" w:rsidP="009C5E39">
      <w:pPr>
        <w:ind w:firstLine="709"/>
        <w:jc w:val="right"/>
        <w:rPr>
          <w:sz w:val="24"/>
          <w:szCs w:val="24"/>
        </w:rPr>
      </w:pPr>
      <w:r w:rsidRPr="00AF3CF3">
        <w:rPr>
          <w:sz w:val="24"/>
          <w:szCs w:val="24"/>
        </w:rPr>
        <w:t xml:space="preserve">к Описанию объекта закупки </w:t>
      </w:r>
    </w:p>
    <w:p w:rsidR="001E356F" w:rsidRPr="00AF3CF3" w:rsidRDefault="001E356F" w:rsidP="009C5E39">
      <w:pPr>
        <w:overflowPunct/>
        <w:autoSpaceDE/>
        <w:autoSpaceDN/>
        <w:adjustRightInd/>
        <w:ind w:firstLine="709"/>
        <w:textAlignment w:val="auto"/>
        <w:rPr>
          <w:sz w:val="24"/>
          <w:szCs w:val="24"/>
        </w:rPr>
      </w:pPr>
    </w:p>
    <w:p w:rsidR="001E356F" w:rsidRPr="00AF3CF3" w:rsidRDefault="001E356F" w:rsidP="009C5E39">
      <w:pPr>
        <w:overflowPunct/>
        <w:autoSpaceDE/>
        <w:autoSpaceDN/>
        <w:adjustRightInd/>
        <w:ind w:firstLine="709"/>
        <w:textAlignment w:val="auto"/>
        <w:rPr>
          <w:sz w:val="24"/>
          <w:szCs w:val="24"/>
        </w:rPr>
      </w:pPr>
    </w:p>
    <w:p w:rsidR="001E356F" w:rsidRPr="00AF3CF3" w:rsidRDefault="001E356F" w:rsidP="009C5E39">
      <w:pPr>
        <w:suppressAutoHyphens/>
        <w:ind w:firstLine="709"/>
        <w:jc w:val="center"/>
        <w:rPr>
          <w:b/>
          <w:sz w:val="24"/>
          <w:szCs w:val="28"/>
        </w:rPr>
      </w:pPr>
      <w:r w:rsidRPr="00AF3CF3">
        <w:rPr>
          <w:b/>
          <w:sz w:val="24"/>
          <w:szCs w:val="28"/>
        </w:rPr>
        <w:t xml:space="preserve">Инструкция по сопровождению пользователей </w:t>
      </w:r>
      <w:r w:rsidR="003F34D2" w:rsidRPr="00AF3CF3">
        <w:rPr>
          <w:b/>
          <w:sz w:val="24"/>
          <w:szCs w:val="28"/>
        </w:rPr>
        <w:t>по</w:t>
      </w:r>
      <w:r w:rsidRPr="00AF3CF3">
        <w:rPr>
          <w:b/>
          <w:sz w:val="24"/>
          <w:szCs w:val="28"/>
        </w:rPr>
        <w:t xml:space="preserve"> работе в </w:t>
      </w:r>
      <w:r w:rsidR="003F34D2" w:rsidRPr="00AF3CF3">
        <w:rPr>
          <w:b/>
          <w:sz w:val="24"/>
          <w:szCs w:val="28"/>
        </w:rPr>
        <w:t>Системе</w:t>
      </w:r>
      <w:r w:rsidR="00796752" w:rsidRPr="00AF3CF3">
        <w:rPr>
          <w:b/>
          <w:sz w:val="24"/>
          <w:szCs w:val="28"/>
        </w:rPr>
        <w:t xml:space="preserve"> в части обработки заявок на этапе внедрения и адаптации ПК</w:t>
      </w:r>
      <w:r w:rsidR="003F34D2" w:rsidRPr="00AF3CF3">
        <w:rPr>
          <w:b/>
          <w:sz w:val="24"/>
          <w:szCs w:val="28"/>
        </w:rPr>
        <w:t xml:space="preserve"> «</w:t>
      </w:r>
      <w:r w:rsidR="003F34D2" w:rsidRPr="00AF3CF3">
        <w:rPr>
          <w:b/>
          <w:sz w:val="24"/>
          <w:szCs w:val="28"/>
          <w:lang w:val="en-US"/>
        </w:rPr>
        <w:t>Web</w:t>
      </w:r>
      <w:r w:rsidR="003F34D2" w:rsidRPr="00AF3CF3">
        <w:rPr>
          <w:b/>
          <w:sz w:val="24"/>
          <w:szCs w:val="28"/>
        </w:rPr>
        <w:t>-Исполнение»</w:t>
      </w:r>
    </w:p>
    <w:p w:rsidR="001E356F" w:rsidRPr="00AF3CF3" w:rsidRDefault="001E356F" w:rsidP="009C5E39">
      <w:pPr>
        <w:overflowPunct/>
        <w:autoSpaceDE/>
        <w:autoSpaceDN/>
        <w:adjustRightInd/>
        <w:ind w:firstLine="709"/>
        <w:textAlignment w:val="auto"/>
        <w:rPr>
          <w:sz w:val="22"/>
          <w:szCs w:val="22"/>
        </w:rPr>
      </w:pPr>
    </w:p>
    <w:p w:rsidR="001E356F" w:rsidRPr="00AF3CF3" w:rsidRDefault="001E356F" w:rsidP="009C5E39">
      <w:pPr>
        <w:ind w:firstLine="709"/>
        <w:jc w:val="center"/>
        <w:rPr>
          <w:b/>
          <w:sz w:val="22"/>
          <w:szCs w:val="22"/>
        </w:rPr>
      </w:pPr>
      <w:r w:rsidRPr="00AF3CF3">
        <w:rPr>
          <w:b/>
          <w:sz w:val="22"/>
          <w:szCs w:val="22"/>
        </w:rPr>
        <w:t xml:space="preserve">Скрипты для сопровождения </w:t>
      </w:r>
      <w:r w:rsidRPr="00AF3CF3">
        <w:rPr>
          <w:b/>
          <w:sz w:val="22"/>
          <w:szCs w:val="22"/>
          <w:lang w:val="en-US"/>
        </w:rPr>
        <w:t>Telegram</w:t>
      </w:r>
      <w:r w:rsidRPr="00AF3CF3">
        <w:rPr>
          <w:b/>
          <w:sz w:val="22"/>
          <w:szCs w:val="22"/>
        </w:rPr>
        <w:t>-канала</w:t>
      </w:r>
      <w:r w:rsidR="00B06570" w:rsidRPr="00AF3CF3">
        <w:rPr>
          <w:b/>
          <w:sz w:val="22"/>
          <w:szCs w:val="22"/>
        </w:rPr>
        <w:t xml:space="preserve"> внед</w:t>
      </w:r>
      <w:r w:rsidRPr="00AF3CF3">
        <w:rPr>
          <w:b/>
          <w:sz w:val="22"/>
          <w:szCs w:val="22"/>
        </w:rPr>
        <w:t xml:space="preserve">рения </w:t>
      </w:r>
      <w:r w:rsidR="003A31EC" w:rsidRPr="00AF3CF3">
        <w:rPr>
          <w:b/>
          <w:sz w:val="22"/>
          <w:szCs w:val="22"/>
        </w:rPr>
        <w:t>Системы</w:t>
      </w:r>
      <w:r w:rsidRPr="00AF3CF3">
        <w:rPr>
          <w:b/>
          <w:sz w:val="22"/>
          <w:szCs w:val="22"/>
        </w:rPr>
        <w:t xml:space="preserve"> в МО</w:t>
      </w:r>
      <w:r w:rsidR="00B06570" w:rsidRPr="00AF3CF3">
        <w:rPr>
          <w:b/>
          <w:sz w:val="22"/>
          <w:szCs w:val="22"/>
        </w:rPr>
        <w:t xml:space="preserve"> НСО</w:t>
      </w:r>
    </w:p>
    <w:p w:rsidR="00B06570" w:rsidRPr="00AF3CF3" w:rsidRDefault="00B06570" w:rsidP="009C5E39">
      <w:pPr>
        <w:ind w:firstLine="709"/>
        <w:jc w:val="center"/>
        <w:rPr>
          <w:b/>
          <w:sz w:val="22"/>
          <w:szCs w:val="22"/>
        </w:rPr>
      </w:pPr>
    </w:p>
    <w:p w:rsidR="001E356F" w:rsidRPr="00AF3CF3" w:rsidRDefault="001E356F" w:rsidP="009C5E39">
      <w:pPr>
        <w:ind w:firstLine="709"/>
        <w:jc w:val="both"/>
        <w:rPr>
          <w:sz w:val="22"/>
          <w:szCs w:val="22"/>
        </w:rPr>
      </w:pPr>
      <w:r w:rsidRPr="00AF3CF3">
        <w:rPr>
          <w:sz w:val="22"/>
          <w:szCs w:val="22"/>
        </w:rPr>
        <w:t xml:space="preserve">Время </w:t>
      </w:r>
      <w:r w:rsidR="003A31EC" w:rsidRPr="00AF3CF3">
        <w:rPr>
          <w:sz w:val="22"/>
          <w:szCs w:val="22"/>
        </w:rPr>
        <w:t>р</w:t>
      </w:r>
      <w:r w:rsidRPr="00AF3CF3">
        <w:rPr>
          <w:sz w:val="22"/>
          <w:szCs w:val="22"/>
        </w:rPr>
        <w:t>еакци</w:t>
      </w:r>
      <w:r w:rsidR="003A31EC" w:rsidRPr="00AF3CF3">
        <w:rPr>
          <w:sz w:val="22"/>
          <w:szCs w:val="22"/>
        </w:rPr>
        <w:t>и</w:t>
      </w:r>
      <w:r w:rsidRPr="00AF3CF3">
        <w:rPr>
          <w:sz w:val="22"/>
          <w:szCs w:val="22"/>
        </w:rPr>
        <w:t xml:space="preserve"> (ответ) разработчика в </w:t>
      </w:r>
      <w:proofErr w:type="spellStart"/>
      <w:r w:rsidRPr="00AF3CF3">
        <w:rPr>
          <w:sz w:val="22"/>
          <w:szCs w:val="22"/>
        </w:rPr>
        <w:t>Telegram</w:t>
      </w:r>
      <w:proofErr w:type="spellEnd"/>
      <w:r w:rsidRPr="00AF3CF3">
        <w:rPr>
          <w:sz w:val="22"/>
          <w:szCs w:val="22"/>
        </w:rPr>
        <w:t xml:space="preserve">-канале – не более </w:t>
      </w:r>
      <w:r w:rsidR="00796752" w:rsidRPr="00AF3CF3">
        <w:rPr>
          <w:sz w:val="22"/>
          <w:szCs w:val="22"/>
        </w:rPr>
        <w:t>20</w:t>
      </w:r>
      <w:r w:rsidRPr="00AF3CF3">
        <w:rPr>
          <w:sz w:val="22"/>
          <w:szCs w:val="22"/>
        </w:rPr>
        <w:t xml:space="preserve"> минут.</w:t>
      </w:r>
    </w:p>
    <w:p w:rsidR="001E356F" w:rsidRPr="00AF3CF3" w:rsidRDefault="008B7AD3" w:rsidP="009C5E39">
      <w:pPr>
        <w:ind w:firstLine="709"/>
        <w:jc w:val="both"/>
        <w:rPr>
          <w:sz w:val="22"/>
          <w:szCs w:val="22"/>
        </w:rPr>
      </w:pPr>
      <w:r w:rsidRPr="00AF3CF3">
        <w:rPr>
          <w:sz w:val="22"/>
          <w:szCs w:val="22"/>
        </w:rPr>
        <w:t>Типы р</w:t>
      </w:r>
      <w:r w:rsidR="001E356F" w:rsidRPr="00AF3CF3">
        <w:rPr>
          <w:sz w:val="22"/>
          <w:szCs w:val="22"/>
        </w:rPr>
        <w:t>еакци</w:t>
      </w:r>
      <w:r w:rsidRPr="00AF3CF3">
        <w:rPr>
          <w:sz w:val="22"/>
          <w:szCs w:val="22"/>
        </w:rPr>
        <w:t>й</w:t>
      </w:r>
      <w:r w:rsidR="001E356F" w:rsidRPr="00AF3CF3">
        <w:rPr>
          <w:sz w:val="22"/>
          <w:szCs w:val="22"/>
        </w:rPr>
        <w:t>:</w:t>
      </w:r>
    </w:p>
    <w:p w:rsidR="00502057" w:rsidRPr="00AF3CF3" w:rsidRDefault="00502057" w:rsidP="009C5E39">
      <w:pPr>
        <w:ind w:firstLine="709"/>
        <w:jc w:val="both"/>
        <w:rPr>
          <w:sz w:val="22"/>
          <w:szCs w:val="22"/>
        </w:rPr>
      </w:pPr>
    </w:p>
    <w:p w:rsidR="001E356F" w:rsidRPr="00AF3CF3" w:rsidRDefault="001E356F" w:rsidP="009C5E39">
      <w:pPr>
        <w:ind w:firstLine="709"/>
        <w:jc w:val="both"/>
        <w:rPr>
          <w:i/>
          <w:sz w:val="22"/>
          <w:szCs w:val="22"/>
        </w:rPr>
      </w:pPr>
      <w:r w:rsidRPr="00AF3CF3">
        <w:rPr>
          <w:noProof/>
          <w:sz w:val="22"/>
          <w:szCs w:val="22"/>
        </w:rPr>
        <w:drawing>
          <wp:inline distT="0" distB="0" distL="0" distR="0" wp14:anchorId="011B2E40" wp14:editId="0AC9EF32">
            <wp:extent cx="37147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 cy="314325"/>
                    </a:xfrm>
                    <a:prstGeom prst="rect">
                      <a:avLst/>
                    </a:prstGeom>
                  </pic:spPr>
                </pic:pic>
              </a:graphicData>
            </a:graphic>
          </wp:inline>
        </w:drawing>
      </w:r>
      <w:r w:rsidRPr="00AF3CF3">
        <w:rPr>
          <w:i/>
          <w:sz w:val="22"/>
          <w:szCs w:val="22"/>
        </w:rPr>
        <w:t xml:space="preserve"> – (ставит </w:t>
      </w:r>
      <w:r w:rsidR="00B06570" w:rsidRPr="00AF3CF3">
        <w:rPr>
          <w:i/>
          <w:sz w:val="22"/>
          <w:szCs w:val="22"/>
        </w:rPr>
        <w:t>куратор канала от Исполнителя</w:t>
      </w:r>
      <w:r w:rsidRPr="00AF3CF3">
        <w:rPr>
          <w:i/>
          <w:sz w:val="22"/>
          <w:szCs w:val="22"/>
        </w:rPr>
        <w:t>), обозначает, что о вопросе напомнили</w:t>
      </w:r>
      <w:r w:rsidR="009C5E39" w:rsidRPr="00AF3CF3">
        <w:rPr>
          <w:i/>
          <w:sz w:val="22"/>
          <w:szCs w:val="22"/>
        </w:rPr>
        <w:t>;</w:t>
      </w:r>
    </w:p>
    <w:p w:rsidR="001E356F" w:rsidRPr="00AF3CF3" w:rsidRDefault="001E356F" w:rsidP="009C5E39">
      <w:pPr>
        <w:ind w:firstLine="709"/>
        <w:jc w:val="both"/>
        <w:rPr>
          <w:i/>
          <w:sz w:val="22"/>
          <w:szCs w:val="22"/>
        </w:rPr>
      </w:pPr>
      <w:r w:rsidRPr="00AF3CF3">
        <w:rPr>
          <w:noProof/>
          <w:sz w:val="22"/>
          <w:szCs w:val="22"/>
        </w:rPr>
        <w:drawing>
          <wp:inline distT="0" distB="0" distL="0" distR="0" wp14:anchorId="7FEA0F81" wp14:editId="5161B200">
            <wp:extent cx="371475" cy="266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 cy="266700"/>
                    </a:xfrm>
                    <a:prstGeom prst="rect">
                      <a:avLst/>
                    </a:prstGeom>
                  </pic:spPr>
                </pic:pic>
              </a:graphicData>
            </a:graphic>
          </wp:inline>
        </w:drawing>
      </w:r>
      <w:r w:rsidRPr="00AF3CF3">
        <w:rPr>
          <w:i/>
          <w:sz w:val="22"/>
          <w:szCs w:val="22"/>
        </w:rPr>
        <w:t xml:space="preserve"> – (ставит </w:t>
      </w:r>
      <w:r w:rsidR="00B06570" w:rsidRPr="00AF3CF3">
        <w:rPr>
          <w:i/>
          <w:sz w:val="22"/>
          <w:szCs w:val="22"/>
        </w:rPr>
        <w:t>Исполнитель</w:t>
      </w:r>
      <w:r w:rsidRPr="00AF3CF3">
        <w:rPr>
          <w:i/>
          <w:sz w:val="22"/>
          <w:szCs w:val="22"/>
        </w:rPr>
        <w:t>), обозначает, что вопрос в работе;</w:t>
      </w:r>
    </w:p>
    <w:p w:rsidR="001E356F" w:rsidRPr="00AF3CF3" w:rsidRDefault="001E356F" w:rsidP="009C5E39">
      <w:pPr>
        <w:ind w:firstLine="709"/>
        <w:jc w:val="both"/>
        <w:rPr>
          <w:i/>
          <w:sz w:val="22"/>
          <w:szCs w:val="22"/>
        </w:rPr>
      </w:pPr>
      <w:r w:rsidRPr="00AF3CF3">
        <w:rPr>
          <w:noProof/>
          <w:sz w:val="22"/>
          <w:szCs w:val="22"/>
        </w:rPr>
        <w:drawing>
          <wp:inline distT="0" distB="0" distL="0" distR="0" wp14:anchorId="2BF67C0C" wp14:editId="2A01AE3B">
            <wp:extent cx="3905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525" cy="304800"/>
                    </a:xfrm>
                    <a:prstGeom prst="rect">
                      <a:avLst/>
                    </a:prstGeom>
                  </pic:spPr>
                </pic:pic>
              </a:graphicData>
            </a:graphic>
          </wp:inline>
        </w:drawing>
      </w:r>
      <w:r w:rsidRPr="00AF3CF3">
        <w:rPr>
          <w:i/>
          <w:sz w:val="22"/>
          <w:szCs w:val="22"/>
        </w:rPr>
        <w:t xml:space="preserve"> – (ставит пользователь или </w:t>
      </w:r>
      <w:r w:rsidR="00B06570" w:rsidRPr="00AF3CF3">
        <w:rPr>
          <w:i/>
          <w:sz w:val="22"/>
          <w:szCs w:val="22"/>
        </w:rPr>
        <w:t>Исполнитель</w:t>
      </w:r>
      <w:r w:rsidRPr="00AF3CF3">
        <w:rPr>
          <w:i/>
          <w:sz w:val="22"/>
          <w:szCs w:val="22"/>
        </w:rPr>
        <w:t>), обозначает, что вопрос решен / на него получен ответ.</w:t>
      </w:r>
    </w:p>
    <w:p w:rsidR="00B06570" w:rsidRPr="00AF3CF3" w:rsidRDefault="00B06570" w:rsidP="009C5E39">
      <w:pPr>
        <w:ind w:firstLine="709"/>
        <w:jc w:val="both"/>
        <w:rPr>
          <w:i/>
          <w:sz w:val="22"/>
          <w:szCs w:val="22"/>
        </w:rPr>
      </w:pPr>
    </w:p>
    <w:p w:rsidR="00C00137" w:rsidRPr="00AF3CF3" w:rsidRDefault="009C5E39" w:rsidP="00C00137">
      <w:pPr>
        <w:ind w:firstLine="709"/>
        <w:jc w:val="both"/>
        <w:rPr>
          <w:sz w:val="24"/>
          <w:szCs w:val="24"/>
        </w:rPr>
      </w:pPr>
      <w:r w:rsidRPr="00AF3CF3">
        <w:rPr>
          <w:sz w:val="24"/>
          <w:szCs w:val="24"/>
        </w:rPr>
        <w:t>1. </w:t>
      </w:r>
      <w:r w:rsidR="00B06570" w:rsidRPr="00AF3CF3">
        <w:rPr>
          <w:sz w:val="24"/>
          <w:szCs w:val="24"/>
        </w:rPr>
        <w:t>Если по истечени</w:t>
      </w:r>
      <w:r w:rsidR="00E13C86" w:rsidRPr="00AF3CF3">
        <w:rPr>
          <w:sz w:val="24"/>
          <w:szCs w:val="24"/>
        </w:rPr>
        <w:t>и</w:t>
      </w:r>
      <w:r w:rsidR="00B06570" w:rsidRPr="00AF3CF3">
        <w:rPr>
          <w:sz w:val="24"/>
          <w:szCs w:val="24"/>
        </w:rPr>
        <w:t xml:space="preserve"> </w:t>
      </w:r>
      <w:r w:rsidR="00796752" w:rsidRPr="00AF3CF3">
        <w:rPr>
          <w:sz w:val="24"/>
          <w:szCs w:val="24"/>
        </w:rPr>
        <w:t>20</w:t>
      </w:r>
      <w:r w:rsidR="001E356F" w:rsidRPr="00AF3CF3">
        <w:rPr>
          <w:sz w:val="24"/>
          <w:szCs w:val="24"/>
        </w:rPr>
        <w:t xml:space="preserve"> минут </w:t>
      </w:r>
      <w:r w:rsidR="00B06570" w:rsidRPr="00AF3CF3">
        <w:rPr>
          <w:sz w:val="24"/>
          <w:szCs w:val="24"/>
        </w:rPr>
        <w:t xml:space="preserve">после поступления в </w:t>
      </w:r>
      <w:r w:rsidR="00B06570" w:rsidRPr="00AF3CF3">
        <w:rPr>
          <w:sz w:val="24"/>
          <w:szCs w:val="24"/>
          <w:lang w:val="en-US"/>
        </w:rPr>
        <w:t>Telegram</w:t>
      </w:r>
      <w:r w:rsidR="00B06570" w:rsidRPr="00AF3CF3">
        <w:rPr>
          <w:sz w:val="24"/>
          <w:szCs w:val="24"/>
        </w:rPr>
        <w:t xml:space="preserve">-канал обращения от пользователя Исполнитель </w:t>
      </w:r>
      <w:r w:rsidR="001E356F" w:rsidRPr="00AF3CF3">
        <w:rPr>
          <w:sz w:val="24"/>
          <w:szCs w:val="24"/>
        </w:rPr>
        <w:t xml:space="preserve">не предоставил ответа/реакции на вопрос пользователя, </w:t>
      </w:r>
      <w:r w:rsidR="00B06570" w:rsidRPr="00AF3CF3">
        <w:rPr>
          <w:sz w:val="24"/>
          <w:szCs w:val="24"/>
        </w:rPr>
        <w:t>куратор канала от Исполнителя</w:t>
      </w:r>
      <w:r w:rsidR="001E356F" w:rsidRPr="00AF3CF3">
        <w:rPr>
          <w:sz w:val="24"/>
          <w:szCs w:val="24"/>
        </w:rPr>
        <w:t xml:space="preserve"> </w:t>
      </w:r>
      <w:r w:rsidR="00B06570" w:rsidRPr="00AF3CF3">
        <w:rPr>
          <w:sz w:val="24"/>
          <w:szCs w:val="24"/>
        </w:rPr>
        <w:t xml:space="preserve">напоминает о </w:t>
      </w:r>
      <w:r w:rsidR="00C00137" w:rsidRPr="00AF3CF3">
        <w:rPr>
          <w:sz w:val="24"/>
          <w:szCs w:val="24"/>
        </w:rPr>
        <w:t>не отвеченном</w:t>
      </w:r>
      <w:r w:rsidR="00B06570" w:rsidRPr="00AF3CF3">
        <w:rPr>
          <w:sz w:val="24"/>
          <w:szCs w:val="24"/>
        </w:rPr>
        <w:t xml:space="preserve"> обращении на канале, направляя сообщение: «Коллеги</w:t>
      </w:r>
      <w:r w:rsidR="001E356F" w:rsidRPr="00AF3CF3">
        <w:rPr>
          <w:sz w:val="24"/>
          <w:szCs w:val="24"/>
        </w:rPr>
        <w:t>, просим дать ответ на описанные выше / *ссылка на конкретный вопрос* вопросы пользователей», ставит реакцию «молнию» (обозначает, что о вопросе напомнили).</w:t>
      </w:r>
    </w:p>
    <w:p w:rsidR="00C00137" w:rsidRPr="00AF3CF3" w:rsidRDefault="00C00137" w:rsidP="00C00137">
      <w:pPr>
        <w:ind w:firstLine="709"/>
        <w:jc w:val="both"/>
        <w:rPr>
          <w:sz w:val="24"/>
          <w:szCs w:val="24"/>
        </w:rPr>
      </w:pPr>
      <w:r w:rsidRPr="00AF3CF3">
        <w:rPr>
          <w:sz w:val="24"/>
          <w:szCs w:val="24"/>
        </w:rPr>
        <w:t>2. </w:t>
      </w:r>
      <w:r w:rsidR="001E356F" w:rsidRPr="00AF3CF3">
        <w:rPr>
          <w:sz w:val="24"/>
          <w:szCs w:val="24"/>
        </w:rPr>
        <w:t>Если по истечени</w:t>
      </w:r>
      <w:r w:rsidR="00796752" w:rsidRPr="00AF3CF3">
        <w:rPr>
          <w:sz w:val="24"/>
          <w:szCs w:val="24"/>
        </w:rPr>
        <w:t>и</w:t>
      </w:r>
      <w:r w:rsidR="00B06570" w:rsidRPr="00AF3CF3">
        <w:rPr>
          <w:sz w:val="24"/>
          <w:szCs w:val="24"/>
        </w:rPr>
        <w:t xml:space="preserve"> </w:t>
      </w:r>
      <w:r w:rsidR="001E356F" w:rsidRPr="00AF3CF3">
        <w:rPr>
          <w:sz w:val="24"/>
          <w:szCs w:val="24"/>
        </w:rPr>
        <w:t>5 минут после сообщения</w:t>
      </w:r>
      <w:r w:rsidR="00B06570" w:rsidRPr="00AF3CF3">
        <w:rPr>
          <w:sz w:val="24"/>
          <w:szCs w:val="24"/>
        </w:rPr>
        <w:t xml:space="preserve"> из п.</w:t>
      </w:r>
      <w:r w:rsidRPr="00AF3CF3">
        <w:rPr>
          <w:sz w:val="24"/>
          <w:szCs w:val="24"/>
        </w:rPr>
        <w:t xml:space="preserve"> </w:t>
      </w:r>
      <w:r w:rsidR="00B06570" w:rsidRPr="00AF3CF3">
        <w:rPr>
          <w:sz w:val="24"/>
          <w:szCs w:val="24"/>
        </w:rPr>
        <w:t>1</w:t>
      </w:r>
      <w:r w:rsidR="001E356F" w:rsidRPr="00AF3CF3">
        <w:rPr>
          <w:sz w:val="24"/>
          <w:szCs w:val="24"/>
        </w:rPr>
        <w:t xml:space="preserve"> реакции от </w:t>
      </w:r>
      <w:r w:rsidR="00B06570" w:rsidRPr="00AF3CF3">
        <w:rPr>
          <w:sz w:val="24"/>
          <w:szCs w:val="24"/>
        </w:rPr>
        <w:t xml:space="preserve">Исполнителя </w:t>
      </w:r>
      <w:r w:rsidR="001E356F" w:rsidRPr="00AF3CF3">
        <w:rPr>
          <w:sz w:val="24"/>
          <w:szCs w:val="24"/>
        </w:rPr>
        <w:t xml:space="preserve">не получено, </w:t>
      </w:r>
      <w:r w:rsidR="00B06570" w:rsidRPr="00AF3CF3">
        <w:rPr>
          <w:sz w:val="24"/>
          <w:szCs w:val="24"/>
        </w:rPr>
        <w:t>куратор канала от Исполнителя</w:t>
      </w:r>
      <w:r w:rsidR="001E356F" w:rsidRPr="00AF3CF3">
        <w:rPr>
          <w:sz w:val="24"/>
          <w:szCs w:val="24"/>
        </w:rPr>
        <w:t xml:space="preserve"> пишет</w:t>
      </w:r>
      <w:r w:rsidR="00B06570" w:rsidRPr="00AF3CF3">
        <w:rPr>
          <w:sz w:val="24"/>
          <w:szCs w:val="24"/>
        </w:rPr>
        <w:t xml:space="preserve"> повторное обращение.</w:t>
      </w:r>
    </w:p>
    <w:p w:rsidR="001E356F" w:rsidRPr="00AF3CF3" w:rsidRDefault="00C00137" w:rsidP="00C00137">
      <w:pPr>
        <w:ind w:firstLine="709"/>
        <w:jc w:val="both"/>
        <w:rPr>
          <w:sz w:val="24"/>
          <w:szCs w:val="24"/>
        </w:rPr>
      </w:pPr>
      <w:r w:rsidRPr="00AF3CF3">
        <w:rPr>
          <w:sz w:val="24"/>
          <w:szCs w:val="24"/>
        </w:rPr>
        <w:t>3. </w:t>
      </w:r>
      <w:r w:rsidR="001E356F" w:rsidRPr="00AF3CF3">
        <w:rPr>
          <w:sz w:val="24"/>
          <w:szCs w:val="24"/>
        </w:rPr>
        <w:t xml:space="preserve">Если у представителей </w:t>
      </w:r>
      <w:r w:rsidR="00B06570" w:rsidRPr="00AF3CF3">
        <w:rPr>
          <w:sz w:val="24"/>
          <w:szCs w:val="24"/>
        </w:rPr>
        <w:t>Исполнителя</w:t>
      </w:r>
      <w:r w:rsidR="001E356F" w:rsidRPr="00AF3CF3">
        <w:rPr>
          <w:sz w:val="24"/>
          <w:szCs w:val="24"/>
        </w:rPr>
        <w:t xml:space="preserve"> нет возможности ответить </w:t>
      </w:r>
      <w:r w:rsidR="00B06570" w:rsidRPr="00AF3CF3">
        <w:rPr>
          <w:sz w:val="24"/>
          <w:szCs w:val="24"/>
        </w:rPr>
        <w:t xml:space="preserve">на вопрос </w:t>
      </w:r>
      <w:r w:rsidR="001E356F" w:rsidRPr="00AF3CF3">
        <w:rPr>
          <w:sz w:val="24"/>
          <w:szCs w:val="24"/>
        </w:rPr>
        <w:t>сразу (требуется проконсультироваться с разработкой /</w:t>
      </w:r>
      <w:r w:rsidR="00B06570" w:rsidRPr="00AF3CF3">
        <w:rPr>
          <w:sz w:val="24"/>
          <w:szCs w:val="24"/>
        </w:rPr>
        <w:t>ФО</w:t>
      </w:r>
      <w:r w:rsidR="001E356F" w:rsidRPr="00AF3CF3">
        <w:rPr>
          <w:sz w:val="24"/>
          <w:szCs w:val="24"/>
        </w:rPr>
        <w:t xml:space="preserve">/руководством) – </w:t>
      </w:r>
      <w:r w:rsidR="00B06570" w:rsidRPr="00AF3CF3">
        <w:rPr>
          <w:sz w:val="24"/>
          <w:szCs w:val="24"/>
        </w:rPr>
        <w:t xml:space="preserve">Исполнителю </w:t>
      </w:r>
      <w:r w:rsidRPr="00AF3CF3">
        <w:rPr>
          <w:sz w:val="24"/>
          <w:szCs w:val="24"/>
        </w:rPr>
        <w:t xml:space="preserve">в любом случае </w:t>
      </w:r>
      <w:r w:rsidR="001E356F" w:rsidRPr="00AF3CF3">
        <w:rPr>
          <w:sz w:val="24"/>
          <w:szCs w:val="24"/>
        </w:rPr>
        <w:t xml:space="preserve">требуется </w:t>
      </w:r>
      <w:r w:rsidR="00B06570" w:rsidRPr="00AF3CF3">
        <w:rPr>
          <w:sz w:val="24"/>
          <w:szCs w:val="24"/>
        </w:rPr>
        <w:t xml:space="preserve">в течение </w:t>
      </w:r>
      <w:r w:rsidR="00796752" w:rsidRPr="00AF3CF3">
        <w:rPr>
          <w:sz w:val="24"/>
          <w:szCs w:val="24"/>
        </w:rPr>
        <w:t>20</w:t>
      </w:r>
      <w:r w:rsidR="00B06570" w:rsidRPr="00AF3CF3">
        <w:rPr>
          <w:sz w:val="24"/>
          <w:szCs w:val="24"/>
        </w:rPr>
        <w:t xml:space="preserve"> минут после получения обращения </w:t>
      </w:r>
      <w:r w:rsidR="001E356F" w:rsidRPr="00AF3CF3">
        <w:rPr>
          <w:sz w:val="24"/>
          <w:szCs w:val="24"/>
        </w:rPr>
        <w:t>направлять ответ:</w:t>
      </w:r>
    </w:p>
    <w:p w:rsidR="001E356F" w:rsidRPr="00AF3CF3" w:rsidRDefault="00C00137" w:rsidP="009C5E39">
      <w:pPr>
        <w:ind w:firstLine="709"/>
        <w:jc w:val="both"/>
        <w:rPr>
          <w:sz w:val="24"/>
          <w:szCs w:val="24"/>
        </w:rPr>
      </w:pPr>
      <w:r w:rsidRPr="00AF3CF3">
        <w:rPr>
          <w:sz w:val="24"/>
          <w:szCs w:val="24"/>
        </w:rPr>
        <w:t>– </w:t>
      </w:r>
      <w:r w:rsidR="001E356F" w:rsidRPr="00AF3CF3">
        <w:rPr>
          <w:sz w:val="24"/>
          <w:szCs w:val="24"/>
        </w:rPr>
        <w:t xml:space="preserve">«Взяли ваш вопрос в работу, решение будет предоставлено не позднее __», </w:t>
      </w:r>
      <w:r w:rsidRPr="00AF3CF3">
        <w:rPr>
          <w:sz w:val="24"/>
          <w:szCs w:val="24"/>
        </w:rPr>
        <w:t>ставит</w:t>
      </w:r>
      <w:r w:rsidR="001E356F" w:rsidRPr="00AF3CF3">
        <w:rPr>
          <w:sz w:val="24"/>
          <w:szCs w:val="24"/>
        </w:rPr>
        <w:t xml:space="preserve"> реакци</w:t>
      </w:r>
      <w:r w:rsidRPr="00AF3CF3">
        <w:rPr>
          <w:sz w:val="24"/>
          <w:szCs w:val="24"/>
        </w:rPr>
        <w:t>ю</w:t>
      </w:r>
      <w:r w:rsidR="001E356F" w:rsidRPr="00AF3CF3">
        <w:rPr>
          <w:sz w:val="24"/>
          <w:szCs w:val="24"/>
        </w:rPr>
        <w:t xml:space="preserve"> «пишущая рука» (обозначает, что вопрос в работе);</w:t>
      </w:r>
    </w:p>
    <w:p w:rsidR="00502057" w:rsidRPr="00AF3CF3" w:rsidRDefault="00C00137" w:rsidP="00502057">
      <w:pPr>
        <w:ind w:firstLine="709"/>
        <w:jc w:val="both"/>
        <w:rPr>
          <w:sz w:val="24"/>
          <w:szCs w:val="24"/>
        </w:rPr>
      </w:pPr>
      <w:r w:rsidRPr="00AF3CF3">
        <w:rPr>
          <w:sz w:val="24"/>
          <w:szCs w:val="24"/>
        </w:rPr>
        <w:t>– </w:t>
      </w:r>
      <w:r w:rsidR="001E356F" w:rsidRPr="00AF3CF3">
        <w:rPr>
          <w:sz w:val="24"/>
          <w:szCs w:val="24"/>
        </w:rPr>
        <w:t xml:space="preserve">«Данная проблема со стороны системы </w:t>
      </w:r>
      <w:r w:rsidR="00B06570" w:rsidRPr="00AF3CF3">
        <w:rPr>
          <w:sz w:val="24"/>
          <w:szCs w:val="24"/>
        </w:rPr>
        <w:t>___(наименование сторонней системы)</w:t>
      </w:r>
      <w:r w:rsidR="001E356F" w:rsidRPr="00AF3CF3">
        <w:rPr>
          <w:sz w:val="24"/>
          <w:szCs w:val="24"/>
        </w:rPr>
        <w:t>, т.к.</w:t>
      </w:r>
      <w:r w:rsidR="001E356F" w:rsidRPr="00AF3CF3">
        <w:rPr>
          <w:i/>
          <w:sz w:val="24"/>
          <w:szCs w:val="24"/>
          <w:u w:val="single"/>
        </w:rPr>
        <w:t>*объяснение причины, чтобы у пользователя был аргумент при обращении в ТП</w:t>
      </w:r>
      <w:r w:rsidR="00796752" w:rsidRPr="00AF3CF3">
        <w:rPr>
          <w:i/>
          <w:sz w:val="24"/>
          <w:szCs w:val="24"/>
          <w:u w:val="single"/>
        </w:rPr>
        <w:t xml:space="preserve"> сторонней системы</w:t>
      </w:r>
      <w:r w:rsidR="001E356F" w:rsidRPr="00AF3CF3">
        <w:rPr>
          <w:i/>
          <w:sz w:val="24"/>
          <w:szCs w:val="24"/>
          <w:u w:val="single"/>
        </w:rPr>
        <w:t>*</w:t>
      </w:r>
      <w:r w:rsidR="001E356F" w:rsidRPr="00AF3CF3">
        <w:rPr>
          <w:sz w:val="24"/>
          <w:szCs w:val="24"/>
        </w:rPr>
        <w:t>, вам следует обратиться в техническую поддержку</w:t>
      </w:r>
      <w:r w:rsidR="00502057" w:rsidRPr="00AF3CF3">
        <w:rPr>
          <w:sz w:val="24"/>
          <w:szCs w:val="24"/>
        </w:rPr>
        <w:t xml:space="preserve"> </w:t>
      </w:r>
      <w:r w:rsidR="00502057" w:rsidRPr="00AF3CF3">
        <w:rPr>
          <w:i/>
          <w:sz w:val="24"/>
          <w:szCs w:val="24"/>
          <w:u w:val="single"/>
        </w:rPr>
        <w:t xml:space="preserve">           *</w:t>
      </w:r>
      <w:r w:rsidR="001E356F" w:rsidRPr="00AF3CF3">
        <w:rPr>
          <w:i/>
          <w:sz w:val="24"/>
          <w:szCs w:val="24"/>
          <w:u w:val="single"/>
        </w:rPr>
        <w:t>контакты ТП</w:t>
      </w:r>
      <w:r w:rsidR="00B06570" w:rsidRPr="00AF3CF3">
        <w:rPr>
          <w:i/>
          <w:sz w:val="24"/>
          <w:szCs w:val="24"/>
          <w:u w:val="single"/>
        </w:rPr>
        <w:t xml:space="preserve"> другой системы</w:t>
      </w:r>
      <w:r w:rsidR="001E356F" w:rsidRPr="00AF3CF3">
        <w:rPr>
          <w:i/>
          <w:sz w:val="24"/>
          <w:szCs w:val="24"/>
          <w:u w:val="single"/>
        </w:rPr>
        <w:t>*</w:t>
      </w:r>
      <w:r w:rsidR="001E356F" w:rsidRPr="00AF3CF3">
        <w:rPr>
          <w:sz w:val="24"/>
          <w:szCs w:val="24"/>
        </w:rPr>
        <w:t>», ставит реакцию «100</w:t>
      </w:r>
      <w:r w:rsidR="00796752" w:rsidRPr="00AF3CF3">
        <w:rPr>
          <w:sz w:val="24"/>
          <w:szCs w:val="24"/>
        </w:rPr>
        <w:t>»</w:t>
      </w:r>
      <w:r w:rsidR="001E356F" w:rsidRPr="00AF3CF3">
        <w:rPr>
          <w:sz w:val="24"/>
          <w:szCs w:val="24"/>
        </w:rPr>
        <w:t>) (обозначает, что на вопрос ответили).</w:t>
      </w:r>
    </w:p>
    <w:p w:rsidR="001E356F" w:rsidRPr="00AF3CF3" w:rsidRDefault="00502057" w:rsidP="00502057">
      <w:pPr>
        <w:ind w:firstLine="709"/>
        <w:jc w:val="both"/>
        <w:rPr>
          <w:sz w:val="24"/>
          <w:szCs w:val="24"/>
        </w:rPr>
      </w:pPr>
      <w:r w:rsidRPr="00AF3CF3">
        <w:rPr>
          <w:sz w:val="24"/>
          <w:szCs w:val="24"/>
        </w:rPr>
        <w:t>4. </w:t>
      </w:r>
      <w:r w:rsidR="001E356F" w:rsidRPr="00AF3CF3">
        <w:rPr>
          <w:sz w:val="24"/>
          <w:szCs w:val="24"/>
        </w:rPr>
        <w:t xml:space="preserve">Если разработчику не понятен вопрос и/или есть подозрение, что пользователь недостаточно разбирается в работе системы, разработчику требуется запросить у пользователя контактные данные для связи с ним, </w:t>
      </w:r>
      <w:r w:rsidR="00796752" w:rsidRPr="00AF3CF3">
        <w:rPr>
          <w:sz w:val="24"/>
          <w:szCs w:val="24"/>
        </w:rPr>
        <w:t xml:space="preserve">максимально оперативно </w:t>
      </w:r>
      <w:r w:rsidR="001E356F" w:rsidRPr="00AF3CF3">
        <w:rPr>
          <w:sz w:val="24"/>
          <w:szCs w:val="24"/>
        </w:rPr>
        <w:t>осуществить телефонную консультацию по вопросу, демонстрацию механизмов работы (при необходимости), при этом отписать в чат «</w:t>
      </w:r>
      <w:r w:rsidR="001E356F" w:rsidRPr="00AF3CF3">
        <w:rPr>
          <w:i/>
          <w:sz w:val="24"/>
          <w:szCs w:val="24"/>
        </w:rPr>
        <w:t>Пользователю оказана консультация по телефону</w:t>
      </w:r>
      <w:r w:rsidR="001E356F" w:rsidRPr="00AF3CF3">
        <w:rPr>
          <w:sz w:val="24"/>
          <w:szCs w:val="24"/>
        </w:rPr>
        <w:t>», поставить реакцию «100» (обозначает, что вопрос решен).</w:t>
      </w:r>
    </w:p>
    <w:p w:rsidR="001E356F" w:rsidRPr="00AF3CF3" w:rsidRDefault="001E356F" w:rsidP="00DF42C8">
      <w:pPr>
        <w:spacing w:line="360" w:lineRule="auto"/>
        <w:ind w:firstLine="708"/>
        <w:jc w:val="both"/>
        <w:rPr>
          <w:sz w:val="22"/>
          <w:szCs w:val="22"/>
        </w:rPr>
      </w:pPr>
    </w:p>
    <w:p w:rsidR="001E356F" w:rsidRPr="00AF3CF3" w:rsidRDefault="001E356F" w:rsidP="00DF42C8">
      <w:pPr>
        <w:overflowPunct/>
        <w:autoSpaceDE/>
        <w:autoSpaceDN/>
        <w:adjustRightInd/>
        <w:spacing w:after="160" w:line="360" w:lineRule="auto"/>
        <w:textAlignment w:val="auto"/>
        <w:rPr>
          <w:sz w:val="22"/>
          <w:szCs w:val="22"/>
        </w:rPr>
      </w:pPr>
      <w:r w:rsidRPr="00AF3CF3">
        <w:rPr>
          <w:sz w:val="22"/>
          <w:szCs w:val="22"/>
        </w:rPr>
        <w:br w:type="page"/>
      </w:r>
    </w:p>
    <w:p w:rsidR="000F4EF8" w:rsidRPr="00AF3CF3" w:rsidRDefault="000F4EF8" w:rsidP="000F4EF8">
      <w:pPr>
        <w:overflowPunct/>
        <w:autoSpaceDE/>
        <w:autoSpaceDN/>
        <w:adjustRightInd/>
        <w:spacing w:after="160" w:line="259" w:lineRule="auto"/>
        <w:textAlignment w:val="auto"/>
        <w:rPr>
          <w:sz w:val="24"/>
          <w:szCs w:val="24"/>
        </w:rPr>
        <w:sectPr w:rsidR="000F4EF8" w:rsidRPr="00AF3CF3" w:rsidSect="00872B2E">
          <w:pgSz w:w="11906" w:h="16838"/>
          <w:pgMar w:top="1134" w:right="851" w:bottom="851" w:left="1134" w:header="709" w:footer="709" w:gutter="0"/>
          <w:cols w:space="708"/>
          <w:docGrid w:linePitch="360"/>
        </w:sectPr>
      </w:pPr>
    </w:p>
    <w:p w:rsidR="000F4EF8" w:rsidRPr="00AF3CF3" w:rsidRDefault="001E356F" w:rsidP="00B211F2">
      <w:pPr>
        <w:ind w:firstLine="709"/>
        <w:jc w:val="right"/>
        <w:rPr>
          <w:sz w:val="24"/>
          <w:szCs w:val="24"/>
        </w:rPr>
      </w:pPr>
      <w:r w:rsidRPr="00AF3CF3">
        <w:rPr>
          <w:sz w:val="24"/>
          <w:szCs w:val="24"/>
        </w:rPr>
        <w:lastRenderedPageBreak/>
        <w:t>Приложение № 7</w:t>
      </w:r>
    </w:p>
    <w:p w:rsidR="000F4EF8" w:rsidRPr="00AF3CF3" w:rsidRDefault="000F4EF8" w:rsidP="00B211F2">
      <w:pPr>
        <w:ind w:firstLine="709"/>
        <w:jc w:val="right"/>
        <w:rPr>
          <w:sz w:val="24"/>
          <w:szCs w:val="24"/>
        </w:rPr>
      </w:pPr>
      <w:r w:rsidRPr="00AF3CF3">
        <w:rPr>
          <w:sz w:val="24"/>
          <w:szCs w:val="24"/>
        </w:rPr>
        <w:t>к Описанию объекта закупки</w:t>
      </w:r>
    </w:p>
    <w:p w:rsidR="000F4EF8" w:rsidRPr="00AF3CF3" w:rsidRDefault="000F4EF8" w:rsidP="000F4EF8">
      <w:pPr>
        <w:ind w:firstLine="709"/>
        <w:jc w:val="right"/>
        <w:rPr>
          <w:sz w:val="24"/>
          <w:szCs w:val="24"/>
        </w:rPr>
      </w:pPr>
    </w:p>
    <w:p w:rsidR="000F4EF8" w:rsidRPr="00AF3CF3" w:rsidRDefault="000F4EF8" w:rsidP="000F4EF8">
      <w:pPr>
        <w:ind w:firstLine="709"/>
        <w:jc w:val="center"/>
        <w:rPr>
          <w:b/>
          <w:sz w:val="24"/>
          <w:szCs w:val="24"/>
        </w:rPr>
      </w:pPr>
      <w:r w:rsidRPr="00AF3CF3">
        <w:rPr>
          <w:b/>
          <w:sz w:val="24"/>
          <w:szCs w:val="24"/>
        </w:rPr>
        <w:t xml:space="preserve">Форма отчета для вывода перечня </w:t>
      </w:r>
      <w:proofErr w:type="spellStart"/>
      <w:r w:rsidRPr="00AF3CF3">
        <w:rPr>
          <w:b/>
          <w:sz w:val="24"/>
          <w:szCs w:val="24"/>
        </w:rPr>
        <w:t>междокументных</w:t>
      </w:r>
      <w:proofErr w:type="spellEnd"/>
      <w:r w:rsidRPr="00AF3CF3">
        <w:rPr>
          <w:b/>
          <w:sz w:val="24"/>
          <w:szCs w:val="24"/>
        </w:rPr>
        <w:t xml:space="preserve"> контролей и декларативных правил (логических контролей)</w:t>
      </w:r>
    </w:p>
    <w:p w:rsidR="000F4EF8" w:rsidRPr="00AF3CF3" w:rsidRDefault="000F4EF8" w:rsidP="000F4EF8">
      <w:pPr>
        <w:ind w:firstLine="709"/>
        <w:rPr>
          <w:sz w:val="24"/>
          <w:szCs w:val="24"/>
        </w:rPr>
      </w:pPr>
    </w:p>
    <w:tbl>
      <w:tblPr>
        <w:tblStyle w:val="1fff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19"/>
        <w:gridCol w:w="2357"/>
        <w:gridCol w:w="2241"/>
        <w:gridCol w:w="3031"/>
        <w:gridCol w:w="2090"/>
        <w:gridCol w:w="3144"/>
      </w:tblGrid>
      <w:tr w:rsidR="000F4EF8" w:rsidRPr="00AF3CF3" w:rsidTr="002D427D">
        <w:trPr>
          <w:tblHeader/>
        </w:trPr>
        <w:tc>
          <w:tcPr>
            <w:tcW w:w="189" w:type="pct"/>
            <w:vAlign w:val="center"/>
          </w:tcPr>
          <w:p w:rsidR="000F4EF8" w:rsidRPr="00AF3CF3" w:rsidRDefault="000F4EF8" w:rsidP="002D427D">
            <w:pPr>
              <w:pStyle w:val="afffa"/>
              <w:keepLines w:val="0"/>
              <w:widowControl w:val="0"/>
              <w:rPr>
                <w:sz w:val="22"/>
              </w:rPr>
            </w:pPr>
            <w:r w:rsidRPr="00AF3CF3">
              <w:rPr>
                <w:sz w:val="22"/>
              </w:rPr>
              <w:t>№ п/п</w:t>
            </w:r>
          </w:p>
        </w:tc>
        <w:tc>
          <w:tcPr>
            <w:tcW w:w="478" w:type="pct"/>
            <w:vAlign w:val="center"/>
          </w:tcPr>
          <w:p w:rsidR="000F4EF8" w:rsidRPr="00AF3CF3" w:rsidRDefault="000F4EF8" w:rsidP="002D427D">
            <w:pPr>
              <w:pStyle w:val="afffa"/>
              <w:keepLines w:val="0"/>
              <w:widowControl w:val="0"/>
              <w:rPr>
                <w:sz w:val="22"/>
              </w:rPr>
            </w:pPr>
            <w:r w:rsidRPr="00AF3CF3">
              <w:rPr>
                <w:sz w:val="22"/>
              </w:rPr>
              <w:t>Код контроля</w:t>
            </w:r>
          </w:p>
        </w:tc>
        <w:tc>
          <w:tcPr>
            <w:tcW w:w="794" w:type="pct"/>
            <w:vAlign w:val="center"/>
            <w:hideMark/>
          </w:tcPr>
          <w:p w:rsidR="000F4EF8" w:rsidRPr="00AF3CF3" w:rsidRDefault="000F4EF8" w:rsidP="002D427D">
            <w:pPr>
              <w:pStyle w:val="afffa"/>
              <w:keepLines w:val="0"/>
              <w:widowControl w:val="0"/>
              <w:rPr>
                <w:bCs/>
                <w:sz w:val="22"/>
              </w:rPr>
            </w:pPr>
            <w:r w:rsidRPr="00AF3CF3">
              <w:rPr>
                <w:sz w:val="22"/>
              </w:rPr>
              <w:t>Наименование контроля</w:t>
            </w:r>
          </w:p>
        </w:tc>
        <w:tc>
          <w:tcPr>
            <w:tcW w:w="755" w:type="pct"/>
            <w:vAlign w:val="center"/>
          </w:tcPr>
          <w:p w:rsidR="000F4EF8" w:rsidRPr="00AF3CF3" w:rsidRDefault="000F4EF8" w:rsidP="002D427D">
            <w:pPr>
              <w:pStyle w:val="afffa"/>
              <w:keepLines w:val="0"/>
              <w:widowControl w:val="0"/>
              <w:rPr>
                <w:sz w:val="22"/>
              </w:rPr>
            </w:pPr>
            <w:r w:rsidRPr="00AF3CF3">
              <w:rPr>
                <w:sz w:val="22"/>
              </w:rPr>
              <w:t>Назначение контроля</w:t>
            </w:r>
          </w:p>
        </w:tc>
        <w:tc>
          <w:tcPr>
            <w:tcW w:w="1021" w:type="pct"/>
            <w:vAlign w:val="center"/>
            <w:hideMark/>
          </w:tcPr>
          <w:p w:rsidR="000F4EF8" w:rsidRPr="00AF3CF3" w:rsidRDefault="000F4EF8" w:rsidP="002D427D">
            <w:pPr>
              <w:pStyle w:val="afffa"/>
              <w:keepLines w:val="0"/>
              <w:widowControl w:val="0"/>
              <w:rPr>
                <w:bCs/>
                <w:sz w:val="22"/>
              </w:rPr>
            </w:pPr>
            <w:r w:rsidRPr="00AF3CF3">
              <w:rPr>
                <w:sz w:val="22"/>
              </w:rPr>
              <w:t>Контрольное соотношение (формула)</w:t>
            </w:r>
          </w:p>
        </w:tc>
        <w:tc>
          <w:tcPr>
            <w:tcW w:w="704" w:type="pct"/>
            <w:vAlign w:val="center"/>
          </w:tcPr>
          <w:p w:rsidR="000F4EF8" w:rsidRPr="00AF3CF3" w:rsidRDefault="000F4EF8" w:rsidP="002D427D">
            <w:pPr>
              <w:pStyle w:val="afffa"/>
              <w:keepLines w:val="0"/>
              <w:widowControl w:val="0"/>
              <w:rPr>
                <w:sz w:val="22"/>
              </w:rPr>
            </w:pPr>
            <w:r w:rsidRPr="00AF3CF3">
              <w:rPr>
                <w:sz w:val="22"/>
              </w:rPr>
              <w:t>Уровень проверки (ошибка / предупреждение)</w:t>
            </w:r>
          </w:p>
        </w:tc>
        <w:tc>
          <w:tcPr>
            <w:tcW w:w="1059" w:type="pct"/>
            <w:vAlign w:val="center"/>
            <w:hideMark/>
          </w:tcPr>
          <w:p w:rsidR="000F4EF8" w:rsidRPr="00AF3CF3" w:rsidRDefault="000F4EF8" w:rsidP="002D427D">
            <w:pPr>
              <w:pStyle w:val="afffa"/>
              <w:keepLines w:val="0"/>
              <w:widowControl w:val="0"/>
              <w:rPr>
                <w:bCs/>
                <w:sz w:val="22"/>
              </w:rPr>
            </w:pPr>
            <w:r w:rsidRPr="00AF3CF3">
              <w:rPr>
                <w:sz w:val="22"/>
              </w:rPr>
              <w:t>Сообщение об ошибке</w:t>
            </w:r>
          </w:p>
        </w:tc>
      </w:tr>
      <w:tr w:rsidR="000F4EF8" w:rsidRPr="00AF3CF3" w:rsidTr="002D427D">
        <w:trPr>
          <w:tblHeader/>
        </w:trPr>
        <w:tc>
          <w:tcPr>
            <w:tcW w:w="189" w:type="pct"/>
          </w:tcPr>
          <w:p w:rsidR="000F4EF8" w:rsidRPr="00AF3CF3" w:rsidRDefault="000F4EF8" w:rsidP="002D427D">
            <w:pPr>
              <w:pStyle w:val="afffa"/>
              <w:keepLines w:val="0"/>
              <w:widowControl w:val="0"/>
              <w:jc w:val="left"/>
              <w:rPr>
                <w:sz w:val="22"/>
              </w:rPr>
            </w:pPr>
          </w:p>
        </w:tc>
        <w:tc>
          <w:tcPr>
            <w:tcW w:w="478" w:type="pct"/>
            <w:vAlign w:val="center"/>
          </w:tcPr>
          <w:p w:rsidR="000F4EF8" w:rsidRPr="00AF3CF3" w:rsidRDefault="000F4EF8" w:rsidP="002D427D">
            <w:pPr>
              <w:pStyle w:val="afffa"/>
              <w:keepLines w:val="0"/>
              <w:widowControl w:val="0"/>
              <w:jc w:val="left"/>
              <w:rPr>
                <w:sz w:val="22"/>
              </w:rPr>
            </w:pPr>
          </w:p>
        </w:tc>
        <w:tc>
          <w:tcPr>
            <w:tcW w:w="794" w:type="pct"/>
          </w:tcPr>
          <w:p w:rsidR="000F4EF8" w:rsidRPr="00AF3CF3" w:rsidRDefault="000F4EF8" w:rsidP="002D427D">
            <w:pPr>
              <w:pStyle w:val="afffa"/>
              <w:keepLines w:val="0"/>
              <w:widowControl w:val="0"/>
              <w:rPr>
                <w:sz w:val="22"/>
              </w:rPr>
            </w:pPr>
          </w:p>
        </w:tc>
        <w:tc>
          <w:tcPr>
            <w:tcW w:w="755" w:type="pct"/>
          </w:tcPr>
          <w:p w:rsidR="000F4EF8" w:rsidRPr="00AF3CF3" w:rsidRDefault="000F4EF8" w:rsidP="002D427D">
            <w:pPr>
              <w:pStyle w:val="afffa"/>
              <w:keepLines w:val="0"/>
              <w:widowControl w:val="0"/>
              <w:rPr>
                <w:sz w:val="22"/>
              </w:rPr>
            </w:pPr>
          </w:p>
        </w:tc>
        <w:tc>
          <w:tcPr>
            <w:tcW w:w="1021" w:type="pct"/>
          </w:tcPr>
          <w:p w:rsidR="000F4EF8" w:rsidRPr="00AF3CF3" w:rsidRDefault="000F4EF8" w:rsidP="002D427D">
            <w:pPr>
              <w:pStyle w:val="afffa"/>
              <w:keepLines w:val="0"/>
              <w:widowControl w:val="0"/>
              <w:rPr>
                <w:sz w:val="22"/>
              </w:rPr>
            </w:pPr>
          </w:p>
        </w:tc>
        <w:tc>
          <w:tcPr>
            <w:tcW w:w="704" w:type="pct"/>
          </w:tcPr>
          <w:p w:rsidR="000F4EF8" w:rsidRPr="00AF3CF3" w:rsidRDefault="000F4EF8" w:rsidP="002D427D">
            <w:pPr>
              <w:pStyle w:val="afffa"/>
              <w:keepLines w:val="0"/>
              <w:widowControl w:val="0"/>
              <w:rPr>
                <w:sz w:val="22"/>
              </w:rPr>
            </w:pPr>
          </w:p>
        </w:tc>
        <w:tc>
          <w:tcPr>
            <w:tcW w:w="1059" w:type="pct"/>
          </w:tcPr>
          <w:p w:rsidR="000F4EF8" w:rsidRPr="00AF3CF3" w:rsidRDefault="000F4EF8" w:rsidP="002D427D">
            <w:pPr>
              <w:pStyle w:val="afffa"/>
              <w:keepLines w:val="0"/>
              <w:widowControl w:val="0"/>
              <w:rPr>
                <w:sz w:val="22"/>
              </w:rPr>
            </w:pPr>
          </w:p>
        </w:tc>
      </w:tr>
      <w:tr w:rsidR="000F4EF8" w:rsidRPr="00AF3CF3" w:rsidTr="002D427D">
        <w:trPr>
          <w:tblHeader/>
        </w:trPr>
        <w:tc>
          <w:tcPr>
            <w:tcW w:w="189" w:type="pct"/>
          </w:tcPr>
          <w:p w:rsidR="000F4EF8" w:rsidRPr="00AF3CF3" w:rsidRDefault="000F4EF8" w:rsidP="002D427D">
            <w:pPr>
              <w:pStyle w:val="afffa"/>
              <w:keepLines w:val="0"/>
              <w:widowControl w:val="0"/>
              <w:jc w:val="left"/>
              <w:rPr>
                <w:sz w:val="22"/>
              </w:rPr>
            </w:pPr>
          </w:p>
        </w:tc>
        <w:tc>
          <w:tcPr>
            <w:tcW w:w="478" w:type="pct"/>
            <w:vAlign w:val="center"/>
          </w:tcPr>
          <w:p w:rsidR="000F4EF8" w:rsidRPr="00AF3CF3" w:rsidRDefault="000F4EF8" w:rsidP="002D427D">
            <w:pPr>
              <w:pStyle w:val="afffa"/>
              <w:keepLines w:val="0"/>
              <w:widowControl w:val="0"/>
              <w:jc w:val="left"/>
              <w:rPr>
                <w:sz w:val="22"/>
              </w:rPr>
            </w:pPr>
          </w:p>
        </w:tc>
        <w:tc>
          <w:tcPr>
            <w:tcW w:w="794" w:type="pct"/>
          </w:tcPr>
          <w:p w:rsidR="000F4EF8" w:rsidRPr="00AF3CF3" w:rsidRDefault="000F4EF8" w:rsidP="002D427D">
            <w:pPr>
              <w:pStyle w:val="afffa"/>
              <w:keepLines w:val="0"/>
              <w:widowControl w:val="0"/>
              <w:rPr>
                <w:sz w:val="22"/>
              </w:rPr>
            </w:pPr>
          </w:p>
        </w:tc>
        <w:tc>
          <w:tcPr>
            <w:tcW w:w="755" w:type="pct"/>
          </w:tcPr>
          <w:p w:rsidR="000F4EF8" w:rsidRPr="00AF3CF3" w:rsidRDefault="000F4EF8" w:rsidP="002D427D">
            <w:pPr>
              <w:pStyle w:val="afffa"/>
              <w:keepLines w:val="0"/>
              <w:widowControl w:val="0"/>
              <w:rPr>
                <w:sz w:val="22"/>
              </w:rPr>
            </w:pPr>
          </w:p>
        </w:tc>
        <w:tc>
          <w:tcPr>
            <w:tcW w:w="1021" w:type="pct"/>
          </w:tcPr>
          <w:p w:rsidR="000F4EF8" w:rsidRPr="00AF3CF3" w:rsidRDefault="000F4EF8" w:rsidP="002D427D">
            <w:pPr>
              <w:pStyle w:val="afffa"/>
              <w:keepLines w:val="0"/>
              <w:widowControl w:val="0"/>
              <w:rPr>
                <w:sz w:val="22"/>
              </w:rPr>
            </w:pPr>
          </w:p>
        </w:tc>
        <w:tc>
          <w:tcPr>
            <w:tcW w:w="704" w:type="pct"/>
          </w:tcPr>
          <w:p w:rsidR="000F4EF8" w:rsidRPr="00AF3CF3" w:rsidRDefault="000F4EF8" w:rsidP="002D427D">
            <w:pPr>
              <w:pStyle w:val="afffa"/>
              <w:keepLines w:val="0"/>
              <w:widowControl w:val="0"/>
              <w:rPr>
                <w:sz w:val="22"/>
              </w:rPr>
            </w:pPr>
          </w:p>
        </w:tc>
        <w:tc>
          <w:tcPr>
            <w:tcW w:w="1059" w:type="pct"/>
          </w:tcPr>
          <w:p w:rsidR="000F4EF8" w:rsidRPr="00AF3CF3" w:rsidRDefault="000F4EF8" w:rsidP="002D427D">
            <w:pPr>
              <w:pStyle w:val="afffa"/>
              <w:keepLines w:val="0"/>
              <w:widowControl w:val="0"/>
              <w:rPr>
                <w:sz w:val="22"/>
              </w:rPr>
            </w:pPr>
          </w:p>
        </w:tc>
      </w:tr>
      <w:tr w:rsidR="000F4EF8" w:rsidRPr="00AF3CF3" w:rsidTr="002D427D">
        <w:trPr>
          <w:tblHeader/>
        </w:trPr>
        <w:tc>
          <w:tcPr>
            <w:tcW w:w="189" w:type="pct"/>
          </w:tcPr>
          <w:p w:rsidR="000F4EF8" w:rsidRPr="00AF3CF3" w:rsidRDefault="000F4EF8" w:rsidP="002D427D">
            <w:pPr>
              <w:pStyle w:val="afffa"/>
              <w:keepLines w:val="0"/>
              <w:widowControl w:val="0"/>
              <w:jc w:val="left"/>
              <w:rPr>
                <w:sz w:val="22"/>
              </w:rPr>
            </w:pPr>
          </w:p>
        </w:tc>
        <w:tc>
          <w:tcPr>
            <w:tcW w:w="478" w:type="pct"/>
            <w:vAlign w:val="center"/>
          </w:tcPr>
          <w:p w:rsidR="000F4EF8" w:rsidRPr="00AF3CF3" w:rsidRDefault="000F4EF8" w:rsidP="002D427D">
            <w:pPr>
              <w:pStyle w:val="afffa"/>
              <w:keepLines w:val="0"/>
              <w:widowControl w:val="0"/>
              <w:jc w:val="left"/>
              <w:rPr>
                <w:sz w:val="22"/>
              </w:rPr>
            </w:pPr>
          </w:p>
        </w:tc>
        <w:tc>
          <w:tcPr>
            <w:tcW w:w="794" w:type="pct"/>
          </w:tcPr>
          <w:p w:rsidR="000F4EF8" w:rsidRPr="00AF3CF3" w:rsidRDefault="000F4EF8" w:rsidP="002D427D">
            <w:pPr>
              <w:pStyle w:val="afffa"/>
              <w:keepLines w:val="0"/>
              <w:widowControl w:val="0"/>
              <w:rPr>
                <w:sz w:val="22"/>
              </w:rPr>
            </w:pPr>
          </w:p>
        </w:tc>
        <w:tc>
          <w:tcPr>
            <w:tcW w:w="755" w:type="pct"/>
          </w:tcPr>
          <w:p w:rsidR="000F4EF8" w:rsidRPr="00AF3CF3" w:rsidRDefault="000F4EF8" w:rsidP="002D427D">
            <w:pPr>
              <w:pStyle w:val="afffa"/>
              <w:keepLines w:val="0"/>
              <w:widowControl w:val="0"/>
              <w:rPr>
                <w:sz w:val="22"/>
              </w:rPr>
            </w:pPr>
          </w:p>
        </w:tc>
        <w:tc>
          <w:tcPr>
            <w:tcW w:w="1021" w:type="pct"/>
          </w:tcPr>
          <w:p w:rsidR="000F4EF8" w:rsidRPr="00AF3CF3" w:rsidRDefault="000F4EF8" w:rsidP="002D427D">
            <w:pPr>
              <w:pStyle w:val="afffa"/>
              <w:keepLines w:val="0"/>
              <w:widowControl w:val="0"/>
              <w:rPr>
                <w:sz w:val="22"/>
              </w:rPr>
            </w:pPr>
          </w:p>
        </w:tc>
        <w:tc>
          <w:tcPr>
            <w:tcW w:w="704" w:type="pct"/>
          </w:tcPr>
          <w:p w:rsidR="000F4EF8" w:rsidRPr="00AF3CF3" w:rsidRDefault="000F4EF8" w:rsidP="002D427D">
            <w:pPr>
              <w:pStyle w:val="afffa"/>
              <w:keepLines w:val="0"/>
              <w:widowControl w:val="0"/>
              <w:rPr>
                <w:sz w:val="22"/>
              </w:rPr>
            </w:pPr>
          </w:p>
        </w:tc>
        <w:tc>
          <w:tcPr>
            <w:tcW w:w="1059" w:type="pct"/>
          </w:tcPr>
          <w:p w:rsidR="000F4EF8" w:rsidRPr="00AF3CF3" w:rsidRDefault="000F4EF8" w:rsidP="002D427D">
            <w:pPr>
              <w:pStyle w:val="afffa"/>
              <w:keepLines w:val="0"/>
              <w:widowControl w:val="0"/>
              <w:rPr>
                <w:sz w:val="22"/>
              </w:rPr>
            </w:pPr>
          </w:p>
        </w:tc>
      </w:tr>
      <w:tr w:rsidR="000F4EF8" w:rsidRPr="00AF3CF3" w:rsidTr="002D427D">
        <w:trPr>
          <w:tblHeader/>
        </w:trPr>
        <w:tc>
          <w:tcPr>
            <w:tcW w:w="189" w:type="pct"/>
          </w:tcPr>
          <w:p w:rsidR="000F4EF8" w:rsidRPr="00AF3CF3" w:rsidRDefault="000F4EF8" w:rsidP="002D427D">
            <w:pPr>
              <w:pStyle w:val="afffa"/>
              <w:keepLines w:val="0"/>
              <w:widowControl w:val="0"/>
              <w:jc w:val="left"/>
              <w:rPr>
                <w:sz w:val="22"/>
              </w:rPr>
            </w:pPr>
          </w:p>
        </w:tc>
        <w:tc>
          <w:tcPr>
            <w:tcW w:w="478" w:type="pct"/>
            <w:vAlign w:val="center"/>
          </w:tcPr>
          <w:p w:rsidR="000F4EF8" w:rsidRPr="00AF3CF3" w:rsidRDefault="000F4EF8" w:rsidP="002D427D">
            <w:pPr>
              <w:pStyle w:val="afffa"/>
              <w:keepLines w:val="0"/>
              <w:widowControl w:val="0"/>
              <w:jc w:val="left"/>
              <w:rPr>
                <w:sz w:val="22"/>
              </w:rPr>
            </w:pPr>
          </w:p>
        </w:tc>
        <w:tc>
          <w:tcPr>
            <w:tcW w:w="794" w:type="pct"/>
          </w:tcPr>
          <w:p w:rsidR="000F4EF8" w:rsidRPr="00AF3CF3" w:rsidRDefault="000F4EF8" w:rsidP="002D427D">
            <w:pPr>
              <w:pStyle w:val="afffa"/>
              <w:keepLines w:val="0"/>
              <w:widowControl w:val="0"/>
              <w:rPr>
                <w:sz w:val="22"/>
              </w:rPr>
            </w:pPr>
          </w:p>
        </w:tc>
        <w:tc>
          <w:tcPr>
            <w:tcW w:w="755" w:type="pct"/>
          </w:tcPr>
          <w:p w:rsidR="000F4EF8" w:rsidRPr="00AF3CF3" w:rsidRDefault="000F4EF8" w:rsidP="002D427D">
            <w:pPr>
              <w:pStyle w:val="afffa"/>
              <w:keepLines w:val="0"/>
              <w:widowControl w:val="0"/>
              <w:rPr>
                <w:sz w:val="22"/>
              </w:rPr>
            </w:pPr>
          </w:p>
        </w:tc>
        <w:tc>
          <w:tcPr>
            <w:tcW w:w="1021" w:type="pct"/>
          </w:tcPr>
          <w:p w:rsidR="000F4EF8" w:rsidRPr="00AF3CF3" w:rsidRDefault="000F4EF8" w:rsidP="002D427D">
            <w:pPr>
              <w:pStyle w:val="afffa"/>
              <w:keepLines w:val="0"/>
              <w:widowControl w:val="0"/>
              <w:rPr>
                <w:sz w:val="22"/>
              </w:rPr>
            </w:pPr>
          </w:p>
        </w:tc>
        <w:tc>
          <w:tcPr>
            <w:tcW w:w="704" w:type="pct"/>
          </w:tcPr>
          <w:p w:rsidR="000F4EF8" w:rsidRPr="00AF3CF3" w:rsidRDefault="000F4EF8" w:rsidP="002D427D">
            <w:pPr>
              <w:pStyle w:val="afffa"/>
              <w:keepLines w:val="0"/>
              <w:widowControl w:val="0"/>
              <w:rPr>
                <w:sz w:val="22"/>
              </w:rPr>
            </w:pPr>
          </w:p>
        </w:tc>
        <w:tc>
          <w:tcPr>
            <w:tcW w:w="1059" w:type="pct"/>
          </w:tcPr>
          <w:p w:rsidR="000F4EF8" w:rsidRPr="00AF3CF3" w:rsidRDefault="000F4EF8" w:rsidP="002D427D">
            <w:pPr>
              <w:pStyle w:val="afffa"/>
              <w:keepLines w:val="0"/>
              <w:widowControl w:val="0"/>
              <w:rPr>
                <w:sz w:val="22"/>
              </w:rPr>
            </w:pPr>
          </w:p>
        </w:tc>
      </w:tr>
    </w:tbl>
    <w:p w:rsidR="000F4EF8" w:rsidRPr="00AF3CF3" w:rsidRDefault="000F4EF8" w:rsidP="000F4EF8">
      <w:pPr>
        <w:ind w:firstLine="709"/>
        <w:rPr>
          <w:sz w:val="24"/>
          <w:szCs w:val="24"/>
        </w:rPr>
        <w:sectPr w:rsidR="000F4EF8" w:rsidRPr="00AF3CF3" w:rsidSect="00F979BE">
          <w:pgSz w:w="16838" w:h="11906" w:orient="landscape"/>
          <w:pgMar w:top="1134" w:right="1134" w:bottom="851" w:left="851" w:header="709" w:footer="709" w:gutter="0"/>
          <w:cols w:space="708"/>
          <w:docGrid w:linePitch="360"/>
        </w:sectPr>
      </w:pPr>
    </w:p>
    <w:p w:rsidR="000F4EF8" w:rsidRPr="00AF3CF3" w:rsidRDefault="000F4EF8" w:rsidP="000F4EF8">
      <w:pPr>
        <w:overflowPunct/>
        <w:autoSpaceDE/>
        <w:autoSpaceDN/>
        <w:adjustRightInd/>
        <w:spacing w:after="160" w:line="259" w:lineRule="auto"/>
        <w:textAlignment w:val="auto"/>
        <w:rPr>
          <w:sz w:val="24"/>
          <w:szCs w:val="24"/>
        </w:rPr>
      </w:pPr>
    </w:p>
    <w:p w:rsidR="000F4EF8" w:rsidRPr="00AF3CF3" w:rsidRDefault="000F4EF8" w:rsidP="000D2F21">
      <w:pPr>
        <w:ind w:firstLine="709"/>
        <w:jc w:val="center"/>
        <w:rPr>
          <w:sz w:val="22"/>
          <w:szCs w:val="24"/>
        </w:rPr>
      </w:pPr>
    </w:p>
    <w:p w:rsidR="000D2F21" w:rsidRPr="00AF3CF3" w:rsidRDefault="000D2F21" w:rsidP="000D2F21">
      <w:pPr>
        <w:ind w:firstLine="709"/>
        <w:jc w:val="right"/>
        <w:rPr>
          <w:sz w:val="24"/>
          <w:szCs w:val="24"/>
        </w:rPr>
      </w:pPr>
      <w:r w:rsidRPr="00AF3CF3">
        <w:rPr>
          <w:sz w:val="24"/>
          <w:szCs w:val="24"/>
        </w:rPr>
        <w:t>Приложение № </w:t>
      </w:r>
      <w:r w:rsidR="001E356F" w:rsidRPr="00AF3CF3">
        <w:rPr>
          <w:sz w:val="24"/>
          <w:szCs w:val="24"/>
        </w:rPr>
        <w:t>8</w:t>
      </w:r>
    </w:p>
    <w:p w:rsidR="00B211F2" w:rsidRPr="00AF3CF3" w:rsidRDefault="000D2F21" w:rsidP="00B211F2">
      <w:pPr>
        <w:ind w:firstLine="709"/>
        <w:jc w:val="right"/>
        <w:rPr>
          <w:sz w:val="24"/>
          <w:szCs w:val="24"/>
        </w:rPr>
      </w:pPr>
      <w:r w:rsidRPr="00AF3CF3">
        <w:rPr>
          <w:sz w:val="24"/>
          <w:szCs w:val="24"/>
        </w:rPr>
        <w:t>к Описанию объекта закупки</w:t>
      </w:r>
    </w:p>
    <w:p w:rsidR="000D2F21" w:rsidRPr="00AF3CF3" w:rsidRDefault="000D2F21" w:rsidP="000D2F21">
      <w:pPr>
        <w:ind w:firstLine="709"/>
        <w:jc w:val="right"/>
        <w:rPr>
          <w:sz w:val="24"/>
          <w:szCs w:val="24"/>
        </w:rPr>
      </w:pPr>
    </w:p>
    <w:p w:rsidR="00872B2E" w:rsidRPr="00AF3CF3" w:rsidRDefault="00872B2E" w:rsidP="00872B2E">
      <w:pPr>
        <w:contextualSpacing/>
        <w:jc w:val="right"/>
        <w:rPr>
          <w:sz w:val="24"/>
          <w:szCs w:val="24"/>
        </w:rPr>
      </w:pPr>
    </w:p>
    <w:p w:rsidR="000D2F21" w:rsidRPr="00AF3CF3" w:rsidRDefault="000D2F21" w:rsidP="00872B2E">
      <w:pPr>
        <w:contextualSpacing/>
        <w:jc w:val="right"/>
        <w:rPr>
          <w:sz w:val="24"/>
          <w:szCs w:val="24"/>
        </w:rPr>
      </w:pPr>
    </w:p>
    <w:p w:rsidR="00872B2E" w:rsidRPr="00AF3CF3" w:rsidRDefault="00872B2E" w:rsidP="00872B2E">
      <w:pPr>
        <w:overflowPunct/>
        <w:autoSpaceDE/>
        <w:autoSpaceDN/>
        <w:adjustRightInd/>
        <w:jc w:val="center"/>
        <w:textAlignment w:val="auto"/>
        <w:rPr>
          <w:b/>
          <w:sz w:val="24"/>
          <w:szCs w:val="24"/>
        </w:rPr>
      </w:pPr>
      <w:r w:rsidRPr="00AF3CF3">
        <w:rPr>
          <w:b/>
          <w:sz w:val="24"/>
          <w:szCs w:val="24"/>
        </w:rPr>
        <w:t>Технический акт по переносу и выверке данных</w:t>
      </w:r>
    </w:p>
    <w:p w:rsidR="00872B2E" w:rsidRPr="00AF3CF3" w:rsidRDefault="00872B2E" w:rsidP="00872B2E">
      <w:pPr>
        <w:overflowPunct/>
        <w:autoSpaceDE/>
        <w:autoSpaceDN/>
        <w:adjustRightInd/>
        <w:jc w:val="center"/>
        <w:textAlignment w:val="auto"/>
        <w:rPr>
          <w:sz w:val="22"/>
          <w:szCs w:val="22"/>
          <w:u w:val="single"/>
        </w:rPr>
      </w:pPr>
      <w:r w:rsidRPr="00AF3CF3">
        <w:rPr>
          <w:sz w:val="22"/>
          <w:szCs w:val="22"/>
          <w:u w:val="single"/>
        </w:rPr>
        <w:t>Наименование Учреждения</w:t>
      </w:r>
    </w:p>
    <w:p w:rsidR="00872B2E" w:rsidRPr="00AF3CF3" w:rsidRDefault="00872B2E" w:rsidP="00872B2E">
      <w:pPr>
        <w:overflowPunct/>
        <w:autoSpaceDE/>
        <w:autoSpaceDN/>
        <w:adjustRightInd/>
        <w:jc w:val="center"/>
        <w:textAlignment w:val="auto"/>
        <w:rPr>
          <w:b/>
          <w:sz w:val="24"/>
          <w:szCs w:val="24"/>
        </w:rPr>
      </w:pPr>
      <w:r w:rsidRPr="00AF3CF3">
        <w:rPr>
          <w:b/>
          <w:sz w:val="24"/>
          <w:szCs w:val="24"/>
        </w:rPr>
        <w:t>(форма)</w:t>
      </w:r>
    </w:p>
    <w:p w:rsidR="00872B2E" w:rsidRPr="00AF3CF3" w:rsidRDefault="00872B2E" w:rsidP="00872B2E">
      <w:pPr>
        <w:overflowPunct/>
        <w:autoSpaceDE/>
        <w:autoSpaceDN/>
        <w:adjustRightInd/>
        <w:jc w:val="center"/>
        <w:textAlignment w:val="auto"/>
        <w:rPr>
          <w:sz w:val="22"/>
          <w:szCs w:val="22"/>
          <w:u w:val="single"/>
        </w:rPr>
      </w:pPr>
    </w:p>
    <w:p w:rsidR="00872B2E" w:rsidRPr="00AF3CF3" w:rsidRDefault="00872B2E" w:rsidP="00872B2E">
      <w:pPr>
        <w:overflowPunct/>
        <w:autoSpaceDE/>
        <w:autoSpaceDN/>
        <w:adjustRightInd/>
        <w:ind w:firstLine="709"/>
        <w:jc w:val="both"/>
        <w:textAlignment w:val="auto"/>
        <w:rPr>
          <w:sz w:val="24"/>
          <w:szCs w:val="24"/>
        </w:rPr>
      </w:pPr>
      <w:bookmarkStart w:id="20" w:name="_Hlk125440413"/>
      <w:r w:rsidRPr="00AF3CF3">
        <w:rPr>
          <w:i/>
          <w:sz w:val="24"/>
          <w:szCs w:val="24"/>
        </w:rPr>
        <w:t>Учреждение_________________________________________________________________</w:t>
      </w:r>
      <w:r w:rsidRPr="00AF3CF3">
        <w:rPr>
          <w:i/>
          <w:iCs/>
          <w:sz w:val="24"/>
          <w:szCs w:val="24"/>
        </w:rPr>
        <w:t xml:space="preserve"> </w:t>
      </w:r>
      <w:r w:rsidRPr="00AF3CF3">
        <w:rPr>
          <w:bCs/>
          <w:iCs/>
          <w:sz w:val="24"/>
          <w:szCs w:val="24"/>
        </w:rPr>
        <w:t>удостоверяет</w:t>
      </w:r>
      <w:bookmarkEnd w:id="20"/>
      <w:r w:rsidRPr="00AF3CF3">
        <w:rPr>
          <w:sz w:val="24"/>
          <w:szCs w:val="24"/>
        </w:rPr>
        <w:t xml:space="preserve">, что </w:t>
      </w:r>
      <w:r w:rsidRPr="00AF3CF3">
        <w:rPr>
          <w:iCs/>
          <w:sz w:val="24"/>
          <w:szCs w:val="24"/>
        </w:rPr>
        <w:t xml:space="preserve">в рамках Контракта от __________ г. № ____________, заключенного между </w:t>
      </w:r>
      <w:r w:rsidRPr="00AF3CF3">
        <w:rPr>
          <w:i/>
          <w:iCs/>
          <w:sz w:val="24"/>
          <w:szCs w:val="24"/>
        </w:rPr>
        <w:t xml:space="preserve">(наименование Заказчика) </w:t>
      </w:r>
      <w:r w:rsidRPr="00AF3CF3">
        <w:rPr>
          <w:sz w:val="24"/>
          <w:szCs w:val="24"/>
        </w:rPr>
        <w:t xml:space="preserve">и </w:t>
      </w:r>
      <w:r w:rsidRPr="00AF3CF3">
        <w:rPr>
          <w:i/>
          <w:iCs/>
          <w:sz w:val="24"/>
          <w:szCs w:val="24"/>
        </w:rPr>
        <w:t xml:space="preserve">(наименование Исполнителя) </w:t>
      </w:r>
      <w:r w:rsidRPr="00AF3CF3">
        <w:rPr>
          <w:sz w:val="24"/>
          <w:szCs w:val="24"/>
        </w:rPr>
        <w:t>были оказаны следующие услуги по переносу б</w:t>
      </w:r>
      <w:r w:rsidR="00207046" w:rsidRPr="00AF3CF3">
        <w:rPr>
          <w:sz w:val="24"/>
          <w:szCs w:val="24"/>
        </w:rPr>
        <w:t>юджетных и денежных обязательств, контрагентов из б</w:t>
      </w:r>
      <w:r w:rsidRPr="00AF3CF3">
        <w:rPr>
          <w:sz w:val="24"/>
          <w:szCs w:val="24"/>
        </w:rPr>
        <w:t xml:space="preserve">азы </w:t>
      </w:r>
      <w:r w:rsidR="00207046" w:rsidRPr="00AF3CF3">
        <w:rPr>
          <w:sz w:val="24"/>
          <w:szCs w:val="24"/>
        </w:rPr>
        <w:t xml:space="preserve">АС «Бюджет» (УРМ) </w:t>
      </w:r>
      <w:r w:rsidRPr="00AF3CF3">
        <w:rPr>
          <w:i/>
          <w:sz w:val="24"/>
          <w:szCs w:val="24"/>
        </w:rPr>
        <w:t>Учреждения</w:t>
      </w:r>
      <w:r w:rsidRPr="00AF3CF3">
        <w:rPr>
          <w:sz w:val="24"/>
          <w:szCs w:val="24"/>
        </w:rPr>
        <w:t xml:space="preserve"> в Программный комплекс </w:t>
      </w:r>
      <w:r w:rsidR="00207046" w:rsidRPr="00AF3CF3">
        <w:rPr>
          <w:sz w:val="24"/>
          <w:szCs w:val="24"/>
        </w:rPr>
        <w:t>«</w:t>
      </w:r>
      <w:r w:rsidR="00207046" w:rsidRPr="00AF3CF3">
        <w:rPr>
          <w:sz w:val="24"/>
          <w:szCs w:val="24"/>
          <w:lang w:val="en-US"/>
        </w:rPr>
        <w:t>Web</w:t>
      </w:r>
      <w:r w:rsidR="00207046" w:rsidRPr="00AF3CF3">
        <w:rPr>
          <w:sz w:val="24"/>
          <w:szCs w:val="24"/>
        </w:rPr>
        <w:t>-Исполнение»</w:t>
      </w:r>
      <w:r w:rsidRPr="00AF3CF3">
        <w:rPr>
          <w:sz w:val="24"/>
          <w:szCs w:val="24"/>
        </w:rPr>
        <w:t>, входящий в состав Государственной информационной системы «Автоматизированная система управления бюджетными процессами Новосибирской области» (далее – Система) и выверке перенесенных данных:</w:t>
      </w:r>
    </w:p>
    <w:p w:rsidR="00872B2E" w:rsidRPr="00AF3CF3" w:rsidRDefault="00872B2E" w:rsidP="00872B2E">
      <w:pPr>
        <w:overflowPunct/>
        <w:autoSpaceDE/>
        <w:autoSpaceDN/>
        <w:adjustRightInd/>
        <w:ind w:firstLine="709"/>
        <w:jc w:val="both"/>
        <w:textAlignment w:val="auto"/>
        <w:rPr>
          <w:sz w:val="24"/>
          <w:szCs w:val="24"/>
        </w:rPr>
      </w:pPr>
      <w:r w:rsidRPr="00AF3CF3">
        <w:rPr>
          <w:sz w:val="24"/>
          <w:szCs w:val="24"/>
        </w:rPr>
        <w:t xml:space="preserve">1. Перенос в Систему данных из прикладного программного обеспечения для </w:t>
      </w:r>
      <w:r w:rsidR="00207046" w:rsidRPr="00AF3CF3">
        <w:rPr>
          <w:sz w:val="24"/>
          <w:szCs w:val="24"/>
        </w:rPr>
        <w:t>автоматизации исполнения местных бюджетов</w:t>
      </w:r>
      <w:r w:rsidRPr="00AF3CF3">
        <w:rPr>
          <w:sz w:val="24"/>
          <w:szCs w:val="24"/>
        </w:rPr>
        <w:t xml:space="preserve">, используемого в </w:t>
      </w:r>
      <w:r w:rsidRPr="00AF3CF3">
        <w:rPr>
          <w:i/>
          <w:sz w:val="24"/>
          <w:szCs w:val="24"/>
        </w:rPr>
        <w:t>Учреждении</w:t>
      </w:r>
      <w:r w:rsidRPr="00AF3CF3">
        <w:rPr>
          <w:sz w:val="24"/>
          <w:szCs w:val="24"/>
        </w:rPr>
        <w:t xml:space="preserve"> до момента переноса данных в Систему, с соблюдением конфиденциальности переносимых сведений (____________________________________________________________).</w:t>
      </w:r>
      <w:r w:rsidRPr="00AF3CF3">
        <w:rPr>
          <w:sz w:val="24"/>
          <w:szCs w:val="24"/>
        </w:rPr>
        <w:tab/>
      </w:r>
      <w:r w:rsidRPr="00AF3CF3">
        <w:rPr>
          <w:sz w:val="24"/>
          <w:szCs w:val="24"/>
        </w:rPr>
        <w:tab/>
      </w:r>
      <w:r w:rsidR="00207046" w:rsidRPr="00AF3CF3">
        <w:rPr>
          <w:i/>
          <w:sz w:val="24"/>
          <w:szCs w:val="24"/>
        </w:rPr>
        <w:tab/>
      </w:r>
      <w:r w:rsidR="00207046" w:rsidRPr="00AF3CF3">
        <w:rPr>
          <w:i/>
          <w:sz w:val="24"/>
          <w:szCs w:val="24"/>
        </w:rPr>
        <w:tab/>
      </w:r>
      <w:r w:rsidR="00207046" w:rsidRPr="00AF3CF3">
        <w:rPr>
          <w:i/>
          <w:sz w:val="24"/>
          <w:szCs w:val="24"/>
        </w:rPr>
        <w:tab/>
      </w:r>
      <w:r w:rsidR="00207046" w:rsidRPr="00AF3CF3">
        <w:rPr>
          <w:i/>
          <w:sz w:val="24"/>
          <w:szCs w:val="24"/>
        </w:rPr>
        <w:tab/>
      </w:r>
      <w:r w:rsidR="00207046" w:rsidRPr="00AF3CF3">
        <w:rPr>
          <w:i/>
          <w:sz w:val="24"/>
          <w:szCs w:val="24"/>
        </w:rPr>
        <w:tab/>
        <w:t>наименование П</w:t>
      </w:r>
      <w:r w:rsidRPr="00AF3CF3">
        <w:rPr>
          <w:i/>
          <w:sz w:val="24"/>
          <w:szCs w:val="24"/>
        </w:rPr>
        <w:t>О</w:t>
      </w:r>
    </w:p>
    <w:p w:rsidR="00872B2E" w:rsidRPr="00AF3CF3" w:rsidRDefault="00872B2E" w:rsidP="00872B2E">
      <w:pPr>
        <w:overflowPunct/>
        <w:autoSpaceDE/>
        <w:autoSpaceDN/>
        <w:adjustRightInd/>
        <w:ind w:firstLine="709"/>
        <w:jc w:val="both"/>
        <w:textAlignment w:val="auto"/>
        <w:rPr>
          <w:sz w:val="24"/>
          <w:szCs w:val="24"/>
        </w:rPr>
      </w:pPr>
      <w:r w:rsidRPr="00AF3CF3">
        <w:rPr>
          <w:sz w:val="24"/>
          <w:szCs w:val="24"/>
        </w:rPr>
        <w:t>В результате переноса базы данных в Систему перенесены:</w:t>
      </w:r>
    </w:p>
    <w:p w:rsidR="00872B2E" w:rsidRPr="00AF3CF3" w:rsidRDefault="00872B2E" w:rsidP="00872B2E">
      <w:pPr>
        <w:overflowPunct/>
        <w:autoSpaceDE/>
        <w:autoSpaceDN/>
        <w:adjustRightInd/>
        <w:ind w:firstLine="709"/>
        <w:jc w:val="both"/>
        <w:textAlignment w:val="auto"/>
        <w:rPr>
          <w:sz w:val="24"/>
          <w:szCs w:val="24"/>
        </w:rPr>
      </w:pPr>
      <w:r w:rsidRPr="00AF3CF3">
        <w:rPr>
          <w:sz w:val="24"/>
          <w:szCs w:val="24"/>
        </w:rPr>
        <w:t>– </w:t>
      </w:r>
      <w:r w:rsidR="00207046" w:rsidRPr="00AF3CF3">
        <w:rPr>
          <w:sz w:val="24"/>
          <w:szCs w:val="24"/>
        </w:rPr>
        <w:t xml:space="preserve">неисполненные бюджетные обязательства </w:t>
      </w:r>
      <w:r w:rsidRPr="00AF3CF3">
        <w:rPr>
          <w:sz w:val="24"/>
          <w:szCs w:val="24"/>
        </w:rPr>
        <w:t>на дату предоставления базы данных ППО</w:t>
      </w:r>
      <w:r w:rsidR="00207046" w:rsidRPr="00AF3CF3">
        <w:rPr>
          <w:sz w:val="24"/>
          <w:szCs w:val="24"/>
        </w:rPr>
        <w:t xml:space="preserve"> с прикрепленным к ним файлам;</w:t>
      </w:r>
    </w:p>
    <w:p w:rsidR="00207046" w:rsidRPr="00AF3CF3" w:rsidRDefault="00872B2E" w:rsidP="00872B2E">
      <w:pPr>
        <w:overflowPunct/>
        <w:autoSpaceDE/>
        <w:autoSpaceDN/>
        <w:adjustRightInd/>
        <w:ind w:firstLine="709"/>
        <w:jc w:val="both"/>
        <w:textAlignment w:val="auto"/>
        <w:rPr>
          <w:sz w:val="24"/>
          <w:szCs w:val="24"/>
        </w:rPr>
      </w:pPr>
      <w:r w:rsidRPr="00AF3CF3">
        <w:rPr>
          <w:sz w:val="24"/>
          <w:szCs w:val="24"/>
        </w:rPr>
        <w:t>– </w:t>
      </w:r>
      <w:r w:rsidR="00207046" w:rsidRPr="00AF3CF3">
        <w:rPr>
          <w:sz w:val="24"/>
          <w:szCs w:val="24"/>
        </w:rPr>
        <w:t>неисполненные денежные обязательства на дату предоставления базы данных ППО с прикрепленным к ним файлам;</w:t>
      </w:r>
    </w:p>
    <w:p w:rsidR="00872B2E" w:rsidRPr="00AF3CF3" w:rsidRDefault="00207046" w:rsidP="00207046">
      <w:pPr>
        <w:overflowPunct/>
        <w:autoSpaceDE/>
        <w:autoSpaceDN/>
        <w:adjustRightInd/>
        <w:ind w:firstLine="709"/>
        <w:jc w:val="both"/>
        <w:textAlignment w:val="auto"/>
        <w:rPr>
          <w:sz w:val="24"/>
          <w:szCs w:val="24"/>
        </w:rPr>
      </w:pPr>
      <w:r w:rsidRPr="00AF3CF3">
        <w:rPr>
          <w:sz w:val="24"/>
          <w:szCs w:val="24"/>
        </w:rPr>
        <w:t>– </w:t>
      </w:r>
      <w:r w:rsidR="00872B2E" w:rsidRPr="00AF3CF3">
        <w:rPr>
          <w:sz w:val="24"/>
          <w:szCs w:val="24"/>
        </w:rPr>
        <w:t xml:space="preserve">остатки по </w:t>
      </w:r>
      <w:r w:rsidRPr="00AF3CF3">
        <w:rPr>
          <w:sz w:val="24"/>
          <w:szCs w:val="24"/>
        </w:rPr>
        <w:t xml:space="preserve">лицевым счетам </w:t>
      </w:r>
      <w:r w:rsidRPr="00AF3CF3">
        <w:rPr>
          <w:i/>
          <w:sz w:val="24"/>
          <w:szCs w:val="24"/>
        </w:rPr>
        <w:t>(в случае, если учреждение автономное / бюджетное)</w:t>
      </w:r>
      <w:r w:rsidRPr="00AF3CF3">
        <w:rPr>
          <w:sz w:val="24"/>
          <w:szCs w:val="24"/>
        </w:rPr>
        <w:t xml:space="preserve"> </w:t>
      </w:r>
      <w:r w:rsidR="00872B2E" w:rsidRPr="00AF3CF3">
        <w:rPr>
          <w:sz w:val="24"/>
          <w:szCs w:val="24"/>
        </w:rPr>
        <w:t>на 01 января года, соответствующег</w:t>
      </w:r>
      <w:r w:rsidRPr="00AF3CF3">
        <w:rPr>
          <w:sz w:val="24"/>
          <w:szCs w:val="24"/>
        </w:rPr>
        <w:t>о году даты передачи баз данных</w:t>
      </w:r>
      <w:r w:rsidR="00872B2E" w:rsidRPr="00AF3CF3">
        <w:rPr>
          <w:sz w:val="24"/>
          <w:szCs w:val="24"/>
        </w:rPr>
        <w:t>.</w:t>
      </w:r>
    </w:p>
    <w:p w:rsidR="00872B2E" w:rsidRPr="00AF3CF3" w:rsidRDefault="00872B2E" w:rsidP="00872B2E">
      <w:pPr>
        <w:overflowPunct/>
        <w:autoSpaceDE/>
        <w:autoSpaceDN/>
        <w:adjustRightInd/>
        <w:ind w:firstLine="709"/>
        <w:jc w:val="both"/>
        <w:textAlignment w:val="auto"/>
        <w:rPr>
          <w:sz w:val="24"/>
          <w:szCs w:val="24"/>
        </w:rPr>
      </w:pPr>
      <w:r w:rsidRPr="00AF3CF3">
        <w:rPr>
          <w:sz w:val="24"/>
          <w:szCs w:val="24"/>
        </w:rPr>
        <w:t>2. Выверка корректности перенесенных данных на основе предоставленных документов: (</w:t>
      </w:r>
      <w:r w:rsidR="00207046" w:rsidRPr="00AF3CF3">
        <w:rPr>
          <w:sz w:val="24"/>
          <w:szCs w:val="24"/>
        </w:rPr>
        <w:t>_______________</w:t>
      </w:r>
      <w:r w:rsidRPr="00AF3CF3">
        <w:rPr>
          <w:sz w:val="24"/>
          <w:szCs w:val="24"/>
        </w:rPr>
        <w:t>).</w:t>
      </w:r>
    </w:p>
    <w:p w:rsidR="00872B2E" w:rsidRPr="00AF3CF3" w:rsidRDefault="00872B2E" w:rsidP="00872B2E">
      <w:pPr>
        <w:overflowPunct/>
        <w:autoSpaceDE/>
        <w:autoSpaceDN/>
        <w:adjustRightInd/>
        <w:ind w:firstLine="709"/>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872B2E" w:rsidRPr="00AF3CF3" w:rsidTr="00380098">
        <w:trPr>
          <w:trHeight w:val="351"/>
        </w:trPr>
        <w:tc>
          <w:tcPr>
            <w:tcW w:w="3926" w:type="dxa"/>
            <w:tcBorders>
              <w:top w:val="nil"/>
              <w:left w:val="nil"/>
              <w:bottom w:val="single" w:sz="4" w:space="0" w:color="auto"/>
              <w:right w:val="nil"/>
            </w:tcBorders>
            <w:vAlign w:val="bottom"/>
          </w:tcPr>
          <w:p w:rsidR="00872B2E" w:rsidRPr="00AF3CF3" w:rsidRDefault="00872B2E" w:rsidP="00380098">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872B2E" w:rsidRPr="00AF3CF3" w:rsidRDefault="00872B2E" w:rsidP="00380098">
            <w:pPr>
              <w:overflowPunct/>
              <w:autoSpaceDE/>
              <w:autoSpaceDN/>
              <w:adjustRightInd/>
              <w:spacing w:after="120"/>
              <w:jc w:val="both"/>
              <w:textAlignment w:val="auto"/>
              <w:rPr>
                <w:sz w:val="24"/>
                <w:szCs w:val="24"/>
              </w:rPr>
            </w:pPr>
            <w:r w:rsidRPr="00AF3CF3">
              <w:rPr>
                <w:sz w:val="24"/>
                <w:szCs w:val="24"/>
              </w:rPr>
              <w:t>М.П.</w:t>
            </w:r>
          </w:p>
        </w:tc>
        <w:tc>
          <w:tcPr>
            <w:tcW w:w="2019" w:type="dxa"/>
            <w:tcBorders>
              <w:top w:val="nil"/>
              <w:left w:val="nil"/>
              <w:bottom w:val="single" w:sz="4" w:space="0" w:color="auto"/>
              <w:right w:val="nil"/>
            </w:tcBorders>
          </w:tcPr>
          <w:p w:rsidR="00872B2E" w:rsidRPr="00AF3CF3" w:rsidRDefault="00872B2E" w:rsidP="00380098">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872B2E" w:rsidRPr="00AF3CF3" w:rsidRDefault="00872B2E" w:rsidP="00380098">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872B2E" w:rsidRPr="00AF3CF3" w:rsidRDefault="00872B2E" w:rsidP="00380098">
            <w:pPr>
              <w:overflowPunct/>
              <w:autoSpaceDE/>
              <w:autoSpaceDN/>
              <w:adjustRightInd/>
              <w:spacing w:after="120"/>
              <w:jc w:val="both"/>
              <w:textAlignment w:val="auto"/>
              <w:rPr>
                <w:sz w:val="24"/>
                <w:szCs w:val="24"/>
              </w:rPr>
            </w:pPr>
            <w:r w:rsidRPr="00AF3CF3">
              <w:rPr>
                <w:sz w:val="24"/>
                <w:szCs w:val="24"/>
              </w:rPr>
              <w:t>/                                    /</w:t>
            </w:r>
          </w:p>
        </w:tc>
      </w:tr>
      <w:tr w:rsidR="00872B2E" w:rsidRPr="00AF3CF3" w:rsidTr="00380098">
        <w:trPr>
          <w:trHeight w:val="322"/>
        </w:trPr>
        <w:tc>
          <w:tcPr>
            <w:tcW w:w="3926" w:type="dxa"/>
            <w:tcBorders>
              <w:top w:val="single" w:sz="4" w:space="0" w:color="auto"/>
              <w:left w:val="nil"/>
              <w:bottom w:val="nil"/>
              <w:right w:val="nil"/>
            </w:tcBorders>
            <w:hideMark/>
          </w:tcPr>
          <w:p w:rsidR="00872B2E" w:rsidRPr="00AF3CF3" w:rsidRDefault="00872B2E" w:rsidP="00207046">
            <w:pPr>
              <w:overflowPunct/>
              <w:autoSpaceDE/>
              <w:autoSpaceDN/>
              <w:adjustRightInd/>
              <w:spacing w:after="120"/>
              <w:jc w:val="center"/>
              <w:textAlignment w:val="auto"/>
              <w:rPr>
                <w:i/>
                <w:sz w:val="22"/>
                <w:szCs w:val="22"/>
              </w:rPr>
            </w:pPr>
            <w:r w:rsidRPr="00AF3CF3">
              <w:rPr>
                <w:i/>
                <w:sz w:val="22"/>
                <w:szCs w:val="22"/>
              </w:rPr>
              <w:t>(долж</w:t>
            </w:r>
            <w:r w:rsidR="00207046" w:rsidRPr="00AF3CF3">
              <w:rPr>
                <w:i/>
                <w:sz w:val="22"/>
                <w:szCs w:val="22"/>
              </w:rPr>
              <w:t>ность специалиста от Учреждения</w:t>
            </w:r>
            <w:r w:rsidRPr="00AF3CF3">
              <w:rPr>
                <w:i/>
                <w:sz w:val="22"/>
                <w:szCs w:val="22"/>
              </w:rPr>
              <w:t>)</w:t>
            </w:r>
          </w:p>
        </w:tc>
        <w:tc>
          <w:tcPr>
            <w:tcW w:w="723"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872B2E" w:rsidRPr="00AF3CF3" w:rsidRDefault="00872B2E" w:rsidP="00380098">
            <w:pPr>
              <w:overflowPunct/>
              <w:autoSpaceDE/>
              <w:autoSpaceDN/>
              <w:adjustRightInd/>
              <w:spacing w:after="120"/>
              <w:jc w:val="center"/>
              <w:textAlignment w:val="auto"/>
              <w:rPr>
                <w:i/>
                <w:sz w:val="22"/>
                <w:szCs w:val="22"/>
              </w:rPr>
            </w:pPr>
            <w:r w:rsidRPr="00AF3CF3">
              <w:rPr>
                <w:i/>
                <w:sz w:val="22"/>
                <w:szCs w:val="22"/>
              </w:rPr>
              <w:t>(подпись)</w:t>
            </w:r>
          </w:p>
        </w:tc>
        <w:tc>
          <w:tcPr>
            <w:tcW w:w="249"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872B2E" w:rsidRPr="00AF3CF3" w:rsidRDefault="00872B2E" w:rsidP="00380098">
            <w:pPr>
              <w:overflowPunct/>
              <w:autoSpaceDE/>
              <w:autoSpaceDN/>
              <w:adjustRightInd/>
              <w:spacing w:after="120"/>
              <w:jc w:val="center"/>
              <w:textAlignment w:val="auto"/>
              <w:rPr>
                <w:i/>
                <w:sz w:val="22"/>
                <w:szCs w:val="22"/>
              </w:rPr>
            </w:pPr>
            <w:r w:rsidRPr="00AF3CF3">
              <w:rPr>
                <w:i/>
                <w:sz w:val="22"/>
                <w:szCs w:val="22"/>
              </w:rPr>
              <w:t>(расшифровка подписи)</w:t>
            </w:r>
          </w:p>
        </w:tc>
      </w:tr>
      <w:tr w:rsidR="00872B2E" w:rsidRPr="00AF3CF3" w:rsidTr="00380098">
        <w:trPr>
          <w:trHeight w:val="351"/>
        </w:trPr>
        <w:tc>
          <w:tcPr>
            <w:tcW w:w="3926" w:type="dxa"/>
            <w:tcBorders>
              <w:top w:val="nil"/>
              <w:left w:val="nil"/>
              <w:bottom w:val="single" w:sz="4" w:space="0" w:color="auto"/>
              <w:right w:val="nil"/>
            </w:tcBorders>
            <w:vAlign w:val="bottom"/>
          </w:tcPr>
          <w:p w:rsidR="00872B2E" w:rsidRPr="00AF3CF3" w:rsidRDefault="00872B2E" w:rsidP="00380098">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872B2E" w:rsidRPr="00AF3CF3" w:rsidRDefault="00872B2E" w:rsidP="00380098">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872B2E" w:rsidRPr="00AF3CF3" w:rsidRDefault="00872B2E" w:rsidP="00380098">
            <w:pPr>
              <w:overflowPunct/>
              <w:autoSpaceDE/>
              <w:autoSpaceDN/>
              <w:adjustRightInd/>
              <w:spacing w:after="120"/>
              <w:textAlignment w:val="auto"/>
              <w:rPr>
                <w:sz w:val="24"/>
                <w:szCs w:val="24"/>
              </w:rPr>
            </w:pPr>
            <w:r w:rsidRPr="00AF3CF3">
              <w:rPr>
                <w:sz w:val="24"/>
                <w:szCs w:val="24"/>
              </w:rPr>
              <w:t>/                                 /</w:t>
            </w:r>
          </w:p>
        </w:tc>
      </w:tr>
      <w:tr w:rsidR="00872B2E" w:rsidRPr="00AF3CF3" w:rsidTr="00380098">
        <w:trPr>
          <w:trHeight w:val="322"/>
        </w:trPr>
        <w:tc>
          <w:tcPr>
            <w:tcW w:w="3926" w:type="dxa"/>
            <w:tcBorders>
              <w:top w:val="single" w:sz="4" w:space="0" w:color="auto"/>
              <w:left w:val="nil"/>
              <w:bottom w:val="nil"/>
              <w:right w:val="nil"/>
            </w:tcBorders>
            <w:hideMark/>
          </w:tcPr>
          <w:p w:rsidR="00872B2E" w:rsidRPr="00AF3CF3" w:rsidRDefault="00872B2E" w:rsidP="00380098">
            <w:pPr>
              <w:overflowPunct/>
              <w:autoSpaceDE/>
              <w:autoSpaceDN/>
              <w:adjustRightInd/>
              <w:spacing w:after="120"/>
              <w:jc w:val="center"/>
              <w:textAlignment w:val="auto"/>
              <w:rPr>
                <w:i/>
                <w:sz w:val="22"/>
                <w:szCs w:val="22"/>
              </w:rPr>
            </w:pPr>
            <w:r w:rsidRPr="00AF3CF3">
              <w:rPr>
                <w:i/>
                <w:sz w:val="22"/>
                <w:szCs w:val="22"/>
              </w:rPr>
              <w:t>(должность специалиста от Исполнителя)</w:t>
            </w:r>
          </w:p>
        </w:tc>
        <w:tc>
          <w:tcPr>
            <w:tcW w:w="723"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872B2E" w:rsidRPr="00AF3CF3" w:rsidRDefault="00872B2E" w:rsidP="00380098">
            <w:pPr>
              <w:overflowPunct/>
              <w:autoSpaceDE/>
              <w:autoSpaceDN/>
              <w:adjustRightInd/>
              <w:spacing w:after="120"/>
              <w:jc w:val="center"/>
              <w:textAlignment w:val="auto"/>
              <w:rPr>
                <w:i/>
                <w:sz w:val="22"/>
                <w:szCs w:val="22"/>
              </w:rPr>
            </w:pPr>
            <w:r w:rsidRPr="00AF3CF3">
              <w:rPr>
                <w:i/>
                <w:sz w:val="22"/>
                <w:szCs w:val="22"/>
              </w:rPr>
              <w:t>(подпись)</w:t>
            </w:r>
          </w:p>
        </w:tc>
        <w:tc>
          <w:tcPr>
            <w:tcW w:w="249" w:type="dxa"/>
            <w:tcBorders>
              <w:top w:val="nil"/>
              <w:left w:val="nil"/>
              <w:bottom w:val="nil"/>
              <w:right w:val="nil"/>
            </w:tcBorders>
          </w:tcPr>
          <w:p w:rsidR="00872B2E" w:rsidRPr="00AF3CF3" w:rsidRDefault="00872B2E" w:rsidP="00380098">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872B2E" w:rsidRPr="00AF3CF3" w:rsidRDefault="00872B2E" w:rsidP="00380098">
            <w:pPr>
              <w:overflowPunct/>
              <w:autoSpaceDE/>
              <w:autoSpaceDN/>
              <w:adjustRightInd/>
              <w:spacing w:after="120"/>
              <w:jc w:val="center"/>
              <w:textAlignment w:val="auto"/>
              <w:rPr>
                <w:i/>
                <w:sz w:val="22"/>
                <w:szCs w:val="22"/>
              </w:rPr>
            </w:pPr>
            <w:r w:rsidRPr="00AF3CF3">
              <w:rPr>
                <w:i/>
                <w:sz w:val="22"/>
                <w:szCs w:val="22"/>
              </w:rPr>
              <w:t>(расшифровка подписи)</w:t>
            </w:r>
          </w:p>
        </w:tc>
      </w:tr>
    </w:tbl>
    <w:p w:rsidR="00872B2E" w:rsidRPr="00AF3CF3" w:rsidRDefault="00872B2E" w:rsidP="00872B2E">
      <w:pPr>
        <w:suppressAutoHyphens/>
        <w:jc w:val="right"/>
        <w:rPr>
          <w:sz w:val="24"/>
          <w:szCs w:val="24"/>
        </w:rPr>
      </w:pPr>
    </w:p>
    <w:p w:rsidR="00872B2E" w:rsidRPr="00AF3CF3" w:rsidRDefault="00872B2E" w:rsidP="00872B2E">
      <w:pPr>
        <w:overflowPunct/>
        <w:autoSpaceDE/>
        <w:autoSpaceDN/>
        <w:adjustRightInd/>
        <w:textAlignment w:val="auto"/>
        <w:rPr>
          <w:sz w:val="24"/>
          <w:szCs w:val="24"/>
        </w:rPr>
      </w:pPr>
    </w:p>
    <w:p w:rsidR="00872B2E" w:rsidRPr="00AF3CF3" w:rsidRDefault="00872B2E" w:rsidP="00F979BE">
      <w:pPr>
        <w:ind w:firstLine="709"/>
        <w:jc w:val="right"/>
        <w:rPr>
          <w:sz w:val="24"/>
          <w:szCs w:val="24"/>
        </w:rPr>
        <w:sectPr w:rsidR="00872B2E" w:rsidRPr="00AF3CF3" w:rsidSect="00872B2E">
          <w:pgSz w:w="11906" w:h="16838"/>
          <w:pgMar w:top="1134" w:right="851" w:bottom="851" w:left="1134" w:header="709" w:footer="709" w:gutter="0"/>
          <w:cols w:space="708"/>
          <w:docGrid w:linePitch="360"/>
        </w:sectPr>
      </w:pPr>
    </w:p>
    <w:p w:rsidR="004D4410" w:rsidRPr="00AF3CF3" w:rsidRDefault="001E356F" w:rsidP="004D4410">
      <w:pPr>
        <w:ind w:firstLine="709"/>
        <w:jc w:val="right"/>
        <w:rPr>
          <w:sz w:val="24"/>
          <w:szCs w:val="24"/>
        </w:rPr>
      </w:pPr>
      <w:r w:rsidRPr="00AF3CF3">
        <w:rPr>
          <w:sz w:val="24"/>
          <w:szCs w:val="24"/>
        </w:rPr>
        <w:lastRenderedPageBreak/>
        <w:t>Приложение № 9</w:t>
      </w:r>
    </w:p>
    <w:p w:rsidR="00B211F2" w:rsidRPr="00AF3CF3" w:rsidRDefault="004D4410" w:rsidP="00B211F2">
      <w:pPr>
        <w:ind w:firstLine="709"/>
        <w:jc w:val="right"/>
        <w:rPr>
          <w:sz w:val="24"/>
          <w:szCs w:val="24"/>
        </w:rPr>
      </w:pPr>
      <w:r w:rsidRPr="00AF3CF3">
        <w:rPr>
          <w:sz w:val="24"/>
          <w:szCs w:val="24"/>
        </w:rPr>
        <w:t>к Описанию объекта закупки</w:t>
      </w:r>
    </w:p>
    <w:p w:rsidR="004D4410" w:rsidRPr="00AF3CF3" w:rsidRDefault="004D4410" w:rsidP="004D4410">
      <w:pPr>
        <w:ind w:firstLine="709"/>
        <w:jc w:val="right"/>
        <w:rPr>
          <w:sz w:val="24"/>
          <w:szCs w:val="24"/>
        </w:rPr>
      </w:pPr>
    </w:p>
    <w:p w:rsidR="004D4410" w:rsidRPr="00AF3CF3" w:rsidRDefault="004D4410" w:rsidP="004D4410">
      <w:pPr>
        <w:pStyle w:val="afffffffffffffffff8"/>
        <w:ind w:firstLine="0"/>
      </w:pPr>
    </w:p>
    <w:p w:rsidR="004D4410" w:rsidRPr="00AF3CF3" w:rsidRDefault="004D4410" w:rsidP="004D4410">
      <w:pPr>
        <w:pStyle w:val="afffffffffffffffff8"/>
        <w:ind w:firstLine="0"/>
      </w:pPr>
      <w:bookmarkStart w:id="21" w:name="_Hlk173140646"/>
      <w:r w:rsidRPr="00AF3CF3">
        <w:t>ТЕХНИЧЕСКИЙ АКТ ПРИЕМКИ ПСИ</w:t>
      </w:r>
      <w:r w:rsidR="00216335">
        <w:t xml:space="preserve"> </w:t>
      </w:r>
      <w:bookmarkEnd w:id="21"/>
      <w:r w:rsidR="00216335">
        <w:t>(ФОРМА)</w:t>
      </w:r>
    </w:p>
    <w:p w:rsidR="004D4410" w:rsidRPr="00AF3CF3" w:rsidRDefault="004D4410" w:rsidP="004D4410">
      <w:pPr>
        <w:spacing w:after="60"/>
        <w:jc w:val="center"/>
      </w:pPr>
      <w:r w:rsidRPr="00AF3CF3">
        <w:t>от «__» ______________ 2024 года</w:t>
      </w:r>
    </w:p>
    <w:p w:rsidR="004D4410" w:rsidRPr="00AF3CF3" w:rsidRDefault="004D4410" w:rsidP="004D4410">
      <w:pPr>
        <w:spacing w:after="60"/>
        <w:jc w:val="center"/>
      </w:pPr>
    </w:p>
    <w:p w:rsidR="004D4410" w:rsidRPr="00AF3CF3" w:rsidRDefault="004D4410" w:rsidP="00BC5048">
      <w:pPr>
        <w:spacing w:line="360" w:lineRule="auto"/>
        <w:ind w:firstLine="709"/>
        <w:jc w:val="both"/>
        <w:rPr>
          <w:sz w:val="24"/>
          <w:szCs w:val="24"/>
        </w:rPr>
      </w:pPr>
      <w:r w:rsidRPr="00AF3CF3">
        <w:rPr>
          <w:sz w:val="24"/>
          <w:szCs w:val="24"/>
        </w:rPr>
        <w:t xml:space="preserve">В рамках исполнения мероприятий дорожной карты по запуску </w:t>
      </w:r>
      <w:r w:rsidR="00B211F2" w:rsidRPr="00AF3CF3">
        <w:rPr>
          <w:sz w:val="24"/>
          <w:szCs w:val="24"/>
        </w:rPr>
        <w:t>Системы</w:t>
      </w:r>
      <w:r w:rsidRPr="00AF3CF3">
        <w:rPr>
          <w:sz w:val="24"/>
          <w:szCs w:val="24"/>
        </w:rPr>
        <w:t xml:space="preserve"> для нужд исполнения местных бюджетов в промышленную эксплуатацию с 01 января 2025 года для обеспечения автоматизации процесса исполнения бюджета муниципальных районов и муниципальных образований Новосибирской области, </w:t>
      </w:r>
      <w:r w:rsidRPr="00AF3CF3">
        <w:rPr>
          <w:i/>
          <w:color w:val="A6A6A6" w:themeColor="background1" w:themeShade="A6"/>
          <w:sz w:val="24"/>
          <w:szCs w:val="24"/>
          <w:u w:val="single"/>
        </w:rPr>
        <w:t>_*наименование района*</w:t>
      </w:r>
      <w:r w:rsidRPr="00AF3CF3">
        <w:rPr>
          <w:color w:val="A6A6A6" w:themeColor="background1" w:themeShade="A6"/>
          <w:sz w:val="24"/>
          <w:szCs w:val="24"/>
          <w:u w:val="single"/>
        </w:rPr>
        <w:t xml:space="preserve"> </w:t>
      </w:r>
      <w:r w:rsidRPr="00AF3CF3">
        <w:rPr>
          <w:sz w:val="24"/>
          <w:szCs w:val="24"/>
          <w:u w:val="single"/>
        </w:rPr>
        <w:t>районом_</w:t>
      </w:r>
      <w:r w:rsidRPr="00AF3CF3">
        <w:rPr>
          <w:sz w:val="24"/>
          <w:szCs w:val="24"/>
        </w:rPr>
        <w:t xml:space="preserve"> успешно пройдены приемо-сдаточные испытания ПК «Веб-Исполнение» в составе:</w:t>
      </w:r>
    </w:p>
    <w:tbl>
      <w:tblPr>
        <w:tblW w:w="101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819"/>
        <w:gridCol w:w="2363"/>
        <w:gridCol w:w="1559"/>
      </w:tblGrid>
      <w:tr w:rsidR="004D4410" w:rsidRPr="00AF3CF3" w:rsidTr="00167CD1">
        <w:trPr>
          <w:trHeight w:val="629"/>
        </w:trPr>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Номер испытания</w:t>
            </w:r>
          </w:p>
        </w:tc>
        <w:tc>
          <w:tcPr>
            <w:tcW w:w="4819"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Наименование испытания</w:t>
            </w:r>
          </w:p>
        </w:tc>
        <w:tc>
          <w:tcPr>
            <w:tcW w:w="2363"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Замечания</w:t>
            </w:r>
          </w:p>
        </w:tc>
        <w:tc>
          <w:tcPr>
            <w:tcW w:w="1559"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Результат приемки</w:t>
            </w: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Справочники и классификаторы</w:t>
            </w:r>
          </w:p>
        </w:tc>
        <w:tc>
          <w:tcPr>
            <w:tcW w:w="2363"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Отсутствуют</w:t>
            </w:r>
          </w:p>
        </w:tc>
        <w:tc>
          <w:tcPr>
            <w:tcW w:w="1559"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принят</w:t>
            </w: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СБР ЛБО (расход)</w:t>
            </w:r>
          </w:p>
        </w:tc>
        <w:tc>
          <w:tcPr>
            <w:tcW w:w="2363"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Отсутствуют</w:t>
            </w:r>
          </w:p>
        </w:tc>
        <w:tc>
          <w:tcPr>
            <w:tcW w:w="1559"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принят</w:t>
            </w: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А3</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СБР (источник)</w:t>
            </w:r>
          </w:p>
        </w:tc>
        <w:tc>
          <w:tcPr>
            <w:tcW w:w="2363"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Отсутствуют</w:t>
            </w:r>
          </w:p>
        </w:tc>
        <w:tc>
          <w:tcPr>
            <w:tcW w:w="1559" w:type="dxa"/>
            <w:vAlign w:val="center"/>
          </w:tcPr>
          <w:p w:rsidR="004D4410" w:rsidRPr="00AF3CF3" w:rsidRDefault="004D4410" w:rsidP="006F074A">
            <w:pPr>
              <w:pStyle w:val="affe"/>
              <w:jc w:val="center"/>
              <w:rPr>
                <w:rFonts w:ascii="Times New Roman" w:hAnsi="Times New Roman"/>
                <w:i/>
                <w:color w:val="A6A6A6" w:themeColor="background1" w:themeShade="A6"/>
                <w:sz w:val="24"/>
                <w:szCs w:val="24"/>
              </w:rPr>
            </w:pPr>
            <w:r w:rsidRPr="00AF3CF3">
              <w:rPr>
                <w:rFonts w:ascii="Times New Roman" w:hAnsi="Times New Roman"/>
                <w:i/>
                <w:color w:val="A6A6A6" w:themeColor="background1" w:themeShade="A6"/>
                <w:sz w:val="24"/>
                <w:szCs w:val="24"/>
              </w:rPr>
              <w:t>принят</w:t>
            </w: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А4</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БР ЛБО</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А5</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Бюджетная смета КУ</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А6</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КП, распред</w:t>
            </w:r>
            <w:r w:rsidR="00621995">
              <w:rPr>
                <w:rFonts w:ascii="Times New Roman" w:hAnsi="Times New Roman"/>
                <w:sz w:val="24"/>
                <w:szCs w:val="24"/>
              </w:rPr>
              <w:t>еление</w:t>
            </w:r>
            <w:r w:rsidRPr="00AF3CF3">
              <w:rPr>
                <w:rFonts w:ascii="Times New Roman" w:hAnsi="Times New Roman"/>
                <w:sz w:val="24"/>
                <w:szCs w:val="24"/>
              </w:rPr>
              <w:t xml:space="preserve"> по получателям</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А7</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КП по доходам, ИФДБ</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А10</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ПФХД</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А11</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Учет обязательств (контрактуемые)</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А12</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Учет обязательств (</w:t>
            </w:r>
            <w:proofErr w:type="spellStart"/>
            <w:r w:rsidRPr="00AF3CF3">
              <w:rPr>
                <w:rFonts w:ascii="Times New Roman" w:hAnsi="Times New Roman"/>
                <w:sz w:val="24"/>
                <w:szCs w:val="24"/>
              </w:rPr>
              <w:t>неконтрактуемые</w:t>
            </w:r>
            <w:proofErr w:type="spellEnd"/>
            <w:r w:rsidRPr="00AF3CF3">
              <w:rPr>
                <w:rFonts w:ascii="Times New Roman" w:hAnsi="Times New Roman"/>
                <w:sz w:val="24"/>
                <w:szCs w:val="24"/>
              </w:rPr>
              <w:t>)</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А14</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Учет выплат со счетов БУ/АУ</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А15</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Учет поступлений в бюджет, на счета БУ/АУ</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А16</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Формирование реестра п/п</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А17</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Учет заявок на возврат неиспользованных в отчетном году остатков субсидий на иные цели БУ/АУ</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А18</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Формирование пакетов документов для передачи клиентам в электронном виде</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А19</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Взаимодействие с ГИСЗ НСО</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А21</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Обмен с ФК</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А22</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Сверка с ЕИС</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А24</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Взаимодействие с ГИС ЖКХ</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А25</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 xml:space="preserve">Выгрузка информации для размещения на ЕПБС </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А26</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Возможности бюджетного (бухгалтерского) учета</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А27</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Формирование бюджетной отчетности</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А28</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Контроли</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А29</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Прикрепление произвольных файлов к электронным документам</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А30</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Множественное уточнение кодов бюджетной и дополнительной классификации</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lastRenderedPageBreak/>
              <w:t>А31</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Подписание документов ЭП</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r w:rsidR="004D4410" w:rsidRPr="00AF3CF3" w:rsidTr="00167CD1">
        <w:tc>
          <w:tcPr>
            <w:tcW w:w="1418" w:type="dxa"/>
            <w:vAlign w:val="center"/>
          </w:tcPr>
          <w:p w:rsidR="004D4410" w:rsidRPr="00AF3CF3" w:rsidRDefault="004D4410" w:rsidP="006F074A">
            <w:pPr>
              <w:pStyle w:val="affe"/>
              <w:jc w:val="center"/>
              <w:rPr>
                <w:rFonts w:ascii="Times New Roman" w:hAnsi="Times New Roman"/>
                <w:sz w:val="24"/>
                <w:szCs w:val="24"/>
              </w:rPr>
            </w:pPr>
            <w:r w:rsidRPr="00AF3CF3">
              <w:rPr>
                <w:rFonts w:ascii="Times New Roman" w:hAnsi="Times New Roman"/>
                <w:sz w:val="24"/>
                <w:szCs w:val="24"/>
              </w:rPr>
              <w:t>А32</w:t>
            </w:r>
          </w:p>
        </w:tc>
        <w:tc>
          <w:tcPr>
            <w:tcW w:w="4819" w:type="dxa"/>
            <w:vAlign w:val="center"/>
          </w:tcPr>
          <w:p w:rsidR="004D4410" w:rsidRPr="00AF3CF3" w:rsidRDefault="004D4410" w:rsidP="006F074A">
            <w:pPr>
              <w:pStyle w:val="affe"/>
              <w:rPr>
                <w:rFonts w:ascii="Times New Roman" w:hAnsi="Times New Roman"/>
                <w:sz w:val="24"/>
                <w:szCs w:val="24"/>
              </w:rPr>
            </w:pPr>
            <w:r w:rsidRPr="00AF3CF3">
              <w:rPr>
                <w:rFonts w:ascii="Times New Roman" w:hAnsi="Times New Roman"/>
                <w:sz w:val="24"/>
                <w:szCs w:val="24"/>
              </w:rPr>
              <w:t>Построение первичных и аналитических выходных форм</w:t>
            </w:r>
          </w:p>
        </w:tc>
        <w:tc>
          <w:tcPr>
            <w:tcW w:w="2363" w:type="dxa"/>
            <w:vAlign w:val="center"/>
          </w:tcPr>
          <w:p w:rsidR="004D4410" w:rsidRPr="00AF3CF3" w:rsidRDefault="004D4410" w:rsidP="006F074A">
            <w:pPr>
              <w:pStyle w:val="affe"/>
              <w:jc w:val="center"/>
              <w:rPr>
                <w:rFonts w:ascii="Times New Roman" w:hAnsi="Times New Roman"/>
                <w:sz w:val="24"/>
                <w:szCs w:val="24"/>
              </w:rPr>
            </w:pPr>
          </w:p>
        </w:tc>
        <w:tc>
          <w:tcPr>
            <w:tcW w:w="1559" w:type="dxa"/>
            <w:vAlign w:val="center"/>
          </w:tcPr>
          <w:p w:rsidR="004D4410" w:rsidRPr="00AF3CF3" w:rsidRDefault="004D4410" w:rsidP="006F074A">
            <w:pPr>
              <w:pStyle w:val="affe"/>
              <w:jc w:val="center"/>
              <w:rPr>
                <w:rFonts w:ascii="Times New Roman" w:hAnsi="Times New Roman"/>
                <w:sz w:val="24"/>
                <w:szCs w:val="24"/>
              </w:rPr>
            </w:pPr>
          </w:p>
        </w:tc>
      </w:tr>
    </w:tbl>
    <w:p w:rsidR="004D4410" w:rsidRPr="00AF3CF3" w:rsidRDefault="004D4410" w:rsidP="004D4410">
      <w:pPr>
        <w:spacing w:line="360" w:lineRule="auto"/>
        <w:ind w:firstLine="709"/>
      </w:pPr>
    </w:p>
    <w:tbl>
      <w:tblPr>
        <w:tblW w:w="9923" w:type="dxa"/>
        <w:tblLook w:val="04A0" w:firstRow="1" w:lastRow="0" w:firstColumn="1" w:lastColumn="0" w:noHBand="0" w:noVBand="1"/>
      </w:tblPr>
      <w:tblGrid>
        <w:gridCol w:w="5280"/>
        <w:gridCol w:w="4643"/>
      </w:tblGrid>
      <w:tr w:rsidR="004D4410" w:rsidRPr="00AF3CF3" w:rsidTr="00307A69">
        <w:trPr>
          <w:trHeight w:val="825"/>
        </w:trPr>
        <w:tc>
          <w:tcPr>
            <w:tcW w:w="5280" w:type="dxa"/>
            <w:tcBorders>
              <w:top w:val="none" w:sz="0" w:space="0" w:color="000000"/>
              <w:left w:val="none" w:sz="0" w:space="0" w:color="000000"/>
              <w:bottom w:val="none" w:sz="0" w:space="0" w:color="000000"/>
              <w:right w:val="none" w:sz="0" w:space="0" w:color="000000"/>
            </w:tcBorders>
          </w:tcPr>
          <w:p w:rsidR="004D4410" w:rsidRPr="00AF3CF3" w:rsidRDefault="004D4410" w:rsidP="006F074A">
            <w:pPr>
              <w:ind w:right="-1"/>
              <w:outlineLvl w:val="0"/>
            </w:pPr>
            <w:r w:rsidRPr="00AF3CF3">
              <w:t xml:space="preserve">Начальник УФиНП </w:t>
            </w:r>
            <w:r w:rsidRPr="00AF3CF3">
              <w:rPr>
                <w:i/>
                <w:color w:val="A6A6A6" w:themeColor="background1" w:themeShade="A6"/>
              </w:rPr>
              <w:t>*наименование района*</w:t>
            </w:r>
            <w:r w:rsidRPr="00AF3CF3">
              <w:rPr>
                <w:color w:val="A6A6A6" w:themeColor="background1" w:themeShade="A6"/>
              </w:rPr>
              <w:t xml:space="preserve"> </w:t>
            </w:r>
            <w:r w:rsidRPr="00AF3CF3">
              <w:t>района</w:t>
            </w:r>
          </w:p>
          <w:p w:rsidR="004D4410" w:rsidRPr="00AF3CF3" w:rsidRDefault="004D4410" w:rsidP="006F074A">
            <w:pPr>
              <w:ind w:right="-1"/>
              <w:outlineLvl w:val="0"/>
            </w:pPr>
          </w:p>
        </w:tc>
        <w:tc>
          <w:tcPr>
            <w:tcW w:w="4643" w:type="dxa"/>
            <w:tcBorders>
              <w:top w:val="none" w:sz="0" w:space="0" w:color="000000"/>
              <w:left w:val="none" w:sz="0" w:space="0" w:color="000000"/>
              <w:bottom w:val="none" w:sz="0" w:space="0" w:color="000000"/>
              <w:right w:val="none" w:sz="0" w:space="0" w:color="000000"/>
            </w:tcBorders>
          </w:tcPr>
          <w:p w:rsidR="004D4410" w:rsidRPr="00AF3CF3" w:rsidRDefault="004D4410" w:rsidP="006F074A">
            <w:pPr>
              <w:tabs>
                <w:tab w:val="right" w:pos="5100"/>
              </w:tabs>
              <w:ind w:right="-1"/>
              <w:jc w:val="right"/>
              <w:outlineLvl w:val="0"/>
              <w:rPr>
                <w:i/>
              </w:rPr>
            </w:pPr>
            <w:r w:rsidRPr="00AF3CF3">
              <w:rPr>
                <w:i/>
                <w:color w:val="A6A6A6" w:themeColor="background1" w:themeShade="A6"/>
              </w:rPr>
              <w:t xml:space="preserve">ФИО </w:t>
            </w:r>
            <w:r w:rsidRPr="00AF3CF3">
              <w:rPr>
                <w:i/>
              </w:rPr>
              <w:t xml:space="preserve"> </w:t>
            </w:r>
          </w:p>
        </w:tc>
      </w:tr>
      <w:tr w:rsidR="004D4410" w:rsidRPr="00AF3CF3" w:rsidTr="00307A69">
        <w:trPr>
          <w:trHeight w:val="825"/>
        </w:trPr>
        <w:tc>
          <w:tcPr>
            <w:tcW w:w="5280" w:type="dxa"/>
            <w:tcBorders>
              <w:top w:val="none" w:sz="0" w:space="0" w:color="000000"/>
              <w:left w:val="none" w:sz="0" w:space="0" w:color="000000"/>
              <w:bottom w:val="none" w:sz="0" w:space="0" w:color="000000"/>
              <w:right w:val="none" w:sz="0" w:space="0" w:color="000000"/>
            </w:tcBorders>
          </w:tcPr>
          <w:p w:rsidR="004D4410" w:rsidRPr="00AF3CF3" w:rsidRDefault="004D4410" w:rsidP="006F074A">
            <w:pPr>
              <w:ind w:right="-1"/>
              <w:outlineLvl w:val="0"/>
            </w:pPr>
            <w:r w:rsidRPr="00AF3CF3">
              <w:rPr>
                <w:i/>
                <w:color w:val="A6A6A6" w:themeColor="background1" w:themeShade="A6"/>
              </w:rPr>
              <w:t>*должность специалиста ГКУ НСО «РИЦ»*</w:t>
            </w:r>
          </w:p>
        </w:tc>
        <w:tc>
          <w:tcPr>
            <w:tcW w:w="4643" w:type="dxa"/>
            <w:tcBorders>
              <w:top w:val="none" w:sz="0" w:space="0" w:color="000000"/>
              <w:left w:val="none" w:sz="0" w:space="0" w:color="000000"/>
              <w:bottom w:val="none" w:sz="0" w:space="0" w:color="000000"/>
              <w:right w:val="none" w:sz="0" w:space="0" w:color="000000"/>
            </w:tcBorders>
          </w:tcPr>
          <w:p w:rsidR="004D4410" w:rsidRPr="00AF3CF3" w:rsidRDefault="004D4410" w:rsidP="006F074A">
            <w:pPr>
              <w:ind w:right="-1"/>
              <w:jc w:val="right"/>
              <w:outlineLvl w:val="0"/>
            </w:pPr>
            <w:r w:rsidRPr="00AF3CF3">
              <w:rPr>
                <w:i/>
                <w:color w:val="A6A6A6" w:themeColor="background1" w:themeShade="A6"/>
              </w:rPr>
              <w:t>ФИО</w:t>
            </w:r>
          </w:p>
        </w:tc>
      </w:tr>
    </w:tbl>
    <w:p w:rsidR="004D4410" w:rsidRPr="00AF3CF3" w:rsidRDefault="004D4410" w:rsidP="004D4410"/>
    <w:p w:rsidR="000D2F21" w:rsidRPr="00AF3CF3" w:rsidRDefault="004D4410">
      <w:pPr>
        <w:overflowPunct/>
        <w:autoSpaceDE/>
        <w:autoSpaceDN/>
        <w:adjustRightInd/>
        <w:spacing w:after="160" w:line="259" w:lineRule="auto"/>
        <w:textAlignment w:val="auto"/>
        <w:rPr>
          <w:sz w:val="24"/>
          <w:szCs w:val="24"/>
        </w:rPr>
        <w:sectPr w:rsidR="000D2F21" w:rsidRPr="00AF3CF3" w:rsidSect="000D2F21">
          <w:pgSz w:w="11906" w:h="16838"/>
          <w:pgMar w:top="1134" w:right="851" w:bottom="851" w:left="1134" w:header="709" w:footer="709" w:gutter="0"/>
          <w:cols w:space="708"/>
          <w:docGrid w:linePitch="360"/>
        </w:sectPr>
      </w:pPr>
      <w:r w:rsidRPr="00AF3CF3">
        <w:rPr>
          <w:sz w:val="24"/>
          <w:szCs w:val="24"/>
        </w:rPr>
        <w:br w:type="page"/>
      </w:r>
    </w:p>
    <w:p w:rsidR="004D4410" w:rsidRPr="00AF3CF3" w:rsidRDefault="004D4410">
      <w:pPr>
        <w:overflowPunct/>
        <w:autoSpaceDE/>
        <w:autoSpaceDN/>
        <w:adjustRightInd/>
        <w:spacing w:after="160" w:line="259" w:lineRule="auto"/>
        <w:textAlignment w:val="auto"/>
        <w:rPr>
          <w:sz w:val="24"/>
          <w:szCs w:val="24"/>
        </w:rPr>
      </w:pPr>
    </w:p>
    <w:p w:rsidR="006A549F" w:rsidRPr="00AF3CF3" w:rsidRDefault="001E356F" w:rsidP="006A549F">
      <w:pPr>
        <w:ind w:firstLine="709"/>
        <w:jc w:val="right"/>
        <w:rPr>
          <w:sz w:val="24"/>
          <w:szCs w:val="24"/>
        </w:rPr>
      </w:pPr>
      <w:r w:rsidRPr="00AF3CF3">
        <w:rPr>
          <w:sz w:val="24"/>
          <w:szCs w:val="24"/>
        </w:rPr>
        <w:t>Приложение № 10</w:t>
      </w:r>
    </w:p>
    <w:p w:rsidR="006A549F" w:rsidRPr="00AF3CF3" w:rsidRDefault="006A549F" w:rsidP="00565087">
      <w:pPr>
        <w:ind w:firstLine="709"/>
        <w:jc w:val="right"/>
        <w:rPr>
          <w:sz w:val="24"/>
          <w:szCs w:val="24"/>
        </w:rPr>
      </w:pPr>
      <w:r w:rsidRPr="00AF3CF3">
        <w:rPr>
          <w:sz w:val="24"/>
          <w:szCs w:val="24"/>
        </w:rPr>
        <w:t>к Описанию объекта закупки</w:t>
      </w:r>
    </w:p>
    <w:p w:rsidR="006A549F" w:rsidRPr="00AF3CF3" w:rsidRDefault="006A549F" w:rsidP="006A549F">
      <w:pPr>
        <w:jc w:val="center"/>
        <w:rPr>
          <w:b/>
          <w:sz w:val="24"/>
        </w:rPr>
      </w:pPr>
    </w:p>
    <w:p w:rsidR="006A549F" w:rsidRPr="00AF3CF3" w:rsidRDefault="006A549F" w:rsidP="006A549F">
      <w:pPr>
        <w:jc w:val="center"/>
        <w:rPr>
          <w:b/>
          <w:sz w:val="24"/>
        </w:rPr>
      </w:pPr>
    </w:p>
    <w:p w:rsidR="006A549F" w:rsidRPr="00AF3CF3" w:rsidRDefault="006A549F" w:rsidP="006A549F">
      <w:pPr>
        <w:jc w:val="center"/>
        <w:rPr>
          <w:b/>
          <w:sz w:val="24"/>
        </w:rPr>
      </w:pPr>
      <w:r w:rsidRPr="00AF3CF3">
        <w:rPr>
          <w:b/>
          <w:sz w:val="24"/>
        </w:rPr>
        <w:t>План проведения ПСИ</w:t>
      </w:r>
    </w:p>
    <w:p w:rsidR="00187916" w:rsidRPr="00AF3CF3" w:rsidRDefault="00187916" w:rsidP="00187916">
      <w:pPr>
        <w:ind w:firstLine="709"/>
        <w:jc w:val="both"/>
        <w:rPr>
          <w:i/>
          <w:sz w:val="22"/>
          <w:szCs w:val="24"/>
        </w:rPr>
      </w:pPr>
    </w:p>
    <w:tbl>
      <w:tblPr>
        <w:tblStyle w:val="aff7"/>
        <w:tblW w:w="5000" w:type="pct"/>
        <w:tblLook w:val="04A0" w:firstRow="1" w:lastRow="0" w:firstColumn="1" w:lastColumn="0" w:noHBand="0" w:noVBand="1"/>
      </w:tblPr>
      <w:tblGrid>
        <w:gridCol w:w="505"/>
        <w:gridCol w:w="3458"/>
        <w:gridCol w:w="8226"/>
        <w:gridCol w:w="2654"/>
      </w:tblGrid>
      <w:tr w:rsidR="00121A59" w:rsidRPr="00AF3CF3" w:rsidTr="00121A59">
        <w:trPr>
          <w:trHeight w:val="476"/>
        </w:trPr>
        <w:tc>
          <w:tcPr>
            <w:tcW w:w="170" w:type="pct"/>
            <w:tcBorders>
              <w:top w:val="single" w:sz="4" w:space="0" w:color="auto"/>
              <w:left w:val="single" w:sz="4" w:space="0" w:color="auto"/>
              <w:bottom w:val="single" w:sz="4" w:space="0" w:color="auto"/>
              <w:right w:val="single" w:sz="4" w:space="0" w:color="auto"/>
            </w:tcBorders>
            <w:vAlign w:val="center"/>
            <w:hideMark/>
          </w:tcPr>
          <w:p w:rsidR="00121A59" w:rsidRPr="00AF3CF3" w:rsidRDefault="00121A59">
            <w:pPr>
              <w:jc w:val="center"/>
              <w:rPr>
                <w:b/>
              </w:rPr>
            </w:pPr>
            <w:r w:rsidRPr="00AF3CF3">
              <w:rPr>
                <w:b/>
              </w:rPr>
              <w:t>№ п/п</w:t>
            </w:r>
          </w:p>
        </w:tc>
        <w:tc>
          <w:tcPr>
            <w:tcW w:w="1165" w:type="pct"/>
            <w:tcBorders>
              <w:top w:val="single" w:sz="4" w:space="0" w:color="auto"/>
              <w:left w:val="single" w:sz="4" w:space="0" w:color="auto"/>
              <w:bottom w:val="single" w:sz="4" w:space="0" w:color="auto"/>
              <w:right w:val="single" w:sz="4" w:space="0" w:color="auto"/>
            </w:tcBorders>
            <w:vAlign w:val="center"/>
            <w:hideMark/>
          </w:tcPr>
          <w:p w:rsidR="00121A59" w:rsidRPr="00AF3CF3" w:rsidRDefault="00121A59">
            <w:pPr>
              <w:jc w:val="center"/>
              <w:rPr>
                <w:b/>
              </w:rPr>
            </w:pPr>
            <w:r w:rsidRPr="00AF3CF3">
              <w:rPr>
                <w:b/>
              </w:rPr>
              <w:t>Мероприятие</w:t>
            </w:r>
          </w:p>
        </w:tc>
        <w:tc>
          <w:tcPr>
            <w:tcW w:w="2771" w:type="pct"/>
            <w:tcBorders>
              <w:top w:val="single" w:sz="4" w:space="0" w:color="auto"/>
              <w:left w:val="single" w:sz="4" w:space="0" w:color="auto"/>
              <w:bottom w:val="single" w:sz="4" w:space="0" w:color="auto"/>
              <w:right w:val="single" w:sz="4" w:space="0" w:color="auto"/>
            </w:tcBorders>
            <w:vAlign w:val="center"/>
            <w:hideMark/>
          </w:tcPr>
          <w:p w:rsidR="00121A59" w:rsidRPr="00AF3CF3" w:rsidRDefault="00121A59">
            <w:pPr>
              <w:jc w:val="center"/>
              <w:rPr>
                <w:b/>
              </w:rPr>
            </w:pPr>
            <w:r w:rsidRPr="00AF3CF3">
              <w:rPr>
                <w:b/>
              </w:rPr>
              <w:t>Действия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121A59" w:rsidRPr="00AF3CF3" w:rsidRDefault="00121A59">
            <w:pPr>
              <w:jc w:val="center"/>
              <w:rPr>
                <w:b/>
              </w:rPr>
            </w:pPr>
            <w:r w:rsidRPr="00AF3CF3">
              <w:rPr>
                <w:b/>
              </w:rPr>
              <w:t>Участники</w:t>
            </w:r>
          </w:p>
        </w:tc>
      </w:tr>
      <w:tr w:rsidR="00121A59" w:rsidRPr="00AF3CF3" w:rsidTr="00121A59">
        <w:tc>
          <w:tcPr>
            <w:tcW w:w="170" w:type="pct"/>
            <w:tcBorders>
              <w:top w:val="single" w:sz="4" w:space="0" w:color="auto"/>
              <w:left w:val="single" w:sz="4" w:space="0" w:color="auto"/>
              <w:bottom w:val="single" w:sz="4" w:space="0" w:color="auto"/>
              <w:right w:val="single" w:sz="4" w:space="0" w:color="auto"/>
            </w:tcBorders>
            <w:hideMark/>
          </w:tcPr>
          <w:p w:rsidR="00121A59" w:rsidRPr="00AF3CF3" w:rsidRDefault="00121A59" w:rsidP="000478BF">
            <w:pPr>
              <w:jc w:val="center"/>
            </w:pPr>
            <w:r w:rsidRPr="00AF3CF3">
              <w:t>1</w:t>
            </w:r>
          </w:p>
        </w:tc>
        <w:tc>
          <w:tcPr>
            <w:tcW w:w="1165" w:type="pct"/>
            <w:tcBorders>
              <w:top w:val="single" w:sz="4" w:space="0" w:color="auto"/>
              <w:left w:val="single" w:sz="4" w:space="0" w:color="auto"/>
              <w:bottom w:val="single" w:sz="4" w:space="0" w:color="auto"/>
              <w:right w:val="single" w:sz="4" w:space="0" w:color="auto"/>
            </w:tcBorders>
            <w:hideMark/>
          </w:tcPr>
          <w:p w:rsidR="00121A59" w:rsidRPr="00AF3CF3" w:rsidRDefault="00121A59" w:rsidP="00A3273A">
            <w:r w:rsidRPr="00AF3CF3">
              <w:t>Проведение ПСИ</w:t>
            </w:r>
          </w:p>
        </w:tc>
        <w:tc>
          <w:tcPr>
            <w:tcW w:w="2771" w:type="pct"/>
            <w:tcBorders>
              <w:top w:val="single" w:sz="4" w:space="0" w:color="auto"/>
              <w:left w:val="single" w:sz="4" w:space="0" w:color="auto"/>
              <w:bottom w:val="single" w:sz="4" w:space="0" w:color="auto"/>
              <w:right w:val="single" w:sz="4" w:space="0" w:color="auto"/>
            </w:tcBorders>
            <w:hideMark/>
          </w:tcPr>
          <w:p w:rsidR="00121A59" w:rsidRPr="00AF3CF3" w:rsidRDefault="00121A59" w:rsidP="00DF2EE7">
            <w:pPr>
              <w:jc w:val="both"/>
            </w:pPr>
            <w:r w:rsidRPr="00AF3CF3">
              <w:t>1. Тестовая группа выполняет шаги ПСИ в соответствии с программой и методикой;</w:t>
            </w:r>
          </w:p>
          <w:p w:rsidR="00121A59" w:rsidRPr="00AF3CF3" w:rsidRDefault="00121A59" w:rsidP="00DF2EE7">
            <w:pPr>
              <w:jc w:val="both"/>
            </w:pPr>
            <w:r w:rsidRPr="00AF3CF3">
              <w:t>2.</w:t>
            </w:r>
            <w:r w:rsidRPr="00AF3CF3">
              <w:rPr>
                <w:lang w:val="en-US"/>
              </w:rPr>
              <w:t> </w:t>
            </w:r>
            <w:r w:rsidRPr="00AF3CF3">
              <w:t>По ходу проведения ПСИ пользователи заполняют чек-листы и направляют по электронной почте в адрес Заказчика;</w:t>
            </w:r>
          </w:p>
          <w:p w:rsidR="00121A59" w:rsidRPr="00AF3CF3" w:rsidRDefault="00121A59" w:rsidP="00DF2EE7">
            <w:pPr>
              <w:jc w:val="both"/>
            </w:pPr>
            <w:r w:rsidRPr="00AF3CF3">
              <w:t xml:space="preserve">3. Разработчик предоставляет консультации по вопросам пользователей в чате </w:t>
            </w:r>
            <w:proofErr w:type="spellStart"/>
            <w:r w:rsidRPr="00AF3CF3">
              <w:t>телеграм</w:t>
            </w:r>
            <w:proofErr w:type="spellEnd"/>
            <w:r w:rsidRPr="00AF3CF3">
              <w:t>, по телефонам.</w:t>
            </w:r>
          </w:p>
          <w:p w:rsidR="00121A59" w:rsidRPr="00AF3CF3" w:rsidRDefault="00121A59" w:rsidP="00DF2EE7">
            <w:pPr>
              <w:jc w:val="both"/>
            </w:pPr>
            <w:r w:rsidRPr="00AF3CF3">
              <w:t xml:space="preserve">4. Заказчик </w:t>
            </w:r>
            <w:r w:rsidR="002F3C18">
              <w:t xml:space="preserve">и Исполнитель </w:t>
            </w:r>
            <w:r w:rsidRPr="00AF3CF3">
              <w:t>контролиру</w:t>
            </w:r>
            <w:r w:rsidR="002F3C18">
              <w:t>ю</w:t>
            </w:r>
            <w:r w:rsidRPr="00AF3CF3">
              <w:t xml:space="preserve">т наличие и время предоставления ответа разработчиком на вопросы пользователей в чате </w:t>
            </w:r>
            <w:proofErr w:type="spellStart"/>
            <w:r w:rsidRPr="00AF3CF3">
              <w:t>телеграм</w:t>
            </w:r>
            <w:proofErr w:type="spellEnd"/>
            <w:r w:rsidRPr="00AF3CF3">
              <w:t>.</w:t>
            </w:r>
          </w:p>
        </w:tc>
        <w:tc>
          <w:tcPr>
            <w:tcW w:w="894" w:type="pct"/>
            <w:tcBorders>
              <w:top w:val="single" w:sz="4" w:space="0" w:color="auto"/>
              <w:left w:val="single" w:sz="4" w:space="0" w:color="auto"/>
              <w:bottom w:val="single" w:sz="4" w:space="0" w:color="auto"/>
              <w:right w:val="single" w:sz="4" w:space="0" w:color="auto"/>
            </w:tcBorders>
            <w:hideMark/>
          </w:tcPr>
          <w:p w:rsidR="00121A59" w:rsidRPr="00AF3CF3" w:rsidRDefault="00121A59" w:rsidP="00A3273A">
            <w:pPr>
              <w:jc w:val="center"/>
            </w:pPr>
            <w:r w:rsidRPr="00AF3CF3">
              <w:t>Исполнитель, Заказчик</w:t>
            </w:r>
          </w:p>
        </w:tc>
      </w:tr>
      <w:tr w:rsidR="00121A59" w:rsidRPr="00AF3CF3" w:rsidTr="00121A59">
        <w:tc>
          <w:tcPr>
            <w:tcW w:w="170" w:type="pct"/>
            <w:tcBorders>
              <w:top w:val="single" w:sz="4" w:space="0" w:color="auto"/>
              <w:left w:val="single" w:sz="4" w:space="0" w:color="auto"/>
              <w:bottom w:val="single" w:sz="4" w:space="0" w:color="auto"/>
              <w:right w:val="single" w:sz="4" w:space="0" w:color="auto"/>
            </w:tcBorders>
            <w:hideMark/>
          </w:tcPr>
          <w:p w:rsidR="00121A59" w:rsidRPr="00AF3CF3" w:rsidRDefault="002F3C18" w:rsidP="000478BF">
            <w:pPr>
              <w:jc w:val="center"/>
            </w:pPr>
            <w:r>
              <w:t>2</w:t>
            </w:r>
          </w:p>
        </w:tc>
        <w:tc>
          <w:tcPr>
            <w:tcW w:w="1165" w:type="pct"/>
            <w:tcBorders>
              <w:top w:val="single" w:sz="4" w:space="0" w:color="auto"/>
              <w:left w:val="single" w:sz="4" w:space="0" w:color="auto"/>
              <w:bottom w:val="single" w:sz="4" w:space="0" w:color="auto"/>
              <w:right w:val="single" w:sz="4" w:space="0" w:color="auto"/>
            </w:tcBorders>
            <w:hideMark/>
          </w:tcPr>
          <w:p w:rsidR="00121A59" w:rsidRPr="00AF3CF3" w:rsidRDefault="00121A59" w:rsidP="00A3273A">
            <w:r w:rsidRPr="00AF3CF3">
              <w:t>Подведение итогов ПСИ, принятие решения о внедрении</w:t>
            </w:r>
          </w:p>
        </w:tc>
        <w:tc>
          <w:tcPr>
            <w:tcW w:w="2771" w:type="pct"/>
            <w:tcBorders>
              <w:top w:val="single" w:sz="4" w:space="0" w:color="auto"/>
              <w:left w:val="single" w:sz="4" w:space="0" w:color="auto"/>
              <w:bottom w:val="single" w:sz="4" w:space="0" w:color="auto"/>
              <w:right w:val="single" w:sz="4" w:space="0" w:color="auto"/>
            </w:tcBorders>
            <w:hideMark/>
          </w:tcPr>
          <w:p w:rsidR="00121A59" w:rsidRPr="00AF3CF3" w:rsidRDefault="00121A59" w:rsidP="00CA5197">
            <w:pPr>
              <w:jc w:val="both"/>
            </w:pPr>
            <w:r w:rsidRPr="00AF3CF3">
              <w:t>Проводится встреча рабочей группы, на которой подводятся итоги ПСИ, оценивается готовность системы к внедрению, составляется перечень необходимых доработок с ранжированием (отчеты, контроли, схемы состояний и т.д.), принимается решение о внедрении, в адрес разработчика формулируются требования по доработке системы, согласовываются сроки реализации доработок.</w:t>
            </w:r>
          </w:p>
        </w:tc>
        <w:tc>
          <w:tcPr>
            <w:tcW w:w="894" w:type="pct"/>
            <w:tcBorders>
              <w:top w:val="single" w:sz="4" w:space="0" w:color="auto"/>
              <w:left w:val="single" w:sz="4" w:space="0" w:color="auto"/>
              <w:bottom w:val="single" w:sz="4" w:space="0" w:color="auto"/>
              <w:right w:val="single" w:sz="4" w:space="0" w:color="auto"/>
            </w:tcBorders>
            <w:hideMark/>
          </w:tcPr>
          <w:p w:rsidR="00121A59" w:rsidRPr="00AF3CF3" w:rsidRDefault="00121A59" w:rsidP="00A3273A">
            <w:pPr>
              <w:jc w:val="center"/>
            </w:pPr>
            <w:r w:rsidRPr="00AF3CF3">
              <w:t>Исполнитель, Заказчик</w:t>
            </w:r>
          </w:p>
        </w:tc>
      </w:tr>
    </w:tbl>
    <w:p w:rsidR="006A549F" w:rsidRPr="00AF3CF3" w:rsidRDefault="006A549F" w:rsidP="006A549F">
      <w:pPr>
        <w:rPr>
          <w:sz w:val="24"/>
          <w:szCs w:val="22"/>
          <w:lang w:eastAsia="en-US"/>
        </w:rPr>
      </w:pPr>
      <w:r w:rsidRPr="00AF3CF3">
        <w:rPr>
          <w:sz w:val="24"/>
        </w:rPr>
        <w:t xml:space="preserve"> </w:t>
      </w:r>
    </w:p>
    <w:p w:rsidR="003D2EBD" w:rsidRPr="00AF3CF3" w:rsidRDefault="003D2EBD" w:rsidP="00030B83">
      <w:pPr>
        <w:ind w:firstLine="709"/>
        <w:jc w:val="center"/>
        <w:rPr>
          <w:sz w:val="24"/>
          <w:szCs w:val="24"/>
        </w:rPr>
        <w:sectPr w:rsidR="003D2EBD" w:rsidRPr="00AF3CF3" w:rsidSect="006A549F">
          <w:pgSz w:w="16838" w:h="11906" w:orient="landscape"/>
          <w:pgMar w:top="1134" w:right="1134" w:bottom="851" w:left="851" w:header="709" w:footer="709" w:gutter="0"/>
          <w:cols w:space="708"/>
          <w:docGrid w:linePitch="360"/>
        </w:sectPr>
      </w:pPr>
    </w:p>
    <w:p w:rsidR="002D05A4" w:rsidRPr="00AF3CF3" w:rsidRDefault="001E356F" w:rsidP="002D05A4">
      <w:pPr>
        <w:ind w:firstLine="709"/>
        <w:jc w:val="right"/>
        <w:rPr>
          <w:sz w:val="24"/>
          <w:szCs w:val="24"/>
        </w:rPr>
      </w:pPr>
      <w:r w:rsidRPr="00AF3CF3">
        <w:rPr>
          <w:sz w:val="24"/>
          <w:szCs w:val="24"/>
        </w:rPr>
        <w:lastRenderedPageBreak/>
        <w:t>Приложение № 11</w:t>
      </w:r>
    </w:p>
    <w:p w:rsidR="002601C2" w:rsidRPr="00AF3CF3" w:rsidRDefault="002D05A4" w:rsidP="002601C2">
      <w:pPr>
        <w:ind w:firstLine="709"/>
        <w:jc w:val="right"/>
        <w:rPr>
          <w:sz w:val="24"/>
          <w:szCs w:val="24"/>
        </w:rPr>
      </w:pPr>
      <w:r w:rsidRPr="00AF3CF3">
        <w:rPr>
          <w:sz w:val="24"/>
          <w:szCs w:val="24"/>
        </w:rPr>
        <w:t>к Описанию объекта закупки</w:t>
      </w:r>
    </w:p>
    <w:p w:rsidR="002D05A4" w:rsidRPr="00AF3CF3" w:rsidRDefault="002D05A4" w:rsidP="002D05A4">
      <w:pPr>
        <w:ind w:firstLine="709"/>
        <w:jc w:val="right"/>
        <w:rPr>
          <w:sz w:val="24"/>
          <w:szCs w:val="24"/>
        </w:rPr>
      </w:pPr>
    </w:p>
    <w:p w:rsidR="002D05A4" w:rsidRPr="00AF3CF3" w:rsidRDefault="002D05A4">
      <w:pPr>
        <w:overflowPunct/>
        <w:autoSpaceDE/>
        <w:autoSpaceDN/>
        <w:adjustRightInd/>
        <w:spacing w:after="160" w:line="259" w:lineRule="auto"/>
        <w:textAlignment w:val="auto"/>
        <w:rPr>
          <w:sz w:val="24"/>
          <w:szCs w:val="24"/>
        </w:rPr>
      </w:pPr>
    </w:p>
    <w:p w:rsidR="002D05A4" w:rsidRPr="00AF3CF3" w:rsidRDefault="002D05A4">
      <w:pPr>
        <w:overflowPunct/>
        <w:autoSpaceDE/>
        <w:autoSpaceDN/>
        <w:adjustRightInd/>
        <w:spacing w:after="160" w:line="259" w:lineRule="auto"/>
        <w:textAlignment w:val="auto"/>
        <w:rPr>
          <w:sz w:val="24"/>
          <w:szCs w:val="24"/>
        </w:rPr>
      </w:pPr>
    </w:p>
    <w:tbl>
      <w:tblPr>
        <w:tblW w:w="0" w:type="dxa"/>
        <w:tblInd w:w="-108" w:type="dxa"/>
        <w:tblLayout w:type="fixed"/>
        <w:tblCellMar>
          <w:left w:w="10" w:type="dxa"/>
          <w:right w:w="10" w:type="dxa"/>
        </w:tblCellMar>
        <w:tblLook w:val="04A0" w:firstRow="1" w:lastRow="0" w:firstColumn="1" w:lastColumn="0" w:noHBand="0" w:noVBand="1"/>
      </w:tblPr>
      <w:tblGrid>
        <w:gridCol w:w="4785"/>
        <w:gridCol w:w="4786"/>
      </w:tblGrid>
      <w:tr w:rsidR="0081513A" w:rsidRPr="00AF3CF3" w:rsidTr="0081513A">
        <w:trPr>
          <w:trHeight w:val="278"/>
        </w:trPr>
        <w:tc>
          <w:tcPr>
            <w:tcW w:w="4785" w:type="dxa"/>
            <w:tcBorders>
              <w:top w:val="nil"/>
              <w:left w:val="nil"/>
              <w:bottom w:val="single" w:sz="4" w:space="0" w:color="000000"/>
              <w:right w:val="nil"/>
            </w:tcBorders>
            <w:tcMar>
              <w:top w:w="0" w:type="dxa"/>
              <w:left w:w="108" w:type="dxa"/>
              <w:bottom w:w="0" w:type="dxa"/>
              <w:right w:w="108" w:type="dxa"/>
            </w:tcMar>
            <w:hideMark/>
          </w:tcPr>
          <w:p w:rsidR="0081513A" w:rsidRPr="00AF3CF3" w:rsidRDefault="0081513A">
            <w:pPr>
              <w:pStyle w:val="Standard"/>
              <w:keepNext/>
              <w:keepLines/>
              <w:jc w:val="center"/>
              <w:rPr>
                <w:sz w:val="22"/>
                <w:lang w:bidi="hi-IN"/>
              </w:rPr>
            </w:pPr>
          </w:p>
        </w:tc>
        <w:tc>
          <w:tcPr>
            <w:tcW w:w="4786" w:type="dxa"/>
            <w:tcBorders>
              <w:top w:val="nil"/>
              <w:left w:val="nil"/>
              <w:bottom w:val="single" w:sz="4" w:space="0" w:color="000000"/>
              <w:right w:val="nil"/>
            </w:tcBorders>
            <w:tcMar>
              <w:top w:w="0" w:type="dxa"/>
              <w:left w:w="108" w:type="dxa"/>
              <w:bottom w:w="0" w:type="dxa"/>
              <w:right w:w="108" w:type="dxa"/>
            </w:tcMar>
            <w:hideMark/>
          </w:tcPr>
          <w:p w:rsidR="0081513A" w:rsidRPr="00AF3CF3" w:rsidRDefault="0081513A">
            <w:pPr>
              <w:pStyle w:val="Standard"/>
              <w:keepNext/>
              <w:keepLines/>
              <w:ind w:firstLine="35"/>
              <w:jc w:val="center"/>
              <w:rPr>
                <w:sz w:val="22"/>
                <w:lang w:bidi="hi-IN"/>
              </w:rPr>
            </w:pPr>
          </w:p>
        </w:tc>
      </w:tr>
      <w:tr w:rsidR="0081513A" w:rsidRPr="00AF3CF3" w:rsidTr="0081513A">
        <w:trPr>
          <w:trHeight w:val="277"/>
        </w:trPr>
        <w:tc>
          <w:tcPr>
            <w:tcW w:w="4785" w:type="dxa"/>
            <w:tcBorders>
              <w:top w:val="single" w:sz="4" w:space="0" w:color="000000"/>
              <w:left w:val="nil"/>
              <w:bottom w:val="nil"/>
              <w:right w:val="nil"/>
            </w:tcBorders>
            <w:tcMar>
              <w:top w:w="0" w:type="dxa"/>
              <w:left w:w="108" w:type="dxa"/>
              <w:bottom w:w="0" w:type="dxa"/>
              <w:right w:w="108" w:type="dxa"/>
            </w:tcMar>
            <w:hideMark/>
          </w:tcPr>
          <w:p w:rsidR="0081513A" w:rsidRPr="00AF3CF3" w:rsidRDefault="0081513A">
            <w:pPr>
              <w:pStyle w:val="Standard"/>
              <w:keepNext/>
              <w:keepLines/>
              <w:ind w:firstLine="709"/>
              <w:jc w:val="center"/>
              <w:rPr>
                <w:sz w:val="22"/>
                <w:lang w:bidi="hi-IN"/>
              </w:rPr>
            </w:pPr>
            <w:r w:rsidRPr="00AF3CF3">
              <w:rPr>
                <w:sz w:val="22"/>
                <w:lang w:bidi="hi-IN"/>
              </w:rPr>
              <w:t>(Исполнитель)</w:t>
            </w:r>
          </w:p>
        </w:tc>
        <w:tc>
          <w:tcPr>
            <w:tcW w:w="4786" w:type="dxa"/>
            <w:tcBorders>
              <w:top w:val="single" w:sz="4" w:space="0" w:color="000000"/>
              <w:left w:val="nil"/>
              <w:bottom w:val="nil"/>
              <w:right w:val="nil"/>
            </w:tcBorders>
            <w:tcMar>
              <w:top w:w="0" w:type="dxa"/>
              <w:left w:w="108" w:type="dxa"/>
              <w:bottom w:w="0" w:type="dxa"/>
              <w:right w:w="108" w:type="dxa"/>
            </w:tcMar>
            <w:hideMark/>
          </w:tcPr>
          <w:p w:rsidR="0081513A" w:rsidRPr="00AF3CF3" w:rsidRDefault="0081513A">
            <w:pPr>
              <w:pStyle w:val="Standard"/>
              <w:keepNext/>
              <w:keepLines/>
              <w:ind w:firstLine="709"/>
              <w:jc w:val="center"/>
              <w:rPr>
                <w:sz w:val="22"/>
                <w:lang w:bidi="hi-IN"/>
              </w:rPr>
            </w:pPr>
            <w:r w:rsidRPr="00AF3CF3">
              <w:rPr>
                <w:sz w:val="22"/>
                <w:lang w:bidi="hi-IN"/>
              </w:rPr>
              <w:t>(Заказчик)</w:t>
            </w:r>
          </w:p>
        </w:tc>
      </w:tr>
    </w:tbl>
    <w:p w:rsidR="0081513A" w:rsidRPr="00AF3CF3" w:rsidRDefault="0081513A" w:rsidP="0081513A">
      <w:pPr>
        <w:pStyle w:val="32"/>
        <w:spacing w:after="0"/>
        <w:rPr>
          <w:kern w:val="3"/>
          <w:sz w:val="24"/>
          <w:szCs w:val="28"/>
          <w:lang w:val="en-US" w:eastAsia="zh-CN"/>
        </w:rPr>
      </w:pPr>
    </w:p>
    <w:p w:rsidR="0081513A" w:rsidRPr="00AF3CF3" w:rsidRDefault="0081513A" w:rsidP="0081513A">
      <w:pPr>
        <w:pStyle w:val="32"/>
        <w:spacing w:after="0"/>
        <w:ind w:left="-142"/>
        <w:rPr>
          <w:sz w:val="24"/>
          <w:szCs w:val="28"/>
        </w:rPr>
      </w:pPr>
      <w:r w:rsidRPr="00AF3CF3">
        <w:rPr>
          <w:sz w:val="24"/>
          <w:szCs w:val="28"/>
        </w:rPr>
        <w:t>Протокол проведения инструктажа пользователей</w:t>
      </w:r>
      <w:r w:rsidR="00216335">
        <w:rPr>
          <w:sz w:val="24"/>
          <w:szCs w:val="28"/>
        </w:rPr>
        <w:t xml:space="preserve"> (форма)</w:t>
      </w:r>
    </w:p>
    <w:p w:rsidR="0081513A" w:rsidRPr="00AF3CF3" w:rsidRDefault="0081513A" w:rsidP="0081513A">
      <w:pPr>
        <w:pStyle w:val="Standard"/>
        <w:rPr>
          <w:rFonts w:ascii="Times New Roman" w:hAnsi="Times New Roman"/>
          <w:sz w:val="20"/>
        </w:rPr>
      </w:pPr>
    </w:p>
    <w:p w:rsidR="0081513A" w:rsidRPr="00AF3CF3" w:rsidRDefault="00C94EB9" w:rsidP="0081513A">
      <w:pPr>
        <w:pStyle w:val="Standard"/>
        <w:ind w:firstLine="708"/>
        <w:jc w:val="both"/>
        <w:rPr>
          <w:sz w:val="22"/>
        </w:rPr>
      </w:pPr>
      <w:r w:rsidRPr="00AF3CF3">
        <w:rPr>
          <w:sz w:val="22"/>
        </w:rPr>
        <w:t>Заказчик</w:t>
      </w:r>
      <w:r w:rsidR="0081513A" w:rsidRPr="00AF3CF3">
        <w:rPr>
          <w:sz w:val="22"/>
        </w:rPr>
        <w:t xml:space="preserve"> удостоверяет, что в рамках исполнения контракта </w:t>
      </w:r>
      <w:r w:rsidRPr="00AF3CF3">
        <w:rPr>
          <w:sz w:val="22"/>
        </w:rPr>
        <w:t>на</w:t>
      </w:r>
      <w:r w:rsidR="0081513A" w:rsidRPr="00AF3CF3">
        <w:rPr>
          <w:sz w:val="22"/>
        </w:rPr>
        <w:t xml:space="preserve"> оказани</w:t>
      </w:r>
      <w:r w:rsidRPr="00AF3CF3">
        <w:rPr>
          <w:sz w:val="22"/>
        </w:rPr>
        <w:t>е</w:t>
      </w:r>
      <w:r w:rsidR="0081513A" w:rsidRPr="00AF3CF3">
        <w:rPr>
          <w:sz w:val="22"/>
        </w:rPr>
        <w:t xml:space="preserve"> услуг по масштабированию и адаптации программного комплекса «Региональный электронный бюджет. Исполнение бюджета» представителем Исполнителя выполнен инструктаж пользователей по </w:t>
      </w:r>
      <w:r w:rsidR="0081513A" w:rsidRPr="00AF3CF3">
        <w:rPr>
          <w:bCs/>
          <w:sz w:val="22"/>
        </w:rPr>
        <w:t>работе с ПК «</w:t>
      </w:r>
      <w:proofErr w:type="spellStart"/>
      <w:r w:rsidR="0081513A" w:rsidRPr="00AF3CF3">
        <w:rPr>
          <w:bCs/>
          <w:sz w:val="22"/>
        </w:rPr>
        <w:t>Web</w:t>
      </w:r>
      <w:proofErr w:type="spellEnd"/>
      <w:r w:rsidR="0081513A" w:rsidRPr="00AF3CF3">
        <w:rPr>
          <w:bCs/>
          <w:sz w:val="22"/>
        </w:rPr>
        <w:t>-Исполнение» в соответствии с разработанной Исполнителем</w:t>
      </w:r>
      <w:r w:rsidR="003A52C9" w:rsidRPr="00AF3CF3">
        <w:rPr>
          <w:bCs/>
          <w:sz w:val="22"/>
        </w:rPr>
        <w:t xml:space="preserve"> Программой инструктажа в ________ форме</w:t>
      </w:r>
      <w:r w:rsidR="009D12DD" w:rsidRPr="00AF3CF3">
        <w:rPr>
          <w:bCs/>
          <w:sz w:val="22"/>
        </w:rPr>
        <w:t xml:space="preserve"> в объеме ______ часов</w:t>
      </w:r>
      <w:r w:rsidR="0081513A" w:rsidRPr="00AF3CF3">
        <w:rPr>
          <w:sz w:val="22"/>
        </w:rPr>
        <w:t>:</w:t>
      </w:r>
    </w:p>
    <w:p w:rsidR="00C12C6D" w:rsidRPr="00AF3CF3" w:rsidRDefault="00C12C6D" w:rsidP="0081513A">
      <w:pPr>
        <w:pStyle w:val="Standard"/>
        <w:ind w:firstLine="708"/>
        <w:jc w:val="both"/>
        <w:rPr>
          <w:sz w:val="22"/>
          <w:szCs w:val="24"/>
        </w:rPr>
      </w:pPr>
    </w:p>
    <w:tbl>
      <w:tblPr>
        <w:tblW w:w="10031" w:type="dxa"/>
        <w:tblInd w:w="-113" w:type="dxa"/>
        <w:tblLayout w:type="fixed"/>
        <w:tblCellMar>
          <w:left w:w="10" w:type="dxa"/>
          <w:right w:w="10" w:type="dxa"/>
        </w:tblCellMar>
        <w:tblLook w:val="04A0" w:firstRow="1" w:lastRow="0" w:firstColumn="1" w:lastColumn="0" w:noHBand="0" w:noVBand="1"/>
      </w:tblPr>
      <w:tblGrid>
        <w:gridCol w:w="646"/>
        <w:gridCol w:w="2581"/>
        <w:gridCol w:w="2551"/>
        <w:gridCol w:w="2268"/>
        <w:gridCol w:w="1985"/>
      </w:tblGrid>
      <w:tr w:rsidR="0081513A" w:rsidRPr="00AF3CF3" w:rsidTr="00C94EB9">
        <w:trPr>
          <w:trHeight w:val="377"/>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81513A" w:rsidRPr="00AF3CF3" w:rsidRDefault="0081513A">
            <w:pPr>
              <w:pStyle w:val="Standard"/>
              <w:jc w:val="center"/>
              <w:rPr>
                <w:rFonts w:ascii="Times New Roman" w:hAnsi="Times New Roman"/>
                <w:b/>
                <w:bCs/>
                <w:szCs w:val="24"/>
                <w:lang w:bidi="hi-IN"/>
              </w:rPr>
            </w:pPr>
            <w:r w:rsidRPr="00AF3CF3">
              <w:rPr>
                <w:rFonts w:ascii="Times New Roman" w:hAnsi="Times New Roman"/>
                <w:b/>
                <w:bCs/>
                <w:szCs w:val="24"/>
                <w:lang w:bidi="hi-IN"/>
              </w:rPr>
              <w:t>№ п/п</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81513A" w:rsidRPr="00AF3CF3" w:rsidRDefault="0081513A">
            <w:pPr>
              <w:pStyle w:val="Standard"/>
              <w:jc w:val="center"/>
              <w:rPr>
                <w:rFonts w:ascii="Times New Roman" w:hAnsi="Times New Roman"/>
                <w:b/>
                <w:bCs/>
                <w:szCs w:val="24"/>
                <w:lang w:bidi="hi-IN"/>
              </w:rPr>
            </w:pPr>
            <w:r w:rsidRPr="00AF3CF3">
              <w:rPr>
                <w:rFonts w:ascii="Times New Roman" w:hAnsi="Times New Roman"/>
                <w:b/>
                <w:bCs/>
                <w:szCs w:val="24"/>
                <w:lang w:bidi="hi-IN"/>
              </w:rPr>
              <w:t>Район</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81513A" w:rsidRPr="00AF3CF3" w:rsidRDefault="0081513A">
            <w:pPr>
              <w:pStyle w:val="Standard"/>
              <w:jc w:val="center"/>
              <w:rPr>
                <w:rFonts w:ascii="Times New Roman" w:hAnsi="Times New Roman"/>
                <w:b/>
                <w:bCs/>
                <w:szCs w:val="24"/>
                <w:lang w:bidi="hi-IN"/>
              </w:rPr>
            </w:pPr>
            <w:r w:rsidRPr="00AF3CF3">
              <w:rPr>
                <w:rFonts w:ascii="Times New Roman" w:hAnsi="Times New Roman"/>
                <w:b/>
                <w:bCs/>
                <w:szCs w:val="24"/>
                <w:lang w:bidi="hi-IN"/>
              </w:rPr>
              <w:t>Организация</w:t>
            </w:r>
          </w:p>
        </w:tc>
        <w:tc>
          <w:tcPr>
            <w:tcW w:w="2268" w:type="dxa"/>
            <w:tcBorders>
              <w:top w:val="single" w:sz="4" w:space="0" w:color="000000"/>
              <w:left w:val="single" w:sz="4" w:space="0" w:color="000000"/>
              <w:bottom w:val="single" w:sz="4" w:space="0" w:color="000000"/>
              <w:right w:val="nil"/>
            </w:tcBorders>
            <w:vAlign w:val="center"/>
            <w:hideMark/>
          </w:tcPr>
          <w:p w:rsidR="0081513A" w:rsidRPr="00AF3CF3" w:rsidRDefault="0081513A">
            <w:pPr>
              <w:pStyle w:val="Standard"/>
              <w:jc w:val="center"/>
              <w:rPr>
                <w:rFonts w:ascii="Times New Roman" w:hAnsi="Times New Roman"/>
                <w:b/>
                <w:bCs/>
                <w:szCs w:val="24"/>
                <w:lang w:bidi="hi-IN"/>
              </w:rPr>
            </w:pPr>
            <w:r w:rsidRPr="00AF3CF3">
              <w:rPr>
                <w:rFonts w:ascii="Times New Roman" w:hAnsi="Times New Roman"/>
                <w:b/>
                <w:bCs/>
                <w:szCs w:val="24"/>
                <w:lang w:bidi="hi-IN"/>
              </w:rPr>
              <w:t>Ф</w:t>
            </w:r>
            <w:r w:rsidR="002601C2" w:rsidRPr="00AF3CF3">
              <w:rPr>
                <w:rFonts w:ascii="Times New Roman" w:hAnsi="Times New Roman"/>
                <w:b/>
                <w:bCs/>
                <w:szCs w:val="24"/>
                <w:lang w:bidi="hi-IN"/>
              </w:rPr>
              <w:t>.</w:t>
            </w:r>
            <w:r w:rsidRPr="00AF3CF3">
              <w:rPr>
                <w:rFonts w:ascii="Times New Roman" w:hAnsi="Times New Roman"/>
                <w:b/>
                <w:bCs/>
                <w:szCs w:val="24"/>
                <w:lang w:bidi="hi-IN"/>
              </w:rPr>
              <w:t>И.О.</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513A" w:rsidRPr="00AF3CF3" w:rsidRDefault="0081513A">
            <w:pPr>
              <w:pStyle w:val="Standard"/>
              <w:jc w:val="center"/>
              <w:rPr>
                <w:rFonts w:ascii="Times New Roman" w:hAnsi="Times New Roman"/>
                <w:b/>
                <w:bCs/>
                <w:szCs w:val="24"/>
                <w:lang w:bidi="hi-IN"/>
              </w:rPr>
            </w:pPr>
            <w:r w:rsidRPr="00AF3CF3">
              <w:rPr>
                <w:rFonts w:ascii="Times New Roman" w:hAnsi="Times New Roman"/>
                <w:b/>
                <w:bCs/>
                <w:szCs w:val="24"/>
                <w:lang w:bidi="hi-IN"/>
              </w:rPr>
              <w:t>Подпись</w:t>
            </w: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1</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2</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3</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4</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5</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6</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7</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8</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10"/>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9</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44"/>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bidi="hi-IN"/>
              </w:rPr>
            </w:pPr>
            <w:r w:rsidRPr="00AF3CF3">
              <w:rPr>
                <w:rFonts w:ascii="Times New Roman" w:hAnsi="Times New Roman"/>
                <w:bCs/>
                <w:szCs w:val="24"/>
                <w:lang w:bidi="hi-IN"/>
              </w:rPr>
              <w:t>10</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44"/>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val="en-US" w:bidi="hi-IN"/>
              </w:rPr>
            </w:pPr>
            <w:r w:rsidRPr="00AF3CF3">
              <w:rPr>
                <w:rFonts w:ascii="Times New Roman" w:hAnsi="Times New Roman"/>
                <w:bCs/>
                <w:szCs w:val="24"/>
                <w:lang w:val="en-US" w:bidi="hi-IN"/>
              </w:rPr>
              <w:t>11</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44"/>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val="en-US" w:bidi="hi-IN"/>
              </w:rPr>
            </w:pPr>
            <w:r w:rsidRPr="00AF3CF3">
              <w:rPr>
                <w:rFonts w:ascii="Times New Roman" w:hAnsi="Times New Roman"/>
                <w:bCs/>
                <w:szCs w:val="24"/>
                <w:lang w:val="en-US" w:bidi="hi-IN"/>
              </w:rPr>
              <w:t>12</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1162"/>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val="en-US" w:bidi="hi-IN"/>
              </w:rPr>
            </w:pPr>
            <w:r w:rsidRPr="00AF3CF3">
              <w:rPr>
                <w:rFonts w:ascii="Times New Roman" w:hAnsi="Times New Roman"/>
                <w:bCs/>
                <w:szCs w:val="24"/>
                <w:lang w:val="en-US" w:bidi="hi-IN"/>
              </w:rPr>
              <w:t>13</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98"/>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val="en-US" w:bidi="hi-IN"/>
              </w:rPr>
            </w:pPr>
            <w:r w:rsidRPr="00AF3CF3">
              <w:rPr>
                <w:rFonts w:ascii="Times New Roman" w:hAnsi="Times New Roman"/>
                <w:bCs/>
                <w:szCs w:val="24"/>
                <w:lang w:val="en-US" w:bidi="hi-IN"/>
              </w:rPr>
              <w:t>14</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r w:rsidR="0081513A" w:rsidRPr="00AF3CF3" w:rsidTr="00C94EB9">
        <w:trPr>
          <w:trHeight w:val="644"/>
        </w:trPr>
        <w:tc>
          <w:tcPr>
            <w:tcW w:w="64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513A" w:rsidRPr="00AF3CF3" w:rsidRDefault="0081513A">
            <w:pPr>
              <w:pStyle w:val="Standard"/>
              <w:jc w:val="center"/>
              <w:rPr>
                <w:rFonts w:ascii="Times New Roman" w:hAnsi="Times New Roman"/>
                <w:bCs/>
                <w:szCs w:val="24"/>
                <w:lang w:val="en-US" w:bidi="hi-IN"/>
              </w:rPr>
            </w:pPr>
            <w:r w:rsidRPr="00AF3CF3">
              <w:rPr>
                <w:rFonts w:ascii="Times New Roman" w:hAnsi="Times New Roman"/>
                <w:bCs/>
                <w:szCs w:val="24"/>
                <w:lang w:val="en-US" w:bidi="hi-IN"/>
              </w:rPr>
              <w:lastRenderedPageBreak/>
              <w:t>15</w:t>
            </w:r>
          </w:p>
        </w:tc>
        <w:tc>
          <w:tcPr>
            <w:tcW w:w="258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c>
          <w:tcPr>
            <w:tcW w:w="2268" w:type="dxa"/>
            <w:tcBorders>
              <w:top w:val="single" w:sz="4" w:space="0" w:color="000000"/>
              <w:left w:val="single" w:sz="4" w:space="0" w:color="000000"/>
              <w:bottom w:val="single" w:sz="4" w:space="0" w:color="000000"/>
              <w:right w:val="nil"/>
            </w:tcBorders>
          </w:tcPr>
          <w:p w:rsidR="0081513A" w:rsidRPr="00AF3CF3" w:rsidRDefault="0081513A">
            <w:pPr>
              <w:pStyle w:val="Standard"/>
              <w:snapToGrid w:val="0"/>
              <w:jc w:val="both"/>
              <w:rPr>
                <w:rFonts w:ascii="Times New Roman" w:hAnsi="Times New Roman"/>
                <w:b/>
                <w:bCs/>
                <w:szCs w:val="24"/>
                <w:lang w:bidi="hi-I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13A" w:rsidRPr="00AF3CF3" w:rsidRDefault="0081513A">
            <w:pPr>
              <w:pStyle w:val="Standard"/>
              <w:snapToGrid w:val="0"/>
              <w:jc w:val="both"/>
              <w:rPr>
                <w:rFonts w:ascii="Times New Roman" w:hAnsi="Times New Roman"/>
                <w:b/>
                <w:bCs/>
                <w:szCs w:val="24"/>
                <w:lang w:bidi="hi-IN"/>
              </w:rPr>
            </w:pPr>
          </w:p>
        </w:tc>
      </w:tr>
    </w:tbl>
    <w:p w:rsidR="0081513A" w:rsidRPr="00AF3CF3" w:rsidRDefault="0081513A" w:rsidP="0081513A">
      <w:pPr>
        <w:pStyle w:val="Standard"/>
        <w:jc w:val="both"/>
        <w:rPr>
          <w:sz w:val="22"/>
          <w:lang w:eastAsia="zh-CN"/>
        </w:rPr>
      </w:pPr>
    </w:p>
    <w:tbl>
      <w:tblPr>
        <w:tblW w:w="0" w:type="dxa"/>
        <w:tblInd w:w="-108" w:type="dxa"/>
        <w:tblLayout w:type="fixed"/>
        <w:tblCellMar>
          <w:left w:w="10" w:type="dxa"/>
          <w:right w:w="10" w:type="dxa"/>
        </w:tblCellMar>
        <w:tblLook w:val="04A0" w:firstRow="1" w:lastRow="0" w:firstColumn="1" w:lastColumn="0" w:noHBand="0" w:noVBand="1"/>
      </w:tblPr>
      <w:tblGrid>
        <w:gridCol w:w="3928"/>
        <w:gridCol w:w="1209"/>
        <w:gridCol w:w="2175"/>
        <w:gridCol w:w="269"/>
        <w:gridCol w:w="2787"/>
      </w:tblGrid>
      <w:tr w:rsidR="0081513A" w:rsidRPr="00AF3CF3" w:rsidTr="0081513A">
        <w:tc>
          <w:tcPr>
            <w:tcW w:w="3928" w:type="dxa"/>
            <w:tcBorders>
              <w:top w:val="nil"/>
              <w:left w:val="nil"/>
              <w:bottom w:val="single" w:sz="4" w:space="0" w:color="000000"/>
              <w:right w:val="nil"/>
            </w:tcBorders>
            <w:tcMar>
              <w:top w:w="0" w:type="dxa"/>
              <w:left w:w="108" w:type="dxa"/>
              <w:bottom w:w="0" w:type="dxa"/>
              <w:right w:w="108" w:type="dxa"/>
            </w:tcMar>
            <w:vAlign w:val="bottom"/>
            <w:hideMark/>
          </w:tcPr>
          <w:p w:rsidR="0081513A" w:rsidRPr="00AF3CF3" w:rsidRDefault="0081513A">
            <w:pPr>
              <w:pStyle w:val="Standard"/>
              <w:spacing w:after="60"/>
              <w:ind w:left="142" w:hanging="218"/>
              <w:jc w:val="center"/>
              <w:rPr>
                <w:sz w:val="22"/>
                <w:lang w:bidi="hi-IN"/>
              </w:rPr>
            </w:pPr>
          </w:p>
        </w:tc>
        <w:tc>
          <w:tcPr>
            <w:tcW w:w="1209" w:type="dxa"/>
            <w:tcMar>
              <w:top w:w="0" w:type="dxa"/>
              <w:left w:w="108" w:type="dxa"/>
              <w:bottom w:w="0" w:type="dxa"/>
              <w:right w:w="108" w:type="dxa"/>
            </w:tcMar>
          </w:tcPr>
          <w:p w:rsidR="0081513A" w:rsidRPr="00AF3CF3" w:rsidRDefault="0081513A" w:rsidP="00CF527D">
            <w:pPr>
              <w:pStyle w:val="Standard"/>
              <w:spacing w:after="60"/>
              <w:jc w:val="both"/>
              <w:rPr>
                <w:sz w:val="18"/>
                <w:szCs w:val="20"/>
                <w:lang w:bidi="hi-IN"/>
              </w:rPr>
            </w:pPr>
          </w:p>
        </w:tc>
        <w:tc>
          <w:tcPr>
            <w:tcW w:w="2175" w:type="dxa"/>
            <w:tcBorders>
              <w:top w:val="nil"/>
              <w:left w:val="nil"/>
              <w:bottom w:val="single" w:sz="4" w:space="0" w:color="000000"/>
              <w:right w:val="nil"/>
            </w:tcBorders>
            <w:tcMar>
              <w:top w:w="0" w:type="dxa"/>
              <w:left w:w="108" w:type="dxa"/>
              <w:bottom w:w="0" w:type="dxa"/>
              <w:right w:w="108" w:type="dxa"/>
            </w:tcMar>
          </w:tcPr>
          <w:p w:rsidR="0081513A" w:rsidRPr="00AF3CF3" w:rsidRDefault="0081513A">
            <w:pPr>
              <w:pStyle w:val="Standard"/>
              <w:snapToGrid w:val="0"/>
              <w:spacing w:after="60"/>
              <w:jc w:val="both"/>
              <w:rPr>
                <w:sz w:val="18"/>
                <w:szCs w:val="20"/>
                <w:lang w:bidi="hi-IN"/>
              </w:rPr>
            </w:pPr>
          </w:p>
        </w:tc>
        <w:tc>
          <w:tcPr>
            <w:tcW w:w="269" w:type="dxa"/>
            <w:tcMar>
              <w:top w:w="0" w:type="dxa"/>
              <w:left w:w="108" w:type="dxa"/>
              <w:bottom w:w="0" w:type="dxa"/>
              <w:right w:w="108" w:type="dxa"/>
            </w:tcMar>
          </w:tcPr>
          <w:p w:rsidR="0081513A" w:rsidRPr="00AF3CF3" w:rsidRDefault="0081513A">
            <w:pPr>
              <w:pStyle w:val="Standard"/>
              <w:snapToGrid w:val="0"/>
              <w:spacing w:after="60"/>
              <w:ind w:left="720" w:hanging="360"/>
              <w:jc w:val="both"/>
              <w:rPr>
                <w:sz w:val="18"/>
                <w:szCs w:val="20"/>
                <w:lang w:bidi="hi-IN"/>
              </w:rPr>
            </w:pPr>
          </w:p>
        </w:tc>
        <w:tc>
          <w:tcPr>
            <w:tcW w:w="2787" w:type="dxa"/>
            <w:tcBorders>
              <w:top w:val="nil"/>
              <w:left w:val="nil"/>
              <w:bottom w:val="single" w:sz="4" w:space="0" w:color="000000"/>
              <w:right w:val="nil"/>
            </w:tcBorders>
            <w:tcMar>
              <w:top w:w="0" w:type="dxa"/>
              <w:left w:w="108" w:type="dxa"/>
              <w:bottom w:w="0" w:type="dxa"/>
              <w:right w:w="108" w:type="dxa"/>
            </w:tcMar>
            <w:vAlign w:val="bottom"/>
            <w:hideMark/>
          </w:tcPr>
          <w:p w:rsidR="0081513A" w:rsidRPr="00AF3CF3" w:rsidRDefault="0081513A" w:rsidP="009D12DD">
            <w:pPr>
              <w:pStyle w:val="Standard"/>
              <w:spacing w:after="60"/>
              <w:ind w:left="720" w:hanging="360"/>
              <w:jc w:val="right"/>
              <w:rPr>
                <w:sz w:val="20"/>
                <w:lang w:bidi="hi-IN"/>
              </w:rPr>
            </w:pPr>
            <w:r w:rsidRPr="00AF3CF3">
              <w:rPr>
                <w:sz w:val="20"/>
                <w:lang w:bidi="hi-IN"/>
              </w:rPr>
              <w:t xml:space="preserve"> </w:t>
            </w:r>
          </w:p>
        </w:tc>
      </w:tr>
      <w:tr w:rsidR="0081513A" w:rsidRPr="00AF3CF3" w:rsidTr="0081513A">
        <w:trPr>
          <w:trHeight w:val="612"/>
        </w:trPr>
        <w:tc>
          <w:tcPr>
            <w:tcW w:w="3928" w:type="dxa"/>
            <w:tcMar>
              <w:top w:w="0" w:type="dxa"/>
              <w:left w:w="108" w:type="dxa"/>
              <w:bottom w:w="0" w:type="dxa"/>
              <w:right w:w="108" w:type="dxa"/>
            </w:tcMar>
          </w:tcPr>
          <w:p w:rsidR="0081513A" w:rsidRPr="00AF3CF3" w:rsidRDefault="0081513A">
            <w:pPr>
              <w:pStyle w:val="Standard"/>
              <w:spacing w:after="60"/>
              <w:ind w:left="720" w:hanging="360"/>
              <w:jc w:val="center"/>
              <w:rPr>
                <w:sz w:val="18"/>
                <w:szCs w:val="20"/>
                <w:lang w:bidi="hi-IN"/>
              </w:rPr>
            </w:pPr>
            <w:r w:rsidRPr="00AF3CF3">
              <w:rPr>
                <w:sz w:val="18"/>
                <w:szCs w:val="20"/>
                <w:lang w:bidi="hi-IN"/>
              </w:rPr>
              <w:t>(должность Заказчика)</w:t>
            </w:r>
          </w:p>
          <w:p w:rsidR="0081513A" w:rsidRPr="00AF3CF3" w:rsidRDefault="0081513A">
            <w:pPr>
              <w:pStyle w:val="Standard"/>
              <w:spacing w:after="60"/>
              <w:ind w:left="142"/>
              <w:jc w:val="center"/>
              <w:rPr>
                <w:sz w:val="18"/>
                <w:szCs w:val="20"/>
                <w:lang w:bidi="hi-IN"/>
              </w:rPr>
            </w:pPr>
          </w:p>
        </w:tc>
        <w:tc>
          <w:tcPr>
            <w:tcW w:w="1209" w:type="dxa"/>
            <w:tcMar>
              <w:top w:w="0" w:type="dxa"/>
              <w:left w:w="108" w:type="dxa"/>
              <w:bottom w:w="0" w:type="dxa"/>
              <w:right w:w="108" w:type="dxa"/>
            </w:tcMar>
          </w:tcPr>
          <w:p w:rsidR="0081513A" w:rsidRPr="00AF3CF3" w:rsidRDefault="0081513A">
            <w:pPr>
              <w:pStyle w:val="Standard"/>
              <w:snapToGrid w:val="0"/>
              <w:spacing w:after="60"/>
              <w:jc w:val="both"/>
              <w:rPr>
                <w:sz w:val="18"/>
                <w:szCs w:val="20"/>
                <w:lang w:bidi="hi-IN"/>
              </w:rPr>
            </w:pPr>
          </w:p>
        </w:tc>
        <w:tc>
          <w:tcPr>
            <w:tcW w:w="2175" w:type="dxa"/>
            <w:tcMar>
              <w:top w:w="0" w:type="dxa"/>
              <w:left w:w="108" w:type="dxa"/>
              <w:bottom w:w="0" w:type="dxa"/>
              <w:right w:w="108" w:type="dxa"/>
            </w:tcMar>
          </w:tcPr>
          <w:p w:rsidR="00CF527D" w:rsidRPr="00AF3CF3" w:rsidRDefault="00CF527D" w:rsidP="00CF527D">
            <w:pPr>
              <w:pStyle w:val="Standard"/>
              <w:spacing w:after="60"/>
              <w:jc w:val="center"/>
              <w:rPr>
                <w:sz w:val="18"/>
                <w:szCs w:val="20"/>
                <w:lang w:bidi="hi-IN"/>
              </w:rPr>
            </w:pPr>
            <w:r w:rsidRPr="00AF3CF3">
              <w:rPr>
                <w:sz w:val="18"/>
                <w:szCs w:val="20"/>
                <w:lang w:bidi="hi-IN"/>
              </w:rPr>
              <w:t>(подпись)</w:t>
            </w:r>
          </w:p>
          <w:p w:rsidR="0081513A" w:rsidRPr="00AF3CF3" w:rsidRDefault="00CF527D" w:rsidP="00CF527D">
            <w:pPr>
              <w:pStyle w:val="Standard"/>
              <w:jc w:val="center"/>
              <w:rPr>
                <w:sz w:val="18"/>
                <w:szCs w:val="20"/>
                <w:lang w:bidi="hi-IN"/>
              </w:rPr>
            </w:pPr>
            <w:r w:rsidRPr="00AF3CF3">
              <w:rPr>
                <w:sz w:val="18"/>
                <w:szCs w:val="20"/>
                <w:lang w:bidi="hi-IN"/>
              </w:rPr>
              <w:t>М.П.</w:t>
            </w:r>
          </w:p>
        </w:tc>
        <w:tc>
          <w:tcPr>
            <w:tcW w:w="269" w:type="dxa"/>
            <w:tcMar>
              <w:top w:w="0" w:type="dxa"/>
              <w:left w:w="108" w:type="dxa"/>
              <w:bottom w:w="0" w:type="dxa"/>
              <w:right w:w="108" w:type="dxa"/>
            </w:tcMar>
          </w:tcPr>
          <w:p w:rsidR="0081513A" w:rsidRPr="00AF3CF3" w:rsidRDefault="0081513A">
            <w:pPr>
              <w:pStyle w:val="Standard"/>
              <w:snapToGrid w:val="0"/>
              <w:spacing w:after="60"/>
              <w:ind w:left="720" w:hanging="360"/>
              <w:jc w:val="both"/>
              <w:rPr>
                <w:sz w:val="18"/>
                <w:szCs w:val="20"/>
                <w:lang w:bidi="hi-IN"/>
              </w:rPr>
            </w:pPr>
          </w:p>
        </w:tc>
        <w:tc>
          <w:tcPr>
            <w:tcW w:w="2787" w:type="dxa"/>
            <w:tcMar>
              <w:top w:w="0" w:type="dxa"/>
              <w:left w:w="108" w:type="dxa"/>
              <w:bottom w:w="0" w:type="dxa"/>
              <w:right w:w="108" w:type="dxa"/>
            </w:tcMar>
          </w:tcPr>
          <w:p w:rsidR="0081513A" w:rsidRPr="00AF3CF3" w:rsidRDefault="005068AA">
            <w:pPr>
              <w:pStyle w:val="Standard"/>
              <w:spacing w:after="60"/>
              <w:rPr>
                <w:sz w:val="18"/>
                <w:szCs w:val="20"/>
                <w:lang w:bidi="hi-IN"/>
              </w:rPr>
            </w:pPr>
            <w:r w:rsidRPr="00AF3CF3">
              <w:rPr>
                <w:sz w:val="18"/>
                <w:szCs w:val="20"/>
                <w:lang w:bidi="hi-IN"/>
              </w:rPr>
              <w:t xml:space="preserve">   </w:t>
            </w:r>
            <w:r w:rsidR="0081513A" w:rsidRPr="00AF3CF3">
              <w:rPr>
                <w:sz w:val="18"/>
                <w:szCs w:val="20"/>
                <w:lang w:bidi="hi-IN"/>
              </w:rPr>
              <w:t>(расшифровка подписи)</w:t>
            </w:r>
          </w:p>
          <w:p w:rsidR="0081513A" w:rsidRPr="00AF3CF3" w:rsidRDefault="0081513A">
            <w:pPr>
              <w:pStyle w:val="Standard"/>
              <w:spacing w:after="60"/>
              <w:ind w:left="720" w:hanging="360"/>
              <w:jc w:val="center"/>
              <w:rPr>
                <w:sz w:val="18"/>
                <w:szCs w:val="20"/>
                <w:lang w:bidi="hi-IN"/>
              </w:rPr>
            </w:pPr>
          </w:p>
        </w:tc>
      </w:tr>
      <w:tr w:rsidR="0081513A" w:rsidRPr="00AF3CF3" w:rsidTr="009D12DD">
        <w:trPr>
          <w:trHeight w:val="219"/>
        </w:trPr>
        <w:tc>
          <w:tcPr>
            <w:tcW w:w="3928" w:type="dxa"/>
            <w:tcBorders>
              <w:top w:val="nil"/>
              <w:left w:val="nil"/>
              <w:bottom w:val="single" w:sz="4" w:space="0" w:color="000000"/>
              <w:right w:val="nil"/>
            </w:tcBorders>
            <w:tcMar>
              <w:top w:w="0" w:type="dxa"/>
              <w:left w:w="108" w:type="dxa"/>
              <w:bottom w:w="0" w:type="dxa"/>
              <w:right w:w="108" w:type="dxa"/>
            </w:tcMar>
          </w:tcPr>
          <w:p w:rsidR="0081513A" w:rsidRPr="00AF3CF3" w:rsidRDefault="0081513A">
            <w:pPr>
              <w:pStyle w:val="Standard"/>
              <w:spacing w:after="60"/>
              <w:ind w:left="720" w:hanging="360"/>
              <w:jc w:val="center"/>
              <w:rPr>
                <w:sz w:val="20"/>
                <w:lang w:bidi="hi-IN"/>
              </w:rPr>
            </w:pPr>
          </w:p>
        </w:tc>
        <w:tc>
          <w:tcPr>
            <w:tcW w:w="1209" w:type="dxa"/>
            <w:tcMar>
              <w:top w:w="0" w:type="dxa"/>
              <w:left w:w="108" w:type="dxa"/>
              <w:bottom w:w="0" w:type="dxa"/>
              <w:right w:w="108" w:type="dxa"/>
            </w:tcMar>
          </w:tcPr>
          <w:p w:rsidR="0081513A" w:rsidRPr="00AF3CF3" w:rsidRDefault="0081513A">
            <w:pPr>
              <w:pStyle w:val="Standard"/>
              <w:snapToGrid w:val="0"/>
              <w:spacing w:after="60"/>
              <w:ind w:left="720" w:hanging="360"/>
              <w:jc w:val="both"/>
              <w:rPr>
                <w:sz w:val="18"/>
                <w:szCs w:val="20"/>
                <w:lang w:bidi="hi-IN"/>
              </w:rPr>
            </w:pPr>
          </w:p>
        </w:tc>
        <w:tc>
          <w:tcPr>
            <w:tcW w:w="2175" w:type="dxa"/>
            <w:tcBorders>
              <w:top w:val="nil"/>
              <w:left w:val="nil"/>
              <w:bottom w:val="single" w:sz="4" w:space="0" w:color="000000"/>
              <w:right w:val="nil"/>
            </w:tcBorders>
            <w:tcMar>
              <w:top w:w="0" w:type="dxa"/>
              <w:left w:w="108" w:type="dxa"/>
              <w:bottom w:w="0" w:type="dxa"/>
              <w:right w:w="108" w:type="dxa"/>
            </w:tcMar>
          </w:tcPr>
          <w:p w:rsidR="0081513A" w:rsidRPr="00AF3CF3" w:rsidRDefault="0081513A">
            <w:pPr>
              <w:pStyle w:val="Standard"/>
              <w:snapToGrid w:val="0"/>
              <w:spacing w:after="60"/>
              <w:ind w:left="720" w:hanging="360"/>
              <w:jc w:val="center"/>
              <w:rPr>
                <w:sz w:val="18"/>
                <w:szCs w:val="20"/>
                <w:lang w:bidi="hi-IN"/>
              </w:rPr>
            </w:pPr>
          </w:p>
        </w:tc>
        <w:tc>
          <w:tcPr>
            <w:tcW w:w="269" w:type="dxa"/>
            <w:tcMar>
              <w:top w:w="0" w:type="dxa"/>
              <w:left w:w="108" w:type="dxa"/>
              <w:bottom w:w="0" w:type="dxa"/>
              <w:right w:w="108" w:type="dxa"/>
            </w:tcMar>
          </w:tcPr>
          <w:p w:rsidR="0081513A" w:rsidRPr="00AF3CF3" w:rsidRDefault="0081513A">
            <w:pPr>
              <w:pStyle w:val="Standard"/>
              <w:snapToGrid w:val="0"/>
              <w:spacing w:after="60"/>
              <w:jc w:val="center"/>
              <w:rPr>
                <w:sz w:val="18"/>
                <w:szCs w:val="20"/>
                <w:lang w:bidi="hi-IN"/>
              </w:rPr>
            </w:pPr>
          </w:p>
        </w:tc>
        <w:tc>
          <w:tcPr>
            <w:tcW w:w="2787" w:type="dxa"/>
            <w:tcBorders>
              <w:top w:val="nil"/>
              <w:left w:val="nil"/>
              <w:bottom w:val="single" w:sz="4" w:space="0" w:color="000000"/>
              <w:right w:val="nil"/>
            </w:tcBorders>
            <w:tcMar>
              <w:top w:w="0" w:type="dxa"/>
              <w:left w:w="108" w:type="dxa"/>
              <w:bottom w:w="0" w:type="dxa"/>
              <w:right w:w="108" w:type="dxa"/>
            </w:tcMar>
            <w:vAlign w:val="bottom"/>
          </w:tcPr>
          <w:p w:rsidR="0081513A" w:rsidRPr="00AF3CF3" w:rsidRDefault="0081513A">
            <w:pPr>
              <w:pStyle w:val="Standard"/>
              <w:spacing w:after="60"/>
              <w:jc w:val="right"/>
              <w:rPr>
                <w:sz w:val="20"/>
                <w:lang w:bidi="hi-IN"/>
              </w:rPr>
            </w:pPr>
          </w:p>
        </w:tc>
      </w:tr>
      <w:tr w:rsidR="0081513A" w:rsidRPr="00AF3CF3" w:rsidTr="0081513A">
        <w:trPr>
          <w:trHeight w:val="219"/>
        </w:trPr>
        <w:tc>
          <w:tcPr>
            <w:tcW w:w="3928" w:type="dxa"/>
            <w:tcBorders>
              <w:top w:val="single" w:sz="4" w:space="0" w:color="000000"/>
              <w:left w:val="nil"/>
              <w:bottom w:val="nil"/>
              <w:right w:val="nil"/>
            </w:tcBorders>
            <w:tcMar>
              <w:top w:w="0" w:type="dxa"/>
              <w:left w:w="108" w:type="dxa"/>
              <w:bottom w:w="0" w:type="dxa"/>
              <w:right w:w="108" w:type="dxa"/>
            </w:tcMar>
          </w:tcPr>
          <w:p w:rsidR="0081513A" w:rsidRPr="00AF3CF3" w:rsidRDefault="0081513A">
            <w:pPr>
              <w:pStyle w:val="Standard"/>
              <w:spacing w:after="60"/>
              <w:ind w:left="720" w:hanging="360"/>
              <w:jc w:val="center"/>
              <w:rPr>
                <w:sz w:val="18"/>
                <w:szCs w:val="20"/>
                <w:lang w:bidi="hi-IN"/>
              </w:rPr>
            </w:pPr>
            <w:r w:rsidRPr="00AF3CF3">
              <w:rPr>
                <w:sz w:val="18"/>
                <w:szCs w:val="20"/>
                <w:lang w:bidi="hi-IN"/>
              </w:rPr>
              <w:t>(должность Исполнителя)</w:t>
            </w:r>
          </w:p>
          <w:p w:rsidR="0081513A" w:rsidRPr="00AF3CF3" w:rsidRDefault="0081513A">
            <w:pPr>
              <w:pStyle w:val="Standard"/>
              <w:spacing w:after="60"/>
              <w:ind w:left="720" w:hanging="360"/>
              <w:jc w:val="center"/>
              <w:rPr>
                <w:sz w:val="18"/>
                <w:szCs w:val="20"/>
                <w:lang w:bidi="hi-IN"/>
              </w:rPr>
            </w:pPr>
          </w:p>
        </w:tc>
        <w:tc>
          <w:tcPr>
            <w:tcW w:w="1209" w:type="dxa"/>
            <w:tcMar>
              <w:top w:w="0" w:type="dxa"/>
              <w:left w:w="108" w:type="dxa"/>
              <w:bottom w:w="0" w:type="dxa"/>
              <w:right w:w="108" w:type="dxa"/>
            </w:tcMar>
          </w:tcPr>
          <w:p w:rsidR="0081513A" w:rsidRPr="00AF3CF3" w:rsidRDefault="0081513A" w:rsidP="00CF527D">
            <w:pPr>
              <w:pStyle w:val="Standard"/>
              <w:snapToGrid w:val="0"/>
              <w:spacing w:after="60"/>
              <w:ind w:left="720" w:hanging="360"/>
              <w:jc w:val="center"/>
              <w:rPr>
                <w:sz w:val="18"/>
                <w:szCs w:val="20"/>
                <w:lang w:bidi="hi-IN"/>
              </w:rPr>
            </w:pPr>
          </w:p>
        </w:tc>
        <w:tc>
          <w:tcPr>
            <w:tcW w:w="2175" w:type="dxa"/>
            <w:tcBorders>
              <w:top w:val="single" w:sz="4" w:space="0" w:color="000000"/>
              <w:left w:val="nil"/>
              <w:bottom w:val="nil"/>
              <w:right w:val="nil"/>
            </w:tcBorders>
            <w:tcMar>
              <w:top w:w="0" w:type="dxa"/>
              <w:left w:w="108" w:type="dxa"/>
              <w:bottom w:w="0" w:type="dxa"/>
              <w:right w:w="108" w:type="dxa"/>
            </w:tcMar>
            <w:hideMark/>
          </w:tcPr>
          <w:p w:rsidR="00CF527D" w:rsidRPr="00AF3CF3" w:rsidRDefault="0081513A" w:rsidP="00CF527D">
            <w:pPr>
              <w:pStyle w:val="Standard"/>
              <w:spacing w:after="60"/>
              <w:jc w:val="center"/>
              <w:rPr>
                <w:sz w:val="18"/>
                <w:szCs w:val="20"/>
                <w:lang w:bidi="hi-IN"/>
              </w:rPr>
            </w:pPr>
            <w:r w:rsidRPr="00AF3CF3">
              <w:rPr>
                <w:sz w:val="18"/>
                <w:szCs w:val="20"/>
                <w:lang w:bidi="hi-IN"/>
              </w:rPr>
              <w:t>(подпись)</w:t>
            </w:r>
          </w:p>
          <w:p w:rsidR="00CF527D" w:rsidRPr="00AF3CF3" w:rsidRDefault="00CF527D" w:rsidP="00CF527D">
            <w:pPr>
              <w:pStyle w:val="Standard"/>
              <w:spacing w:after="60"/>
              <w:jc w:val="center"/>
              <w:rPr>
                <w:sz w:val="22"/>
                <w:lang w:bidi="hi-IN"/>
              </w:rPr>
            </w:pPr>
            <w:r w:rsidRPr="00AF3CF3">
              <w:rPr>
                <w:sz w:val="18"/>
                <w:szCs w:val="20"/>
                <w:lang w:bidi="hi-IN"/>
              </w:rPr>
              <w:t>М.П.</w:t>
            </w:r>
          </w:p>
          <w:p w:rsidR="0081513A" w:rsidRPr="00AF3CF3" w:rsidRDefault="0081513A" w:rsidP="00CF527D">
            <w:pPr>
              <w:pStyle w:val="Standard"/>
              <w:spacing w:after="60"/>
              <w:ind w:left="720" w:hanging="360"/>
              <w:jc w:val="center"/>
              <w:rPr>
                <w:sz w:val="18"/>
                <w:szCs w:val="20"/>
                <w:lang w:bidi="hi-IN"/>
              </w:rPr>
            </w:pPr>
          </w:p>
        </w:tc>
        <w:tc>
          <w:tcPr>
            <w:tcW w:w="269" w:type="dxa"/>
            <w:tcMar>
              <w:top w:w="0" w:type="dxa"/>
              <w:left w:w="108" w:type="dxa"/>
              <w:bottom w:w="0" w:type="dxa"/>
              <w:right w:w="108" w:type="dxa"/>
            </w:tcMar>
          </w:tcPr>
          <w:p w:rsidR="0081513A" w:rsidRPr="00AF3CF3" w:rsidRDefault="0081513A">
            <w:pPr>
              <w:pStyle w:val="Standard"/>
              <w:snapToGrid w:val="0"/>
              <w:spacing w:after="60"/>
              <w:jc w:val="center"/>
              <w:rPr>
                <w:sz w:val="18"/>
                <w:szCs w:val="20"/>
                <w:lang w:bidi="hi-IN"/>
              </w:rPr>
            </w:pPr>
          </w:p>
        </w:tc>
        <w:tc>
          <w:tcPr>
            <w:tcW w:w="2787" w:type="dxa"/>
            <w:tcBorders>
              <w:top w:val="single" w:sz="4" w:space="0" w:color="000000"/>
              <w:left w:val="nil"/>
              <w:bottom w:val="nil"/>
              <w:right w:val="nil"/>
            </w:tcBorders>
            <w:tcMar>
              <w:top w:w="0" w:type="dxa"/>
              <w:left w:w="108" w:type="dxa"/>
              <w:bottom w:w="0" w:type="dxa"/>
              <w:right w:w="108" w:type="dxa"/>
            </w:tcMar>
          </w:tcPr>
          <w:p w:rsidR="0081513A" w:rsidRPr="00AF3CF3" w:rsidRDefault="005068AA">
            <w:pPr>
              <w:pStyle w:val="Standard"/>
              <w:spacing w:after="60"/>
              <w:rPr>
                <w:sz w:val="18"/>
                <w:szCs w:val="20"/>
                <w:lang w:bidi="hi-IN"/>
              </w:rPr>
            </w:pPr>
            <w:r w:rsidRPr="00AF3CF3">
              <w:rPr>
                <w:sz w:val="18"/>
                <w:szCs w:val="20"/>
                <w:lang w:bidi="hi-IN"/>
              </w:rPr>
              <w:t xml:space="preserve">  </w:t>
            </w:r>
            <w:r w:rsidR="0081513A" w:rsidRPr="00AF3CF3">
              <w:rPr>
                <w:sz w:val="18"/>
                <w:szCs w:val="20"/>
                <w:lang w:bidi="hi-IN"/>
              </w:rPr>
              <w:t>(расшифровка подписи)</w:t>
            </w:r>
          </w:p>
          <w:p w:rsidR="0081513A" w:rsidRPr="00AF3CF3" w:rsidRDefault="0081513A">
            <w:pPr>
              <w:pStyle w:val="Standard"/>
              <w:spacing w:after="60"/>
              <w:rPr>
                <w:sz w:val="18"/>
                <w:szCs w:val="20"/>
                <w:lang w:bidi="hi-IN"/>
              </w:rPr>
            </w:pPr>
          </w:p>
        </w:tc>
      </w:tr>
    </w:tbl>
    <w:p w:rsidR="0081513A" w:rsidRPr="00AF3CF3" w:rsidRDefault="0081513A" w:rsidP="0081513A">
      <w:pPr>
        <w:pStyle w:val="Standard"/>
        <w:rPr>
          <w:sz w:val="22"/>
          <w:szCs w:val="24"/>
          <w:lang w:eastAsia="zh-CN"/>
        </w:rPr>
      </w:pPr>
    </w:p>
    <w:p w:rsidR="00F540BF" w:rsidRPr="00AF3CF3" w:rsidRDefault="00F540BF">
      <w:pPr>
        <w:overflowPunct/>
        <w:autoSpaceDE/>
        <w:autoSpaceDN/>
        <w:adjustRightInd/>
        <w:spacing w:after="160" w:line="259" w:lineRule="auto"/>
        <w:textAlignment w:val="auto"/>
        <w:rPr>
          <w:sz w:val="24"/>
          <w:szCs w:val="24"/>
        </w:rPr>
      </w:pPr>
      <w:r w:rsidRPr="00AF3CF3">
        <w:rPr>
          <w:sz w:val="24"/>
          <w:szCs w:val="24"/>
        </w:rPr>
        <w:br w:type="page"/>
      </w:r>
    </w:p>
    <w:p w:rsidR="00F540BF" w:rsidRPr="00AF3CF3" w:rsidRDefault="00926938" w:rsidP="00F540BF">
      <w:pPr>
        <w:ind w:firstLine="709"/>
        <w:jc w:val="right"/>
        <w:rPr>
          <w:sz w:val="24"/>
          <w:szCs w:val="24"/>
        </w:rPr>
      </w:pPr>
      <w:r w:rsidRPr="00AF3CF3">
        <w:rPr>
          <w:sz w:val="24"/>
          <w:szCs w:val="24"/>
        </w:rPr>
        <w:lastRenderedPageBreak/>
        <w:t>Приложение № 1</w:t>
      </w:r>
      <w:r w:rsidR="001E356F" w:rsidRPr="00AF3CF3">
        <w:rPr>
          <w:sz w:val="24"/>
          <w:szCs w:val="24"/>
        </w:rPr>
        <w:t>2</w:t>
      </w:r>
    </w:p>
    <w:p w:rsidR="00F540BF" w:rsidRPr="00AF3CF3" w:rsidRDefault="00F540BF" w:rsidP="00AB39B5">
      <w:pPr>
        <w:ind w:firstLine="709"/>
        <w:jc w:val="right"/>
        <w:rPr>
          <w:sz w:val="24"/>
          <w:szCs w:val="24"/>
        </w:rPr>
      </w:pPr>
      <w:r w:rsidRPr="00AF3CF3">
        <w:rPr>
          <w:sz w:val="24"/>
          <w:szCs w:val="24"/>
        </w:rPr>
        <w:t>к Описанию объекта закупки</w:t>
      </w:r>
    </w:p>
    <w:p w:rsidR="00F540BF" w:rsidRPr="00AF3CF3" w:rsidRDefault="00F540BF" w:rsidP="00F540BF">
      <w:pPr>
        <w:rPr>
          <w:sz w:val="24"/>
          <w:szCs w:val="24"/>
        </w:rPr>
      </w:pPr>
    </w:p>
    <w:p w:rsidR="00F540BF" w:rsidRPr="00AF3CF3" w:rsidRDefault="00F540BF" w:rsidP="00F540BF">
      <w:pPr>
        <w:pStyle w:val="affffe"/>
        <w:spacing w:before="360" w:line="240" w:lineRule="auto"/>
        <w:jc w:val="center"/>
        <w:outlineLvl w:val="0"/>
        <w:rPr>
          <w:b/>
          <w:sz w:val="24"/>
          <w:szCs w:val="24"/>
        </w:rPr>
      </w:pPr>
      <w:r w:rsidRPr="00AF3CF3">
        <w:rPr>
          <w:b/>
          <w:sz w:val="24"/>
          <w:szCs w:val="24"/>
        </w:rPr>
        <w:t>Минимальный перечень вопросов для инструктажа пользователей УФ</w:t>
      </w:r>
      <w:r w:rsidR="00004230" w:rsidRPr="00AF3CF3">
        <w:rPr>
          <w:b/>
          <w:sz w:val="24"/>
          <w:szCs w:val="24"/>
        </w:rPr>
        <w:t xml:space="preserve"> </w:t>
      </w:r>
      <w:r w:rsidRPr="00AF3CF3">
        <w:rPr>
          <w:b/>
          <w:sz w:val="24"/>
          <w:szCs w:val="24"/>
        </w:rPr>
        <w:t>и</w:t>
      </w:r>
      <w:r w:rsidR="00004230" w:rsidRPr="00AF3CF3">
        <w:rPr>
          <w:b/>
          <w:sz w:val="24"/>
          <w:szCs w:val="24"/>
        </w:rPr>
        <w:t xml:space="preserve"> </w:t>
      </w:r>
      <w:r w:rsidRPr="00AF3CF3">
        <w:rPr>
          <w:b/>
          <w:sz w:val="24"/>
          <w:szCs w:val="24"/>
        </w:rPr>
        <w:t>НП</w:t>
      </w:r>
      <w:r w:rsidR="00004230" w:rsidRPr="00AF3CF3">
        <w:rPr>
          <w:b/>
          <w:sz w:val="24"/>
          <w:szCs w:val="24"/>
        </w:rPr>
        <w:t xml:space="preserve"> НСО</w:t>
      </w:r>
      <w:r w:rsidRPr="00AF3CF3">
        <w:rPr>
          <w:b/>
          <w:sz w:val="24"/>
          <w:szCs w:val="24"/>
        </w:rPr>
        <w:t xml:space="preserve">, Администраций районов и сельских поселений по работе в </w:t>
      </w:r>
      <w:r w:rsidR="00004230" w:rsidRPr="00AF3CF3">
        <w:rPr>
          <w:b/>
          <w:sz w:val="24"/>
          <w:szCs w:val="24"/>
        </w:rPr>
        <w:t>Системе</w:t>
      </w:r>
      <w:r w:rsidRPr="00AF3CF3">
        <w:rPr>
          <w:b/>
          <w:sz w:val="24"/>
          <w:szCs w:val="24"/>
        </w:rPr>
        <w:t xml:space="preserve"> для нужд исполнения местных бюджетов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0A0" w:firstRow="1" w:lastRow="0" w:firstColumn="1" w:lastColumn="0" w:noHBand="0" w:noVBand="0"/>
      </w:tblPr>
      <w:tblGrid>
        <w:gridCol w:w="561"/>
        <w:gridCol w:w="9251"/>
      </w:tblGrid>
      <w:tr w:rsidR="00F540BF" w:rsidRPr="00AF3CF3" w:rsidTr="009220CD">
        <w:trPr>
          <w:trHeight w:val="741"/>
          <w:tblHeader/>
        </w:trPr>
        <w:tc>
          <w:tcPr>
            <w:tcW w:w="286"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rsidP="009220CD">
            <w:pPr>
              <w:jc w:val="center"/>
              <w:rPr>
                <w:b/>
              </w:rPr>
            </w:pPr>
            <w:r w:rsidRPr="00AF3CF3">
              <w:rPr>
                <w:b/>
              </w:rPr>
              <w:t>№ п/п</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rsidP="009220CD">
            <w:pPr>
              <w:jc w:val="center"/>
              <w:rPr>
                <w:b/>
              </w:rPr>
            </w:pPr>
            <w:r w:rsidRPr="00AF3CF3">
              <w:rPr>
                <w:b/>
              </w:rPr>
              <w:t>Перечень и содержание мероприятий</w:t>
            </w:r>
          </w:p>
        </w:tc>
      </w:tr>
      <w:tr w:rsidR="00F540BF" w:rsidRPr="00AF3CF3" w:rsidTr="00F540BF">
        <w:trPr>
          <w:trHeight w:val="113"/>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9220CD">
            <w:pPr>
              <w:spacing w:after="40"/>
              <w:jc w:val="center"/>
            </w:pPr>
            <w:r w:rsidRPr="00AF3CF3">
              <w:rPr>
                <w:b/>
              </w:rPr>
              <w:t>Общие сведения о подсистеме Исполнения</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spacing w:after="40"/>
              <w:jc w:val="center"/>
              <w:textAlignment w:val="auto"/>
              <w:rPr>
                <w:lang w:val="en-US"/>
              </w:rPr>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Общие сведения о порядке работы с подсистемой (порядок входа в систему, внешний вид основных интерфейсов, описание структуры основного окна, панелей навигации, панелей кнопок и т.д.)</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spacing w:after="40"/>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Принципы работы бюджетного контроля</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spacing w:after="40"/>
              <w:jc w:val="center"/>
              <w:textAlignment w:val="auto"/>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Порядок работы с аналитической отчетностью (анализ состава)</w:t>
            </w:r>
          </w:p>
        </w:tc>
      </w:tr>
      <w:tr w:rsidR="00F540BF" w:rsidRPr="00AF3CF3" w:rsidTr="00F540BF">
        <w:trPr>
          <w:trHeight w:val="113"/>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9220CD">
            <w:pPr>
              <w:spacing w:after="40"/>
              <w:jc w:val="center"/>
            </w:pPr>
            <w:r w:rsidRPr="00AF3CF3">
              <w:rPr>
                <w:b/>
              </w:rPr>
              <w:t>Работа со справочной подсистемой</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jc w:val="center"/>
              <w:textAlignment w:val="auto"/>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Работа со справочниками бюджетной классификации расходов, доходов, источников</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Работа со справочниками дополнительной бюджетной классификации</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Работа со справочниками «Учреждения (ОВ)», «Лицевые счета»</w:t>
            </w:r>
          </w:p>
        </w:tc>
      </w:tr>
      <w:tr w:rsidR="00F540BF" w:rsidRPr="00AF3CF3" w:rsidTr="00063675">
        <w:trPr>
          <w:trHeight w:val="113"/>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DD4AFA" w:rsidP="00DD4AFA">
            <w:pPr>
              <w:overflowPunct/>
              <w:autoSpaceDE/>
              <w:autoSpaceDN/>
              <w:adjustRightInd/>
              <w:jc w:val="center"/>
              <w:textAlignment w:val="auto"/>
              <w:rPr>
                <w:lang w:val="en-US"/>
              </w:rPr>
            </w:pPr>
            <w:r w:rsidRPr="00AF3CF3">
              <w:rPr>
                <w:lang w:val="en-US"/>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rsidR="00F540BF" w:rsidRPr="00AF3CF3" w:rsidRDefault="00F540BF">
            <w:pPr>
              <w:spacing w:after="40"/>
            </w:pPr>
            <w:r w:rsidRPr="00AF3CF3">
              <w:t>Работа со справочниками «Централизованные юр. лица», «Контрагенты»</w:t>
            </w:r>
          </w:p>
        </w:tc>
      </w:tr>
      <w:tr w:rsidR="00F540BF" w:rsidRPr="00AF3CF3" w:rsidTr="00C9054C">
        <w:trPr>
          <w:trHeight w:val="164"/>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C9054C">
            <w:pPr>
              <w:spacing w:after="40"/>
              <w:jc w:val="center"/>
            </w:pPr>
            <w:r w:rsidRPr="00AF3CF3">
              <w:rPr>
                <w:b/>
              </w:rPr>
              <w:t>Сводная бюджетная роспись</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Формирование Сводной бюджетной росписи в Исполнении</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Контроль и утверждение показателей сводной бюджетной росписи и лимитов бюджетных обязательств</w:t>
            </w:r>
          </w:p>
        </w:tc>
      </w:tr>
      <w:tr w:rsidR="00F540BF" w:rsidRPr="00AF3CF3" w:rsidTr="00063675">
        <w:trPr>
          <w:trHeight w:val="192"/>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Анализ показателей сводной бюджетной росписи, формирование печатных и аналитических форм отчетности</w:t>
            </w:r>
          </w:p>
        </w:tc>
      </w:tr>
      <w:tr w:rsidR="00F540BF" w:rsidRPr="00AF3CF3" w:rsidTr="00C9054C">
        <w:trPr>
          <w:trHeight w:val="205"/>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C9054C">
            <w:pPr>
              <w:spacing w:after="40"/>
              <w:jc w:val="center"/>
              <w:rPr>
                <w:b/>
              </w:rPr>
            </w:pPr>
            <w:r w:rsidRPr="00AF3CF3">
              <w:rPr>
                <w:b/>
              </w:rPr>
              <w:t>Бюджетная роспись</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 xml:space="preserve">Формирование и согласование документов бюджетной росписи </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Контроль и утверждение показателей бюджетной росписи</w:t>
            </w:r>
          </w:p>
        </w:tc>
      </w:tr>
      <w:tr w:rsidR="00F540BF" w:rsidRPr="00AF3CF3" w:rsidTr="00063675">
        <w:trPr>
          <w:trHeight w:val="192"/>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Анализ показателей бюджетной росписи, формирование печатных и аналитических форм отчетности</w:t>
            </w:r>
          </w:p>
        </w:tc>
      </w:tr>
      <w:tr w:rsidR="00F540BF" w:rsidRPr="00AF3CF3" w:rsidTr="009D05E8">
        <w:trPr>
          <w:trHeight w:val="201"/>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9D05E8">
            <w:pPr>
              <w:spacing w:after="40"/>
              <w:jc w:val="center"/>
            </w:pPr>
            <w:r w:rsidRPr="00AF3CF3">
              <w:rPr>
                <w:b/>
              </w:rPr>
              <w:t>Кассовый план</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формирования (в том числе уточнений) показателей кассового плана по доходной и источниковой бюджетной классификации</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формирования (в том числе уточнений) показателей кассового плана по расходной бюджетной классификации</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8072D3" w:rsidP="008072D3">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контроля и утверждения показателей кассового плана</w:t>
            </w:r>
          </w:p>
        </w:tc>
      </w:tr>
      <w:tr w:rsidR="00F540BF" w:rsidRPr="00AF3CF3" w:rsidTr="00063675">
        <w:trPr>
          <w:trHeight w:val="494"/>
        </w:trPr>
        <w:tc>
          <w:tcPr>
            <w:tcW w:w="286" w:type="pct"/>
            <w:tcBorders>
              <w:top w:val="single" w:sz="4" w:space="0" w:color="auto"/>
              <w:left w:val="single" w:sz="4" w:space="0" w:color="auto"/>
              <w:bottom w:val="single" w:sz="4" w:space="0" w:color="auto"/>
              <w:right w:val="single" w:sz="4" w:space="0" w:color="auto"/>
            </w:tcBorders>
            <w:hideMark/>
          </w:tcPr>
          <w:p w:rsidR="00F540BF" w:rsidRPr="00AF3CF3" w:rsidRDefault="008072D3" w:rsidP="008072D3">
            <w:pPr>
              <w:overflowPunct/>
              <w:autoSpaceDE/>
              <w:autoSpaceDN/>
              <w:adjustRightInd/>
              <w:jc w:val="center"/>
              <w:textAlignment w:val="auto"/>
              <w:rPr>
                <w:lang w:val="en-US"/>
              </w:rPr>
            </w:pPr>
            <w:r w:rsidRPr="00AF3CF3">
              <w:rPr>
                <w:lang w:val="en-US"/>
              </w:rPr>
              <w:t>4</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Анализ показателей кассового плана, формирование печатных и аналитических форм отчетности</w:t>
            </w:r>
          </w:p>
        </w:tc>
      </w:tr>
      <w:tr w:rsidR="00F540BF" w:rsidRPr="00AF3CF3" w:rsidTr="00F540BF">
        <w:trPr>
          <w:trHeight w:val="150"/>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DD4AFA">
            <w:pPr>
              <w:pStyle w:val="ListParagraph1"/>
              <w:spacing w:after="40" w:line="240" w:lineRule="auto"/>
              <w:ind w:left="0"/>
              <w:jc w:val="center"/>
              <w:rPr>
                <w:rFonts w:ascii="Times New Roman" w:hAnsi="Times New Roman"/>
                <w:b/>
                <w:sz w:val="20"/>
                <w:szCs w:val="20"/>
              </w:rPr>
            </w:pPr>
            <w:r w:rsidRPr="00AF3CF3">
              <w:rPr>
                <w:rFonts w:ascii="Times New Roman" w:hAnsi="Times New Roman"/>
                <w:b/>
                <w:sz w:val="20"/>
                <w:szCs w:val="20"/>
              </w:rPr>
              <w:t>Помесячное распределение расходов</w:t>
            </w:r>
          </w:p>
        </w:tc>
      </w:tr>
      <w:tr w:rsidR="00F540BF" w:rsidRPr="00AF3CF3" w:rsidTr="00063675">
        <w:trPr>
          <w:trHeight w:val="215"/>
        </w:trPr>
        <w:tc>
          <w:tcPr>
            <w:tcW w:w="286" w:type="pct"/>
            <w:tcBorders>
              <w:top w:val="single" w:sz="4" w:space="0" w:color="auto"/>
              <w:left w:val="single" w:sz="4" w:space="0" w:color="auto"/>
              <w:bottom w:val="single" w:sz="4" w:space="0" w:color="auto"/>
              <w:right w:val="single" w:sz="4" w:space="0" w:color="auto"/>
            </w:tcBorders>
            <w:hideMark/>
          </w:tcPr>
          <w:p w:rsidR="00F540BF" w:rsidRPr="00AF3CF3" w:rsidRDefault="00F540BF" w:rsidP="00DD4AFA">
            <w:pPr>
              <w:spacing w:after="40"/>
              <w:jc w:val="center"/>
            </w:pPr>
            <w:r w:rsidRPr="00AF3CF3">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формирования (в том числе уточнений) показателей помесячного распределения</w:t>
            </w:r>
          </w:p>
        </w:tc>
      </w:tr>
      <w:tr w:rsidR="00F540BF" w:rsidRPr="00AF3CF3" w:rsidTr="00063675">
        <w:trPr>
          <w:trHeight w:val="236"/>
        </w:trPr>
        <w:tc>
          <w:tcPr>
            <w:tcW w:w="286" w:type="pct"/>
            <w:tcBorders>
              <w:top w:val="single" w:sz="4" w:space="0" w:color="auto"/>
              <w:left w:val="single" w:sz="4" w:space="0" w:color="auto"/>
              <w:bottom w:val="single" w:sz="4" w:space="0" w:color="auto"/>
              <w:right w:val="single" w:sz="4" w:space="0" w:color="auto"/>
            </w:tcBorders>
            <w:hideMark/>
          </w:tcPr>
          <w:p w:rsidR="00F540BF" w:rsidRPr="00AF3CF3" w:rsidRDefault="00F540BF" w:rsidP="00DD4AFA">
            <w:pPr>
              <w:spacing w:after="40"/>
              <w:jc w:val="center"/>
            </w:pPr>
            <w:r w:rsidRPr="00AF3CF3">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контроля и утверждения показателей помесячного распределения</w:t>
            </w:r>
          </w:p>
        </w:tc>
      </w:tr>
      <w:tr w:rsidR="00F540BF" w:rsidRPr="00AF3CF3" w:rsidTr="00063675">
        <w:trPr>
          <w:trHeight w:val="193"/>
        </w:trPr>
        <w:tc>
          <w:tcPr>
            <w:tcW w:w="286" w:type="pct"/>
            <w:tcBorders>
              <w:top w:val="single" w:sz="4" w:space="0" w:color="auto"/>
              <w:left w:val="single" w:sz="4" w:space="0" w:color="auto"/>
              <w:bottom w:val="single" w:sz="4" w:space="0" w:color="auto"/>
              <w:right w:val="single" w:sz="4" w:space="0" w:color="auto"/>
            </w:tcBorders>
            <w:hideMark/>
          </w:tcPr>
          <w:p w:rsidR="00F540BF" w:rsidRPr="00AF3CF3" w:rsidRDefault="00F540BF" w:rsidP="00DD4AFA">
            <w:pPr>
              <w:spacing w:after="40"/>
              <w:jc w:val="center"/>
            </w:pPr>
            <w:r w:rsidRPr="00AF3CF3">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Анализ показателей помесячного распределения, формирование печатных и аналитических форм отчетности</w:t>
            </w:r>
          </w:p>
        </w:tc>
      </w:tr>
      <w:tr w:rsidR="00F540BF" w:rsidRPr="00AF3CF3" w:rsidTr="00F540BF">
        <w:trPr>
          <w:trHeight w:val="451"/>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DD4AFA">
            <w:pPr>
              <w:spacing w:after="40"/>
              <w:jc w:val="center"/>
            </w:pPr>
            <w:r w:rsidRPr="00AF3CF3">
              <w:rPr>
                <w:b/>
              </w:rPr>
              <w:t>Учет обязательств</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063675" w:rsidP="00063675">
            <w:pPr>
              <w:overflowPunct/>
              <w:autoSpaceDE/>
              <w:autoSpaceDN/>
              <w:adjustRightInd/>
              <w:jc w:val="center"/>
              <w:textAlignment w:val="auto"/>
              <w:rPr>
                <w:lang w:val="en-US"/>
              </w:rPr>
            </w:pPr>
            <w:r w:rsidRPr="00AF3CF3">
              <w:rPr>
                <w:lang w:val="en-US"/>
              </w:rPr>
              <w:lastRenderedPageBreak/>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формирования сведений об обязательствах учреждений в подсистеме Исполнения (в том числе уточнений)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063675" w:rsidP="00063675">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Порядок контроля и утверждения сведений о поставленных на учет обязательствах учреждений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063675" w:rsidP="00063675">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pStyle w:val="ListParagraph1"/>
              <w:spacing w:after="40" w:line="240" w:lineRule="auto"/>
              <w:ind w:left="0"/>
              <w:rPr>
                <w:rFonts w:ascii="Times New Roman" w:hAnsi="Times New Roman"/>
                <w:sz w:val="20"/>
                <w:szCs w:val="20"/>
              </w:rPr>
            </w:pPr>
            <w:r w:rsidRPr="00AF3CF3">
              <w:rPr>
                <w:rFonts w:ascii="Times New Roman" w:hAnsi="Times New Roman"/>
                <w:sz w:val="20"/>
                <w:szCs w:val="20"/>
              </w:rPr>
              <w:t>Анализ показателей сведений об обязательствах, формирование печатных и аналитических форм отчетности</w:t>
            </w:r>
          </w:p>
        </w:tc>
      </w:tr>
      <w:tr w:rsidR="00F540BF" w:rsidRPr="00AF3CF3" w:rsidTr="00F540BF">
        <w:trPr>
          <w:trHeight w:val="451"/>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3A0AC4">
            <w:pPr>
              <w:spacing w:after="40"/>
              <w:jc w:val="center"/>
            </w:pPr>
            <w:r w:rsidRPr="00AF3CF3">
              <w:rPr>
                <w:b/>
              </w:rPr>
              <w:t>Учет кассовых операций со средствами бюджета и средствами бюджетных, автономных учреждений, иных юридических лиц</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платежных поручений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импорта платежных поручений из сторонних систем</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уведомлений об уточнении ранее осуществленных выплат</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4</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санкционирования полученных платежных документов, процедуры бюджетного контроля</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5</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отправки платежных поручений в органы ФК или кредитные организации</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6</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Проведение отправленных ранее платежных документов на основании электронной информации органов ФК или кредитных организаций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7</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импорт</w:t>
            </w:r>
            <w:r w:rsidR="00A83837" w:rsidRPr="00AF3CF3">
              <w:t>а</w:t>
            </w:r>
            <w:r w:rsidRPr="00AF3CF3">
              <w:t xml:space="preserve"> информации о кассовом исполнении бюджета по л/с, открытым в органе ФК </w:t>
            </w:r>
          </w:p>
        </w:tc>
      </w:tr>
      <w:tr w:rsidR="00F540BF" w:rsidRPr="00AF3CF3" w:rsidTr="00063675">
        <w:trPr>
          <w:trHeight w:val="462"/>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8</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Анализ показателей кассового исполнения бюджета в части выплат, формирование печатных и аналитических форм отчетности</w:t>
            </w:r>
          </w:p>
        </w:tc>
      </w:tr>
      <w:tr w:rsidR="00F540BF" w:rsidRPr="00AF3CF3" w:rsidTr="00063675">
        <w:trPr>
          <w:trHeight w:val="172"/>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A83837" w:rsidP="00A83837">
            <w:pPr>
              <w:overflowPunct/>
              <w:autoSpaceDE/>
              <w:autoSpaceDN/>
              <w:adjustRightInd/>
              <w:jc w:val="center"/>
              <w:textAlignment w:val="auto"/>
              <w:rPr>
                <w:lang w:val="en-US"/>
              </w:rPr>
            </w:pPr>
            <w:r w:rsidRPr="00AF3CF3">
              <w:rPr>
                <w:lang w:val="en-US"/>
              </w:rPr>
              <w:t>9</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пакетной замены классификации</w:t>
            </w:r>
          </w:p>
        </w:tc>
      </w:tr>
      <w:tr w:rsidR="00F540BF" w:rsidRPr="00AF3CF3" w:rsidTr="00504C99">
        <w:trPr>
          <w:trHeight w:val="168"/>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504C99">
            <w:pPr>
              <w:spacing w:after="40"/>
              <w:jc w:val="center"/>
            </w:pPr>
            <w:r w:rsidRPr="00AF3CF3">
              <w:rPr>
                <w:b/>
              </w:rPr>
              <w:t>Учет поступлений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1D5719" w:rsidP="001D5719">
            <w:pPr>
              <w:overflowPunct/>
              <w:autoSpaceDE/>
              <w:autoSpaceDN/>
              <w:adjustRightInd/>
              <w:jc w:val="center"/>
              <w:textAlignment w:val="auto"/>
            </w:pPr>
            <w:r w:rsidRPr="00AF3CF3">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обработки электронной информации из органов ФК об операциях на счете бюджета, счетах БУ, АУ, иных юридических лиц</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1D5719" w:rsidP="001D5719">
            <w:pPr>
              <w:overflowPunct/>
              <w:autoSpaceDE/>
              <w:autoSpaceDN/>
              <w:adjustRightInd/>
              <w:jc w:val="center"/>
              <w:textAlignment w:val="auto"/>
            </w:pPr>
            <w:r w:rsidRPr="00AF3CF3">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уведомлений об уточнении поступлений</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1D5719" w:rsidP="001D5719">
            <w:pPr>
              <w:overflowPunct/>
              <w:autoSpaceDE/>
              <w:autoSpaceDN/>
              <w:adjustRightInd/>
              <w:jc w:val="center"/>
              <w:textAlignment w:val="auto"/>
            </w:pPr>
            <w:r w:rsidRPr="00AF3CF3">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Анализ показателей кассового исполнения бюджета в части поступлений, формирование печатных и аналитических форм отчетности</w:t>
            </w:r>
          </w:p>
        </w:tc>
      </w:tr>
      <w:tr w:rsidR="00F540BF" w:rsidRPr="00AF3CF3" w:rsidTr="007C3529">
        <w:trPr>
          <w:trHeight w:val="167"/>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7C3529">
            <w:pPr>
              <w:spacing w:after="40"/>
              <w:jc w:val="center"/>
            </w:pPr>
            <w:r w:rsidRPr="00AF3CF3">
              <w:rPr>
                <w:b/>
              </w:rPr>
              <w:t>Остатки на начало года</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F03278" w:rsidP="00F03278">
            <w:pPr>
              <w:overflowPunct/>
              <w:autoSpaceDE/>
              <w:autoSpaceDN/>
              <w:adjustRightInd/>
              <w:jc w:val="center"/>
              <w:textAlignment w:val="auto"/>
            </w:pPr>
            <w:r w:rsidRPr="00AF3CF3">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 xml:space="preserve">Порядок формирования показателей остатков на начало года на счете бюджета, на счетах бюджетных, автономных учреждений, иных юридических лиц </w:t>
            </w:r>
          </w:p>
        </w:tc>
      </w:tr>
      <w:tr w:rsidR="00F540BF" w:rsidRPr="00AF3CF3" w:rsidTr="00F540BF">
        <w:trPr>
          <w:trHeight w:val="451"/>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861652">
            <w:pPr>
              <w:spacing w:after="40"/>
              <w:jc w:val="center"/>
            </w:pPr>
            <w:r w:rsidRPr="00AF3CF3">
              <w:rPr>
                <w:b/>
              </w:rPr>
              <w:t>Формирование пакетов документов по лицевым счетам, открытым в финансовом органе (Выписка из л/с; Справка о невыясненных поступлениях БУ, АУ; печатные формы платежных поручений; печатные формы уведомлений об уточнении вида и принадлежности платежа; уведомления о распределении доходов; уведомления об изменении распределения; справка о финансировании и кассовых расходах; уведо</w:t>
            </w:r>
            <w:r w:rsidR="00861652">
              <w:rPr>
                <w:b/>
              </w:rPr>
              <w:t>мления о БА; уведомления о ЛБО</w:t>
            </w:r>
            <w:r w:rsidRPr="00AF3CF3">
              <w:rPr>
                <w:b/>
              </w:rPr>
              <w:t>)</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F03278" w:rsidP="00F03278">
            <w:pPr>
              <w:overflowPunct/>
              <w:autoSpaceDE/>
              <w:autoSpaceDN/>
              <w:adjustRightInd/>
              <w:spacing w:after="40"/>
              <w:jc w:val="center"/>
              <w:textAlignment w:val="auto"/>
            </w:pPr>
            <w:r w:rsidRPr="00AF3CF3">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(замены) электронных пакетов документов по лицевым счетам, открытым в ФО</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F03278" w:rsidP="00F03278">
            <w:pPr>
              <w:overflowPunct/>
              <w:autoSpaceDE/>
              <w:autoSpaceDN/>
              <w:adjustRightInd/>
              <w:spacing w:after="40"/>
              <w:jc w:val="center"/>
              <w:textAlignment w:val="auto"/>
            </w:pPr>
            <w:r w:rsidRPr="00AF3CF3">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доведения пакетов документов до распорядителей и подведомственных получателей средств бюджета</w:t>
            </w:r>
          </w:p>
        </w:tc>
      </w:tr>
      <w:tr w:rsidR="00F540BF" w:rsidRPr="00AF3CF3" w:rsidTr="009D38F0">
        <w:trPr>
          <w:trHeight w:val="327"/>
        </w:trPr>
        <w:tc>
          <w:tcPr>
            <w:tcW w:w="5000" w:type="pct"/>
            <w:gridSpan w:val="2"/>
            <w:tcBorders>
              <w:top w:val="single" w:sz="4" w:space="0" w:color="auto"/>
              <w:left w:val="single" w:sz="4" w:space="0" w:color="auto"/>
              <w:bottom w:val="single" w:sz="4" w:space="0" w:color="auto"/>
              <w:right w:val="single" w:sz="4" w:space="0" w:color="auto"/>
            </w:tcBorders>
            <w:hideMark/>
          </w:tcPr>
          <w:p w:rsidR="00F540BF" w:rsidRPr="00AF3CF3" w:rsidRDefault="00F540BF" w:rsidP="009D38F0">
            <w:pPr>
              <w:spacing w:after="40"/>
              <w:jc w:val="center"/>
            </w:pPr>
            <w:r w:rsidRPr="00AF3CF3">
              <w:rPr>
                <w:b/>
              </w:rPr>
              <w:t>Бюджетный учет и формирование отчетности об исполнении бюджета</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9D38F0">
            <w:pPr>
              <w:overflowPunct/>
              <w:autoSpaceDE/>
              <w:autoSpaceDN/>
              <w:adjustRightInd/>
              <w:jc w:val="center"/>
              <w:textAlignment w:val="auto"/>
            </w:pPr>
            <w:r w:rsidRPr="00AF3CF3">
              <w:t>1</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Общие сведения о подсистеме бюджетного учета</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9D38F0">
            <w:pPr>
              <w:overflowPunct/>
              <w:autoSpaceDE/>
              <w:autoSpaceDN/>
              <w:adjustRightInd/>
              <w:jc w:val="center"/>
              <w:textAlignment w:val="auto"/>
            </w:pPr>
            <w:r w:rsidRPr="00AF3CF3">
              <w:t>2</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 xml:space="preserve">Порядок использования бухгалтерских операций в документах </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AA3A27">
            <w:pPr>
              <w:overflowPunct/>
              <w:autoSpaceDE/>
              <w:autoSpaceDN/>
              <w:adjustRightInd/>
              <w:jc w:val="center"/>
              <w:textAlignment w:val="auto"/>
            </w:pPr>
            <w:r w:rsidRPr="00AF3CF3">
              <w:lastRenderedPageBreak/>
              <w:t>3</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формирования бюджетной отчетности ФО на основании показателей главной книги</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AA3A27">
            <w:pPr>
              <w:overflowPunct/>
              <w:autoSpaceDE/>
              <w:autoSpaceDN/>
              <w:adjustRightInd/>
              <w:jc w:val="center"/>
              <w:textAlignment w:val="auto"/>
            </w:pPr>
            <w:r w:rsidRPr="00AF3CF3">
              <w:t>4</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выгрузки сформированных показателей бюджетной отчетности в соответствии с форматами передачи данных, предоставляемыми органами ФК</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AA3A27">
            <w:pPr>
              <w:overflowPunct/>
              <w:autoSpaceDE/>
              <w:autoSpaceDN/>
              <w:adjustRightInd/>
              <w:jc w:val="center"/>
              <w:textAlignment w:val="auto"/>
            </w:pPr>
            <w:r w:rsidRPr="00AF3CF3">
              <w:t>5</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Порядок закрытия финансового года (заключительные обороты)</w:t>
            </w:r>
          </w:p>
        </w:tc>
      </w:tr>
      <w:tr w:rsidR="00F540BF" w:rsidRPr="00AF3CF3" w:rsidTr="00063675">
        <w:trPr>
          <w:trHeight w:val="451"/>
        </w:trPr>
        <w:tc>
          <w:tcPr>
            <w:tcW w:w="286" w:type="pct"/>
            <w:tcBorders>
              <w:top w:val="single" w:sz="4" w:space="0" w:color="auto"/>
              <w:left w:val="single" w:sz="4" w:space="0" w:color="auto"/>
              <w:bottom w:val="single" w:sz="4" w:space="0" w:color="auto"/>
              <w:right w:val="single" w:sz="4" w:space="0" w:color="auto"/>
            </w:tcBorders>
          </w:tcPr>
          <w:p w:rsidR="00F540BF" w:rsidRPr="00AF3CF3" w:rsidRDefault="009D38F0" w:rsidP="00AA3A27">
            <w:pPr>
              <w:overflowPunct/>
              <w:autoSpaceDE/>
              <w:autoSpaceDN/>
              <w:adjustRightInd/>
              <w:jc w:val="center"/>
              <w:textAlignment w:val="auto"/>
            </w:pPr>
            <w:r w:rsidRPr="00AF3CF3">
              <w:t>6</w:t>
            </w:r>
          </w:p>
        </w:tc>
        <w:tc>
          <w:tcPr>
            <w:tcW w:w="4714" w:type="pct"/>
            <w:tcBorders>
              <w:top w:val="single" w:sz="4" w:space="0" w:color="auto"/>
              <w:left w:val="single" w:sz="4" w:space="0" w:color="auto"/>
              <w:bottom w:val="single" w:sz="4" w:space="0" w:color="auto"/>
              <w:right w:val="single" w:sz="4" w:space="0" w:color="auto"/>
            </w:tcBorders>
            <w:hideMark/>
          </w:tcPr>
          <w:p w:rsidR="00F540BF" w:rsidRPr="00AF3CF3" w:rsidRDefault="00F540BF">
            <w:pPr>
              <w:spacing w:after="40"/>
            </w:pPr>
            <w:r w:rsidRPr="00AF3CF3">
              <w:t xml:space="preserve">Регистр бюджетного учета </w:t>
            </w:r>
          </w:p>
        </w:tc>
      </w:tr>
    </w:tbl>
    <w:p w:rsidR="00F540BF" w:rsidRPr="00AF3CF3" w:rsidRDefault="00F540BF" w:rsidP="00F540BF">
      <w:pPr>
        <w:pStyle w:val="affffe"/>
        <w:spacing w:before="360"/>
        <w:jc w:val="both"/>
        <w:outlineLvl w:val="0"/>
      </w:pPr>
    </w:p>
    <w:p w:rsidR="00F540BF" w:rsidRPr="00522549" w:rsidRDefault="00F540BF" w:rsidP="00F540BF">
      <w:pPr>
        <w:pStyle w:val="affffe"/>
        <w:spacing w:before="360" w:line="240" w:lineRule="auto"/>
        <w:jc w:val="center"/>
        <w:outlineLvl w:val="0"/>
        <w:rPr>
          <w:b/>
          <w:sz w:val="24"/>
          <w:szCs w:val="24"/>
        </w:rPr>
      </w:pPr>
      <w:r w:rsidRPr="00522549">
        <w:rPr>
          <w:b/>
          <w:sz w:val="24"/>
          <w:szCs w:val="24"/>
        </w:rPr>
        <w:t xml:space="preserve">Минимальный перечень вопросов, необходимых для инструктажа пользователей районных учреждений по работе в </w:t>
      </w:r>
      <w:r w:rsidR="00671AC2" w:rsidRPr="00522549">
        <w:rPr>
          <w:b/>
          <w:sz w:val="24"/>
          <w:szCs w:val="24"/>
        </w:rPr>
        <w:t>Системе</w:t>
      </w:r>
      <w:r w:rsidRPr="00522549">
        <w:rPr>
          <w:b/>
          <w:sz w:val="24"/>
          <w:szCs w:val="24"/>
        </w:rPr>
        <w:t xml:space="preserve"> для нужд исполнения местных бюджетов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0A0" w:firstRow="1" w:lastRow="0" w:firstColumn="1" w:lastColumn="0" w:noHBand="0" w:noVBand="0"/>
      </w:tblPr>
      <w:tblGrid>
        <w:gridCol w:w="422"/>
        <w:gridCol w:w="9390"/>
      </w:tblGrid>
      <w:tr w:rsidR="00F540BF" w:rsidRPr="00522549" w:rsidTr="00671AC2">
        <w:trPr>
          <w:trHeight w:val="299"/>
          <w:tblHeader/>
        </w:trPr>
        <w:tc>
          <w:tcPr>
            <w:tcW w:w="215" w:type="pct"/>
            <w:tcBorders>
              <w:top w:val="single" w:sz="4" w:space="0" w:color="auto"/>
              <w:left w:val="single" w:sz="4" w:space="0" w:color="auto"/>
              <w:bottom w:val="single" w:sz="4" w:space="0" w:color="auto"/>
              <w:right w:val="single" w:sz="4" w:space="0" w:color="auto"/>
            </w:tcBorders>
            <w:vAlign w:val="center"/>
            <w:hideMark/>
          </w:tcPr>
          <w:p w:rsidR="00F540BF" w:rsidRPr="00522549" w:rsidRDefault="00F540BF" w:rsidP="00671AC2">
            <w:pPr>
              <w:jc w:val="center"/>
              <w:rPr>
                <w:b/>
              </w:rPr>
            </w:pPr>
            <w:r w:rsidRPr="00522549">
              <w:rPr>
                <w:b/>
              </w:rPr>
              <w:t>№ п/п</w:t>
            </w:r>
          </w:p>
        </w:tc>
        <w:tc>
          <w:tcPr>
            <w:tcW w:w="4785" w:type="pct"/>
            <w:tcBorders>
              <w:top w:val="single" w:sz="4" w:space="0" w:color="auto"/>
              <w:left w:val="single" w:sz="4" w:space="0" w:color="auto"/>
              <w:bottom w:val="single" w:sz="4" w:space="0" w:color="auto"/>
              <w:right w:val="single" w:sz="4" w:space="0" w:color="auto"/>
            </w:tcBorders>
            <w:vAlign w:val="center"/>
            <w:hideMark/>
          </w:tcPr>
          <w:p w:rsidR="00F540BF" w:rsidRPr="00522549" w:rsidRDefault="00F540BF" w:rsidP="00CC709D">
            <w:pPr>
              <w:jc w:val="center"/>
              <w:rPr>
                <w:b/>
              </w:rPr>
            </w:pPr>
            <w:r w:rsidRPr="00522549">
              <w:rPr>
                <w:b/>
              </w:rPr>
              <w:t>Перечень и содержание мероприятий</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w:t>
            </w:r>
          </w:p>
        </w:tc>
        <w:tc>
          <w:tcPr>
            <w:tcW w:w="4785" w:type="pct"/>
            <w:tcBorders>
              <w:top w:val="single" w:sz="4" w:space="0" w:color="auto"/>
              <w:left w:val="single" w:sz="4" w:space="0" w:color="auto"/>
              <w:bottom w:val="single" w:sz="4" w:space="0" w:color="auto"/>
              <w:right w:val="single" w:sz="4" w:space="0" w:color="auto"/>
            </w:tcBorders>
            <w:vAlign w:val="center"/>
            <w:hideMark/>
          </w:tcPr>
          <w:p w:rsidR="00F540BF" w:rsidRPr="00522549" w:rsidRDefault="00F540BF" w:rsidP="00CC709D">
            <w:pPr>
              <w:spacing w:after="40"/>
            </w:pPr>
            <w:r w:rsidRPr="00522549">
              <w:t>Общие сведения о порядке работы с подсистемой (порядок входа в систему, внешний вид основных интерфейсов, описание структуры основного окна, панелей навигации, панелей кнопок и т.д.)</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2</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Формирование распределения по получателям.</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3</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Формирование кассового плана по расходам, источникам финансирования дефицита бюджета</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4</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Доведение уведомлений до ПБС</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5</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Внесение изменений в кассовый план и распределение по получателям (между месяцами и между КБК)</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6</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Возможность предварительного формировани</w:t>
            </w:r>
            <w:r w:rsidR="00671AC2" w:rsidRPr="00522549">
              <w:t>я</w:t>
            </w:r>
            <w:r w:rsidRPr="00522549">
              <w:t xml:space="preserve"> приложений к бюджету на стадии ввода данных</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7</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Формирование распределения по БУ и АУ</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8</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Доведение уведомлений до БУ и АУ</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9</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 xml:space="preserve">Кассовый план (доходы) создание, отправка, согласование, утверждение, отклонение, редактирование </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10</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Формирование документов для выгрузки на ЕПБС</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11</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Добавление сертификата пользователя</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12</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Создание расходного п/п. Создание п/п с источниковой классификацией. Создание п/п по БУ на возврат доходов с доходной классификацией</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13</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Создание уведомлений об уточнении выплат и поступлений</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14</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Формирование и печать пакетов с выписками</w:t>
            </w:r>
          </w:p>
        </w:tc>
      </w:tr>
      <w:tr w:rsidR="00F540BF" w:rsidRPr="00522549"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15</w:t>
            </w:r>
          </w:p>
        </w:tc>
        <w:tc>
          <w:tcPr>
            <w:tcW w:w="4785" w:type="pct"/>
            <w:tcBorders>
              <w:top w:val="single" w:sz="4" w:space="0" w:color="auto"/>
              <w:left w:val="single" w:sz="4" w:space="0" w:color="auto"/>
              <w:bottom w:val="single" w:sz="4" w:space="0" w:color="auto"/>
              <w:right w:val="single" w:sz="4" w:space="0" w:color="auto"/>
            </w:tcBorders>
          </w:tcPr>
          <w:p w:rsidR="00F540BF" w:rsidRPr="00522549" w:rsidRDefault="00F540BF" w:rsidP="00F540BF">
            <w:pPr>
              <w:spacing w:after="40"/>
            </w:pPr>
            <w:r w:rsidRPr="00522549">
              <w:t>Работа со справочником организаций</w:t>
            </w:r>
          </w:p>
        </w:tc>
      </w:tr>
      <w:tr w:rsidR="00F540BF" w:rsidTr="00BB2E9A">
        <w:trPr>
          <w:trHeight w:val="113"/>
        </w:trPr>
        <w:tc>
          <w:tcPr>
            <w:tcW w:w="215" w:type="pct"/>
            <w:tcBorders>
              <w:top w:val="single" w:sz="4" w:space="0" w:color="auto"/>
              <w:left w:val="single" w:sz="4" w:space="0" w:color="auto"/>
              <w:bottom w:val="single" w:sz="4" w:space="0" w:color="auto"/>
              <w:right w:val="single" w:sz="4" w:space="0" w:color="auto"/>
            </w:tcBorders>
          </w:tcPr>
          <w:p w:rsidR="00F540BF" w:rsidRPr="00522549" w:rsidRDefault="00671AC2" w:rsidP="00671AC2">
            <w:pPr>
              <w:overflowPunct/>
              <w:autoSpaceDE/>
              <w:autoSpaceDN/>
              <w:adjustRightInd/>
              <w:jc w:val="center"/>
              <w:textAlignment w:val="auto"/>
              <w:rPr>
                <w:lang w:val="en-US"/>
              </w:rPr>
            </w:pPr>
            <w:r w:rsidRPr="00522549">
              <w:rPr>
                <w:lang w:val="en-US"/>
              </w:rPr>
              <w:t>16</w:t>
            </w:r>
          </w:p>
        </w:tc>
        <w:tc>
          <w:tcPr>
            <w:tcW w:w="4785" w:type="pct"/>
            <w:tcBorders>
              <w:top w:val="single" w:sz="4" w:space="0" w:color="auto"/>
              <w:left w:val="single" w:sz="4" w:space="0" w:color="auto"/>
              <w:bottom w:val="single" w:sz="4" w:space="0" w:color="auto"/>
              <w:right w:val="single" w:sz="4" w:space="0" w:color="auto"/>
            </w:tcBorders>
          </w:tcPr>
          <w:p w:rsidR="00F540BF" w:rsidRPr="00F540BF" w:rsidRDefault="00F540BF" w:rsidP="00F540BF">
            <w:pPr>
              <w:spacing w:after="40"/>
            </w:pPr>
            <w:r w:rsidRPr="00522549">
              <w:t>Работа с отчетными формами (параметры, формирование с настройками, сохранение шаблон</w:t>
            </w:r>
            <w:r w:rsidR="00BB2E9A" w:rsidRPr="00522549">
              <w:t>о</w:t>
            </w:r>
            <w:r w:rsidRPr="00522549">
              <w:t>в выборки параметров, создание пользовательских надстроек, избранное)</w:t>
            </w:r>
          </w:p>
        </w:tc>
      </w:tr>
    </w:tbl>
    <w:p w:rsidR="002010B9" w:rsidRDefault="002010B9" w:rsidP="00926938">
      <w:pPr>
        <w:rPr>
          <w:sz w:val="24"/>
          <w:szCs w:val="24"/>
        </w:rPr>
        <w:sectPr w:rsidR="002010B9" w:rsidSect="00926938">
          <w:pgSz w:w="11906" w:h="16838"/>
          <w:pgMar w:top="1134" w:right="851" w:bottom="851" w:left="1134" w:header="709" w:footer="709" w:gutter="0"/>
          <w:cols w:space="708"/>
          <w:docGrid w:linePitch="360"/>
        </w:sectPr>
      </w:pPr>
    </w:p>
    <w:p w:rsidR="002010B9" w:rsidRPr="0057278F" w:rsidRDefault="002010B9" w:rsidP="002010B9">
      <w:pPr>
        <w:suppressAutoHyphens/>
        <w:jc w:val="right"/>
        <w:rPr>
          <w:sz w:val="24"/>
          <w:szCs w:val="24"/>
        </w:rPr>
      </w:pPr>
      <w:r w:rsidRPr="0057278F">
        <w:rPr>
          <w:sz w:val="24"/>
          <w:szCs w:val="24"/>
        </w:rPr>
        <w:lastRenderedPageBreak/>
        <w:t>Приложение №</w:t>
      </w:r>
      <w:r>
        <w:rPr>
          <w:sz w:val="24"/>
          <w:szCs w:val="24"/>
        </w:rPr>
        <w:t> </w:t>
      </w:r>
      <w:r w:rsidRPr="0057278F">
        <w:rPr>
          <w:sz w:val="24"/>
          <w:szCs w:val="24"/>
        </w:rPr>
        <w:t>2</w:t>
      </w:r>
    </w:p>
    <w:p w:rsidR="002010B9" w:rsidRPr="0057278F" w:rsidRDefault="002010B9" w:rsidP="002010B9">
      <w:pPr>
        <w:suppressAutoHyphens/>
        <w:jc w:val="right"/>
        <w:rPr>
          <w:sz w:val="24"/>
          <w:szCs w:val="24"/>
        </w:rPr>
      </w:pPr>
    </w:p>
    <w:p w:rsidR="002010B9" w:rsidRDefault="002010B9" w:rsidP="002010B9">
      <w:pPr>
        <w:suppressAutoHyphens/>
        <w:jc w:val="right"/>
        <w:rPr>
          <w:sz w:val="24"/>
          <w:szCs w:val="24"/>
        </w:rPr>
      </w:pPr>
    </w:p>
    <w:p w:rsidR="002010B9" w:rsidRPr="00690A1A" w:rsidRDefault="002010B9" w:rsidP="002010B9">
      <w:pPr>
        <w:keepNext/>
        <w:keepLines/>
        <w:tabs>
          <w:tab w:val="left" w:pos="5460"/>
        </w:tabs>
        <w:jc w:val="center"/>
        <w:rPr>
          <w:b/>
          <w:sz w:val="24"/>
          <w:szCs w:val="24"/>
        </w:rPr>
      </w:pPr>
      <w:r w:rsidRPr="00690A1A">
        <w:rPr>
          <w:b/>
          <w:sz w:val="24"/>
          <w:szCs w:val="24"/>
        </w:rPr>
        <w:t>ОБОСНОВАНИЕ НАЧАЛЬНОЙ (МАКСИМАЛЬНОЙ) ЦЕНЫ КОНТРАКТА</w:t>
      </w:r>
    </w:p>
    <w:p w:rsidR="002010B9" w:rsidRPr="00690A1A" w:rsidRDefault="002010B9" w:rsidP="002010B9">
      <w:pPr>
        <w:ind w:firstLine="709"/>
        <w:jc w:val="both"/>
        <w:rPr>
          <w:sz w:val="24"/>
          <w:szCs w:val="24"/>
        </w:rPr>
      </w:pPr>
    </w:p>
    <w:p w:rsidR="002010B9" w:rsidRPr="00690A1A" w:rsidRDefault="002010B9" w:rsidP="002010B9">
      <w:pPr>
        <w:ind w:firstLine="709"/>
        <w:jc w:val="both"/>
        <w:rPr>
          <w:sz w:val="24"/>
          <w:szCs w:val="24"/>
        </w:rPr>
      </w:pPr>
      <w:r w:rsidRPr="00690A1A">
        <w:rPr>
          <w:sz w:val="24"/>
          <w:szCs w:val="24"/>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2010B9" w:rsidRPr="0015657F" w:rsidRDefault="002010B9" w:rsidP="002010B9">
      <w:pPr>
        <w:ind w:firstLine="709"/>
        <w:jc w:val="both"/>
        <w:rPr>
          <w:sz w:val="24"/>
          <w:szCs w:val="24"/>
          <w:highlight w:val="green"/>
        </w:rPr>
      </w:pPr>
    </w:p>
    <w:tbl>
      <w:tblPr>
        <w:tblW w:w="10074" w:type="dxa"/>
        <w:jc w:val="center"/>
        <w:tblLayout w:type="fixed"/>
        <w:tblLook w:val="0000" w:firstRow="0" w:lastRow="0" w:firstColumn="0" w:lastColumn="0" w:noHBand="0" w:noVBand="0"/>
      </w:tblPr>
      <w:tblGrid>
        <w:gridCol w:w="562"/>
        <w:gridCol w:w="2420"/>
        <w:gridCol w:w="1750"/>
        <w:gridCol w:w="1750"/>
        <w:gridCol w:w="1750"/>
        <w:gridCol w:w="1842"/>
      </w:tblGrid>
      <w:tr w:rsidR="002010B9" w:rsidRPr="00BC59F4" w:rsidTr="00BC59F4">
        <w:trPr>
          <w:trHeight w:val="900"/>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10B9" w:rsidRPr="00BC59F4" w:rsidRDefault="002010B9" w:rsidP="002010B9">
            <w:pPr>
              <w:ind w:left="-57" w:right="-57"/>
              <w:jc w:val="center"/>
              <w:rPr>
                <w:sz w:val="22"/>
                <w:szCs w:val="22"/>
              </w:rPr>
            </w:pPr>
            <w:r w:rsidRPr="00BC59F4">
              <w:rPr>
                <w:sz w:val="22"/>
                <w:szCs w:val="22"/>
              </w:rPr>
              <w:t>№ п/п</w:t>
            </w:r>
          </w:p>
        </w:tc>
        <w:tc>
          <w:tcPr>
            <w:tcW w:w="2420" w:type="dxa"/>
            <w:vMerge w:val="restart"/>
            <w:tcBorders>
              <w:top w:val="single" w:sz="4" w:space="0" w:color="auto"/>
              <w:left w:val="single" w:sz="4" w:space="0" w:color="auto"/>
              <w:bottom w:val="nil"/>
              <w:right w:val="single" w:sz="4" w:space="0" w:color="auto"/>
            </w:tcBorders>
            <w:shd w:val="clear" w:color="auto" w:fill="auto"/>
            <w:vAlign w:val="center"/>
          </w:tcPr>
          <w:p w:rsidR="002010B9" w:rsidRPr="00BC59F4" w:rsidRDefault="002010B9" w:rsidP="002010B9">
            <w:pPr>
              <w:ind w:left="-57"/>
              <w:jc w:val="center"/>
              <w:rPr>
                <w:sz w:val="22"/>
                <w:szCs w:val="22"/>
              </w:rPr>
            </w:pPr>
            <w:r w:rsidRPr="00BC59F4">
              <w:rPr>
                <w:sz w:val="22"/>
                <w:szCs w:val="22"/>
              </w:rPr>
              <w:t>Наименование услуг</w:t>
            </w:r>
          </w:p>
        </w:tc>
        <w:tc>
          <w:tcPr>
            <w:tcW w:w="5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10B9" w:rsidRPr="00BC59F4" w:rsidRDefault="002010B9" w:rsidP="002010B9">
            <w:pPr>
              <w:ind w:left="-57" w:right="-57"/>
              <w:jc w:val="center"/>
              <w:rPr>
                <w:sz w:val="22"/>
                <w:szCs w:val="22"/>
              </w:rPr>
            </w:pPr>
            <w:r w:rsidRPr="00BC59F4">
              <w:rPr>
                <w:sz w:val="22"/>
                <w:szCs w:val="22"/>
              </w:rPr>
              <w:t>Цена услуг (руб.)/</w:t>
            </w:r>
          </w:p>
          <w:p w:rsidR="002010B9" w:rsidRPr="00BC59F4" w:rsidRDefault="002010B9" w:rsidP="002010B9">
            <w:pPr>
              <w:ind w:left="-57" w:right="-57"/>
              <w:jc w:val="center"/>
              <w:rPr>
                <w:sz w:val="22"/>
                <w:szCs w:val="22"/>
                <w:highlight w:val="green"/>
              </w:rPr>
            </w:pPr>
            <w:r w:rsidRPr="00BC59F4">
              <w:rPr>
                <w:sz w:val="22"/>
                <w:szCs w:val="22"/>
              </w:rPr>
              <w:t>источники информации о ценах</w:t>
            </w:r>
          </w:p>
        </w:tc>
        <w:tc>
          <w:tcPr>
            <w:tcW w:w="1842" w:type="dxa"/>
            <w:vMerge w:val="restart"/>
            <w:tcBorders>
              <w:top w:val="single" w:sz="4" w:space="0" w:color="auto"/>
              <w:left w:val="single" w:sz="4" w:space="0" w:color="auto"/>
              <w:right w:val="single" w:sz="4" w:space="0" w:color="auto"/>
            </w:tcBorders>
            <w:vAlign w:val="center"/>
          </w:tcPr>
          <w:p w:rsidR="002010B9" w:rsidRPr="00BC59F4" w:rsidRDefault="002010B9" w:rsidP="002010B9">
            <w:pPr>
              <w:jc w:val="center"/>
              <w:rPr>
                <w:sz w:val="22"/>
                <w:szCs w:val="22"/>
              </w:rPr>
            </w:pPr>
            <w:r w:rsidRPr="00BC59F4">
              <w:rPr>
                <w:sz w:val="22"/>
                <w:szCs w:val="22"/>
              </w:rPr>
              <w:t>Начальная (максимальная) цена</w:t>
            </w:r>
          </w:p>
          <w:p w:rsidR="002010B9" w:rsidRPr="00BC59F4" w:rsidRDefault="002010B9" w:rsidP="002010B9">
            <w:pPr>
              <w:jc w:val="center"/>
              <w:rPr>
                <w:sz w:val="22"/>
                <w:szCs w:val="22"/>
                <w:highlight w:val="green"/>
              </w:rPr>
            </w:pPr>
            <w:r w:rsidRPr="00BC59F4">
              <w:rPr>
                <w:sz w:val="22"/>
                <w:szCs w:val="22"/>
              </w:rPr>
              <w:t>контракта (руб.)</w:t>
            </w:r>
          </w:p>
        </w:tc>
      </w:tr>
      <w:tr w:rsidR="002010B9" w:rsidRPr="00BC59F4" w:rsidTr="00BC59F4">
        <w:trPr>
          <w:trHeight w:val="848"/>
          <w:jc w:val="center"/>
        </w:trPr>
        <w:tc>
          <w:tcPr>
            <w:tcW w:w="562" w:type="dxa"/>
            <w:vMerge/>
            <w:tcBorders>
              <w:top w:val="single" w:sz="4" w:space="0" w:color="auto"/>
              <w:left w:val="single" w:sz="4" w:space="0" w:color="auto"/>
              <w:bottom w:val="single" w:sz="4" w:space="0" w:color="000000"/>
              <w:right w:val="single" w:sz="4" w:space="0" w:color="auto"/>
            </w:tcBorders>
            <w:vAlign w:val="center"/>
          </w:tcPr>
          <w:p w:rsidR="002010B9" w:rsidRPr="00BC59F4" w:rsidRDefault="002010B9" w:rsidP="002010B9">
            <w:pPr>
              <w:ind w:left="-57" w:right="-57"/>
              <w:rPr>
                <w:sz w:val="22"/>
                <w:szCs w:val="22"/>
                <w:highlight w:val="green"/>
              </w:rPr>
            </w:pPr>
          </w:p>
        </w:tc>
        <w:tc>
          <w:tcPr>
            <w:tcW w:w="2420" w:type="dxa"/>
            <w:vMerge/>
            <w:tcBorders>
              <w:top w:val="single" w:sz="4" w:space="0" w:color="auto"/>
              <w:left w:val="single" w:sz="4" w:space="0" w:color="auto"/>
              <w:bottom w:val="nil"/>
              <w:right w:val="single" w:sz="4" w:space="0" w:color="auto"/>
            </w:tcBorders>
            <w:vAlign w:val="center"/>
          </w:tcPr>
          <w:p w:rsidR="002010B9" w:rsidRPr="00BC59F4" w:rsidRDefault="002010B9" w:rsidP="002010B9">
            <w:pPr>
              <w:ind w:left="-57"/>
              <w:rPr>
                <w:sz w:val="22"/>
                <w:szCs w:val="22"/>
                <w:highlight w:val="green"/>
              </w:rPr>
            </w:pPr>
          </w:p>
        </w:tc>
        <w:tc>
          <w:tcPr>
            <w:tcW w:w="1750" w:type="dxa"/>
            <w:tcBorders>
              <w:top w:val="single" w:sz="4" w:space="0" w:color="auto"/>
              <w:left w:val="single" w:sz="4" w:space="0" w:color="auto"/>
              <w:bottom w:val="nil"/>
              <w:right w:val="single" w:sz="4" w:space="0" w:color="auto"/>
            </w:tcBorders>
          </w:tcPr>
          <w:p w:rsidR="002010B9" w:rsidRPr="00BC59F4" w:rsidRDefault="002010B9" w:rsidP="002010B9">
            <w:pPr>
              <w:ind w:left="-57" w:right="-57"/>
              <w:jc w:val="center"/>
              <w:rPr>
                <w:sz w:val="22"/>
                <w:szCs w:val="22"/>
              </w:rPr>
            </w:pPr>
            <w:r w:rsidRPr="00BC59F4">
              <w:rPr>
                <w:sz w:val="22"/>
                <w:szCs w:val="22"/>
              </w:rPr>
              <w:t>Исполнитель 1</w:t>
            </w:r>
          </w:p>
          <w:p w:rsidR="002010B9" w:rsidRPr="00BC59F4" w:rsidRDefault="002010B9" w:rsidP="002010B9">
            <w:pPr>
              <w:ind w:left="-57" w:right="-57"/>
              <w:jc w:val="center"/>
              <w:rPr>
                <w:sz w:val="22"/>
                <w:szCs w:val="22"/>
                <w:highlight w:val="green"/>
              </w:rPr>
            </w:pPr>
            <w:r w:rsidRPr="00BC59F4">
              <w:rPr>
                <w:sz w:val="22"/>
                <w:szCs w:val="22"/>
              </w:rPr>
              <w:t>(Письмо № </w:t>
            </w:r>
            <w:r w:rsidR="00DC5499" w:rsidRPr="00BC59F4">
              <w:rPr>
                <w:sz w:val="22"/>
                <w:szCs w:val="22"/>
              </w:rPr>
              <w:t>0904 от 05.08.2024</w:t>
            </w:r>
            <w:r w:rsidRPr="00BC59F4">
              <w:rPr>
                <w:sz w:val="22"/>
                <w:szCs w:val="22"/>
              </w:rPr>
              <w:t>)</w:t>
            </w:r>
          </w:p>
        </w:tc>
        <w:tc>
          <w:tcPr>
            <w:tcW w:w="1750" w:type="dxa"/>
            <w:tcBorders>
              <w:top w:val="single" w:sz="4" w:space="0" w:color="auto"/>
              <w:left w:val="nil"/>
              <w:bottom w:val="nil"/>
              <w:right w:val="single" w:sz="4" w:space="0" w:color="auto"/>
            </w:tcBorders>
            <w:shd w:val="clear" w:color="auto" w:fill="auto"/>
          </w:tcPr>
          <w:p w:rsidR="002010B9" w:rsidRPr="005C6454" w:rsidRDefault="002010B9" w:rsidP="002010B9">
            <w:pPr>
              <w:ind w:left="-57" w:right="-57"/>
              <w:jc w:val="center"/>
              <w:rPr>
                <w:sz w:val="22"/>
                <w:szCs w:val="22"/>
              </w:rPr>
            </w:pPr>
            <w:r w:rsidRPr="005C6454">
              <w:rPr>
                <w:sz w:val="22"/>
                <w:szCs w:val="22"/>
              </w:rPr>
              <w:t>Исполнитель 2</w:t>
            </w:r>
          </w:p>
          <w:p w:rsidR="002010B9" w:rsidRPr="00990A4A" w:rsidRDefault="002010B9" w:rsidP="002010B9">
            <w:pPr>
              <w:ind w:left="-57" w:right="-57"/>
              <w:jc w:val="center"/>
              <w:rPr>
                <w:sz w:val="22"/>
                <w:szCs w:val="22"/>
              </w:rPr>
            </w:pPr>
            <w:r w:rsidRPr="005C6454">
              <w:rPr>
                <w:sz w:val="22"/>
                <w:szCs w:val="22"/>
              </w:rPr>
              <w:t xml:space="preserve">(Письмо </w:t>
            </w:r>
            <w:r w:rsidR="005C6454" w:rsidRPr="005C6454">
              <w:rPr>
                <w:sz w:val="22"/>
                <w:szCs w:val="22"/>
              </w:rPr>
              <w:t>№ 26-НС/24</w:t>
            </w:r>
            <w:r w:rsidRPr="005C6454">
              <w:rPr>
                <w:sz w:val="22"/>
                <w:szCs w:val="22"/>
              </w:rPr>
              <w:t xml:space="preserve"> от 0</w:t>
            </w:r>
            <w:r w:rsidR="005C6454" w:rsidRPr="005C6454">
              <w:rPr>
                <w:sz w:val="22"/>
                <w:szCs w:val="22"/>
              </w:rPr>
              <w:t>5</w:t>
            </w:r>
            <w:r w:rsidRPr="005C6454">
              <w:rPr>
                <w:sz w:val="22"/>
                <w:szCs w:val="22"/>
              </w:rPr>
              <w:t>.</w:t>
            </w:r>
            <w:r w:rsidR="005C6454" w:rsidRPr="005C6454">
              <w:rPr>
                <w:sz w:val="22"/>
                <w:szCs w:val="22"/>
              </w:rPr>
              <w:t>08</w:t>
            </w:r>
            <w:r w:rsidRPr="005C6454">
              <w:rPr>
                <w:sz w:val="22"/>
                <w:szCs w:val="22"/>
              </w:rPr>
              <w:t>.202</w:t>
            </w:r>
            <w:r w:rsidR="005C6454" w:rsidRPr="005C6454">
              <w:rPr>
                <w:sz w:val="22"/>
                <w:szCs w:val="22"/>
              </w:rPr>
              <w:t>4</w:t>
            </w:r>
            <w:r w:rsidRPr="005C6454">
              <w:rPr>
                <w:sz w:val="22"/>
                <w:szCs w:val="22"/>
              </w:rPr>
              <w:t>)</w:t>
            </w:r>
          </w:p>
        </w:tc>
        <w:tc>
          <w:tcPr>
            <w:tcW w:w="1750" w:type="dxa"/>
            <w:tcBorders>
              <w:left w:val="single" w:sz="4" w:space="0" w:color="auto"/>
              <w:bottom w:val="single" w:sz="4" w:space="0" w:color="auto"/>
              <w:right w:val="single" w:sz="4" w:space="0" w:color="auto"/>
            </w:tcBorders>
          </w:tcPr>
          <w:p w:rsidR="002010B9" w:rsidRPr="0001123F" w:rsidRDefault="002010B9" w:rsidP="002010B9">
            <w:pPr>
              <w:ind w:left="-57" w:right="-57"/>
              <w:jc w:val="center"/>
              <w:rPr>
                <w:sz w:val="22"/>
                <w:szCs w:val="22"/>
              </w:rPr>
            </w:pPr>
            <w:r w:rsidRPr="0001123F">
              <w:rPr>
                <w:sz w:val="22"/>
                <w:szCs w:val="22"/>
              </w:rPr>
              <w:t>Исполнитель 3</w:t>
            </w:r>
          </w:p>
          <w:p w:rsidR="002010B9" w:rsidRPr="0001123F" w:rsidRDefault="002010B9" w:rsidP="002010B9">
            <w:pPr>
              <w:ind w:left="-57" w:right="-57"/>
              <w:jc w:val="center"/>
              <w:rPr>
                <w:sz w:val="22"/>
                <w:szCs w:val="22"/>
              </w:rPr>
            </w:pPr>
            <w:r w:rsidRPr="0001123F">
              <w:rPr>
                <w:sz w:val="22"/>
                <w:szCs w:val="22"/>
              </w:rPr>
              <w:t>(Письмо № </w:t>
            </w:r>
            <w:r w:rsidR="0001123F" w:rsidRPr="0001123F">
              <w:rPr>
                <w:sz w:val="22"/>
                <w:szCs w:val="22"/>
              </w:rPr>
              <w:t>062 от 05.08.2024</w:t>
            </w:r>
            <w:r w:rsidRPr="0001123F">
              <w:rPr>
                <w:sz w:val="22"/>
                <w:szCs w:val="22"/>
              </w:rPr>
              <w:t>)</w:t>
            </w:r>
          </w:p>
        </w:tc>
        <w:tc>
          <w:tcPr>
            <w:tcW w:w="1842" w:type="dxa"/>
            <w:vMerge/>
            <w:tcBorders>
              <w:left w:val="single" w:sz="4" w:space="0" w:color="auto"/>
              <w:bottom w:val="single" w:sz="4" w:space="0" w:color="auto"/>
              <w:right w:val="single" w:sz="4" w:space="0" w:color="auto"/>
            </w:tcBorders>
          </w:tcPr>
          <w:p w:rsidR="002010B9" w:rsidRPr="00BC59F4" w:rsidRDefault="002010B9" w:rsidP="002010B9">
            <w:pPr>
              <w:jc w:val="center"/>
              <w:rPr>
                <w:sz w:val="22"/>
                <w:szCs w:val="22"/>
                <w:highlight w:val="green"/>
              </w:rPr>
            </w:pPr>
          </w:p>
        </w:tc>
      </w:tr>
      <w:tr w:rsidR="00DE4A05" w:rsidRPr="00BC59F4" w:rsidTr="00BC59F4">
        <w:trPr>
          <w:trHeight w:val="77"/>
          <w:jc w:val="center"/>
        </w:trPr>
        <w:tc>
          <w:tcPr>
            <w:tcW w:w="562" w:type="dxa"/>
            <w:tcBorders>
              <w:top w:val="nil"/>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Оказание услуг по масштабированию и адаптации программного комплекса «Региональный электронный бюджет. Исполнение бюджета», в том числе:</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64 797 120,00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5C6454" w:rsidP="005C6454">
            <w:pPr>
              <w:ind w:left="-57" w:right="-57"/>
              <w:jc w:val="center"/>
              <w:rPr>
                <w:sz w:val="22"/>
                <w:szCs w:val="22"/>
              </w:rPr>
            </w:pPr>
            <w:r w:rsidRPr="00990A4A">
              <w:rPr>
                <w:sz w:val="22"/>
                <w:szCs w:val="22"/>
              </w:rPr>
              <w:t>69 541 17</w:t>
            </w:r>
            <w:r w:rsidR="00AF27A5">
              <w:rPr>
                <w:sz w:val="22"/>
                <w:szCs w:val="22"/>
              </w:rPr>
              <w:t>2</w:t>
            </w:r>
            <w:r w:rsidRPr="00990A4A">
              <w:rPr>
                <w:sz w:val="22"/>
                <w:szCs w:val="22"/>
              </w:rPr>
              <w:t>,00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DE4A05">
            <w:pPr>
              <w:ind w:left="-57" w:right="-57"/>
              <w:jc w:val="center"/>
              <w:rPr>
                <w:sz w:val="22"/>
                <w:szCs w:val="22"/>
              </w:rPr>
            </w:pPr>
            <w:r w:rsidRPr="0001123F">
              <w:rPr>
                <w:sz w:val="22"/>
                <w:szCs w:val="22"/>
              </w:rPr>
              <w:t>68 313 322,00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64 797 120,00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Предоставление (передача) прав на использование серверных компонентов ПК «</w:t>
            </w:r>
            <w:proofErr w:type="spellStart"/>
            <w:r w:rsidRPr="00BC59F4">
              <w:rPr>
                <w:sz w:val="22"/>
                <w:szCs w:val="22"/>
              </w:rPr>
              <w:t>Web</w:t>
            </w:r>
            <w:proofErr w:type="spellEnd"/>
            <w:r w:rsidRPr="00BC59F4">
              <w:rPr>
                <w:sz w:val="22"/>
                <w:szCs w:val="22"/>
              </w:rPr>
              <w:t xml:space="preserve">-Исполнение» </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14 960 000,00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963101" w:rsidP="00990A4A">
            <w:pPr>
              <w:ind w:left="-57" w:right="-57"/>
              <w:jc w:val="center"/>
              <w:rPr>
                <w:sz w:val="22"/>
                <w:szCs w:val="22"/>
              </w:rPr>
            </w:pPr>
            <w:r w:rsidRPr="00990A4A">
              <w:rPr>
                <w:sz w:val="22"/>
                <w:szCs w:val="22"/>
              </w:rPr>
              <w:t>16 224 994,00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15 633 200,00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14 960 000,00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Предоставление (передача) прав на использование ПК «</w:t>
            </w:r>
            <w:proofErr w:type="spellStart"/>
            <w:r w:rsidRPr="00BC59F4">
              <w:rPr>
                <w:sz w:val="22"/>
                <w:szCs w:val="22"/>
              </w:rPr>
              <w:t>Web</w:t>
            </w:r>
            <w:proofErr w:type="spellEnd"/>
            <w:r w:rsidRPr="00BC59F4">
              <w:rPr>
                <w:sz w:val="22"/>
                <w:szCs w:val="22"/>
              </w:rPr>
              <w:t>-Исполнение» для обеспечения пользовательских подключений</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21 120 000,00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963101" w:rsidP="00990A4A">
            <w:pPr>
              <w:ind w:left="-57" w:right="-57"/>
              <w:jc w:val="center"/>
              <w:rPr>
                <w:sz w:val="22"/>
                <w:szCs w:val="22"/>
              </w:rPr>
            </w:pPr>
            <w:r w:rsidRPr="00990A4A">
              <w:rPr>
                <w:sz w:val="22"/>
                <w:szCs w:val="22"/>
              </w:rPr>
              <w:t>22 504 000,00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22 406 666,00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21 120 000,00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1.3.</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Подготовка тестового стенда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300 000,00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4607F3" w:rsidP="00990A4A">
            <w:pPr>
              <w:ind w:left="-57" w:right="-57"/>
              <w:jc w:val="center"/>
              <w:rPr>
                <w:sz w:val="22"/>
                <w:szCs w:val="22"/>
              </w:rPr>
            </w:pPr>
            <w:r w:rsidRPr="00990A4A">
              <w:rPr>
                <w:sz w:val="22"/>
                <w:szCs w:val="22"/>
              </w:rPr>
              <w:t>322 026,00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316 296,00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300 000,00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1.4.</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Инструктаж участников приемо-сдаточных испытаний</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250 000,00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6975C4" w:rsidP="00990A4A">
            <w:pPr>
              <w:ind w:left="-57" w:right="-57"/>
              <w:jc w:val="center"/>
              <w:rPr>
                <w:sz w:val="22"/>
                <w:szCs w:val="22"/>
              </w:rPr>
            </w:pPr>
            <w:r w:rsidRPr="00990A4A">
              <w:rPr>
                <w:sz w:val="22"/>
                <w:szCs w:val="22"/>
              </w:rPr>
              <w:t>255 000,00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260 000,00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250 000,00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Проведение приемо-сдаточных испытаний и ввод в эксплуатацию системы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1 753 030,00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9D7D73" w:rsidP="00990A4A">
            <w:pPr>
              <w:ind w:left="-57" w:right="-57"/>
              <w:jc w:val="center"/>
              <w:rPr>
                <w:sz w:val="22"/>
                <w:szCs w:val="22"/>
              </w:rPr>
            </w:pPr>
            <w:r w:rsidRPr="00990A4A">
              <w:rPr>
                <w:sz w:val="22"/>
                <w:szCs w:val="22"/>
              </w:rPr>
              <w:t>1 881 738,00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1 848 255,00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1 753 030,00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1.6.</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 xml:space="preserve">Тиражирование настроек системы, реализация первой очереди отчетов и печатных форм, </w:t>
            </w:r>
            <w:r w:rsidRPr="00BC59F4">
              <w:rPr>
                <w:sz w:val="22"/>
                <w:szCs w:val="22"/>
              </w:rPr>
              <w:lastRenderedPageBreak/>
              <w:t>проведение инструктажа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lastRenderedPageBreak/>
              <w:t>2 530 000,00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6F5A64" w:rsidP="00990A4A">
            <w:pPr>
              <w:ind w:left="-57" w:right="-57"/>
              <w:jc w:val="center"/>
              <w:rPr>
                <w:sz w:val="22"/>
                <w:szCs w:val="22"/>
              </w:rPr>
            </w:pPr>
            <w:r w:rsidRPr="00990A4A">
              <w:rPr>
                <w:sz w:val="22"/>
                <w:szCs w:val="22"/>
              </w:rPr>
              <w:t>2 715 753,00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2 667 430,00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2 530 000,00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Реализация в системе механизма занесения таблиц сопоставления КБК</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300 000,00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6F5A64" w:rsidP="00990A4A">
            <w:pPr>
              <w:ind w:left="-57" w:right="-57"/>
              <w:jc w:val="center"/>
              <w:rPr>
                <w:sz w:val="22"/>
                <w:szCs w:val="22"/>
              </w:rPr>
            </w:pPr>
            <w:r w:rsidRPr="00990A4A">
              <w:rPr>
                <w:sz w:val="22"/>
                <w:szCs w:val="22"/>
              </w:rPr>
              <w:t>322 026,00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316 296,00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300 000,00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Проведение инструктажа сотрудников муниципальных учреждений по работе в системе для нужд исполнения местных бюджетов</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400 530,00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AE2B5F" w:rsidP="00990A4A">
            <w:pPr>
              <w:ind w:left="-57" w:right="-57"/>
              <w:jc w:val="center"/>
              <w:rPr>
                <w:sz w:val="22"/>
                <w:szCs w:val="22"/>
              </w:rPr>
            </w:pPr>
            <w:r w:rsidRPr="00990A4A">
              <w:rPr>
                <w:sz w:val="22"/>
                <w:szCs w:val="22"/>
              </w:rPr>
              <w:t>429 937,00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422 287,00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400 530,00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1.9.</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Перенос данных из АС «Бюджет» и УРМ</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580 000,00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990A4A" w:rsidP="00990A4A">
            <w:pPr>
              <w:ind w:left="-57" w:right="-57"/>
              <w:jc w:val="center"/>
              <w:rPr>
                <w:sz w:val="22"/>
                <w:szCs w:val="22"/>
              </w:rPr>
            </w:pPr>
            <w:r w:rsidRPr="00990A4A">
              <w:rPr>
                <w:sz w:val="22"/>
                <w:szCs w:val="22"/>
              </w:rPr>
              <w:t>622 584,00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611 506,00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580 000,00</w:t>
            </w:r>
          </w:p>
        </w:tc>
      </w:tr>
      <w:tr w:rsidR="00DE4A05" w:rsidRPr="00BC59F4" w:rsidTr="00BC59F4">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DE4A05" w:rsidRPr="00BC59F4" w:rsidRDefault="00DE4A05" w:rsidP="00DE4A05">
            <w:pPr>
              <w:ind w:left="-57" w:right="-57"/>
              <w:jc w:val="center"/>
              <w:rPr>
                <w:sz w:val="22"/>
                <w:szCs w:val="22"/>
              </w:rPr>
            </w:pPr>
            <w:r w:rsidRPr="00BC59F4">
              <w:rPr>
                <w:sz w:val="22"/>
                <w:szCs w:val="22"/>
              </w:rPr>
              <w:t>1.10.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DE4A05" w:rsidRPr="00BC59F4" w:rsidRDefault="00DE4A05" w:rsidP="00DE4A05">
            <w:pPr>
              <w:ind w:left="-57"/>
              <w:rPr>
                <w:sz w:val="22"/>
                <w:szCs w:val="22"/>
              </w:rPr>
            </w:pPr>
            <w:r w:rsidRPr="00BC59F4">
              <w:rPr>
                <w:sz w:val="22"/>
                <w:szCs w:val="22"/>
              </w:rPr>
              <w:t>Услуги по адаптации, модернизации и настройке системы в соответствии с требованиями Отчета о ППО, проведению пусконаладочных работ и консультации пользователей на территории Заказчика, реализации второй очереди отчетов и печатных форм</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E4A05" w:rsidRPr="00BC59F4" w:rsidRDefault="00DE4A05" w:rsidP="00DE4A05">
            <w:pPr>
              <w:ind w:left="-57" w:right="-57"/>
              <w:jc w:val="center"/>
              <w:rPr>
                <w:bCs/>
                <w:sz w:val="22"/>
                <w:szCs w:val="22"/>
              </w:rPr>
            </w:pPr>
            <w:r w:rsidRPr="00BC59F4">
              <w:rPr>
                <w:bCs/>
                <w:sz w:val="22"/>
                <w:szCs w:val="22"/>
              </w:rPr>
              <w:t>22 603 560,00</w:t>
            </w:r>
          </w:p>
        </w:tc>
        <w:tc>
          <w:tcPr>
            <w:tcW w:w="1750" w:type="dxa"/>
            <w:tcBorders>
              <w:top w:val="single" w:sz="4" w:space="0" w:color="auto"/>
              <w:left w:val="nil"/>
              <w:bottom w:val="single" w:sz="4" w:space="0" w:color="auto"/>
              <w:right w:val="single" w:sz="4" w:space="0" w:color="auto"/>
            </w:tcBorders>
            <w:shd w:val="clear" w:color="auto" w:fill="auto"/>
            <w:noWrap/>
          </w:tcPr>
          <w:p w:rsidR="00DE4A05" w:rsidRPr="00990A4A" w:rsidRDefault="00990A4A" w:rsidP="00990A4A">
            <w:pPr>
              <w:ind w:left="-57" w:right="-57"/>
              <w:jc w:val="center"/>
              <w:rPr>
                <w:sz w:val="22"/>
                <w:szCs w:val="22"/>
              </w:rPr>
            </w:pPr>
            <w:r w:rsidRPr="00990A4A">
              <w:rPr>
                <w:sz w:val="22"/>
                <w:szCs w:val="22"/>
              </w:rPr>
              <w:t>24 263 114,00</w:t>
            </w:r>
          </w:p>
        </w:tc>
        <w:tc>
          <w:tcPr>
            <w:tcW w:w="1750" w:type="dxa"/>
            <w:tcBorders>
              <w:top w:val="single" w:sz="4" w:space="0" w:color="auto"/>
              <w:left w:val="single" w:sz="4" w:space="0" w:color="auto"/>
              <w:bottom w:val="single" w:sz="4" w:space="0" w:color="auto"/>
              <w:right w:val="single" w:sz="4" w:space="0" w:color="auto"/>
            </w:tcBorders>
          </w:tcPr>
          <w:p w:rsidR="00DE4A05" w:rsidRPr="0001123F" w:rsidRDefault="0001123F" w:rsidP="0001123F">
            <w:pPr>
              <w:ind w:left="-57" w:right="-57"/>
              <w:jc w:val="center"/>
              <w:rPr>
                <w:sz w:val="22"/>
                <w:szCs w:val="22"/>
              </w:rPr>
            </w:pPr>
            <w:r w:rsidRPr="0001123F">
              <w:rPr>
                <w:sz w:val="22"/>
                <w:szCs w:val="22"/>
              </w:rPr>
              <w:t>23 831 386,00</w:t>
            </w:r>
          </w:p>
        </w:tc>
        <w:tc>
          <w:tcPr>
            <w:tcW w:w="1842" w:type="dxa"/>
            <w:tcBorders>
              <w:top w:val="single" w:sz="4" w:space="0" w:color="auto"/>
              <w:left w:val="single" w:sz="4" w:space="0" w:color="auto"/>
              <w:bottom w:val="single" w:sz="4" w:space="0" w:color="auto"/>
              <w:right w:val="single" w:sz="4" w:space="0" w:color="auto"/>
            </w:tcBorders>
          </w:tcPr>
          <w:p w:rsidR="00DE4A05" w:rsidRPr="00BC59F4" w:rsidRDefault="00DE4A05" w:rsidP="00DE4A05">
            <w:pPr>
              <w:ind w:left="-57" w:right="-57"/>
              <w:jc w:val="center"/>
              <w:rPr>
                <w:bCs/>
                <w:sz w:val="22"/>
                <w:szCs w:val="22"/>
              </w:rPr>
            </w:pPr>
            <w:r w:rsidRPr="00BC59F4">
              <w:rPr>
                <w:bCs/>
                <w:sz w:val="22"/>
                <w:szCs w:val="22"/>
              </w:rPr>
              <w:t>22 603 560,00</w:t>
            </w:r>
          </w:p>
        </w:tc>
      </w:tr>
    </w:tbl>
    <w:p w:rsidR="002010B9" w:rsidRPr="0015657F" w:rsidRDefault="002010B9" w:rsidP="002010B9">
      <w:pPr>
        <w:ind w:firstLine="709"/>
        <w:jc w:val="both"/>
        <w:rPr>
          <w:sz w:val="24"/>
          <w:szCs w:val="24"/>
          <w:highlight w:val="green"/>
        </w:rPr>
      </w:pPr>
    </w:p>
    <w:p w:rsidR="00E35DDC" w:rsidRDefault="002010B9" w:rsidP="002010B9">
      <w:pPr>
        <w:ind w:firstLine="709"/>
        <w:jc w:val="both"/>
        <w:rPr>
          <w:sz w:val="24"/>
          <w:szCs w:val="24"/>
        </w:rPr>
        <w:sectPr w:rsidR="00E35DDC" w:rsidSect="00926938">
          <w:pgSz w:w="11906" w:h="16838"/>
          <w:pgMar w:top="1134" w:right="851" w:bottom="851" w:left="1134" w:header="709" w:footer="709" w:gutter="0"/>
          <w:cols w:space="708"/>
          <w:docGrid w:linePitch="360"/>
        </w:sectPr>
      </w:pPr>
      <w:r w:rsidRPr="00097F69">
        <w:rPr>
          <w:sz w:val="24"/>
          <w:szCs w:val="24"/>
        </w:rPr>
        <w:t xml:space="preserve">Начальная (максимальная) цена контракта </w:t>
      </w:r>
      <w:r w:rsidR="0001123F" w:rsidRPr="00097F69">
        <w:rPr>
          <w:sz w:val="24"/>
          <w:szCs w:val="24"/>
        </w:rPr>
        <w:t>64 797 120,00 </w:t>
      </w:r>
      <w:r w:rsidRPr="00097F69">
        <w:rPr>
          <w:sz w:val="24"/>
          <w:szCs w:val="24"/>
        </w:rPr>
        <w:t>руб. определена по минимальному значению вышеуказанных данных.</w:t>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446904" cy="8898255"/>
            <wp:effectExtent l="0" t="0" r="0" b="0"/>
            <wp:docPr id="4" name="Рисунок 4" descr="c:\temp\Rar$DRa22888.36994.rartemp\20240824_Масштабирование Web-Исполнение 24 М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Ra22888.36994.rartemp\20240824_Масштабирование Web-Исполнение 24 МО_page-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7990" cy="8899754"/>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331644" cy="4449178"/>
            <wp:effectExtent l="0" t="0" r="0" b="8890"/>
            <wp:docPr id="5" name="Рисунок 5" descr="c:\temp\Rar$DRa22888.37868.rartemp\20240824_Масштабирование Web-Исполнение 24 М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Rar$DRa22888.37868.rartemp\20240824_Масштабирование Web-Исполнение 24 МО_page-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7694" cy="4460456"/>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423852" cy="4449081"/>
            <wp:effectExtent l="0" t="0" r="0" b="8890"/>
            <wp:docPr id="6" name="Рисунок 6" descr="c:\temp\Rar$DRa22888.38453.rartemp\20240824_Масштабирование Web-Исполнение 24 М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Rar$DRa22888.38453.rartemp\20240824_Масштабирование Web-Исполнение 24 МО_page-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9060" cy="4459614"/>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54804" cy="4449317"/>
            <wp:effectExtent l="0" t="0" r="0" b="8890"/>
            <wp:docPr id="8" name="Рисунок 8" descr="c:\temp\Rar$DRa22888.42902.rartemp\20240824_Масштабирование Web-Исполнение 24 М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Rar$DRa22888.42902.rartemp\20240824_Масштабирование Web-Исполнение 24 МО_page-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0134" cy="4460222"/>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416168" cy="4449339"/>
            <wp:effectExtent l="0" t="0" r="3810" b="8890"/>
            <wp:docPr id="9" name="Рисунок 9" descr="c:\temp\Rar$DRa22888.44075.rartemp\20240824_Масштабирование Web-Исполнение 24 М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Rar$DRa22888.44075.rartemp\20240824_Масштабирование Web-Исполнение 24 МО_page-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0436" cy="4459233"/>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77581" cy="4633472"/>
            <wp:effectExtent l="0" t="0" r="0" b="0"/>
            <wp:docPr id="10" name="Рисунок 10" descr="c:\temp\Rar$DRa22888.44934.rartemp\20240824_Масштабирование Web-Исполнение 24 М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Rar$DRa22888.44934.rartemp\20240824_Масштабирование Web-Исполнение 24 МО_page-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4295" cy="4645808"/>
                    </a:xfrm>
                    <a:prstGeom prst="rect">
                      <a:avLst/>
                    </a:prstGeom>
                    <a:noFill/>
                    <a:ln>
                      <a:noFill/>
                    </a:ln>
                  </pic:spPr>
                </pic:pic>
              </a:graphicData>
            </a:graphic>
          </wp:inline>
        </w:drawing>
      </w:r>
    </w:p>
    <w:p w:rsidR="00C75CD5" w:rsidRDefault="007B2894"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47119" cy="4448997"/>
            <wp:effectExtent l="0" t="0" r="1905" b="8890"/>
            <wp:docPr id="11" name="Рисунок 11" descr="c:\temp\Rar$DRa22888.46060.rartemp\20240824_Масштабирование Web-Исполнение 24 М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Rar$DRa22888.46060.rartemp\20240824_Масштабирование Web-Исполнение 24 МО_page-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3612" cy="4453621"/>
                    </a:xfrm>
                    <a:prstGeom prst="rect">
                      <a:avLst/>
                    </a:prstGeom>
                    <a:noFill/>
                    <a:ln>
                      <a:noFill/>
                    </a:ln>
                  </pic:spPr>
                </pic:pic>
              </a:graphicData>
            </a:graphic>
          </wp:inline>
        </w:drawing>
      </w:r>
    </w:p>
    <w:p w:rsidR="00C75CD5" w:rsidRDefault="00276F15"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408484" cy="8898255"/>
            <wp:effectExtent l="0" t="0" r="0" b="0"/>
            <wp:docPr id="12" name="Рисунок 12" descr="c:\temp\Rar$DRa16456.39476.rartemp\Тех.фаргос Веб-Исполн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Rar$DRa16456.39476.rartemp\Тех.фаргос Веб-Исполнение_page-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9630" cy="8899846"/>
                    </a:xfrm>
                    <a:prstGeom prst="rect">
                      <a:avLst/>
                    </a:prstGeom>
                    <a:noFill/>
                    <a:ln>
                      <a:noFill/>
                    </a:ln>
                  </pic:spPr>
                </pic:pic>
              </a:graphicData>
            </a:graphic>
          </wp:inline>
        </w:drawing>
      </w:r>
    </w:p>
    <w:p w:rsidR="00C75CD5" w:rsidRDefault="00276F15"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85540" cy="4448175"/>
            <wp:effectExtent l="0" t="0" r="1270" b="0"/>
            <wp:docPr id="13" name="Рисунок 13" descr="c:\temp\Rar$DRa16456.39901.rartemp\Тех.фаргос Веб-Исполн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Rar$DRa16456.39901.rartemp\Тех.фаргос Веб-Исполнение_page-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2210" cy="4452895"/>
                    </a:xfrm>
                    <a:prstGeom prst="rect">
                      <a:avLst/>
                    </a:prstGeom>
                    <a:noFill/>
                    <a:ln>
                      <a:noFill/>
                    </a:ln>
                  </pic:spPr>
                </pic:pic>
              </a:graphicData>
            </a:graphic>
          </wp:inline>
        </w:drawing>
      </w:r>
    </w:p>
    <w:p w:rsidR="00C75CD5" w:rsidRDefault="00276F15"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416168" cy="4448175"/>
            <wp:effectExtent l="0" t="0" r="3810" b="0"/>
            <wp:docPr id="14" name="Рисунок 14" descr="c:\temp\Rar$DRa16456.41118.rartemp\Тех.фаргос Веб-Исполн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Rar$DRa16456.41118.rartemp\Тех.фаргос Веб-Исполнение_page-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7378" cy="4455947"/>
                    </a:xfrm>
                    <a:prstGeom prst="rect">
                      <a:avLst/>
                    </a:prstGeom>
                    <a:noFill/>
                    <a:ln>
                      <a:noFill/>
                    </a:ln>
                  </pic:spPr>
                </pic:pic>
              </a:graphicData>
            </a:graphic>
          </wp:inline>
        </w:drawing>
      </w:r>
    </w:p>
    <w:p w:rsidR="00C75CD5" w:rsidRDefault="00276F15"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308549" cy="4448778"/>
            <wp:effectExtent l="0" t="0" r="0" b="9525"/>
            <wp:docPr id="15" name="Рисунок 15" descr="c:\temp\Rar$DRa16456.42020.rartemp\Тех.фаргос Веб-Исполн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Rar$DRa16456.42020.rartemp\Тех.фаргос Веб-Исполнение_page-0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4514" cy="4452985"/>
                    </a:xfrm>
                    <a:prstGeom prst="rect">
                      <a:avLst/>
                    </a:prstGeom>
                    <a:noFill/>
                    <a:ln>
                      <a:noFill/>
                    </a:ln>
                  </pic:spPr>
                </pic:pic>
              </a:graphicData>
            </a:graphic>
          </wp:inline>
        </w:drawing>
      </w:r>
    </w:p>
    <w:p w:rsidR="00C75CD5" w:rsidRDefault="00276F15"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3485" cy="4448810"/>
            <wp:effectExtent l="0" t="0" r="0" b="8890"/>
            <wp:docPr id="16" name="Рисунок 16" descr="c:\temp\Rar$DRa16456.43475.rartemp\Тех.фаргос Веб-Исполн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Rar$DRa16456.43475.rartemp\Тех.фаргос Веб-Исполнение_page-0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3485" cy="4448810"/>
                    </a:xfrm>
                    <a:prstGeom prst="rect">
                      <a:avLst/>
                    </a:prstGeom>
                    <a:noFill/>
                    <a:ln>
                      <a:noFill/>
                    </a:ln>
                  </pic:spPr>
                </pic:pic>
              </a:graphicData>
            </a:graphic>
          </wp:inline>
        </w:drawing>
      </w:r>
    </w:p>
    <w:p w:rsidR="00C75CD5" w:rsidRDefault="00EA1FDF" w:rsidP="00276F15">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3485" cy="4448175"/>
            <wp:effectExtent l="0" t="0" r="0" b="9525"/>
            <wp:docPr id="7" name="Рисунок 7" descr="c:\temp\Rar$DRa8424.47750.rartemp\Тех.фаргос Веб-Исполн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Ra8424.47750.rartemp\Тех.фаргос Веб-Исполнение_page-0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3485" cy="444817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8898255"/>
            <wp:effectExtent l="0" t="0" r="0" b="0"/>
            <wp:docPr id="18" name="Рисунок 18" descr="c:\temp\Rar$DRa10396.37241.rartemp\Сервис ПО_Исполн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Rar$DRa10396.37241.rartemp\Сервис ПО_Исполнение_page-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1580" cy="889825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19" name="Рисунок 19" descr="c:\temp\Rar$DRa10396.38787.rartemp\Сервис ПО_Исполн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Rar$DRa10396.38787.rartemp\Сервис ПО_Исполнение_page-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20" name="Рисунок 20" descr="c:\temp\Rar$DRa10396.39915.rartemp\Сервис ПО_Исполн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Rar$DRa10396.39915.rartemp\Сервис ПО_Исполнение_page-0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21" name="Рисунок 21" descr="c:\temp\Rar$DRa10396.41472.rartemp\Сервис ПО_Исполн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emp\Rar$DRa10396.41472.rartemp\Сервис ПО_Исполнение_page-0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22" name="Рисунок 22" descr="c:\temp\Rar$DRa10396.42952.rartemp\Сервис ПО_Исполн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Rar$DRa10396.42952.rartemp\Сервис ПО_Исполнение_page-0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23" name="Рисунок 23" descr="c:\temp\Rar$DRa10396.44165.rartemp\Сервис ПО_Исполн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Rar$DRa10396.44165.rartemp\Сервис ПО_Исполнение_page-0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C75CD5" w:rsidRDefault="00574D78" w:rsidP="00574D78">
      <w:pPr>
        <w:jc w:val="both"/>
        <w:rPr>
          <w:sz w:val="24"/>
          <w:szCs w:val="24"/>
        </w:rPr>
        <w:sectPr w:rsidR="00C75CD5" w:rsidSect="00926938">
          <w:pgSz w:w="11906" w:h="16838"/>
          <w:pgMar w:top="1134" w:right="851" w:bottom="851" w:left="1134" w:header="709" w:footer="709" w:gutter="0"/>
          <w:cols w:space="708"/>
          <w:docGrid w:linePitch="360"/>
        </w:sectPr>
      </w:pPr>
      <w:r>
        <w:rPr>
          <w:noProof/>
          <w:sz w:val="24"/>
          <w:szCs w:val="24"/>
        </w:rPr>
        <w:lastRenderedPageBreak/>
        <w:drawing>
          <wp:inline distT="0" distB="0" distL="0" distR="0">
            <wp:extent cx="6291580" cy="4449445"/>
            <wp:effectExtent l="0" t="0" r="0" b="8255"/>
            <wp:docPr id="24" name="Рисунок 24" descr="c:\temp\Rar$DRa10396.45497.rartemp\Сервис ПО_Исполн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Rar$DRa10396.45497.rartemp\Сервис ПО_Исполнение_page-0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1580" cy="4449445"/>
                    </a:xfrm>
                    <a:prstGeom prst="rect">
                      <a:avLst/>
                    </a:prstGeom>
                    <a:noFill/>
                    <a:ln>
                      <a:noFill/>
                    </a:ln>
                  </pic:spPr>
                </pic:pic>
              </a:graphicData>
            </a:graphic>
          </wp:inline>
        </w:drawing>
      </w:r>
    </w:p>
    <w:p w:rsidR="007724B7" w:rsidRPr="00AE4AF3" w:rsidRDefault="007724B7" w:rsidP="007724B7">
      <w:pPr>
        <w:tabs>
          <w:tab w:val="left" w:pos="8322"/>
        </w:tabs>
        <w:jc w:val="right"/>
        <w:rPr>
          <w:sz w:val="24"/>
          <w:szCs w:val="24"/>
        </w:rPr>
      </w:pPr>
      <w:r w:rsidRPr="00AE4AF3">
        <w:rPr>
          <w:sz w:val="24"/>
          <w:szCs w:val="24"/>
        </w:rPr>
        <w:lastRenderedPageBreak/>
        <w:t>Приложение №</w:t>
      </w:r>
      <w:r>
        <w:rPr>
          <w:sz w:val="24"/>
          <w:szCs w:val="24"/>
        </w:rPr>
        <w:t> </w:t>
      </w:r>
      <w:r w:rsidRPr="00AE4AF3">
        <w:rPr>
          <w:sz w:val="24"/>
          <w:szCs w:val="24"/>
        </w:rPr>
        <w:t>3</w:t>
      </w:r>
    </w:p>
    <w:p w:rsidR="007724B7" w:rsidRPr="00AE4AF3" w:rsidRDefault="007724B7" w:rsidP="007724B7">
      <w:pPr>
        <w:tabs>
          <w:tab w:val="left" w:pos="8322"/>
        </w:tabs>
        <w:jc w:val="right"/>
        <w:rPr>
          <w:sz w:val="24"/>
          <w:szCs w:val="24"/>
        </w:rPr>
      </w:pPr>
    </w:p>
    <w:p w:rsidR="007724B7" w:rsidRPr="00AE4AF3" w:rsidRDefault="007724B7" w:rsidP="007724B7">
      <w:pPr>
        <w:tabs>
          <w:tab w:val="left" w:pos="8322"/>
        </w:tabs>
        <w:jc w:val="right"/>
        <w:rPr>
          <w:sz w:val="24"/>
          <w:szCs w:val="24"/>
        </w:rPr>
      </w:pPr>
    </w:p>
    <w:p w:rsidR="007724B7" w:rsidRDefault="007724B7" w:rsidP="007724B7">
      <w:pPr>
        <w:jc w:val="center"/>
        <w:rPr>
          <w:b/>
          <w:sz w:val="24"/>
          <w:szCs w:val="24"/>
        </w:rPr>
      </w:pPr>
      <w:r>
        <w:rPr>
          <w:b/>
          <w:sz w:val="24"/>
          <w:szCs w:val="24"/>
        </w:rPr>
        <w:t>ПОЯСНИТЕЛЬНАЯ ЗАПИСКА</w:t>
      </w:r>
    </w:p>
    <w:p w:rsidR="007724B7" w:rsidRDefault="007724B7" w:rsidP="007724B7">
      <w:pPr>
        <w:ind w:firstLine="709"/>
        <w:jc w:val="center"/>
        <w:rPr>
          <w:sz w:val="24"/>
          <w:szCs w:val="24"/>
        </w:rPr>
      </w:pPr>
    </w:p>
    <w:p w:rsidR="007724B7" w:rsidRPr="0049790A" w:rsidRDefault="007724B7" w:rsidP="0049790A">
      <w:pPr>
        <w:ind w:firstLine="709"/>
        <w:jc w:val="both"/>
        <w:rPr>
          <w:sz w:val="24"/>
          <w:szCs w:val="24"/>
        </w:rPr>
      </w:pPr>
      <w:bookmarkStart w:id="22" w:name="_Hlk173837048"/>
      <w:r w:rsidRPr="0049790A">
        <w:rPr>
          <w:sz w:val="24"/>
          <w:szCs w:val="24"/>
        </w:rPr>
        <w:t xml:space="preserve">Закупка </w:t>
      </w:r>
      <w:r w:rsidR="0049790A" w:rsidRPr="0049790A">
        <w:rPr>
          <w:sz w:val="24"/>
          <w:szCs w:val="24"/>
        </w:rPr>
        <w:t xml:space="preserve">на оказание </w:t>
      </w:r>
      <w:r w:rsidRPr="0049790A">
        <w:rPr>
          <w:sz w:val="24"/>
          <w:szCs w:val="24"/>
        </w:rPr>
        <w:t xml:space="preserve">услуг по масштабированию и адаптации программного комплекса «Региональный электронный бюджет. Исполнение бюджета» </w:t>
      </w:r>
      <w:r w:rsidR="0049790A" w:rsidRPr="0049790A">
        <w:rPr>
          <w:sz w:val="24"/>
          <w:szCs w:val="24"/>
        </w:rPr>
        <w:t xml:space="preserve">осуществляется </w:t>
      </w:r>
      <w:r w:rsidRPr="0049790A">
        <w:rPr>
          <w:sz w:val="24"/>
          <w:szCs w:val="24"/>
        </w:rPr>
        <w:t xml:space="preserve">в соответствии с утвержденной </w:t>
      </w:r>
      <w:r w:rsidR="0049790A" w:rsidRPr="0049790A">
        <w:rPr>
          <w:sz w:val="24"/>
          <w:szCs w:val="24"/>
        </w:rPr>
        <w:t xml:space="preserve">министерством финансов и налоговой политики Новосибирской области </w:t>
      </w:r>
      <w:r w:rsidRPr="0049790A">
        <w:rPr>
          <w:sz w:val="24"/>
          <w:szCs w:val="24"/>
        </w:rPr>
        <w:t xml:space="preserve">Дорожной картой по запуску ПК для нужд исполнения местных бюджетов в промышленную эксплуатацию с 01 января 2025 года для обеспечения автоматизации процесса исполнения бюджета муниципальных </w:t>
      </w:r>
      <w:r w:rsidR="002F7E56" w:rsidRPr="0049790A">
        <w:rPr>
          <w:sz w:val="24"/>
          <w:szCs w:val="24"/>
        </w:rPr>
        <w:t xml:space="preserve">районов и муниципальных </w:t>
      </w:r>
      <w:r w:rsidRPr="0049790A">
        <w:rPr>
          <w:sz w:val="24"/>
          <w:szCs w:val="24"/>
        </w:rPr>
        <w:t>образований Новосибирской области.</w:t>
      </w:r>
    </w:p>
    <w:p w:rsidR="009A41E9" w:rsidRDefault="00FD489F" w:rsidP="009A41E9">
      <w:pPr>
        <w:ind w:firstLine="709"/>
        <w:jc w:val="both"/>
        <w:rPr>
          <w:sz w:val="24"/>
          <w:szCs w:val="24"/>
        </w:rPr>
      </w:pPr>
      <w:r w:rsidRPr="0049790A">
        <w:rPr>
          <w:sz w:val="24"/>
          <w:szCs w:val="24"/>
        </w:rPr>
        <w:t>Ожидаемым результатом</w:t>
      </w:r>
      <w:r w:rsidR="009A41E9" w:rsidRPr="0049790A">
        <w:rPr>
          <w:sz w:val="24"/>
          <w:szCs w:val="24"/>
        </w:rPr>
        <w:t xml:space="preserve"> оказания услуг по масштабированию и адаптации программного комплекса «Региональный электронный бюджет. Исполнение бюджета» является автоматизация процесса исполнения бюджетов </w:t>
      </w:r>
      <w:r w:rsidR="009A41E9" w:rsidRPr="0049790A">
        <w:rPr>
          <w:sz w:val="24"/>
          <w:szCs w:val="24"/>
          <w:lang w:eastAsia="ar-SA"/>
        </w:rPr>
        <w:t>муниципальных образований</w:t>
      </w:r>
      <w:r w:rsidR="009A41E9" w:rsidRPr="0049790A">
        <w:rPr>
          <w:sz w:val="24"/>
          <w:szCs w:val="24"/>
        </w:rPr>
        <w:t xml:space="preserve"> Новосибирской области (</w:t>
      </w:r>
      <w:proofErr w:type="spellStart"/>
      <w:r w:rsidR="009A41E9" w:rsidRPr="0049790A">
        <w:rPr>
          <w:color w:val="000000"/>
          <w:sz w:val="24"/>
          <w:szCs w:val="24"/>
        </w:rPr>
        <w:t>Баганского</w:t>
      </w:r>
      <w:proofErr w:type="spellEnd"/>
      <w:r w:rsidR="009A41E9" w:rsidRPr="0049790A">
        <w:rPr>
          <w:color w:val="000000"/>
          <w:sz w:val="24"/>
          <w:szCs w:val="24"/>
        </w:rPr>
        <w:t xml:space="preserve"> района, </w:t>
      </w:r>
      <w:r w:rsidR="009A41E9" w:rsidRPr="0049790A">
        <w:rPr>
          <w:sz w:val="24"/>
          <w:szCs w:val="24"/>
        </w:rPr>
        <w:t xml:space="preserve">Барабинского района, </w:t>
      </w:r>
      <w:proofErr w:type="spellStart"/>
      <w:r w:rsidR="009A41E9" w:rsidRPr="0049790A">
        <w:rPr>
          <w:color w:val="000000"/>
          <w:sz w:val="24"/>
          <w:szCs w:val="24"/>
        </w:rPr>
        <w:t>Болотнинского</w:t>
      </w:r>
      <w:proofErr w:type="spellEnd"/>
      <w:r w:rsidR="009A41E9" w:rsidRPr="0049790A">
        <w:rPr>
          <w:color w:val="000000"/>
          <w:sz w:val="24"/>
          <w:szCs w:val="24"/>
        </w:rPr>
        <w:t xml:space="preserve"> района</w:t>
      </w:r>
      <w:r w:rsidR="009A41E9" w:rsidRPr="0049790A">
        <w:rPr>
          <w:sz w:val="24"/>
          <w:szCs w:val="24"/>
        </w:rPr>
        <w:t xml:space="preserve">, Венгеровского района, </w:t>
      </w:r>
      <w:proofErr w:type="spellStart"/>
      <w:r w:rsidR="009A41E9" w:rsidRPr="0049790A">
        <w:rPr>
          <w:sz w:val="24"/>
          <w:szCs w:val="24"/>
        </w:rPr>
        <w:t>Доволенского</w:t>
      </w:r>
      <w:proofErr w:type="spellEnd"/>
      <w:r w:rsidR="009A41E9" w:rsidRPr="0049790A">
        <w:rPr>
          <w:sz w:val="24"/>
          <w:szCs w:val="24"/>
        </w:rPr>
        <w:t xml:space="preserve"> района, </w:t>
      </w:r>
      <w:proofErr w:type="spellStart"/>
      <w:r w:rsidR="009A41E9" w:rsidRPr="0049790A">
        <w:rPr>
          <w:color w:val="000000"/>
          <w:sz w:val="24"/>
          <w:szCs w:val="24"/>
        </w:rPr>
        <w:t>Здвинского</w:t>
      </w:r>
      <w:proofErr w:type="spellEnd"/>
      <w:r w:rsidR="009A41E9" w:rsidRPr="0049790A">
        <w:rPr>
          <w:color w:val="000000"/>
          <w:sz w:val="24"/>
          <w:szCs w:val="24"/>
        </w:rPr>
        <w:t xml:space="preserve"> района, Карасукского района, </w:t>
      </w:r>
      <w:proofErr w:type="spellStart"/>
      <w:r w:rsidR="009A41E9" w:rsidRPr="0049790A">
        <w:rPr>
          <w:color w:val="000000"/>
          <w:sz w:val="24"/>
          <w:szCs w:val="24"/>
        </w:rPr>
        <w:t>Каргатского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Колыванского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Коченевского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Кочковского</w:t>
      </w:r>
      <w:proofErr w:type="spellEnd"/>
      <w:r w:rsidR="009A41E9" w:rsidRPr="0049790A">
        <w:rPr>
          <w:color w:val="000000"/>
          <w:sz w:val="24"/>
          <w:szCs w:val="24"/>
        </w:rPr>
        <w:t xml:space="preserve"> района, Куйбышевского района</w:t>
      </w:r>
      <w:r w:rsidR="009A41E9" w:rsidRPr="0049790A">
        <w:rPr>
          <w:sz w:val="24"/>
          <w:szCs w:val="24"/>
        </w:rPr>
        <w:t xml:space="preserve">, </w:t>
      </w:r>
      <w:proofErr w:type="spellStart"/>
      <w:r w:rsidR="009A41E9" w:rsidRPr="0049790A">
        <w:rPr>
          <w:color w:val="000000"/>
          <w:sz w:val="24"/>
          <w:szCs w:val="24"/>
        </w:rPr>
        <w:t>Купинского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Кыштовского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Маслянинского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Мошковского</w:t>
      </w:r>
      <w:proofErr w:type="spellEnd"/>
      <w:r w:rsidR="009A41E9" w:rsidRPr="0049790A">
        <w:rPr>
          <w:color w:val="000000"/>
          <w:sz w:val="24"/>
          <w:szCs w:val="24"/>
        </w:rPr>
        <w:t xml:space="preserve"> района, Новосибирского района, Северного района, Сузунского района, Татарского района, </w:t>
      </w:r>
      <w:proofErr w:type="spellStart"/>
      <w:r w:rsidR="009A41E9" w:rsidRPr="0049790A">
        <w:rPr>
          <w:color w:val="000000"/>
          <w:sz w:val="24"/>
          <w:szCs w:val="24"/>
        </w:rPr>
        <w:t>Чановского</w:t>
      </w:r>
      <w:proofErr w:type="spellEnd"/>
      <w:r w:rsidR="009A41E9" w:rsidRPr="0049790A">
        <w:rPr>
          <w:color w:val="000000"/>
          <w:sz w:val="24"/>
          <w:szCs w:val="24"/>
        </w:rPr>
        <w:t xml:space="preserve"> района, </w:t>
      </w:r>
      <w:proofErr w:type="spellStart"/>
      <w:r w:rsidR="009A41E9" w:rsidRPr="0049790A">
        <w:rPr>
          <w:color w:val="000000"/>
          <w:sz w:val="24"/>
          <w:szCs w:val="24"/>
        </w:rPr>
        <w:t>Черепановского</w:t>
      </w:r>
      <w:proofErr w:type="spellEnd"/>
      <w:r w:rsidR="009A41E9" w:rsidRPr="0049790A">
        <w:rPr>
          <w:color w:val="000000"/>
          <w:sz w:val="24"/>
          <w:szCs w:val="24"/>
        </w:rPr>
        <w:t xml:space="preserve"> района, Чистоозерного района, </w:t>
      </w:r>
      <w:proofErr w:type="spellStart"/>
      <w:r w:rsidR="009A41E9" w:rsidRPr="0049790A">
        <w:rPr>
          <w:color w:val="000000"/>
          <w:sz w:val="24"/>
          <w:szCs w:val="24"/>
        </w:rPr>
        <w:t>Чулымского</w:t>
      </w:r>
      <w:proofErr w:type="spellEnd"/>
      <w:r w:rsidR="009A41E9" w:rsidRPr="0049790A">
        <w:rPr>
          <w:color w:val="000000"/>
          <w:sz w:val="24"/>
          <w:szCs w:val="24"/>
        </w:rPr>
        <w:t xml:space="preserve"> района</w:t>
      </w:r>
      <w:r w:rsidR="009A41E9" w:rsidRPr="0049790A">
        <w:rPr>
          <w:sz w:val="24"/>
          <w:szCs w:val="24"/>
        </w:rPr>
        <w:t xml:space="preserve">) с применением </w:t>
      </w:r>
      <w:proofErr w:type="spellStart"/>
      <w:r w:rsidR="009A41E9" w:rsidRPr="0049790A">
        <w:rPr>
          <w:sz w:val="24"/>
          <w:szCs w:val="24"/>
        </w:rPr>
        <w:t>web</w:t>
      </w:r>
      <w:proofErr w:type="spellEnd"/>
      <w:r w:rsidR="009A41E9" w:rsidRPr="0049790A">
        <w:rPr>
          <w:sz w:val="24"/>
          <w:szCs w:val="24"/>
        </w:rPr>
        <w:t>-технологий.</w:t>
      </w:r>
    </w:p>
    <w:bookmarkEnd w:id="22"/>
    <w:p w:rsidR="00707945" w:rsidRPr="00707945" w:rsidRDefault="00707945" w:rsidP="007724B7">
      <w:pPr>
        <w:ind w:firstLine="709"/>
        <w:jc w:val="both"/>
        <w:rPr>
          <w:sz w:val="24"/>
          <w:szCs w:val="24"/>
        </w:rPr>
      </w:pPr>
      <w:r w:rsidRPr="00707945">
        <w:rPr>
          <w:sz w:val="24"/>
          <w:szCs w:val="24"/>
        </w:rPr>
        <w:t xml:space="preserve">В 2023 году </w:t>
      </w:r>
      <w:r w:rsidR="00FB505D" w:rsidRPr="00707945">
        <w:rPr>
          <w:sz w:val="24"/>
          <w:szCs w:val="24"/>
        </w:rPr>
        <w:t>государственным казенным учреждением Новосибирской области «Региональный информационный центр» был</w:t>
      </w:r>
      <w:r w:rsidRPr="00707945">
        <w:rPr>
          <w:sz w:val="24"/>
          <w:szCs w:val="24"/>
        </w:rPr>
        <w:t>а</w:t>
      </w:r>
      <w:r w:rsidR="00FB505D" w:rsidRPr="00707945">
        <w:rPr>
          <w:sz w:val="24"/>
          <w:szCs w:val="24"/>
        </w:rPr>
        <w:t xml:space="preserve"> проведен</w:t>
      </w:r>
      <w:r w:rsidRPr="00707945">
        <w:rPr>
          <w:sz w:val="24"/>
          <w:szCs w:val="24"/>
        </w:rPr>
        <w:t>а</w:t>
      </w:r>
      <w:r w:rsidR="00FB505D" w:rsidRPr="00707945">
        <w:rPr>
          <w:sz w:val="24"/>
          <w:szCs w:val="24"/>
        </w:rPr>
        <w:t xml:space="preserve"> аналогичн</w:t>
      </w:r>
      <w:r w:rsidRPr="00707945">
        <w:rPr>
          <w:sz w:val="24"/>
          <w:szCs w:val="24"/>
        </w:rPr>
        <w:t>ая</w:t>
      </w:r>
      <w:r w:rsidR="00FB505D" w:rsidRPr="00707945">
        <w:rPr>
          <w:sz w:val="24"/>
          <w:szCs w:val="24"/>
        </w:rPr>
        <w:t xml:space="preserve"> закупк</w:t>
      </w:r>
      <w:r w:rsidRPr="00707945">
        <w:rPr>
          <w:sz w:val="24"/>
          <w:szCs w:val="24"/>
        </w:rPr>
        <w:t>а на оказание услуг по масштабированию и адаптации программного комплекса «Региональный электронный бюджет. Исполнение бюджета»</w:t>
      </w:r>
      <w:r>
        <w:rPr>
          <w:sz w:val="24"/>
          <w:szCs w:val="24"/>
        </w:rPr>
        <w:t xml:space="preserve"> в </w:t>
      </w:r>
      <w:proofErr w:type="spellStart"/>
      <w:r w:rsidRPr="00707945">
        <w:rPr>
          <w:sz w:val="24"/>
          <w:szCs w:val="24"/>
        </w:rPr>
        <w:t>Искитимском</w:t>
      </w:r>
      <w:proofErr w:type="spellEnd"/>
      <w:r w:rsidRPr="00707945">
        <w:rPr>
          <w:sz w:val="24"/>
          <w:szCs w:val="24"/>
        </w:rPr>
        <w:t xml:space="preserve"> районе, Краснозерском районе, Ордынском районе, Тогучинском районе, Убинском районе</w:t>
      </w:r>
      <w:r>
        <w:rPr>
          <w:sz w:val="24"/>
          <w:szCs w:val="24"/>
        </w:rPr>
        <w:t xml:space="preserve"> и</w:t>
      </w:r>
      <w:r w:rsidRPr="00707945">
        <w:rPr>
          <w:sz w:val="24"/>
          <w:szCs w:val="24"/>
        </w:rPr>
        <w:t xml:space="preserve"> </w:t>
      </w:r>
      <w:proofErr w:type="spellStart"/>
      <w:r w:rsidRPr="00707945">
        <w:rPr>
          <w:sz w:val="24"/>
          <w:szCs w:val="24"/>
        </w:rPr>
        <w:t>Усть-Таркском</w:t>
      </w:r>
      <w:proofErr w:type="spellEnd"/>
      <w:r w:rsidRPr="00707945">
        <w:rPr>
          <w:sz w:val="24"/>
          <w:szCs w:val="24"/>
        </w:rPr>
        <w:t xml:space="preserve"> районе </w:t>
      </w:r>
      <w:r>
        <w:rPr>
          <w:sz w:val="24"/>
          <w:szCs w:val="24"/>
        </w:rPr>
        <w:t>Новосибирской области.</w:t>
      </w:r>
    </w:p>
    <w:p w:rsidR="00FD489F" w:rsidRPr="00707945" w:rsidRDefault="00FB505D" w:rsidP="007724B7">
      <w:pPr>
        <w:ind w:firstLine="709"/>
        <w:jc w:val="both"/>
        <w:rPr>
          <w:sz w:val="24"/>
          <w:szCs w:val="24"/>
        </w:rPr>
      </w:pPr>
      <w:r w:rsidRPr="00707945">
        <w:rPr>
          <w:sz w:val="24"/>
          <w:szCs w:val="24"/>
        </w:rPr>
        <w:t>Сравнение затрат на приобретение аналогичных услуг представлено в Таблице.</w:t>
      </w:r>
    </w:p>
    <w:p w:rsidR="00FB505D" w:rsidRDefault="00FB505D" w:rsidP="00FB505D">
      <w:pPr>
        <w:ind w:firstLine="709"/>
        <w:jc w:val="right"/>
        <w:rPr>
          <w:sz w:val="24"/>
          <w:szCs w:val="24"/>
        </w:rPr>
      </w:pPr>
      <w:r>
        <w:rPr>
          <w:sz w:val="24"/>
          <w:szCs w:val="24"/>
        </w:rPr>
        <w:t>Таблица</w:t>
      </w:r>
    </w:p>
    <w:tbl>
      <w:tblPr>
        <w:tblStyle w:val="aff7"/>
        <w:tblW w:w="9918" w:type="dxa"/>
        <w:tblLayout w:type="fixed"/>
        <w:tblLook w:val="04A0" w:firstRow="1" w:lastRow="0" w:firstColumn="1" w:lastColumn="0" w:noHBand="0" w:noVBand="1"/>
      </w:tblPr>
      <w:tblGrid>
        <w:gridCol w:w="560"/>
        <w:gridCol w:w="4113"/>
        <w:gridCol w:w="2552"/>
        <w:gridCol w:w="2693"/>
      </w:tblGrid>
      <w:tr w:rsidR="00B4607C" w:rsidRPr="00196E86" w:rsidTr="000E35DC">
        <w:tc>
          <w:tcPr>
            <w:tcW w:w="560" w:type="dxa"/>
            <w:vAlign w:val="center"/>
          </w:tcPr>
          <w:p w:rsidR="00B4607C" w:rsidRPr="00196E86" w:rsidRDefault="00B4607C" w:rsidP="00707945">
            <w:pPr>
              <w:jc w:val="center"/>
              <w:rPr>
                <w:b/>
                <w:sz w:val="22"/>
                <w:szCs w:val="22"/>
              </w:rPr>
            </w:pPr>
            <w:bookmarkStart w:id="23" w:name="_Hlk173841030"/>
            <w:r w:rsidRPr="00196E86">
              <w:rPr>
                <w:b/>
                <w:sz w:val="22"/>
                <w:szCs w:val="22"/>
              </w:rPr>
              <w:t>№ п/п</w:t>
            </w:r>
          </w:p>
        </w:tc>
        <w:tc>
          <w:tcPr>
            <w:tcW w:w="4113" w:type="dxa"/>
            <w:vAlign w:val="center"/>
          </w:tcPr>
          <w:p w:rsidR="00B4607C" w:rsidRPr="00196E86" w:rsidRDefault="00B4607C" w:rsidP="00B4607C">
            <w:pPr>
              <w:jc w:val="center"/>
              <w:rPr>
                <w:b/>
                <w:sz w:val="22"/>
                <w:szCs w:val="22"/>
              </w:rPr>
            </w:pPr>
            <w:r w:rsidRPr="00196E86">
              <w:rPr>
                <w:b/>
                <w:sz w:val="22"/>
                <w:szCs w:val="22"/>
              </w:rPr>
              <w:t>Наименование услуги</w:t>
            </w:r>
          </w:p>
        </w:tc>
        <w:tc>
          <w:tcPr>
            <w:tcW w:w="2552" w:type="dxa"/>
            <w:vAlign w:val="center"/>
          </w:tcPr>
          <w:p w:rsidR="00B4607C" w:rsidRPr="00196E86" w:rsidRDefault="00B4607C" w:rsidP="00707945">
            <w:pPr>
              <w:jc w:val="center"/>
              <w:rPr>
                <w:b/>
                <w:sz w:val="22"/>
                <w:szCs w:val="22"/>
              </w:rPr>
            </w:pPr>
            <w:r w:rsidRPr="00196E86">
              <w:rPr>
                <w:b/>
                <w:sz w:val="22"/>
                <w:szCs w:val="22"/>
              </w:rPr>
              <w:t>Цена за единицу услуги в 2023 году, руб. (6 районов)</w:t>
            </w:r>
          </w:p>
        </w:tc>
        <w:tc>
          <w:tcPr>
            <w:tcW w:w="2693" w:type="dxa"/>
            <w:vAlign w:val="center"/>
          </w:tcPr>
          <w:p w:rsidR="00B4607C" w:rsidRPr="00196E86" w:rsidRDefault="00B4607C" w:rsidP="00707945">
            <w:pPr>
              <w:jc w:val="center"/>
              <w:rPr>
                <w:b/>
                <w:sz w:val="22"/>
                <w:szCs w:val="22"/>
              </w:rPr>
            </w:pPr>
            <w:r w:rsidRPr="00196E86">
              <w:rPr>
                <w:b/>
                <w:sz w:val="22"/>
                <w:szCs w:val="22"/>
              </w:rPr>
              <w:t>Цена за единицу услуги в 2024 году, руб. (24 района)</w:t>
            </w:r>
          </w:p>
        </w:tc>
      </w:tr>
      <w:tr w:rsidR="00DA43A9" w:rsidRPr="00196E86" w:rsidTr="000E35DC">
        <w:tc>
          <w:tcPr>
            <w:tcW w:w="9918" w:type="dxa"/>
            <w:gridSpan w:val="4"/>
            <w:vAlign w:val="center"/>
          </w:tcPr>
          <w:p w:rsidR="00DA43A9" w:rsidRPr="0020549D" w:rsidRDefault="00DA43A9" w:rsidP="00707945">
            <w:pPr>
              <w:jc w:val="center"/>
              <w:rPr>
                <w:b/>
                <w:i/>
                <w:sz w:val="22"/>
                <w:szCs w:val="22"/>
              </w:rPr>
            </w:pPr>
            <w:r w:rsidRPr="0020549D">
              <w:rPr>
                <w:b/>
                <w:bCs/>
                <w:i/>
                <w:sz w:val="22"/>
                <w:szCs w:val="22"/>
              </w:rPr>
              <w:t>Услуга по предоставлению (передаче) прав на использование ПК «</w:t>
            </w:r>
            <w:r w:rsidRPr="0020549D">
              <w:rPr>
                <w:b/>
                <w:bCs/>
                <w:i/>
                <w:sz w:val="22"/>
                <w:szCs w:val="22"/>
                <w:lang w:val="en-US"/>
              </w:rPr>
              <w:t>Web</w:t>
            </w:r>
            <w:r w:rsidRPr="0020549D">
              <w:rPr>
                <w:b/>
                <w:bCs/>
                <w:i/>
                <w:sz w:val="22"/>
                <w:szCs w:val="22"/>
              </w:rPr>
              <w:t>-Исполнение»</w:t>
            </w:r>
          </w:p>
        </w:tc>
      </w:tr>
      <w:tr w:rsidR="00B4607C" w:rsidRPr="00196E86" w:rsidTr="000E35DC">
        <w:tc>
          <w:tcPr>
            <w:tcW w:w="560" w:type="dxa"/>
          </w:tcPr>
          <w:p w:rsidR="00B4607C" w:rsidRPr="00196E86" w:rsidRDefault="00B4607C" w:rsidP="00707945">
            <w:pPr>
              <w:jc w:val="center"/>
              <w:rPr>
                <w:sz w:val="22"/>
                <w:szCs w:val="22"/>
              </w:rPr>
            </w:pPr>
            <w:r w:rsidRPr="00196E86">
              <w:rPr>
                <w:sz w:val="22"/>
                <w:szCs w:val="22"/>
              </w:rPr>
              <w:t>1.</w:t>
            </w:r>
          </w:p>
        </w:tc>
        <w:tc>
          <w:tcPr>
            <w:tcW w:w="4113" w:type="dxa"/>
          </w:tcPr>
          <w:p w:rsidR="00B4607C" w:rsidRPr="00196E86" w:rsidRDefault="00B4607C" w:rsidP="00B4607C">
            <w:pPr>
              <w:rPr>
                <w:sz w:val="22"/>
                <w:szCs w:val="22"/>
              </w:rPr>
            </w:pPr>
            <w:r w:rsidRPr="00196E86">
              <w:rPr>
                <w:bCs/>
                <w:sz w:val="22"/>
                <w:szCs w:val="22"/>
              </w:rPr>
              <w:t>Услуга по предоставлению (передаче) прав на использование ПК «</w:t>
            </w:r>
            <w:r w:rsidRPr="00196E86">
              <w:rPr>
                <w:bCs/>
                <w:sz w:val="22"/>
                <w:szCs w:val="22"/>
                <w:lang w:val="en-US"/>
              </w:rPr>
              <w:t>Web</w:t>
            </w:r>
            <w:r w:rsidRPr="00196E86">
              <w:rPr>
                <w:bCs/>
                <w:sz w:val="22"/>
                <w:szCs w:val="22"/>
              </w:rPr>
              <w:t>-Исполнение» на условиях простой (неисключительной) лицензии (право на использование серверных компонентов ПК «</w:t>
            </w:r>
            <w:proofErr w:type="spellStart"/>
            <w:r w:rsidRPr="00196E86">
              <w:rPr>
                <w:bCs/>
                <w:sz w:val="22"/>
                <w:szCs w:val="22"/>
              </w:rPr>
              <w:t>Web</w:t>
            </w:r>
            <w:proofErr w:type="spellEnd"/>
            <w:r w:rsidRPr="00196E86">
              <w:rPr>
                <w:bCs/>
                <w:sz w:val="22"/>
                <w:szCs w:val="22"/>
              </w:rPr>
              <w:t>-Исполнение» для обеспечения 1 (одного) подключения и право на использование ПК «</w:t>
            </w:r>
            <w:proofErr w:type="spellStart"/>
            <w:r w:rsidRPr="00196E86">
              <w:rPr>
                <w:bCs/>
                <w:sz w:val="22"/>
                <w:szCs w:val="22"/>
              </w:rPr>
              <w:t>Web</w:t>
            </w:r>
            <w:proofErr w:type="spellEnd"/>
            <w:r w:rsidRPr="00196E86">
              <w:rPr>
                <w:bCs/>
                <w:sz w:val="22"/>
                <w:szCs w:val="22"/>
              </w:rPr>
              <w:t>-Исполнение» для обеспечения работы 1 (одного) пользователя)</w:t>
            </w:r>
          </w:p>
        </w:tc>
        <w:tc>
          <w:tcPr>
            <w:tcW w:w="2552" w:type="dxa"/>
          </w:tcPr>
          <w:p w:rsidR="00B4607C" w:rsidRPr="00196E86" w:rsidRDefault="00B4607C" w:rsidP="00707945">
            <w:pPr>
              <w:jc w:val="center"/>
              <w:rPr>
                <w:sz w:val="22"/>
                <w:szCs w:val="22"/>
              </w:rPr>
            </w:pPr>
            <w:r w:rsidRPr="00196E86">
              <w:rPr>
                <w:sz w:val="22"/>
                <w:szCs w:val="22"/>
              </w:rPr>
              <w:t>20 500,00</w:t>
            </w:r>
          </w:p>
        </w:tc>
        <w:tc>
          <w:tcPr>
            <w:tcW w:w="2693" w:type="dxa"/>
          </w:tcPr>
          <w:p w:rsidR="00B4607C" w:rsidRPr="00196E86" w:rsidRDefault="00B4607C" w:rsidP="00707945">
            <w:pPr>
              <w:jc w:val="center"/>
              <w:rPr>
                <w:sz w:val="22"/>
                <w:szCs w:val="22"/>
              </w:rPr>
            </w:pPr>
            <w:r w:rsidRPr="00196E86">
              <w:rPr>
                <w:sz w:val="22"/>
                <w:szCs w:val="22"/>
              </w:rPr>
              <w:t>20 500,00</w:t>
            </w:r>
          </w:p>
        </w:tc>
      </w:tr>
      <w:tr w:rsidR="0020549D" w:rsidRPr="00196E86" w:rsidTr="000E35DC">
        <w:tc>
          <w:tcPr>
            <w:tcW w:w="4673" w:type="dxa"/>
            <w:gridSpan w:val="2"/>
          </w:tcPr>
          <w:p w:rsidR="0020549D" w:rsidRPr="0020549D" w:rsidRDefault="0020549D" w:rsidP="0020549D">
            <w:pPr>
              <w:jc w:val="right"/>
              <w:rPr>
                <w:i/>
                <w:sz w:val="22"/>
                <w:szCs w:val="22"/>
              </w:rPr>
            </w:pPr>
            <w:r w:rsidRPr="0020549D">
              <w:rPr>
                <w:i/>
                <w:sz w:val="22"/>
                <w:szCs w:val="22"/>
              </w:rPr>
              <w:t>Итого:</w:t>
            </w:r>
          </w:p>
        </w:tc>
        <w:tc>
          <w:tcPr>
            <w:tcW w:w="2552" w:type="dxa"/>
          </w:tcPr>
          <w:p w:rsidR="0020549D" w:rsidRPr="0020549D" w:rsidRDefault="0020549D" w:rsidP="0020549D">
            <w:pPr>
              <w:jc w:val="center"/>
              <w:rPr>
                <w:i/>
                <w:sz w:val="22"/>
                <w:szCs w:val="22"/>
              </w:rPr>
            </w:pPr>
            <w:r w:rsidRPr="0020549D">
              <w:rPr>
                <w:i/>
                <w:sz w:val="22"/>
                <w:szCs w:val="22"/>
              </w:rPr>
              <w:t>20 500,00</w:t>
            </w:r>
          </w:p>
        </w:tc>
        <w:tc>
          <w:tcPr>
            <w:tcW w:w="2693" w:type="dxa"/>
          </w:tcPr>
          <w:p w:rsidR="0020549D" w:rsidRPr="0020549D" w:rsidRDefault="0020549D" w:rsidP="0020549D">
            <w:pPr>
              <w:jc w:val="center"/>
              <w:rPr>
                <w:i/>
                <w:sz w:val="22"/>
                <w:szCs w:val="22"/>
              </w:rPr>
            </w:pPr>
            <w:r w:rsidRPr="0020549D">
              <w:rPr>
                <w:i/>
                <w:sz w:val="22"/>
                <w:szCs w:val="22"/>
              </w:rPr>
              <w:t>20 500,00</w:t>
            </w:r>
          </w:p>
        </w:tc>
      </w:tr>
      <w:tr w:rsidR="0020549D" w:rsidRPr="00196E86" w:rsidTr="000E35DC">
        <w:tc>
          <w:tcPr>
            <w:tcW w:w="9918" w:type="dxa"/>
            <w:gridSpan w:val="4"/>
          </w:tcPr>
          <w:p w:rsidR="0020549D" w:rsidRPr="0020549D" w:rsidRDefault="0020549D" w:rsidP="0020549D">
            <w:pPr>
              <w:jc w:val="center"/>
              <w:rPr>
                <w:b/>
                <w:i/>
                <w:sz w:val="22"/>
                <w:szCs w:val="22"/>
              </w:rPr>
            </w:pPr>
            <w:r w:rsidRPr="0020549D">
              <w:rPr>
                <w:b/>
                <w:bCs/>
                <w:i/>
                <w:sz w:val="22"/>
                <w:szCs w:val="22"/>
              </w:rPr>
              <w:t>Услуги по проведению приемо-сдаточных испытаний и вводу в эксплуатацию ПК «</w:t>
            </w:r>
            <w:r w:rsidRPr="0020549D">
              <w:rPr>
                <w:b/>
                <w:bCs/>
                <w:i/>
                <w:sz w:val="22"/>
                <w:szCs w:val="22"/>
                <w:lang w:val="en-US"/>
              </w:rPr>
              <w:t>Web</w:t>
            </w:r>
            <w:r w:rsidRPr="0020549D">
              <w:rPr>
                <w:b/>
                <w:bCs/>
                <w:i/>
                <w:sz w:val="22"/>
                <w:szCs w:val="22"/>
              </w:rPr>
              <w:t>-Исполнение»</w:t>
            </w:r>
          </w:p>
        </w:tc>
      </w:tr>
      <w:tr w:rsidR="00B4607C" w:rsidRPr="00196E86" w:rsidTr="000E35DC">
        <w:tc>
          <w:tcPr>
            <w:tcW w:w="560" w:type="dxa"/>
          </w:tcPr>
          <w:p w:rsidR="00B4607C" w:rsidRPr="00196E86" w:rsidRDefault="00B4607C" w:rsidP="0020549D">
            <w:pPr>
              <w:jc w:val="center"/>
              <w:rPr>
                <w:sz w:val="22"/>
                <w:szCs w:val="22"/>
              </w:rPr>
            </w:pPr>
            <w:r w:rsidRPr="00196E86">
              <w:rPr>
                <w:sz w:val="22"/>
                <w:szCs w:val="22"/>
              </w:rPr>
              <w:t>1.</w:t>
            </w:r>
          </w:p>
        </w:tc>
        <w:tc>
          <w:tcPr>
            <w:tcW w:w="4113" w:type="dxa"/>
          </w:tcPr>
          <w:p w:rsidR="00B4607C" w:rsidRPr="00196E86" w:rsidRDefault="00B4607C" w:rsidP="00B4607C">
            <w:pPr>
              <w:rPr>
                <w:sz w:val="22"/>
                <w:szCs w:val="22"/>
              </w:rPr>
            </w:pPr>
            <w:r w:rsidRPr="00196E86">
              <w:rPr>
                <w:bCs/>
                <w:sz w:val="22"/>
                <w:szCs w:val="22"/>
              </w:rPr>
              <w:t>Услуги по проведению приемо-сдаточных испытаний и вводу в эксплуатацию ПК «</w:t>
            </w:r>
            <w:r w:rsidRPr="00196E86">
              <w:rPr>
                <w:bCs/>
                <w:sz w:val="22"/>
                <w:szCs w:val="22"/>
                <w:lang w:val="en-US"/>
              </w:rPr>
              <w:t>Web</w:t>
            </w:r>
            <w:r w:rsidRPr="00196E86">
              <w:rPr>
                <w:bCs/>
                <w:sz w:val="22"/>
                <w:szCs w:val="22"/>
              </w:rPr>
              <w:t>-Исполнение»</w:t>
            </w:r>
          </w:p>
        </w:tc>
        <w:tc>
          <w:tcPr>
            <w:tcW w:w="2552" w:type="dxa"/>
          </w:tcPr>
          <w:p w:rsidR="00B4607C" w:rsidRPr="00196E86" w:rsidRDefault="00B4607C" w:rsidP="0020549D">
            <w:pPr>
              <w:jc w:val="center"/>
              <w:rPr>
                <w:sz w:val="22"/>
                <w:szCs w:val="22"/>
              </w:rPr>
            </w:pPr>
            <w:r w:rsidRPr="00196E86">
              <w:rPr>
                <w:sz w:val="22"/>
                <w:szCs w:val="22"/>
              </w:rPr>
              <w:t>900 000,00</w:t>
            </w:r>
          </w:p>
        </w:tc>
        <w:tc>
          <w:tcPr>
            <w:tcW w:w="2693" w:type="dxa"/>
          </w:tcPr>
          <w:p w:rsidR="00B4607C" w:rsidRPr="00196E86" w:rsidRDefault="00B4607C" w:rsidP="0020549D">
            <w:pPr>
              <w:jc w:val="center"/>
              <w:rPr>
                <w:sz w:val="22"/>
                <w:szCs w:val="22"/>
              </w:rPr>
            </w:pPr>
            <w:r w:rsidRPr="00196E86">
              <w:rPr>
                <w:sz w:val="22"/>
                <w:szCs w:val="22"/>
              </w:rPr>
              <w:t>–</w:t>
            </w:r>
          </w:p>
        </w:tc>
      </w:tr>
      <w:tr w:rsidR="00B4607C" w:rsidRPr="00196E86" w:rsidTr="000E35DC">
        <w:tc>
          <w:tcPr>
            <w:tcW w:w="560" w:type="dxa"/>
          </w:tcPr>
          <w:p w:rsidR="00B4607C" w:rsidRPr="00196E86" w:rsidRDefault="00B4607C" w:rsidP="0020549D">
            <w:pPr>
              <w:jc w:val="center"/>
              <w:rPr>
                <w:sz w:val="22"/>
                <w:szCs w:val="22"/>
              </w:rPr>
            </w:pPr>
            <w:r w:rsidRPr="00196E86">
              <w:rPr>
                <w:sz w:val="22"/>
                <w:szCs w:val="22"/>
              </w:rPr>
              <w:t>2.</w:t>
            </w:r>
          </w:p>
        </w:tc>
        <w:tc>
          <w:tcPr>
            <w:tcW w:w="4113" w:type="dxa"/>
          </w:tcPr>
          <w:p w:rsidR="00B4607C" w:rsidRPr="00B4607C" w:rsidRDefault="00B4607C" w:rsidP="00B4607C">
            <w:pPr>
              <w:rPr>
                <w:bCs/>
                <w:sz w:val="22"/>
                <w:szCs w:val="22"/>
              </w:rPr>
            </w:pPr>
            <w:r w:rsidRPr="00196E86">
              <w:rPr>
                <w:bCs/>
                <w:sz w:val="22"/>
                <w:szCs w:val="22"/>
              </w:rPr>
              <w:t xml:space="preserve">Подготовка тестового стенда </w:t>
            </w:r>
          </w:p>
        </w:tc>
        <w:tc>
          <w:tcPr>
            <w:tcW w:w="2552" w:type="dxa"/>
          </w:tcPr>
          <w:p w:rsidR="00B4607C" w:rsidRPr="00196E86" w:rsidRDefault="00B4607C" w:rsidP="0020549D">
            <w:pPr>
              <w:jc w:val="center"/>
              <w:rPr>
                <w:sz w:val="22"/>
                <w:szCs w:val="22"/>
              </w:rPr>
            </w:pPr>
            <w:r w:rsidRPr="00196E86">
              <w:rPr>
                <w:sz w:val="22"/>
                <w:szCs w:val="22"/>
              </w:rPr>
              <w:t>–</w:t>
            </w:r>
          </w:p>
        </w:tc>
        <w:tc>
          <w:tcPr>
            <w:tcW w:w="2693" w:type="dxa"/>
          </w:tcPr>
          <w:p w:rsidR="00B4607C" w:rsidRPr="00196E86" w:rsidRDefault="00B4607C" w:rsidP="0020549D">
            <w:pPr>
              <w:jc w:val="center"/>
              <w:rPr>
                <w:sz w:val="22"/>
                <w:szCs w:val="22"/>
                <w:highlight w:val="yellow"/>
              </w:rPr>
            </w:pPr>
            <w:r w:rsidRPr="00196E86">
              <w:rPr>
                <w:sz w:val="22"/>
                <w:szCs w:val="22"/>
              </w:rPr>
              <w:t>300 000,00</w:t>
            </w:r>
          </w:p>
        </w:tc>
      </w:tr>
      <w:tr w:rsidR="00B4607C" w:rsidRPr="00196E86" w:rsidTr="000E35DC">
        <w:tc>
          <w:tcPr>
            <w:tcW w:w="560" w:type="dxa"/>
          </w:tcPr>
          <w:p w:rsidR="00B4607C" w:rsidRPr="00196E86" w:rsidRDefault="00B4607C" w:rsidP="0020549D">
            <w:pPr>
              <w:jc w:val="center"/>
              <w:rPr>
                <w:sz w:val="22"/>
                <w:szCs w:val="22"/>
              </w:rPr>
            </w:pPr>
            <w:r w:rsidRPr="00196E86">
              <w:rPr>
                <w:sz w:val="22"/>
                <w:szCs w:val="22"/>
              </w:rPr>
              <w:t>3.</w:t>
            </w:r>
          </w:p>
        </w:tc>
        <w:tc>
          <w:tcPr>
            <w:tcW w:w="4113" w:type="dxa"/>
          </w:tcPr>
          <w:p w:rsidR="00B4607C" w:rsidRPr="00B4607C" w:rsidRDefault="00B4607C" w:rsidP="00B4607C">
            <w:pPr>
              <w:rPr>
                <w:bCs/>
                <w:sz w:val="22"/>
                <w:szCs w:val="22"/>
              </w:rPr>
            </w:pPr>
            <w:r w:rsidRPr="00196E86">
              <w:rPr>
                <w:bCs/>
                <w:sz w:val="22"/>
                <w:szCs w:val="22"/>
              </w:rPr>
              <w:t>Инструктаж участников приемо-сдаточных испытаний</w:t>
            </w:r>
          </w:p>
        </w:tc>
        <w:tc>
          <w:tcPr>
            <w:tcW w:w="2552" w:type="dxa"/>
          </w:tcPr>
          <w:p w:rsidR="00B4607C" w:rsidRPr="00196E86" w:rsidRDefault="00B4607C" w:rsidP="0020549D">
            <w:pPr>
              <w:jc w:val="center"/>
              <w:rPr>
                <w:sz w:val="22"/>
                <w:szCs w:val="22"/>
              </w:rPr>
            </w:pPr>
            <w:r w:rsidRPr="00196E86">
              <w:rPr>
                <w:sz w:val="22"/>
                <w:szCs w:val="22"/>
              </w:rPr>
              <w:t>–</w:t>
            </w:r>
          </w:p>
        </w:tc>
        <w:tc>
          <w:tcPr>
            <w:tcW w:w="2693" w:type="dxa"/>
          </w:tcPr>
          <w:p w:rsidR="00B4607C" w:rsidRPr="00196E86" w:rsidRDefault="00B4607C" w:rsidP="0020549D">
            <w:pPr>
              <w:jc w:val="center"/>
              <w:rPr>
                <w:sz w:val="22"/>
                <w:szCs w:val="22"/>
              </w:rPr>
            </w:pPr>
            <w:r w:rsidRPr="00196E86">
              <w:rPr>
                <w:sz w:val="22"/>
                <w:szCs w:val="22"/>
              </w:rPr>
              <w:t>250 000,00</w:t>
            </w:r>
          </w:p>
        </w:tc>
      </w:tr>
      <w:tr w:rsidR="00B4607C" w:rsidRPr="00196E86" w:rsidTr="000E35DC">
        <w:trPr>
          <w:trHeight w:val="583"/>
        </w:trPr>
        <w:tc>
          <w:tcPr>
            <w:tcW w:w="560" w:type="dxa"/>
          </w:tcPr>
          <w:p w:rsidR="00B4607C" w:rsidRPr="00196E86" w:rsidRDefault="00B4607C" w:rsidP="0020549D">
            <w:pPr>
              <w:jc w:val="center"/>
              <w:rPr>
                <w:sz w:val="22"/>
                <w:szCs w:val="22"/>
              </w:rPr>
            </w:pPr>
            <w:r w:rsidRPr="00196E86">
              <w:rPr>
                <w:sz w:val="22"/>
                <w:szCs w:val="22"/>
              </w:rPr>
              <w:lastRenderedPageBreak/>
              <w:t>4.</w:t>
            </w:r>
          </w:p>
        </w:tc>
        <w:tc>
          <w:tcPr>
            <w:tcW w:w="4113" w:type="dxa"/>
          </w:tcPr>
          <w:p w:rsidR="00B4607C" w:rsidRPr="00196E86" w:rsidRDefault="00B4607C" w:rsidP="00B4607C">
            <w:pPr>
              <w:rPr>
                <w:sz w:val="22"/>
                <w:szCs w:val="22"/>
              </w:rPr>
            </w:pPr>
            <w:r w:rsidRPr="00196E86">
              <w:rPr>
                <w:bCs/>
                <w:sz w:val="22"/>
                <w:szCs w:val="22"/>
              </w:rPr>
              <w:t xml:space="preserve">Проведение приемо-сдаточных испытаний и ввод в эксплуатацию системы </w:t>
            </w:r>
          </w:p>
        </w:tc>
        <w:tc>
          <w:tcPr>
            <w:tcW w:w="2552" w:type="dxa"/>
          </w:tcPr>
          <w:p w:rsidR="00B4607C" w:rsidRPr="00196E86" w:rsidRDefault="00B4607C" w:rsidP="0020549D">
            <w:pPr>
              <w:jc w:val="center"/>
              <w:rPr>
                <w:sz w:val="22"/>
                <w:szCs w:val="22"/>
              </w:rPr>
            </w:pPr>
            <w:r w:rsidRPr="00196E86">
              <w:rPr>
                <w:sz w:val="22"/>
                <w:szCs w:val="22"/>
              </w:rPr>
              <w:t>–</w:t>
            </w:r>
          </w:p>
        </w:tc>
        <w:tc>
          <w:tcPr>
            <w:tcW w:w="2693" w:type="dxa"/>
          </w:tcPr>
          <w:p w:rsidR="00B4607C" w:rsidRPr="00196E86" w:rsidRDefault="00B4607C" w:rsidP="0020549D">
            <w:pPr>
              <w:jc w:val="center"/>
              <w:rPr>
                <w:sz w:val="22"/>
                <w:szCs w:val="22"/>
              </w:rPr>
            </w:pPr>
            <w:r w:rsidRPr="00196E86">
              <w:rPr>
                <w:sz w:val="22"/>
                <w:szCs w:val="22"/>
              </w:rPr>
              <w:t>1 753 030,00</w:t>
            </w:r>
          </w:p>
        </w:tc>
      </w:tr>
      <w:tr w:rsidR="00FC184A" w:rsidRPr="00196E86" w:rsidTr="000E35DC">
        <w:tc>
          <w:tcPr>
            <w:tcW w:w="4673" w:type="dxa"/>
            <w:gridSpan w:val="2"/>
          </w:tcPr>
          <w:p w:rsidR="00FC184A" w:rsidRPr="00196E86" w:rsidRDefault="00FC184A" w:rsidP="00FC184A">
            <w:pPr>
              <w:jc w:val="right"/>
              <w:rPr>
                <w:sz w:val="22"/>
                <w:szCs w:val="22"/>
              </w:rPr>
            </w:pPr>
            <w:r w:rsidRPr="0020549D">
              <w:rPr>
                <w:i/>
                <w:sz w:val="22"/>
                <w:szCs w:val="22"/>
              </w:rPr>
              <w:t>Итого:</w:t>
            </w:r>
          </w:p>
        </w:tc>
        <w:tc>
          <w:tcPr>
            <w:tcW w:w="2552" w:type="dxa"/>
          </w:tcPr>
          <w:p w:rsidR="00FC184A" w:rsidRPr="00FC184A" w:rsidRDefault="00FC184A" w:rsidP="0020549D">
            <w:pPr>
              <w:jc w:val="center"/>
              <w:rPr>
                <w:i/>
                <w:sz w:val="22"/>
                <w:szCs w:val="22"/>
              </w:rPr>
            </w:pPr>
            <w:r w:rsidRPr="00FC184A">
              <w:rPr>
                <w:i/>
                <w:sz w:val="22"/>
                <w:szCs w:val="22"/>
              </w:rPr>
              <w:t>900 000,00</w:t>
            </w:r>
          </w:p>
        </w:tc>
        <w:tc>
          <w:tcPr>
            <w:tcW w:w="2693" w:type="dxa"/>
          </w:tcPr>
          <w:p w:rsidR="00FC184A" w:rsidRPr="0063452A" w:rsidRDefault="0063452A" w:rsidP="0020549D">
            <w:pPr>
              <w:jc w:val="center"/>
              <w:rPr>
                <w:i/>
                <w:sz w:val="22"/>
                <w:szCs w:val="22"/>
              </w:rPr>
            </w:pPr>
            <w:r w:rsidRPr="0063452A">
              <w:rPr>
                <w:i/>
                <w:sz w:val="22"/>
                <w:szCs w:val="22"/>
              </w:rPr>
              <w:t>2 303 030,00</w:t>
            </w:r>
          </w:p>
        </w:tc>
      </w:tr>
      <w:tr w:rsidR="0020549D" w:rsidRPr="00196E86" w:rsidTr="000E35DC">
        <w:tc>
          <w:tcPr>
            <w:tcW w:w="9918" w:type="dxa"/>
            <w:gridSpan w:val="4"/>
          </w:tcPr>
          <w:p w:rsidR="0020549D" w:rsidRPr="0020549D" w:rsidRDefault="0020549D" w:rsidP="0020549D">
            <w:pPr>
              <w:jc w:val="center"/>
              <w:rPr>
                <w:b/>
                <w:sz w:val="22"/>
                <w:szCs w:val="22"/>
                <w:highlight w:val="yellow"/>
              </w:rPr>
            </w:pPr>
            <w:r w:rsidRPr="0020549D">
              <w:rPr>
                <w:b/>
                <w:bCs/>
                <w:i/>
                <w:sz w:val="22"/>
                <w:szCs w:val="22"/>
              </w:rPr>
              <w:t>Тиражирование настроек системы, реализация первой очереди отчетов и печатных форм, проведение инструктажа</w:t>
            </w:r>
          </w:p>
        </w:tc>
      </w:tr>
      <w:tr w:rsidR="006754B9" w:rsidRPr="00196E86" w:rsidTr="000E35DC">
        <w:tc>
          <w:tcPr>
            <w:tcW w:w="560" w:type="dxa"/>
          </w:tcPr>
          <w:p w:rsidR="006754B9" w:rsidRPr="00196E86" w:rsidRDefault="006754B9" w:rsidP="0020549D">
            <w:pPr>
              <w:jc w:val="center"/>
              <w:rPr>
                <w:sz w:val="22"/>
                <w:szCs w:val="22"/>
              </w:rPr>
            </w:pPr>
            <w:r w:rsidRPr="00196E86">
              <w:rPr>
                <w:sz w:val="22"/>
                <w:szCs w:val="22"/>
              </w:rPr>
              <w:t>1.</w:t>
            </w:r>
          </w:p>
        </w:tc>
        <w:tc>
          <w:tcPr>
            <w:tcW w:w="4113" w:type="dxa"/>
          </w:tcPr>
          <w:p w:rsidR="006754B9" w:rsidRPr="006754B9" w:rsidRDefault="006754B9" w:rsidP="006754B9">
            <w:pPr>
              <w:rPr>
                <w:bCs/>
                <w:sz w:val="22"/>
                <w:szCs w:val="22"/>
                <w:highlight w:val="yellow"/>
              </w:rPr>
            </w:pPr>
            <w:r w:rsidRPr="00196E86">
              <w:rPr>
                <w:bCs/>
                <w:sz w:val="22"/>
                <w:szCs w:val="22"/>
              </w:rPr>
              <w:t>Реализация первой очереди отчетов и печатных форм в ПК «</w:t>
            </w:r>
            <w:proofErr w:type="spellStart"/>
            <w:r w:rsidRPr="00196E86">
              <w:rPr>
                <w:bCs/>
                <w:sz w:val="22"/>
                <w:szCs w:val="22"/>
              </w:rPr>
              <w:t>Web</w:t>
            </w:r>
            <w:proofErr w:type="spellEnd"/>
            <w:r w:rsidRPr="00196E86">
              <w:rPr>
                <w:bCs/>
                <w:sz w:val="22"/>
                <w:szCs w:val="22"/>
              </w:rPr>
              <w:t xml:space="preserve">-Исполнение» </w:t>
            </w:r>
          </w:p>
        </w:tc>
        <w:tc>
          <w:tcPr>
            <w:tcW w:w="2552" w:type="dxa"/>
          </w:tcPr>
          <w:p w:rsidR="006754B9" w:rsidRPr="00196E86" w:rsidRDefault="006754B9" w:rsidP="0020549D">
            <w:pPr>
              <w:jc w:val="center"/>
              <w:rPr>
                <w:sz w:val="22"/>
                <w:szCs w:val="22"/>
              </w:rPr>
            </w:pPr>
            <w:r w:rsidRPr="00196E86">
              <w:rPr>
                <w:sz w:val="22"/>
                <w:szCs w:val="22"/>
              </w:rPr>
              <w:t>450 000,00</w:t>
            </w:r>
          </w:p>
        </w:tc>
        <w:tc>
          <w:tcPr>
            <w:tcW w:w="2693" w:type="dxa"/>
          </w:tcPr>
          <w:p w:rsidR="006754B9" w:rsidRPr="00196E86" w:rsidRDefault="006754B9" w:rsidP="0020549D">
            <w:pPr>
              <w:jc w:val="center"/>
              <w:rPr>
                <w:sz w:val="22"/>
                <w:szCs w:val="22"/>
              </w:rPr>
            </w:pPr>
            <w:r w:rsidRPr="00196E86">
              <w:rPr>
                <w:sz w:val="22"/>
                <w:szCs w:val="22"/>
              </w:rPr>
              <w:t>–</w:t>
            </w:r>
          </w:p>
        </w:tc>
      </w:tr>
      <w:tr w:rsidR="006754B9" w:rsidRPr="00196E86" w:rsidTr="000E35DC">
        <w:tc>
          <w:tcPr>
            <w:tcW w:w="560" w:type="dxa"/>
          </w:tcPr>
          <w:p w:rsidR="006754B9" w:rsidRPr="00196E86" w:rsidRDefault="006754B9" w:rsidP="0020549D">
            <w:pPr>
              <w:jc w:val="center"/>
              <w:rPr>
                <w:sz w:val="22"/>
                <w:szCs w:val="22"/>
              </w:rPr>
            </w:pPr>
            <w:r w:rsidRPr="00196E86">
              <w:rPr>
                <w:sz w:val="22"/>
                <w:szCs w:val="22"/>
              </w:rPr>
              <w:t>2.</w:t>
            </w:r>
          </w:p>
        </w:tc>
        <w:tc>
          <w:tcPr>
            <w:tcW w:w="4113" w:type="dxa"/>
          </w:tcPr>
          <w:p w:rsidR="006754B9" w:rsidRPr="006754B9" w:rsidRDefault="006754B9" w:rsidP="006754B9">
            <w:pPr>
              <w:rPr>
                <w:bCs/>
                <w:sz w:val="22"/>
                <w:szCs w:val="22"/>
                <w:highlight w:val="yellow"/>
              </w:rPr>
            </w:pPr>
            <w:r w:rsidRPr="00196E86">
              <w:rPr>
                <w:bCs/>
                <w:sz w:val="22"/>
                <w:szCs w:val="22"/>
              </w:rPr>
              <w:t>Проведение инструктажа сотрудников ФО МО НСО и муниципальных учреждений по работе в ПК «</w:t>
            </w:r>
            <w:proofErr w:type="spellStart"/>
            <w:r w:rsidRPr="00196E86">
              <w:rPr>
                <w:bCs/>
                <w:sz w:val="22"/>
                <w:szCs w:val="22"/>
              </w:rPr>
              <w:t>Web</w:t>
            </w:r>
            <w:proofErr w:type="spellEnd"/>
            <w:r w:rsidRPr="00196E86">
              <w:rPr>
                <w:bCs/>
                <w:sz w:val="22"/>
                <w:szCs w:val="22"/>
              </w:rPr>
              <w:t xml:space="preserve">-Исполнение» для нужд исполнения местных бюджетов </w:t>
            </w:r>
          </w:p>
        </w:tc>
        <w:tc>
          <w:tcPr>
            <w:tcW w:w="2552" w:type="dxa"/>
          </w:tcPr>
          <w:p w:rsidR="006754B9" w:rsidRPr="00196E86" w:rsidRDefault="006754B9" w:rsidP="0020549D">
            <w:pPr>
              <w:jc w:val="center"/>
              <w:rPr>
                <w:sz w:val="22"/>
                <w:szCs w:val="22"/>
                <w:highlight w:val="yellow"/>
              </w:rPr>
            </w:pPr>
            <w:r w:rsidRPr="00196E86">
              <w:rPr>
                <w:bCs/>
                <w:sz w:val="22"/>
                <w:szCs w:val="22"/>
              </w:rPr>
              <w:t>1 050 000,00</w:t>
            </w:r>
          </w:p>
        </w:tc>
        <w:tc>
          <w:tcPr>
            <w:tcW w:w="2693" w:type="dxa"/>
          </w:tcPr>
          <w:p w:rsidR="006754B9" w:rsidRPr="00196E86" w:rsidRDefault="006754B9" w:rsidP="0020549D">
            <w:pPr>
              <w:jc w:val="center"/>
              <w:rPr>
                <w:sz w:val="22"/>
                <w:szCs w:val="22"/>
                <w:highlight w:val="yellow"/>
              </w:rPr>
            </w:pPr>
            <w:r w:rsidRPr="00196E86">
              <w:rPr>
                <w:sz w:val="22"/>
                <w:szCs w:val="22"/>
              </w:rPr>
              <w:t>–</w:t>
            </w:r>
          </w:p>
        </w:tc>
      </w:tr>
      <w:tr w:rsidR="006754B9" w:rsidRPr="00196E86" w:rsidTr="000E35DC">
        <w:tc>
          <w:tcPr>
            <w:tcW w:w="560" w:type="dxa"/>
          </w:tcPr>
          <w:p w:rsidR="006754B9" w:rsidRPr="00196E86" w:rsidRDefault="006754B9" w:rsidP="0020549D">
            <w:pPr>
              <w:jc w:val="center"/>
              <w:rPr>
                <w:sz w:val="22"/>
                <w:szCs w:val="22"/>
              </w:rPr>
            </w:pPr>
            <w:r w:rsidRPr="00196E86">
              <w:rPr>
                <w:sz w:val="22"/>
                <w:szCs w:val="22"/>
              </w:rPr>
              <w:t>3.</w:t>
            </w:r>
          </w:p>
        </w:tc>
        <w:tc>
          <w:tcPr>
            <w:tcW w:w="4113" w:type="dxa"/>
          </w:tcPr>
          <w:p w:rsidR="006754B9" w:rsidRPr="006754B9" w:rsidRDefault="006754B9" w:rsidP="006754B9">
            <w:pPr>
              <w:rPr>
                <w:bCs/>
                <w:sz w:val="22"/>
                <w:szCs w:val="22"/>
                <w:highlight w:val="yellow"/>
              </w:rPr>
            </w:pPr>
            <w:r w:rsidRPr="00196E86">
              <w:rPr>
                <w:sz w:val="22"/>
                <w:szCs w:val="22"/>
              </w:rPr>
              <w:t xml:space="preserve">Тиражирование настроек системы, реализация первой очереди отчетов и печатных форм, проведение инструктажа </w:t>
            </w:r>
          </w:p>
        </w:tc>
        <w:tc>
          <w:tcPr>
            <w:tcW w:w="2552" w:type="dxa"/>
          </w:tcPr>
          <w:p w:rsidR="006754B9" w:rsidRPr="00196E86" w:rsidRDefault="006754B9" w:rsidP="0020549D">
            <w:pPr>
              <w:jc w:val="center"/>
              <w:rPr>
                <w:sz w:val="22"/>
                <w:szCs w:val="22"/>
              </w:rPr>
            </w:pPr>
            <w:r w:rsidRPr="00196E86">
              <w:rPr>
                <w:sz w:val="22"/>
                <w:szCs w:val="22"/>
              </w:rPr>
              <w:t>–</w:t>
            </w:r>
          </w:p>
        </w:tc>
        <w:tc>
          <w:tcPr>
            <w:tcW w:w="2693" w:type="dxa"/>
          </w:tcPr>
          <w:p w:rsidR="006754B9" w:rsidRPr="00196E86" w:rsidRDefault="006754B9" w:rsidP="0020549D">
            <w:pPr>
              <w:jc w:val="center"/>
              <w:rPr>
                <w:sz w:val="22"/>
                <w:szCs w:val="22"/>
              </w:rPr>
            </w:pPr>
            <w:r w:rsidRPr="00196E86">
              <w:rPr>
                <w:sz w:val="22"/>
                <w:szCs w:val="22"/>
              </w:rPr>
              <w:t>2 530 000,00</w:t>
            </w:r>
          </w:p>
        </w:tc>
      </w:tr>
      <w:tr w:rsidR="006754B9" w:rsidRPr="00196E86" w:rsidTr="000E35DC">
        <w:tc>
          <w:tcPr>
            <w:tcW w:w="560" w:type="dxa"/>
          </w:tcPr>
          <w:p w:rsidR="006754B9" w:rsidRPr="00196E86" w:rsidRDefault="006754B9" w:rsidP="0020549D">
            <w:pPr>
              <w:jc w:val="center"/>
              <w:rPr>
                <w:sz w:val="22"/>
                <w:szCs w:val="22"/>
              </w:rPr>
            </w:pPr>
            <w:r w:rsidRPr="00196E86">
              <w:rPr>
                <w:sz w:val="22"/>
                <w:szCs w:val="22"/>
              </w:rPr>
              <w:t>4.</w:t>
            </w:r>
          </w:p>
        </w:tc>
        <w:tc>
          <w:tcPr>
            <w:tcW w:w="4113" w:type="dxa"/>
          </w:tcPr>
          <w:p w:rsidR="006754B9" w:rsidRPr="00196E86" w:rsidRDefault="006754B9" w:rsidP="006754B9">
            <w:pPr>
              <w:rPr>
                <w:sz w:val="22"/>
                <w:szCs w:val="22"/>
              </w:rPr>
            </w:pPr>
            <w:r w:rsidRPr="00196E86">
              <w:rPr>
                <w:sz w:val="22"/>
                <w:szCs w:val="22"/>
              </w:rPr>
              <w:t xml:space="preserve">Реализация в системе механизма занесения таблиц сопоставления КБК </w:t>
            </w:r>
          </w:p>
          <w:p w:rsidR="006754B9" w:rsidRPr="00196E86" w:rsidRDefault="006754B9" w:rsidP="0020549D">
            <w:pPr>
              <w:jc w:val="center"/>
              <w:rPr>
                <w:sz w:val="22"/>
                <w:szCs w:val="22"/>
              </w:rPr>
            </w:pPr>
          </w:p>
        </w:tc>
        <w:tc>
          <w:tcPr>
            <w:tcW w:w="2552" w:type="dxa"/>
          </w:tcPr>
          <w:p w:rsidR="006754B9" w:rsidRPr="00196E86" w:rsidRDefault="006754B9" w:rsidP="0020549D">
            <w:pPr>
              <w:jc w:val="center"/>
              <w:rPr>
                <w:sz w:val="22"/>
                <w:szCs w:val="22"/>
              </w:rPr>
            </w:pPr>
            <w:r w:rsidRPr="00196E86">
              <w:rPr>
                <w:sz w:val="22"/>
                <w:szCs w:val="22"/>
              </w:rPr>
              <w:t>–</w:t>
            </w:r>
          </w:p>
        </w:tc>
        <w:tc>
          <w:tcPr>
            <w:tcW w:w="2693" w:type="dxa"/>
          </w:tcPr>
          <w:p w:rsidR="006754B9" w:rsidRPr="00196E86" w:rsidRDefault="006754B9" w:rsidP="0020549D">
            <w:pPr>
              <w:jc w:val="center"/>
              <w:rPr>
                <w:sz w:val="22"/>
                <w:szCs w:val="22"/>
              </w:rPr>
            </w:pPr>
            <w:r w:rsidRPr="00196E86">
              <w:rPr>
                <w:sz w:val="22"/>
                <w:szCs w:val="22"/>
              </w:rPr>
              <w:t>300 000,00</w:t>
            </w:r>
          </w:p>
        </w:tc>
      </w:tr>
      <w:tr w:rsidR="006754B9" w:rsidRPr="00196E86" w:rsidTr="000E35DC">
        <w:trPr>
          <w:trHeight w:val="850"/>
        </w:trPr>
        <w:tc>
          <w:tcPr>
            <w:tcW w:w="560" w:type="dxa"/>
          </w:tcPr>
          <w:p w:rsidR="006754B9" w:rsidRPr="00196E86" w:rsidRDefault="006754B9" w:rsidP="0020549D">
            <w:pPr>
              <w:jc w:val="center"/>
              <w:rPr>
                <w:sz w:val="22"/>
                <w:szCs w:val="22"/>
              </w:rPr>
            </w:pPr>
            <w:r w:rsidRPr="00196E86">
              <w:rPr>
                <w:sz w:val="22"/>
                <w:szCs w:val="22"/>
              </w:rPr>
              <w:t>5.</w:t>
            </w:r>
          </w:p>
        </w:tc>
        <w:tc>
          <w:tcPr>
            <w:tcW w:w="4113" w:type="dxa"/>
          </w:tcPr>
          <w:p w:rsidR="006754B9" w:rsidRPr="00196E86" w:rsidRDefault="006754B9" w:rsidP="006754B9">
            <w:pPr>
              <w:rPr>
                <w:sz w:val="22"/>
                <w:szCs w:val="22"/>
              </w:rPr>
            </w:pPr>
            <w:r w:rsidRPr="00196E86">
              <w:rPr>
                <w:sz w:val="22"/>
                <w:szCs w:val="22"/>
              </w:rPr>
              <w:t>Проведение инструктажа сотрудников муниципальных учреждений по работе в системе для нужд исполнения местных бюджетов</w:t>
            </w:r>
          </w:p>
        </w:tc>
        <w:tc>
          <w:tcPr>
            <w:tcW w:w="2552" w:type="dxa"/>
          </w:tcPr>
          <w:p w:rsidR="006754B9" w:rsidRPr="00196E86" w:rsidRDefault="006754B9" w:rsidP="0020549D">
            <w:pPr>
              <w:jc w:val="center"/>
              <w:rPr>
                <w:sz w:val="22"/>
                <w:szCs w:val="22"/>
              </w:rPr>
            </w:pPr>
            <w:r w:rsidRPr="00196E86">
              <w:rPr>
                <w:sz w:val="22"/>
                <w:szCs w:val="22"/>
              </w:rPr>
              <w:t>–</w:t>
            </w:r>
          </w:p>
        </w:tc>
        <w:tc>
          <w:tcPr>
            <w:tcW w:w="2693" w:type="dxa"/>
          </w:tcPr>
          <w:p w:rsidR="006754B9" w:rsidRPr="00196E86" w:rsidRDefault="006754B9" w:rsidP="0020549D">
            <w:pPr>
              <w:jc w:val="center"/>
              <w:rPr>
                <w:sz w:val="22"/>
                <w:szCs w:val="22"/>
              </w:rPr>
            </w:pPr>
            <w:r w:rsidRPr="00196E86">
              <w:rPr>
                <w:sz w:val="22"/>
                <w:szCs w:val="22"/>
              </w:rPr>
              <w:t>400 530,00</w:t>
            </w:r>
          </w:p>
        </w:tc>
      </w:tr>
      <w:tr w:rsidR="005A7EBC" w:rsidRPr="00196E86" w:rsidTr="000E35DC">
        <w:tc>
          <w:tcPr>
            <w:tcW w:w="4673" w:type="dxa"/>
            <w:gridSpan w:val="2"/>
          </w:tcPr>
          <w:p w:rsidR="005A7EBC" w:rsidRPr="00196E86" w:rsidRDefault="005A7EBC" w:rsidP="005A7EBC">
            <w:pPr>
              <w:jc w:val="right"/>
              <w:rPr>
                <w:sz w:val="22"/>
                <w:szCs w:val="22"/>
              </w:rPr>
            </w:pPr>
            <w:r w:rsidRPr="0020549D">
              <w:rPr>
                <w:i/>
                <w:sz w:val="22"/>
                <w:szCs w:val="22"/>
              </w:rPr>
              <w:t>Итого:</w:t>
            </w:r>
          </w:p>
        </w:tc>
        <w:tc>
          <w:tcPr>
            <w:tcW w:w="2552" w:type="dxa"/>
          </w:tcPr>
          <w:p w:rsidR="005A7EBC" w:rsidRPr="005A7EBC" w:rsidRDefault="005A7EBC" w:rsidP="0020549D">
            <w:pPr>
              <w:jc w:val="center"/>
              <w:rPr>
                <w:i/>
                <w:sz w:val="22"/>
                <w:szCs w:val="22"/>
              </w:rPr>
            </w:pPr>
            <w:r w:rsidRPr="005A7EBC">
              <w:rPr>
                <w:i/>
                <w:sz w:val="22"/>
                <w:szCs w:val="22"/>
              </w:rPr>
              <w:t>1 500 000,00</w:t>
            </w:r>
          </w:p>
        </w:tc>
        <w:tc>
          <w:tcPr>
            <w:tcW w:w="2693" w:type="dxa"/>
          </w:tcPr>
          <w:p w:rsidR="005A7EBC" w:rsidRPr="005A7EBC" w:rsidRDefault="005A7EBC" w:rsidP="0020549D">
            <w:pPr>
              <w:jc w:val="center"/>
              <w:rPr>
                <w:i/>
                <w:sz w:val="22"/>
                <w:szCs w:val="22"/>
              </w:rPr>
            </w:pPr>
            <w:r w:rsidRPr="005A7EBC">
              <w:rPr>
                <w:i/>
                <w:sz w:val="22"/>
                <w:szCs w:val="22"/>
              </w:rPr>
              <w:t>3 230 530,00</w:t>
            </w:r>
          </w:p>
        </w:tc>
      </w:tr>
      <w:tr w:rsidR="0020549D" w:rsidRPr="00196E86" w:rsidTr="000E35DC">
        <w:tc>
          <w:tcPr>
            <w:tcW w:w="9918" w:type="dxa"/>
            <w:gridSpan w:val="4"/>
          </w:tcPr>
          <w:p w:rsidR="0020549D" w:rsidRPr="0020549D" w:rsidRDefault="0020549D" w:rsidP="0020549D">
            <w:pPr>
              <w:jc w:val="center"/>
              <w:rPr>
                <w:b/>
                <w:bCs/>
                <w:i/>
                <w:sz w:val="22"/>
                <w:szCs w:val="22"/>
              </w:rPr>
            </w:pPr>
            <w:r w:rsidRPr="0020549D">
              <w:rPr>
                <w:b/>
                <w:bCs/>
                <w:i/>
                <w:sz w:val="22"/>
                <w:szCs w:val="22"/>
              </w:rPr>
              <w:t>Перенос данных из АС «Бюджет» и УРМ</w:t>
            </w:r>
          </w:p>
        </w:tc>
      </w:tr>
      <w:tr w:rsidR="006754B9" w:rsidRPr="00196E86" w:rsidTr="000E35DC">
        <w:tc>
          <w:tcPr>
            <w:tcW w:w="560" w:type="dxa"/>
          </w:tcPr>
          <w:p w:rsidR="006754B9" w:rsidRPr="00196E86" w:rsidRDefault="006754B9" w:rsidP="0020549D">
            <w:pPr>
              <w:jc w:val="center"/>
              <w:rPr>
                <w:sz w:val="22"/>
                <w:szCs w:val="22"/>
              </w:rPr>
            </w:pPr>
            <w:r w:rsidRPr="00196E86">
              <w:rPr>
                <w:sz w:val="22"/>
                <w:szCs w:val="22"/>
              </w:rPr>
              <w:t>1.</w:t>
            </w:r>
          </w:p>
        </w:tc>
        <w:tc>
          <w:tcPr>
            <w:tcW w:w="4113" w:type="dxa"/>
          </w:tcPr>
          <w:p w:rsidR="006754B9" w:rsidRPr="00196E86" w:rsidRDefault="006754B9" w:rsidP="006754B9">
            <w:pPr>
              <w:rPr>
                <w:sz w:val="22"/>
                <w:szCs w:val="22"/>
              </w:rPr>
            </w:pPr>
            <w:r w:rsidRPr="00196E86">
              <w:rPr>
                <w:sz w:val="22"/>
                <w:szCs w:val="22"/>
              </w:rPr>
              <w:t>Перенос данных из АС «Бюджет» и УРМ</w:t>
            </w:r>
          </w:p>
        </w:tc>
        <w:tc>
          <w:tcPr>
            <w:tcW w:w="2552" w:type="dxa"/>
          </w:tcPr>
          <w:p w:rsidR="006754B9" w:rsidRPr="00196E86" w:rsidRDefault="006754B9" w:rsidP="0020549D">
            <w:pPr>
              <w:jc w:val="center"/>
              <w:rPr>
                <w:sz w:val="22"/>
                <w:szCs w:val="22"/>
              </w:rPr>
            </w:pPr>
            <w:r w:rsidRPr="00196E86">
              <w:rPr>
                <w:bCs/>
                <w:sz w:val="22"/>
                <w:szCs w:val="22"/>
              </w:rPr>
              <w:t>195 000,00</w:t>
            </w:r>
          </w:p>
        </w:tc>
        <w:tc>
          <w:tcPr>
            <w:tcW w:w="2693" w:type="dxa"/>
          </w:tcPr>
          <w:p w:rsidR="006754B9" w:rsidRPr="00196E86" w:rsidRDefault="006754B9" w:rsidP="0020549D">
            <w:pPr>
              <w:jc w:val="center"/>
              <w:rPr>
                <w:sz w:val="22"/>
                <w:szCs w:val="22"/>
              </w:rPr>
            </w:pPr>
            <w:r w:rsidRPr="00196E86">
              <w:rPr>
                <w:bCs/>
                <w:sz w:val="22"/>
                <w:szCs w:val="22"/>
              </w:rPr>
              <w:t>580 000,00</w:t>
            </w:r>
          </w:p>
        </w:tc>
      </w:tr>
      <w:tr w:rsidR="005A7EBC" w:rsidRPr="00196E86" w:rsidTr="000E35DC">
        <w:tc>
          <w:tcPr>
            <w:tcW w:w="4673" w:type="dxa"/>
            <w:gridSpan w:val="2"/>
          </w:tcPr>
          <w:p w:rsidR="005A7EBC" w:rsidRPr="00196E86" w:rsidRDefault="005A7EBC" w:rsidP="005A7EBC">
            <w:pPr>
              <w:jc w:val="right"/>
              <w:rPr>
                <w:sz w:val="22"/>
                <w:szCs w:val="22"/>
              </w:rPr>
            </w:pPr>
            <w:r w:rsidRPr="0020549D">
              <w:rPr>
                <w:i/>
                <w:sz w:val="22"/>
                <w:szCs w:val="22"/>
              </w:rPr>
              <w:t>Итого:</w:t>
            </w:r>
          </w:p>
        </w:tc>
        <w:tc>
          <w:tcPr>
            <w:tcW w:w="2552" w:type="dxa"/>
          </w:tcPr>
          <w:p w:rsidR="005A7EBC" w:rsidRPr="005A7EBC" w:rsidRDefault="005A7EBC" w:rsidP="005A7EBC">
            <w:pPr>
              <w:jc w:val="center"/>
              <w:rPr>
                <w:i/>
                <w:sz w:val="22"/>
                <w:szCs w:val="22"/>
              </w:rPr>
            </w:pPr>
            <w:r w:rsidRPr="005A7EBC">
              <w:rPr>
                <w:bCs/>
                <w:i/>
                <w:sz w:val="22"/>
                <w:szCs w:val="22"/>
              </w:rPr>
              <w:t>195 000,00</w:t>
            </w:r>
          </w:p>
        </w:tc>
        <w:tc>
          <w:tcPr>
            <w:tcW w:w="2693" w:type="dxa"/>
          </w:tcPr>
          <w:p w:rsidR="005A7EBC" w:rsidRPr="005A7EBC" w:rsidRDefault="005A7EBC" w:rsidP="005A7EBC">
            <w:pPr>
              <w:jc w:val="center"/>
              <w:rPr>
                <w:i/>
                <w:sz w:val="22"/>
                <w:szCs w:val="22"/>
              </w:rPr>
            </w:pPr>
            <w:r w:rsidRPr="005A7EBC">
              <w:rPr>
                <w:bCs/>
                <w:i/>
                <w:sz w:val="22"/>
                <w:szCs w:val="22"/>
              </w:rPr>
              <w:t>580 000,00</w:t>
            </w:r>
          </w:p>
        </w:tc>
      </w:tr>
      <w:tr w:rsidR="005A7EBC" w:rsidRPr="00196E86" w:rsidTr="000E35DC">
        <w:tc>
          <w:tcPr>
            <w:tcW w:w="9918" w:type="dxa"/>
            <w:gridSpan w:val="4"/>
          </w:tcPr>
          <w:p w:rsidR="005A7EBC" w:rsidRPr="0020549D" w:rsidRDefault="005A7EBC" w:rsidP="005A7EBC">
            <w:pPr>
              <w:jc w:val="center"/>
              <w:rPr>
                <w:b/>
                <w:i/>
                <w:sz w:val="22"/>
                <w:szCs w:val="22"/>
                <w:highlight w:val="yellow"/>
              </w:rPr>
            </w:pPr>
            <w:r w:rsidRPr="0020549D">
              <w:rPr>
                <w:b/>
                <w:i/>
                <w:sz w:val="22"/>
                <w:szCs w:val="22"/>
              </w:rPr>
              <w:t>Услуги по адаптации, модернизации и настройке системы в соответствии с требованиями Отчета о ППО, проведению пусконаладочных работ и консультации пользователей на территории Заказчика, реализации второй очереди отчетов и печатных форм</w:t>
            </w:r>
          </w:p>
        </w:tc>
      </w:tr>
      <w:tr w:rsidR="006754B9" w:rsidRPr="00196E86" w:rsidTr="000E35DC">
        <w:tc>
          <w:tcPr>
            <w:tcW w:w="560" w:type="dxa"/>
          </w:tcPr>
          <w:p w:rsidR="006754B9" w:rsidRPr="00196E86" w:rsidRDefault="006754B9" w:rsidP="005A7EBC">
            <w:pPr>
              <w:jc w:val="center"/>
              <w:rPr>
                <w:sz w:val="22"/>
                <w:szCs w:val="22"/>
              </w:rPr>
            </w:pPr>
            <w:r w:rsidRPr="00196E86">
              <w:rPr>
                <w:sz w:val="22"/>
                <w:szCs w:val="22"/>
              </w:rPr>
              <w:t>1.</w:t>
            </w:r>
          </w:p>
        </w:tc>
        <w:tc>
          <w:tcPr>
            <w:tcW w:w="4113" w:type="dxa"/>
          </w:tcPr>
          <w:p w:rsidR="006754B9" w:rsidRPr="00196E86" w:rsidRDefault="006754B9" w:rsidP="006754B9">
            <w:pPr>
              <w:rPr>
                <w:sz w:val="22"/>
                <w:szCs w:val="22"/>
              </w:rPr>
            </w:pPr>
            <w:r w:rsidRPr="00196E86">
              <w:rPr>
                <w:sz w:val="22"/>
                <w:szCs w:val="22"/>
              </w:rPr>
              <w:t>Реализация второй очереди отчетов и печатных форм в ПК «</w:t>
            </w:r>
            <w:proofErr w:type="spellStart"/>
            <w:r w:rsidRPr="00196E86">
              <w:rPr>
                <w:sz w:val="22"/>
                <w:szCs w:val="22"/>
              </w:rPr>
              <w:t>Web</w:t>
            </w:r>
            <w:proofErr w:type="spellEnd"/>
            <w:r w:rsidRPr="00196E86">
              <w:rPr>
                <w:sz w:val="22"/>
                <w:szCs w:val="22"/>
              </w:rPr>
              <w:t>-Исполнение»</w:t>
            </w:r>
          </w:p>
        </w:tc>
        <w:tc>
          <w:tcPr>
            <w:tcW w:w="2552" w:type="dxa"/>
          </w:tcPr>
          <w:p w:rsidR="006754B9" w:rsidRPr="00196E86" w:rsidRDefault="006754B9" w:rsidP="005A7EBC">
            <w:pPr>
              <w:jc w:val="center"/>
              <w:rPr>
                <w:sz w:val="22"/>
                <w:szCs w:val="22"/>
              </w:rPr>
            </w:pPr>
            <w:r w:rsidRPr="00196E86">
              <w:rPr>
                <w:sz w:val="22"/>
                <w:szCs w:val="22"/>
              </w:rPr>
              <w:t>450 000,00</w:t>
            </w:r>
          </w:p>
        </w:tc>
        <w:tc>
          <w:tcPr>
            <w:tcW w:w="2693" w:type="dxa"/>
          </w:tcPr>
          <w:p w:rsidR="006754B9" w:rsidRPr="00196E86" w:rsidRDefault="006754B9" w:rsidP="005A7EBC">
            <w:pPr>
              <w:jc w:val="center"/>
              <w:rPr>
                <w:sz w:val="22"/>
                <w:szCs w:val="22"/>
              </w:rPr>
            </w:pPr>
            <w:r w:rsidRPr="00196E86">
              <w:rPr>
                <w:sz w:val="22"/>
                <w:szCs w:val="22"/>
              </w:rPr>
              <w:t>–</w:t>
            </w:r>
          </w:p>
        </w:tc>
      </w:tr>
      <w:tr w:rsidR="006754B9" w:rsidRPr="00196E86" w:rsidTr="000E35DC">
        <w:trPr>
          <w:trHeight w:val="769"/>
        </w:trPr>
        <w:tc>
          <w:tcPr>
            <w:tcW w:w="560" w:type="dxa"/>
          </w:tcPr>
          <w:p w:rsidR="006754B9" w:rsidRPr="00196E86" w:rsidRDefault="006754B9" w:rsidP="005A7EBC">
            <w:pPr>
              <w:jc w:val="center"/>
              <w:rPr>
                <w:sz w:val="22"/>
                <w:szCs w:val="22"/>
              </w:rPr>
            </w:pPr>
            <w:r w:rsidRPr="00196E86">
              <w:rPr>
                <w:sz w:val="22"/>
                <w:szCs w:val="22"/>
              </w:rPr>
              <w:t>2.</w:t>
            </w:r>
          </w:p>
        </w:tc>
        <w:tc>
          <w:tcPr>
            <w:tcW w:w="4113" w:type="dxa"/>
          </w:tcPr>
          <w:p w:rsidR="006754B9" w:rsidRPr="00196E86" w:rsidRDefault="006754B9" w:rsidP="006754B9">
            <w:pPr>
              <w:rPr>
                <w:sz w:val="22"/>
                <w:szCs w:val="22"/>
              </w:rPr>
            </w:pPr>
            <w:r w:rsidRPr="00196E86">
              <w:rPr>
                <w:sz w:val="22"/>
                <w:szCs w:val="22"/>
              </w:rPr>
              <w:t>Услуги по адаптации, модернизации и настройке ПК «</w:t>
            </w:r>
            <w:proofErr w:type="spellStart"/>
            <w:r w:rsidRPr="00196E86">
              <w:rPr>
                <w:sz w:val="22"/>
                <w:szCs w:val="22"/>
              </w:rPr>
              <w:t>Web</w:t>
            </w:r>
            <w:proofErr w:type="spellEnd"/>
            <w:r w:rsidRPr="00196E86">
              <w:rPr>
                <w:sz w:val="22"/>
                <w:szCs w:val="22"/>
              </w:rPr>
              <w:t>-Исполнение» в соответствии с требованиями отчета о ППО</w:t>
            </w:r>
          </w:p>
        </w:tc>
        <w:tc>
          <w:tcPr>
            <w:tcW w:w="2552" w:type="dxa"/>
          </w:tcPr>
          <w:p w:rsidR="006754B9" w:rsidRPr="00196E86" w:rsidRDefault="006754B9" w:rsidP="005A7EBC">
            <w:pPr>
              <w:jc w:val="center"/>
              <w:rPr>
                <w:sz w:val="22"/>
                <w:szCs w:val="22"/>
              </w:rPr>
            </w:pPr>
            <w:r w:rsidRPr="00196E86">
              <w:rPr>
                <w:sz w:val="22"/>
                <w:szCs w:val="22"/>
              </w:rPr>
              <w:t>7 848 940,00</w:t>
            </w:r>
          </w:p>
        </w:tc>
        <w:tc>
          <w:tcPr>
            <w:tcW w:w="2693" w:type="dxa"/>
          </w:tcPr>
          <w:p w:rsidR="006754B9" w:rsidRPr="00196E86" w:rsidRDefault="006754B9" w:rsidP="005A7EBC">
            <w:pPr>
              <w:jc w:val="center"/>
              <w:rPr>
                <w:sz w:val="22"/>
                <w:szCs w:val="22"/>
              </w:rPr>
            </w:pPr>
            <w:r w:rsidRPr="00196E86">
              <w:rPr>
                <w:sz w:val="22"/>
                <w:szCs w:val="22"/>
              </w:rPr>
              <w:t>–</w:t>
            </w:r>
          </w:p>
        </w:tc>
      </w:tr>
      <w:tr w:rsidR="006754B9" w:rsidRPr="00196E86" w:rsidTr="000E35DC">
        <w:trPr>
          <w:trHeight w:val="1102"/>
        </w:trPr>
        <w:tc>
          <w:tcPr>
            <w:tcW w:w="560" w:type="dxa"/>
          </w:tcPr>
          <w:p w:rsidR="006754B9" w:rsidRPr="00196E86" w:rsidRDefault="006754B9" w:rsidP="005A7EBC">
            <w:pPr>
              <w:jc w:val="center"/>
              <w:rPr>
                <w:sz w:val="22"/>
                <w:szCs w:val="22"/>
              </w:rPr>
            </w:pPr>
            <w:r w:rsidRPr="00196E86">
              <w:rPr>
                <w:sz w:val="22"/>
                <w:szCs w:val="22"/>
              </w:rPr>
              <w:t>3.</w:t>
            </w:r>
          </w:p>
        </w:tc>
        <w:tc>
          <w:tcPr>
            <w:tcW w:w="4113" w:type="dxa"/>
          </w:tcPr>
          <w:p w:rsidR="006754B9" w:rsidRPr="00196E86" w:rsidRDefault="006754B9" w:rsidP="006754B9">
            <w:pPr>
              <w:rPr>
                <w:sz w:val="22"/>
                <w:szCs w:val="22"/>
              </w:rPr>
            </w:pPr>
            <w:r w:rsidRPr="00196E86">
              <w:rPr>
                <w:sz w:val="22"/>
                <w:szCs w:val="22"/>
              </w:rPr>
              <w:t>Консультационная поддержка сотрудников учреждений МО и муниципальных районов по работе в ПК «</w:t>
            </w:r>
            <w:proofErr w:type="spellStart"/>
            <w:r w:rsidRPr="00196E86">
              <w:rPr>
                <w:sz w:val="22"/>
                <w:szCs w:val="22"/>
              </w:rPr>
              <w:t>Web</w:t>
            </w:r>
            <w:proofErr w:type="spellEnd"/>
            <w:r w:rsidRPr="00196E86">
              <w:rPr>
                <w:sz w:val="22"/>
                <w:szCs w:val="22"/>
              </w:rPr>
              <w:t>-Исполнение»</w:t>
            </w:r>
          </w:p>
        </w:tc>
        <w:tc>
          <w:tcPr>
            <w:tcW w:w="2552" w:type="dxa"/>
          </w:tcPr>
          <w:p w:rsidR="006754B9" w:rsidRPr="00196E86" w:rsidRDefault="006754B9" w:rsidP="005A7EBC">
            <w:pPr>
              <w:jc w:val="center"/>
              <w:rPr>
                <w:sz w:val="22"/>
                <w:szCs w:val="22"/>
              </w:rPr>
            </w:pPr>
            <w:r w:rsidRPr="00196E86">
              <w:rPr>
                <w:sz w:val="22"/>
                <w:szCs w:val="22"/>
              </w:rPr>
              <w:t>8 638 940,00</w:t>
            </w:r>
          </w:p>
        </w:tc>
        <w:tc>
          <w:tcPr>
            <w:tcW w:w="2693" w:type="dxa"/>
          </w:tcPr>
          <w:p w:rsidR="006754B9" w:rsidRPr="00196E86" w:rsidRDefault="006754B9" w:rsidP="005A7EBC">
            <w:pPr>
              <w:jc w:val="center"/>
              <w:rPr>
                <w:sz w:val="22"/>
                <w:szCs w:val="22"/>
              </w:rPr>
            </w:pPr>
            <w:r w:rsidRPr="00196E86">
              <w:rPr>
                <w:sz w:val="22"/>
                <w:szCs w:val="22"/>
              </w:rPr>
              <w:t>–</w:t>
            </w:r>
          </w:p>
        </w:tc>
      </w:tr>
      <w:tr w:rsidR="006754B9" w:rsidRPr="00196E86" w:rsidTr="000E35DC">
        <w:trPr>
          <w:trHeight w:val="2208"/>
        </w:trPr>
        <w:tc>
          <w:tcPr>
            <w:tcW w:w="560" w:type="dxa"/>
          </w:tcPr>
          <w:p w:rsidR="006754B9" w:rsidRPr="00196E86" w:rsidRDefault="006754B9" w:rsidP="005A7EBC">
            <w:pPr>
              <w:jc w:val="center"/>
              <w:rPr>
                <w:sz w:val="22"/>
                <w:szCs w:val="22"/>
              </w:rPr>
            </w:pPr>
            <w:r w:rsidRPr="00196E86">
              <w:rPr>
                <w:sz w:val="22"/>
                <w:szCs w:val="22"/>
              </w:rPr>
              <w:t>4.</w:t>
            </w:r>
          </w:p>
        </w:tc>
        <w:tc>
          <w:tcPr>
            <w:tcW w:w="4113" w:type="dxa"/>
          </w:tcPr>
          <w:p w:rsidR="006754B9" w:rsidRDefault="006754B9" w:rsidP="006754B9">
            <w:pPr>
              <w:rPr>
                <w:sz w:val="22"/>
                <w:szCs w:val="22"/>
              </w:rPr>
            </w:pPr>
            <w:r w:rsidRPr="00196E86">
              <w:rPr>
                <w:sz w:val="22"/>
                <w:szCs w:val="22"/>
              </w:rPr>
              <w:t>Услуги по адаптации, модернизации и настройке системы в соответствии с требованиями Отчета о ППО, проведению пусконаладочных работ и консультации пользователей на территории Заказчика, реализации второй очереди отчетов и печатных форм</w:t>
            </w:r>
          </w:p>
          <w:p w:rsidR="00B8636C" w:rsidRDefault="00B8636C" w:rsidP="006754B9">
            <w:pPr>
              <w:rPr>
                <w:sz w:val="22"/>
                <w:szCs w:val="22"/>
              </w:rPr>
            </w:pPr>
          </w:p>
          <w:p w:rsidR="00B8636C" w:rsidRPr="00196E86" w:rsidRDefault="00B8636C" w:rsidP="006754B9">
            <w:pPr>
              <w:rPr>
                <w:sz w:val="22"/>
                <w:szCs w:val="22"/>
              </w:rPr>
            </w:pPr>
          </w:p>
        </w:tc>
        <w:tc>
          <w:tcPr>
            <w:tcW w:w="2552" w:type="dxa"/>
          </w:tcPr>
          <w:p w:rsidR="006754B9" w:rsidRPr="00196E86" w:rsidRDefault="006754B9" w:rsidP="005A7EBC">
            <w:pPr>
              <w:jc w:val="center"/>
              <w:rPr>
                <w:sz w:val="22"/>
                <w:szCs w:val="22"/>
              </w:rPr>
            </w:pPr>
            <w:r w:rsidRPr="00196E86">
              <w:rPr>
                <w:sz w:val="22"/>
                <w:szCs w:val="22"/>
              </w:rPr>
              <w:t>–</w:t>
            </w:r>
          </w:p>
        </w:tc>
        <w:tc>
          <w:tcPr>
            <w:tcW w:w="2693" w:type="dxa"/>
          </w:tcPr>
          <w:p w:rsidR="006754B9" w:rsidRPr="00196E86" w:rsidRDefault="006754B9" w:rsidP="005A7EBC">
            <w:pPr>
              <w:jc w:val="center"/>
              <w:rPr>
                <w:sz w:val="22"/>
                <w:szCs w:val="22"/>
              </w:rPr>
            </w:pPr>
            <w:r w:rsidRPr="00196E86">
              <w:rPr>
                <w:sz w:val="22"/>
                <w:szCs w:val="22"/>
              </w:rPr>
              <w:t>22 603 560,00</w:t>
            </w:r>
          </w:p>
        </w:tc>
      </w:tr>
      <w:tr w:rsidR="00EC5F8C" w:rsidRPr="00196E86" w:rsidTr="000E35DC">
        <w:trPr>
          <w:trHeight w:val="257"/>
        </w:trPr>
        <w:tc>
          <w:tcPr>
            <w:tcW w:w="4673" w:type="dxa"/>
            <w:gridSpan w:val="2"/>
          </w:tcPr>
          <w:p w:rsidR="00EC5F8C" w:rsidRPr="00EC5F8C" w:rsidRDefault="00EC5F8C" w:rsidP="00EC5F8C">
            <w:pPr>
              <w:jc w:val="right"/>
              <w:rPr>
                <w:i/>
                <w:sz w:val="22"/>
                <w:szCs w:val="22"/>
              </w:rPr>
            </w:pPr>
            <w:r w:rsidRPr="00EC5F8C">
              <w:rPr>
                <w:i/>
                <w:sz w:val="22"/>
                <w:szCs w:val="22"/>
              </w:rPr>
              <w:t>Итого:</w:t>
            </w:r>
          </w:p>
        </w:tc>
        <w:tc>
          <w:tcPr>
            <w:tcW w:w="2552" w:type="dxa"/>
          </w:tcPr>
          <w:p w:rsidR="00EC5F8C" w:rsidRPr="00EC5F8C" w:rsidRDefault="00EC5F8C" w:rsidP="005A7EBC">
            <w:pPr>
              <w:jc w:val="center"/>
              <w:rPr>
                <w:i/>
                <w:sz w:val="22"/>
                <w:szCs w:val="22"/>
              </w:rPr>
            </w:pPr>
            <w:r w:rsidRPr="00EC5F8C">
              <w:rPr>
                <w:i/>
                <w:sz w:val="22"/>
                <w:szCs w:val="22"/>
              </w:rPr>
              <w:t>16 937 880,00</w:t>
            </w:r>
          </w:p>
        </w:tc>
        <w:tc>
          <w:tcPr>
            <w:tcW w:w="2693" w:type="dxa"/>
          </w:tcPr>
          <w:p w:rsidR="00EC5F8C" w:rsidRPr="00EC5F8C" w:rsidRDefault="00EC5F8C" w:rsidP="005A7EBC">
            <w:pPr>
              <w:jc w:val="center"/>
              <w:rPr>
                <w:i/>
                <w:sz w:val="22"/>
                <w:szCs w:val="22"/>
              </w:rPr>
            </w:pPr>
            <w:r w:rsidRPr="00EC5F8C">
              <w:rPr>
                <w:i/>
                <w:sz w:val="22"/>
                <w:szCs w:val="22"/>
              </w:rPr>
              <w:t>22 603 560,00</w:t>
            </w:r>
          </w:p>
        </w:tc>
      </w:tr>
      <w:bookmarkEnd w:id="23"/>
    </w:tbl>
    <w:p w:rsidR="00FB505D" w:rsidRDefault="00FB505D" w:rsidP="00087988">
      <w:pPr>
        <w:ind w:firstLine="709"/>
        <w:rPr>
          <w:sz w:val="24"/>
          <w:szCs w:val="24"/>
        </w:rPr>
      </w:pPr>
    </w:p>
    <w:p w:rsidR="00B1077D" w:rsidRDefault="003F2AC2" w:rsidP="007724B7">
      <w:pPr>
        <w:ind w:firstLine="709"/>
        <w:jc w:val="both"/>
        <w:rPr>
          <w:sz w:val="24"/>
          <w:szCs w:val="24"/>
        </w:rPr>
        <w:sectPr w:rsidR="00B1077D" w:rsidSect="00926938">
          <w:pgSz w:w="11906" w:h="16838"/>
          <w:pgMar w:top="1134" w:right="851" w:bottom="851" w:left="1134" w:header="709" w:footer="709" w:gutter="0"/>
          <w:cols w:space="708"/>
          <w:docGrid w:linePitch="360"/>
        </w:sectPr>
      </w:pPr>
      <w:r>
        <w:rPr>
          <w:sz w:val="24"/>
          <w:szCs w:val="24"/>
        </w:rPr>
        <w:t xml:space="preserve">Сравнение затрат </w:t>
      </w:r>
      <w:r w:rsidRPr="00707945">
        <w:rPr>
          <w:sz w:val="24"/>
          <w:szCs w:val="24"/>
        </w:rPr>
        <w:t>на</w:t>
      </w:r>
      <w:r>
        <w:rPr>
          <w:sz w:val="24"/>
          <w:szCs w:val="24"/>
        </w:rPr>
        <w:t xml:space="preserve"> оказание услуг по </w:t>
      </w:r>
      <w:r w:rsidRPr="0049790A">
        <w:rPr>
          <w:sz w:val="24"/>
          <w:szCs w:val="24"/>
        </w:rPr>
        <w:t xml:space="preserve">масштабированию и адаптации программного комплекса «Региональный электронный бюджет. Исполнение бюджета» </w:t>
      </w:r>
      <w:r>
        <w:rPr>
          <w:sz w:val="24"/>
          <w:szCs w:val="24"/>
        </w:rPr>
        <w:t>показало, что стоимость</w:t>
      </w:r>
      <w:r w:rsidRPr="003F2AC2">
        <w:rPr>
          <w:sz w:val="24"/>
          <w:szCs w:val="24"/>
        </w:rPr>
        <w:t xml:space="preserve"> предоставлени</w:t>
      </w:r>
      <w:r>
        <w:rPr>
          <w:sz w:val="24"/>
          <w:szCs w:val="24"/>
        </w:rPr>
        <w:t>я</w:t>
      </w:r>
      <w:r w:rsidRPr="003F2AC2">
        <w:rPr>
          <w:sz w:val="24"/>
          <w:szCs w:val="24"/>
        </w:rPr>
        <w:t xml:space="preserve"> (передач</w:t>
      </w:r>
      <w:r>
        <w:rPr>
          <w:sz w:val="24"/>
          <w:szCs w:val="24"/>
        </w:rPr>
        <w:t>и</w:t>
      </w:r>
      <w:r w:rsidRPr="003F2AC2">
        <w:rPr>
          <w:sz w:val="24"/>
          <w:szCs w:val="24"/>
        </w:rPr>
        <w:t>) прав</w:t>
      </w:r>
      <w:r>
        <w:rPr>
          <w:sz w:val="24"/>
          <w:szCs w:val="24"/>
        </w:rPr>
        <w:t xml:space="preserve"> </w:t>
      </w:r>
      <w:r w:rsidRPr="003F2AC2">
        <w:rPr>
          <w:sz w:val="24"/>
          <w:szCs w:val="24"/>
        </w:rPr>
        <w:t>на использование серверных компонентов ПК «</w:t>
      </w:r>
      <w:proofErr w:type="spellStart"/>
      <w:r w:rsidRPr="003F2AC2">
        <w:rPr>
          <w:sz w:val="24"/>
          <w:szCs w:val="24"/>
        </w:rPr>
        <w:t>Web</w:t>
      </w:r>
      <w:proofErr w:type="spellEnd"/>
      <w:r w:rsidRPr="003F2AC2">
        <w:rPr>
          <w:sz w:val="24"/>
          <w:szCs w:val="24"/>
        </w:rPr>
        <w:t>-</w:t>
      </w:r>
    </w:p>
    <w:p w:rsidR="002010B9" w:rsidRPr="007724B7" w:rsidRDefault="00B1077D" w:rsidP="00AE0AB9">
      <w:pPr>
        <w:jc w:val="both"/>
        <w:rPr>
          <w:sz w:val="24"/>
          <w:szCs w:val="24"/>
        </w:rPr>
      </w:pPr>
      <w:r>
        <w:rPr>
          <w:noProof/>
          <w:sz w:val="24"/>
          <w:szCs w:val="24"/>
        </w:rPr>
        <w:lastRenderedPageBreak/>
        <w:drawing>
          <wp:inline distT="0" distB="0" distL="0" distR="0">
            <wp:extent cx="6296025" cy="89058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sectPr w:rsidR="002010B9" w:rsidRPr="007724B7" w:rsidSect="0092693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A88" w:rsidRDefault="00833A88" w:rsidP="008B27CB">
      <w:r>
        <w:separator/>
      </w:r>
    </w:p>
  </w:endnote>
  <w:endnote w:type="continuationSeparator" w:id="0">
    <w:p w:rsidR="00833A88" w:rsidRDefault="00833A88" w:rsidP="008B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plified Arabic">
    <w:altName w:val="Times New Roman"/>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MT">
    <w:altName w:val="Arial"/>
    <w:panose1 w:val="00000000000000000000"/>
    <w:charset w:val="CC"/>
    <w:family w:val="auto"/>
    <w:notTrueType/>
    <w:pitch w:val="default"/>
    <w:sig w:usb0="000000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ヒラギノ角ゴ Pro W3">
    <w:panose1 w:val="00000000000000000000"/>
    <w:charset w:val="80"/>
    <w:family w:val="auto"/>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choolBookC">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Gabriola"/>
    <w:panose1 w:val="00000000000000000000"/>
    <w:charset w:val="00"/>
    <w:family w:val="decorative"/>
    <w:notTrueType/>
    <w:pitch w:val="variable"/>
    <w:sig w:usb0="00000003" w:usb1="00000000" w:usb2="00000000" w:usb3="00000000" w:csb0="00000001" w:csb1="00000000"/>
  </w:font>
  <w:font w:name="Garamond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oefler Text">
    <w:panose1 w:val="00000000000000000000"/>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PT Sans">
    <w:charset w:val="CC"/>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_Typer">
    <w:charset w:val="CC"/>
    <w:family w:val="modern"/>
    <w:pitch w:val="fixed"/>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393" w:rsidRDefault="00A83393">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860537"/>
      <w:docPartObj>
        <w:docPartGallery w:val="Page Numbers (Bottom of Page)"/>
        <w:docPartUnique/>
      </w:docPartObj>
    </w:sdtPr>
    <w:sdtEndPr>
      <w:rPr>
        <w:sz w:val="20"/>
      </w:rPr>
    </w:sdtEndPr>
    <w:sdtContent>
      <w:p w:rsidR="00A83393" w:rsidRPr="00FA5A4F" w:rsidRDefault="00A83393" w:rsidP="00FA5A4F">
        <w:pPr>
          <w:pStyle w:val="aff4"/>
          <w:jc w:val="center"/>
          <w:rPr>
            <w:sz w:val="20"/>
          </w:rPr>
        </w:pPr>
        <w:r w:rsidRPr="008B27CB">
          <w:rPr>
            <w:sz w:val="20"/>
          </w:rPr>
          <w:fldChar w:fldCharType="begin"/>
        </w:r>
        <w:r w:rsidRPr="008B27CB">
          <w:rPr>
            <w:sz w:val="20"/>
          </w:rPr>
          <w:instrText>PAGE   \* MERGEFORMAT</w:instrText>
        </w:r>
        <w:r w:rsidRPr="008B27CB">
          <w:rPr>
            <w:sz w:val="20"/>
          </w:rPr>
          <w:fldChar w:fldCharType="separate"/>
        </w:r>
        <w:r>
          <w:rPr>
            <w:noProof/>
            <w:sz w:val="20"/>
          </w:rPr>
          <w:t>19</w:t>
        </w:r>
        <w:r w:rsidRPr="008B27CB">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393" w:rsidRDefault="00A83393">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A88" w:rsidRDefault="00833A88" w:rsidP="008B27CB">
      <w:r>
        <w:separator/>
      </w:r>
    </w:p>
  </w:footnote>
  <w:footnote w:type="continuationSeparator" w:id="0">
    <w:p w:rsidR="00833A88" w:rsidRDefault="00833A88" w:rsidP="008B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393" w:rsidRDefault="00A83393">
    <w:pPr>
      <w:pStyle w:val="a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393" w:rsidRDefault="00A83393">
    <w:pPr>
      <w:pStyle w:val="af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393" w:rsidRDefault="00A83393">
    <w:pPr>
      <w:pStyle w:val="a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FC5AC95E"/>
    <w:styleLink w:val="124"/>
    <w:lvl w:ilvl="0">
      <w:start w:val="1"/>
      <w:numFmt w:val="decimal"/>
      <w:pStyle w:val="4"/>
      <w:lvlText w:val="%1)"/>
      <w:lvlJc w:val="left"/>
      <w:pPr>
        <w:ind w:left="1426" w:hanging="360"/>
      </w:pPr>
    </w:lvl>
  </w:abstractNum>
  <w:abstractNum w:abstractNumId="1" w15:restartNumberingAfterBreak="0">
    <w:nsid w:val="FFFFFF7E"/>
    <w:multiLevelType w:val="singleLevel"/>
    <w:tmpl w:val="32FA2340"/>
    <w:lvl w:ilvl="0">
      <w:start w:val="1"/>
      <w:numFmt w:val="russianLower"/>
      <w:pStyle w:val="3"/>
      <w:lvlText w:val="%1)"/>
      <w:lvlJc w:val="left"/>
      <w:pPr>
        <w:ind w:left="926" w:hanging="360"/>
      </w:pPr>
      <w:rPr>
        <w:rFonts w:hint="default"/>
      </w:rPr>
    </w:lvl>
  </w:abstractNum>
  <w:abstractNum w:abstractNumId="2" w15:restartNumberingAfterBreak="0">
    <w:nsid w:val="FFFFFF7F"/>
    <w:multiLevelType w:val="singleLevel"/>
    <w:tmpl w:val="1DBACCB2"/>
    <w:styleLink w:val="1221"/>
    <w:lvl w:ilvl="0">
      <w:start w:val="1"/>
      <w:numFmt w:val="decimal"/>
      <w:pStyle w:val="2"/>
      <w:lvlText w:val="%1)"/>
      <w:lvlJc w:val="left"/>
      <w:pPr>
        <w:ind w:left="1426" w:hanging="360"/>
      </w:pPr>
    </w:lvl>
  </w:abstractNum>
  <w:abstractNum w:abstractNumId="3" w15:restartNumberingAfterBreak="0">
    <w:nsid w:val="FFFFFF80"/>
    <w:multiLevelType w:val="singleLevel"/>
    <w:tmpl w:val="747ADCCC"/>
    <w:lvl w:ilvl="0">
      <w:start w:val="1"/>
      <w:numFmt w:val="decimal"/>
      <w:pStyle w:val="5"/>
      <w:lvlText w:val="%1)"/>
      <w:lvlJc w:val="left"/>
      <w:pPr>
        <w:ind w:left="1492" w:hanging="360"/>
      </w:pPr>
      <w:rPr>
        <w:rFonts w:hint="default"/>
      </w:rPr>
    </w:lvl>
  </w:abstractNum>
  <w:abstractNum w:abstractNumId="4" w15:restartNumberingAfterBreak="0">
    <w:nsid w:val="FFFFFF81"/>
    <w:multiLevelType w:val="singleLevel"/>
    <w:tmpl w:val="578E487C"/>
    <w:lvl w:ilvl="0">
      <w:start w:val="1"/>
      <w:numFmt w:val="russianLower"/>
      <w:pStyle w:val="40"/>
      <w:lvlText w:val="%1)"/>
      <w:lvlJc w:val="left"/>
      <w:pPr>
        <w:ind w:left="1209" w:hanging="360"/>
      </w:pPr>
      <w:rPr>
        <w:rFonts w:hint="default"/>
      </w:rPr>
    </w:lvl>
  </w:abstractNum>
  <w:abstractNum w:abstractNumId="5" w15:restartNumberingAfterBreak="0">
    <w:nsid w:val="FFFFFF82"/>
    <w:multiLevelType w:val="singleLevel"/>
    <w:tmpl w:val="6E9024A0"/>
    <w:lvl w:ilvl="0">
      <w:start w:val="1"/>
      <w:numFmt w:val="bullet"/>
      <w:pStyle w:val="30"/>
      <w:lvlText w:val="-"/>
      <w:lvlJc w:val="left"/>
      <w:pPr>
        <w:ind w:left="1069" w:hanging="360"/>
      </w:pPr>
      <w:rPr>
        <w:rFonts w:ascii="Simplified Arabic" w:hAnsi="Simplified Arabic" w:hint="default"/>
      </w:rPr>
    </w:lvl>
  </w:abstractNum>
  <w:abstractNum w:abstractNumId="6" w15:restartNumberingAfterBreak="0">
    <w:nsid w:val="FFFFFF83"/>
    <w:multiLevelType w:val="singleLevel"/>
    <w:tmpl w:val="7DE8CB42"/>
    <w:styleLink w:val="1213"/>
    <w:lvl w:ilvl="0">
      <w:start w:val="1"/>
      <w:numFmt w:val="bullet"/>
      <w:pStyle w:val="20"/>
      <w:lvlText w:val="-"/>
      <w:lvlJc w:val="left"/>
      <w:pPr>
        <w:ind w:left="1069" w:hanging="360"/>
      </w:pPr>
      <w:rPr>
        <w:rFonts w:ascii="Simplified Arabic" w:hAnsi="Simplified Arabic" w:hint="default"/>
      </w:rPr>
    </w:lvl>
  </w:abstractNum>
  <w:abstractNum w:abstractNumId="7" w15:restartNumberingAfterBreak="0">
    <w:nsid w:val="FFFFFF88"/>
    <w:multiLevelType w:val="singleLevel"/>
    <w:tmpl w:val="04D4B084"/>
    <w:lvl w:ilvl="0">
      <w:start w:val="1"/>
      <w:numFmt w:val="russianLower"/>
      <w:pStyle w:val="a"/>
      <w:lvlText w:val="%1)"/>
      <w:lvlJc w:val="left"/>
      <w:pPr>
        <w:ind w:left="1069" w:hanging="360"/>
      </w:pPr>
      <w:rPr>
        <w:rFonts w:hint="default"/>
      </w:rPr>
    </w:lvl>
  </w:abstractNum>
  <w:abstractNum w:abstractNumId="8" w15:restartNumberingAfterBreak="0">
    <w:nsid w:val="FFFFFF89"/>
    <w:multiLevelType w:val="singleLevel"/>
    <w:tmpl w:val="161A59A4"/>
    <w:styleLink w:val="12211"/>
    <w:lvl w:ilvl="0">
      <w:start w:val="1"/>
      <w:numFmt w:val="bullet"/>
      <w:pStyle w:val="a0"/>
      <w:lvlText w:val="-"/>
      <w:lvlJc w:val="left"/>
      <w:pPr>
        <w:ind w:left="1069" w:hanging="360"/>
      </w:pPr>
      <w:rPr>
        <w:rFonts w:ascii="Simplified Arabic" w:hAnsi="Simplified Arabic" w:hint="default"/>
      </w:rPr>
    </w:lvl>
  </w:abstractNum>
  <w:abstractNum w:abstractNumId="9" w15:restartNumberingAfterBreak="0">
    <w:nsid w:val="FFFFFFFE"/>
    <w:multiLevelType w:val="singleLevel"/>
    <w:tmpl w:val="2F74CB2A"/>
    <w:lvl w:ilvl="0">
      <w:numFmt w:val="bullet"/>
      <w:pStyle w:val="31"/>
      <w:lvlText w:val="*"/>
      <w:lvlJc w:val="left"/>
    </w:lvl>
  </w:abstractNum>
  <w:abstractNum w:abstractNumId="10" w15:restartNumberingAfterBreak="0">
    <w:nsid w:val="02CF6187"/>
    <w:multiLevelType w:val="hybridMultilevel"/>
    <w:tmpl w:val="7A96548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4957221"/>
    <w:multiLevelType w:val="hybridMultilevel"/>
    <w:tmpl w:val="7A96548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4F14937"/>
    <w:multiLevelType w:val="hybridMultilevel"/>
    <w:tmpl w:val="59B03C1A"/>
    <w:lvl w:ilvl="0" w:tplc="26E8ED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05CB7AAE"/>
    <w:multiLevelType w:val="multilevel"/>
    <w:tmpl w:val="D1E85C36"/>
    <w:lvl w:ilvl="0">
      <w:start w:val="1"/>
      <w:numFmt w:val="decimal"/>
      <w:pStyle w:val="a1"/>
      <w:suff w:val="space"/>
      <w:lvlText w:val="%1"/>
      <w:lvlJc w:val="left"/>
      <w:pPr>
        <w:ind w:left="851"/>
      </w:pPr>
      <w:rPr>
        <w:rFonts w:cs="Times New Roman" w:hint="default"/>
      </w:rPr>
    </w:lvl>
    <w:lvl w:ilvl="1">
      <w:start w:val="1"/>
      <w:numFmt w:val="decimal"/>
      <w:suff w:val="space"/>
      <w:lvlText w:val="%1.%2"/>
      <w:lvlJc w:val="left"/>
      <w:pPr>
        <w:ind w:left="851"/>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suff w:val="space"/>
      <w:lvlText w:val="%1.%2.%3.%4"/>
      <w:lvlJc w:val="left"/>
      <w:pPr>
        <w:ind w:left="851"/>
      </w:pPr>
      <w:rPr>
        <w:rFonts w:cs="Times New Roman" w:hint="default"/>
      </w:rPr>
    </w:lvl>
    <w:lvl w:ilvl="4">
      <w:start w:val="1"/>
      <w:numFmt w:val="decimal"/>
      <w:suff w:val="space"/>
      <w:lvlText w:val="%1.%2.%3.%4.%5"/>
      <w:lvlJc w:val="left"/>
      <w:pPr>
        <w:ind w:left="851"/>
      </w:pPr>
      <w:rPr>
        <w:rFonts w:cs="Times New Roman" w:hint="default"/>
      </w:rPr>
    </w:lvl>
    <w:lvl w:ilvl="5">
      <w:start w:val="1"/>
      <w:numFmt w:val="decimal"/>
      <w:suff w:val="space"/>
      <w:lvlText w:val="%1.%2.%3.%4.%5.%6"/>
      <w:lvlJc w:val="left"/>
      <w:pPr>
        <w:ind w:left="851"/>
      </w:pPr>
      <w:rPr>
        <w:rFonts w:cs="Times New Roman" w:hint="default"/>
      </w:rPr>
    </w:lvl>
    <w:lvl w:ilvl="6">
      <w:start w:val="1"/>
      <w:numFmt w:val="decimal"/>
      <w:suff w:val="space"/>
      <w:lvlText w:val="%1.%2.%3.%4.%5.%6.%7"/>
      <w:lvlJc w:val="left"/>
      <w:pPr>
        <w:ind w:left="851"/>
      </w:pPr>
      <w:rPr>
        <w:rFonts w:cs="Times New Roman" w:hint="default"/>
      </w:rPr>
    </w:lvl>
    <w:lvl w:ilvl="7">
      <w:start w:val="1"/>
      <w:numFmt w:val="decimal"/>
      <w:suff w:val="space"/>
      <w:lvlText w:val="%1.%2.%3.%4.%5.%6.%7.%8"/>
      <w:lvlJc w:val="left"/>
      <w:pPr>
        <w:ind w:left="851"/>
      </w:pPr>
      <w:rPr>
        <w:rFonts w:cs="Times New Roman" w:hint="default"/>
      </w:rPr>
    </w:lvl>
    <w:lvl w:ilvl="8">
      <w:start w:val="1"/>
      <w:numFmt w:val="decimal"/>
      <w:suff w:val="space"/>
      <w:lvlText w:val="%1.%2.%3.%4.%5.%6.%7.%8.%9"/>
      <w:lvlJc w:val="left"/>
      <w:pPr>
        <w:ind w:left="851"/>
      </w:pPr>
      <w:rPr>
        <w:rFonts w:cs="Times New Roman" w:hint="default"/>
      </w:rPr>
    </w:lvl>
  </w:abstractNum>
  <w:abstractNum w:abstractNumId="14" w15:restartNumberingAfterBreak="0">
    <w:nsid w:val="060E736F"/>
    <w:multiLevelType w:val="multilevel"/>
    <w:tmpl w:val="0F00D838"/>
    <w:lvl w:ilvl="0">
      <w:start w:val="1"/>
      <w:numFmt w:val="bullet"/>
      <w:pStyle w:val="a2"/>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15" w15:restartNumberingAfterBreak="0">
    <w:nsid w:val="074E75E9"/>
    <w:multiLevelType w:val="hybridMultilevel"/>
    <w:tmpl w:val="89B430A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80145A8"/>
    <w:multiLevelType w:val="hybridMultilevel"/>
    <w:tmpl w:val="989C08FA"/>
    <w:styleLink w:val="1121"/>
    <w:lvl w:ilvl="0" w:tplc="795EA332">
      <w:start w:val="1"/>
      <w:numFmt w:val="bullet"/>
      <w:pStyle w:val="a3"/>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A2667D"/>
    <w:multiLevelType w:val="hybridMultilevel"/>
    <w:tmpl w:val="F108845C"/>
    <w:lvl w:ilvl="0" w:tplc="656EBB92">
      <w:start w:val="1"/>
      <w:numFmt w:val="bullet"/>
      <w:pStyle w:val="a4"/>
      <w:lvlText w:val=""/>
      <w:lvlJc w:val="left"/>
      <w:pPr>
        <w:ind w:left="1320" w:hanging="360"/>
      </w:pPr>
      <w:rPr>
        <w:rFonts w:ascii="Symbol" w:hAnsi="Symbol" w:hint="default"/>
      </w:rPr>
    </w:lvl>
    <w:lvl w:ilvl="1" w:tplc="570E0C00">
      <w:start w:val="1"/>
      <w:numFmt w:val="bullet"/>
      <w:lvlText w:val="o"/>
      <w:lvlJc w:val="left"/>
      <w:pPr>
        <w:ind w:left="2040" w:hanging="360"/>
      </w:pPr>
      <w:rPr>
        <w:rFonts w:ascii="Courier New" w:hAnsi="Courier New" w:cs="Courier New" w:hint="default"/>
      </w:rPr>
    </w:lvl>
    <w:lvl w:ilvl="2" w:tplc="AF5CFE38">
      <w:start w:val="1"/>
      <w:numFmt w:val="bullet"/>
      <w:lvlText w:val=""/>
      <w:lvlJc w:val="left"/>
      <w:pPr>
        <w:ind w:left="2760" w:hanging="360"/>
      </w:pPr>
      <w:rPr>
        <w:rFonts w:ascii="Wingdings" w:hAnsi="Wingdings" w:hint="default"/>
      </w:rPr>
    </w:lvl>
    <w:lvl w:ilvl="3" w:tplc="0419000F">
      <w:start w:val="1"/>
      <w:numFmt w:val="bullet"/>
      <w:lvlText w:val=""/>
      <w:lvlJc w:val="left"/>
      <w:pPr>
        <w:ind w:left="3480" w:hanging="360"/>
      </w:pPr>
      <w:rPr>
        <w:rFonts w:ascii="Symbol" w:hAnsi="Symbol" w:hint="default"/>
      </w:rPr>
    </w:lvl>
    <w:lvl w:ilvl="4" w:tplc="04190019">
      <w:start w:val="1"/>
      <w:numFmt w:val="bullet"/>
      <w:lvlText w:val="o"/>
      <w:lvlJc w:val="left"/>
      <w:pPr>
        <w:ind w:left="4200" w:hanging="360"/>
      </w:pPr>
      <w:rPr>
        <w:rFonts w:ascii="Courier New" w:hAnsi="Courier New" w:cs="Courier New" w:hint="default"/>
      </w:rPr>
    </w:lvl>
    <w:lvl w:ilvl="5" w:tplc="0419001B">
      <w:start w:val="1"/>
      <w:numFmt w:val="bullet"/>
      <w:lvlText w:val=""/>
      <w:lvlJc w:val="left"/>
      <w:pPr>
        <w:ind w:left="4920" w:hanging="360"/>
      </w:pPr>
      <w:rPr>
        <w:rFonts w:ascii="Wingdings" w:hAnsi="Wingdings" w:hint="default"/>
      </w:rPr>
    </w:lvl>
    <w:lvl w:ilvl="6" w:tplc="0419000F">
      <w:start w:val="1"/>
      <w:numFmt w:val="bullet"/>
      <w:lvlText w:val=""/>
      <w:lvlJc w:val="left"/>
      <w:pPr>
        <w:ind w:left="5640" w:hanging="360"/>
      </w:pPr>
      <w:rPr>
        <w:rFonts w:ascii="Symbol" w:hAnsi="Symbol" w:hint="default"/>
      </w:rPr>
    </w:lvl>
    <w:lvl w:ilvl="7" w:tplc="04190019">
      <w:start w:val="1"/>
      <w:numFmt w:val="bullet"/>
      <w:lvlText w:val="o"/>
      <w:lvlJc w:val="left"/>
      <w:pPr>
        <w:ind w:left="6360" w:hanging="360"/>
      </w:pPr>
      <w:rPr>
        <w:rFonts w:ascii="Courier New" w:hAnsi="Courier New" w:cs="Courier New" w:hint="default"/>
      </w:rPr>
    </w:lvl>
    <w:lvl w:ilvl="8" w:tplc="0419001B">
      <w:start w:val="1"/>
      <w:numFmt w:val="bullet"/>
      <w:lvlText w:val=""/>
      <w:lvlJc w:val="left"/>
      <w:pPr>
        <w:ind w:left="7080" w:hanging="360"/>
      </w:pPr>
      <w:rPr>
        <w:rFonts w:ascii="Wingdings" w:hAnsi="Wingdings" w:hint="default"/>
      </w:rPr>
    </w:lvl>
  </w:abstractNum>
  <w:abstractNum w:abstractNumId="18" w15:restartNumberingAfterBreak="0">
    <w:nsid w:val="0A116DEC"/>
    <w:multiLevelType w:val="hybridMultilevel"/>
    <w:tmpl w:val="94AAE9E0"/>
    <w:lvl w:ilvl="0" w:tplc="E0001CA4">
      <w:start w:val="1"/>
      <w:numFmt w:val="decimal"/>
      <w:pStyle w:val="a5"/>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3E0AC4"/>
    <w:multiLevelType w:val="hybridMultilevel"/>
    <w:tmpl w:val="93F22E10"/>
    <w:styleLink w:val="12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765754"/>
    <w:multiLevelType w:val="hybridMultilevel"/>
    <w:tmpl w:val="4554FB4E"/>
    <w:lvl w:ilvl="0" w:tplc="9E442CE6">
      <w:start w:val="1"/>
      <w:numFmt w:val="decimal"/>
      <w:pStyle w:val="a6"/>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DCF7F6C"/>
    <w:multiLevelType w:val="multilevel"/>
    <w:tmpl w:val="723E1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3C4723D"/>
    <w:multiLevelType w:val="hybridMultilevel"/>
    <w:tmpl w:val="653ACA9A"/>
    <w:lvl w:ilvl="0" w:tplc="02608C36">
      <w:numFmt w:val="bullet"/>
      <w:pStyle w:val="1"/>
      <w:lvlText w:val="-"/>
      <w:lvlJc w:val="left"/>
      <w:pPr>
        <w:ind w:left="1789" w:hanging="360"/>
      </w:pPr>
      <w:rPr>
        <w:rFonts w:ascii="Times New Roman" w:eastAsia="Times New Roman" w:hAnsi="Times New Roman" w:hint="default"/>
        <w:color w:val="auto"/>
      </w:rPr>
    </w:lvl>
    <w:lvl w:ilvl="1" w:tplc="04190003">
      <w:start w:val="1"/>
      <w:numFmt w:val="bullet"/>
      <w:pStyle w:val="21"/>
      <w:lvlText w:val="o"/>
      <w:lvlJc w:val="left"/>
      <w:pPr>
        <w:ind w:left="2509" w:hanging="360"/>
      </w:pPr>
      <w:rPr>
        <w:rFonts w:ascii="Courier New" w:hAnsi="Courier New" w:hint="default"/>
      </w:rPr>
    </w:lvl>
    <w:lvl w:ilvl="2" w:tplc="04190005">
      <w:start w:val="1"/>
      <w:numFmt w:val="bullet"/>
      <w:pStyle w:val="32"/>
      <w:lvlText w:val=""/>
      <w:lvlJc w:val="left"/>
      <w:pPr>
        <w:ind w:left="3229" w:hanging="360"/>
      </w:pPr>
      <w:rPr>
        <w:rFonts w:ascii="Wingdings" w:hAnsi="Wingdings" w:hint="default"/>
      </w:rPr>
    </w:lvl>
    <w:lvl w:ilvl="3" w:tplc="04190001">
      <w:start w:val="1"/>
      <w:numFmt w:val="bullet"/>
      <w:pStyle w:val="41"/>
      <w:lvlText w:val=""/>
      <w:lvlJc w:val="left"/>
      <w:pPr>
        <w:ind w:left="3949" w:hanging="360"/>
      </w:pPr>
      <w:rPr>
        <w:rFonts w:ascii="Symbol" w:hAnsi="Symbol" w:hint="default"/>
      </w:rPr>
    </w:lvl>
    <w:lvl w:ilvl="4" w:tplc="04190003">
      <w:start w:val="1"/>
      <w:numFmt w:val="bullet"/>
      <w:pStyle w:val="50"/>
      <w:lvlText w:val="o"/>
      <w:lvlJc w:val="left"/>
      <w:pPr>
        <w:ind w:left="4669" w:hanging="360"/>
      </w:pPr>
      <w:rPr>
        <w:rFonts w:ascii="Courier New" w:hAnsi="Courier New" w:hint="default"/>
      </w:rPr>
    </w:lvl>
    <w:lvl w:ilvl="5" w:tplc="04190005">
      <w:start w:val="1"/>
      <w:numFmt w:val="bullet"/>
      <w:pStyle w:val="6"/>
      <w:lvlText w:val=""/>
      <w:lvlJc w:val="left"/>
      <w:pPr>
        <w:ind w:left="5389" w:hanging="360"/>
      </w:pPr>
      <w:rPr>
        <w:rFonts w:ascii="Wingdings" w:hAnsi="Wingdings" w:hint="default"/>
      </w:rPr>
    </w:lvl>
    <w:lvl w:ilvl="6" w:tplc="04190001">
      <w:start w:val="1"/>
      <w:numFmt w:val="bullet"/>
      <w:pStyle w:val="7"/>
      <w:lvlText w:val=""/>
      <w:lvlJc w:val="left"/>
      <w:pPr>
        <w:ind w:left="6109" w:hanging="360"/>
      </w:pPr>
      <w:rPr>
        <w:rFonts w:ascii="Symbol" w:hAnsi="Symbol" w:hint="default"/>
      </w:rPr>
    </w:lvl>
    <w:lvl w:ilvl="7" w:tplc="04190003">
      <w:start w:val="1"/>
      <w:numFmt w:val="bullet"/>
      <w:pStyle w:val="8"/>
      <w:lvlText w:val="o"/>
      <w:lvlJc w:val="left"/>
      <w:pPr>
        <w:ind w:left="6829" w:hanging="360"/>
      </w:pPr>
      <w:rPr>
        <w:rFonts w:ascii="Courier New" w:hAnsi="Courier New" w:hint="default"/>
      </w:rPr>
    </w:lvl>
    <w:lvl w:ilvl="8" w:tplc="04190005">
      <w:start w:val="1"/>
      <w:numFmt w:val="bullet"/>
      <w:pStyle w:val="9"/>
      <w:lvlText w:val=""/>
      <w:lvlJc w:val="left"/>
      <w:pPr>
        <w:ind w:left="7549" w:hanging="360"/>
      </w:pPr>
      <w:rPr>
        <w:rFonts w:ascii="Wingdings" w:hAnsi="Wingdings" w:hint="default"/>
      </w:rPr>
    </w:lvl>
  </w:abstractNum>
  <w:abstractNum w:abstractNumId="23" w15:restartNumberingAfterBreak="0">
    <w:nsid w:val="15412303"/>
    <w:multiLevelType w:val="multilevel"/>
    <w:tmpl w:val="6F72EC1A"/>
    <w:lvl w:ilvl="0">
      <w:start w:val="1"/>
      <w:numFmt w:val="decimal"/>
      <w:pStyle w:val="22"/>
      <w:lvlText w:val="%1."/>
      <w:lvlJc w:val="left"/>
      <w:pPr>
        <w:tabs>
          <w:tab w:val="num" w:pos="851"/>
        </w:tabs>
        <w:ind w:left="851" w:hanging="397"/>
      </w:pPr>
      <w:rPr>
        <w:rFonts w:hint="default"/>
      </w:rPr>
    </w:lvl>
    <w:lvl w:ilvl="1">
      <w:start w:val="1"/>
      <w:numFmt w:val="decimal"/>
      <w:pStyle w:val="33"/>
      <w:isLgl/>
      <w:lvlText w:val="%1.%2."/>
      <w:lvlJc w:val="left"/>
      <w:pPr>
        <w:tabs>
          <w:tab w:val="num" w:pos="1931"/>
        </w:tabs>
        <w:ind w:left="1361" w:hanging="510"/>
      </w:pPr>
      <w:rPr>
        <w:rFonts w:hint="default"/>
      </w:rPr>
    </w:lvl>
    <w:lvl w:ilvl="2">
      <w:start w:val="1"/>
      <w:numFmt w:val="decimal"/>
      <w:suff w:val="space"/>
      <w:lvlText w:val="%2.%3."/>
      <w:lvlJc w:val="left"/>
      <w:pPr>
        <w:ind w:left="-284" w:firstLine="0"/>
      </w:pPr>
      <w:rPr>
        <w:rFonts w:hint="default"/>
      </w:rPr>
    </w:lvl>
    <w:lvl w:ilvl="3">
      <w:start w:val="1"/>
      <w:numFmt w:val="bullet"/>
      <w:lvlText w:val=""/>
      <w:lvlJc w:val="left"/>
      <w:pPr>
        <w:tabs>
          <w:tab w:val="num" w:pos="76"/>
        </w:tabs>
        <w:ind w:left="-284" w:firstLine="0"/>
      </w:pPr>
      <w:rPr>
        <w:rFonts w:ascii="Wingdings" w:hAnsi="Wingdings" w:hint="default"/>
        <w:b/>
        <w:i w:val="0"/>
        <w:sz w:val="24"/>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10156"/>
        </w:tabs>
        <w:ind w:left="2452" w:hanging="936"/>
      </w:pPr>
      <w:rPr>
        <w:rFonts w:hint="default"/>
      </w:rPr>
    </w:lvl>
    <w:lvl w:ilvl="6">
      <w:start w:val="1"/>
      <w:numFmt w:val="decimal"/>
      <w:lvlText w:val="%1.%2.%3.%4.%5.%6.%7."/>
      <w:lvlJc w:val="left"/>
      <w:pPr>
        <w:tabs>
          <w:tab w:val="num" w:pos="11956"/>
        </w:tabs>
        <w:ind w:left="2956" w:hanging="1080"/>
      </w:pPr>
      <w:rPr>
        <w:rFonts w:hint="default"/>
      </w:rPr>
    </w:lvl>
    <w:lvl w:ilvl="7">
      <w:start w:val="1"/>
      <w:numFmt w:val="decimal"/>
      <w:lvlText w:val="%1.%2.%3.%4.%5.%6.%7.%8."/>
      <w:lvlJc w:val="left"/>
      <w:pPr>
        <w:tabs>
          <w:tab w:val="num" w:pos="13756"/>
        </w:tabs>
        <w:ind w:left="3460" w:hanging="1224"/>
      </w:pPr>
      <w:rPr>
        <w:rFonts w:hint="default"/>
      </w:rPr>
    </w:lvl>
    <w:lvl w:ilvl="8">
      <w:start w:val="1"/>
      <w:numFmt w:val="decimal"/>
      <w:lvlText w:val="%1.%2.%3.%4.%5.%6.%7.%8.%9."/>
      <w:lvlJc w:val="left"/>
      <w:pPr>
        <w:tabs>
          <w:tab w:val="num" w:pos="15556"/>
        </w:tabs>
        <w:ind w:left="4036" w:hanging="1440"/>
      </w:pPr>
      <w:rPr>
        <w:rFonts w:hint="default"/>
      </w:rPr>
    </w:lvl>
  </w:abstractNum>
  <w:abstractNum w:abstractNumId="24" w15:restartNumberingAfterBreak="0">
    <w:nsid w:val="15FD3FDB"/>
    <w:multiLevelType w:val="multilevel"/>
    <w:tmpl w:val="21A03822"/>
    <w:styleLink w:val="1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8B74DEC"/>
    <w:multiLevelType w:val="hybridMultilevel"/>
    <w:tmpl w:val="4A620D02"/>
    <w:styleLink w:val="1ai4"/>
    <w:lvl w:ilvl="0" w:tplc="80C445D6">
      <w:start w:val="1"/>
      <w:numFmt w:val="bullet"/>
      <w:pStyle w:val="10"/>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6" w15:restartNumberingAfterBreak="0">
    <w:nsid w:val="19A465F7"/>
    <w:multiLevelType w:val="hybridMultilevel"/>
    <w:tmpl w:val="FD8EFC80"/>
    <w:lvl w:ilvl="0" w:tplc="6F8845A0">
      <w:start w:val="1"/>
      <w:numFmt w:val="bullet"/>
      <w:pStyle w:val="11"/>
      <w:lvlText w:val=""/>
      <w:lvlJc w:val="left"/>
      <w:pPr>
        <w:tabs>
          <w:tab w:val="num" w:pos="1114"/>
        </w:tabs>
        <w:ind w:left="1114" w:hanging="414"/>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FF3C3C"/>
    <w:multiLevelType w:val="hybridMultilevel"/>
    <w:tmpl w:val="55E0E4D6"/>
    <w:styleLink w:val="110"/>
    <w:lvl w:ilvl="0" w:tplc="B21C589C">
      <w:start w:val="1"/>
      <w:numFmt w:val="decimal"/>
      <w:pStyle w:val="a7"/>
      <w:lvlText w:val="Таблица %1."/>
      <w:lvlJc w:val="left"/>
      <w:pPr>
        <w:ind w:left="92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1DEB7881"/>
    <w:multiLevelType w:val="multilevel"/>
    <w:tmpl w:val="87EE4AEC"/>
    <w:lvl w:ilvl="0">
      <w:start w:val="1"/>
      <w:numFmt w:val="decimal"/>
      <w:pStyle w:val="13"/>
      <w:lvlText w:val="%1."/>
      <w:lvlJc w:val="left"/>
      <w:pPr>
        <w:ind w:left="360" w:hanging="360"/>
      </w:pPr>
      <w:rPr>
        <w:rFonts w:cs="Times New Roman" w:hint="default"/>
      </w:rPr>
    </w:lvl>
    <w:lvl w:ilvl="1">
      <w:start w:val="1"/>
      <w:numFmt w:val="decimal"/>
      <w:pStyle w:val="23"/>
      <w:lvlText w:val="%1.%2."/>
      <w:lvlJc w:val="left"/>
      <w:pPr>
        <w:ind w:left="79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1E387680"/>
    <w:multiLevelType w:val="hybridMultilevel"/>
    <w:tmpl w:val="C6C2A2F0"/>
    <w:styleLink w:val="121"/>
    <w:lvl w:ilvl="0" w:tplc="04190001">
      <w:start w:val="1"/>
      <w:numFmt w:val="bullet"/>
      <w:pStyle w:val="a8"/>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1E7E04D5"/>
    <w:multiLevelType w:val="singleLevel"/>
    <w:tmpl w:val="D34A6FD8"/>
    <w:lvl w:ilvl="0">
      <w:start w:val="1"/>
      <w:numFmt w:val="decimal"/>
      <w:pStyle w:val="34"/>
      <w:lvlText w:val="%1."/>
      <w:lvlJc w:val="left"/>
      <w:pPr>
        <w:tabs>
          <w:tab w:val="num" w:pos="360"/>
        </w:tabs>
        <w:ind w:left="360" w:hanging="360"/>
      </w:pPr>
      <w:rPr>
        <w:rFonts w:cs="Times New Roman"/>
      </w:rPr>
    </w:lvl>
  </w:abstractNum>
  <w:abstractNum w:abstractNumId="32" w15:restartNumberingAfterBreak="0">
    <w:nsid w:val="1F250F06"/>
    <w:multiLevelType w:val="hybridMultilevel"/>
    <w:tmpl w:val="534C2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0284AFA"/>
    <w:multiLevelType w:val="hybridMultilevel"/>
    <w:tmpl w:val="753A9FF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02F69B0"/>
    <w:multiLevelType w:val="multilevel"/>
    <w:tmpl w:val="A5C4EEC2"/>
    <w:lvl w:ilvl="0">
      <w:start w:val="2"/>
      <w:numFmt w:val="decimal"/>
      <w:lvlText w:val="%1."/>
      <w:lvlJc w:val="left"/>
      <w:pPr>
        <w:tabs>
          <w:tab w:val="num" w:pos="927"/>
        </w:tabs>
        <w:ind w:left="927" w:hanging="360"/>
      </w:pPr>
      <w:rPr>
        <w:rFonts w:hint="default"/>
      </w:rPr>
    </w:lvl>
    <w:lvl w:ilvl="1">
      <w:start w:val="1"/>
      <w:numFmt w:val="decimal"/>
      <w:lvlRestart w:val="0"/>
      <w:pStyle w:val="24"/>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5" w15:restartNumberingAfterBreak="0">
    <w:nsid w:val="209101CB"/>
    <w:multiLevelType w:val="hybridMultilevel"/>
    <w:tmpl w:val="7A96548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214338BF"/>
    <w:multiLevelType w:val="multilevel"/>
    <w:tmpl w:val="5C0E11A2"/>
    <w:lvl w:ilvl="0">
      <w:start w:val="4"/>
      <w:numFmt w:val="decimal"/>
      <w:pStyle w:val="42"/>
      <w:lvlText w:val="%1."/>
      <w:lvlJc w:val="left"/>
      <w:pPr>
        <w:tabs>
          <w:tab w:val="num" w:pos="927"/>
        </w:tabs>
        <w:ind w:left="927" w:hanging="360"/>
      </w:pPr>
      <w:rPr>
        <w:rFonts w:hint="default"/>
      </w:rPr>
    </w:lvl>
    <w:lvl w:ilvl="1">
      <w:start w:val="1"/>
      <w:numFmt w:val="decimal"/>
      <w:lvlRestart w:val="0"/>
      <w:pStyle w:val="42"/>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7" w15:restartNumberingAfterBreak="0">
    <w:nsid w:val="22541CB2"/>
    <w:multiLevelType w:val="hybridMultilevel"/>
    <w:tmpl w:val="D48EF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2571825"/>
    <w:multiLevelType w:val="multilevel"/>
    <w:tmpl w:val="DD9EAA66"/>
    <w:lvl w:ilvl="0">
      <w:start w:val="1"/>
      <w:numFmt w:val="decimal"/>
      <w:pStyle w:val="14"/>
      <w:lvlText w:val="%1"/>
      <w:lvlJc w:val="left"/>
      <w:pPr>
        <w:tabs>
          <w:tab w:val="num" w:pos="360"/>
        </w:tabs>
        <w:ind w:left="360" w:hanging="360"/>
      </w:p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39" w15:restartNumberingAfterBreak="0">
    <w:nsid w:val="225853A9"/>
    <w:multiLevelType w:val="hybridMultilevel"/>
    <w:tmpl w:val="DEB20920"/>
    <w:lvl w:ilvl="0" w:tplc="FFFFFFFF">
      <w:numFmt w:val="bullet"/>
      <w:pStyle w:val="a9"/>
      <w:lvlText w:val="-"/>
      <w:lvlJc w:val="left"/>
      <w:pPr>
        <w:tabs>
          <w:tab w:val="num" w:pos="0"/>
        </w:tabs>
        <w:ind w:left="284" w:hanging="284"/>
      </w:pPr>
      <w:rPr>
        <w:rFonts w:ascii="Times New Roman" w:eastAsia="Times New Roman" w:hAnsi="Times New Roman" w:cs="Times New Roman" w:hint="default"/>
      </w:rPr>
    </w:lvl>
    <w:lvl w:ilvl="1" w:tplc="04190003">
      <w:start w:val="1"/>
      <w:numFmt w:val="bullet"/>
      <w:lvlText w:val="o"/>
      <w:lvlJc w:val="left"/>
      <w:pPr>
        <w:tabs>
          <w:tab w:val="num" w:pos="840"/>
        </w:tabs>
        <w:ind w:left="84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326174A"/>
    <w:multiLevelType w:val="hybridMultilevel"/>
    <w:tmpl w:val="5B82ED78"/>
    <w:lvl w:ilvl="0" w:tplc="415AADB2">
      <w:start w:val="1"/>
      <w:numFmt w:val="bullet"/>
      <w:pStyle w:val="310"/>
      <w:lvlText w:val=""/>
      <w:lvlJc w:val="left"/>
      <w:pPr>
        <w:tabs>
          <w:tab w:val="num" w:pos="1134"/>
        </w:tabs>
        <w:ind w:left="1134" w:hanging="414"/>
      </w:pPr>
      <w:rPr>
        <w:rFonts w:ascii="Symbol" w:hAnsi="Symbol" w:cs="Times New Roman"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30109C"/>
    <w:multiLevelType w:val="hybridMultilevel"/>
    <w:tmpl w:val="FD5E9C22"/>
    <w:lvl w:ilvl="0" w:tplc="4954AE2A">
      <w:start w:val="1"/>
      <w:numFmt w:val="bullet"/>
      <w:pStyle w:val="aa"/>
      <w:lvlText w:val="-"/>
      <w:lvlJc w:val="left"/>
      <w:pPr>
        <w:tabs>
          <w:tab w:val="num" w:pos="360"/>
        </w:tabs>
        <w:ind w:left="360" w:hanging="360"/>
      </w:pPr>
      <w:rPr>
        <w:rFonts w:ascii="Arial" w:hAnsi="Arial" w:hint="default"/>
      </w:rPr>
    </w:lvl>
    <w:lvl w:ilvl="1" w:tplc="CB88CFB6">
      <w:start w:val="1"/>
      <w:numFmt w:val="decimal"/>
      <w:lvlText w:val="%2"/>
      <w:lvlJc w:val="left"/>
      <w:pPr>
        <w:tabs>
          <w:tab w:val="num" w:pos="227"/>
        </w:tabs>
        <w:ind w:left="227" w:hanging="227"/>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4145681"/>
    <w:multiLevelType w:val="hybridMultilevel"/>
    <w:tmpl w:val="A8C2C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46D1499"/>
    <w:multiLevelType w:val="hybridMultilevel"/>
    <w:tmpl w:val="1152E1EE"/>
    <w:lvl w:ilvl="0" w:tplc="869A548C">
      <w:numFmt w:val="bullet"/>
      <w:pStyle w:val="25"/>
      <w:lvlText w:val="-"/>
      <w:lvlJc w:val="left"/>
      <w:pPr>
        <w:ind w:left="2041" w:hanging="360"/>
      </w:pPr>
      <w:rPr>
        <w:rFonts w:ascii="Times New Roman" w:eastAsia="Times New Roman" w:hAnsi="Times New Roman" w:cs="Times New Roman" w:hint="default"/>
        <w:color w:val="auto"/>
      </w:rPr>
    </w:lvl>
    <w:lvl w:ilvl="1" w:tplc="E4146AAA">
      <w:start w:val="1"/>
      <w:numFmt w:val="bullet"/>
      <w:lvlText w:val="o"/>
      <w:lvlJc w:val="left"/>
      <w:pPr>
        <w:ind w:left="2761" w:hanging="360"/>
      </w:pPr>
      <w:rPr>
        <w:rFonts w:ascii="Courier New" w:hAnsi="Courier New" w:cs="Times New Roman" w:hint="default"/>
      </w:rPr>
    </w:lvl>
    <w:lvl w:ilvl="2" w:tplc="840A1A68">
      <w:start w:val="1"/>
      <w:numFmt w:val="bullet"/>
      <w:lvlText w:val=""/>
      <w:lvlJc w:val="left"/>
      <w:pPr>
        <w:ind w:left="3481" w:hanging="360"/>
      </w:pPr>
      <w:rPr>
        <w:rFonts w:ascii="Wingdings" w:hAnsi="Wingdings" w:hint="default"/>
      </w:rPr>
    </w:lvl>
    <w:lvl w:ilvl="3" w:tplc="91002184">
      <w:start w:val="1"/>
      <w:numFmt w:val="bullet"/>
      <w:lvlText w:val=""/>
      <w:lvlJc w:val="left"/>
      <w:pPr>
        <w:ind w:left="4201" w:hanging="360"/>
      </w:pPr>
      <w:rPr>
        <w:rFonts w:ascii="Symbol" w:hAnsi="Symbol" w:hint="default"/>
      </w:rPr>
    </w:lvl>
    <w:lvl w:ilvl="4" w:tplc="3BDA6796">
      <w:start w:val="1"/>
      <w:numFmt w:val="bullet"/>
      <w:lvlText w:val="o"/>
      <w:lvlJc w:val="left"/>
      <w:pPr>
        <w:ind w:left="4921" w:hanging="360"/>
      </w:pPr>
      <w:rPr>
        <w:rFonts w:ascii="Courier New" w:hAnsi="Courier New" w:cs="Times New Roman" w:hint="default"/>
      </w:rPr>
    </w:lvl>
    <w:lvl w:ilvl="5" w:tplc="633A12AC">
      <w:start w:val="1"/>
      <w:numFmt w:val="bullet"/>
      <w:lvlText w:val=""/>
      <w:lvlJc w:val="left"/>
      <w:pPr>
        <w:ind w:left="5641" w:hanging="360"/>
      </w:pPr>
      <w:rPr>
        <w:rFonts w:ascii="Wingdings" w:hAnsi="Wingdings" w:hint="default"/>
      </w:rPr>
    </w:lvl>
    <w:lvl w:ilvl="6" w:tplc="C27A54A2">
      <w:start w:val="1"/>
      <w:numFmt w:val="bullet"/>
      <w:lvlText w:val=""/>
      <w:lvlJc w:val="left"/>
      <w:pPr>
        <w:ind w:left="6361" w:hanging="360"/>
      </w:pPr>
      <w:rPr>
        <w:rFonts w:ascii="Symbol" w:hAnsi="Symbol" w:hint="default"/>
      </w:rPr>
    </w:lvl>
    <w:lvl w:ilvl="7" w:tplc="3EF81998">
      <w:start w:val="1"/>
      <w:numFmt w:val="bullet"/>
      <w:lvlText w:val="o"/>
      <w:lvlJc w:val="left"/>
      <w:pPr>
        <w:ind w:left="7081" w:hanging="360"/>
      </w:pPr>
      <w:rPr>
        <w:rFonts w:ascii="Courier New" w:hAnsi="Courier New" w:cs="Times New Roman" w:hint="default"/>
      </w:rPr>
    </w:lvl>
    <w:lvl w:ilvl="8" w:tplc="5F7A3582">
      <w:start w:val="1"/>
      <w:numFmt w:val="bullet"/>
      <w:lvlText w:val=""/>
      <w:lvlJc w:val="left"/>
      <w:pPr>
        <w:ind w:left="7801" w:hanging="360"/>
      </w:pPr>
      <w:rPr>
        <w:rFonts w:ascii="Wingdings" w:hAnsi="Wingdings" w:hint="default"/>
      </w:rPr>
    </w:lvl>
  </w:abstractNum>
  <w:abstractNum w:abstractNumId="44" w15:restartNumberingAfterBreak="0">
    <w:nsid w:val="2500346A"/>
    <w:multiLevelType w:val="hybridMultilevel"/>
    <w:tmpl w:val="3AC60B3C"/>
    <w:lvl w:ilvl="0" w:tplc="C142A8A4">
      <w:start w:val="1"/>
      <w:numFmt w:val="bullet"/>
      <w:pStyle w:val="ab"/>
      <w:lvlText w:val="-"/>
      <w:lvlJc w:val="left"/>
      <w:pPr>
        <w:ind w:left="1080" w:hanging="360"/>
      </w:pPr>
      <w:rPr>
        <w:rFonts w:ascii="Courier New" w:hAnsi="Courier New"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45" w15:restartNumberingAfterBreak="0">
    <w:nsid w:val="251971FB"/>
    <w:multiLevelType w:val="hybridMultilevel"/>
    <w:tmpl w:val="D5D047F2"/>
    <w:lvl w:ilvl="0" w:tplc="03A0520A">
      <w:start w:val="1"/>
      <w:numFmt w:val="decimal"/>
      <w:pStyle w:val="ac"/>
      <w:lvlText w:val="%1."/>
      <w:lvlJc w:val="left"/>
      <w:pPr>
        <w:tabs>
          <w:tab w:val="num" w:pos="425"/>
        </w:tabs>
        <w:ind w:left="425" w:hanging="425"/>
      </w:pPr>
      <w:rPr>
        <w:rFonts w:hint="default"/>
      </w:rPr>
    </w:lvl>
    <w:lvl w:ilvl="1" w:tplc="B6BE0E2C">
      <w:start w:val="1"/>
      <w:numFmt w:val="lowerLetter"/>
      <w:lvlText w:val="%2."/>
      <w:lvlJc w:val="left"/>
      <w:pPr>
        <w:tabs>
          <w:tab w:val="num" w:pos="1440"/>
        </w:tabs>
        <w:ind w:left="1440" w:hanging="360"/>
      </w:pPr>
    </w:lvl>
    <w:lvl w:ilvl="2" w:tplc="01580B62" w:tentative="1">
      <w:start w:val="1"/>
      <w:numFmt w:val="lowerRoman"/>
      <w:lvlText w:val="%3."/>
      <w:lvlJc w:val="right"/>
      <w:pPr>
        <w:tabs>
          <w:tab w:val="num" w:pos="2160"/>
        </w:tabs>
        <w:ind w:left="2160" w:hanging="180"/>
      </w:pPr>
    </w:lvl>
    <w:lvl w:ilvl="3" w:tplc="287ED1C0" w:tentative="1">
      <w:start w:val="1"/>
      <w:numFmt w:val="decimal"/>
      <w:lvlText w:val="%4."/>
      <w:lvlJc w:val="left"/>
      <w:pPr>
        <w:tabs>
          <w:tab w:val="num" w:pos="2880"/>
        </w:tabs>
        <w:ind w:left="2880" w:hanging="360"/>
      </w:pPr>
    </w:lvl>
    <w:lvl w:ilvl="4" w:tplc="61A2D898" w:tentative="1">
      <w:start w:val="1"/>
      <w:numFmt w:val="lowerLetter"/>
      <w:lvlText w:val="%5."/>
      <w:lvlJc w:val="left"/>
      <w:pPr>
        <w:tabs>
          <w:tab w:val="num" w:pos="3600"/>
        </w:tabs>
        <w:ind w:left="3600" w:hanging="360"/>
      </w:pPr>
    </w:lvl>
    <w:lvl w:ilvl="5" w:tplc="00BC6BD6" w:tentative="1">
      <w:start w:val="1"/>
      <w:numFmt w:val="lowerRoman"/>
      <w:lvlText w:val="%6."/>
      <w:lvlJc w:val="right"/>
      <w:pPr>
        <w:tabs>
          <w:tab w:val="num" w:pos="4320"/>
        </w:tabs>
        <w:ind w:left="4320" w:hanging="180"/>
      </w:pPr>
    </w:lvl>
    <w:lvl w:ilvl="6" w:tplc="57EA2F54" w:tentative="1">
      <w:start w:val="1"/>
      <w:numFmt w:val="decimal"/>
      <w:lvlText w:val="%7."/>
      <w:lvlJc w:val="left"/>
      <w:pPr>
        <w:tabs>
          <w:tab w:val="num" w:pos="5040"/>
        </w:tabs>
        <w:ind w:left="5040" w:hanging="360"/>
      </w:pPr>
    </w:lvl>
    <w:lvl w:ilvl="7" w:tplc="3280A298" w:tentative="1">
      <w:start w:val="1"/>
      <w:numFmt w:val="lowerLetter"/>
      <w:lvlText w:val="%8."/>
      <w:lvlJc w:val="left"/>
      <w:pPr>
        <w:tabs>
          <w:tab w:val="num" w:pos="5760"/>
        </w:tabs>
        <w:ind w:left="5760" w:hanging="360"/>
      </w:pPr>
    </w:lvl>
    <w:lvl w:ilvl="8" w:tplc="207EC2FA" w:tentative="1">
      <w:start w:val="1"/>
      <w:numFmt w:val="lowerRoman"/>
      <w:lvlText w:val="%9."/>
      <w:lvlJc w:val="right"/>
      <w:pPr>
        <w:tabs>
          <w:tab w:val="num" w:pos="6480"/>
        </w:tabs>
        <w:ind w:left="6480" w:hanging="180"/>
      </w:pPr>
    </w:lvl>
  </w:abstractNum>
  <w:abstractNum w:abstractNumId="46" w15:restartNumberingAfterBreak="0">
    <w:nsid w:val="278E35AF"/>
    <w:multiLevelType w:val="hybridMultilevel"/>
    <w:tmpl w:val="A1E8C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8FA2DBD"/>
    <w:multiLevelType w:val="hybridMultilevel"/>
    <w:tmpl w:val="DDDCF0E2"/>
    <w:lvl w:ilvl="0" w:tplc="2076C626">
      <w:start w:val="1"/>
      <w:numFmt w:val="bullet"/>
      <w:pStyle w:val="phNormal"/>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5E74FB"/>
    <w:multiLevelType w:val="hybridMultilevel"/>
    <w:tmpl w:val="306034C8"/>
    <w:lvl w:ilvl="0" w:tplc="FFFFFFFF">
      <w:start w:val="1"/>
      <w:numFmt w:val="bullet"/>
      <w:pStyle w:val="04"/>
      <w:lvlText w:val="-"/>
      <w:lvlJc w:val="left"/>
      <w:pPr>
        <w:tabs>
          <w:tab w:val="num" w:pos="1483"/>
        </w:tabs>
        <w:ind w:left="349" w:firstLine="850"/>
      </w:pPr>
      <w:rPr>
        <w:rFonts w:ascii="Times New Roman" w:hAnsi="Times New Roman" w:cs="Times New Roman" w:hint="default"/>
      </w:rPr>
    </w:lvl>
    <w:lvl w:ilvl="1" w:tplc="FFFFFFFF">
      <w:start w:val="1"/>
      <w:numFmt w:val="bullet"/>
      <w:lvlText w:val=""/>
      <w:lvlJc w:val="left"/>
      <w:pPr>
        <w:tabs>
          <w:tab w:val="num" w:pos="1477"/>
        </w:tabs>
        <w:ind w:left="1428" w:hanging="283"/>
      </w:pPr>
      <w:rPr>
        <w:rFonts w:ascii="Symbol" w:hAnsi="Symbol"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49" w15:restartNumberingAfterBreak="0">
    <w:nsid w:val="2B79747B"/>
    <w:multiLevelType w:val="hybridMultilevel"/>
    <w:tmpl w:val="4C560B98"/>
    <w:lvl w:ilvl="0" w:tplc="CA3029CE">
      <w:start w:val="1"/>
      <w:numFmt w:val="decimal"/>
      <w:pStyle w:val="MyStyleForNumList"/>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333B1B6A"/>
    <w:multiLevelType w:val="multilevel"/>
    <w:tmpl w:val="9DE4B6A8"/>
    <w:lvl w:ilvl="0">
      <w:start w:val="1"/>
      <w:numFmt w:val="bullet"/>
      <w:pStyle w:val="ad"/>
      <w:lvlText w:val=""/>
      <w:lvlJc w:val="left"/>
      <w:pPr>
        <w:tabs>
          <w:tab w:val="num" w:pos="1077"/>
        </w:tabs>
        <w:ind w:left="1077"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1" w15:restartNumberingAfterBreak="0">
    <w:nsid w:val="33AC0560"/>
    <w:multiLevelType w:val="multilevel"/>
    <w:tmpl w:val="80A82954"/>
    <w:styleLink w:val="ae"/>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454426E"/>
    <w:multiLevelType w:val="hybridMultilevel"/>
    <w:tmpl w:val="4B6838BC"/>
    <w:lvl w:ilvl="0" w:tplc="FFFFFFFF">
      <w:start w:val="1"/>
      <w:numFmt w:val="bullet"/>
      <w:pStyle w:val="List1"/>
      <w:lvlText w:val=""/>
      <w:lvlJc w:val="left"/>
      <w:pPr>
        <w:tabs>
          <w:tab w:val="num" w:pos="-180"/>
        </w:tabs>
        <w:ind w:left="108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3598377E"/>
    <w:multiLevelType w:val="hybridMultilevel"/>
    <w:tmpl w:val="3244C1A0"/>
    <w:styleLink w:val="12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361F7B32"/>
    <w:multiLevelType w:val="hybridMultilevel"/>
    <w:tmpl w:val="1784AABA"/>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36371633"/>
    <w:multiLevelType w:val="hybridMultilevel"/>
    <w:tmpl w:val="C18A52C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388464B0"/>
    <w:multiLevelType w:val="hybridMultilevel"/>
    <w:tmpl w:val="0B24E1FC"/>
    <w:lvl w:ilvl="0" w:tplc="04190001">
      <w:start w:val="1"/>
      <w:numFmt w:val="bullet"/>
      <w:pStyle w:val="Style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A087E99"/>
    <w:multiLevelType w:val="hybridMultilevel"/>
    <w:tmpl w:val="27568B4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B0B65B2"/>
    <w:multiLevelType w:val="hybridMultilevel"/>
    <w:tmpl w:val="A1E8C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3E575263"/>
    <w:multiLevelType w:val="multilevel"/>
    <w:tmpl w:val="2D6CF5A4"/>
    <w:lvl w:ilvl="0">
      <w:start w:val="3"/>
      <w:numFmt w:val="decimal"/>
      <w:pStyle w:val="35"/>
      <w:suff w:val="space"/>
      <w:lvlText w:val="%1."/>
      <w:lvlJc w:val="left"/>
      <w:pPr>
        <w:ind w:left="0" w:firstLine="567"/>
      </w:pPr>
      <w:rPr>
        <w:rFonts w:hint="default"/>
        <w:b w:val="0"/>
      </w:rPr>
    </w:lvl>
    <w:lvl w:ilvl="1">
      <w:start w:val="1"/>
      <w:numFmt w:val="decimal"/>
      <w:lvlRestart w:val="0"/>
      <w:pStyle w:val="35"/>
      <w:suff w:val="space"/>
      <w:lvlText w:val="%1.%2."/>
      <w:lvlJc w:val="left"/>
      <w:pPr>
        <w:ind w:left="0" w:firstLine="567"/>
      </w:pPr>
      <w:rPr>
        <w:rFonts w:ascii="Times New Roman" w:eastAsia="Times New Roman" w:hAnsi="Times New Roman" w:cs="Times New Roman"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3E8A742F"/>
    <w:multiLevelType w:val="hybridMultilevel"/>
    <w:tmpl w:val="19486166"/>
    <w:lvl w:ilvl="0" w:tplc="04190001">
      <w:numFmt w:val="bullet"/>
      <w:pStyle w:val="phPictureText"/>
      <w:lvlText w:val="–"/>
      <w:lvlJc w:val="left"/>
      <w:pPr>
        <w:tabs>
          <w:tab w:val="num" w:pos="1620"/>
        </w:tabs>
        <w:ind w:left="1620" w:hanging="769"/>
      </w:pPr>
      <w:rPr>
        <w:rFonts w:ascii="Times New Roman" w:eastAsia="Times New Roman" w:hAnsi="Times New Roman" w:cs="Times New Roman"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44B45A3"/>
    <w:multiLevelType w:val="hybridMultilevel"/>
    <w:tmpl w:val="753A9FF6"/>
    <w:lvl w:ilvl="0" w:tplc="497EB984">
      <w:start w:val="1"/>
      <w:numFmt w:val="decimal"/>
      <w:lvlText w:val="%1."/>
      <w:lvlJc w:val="left"/>
      <w:pPr>
        <w:ind w:left="78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62" w15:restartNumberingAfterBreak="0">
    <w:nsid w:val="45CE4309"/>
    <w:multiLevelType w:val="hybridMultilevel"/>
    <w:tmpl w:val="D48EF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7107326"/>
    <w:multiLevelType w:val="hybridMultilevel"/>
    <w:tmpl w:val="73227B94"/>
    <w:lvl w:ilvl="0" w:tplc="04190001">
      <w:start w:val="1"/>
      <w:numFmt w:val="decimal"/>
      <w:pStyle w:val="xl33"/>
      <w:lvlText w:val="%1)"/>
      <w:lvlJc w:val="left"/>
      <w:pPr>
        <w:tabs>
          <w:tab w:val="num" w:pos="1184"/>
        </w:tabs>
        <w:ind w:left="1184" w:hanging="284"/>
      </w:pPr>
      <w:rPr>
        <w:rFonts w:hint="default"/>
      </w:r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4" w15:restartNumberingAfterBreak="0">
    <w:nsid w:val="472F20D3"/>
    <w:multiLevelType w:val="multilevel"/>
    <w:tmpl w:val="3D88EA36"/>
    <w:styleLink w:val="43"/>
    <w:lvl w:ilvl="0">
      <w:start w:val="1"/>
      <w:numFmt w:val="decimal"/>
      <w:pStyle w:val="af"/>
      <w:suff w:val="space"/>
      <w:lvlText w:val="%1."/>
      <w:lvlJc w:val="left"/>
      <w:pPr>
        <w:ind w:left="-1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65" w15:restartNumberingAfterBreak="0">
    <w:nsid w:val="48CF6C06"/>
    <w:multiLevelType w:val="hybridMultilevel"/>
    <w:tmpl w:val="D592002A"/>
    <w:lvl w:ilvl="0" w:tplc="9DFC3BA0">
      <w:start w:val="1"/>
      <w:numFmt w:val="decimal"/>
      <w:pStyle w:val="15"/>
      <w:lvlText w:val="Глава %1."/>
      <w:lvlJc w:val="left"/>
      <w:pPr>
        <w:tabs>
          <w:tab w:val="num" w:pos="1134"/>
        </w:tabs>
        <w:ind w:left="1134" w:hanging="1134"/>
      </w:pPr>
      <w:rPr>
        <w:rFonts w:ascii="Times New Roman" w:hAnsi="Times New Roman"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4903364E"/>
    <w:multiLevelType w:val="hybridMultilevel"/>
    <w:tmpl w:val="88C45C38"/>
    <w:lvl w:ilvl="0" w:tplc="04190001">
      <w:start w:val="1"/>
      <w:numFmt w:val="bullet"/>
      <w:pStyle w:val="af0"/>
      <w:lvlText w:val="-"/>
      <w:lvlJc w:val="left"/>
      <w:pPr>
        <w:tabs>
          <w:tab w:val="num" w:pos="360"/>
        </w:tabs>
        <w:ind w:left="360" w:hanging="360"/>
      </w:pPr>
      <w:rPr>
        <w:rFonts w:hAnsi="Courier New"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7" w15:restartNumberingAfterBreak="0">
    <w:nsid w:val="4A557673"/>
    <w:multiLevelType w:val="singleLevel"/>
    <w:tmpl w:val="FE62B48E"/>
    <w:lvl w:ilvl="0">
      <w:start w:val="1"/>
      <w:numFmt w:val="bullet"/>
      <w:pStyle w:val="xl28"/>
      <w:lvlText w:val=""/>
      <w:lvlJc w:val="left"/>
      <w:pPr>
        <w:tabs>
          <w:tab w:val="num" w:pos="360"/>
        </w:tabs>
        <w:ind w:left="360" w:hanging="360"/>
      </w:pPr>
      <w:rPr>
        <w:rFonts w:ascii="Symbol" w:hAnsi="Symbol" w:hint="default"/>
      </w:rPr>
    </w:lvl>
  </w:abstractNum>
  <w:abstractNum w:abstractNumId="68" w15:restartNumberingAfterBreak="0">
    <w:nsid w:val="4CCA2DD4"/>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4DED55B2"/>
    <w:multiLevelType w:val="hybridMultilevel"/>
    <w:tmpl w:val="0D54A1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4FC91367"/>
    <w:multiLevelType w:val="hybridMultilevel"/>
    <w:tmpl w:val="F13E751C"/>
    <w:lvl w:ilvl="0" w:tplc="FFFFFFFF">
      <w:start w:val="1"/>
      <w:numFmt w:val="bullet"/>
      <w:pStyle w:val="26"/>
      <w:lvlText w:val=""/>
      <w:lvlJc w:val="left"/>
      <w:pPr>
        <w:tabs>
          <w:tab w:val="num" w:pos="1134"/>
        </w:tabs>
        <w:ind w:left="1134" w:hanging="414"/>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311BA2"/>
    <w:multiLevelType w:val="hybridMultilevel"/>
    <w:tmpl w:val="AA1459E8"/>
    <w:styleLink w:val="1111114"/>
    <w:lvl w:ilvl="0" w:tplc="C400EAAE">
      <w:start w:val="1"/>
      <w:numFmt w:val="bullet"/>
      <w:pStyle w:val="af1"/>
      <w:lvlText w:val="­"/>
      <w:lvlJc w:val="left"/>
      <w:pPr>
        <w:ind w:left="1070"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2" w15:restartNumberingAfterBreak="0">
    <w:nsid w:val="561D6486"/>
    <w:multiLevelType w:val="hybridMultilevel"/>
    <w:tmpl w:val="62969DC0"/>
    <w:lvl w:ilvl="0" w:tplc="FFFFFFFF">
      <w:start w:val="1"/>
      <w:numFmt w:val="decimal"/>
      <w:pStyle w:val="ArialBlack16BoldCenter"/>
      <w:lvlText w:val="%1)"/>
      <w:lvlJc w:val="left"/>
      <w:pPr>
        <w:tabs>
          <w:tab w:val="num" w:pos="1080"/>
        </w:tabs>
        <w:ind w:left="108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B2277BA"/>
    <w:multiLevelType w:val="hybridMultilevel"/>
    <w:tmpl w:val="D29662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5CF15098"/>
    <w:multiLevelType w:val="hybridMultilevel"/>
    <w:tmpl w:val="27568B46"/>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D0834F1"/>
    <w:multiLevelType w:val="hybridMultilevel"/>
    <w:tmpl w:val="CA942FBE"/>
    <w:lvl w:ilvl="0" w:tplc="FFFFFFFF">
      <w:start w:val="1"/>
      <w:numFmt w:val="bullet"/>
      <w:pStyle w:val="af2"/>
      <w:lvlText w:val=""/>
      <w:lvlJc w:val="left"/>
      <w:pPr>
        <w:ind w:left="1145" w:hanging="360"/>
      </w:pPr>
      <w:rPr>
        <w:rFonts w:ascii="Symbol" w:hAnsi="Symbol" w:hint="default"/>
      </w:rPr>
    </w:lvl>
    <w:lvl w:ilvl="1" w:tplc="FFFFFFFF">
      <w:start w:val="1"/>
      <w:numFmt w:val="bullet"/>
      <w:lvlText w:val=""/>
      <w:lvlJc w:val="left"/>
      <w:pPr>
        <w:ind w:left="1865" w:hanging="360"/>
      </w:pPr>
      <w:rPr>
        <w:rFonts w:ascii="Symbol" w:hAnsi="Symbol" w:hint="default"/>
      </w:rPr>
    </w:lvl>
    <w:lvl w:ilvl="2" w:tplc="FFFFFFFF">
      <w:start w:val="1"/>
      <w:numFmt w:val="bullet"/>
      <w:lvlText w:val=""/>
      <w:lvlJc w:val="left"/>
      <w:pPr>
        <w:ind w:left="2585" w:hanging="360"/>
      </w:pPr>
      <w:rPr>
        <w:rFonts w:ascii="Symbol" w:hAnsi="Symbol"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76" w15:restartNumberingAfterBreak="0">
    <w:nsid w:val="5DD8730E"/>
    <w:multiLevelType w:val="multilevel"/>
    <w:tmpl w:val="A50C6452"/>
    <w:lvl w:ilvl="0">
      <w:start w:val="1"/>
      <w:numFmt w:val="decimal"/>
      <w:pStyle w:val="af3"/>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7" w15:restartNumberingAfterBreak="0">
    <w:nsid w:val="617E69C5"/>
    <w:multiLevelType w:val="hybridMultilevel"/>
    <w:tmpl w:val="1FE4DACE"/>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24E19B2"/>
    <w:multiLevelType w:val="hybridMultilevel"/>
    <w:tmpl w:val="BD9ECF50"/>
    <w:lvl w:ilvl="0" w:tplc="89DA0F1A">
      <w:start w:val="1"/>
      <w:numFmt w:val="decimal"/>
      <w:pStyle w:val="phSubtitle"/>
      <w:lvlText w:val="%1)"/>
      <w:lvlJc w:val="left"/>
      <w:pPr>
        <w:tabs>
          <w:tab w:val="num" w:pos="227"/>
        </w:tabs>
        <w:ind w:left="227" w:hanging="262"/>
      </w:pPr>
      <w:rPr>
        <w:rFonts w:hint="default"/>
      </w:rPr>
    </w:lvl>
    <w:lvl w:ilvl="1" w:tplc="96107FE6" w:tentative="1">
      <w:start w:val="1"/>
      <w:numFmt w:val="lowerLetter"/>
      <w:lvlText w:val="%2."/>
      <w:lvlJc w:val="left"/>
      <w:pPr>
        <w:tabs>
          <w:tab w:val="num" w:pos="2160"/>
        </w:tabs>
        <w:ind w:left="2160" w:hanging="360"/>
      </w:pPr>
    </w:lvl>
    <w:lvl w:ilvl="2" w:tplc="96107FE6"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79" w15:restartNumberingAfterBreak="0">
    <w:nsid w:val="63E64C75"/>
    <w:multiLevelType w:val="hybridMultilevel"/>
    <w:tmpl w:val="6414D64A"/>
    <w:lvl w:ilvl="0" w:tplc="497EB98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450125F"/>
    <w:multiLevelType w:val="multilevel"/>
    <w:tmpl w:val="DFB81048"/>
    <w:lvl w:ilvl="0">
      <w:start w:val="1"/>
      <w:numFmt w:val="bullet"/>
      <w:pStyle w:val="af4"/>
      <w:lvlText w:val=""/>
      <w:lvlJc w:val="left"/>
      <w:pPr>
        <w:tabs>
          <w:tab w:val="num" w:pos="1003"/>
        </w:tabs>
        <w:ind w:left="1003" w:hanging="283"/>
      </w:pPr>
      <w:rPr>
        <w:rFonts w:ascii="Symbol" w:hAnsi="Symbol" w:hint="default"/>
      </w:rPr>
    </w:lvl>
    <w:lvl w:ilvl="1">
      <w:start w:val="1"/>
      <w:numFmt w:val="bullet"/>
      <w:lvlText w:val=""/>
      <w:lvlJc w:val="left"/>
      <w:pPr>
        <w:tabs>
          <w:tab w:val="num" w:pos="1559"/>
        </w:tabs>
        <w:ind w:left="1559" w:hanging="425"/>
      </w:pPr>
      <w:rPr>
        <w:rFonts w:ascii="Wingdings" w:hAnsi="Wingdings" w:hint="default"/>
      </w:rPr>
    </w:lvl>
    <w:lvl w:ilvl="2">
      <w:start w:val="1"/>
      <w:numFmt w:val="bullet"/>
      <w:lvlText w:val=""/>
      <w:lvlJc w:val="left"/>
      <w:pPr>
        <w:tabs>
          <w:tab w:val="num" w:pos="1984"/>
        </w:tabs>
        <w:ind w:left="1984" w:hanging="425"/>
      </w:pPr>
      <w:rPr>
        <w:rFonts w:ascii="Wingdings" w:hAnsi="Wingdings" w:hint="default"/>
      </w:rPr>
    </w:lvl>
    <w:lvl w:ilvl="3">
      <w:start w:val="1"/>
      <w:numFmt w:val="bullet"/>
      <w:lvlText w:val=""/>
      <w:lvlJc w:val="left"/>
      <w:pPr>
        <w:tabs>
          <w:tab w:val="num" w:pos="2410"/>
        </w:tabs>
        <w:ind w:left="2410" w:hanging="426"/>
      </w:pPr>
      <w:rPr>
        <w:rFonts w:ascii="Symbol" w:hAnsi="Symbol"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0"/>
        </w:tabs>
        <w:ind w:left="3260" w:hanging="425"/>
      </w:pPr>
      <w:rPr>
        <w:rFonts w:ascii="Wingdings" w:hAnsi="Wingdings"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4111"/>
        </w:tabs>
        <w:ind w:left="4111" w:hanging="426"/>
      </w:pPr>
      <w:rPr>
        <w:rFonts w:ascii="Symbol" w:hAnsi="Symbol" w:hint="default"/>
      </w:rPr>
    </w:lvl>
    <w:lvl w:ilvl="8">
      <w:start w:val="1"/>
      <w:numFmt w:val="bullet"/>
      <w:lvlText w:val=""/>
      <w:lvlJc w:val="left"/>
      <w:pPr>
        <w:tabs>
          <w:tab w:val="num" w:pos="4536"/>
        </w:tabs>
        <w:ind w:left="4536" w:hanging="425"/>
      </w:pPr>
      <w:rPr>
        <w:rFonts w:ascii="Symbol" w:hAnsi="Symbol" w:hint="default"/>
      </w:rPr>
    </w:lvl>
  </w:abstractNum>
  <w:abstractNum w:abstractNumId="81" w15:restartNumberingAfterBreak="0">
    <w:nsid w:val="64FD07C3"/>
    <w:multiLevelType w:val="singleLevel"/>
    <w:tmpl w:val="9AE49168"/>
    <w:lvl w:ilvl="0">
      <w:start w:val="1"/>
      <w:numFmt w:val="bullet"/>
      <w:pStyle w:val="212"/>
      <w:lvlText w:val=""/>
      <w:lvlJc w:val="left"/>
      <w:pPr>
        <w:tabs>
          <w:tab w:val="num" w:pos="360"/>
        </w:tabs>
        <w:ind w:left="360" w:hanging="360"/>
      </w:pPr>
      <w:rPr>
        <w:rFonts w:ascii="Wingdings" w:hAnsi="Wingdings" w:hint="default"/>
      </w:rPr>
    </w:lvl>
  </w:abstractNum>
  <w:abstractNum w:abstractNumId="82" w15:restartNumberingAfterBreak="0">
    <w:nsid w:val="68FF56A0"/>
    <w:multiLevelType w:val="hybridMultilevel"/>
    <w:tmpl w:val="A3E2C7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B317CEA"/>
    <w:multiLevelType w:val="multilevel"/>
    <w:tmpl w:val="56EC373A"/>
    <w:lvl w:ilvl="0">
      <w:start w:val="1"/>
      <w:numFmt w:val="decimal"/>
      <w:pStyle w:val="af5"/>
      <w:lvlText w:val="%1."/>
      <w:lvlJc w:val="left"/>
      <w:pPr>
        <w:ind w:left="384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CEC598C"/>
    <w:multiLevelType w:val="hybridMultilevel"/>
    <w:tmpl w:val="3A04FF9E"/>
    <w:styleLink w:val="122"/>
    <w:lvl w:ilvl="0" w:tplc="FFFFFFFF">
      <w:numFmt w:val="bullet"/>
      <w:lvlText w:val="-"/>
      <w:lvlJc w:val="left"/>
      <w:pPr>
        <w:tabs>
          <w:tab w:val="num" w:pos="0"/>
        </w:tabs>
        <w:ind w:left="284" w:hanging="284"/>
      </w:pPr>
      <w:rPr>
        <w:rFonts w:ascii="Times New Roman" w:eastAsia="Times New Roman" w:hAnsi="Times New Roman" w:hint="default"/>
      </w:rPr>
    </w:lvl>
    <w:lvl w:ilvl="1" w:tplc="04190003">
      <w:start w:val="1"/>
      <w:numFmt w:val="bullet"/>
      <w:lvlText w:val="o"/>
      <w:lvlJc w:val="left"/>
      <w:pPr>
        <w:ind w:left="1353"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E8A73E2"/>
    <w:multiLevelType w:val="hybridMultilevel"/>
    <w:tmpl w:val="F04C2514"/>
    <w:lvl w:ilvl="0" w:tplc="DC428382">
      <w:start w:val="1"/>
      <w:numFmt w:val="bullet"/>
      <w:pStyle w:val="16"/>
      <w:lvlText w:val=""/>
      <w:lvlJc w:val="left"/>
      <w:pPr>
        <w:tabs>
          <w:tab w:val="num" w:pos="360"/>
        </w:tabs>
        <w:ind w:left="0" w:firstLine="0"/>
      </w:pPr>
      <w:rPr>
        <w:rFonts w:ascii="Wingdings" w:hAnsi="Wingdings" w:hint="default"/>
        <w:sz w:val="20"/>
      </w:rPr>
    </w:lvl>
    <w:lvl w:ilvl="1" w:tplc="82209868" w:tentative="1">
      <w:start w:val="1"/>
      <w:numFmt w:val="bullet"/>
      <w:lvlText w:val="o"/>
      <w:lvlJc w:val="left"/>
      <w:pPr>
        <w:tabs>
          <w:tab w:val="num" w:pos="1440"/>
        </w:tabs>
        <w:ind w:left="1440" w:hanging="360"/>
      </w:pPr>
      <w:rPr>
        <w:rFonts w:ascii="Courier New" w:hAnsi="Courier New" w:hint="default"/>
      </w:rPr>
    </w:lvl>
    <w:lvl w:ilvl="2" w:tplc="4636E318" w:tentative="1">
      <w:start w:val="1"/>
      <w:numFmt w:val="bullet"/>
      <w:lvlText w:val=""/>
      <w:lvlJc w:val="left"/>
      <w:pPr>
        <w:tabs>
          <w:tab w:val="num" w:pos="2160"/>
        </w:tabs>
        <w:ind w:left="2160" w:hanging="360"/>
      </w:pPr>
      <w:rPr>
        <w:rFonts w:ascii="Wingdings" w:hAnsi="Wingdings" w:hint="default"/>
      </w:rPr>
    </w:lvl>
    <w:lvl w:ilvl="3" w:tplc="9496E3CA" w:tentative="1">
      <w:start w:val="1"/>
      <w:numFmt w:val="bullet"/>
      <w:lvlText w:val=""/>
      <w:lvlJc w:val="left"/>
      <w:pPr>
        <w:tabs>
          <w:tab w:val="num" w:pos="2880"/>
        </w:tabs>
        <w:ind w:left="2880" w:hanging="360"/>
      </w:pPr>
      <w:rPr>
        <w:rFonts w:ascii="Symbol" w:hAnsi="Symbol" w:hint="default"/>
      </w:rPr>
    </w:lvl>
    <w:lvl w:ilvl="4" w:tplc="5C1E3F52" w:tentative="1">
      <w:start w:val="1"/>
      <w:numFmt w:val="bullet"/>
      <w:lvlText w:val="o"/>
      <w:lvlJc w:val="left"/>
      <w:pPr>
        <w:tabs>
          <w:tab w:val="num" w:pos="3600"/>
        </w:tabs>
        <w:ind w:left="3600" w:hanging="360"/>
      </w:pPr>
      <w:rPr>
        <w:rFonts w:ascii="Courier New" w:hAnsi="Courier New" w:hint="default"/>
      </w:rPr>
    </w:lvl>
    <w:lvl w:ilvl="5" w:tplc="92B0E8E6" w:tentative="1">
      <w:start w:val="1"/>
      <w:numFmt w:val="bullet"/>
      <w:lvlText w:val=""/>
      <w:lvlJc w:val="left"/>
      <w:pPr>
        <w:tabs>
          <w:tab w:val="num" w:pos="4320"/>
        </w:tabs>
        <w:ind w:left="4320" w:hanging="360"/>
      </w:pPr>
      <w:rPr>
        <w:rFonts w:ascii="Wingdings" w:hAnsi="Wingdings" w:hint="default"/>
      </w:rPr>
    </w:lvl>
    <w:lvl w:ilvl="6" w:tplc="3F424F88" w:tentative="1">
      <w:start w:val="1"/>
      <w:numFmt w:val="bullet"/>
      <w:lvlText w:val=""/>
      <w:lvlJc w:val="left"/>
      <w:pPr>
        <w:tabs>
          <w:tab w:val="num" w:pos="5040"/>
        </w:tabs>
        <w:ind w:left="5040" w:hanging="360"/>
      </w:pPr>
      <w:rPr>
        <w:rFonts w:ascii="Symbol" w:hAnsi="Symbol" w:hint="default"/>
      </w:rPr>
    </w:lvl>
    <w:lvl w:ilvl="7" w:tplc="7340E442" w:tentative="1">
      <w:start w:val="1"/>
      <w:numFmt w:val="bullet"/>
      <w:lvlText w:val="o"/>
      <w:lvlJc w:val="left"/>
      <w:pPr>
        <w:tabs>
          <w:tab w:val="num" w:pos="5760"/>
        </w:tabs>
        <w:ind w:left="5760" w:hanging="360"/>
      </w:pPr>
      <w:rPr>
        <w:rFonts w:ascii="Courier New" w:hAnsi="Courier New" w:hint="default"/>
      </w:rPr>
    </w:lvl>
    <w:lvl w:ilvl="8" w:tplc="7DE421F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EB30DD8"/>
    <w:multiLevelType w:val="hybridMultilevel"/>
    <w:tmpl w:val="7D58369C"/>
    <w:lvl w:ilvl="0" w:tplc="08AC0AB4">
      <w:start w:val="1"/>
      <w:numFmt w:val="decimal"/>
      <w:pStyle w:val="5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17976C3"/>
    <w:multiLevelType w:val="multilevel"/>
    <w:tmpl w:val="28EC4D56"/>
    <w:lvl w:ilvl="0">
      <w:start w:val="1"/>
      <w:numFmt w:val="decimal"/>
      <w:pStyle w:val="af6"/>
      <w:lvlText w:val="%1"/>
      <w:lvlJc w:val="left"/>
      <w:pPr>
        <w:tabs>
          <w:tab w:val="num" w:pos="360"/>
        </w:tabs>
        <w:ind w:left="357" w:hanging="357"/>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727C51F0"/>
    <w:multiLevelType w:val="hybridMultilevel"/>
    <w:tmpl w:val="06B23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4F2306A"/>
    <w:multiLevelType w:val="multilevel"/>
    <w:tmpl w:val="AEA2F700"/>
    <w:lvl w:ilvl="0">
      <w:start w:val="1"/>
      <w:numFmt w:val="decimal"/>
      <w:pStyle w:val="af7"/>
      <w:suff w:val="space"/>
      <w:lvlText w:val="%1."/>
      <w:lvlJc w:val="center"/>
      <w:pPr>
        <w:ind w:left="0" w:firstLine="0"/>
      </w:pPr>
      <w:rPr>
        <w:rFonts w:hint="default"/>
      </w:rPr>
    </w:lvl>
    <w:lvl w:ilvl="1">
      <w:start w:val="1"/>
      <w:numFmt w:val="decimal"/>
      <w:pStyle w:val="mynormal"/>
      <w:suff w:val="space"/>
      <w:lvlText w:val="%1.%2."/>
      <w:lvlJc w:val="left"/>
      <w:pPr>
        <w:ind w:left="0" w:firstLine="720"/>
      </w:pPr>
      <w:rPr>
        <w:rFonts w:hint="default"/>
      </w:rPr>
    </w:lvl>
    <w:lvl w:ilvl="2">
      <w:start w:val="1"/>
      <w:numFmt w:val="decimal"/>
      <w:pStyle w:val="phSubTitleSp1"/>
      <w:suff w:val="space"/>
      <w:lvlText w:val="%1.%2.%3."/>
      <w:lvlJc w:val="left"/>
      <w:pPr>
        <w:ind w:left="0" w:firstLine="851"/>
      </w:pPr>
      <w:rPr>
        <w:rFonts w:hint="default"/>
      </w:rPr>
    </w:lvl>
    <w:lvl w:ilvl="3">
      <w:start w:val="1"/>
      <w:numFmt w:val="decimal"/>
      <w:lvlText w:val="%1.%2.%3.%4."/>
      <w:lvlJc w:val="left"/>
      <w:pPr>
        <w:tabs>
          <w:tab w:val="num" w:pos="3862"/>
        </w:tabs>
        <w:ind w:left="3790" w:hanging="648"/>
      </w:pPr>
      <w:rPr>
        <w:rFonts w:hint="default"/>
      </w:rPr>
    </w:lvl>
    <w:lvl w:ilvl="4">
      <w:start w:val="1"/>
      <w:numFmt w:val="decimal"/>
      <w:lvlText w:val="%1.%2.%3.%4.%5."/>
      <w:lvlJc w:val="left"/>
      <w:pPr>
        <w:tabs>
          <w:tab w:val="num" w:pos="4942"/>
        </w:tabs>
        <w:ind w:left="4294" w:hanging="792"/>
      </w:pPr>
      <w:rPr>
        <w:rFonts w:hint="default"/>
      </w:rPr>
    </w:lvl>
    <w:lvl w:ilvl="5">
      <w:start w:val="1"/>
      <w:numFmt w:val="decimal"/>
      <w:lvlText w:val="%1.%2.%3.%4.%5.%6."/>
      <w:lvlJc w:val="left"/>
      <w:pPr>
        <w:tabs>
          <w:tab w:val="num" w:pos="5302"/>
        </w:tabs>
        <w:ind w:left="4798" w:hanging="936"/>
      </w:pPr>
      <w:rPr>
        <w:rFonts w:hint="default"/>
      </w:rPr>
    </w:lvl>
    <w:lvl w:ilvl="6">
      <w:start w:val="1"/>
      <w:numFmt w:val="decimal"/>
      <w:lvlText w:val="%1.%2.%3.%4.%5.%6.%7."/>
      <w:lvlJc w:val="left"/>
      <w:pPr>
        <w:tabs>
          <w:tab w:val="num" w:pos="6022"/>
        </w:tabs>
        <w:ind w:left="5302" w:hanging="1080"/>
      </w:pPr>
      <w:rPr>
        <w:rFonts w:hint="default"/>
      </w:rPr>
    </w:lvl>
    <w:lvl w:ilvl="7">
      <w:start w:val="1"/>
      <w:numFmt w:val="decimal"/>
      <w:lvlText w:val="%1.%2.%3.%4.%5.%6.%7.%8."/>
      <w:lvlJc w:val="left"/>
      <w:pPr>
        <w:tabs>
          <w:tab w:val="num" w:pos="6742"/>
        </w:tabs>
        <w:ind w:left="5806" w:hanging="1224"/>
      </w:pPr>
      <w:rPr>
        <w:rFonts w:hint="default"/>
      </w:rPr>
    </w:lvl>
    <w:lvl w:ilvl="8">
      <w:start w:val="1"/>
      <w:numFmt w:val="decimal"/>
      <w:lvlText w:val="%1.%2.%3.%4.%5.%6.%7.%8.%9."/>
      <w:lvlJc w:val="left"/>
      <w:pPr>
        <w:tabs>
          <w:tab w:val="num" w:pos="7102"/>
        </w:tabs>
        <w:ind w:left="6382" w:hanging="1440"/>
      </w:pPr>
      <w:rPr>
        <w:rFonts w:hint="default"/>
      </w:rPr>
    </w:lvl>
  </w:abstractNum>
  <w:abstractNum w:abstractNumId="90" w15:restartNumberingAfterBreak="0">
    <w:nsid w:val="75190284"/>
    <w:multiLevelType w:val="multilevel"/>
    <w:tmpl w:val="04190023"/>
    <w:styleLink w:val="af8"/>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1" w15:restartNumberingAfterBreak="0">
    <w:nsid w:val="76B85106"/>
    <w:multiLevelType w:val="hybridMultilevel"/>
    <w:tmpl w:val="2FF8A7AE"/>
    <w:lvl w:ilvl="0" w:tplc="6E02E35A">
      <w:start w:val="1"/>
      <w:numFmt w:val="bullet"/>
      <w:pStyle w:val="8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B9722E6"/>
    <w:multiLevelType w:val="hybridMultilevel"/>
    <w:tmpl w:val="916417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E4C7962"/>
    <w:multiLevelType w:val="hybridMultilevel"/>
    <w:tmpl w:val="B634A0A4"/>
    <w:styleLink w:val="11211"/>
    <w:lvl w:ilvl="0" w:tplc="11149F2A">
      <w:start w:val="1"/>
      <w:numFmt w:val="bullet"/>
      <w:pStyle w:val="af9"/>
      <w:lvlText w:val=""/>
      <w:lvlJc w:val="left"/>
      <w:pPr>
        <w:tabs>
          <w:tab w:val="num" w:pos="425"/>
        </w:tabs>
        <w:ind w:left="425" w:hanging="425"/>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6"/>
  </w:num>
  <w:num w:numId="3">
    <w:abstractNumId w:val="8"/>
  </w:num>
  <w:num w:numId="4">
    <w:abstractNumId w:val="6"/>
  </w:num>
  <w:num w:numId="5">
    <w:abstractNumId w:val="7"/>
  </w:num>
  <w:num w:numId="6">
    <w:abstractNumId w:val="2"/>
  </w:num>
  <w:num w:numId="7">
    <w:abstractNumId w:val="1"/>
  </w:num>
  <w:num w:numId="8">
    <w:abstractNumId w:val="0"/>
  </w:num>
  <w:num w:numId="9">
    <w:abstractNumId w:val="51"/>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6"/>
  </w:num>
  <w:num w:numId="13">
    <w:abstractNumId w:val="17"/>
  </w:num>
  <w:num w:numId="14">
    <w:abstractNumId w:val="43"/>
  </w:num>
  <w:num w:numId="15">
    <w:abstractNumId w:val="91"/>
  </w:num>
  <w:num w:numId="16">
    <w:abstractNumId w:val="20"/>
  </w:num>
  <w:num w:numId="17">
    <w:abstractNumId w:val="39"/>
  </w:num>
  <w:num w:numId="18">
    <w:abstractNumId w:val="4"/>
  </w:num>
  <w:num w:numId="19">
    <w:abstractNumId w:val="3"/>
  </w:num>
  <w:num w:numId="20">
    <w:abstractNumId w:val="27"/>
  </w:num>
  <w:num w:numId="21">
    <w:abstractNumId w:val="30"/>
  </w:num>
  <w:num w:numId="22">
    <w:abstractNumId w:val="22"/>
  </w:num>
  <w:num w:numId="23">
    <w:abstractNumId w:val="41"/>
  </w:num>
  <w:num w:numId="24">
    <w:abstractNumId w:val="24"/>
  </w:num>
  <w:num w:numId="25">
    <w:abstractNumId w:val="26"/>
  </w:num>
  <w:num w:numId="26">
    <w:abstractNumId w:val="60"/>
  </w:num>
  <w:num w:numId="27">
    <w:abstractNumId w:val="66"/>
  </w:num>
  <w:num w:numId="28">
    <w:abstractNumId w:val="78"/>
  </w:num>
  <w:num w:numId="29">
    <w:abstractNumId w:val="76"/>
  </w:num>
  <w:num w:numId="30">
    <w:abstractNumId w:val="40"/>
  </w:num>
  <w:num w:numId="31">
    <w:abstractNumId w:val="89"/>
  </w:num>
  <w:num w:numId="32">
    <w:abstractNumId w:val="70"/>
  </w:num>
  <w:num w:numId="33">
    <w:abstractNumId w:val="47"/>
  </w:num>
  <w:num w:numId="34">
    <w:abstractNumId w:val="72"/>
  </w:num>
  <w:num w:numId="35">
    <w:abstractNumId w:val="50"/>
  </w:num>
  <w:num w:numId="36">
    <w:abstractNumId w:val="67"/>
  </w:num>
  <w:num w:numId="37">
    <w:abstractNumId w:val="63"/>
  </w:num>
  <w:num w:numId="38">
    <w:abstractNumId w:val="8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num>
  <w:num w:numId="41">
    <w:abstractNumId w:val="29"/>
  </w:num>
  <w:num w:numId="42">
    <w:abstractNumId w:val="31"/>
    <w:lvlOverride w:ilvl="0">
      <w:startOverride w:val="1"/>
    </w:lvlOverride>
  </w:num>
  <w:num w:numId="43">
    <w:abstractNumId w:val="44"/>
  </w:num>
  <w:num w:numId="44">
    <w:abstractNumId w:val="52"/>
  </w:num>
  <w:num w:numId="45">
    <w:abstractNumId w:val="80"/>
  </w:num>
  <w:num w:numId="46">
    <w:abstractNumId w:val="71"/>
  </w:num>
  <w:num w:numId="47">
    <w:abstractNumId w:val="25"/>
  </w:num>
  <w:num w:numId="48">
    <w:abstractNumId w:val="64"/>
  </w:num>
  <w:num w:numId="49">
    <w:abstractNumId w:val="48"/>
  </w:num>
  <w:num w:numId="50">
    <w:abstractNumId w:val="56"/>
  </w:num>
  <w:num w:numId="51">
    <w:abstractNumId w:val="93"/>
  </w:num>
  <w:num w:numId="52">
    <w:abstractNumId w:val="65"/>
  </w:num>
  <w:num w:numId="53">
    <w:abstractNumId w:val="45"/>
  </w:num>
  <w:num w:numId="54">
    <w:abstractNumId w:val="85"/>
  </w:num>
  <w:num w:numId="55">
    <w:abstractNumId w:val="49"/>
  </w:num>
  <w:num w:numId="56">
    <w:abstractNumId w:val="23"/>
  </w:num>
  <w:num w:numId="57">
    <w:abstractNumId w:val="34"/>
  </w:num>
  <w:num w:numId="58">
    <w:abstractNumId w:val="59"/>
  </w:num>
  <w:num w:numId="59">
    <w:abstractNumId w:val="36"/>
  </w:num>
  <w:num w:numId="60">
    <w:abstractNumId w:val="18"/>
  </w:num>
  <w:num w:numId="61">
    <w:abstractNumId w:val="28"/>
  </w:num>
  <w:num w:numId="62">
    <w:abstractNumId w:val="68"/>
  </w:num>
  <w:num w:numId="63">
    <w:abstractNumId w:val="90"/>
  </w:num>
  <w:num w:numId="64">
    <w:abstractNumId w:val="81"/>
  </w:num>
  <w:num w:numId="65">
    <w:abstractNumId w:val="53"/>
  </w:num>
  <w:num w:numId="66">
    <w:abstractNumId w:val="84"/>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lvl w:ilvl="0">
        <w:numFmt w:val="bullet"/>
        <w:pStyle w:val="31"/>
        <w:lvlText w:val=""/>
        <w:legacy w:legacy="1" w:legacySpace="0" w:legacyIndent="360"/>
        <w:lvlJc w:val="left"/>
        <w:rPr>
          <w:rFonts w:ascii="Symbol" w:hAnsi="Symbol" w:hint="default"/>
        </w:rPr>
      </w:lvl>
    </w:lvlOverride>
  </w:num>
  <w:num w:numId="69">
    <w:abstractNumId w:val="19"/>
  </w:num>
  <w:num w:numId="70">
    <w:abstractNumId w:val="73"/>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
  </w:num>
  <w:num w:numId="91">
    <w:abstractNumId w:val="12"/>
  </w:num>
  <w:num w:numId="92">
    <w:abstractNumId w:val="82"/>
  </w:num>
  <w:num w:numId="93">
    <w:abstractNumId w:val="46"/>
  </w:num>
  <w:num w:numId="94">
    <w:abstractNumId w:val="3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B0"/>
    <w:rsid w:val="000004BD"/>
    <w:rsid w:val="00000597"/>
    <w:rsid w:val="00001A06"/>
    <w:rsid w:val="00001A4B"/>
    <w:rsid w:val="00001D74"/>
    <w:rsid w:val="00001EA1"/>
    <w:rsid w:val="00001F39"/>
    <w:rsid w:val="00002129"/>
    <w:rsid w:val="00002611"/>
    <w:rsid w:val="000029AB"/>
    <w:rsid w:val="00002A39"/>
    <w:rsid w:val="00002C3A"/>
    <w:rsid w:val="00002FCD"/>
    <w:rsid w:val="000035A7"/>
    <w:rsid w:val="00004230"/>
    <w:rsid w:val="000048D2"/>
    <w:rsid w:val="00004E2D"/>
    <w:rsid w:val="00004E99"/>
    <w:rsid w:val="00005266"/>
    <w:rsid w:val="00005674"/>
    <w:rsid w:val="000059E5"/>
    <w:rsid w:val="00005B77"/>
    <w:rsid w:val="00005C7F"/>
    <w:rsid w:val="000063AF"/>
    <w:rsid w:val="0000717A"/>
    <w:rsid w:val="00007181"/>
    <w:rsid w:val="0000751F"/>
    <w:rsid w:val="0001080A"/>
    <w:rsid w:val="00010A1A"/>
    <w:rsid w:val="00010B8D"/>
    <w:rsid w:val="00010D15"/>
    <w:rsid w:val="0001123F"/>
    <w:rsid w:val="000117AC"/>
    <w:rsid w:val="00012E9A"/>
    <w:rsid w:val="00013CB1"/>
    <w:rsid w:val="00013D08"/>
    <w:rsid w:val="00014F99"/>
    <w:rsid w:val="00015014"/>
    <w:rsid w:val="000154BF"/>
    <w:rsid w:val="000156A0"/>
    <w:rsid w:val="00015963"/>
    <w:rsid w:val="00015F42"/>
    <w:rsid w:val="00016117"/>
    <w:rsid w:val="00016575"/>
    <w:rsid w:val="00016AE9"/>
    <w:rsid w:val="00016C89"/>
    <w:rsid w:val="00016CA4"/>
    <w:rsid w:val="00016E4A"/>
    <w:rsid w:val="000173E6"/>
    <w:rsid w:val="000175B9"/>
    <w:rsid w:val="000178E5"/>
    <w:rsid w:val="00020D28"/>
    <w:rsid w:val="00020D82"/>
    <w:rsid w:val="00021ACA"/>
    <w:rsid w:val="00021BF5"/>
    <w:rsid w:val="00021C27"/>
    <w:rsid w:val="0002217D"/>
    <w:rsid w:val="00022453"/>
    <w:rsid w:val="00022E15"/>
    <w:rsid w:val="00023C8F"/>
    <w:rsid w:val="00023CB5"/>
    <w:rsid w:val="00024573"/>
    <w:rsid w:val="000250DB"/>
    <w:rsid w:val="000255F5"/>
    <w:rsid w:val="00025735"/>
    <w:rsid w:val="00025B6B"/>
    <w:rsid w:val="00026301"/>
    <w:rsid w:val="00026BD6"/>
    <w:rsid w:val="00027014"/>
    <w:rsid w:val="00027281"/>
    <w:rsid w:val="00027439"/>
    <w:rsid w:val="00027C97"/>
    <w:rsid w:val="00027CEB"/>
    <w:rsid w:val="000300A1"/>
    <w:rsid w:val="000304CD"/>
    <w:rsid w:val="00030B83"/>
    <w:rsid w:val="00030CD2"/>
    <w:rsid w:val="00030E60"/>
    <w:rsid w:val="00031C8F"/>
    <w:rsid w:val="00032523"/>
    <w:rsid w:val="00032999"/>
    <w:rsid w:val="00032B13"/>
    <w:rsid w:val="00032E73"/>
    <w:rsid w:val="0003310D"/>
    <w:rsid w:val="00034A2C"/>
    <w:rsid w:val="00035259"/>
    <w:rsid w:val="00035392"/>
    <w:rsid w:val="00035B4B"/>
    <w:rsid w:val="00036BAE"/>
    <w:rsid w:val="00037649"/>
    <w:rsid w:val="000378B6"/>
    <w:rsid w:val="0003799E"/>
    <w:rsid w:val="00037A71"/>
    <w:rsid w:val="000410C5"/>
    <w:rsid w:val="00041520"/>
    <w:rsid w:val="000415F1"/>
    <w:rsid w:val="0004197F"/>
    <w:rsid w:val="00042F37"/>
    <w:rsid w:val="0004337E"/>
    <w:rsid w:val="00043A99"/>
    <w:rsid w:val="00043EA0"/>
    <w:rsid w:val="000441FB"/>
    <w:rsid w:val="0004438E"/>
    <w:rsid w:val="00044696"/>
    <w:rsid w:val="00044737"/>
    <w:rsid w:val="00044F86"/>
    <w:rsid w:val="00045255"/>
    <w:rsid w:val="00045638"/>
    <w:rsid w:val="00045EB9"/>
    <w:rsid w:val="00045F66"/>
    <w:rsid w:val="0004637A"/>
    <w:rsid w:val="00046C08"/>
    <w:rsid w:val="0004708C"/>
    <w:rsid w:val="00047456"/>
    <w:rsid w:val="0004754C"/>
    <w:rsid w:val="000475DB"/>
    <w:rsid w:val="000478BF"/>
    <w:rsid w:val="00047BF0"/>
    <w:rsid w:val="00050186"/>
    <w:rsid w:val="000503F9"/>
    <w:rsid w:val="000504FF"/>
    <w:rsid w:val="00050BDB"/>
    <w:rsid w:val="0005161D"/>
    <w:rsid w:val="000523D1"/>
    <w:rsid w:val="000524E7"/>
    <w:rsid w:val="00052F19"/>
    <w:rsid w:val="000533F6"/>
    <w:rsid w:val="00053435"/>
    <w:rsid w:val="0005386A"/>
    <w:rsid w:val="00053B36"/>
    <w:rsid w:val="00053DE7"/>
    <w:rsid w:val="000540BE"/>
    <w:rsid w:val="0005444F"/>
    <w:rsid w:val="00054F7B"/>
    <w:rsid w:val="000556F1"/>
    <w:rsid w:val="000559C3"/>
    <w:rsid w:val="00056147"/>
    <w:rsid w:val="000567A3"/>
    <w:rsid w:val="00056B97"/>
    <w:rsid w:val="000570D9"/>
    <w:rsid w:val="00057A25"/>
    <w:rsid w:val="00060D18"/>
    <w:rsid w:val="000612B7"/>
    <w:rsid w:val="00061501"/>
    <w:rsid w:val="00061684"/>
    <w:rsid w:val="00061CE0"/>
    <w:rsid w:val="0006236E"/>
    <w:rsid w:val="000624BB"/>
    <w:rsid w:val="000624DE"/>
    <w:rsid w:val="0006253D"/>
    <w:rsid w:val="000631B1"/>
    <w:rsid w:val="00063607"/>
    <w:rsid w:val="00063675"/>
    <w:rsid w:val="00063DA1"/>
    <w:rsid w:val="0006416E"/>
    <w:rsid w:val="0006566B"/>
    <w:rsid w:val="000659E5"/>
    <w:rsid w:val="000661EE"/>
    <w:rsid w:val="0006643C"/>
    <w:rsid w:val="00066E56"/>
    <w:rsid w:val="00067006"/>
    <w:rsid w:val="00067FD9"/>
    <w:rsid w:val="00070833"/>
    <w:rsid w:val="00070F7A"/>
    <w:rsid w:val="00070FEB"/>
    <w:rsid w:val="00071255"/>
    <w:rsid w:val="00071623"/>
    <w:rsid w:val="000718BF"/>
    <w:rsid w:val="000724B0"/>
    <w:rsid w:val="00072ACB"/>
    <w:rsid w:val="00072B70"/>
    <w:rsid w:val="00072CA1"/>
    <w:rsid w:val="00072E6A"/>
    <w:rsid w:val="00073675"/>
    <w:rsid w:val="00073839"/>
    <w:rsid w:val="0007388C"/>
    <w:rsid w:val="00074429"/>
    <w:rsid w:val="00074507"/>
    <w:rsid w:val="00074C9B"/>
    <w:rsid w:val="0007586D"/>
    <w:rsid w:val="000758E4"/>
    <w:rsid w:val="00075B38"/>
    <w:rsid w:val="00075C53"/>
    <w:rsid w:val="00075EE9"/>
    <w:rsid w:val="00076041"/>
    <w:rsid w:val="00076910"/>
    <w:rsid w:val="00080097"/>
    <w:rsid w:val="000800BA"/>
    <w:rsid w:val="000805F0"/>
    <w:rsid w:val="00080A90"/>
    <w:rsid w:val="0008178A"/>
    <w:rsid w:val="00081822"/>
    <w:rsid w:val="000825DD"/>
    <w:rsid w:val="000829C9"/>
    <w:rsid w:val="00082C58"/>
    <w:rsid w:val="00082F1E"/>
    <w:rsid w:val="000830CB"/>
    <w:rsid w:val="0008341B"/>
    <w:rsid w:val="0008395B"/>
    <w:rsid w:val="00083999"/>
    <w:rsid w:val="000839C5"/>
    <w:rsid w:val="0008403D"/>
    <w:rsid w:val="00085426"/>
    <w:rsid w:val="00085DC2"/>
    <w:rsid w:val="000862BD"/>
    <w:rsid w:val="000871BA"/>
    <w:rsid w:val="00087988"/>
    <w:rsid w:val="00090193"/>
    <w:rsid w:val="000902CC"/>
    <w:rsid w:val="00090397"/>
    <w:rsid w:val="000909A3"/>
    <w:rsid w:val="00090E01"/>
    <w:rsid w:val="00091288"/>
    <w:rsid w:val="000913FD"/>
    <w:rsid w:val="0009165E"/>
    <w:rsid w:val="00091D3D"/>
    <w:rsid w:val="00092011"/>
    <w:rsid w:val="0009232B"/>
    <w:rsid w:val="00092AC2"/>
    <w:rsid w:val="00092D92"/>
    <w:rsid w:val="0009309D"/>
    <w:rsid w:val="0009312C"/>
    <w:rsid w:val="0009444F"/>
    <w:rsid w:val="00094D65"/>
    <w:rsid w:val="00094F0D"/>
    <w:rsid w:val="000951CD"/>
    <w:rsid w:val="00095271"/>
    <w:rsid w:val="000958E0"/>
    <w:rsid w:val="00095D9C"/>
    <w:rsid w:val="0009624B"/>
    <w:rsid w:val="000962C2"/>
    <w:rsid w:val="00096E71"/>
    <w:rsid w:val="0009737C"/>
    <w:rsid w:val="00097730"/>
    <w:rsid w:val="00097899"/>
    <w:rsid w:val="00097940"/>
    <w:rsid w:val="00097AA5"/>
    <w:rsid w:val="00097CD1"/>
    <w:rsid w:val="00097F69"/>
    <w:rsid w:val="00097FD2"/>
    <w:rsid w:val="000A000B"/>
    <w:rsid w:val="000A251D"/>
    <w:rsid w:val="000A26BE"/>
    <w:rsid w:val="000A27FE"/>
    <w:rsid w:val="000A280A"/>
    <w:rsid w:val="000A2BD3"/>
    <w:rsid w:val="000A2F93"/>
    <w:rsid w:val="000A3749"/>
    <w:rsid w:val="000A3B57"/>
    <w:rsid w:val="000A3D53"/>
    <w:rsid w:val="000A3E49"/>
    <w:rsid w:val="000A4640"/>
    <w:rsid w:val="000A4A7B"/>
    <w:rsid w:val="000A5469"/>
    <w:rsid w:val="000A5492"/>
    <w:rsid w:val="000A570A"/>
    <w:rsid w:val="000A5DD4"/>
    <w:rsid w:val="000A6710"/>
    <w:rsid w:val="000A6F89"/>
    <w:rsid w:val="000A7837"/>
    <w:rsid w:val="000B0F05"/>
    <w:rsid w:val="000B0F24"/>
    <w:rsid w:val="000B1548"/>
    <w:rsid w:val="000B1D58"/>
    <w:rsid w:val="000B1DFA"/>
    <w:rsid w:val="000B2524"/>
    <w:rsid w:val="000B278E"/>
    <w:rsid w:val="000B2B45"/>
    <w:rsid w:val="000B2CB0"/>
    <w:rsid w:val="000B2D83"/>
    <w:rsid w:val="000B2DD0"/>
    <w:rsid w:val="000B3068"/>
    <w:rsid w:val="000B3154"/>
    <w:rsid w:val="000B36B7"/>
    <w:rsid w:val="000B3E4D"/>
    <w:rsid w:val="000B43B4"/>
    <w:rsid w:val="000B4462"/>
    <w:rsid w:val="000B4AE6"/>
    <w:rsid w:val="000B5240"/>
    <w:rsid w:val="000B5FC8"/>
    <w:rsid w:val="000B6F85"/>
    <w:rsid w:val="000B7351"/>
    <w:rsid w:val="000B7504"/>
    <w:rsid w:val="000B7C5B"/>
    <w:rsid w:val="000C00F8"/>
    <w:rsid w:val="000C018A"/>
    <w:rsid w:val="000C0A77"/>
    <w:rsid w:val="000C0BFF"/>
    <w:rsid w:val="000C0CDE"/>
    <w:rsid w:val="000C10CD"/>
    <w:rsid w:val="000C18B4"/>
    <w:rsid w:val="000C1E8A"/>
    <w:rsid w:val="000C21BF"/>
    <w:rsid w:val="000C242E"/>
    <w:rsid w:val="000C252F"/>
    <w:rsid w:val="000C2E39"/>
    <w:rsid w:val="000C2ED1"/>
    <w:rsid w:val="000C2EEE"/>
    <w:rsid w:val="000C380D"/>
    <w:rsid w:val="000C3860"/>
    <w:rsid w:val="000C3C8F"/>
    <w:rsid w:val="000C3D07"/>
    <w:rsid w:val="000C451E"/>
    <w:rsid w:val="000C5734"/>
    <w:rsid w:val="000C5F25"/>
    <w:rsid w:val="000C6315"/>
    <w:rsid w:val="000C6617"/>
    <w:rsid w:val="000C6CEF"/>
    <w:rsid w:val="000C7313"/>
    <w:rsid w:val="000C762C"/>
    <w:rsid w:val="000D00CF"/>
    <w:rsid w:val="000D0289"/>
    <w:rsid w:val="000D122F"/>
    <w:rsid w:val="000D130A"/>
    <w:rsid w:val="000D1FD6"/>
    <w:rsid w:val="000D2047"/>
    <w:rsid w:val="000D2180"/>
    <w:rsid w:val="000D273F"/>
    <w:rsid w:val="000D29C0"/>
    <w:rsid w:val="000D2AFA"/>
    <w:rsid w:val="000D2F21"/>
    <w:rsid w:val="000D2F60"/>
    <w:rsid w:val="000D3785"/>
    <w:rsid w:val="000D3D6B"/>
    <w:rsid w:val="000D4060"/>
    <w:rsid w:val="000D4070"/>
    <w:rsid w:val="000D4149"/>
    <w:rsid w:val="000D4335"/>
    <w:rsid w:val="000D4CAE"/>
    <w:rsid w:val="000D4D4B"/>
    <w:rsid w:val="000D5197"/>
    <w:rsid w:val="000D5AAB"/>
    <w:rsid w:val="000D5D41"/>
    <w:rsid w:val="000D62A8"/>
    <w:rsid w:val="000D62AB"/>
    <w:rsid w:val="000D66E9"/>
    <w:rsid w:val="000D6D62"/>
    <w:rsid w:val="000D6E5D"/>
    <w:rsid w:val="000D6EBA"/>
    <w:rsid w:val="000D7355"/>
    <w:rsid w:val="000D776A"/>
    <w:rsid w:val="000D778B"/>
    <w:rsid w:val="000D7FBA"/>
    <w:rsid w:val="000E052A"/>
    <w:rsid w:val="000E09BD"/>
    <w:rsid w:val="000E0ECC"/>
    <w:rsid w:val="000E0F9B"/>
    <w:rsid w:val="000E1540"/>
    <w:rsid w:val="000E1876"/>
    <w:rsid w:val="000E1FDF"/>
    <w:rsid w:val="000E2026"/>
    <w:rsid w:val="000E2986"/>
    <w:rsid w:val="000E2E7D"/>
    <w:rsid w:val="000E35DC"/>
    <w:rsid w:val="000E3B01"/>
    <w:rsid w:val="000E4108"/>
    <w:rsid w:val="000E41F1"/>
    <w:rsid w:val="000E4325"/>
    <w:rsid w:val="000E46F0"/>
    <w:rsid w:val="000E4F53"/>
    <w:rsid w:val="000E569F"/>
    <w:rsid w:val="000E5FCB"/>
    <w:rsid w:val="000E653F"/>
    <w:rsid w:val="000E68E9"/>
    <w:rsid w:val="000E6DEF"/>
    <w:rsid w:val="000E7A8F"/>
    <w:rsid w:val="000E7C17"/>
    <w:rsid w:val="000E7DDE"/>
    <w:rsid w:val="000F054B"/>
    <w:rsid w:val="000F06C3"/>
    <w:rsid w:val="000F179E"/>
    <w:rsid w:val="000F18A4"/>
    <w:rsid w:val="000F23D9"/>
    <w:rsid w:val="000F2633"/>
    <w:rsid w:val="000F2750"/>
    <w:rsid w:val="000F3253"/>
    <w:rsid w:val="000F325F"/>
    <w:rsid w:val="000F36E8"/>
    <w:rsid w:val="000F38CE"/>
    <w:rsid w:val="000F3994"/>
    <w:rsid w:val="000F3E37"/>
    <w:rsid w:val="000F44C5"/>
    <w:rsid w:val="000F46DF"/>
    <w:rsid w:val="000F480A"/>
    <w:rsid w:val="000F4EF8"/>
    <w:rsid w:val="000F57AB"/>
    <w:rsid w:val="000F58E4"/>
    <w:rsid w:val="000F6291"/>
    <w:rsid w:val="000F62B7"/>
    <w:rsid w:val="000F6AE1"/>
    <w:rsid w:val="000F6BB2"/>
    <w:rsid w:val="000F6BE2"/>
    <w:rsid w:val="000F6E08"/>
    <w:rsid w:val="000F73FA"/>
    <w:rsid w:val="000F73FB"/>
    <w:rsid w:val="000F74FD"/>
    <w:rsid w:val="000F7CCB"/>
    <w:rsid w:val="00100774"/>
    <w:rsid w:val="001011FF"/>
    <w:rsid w:val="001013DD"/>
    <w:rsid w:val="001014AD"/>
    <w:rsid w:val="00101BBD"/>
    <w:rsid w:val="001024E5"/>
    <w:rsid w:val="001025A4"/>
    <w:rsid w:val="001028D9"/>
    <w:rsid w:val="00102ABE"/>
    <w:rsid w:val="00103636"/>
    <w:rsid w:val="00103936"/>
    <w:rsid w:val="00104381"/>
    <w:rsid w:val="00104C2E"/>
    <w:rsid w:val="00104E46"/>
    <w:rsid w:val="00105FAE"/>
    <w:rsid w:val="001068CA"/>
    <w:rsid w:val="0010698B"/>
    <w:rsid w:val="001071A1"/>
    <w:rsid w:val="00107292"/>
    <w:rsid w:val="00107DA3"/>
    <w:rsid w:val="001101E9"/>
    <w:rsid w:val="0011038C"/>
    <w:rsid w:val="001107D9"/>
    <w:rsid w:val="0011155B"/>
    <w:rsid w:val="001115B7"/>
    <w:rsid w:val="0011178F"/>
    <w:rsid w:val="001123FA"/>
    <w:rsid w:val="001127FC"/>
    <w:rsid w:val="00112A22"/>
    <w:rsid w:val="00113292"/>
    <w:rsid w:val="00113341"/>
    <w:rsid w:val="00113735"/>
    <w:rsid w:val="001138BD"/>
    <w:rsid w:val="001139F0"/>
    <w:rsid w:val="00113B54"/>
    <w:rsid w:val="00113BB1"/>
    <w:rsid w:val="00113CBE"/>
    <w:rsid w:val="00114008"/>
    <w:rsid w:val="00114F7F"/>
    <w:rsid w:val="00115398"/>
    <w:rsid w:val="0011562E"/>
    <w:rsid w:val="00116760"/>
    <w:rsid w:val="00117512"/>
    <w:rsid w:val="001177C5"/>
    <w:rsid w:val="0011784A"/>
    <w:rsid w:val="00120451"/>
    <w:rsid w:val="001206CC"/>
    <w:rsid w:val="00120CF3"/>
    <w:rsid w:val="001217FC"/>
    <w:rsid w:val="00121812"/>
    <w:rsid w:val="00121A41"/>
    <w:rsid w:val="00121A59"/>
    <w:rsid w:val="00121CB9"/>
    <w:rsid w:val="00122179"/>
    <w:rsid w:val="001223D3"/>
    <w:rsid w:val="0012277B"/>
    <w:rsid w:val="00122814"/>
    <w:rsid w:val="0012296D"/>
    <w:rsid w:val="001229E4"/>
    <w:rsid w:val="00122D2F"/>
    <w:rsid w:val="0012369D"/>
    <w:rsid w:val="001240CC"/>
    <w:rsid w:val="00124255"/>
    <w:rsid w:val="00124477"/>
    <w:rsid w:val="00124FF0"/>
    <w:rsid w:val="00125655"/>
    <w:rsid w:val="00125714"/>
    <w:rsid w:val="001259E4"/>
    <w:rsid w:val="00125BED"/>
    <w:rsid w:val="00125D41"/>
    <w:rsid w:val="00125F1C"/>
    <w:rsid w:val="001262C8"/>
    <w:rsid w:val="00126820"/>
    <w:rsid w:val="001275A0"/>
    <w:rsid w:val="001276D0"/>
    <w:rsid w:val="001276F3"/>
    <w:rsid w:val="00127A06"/>
    <w:rsid w:val="00127A5C"/>
    <w:rsid w:val="00127AAE"/>
    <w:rsid w:val="00127AF5"/>
    <w:rsid w:val="00127D5E"/>
    <w:rsid w:val="00127F7C"/>
    <w:rsid w:val="00130235"/>
    <w:rsid w:val="001303FF"/>
    <w:rsid w:val="00130C9D"/>
    <w:rsid w:val="00130DA5"/>
    <w:rsid w:val="00130DCF"/>
    <w:rsid w:val="00131A37"/>
    <w:rsid w:val="00131A7E"/>
    <w:rsid w:val="00131C8D"/>
    <w:rsid w:val="00132C4C"/>
    <w:rsid w:val="00132FAE"/>
    <w:rsid w:val="001330DE"/>
    <w:rsid w:val="001331BE"/>
    <w:rsid w:val="00133A19"/>
    <w:rsid w:val="00133DE8"/>
    <w:rsid w:val="001344C1"/>
    <w:rsid w:val="001344FF"/>
    <w:rsid w:val="00134697"/>
    <w:rsid w:val="00134C5C"/>
    <w:rsid w:val="00135895"/>
    <w:rsid w:val="00135FE8"/>
    <w:rsid w:val="00136153"/>
    <w:rsid w:val="001361D5"/>
    <w:rsid w:val="0013656C"/>
    <w:rsid w:val="00137001"/>
    <w:rsid w:val="00137038"/>
    <w:rsid w:val="00137AAE"/>
    <w:rsid w:val="00137C4B"/>
    <w:rsid w:val="00137E16"/>
    <w:rsid w:val="00140201"/>
    <w:rsid w:val="001409E8"/>
    <w:rsid w:val="00140B57"/>
    <w:rsid w:val="00140F47"/>
    <w:rsid w:val="0014112D"/>
    <w:rsid w:val="001414BB"/>
    <w:rsid w:val="001414D2"/>
    <w:rsid w:val="00141659"/>
    <w:rsid w:val="00141B7D"/>
    <w:rsid w:val="00141ED5"/>
    <w:rsid w:val="001420D1"/>
    <w:rsid w:val="00142981"/>
    <w:rsid w:val="001429DA"/>
    <w:rsid w:val="0014397D"/>
    <w:rsid w:val="00143A5B"/>
    <w:rsid w:val="00143BFA"/>
    <w:rsid w:val="00143D02"/>
    <w:rsid w:val="00144C6C"/>
    <w:rsid w:val="00144C71"/>
    <w:rsid w:val="00145067"/>
    <w:rsid w:val="00145448"/>
    <w:rsid w:val="00145634"/>
    <w:rsid w:val="001457EF"/>
    <w:rsid w:val="00146342"/>
    <w:rsid w:val="00146700"/>
    <w:rsid w:val="00147083"/>
    <w:rsid w:val="001471D0"/>
    <w:rsid w:val="00147CB0"/>
    <w:rsid w:val="00147D15"/>
    <w:rsid w:val="001508E9"/>
    <w:rsid w:val="00150C7C"/>
    <w:rsid w:val="00150FBA"/>
    <w:rsid w:val="001512A4"/>
    <w:rsid w:val="001514B2"/>
    <w:rsid w:val="00151DB6"/>
    <w:rsid w:val="00151FDA"/>
    <w:rsid w:val="00152377"/>
    <w:rsid w:val="0015308C"/>
    <w:rsid w:val="00153213"/>
    <w:rsid w:val="00153392"/>
    <w:rsid w:val="001538DE"/>
    <w:rsid w:val="00154D01"/>
    <w:rsid w:val="00154DB2"/>
    <w:rsid w:val="00154E02"/>
    <w:rsid w:val="001550E4"/>
    <w:rsid w:val="0015526B"/>
    <w:rsid w:val="00155527"/>
    <w:rsid w:val="00155544"/>
    <w:rsid w:val="001555EC"/>
    <w:rsid w:val="00155A31"/>
    <w:rsid w:val="00155B09"/>
    <w:rsid w:val="0015657F"/>
    <w:rsid w:val="00156947"/>
    <w:rsid w:val="00157513"/>
    <w:rsid w:val="001575C5"/>
    <w:rsid w:val="0015781D"/>
    <w:rsid w:val="00157C6E"/>
    <w:rsid w:val="00157E17"/>
    <w:rsid w:val="00160145"/>
    <w:rsid w:val="001602BC"/>
    <w:rsid w:val="00160496"/>
    <w:rsid w:val="001609A7"/>
    <w:rsid w:val="00161B37"/>
    <w:rsid w:val="001621E4"/>
    <w:rsid w:val="001632AD"/>
    <w:rsid w:val="00164243"/>
    <w:rsid w:val="00164B97"/>
    <w:rsid w:val="00165122"/>
    <w:rsid w:val="00166141"/>
    <w:rsid w:val="00166707"/>
    <w:rsid w:val="00166A5F"/>
    <w:rsid w:val="00166EC6"/>
    <w:rsid w:val="001671FD"/>
    <w:rsid w:val="001676D0"/>
    <w:rsid w:val="00167763"/>
    <w:rsid w:val="001678A4"/>
    <w:rsid w:val="00167CD1"/>
    <w:rsid w:val="00167D08"/>
    <w:rsid w:val="00167DDE"/>
    <w:rsid w:val="00167F4D"/>
    <w:rsid w:val="001701EF"/>
    <w:rsid w:val="0017037B"/>
    <w:rsid w:val="001706A7"/>
    <w:rsid w:val="0017093C"/>
    <w:rsid w:val="00170D94"/>
    <w:rsid w:val="00170FF7"/>
    <w:rsid w:val="001712D4"/>
    <w:rsid w:val="00171322"/>
    <w:rsid w:val="001718F3"/>
    <w:rsid w:val="00171EE2"/>
    <w:rsid w:val="00172437"/>
    <w:rsid w:val="001724B1"/>
    <w:rsid w:val="0017259D"/>
    <w:rsid w:val="0017261A"/>
    <w:rsid w:val="00172E53"/>
    <w:rsid w:val="00173120"/>
    <w:rsid w:val="00173A57"/>
    <w:rsid w:val="00173A89"/>
    <w:rsid w:val="00173AE1"/>
    <w:rsid w:val="00173B5B"/>
    <w:rsid w:val="00173EF5"/>
    <w:rsid w:val="00173F80"/>
    <w:rsid w:val="00174041"/>
    <w:rsid w:val="001746DB"/>
    <w:rsid w:val="00174902"/>
    <w:rsid w:val="00174B6D"/>
    <w:rsid w:val="001750CD"/>
    <w:rsid w:val="0017535D"/>
    <w:rsid w:val="00175946"/>
    <w:rsid w:val="00175E10"/>
    <w:rsid w:val="001765D0"/>
    <w:rsid w:val="00176855"/>
    <w:rsid w:val="00176B89"/>
    <w:rsid w:val="00176C56"/>
    <w:rsid w:val="00177500"/>
    <w:rsid w:val="00177616"/>
    <w:rsid w:val="00177873"/>
    <w:rsid w:val="00177D1C"/>
    <w:rsid w:val="00177F37"/>
    <w:rsid w:val="00177FEC"/>
    <w:rsid w:val="00180105"/>
    <w:rsid w:val="00180135"/>
    <w:rsid w:val="001803EF"/>
    <w:rsid w:val="0018041B"/>
    <w:rsid w:val="00180423"/>
    <w:rsid w:val="00181361"/>
    <w:rsid w:val="001817AF"/>
    <w:rsid w:val="00181BAF"/>
    <w:rsid w:val="001822FB"/>
    <w:rsid w:val="00182642"/>
    <w:rsid w:val="00183035"/>
    <w:rsid w:val="00183073"/>
    <w:rsid w:val="00183C4A"/>
    <w:rsid w:val="00184019"/>
    <w:rsid w:val="001841CB"/>
    <w:rsid w:val="00184666"/>
    <w:rsid w:val="0018492E"/>
    <w:rsid w:val="0018526C"/>
    <w:rsid w:val="00185C6B"/>
    <w:rsid w:val="00185C96"/>
    <w:rsid w:val="00185CBA"/>
    <w:rsid w:val="0018633A"/>
    <w:rsid w:val="00186804"/>
    <w:rsid w:val="00186844"/>
    <w:rsid w:val="00186C38"/>
    <w:rsid w:val="00187041"/>
    <w:rsid w:val="00187916"/>
    <w:rsid w:val="001903C9"/>
    <w:rsid w:val="00190490"/>
    <w:rsid w:val="00190608"/>
    <w:rsid w:val="001906FF"/>
    <w:rsid w:val="001907EF"/>
    <w:rsid w:val="00190DF7"/>
    <w:rsid w:val="00191019"/>
    <w:rsid w:val="0019109F"/>
    <w:rsid w:val="001910A9"/>
    <w:rsid w:val="0019128C"/>
    <w:rsid w:val="00191362"/>
    <w:rsid w:val="001919C1"/>
    <w:rsid w:val="001928C5"/>
    <w:rsid w:val="00192C37"/>
    <w:rsid w:val="00192E82"/>
    <w:rsid w:val="001933FA"/>
    <w:rsid w:val="00193989"/>
    <w:rsid w:val="00193D84"/>
    <w:rsid w:val="0019423B"/>
    <w:rsid w:val="0019504B"/>
    <w:rsid w:val="001951B7"/>
    <w:rsid w:val="00196105"/>
    <w:rsid w:val="00196157"/>
    <w:rsid w:val="0019617F"/>
    <w:rsid w:val="00196183"/>
    <w:rsid w:val="001962A8"/>
    <w:rsid w:val="001963C6"/>
    <w:rsid w:val="001968CA"/>
    <w:rsid w:val="0019692F"/>
    <w:rsid w:val="00196AC5"/>
    <w:rsid w:val="00196E86"/>
    <w:rsid w:val="00197393"/>
    <w:rsid w:val="00197B86"/>
    <w:rsid w:val="001A0322"/>
    <w:rsid w:val="001A08B6"/>
    <w:rsid w:val="001A1424"/>
    <w:rsid w:val="001A18C0"/>
    <w:rsid w:val="001A1F38"/>
    <w:rsid w:val="001A1FDE"/>
    <w:rsid w:val="001A2789"/>
    <w:rsid w:val="001A2A8C"/>
    <w:rsid w:val="001A325C"/>
    <w:rsid w:val="001A351A"/>
    <w:rsid w:val="001A3831"/>
    <w:rsid w:val="001A3DEF"/>
    <w:rsid w:val="001A4921"/>
    <w:rsid w:val="001A50BA"/>
    <w:rsid w:val="001A58CB"/>
    <w:rsid w:val="001A5965"/>
    <w:rsid w:val="001A60A6"/>
    <w:rsid w:val="001A62C6"/>
    <w:rsid w:val="001A64A2"/>
    <w:rsid w:val="001A6615"/>
    <w:rsid w:val="001A6893"/>
    <w:rsid w:val="001A6A25"/>
    <w:rsid w:val="001A6A6E"/>
    <w:rsid w:val="001A6F26"/>
    <w:rsid w:val="001A705C"/>
    <w:rsid w:val="001A7078"/>
    <w:rsid w:val="001A78BF"/>
    <w:rsid w:val="001A7D9C"/>
    <w:rsid w:val="001B0AEC"/>
    <w:rsid w:val="001B0C1E"/>
    <w:rsid w:val="001B1499"/>
    <w:rsid w:val="001B1613"/>
    <w:rsid w:val="001B1850"/>
    <w:rsid w:val="001B18BF"/>
    <w:rsid w:val="001B1B50"/>
    <w:rsid w:val="001B1D18"/>
    <w:rsid w:val="001B1FEC"/>
    <w:rsid w:val="001B242E"/>
    <w:rsid w:val="001B2E0C"/>
    <w:rsid w:val="001B308B"/>
    <w:rsid w:val="001B380E"/>
    <w:rsid w:val="001B3F92"/>
    <w:rsid w:val="001B451B"/>
    <w:rsid w:val="001B47B2"/>
    <w:rsid w:val="001B4BC4"/>
    <w:rsid w:val="001B4D3A"/>
    <w:rsid w:val="001B4ED9"/>
    <w:rsid w:val="001B6F1E"/>
    <w:rsid w:val="001B7955"/>
    <w:rsid w:val="001C069F"/>
    <w:rsid w:val="001C11C6"/>
    <w:rsid w:val="001C1955"/>
    <w:rsid w:val="001C1D70"/>
    <w:rsid w:val="001C1E8E"/>
    <w:rsid w:val="001C2320"/>
    <w:rsid w:val="001C2D15"/>
    <w:rsid w:val="001C37DE"/>
    <w:rsid w:val="001C3DEA"/>
    <w:rsid w:val="001C415F"/>
    <w:rsid w:val="001C424B"/>
    <w:rsid w:val="001C4361"/>
    <w:rsid w:val="001C4B3D"/>
    <w:rsid w:val="001C4FAE"/>
    <w:rsid w:val="001C5033"/>
    <w:rsid w:val="001C57D0"/>
    <w:rsid w:val="001C5A8E"/>
    <w:rsid w:val="001C6171"/>
    <w:rsid w:val="001C6199"/>
    <w:rsid w:val="001C688C"/>
    <w:rsid w:val="001C69CA"/>
    <w:rsid w:val="001C6D02"/>
    <w:rsid w:val="001C7AD7"/>
    <w:rsid w:val="001D01DD"/>
    <w:rsid w:val="001D0448"/>
    <w:rsid w:val="001D05D3"/>
    <w:rsid w:val="001D0649"/>
    <w:rsid w:val="001D0768"/>
    <w:rsid w:val="001D0D91"/>
    <w:rsid w:val="001D0F36"/>
    <w:rsid w:val="001D1011"/>
    <w:rsid w:val="001D12CF"/>
    <w:rsid w:val="001D1631"/>
    <w:rsid w:val="001D1A12"/>
    <w:rsid w:val="001D1BC4"/>
    <w:rsid w:val="001D2464"/>
    <w:rsid w:val="001D25BA"/>
    <w:rsid w:val="001D26AF"/>
    <w:rsid w:val="001D2ADA"/>
    <w:rsid w:val="001D2EA8"/>
    <w:rsid w:val="001D397F"/>
    <w:rsid w:val="001D39E5"/>
    <w:rsid w:val="001D4244"/>
    <w:rsid w:val="001D42B0"/>
    <w:rsid w:val="001D4E7A"/>
    <w:rsid w:val="001D5719"/>
    <w:rsid w:val="001D5EEA"/>
    <w:rsid w:val="001D67F2"/>
    <w:rsid w:val="001D699F"/>
    <w:rsid w:val="001D6C86"/>
    <w:rsid w:val="001D757B"/>
    <w:rsid w:val="001D77E3"/>
    <w:rsid w:val="001D7835"/>
    <w:rsid w:val="001E0409"/>
    <w:rsid w:val="001E09E1"/>
    <w:rsid w:val="001E0EB8"/>
    <w:rsid w:val="001E170E"/>
    <w:rsid w:val="001E2299"/>
    <w:rsid w:val="001E3378"/>
    <w:rsid w:val="001E356F"/>
    <w:rsid w:val="001E35B5"/>
    <w:rsid w:val="001E3790"/>
    <w:rsid w:val="001E3A56"/>
    <w:rsid w:val="001E41E0"/>
    <w:rsid w:val="001E4967"/>
    <w:rsid w:val="001E4DDE"/>
    <w:rsid w:val="001E552A"/>
    <w:rsid w:val="001E55FF"/>
    <w:rsid w:val="001E5B57"/>
    <w:rsid w:val="001E5B58"/>
    <w:rsid w:val="001E5BCF"/>
    <w:rsid w:val="001E604E"/>
    <w:rsid w:val="001E636D"/>
    <w:rsid w:val="001E666E"/>
    <w:rsid w:val="001E6BFD"/>
    <w:rsid w:val="001E6CE8"/>
    <w:rsid w:val="001E6E6D"/>
    <w:rsid w:val="001E6F08"/>
    <w:rsid w:val="001E76CF"/>
    <w:rsid w:val="001E79B7"/>
    <w:rsid w:val="001E7A0E"/>
    <w:rsid w:val="001E7A99"/>
    <w:rsid w:val="001F0AA1"/>
    <w:rsid w:val="001F0AE9"/>
    <w:rsid w:val="001F0BBC"/>
    <w:rsid w:val="001F0C8D"/>
    <w:rsid w:val="001F0E51"/>
    <w:rsid w:val="001F0FCF"/>
    <w:rsid w:val="001F1256"/>
    <w:rsid w:val="001F16B4"/>
    <w:rsid w:val="001F199C"/>
    <w:rsid w:val="001F227C"/>
    <w:rsid w:val="001F2280"/>
    <w:rsid w:val="001F2647"/>
    <w:rsid w:val="001F2A57"/>
    <w:rsid w:val="001F2EC6"/>
    <w:rsid w:val="001F30E8"/>
    <w:rsid w:val="001F3D1A"/>
    <w:rsid w:val="001F3F19"/>
    <w:rsid w:val="001F4836"/>
    <w:rsid w:val="001F4FAC"/>
    <w:rsid w:val="001F51A5"/>
    <w:rsid w:val="001F5663"/>
    <w:rsid w:val="001F5977"/>
    <w:rsid w:val="001F5F59"/>
    <w:rsid w:val="001F68BD"/>
    <w:rsid w:val="001F6ACE"/>
    <w:rsid w:val="001F6C35"/>
    <w:rsid w:val="001F70C7"/>
    <w:rsid w:val="001F7398"/>
    <w:rsid w:val="001F742D"/>
    <w:rsid w:val="001F759A"/>
    <w:rsid w:val="001F75B0"/>
    <w:rsid w:val="001F7FF9"/>
    <w:rsid w:val="002007AF"/>
    <w:rsid w:val="00200998"/>
    <w:rsid w:val="00200BC6"/>
    <w:rsid w:val="00200CEF"/>
    <w:rsid w:val="002010B9"/>
    <w:rsid w:val="0020219B"/>
    <w:rsid w:val="002022D5"/>
    <w:rsid w:val="00202390"/>
    <w:rsid w:val="0020241D"/>
    <w:rsid w:val="00202698"/>
    <w:rsid w:val="00202A3A"/>
    <w:rsid w:val="00203846"/>
    <w:rsid w:val="00203A92"/>
    <w:rsid w:val="00203B67"/>
    <w:rsid w:val="00203D9B"/>
    <w:rsid w:val="002041ED"/>
    <w:rsid w:val="002046BD"/>
    <w:rsid w:val="00204A17"/>
    <w:rsid w:val="00204E25"/>
    <w:rsid w:val="00205375"/>
    <w:rsid w:val="0020549D"/>
    <w:rsid w:val="00205B2B"/>
    <w:rsid w:val="00205C2A"/>
    <w:rsid w:val="002067FA"/>
    <w:rsid w:val="0020697D"/>
    <w:rsid w:val="00206B29"/>
    <w:rsid w:val="00207046"/>
    <w:rsid w:val="002072B5"/>
    <w:rsid w:val="002074EC"/>
    <w:rsid w:val="00207906"/>
    <w:rsid w:val="00207C95"/>
    <w:rsid w:val="00207CC4"/>
    <w:rsid w:val="002100BB"/>
    <w:rsid w:val="00210140"/>
    <w:rsid w:val="00211037"/>
    <w:rsid w:val="00211640"/>
    <w:rsid w:val="002119CE"/>
    <w:rsid w:val="00211CD0"/>
    <w:rsid w:val="00212CD6"/>
    <w:rsid w:val="0021354A"/>
    <w:rsid w:val="00213C12"/>
    <w:rsid w:val="002147BF"/>
    <w:rsid w:val="0021509F"/>
    <w:rsid w:val="002152B2"/>
    <w:rsid w:val="00215560"/>
    <w:rsid w:val="0021572B"/>
    <w:rsid w:val="002157B5"/>
    <w:rsid w:val="002159C7"/>
    <w:rsid w:val="00215E16"/>
    <w:rsid w:val="002161C5"/>
    <w:rsid w:val="00216335"/>
    <w:rsid w:val="00216A49"/>
    <w:rsid w:val="00217FB7"/>
    <w:rsid w:val="002208C8"/>
    <w:rsid w:val="0022098E"/>
    <w:rsid w:val="00220C44"/>
    <w:rsid w:val="0022122A"/>
    <w:rsid w:val="0022169A"/>
    <w:rsid w:val="00221D98"/>
    <w:rsid w:val="00221DF9"/>
    <w:rsid w:val="002221C0"/>
    <w:rsid w:val="00222698"/>
    <w:rsid w:val="00223070"/>
    <w:rsid w:val="00223B16"/>
    <w:rsid w:val="00223D1E"/>
    <w:rsid w:val="00223F82"/>
    <w:rsid w:val="002241C7"/>
    <w:rsid w:val="00224568"/>
    <w:rsid w:val="002248C0"/>
    <w:rsid w:val="002252DC"/>
    <w:rsid w:val="0022561F"/>
    <w:rsid w:val="002264D2"/>
    <w:rsid w:val="00226850"/>
    <w:rsid w:val="00226C23"/>
    <w:rsid w:val="00226C37"/>
    <w:rsid w:val="002278F7"/>
    <w:rsid w:val="00227C70"/>
    <w:rsid w:val="00230214"/>
    <w:rsid w:val="00230FEA"/>
    <w:rsid w:val="0023195C"/>
    <w:rsid w:val="00231DCC"/>
    <w:rsid w:val="00231DF9"/>
    <w:rsid w:val="00232D04"/>
    <w:rsid w:val="00232D56"/>
    <w:rsid w:val="00233382"/>
    <w:rsid w:val="002333F9"/>
    <w:rsid w:val="0023376F"/>
    <w:rsid w:val="002342D0"/>
    <w:rsid w:val="002346F0"/>
    <w:rsid w:val="00234C97"/>
    <w:rsid w:val="00235029"/>
    <w:rsid w:val="002351E2"/>
    <w:rsid w:val="0023539D"/>
    <w:rsid w:val="002355A3"/>
    <w:rsid w:val="002358C5"/>
    <w:rsid w:val="002360A8"/>
    <w:rsid w:val="002365D4"/>
    <w:rsid w:val="00236749"/>
    <w:rsid w:val="00236A2E"/>
    <w:rsid w:val="00236B7F"/>
    <w:rsid w:val="00236ED3"/>
    <w:rsid w:val="00237317"/>
    <w:rsid w:val="002376CF"/>
    <w:rsid w:val="002378B4"/>
    <w:rsid w:val="00237C5B"/>
    <w:rsid w:val="00240478"/>
    <w:rsid w:val="00240581"/>
    <w:rsid w:val="0024065F"/>
    <w:rsid w:val="00240714"/>
    <w:rsid w:val="00240E56"/>
    <w:rsid w:val="0024142D"/>
    <w:rsid w:val="00241CB8"/>
    <w:rsid w:val="00242D08"/>
    <w:rsid w:val="00242F27"/>
    <w:rsid w:val="00243B91"/>
    <w:rsid w:val="00243E90"/>
    <w:rsid w:val="002442CC"/>
    <w:rsid w:val="00244540"/>
    <w:rsid w:val="00244675"/>
    <w:rsid w:val="002447E9"/>
    <w:rsid w:val="00244DAC"/>
    <w:rsid w:val="002456A3"/>
    <w:rsid w:val="002459A9"/>
    <w:rsid w:val="002459AC"/>
    <w:rsid w:val="00246BC7"/>
    <w:rsid w:val="00246EB9"/>
    <w:rsid w:val="00247B82"/>
    <w:rsid w:val="0025004C"/>
    <w:rsid w:val="002505A1"/>
    <w:rsid w:val="00251044"/>
    <w:rsid w:val="00251CC1"/>
    <w:rsid w:val="00252B8B"/>
    <w:rsid w:val="00253402"/>
    <w:rsid w:val="002535C9"/>
    <w:rsid w:val="002539DC"/>
    <w:rsid w:val="00253BA1"/>
    <w:rsid w:val="00254A12"/>
    <w:rsid w:val="00254EDD"/>
    <w:rsid w:val="00254FF4"/>
    <w:rsid w:val="0025555D"/>
    <w:rsid w:val="00255909"/>
    <w:rsid w:val="002565D2"/>
    <w:rsid w:val="002567BF"/>
    <w:rsid w:val="00256A5B"/>
    <w:rsid w:val="00256C32"/>
    <w:rsid w:val="00257D1C"/>
    <w:rsid w:val="00257EAD"/>
    <w:rsid w:val="002601C2"/>
    <w:rsid w:val="00260D45"/>
    <w:rsid w:val="00260E7A"/>
    <w:rsid w:val="002614D6"/>
    <w:rsid w:val="00261C07"/>
    <w:rsid w:val="00261D20"/>
    <w:rsid w:val="00262476"/>
    <w:rsid w:val="00262C0D"/>
    <w:rsid w:val="00262CC0"/>
    <w:rsid w:val="00263525"/>
    <w:rsid w:val="00264581"/>
    <w:rsid w:val="00264815"/>
    <w:rsid w:val="00264845"/>
    <w:rsid w:val="00264BB0"/>
    <w:rsid w:val="002651BE"/>
    <w:rsid w:val="002653B2"/>
    <w:rsid w:val="002653FA"/>
    <w:rsid w:val="00266057"/>
    <w:rsid w:val="00266879"/>
    <w:rsid w:val="00266C17"/>
    <w:rsid w:val="00267422"/>
    <w:rsid w:val="002674F1"/>
    <w:rsid w:val="0026777C"/>
    <w:rsid w:val="00270184"/>
    <w:rsid w:val="002719EB"/>
    <w:rsid w:val="00271AA7"/>
    <w:rsid w:val="00271BAA"/>
    <w:rsid w:val="002722C2"/>
    <w:rsid w:val="00272399"/>
    <w:rsid w:val="002723CF"/>
    <w:rsid w:val="002723D8"/>
    <w:rsid w:val="00272626"/>
    <w:rsid w:val="0027293C"/>
    <w:rsid w:val="0027299B"/>
    <w:rsid w:val="00272C17"/>
    <w:rsid w:val="00273491"/>
    <w:rsid w:val="0027423F"/>
    <w:rsid w:val="00274780"/>
    <w:rsid w:val="00274E5A"/>
    <w:rsid w:val="002753A1"/>
    <w:rsid w:val="002753B7"/>
    <w:rsid w:val="00275669"/>
    <w:rsid w:val="00275E31"/>
    <w:rsid w:val="00275ECE"/>
    <w:rsid w:val="002764D6"/>
    <w:rsid w:val="00276F15"/>
    <w:rsid w:val="00277F74"/>
    <w:rsid w:val="0028162A"/>
    <w:rsid w:val="00282637"/>
    <w:rsid w:val="00282ADD"/>
    <w:rsid w:val="002833C2"/>
    <w:rsid w:val="0028355B"/>
    <w:rsid w:val="00283BC8"/>
    <w:rsid w:val="00283C70"/>
    <w:rsid w:val="002841F4"/>
    <w:rsid w:val="002846EB"/>
    <w:rsid w:val="00284DD0"/>
    <w:rsid w:val="0028516D"/>
    <w:rsid w:val="00286632"/>
    <w:rsid w:val="00286716"/>
    <w:rsid w:val="00286B2E"/>
    <w:rsid w:val="00286B99"/>
    <w:rsid w:val="00286CF2"/>
    <w:rsid w:val="00287203"/>
    <w:rsid w:val="00287C01"/>
    <w:rsid w:val="002902DF"/>
    <w:rsid w:val="0029047B"/>
    <w:rsid w:val="002907AA"/>
    <w:rsid w:val="00290852"/>
    <w:rsid w:val="00291452"/>
    <w:rsid w:val="00291611"/>
    <w:rsid w:val="0029191B"/>
    <w:rsid w:val="00291E4B"/>
    <w:rsid w:val="002922B8"/>
    <w:rsid w:val="00293F04"/>
    <w:rsid w:val="002941E8"/>
    <w:rsid w:val="002942C9"/>
    <w:rsid w:val="002946FB"/>
    <w:rsid w:val="00294E36"/>
    <w:rsid w:val="00294EA7"/>
    <w:rsid w:val="002955D5"/>
    <w:rsid w:val="00295AA0"/>
    <w:rsid w:val="00295CC2"/>
    <w:rsid w:val="00295E5B"/>
    <w:rsid w:val="002961EA"/>
    <w:rsid w:val="00296BAA"/>
    <w:rsid w:val="00296F73"/>
    <w:rsid w:val="002973E0"/>
    <w:rsid w:val="00297663"/>
    <w:rsid w:val="00297919"/>
    <w:rsid w:val="002A0389"/>
    <w:rsid w:val="002A03B1"/>
    <w:rsid w:val="002A0B89"/>
    <w:rsid w:val="002A0D4C"/>
    <w:rsid w:val="002A0FE2"/>
    <w:rsid w:val="002A1442"/>
    <w:rsid w:val="002A167F"/>
    <w:rsid w:val="002A1B07"/>
    <w:rsid w:val="002A1CD3"/>
    <w:rsid w:val="002A1D5B"/>
    <w:rsid w:val="002A227D"/>
    <w:rsid w:val="002A22C1"/>
    <w:rsid w:val="002A252C"/>
    <w:rsid w:val="002A2587"/>
    <w:rsid w:val="002A2634"/>
    <w:rsid w:val="002A29D2"/>
    <w:rsid w:val="002A29EA"/>
    <w:rsid w:val="002A325E"/>
    <w:rsid w:val="002A3332"/>
    <w:rsid w:val="002A37F4"/>
    <w:rsid w:val="002A382F"/>
    <w:rsid w:val="002A3DB4"/>
    <w:rsid w:val="002A41C3"/>
    <w:rsid w:val="002A42F1"/>
    <w:rsid w:val="002A61CD"/>
    <w:rsid w:val="002A649A"/>
    <w:rsid w:val="002A67D5"/>
    <w:rsid w:val="002A6888"/>
    <w:rsid w:val="002A6E7B"/>
    <w:rsid w:val="002A760A"/>
    <w:rsid w:val="002A7B8B"/>
    <w:rsid w:val="002B0202"/>
    <w:rsid w:val="002B0345"/>
    <w:rsid w:val="002B076D"/>
    <w:rsid w:val="002B0B8E"/>
    <w:rsid w:val="002B1109"/>
    <w:rsid w:val="002B1991"/>
    <w:rsid w:val="002B200E"/>
    <w:rsid w:val="002B203F"/>
    <w:rsid w:val="002B20AE"/>
    <w:rsid w:val="002B216C"/>
    <w:rsid w:val="002B21B4"/>
    <w:rsid w:val="002B2F29"/>
    <w:rsid w:val="002B36AE"/>
    <w:rsid w:val="002B410A"/>
    <w:rsid w:val="002B430A"/>
    <w:rsid w:val="002B4526"/>
    <w:rsid w:val="002B4D75"/>
    <w:rsid w:val="002B5401"/>
    <w:rsid w:val="002B5698"/>
    <w:rsid w:val="002B59AD"/>
    <w:rsid w:val="002B5FFB"/>
    <w:rsid w:val="002B60E3"/>
    <w:rsid w:val="002B66EC"/>
    <w:rsid w:val="002B719F"/>
    <w:rsid w:val="002B7237"/>
    <w:rsid w:val="002B767F"/>
    <w:rsid w:val="002C0166"/>
    <w:rsid w:val="002C0254"/>
    <w:rsid w:val="002C0788"/>
    <w:rsid w:val="002C1B5E"/>
    <w:rsid w:val="002C1D24"/>
    <w:rsid w:val="002C1EBE"/>
    <w:rsid w:val="002C272C"/>
    <w:rsid w:val="002C3497"/>
    <w:rsid w:val="002C355E"/>
    <w:rsid w:val="002C35CD"/>
    <w:rsid w:val="002C365F"/>
    <w:rsid w:val="002C373A"/>
    <w:rsid w:val="002C3931"/>
    <w:rsid w:val="002C3DF5"/>
    <w:rsid w:val="002C3ED6"/>
    <w:rsid w:val="002C41D1"/>
    <w:rsid w:val="002C43FB"/>
    <w:rsid w:val="002C4435"/>
    <w:rsid w:val="002C452B"/>
    <w:rsid w:val="002C4562"/>
    <w:rsid w:val="002C4979"/>
    <w:rsid w:val="002C4C5B"/>
    <w:rsid w:val="002C5621"/>
    <w:rsid w:val="002C5850"/>
    <w:rsid w:val="002C5A55"/>
    <w:rsid w:val="002C65B0"/>
    <w:rsid w:val="002C6782"/>
    <w:rsid w:val="002C6DAF"/>
    <w:rsid w:val="002C6E21"/>
    <w:rsid w:val="002C70FA"/>
    <w:rsid w:val="002C77B4"/>
    <w:rsid w:val="002C7C83"/>
    <w:rsid w:val="002C7CED"/>
    <w:rsid w:val="002C7D49"/>
    <w:rsid w:val="002C7DC8"/>
    <w:rsid w:val="002C7FF7"/>
    <w:rsid w:val="002D05A4"/>
    <w:rsid w:val="002D0CE4"/>
    <w:rsid w:val="002D0F07"/>
    <w:rsid w:val="002D14C1"/>
    <w:rsid w:val="002D1771"/>
    <w:rsid w:val="002D18B6"/>
    <w:rsid w:val="002D1F37"/>
    <w:rsid w:val="002D26F6"/>
    <w:rsid w:val="002D2B0F"/>
    <w:rsid w:val="002D2F51"/>
    <w:rsid w:val="002D332E"/>
    <w:rsid w:val="002D388B"/>
    <w:rsid w:val="002D3D55"/>
    <w:rsid w:val="002D4141"/>
    <w:rsid w:val="002D427D"/>
    <w:rsid w:val="002D4A02"/>
    <w:rsid w:val="002D5045"/>
    <w:rsid w:val="002D5225"/>
    <w:rsid w:val="002D5ABC"/>
    <w:rsid w:val="002D5CCE"/>
    <w:rsid w:val="002D6101"/>
    <w:rsid w:val="002D6A75"/>
    <w:rsid w:val="002D7957"/>
    <w:rsid w:val="002E0B6C"/>
    <w:rsid w:val="002E0DA3"/>
    <w:rsid w:val="002E1489"/>
    <w:rsid w:val="002E189F"/>
    <w:rsid w:val="002E18AC"/>
    <w:rsid w:val="002E1B99"/>
    <w:rsid w:val="002E1F8C"/>
    <w:rsid w:val="002E2771"/>
    <w:rsid w:val="002E2DBF"/>
    <w:rsid w:val="002E2F57"/>
    <w:rsid w:val="002E41E2"/>
    <w:rsid w:val="002E470B"/>
    <w:rsid w:val="002E546A"/>
    <w:rsid w:val="002E6288"/>
    <w:rsid w:val="002E6531"/>
    <w:rsid w:val="002E6AA0"/>
    <w:rsid w:val="002E6DAB"/>
    <w:rsid w:val="002E7408"/>
    <w:rsid w:val="002E7B26"/>
    <w:rsid w:val="002E7BA7"/>
    <w:rsid w:val="002F0A98"/>
    <w:rsid w:val="002F1552"/>
    <w:rsid w:val="002F17BB"/>
    <w:rsid w:val="002F18F5"/>
    <w:rsid w:val="002F1A08"/>
    <w:rsid w:val="002F1EB8"/>
    <w:rsid w:val="002F3C18"/>
    <w:rsid w:val="002F3CD2"/>
    <w:rsid w:val="002F3F9D"/>
    <w:rsid w:val="002F4072"/>
    <w:rsid w:val="002F459F"/>
    <w:rsid w:val="002F473C"/>
    <w:rsid w:val="002F5265"/>
    <w:rsid w:val="002F579A"/>
    <w:rsid w:val="002F5A37"/>
    <w:rsid w:val="002F5B86"/>
    <w:rsid w:val="002F5E0C"/>
    <w:rsid w:val="002F605A"/>
    <w:rsid w:val="002F6477"/>
    <w:rsid w:val="002F6537"/>
    <w:rsid w:val="002F6611"/>
    <w:rsid w:val="002F74A9"/>
    <w:rsid w:val="002F7E56"/>
    <w:rsid w:val="002F7EB5"/>
    <w:rsid w:val="0030020D"/>
    <w:rsid w:val="0030037A"/>
    <w:rsid w:val="0030076B"/>
    <w:rsid w:val="00300902"/>
    <w:rsid w:val="00300C83"/>
    <w:rsid w:val="00301300"/>
    <w:rsid w:val="003014D7"/>
    <w:rsid w:val="00301A92"/>
    <w:rsid w:val="003020CA"/>
    <w:rsid w:val="0030265A"/>
    <w:rsid w:val="00302A3E"/>
    <w:rsid w:val="00302B6A"/>
    <w:rsid w:val="00303175"/>
    <w:rsid w:val="003032C1"/>
    <w:rsid w:val="0030360F"/>
    <w:rsid w:val="00303963"/>
    <w:rsid w:val="003039DA"/>
    <w:rsid w:val="00304166"/>
    <w:rsid w:val="003043E2"/>
    <w:rsid w:val="0030496D"/>
    <w:rsid w:val="00304F36"/>
    <w:rsid w:val="00305DA7"/>
    <w:rsid w:val="00305F53"/>
    <w:rsid w:val="0030664B"/>
    <w:rsid w:val="003068D3"/>
    <w:rsid w:val="00307A69"/>
    <w:rsid w:val="0031123E"/>
    <w:rsid w:val="00311AEB"/>
    <w:rsid w:val="00311CBA"/>
    <w:rsid w:val="00312055"/>
    <w:rsid w:val="0031246C"/>
    <w:rsid w:val="00312A40"/>
    <w:rsid w:val="00312E9B"/>
    <w:rsid w:val="0031314C"/>
    <w:rsid w:val="003133D7"/>
    <w:rsid w:val="0031374F"/>
    <w:rsid w:val="00313D46"/>
    <w:rsid w:val="00314C7C"/>
    <w:rsid w:val="00314F87"/>
    <w:rsid w:val="0031508E"/>
    <w:rsid w:val="00315AE6"/>
    <w:rsid w:val="003161E9"/>
    <w:rsid w:val="00316557"/>
    <w:rsid w:val="003168A0"/>
    <w:rsid w:val="00316EBE"/>
    <w:rsid w:val="00316EF1"/>
    <w:rsid w:val="00317243"/>
    <w:rsid w:val="0031788B"/>
    <w:rsid w:val="00317ECE"/>
    <w:rsid w:val="00320031"/>
    <w:rsid w:val="003214A2"/>
    <w:rsid w:val="003214E0"/>
    <w:rsid w:val="00321876"/>
    <w:rsid w:val="0032188E"/>
    <w:rsid w:val="00321A8D"/>
    <w:rsid w:val="00321D82"/>
    <w:rsid w:val="00321E80"/>
    <w:rsid w:val="00322A38"/>
    <w:rsid w:val="00322B01"/>
    <w:rsid w:val="0032325A"/>
    <w:rsid w:val="003234B2"/>
    <w:rsid w:val="00324411"/>
    <w:rsid w:val="00324655"/>
    <w:rsid w:val="003246FC"/>
    <w:rsid w:val="003247C1"/>
    <w:rsid w:val="00324BAF"/>
    <w:rsid w:val="00325B19"/>
    <w:rsid w:val="00326441"/>
    <w:rsid w:val="00326AD0"/>
    <w:rsid w:val="00326CF8"/>
    <w:rsid w:val="00327780"/>
    <w:rsid w:val="003302F9"/>
    <w:rsid w:val="00330955"/>
    <w:rsid w:val="00330D2F"/>
    <w:rsid w:val="00330D43"/>
    <w:rsid w:val="0033126F"/>
    <w:rsid w:val="003316AB"/>
    <w:rsid w:val="00331AF9"/>
    <w:rsid w:val="00331CED"/>
    <w:rsid w:val="00332659"/>
    <w:rsid w:val="00332D35"/>
    <w:rsid w:val="00333329"/>
    <w:rsid w:val="0033332D"/>
    <w:rsid w:val="0033334C"/>
    <w:rsid w:val="003335E0"/>
    <w:rsid w:val="00333FB0"/>
    <w:rsid w:val="00334109"/>
    <w:rsid w:val="00334425"/>
    <w:rsid w:val="00334562"/>
    <w:rsid w:val="003345EC"/>
    <w:rsid w:val="00335650"/>
    <w:rsid w:val="00335746"/>
    <w:rsid w:val="00335E61"/>
    <w:rsid w:val="0033622D"/>
    <w:rsid w:val="003363B2"/>
    <w:rsid w:val="0033661A"/>
    <w:rsid w:val="00336C75"/>
    <w:rsid w:val="00337458"/>
    <w:rsid w:val="003375F8"/>
    <w:rsid w:val="00337ED6"/>
    <w:rsid w:val="00337FE1"/>
    <w:rsid w:val="003409FF"/>
    <w:rsid w:val="00340D6C"/>
    <w:rsid w:val="003427E6"/>
    <w:rsid w:val="00342DF3"/>
    <w:rsid w:val="003433AD"/>
    <w:rsid w:val="003435AC"/>
    <w:rsid w:val="0034393F"/>
    <w:rsid w:val="00343BB5"/>
    <w:rsid w:val="00343D60"/>
    <w:rsid w:val="0034412E"/>
    <w:rsid w:val="003442B8"/>
    <w:rsid w:val="00344BF0"/>
    <w:rsid w:val="00345258"/>
    <w:rsid w:val="00345532"/>
    <w:rsid w:val="00345E03"/>
    <w:rsid w:val="00345F04"/>
    <w:rsid w:val="0034673D"/>
    <w:rsid w:val="00347350"/>
    <w:rsid w:val="0034747A"/>
    <w:rsid w:val="003479A9"/>
    <w:rsid w:val="00347DEF"/>
    <w:rsid w:val="00350289"/>
    <w:rsid w:val="0035049C"/>
    <w:rsid w:val="003504ED"/>
    <w:rsid w:val="00350C9A"/>
    <w:rsid w:val="003511CA"/>
    <w:rsid w:val="00351433"/>
    <w:rsid w:val="0035183F"/>
    <w:rsid w:val="00351B23"/>
    <w:rsid w:val="003523B2"/>
    <w:rsid w:val="00352EFD"/>
    <w:rsid w:val="0035336B"/>
    <w:rsid w:val="003533A0"/>
    <w:rsid w:val="00353C45"/>
    <w:rsid w:val="00353C5F"/>
    <w:rsid w:val="00353F66"/>
    <w:rsid w:val="003543E4"/>
    <w:rsid w:val="00354C2B"/>
    <w:rsid w:val="00354CE4"/>
    <w:rsid w:val="00354DB7"/>
    <w:rsid w:val="00355B79"/>
    <w:rsid w:val="00355F2A"/>
    <w:rsid w:val="00356390"/>
    <w:rsid w:val="00356751"/>
    <w:rsid w:val="003569AD"/>
    <w:rsid w:val="00356B66"/>
    <w:rsid w:val="00357942"/>
    <w:rsid w:val="00360AFB"/>
    <w:rsid w:val="00360D9D"/>
    <w:rsid w:val="00361239"/>
    <w:rsid w:val="003612E2"/>
    <w:rsid w:val="0036178B"/>
    <w:rsid w:val="0036194F"/>
    <w:rsid w:val="00361BF6"/>
    <w:rsid w:val="0036223C"/>
    <w:rsid w:val="003629B8"/>
    <w:rsid w:val="00363A6A"/>
    <w:rsid w:val="00364312"/>
    <w:rsid w:val="00365490"/>
    <w:rsid w:val="00365539"/>
    <w:rsid w:val="00365B78"/>
    <w:rsid w:val="00365CDE"/>
    <w:rsid w:val="00366C91"/>
    <w:rsid w:val="00366EAB"/>
    <w:rsid w:val="00367812"/>
    <w:rsid w:val="00370820"/>
    <w:rsid w:val="00370885"/>
    <w:rsid w:val="00371DEB"/>
    <w:rsid w:val="00372000"/>
    <w:rsid w:val="00373AE6"/>
    <w:rsid w:val="00373BD9"/>
    <w:rsid w:val="00373D23"/>
    <w:rsid w:val="00373F41"/>
    <w:rsid w:val="0037513A"/>
    <w:rsid w:val="00375AB5"/>
    <w:rsid w:val="00375C08"/>
    <w:rsid w:val="00376A00"/>
    <w:rsid w:val="00376FE1"/>
    <w:rsid w:val="00377055"/>
    <w:rsid w:val="00377163"/>
    <w:rsid w:val="0037724D"/>
    <w:rsid w:val="00377C17"/>
    <w:rsid w:val="00377F32"/>
    <w:rsid w:val="00380098"/>
    <w:rsid w:val="003800E1"/>
    <w:rsid w:val="0038069C"/>
    <w:rsid w:val="00381038"/>
    <w:rsid w:val="003810F8"/>
    <w:rsid w:val="003812E4"/>
    <w:rsid w:val="0038151F"/>
    <w:rsid w:val="00382513"/>
    <w:rsid w:val="003828F9"/>
    <w:rsid w:val="00382B32"/>
    <w:rsid w:val="00383016"/>
    <w:rsid w:val="00383B30"/>
    <w:rsid w:val="00383BE0"/>
    <w:rsid w:val="00383C34"/>
    <w:rsid w:val="00383C80"/>
    <w:rsid w:val="00383D5E"/>
    <w:rsid w:val="003840BF"/>
    <w:rsid w:val="003844C9"/>
    <w:rsid w:val="00384805"/>
    <w:rsid w:val="0038489C"/>
    <w:rsid w:val="00384CC4"/>
    <w:rsid w:val="00384FEF"/>
    <w:rsid w:val="0038535A"/>
    <w:rsid w:val="003859F4"/>
    <w:rsid w:val="00385BDF"/>
    <w:rsid w:val="00385DB7"/>
    <w:rsid w:val="00385E5A"/>
    <w:rsid w:val="00385F54"/>
    <w:rsid w:val="003862F2"/>
    <w:rsid w:val="00386B2D"/>
    <w:rsid w:val="00386C73"/>
    <w:rsid w:val="00387048"/>
    <w:rsid w:val="0038777E"/>
    <w:rsid w:val="003902D4"/>
    <w:rsid w:val="003903E6"/>
    <w:rsid w:val="00391E0A"/>
    <w:rsid w:val="00391F5C"/>
    <w:rsid w:val="00392186"/>
    <w:rsid w:val="00392276"/>
    <w:rsid w:val="00392602"/>
    <w:rsid w:val="00392851"/>
    <w:rsid w:val="00392BF5"/>
    <w:rsid w:val="00392DA7"/>
    <w:rsid w:val="00392F8C"/>
    <w:rsid w:val="00393525"/>
    <w:rsid w:val="0039365D"/>
    <w:rsid w:val="00393768"/>
    <w:rsid w:val="00393BE8"/>
    <w:rsid w:val="003941B3"/>
    <w:rsid w:val="00394AA0"/>
    <w:rsid w:val="00394D3B"/>
    <w:rsid w:val="00395775"/>
    <w:rsid w:val="00395F1E"/>
    <w:rsid w:val="003962B5"/>
    <w:rsid w:val="00396405"/>
    <w:rsid w:val="00396697"/>
    <w:rsid w:val="00396A54"/>
    <w:rsid w:val="00396BB5"/>
    <w:rsid w:val="00396DCE"/>
    <w:rsid w:val="003970D5"/>
    <w:rsid w:val="003971A7"/>
    <w:rsid w:val="0039742E"/>
    <w:rsid w:val="0039797A"/>
    <w:rsid w:val="00397FC2"/>
    <w:rsid w:val="003A03C9"/>
    <w:rsid w:val="003A0AC4"/>
    <w:rsid w:val="003A0CA2"/>
    <w:rsid w:val="003A0DC4"/>
    <w:rsid w:val="003A12C6"/>
    <w:rsid w:val="003A1603"/>
    <w:rsid w:val="003A1FC1"/>
    <w:rsid w:val="003A2875"/>
    <w:rsid w:val="003A2888"/>
    <w:rsid w:val="003A2E77"/>
    <w:rsid w:val="003A31EC"/>
    <w:rsid w:val="003A3386"/>
    <w:rsid w:val="003A35D5"/>
    <w:rsid w:val="003A3BED"/>
    <w:rsid w:val="003A412C"/>
    <w:rsid w:val="003A433E"/>
    <w:rsid w:val="003A44B1"/>
    <w:rsid w:val="003A4661"/>
    <w:rsid w:val="003A4A93"/>
    <w:rsid w:val="003A52C9"/>
    <w:rsid w:val="003A5A0C"/>
    <w:rsid w:val="003A5AA6"/>
    <w:rsid w:val="003A5E1A"/>
    <w:rsid w:val="003A68E5"/>
    <w:rsid w:val="003A7047"/>
    <w:rsid w:val="003A7184"/>
    <w:rsid w:val="003A7EAD"/>
    <w:rsid w:val="003B05CD"/>
    <w:rsid w:val="003B083F"/>
    <w:rsid w:val="003B1874"/>
    <w:rsid w:val="003B1F67"/>
    <w:rsid w:val="003B2E0C"/>
    <w:rsid w:val="003B342E"/>
    <w:rsid w:val="003B3DA7"/>
    <w:rsid w:val="003B410E"/>
    <w:rsid w:val="003B48C1"/>
    <w:rsid w:val="003B524D"/>
    <w:rsid w:val="003B5E1D"/>
    <w:rsid w:val="003B6014"/>
    <w:rsid w:val="003B6027"/>
    <w:rsid w:val="003B6C0B"/>
    <w:rsid w:val="003B6C74"/>
    <w:rsid w:val="003B73E8"/>
    <w:rsid w:val="003B7D5D"/>
    <w:rsid w:val="003C0798"/>
    <w:rsid w:val="003C1376"/>
    <w:rsid w:val="003C170B"/>
    <w:rsid w:val="003C1CCD"/>
    <w:rsid w:val="003C1FCD"/>
    <w:rsid w:val="003C26EA"/>
    <w:rsid w:val="003C2F3B"/>
    <w:rsid w:val="003C31A1"/>
    <w:rsid w:val="003C3349"/>
    <w:rsid w:val="003C3387"/>
    <w:rsid w:val="003C374B"/>
    <w:rsid w:val="003C4BC8"/>
    <w:rsid w:val="003C4FD4"/>
    <w:rsid w:val="003C5117"/>
    <w:rsid w:val="003C5695"/>
    <w:rsid w:val="003C5734"/>
    <w:rsid w:val="003C58EB"/>
    <w:rsid w:val="003C5C5C"/>
    <w:rsid w:val="003C5C85"/>
    <w:rsid w:val="003C60D0"/>
    <w:rsid w:val="003C6432"/>
    <w:rsid w:val="003C6DB2"/>
    <w:rsid w:val="003C7530"/>
    <w:rsid w:val="003C7AF9"/>
    <w:rsid w:val="003C7EA4"/>
    <w:rsid w:val="003D0265"/>
    <w:rsid w:val="003D05CD"/>
    <w:rsid w:val="003D0A26"/>
    <w:rsid w:val="003D0FC7"/>
    <w:rsid w:val="003D11C8"/>
    <w:rsid w:val="003D1603"/>
    <w:rsid w:val="003D1BCA"/>
    <w:rsid w:val="003D2445"/>
    <w:rsid w:val="003D252D"/>
    <w:rsid w:val="003D2694"/>
    <w:rsid w:val="003D2781"/>
    <w:rsid w:val="003D2C6D"/>
    <w:rsid w:val="003D2EBD"/>
    <w:rsid w:val="003D35B9"/>
    <w:rsid w:val="003D3AE3"/>
    <w:rsid w:val="003D3BF5"/>
    <w:rsid w:val="003D3BFC"/>
    <w:rsid w:val="003D3E54"/>
    <w:rsid w:val="003D41AE"/>
    <w:rsid w:val="003D44E2"/>
    <w:rsid w:val="003D45C0"/>
    <w:rsid w:val="003D471B"/>
    <w:rsid w:val="003D4BB7"/>
    <w:rsid w:val="003D4C15"/>
    <w:rsid w:val="003D54A7"/>
    <w:rsid w:val="003D566C"/>
    <w:rsid w:val="003D6076"/>
    <w:rsid w:val="003D6591"/>
    <w:rsid w:val="003D660D"/>
    <w:rsid w:val="003D6735"/>
    <w:rsid w:val="003D6A67"/>
    <w:rsid w:val="003D7105"/>
    <w:rsid w:val="003D75B0"/>
    <w:rsid w:val="003D7748"/>
    <w:rsid w:val="003D7953"/>
    <w:rsid w:val="003D7AD9"/>
    <w:rsid w:val="003D7F95"/>
    <w:rsid w:val="003E036E"/>
    <w:rsid w:val="003E0DE9"/>
    <w:rsid w:val="003E0FFC"/>
    <w:rsid w:val="003E15C9"/>
    <w:rsid w:val="003E1F02"/>
    <w:rsid w:val="003E210C"/>
    <w:rsid w:val="003E22C2"/>
    <w:rsid w:val="003E22D8"/>
    <w:rsid w:val="003E234F"/>
    <w:rsid w:val="003E2B6D"/>
    <w:rsid w:val="003E2BDC"/>
    <w:rsid w:val="003E36F1"/>
    <w:rsid w:val="003E3825"/>
    <w:rsid w:val="003E3A99"/>
    <w:rsid w:val="003E445C"/>
    <w:rsid w:val="003E4CC2"/>
    <w:rsid w:val="003E4DB4"/>
    <w:rsid w:val="003E579B"/>
    <w:rsid w:val="003E5DC1"/>
    <w:rsid w:val="003E5E49"/>
    <w:rsid w:val="003E60EC"/>
    <w:rsid w:val="003E6100"/>
    <w:rsid w:val="003E723B"/>
    <w:rsid w:val="003E76B4"/>
    <w:rsid w:val="003F004E"/>
    <w:rsid w:val="003F08CE"/>
    <w:rsid w:val="003F1FAB"/>
    <w:rsid w:val="003F2477"/>
    <w:rsid w:val="003F2A9C"/>
    <w:rsid w:val="003F2AC2"/>
    <w:rsid w:val="003F2BA9"/>
    <w:rsid w:val="003F2E3A"/>
    <w:rsid w:val="003F34D2"/>
    <w:rsid w:val="003F3643"/>
    <w:rsid w:val="003F37E4"/>
    <w:rsid w:val="003F4DDD"/>
    <w:rsid w:val="003F54A6"/>
    <w:rsid w:val="003F5C15"/>
    <w:rsid w:val="003F5F00"/>
    <w:rsid w:val="003F628B"/>
    <w:rsid w:val="003F666F"/>
    <w:rsid w:val="003F6696"/>
    <w:rsid w:val="003F694A"/>
    <w:rsid w:val="003F737D"/>
    <w:rsid w:val="003F78ED"/>
    <w:rsid w:val="003F7B67"/>
    <w:rsid w:val="003F7B89"/>
    <w:rsid w:val="003F7DCF"/>
    <w:rsid w:val="003F7EA0"/>
    <w:rsid w:val="00400EDA"/>
    <w:rsid w:val="00400F6B"/>
    <w:rsid w:val="0040100D"/>
    <w:rsid w:val="00401040"/>
    <w:rsid w:val="004010A5"/>
    <w:rsid w:val="004018DE"/>
    <w:rsid w:val="00402FF9"/>
    <w:rsid w:val="0040333D"/>
    <w:rsid w:val="00403D5A"/>
    <w:rsid w:val="004043E4"/>
    <w:rsid w:val="00405155"/>
    <w:rsid w:val="00405B89"/>
    <w:rsid w:val="00405E16"/>
    <w:rsid w:val="0040624E"/>
    <w:rsid w:val="004066FC"/>
    <w:rsid w:val="00406DA2"/>
    <w:rsid w:val="00406E08"/>
    <w:rsid w:val="00406E39"/>
    <w:rsid w:val="004073E5"/>
    <w:rsid w:val="004077D2"/>
    <w:rsid w:val="004077EF"/>
    <w:rsid w:val="0041032F"/>
    <w:rsid w:val="0041073A"/>
    <w:rsid w:val="00410B47"/>
    <w:rsid w:val="00410D40"/>
    <w:rsid w:val="00410ED0"/>
    <w:rsid w:val="0041138A"/>
    <w:rsid w:val="0041161B"/>
    <w:rsid w:val="0041182C"/>
    <w:rsid w:val="004118ED"/>
    <w:rsid w:val="00411A21"/>
    <w:rsid w:val="00411FE5"/>
    <w:rsid w:val="00412220"/>
    <w:rsid w:val="004124D9"/>
    <w:rsid w:val="0041277D"/>
    <w:rsid w:val="00412AE3"/>
    <w:rsid w:val="00412B1E"/>
    <w:rsid w:val="00412E3B"/>
    <w:rsid w:val="00412F3A"/>
    <w:rsid w:val="004134EF"/>
    <w:rsid w:val="00413F8A"/>
    <w:rsid w:val="004140B8"/>
    <w:rsid w:val="0041413A"/>
    <w:rsid w:val="004143FB"/>
    <w:rsid w:val="00414E37"/>
    <w:rsid w:val="004150D6"/>
    <w:rsid w:val="004150E2"/>
    <w:rsid w:val="004150F3"/>
    <w:rsid w:val="004159FB"/>
    <w:rsid w:val="00415B5E"/>
    <w:rsid w:val="0041625A"/>
    <w:rsid w:val="00416852"/>
    <w:rsid w:val="00416B3B"/>
    <w:rsid w:val="00416C3D"/>
    <w:rsid w:val="00417730"/>
    <w:rsid w:val="004177BD"/>
    <w:rsid w:val="00417F03"/>
    <w:rsid w:val="00417F96"/>
    <w:rsid w:val="00420020"/>
    <w:rsid w:val="0042006B"/>
    <w:rsid w:val="004204F6"/>
    <w:rsid w:val="004208DA"/>
    <w:rsid w:val="00420B00"/>
    <w:rsid w:val="00420CE8"/>
    <w:rsid w:val="00420DF8"/>
    <w:rsid w:val="00420F22"/>
    <w:rsid w:val="004214C8"/>
    <w:rsid w:val="0042153C"/>
    <w:rsid w:val="00422211"/>
    <w:rsid w:val="00422383"/>
    <w:rsid w:val="0042281D"/>
    <w:rsid w:val="00422F66"/>
    <w:rsid w:val="00423285"/>
    <w:rsid w:val="004235E4"/>
    <w:rsid w:val="00423B5D"/>
    <w:rsid w:val="00424B69"/>
    <w:rsid w:val="00424BBE"/>
    <w:rsid w:val="00424CBC"/>
    <w:rsid w:val="00424CDD"/>
    <w:rsid w:val="00424D46"/>
    <w:rsid w:val="00425100"/>
    <w:rsid w:val="0042687E"/>
    <w:rsid w:val="004269BC"/>
    <w:rsid w:val="00426EF8"/>
    <w:rsid w:val="00427891"/>
    <w:rsid w:val="00427CC9"/>
    <w:rsid w:val="0043100A"/>
    <w:rsid w:val="004316E2"/>
    <w:rsid w:val="00432B37"/>
    <w:rsid w:val="00432B5B"/>
    <w:rsid w:val="00432C8C"/>
    <w:rsid w:val="00432CCD"/>
    <w:rsid w:val="00432D48"/>
    <w:rsid w:val="00433371"/>
    <w:rsid w:val="0043395D"/>
    <w:rsid w:val="00433E6B"/>
    <w:rsid w:val="00433EA7"/>
    <w:rsid w:val="00434FFA"/>
    <w:rsid w:val="004352CC"/>
    <w:rsid w:val="0043599A"/>
    <w:rsid w:val="00435B6C"/>
    <w:rsid w:val="00435BF1"/>
    <w:rsid w:val="00435F2D"/>
    <w:rsid w:val="00436713"/>
    <w:rsid w:val="00436B24"/>
    <w:rsid w:val="0043736C"/>
    <w:rsid w:val="00437610"/>
    <w:rsid w:val="00437651"/>
    <w:rsid w:val="00437A15"/>
    <w:rsid w:val="004404A3"/>
    <w:rsid w:val="0044076A"/>
    <w:rsid w:val="00440B7D"/>
    <w:rsid w:val="00441A5D"/>
    <w:rsid w:val="00441DDB"/>
    <w:rsid w:val="00441DEB"/>
    <w:rsid w:val="0044245A"/>
    <w:rsid w:val="00443241"/>
    <w:rsid w:val="004432BC"/>
    <w:rsid w:val="0044340C"/>
    <w:rsid w:val="00443826"/>
    <w:rsid w:val="00443F05"/>
    <w:rsid w:val="00444EB0"/>
    <w:rsid w:val="004453DD"/>
    <w:rsid w:val="004454BE"/>
    <w:rsid w:val="004459F0"/>
    <w:rsid w:val="00446045"/>
    <w:rsid w:val="0044675A"/>
    <w:rsid w:val="004467E9"/>
    <w:rsid w:val="004470F6"/>
    <w:rsid w:val="0045005A"/>
    <w:rsid w:val="004505C8"/>
    <w:rsid w:val="0045082E"/>
    <w:rsid w:val="00450B8A"/>
    <w:rsid w:val="00450CE9"/>
    <w:rsid w:val="00450DDA"/>
    <w:rsid w:val="00450F77"/>
    <w:rsid w:val="0045120D"/>
    <w:rsid w:val="00451A01"/>
    <w:rsid w:val="00451AD2"/>
    <w:rsid w:val="00451B75"/>
    <w:rsid w:val="004520A4"/>
    <w:rsid w:val="00452431"/>
    <w:rsid w:val="00452648"/>
    <w:rsid w:val="004527A2"/>
    <w:rsid w:val="0045288D"/>
    <w:rsid w:val="00452BA6"/>
    <w:rsid w:val="00453366"/>
    <w:rsid w:val="004537A9"/>
    <w:rsid w:val="00453AAC"/>
    <w:rsid w:val="00453FAA"/>
    <w:rsid w:val="004546B9"/>
    <w:rsid w:val="004547C1"/>
    <w:rsid w:val="00454D3D"/>
    <w:rsid w:val="004554AD"/>
    <w:rsid w:val="00455C82"/>
    <w:rsid w:val="00456D83"/>
    <w:rsid w:val="00456EC7"/>
    <w:rsid w:val="00457080"/>
    <w:rsid w:val="0045726A"/>
    <w:rsid w:val="00460523"/>
    <w:rsid w:val="00460747"/>
    <w:rsid w:val="004607F3"/>
    <w:rsid w:val="004609F3"/>
    <w:rsid w:val="00460AC4"/>
    <w:rsid w:val="00460E34"/>
    <w:rsid w:val="00460F6F"/>
    <w:rsid w:val="0046126A"/>
    <w:rsid w:val="00461A8E"/>
    <w:rsid w:val="00461AB2"/>
    <w:rsid w:val="004623BE"/>
    <w:rsid w:val="00462401"/>
    <w:rsid w:val="0046251B"/>
    <w:rsid w:val="0046289D"/>
    <w:rsid w:val="00462AAA"/>
    <w:rsid w:val="00462B35"/>
    <w:rsid w:val="0046343A"/>
    <w:rsid w:val="0046353E"/>
    <w:rsid w:val="0046390E"/>
    <w:rsid w:val="004639F7"/>
    <w:rsid w:val="00463BBC"/>
    <w:rsid w:val="00463F50"/>
    <w:rsid w:val="00464634"/>
    <w:rsid w:val="004646C6"/>
    <w:rsid w:val="00464D41"/>
    <w:rsid w:val="0046504C"/>
    <w:rsid w:val="0046535C"/>
    <w:rsid w:val="00465672"/>
    <w:rsid w:val="004656A1"/>
    <w:rsid w:val="00465A59"/>
    <w:rsid w:val="00465D88"/>
    <w:rsid w:val="004662EB"/>
    <w:rsid w:val="00466473"/>
    <w:rsid w:val="0046689C"/>
    <w:rsid w:val="00466D7B"/>
    <w:rsid w:val="00466DB3"/>
    <w:rsid w:val="00466FEA"/>
    <w:rsid w:val="004671EE"/>
    <w:rsid w:val="00467795"/>
    <w:rsid w:val="00467920"/>
    <w:rsid w:val="00467B0C"/>
    <w:rsid w:val="004708AD"/>
    <w:rsid w:val="004710B6"/>
    <w:rsid w:val="00471159"/>
    <w:rsid w:val="00471328"/>
    <w:rsid w:val="00471969"/>
    <w:rsid w:val="004721F9"/>
    <w:rsid w:val="00472657"/>
    <w:rsid w:val="004728CB"/>
    <w:rsid w:val="00473F2F"/>
    <w:rsid w:val="0047406E"/>
    <w:rsid w:val="00474096"/>
    <w:rsid w:val="004745AD"/>
    <w:rsid w:val="00474C55"/>
    <w:rsid w:val="00474D5A"/>
    <w:rsid w:val="00475082"/>
    <w:rsid w:val="00475AD8"/>
    <w:rsid w:val="00475DC2"/>
    <w:rsid w:val="00476219"/>
    <w:rsid w:val="00476237"/>
    <w:rsid w:val="00476C5E"/>
    <w:rsid w:val="00476F40"/>
    <w:rsid w:val="004770A3"/>
    <w:rsid w:val="004778BF"/>
    <w:rsid w:val="00480211"/>
    <w:rsid w:val="00480213"/>
    <w:rsid w:val="00480A2C"/>
    <w:rsid w:val="00480D26"/>
    <w:rsid w:val="00480FA3"/>
    <w:rsid w:val="00480FCE"/>
    <w:rsid w:val="004814C7"/>
    <w:rsid w:val="00482926"/>
    <w:rsid w:val="0048298F"/>
    <w:rsid w:val="00482AD8"/>
    <w:rsid w:val="004835F5"/>
    <w:rsid w:val="00483C39"/>
    <w:rsid w:val="00483FED"/>
    <w:rsid w:val="004845DB"/>
    <w:rsid w:val="00484A8A"/>
    <w:rsid w:val="00484D3A"/>
    <w:rsid w:val="00484E60"/>
    <w:rsid w:val="00485F2B"/>
    <w:rsid w:val="00485F61"/>
    <w:rsid w:val="00486200"/>
    <w:rsid w:val="00486F02"/>
    <w:rsid w:val="00486FCD"/>
    <w:rsid w:val="0048745E"/>
    <w:rsid w:val="00487906"/>
    <w:rsid w:val="00487A6A"/>
    <w:rsid w:val="00487A82"/>
    <w:rsid w:val="00487DEE"/>
    <w:rsid w:val="00490C0A"/>
    <w:rsid w:val="00490C1D"/>
    <w:rsid w:val="0049102B"/>
    <w:rsid w:val="00491140"/>
    <w:rsid w:val="00491344"/>
    <w:rsid w:val="00491665"/>
    <w:rsid w:val="00491E82"/>
    <w:rsid w:val="004921EC"/>
    <w:rsid w:val="00492BA3"/>
    <w:rsid w:val="00492F6C"/>
    <w:rsid w:val="004932A1"/>
    <w:rsid w:val="00493A1A"/>
    <w:rsid w:val="00493A39"/>
    <w:rsid w:val="00493BA0"/>
    <w:rsid w:val="00494115"/>
    <w:rsid w:val="0049509C"/>
    <w:rsid w:val="00495654"/>
    <w:rsid w:val="00495914"/>
    <w:rsid w:val="004959BE"/>
    <w:rsid w:val="00496012"/>
    <w:rsid w:val="0049622A"/>
    <w:rsid w:val="004963B4"/>
    <w:rsid w:val="00496868"/>
    <w:rsid w:val="00496CBE"/>
    <w:rsid w:val="0049704E"/>
    <w:rsid w:val="00497392"/>
    <w:rsid w:val="004973BE"/>
    <w:rsid w:val="0049765F"/>
    <w:rsid w:val="0049790A"/>
    <w:rsid w:val="0049798F"/>
    <w:rsid w:val="004A05D6"/>
    <w:rsid w:val="004A066C"/>
    <w:rsid w:val="004A0935"/>
    <w:rsid w:val="004A0B72"/>
    <w:rsid w:val="004A12FE"/>
    <w:rsid w:val="004A1865"/>
    <w:rsid w:val="004A1C0B"/>
    <w:rsid w:val="004A1D73"/>
    <w:rsid w:val="004A2041"/>
    <w:rsid w:val="004A21E9"/>
    <w:rsid w:val="004A2218"/>
    <w:rsid w:val="004A24C4"/>
    <w:rsid w:val="004A2CDB"/>
    <w:rsid w:val="004A2EA4"/>
    <w:rsid w:val="004A3059"/>
    <w:rsid w:val="004A386B"/>
    <w:rsid w:val="004A3EB1"/>
    <w:rsid w:val="004A46F8"/>
    <w:rsid w:val="004A55F0"/>
    <w:rsid w:val="004A568A"/>
    <w:rsid w:val="004A5B89"/>
    <w:rsid w:val="004A5ED2"/>
    <w:rsid w:val="004A5F96"/>
    <w:rsid w:val="004A67DD"/>
    <w:rsid w:val="004A6BB3"/>
    <w:rsid w:val="004A719B"/>
    <w:rsid w:val="004B0220"/>
    <w:rsid w:val="004B054B"/>
    <w:rsid w:val="004B0FF5"/>
    <w:rsid w:val="004B1852"/>
    <w:rsid w:val="004B1922"/>
    <w:rsid w:val="004B19A4"/>
    <w:rsid w:val="004B2755"/>
    <w:rsid w:val="004B2805"/>
    <w:rsid w:val="004B28C8"/>
    <w:rsid w:val="004B2B69"/>
    <w:rsid w:val="004B3021"/>
    <w:rsid w:val="004B3494"/>
    <w:rsid w:val="004B3FB3"/>
    <w:rsid w:val="004B4718"/>
    <w:rsid w:val="004B4946"/>
    <w:rsid w:val="004B4C20"/>
    <w:rsid w:val="004B4CE7"/>
    <w:rsid w:val="004B508C"/>
    <w:rsid w:val="004B551B"/>
    <w:rsid w:val="004B56E4"/>
    <w:rsid w:val="004B5806"/>
    <w:rsid w:val="004B5874"/>
    <w:rsid w:val="004B5C7E"/>
    <w:rsid w:val="004B5CCC"/>
    <w:rsid w:val="004B5DC0"/>
    <w:rsid w:val="004B5F55"/>
    <w:rsid w:val="004B60D9"/>
    <w:rsid w:val="004B62B0"/>
    <w:rsid w:val="004B6878"/>
    <w:rsid w:val="004B6956"/>
    <w:rsid w:val="004B6F5D"/>
    <w:rsid w:val="004B788F"/>
    <w:rsid w:val="004C0065"/>
    <w:rsid w:val="004C0F55"/>
    <w:rsid w:val="004C19D6"/>
    <w:rsid w:val="004C2572"/>
    <w:rsid w:val="004C2921"/>
    <w:rsid w:val="004C2F0E"/>
    <w:rsid w:val="004C3C1E"/>
    <w:rsid w:val="004C3EDD"/>
    <w:rsid w:val="004C463D"/>
    <w:rsid w:val="004C468E"/>
    <w:rsid w:val="004C49A9"/>
    <w:rsid w:val="004C5416"/>
    <w:rsid w:val="004C5BA2"/>
    <w:rsid w:val="004C5DC8"/>
    <w:rsid w:val="004C615A"/>
    <w:rsid w:val="004C6DC1"/>
    <w:rsid w:val="004C7AB4"/>
    <w:rsid w:val="004C7F49"/>
    <w:rsid w:val="004D0BB9"/>
    <w:rsid w:val="004D0DBC"/>
    <w:rsid w:val="004D1E9A"/>
    <w:rsid w:val="004D2AC4"/>
    <w:rsid w:val="004D3081"/>
    <w:rsid w:val="004D32C8"/>
    <w:rsid w:val="004D3366"/>
    <w:rsid w:val="004D3BD9"/>
    <w:rsid w:val="004D3E21"/>
    <w:rsid w:val="004D4410"/>
    <w:rsid w:val="004D4901"/>
    <w:rsid w:val="004D490A"/>
    <w:rsid w:val="004D50E4"/>
    <w:rsid w:val="004D51AD"/>
    <w:rsid w:val="004D560B"/>
    <w:rsid w:val="004D5783"/>
    <w:rsid w:val="004D5D3C"/>
    <w:rsid w:val="004D6380"/>
    <w:rsid w:val="004D6951"/>
    <w:rsid w:val="004D71BB"/>
    <w:rsid w:val="004D71CE"/>
    <w:rsid w:val="004D720D"/>
    <w:rsid w:val="004D75A1"/>
    <w:rsid w:val="004D7739"/>
    <w:rsid w:val="004E081E"/>
    <w:rsid w:val="004E0B41"/>
    <w:rsid w:val="004E0DE0"/>
    <w:rsid w:val="004E1376"/>
    <w:rsid w:val="004E18CF"/>
    <w:rsid w:val="004E1CF8"/>
    <w:rsid w:val="004E23EF"/>
    <w:rsid w:val="004E2AAE"/>
    <w:rsid w:val="004E3484"/>
    <w:rsid w:val="004E38A2"/>
    <w:rsid w:val="004E3C0B"/>
    <w:rsid w:val="004E3C4B"/>
    <w:rsid w:val="004E3D45"/>
    <w:rsid w:val="004E4241"/>
    <w:rsid w:val="004E46B6"/>
    <w:rsid w:val="004E4DEE"/>
    <w:rsid w:val="004E4F58"/>
    <w:rsid w:val="004E52B2"/>
    <w:rsid w:val="004E54BF"/>
    <w:rsid w:val="004E5676"/>
    <w:rsid w:val="004E5B12"/>
    <w:rsid w:val="004E60D8"/>
    <w:rsid w:val="004E6671"/>
    <w:rsid w:val="004E6E97"/>
    <w:rsid w:val="004E7416"/>
    <w:rsid w:val="004E7539"/>
    <w:rsid w:val="004E762B"/>
    <w:rsid w:val="004E7866"/>
    <w:rsid w:val="004E7C02"/>
    <w:rsid w:val="004F0343"/>
    <w:rsid w:val="004F0867"/>
    <w:rsid w:val="004F1545"/>
    <w:rsid w:val="004F1A48"/>
    <w:rsid w:val="004F1B96"/>
    <w:rsid w:val="004F1D5D"/>
    <w:rsid w:val="004F1DE4"/>
    <w:rsid w:val="004F275A"/>
    <w:rsid w:val="004F28A5"/>
    <w:rsid w:val="004F29E1"/>
    <w:rsid w:val="004F3056"/>
    <w:rsid w:val="004F3CC7"/>
    <w:rsid w:val="004F3EFB"/>
    <w:rsid w:val="004F3F90"/>
    <w:rsid w:val="004F4710"/>
    <w:rsid w:val="004F4DBE"/>
    <w:rsid w:val="004F554B"/>
    <w:rsid w:val="004F61B0"/>
    <w:rsid w:val="004F6270"/>
    <w:rsid w:val="004F6430"/>
    <w:rsid w:val="004F6852"/>
    <w:rsid w:val="004F76DF"/>
    <w:rsid w:val="004F7CAC"/>
    <w:rsid w:val="004F7D58"/>
    <w:rsid w:val="00500437"/>
    <w:rsid w:val="00500A99"/>
    <w:rsid w:val="00500C6A"/>
    <w:rsid w:val="00500CA2"/>
    <w:rsid w:val="00501323"/>
    <w:rsid w:val="005019B1"/>
    <w:rsid w:val="00501CE5"/>
    <w:rsid w:val="00501DE1"/>
    <w:rsid w:val="00502057"/>
    <w:rsid w:val="0050215D"/>
    <w:rsid w:val="00502A9B"/>
    <w:rsid w:val="0050343C"/>
    <w:rsid w:val="005037F4"/>
    <w:rsid w:val="0050497E"/>
    <w:rsid w:val="00504C19"/>
    <w:rsid w:val="00504C99"/>
    <w:rsid w:val="00504F6F"/>
    <w:rsid w:val="00504F85"/>
    <w:rsid w:val="0050541B"/>
    <w:rsid w:val="005054B5"/>
    <w:rsid w:val="00505824"/>
    <w:rsid w:val="00505C17"/>
    <w:rsid w:val="0050605C"/>
    <w:rsid w:val="005068AA"/>
    <w:rsid w:val="00506929"/>
    <w:rsid w:val="00506B99"/>
    <w:rsid w:val="00506BE3"/>
    <w:rsid w:val="00506F78"/>
    <w:rsid w:val="005073D9"/>
    <w:rsid w:val="00507777"/>
    <w:rsid w:val="00507892"/>
    <w:rsid w:val="00507B1C"/>
    <w:rsid w:val="00507F5F"/>
    <w:rsid w:val="005100CB"/>
    <w:rsid w:val="005101B5"/>
    <w:rsid w:val="00510546"/>
    <w:rsid w:val="00510EC9"/>
    <w:rsid w:val="0051103D"/>
    <w:rsid w:val="00511D5D"/>
    <w:rsid w:val="005122A8"/>
    <w:rsid w:val="00512F0C"/>
    <w:rsid w:val="0051321C"/>
    <w:rsid w:val="00513602"/>
    <w:rsid w:val="00513F9C"/>
    <w:rsid w:val="00514241"/>
    <w:rsid w:val="005142BA"/>
    <w:rsid w:val="00514458"/>
    <w:rsid w:val="00514AB9"/>
    <w:rsid w:val="00515B27"/>
    <w:rsid w:val="00515F95"/>
    <w:rsid w:val="00516672"/>
    <w:rsid w:val="00516EED"/>
    <w:rsid w:val="005174F7"/>
    <w:rsid w:val="00517597"/>
    <w:rsid w:val="00517714"/>
    <w:rsid w:val="00520152"/>
    <w:rsid w:val="005204C7"/>
    <w:rsid w:val="00520B9B"/>
    <w:rsid w:val="00520CBF"/>
    <w:rsid w:val="00520F15"/>
    <w:rsid w:val="00521943"/>
    <w:rsid w:val="00521995"/>
    <w:rsid w:val="00521A2A"/>
    <w:rsid w:val="00521C87"/>
    <w:rsid w:val="00521D48"/>
    <w:rsid w:val="00521F66"/>
    <w:rsid w:val="00522549"/>
    <w:rsid w:val="00522D94"/>
    <w:rsid w:val="00523B9F"/>
    <w:rsid w:val="00524BBD"/>
    <w:rsid w:val="00524E63"/>
    <w:rsid w:val="00524F8A"/>
    <w:rsid w:val="00524FBA"/>
    <w:rsid w:val="005259C0"/>
    <w:rsid w:val="00526268"/>
    <w:rsid w:val="0052691C"/>
    <w:rsid w:val="00526BBE"/>
    <w:rsid w:val="00526CCC"/>
    <w:rsid w:val="005302CA"/>
    <w:rsid w:val="00530328"/>
    <w:rsid w:val="005316DF"/>
    <w:rsid w:val="0053179B"/>
    <w:rsid w:val="005325B0"/>
    <w:rsid w:val="00532609"/>
    <w:rsid w:val="005327FC"/>
    <w:rsid w:val="005328A6"/>
    <w:rsid w:val="00533277"/>
    <w:rsid w:val="00533DCB"/>
    <w:rsid w:val="00533F9E"/>
    <w:rsid w:val="00534B01"/>
    <w:rsid w:val="00534E9B"/>
    <w:rsid w:val="00534F9F"/>
    <w:rsid w:val="0053589D"/>
    <w:rsid w:val="00535A9A"/>
    <w:rsid w:val="00535FFC"/>
    <w:rsid w:val="00536555"/>
    <w:rsid w:val="0053666C"/>
    <w:rsid w:val="005369F3"/>
    <w:rsid w:val="0053714C"/>
    <w:rsid w:val="005377E5"/>
    <w:rsid w:val="00537EDA"/>
    <w:rsid w:val="00540697"/>
    <w:rsid w:val="00540CC8"/>
    <w:rsid w:val="0054121D"/>
    <w:rsid w:val="00541674"/>
    <w:rsid w:val="0054167B"/>
    <w:rsid w:val="00541699"/>
    <w:rsid w:val="0054182E"/>
    <w:rsid w:val="00541942"/>
    <w:rsid w:val="005421A7"/>
    <w:rsid w:val="00542B51"/>
    <w:rsid w:val="00542E8E"/>
    <w:rsid w:val="00542E90"/>
    <w:rsid w:val="005431F1"/>
    <w:rsid w:val="0054354B"/>
    <w:rsid w:val="005435E2"/>
    <w:rsid w:val="00543D6F"/>
    <w:rsid w:val="00544630"/>
    <w:rsid w:val="0054483B"/>
    <w:rsid w:val="0054486B"/>
    <w:rsid w:val="005449DB"/>
    <w:rsid w:val="00544C3D"/>
    <w:rsid w:val="00544FC4"/>
    <w:rsid w:val="005450F1"/>
    <w:rsid w:val="005452F4"/>
    <w:rsid w:val="005460AE"/>
    <w:rsid w:val="00546382"/>
    <w:rsid w:val="00546442"/>
    <w:rsid w:val="005467BA"/>
    <w:rsid w:val="0054681D"/>
    <w:rsid w:val="0054695E"/>
    <w:rsid w:val="00546D41"/>
    <w:rsid w:val="00546E6F"/>
    <w:rsid w:val="005470F8"/>
    <w:rsid w:val="005471E9"/>
    <w:rsid w:val="0054775F"/>
    <w:rsid w:val="0054791E"/>
    <w:rsid w:val="00547AD7"/>
    <w:rsid w:val="00550642"/>
    <w:rsid w:val="00551443"/>
    <w:rsid w:val="005515C1"/>
    <w:rsid w:val="00551DDE"/>
    <w:rsid w:val="0055204F"/>
    <w:rsid w:val="0055209B"/>
    <w:rsid w:val="0055210B"/>
    <w:rsid w:val="005522B5"/>
    <w:rsid w:val="005522C0"/>
    <w:rsid w:val="005523DD"/>
    <w:rsid w:val="005526B6"/>
    <w:rsid w:val="00552F9A"/>
    <w:rsid w:val="005533BB"/>
    <w:rsid w:val="0055393D"/>
    <w:rsid w:val="00553C7E"/>
    <w:rsid w:val="005545C0"/>
    <w:rsid w:val="00554DFB"/>
    <w:rsid w:val="005555C3"/>
    <w:rsid w:val="0055578E"/>
    <w:rsid w:val="005557ED"/>
    <w:rsid w:val="00555CE5"/>
    <w:rsid w:val="00555FA9"/>
    <w:rsid w:val="00556AA0"/>
    <w:rsid w:val="00557405"/>
    <w:rsid w:val="0055762C"/>
    <w:rsid w:val="00557D66"/>
    <w:rsid w:val="00560023"/>
    <w:rsid w:val="005610FC"/>
    <w:rsid w:val="005613BD"/>
    <w:rsid w:val="00561E6C"/>
    <w:rsid w:val="00561E8B"/>
    <w:rsid w:val="0056202F"/>
    <w:rsid w:val="005620EE"/>
    <w:rsid w:val="00562190"/>
    <w:rsid w:val="0056238B"/>
    <w:rsid w:val="00562A03"/>
    <w:rsid w:val="00562B02"/>
    <w:rsid w:val="0056329D"/>
    <w:rsid w:val="00563986"/>
    <w:rsid w:val="0056419B"/>
    <w:rsid w:val="005642C6"/>
    <w:rsid w:val="00564BAE"/>
    <w:rsid w:val="00565087"/>
    <w:rsid w:val="005655A8"/>
    <w:rsid w:val="005657A4"/>
    <w:rsid w:val="00565A10"/>
    <w:rsid w:val="005667E5"/>
    <w:rsid w:val="00566A53"/>
    <w:rsid w:val="0056721D"/>
    <w:rsid w:val="005672E6"/>
    <w:rsid w:val="0056752F"/>
    <w:rsid w:val="00567945"/>
    <w:rsid w:val="00570629"/>
    <w:rsid w:val="00570D3F"/>
    <w:rsid w:val="00570F08"/>
    <w:rsid w:val="005714FF"/>
    <w:rsid w:val="005719A9"/>
    <w:rsid w:val="00571FC2"/>
    <w:rsid w:val="005721B1"/>
    <w:rsid w:val="0057236E"/>
    <w:rsid w:val="005727A6"/>
    <w:rsid w:val="005727F7"/>
    <w:rsid w:val="00572E4E"/>
    <w:rsid w:val="005732F6"/>
    <w:rsid w:val="00573318"/>
    <w:rsid w:val="00573450"/>
    <w:rsid w:val="00574D78"/>
    <w:rsid w:val="00574E1B"/>
    <w:rsid w:val="00575132"/>
    <w:rsid w:val="005751D4"/>
    <w:rsid w:val="005751F4"/>
    <w:rsid w:val="00575F93"/>
    <w:rsid w:val="0057612E"/>
    <w:rsid w:val="005772F9"/>
    <w:rsid w:val="00577890"/>
    <w:rsid w:val="00577D42"/>
    <w:rsid w:val="0058067B"/>
    <w:rsid w:val="0058068E"/>
    <w:rsid w:val="005812BC"/>
    <w:rsid w:val="00581A48"/>
    <w:rsid w:val="00581B98"/>
    <w:rsid w:val="00581E24"/>
    <w:rsid w:val="00581EF2"/>
    <w:rsid w:val="00582217"/>
    <w:rsid w:val="0058253D"/>
    <w:rsid w:val="005825F5"/>
    <w:rsid w:val="00582910"/>
    <w:rsid w:val="005829A6"/>
    <w:rsid w:val="00582B4E"/>
    <w:rsid w:val="00582C34"/>
    <w:rsid w:val="00582DEF"/>
    <w:rsid w:val="005845BB"/>
    <w:rsid w:val="005845EB"/>
    <w:rsid w:val="00584930"/>
    <w:rsid w:val="00584CF3"/>
    <w:rsid w:val="00585CB7"/>
    <w:rsid w:val="00585CCD"/>
    <w:rsid w:val="00585E9D"/>
    <w:rsid w:val="00585F87"/>
    <w:rsid w:val="00586576"/>
    <w:rsid w:val="00586A78"/>
    <w:rsid w:val="00586C3D"/>
    <w:rsid w:val="00586D70"/>
    <w:rsid w:val="0058720B"/>
    <w:rsid w:val="0058723A"/>
    <w:rsid w:val="00587465"/>
    <w:rsid w:val="00587629"/>
    <w:rsid w:val="005879B7"/>
    <w:rsid w:val="00587B59"/>
    <w:rsid w:val="005901E2"/>
    <w:rsid w:val="0059031B"/>
    <w:rsid w:val="0059033A"/>
    <w:rsid w:val="0059050F"/>
    <w:rsid w:val="005908F3"/>
    <w:rsid w:val="00590A04"/>
    <w:rsid w:val="00590F79"/>
    <w:rsid w:val="0059103A"/>
    <w:rsid w:val="00591057"/>
    <w:rsid w:val="0059172E"/>
    <w:rsid w:val="00591AF9"/>
    <w:rsid w:val="00591D6A"/>
    <w:rsid w:val="00592A43"/>
    <w:rsid w:val="00592BFB"/>
    <w:rsid w:val="00592EB5"/>
    <w:rsid w:val="00592EEA"/>
    <w:rsid w:val="0059316F"/>
    <w:rsid w:val="00593260"/>
    <w:rsid w:val="005932A9"/>
    <w:rsid w:val="005935A5"/>
    <w:rsid w:val="00594061"/>
    <w:rsid w:val="00594204"/>
    <w:rsid w:val="005943EE"/>
    <w:rsid w:val="00594850"/>
    <w:rsid w:val="005949BE"/>
    <w:rsid w:val="00595094"/>
    <w:rsid w:val="00595B04"/>
    <w:rsid w:val="00595BA5"/>
    <w:rsid w:val="00595C85"/>
    <w:rsid w:val="00595EFD"/>
    <w:rsid w:val="005968B8"/>
    <w:rsid w:val="005974EB"/>
    <w:rsid w:val="00597B81"/>
    <w:rsid w:val="005A0AF1"/>
    <w:rsid w:val="005A19DF"/>
    <w:rsid w:val="005A256F"/>
    <w:rsid w:val="005A269E"/>
    <w:rsid w:val="005A26BB"/>
    <w:rsid w:val="005A2A65"/>
    <w:rsid w:val="005A2F3D"/>
    <w:rsid w:val="005A2F79"/>
    <w:rsid w:val="005A2FCE"/>
    <w:rsid w:val="005A306E"/>
    <w:rsid w:val="005A38BB"/>
    <w:rsid w:val="005A408D"/>
    <w:rsid w:val="005A488E"/>
    <w:rsid w:val="005A49D3"/>
    <w:rsid w:val="005A4E9B"/>
    <w:rsid w:val="005A5D03"/>
    <w:rsid w:val="005A6D7B"/>
    <w:rsid w:val="005A6F14"/>
    <w:rsid w:val="005A7DB1"/>
    <w:rsid w:val="005A7EBC"/>
    <w:rsid w:val="005A7F32"/>
    <w:rsid w:val="005B007D"/>
    <w:rsid w:val="005B0665"/>
    <w:rsid w:val="005B1130"/>
    <w:rsid w:val="005B1DB3"/>
    <w:rsid w:val="005B2133"/>
    <w:rsid w:val="005B3B43"/>
    <w:rsid w:val="005B40F9"/>
    <w:rsid w:val="005B4126"/>
    <w:rsid w:val="005B4975"/>
    <w:rsid w:val="005B4B4C"/>
    <w:rsid w:val="005B4D20"/>
    <w:rsid w:val="005B4D3A"/>
    <w:rsid w:val="005B4E24"/>
    <w:rsid w:val="005B5677"/>
    <w:rsid w:val="005B5B6E"/>
    <w:rsid w:val="005B610F"/>
    <w:rsid w:val="005B6177"/>
    <w:rsid w:val="005B642C"/>
    <w:rsid w:val="005B6643"/>
    <w:rsid w:val="005B6E34"/>
    <w:rsid w:val="005B7079"/>
    <w:rsid w:val="005B764F"/>
    <w:rsid w:val="005B7BAB"/>
    <w:rsid w:val="005C00B2"/>
    <w:rsid w:val="005C03AC"/>
    <w:rsid w:val="005C1E95"/>
    <w:rsid w:val="005C1EE1"/>
    <w:rsid w:val="005C283B"/>
    <w:rsid w:val="005C2DCA"/>
    <w:rsid w:val="005C2FF9"/>
    <w:rsid w:val="005C3FE6"/>
    <w:rsid w:val="005C4524"/>
    <w:rsid w:val="005C46B7"/>
    <w:rsid w:val="005C4EE7"/>
    <w:rsid w:val="005C5125"/>
    <w:rsid w:val="005C56C2"/>
    <w:rsid w:val="005C5923"/>
    <w:rsid w:val="005C5F5F"/>
    <w:rsid w:val="005C6454"/>
    <w:rsid w:val="005C67D0"/>
    <w:rsid w:val="005C7102"/>
    <w:rsid w:val="005C7347"/>
    <w:rsid w:val="005C7671"/>
    <w:rsid w:val="005C7A60"/>
    <w:rsid w:val="005D0736"/>
    <w:rsid w:val="005D0B16"/>
    <w:rsid w:val="005D0E96"/>
    <w:rsid w:val="005D15CD"/>
    <w:rsid w:val="005D1B7E"/>
    <w:rsid w:val="005D1D3B"/>
    <w:rsid w:val="005D218B"/>
    <w:rsid w:val="005D2E3A"/>
    <w:rsid w:val="005D2FEB"/>
    <w:rsid w:val="005D2FEC"/>
    <w:rsid w:val="005D3275"/>
    <w:rsid w:val="005D3736"/>
    <w:rsid w:val="005D3797"/>
    <w:rsid w:val="005D3816"/>
    <w:rsid w:val="005D3BD9"/>
    <w:rsid w:val="005D3E78"/>
    <w:rsid w:val="005D3F27"/>
    <w:rsid w:val="005D44CD"/>
    <w:rsid w:val="005D463E"/>
    <w:rsid w:val="005D4A46"/>
    <w:rsid w:val="005D4C3C"/>
    <w:rsid w:val="005D4E60"/>
    <w:rsid w:val="005D4FDB"/>
    <w:rsid w:val="005D5109"/>
    <w:rsid w:val="005D5556"/>
    <w:rsid w:val="005D5919"/>
    <w:rsid w:val="005D5D76"/>
    <w:rsid w:val="005D6040"/>
    <w:rsid w:val="005D63F2"/>
    <w:rsid w:val="005D652D"/>
    <w:rsid w:val="005D6678"/>
    <w:rsid w:val="005D67E1"/>
    <w:rsid w:val="005D711F"/>
    <w:rsid w:val="005D7235"/>
    <w:rsid w:val="005D73C5"/>
    <w:rsid w:val="005D7D47"/>
    <w:rsid w:val="005D7FE8"/>
    <w:rsid w:val="005E0937"/>
    <w:rsid w:val="005E09F3"/>
    <w:rsid w:val="005E0D58"/>
    <w:rsid w:val="005E170A"/>
    <w:rsid w:val="005E1892"/>
    <w:rsid w:val="005E1AFE"/>
    <w:rsid w:val="005E1CBA"/>
    <w:rsid w:val="005E2658"/>
    <w:rsid w:val="005E27EC"/>
    <w:rsid w:val="005E2AFB"/>
    <w:rsid w:val="005E3298"/>
    <w:rsid w:val="005E33A6"/>
    <w:rsid w:val="005E363F"/>
    <w:rsid w:val="005E3F51"/>
    <w:rsid w:val="005E4EE6"/>
    <w:rsid w:val="005E5383"/>
    <w:rsid w:val="005E53AC"/>
    <w:rsid w:val="005E563A"/>
    <w:rsid w:val="005E5B40"/>
    <w:rsid w:val="005E5CB1"/>
    <w:rsid w:val="005E5F16"/>
    <w:rsid w:val="005E5FC0"/>
    <w:rsid w:val="005E612B"/>
    <w:rsid w:val="005E6256"/>
    <w:rsid w:val="005E6922"/>
    <w:rsid w:val="005E7042"/>
    <w:rsid w:val="005E7064"/>
    <w:rsid w:val="005E7394"/>
    <w:rsid w:val="005E73D6"/>
    <w:rsid w:val="005E78B1"/>
    <w:rsid w:val="005F04EE"/>
    <w:rsid w:val="005F0807"/>
    <w:rsid w:val="005F08B2"/>
    <w:rsid w:val="005F1075"/>
    <w:rsid w:val="005F1D73"/>
    <w:rsid w:val="005F26AB"/>
    <w:rsid w:val="005F2B41"/>
    <w:rsid w:val="005F2C6E"/>
    <w:rsid w:val="005F307D"/>
    <w:rsid w:val="005F3A56"/>
    <w:rsid w:val="005F3FBE"/>
    <w:rsid w:val="005F43BF"/>
    <w:rsid w:val="005F58DA"/>
    <w:rsid w:val="005F595D"/>
    <w:rsid w:val="005F5C2F"/>
    <w:rsid w:val="005F6043"/>
    <w:rsid w:val="005F6DC9"/>
    <w:rsid w:val="005F7683"/>
    <w:rsid w:val="005F7B14"/>
    <w:rsid w:val="005F7DE2"/>
    <w:rsid w:val="00600073"/>
    <w:rsid w:val="0060076C"/>
    <w:rsid w:val="00600885"/>
    <w:rsid w:val="006010AE"/>
    <w:rsid w:val="00601688"/>
    <w:rsid w:val="00601B0A"/>
    <w:rsid w:val="006022F1"/>
    <w:rsid w:val="00602F64"/>
    <w:rsid w:val="00602F76"/>
    <w:rsid w:val="006045AA"/>
    <w:rsid w:val="0060471F"/>
    <w:rsid w:val="00605003"/>
    <w:rsid w:val="006058FD"/>
    <w:rsid w:val="00605927"/>
    <w:rsid w:val="00605D51"/>
    <w:rsid w:val="00605F50"/>
    <w:rsid w:val="00606017"/>
    <w:rsid w:val="006069D0"/>
    <w:rsid w:val="00606BDF"/>
    <w:rsid w:val="006073D0"/>
    <w:rsid w:val="00607614"/>
    <w:rsid w:val="006076D5"/>
    <w:rsid w:val="00607A7F"/>
    <w:rsid w:val="006103D9"/>
    <w:rsid w:val="00611311"/>
    <w:rsid w:val="006119F5"/>
    <w:rsid w:val="00612061"/>
    <w:rsid w:val="00612298"/>
    <w:rsid w:val="0061248C"/>
    <w:rsid w:val="0061370D"/>
    <w:rsid w:val="00613E23"/>
    <w:rsid w:val="006141F1"/>
    <w:rsid w:val="00614935"/>
    <w:rsid w:val="00614BB8"/>
    <w:rsid w:val="00615084"/>
    <w:rsid w:val="0061524C"/>
    <w:rsid w:val="00615367"/>
    <w:rsid w:val="006158A3"/>
    <w:rsid w:val="00615B0E"/>
    <w:rsid w:val="00616F0D"/>
    <w:rsid w:val="00617267"/>
    <w:rsid w:val="006177F5"/>
    <w:rsid w:val="006178D0"/>
    <w:rsid w:val="00617AD3"/>
    <w:rsid w:val="00617D43"/>
    <w:rsid w:val="00617E16"/>
    <w:rsid w:val="00617F2E"/>
    <w:rsid w:val="00620576"/>
    <w:rsid w:val="0062062C"/>
    <w:rsid w:val="006209A0"/>
    <w:rsid w:val="00621048"/>
    <w:rsid w:val="006210EF"/>
    <w:rsid w:val="00621498"/>
    <w:rsid w:val="00621995"/>
    <w:rsid w:val="00621E9F"/>
    <w:rsid w:val="00622184"/>
    <w:rsid w:val="00623356"/>
    <w:rsid w:val="006233B6"/>
    <w:rsid w:val="00623853"/>
    <w:rsid w:val="00623862"/>
    <w:rsid w:val="006238F7"/>
    <w:rsid w:val="00623952"/>
    <w:rsid w:val="0062404D"/>
    <w:rsid w:val="006240F9"/>
    <w:rsid w:val="00624206"/>
    <w:rsid w:val="006252D7"/>
    <w:rsid w:val="00625A7E"/>
    <w:rsid w:val="00625AC2"/>
    <w:rsid w:val="00625DFE"/>
    <w:rsid w:val="00626954"/>
    <w:rsid w:val="00626EE4"/>
    <w:rsid w:val="00627171"/>
    <w:rsid w:val="00627192"/>
    <w:rsid w:val="006301F8"/>
    <w:rsid w:val="00630284"/>
    <w:rsid w:val="00630300"/>
    <w:rsid w:val="00630843"/>
    <w:rsid w:val="00630855"/>
    <w:rsid w:val="006308DF"/>
    <w:rsid w:val="00630A0E"/>
    <w:rsid w:val="00630A9A"/>
    <w:rsid w:val="00630B6B"/>
    <w:rsid w:val="00631189"/>
    <w:rsid w:val="0063144D"/>
    <w:rsid w:val="00632413"/>
    <w:rsid w:val="00632562"/>
    <w:rsid w:val="00632671"/>
    <w:rsid w:val="00632869"/>
    <w:rsid w:val="006328C9"/>
    <w:rsid w:val="00632B2C"/>
    <w:rsid w:val="00633375"/>
    <w:rsid w:val="00633B0C"/>
    <w:rsid w:val="00634487"/>
    <w:rsid w:val="0063452A"/>
    <w:rsid w:val="00634B6B"/>
    <w:rsid w:val="00634E8F"/>
    <w:rsid w:val="00634F20"/>
    <w:rsid w:val="006350A5"/>
    <w:rsid w:val="00635933"/>
    <w:rsid w:val="006359DE"/>
    <w:rsid w:val="00635BB0"/>
    <w:rsid w:val="00635E90"/>
    <w:rsid w:val="00636809"/>
    <w:rsid w:val="00636A81"/>
    <w:rsid w:val="00637299"/>
    <w:rsid w:val="006375FF"/>
    <w:rsid w:val="006400AE"/>
    <w:rsid w:val="00640C07"/>
    <w:rsid w:val="00640E00"/>
    <w:rsid w:val="0064185E"/>
    <w:rsid w:val="006420A9"/>
    <w:rsid w:val="006422BB"/>
    <w:rsid w:val="00642662"/>
    <w:rsid w:val="006429CB"/>
    <w:rsid w:val="00642F02"/>
    <w:rsid w:val="00642F1C"/>
    <w:rsid w:val="0064359C"/>
    <w:rsid w:val="006437E6"/>
    <w:rsid w:val="00644DFD"/>
    <w:rsid w:val="00645241"/>
    <w:rsid w:val="006467C6"/>
    <w:rsid w:val="00646911"/>
    <w:rsid w:val="00646DB0"/>
    <w:rsid w:val="00646DE9"/>
    <w:rsid w:val="00646E86"/>
    <w:rsid w:val="0064711E"/>
    <w:rsid w:val="00647ABC"/>
    <w:rsid w:val="00647C6F"/>
    <w:rsid w:val="00647F05"/>
    <w:rsid w:val="006501DD"/>
    <w:rsid w:val="0065069D"/>
    <w:rsid w:val="00650F60"/>
    <w:rsid w:val="006513D4"/>
    <w:rsid w:val="006517D9"/>
    <w:rsid w:val="00651F43"/>
    <w:rsid w:val="0065231C"/>
    <w:rsid w:val="00652590"/>
    <w:rsid w:val="0065259D"/>
    <w:rsid w:val="006527AA"/>
    <w:rsid w:val="00652E50"/>
    <w:rsid w:val="0065314D"/>
    <w:rsid w:val="006533DA"/>
    <w:rsid w:val="00653670"/>
    <w:rsid w:val="00653672"/>
    <w:rsid w:val="0065452B"/>
    <w:rsid w:val="00654901"/>
    <w:rsid w:val="00654E20"/>
    <w:rsid w:val="00654F96"/>
    <w:rsid w:val="0065510E"/>
    <w:rsid w:val="00655411"/>
    <w:rsid w:val="0065544A"/>
    <w:rsid w:val="00655B23"/>
    <w:rsid w:val="0065684E"/>
    <w:rsid w:val="0065689E"/>
    <w:rsid w:val="00656DBB"/>
    <w:rsid w:val="00656F8D"/>
    <w:rsid w:val="006577F9"/>
    <w:rsid w:val="0066007E"/>
    <w:rsid w:val="0066035D"/>
    <w:rsid w:val="00660806"/>
    <w:rsid w:val="0066084C"/>
    <w:rsid w:val="00660CF3"/>
    <w:rsid w:val="00660E3F"/>
    <w:rsid w:val="006611CD"/>
    <w:rsid w:val="00661BDF"/>
    <w:rsid w:val="00662318"/>
    <w:rsid w:val="006626BF"/>
    <w:rsid w:val="0066290C"/>
    <w:rsid w:val="006633E5"/>
    <w:rsid w:val="0066382A"/>
    <w:rsid w:val="0066383F"/>
    <w:rsid w:val="00663D99"/>
    <w:rsid w:val="00663F0E"/>
    <w:rsid w:val="006643BC"/>
    <w:rsid w:val="0066498F"/>
    <w:rsid w:val="00664F7F"/>
    <w:rsid w:val="00664F8A"/>
    <w:rsid w:val="006657CE"/>
    <w:rsid w:val="00665EBB"/>
    <w:rsid w:val="0066697A"/>
    <w:rsid w:val="00667160"/>
    <w:rsid w:val="00667627"/>
    <w:rsid w:val="00667A18"/>
    <w:rsid w:val="00667A76"/>
    <w:rsid w:val="00667FD9"/>
    <w:rsid w:val="006704E3"/>
    <w:rsid w:val="0067069C"/>
    <w:rsid w:val="00670EEA"/>
    <w:rsid w:val="0067108D"/>
    <w:rsid w:val="006713C6"/>
    <w:rsid w:val="006717F6"/>
    <w:rsid w:val="00671AC2"/>
    <w:rsid w:val="00671C43"/>
    <w:rsid w:val="00671E85"/>
    <w:rsid w:val="00672851"/>
    <w:rsid w:val="00673067"/>
    <w:rsid w:val="00673194"/>
    <w:rsid w:val="006743EF"/>
    <w:rsid w:val="00674FD4"/>
    <w:rsid w:val="00675309"/>
    <w:rsid w:val="006754B9"/>
    <w:rsid w:val="00675542"/>
    <w:rsid w:val="00675B2F"/>
    <w:rsid w:val="00675D25"/>
    <w:rsid w:val="00675E21"/>
    <w:rsid w:val="00676398"/>
    <w:rsid w:val="00676AC5"/>
    <w:rsid w:val="00676C90"/>
    <w:rsid w:val="00676EE6"/>
    <w:rsid w:val="0067781D"/>
    <w:rsid w:val="006778F2"/>
    <w:rsid w:val="006800ED"/>
    <w:rsid w:val="006802E7"/>
    <w:rsid w:val="0068040A"/>
    <w:rsid w:val="006804D9"/>
    <w:rsid w:val="006809B8"/>
    <w:rsid w:val="00680D39"/>
    <w:rsid w:val="0068124B"/>
    <w:rsid w:val="006818B6"/>
    <w:rsid w:val="00681E1B"/>
    <w:rsid w:val="00682A5C"/>
    <w:rsid w:val="006835C3"/>
    <w:rsid w:val="006846E2"/>
    <w:rsid w:val="00684B07"/>
    <w:rsid w:val="006854F2"/>
    <w:rsid w:val="0068552F"/>
    <w:rsid w:val="006856A8"/>
    <w:rsid w:val="00685B24"/>
    <w:rsid w:val="00685D25"/>
    <w:rsid w:val="0068656A"/>
    <w:rsid w:val="00686811"/>
    <w:rsid w:val="00686EFE"/>
    <w:rsid w:val="0068745D"/>
    <w:rsid w:val="00687541"/>
    <w:rsid w:val="006876E3"/>
    <w:rsid w:val="00687A5A"/>
    <w:rsid w:val="0069001F"/>
    <w:rsid w:val="00690039"/>
    <w:rsid w:val="006903E5"/>
    <w:rsid w:val="006904C7"/>
    <w:rsid w:val="00690A1A"/>
    <w:rsid w:val="00690A9C"/>
    <w:rsid w:val="00690D4B"/>
    <w:rsid w:val="00691126"/>
    <w:rsid w:val="0069126B"/>
    <w:rsid w:val="00691C23"/>
    <w:rsid w:val="00691FE9"/>
    <w:rsid w:val="0069256F"/>
    <w:rsid w:val="00693299"/>
    <w:rsid w:val="00693A2B"/>
    <w:rsid w:val="00693A4E"/>
    <w:rsid w:val="00693B22"/>
    <w:rsid w:val="00693B96"/>
    <w:rsid w:val="00693D1D"/>
    <w:rsid w:val="00694342"/>
    <w:rsid w:val="00694E0B"/>
    <w:rsid w:val="0069563C"/>
    <w:rsid w:val="00695B35"/>
    <w:rsid w:val="00695DD6"/>
    <w:rsid w:val="00695E60"/>
    <w:rsid w:val="006960FB"/>
    <w:rsid w:val="0069621E"/>
    <w:rsid w:val="00696531"/>
    <w:rsid w:val="0069674E"/>
    <w:rsid w:val="00696911"/>
    <w:rsid w:val="00697058"/>
    <w:rsid w:val="006975C4"/>
    <w:rsid w:val="00697D2C"/>
    <w:rsid w:val="006A0C70"/>
    <w:rsid w:val="006A113B"/>
    <w:rsid w:val="006A261F"/>
    <w:rsid w:val="006A2639"/>
    <w:rsid w:val="006A2730"/>
    <w:rsid w:val="006A2EF6"/>
    <w:rsid w:val="006A2F67"/>
    <w:rsid w:val="006A31F9"/>
    <w:rsid w:val="006A3473"/>
    <w:rsid w:val="006A435B"/>
    <w:rsid w:val="006A4414"/>
    <w:rsid w:val="006A4430"/>
    <w:rsid w:val="006A452F"/>
    <w:rsid w:val="006A4637"/>
    <w:rsid w:val="006A549F"/>
    <w:rsid w:val="006A5811"/>
    <w:rsid w:val="006A5B37"/>
    <w:rsid w:val="006A5F5D"/>
    <w:rsid w:val="006A65B7"/>
    <w:rsid w:val="006A746D"/>
    <w:rsid w:val="006A779B"/>
    <w:rsid w:val="006A795E"/>
    <w:rsid w:val="006A7F9F"/>
    <w:rsid w:val="006B02BB"/>
    <w:rsid w:val="006B02C0"/>
    <w:rsid w:val="006B0600"/>
    <w:rsid w:val="006B1A19"/>
    <w:rsid w:val="006B1AF4"/>
    <w:rsid w:val="006B1B1E"/>
    <w:rsid w:val="006B2276"/>
    <w:rsid w:val="006B27D8"/>
    <w:rsid w:val="006B2FEE"/>
    <w:rsid w:val="006B3587"/>
    <w:rsid w:val="006B3AD8"/>
    <w:rsid w:val="006B3DB1"/>
    <w:rsid w:val="006B44DB"/>
    <w:rsid w:val="006B4725"/>
    <w:rsid w:val="006B4804"/>
    <w:rsid w:val="006B485B"/>
    <w:rsid w:val="006B5752"/>
    <w:rsid w:val="006B5A81"/>
    <w:rsid w:val="006B5D27"/>
    <w:rsid w:val="006B5E08"/>
    <w:rsid w:val="006B5FF8"/>
    <w:rsid w:val="006B6796"/>
    <w:rsid w:val="006B75BB"/>
    <w:rsid w:val="006B7BFB"/>
    <w:rsid w:val="006B7C4B"/>
    <w:rsid w:val="006B7C7A"/>
    <w:rsid w:val="006C0354"/>
    <w:rsid w:val="006C0404"/>
    <w:rsid w:val="006C1B1A"/>
    <w:rsid w:val="006C2493"/>
    <w:rsid w:val="006C2532"/>
    <w:rsid w:val="006C2CE8"/>
    <w:rsid w:val="006C31F6"/>
    <w:rsid w:val="006C3624"/>
    <w:rsid w:val="006C37CC"/>
    <w:rsid w:val="006C4711"/>
    <w:rsid w:val="006C481E"/>
    <w:rsid w:val="006C52A2"/>
    <w:rsid w:val="006C54EE"/>
    <w:rsid w:val="006C597F"/>
    <w:rsid w:val="006C5F49"/>
    <w:rsid w:val="006C72A9"/>
    <w:rsid w:val="006C7A00"/>
    <w:rsid w:val="006D0AD1"/>
    <w:rsid w:val="006D12AD"/>
    <w:rsid w:val="006D1EF7"/>
    <w:rsid w:val="006D29DB"/>
    <w:rsid w:val="006D33F5"/>
    <w:rsid w:val="006D40C4"/>
    <w:rsid w:val="006D4639"/>
    <w:rsid w:val="006D4780"/>
    <w:rsid w:val="006D4CA6"/>
    <w:rsid w:val="006D555E"/>
    <w:rsid w:val="006D5746"/>
    <w:rsid w:val="006D5C19"/>
    <w:rsid w:val="006D5CD5"/>
    <w:rsid w:val="006D5DE6"/>
    <w:rsid w:val="006D6601"/>
    <w:rsid w:val="006D6BD4"/>
    <w:rsid w:val="006D6C3F"/>
    <w:rsid w:val="006D74AE"/>
    <w:rsid w:val="006D74D2"/>
    <w:rsid w:val="006D7EEA"/>
    <w:rsid w:val="006E0195"/>
    <w:rsid w:val="006E02B6"/>
    <w:rsid w:val="006E108F"/>
    <w:rsid w:val="006E10E6"/>
    <w:rsid w:val="006E148F"/>
    <w:rsid w:val="006E16BB"/>
    <w:rsid w:val="006E2142"/>
    <w:rsid w:val="006E252D"/>
    <w:rsid w:val="006E26AA"/>
    <w:rsid w:val="006E2952"/>
    <w:rsid w:val="006E29D4"/>
    <w:rsid w:val="006E3064"/>
    <w:rsid w:val="006E30DA"/>
    <w:rsid w:val="006E31FC"/>
    <w:rsid w:val="006E3372"/>
    <w:rsid w:val="006E391E"/>
    <w:rsid w:val="006E3B6F"/>
    <w:rsid w:val="006E3D47"/>
    <w:rsid w:val="006E4047"/>
    <w:rsid w:val="006E44D9"/>
    <w:rsid w:val="006E452B"/>
    <w:rsid w:val="006E4CCE"/>
    <w:rsid w:val="006E4D03"/>
    <w:rsid w:val="006E4E74"/>
    <w:rsid w:val="006E52AF"/>
    <w:rsid w:val="006E539C"/>
    <w:rsid w:val="006E67E5"/>
    <w:rsid w:val="006E6CD0"/>
    <w:rsid w:val="006E74F3"/>
    <w:rsid w:val="006E77B5"/>
    <w:rsid w:val="006F01CC"/>
    <w:rsid w:val="006F0617"/>
    <w:rsid w:val="006F074A"/>
    <w:rsid w:val="006F076A"/>
    <w:rsid w:val="006F0817"/>
    <w:rsid w:val="006F0A14"/>
    <w:rsid w:val="006F0E98"/>
    <w:rsid w:val="006F10C8"/>
    <w:rsid w:val="006F10FB"/>
    <w:rsid w:val="006F2762"/>
    <w:rsid w:val="006F2FAD"/>
    <w:rsid w:val="006F36A7"/>
    <w:rsid w:val="006F3942"/>
    <w:rsid w:val="006F3EC8"/>
    <w:rsid w:val="006F4D77"/>
    <w:rsid w:val="006F5318"/>
    <w:rsid w:val="006F59AE"/>
    <w:rsid w:val="006F5A64"/>
    <w:rsid w:val="006F5E7C"/>
    <w:rsid w:val="006F608B"/>
    <w:rsid w:val="006F66A5"/>
    <w:rsid w:val="006F6A5D"/>
    <w:rsid w:val="006F6B94"/>
    <w:rsid w:val="006F6BB1"/>
    <w:rsid w:val="006F6DD7"/>
    <w:rsid w:val="006F6FA4"/>
    <w:rsid w:val="006F6FF9"/>
    <w:rsid w:val="006F796B"/>
    <w:rsid w:val="006F7B2C"/>
    <w:rsid w:val="006F7E92"/>
    <w:rsid w:val="007002B3"/>
    <w:rsid w:val="00700390"/>
    <w:rsid w:val="00700A9E"/>
    <w:rsid w:val="00700C6E"/>
    <w:rsid w:val="00700F0D"/>
    <w:rsid w:val="0070104C"/>
    <w:rsid w:val="007013ED"/>
    <w:rsid w:val="007016AA"/>
    <w:rsid w:val="0070186E"/>
    <w:rsid w:val="00702518"/>
    <w:rsid w:val="00702C7B"/>
    <w:rsid w:val="007030DD"/>
    <w:rsid w:val="00703603"/>
    <w:rsid w:val="0070532E"/>
    <w:rsid w:val="00706B26"/>
    <w:rsid w:val="00706CEF"/>
    <w:rsid w:val="00707366"/>
    <w:rsid w:val="00707945"/>
    <w:rsid w:val="00710C08"/>
    <w:rsid w:val="007110AA"/>
    <w:rsid w:val="00711215"/>
    <w:rsid w:val="007113AF"/>
    <w:rsid w:val="0071178C"/>
    <w:rsid w:val="007118FA"/>
    <w:rsid w:val="00711EE4"/>
    <w:rsid w:val="0071263F"/>
    <w:rsid w:val="0071313D"/>
    <w:rsid w:val="007131B2"/>
    <w:rsid w:val="007132E7"/>
    <w:rsid w:val="0071374C"/>
    <w:rsid w:val="007141FA"/>
    <w:rsid w:val="007144AE"/>
    <w:rsid w:val="007144CE"/>
    <w:rsid w:val="007159E5"/>
    <w:rsid w:val="00715E88"/>
    <w:rsid w:val="0071608F"/>
    <w:rsid w:val="007163E5"/>
    <w:rsid w:val="0071668E"/>
    <w:rsid w:val="007166C7"/>
    <w:rsid w:val="0071689F"/>
    <w:rsid w:val="00716953"/>
    <w:rsid w:val="00716EF8"/>
    <w:rsid w:val="00716F5D"/>
    <w:rsid w:val="00717549"/>
    <w:rsid w:val="00717AA4"/>
    <w:rsid w:val="00717C8C"/>
    <w:rsid w:val="007202D9"/>
    <w:rsid w:val="007207F7"/>
    <w:rsid w:val="007210E1"/>
    <w:rsid w:val="00721B89"/>
    <w:rsid w:val="00721C7C"/>
    <w:rsid w:val="00722889"/>
    <w:rsid w:val="00722E1E"/>
    <w:rsid w:val="00722FCA"/>
    <w:rsid w:val="00723317"/>
    <w:rsid w:val="00723834"/>
    <w:rsid w:val="00723ACD"/>
    <w:rsid w:val="007240EA"/>
    <w:rsid w:val="007241FE"/>
    <w:rsid w:val="00724BD4"/>
    <w:rsid w:val="00725297"/>
    <w:rsid w:val="00725488"/>
    <w:rsid w:val="007257EA"/>
    <w:rsid w:val="00725905"/>
    <w:rsid w:val="0072662F"/>
    <w:rsid w:val="00726BB1"/>
    <w:rsid w:val="007278EE"/>
    <w:rsid w:val="00727C59"/>
    <w:rsid w:val="00727CC2"/>
    <w:rsid w:val="00727F90"/>
    <w:rsid w:val="00727FDB"/>
    <w:rsid w:val="007304F2"/>
    <w:rsid w:val="007309E8"/>
    <w:rsid w:val="00730BAF"/>
    <w:rsid w:val="00730F15"/>
    <w:rsid w:val="007312F8"/>
    <w:rsid w:val="00731792"/>
    <w:rsid w:val="00731E62"/>
    <w:rsid w:val="0073262A"/>
    <w:rsid w:val="0073283B"/>
    <w:rsid w:val="00733E24"/>
    <w:rsid w:val="0073443E"/>
    <w:rsid w:val="007346F8"/>
    <w:rsid w:val="0073485B"/>
    <w:rsid w:val="007351B6"/>
    <w:rsid w:val="00735C46"/>
    <w:rsid w:val="00736BB9"/>
    <w:rsid w:val="00736C80"/>
    <w:rsid w:val="00737165"/>
    <w:rsid w:val="007372A8"/>
    <w:rsid w:val="007373E4"/>
    <w:rsid w:val="00737439"/>
    <w:rsid w:val="00737549"/>
    <w:rsid w:val="007375BF"/>
    <w:rsid w:val="007375E1"/>
    <w:rsid w:val="007376E6"/>
    <w:rsid w:val="007379DD"/>
    <w:rsid w:val="00737FBE"/>
    <w:rsid w:val="00741DF1"/>
    <w:rsid w:val="00741E6E"/>
    <w:rsid w:val="00742814"/>
    <w:rsid w:val="00742CC3"/>
    <w:rsid w:val="00742D71"/>
    <w:rsid w:val="00743674"/>
    <w:rsid w:val="007438C2"/>
    <w:rsid w:val="00743C17"/>
    <w:rsid w:val="00743D97"/>
    <w:rsid w:val="00743E45"/>
    <w:rsid w:val="007448D2"/>
    <w:rsid w:val="00744B3B"/>
    <w:rsid w:val="00744EEF"/>
    <w:rsid w:val="0074501C"/>
    <w:rsid w:val="00745118"/>
    <w:rsid w:val="00745295"/>
    <w:rsid w:val="00745529"/>
    <w:rsid w:val="007466A8"/>
    <w:rsid w:val="00747343"/>
    <w:rsid w:val="0074780C"/>
    <w:rsid w:val="00750149"/>
    <w:rsid w:val="0075115B"/>
    <w:rsid w:val="00751232"/>
    <w:rsid w:val="00751721"/>
    <w:rsid w:val="00751C2B"/>
    <w:rsid w:val="00751EE8"/>
    <w:rsid w:val="00751FE8"/>
    <w:rsid w:val="007529D7"/>
    <w:rsid w:val="00753B19"/>
    <w:rsid w:val="00753D0D"/>
    <w:rsid w:val="00754699"/>
    <w:rsid w:val="007546E4"/>
    <w:rsid w:val="007548C9"/>
    <w:rsid w:val="00754E33"/>
    <w:rsid w:val="00754F97"/>
    <w:rsid w:val="007551FC"/>
    <w:rsid w:val="0075571D"/>
    <w:rsid w:val="00755A0C"/>
    <w:rsid w:val="00756C03"/>
    <w:rsid w:val="00757466"/>
    <w:rsid w:val="00757F40"/>
    <w:rsid w:val="00760047"/>
    <w:rsid w:val="007601D2"/>
    <w:rsid w:val="00760918"/>
    <w:rsid w:val="00760FDF"/>
    <w:rsid w:val="0076119F"/>
    <w:rsid w:val="00761900"/>
    <w:rsid w:val="00761950"/>
    <w:rsid w:val="00761BE7"/>
    <w:rsid w:val="00761C5D"/>
    <w:rsid w:val="00762338"/>
    <w:rsid w:val="007634C4"/>
    <w:rsid w:val="00763AF8"/>
    <w:rsid w:val="00763E57"/>
    <w:rsid w:val="007641B3"/>
    <w:rsid w:val="00764351"/>
    <w:rsid w:val="0076447A"/>
    <w:rsid w:val="00764899"/>
    <w:rsid w:val="007648C6"/>
    <w:rsid w:val="00765203"/>
    <w:rsid w:val="00766029"/>
    <w:rsid w:val="0076602C"/>
    <w:rsid w:val="007661CF"/>
    <w:rsid w:val="00766EC3"/>
    <w:rsid w:val="00767176"/>
    <w:rsid w:val="007671AE"/>
    <w:rsid w:val="0076726D"/>
    <w:rsid w:val="007672D6"/>
    <w:rsid w:val="00767319"/>
    <w:rsid w:val="007675FB"/>
    <w:rsid w:val="007700F9"/>
    <w:rsid w:val="00770B12"/>
    <w:rsid w:val="00771276"/>
    <w:rsid w:val="00771453"/>
    <w:rsid w:val="007718AA"/>
    <w:rsid w:val="00771A89"/>
    <w:rsid w:val="0077202B"/>
    <w:rsid w:val="007724B7"/>
    <w:rsid w:val="007724F4"/>
    <w:rsid w:val="0077268A"/>
    <w:rsid w:val="007739DF"/>
    <w:rsid w:val="0077403F"/>
    <w:rsid w:val="0077496E"/>
    <w:rsid w:val="00774CF6"/>
    <w:rsid w:val="007759F6"/>
    <w:rsid w:val="00775AC1"/>
    <w:rsid w:val="007764F0"/>
    <w:rsid w:val="00776F5C"/>
    <w:rsid w:val="00777031"/>
    <w:rsid w:val="0077765B"/>
    <w:rsid w:val="00777AEB"/>
    <w:rsid w:val="007801E8"/>
    <w:rsid w:val="00780234"/>
    <w:rsid w:val="0078040D"/>
    <w:rsid w:val="00780478"/>
    <w:rsid w:val="0078088E"/>
    <w:rsid w:val="00780995"/>
    <w:rsid w:val="00780BF1"/>
    <w:rsid w:val="00780F2F"/>
    <w:rsid w:val="0078209C"/>
    <w:rsid w:val="007823B3"/>
    <w:rsid w:val="00782901"/>
    <w:rsid w:val="00782B91"/>
    <w:rsid w:val="007834F9"/>
    <w:rsid w:val="0078445A"/>
    <w:rsid w:val="00784655"/>
    <w:rsid w:val="007846DE"/>
    <w:rsid w:val="00784982"/>
    <w:rsid w:val="00784E7B"/>
    <w:rsid w:val="00785AF0"/>
    <w:rsid w:val="00785CB9"/>
    <w:rsid w:val="00785DB1"/>
    <w:rsid w:val="00785FD7"/>
    <w:rsid w:val="0078699A"/>
    <w:rsid w:val="0078701D"/>
    <w:rsid w:val="007875F1"/>
    <w:rsid w:val="007877C8"/>
    <w:rsid w:val="007878BE"/>
    <w:rsid w:val="00787D83"/>
    <w:rsid w:val="00787ED2"/>
    <w:rsid w:val="0079014B"/>
    <w:rsid w:val="00790188"/>
    <w:rsid w:val="007903D7"/>
    <w:rsid w:val="00790CD5"/>
    <w:rsid w:val="0079104B"/>
    <w:rsid w:val="007914A1"/>
    <w:rsid w:val="007915E4"/>
    <w:rsid w:val="007919DF"/>
    <w:rsid w:val="00791FFF"/>
    <w:rsid w:val="007925C8"/>
    <w:rsid w:val="00792990"/>
    <w:rsid w:val="00792F09"/>
    <w:rsid w:val="007935D1"/>
    <w:rsid w:val="007936FE"/>
    <w:rsid w:val="00793D96"/>
    <w:rsid w:val="00793DD6"/>
    <w:rsid w:val="007942AA"/>
    <w:rsid w:val="00794457"/>
    <w:rsid w:val="007945B1"/>
    <w:rsid w:val="00794648"/>
    <w:rsid w:val="0079473B"/>
    <w:rsid w:val="00794C23"/>
    <w:rsid w:val="00794D53"/>
    <w:rsid w:val="00795400"/>
    <w:rsid w:val="007956F9"/>
    <w:rsid w:val="00795883"/>
    <w:rsid w:val="00795D75"/>
    <w:rsid w:val="00795EC9"/>
    <w:rsid w:val="007962C4"/>
    <w:rsid w:val="00796609"/>
    <w:rsid w:val="007966A7"/>
    <w:rsid w:val="00796752"/>
    <w:rsid w:val="00796869"/>
    <w:rsid w:val="00796E97"/>
    <w:rsid w:val="007974F8"/>
    <w:rsid w:val="007975EE"/>
    <w:rsid w:val="00797D24"/>
    <w:rsid w:val="007A016F"/>
    <w:rsid w:val="007A01AC"/>
    <w:rsid w:val="007A0254"/>
    <w:rsid w:val="007A06AE"/>
    <w:rsid w:val="007A07D6"/>
    <w:rsid w:val="007A10B8"/>
    <w:rsid w:val="007A127F"/>
    <w:rsid w:val="007A18A3"/>
    <w:rsid w:val="007A1D91"/>
    <w:rsid w:val="007A1E1B"/>
    <w:rsid w:val="007A2306"/>
    <w:rsid w:val="007A27BB"/>
    <w:rsid w:val="007A2C7A"/>
    <w:rsid w:val="007A3FEF"/>
    <w:rsid w:val="007A4813"/>
    <w:rsid w:val="007A488A"/>
    <w:rsid w:val="007A4D23"/>
    <w:rsid w:val="007A4F22"/>
    <w:rsid w:val="007A50F1"/>
    <w:rsid w:val="007A53A9"/>
    <w:rsid w:val="007A5A79"/>
    <w:rsid w:val="007A5E5C"/>
    <w:rsid w:val="007A6192"/>
    <w:rsid w:val="007A69D8"/>
    <w:rsid w:val="007B05D1"/>
    <w:rsid w:val="007B0846"/>
    <w:rsid w:val="007B0990"/>
    <w:rsid w:val="007B1013"/>
    <w:rsid w:val="007B13E8"/>
    <w:rsid w:val="007B1E6A"/>
    <w:rsid w:val="007B2178"/>
    <w:rsid w:val="007B2282"/>
    <w:rsid w:val="007B236D"/>
    <w:rsid w:val="007B240E"/>
    <w:rsid w:val="007B2516"/>
    <w:rsid w:val="007B258C"/>
    <w:rsid w:val="007B25A3"/>
    <w:rsid w:val="007B2894"/>
    <w:rsid w:val="007B3FD6"/>
    <w:rsid w:val="007B40EA"/>
    <w:rsid w:val="007B43AC"/>
    <w:rsid w:val="007B495D"/>
    <w:rsid w:val="007B4AE5"/>
    <w:rsid w:val="007B4E6A"/>
    <w:rsid w:val="007B501A"/>
    <w:rsid w:val="007B50A0"/>
    <w:rsid w:val="007B5926"/>
    <w:rsid w:val="007B6686"/>
    <w:rsid w:val="007B69EA"/>
    <w:rsid w:val="007B77FA"/>
    <w:rsid w:val="007B7803"/>
    <w:rsid w:val="007B7817"/>
    <w:rsid w:val="007B7900"/>
    <w:rsid w:val="007B7D55"/>
    <w:rsid w:val="007C0556"/>
    <w:rsid w:val="007C057D"/>
    <w:rsid w:val="007C0A66"/>
    <w:rsid w:val="007C1E03"/>
    <w:rsid w:val="007C1F82"/>
    <w:rsid w:val="007C2A3A"/>
    <w:rsid w:val="007C2B53"/>
    <w:rsid w:val="007C32C5"/>
    <w:rsid w:val="007C34A8"/>
    <w:rsid w:val="007C3529"/>
    <w:rsid w:val="007C398A"/>
    <w:rsid w:val="007C3A7F"/>
    <w:rsid w:val="007C45E3"/>
    <w:rsid w:val="007C46CC"/>
    <w:rsid w:val="007C46E9"/>
    <w:rsid w:val="007C4838"/>
    <w:rsid w:val="007C48D5"/>
    <w:rsid w:val="007C49E3"/>
    <w:rsid w:val="007C4C5F"/>
    <w:rsid w:val="007C51C9"/>
    <w:rsid w:val="007C53B6"/>
    <w:rsid w:val="007C5534"/>
    <w:rsid w:val="007C56B5"/>
    <w:rsid w:val="007C61A5"/>
    <w:rsid w:val="007C671A"/>
    <w:rsid w:val="007C6F69"/>
    <w:rsid w:val="007C7C0B"/>
    <w:rsid w:val="007D058F"/>
    <w:rsid w:val="007D1370"/>
    <w:rsid w:val="007D1A20"/>
    <w:rsid w:val="007D1FBD"/>
    <w:rsid w:val="007D2708"/>
    <w:rsid w:val="007D30ED"/>
    <w:rsid w:val="007D384E"/>
    <w:rsid w:val="007D3B7F"/>
    <w:rsid w:val="007D43BD"/>
    <w:rsid w:val="007D48B5"/>
    <w:rsid w:val="007D4E5B"/>
    <w:rsid w:val="007D4EEB"/>
    <w:rsid w:val="007D4FDE"/>
    <w:rsid w:val="007D5003"/>
    <w:rsid w:val="007D51BD"/>
    <w:rsid w:val="007D5299"/>
    <w:rsid w:val="007D6331"/>
    <w:rsid w:val="007D64D6"/>
    <w:rsid w:val="007D6662"/>
    <w:rsid w:val="007D6788"/>
    <w:rsid w:val="007D6D31"/>
    <w:rsid w:val="007D6E79"/>
    <w:rsid w:val="007D71BC"/>
    <w:rsid w:val="007D7B9C"/>
    <w:rsid w:val="007D7C35"/>
    <w:rsid w:val="007D7E82"/>
    <w:rsid w:val="007E02FC"/>
    <w:rsid w:val="007E0DA6"/>
    <w:rsid w:val="007E1D7E"/>
    <w:rsid w:val="007E1E5A"/>
    <w:rsid w:val="007E26C0"/>
    <w:rsid w:val="007E2E2D"/>
    <w:rsid w:val="007E3550"/>
    <w:rsid w:val="007E36A3"/>
    <w:rsid w:val="007E3D7D"/>
    <w:rsid w:val="007E3E45"/>
    <w:rsid w:val="007E3FFE"/>
    <w:rsid w:val="007E413B"/>
    <w:rsid w:val="007E467D"/>
    <w:rsid w:val="007E4D06"/>
    <w:rsid w:val="007E55BE"/>
    <w:rsid w:val="007E5BE1"/>
    <w:rsid w:val="007E5D65"/>
    <w:rsid w:val="007E6E33"/>
    <w:rsid w:val="007E72DC"/>
    <w:rsid w:val="007E73AE"/>
    <w:rsid w:val="007E74A0"/>
    <w:rsid w:val="007E77D4"/>
    <w:rsid w:val="007E7AF0"/>
    <w:rsid w:val="007E7D4B"/>
    <w:rsid w:val="007E7DBA"/>
    <w:rsid w:val="007F01CA"/>
    <w:rsid w:val="007F07D3"/>
    <w:rsid w:val="007F3472"/>
    <w:rsid w:val="007F3793"/>
    <w:rsid w:val="007F3BA1"/>
    <w:rsid w:val="007F4117"/>
    <w:rsid w:val="007F4730"/>
    <w:rsid w:val="007F4AAB"/>
    <w:rsid w:val="007F4B2D"/>
    <w:rsid w:val="007F55CE"/>
    <w:rsid w:val="007F5AFC"/>
    <w:rsid w:val="007F5EED"/>
    <w:rsid w:val="007F6255"/>
    <w:rsid w:val="007F6415"/>
    <w:rsid w:val="007F683B"/>
    <w:rsid w:val="007F69E3"/>
    <w:rsid w:val="007F7BB6"/>
    <w:rsid w:val="007F7F80"/>
    <w:rsid w:val="0080033D"/>
    <w:rsid w:val="008003CF"/>
    <w:rsid w:val="008014D4"/>
    <w:rsid w:val="00801C17"/>
    <w:rsid w:val="0080230C"/>
    <w:rsid w:val="0080284C"/>
    <w:rsid w:val="008028B7"/>
    <w:rsid w:val="008028D0"/>
    <w:rsid w:val="00802B68"/>
    <w:rsid w:val="00802E7F"/>
    <w:rsid w:val="00802F3E"/>
    <w:rsid w:val="00802F73"/>
    <w:rsid w:val="008031E8"/>
    <w:rsid w:val="008036FC"/>
    <w:rsid w:val="00803C2C"/>
    <w:rsid w:val="00804551"/>
    <w:rsid w:val="008051F6"/>
    <w:rsid w:val="0080541F"/>
    <w:rsid w:val="0080542E"/>
    <w:rsid w:val="00805B74"/>
    <w:rsid w:val="00805D85"/>
    <w:rsid w:val="008060D1"/>
    <w:rsid w:val="0080631B"/>
    <w:rsid w:val="00806B21"/>
    <w:rsid w:val="00806DB0"/>
    <w:rsid w:val="00806DE0"/>
    <w:rsid w:val="008072D3"/>
    <w:rsid w:val="008075F6"/>
    <w:rsid w:val="0080768E"/>
    <w:rsid w:val="00807697"/>
    <w:rsid w:val="0080771B"/>
    <w:rsid w:val="0080773A"/>
    <w:rsid w:val="0080783C"/>
    <w:rsid w:val="00807BF7"/>
    <w:rsid w:val="00810041"/>
    <w:rsid w:val="00810687"/>
    <w:rsid w:val="00811335"/>
    <w:rsid w:val="00811BA9"/>
    <w:rsid w:val="00811C10"/>
    <w:rsid w:val="008128F4"/>
    <w:rsid w:val="00812C5E"/>
    <w:rsid w:val="00813644"/>
    <w:rsid w:val="008141C9"/>
    <w:rsid w:val="008147B3"/>
    <w:rsid w:val="0081485F"/>
    <w:rsid w:val="00814F42"/>
    <w:rsid w:val="0081513A"/>
    <w:rsid w:val="00815F58"/>
    <w:rsid w:val="008161F4"/>
    <w:rsid w:val="00816441"/>
    <w:rsid w:val="008168B0"/>
    <w:rsid w:val="00816FFD"/>
    <w:rsid w:val="008175AB"/>
    <w:rsid w:val="00817775"/>
    <w:rsid w:val="00817EFD"/>
    <w:rsid w:val="008208FC"/>
    <w:rsid w:val="00821202"/>
    <w:rsid w:val="0082176C"/>
    <w:rsid w:val="00821AA3"/>
    <w:rsid w:val="00821E2C"/>
    <w:rsid w:val="00822943"/>
    <w:rsid w:val="0082308D"/>
    <w:rsid w:val="00823660"/>
    <w:rsid w:val="0082378D"/>
    <w:rsid w:val="00823CA0"/>
    <w:rsid w:val="00824242"/>
    <w:rsid w:val="0082472B"/>
    <w:rsid w:val="00824B97"/>
    <w:rsid w:val="00824BD3"/>
    <w:rsid w:val="00824DF6"/>
    <w:rsid w:val="00824F8B"/>
    <w:rsid w:val="00825558"/>
    <w:rsid w:val="0082607D"/>
    <w:rsid w:val="00826B45"/>
    <w:rsid w:val="00826B80"/>
    <w:rsid w:val="00827227"/>
    <w:rsid w:val="00827472"/>
    <w:rsid w:val="008278F9"/>
    <w:rsid w:val="00827917"/>
    <w:rsid w:val="008302F4"/>
    <w:rsid w:val="00830B8C"/>
    <w:rsid w:val="00831146"/>
    <w:rsid w:val="00831370"/>
    <w:rsid w:val="00831516"/>
    <w:rsid w:val="008318F4"/>
    <w:rsid w:val="00831B01"/>
    <w:rsid w:val="0083296F"/>
    <w:rsid w:val="008337DA"/>
    <w:rsid w:val="00833A88"/>
    <w:rsid w:val="00833D7F"/>
    <w:rsid w:val="00834777"/>
    <w:rsid w:val="00834804"/>
    <w:rsid w:val="0083549A"/>
    <w:rsid w:val="00835936"/>
    <w:rsid w:val="00835DD1"/>
    <w:rsid w:val="0083666C"/>
    <w:rsid w:val="00836C13"/>
    <w:rsid w:val="00836C54"/>
    <w:rsid w:val="00836D86"/>
    <w:rsid w:val="0083707C"/>
    <w:rsid w:val="00837727"/>
    <w:rsid w:val="008406C9"/>
    <w:rsid w:val="00840BCA"/>
    <w:rsid w:val="00840CD5"/>
    <w:rsid w:val="00840DB5"/>
    <w:rsid w:val="00840F66"/>
    <w:rsid w:val="0084149E"/>
    <w:rsid w:val="008418AC"/>
    <w:rsid w:val="00841AC6"/>
    <w:rsid w:val="00841B78"/>
    <w:rsid w:val="00842099"/>
    <w:rsid w:val="00842359"/>
    <w:rsid w:val="00842B07"/>
    <w:rsid w:val="00842D20"/>
    <w:rsid w:val="00842F6E"/>
    <w:rsid w:val="00842FE2"/>
    <w:rsid w:val="0084351B"/>
    <w:rsid w:val="00844296"/>
    <w:rsid w:val="00844472"/>
    <w:rsid w:val="00845118"/>
    <w:rsid w:val="00845A65"/>
    <w:rsid w:val="00846A8D"/>
    <w:rsid w:val="00846FB9"/>
    <w:rsid w:val="0084701D"/>
    <w:rsid w:val="00847BE5"/>
    <w:rsid w:val="00847F93"/>
    <w:rsid w:val="00850117"/>
    <w:rsid w:val="00850373"/>
    <w:rsid w:val="008506B9"/>
    <w:rsid w:val="008509D0"/>
    <w:rsid w:val="00850A29"/>
    <w:rsid w:val="00850AFA"/>
    <w:rsid w:val="00850D7C"/>
    <w:rsid w:val="008519E0"/>
    <w:rsid w:val="0085220C"/>
    <w:rsid w:val="0085233F"/>
    <w:rsid w:val="0085249E"/>
    <w:rsid w:val="00852637"/>
    <w:rsid w:val="00852BD5"/>
    <w:rsid w:val="00852CEE"/>
    <w:rsid w:val="00852DED"/>
    <w:rsid w:val="00853674"/>
    <w:rsid w:val="00853C32"/>
    <w:rsid w:val="00853C36"/>
    <w:rsid w:val="0085497B"/>
    <w:rsid w:val="00854D9F"/>
    <w:rsid w:val="0085522E"/>
    <w:rsid w:val="00855BB1"/>
    <w:rsid w:val="00856065"/>
    <w:rsid w:val="00857365"/>
    <w:rsid w:val="00857A8C"/>
    <w:rsid w:val="00857C83"/>
    <w:rsid w:val="00860355"/>
    <w:rsid w:val="008603DB"/>
    <w:rsid w:val="00860538"/>
    <w:rsid w:val="00861652"/>
    <w:rsid w:val="00861E6E"/>
    <w:rsid w:val="008625CB"/>
    <w:rsid w:val="008627D5"/>
    <w:rsid w:val="00862807"/>
    <w:rsid w:val="00863126"/>
    <w:rsid w:val="00863285"/>
    <w:rsid w:val="0086393F"/>
    <w:rsid w:val="00863F05"/>
    <w:rsid w:val="00864486"/>
    <w:rsid w:val="00865D4B"/>
    <w:rsid w:val="008660A4"/>
    <w:rsid w:val="00866580"/>
    <w:rsid w:val="008665D9"/>
    <w:rsid w:val="00866E6F"/>
    <w:rsid w:val="008677D3"/>
    <w:rsid w:val="00867905"/>
    <w:rsid w:val="00867AD0"/>
    <w:rsid w:val="00867B8B"/>
    <w:rsid w:val="008704CB"/>
    <w:rsid w:val="00870968"/>
    <w:rsid w:val="00870C88"/>
    <w:rsid w:val="00871A81"/>
    <w:rsid w:val="00871AB6"/>
    <w:rsid w:val="00871BEF"/>
    <w:rsid w:val="0087207C"/>
    <w:rsid w:val="008722CB"/>
    <w:rsid w:val="00872B2E"/>
    <w:rsid w:val="00872BBC"/>
    <w:rsid w:val="00872EF7"/>
    <w:rsid w:val="00873411"/>
    <w:rsid w:val="00873888"/>
    <w:rsid w:val="008739D9"/>
    <w:rsid w:val="008739DF"/>
    <w:rsid w:val="00873BD7"/>
    <w:rsid w:val="00874304"/>
    <w:rsid w:val="00874842"/>
    <w:rsid w:val="00875114"/>
    <w:rsid w:val="00875AFF"/>
    <w:rsid w:val="00876047"/>
    <w:rsid w:val="00876748"/>
    <w:rsid w:val="00876AA7"/>
    <w:rsid w:val="00877338"/>
    <w:rsid w:val="00877470"/>
    <w:rsid w:val="00877A4F"/>
    <w:rsid w:val="0088026D"/>
    <w:rsid w:val="00880293"/>
    <w:rsid w:val="008806E5"/>
    <w:rsid w:val="00880B30"/>
    <w:rsid w:val="008815D7"/>
    <w:rsid w:val="00881604"/>
    <w:rsid w:val="00881744"/>
    <w:rsid w:val="00881AC4"/>
    <w:rsid w:val="00881B99"/>
    <w:rsid w:val="008829CD"/>
    <w:rsid w:val="00882BC7"/>
    <w:rsid w:val="0088376D"/>
    <w:rsid w:val="00884088"/>
    <w:rsid w:val="008840A9"/>
    <w:rsid w:val="00884F0D"/>
    <w:rsid w:val="00884F53"/>
    <w:rsid w:val="00885741"/>
    <w:rsid w:val="00885BBB"/>
    <w:rsid w:val="00885F41"/>
    <w:rsid w:val="00885F75"/>
    <w:rsid w:val="0088647E"/>
    <w:rsid w:val="008865E4"/>
    <w:rsid w:val="008866C8"/>
    <w:rsid w:val="008873D2"/>
    <w:rsid w:val="008874FF"/>
    <w:rsid w:val="00887FD4"/>
    <w:rsid w:val="008900F2"/>
    <w:rsid w:val="0089065E"/>
    <w:rsid w:val="008906CD"/>
    <w:rsid w:val="008908BC"/>
    <w:rsid w:val="00890D25"/>
    <w:rsid w:val="008910BE"/>
    <w:rsid w:val="00891755"/>
    <w:rsid w:val="00891BE2"/>
    <w:rsid w:val="0089225F"/>
    <w:rsid w:val="008928B0"/>
    <w:rsid w:val="00893236"/>
    <w:rsid w:val="0089347B"/>
    <w:rsid w:val="00893660"/>
    <w:rsid w:val="00893857"/>
    <w:rsid w:val="00893F33"/>
    <w:rsid w:val="00894430"/>
    <w:rsid w:val="00895558"/>
    <w:rsid w:val="00895938"/>
    <w:rsid w:val="00895DC4"/>
    <w:rsid w:val="0089639C"/>
    <w:rsid w:val="00896D46"/>
    <w:rsid w:val="00896DC2"/>
    <w:rsid w:val="008976FC"/>
    <w:rsid w:val="008978DF"/>
    <w:rsid w:val="00897D4C"/>
    <w:rsid w:val="008A07BF"/>
    <w:rsid w:val="008A0CBD"/>
    <w:rsid w:val="008A1154"/>
    <w:rsid w:val="008A125F"/>
    <w:rsid w:val="008A2459"/>
    <w:rsid w:val="008A323A"/>
    <w:rsid w:val="008A3257"/>
    <w:rsid w:val="008A3552"/>
    <w:rsid w:val="008A35CB"/>
    <w:rsid w:val="008A35D4"/>
    <w:rsid w:val="008A37D9"/>
    <w:rsid w:val="008A3BA2"/>
    <w:rsid w:val="008A40C0"/>
    <w:rsid w:val="008A4401"/>
    <w:rsid w:val="008A4E56"/>
    <w:rsid w:val="008A501A"/>
    <w:rsid w:val="008A5254"/>
    <w:rsid w:val="008A54E4"/>
    <w:rsid w:val="008A58BD"/>
    <w:rsid w:val="008A5AB3"/>
    <w:rsid w:val="008A6782"/>
    <w:rsid w:val="008A6F3F"/>
    <w:rsid w:val="008A764E"/>
    <w:rsid w:val="008B0026"/>
    <w:rsid w:val="008B004F"/>
    <w:rsid w:val="008B0802"/>
    <w:rsid w:val="008B0D3B"/>
    <w:rsid w:val="008B1854"/>
    <w:rsid w:val="008B1866"/>
    <w:rsid w:val="008B254C"/>
    <w:rsid w:val="008B27CB"/>
    <w:rsid w:val="008B2946"/>
    <w:rsid w:val="008B324C"/>
    <w:rsid w:val="008B32B6"/>
    <w:rsid w:val="008B409E"/>
    <w:rsid w:val="008B419A"/>
    <w:rsid w:val="008B4251"/>
    <w:rsid w:val="008B470B"/>
    <w:rsid w:val="008B4CA5"/>
    <w:rsid w:val="008B5264"/>
    <w:rsid w:val="008B56ED"/>
    <w:rsid w:val="008B669E"/>
    <w:rsid w:val="008B66A0"/>
    <w:rsid w:val="008B68F2"/>
    <w:rsid w:val="008B7364"/>
    <w:rsid w:val="008B746A"/>
    <w:rsid w:val="008B7AD3"/>
    <w:rsid w:val="008B7EE1"/>
    <w:rsid w:val="008B7F95"/>
    <w:rsid w:val="008C005E"/>
    <w:rsid w:val="008C016D"/>
    <w:rsid w:val="008C0193"/>
    <w:rsid w:val="008C0417"/>
    <w:rsid w:val="008C04ED"/>
    <w:rsid w:val="008C0C7A"/>
    <w:rsid w:val="008C1466"/>
    <w:rsid w:val="008C1BB9"/>
    <w:rsid w:val="008C1D5C"/>
    <w:rsid w:val="008C2180"/>
    <w:rsid w:val="008C289A"/>
    <w:rsid w:val="008C2AE5"/>
    <w:rsid w:val="008C2D89"/>
    <w:rsid w:val="008C3824"/>
    <w:rsid w:val="008C3ABC"/>
    <w:rsid w:val="008C3E71"/>
    <w:rsid w:val="008C4F1C"/>
    <w:rsid w:val="008C52B0"/>
    <w:rsid w:val="008C5334"/>
    <w:rsid w:val="008C574F"/>
    <w:rsid w:val="008C5A22"/>
    <w:rsid w:val="008C5E7F"/>
    <w:rsid w:val="008C6AC3"/>
    <w:rsid w:val="008C6F5D"/>
    <w:rsid w:val="008D0114"/>
    <w:rsid w:val="008D05A7"/>
    <w:rsid w:val="008D0B5E"/>
    <w:rsid w:val="008D14C6"/>
    <w:rsid w:val="008D1D32"/>
    <w:rsid w:val="008D2412"/>
    <w:rsid w:val="008D298F"/>
    <w:rsid w:val="008D2993"/>
    <w:rsid w:val="008D2EBE"/>
    <w:rsid w:val="008D3271"/>
    <w:rsid w:val="008D3B68"/>
    <w:rsid w:val="008D409A"/>
    <w:rsid w:val="008D482E"/>
    <w:rsid w:val="008D4A98"/>
    <w:rsid w:val="008D4D01"/>
    <w:rsid w:val="008D5045"/>
    <w:rsid w:val="008D5A5F"/>
    <w:rsid w:val="008D5F77"/>
    <w:rsid w:val="008D607F"/>
    <w:rsid w:val="008D660A"/>
    <w:rsid w:val="008D694A"/>
    <w:rsid w:val="008D6C66"/>
    <w:rsid w:val="008D6D28"/>
    <w:rsid w:val="008D6E64"/>
    <w:rsid w:val="008D73FA"/>
    <w:rsid w:val="008D7BA1"/>
    <w:rsid w:val="008D7C90"/>
    <w:rsid w:val="008D7F03"/>
    <w:rsid w:val="008D7F39"/>
    <w:rsid w:val="008E043E"/>
    <w:rsid w:val="008E0713"/>
    <w:rsid w:val="008E0963"/>
    <w:rsid w:val="008E0EBA"/>
    <w:rsid w:val="008E0F1C"/>
    <w:rsid w:val="008E10B6"/>
    <w:rsid w:val="008E12F4"/>
    <w:rsid w:val="008E14E5"/>
    <w:rsid w:val="008E1803"/>
    <w:rsid w:val="008E1A4F"/>
    <w:rsid w:val="008E1C96"/>
    <w:rsid w:val="008E206D"/>
    <w:rsid w:val="008E20A0"/>
    <w:rsid w:val="008E24A5"/>
    <w:rsid w:val="008E2616"/>
    <w:rsid w:val="008E2A9C"/>
    <w:rsid w:val="008E3607"/>
    <w:rsid w:val="008E38AF"/>
    <w:rsid w:val="008E3CCD"/>
    <w:rsid w:val="008E3D44"/>
    <w:rsid w:val="008E3DA0"/>
    <w:rsid w:val="008E3F57"/>
    <w:rsid w:val="008E42B7"/>
    <w:rsid w:val="008E4D02"/>
    <w:rsid w:val="008E4D22"/>
    <w:rsid w:val="008E4DEC"/>
    <w:rsid w:val="008E540B"/>
    <w:rsid w:val="008E58C5"/>
    <w:rsid w:val="008E60C9"/>
    <w:rsid w:val="008E6416"/>
    <w:rsid w:val="008E64F5"/>
    <w:rsid w:val="008E6769"/>
    <w:rsid w:val="008E69C8"/>
    <w:rsid w:val="008E7075"/>
    <w:rsid w:val="008E779F"/>
    <w:rsid w:val="008E791E"/>
    <w:rsid w:val="008E7E2D"/>
    <w:rsid w:val="008F00FB"/>
    <w:rsid w:val="008F0337"/>
    <w:rsid w:val="008F0341"/>
    <w:rsid w:val="008F06B9"/>
    <w:rsid w:val="008F0D95"/>
    <w:rsid w:val="008F179F"/>
    <w:rsid w:val="008F1E7B"/>
    <w:rsid w:val="008F2228"/>
    <w:rsid w:val="008F2280"/>
    <w:rsid w:val="008F2646"/>
    <w:rsid w:val="008F3286"/>
    <w:rsid w:val="008F335F"/>
    <w:rsid w:val="008F3A09"/>
    <w:rsid w:val="008F43C4"/>
    <w:rsid w:val="008F44E3"/>
    <w:rsid w:val="008F47BA"/>
    <w:rsid w:val="008F4F7E"/>
    <w:rsid w:val="008F5EBA"/>
    <w:rsid w:val="008F5FC9"/>
    <w:rsid w:val="008F622D"/>
    <w:rsid w:val="008F63F4"/>
    <w:rsid w:val="008F64DF"/>
    <w:rsid w:val="008F6507"/>
    <w:rsid w:val="008F6E30"/>
    <w:rsid w:val="008F6F96"/>
    <w:rsid w:val="008F70B2"/>
    <w:rsid w:val="008F73B4"/>
    <w:rsid w:val="008F74C0"/>
    <w:rsid w:val="008F7B08"/>
    <w:rsid w:val="008F7C6E"/>
    <w:rsid w:val="008F7D94"/>
    <w:rsid w:val="0090006F"/>
    <w:rsid w:val="0090072E"/>
    <w:rsid w:val="00900848"/>
    <w:rsid w:val="00900BF9"/>
    <w:rsid w:val="00900EDC"/>
    <w:rsid w:val="00901435"/>
    <w:rsid w:val="0090148B"/>
    <w:rsid w:val="00901E92"/>
    <w:rsid w:val="00902535"/>
    <w:rsid w:val="00903681"/>
    <w:rsid w:val="00903762"/>
    <w:rsid w:val="0090406C"/>
    <w:rsid w:val="00904228"/>
    <w:rsid w:val="009044B9"/>
    <w:rsid w:val="00904D04"/>
    <w:rsid w:val="00904D0F"/>
    <w:rsid w:val="00904DC9"/>
    <w:rsid w:val="009051AA"/>
    <w:rsid w:val="00905649"/>
    <w:rsid w:val="0090702D"/>
    <w:rsid w:val="009073FB"/>
    <w:rsid w:val="00907DB0"/>
    <w:rsid w:val="00910243"/>
    <w:rsid w:val="0091042B"/>
    <w:rsid w:val="00910862"/>
    <w:rsid w:val="009108EE"/>
    <w:rsid w:val="0091106C"/>
    <w:rsid w:val="0091135B"/>
    <w:rsid w:val="00911400"/>
    <w:rsid w:val="0091140D"/>
    <w:rsid w:val="00911508"/>
    <w:rsid w:val="0091193F"/>
    <w:rsid w:val="00912F06"/>
    <w:rsid w:val="009130CB"/>
    <w:rsid w:val="00913374"/>
    <w:rsid w:val="00913D75"/>
    <w:rsid w:val="0091466F"/>
    <w:rsid w:val="00914710"/>
    <w:rsid w:val="00914986"/>
    <w:rsid w:val="00914E9E"/>
    <w:rsid w:val="00915BD8"/>
    <w:rsid w:val="009161A2"/>
    <w:rsid w:val="0091694C"/>
    <w:rsid w:val="00916E55"/>
    <w:rsid w:val="00917685"/>
    <w:rsid w:val="0091783B"/>
    <w:rsid w:val="00917871"/>
    <w:rsid w:val="009179AD"/>
    <w:rsid w:val="00920219"/>
    <w:rsid w:val="0092046F"/>
    <w:rsid w:val="0092074A"/>
    <w:rsid w:val="00920892"/>
    <w:rsid w:val="00920956"/>
    <w:rsid w:val="00920D6C"/>
    <w:rsid w:val="00921C23"/>
    <w:rsid w:val="009220CD"/>
    <w:rsid w:val="00922111"/>
    <w:rsid w:val="00922451"/>
    <w:rsid w:val="009225D6"/>
    <w:rsid w:val="00922D63"/>
    <w:rsid w:val="00923189"/>
    <w:rsid w:val="00923C49"/>
    <w:rsid w:val="00924059"/>
    <w:rsid w:val="00924714"/>
    <w:rsid w:val="00924A04"/>
    <w:rsid w:val="0092558F"/>
    <w:rsid w:val="009256C2"/>
    <w:rsid w:val="00925AC1"/>
    <w:rsid w:val="00925B67"/>
    <w:rsid w:val="0092650E"/>
    <w:rsid w:val="0092654B"/>
    <w:rsid w:val="00926894"/>
    <w:rsid w:val="00926938"/>
    <w:rsid w:val="0092699A"/>
    <w:rsid w:val="00926C97"/>
    <w:rsid w:val="00926D47"/>
    <w:rsid w:val="009275DD"/>
    <w:rsid w:val="009279A6"/>
    <w:rsid w:val="009301AD"/>
    <w:rsid w:val="00930347"/>
    <w:rsid w:val="00930648"/>
    <w:rsid w:val="00930873"/>
    <w:rsid w:val="00930B54"/>
    <w:rsid w:val="00930CB6"/>
    <w:rsid w:val="0093131D"/>
    <w:rsid w:val="00931520"/>
    <w:rsid w:val="0093184D"/>
    <w:rsid w:val="009318FC"/>
    <w:rsid w:val="00931DF7"/>
    <w:rsid w:val="00932636"/>
    <w:rsid w:val="00932BC3"/>
    <w:rsid w:val="00932E4C"/>
    <w:rsid w:val="00932F3B"/>
    <w:rsid w:val="0093330D"/>
    <w:rsid w:val="009334F8"/>
    <w:rsid w:val="009337B3"/>
    <w:rsid w:val="0093387E"/>
    <w:rsid w:val="009342C0"/>
    <w:rsid w:val="00934696"/>
    <w:rsid w:val="009349C0"/>
    <w:rsid w:val="00934D00"/>
    <w:rsid w:val="0093569D"/>
    <w:rsid w:val="00935A69"/>
    <w:rsid w:val="00935D6C"/>
    <w:rsid w:val="009366C2"/>
    <w:rsid w:val="00936A69"/>
    <w:rsid w:val="00936FC1"/>
    <w:rsid w:val="00937057"/>
    <w:rsid w:val="00937622"/>
    <w:rsid w:val="009376A7"/>
    <w:rsid w:val="0094017B"/>
    <w:rsid w:val="00940C69"/>
    <w:rsid w:val="00941578"/>
    <w:rsid w:val="009416E5"/>
    <w:rsid w:val="00941B95"/>
    <w:rsid w:val="009421DC"/>
    <w:rsid w:val="00942953"/>
    <w:rsid w:val="00942D85"/>
    <w:rsid w:val="0094318E"/>
    <w:rsid w:val="00943220"/>
    <w:rsid w:val="0094331C"/>
    <w:rsid w:val="00943465"/>
    <w:rsid w:val="00943636"/>
    <w:rsid w:val="00944166"/>
    <w:rsid w:val="00944201"/>
    <w:rsid w:val="00944723"/>
    <w:rsid w:val="009449FD"/>
    <w:rsid w:val="009452E8"/>
    <w:rsid w:val="00945C45"/>
    <w:rsid w:val="00946121"/>
    <w:rsid w:val="009461E6"/>
    <w:rsid w:val="00946501"/>
    <w:rsid w:val="009465B3"/>
    <w:rsid w:val="009467C2"/>
    <w:rsid w:val="00946E50"/>
    <w:rsid w:val="00946F90"/>
    <w:rsid w:val="0094702A"/>
    <w:rsid w:val="009477D8"/>
    <w:rsid w:val="00947AF4"/>
    <w:rsid w:val="00947B61"/>
    <w:rsid w:val="00947EF8"/>
    <w:rsid w:val="00947F2A"/>
    <w:rsid w:val="00950708"/>
    <w:rsid w:val="00951E0B"/>
    <w:rsid w:val="00951EC6"/>
    <w:rsid w:val="009525DF"/>
    <w:rsid w:val="0095273B"/>
    <w:rsid w:val="0095350F"/>
    <w:rsid w:val="009545AE"/>
    <w:rsid w:val="0095563B"/>
    <w:rsid w:val="0095585B"/>
    <w:rsid w:val="00955944"/>
    <w:rsid w:val="0095630C"/>
    <w:rsid w:val="00956E4B"/>
    <w:rsid w:val="009576C5"/>
    <w:rsid w:val="009600FF"/>
    <w:rsid w:val="009602D5"/>
    <w:rsid w:val="00960397"/>
    <w:rsid w:val="00960B5C"/>
    <w:rsid w:val="00960DF4"/>
    <w:rsid w:val="00962756"/>
    <w:rsid w:val="00962C7B"/>
    <w:rsid w:val="0096306E"/>
    <w:rsid w:val="00963101"/>
    <w:rsid w:val="009636D2"/>
    <w:rsid w:val="00963758"/>
    <w:rsid w:val="00963D1B"/>
    <w:rsid w:val="00964121"/>
    <w:rsid w:val="00964788"/>
    <w:rsid w:val="009652AE"/>
    <w:rsid w:val="009657A8"/>
    <w:rsid w:val="00965DA7"/>
    <w:rsid w:val="0096623C"/>
    <w:rsid w:val="0096655B"/>
    <w:rsid w:val="00966898"/>
    <w:rsid w:val="009673C0"/>
    <w:rsid w:val="00967948"/>
    <w:rsid w:val="00967D6D"/>
    <w:rsid w:val="0097052F"/>
    <w:rsid w:val="00970572"/>
    <w:rsid w:val="0097067C"/>
    <w:rsid w:val="00970AD8"/>
    <w:rsid w:val="00970E8C"/>
    <w:rsid w:val="00973609"/>
    <w:rsid w:val="00973B45"/>
    <w:rsid w:val="00973E04"/>
    <w:rsid w:val="00974D71"/>
    <w:rsid w:val="00974E52"/>
    <w:rsid w:val="00975627"/>
    <w:rsid w:val="00975F74"/>
    <w:rsid w:val="00975F82"/>
    <w:rsid w:val="00976352"/>
    <w:rsid w:val="0097672A"/>
    <w:rsid w:val="00976F9E"/>
    <w:rsid w:val="009772C2"/>
    <w:rsid w:val="00977EB6"/>
    <w:rsid w:val="009803A3"/>
    <w:rsid w:val="009804D3"/>
    <w:rsid w:val="0098064F"/>
    <w:rsid w:val="00980E04"/>
    <w:rsid w:val="00981541"/>
    <w:rsid w:val="00981560"/>
    <w:rsid w:val="009815D6"/>
    <w:rsid w:val="009828B9"/>
    <w:rsid w:val="00982A85"/>
    <w:rsid w:val="00983579"/>
    <w:rsid w:val="009835A2"/>
    <w:rsid w:val="00983B44"/>
    <w:rsid w:val="00984110"/>
    <w:rsid w:val="009845F9"/>
    <w:rsid w:val="00984BF5"/>
    <w:rsid w:val="00984D37"/>
    <w:rsid w:val="00984E73"/>
    <w:rsid w:val="009852D2"/>
    <w:rsid w:val="00986005"/>
    <w:rsid w:val="009860B1"/>
    <w:rsid w:val="00986119"/>
    <w:rsid w:val="00986272"/>
    <w:rsid w:val="00986B29"/>
    <w:rsid w:val="009876A3"/>
    <w:rsid w:val="00987E71"/>
    <w:rsid w:val="00987FDA"/>
    <w:rsid w:val="0099015A"/>
    <w:rsid w:val="009903B3"/>
    <w:rsid w:val="009905AE"/>
    <w:rsid w:val="0099088F"/>
    <w:rsid w:val="00990A4A"/>
    <w:rsid w:val="00990CB4"/>
    <w:rsid w:val="00990EF5"/>
    <w:rsid w:val="00991075"/>
    <w:rsid w:val="00991625"/>
    <w:rsid w:val="00991A48"/>
    <w:rsid w:val="00991C55"/>
    <w:rsid w:val="00991FA9"/>
    <w:rsid w:val="00992479"/>
    <w:rsid w:val="00992A2A"/>
    <w:rsid w:val="00993A25"/>
    <w:rsid w:val="00993D4F"/>
    <w:rsid w:val="00994053"/>
    <w:rsid w:val="009947EE"/>
    <w:rsid w:val="00994AF3"/>
    <w:rsid w:val="00995765"/>
    <w:rsid w:val="00995902"/>
    <w:rsid w:val="00995BB6"/>
    <w:rsid w:val="00995BDA"/>
    <w:rsid w:val="00995CA2"/>
    <w:rsid w:val="00996060"/>
    <w:rsid w:val="00996149"/>
    <w:rsid w:val="00996B93"/>
    <w:rsid w:val="009A0093"/>
    <w:rsid w:val="009A00DC"/>
    <w:rsid w:val="009A050A"/>
    <w:rsid w:val="009A0720"/>
    <w:rsid w:val="009A0C8B"/>
    <w:rsid w:val="009A0D4A"/>
    <w:rsid w:val="009A0F3D"/>
    <w:rsid w:val="009A1BB6"/>
    <w:rsid w:val="009A1D1E"/>
    <w:rsid w:val="009A1FDA"/>
    <w:rsid w:val="009A2B12"/>
    <w:rsid w:val="009A2B78"/>
    <w:rsid w:val="009A2EB6"/>
    <w:rsid w:val="009A34A0"/>
    <w:rsid w:val="009A41E9"/>
    <w:rsid w:val="009A4832"/>
    <w:rsid w:val="009A4909"/>
    <w:rsid w:val="009A4BA6"/>
    <w:rsid w:val="009A5BAF"/>
    <w:rsid w:val="009A5CF1"/>
    <w:rsid w:val="009A5F2C"/>
    <w:rsid w:val="009A66FC"/>
    <w:rsid w:val="009A6C7F"/>
    <w:rsid w:val="009A70D9"/>
    <w:rsid w:val="009A74EE"/>
    <w:rsid w:val="009A7B70"/>
    <w:rsid w:val="009B0382"/>
    <w:rsid w:val="009B0B08"/>
    <w:rsid w:val="009B0CB0"/>
    <w:rsid w:val="009B1613"/>
    <w:rsid w:val="009B193A"/>
    <w:rsid w:val="009B1D71"/>
    <w:rsid w:val="009B1D8F"/>
    <w:rsid w:val="009B222B"/>
    <w:rsid w:val="009B30DF"/>
    <w:rsid w:val="009B34DF"/>
    <w:rsid w:val="009B3767"/>
    <w:rsid w:val="009B3A09"/>
    <w:rsid w:val="009B3B18"/>
    <w:rsid w:val="009B3B36"/>
    <w:rsid w:val="009B3BCE"/>
    <w:rsid w:val="009B4000"/>
    <w:rsid w:val="009B4291"/>
    <w:rsid w:val="009B43EC"/>
    <w:rsid w:val="009B4712"/>
    <w:rsid w:val="009B4DFF"/>
    <w:rsid w:val="009B5709"/>
    <w:rsid w:val="009B58B8"/>
    <w:rsid w:val="009B5971"/>
    <w:rsid w:val="009B5D4C"/>
    <w:rsid w:val="009B5E46"/>
    <w:rsid w:val="009B616E"/>
    <w:rsid w:val="009B624B"/>
    <w:rsid w:val="009B6958"/>
    <w:rsid w:val="009B7164"/>
    <w:rsid w:val="009B7428"/>
    <w:rsid w:val="009B7D2E"/>
    <w:rsid w:val="009C03F2"/>
    <w:rsid w:val="009C0D48"/>
    <w:rsid w:val="009C0F02"/>
    <w:rsid w:val="009C1524"/>
    <w:rsid w:val="009C1B0B"/>
    <w:rsid w:val="009C1B30"/>
    <w:rsid w:val="009C2226"/>
    <w:rsid w:val="009C28F5"/>
    <w:rsid w:val="009C29B5"/>
    <w:rsid w:val="009C2A8F"/>
    <w:rsid w:val="009C3221"/>
    <w:rsid w:val="009C32C1"/>
    <w:rsid w:val="009C35BA"/>
    <w:rsid w:val="009C37B8"/>
    <w:rsid w:val="009C3857"/>
    <w:rsid w:val="009C39CB"/>
    <w:rsid w:val="009C3B91"/>
    <w:rsid w:val="009C4B69"/>
    <w:rsid w:val="009C4BF5"/>
    <w:rsid w:val="009C4D3D"/>
    <w:rsid w:val="009C501C"/>
    <w:rsid w:val="009C568D"/>
    <w:rsid w:val="009C5E39"/>
    <w:rsid w:val="009C64CE"/>
    <w:rsid w:val="009C6C03"/>
    <w:rsid w:val="009C7B8F"/>
    <w:rsid w:val="009D03E3"/>
    <w:rsid w:val="009D05E8"/>
    <w:rsid w:val="009D0C30"/>
    <w:rsid w:val="009D118D"/>
    <w:rsid w:val="009D12DD"/>
    <w:rsid w:val="009D13CF"/>
    <w:rsid w:val="009D1C06"/>
    <w:rsid w:val="009D24DF"/>
    <w:rsid w:val="009D2F0E"/>
    <w:rsid w:val="009D2F50"/>
    <w:rsid w:val="009D2FE6"/>
    <w:rsid w:val="009D38F0"/>
    <w:rsid w:val="009D3B85"/>
    <w:rsid w:val="009D42A1"/>
    <w:rsid w:val="009D4628"/>
    <w:rsid w:val="009D4B65"/>
    <w:rsid w:val="009D54FA"/>
    <w:rsid w:val="009D56B3"/>
    <w:rsid w:val="009D62A1"/>
    <w:rsid w:val="009D6368"/>
    <w:rsid w:val="009D64B0"/>
    <w:rsid w:val="009D6F45"/>
    <w:rsid w:val="009D708F"/>
    <w:rsid w:val="009D72C8"/>
    <w:rsid w:val="009D74D0"/>
    <w:rsid w:val="009D7553"/>
    <w:rsid w:val="009D7977"/>
    <w:rsid w:val="009D7AC6"/>
    <w:rsid w:val="009D7C40"/>
    <w:rsid w:val="009D7D73"/>
    <w:rsid w:val="009E0A2F"/>
    <w:rsid w:val="009E0DF5"/>
    <w:rsid w:val="009E1295"/>
    <w:rsid w:val="009E1727"/>
    <w:rsid w:val="009E173F"/>
    <w:rsid w:val="009E1A51"/>
    <w:rsid w:val="009E1C30"/>
    <w:rsid w:val="009E2042"/>
    <w:rsid w:val="009E2196"/>
    <w:rsid w:val="009E229A"/>
    <w:rsid w:val="009E2560"/>
    <w:rsid w:val="009E33CE"/>
    <w:rsid w:val="009E3400"/>
    <w:rsid w:val="009E4090"/>
    <w:rsid w:val="009E44E6"/>
    <w:rsid w:val="009E4852"/>
    <w:rsid w:val="009E4DBA"/>
    <w:rsid w:val="009E4E20"/>
    <w:rsid w:val="009E4E3C"/>
    <w:rsid w:val="009E5689"/>
    <w:rsid w:val="009E5D48"/>
    <w:rsid w:val="009E5F82"/>
    <w:rsid w:val="009E6648"/>
    <w:rsid w:val="009E695F"/>
    <w:rsid w:val="009E6EE0"/>
    <w:rsid w:val="009E6F76"/>
    <w:rsid w:val="009E707E"/>
    <w:rsid w:val="009E72F3"/>
    <w:rsid w:val="009E789C"/>
    <w:rsid w:val="009E7FA5"/>
    <w:rsid w:val="009F07DF"/>
    <w:rsid w:val="009F1B31"/>
    <w:rsid w:val="009F1E06"/>
    <w:rsid w:val="009F24B4"/>
    <w:rsid w:val="009F299B"/>
    <w:rsid w:val="009F2D7A"/>
    <w:rsid w:val="009F305E"/>
    <w:rsid w:val="009F343B"/>
    <w:rsid w:val="009F3810"/>
    <w:rsid w:val="009F3B2F"/>
    <w:rsid w:val="009F3DF9"/>
    <w:rsid w:val="009F3EA2"/>
    <w:rsid w:val="009F41EE"/>
    <w:rsid w:val="009F454E"/>
    <w:rsid w:val="009F4D03"/>
    <w:rsid w:val="009F5283"/>
    <w:rsid w:val="009F5AD2"/>
    <w:rsid w:val="009F5ED8"/>
    <w:rsid w:val="009F64DB"/>
    <w:rsid w:val="009F68C3"/>
    <w:rsid w:val="009F6EB3"/>
    <w:rsid w:val="009F701E"/>
    <w:rsid w:val="009F731B"/>
    <w:rsid w:val="009F7B14"/>
    <w:rsid w:val="00A01AF4"/>
    <w:rsid w:val="00A02122"/>
    <w:rsid w:val="00A0239D"/>
    <w:rsid w:val="00A02BBC"/>
    <w:rsid w:val="00A02C9F"/>
    <w:rsid w:val="00A02F67"/>
    <w:rsid w:val="00A032E4"/>
    <w:rsid w:val="00A0424A"/>
    <w:rsid w:val="00A04857"/>
    <w:rsid w:val="00A049BA"/>
    <w:rsid w:val="00A04D7A"/>
    <w:rsid w:val="00A04E8F"/>
    <w:rsid w:val="00A054B7"/>
    <w:rsid w:val="00A058E8"/>
    <w:rsid w:val="00A05B82"/>
    <w:rsid w:val="00A065CA"/>
    <w:rsid w:val="00A06953"/>
    <w:rsid w:val="00A06BB1"/>
    <w:rsid w:val="00A06C3C"/>
    <w:rsid w:val="00A07201"/>
    <w:rsid w:val="00A076FB"/>
    <w:rsid w:val="00A07FC1"/>
    <w:rsid w:val="00A10225"/>
    <w:rsid w:val="00A104B9"/>
    <w:rsid w:val="00A107B5"/>
    <w:rsid w:val="00A109CC"/>
    <w:rsid w:val="00A10CC1"/>
    <w:rsid w:val="00A12A44"/>
    <w:rsid w:val="00A12BC4"/>
    <w:rsid w:val="00A12E0F"/>
    <w:rsid w:val="00A12E36"/>
    <w:rsid w:val="00A13630"/>
    <w:rsid w:val="00A13A16"/>
    <w:rsid w:val="00A13C6A"/>
    <w:rsid w:val="00A13F11"/>
    <w:rsid w:val="00A13FD8"/>
    <w:rsid w:val="00A14331"/>
    <w:rsid w:val="00A14DA8"/>
    <w:rsid w:val="00A1506C"/>
    <w:rsid w:val="00A1609D"/>
    <w:rsid w:val="00A165A2"/>
    <w:rsid w:val="00A16E99"/>
    <w:rsid w:val="00A17422"/>
    <w:rsid w:val="00A1752B"/>
    <w:rsid w:val="00A17567"/>
    <w:rsid w:val="00A17A5C"/>
    <w:rsid w:val="00A17E9B"/>
    <w:rsid w:val="00A20193"/>
    <w:rsid w:val="00A208A9"/>
    <w:rsid w:val="00A21CAA"/>
    <w:rsid w:val="00A22082"/>
    <w:rsid w:val="00A22305"/>
    <w:rsid w:val="00A223FD"/>
    <w:rsid w:val="00A227BF"/>
    <w:rsid w:val="00A22BA8"/>
    <w:rsid w:val="00A23862"/>
    <w:rsid w:val="00A23FE9"/>
    <w:rsid w:val="00A24104"/>
    <w:rsid w:val="00A24424"/>
    <w:rsid w:val="00A24F37"/>
    <w:rsid w:val="00A256BA"/>
    <w:rsid w:val="00A265A0"/>
    <w:rsid w:val="00A26919"/>
    <w:rsid w:val="00A26A7B"/>
    <w:rsid w:val="00A27052"/>
    <w:rsid w:val="00A272E7"/>
    <w:rsid w:val="00A27A5F"/>
    <w:rsid w:val="00A27DDA"/>
    <w:rsid w:val="00A300D3"/>
    <w:rsid w:val="00A30230"/>
    <w:rsid w:val="00A30B86"/>
    <w:rsid w:val="00A31C61"/>
    <w:rsid w:val="00A31FE7"/>
    <w:rsid w:val="00A32432"/>
    <w:rsid w:val="00A3273A"/>
    <w:rsid w:val="00A32F1A"/>
    <w:rsid w:val="00A33155"/>
    <w:rsid w:val="00A331CF"/>
    <w:rsid w:val="00A33266"/>
    <w:rsid w:val="00A334AC"/>
    <w:rsid w:val="00A33C9B"/>
    <w:rsid w:val="00A34363"/>
    <w:rsid w:val="00A345ED"/>
    <w:rsid w:val="00A34C15"/>
    <w:rsid w:val="00A35020"/>
    <w:rsid w:val="00A3509B"/>
    <w:rsid w:val="00A35878"/>
    <w:rsid w:val="00A35A78"/>
    <w:rsid w:val="00A3621F"/>
    <w:rsid w:val="00A363DD"/>
    <w:rsid w:val="00A36775"/>
    <w:rsid w:val="00A36A09"/>
    <w:rsid w:val="00A36F46"/>
    <w:rsid w:val="00A3746D"/>
    <w:rsid w:val="00A3787B"/>
    <w:rsid w:val="00A37902"/>
    <w:rsid w:val="00A3791A"/>
    <w:rsid w:val="00A379F5"/>
    <w:rsid w:val="00A40874"/>
    <w:rsid w:val="00A40898"/>
    <w:rsid w:val="00A40D06"/>
    <w:rsid w:val="00A40ECE"/>
    <w:rsid w:val="00A4159A"/>
    <w:rsid w:val="00A415CE"/>
    <w:rsid w:val="00A4161F"/>
    <w:rsid w:val="00A42572"/>
    <w:rsid w:val="00A425DE"/>
    <w:rsid w:val="00A427ED"/>
    <w:rsid w:val="00A43125"/>
    <w:rsid w:val="00A433ED"/>
    <w:rsid w:val="00A4422F"/>
    <w:rsid w:val="00A445F3"/>
    <w:rsid w:val="00A446C3"/>
    <w:rsid w:val="00A44772"/>
    <w:rsid w:val="00A44C5C"/>
    <w:rsid w:val="00A44DA9"/>
    <w:rsid w:val="00A4538C"/>
    <w:rsid w:val="00A4553C"/>
    <w:rsid w:val="00A4573E"/>
    <w:rsid w:val="00A4574B"/>
    <w:rsid w:val="00A45A03"/>
    <w:rsid w:val="00A45B36"/>
    <w:rsid w:val="00A45E6C"/>
    <w:rsid w:val="00A4634A"/>
    <w:rsid w:val="00A469FC"/>
    <w:rsid w:val="00A46A39"/>
    <w:rsid w:val="00A4731A"/>
    <w:rsid w:val="00A47847"/>
    <w:rsid w:val="00A47B25"/>
    <w:rsid w:val="00A507C1"/>
    <w:rsid w:val="00A50D0D"/>
    <w:rsid w:val="00A51078"/>
    <w:rsid w:val="00A51AEE"/>
    <w:rsid w:val="00A52C3E"/>
    <w:rsid w:val="00A52E09"/>
    <w:rsid w:val="00A533E7"/>
    <w:rsid w:val="00A540EE"/>
    <w:rsid w:val="00A540F8"/>
    <w:rsid w:val="00A55950"/>
    <w:rsid w:val="00A55DD0"/>
    <w:rsid w:val="00A56463"/>
    <w:rsid w:val="00A56E08"/>
    <w:rsid w:val="00A56F05"/>
    <w:rsid w:val="00A57504"/>
    <w:rsid w:val="00A57753"/>
    <w:rsid w:val="00A579BA"/>
    <w:rsid w:val="00A57AB0"/>
    <w:rsid w:val="00A600F6"/>
    <w:rsid w:val="00A601EE"/>
    <w:rsid w:val="00A6052F"/>
    <w:rsid w:val="00A60544"/>
    <w:rsid w:val="00A60A20"/>
    <w:rsid w:val="00A60D06"/>
    <w:rsid w:val="00A60F00"/>
    <w:rsid w:val="00A61120"/>
    <w:rsid w:val="00A613D5"/>
    <w:rsid w:val="00A615F1"/>
    <w:rsid w:val="00A62171"/>
    <w:rsid w:val="00A62D58"/>
    <w:rsid w:val="00A62EE6"/>
    <w:rsid w:val="00A631C2"/>
    <w:rsid w:val="00A63219"/>
    <w:rsid w:val="00A633EE"/>
    <w:rsid w:val="00A63BE9"/>
    <w:rsid w:val="00A63FC6"/>
    <w:rsid w:val="00A643C3"/>
    <w:rsid w:val="00A646BF"/>
    <w:rsid w:val="00A65244"/>
    <w:rsid w:val="00A655B9"/>
    <w:rsid w:val="00A65762"/>
    <w:rsid w:val="00A65E23"/>
    <w:rsid w:val="00A65E4D"/>
    <w:rsid w:val="00A65F1F"/>
    <w:rsid w:val="00A660E3"/>
    <w:rsid w:val="00A66208"/>
    <w:rsid w:val="00A6683B"/>
    <w:rsid w:val="00A66CEC"/>
    <w:rsid w:val="00A66D5D"/>
    <w:rsid w:val="00A6710A"/>
    <w:rsid w:val="00A6726A"/>
    <w:rsid w:val="00A673EE"/>
    <w:rsid w:val="00A67478"/>
    <w:rsid w:val="00A678ED"/>
    <w:rsid w:val="00A6791A"/>
    <w:rsid w:val="00A70F09"/>
    <w:rsid w:val="00A71444"/>
    <w:rsid w:val="00A71831"/>
    <w:rsid w:val="00A71CB2"/>
    <w:rsid w:val="00A7285F"/>
    <w:rsid w:val="00A72A2B"/>
    <w:rsid w:val="00A72D21"/>
    <w:rsid w:val="00A72FF1"/>
    <w:rsid w:val="00A731EA"/>
    <w:rsid w:val="00A73B90"/>
    <w:rsid w:val="00A742A9"/>
    <w:rsid w:val="00A744B6"/>
    <w:rsid w:val="00A74B1E"/>
    <w:rsid w:val="00A74C28"/>
    <w:rsid w:val="00A74E4F"/>
    <w:rsid w:val="00A74FE6"/>
    <w:rsid w:val="00A75442"/>
    <w:rsid w:val="00A754F7"/>
    <w:rsid w:val="00A7556D"/>
    <w:rsid w:val="00A75A68"/>
    <w:rsid w:val="00A75D73"/>
    <w:rsid w:val="00A75F00"/>
    <w:rsid w:val="00A75F8F"/>
    <w:rsid w:val="00A765B2"/>
    <w:rsid w:val="00A767DA"/>
    <w:rsid w:val="00A76A26"/>
    <w:rsid w:val="00A76C64"/>
    <w:rsid w:val="00A76FB8"/>
    <w:rsid w:val="00A7719E"/>
    <w:rsid w:val="00A77684"/>
    <w:rsid w:val="00A804F3"/>
    <w:rsid w:val="00A81070"/>
    <w:rsid w:val="00A81492"/>
    <w:rsid w:val="00A81C85"/>
    <w:rsid w:val="00A81CAE"/>
    <w:rsid w:val="00A8258A"/>
    <w:rsid w:val="00A8263D"/>
    <w:rsid w:val="00A82C0E"/>
    <w:rsid w:val="00A82F68"/>
    <w:rsid w:val="00A830E8"/>
    <w:rsid w:val="00A83393"/>
    <w:rsid w:val="00A83837"/>
    <w:rsid w:val="00A838A2"/>
    <w:rsid w:val="00A83E9F"/>
    <w:rsid w:val="00A83F2C"/>
    <w:rsid w:val="00A8402C"/>
    <w:rsid w:val="00A8455A"/>
    <w:rsid w:val="00A84695"/>
    <w:rsid w:val="00A84F14"/>
    <w:rsid w:val="00A85105"/>
    <w:rsid w:val="00A851B4"/>
    <w:rsid w:val="00A859DD"/>
    <w:rsid w:val="00A85D43"/>
    <w:rsid w:val="00A85E7C"/>
    <w:rsid w:val="00A8620D"/>
    <w:rsid w:val="00A863B7"/>
    <w:rsid w:val="00A86630"/>
    <w:rsid w:val="00A86880"/>
    <w:rsid w:val="00A86F93"/>
    <w:rsid w:val="00A874C1"/>
    <w:rsid w:val="00A875A5"/>
    <w:rsid w:val="00A87616"/>
    <w:rsid w:val="00A87B3F"/>
    <w:rsid w:val="00A90448"/>
    <w:rsid w:val="00A9064D"/>
    <w:rsid w:val="00A90B6F"/>
    <w:rsid w:val="00A90D0A"/>
    <w:rsid w:val="00A90F8F"/>
    <w:rsid w:val="00A91724"/>
    <w:rsid w:val="00A917B9"/>
    <w:rsid w:val="00A91B0D"/>
    <w:rsid w:val="00A92628"/>
    <w:rsid w:val="00A92958"/>
    <w:rsid w:val="00A92A1D"/>
    <w:rsid w:val="00A92B7F"/>
    <w:rsid w:val="00A93B46"/>
    <w:rsid w:val="00A93E18"/>
    <w:rsid w:val="00A93F1A"/>
    <w:rsid w:val="00A941E0"/>
    <w:rsid w:val="00A945D9"/>
    <w:rsid w:val="00A94CB1"/>
    <w:rsid w:val="00A9538A"/>
    <w:rsid w:val="00A95598"/>
    <w:rsid w:val="00A96497"/>
    <w:rsid w:val="00A968D6"/>
    <w:rsid w:val="00A96F30"/>
    <w:rsid w:val="00A9722E"/>
    <w:rsid w:val="00A979E4"/>
    <w:rsid w:val="00AA0555"/>
    <w:rsid w:val="00AA0687"/>
    <w:rsid w:val="00AA0844"/>
    <w:rsid w:val="00AA08A6"/>
    <w:rsid w:val="00AA0B95"/>
    <w:rsid w:val="00AA1832"/>
    <w:rsid w:val="00AA1A96"/>
    <w:rsid w:val="00AA1AEF"/>
    <w:rsid w:val="00AA2344"/>
    <w:rsid w:val="00AA3194"/>
    <w:rsid w:val="00AA3387"/>
    <w:rsid w:val="00AA347B"/>
    <w:rsid w:val="00AA36F6"/>
    <w:rsid w:val="00AA3A27"/>
    <w:rsid w:val="00AA44C2"/>
    <w:rsid w:val="00AA4660"/>
    <w:rsid w:val="00AA4759"/>
    <w:rsid w:val="00AA4D13"/>
    <w:rsid w:val="00AA4E51"/>
    <w:rsid w:val="00AA5A16"/>
    <w:rsid w:val="00AA5E55"/>
    <w:rsid w:val="00AA606A"/>
    <w:rsid w:val="00AA61A0"/>
    <w:rsid w:val="00AA672E"/>
    <w:rsid w:val="00AA6785"/>
    <w:rsid w:val="00AA6894"/>
    <w:rsid w:val="00AA69F0"/>
    <w:rsid w:val="00AA7008"/>
    <w:rsid w:val="00AA731C"/>
    <w:rsid w:val="00AA731E"/>
    <w:rsid w:val="00AB056B"/>
    <w:rsid w:val="00AB069E"/>
    <w:rsid w:val="00AB0939"/>
    <w:rsid w:val="00AB09A8"/>
    <w:rsid w:val="00AB1DB3"/>
    <w:rsid w:val="00AB1F5E"/>
    <w:rsid w:val="00AB1F9F"/>
    <w:rsid w:val="00AB2130"/>
    <w:rsid w:val="00AB227B"/>
    <w:rsid w:val="00AB2822"/>
    <w:rsid w:val="00AB328A"/>
    <w:rsid w:val="00AB32E2"/>
    <w:rsid w:val="00AB335E"/>
    <w:rsid w:val="00AB38CB"/>
    <w:rsid w:val="00AB39B5"/>
    <w:rsid w:val="00AB39B7"/>
    <w:rsid w:val="00AB3ABD"/>
    <w:rsid w:val="00AB3ED8"/>
    <w:rsid w:val="00AB590B"/>
    <w:rsid w:val="00AB596F"/>
    <w:rsid w:val="00AB5B6A"/>
    <w:rsid w:val="00AB6903"/>
    <w:rsid w:val="00AB6AA4"/>
    <w:rsid w:val="00AB6D4B"/>
    <w:rsid w:val="00AB6DAE"/>
    <w:rsid w:val="00AB7102"/>
    <w:rsid w:val="00AB71D7"/>
    <w:rsid w:val="00AB782E"/>
    <w:rsid w:val="00AB79B3"/>
    <w:rsid w:val="00AB7CE6"/>
    <w:rsid w:val="00AC0584"/>
    <w:rsid w:val="00AC0854"/>
    <w:rsid w:val="00AC0C48"/>
    <w:rsid w:val="00AC126B"/>
    <w:rsid w:val="00AC1C7E"/>
    <w:rsid w:val="00AC2715"/>
    <w:rsid w:val="00AC2C29"/>
    <w:rsid w:val="00AC2EC8"/>
    <w:rsid w:val="00AC35F7"/>
    <w:rsid w:val="00AC3662"/>
    <w:rsid w:val="00AC37CD"/>
    <w:rsid w:val="00AC39B4"/>
    <w:rsid w:val="00AC3A69"/>
    <w:rsid w:val="00AC3D4E"/>
    <w:rsid w:val="00AC492D"/>
    <w:rsid w:val="00AC4A7E"/>
    <w:rsid w:val="00AC557B"/>
    <w:rsid w:val="00AC5E91"/>
    <w:rsid w:val="00AC61EB"/>
    <w:rsid w:val="00AC624B"/>
    <w:rsid w:val="00AC630C"/>
    <w:rsid w:val="00AC691C"/>
    <w:rsid w:val="00AD008F"/>
    <w:rsid w:val="00AD00F0"/>
    <w:rsid w:val="00AD08C2"/>
    <w:rsid w:val="00AD0FD5"/>
    <w:rsid w:val="00AD1204"/>
    <w:rsid w:val="00AD14E6"/>
    <w:rsid w:val="00AD1ED1"/>
    <w:rsid w:val="00AD1F43"/>
    <w:rsid w:val="00AD20A8"/>
    <w:rsid w:val="00AD29B6"/>
    <w:rsid w:val="00AD29DC"/>
    <w:rsid w:val="00AD2D65"/>
    <w:rsid w:val="00AD35B5"/>
    <w:rsid w:val="00AD35D0"/>
    <w:rsid w:val="00AD3718"/>
    <w:rsid w:val="00AD5664"/>
    <w:rsid w:val="00AD5C3B"/>
    <w:rsid w:val="00AD5F58"/>
    <w:rsid w:val="00AD606C"/>
    <w:rsid w:val="00AD69A3"/>
    <w:rsid w:val="00AD7506"/>
    <w:rsid w:val="00AD766C"/>
    <w:rsid w:val="00AE04E3"/>
    <w:rsid w:val="00AE08A6"/>
    <w:rsid w:val="00AE0AB9"/>
    <w:rsid w:val="00AE0EF2"/>
    <w:rsid w:val="00AE1451"/>
    <w:rsid w:val="00AE1C03"/>
    <w:rsid w:val="00AE1CBB"/>
    <w:rsid w:val="00AE1E04"/>
    <w:rsid w:val="00AE1FA3"/>
    <w:rsid w:val="00AE2398"/>
    <w:rsid w:val="00AE24AF"/>
    <w:rsid w:val="00AE2574"/>
    <w:rsid w:val="00AE27A9"/>
    <w:rsid w:val="00AE2981"/>
    <w:rsid w:val="00AE2A39"/>
    <w:rsid w:val="00AE2A86"/>
    <w:rsid w:val="00AE2B1E"/>
    <w:rsid w:val="00AE2B5F"/>
    <w:rsid w:val="00AE32C7"/>
    <w:rsid w:val="00AE3413"/>
    <w:rsid w:val="00AE398A"/>
    <w:rsid w:val="00AE3E1C"/>
    <w:rsid w:val="00AE3F5E"/>
    <w:rsid w:val="00AE437E"/>
    <w:rsid w:val="00AE4BF2"/>
    <w:rsid w:val="00AE526D"/>
    <w:rsid w:val="00AE543C"/>
    <w:rsid w:val="00AE56C3"/>
    <w:rsid w:val="00AE5C1B"/>
    <w:rsid w:val="00AE5C41"/>
    <w:rsid w:val="00AE651B"/>
    <w:rsid w:val="00AE6B45"/>
    <w:rsid w:val="00AE6CC9"/>
    <w:rsid w:val="00AE6D5C"/>
    <w:rsid w:val="00AE6D91"/>
    <w:rsid w:val="00AE7210"/>
    <w:rsid w:val="00AE7235"/>
    <w:rsid w:val="00AF02F5"/>
    <w:rsid w:val="00AF051E"/>
    <w:rsid w:val="00AF0A39"/>
    <w:rsid w:val="00AF1284"/>
    <w:rsid w:val="00AF16C3"/>
    <w:rsid w:val="00AF193C"/>
    <w:rsid w:val="00AF1D32"/>
    <w:rsid w:val="00AF1DA5"/>
    <w:rsid w:val="00AF1E04"/>
    <w:rsid w:val="00AF2015"/>
    <w:rsid w:val="00AF2441"/>
    <w:rsid w:val="00AF27A5"/>
    <w:rsid w:val="00AF30B9"/>
    <w:rsid w:val="00AF328E"/>
    <w:rsid w:val="00AF3CF3"/>
    <w:rsid w:val="00AF3F88"/>
    <w:rsid w:val="00AF4C61"/>
    <w:rsid w:val="00AF51A2"/>
    <w:rsid w:val="00AF5292"/>
    <w:rsid w:val="00AF5320"/>
    <w:rsid w:val="00AF57A7"/>
    <w:rsid w:val="00AF5A44"/>
    <w:rsid w:val="00AF5FD4"/>
    <w:rsid w:val="00AF61D3"/>
    <w:rsid w:val="00AF6368"/>
    <w:rsid w:val="00AF6411"/>
    <w:rsid w:val="00AF6C03"/>
    <w:rsid w:val="00AF744D"/>
    <w:rsid w:val="00AF75D4"/>
    <w:rsid w:val="00AF780B"/>
    <w:rsid w:val="00AF7A19"/>
    <w:rsid w:val="00AF7C35"/>
    <w:rsid w:val="00B0082D"/>
    <w:rsid w:val="00B00BF2"/>
    <w:rsid w:val="00B01328"/>
    <w:rsid w:val="00B0170F"/>
    <w:rsid w:val="00B01779"/>
    <w:rsid w:val="00B0188B"/>
    <w:rsid w:val="00B01F5E"/>
    <w:rsid w:val="00B02BA7"/>
    <w:rsid w:val="00B02BAD"/>
    <w:rsid w:val="00B03AF3"/>
    <w:rsid w:val="00B03CD1"/>
    <w:rsid w:val="00B03DB3"/>
    <w:rsid w:val="00B04117"/>
    <w:rsid w:val="00B04D90"/>
    <w:rsid w:val="00B055C1"/>
    <w:rsid w:val="00B059F0"/>
    <w:rsid w:val="00B05A10"/>
    <w:rsid w:val="00B06499"/>
    <w:rsid w:val="00B06570"/>
    <w:rsid w:val="00B069C0"/>
    <w:rsid w:val="00B070F6"/>
    <w:rsid w:val="00B07571"/>
    <w:rsid w:val="00B07A58"/>
    <w:rsid w:val="00B1077D"/>
    <w:rsid w:val="00B11B56"/>
    <w:rsid w:val="00B11E79"/>
    <w:rsid w:val="00B11E9F"/>
    <w:rsid w:val="00B11F33"/>
    <w:rsid w:val="00B12CC2"/>
    <w:rsid w:val="00B12D99"/>
    <w:rsid w:val="00B1389C"/>
    <w:rsid w:val="00B13A6B"/>
    <w:rsid w:val="00B13DF9"/>
    <w:rsid w:val="00B14140"/>
    <w:rsid w:val="00B144A5"/>
    <w:rsid w:val="00B14C1D"/>
    <w:rsid w:val="00B1552E"/>
    <w:rsid w:val="00B15865"/>
    <w:rsid w:val="00B1604C"/>
    <w:rsid w:val="00B166FE"/>
    <w:rsid w:val="00B169DB"/>
    <w:rsid w:val="00B17576"/>
    <w:rsid w:val="00B17694"/>
    <w:rsid w:val="00B20351"/>
    <w:rsid w:val="00B20D27"/>
    <w:rsid w:val="00B2118B"/>
    <w:rsid w:val="00B211F2"/>
    <w:rsid w:val="00B215B5"/>
    <w:rsid w:val="00B21EEB"/>
    <w:rsid w:val="00B22321"/>
    <w:rsid w:val="00B228AD"/>
    <w:rsid w:val="00B2300B"/>
    <w:rsid w:val="00B2353D"/>
    <w:rsid w:val="00B23FC0"/>
    <w:rsid w:val="00B248FE"/>
    <w:rsid w:val="00B24D03"/>
    <w:rsid w:val="00B24D90"/>
    <w:rsid w:val="00B253D6"/>
    <w:rsid w:val="00B25738"/>
    <w:rsid w:val="00B259D1"/>
    <w:rsid w:val="00B25E64"/>
    <w:rsid w:val="00B25F68"/>
    <w:rsid w:val="00B25FE8"/>
    <w:rsid w:val="00B2630D"/>
    <w:rsid w:val="00B26803"/>
    <w:rsid w:val="00B26805"/>
    <w:rsid w:val="00B26D08"/>
    <w:rsid w:val="00B2704F"/>
    <w:rsid w:val="00B27199"/>
    <w:rsid w:val="00B27558"/>
    <w:rsid w:val="00B27B63"/>
    <w:rsid w:val="00B27DAE"/>
    <w:rsid w:val="00B30B54"/>
    <w:rsid w:val="00B32106"/>
    <w:rsid w:val="00B323A7"/>
    <w:rsid w:val="00B324C3"/>
    <w:rsid w:val="00B32548"/>
    <w:rsid w:val="00B327A4"/>
    <w:rsid w:val="00B333AA"/>
    <w:rsid w:val="00B3349C"/>
    <w:rsid w:val="00B33B15"/>
    <w:rsid w:val="00B33FEE"/>
    <w:rsid w:val="00B3418A"/>
    <w:rsid w:val="00B346B4"/>
    <w:rsid w:val="00B348FA"/>
    <w:rsid w:val="00B34ABE"/>
    <w:rsid w:val="00B34D03"/>
    <w:rsid w:val="00B34DC8"/>
    <w:rsid w:val="00B356A5"/>
    <w:rsid w:val="00B358D3"/>
    <w:rsid w:val="00B35CB0"/>
    <w:rsid w:val="00B36448"/>
    <w:rsid w:val="00B36B62"/>
    <w:rsid w:val="00B373E5"/>
    <w:rsid w:val="00B37543"/>
    <w:rsid w:val="00B375ED"/>
    <w:rsid w:val="00B37C6E"/>
    <w:rsid w:val="00B40A2C"/>
    <w:rsid w:val="00B40B40"/>
    <w:rsid w:val="00B411B7"/>
    <w:rsid w:val="00B413E8"/>
    <w:rsid w:val="00B41514"/>
    <w:rsid w:val="00B419BF"/>
    <w:rsid w:val="00B419E1"/>
    <w:rsid w:val="00B41DF5"/>
    <w:rsid w:val="00B427FB"/>
    <w:rsid w:val="00B43173"/>
    <w:rsid w:val="00B4366B"/>
    <w:rsid w:val="00B43785"/>
    <w:rsid w:val="00B43879"/>
    <w:rsid w:val="00B4396D"/>
    <w:rsid w:val="00B4405B"/>
    <w:rsid w:val="00B45413"/>
    <w:rsid w:val="00B45462"/>
    <w:rsid w:val="00B45935"/>
    <w:rsid w:val="00B45DAC"/>
    <w:rsid w:val="00B4607C"/>
    <w:rsid w:val="00B4679C"/>
    <w:rsid w:val="00B46D4C"/>
    <w:rsid w:val="00B47098"/>
    <w:rsid w:val="00B476A4"/>
    <w:rsid w:val="00B50309"/>
    <w:rsid w:val="00B503C8"/>
    <w:rsid w:val="00B5066F"/>
    <w:rsid w:val="00B506B3"/>
    <w:rsid w:val="00B50704"/>
    <w:rsid w:val="00B50FC1"/>
    <w:rsid w:val="00B5147C"/>
    <w:rsid w:val="00B51685"/>
    <w:rsid w:val="00B518AC"/>
    <w:rsid w:val="00B51D68"/>
    <w:rsid w:val="00B5207D"/>
    <w:rsid w:val="00B52407"/>
    <w:rsid w:val="00B52B8A"/>
    <w:rsid w:val="00B52CEC"/>
    <w:rsid w:val="00B53199"/>
    <w:rsid w:val="00B53238"/>
    <w:rsid w:val="00B5355A"/>
    <w:rsid w:val="00B53EA5"/>
    <w:rsid w:val="00B548A5"/>
    <w:rsid w:val="00B5497D"/>
    <w:rsid w:val="00B54D40"/>
    <w:rsid w:val="00B54F6D"/>
    <w:rsid w:val="00B554F2"/>
    <w:rsid w:val="00B560B9"/>
    <w:rsid w:val="00B563C0"/>
    <w:rsid w:val="00B564CE"/>
    <w:rsid w:val="00B5661D"/>
    <w:rsid w:val="00B567C2"/>
    <w:rsid w:val="00B56D7F"/>
    <w:rsid w:val="00B57171"/>
    <w:rsid w:val="00B571E8"/>
    <w:rsid w:val="00B576FD"/>
    <w:rsid w:val="00B57BB2"/>
    <w:rsid w:val="00B57DC2"/>
    <w:rsid w:val="00B57F3B"/>
    <w:rsid w:val="00B6009F"/>
    <w:rsid w:val="00B601D8"/>
    <w:rsid w:val="00B6056C"/>
    <w:rsid w:val="00B608D4"/>
    <w:rsid w:val="00B60E59"/>
    <w:rsid w:val="00B60F0F"/>
    <w:rsid w:val="00B6140E"/>
    <w:rsid w:val="00B619C5"/>
    <w:rsid w:val="00B62758"/>
    <w:rsid w:val="00B62B33"/>
    <w:rsid w:val="00B62FBE"/>
    <w:rsid w:val="00B634E7"/>
    <w:rsid w:val="00B635EF"/>
    <w:rsid w:val="00B63804"/>
    <w:rsid w:val="00B63C1E"/>
    <w:rsid w:val="00B63EBE"/>
    <w:rsid w:val="00B64467"/>
    <w:rsid w:val="00B64A7F"/>
    <w:rsid w:val="00B64D32"/>
    <w:rsid w:val="00B651E3"/>
    <w:rsid w:val="00B66B4A"/>
    <w:rsid w:val="00B6725F"/>
    <w:rsid w:val="00B67488"/>
    <w:rsid w:val="00B67B1E"/>
    <w:rsid w:val="00B67B42"/>
    <w:rsid w:val="00B67F6D"/>
    <w:rsid w:val="00B67F7C"/>
    <w:rsid w:val="00B70458"/>
    <w:rsid w:val="00B70FC8"/>
    <w:rsid w:val="00B714F6"/>
    <w:rsid w:val="00B71C2E"/>
    <w:rsid w:val="00B71E26"/>
    <w:rsid w:val="00B72347"/>
    <w:rsid w:val="00B72378"/>
    <w:rsid w:val="00B726F5"/>
    <w:rsid w:val="00B72C64"/>
    <w:rsid w:val="00B72F66"/>
    <w:rsid w:val="00B73F22"/>
    <w:rsid w:val="00B74D90"/>
    <w:rsid w:val="00B74F78"/>
    <w:rsid w:val="00B75B69"/>
    <w:rsid w:val="00B768BD"/>
    <w:rsid w:val="00B76CBA"/>
    <w:rsid w:val="00B76D50"/>
    <w:rsid w:val="00B76E56"/>
    <w:rsid w:val="00B7718F"/>
    <w:rsid w:val="00B772F8"/>
    <w:rsid w:val="00B77B4A"/>
    <w:rsid w:val="00B802B5"/>
    <w:rsid w:val="00B802F6"/>
    <w:rsid w:val="00B8063A"/>
    <w:rsid w:val="00B808F8"/>
    <w:rsid w:val="00B815F2"/>
    <w:rsid w:val="00B823A4"/>
    <w:rsid w:val="00B83636"/>
    <w:rsid w:val="00B84B20"/>
    <w:rsid w:val="00B84D5A"/>
    <w:rsid w:val="00B8505A"/>
    <w:rsid w:val="00B8574F"/>
    <w:rsid w:val="00B86242"/>
    <w:rsid w:val="00B86246"/>
    <w:rsid w:val="00B8636C"/>
    <w:rsid w:val="00B86823"/>
    <w:rsid w:val="00B8711A"/>
    <w:rsid w:val="00B872DD"/>
    <w:rsid w:val="00B87AC4"/>
    <w:rsid w:val="00B903DC"/>
    <w:rsid w:val="00B9090A"/>
    <w:rsid w:val="00B90AB9"/>
    <w:rsid w:val="00B90F73"/>
    <w:rsid w:val="00B910DA"/>
    <w:rsid w:val="00B91804"/>
    <w:rsid w:val="00B91B9C"/>
    <w:rsid w:val="00B91FA2"/>
    <w:rsid w:val="00B921F7"/>
    <w:rsid w:val="00B9240A"/>
    <w:rsid w:val="00B925FA"/>
    <w:rsid w:val="00B92C1F"/>
    <w:rsid w:val="00B92E0B"/>
    <w:rsid w:val="00B931AF"/>
    <w:rsid w:val="00B933CD"/>
    <w:rsid w:val="00B9452F"/>
    <w:rsid w:val="00B95982"/>
    <w:rsid w:val="00B95A6C"/>
    <w:rsid w:val="00B95B19"/>
    <w:rsid w:val="00B95D37"/>
    <w:rsid w:val="00B95DB0"/>
    <w:rsid w:val="00B963A0"/>
    <w:rsid w:val="00B969B7"/>
    <w:rsid w:val="00B96F14"/>
    <w:rsid w:val="00B97032"/>
    <w:rsid w:val="00B97476"/>
    <w:rsid w:val="00B97AF1"/>
    <w:rsid w:val="00BA0657"/>
    <w:rsid w:val="00BA077C"/>
    <w:rsid w:val="00BA0943"/>
    <w:rsid w:val="00BA0989"/>
    <w:rsid w:val="00BA0B5E"/>
    <w:rsid w:val="00BA0B8E"/>
    <w:rsid w:val="00BA1162"/>
    <w:rsid w:val="00BA119C"/>
    <w:rsid w:val="00BA1B4B"/>
    <w:rsid w:val="00BA1DE1"/>
    <w:rsid w:val="00BA36FF"/>
    <w:rsid w:val="00BA38CA"/>
    <w:rsid w:val="00BA393D"/>
    <w:rsid w:val="00BA42A2"/>
    <w:rsid w:val="00BA58DC"/>
    <w:rsid w:val="00BA5C93"/>
    <w:rsid w:val="00BA6622"/>
    <w:rsid w:val="00BA6646"/>
    <w:rsid w:val="00BA66C2"/>
    <w:rsid w:val="00BA7060"/>
    <w:rsid w:val="00BA723C"/>
    <w:rsid w:val="00BA747B"/>
    <w:rsid w:val="00BA7770"/>
    <w:rsid w:val="00BA78D5"/>
    <w:rsid w:val="00BA799B"/>
    <w:rsid w:val="00BA7A85"/>
    <w:rsid w:val="00BB0D34"/>
    <w:rsid w:val="00BB113C"/>
    <w:rsid w:val="00BB1770"/>
    <w:rsid w:val="00BB19B9"/>
    <w:rsid w:val="00BB1A71"/>
    <w:rsid w:val="00BB1F27"/>
    <w:rsid w:val="00BB22D8"/>
    <w:rsid w:val="00BB237D"/>
    <w:rsid w:val="00BB2409"/>
    <w:rsid w:val="00BB2477"/>
    <w:rsid w:val="00BB2E9A"/>
    <w:rsid w:val="00BB3380"/>
    <w:rsid w:val="00BB3619"/>
    <w:rsid w:val="00BB3804"/>
    <w:rsid w:val="00BB3DC3"/>
    <w:rsid w:val="00BB4202"/>
    <w:rsid w:val="00BB4BCA"/>
    <w:rsid w:val="00BB4FE4"/>
    <w:rsid w:val="00BB551A"/>
    <w:rsid w:val="00BB56A2"/>
    <w:rsid w:val="00BB5A49"/>
    <w:rsid w:val="00BB5DC1"/>
    <w:rsid w:val="00BB5F14"/>
    <w:rsid w:val="00BB6F63"/>
    <w:rsid w:val="00BB732C"/>
    <w:rsid w:val="00BC0273"/>
    <w:rsid w:val="00BC084E"/>
    <w:rsid w:val="00BC1641"/>
    <w:rsid w:val="00BC1D4B"/>
    <w:rsid w:val="00BC1D90"/>
    <w:rsid w:val="00BC1F2C"/>
    <w:rsid w:val="00BC1FD8"/>
    <w:rsid w:val="00BC21E9"/>
    <w:rsid w:val="00BC2FA9"/>
    <w:rsid w:val="00BC3721"/>
    <w:rsid w:val="00BC399F"/>
    <w:rsid w:val="00BC3A77"/>
    <w:rsid w:val="00BC4218"/>
    <w:rsid w:val="00BC4904"/>
    <w:rsid w:val="00BC4C57"/>
    <w:rsid w:val="00BC4C67"/>
    <w:rsid w:val="00BC4D20"/>
    <w:rsid w:val="00BC5048"/>
    <w:rsid w:val="00BC56AE"/>
    <w:rsid w:val="00BC59F4"/>
    <w:rsid w:val="00BC5A72"/>
    <w:rsid w:val="00BC5B4F"/>
    <w:rsid w:val="00BC5EE5"/>
    <w:rsid w:val="00BC692A"/>
    <w:rsid w:val="00BC6A41"/>
    <w:rsid w:val="00BC70E6"/>
    <w:rsid w:val="00BC78BA"/>
    <w:rsid w:val="00BC79A9"/>
    <w:rsid w:val="00BD041F"/>
    <w:rsid w:val="00BD09E3"/>
    <w:rsid w:val="00BD0C0D"/>
    <w:rsid w:val="00BD1252"/>
    <w:rsid w:val="00BD1437"/>
    <w:rsid w:val="00BD3601"/>
    <w:rsid w:val="00BD3B7F"/>
    <w:rsid w:val="00BD3C8A"/>
    <w:rsid w:val="00BD4620"/>
    <w:rsid w:val="00BD4A02"/>
    <w:rsid w:val="00BD4C6C"/>
    <w:rsid w:val="00BD532B"/>
    <w:rsid w:val="00BD5435"/>
    <w:rsid w:val="00BD5B8D"/>
    <w:rsid w:val="00BD61E7"/>
    <w:rsid w:val="00BD64A0"/>
    <w:rsid w:val="00BD6DC2"/>
    <w:rsid w:val="00BD6E2F"/>
    <w:rsid w:val="00BD6E7F"/>
    <w:rsid w:val="00BD71E5"/>
    <w:rsid w:val="00BD7AE9"/>
    <w:rsid w:val="00BE0925"/>
    <w:rsid w:val="00BE1346"/>
    <w:rsid w:val="00BE1512"/>
    <w:rsid w:val="00BE1932"/>
    <w:rsid w:val="00BE270F"/>
    <w:rsid w:val="00BE2ED3"/>
    <w:rsid w:val="00BE302C"/>
    <w:rsid w:val="00BE3705"/>
    <w:rsid w:val="00BE4360"/>
    <w:rsid w:val="00BE4A2E"/>
    <w:rsid w:val="00BE4DA5"/>
    <w:rsid w:val="00BE5413"/>
    <w:rsid w:val="00BE5EA2"/>
    <w:rsid w:val="00BE6096"/>
    <w:rsid w:val="00BE65E2"/>
    <w:rsid w:val="00BE67AF"/>
    <w:rsid w:val="00BE6833"/>
    <w:rsid w:val="00BE79DD"/>
    <w:rsid w:val="00BF02CC"/>
    <w:rsid w:val="00BF0383"/>
    <w:rsid w:val="00BF0D54"/>
    <w:rsid w:val="00BF11A2"/>
    <w:rsid w:val="00BF17BB"/>
    <w:rsid w:val="00BF187D"/>
    <w:rsid w:val="00BF1FEE"/>
    <w:rsid w:val="00BF252F"/>
    <w:rsid w:val="00BF2B0F"/>
    <w:rsid w:val="00BF2D90"/>
    <w:rsid w:val="00BF4089"/>
    <w:rsid w:val="00BF45CD"/>
    <w:rsid w:val="00BF4A9C"/>
    <w:rsid w:val="00BF527D"/>
    <w:rsid w:val="00BF546E"/>
    <w:rsid w:val="00BF61B2"/>
    <w:rsid w:val="00BF649D"/>
    <w:rsid w:val="00BF6992"/>
    <w:rsid w:val="00BF6F83"/>
    <w:rsid w:val="00BF7236"/>
    <w:rsid w:val="00BF736B"/>
    <w:rsid w:val="00BF7717"/>
    <w:rsid w:val="00BF7DF8"/>
    <w:rsid w:val="00BF7ECA"/>
    <w:rsid w:val="00C00137"/>
    <w:rsid w:val="00C007F7"/>
    <w:rsid w:val="00C00873"/>
    <w:rsid w:val="00C00A69"/>
    <w:rsid w:val="00C01C4F"/>
    <w:rsid w:val="00C0227D"/>
    <w:rsid w:val="00C02679"/>
    <w:rsid w:val="00C027C7"/>
    <w:rsid w:val="00C02808"/>
    <w:rsid w:val="00C02DBC"/>
    <w:rsid w:val="00C03C4B"/>
    <w:rsid w:val="00C03D20"/>
    <w:rsid w:val="00C03DFD"/>
    <w:rsid w:val="00C045BC"/>
    <w:rsid w:val="00C0463C"/>
    <w:rsid w:val="00C047B8"/>
    <w:rsid w:val="00C04C13"/>
    <w:rsid w:val="00C04CB6"/>
    <w:rsid w:val="00C04DD9"/>
    <w:rsid w:val="00C05348"/>
    <w:rsid w:val="00C055CE"/>
    <w:rsid w:val="00C05780"/>
    <w:rsid w:val="00C05F78"/>
    <w:rsid w:val="00C06AA1"/>
    <w:rsid w:val="00C06B6B"/>
    <w:rsid w:val="00C06E04"/>
    <w:rsid w:val="00C06F69"/>
    <w:rsid w:val="00C07552"/>
    <w:rsid w:val="00C101E7"/>
    <w:rsid w:val="00C102E6"/>
    <w:rsid w:val="00C1057A"/>
    <w:rsid w:val="00C1069D"/>
    <w:rsid w:val="00C10D7B"/>
    <w:rsid w:val="00C10EE0"/>
    <w:rsid w:val="00C115BA"/>
    <w:rsid w:val="00C11C48"/>
    <w:rsid w:val="00C127B1"/>
    <w:rsid w:val="00C12C6D"/>
    <w:rsid w:val="00C12FEC"/>
    <w:rsid w:val="00C1312B"/>
    <w:rsid w:val="00C13159"/>
    <w:rsid w:val="00C14472"/>
    <w:rsid w:val="00C145BF"/>
    <w:rsid w:val="00C14C7E"/>
    <w:rsid w:val="00C14D69"/>
    <w:rsid w:val="00C15335"/>
    <w:rsid w:val="00C156B5"/>
    <w:rsid w:val="00C15AB3"/>
    <w:rsid w:val="00C16CD1"/>
    <w:rsid w:val="00C16E93"/>
    <w:rsid w:val="00C17383"/>
    <w:rsid w:val="00C17451"/>
    <w:rsid w:val="00C17E1B"/>
    <w:rsid w:val="00C201D5"/>
    <w:rsid w:val="00C201F9"/>
    <w:rsid w:val="00C209B4"/>
    <w:rsid w:val="00C2143F"/>
    <w:rsid w:val="00C21BE3"/>
    <w:rsid w:val="00C22756"/>
    <w:rsid w:val="00C22788"/>
    <w:rsid w:val="00C2296E"/>
    <w:rsid w:val="00C22CCA"/>
    <w:rsid w:val="00C232BA"/>
    <w:rsid w:val="00C237CA"/>
    <w:rsid w:val="00C23F67"/>
    <w:rsid w:val="00C242FA"/>
    <w:rsid w:val="00C245FB"/>
    <w:rsid w:val="00C24DAB"/>
    <w:rsid w:val="00C24DEA"/>
    <w:rsid w:val="00C24FEA"/>
    <w:rsid w:val="00C260C5"/>
    <w:rsid w:val="00C26444"/>
    <w:rsid w:val="00C26538"/>
    <w:rsid w:val="00C26D07"/>
    <w:rsid w:val="00C26EC3"/>
    <w:rsid w:val="00C27044"/>
    <w:rsid w:val="00C27970"/>
    <w:rsid w:val="00C27A46"/>
    <w:rsid w:val="00C27C32"/>
    <w:rsid w:val="00C31551"/>
    <w:rsid w:val="00C31B47"/>
    <w:rsid w:val="00C31EF9"/>
    <w:rsid w:val="00C32639"/>
    <w:rsid w:val="00C3272C"/>
    <w:rsid w:val="00C32E88"/>
    <w:rsid w:val="00C33949"/>
    <w:rsid w:val="00C33BD1"/>
    <w:rsid w:val="00C34484"/>
    <w:rsid w:val="00C347CF"/>
    <w:rsid w:val="00C349F0"/>
    <w:rsid w:val="00C354AD"/>
    <w:rsid w:val="00C35EA6"/>
    <w:rsid w:val="00C3622A"/>
    <w:rsid w:val="00C36751"/>
    <w:rsid w:val="00C367BB"/>
    <w:rsid w:val="00C36C79"/>
    <w:rsid w:val="00C37698"/>
    <w:rsid w:val="00C41171"/>
    <w:rsid w:val="00C415A6"/>
    <w:rsid w:val="00C41DC9"/>
    <w:rsid w:val="00C41EEA"/>
    <w:rsid w:val="00C42136"/>
    <w:rsid w:val="00C425C6"/>
    <w:rsid w:val="00C42C18"/>
    <w:rsid w:val="00C42FBF"/>
    <w:rsid w:val="00C434EE"/>
    <w:rsid w:val="00C4362F"/>
    <w:rsid w:val="00C43F4C"/>
    <w:rsid w:val="00C44B25"/>
    <w:rsid w:val="00C45660"/>
    <w:rsid w:val="00C45824"/>
    <w:rsid w:val="00C45BA3"/>
    <w:rsid w:val="00C45C22"/>
    <w:rsid w:val="00C466AA"/>
    <w:rsid w:val="00C4681F"/>
    <w:rsid w:val="00C468BC"/>
    <w:rsid w:val="00C46A25"/>
    <w:rsid w:val="00C46D03"/>
    <w:rsid w:val="00C46E64"/>
    <w:rsid w:val="00C47A16"/>
    <w:rsid w:val="00C47BB2"/>
    <w:rsid w:val="00C506BB"/>
    <w:rsid w:val="00C508FD"/>
    <w:rsid w:val="00C50C93"/>
    <w:rsid w:val="00C5120F"/>
    <w:rsid w:val="00C51311"/>
    <w:rsid w:val="00C513B2"/>
    <w:rsid w:val="00C513E6"/>
    <w:rsid w:val="00C52039"/>
    <w:rsid w:val="00C52896"/>
    <w:rsid w:val="00C52D74"/>
    <w:rsid w:val="00C53587"/>
    <w:rsid w:val="00C53BFA"/>
    <w:rsid w:val="00C541DD"/>
    <w:rsid w:val="00C54475"/>
    <w:rsid w:val="00C54B41"/>
    <w:rsid w:val="00C55452"/>
    <w:rsid w:val="00C55B9A"/>
    <w:rsid w:val="00C55D6C"/>
    <w:rsid w:val="00C56F71"/>
    <w:rsid w:val="00C57016"/>
    <w:rsid w:val="00C57099"/>
    <w:rsid w:val="00C5737A"/>
    <w:rsid w:val="00C573D5"/>
    <w:rsid w:val="00C57557"/>
    <w:rsid w:val="00C57636"/>
    <w:rsid w:val="00C57C27"/>
    <w:rsid w:val="00C607B0"/>
    <w:rsid w:val="00C619D3"/>
    <w:rsid w:val="00C61A9A"/>
    <w:rsid w:val="00C625E8"/>
    <w:rsid w:val="00C626E9"/>
    <w:rsid w:val="00C62719"/>
    <w:rsid w:val="00C63229"/>
    <w:rsid w:val="00C63420"/>
    <w:rsid w:val="00C63BB3"/>
    <w:rsid w:val="00C6468A"/>
    <w:rsid w:val="00C646AD"/>
    <w:rsid w:val="00C64A14"/>
    <w:rsid w:val="00C652C7"/>
    <w:rsid w:val="00C652CD"/>
    <w:rsid w:val="00C65A61"/>
    <w:rsid w:val="00C66134"/>
    <w:rsid w:val="00C664F6"/>
    <w:rsid w:val="00C666CE"/>
    <w:rsid w:val="00C6724C"/>
    <w:rsid w:val="00C67485"/>
    <w:rsid w:val="00C674AF"/>
    <w:rsid w:val="00C70F47"/>
    <w:rsid w:val="00C71A3B"/>
    <w:rsid w:val="00C7200C"/>
    <w:rsid w:val="00C72017"/>
    <w:rsid w:val="00C72323"/>
    <w:rsid w:val="00C7249A"/>
    <w:rsid w:val="00C72ED7"/>
    <w:rsid w:val="00C73175"/>
    <w:rsid w:val="00C73234"/>
    <w:rsid w:val="00C73692"/>
    <w:rsid w:val="00C73DD4"/>
    <w:rsid w:val="00C73F20"/>
    <w:rsid w:val="00C747EE"/>
    <w:rsid w:val="00C74AE3"/>
    <w:rsid w:val="00C74EA8"/>
    <w:rsid w:val="00C750F4"/>
    <w:rsid w:val="00C75305"/>
    <w:rsid w:val="00C7547B"/>
    <w:rsid w:val="00C75974"/>
    <w:rsid w:val="00C75CD5"/>
    <w:rsid w:val="00C76437"/>
    <w:rsid w:val="00C7785D"/>
    <w:rsid w:val="00C7794C"/>
    <w:rsid w:val="00C801F7"/>
    <w:rsid w:val="00C807A3"/>
    <w:rsid w:val="00C80940"/>
    <w:rsid w:val="00C80D6F"/>
    <w:rsid w:val="00C81176"/>
    <w:rsid w:val="00C81675"/>
    <w:rsid w:val="00C8173A"/>
    <w:rsid w:val="00C81740"/>
    <w:rsid w:val="00C81A2A"/>
    <w:rsid w:val="00C824C5"/>
    <w:rsid w:val="00C8298D"/>
    <w:rsid w:val="00C82B92"/>
    <w:rsid w:val="00C83137"/>
    <w:rsid w:val="00C835D1"/>
    <w:rsid w:val="00C83B4E"/>
    <w:rsid w:val="00C8436F"/>
    <w:rsid w:val="00C8463E"/>
    <w:rsid w:val="00C8482B"/>
    <w:rsid w:val="00C84B0E"/>
    <w:rsid w:val="00C8514D"/>
    <w:rsid w:val="00C860B3"/>
    <w:rsid w:val="00C8623C"/>
    <w:rsid w:val="00C8688A"/>
    <w:rsid w:val="00C86F87"/>
    <w:rsid w:val="00C876C5"/>
    <w:rsid w:val="00C879F7"/>
    <w:rsid w:val="00C87E95"/>
    <w:rsid w:val="00C900D8"/>
    <w:rsid w:val="00C9054C"/>
    <w:rsid w:val="00C90F89"/>
    <w:rsid w:val="00C911E3"/>
    <w:rsid w:val="00C91ECB"/>
    <w:rsid w:val="00C924A3"/>
    <w:rsid w:val="00C930BB"/>
    <w:rsid w:val="00C937F7"/>
    <w:rsid w:val="00C93AD2"/>
    <w:rsid w:val="00C93CEB"/>
    <w:rsid w:val="00C94069"/>
    <w:rsid w:val="00C94966"/>
    <w:rsid w:val="00C94970"/>
    <w:rsid w:val="00C94EB9"/>
    <w:rsid w:val="00C94F19"/>
    <w:rsid w:val="00C95122"/>
    <w:rsid w:val="00C9534E"/>
    <w:rsid w:val="00C95844"/>
    <w:rsid w:val="00C95ED3"/>
    <w:rsid w:val="00C9620F"/>
    <w:rsid w:val="00C96447"/>
    <w:rsid w:val="00C975E5"/>
    <w:rsid w:val="00C97874"/>
    <w:rsid w:val="00C97AE1"/>
    <w:rsid w:val="00CA07B7"/>
    <w:rsid w:val="00CA0926"/>
    <w:rsid w:val="00CA0A23"/>
    <w:rsid w:val="00CA10DE"/>
    <w:rsid w:val="00CA143C"/>
    <w:rsid w:val="00CA1BA1"/>
    <w:rsid w:val="00CA2007"/>
    <w:rsid w:val="00CA213B"/>
    <w:rsid w:val="00CA23CB"/>
    <w:rsid w:val="00CA2515"/>
    <w:rsid w:val="00CA264E"/>
    <w:rsid w:val="00CA2B6E"/>
    <w:rsid w:val="00CA2E13"/>
    <w:rsid w:val="00CA2EE1"/>
    <w:rsid w:val="00CA2F67"/>
    <w:rsid w:val="00CA340A"/>
    <w:rsid w:val="00CA3531"/>
    <w:rsid w:val="00CA3C16"/>
    <w:rsid w:val="00CA4DE8"/>
    <w:rsid w:val="00CA5197"/>
    <w:rsid w:val="00CA51AA"/>
    <w:rsid w:val="00CA53ED"/>
    <w:rsid w:val="00CA553C"/>
    <w:rsid w:val="00CA5871"/>
    <w:rsid w:val="00CA5AB0"/>
    <w:rsid w:val="00CA6494"/>
    <w:rsid w:val="00CA6AD3"/>
    <w:rsid w:val="00CA6FAB"/>
    <w:rsid w:val="00CA7D86"/>
    <w:rsid w:val="00CA7E8D"/>
    <w:rsid w:val="00CB10C3"/>
    <w:rsid w:val="00CB1468"/>
    <w:rsid w:val="00CB195A"/>
    <w:rsid w:val="00CB1AF1"/>
    <w:rsid w:val="00CB23A9"/>
    <w:rsid w:val="00CB2A5D"/>
    <w:rsid w:val="00CB2B38"/>
    <w:rsid w:val="00CB2F73"/>
    <w:rsid w:val="00CB3372"/>
    <w:rsid w:val="00CB405A"/>
    <w:rsid w:val="00CB4EED"/>
    <w:rsid w:val="00CB505E"/>
    <w:rsid w:val="00CB57A2"/>
    <w:rsid w:val="00CB59C1"/>
    <w:rsid w:val="00CB5B92"/>
    <w:rsid w:val="00CB5DC7"/>
    <w:rsid w:val="00CB5FE8"/>
    <w:rsid w:val="00CB60BA"/>
    <w:rsid w:val="00CB6113"/>
    <w:rsid w:val="00CB66FB"/>
    <w:rsid w:val="00CB6836"/>
    <w:rsid w:val="00CB6992"/>
    <w:rsid w:val="00CB6EA3"/>
    <w:rsid w:val="00CB760F"/>
    <w:rsid w:val="00CB791C"/>
    <w:rsid w:val="00CB7C78"/>
    <w:rsid w:val="00CC0078"/>
    <w:rsid w:val="00CC03D1"/>
    <w:rsid w:val="00CC0434"/>
    <w:rsid w:val="00CC0604"/>
    <w:rsid w:val="00CC0637"/>
    <w:rsid w:val="00CC0EC9"/>
    <w:rsid w:val="00CC108A"/>
    <w:rsid w:val="00CC14D1"/>
    <w:rsid w:val="00CC1A1C"/>
    <w:rsid w:val="00CC246D"/>
    <w:rsid w:val="00CC25CB"/>
    <w:rsid w:val="00CC2CD8"/>
    <w:rsid w:val="00CC2F87"/>
    <w:rsid w:val="00CC30F2"/>
    <w:rsid w:val="00CC31FA"/>
    <w:rsid w:val="00CC4A37"/>
    <w:rsid w:val="00CC4A5E"/>
    <w:rsid w:val="00CC4AAC"/>
    <w:rsid w:val="00CC5398"/>
    <w:rsid w:val="00CC599F"/>
    <w:rsid w:val="00CC5F19"/>
    <w:rsid w:val="00CC63A6"/>
    <w:rsid w:val="00CC65CF"/>
    <w:rsid w:val="00CC6D72"/>
    <w:rsid w:val="00CC7069"/>
    <w:rsid w:val="00CC709D"/>
    <w:rsid w:val="00CC721C"/>
    <w:rsid w:val="00CC76CC"/>
    <w:rsid w:val="00CC7709"/>
    <w:rsid w:val="00CC7D62"/>
    <w:rsid w:val="00CC7DBE"/>
    <w:rsid w:val="00CD0388"/>
    <w:rsid w:val="00CD0451"/>
    <w:rsid w:val="00CD085E"/>
    <w:rsid w:val="00CD0C33"/>
    <w:rsid w:val="00CD19CD"/>
    <w:rsid w:val="00CD1C89"/>
    <w:rsid w:val="00CD1CBF"/>
    <w:rsid w:val="00CD1E25"/>
    <w:rsid w:val="00CD260C"/>
    <w:rsid w:val="00CD2895"/>
    <w:rsid w:val="00CD2CFA"/>
    <w:rsid w:val="00CD36FF"/>
    <w:rsid w:val="00CD3D78"/>
    <w:rsid w:val="00CD3F82"/>
    <w:rsid w:val="00CD3FE6"/>
    <w:rsid w:val="00CD4807"/>
    <w:rsid w:val="00CD48FC"/>
    <w:rsid w:val="00CD4C2B"/>
    <w:rsid w:val="00CD5A66"/>
    <w:rsid w:val="00CD60F1"/>
    <w:rsid w:val="00CD69E7"/>
    <w:rsid w:val="00CD6E18"/>
    <w:rsid w:val="00CD705F"/>
    <w:rsid w:val="00CD738A"/>
    <w:rsid w:val="00CE0113"/>
    <w:rsid w:val="00CE0371"/>
    <w:rsid w:val="00CE04C8"/>
    <w:rsid w:val="00CE06E3"/>
    <w:rsid w:val="00CE09F3"/>
    <w:rsid w:val="00CE0A3F"/>
    <w:rsid w:val="00CE0FBC"/>
    <w:rsid w:val="00CE1158"/>
    <w:rsid w:val="00CE14B5"/>
    <w:rsid w:val="00CE161B"/>
    <w:rsid w:val="00CE16D8"/>
    <w:rsid w:val="00CE1899"/>
    <w:rsid w:val="00CE2278"/>
    <w:rsid w:val="00CE235E"/>
    <w:rsid w:val="00CE31C2"/>
    <w:rsid w:val="00CE3252"/>
    <w:rsid w:val="00CE32AD"/>
    <w:rsid w:val="00CE38C3"/>
    <w:rsid w:val="00CE3CE3"/>
    <w:rsid w:val="00CE3D3C"/>
    <w:rsid w:val="00CE3F08"/>
    <w:rsid w:val="00CE40DD"/>
    <w:rsid w:val="00CE4C49"/>
    <w:rsid w:val="00CE74CE"/>
    <w:rsid w:val="00CE7C88"/>
    <w:rsid w:val="00CF02AF"/>
    <w:rsid w:val="00CF05BC"/>
    <w:rsid w:val="00CF0AD0"/>
    <w:rsid w:val="00CF10E1"/>
    <w:rsid w:val="00CF1131"/>
    <w:rsid w:val="00CF16A8"/>
    <w:rsid w:val="00CF1B72"/>
    <w:rsid w:val="00CF1FB3"/>
    <w:rsid w:val="00CF2439"/>
    <w:rsid w:val="00CF25D4"/>
    <w:rsid w:val="00CF2821"/>
    <w:rsid w:val="00CF2B01"/>
    <w:rsid w:val="00CF3712"/>
    <w:rsid w:val="00CF3A4B"/>
    <w:rsid w:val="00CF3A5B"/>
    <w:rsid w:val="00CF42A4"/>
    <w:rsid w:val="00CF43FD"/>
    <w:rsid w:val="00CF527D"/>
    <w:rsid w:val="00CF5606"/>
    <w:rsid w:val="00CF5D8D"/>
    <w:rsid w:val="00CF5E34"/>
    <w:rsid w:val="00CF619A"/>
    <w:rsid w:val="00CF64DB"/>
    <w:rsid w:val="00CF64E1"/>
    <w:rsid w:val="00CF6634"/>
    <w:rsid w:val="00CF6A3D"/>
    <w:rsid w:val="00CF6B6C"/>
    <w:rsid w:val="00CF7012"/>
    <w:rsid w:val="00CF75EF"/>
    <w:rsid w:val="00CF7725"/>
    <w:rsid w:val="00CF7A12"/>
    <w:rsid w:val="00D0062D"/>
    <w:rsid w:val="00D009B8"/>
    <w:rsid w:val="00D00B18"/>
    <w:rsid w:val="00D00F2B"/>
    <w:rsid w:val="00D01289"/>
    <w:rsid w:val="00D01A49"/>
    <w:rsid w:val="00D01F20"/>
    <w:rsid w:val="00D0264E"/>
    <w:rsid w:val="00D02D4C"/>
    <w:rsid w:val="00D03D87"/>
    <w:rsid w:val="00D0417F"/>
    <w:rsid w:val="00D041A7"/>
    <w:rsid w:val="00D0449C"/>
    <w:rsid w:val="00D04EC7"/>
    <w:rsid w:val="00D04EDD"/>
    <w:rsid w:val="00D0567A"/>
    <w:rsid w:val="00D05E12"/>
    <w:rsid w:val="00D06218"/>
    <w:rsid w:val="00D06290"/>
    <w:rsid w:val="00D07EC3"/>
    <w:rsid w:val="00D1075B"/>
    <w:rsid w:val="00D108A2"/>
    <w:rsid w:val="00D12C7C"/>
    <w:rsid w:val="00D13EB8"/>
    <w:rsid w:val="00D13F44"/>
    <w:rsid w:val="00D14BCA"/>
    <w:rsid w:val="00D14BFA"/>
    <w:rsid w:val="00D14D70"/>
    <w:rsid w:val="00D157C9"/>
    <w:rsid w:val="00D1580C"/>
    <w:rsid w:val="00D15EFE"/>
    <w:rsid w:val="00D1617A"/>
    <w:rsid w:val="00D176C0"/>
    <w:rsid w:val="00D209AE"/>
    <w:rsid w:val="00D20EA3"/>
    <w:rsid w:val="00D21224"/>
    <w:rsid w:val="00D2170E"/>
    <w:rsid w:val="00D21BB1"/>
    <w:rsid w:val="00D21C96"/>
    <w:rsid w:val="00D22D59"/>
    <w:rsid w:val="00D232A2"/>
    <w:rsid w:val="00D23441"/>
    <w:rsid w:val="00D234D0"/>
    <w:rsid w:val="00D236CB"/>
    <w:rsid w:val="00D23705"/>
    <w:rsid w:val="00D237AD"/>
    <w:rsid w:val="00D25E7F"/>
    <w:rsid w:val="00D2673A"/>
    <w:rsid w:val="00D26C88"/>
    <w:rsid w:val="00D26F4E"/>
    <w:rsid w:val="00D2797D"/>
    <w:rsid w:val="00D27A82"/>
    <w:rsid w:val="00D27B5D"/>
    <w:rsid w:val="00D303FC"/>
    <w:rsid w:val="00D30AF2"/>
    <w:rsid w:val="00D30EE7"/>
    <w:rsid w:val="00D310A3"/>
    <w:rsid w:val="00D31131"/>
    <w:rsid w:val="00D312CE"/>
    <w:rsid w:val="00D31B2A"/>
    <w:rsid w:val="00D323DD"/>
    <w:rsid w:val="00D331C5"/>
    <w:rsid w:val="00D335DC"/>
    <w:rsid w:val="00D33789"/>
    <w:rsid w:val="00D3403B"/>
    <w:rsid w:val="00D34B57"/>
    <w:rsid w:val="00D34E41"/>
    <w:rsid w:val="00D35C63"/>
    <w:rsid w:val="00D36221"/>
    <w:rsid w:val="00D366B3"/>
    <w:rsid w:val="00D3699F"/>
    <w:rsid w:val="00D36DA5"/>
    <w:rsid w:val="00D36DCB"/>
    <w:rsid w:val="00D376DC"/>
    <w:rsid w:val="00D377F4"/>
    <w:rsid w:val="00D37930"/>
    <w:rsid w:val="00D37B72"/>
    <w:rsid w:val="00D416F2"/>
    <w:rsid w:val="00D41FC7"/>
    <w:rsid w:val="00D425B8"/>
    <w:rsid w:val="00D4293B"/>
    <w:rsid w:val="00D43608"/>
    <w:rsid w:val="00D43970"/>
    <w:rsid w:val="00D43E05"/>
    <w:rsid w:val="00D44CE9"/>
    <w:rsid w:val="00D44F56"/>
    <w:rsid w:val="00D45114"/>
    <w:rsid w:val="00D4537F"/>
    <w:rsid w:val="00D45B21"/>
    <w:rsid w:val="00D45F12"/>
    <w:rsid w:val="00D46BA0"/>
    <w:rsid w:val="00D50568"/>
    <w:rsid w:val="00D5059D"/>
    <w:rsid w:val="00D5086B"/>
    <w:rsid w:val="00D50DD8"/>
    <w:rsid w:val="00D5109B"/>
    <w:rsid w:val="00D5118F"/>
    <w:rsid w:val="00D511FE"/>
    <w:rsid w:val="00D518B1"/>
    <w:rsid w:val="00D51E2F"/>
    <w:rsid w:val="00D52545"/>
    <w:rsid w:val="00D52737"/>
    <w:rsid w:val="00D52E56"/>
    <w:rsid w:val="00D5301C"/>
    <w:rsid w:val="00D54531"/>
    <w:rsid w:val="00D54746"/>
    <w:rsid w:val="00D5545A"/>
    <w:rsid w:val="00D55687"/>
    <w:rsid w:val="00D55B68"/>
    <w:rsid w:val="00D55FA8"/>
    <w:rsid w:val="00D5601D"/>
    <w:rsid w:val="00D568DD"/>
    <w:rsid w:val="00D57634"/>
    <w:rsid w:val="00D57A2E"/>
    <w:rsid w:val="00D610B6"/>
    <w:rsid w:val="00D6199D"/>
    <w:rsid w:val="00D61FE1"/>
    <w:rsid w:val="00D621FF"/>
    <w:rsid w:val="00D62827"/>
    <w:rsid w:val="00D62897"/>
    <w:rsid w:val="00D62CF4"/>
    <w:rsid w:val="00D62E80"/>
    <w:rsid w:val="00D63537"/>
    <w:rsid w:val="00D63560"/>
    <w:rsid w:val="00D646EE"/>
    <w:rsid w:val="00D64F1F"/>
    <w:rsid w:val="00D652B8"/>
    <w:rsid w:val="00D653DD"/>
    <w:rsid w:val="00D6592E"/>
    <w:rsid w:val="00D65F63"/>
    <w:rsid w:val="00D66260"/>
    <w:rsid w:val="00D6629E"/>
    <w:rsid w:val="00D66419"/>
    <w:rsid w:val="00D66456"/>
    <w:rsid w:val="00D66FC9"/>
    <w:rsid w:val="00D675A6"/>
    <w:rsid w:val="00D676D0"/>
    <w:rsid w:val="00D676E5"/>
    <w:rsid w:val="00D706C5"/>
    <w:rsid w:val="00D7072E"/>
    <w:rsid w:val="00D70B86"/>
    <w:rsid w:val="00D71020"/>
    <w:rsid w:val="00D71030"/>
    <w:rsid w:val="00D716A9"/>
    <w:rsid w:val="00D720A9"/>
    <w:rsid w:val="00D726E0"/>
    <w:rsid w:val="00D72953"/>
    <w:rsid w:val="00D72B5E"/>
    <w:rsid w:val="00D72DEA"/>
    <w:rsid w:val="00D73841"/>
    <w:rsid w:val="00D73C12"/>
    <w:rsid w:val="00D73C66"/>
    <w:rsid w:val="00D73E63"/>
    <w:rsid w:val="00D748F4"/>
    <w:rsid w:val="00D74B2A"/>
    <w:rsid w:val="00D74B32"/>
    <w:rsid w:val="00D74CD8"/>
    <w:rsid w:val="00D7501E"/>
    <w:rsid w:val="00D75693"/>
    <w:rsid w:val="00D763A5"/>
    <w:rsid w:val="00D764DF"/>
    <w:rsid w:val="00D76663"/>
    <w:rsid w:val="00D766B2"/>
    <w:rsid w:val="00D76888"/>
    <w:rsid w:val="00D775B8"/>
    <w:rsid w:val="00D77648"/>
    <w:rsid w:val="00D77835"/>
    <w:rsid w:val="00D7783A"/>
    <w:rsid w:val="00D77871"/>
    <w:rsid w:val="00D8083A"/>
    <w:rsid w:val="00D80E83"/>
    <w:rsid w:val="00D8102E"/>
    <w:rsid w:val="00D8127E"/>
    <w:rsid w:val="00D8154E"/>
    <w:rsid w:val="00D81559"/>
    <w:rsid w:val="00D81562"/>
    <w:rsid w:val="00D818C1"/>
    <w:rsid w:val="00D81AD4"/>
    <w:rsid w:val="00D82724"/>
    <w:rsid w:val="00D831FC"/>
    <w:rsid w:val="00D8395E"/>
    <w:rsid w:val="00D844BA"/>
    <w:rsid w:val="00D84B1C"/>
    <w:rsid w:val="00D85750"/>
    <w:rsid w:val="00D85CC7"/>
    <w:rsid w:val="00D8636B"/>
    <w:rsid w:val="00D86768"/>
    <w:rsid w:val="00D86C28"/>
    <w:rsid w:val="00D86F1D"/>
    <w:rsid w:val="00D870D1"/>
    <w:rsid w:val="00D87115"/>
    <w:rsid w:val="00D872BC"/>
    <w:rsid w:val="00D90313"/>
    <w:rsid w:val="00D908BF"/>
    <w:rsid w:val="00D91740"/>
    <w:rsid w:val="00D91D69"/>
    <w:rsid w:val="00D9223B"/>
    <w:rsid w:val="00D93142"/>
    <w:rsid w:val="00D94961"/>
    <w:rsid w:val="00D94D5A"/>
    <w:rsid w:val="00D94E12"/>
    <w:rsid w:val="00D951F7"/>
    <w:rsid w:val="00D95269"/>
    <w:rsid w:val="00D9545C"/>
    <w:rsid w:val="00D95575"/>
    <w:rsid w:val="00D95DE2"/>
    <w:rsid w:val="00D96696"/>
    <w:rsid w:val="00D978CF"/>
    <w:rsid w:val="00D97986"/>
    <w:rsid w:val="00D97D37"/>
    <w:rsid w:val="00D97D64"/>
    <w:rsid w:val="00DA0421"/>
    <w:rsid w:val="00DA0F92"/>
    <w:rsid w:val="00DA10B2"/>
    <w:rsid w:val="00DA10C5"/>
    <w:rsid w:val="00DA1C81"/>
    <w:rsid w:val="00DA2057"/>
    <w:rsid w:val="00DA3860"/>
    <w:rsid w:val="00DA39D8"/>
    <w:rsid w:val="00DA3E79"/>
    <w:rsid w:val="00DA43A9"/>
    <w:rsid w:val="00DA47D7"/>
    <w:rsid w:val="00DA48D5"/>
    <w:rsid w:val="00DA4C84"/>
    <w:rsid w:val="00DA4CC9"/>
    <w:rsid w:val="00DA56BF"/>
    <w:rsid w:val="00DA57AD"/>
    <w:rsid w:val="00DA61E4"/>
    <w:rsid w:val="00DA64D2"/>
    <w:rsid w:val="00DA686E"/>
    <w:rsid w:val="00DA789D"/>
    <w:rsid w:val="00DA7914"/>
    <w:rsid w:val="00DA7917"/>
    <w:rsid w:val="00DB0056"/>
    <w:rsid w:val="00DB05D9"/>
    <w:rsid w:val="00DB0EF6"/>
    <w:rsid w:val="00DB11CD"/>
    <w:rsid w:val="00DB14CD"/>
    <w:rsid w:val="00DB1D2D"/>
    <w:rsid w:val="00DB220E"/>
    <w:rsid w:val="00DB25E4"/>
    <w:rsid w:val="00DB28F7"/>
    <w:rsid w:val="00DB2B37"/>
    <w:rsid w:val="00DB2EFF"/>
    <w:rsid w:val="00DB33A3"/>
    <w:rsid w:val="00DB36DA"/>
    <w:rsid w:val="00DB43AA"/>
    <w:rsid w:val="00DB4BBB"/>
    <w:rsid w:val="00DB4DFF"/>
    <w:rsid w:val="00DB51ED"/>
    <w:rsid w:val="00DB52E6"/>
    <w:rsid w:val="00DB5332"/>
    <w:rsid w:val="00DB586B"/>
    <w:rsid w:val="00DB591F"/>
    <w:rsid w:val="00DB5E7F"/>
    <w:rsid w:val="00DB6888"/>
    <w:rsid w:val="00DB689A"/>
    <w:rsid w:val="00DB6BA7"/>
    <w:rsid w:val="00DB7357"/>
    <w:rsid w:val="00DB7A0B"/>
    <w:rsid w:val="00DC0338"/>
    <w:rsid w:val="00DC0687"/>
    <w:rsid w:val="00DC1258"/>
    <w:rsid w:val="00DC158F"/>
    <w:rsid w:val="00DC1696"/>
    <w:rsid w:val="00DC176F"/>
    <w:rsid w:val="00DC1E9D"/>
    <w:rsid w:val="00DC2468"/>
    <w:rsid w:val="00DC26EC"/>
    <w:rsid w:val="00DC3E93"/>
    <w:rsid w:val="00DC3EC1"/>
    <w:rsid w:val="00DC3FCB"/>
    <w:rsid w:val="00DC4CAD"/>
    <w:rsid w:val="00DC4CE8"/>
    <w:rsid w:val="00DC5499"/>
    <w:rsid w:val="00DC5555"/>
    <w:rsid w:val="00DC570C"/>
    <w:rsid w:val="00DC5A1C"/>
    <w:rsid w:val="00DC5F29"/>
    <w:rsid w:val="00DC61C6"/>
    <w:rsid w:val="00DC626B"/>
    <w:rsid w:val="00DC63E5"/>
    <w:rsid w:val="00DC6417"/>
    <w:rsid w:val="00DC65F5"/>
    <w:rsid w:val="00DC7122"/>
    <w:rsid w:val="00DC738E"/>
    <w:rsid w:val="00DC742A"/>
    <w:rsid w:val="00DD1B8A"/>
    <w:rsid w:val="00DD1CCD"/>
    <w:rsid w:val="00DD2A8E"/>
    <w:rsid w:val="00DD3F18"/>
    <w:rsid w:val="00DD41EE"/>
    <w:rsid w:val="00DD4667"/>
    <w:rsid w:val="00DD4AFA"/>
    <w:rsid w:val="00DD51DD"/>
    <w:rsid w:val="00DD58F9"/>
    <w:rsid w:val="00DD5B3F"/>
    <w:rsid w:val="00DD5C23"/>
    <w:rsid w:val="00DD5D4D"/>
    <w:rsid w:val="00DD5F4A"/>
    <w:rsid w:val="00DD622D"/>
    <w:rsid w:val="00DD6352"/>
    <w:rsid w:val="00DD6B33"/>
    <w:rsid w:val="00DD7478"/>
    <w:rsid w:val="00DD77B3"/>
    <w:rsid w:val="00DD79D0"/>
    <w:rsid w:val="00DD7D81"/>
    <w:rsid w:val="00DE0972"/>
    <w:rsid w:val="00DE0C16"/>
    <w:rsid w:val="00DE0FAF"/>
    <w:rsid w:val="00DE12F2"/>
    <w:rsid w:val="00DE1E30"/>
    <w:rsid w:val="00DE24DF"/>
    <w:rsid w:val="00DE2990"/>
    <w:rsid w:val="00DE2D70"/>
    <w:rsid w:val="00DE2DDD"/>
    <w:rsid w:val="00DE341C"/>
    <w:rsid w:val="00DE3526"/>
    <w:rsid w:val="00DE41FC"/>
    <w:rsid w:val="00DE4A05"/>
    <w:rsid w:val="00DE535B"/>
    <w:rsid w:val="00DE592E"/>
    <w:rsid w:val="00DE6D55"/>
    <w:rsid w:val="00DE7CD4"/>
    <w:rsid w:val="00DE7D12"/>
    <w:rsid w:val="00DF053D"/>
    <w:rsid w:val="00DF0A98"/>
    <w:rsid w:val="00DF158F"/>
    <w:rsid w:val="00DF1998"/>
    <w:rsid w:val="00DF1F2E"/>
    <w:rsid w:val="00DF1FF4"/>
    <w:rsid w:val="00DF2386"/>
    <w:rsid w:val="00DF2435"/>
    <w:rsid w:val="00DF252E"/>
    <w:rsid w:val="00DF2924"/>
    <w:rsid w:val="00DF2DEB"/>
    <w:rsid w:val="00DF2EE7"/>
    <w:rsid w:val="00DF37DF"/>
    <w:rsid w:val="00DF37EF"/>
    <w:rsid w:val="00DF38CD"/>
    <w:rsid w:val="00DF3E00"/>
    <w:rsid w:val="00DF403C"/>
    <w:rsid w:val="00DF4263"/>
    <w:rsid w:val="00DF42C8"/>
    <w:rsid w:val="00DF468D"/>
    <w:rsid w:val="00DF4783"/>
    <w:rsid w:val="00DF4870"/>
    <w:rsid w:val="00DF4921"/>
    <w:rsid w:val="00DF4923"/>
    <w:rsid w:val="00DF4948"/>
    <w:rsid w:val="00DF4E8C"/>
    <w:rsid w:val="00DF5999"/>
    <w:rsid w:val="00DF5C41"/>
    <w:rsid w:val="00DF625B"/>
    <w:rsid w:val="00DF634F"/>
    <w:rsid w:val="00DF6921"/>
    <w:rsid w:val="00DF6BE1"/>
    <w:rsid w:val="00DF6C5B"/>
    <w:rsid w:val="00DF7543"/>
    <w:rsid w:val="00E00383"/>
    <w:rsid w:val="00E00BFF"/>
    <w:rsid w:val="00E01922"/>
    <w:rsid w:val="00E01A04"/>
    <w:rsid w:val="00E02945"/>
    <w:rsid w:val="00E029A6"/>
    <w:rsid w:val="00E02A31"/>
    <w:rsid w:val="00E0390C"/>
    <w:rsid w:val="00E03E22"/>
    <w:rsid w:val="00E042F9"/>
    <w:rsid w:val="00E044BE"/>
    <w:rsid w:val="00E045DC"/>
    <w:rsid w:val="00E048C7"/>
    <w:rsid w:val="00E04C3A"/>
    <w:rsid w:val="00E0531F"/>
    <w:rsid w:val="00E05E24"/>
    <w:rsid w:val="00E06847"/>
    <w:rsid w:val="00E06DBB"/>
    <w:rsid w:val="00E070C8"/>
    <w:rsid w:val="00E07A01"/>
    <w:rsid w:val="00E10569"/>
    <w:rsid w:val="00E10FB1"/>
    <w:rsid w:val="00E112F3"/>
    <w:rsid w:val="00E11CC5"/>
    <w:rsid w:val="00E129F4"/>
    <w:rsid w:val="00E12AC3"/>
    <w:rsid w:val="00E12AF6"/>
    <w:rsid w:val="00E12EA9"/>
    <w:rsid w:val="00E12FB2"/>
    <w:rsid w:val="00E1366A"/>
    <w:rsid w:val="00E1379A"/>
    <w:rsid w:val="00E13AC7"/>
    <w:rsid w:val="00E13C86"/>
    <w:rsid w:val="00E143A2"/>
    <w:rsid w:val="00E14473"/>
    <w:rsid w:val="00E1467A"/>
    <w:rsid w:val="00E146A8"/>
    <w:rsid w:val="00E14B29"/>
    <w:rsid w:val="00E14B84"/>
    <w:rsid w:val="00E14BD9"/>
    <w:rsid w:val="00E15852"/>
    <w:rsid w:val="00E158CB"/>
    <w:rsid w:val="00E15CC6"/>
    <w:rsid w:val="00E16088"/>
    <w:rsid w:val="00E16236"/>
    <w:rsid w:val="00E16B07"/>
    <w:rsid w:val="00E16C33"/>
    <w:rsid w:val="00E16FC2"/>
    <w:rsid w:val="00E1750C"/>
    <w:rsid w:val="00E17574"/>
    <w:rsid w:val="00E17B61"/>
    <w:rsid w:val="00E20134"/>
    <w:rsid w:val="00E208D4"/>
    <w:rsid w:val="00E20A30"/>
    <w:rsid w:val="00E21553"/>
    <w:rsid w:val="00E218AD"/>
    <w:rsid w:val="00E221FE"/>
    <w:rsid w:val="00E22CD6"/>
    <w:rsid w:val="00E22E72"/>
    <w:rsid w:val="00E231B5"/>
    <w:rsid w:val="00E2327A"/>
    <w:rsid w:val="00E23426"/>
    <w:rsid w:val="00E238DB"/>
    <w:rsid w:val="00E23A58"/>
    <w:rsid w:val="00E23CE8"/>
    <w:rsid w:val="00E245C8"/>
    <w:rsid w:val="00E2491A"/>
    <w:rsid w:val="00E25430"/>
    <w:rsid w:val="00E264A3"/>
    <w:rsid w:val="00E2672B"/>
    <w:rsid w:val="00E268E4"/>
    <w:rsid w:val="00E26A7D"/>
    <w:rsid w:val="00E26BE1"/>
    <w:rsid w:val="00E26CC3"/>
    <w:rsid w:val="00E26E1A"/>
    <w:rsid w:val="00E26ED4"/>
    <w:rsid w:val="00E27925"/>
    <w:rsid w:val="00E27980"/>
    <w:rsid w:val="00E27B82"/>
    <w:rsid w:val="00E27C8F"/>
    <w:rsid w:val="00E3030F"/>
    <w:rsid w:val="00E316EC"/>
    <w:rsid w:val="00E31CB1"/>
    <w:rsid w:val="00E321A4"/>
    <w:rsid w:val="00E32353"/>
    <w:rsid w:val="00E324B7"/>
    <w:rsid w:val="00E3266F"/>
    <w:rsid w:val="00E3297A"/>
    <w:rsid w:val="00E32A4F"/>
    <w:rsid w:val="00E32F02"/>
    <w:rsid w:val="00E33ED8"/>
    <w:rsid w:val="00E3404D"/>
    <w:rsid w:val="00E34120"/>
    <w:rsid w:val="00E34766"/>
    <w:rsid w:val="00E35103"/>
    <w:rsid w:val="00E3572F"/>
    <w:rsid w:val="00E35DDC"/>
    <w:rsid w:val="00E362F0"/>
    <w:rsid w:val="00E36D09"/>
    <w:rsid w:val="00E371EA"/>
    <w:rsid w:val="00E37634"/>
    <w:rsid w:val="00E37E73"/>
    <w:rsid w:val="00E40146"/>
    <w:rsid w:val="00E405C3"/>
    <w:rsid w:val="00E409DE"/>
    <w:rsid w:val="00E40EC9"/>
    <w:rsid w:val="00E4114D"/>
    <w:rsid w:val="00E41609"/>
    <w:rsid w:val="00E41854"/>
    <w:rsid w:val="00E41A55"/>
    <w:rsid w:val="00E41B42"/>
    <w:rsid w:val="00E41E2D"/>
    <w:rsid w:val="00E41E96"/>
    <w:rsid w:val="00E41EB9"/>
    <w:rsid w:val="00E41FDA"/>
    <w:rsid w:val="00E421B1"/>
    <w:rsid w:val="00E428B6"/>
    <w:rsid w:val="00E4294F"/>
    <w:rsid w:val="00E42AAE"/>
    <w:rsid w:val="00E42B9B"/>
    <w:rsid w:val="00E42DB0"/>
    <w:rsid w:val="00E42FC3"/>
    <w:rsid w:val="00E43190"/>
    <w:rsid w:val="00E43D26"/>
    <w:rsid w:val="00E43FE7"/>
    <w:rsid w:val="00E4410C"/>
    <w:rsid w:val="00E44314"/>
    <w:rsid w:val="00E444BA"/>
    <w:rsid w:val="00E44A85"/>
    <w:rsid w:val="00E44D1D"/>
    <w:rsid w:val="00E44FA2"/>
    <w:rsid w:val="00E45CD7"/>
    <w:rsid w:val="00E4608B"/>
    <w:rsid w:val="00E464B0"/>
    <w:rsid w:val="00E46629"/>
    <w:rsid w:val="00E46805"/>
    <w:rsid w:val="00E504D0"/>
    <w:rsid w:val="00E50739"/>
    <w:rsid w:val="00E50926"/>
    <w:rsid w:val="00E50F3F"/>
    <w:rsid w:val="00E5200D"/>
    <w:rsid w:val="00E5263C"/>
    <w:rsid w:val="00E5338A"/>
    <w:rsid w:val="00E5376E"/>
    <w:rsid w:val="00E53A3C"/>
    <w:rsid w:val="00E53B34"/>
    <w:rsid w:val="00E53F46"/>
    <w:rsid w:val="00E54180"/>
    <w:rsid w:val="00E542FC"/>
    <w:rsid w:val="00E546B0"/>
    <w:rsid w:val="00E5498D"/>
    <w:rsid w:val="00E5514A"/>
    <w:rsid w:val="00E556A7"/>
    <w:rsid w:val="00E558B1"/>
    <w:rsid w:val="00E55C83"/>
    <w:rsid w:val="00E5625D"/>
    <w:rsid w:val="00E56DBE"/>
    <w:rsid w:val="00E577AF"/>
    <w:rsid w:val="00E579B1"/>
    <w:rsid w:val="00E57C6D"/>
    <w:rsid w:val="00E600AB"/>
    <w:rsid w:val="00E6057A"/>
    <w:rsid w:val="00E6099D"/>
    <w:rsid w:val="00E60B5B"/>
    <w:rsid w:val="00E60EA2"/>
    <w:rsid w:val="00E614DA"/>
    <w:rsid w:val="00E61516"/>
    <w:rsid w:val="00E61A3D"/>
    <w:rsid w:val="00E61F70"/>
    <w:rsid w:val="00E6249B"/>
    <w:rsid w:val="00E633EC"/>
    <w:rsid w:val="00E63DAF"/>
    <w:rsid w:val="00E64305"/>
    <w:rsid w:val="00E6433F"/>
    <w:rsid w:val="00E6456A"/>
    <w:rsid w:val="00E649E9"/>
    <w:rsid w:val="00E650E7"/>
    <w:rsid w:val="00E651DB"/>
    <w:rsid w:val="00E6561A"/>
    <w:rsid w:val="00E669F9"/>
    <w:rsid w:val="00E6735B"/>
    <w:rsid w:val="00E702C4"/>
    <w:rsid w:val="00E706C2"/>
    <w:rsid w:val="00E70B6F"/>
    <w:rsid w:val="00E71304"/>
    <w:rsid w:val="00E71C81"/>
    <w:rsid w:val="00E71F42"/>
    <w:rsid w:val="00E71F9D"/>
    <w:rsid w:val="00E72376"/>
    <w:rsid w:val="00E73DED"/>
    <w:rsid w:val="00E73FF4"/>
    <w:rsid w:val="00E746F0"/>
    <w:rsid w:val="00E7475B"/>
    <w:rsid w:val="00E74C70"/>
    <w:rsid w:val="00E74D76"/>
    <w:rsid w:val="00E7510A"/>
    <w:rsid w:val="00E75883"/>
    <w:rsid w:val="00E75C60"/>
    <w:rsid w:val="00E75E46"/>
    <w:rsid w:val="00E76976"/>
    <w:rsid w:val="00E76C20"/>
    <w:rsid w:val="00E772B3"/>
    <w:rsid w:val="00E77C3E"/>
    <w:rsid w:val="00E77C63"/>
    <w:rsid w:val="00E8055E"/>
    <w:rsid w:val="00E80A3A"/>
    <w:rsid w:val="00E815FA"/>
    <w:rsid w:val="00E81A36"/>
    <w:rsid w:val="00E822F9"/>
    <w:rsid w:val="00E8239D"/>
    <w:rsid w:val="00E8240C"/>
    <w:rsid w:val="00E8321A"/>
    <w:rsid w:val="00E83364"/>
    <w:rsid w:val="00E83467"/>
    <w:rsid w:val="00E8362D"/>
    <w:rsid w:val="00E84218"/>
    <w:rsid w:val="00E845C1"/>
    <w:rsid w:val="00E84E13"/>
    <w:rsid w:val="00E85132"/>
    <w:rsid w:val="00E854D6"/>
    <w:rsid w:val="00E8550F"/>
    <w:rsid w:val="00E85667"/>
    <w:rsid w:val="00E85DFA"/>
    <w:rsid w:val="00E85E3A"/>
    <w:rsid w:val="00E8655D"/>
    <w:rsid w:val="00E86709"/>
    <w:rsid w:val="00E867B3"/>
    <w:rsid w:val="00E86E50"/>
    <w:rsid w:val="00E8704F"/>
    <w:rsid w:val="00E874B9"/>
    <w:rsid w:val="00E875C7"/>
    <w:rsid w:val="00E87849"/>
    <w:rsid w:val="00E87FCF"/>
    <w:rsid w:val="00E900D2"/>
    <w:rsid w:val="00E902A7"/>
    <w:rsid w:val="00E90E68"/>
    <w:rsid w:val="00E9163D"/>
    <w:rsid w:val="00E91B21"/>
    <w:rsid w:val="00E91FE5"/>
    <w:rsid w:val="00E920AD"/>
    <w:rsid w:val="00E9254E"/>
    <w:rsid w:val="00E92DA1"/>
    <w:rsid w:val="00E92E2B"/>
    <w:rsid w:val="00E92E4B"/>
    <w:rsid w:val="00E93072"/>
    <w:rsid w:val="00E9352C"/>
    <w:rsid w:val="00E935CB"/>
    <w:rsid w:val="00E938FC"/>
    <w:rsid w:val="00E93AE6"/>
    <w:rsid w:val="00E94425"/>
    <w:rsid w:val="00E944E8"/>
    <w:rsid w:val="00E9486A"/>
    <w:rsid w:val="00E94DAD"/>
    <w:rsid w:val="00E95378"/>
    <w:rsid w:val="00E9544D"/>
    <w:rsid w:val="00E95A12"/>
    <w:rsid w:val="00E9649E"/>
    <w:rsid w:val="00E96550"/>
    <w:rsid w:val="00E9669E"/>
    <w:rsid w:val="00E97526"/>
    <w:rsid w:val="00E97669"/>
    <w:rsid w:val="00EA03F4"/>
    <w:rsid w:val="00EA08CC"/>
    <w:rsid w:val="00EA08F0"/>
    <w:rsid w:val="00EA0AA7"/>
    <w:rsid w:val="00EA0F80"/>
    <w:rsid w:val="00EA1141"/>
    <w:rsid w:val="00EA12E0"/>
    <w:rsid w:val="00EA189F"/>
    <w:rsid w:val="00EA1983"/>
    <w:rsid w:val="00EA1C93"/>
    <w:rsid w:val="00EA1FDF"/>
    <w:rsid w:val="00EA21A7"/>
    <w:rsid w:val="00EA2371"/>
    <w:rsid w:val="00EA491F"/>
    <w:rsid w:val="00EA5026"/>
    <w:rsid w:val="00EA5066"/>
    <w:rsid w:val="00EA509D"/>
    <w:rsid w:val="00EA5139"/>
    <w:rsid w:val="00EA5162"/>
    <w:rsid w:val="00EA5271"/>
    <w:rsid w:val="00EA556B"/>
    <w:rsid w:val="00EA5A95"/>
    <w:rsid w:val="00EA6121"/>
    <w:rsid w:val="00EA615E"/>
    <w:rsid w:val="00EA6406"/>
    <w:rsid w:val="00EA689E"/>
    <w:rsid w:val="00EA72B6"/>
    <w:rsid w:val="00EA773C"/>
    <w:rsid w:val="00EA7A31"/>
    <w:rsid w:val="00EB10E9"/>
    <w:rsid w:val="00EB1149"/>
    <w:rsid w:val="00EB169B"/>
    <w:rsid w:val="00EB1E86"/>
    <w:rsid w:val="00EB265F"/>
    <w:rsid w:val="00EB2BC7"/>
    <w:rsid w:val="00EB30CE"/>
    <w:rsid w:val="00EB315E"/>
    <w:rsid w:val="00EB3739"/>
    <w:rsid w:val="00EB3E95"/>
    <w:rsid w:val="00EB421E"/>
    <w:rsid w:val="00EB4225"/>
    <w:rsid w:val="00EB453E"/>
    <w:rsid w:val="00EB5442"/>
    <w:rsid w:val="00EB5575"/>
    <w:rsid w:val="00EB5A9B"/>
    <w:rsid w:val="00EB6599"/>
    <w:rsid w:val="00EB6740"/>
    <w:rsid w:val="00EB6C0E"/>
    <w:rsid w:val="00EB6EBC"/>
    <w:rsid w:val="00EB6FFD"/>
    <w:rsid w:val="00EB70B2"/>
    <w:rsid w:val="00EB7247"/>
    <w:rsid w:val="00EB74E0"/>
    <w:rsid w:val="00EB7D66"/>
    <w:rsid w:val="00EB7F8A"/>
    <w:rsid w:val="00EC0050"/>
    <w:rsid w:val="00EC03B5"/>
    <w:rsid w:val="00EC1F8F"/>
    <w:rsid w:val="00EC257C"/>
    <w:rsid w:val="00EC2CFE"/>
    <w:rsid w:val="00EC35DE"/>
    <w:rsid w:val="00EC3FC0"/>
    <w:rsid w:val="00EC42DC"/>
    <w:rsid w:val="00EC44B4"/>
    <w:rsid w:val="00EC5264"/>
    <w:rsid w:val="00EC55D5"/>
    <w:rsid w:val="00EC569D"/>
    <w:rsid w:val="00EC5F8C"/>
    <w:rsid w:val="00EC616A"/>
    <w:rsid w:val="00EC6553"/>
    <w:rsid w:val="00EC65E1"/>
    <w:rsid w:val="00EC6B18"/>
    <w:rsid w:val="00EC6E00"/>
    <w:rsid w:val="00EC7035"/>
    <w:rsid w:val="00EC77B3"/>
    <w:rsid w:val="00EC7A46"/>
    <w:rsid w:val="00EC7A9A"/>
    <w:rsid w:val="00EC7AC4"/>
    <w:rsid w:val="00EC7ACB"/>
    <w:rsid w:val="00EC7B10"/>
    <w:rsid w:val="00ED019D"/>
    <w:rsid w:val="00ED0874"/>
    <w:rsid w:val="00ED0FA2"/>
    <w:rsid w:val="00ED1181"/>
    <w:rsid w:val="00ED13E0"/>
    <w:rsid w:val="00ED1559"/>
    <w:rsid w:val="00ED157A"/>
    <w:rsid w:val="00ED167D"/>
    <w:rsid w:val="00ED1EE2"/>
    <w:rsid w:val="00ED1F7A"/>
    <w:rsid w:val="00ED23DE"/>
    <w:rsid w:val="00ED2451"/>
    <w:rsid w:val="00ED2792"/>
    <w:rsid w:val="00ED2800"/>
    <w:rsid w:val="00ED2F21"/>
    <w:rsid w:val="00ED31B0"/>
    <w:rsid w:val="00ED3417"/>
    <w:rsid w:val="00ED371A"/>
    <w:rsid w:val="00ED39EB"/>
    <w:rsid w:val="00ED4645"/>
    <w:rsid w:val="00ED47C9"/>
    <w:rsid w:val="00ED517F"/>
    <w:rsid w:val="00ED5636"/>
    <w:rsid w:val="00ED5B21"/>
    <w:rsid w:val="00ED5DE5"/>
    <w:rsid w:val="00ED600C"/>
    <w:rsid w:val="00ED60FD"/>
    <w:rsid w:val="00ED63BA"/>
    <w:rsid w:val="00ED6568"/>
    <w:rsid w:val="00ED6709"/>
    <w:rsid w:val="00ED729D"/>
    <w:rsid w:val="00ED778D"/>
    <w:rsid w:val="00ED78FF"/>
    <w:rsid w:val="00ED7D06"/>
    <w:rsid w:val="00EE005E"/>
    <w:rsid w:val="00EE031C"/>
    <w:rsid w:val="00EE0843"/>
    <w:rsid w:val="00EE0CC6"/>
    <w:rsid w:val="00EE0F30"/>
    <w:rsid w:val="00EE1566"/>
    <w:rsid w:val="00EE1AF9"/>
    <w:rsid w:val="00EE2354"/>
    <w:rsid w:val="00EE2483"/>
    <w:rsid w:val="00EE24A9"/>
    <w:rsid w:val="00EE251E"/>
    <w:rsid w:val="00EE37A4"/>
    <w:rsid w:val="00EE471B"/>
    <w:rsid w:val="00EE4794"/>
    <w:rsid w:val="00EE4AAB"/>
    <w:rsid w:val="00EE5936"/>
    <w:rsid w:val="00EE5B27"/>
    <w:rsid w:val="00EE5BD8"/>
    <w:rsid w:val="00EE5D97"/>
    <w:rsid w:val="00EE61E0"/>
    <w:rsid w:val="00EE63B8"/>
    <w:rsid w:val="00EE63C6"/>
    <w:rsid w:val="00EE64AE"/>
    <w:rsid w:val="00EE67D7"/>
    <w:rsid w:val="00EE6858"/>
    <w:rsid w:val="00EE6AF0"/>
    <w:rsid w:val="00EE72E5"/>
    <w:rsid w:val="00EE7387"/>
    <w:rsid w:val="00EF0038"/>
    <w:rsid w:val="00EF0B54"/>
    <w:rsid w:val="00EF12CB"/>
    <w:rsid w:val="00EF1765"/>
    <w:rsid w:val="00EF2C08"/>
    <w:rsid w:val="00EF2C17"/>
    <w:rsid w:val="00EF36B6"/>
    <w:rsid w:val="00EF3AAA"/>
    <w:rsid w:val="00EF4573"/>
    <w:rsid w:val="00EF45A9"/>
    <w:rsid w:val="00EF4DE3"/>
    <w:rsid w:val="00EF59CE"/>
    <w:rsid w:val="00EF5B07"/>
    <w:rsid w:val="00EF5EB1"/>
    <w:rsid w:val="00EF5EB2"/>
    <w:rsid w:val="00EF61C8"/>
    <w:rsid w:val="00EF6997"/>
    <w:rsid w:val="00EF6A78"/>
    <w:rsid w:val="00EF6EE0"/>
    <w:rsid w:val="00EF7025"/>
    <w:rsid w:val="00EF7416"/>
    <w:rsid w:val="00EF768A"/>
    <w:rsid w:val="00EF76C6"/>
    <w:rsid w:val="00EF77F9"/>
    <w:rsid w:val="00EF7CC3"/>
    <w:rsid w:val="00F0014C"/>
    <w:rsid w:val="00F0020F"/>
    <w:rsid w:val="00F0097D"/>
    <w:rsid w:val="00F00AC9"/>
    <w:rsid w:val="00F00E74"/>
    <w:rsid w:val="00F01CC4"/>
    <w:rsid w:val="00F01E04"/>
    <w:rsid w:val="00F03278"/>
    <w:rsid w:val="00F032A1"/>
    <w:rsid w:val="00F0339C"/>
    <w:rsid w:val="00F037BF"/>
    <w:rsid w:val="00F03853"/>
    <w:rsid w:val="00F038FB"/>
    <w:rsid w:val="00F03A60"/>
    <w:rsid w:val="00F041F0"/>
    <w:rsid w:val="00F04790"/>
    <w:rsid w:val="00F04AD5"/>
    <w:rsid w:val="00F054A6"/>
    <w:rsid w:val="00F05550"/>
    <w:rsid w:val="00F06791"/>
    <w:rsid w:val="00F07624"/>
    <w:rsid w:val="00F10840"/>
    <w:rsid w:val="00F10F00"/>
    <w:rsid w:val="00F110CC"/>
    <w:rsid w:val="00F114BA"/>
    <w:rsid w:val="00F11516"/>
    <w:rsid w:val="00F116FB"/>
    <w:rsid w:val="00F11CB5"/>
    <w:rsid w:val="00F12053"/>
    <w:rsid w:val="00F1270E"/>
    <w:rsid w:val="00F129BA"/>
    <w:rsid w:val="00F12A64"/>
    <w:rsid w:val="00F130B4"/>
    <w:rsid w:val="00F135F6"/>
    <w:rsid w:val="00F137DF"/>
    <w:rsid w:val="00F140B6"/>
    <w:rsid w:val="00F140CF"/>
    <w:rsid w:val="00F1422B"/>
    <w:rsid w:val="00F14513"/>
    <w:rsid w:val="00F14DAB"/>
    <w:rsid w:val="00F14E50"/>
    <w:rsid w:val="00F154CB"/>
    <w:rsid w:val="00F155BD"/>
    <w:rsid w:val="00F15802"/>
    <w:rsid w:val="00F16229"/>
    <w:rsid w:val="00F164F6"/>
    <w:rsid w:val="00F165AE"/>
    <w:rsid w:val="00F167AC"/>
    <w:rsid w:val="00F1698B"/>
    <w:rsid w:val="00F16A70"/>
    <w:rsid w:val="00F16C3D"/>
    <w:rsid w:val="00F16CE7"/>
    <w:rsid w:val="00F174A3"/>
    <w:rsid w:val="00F17B06"/>
    <w:rsid w:val="00F201B0"/>
    <w:rsid w:val="00F206B0"/>
    <w:rsid w:val="00F20774"/>
    <w:rsid w:val="00F2079A"/>
    <w:rsid w:val="00F20A2E"/>
    <w:rsid w:val="00F20AB6"/>
    <w:rsid w:val="00F20CB9"/>
    <w:rsid w:val="00F217B3"/>
    <w:rsid w:val="00F223B1"/>
    <w:rsid w:val="00F22617"/>
    <w:rsid w:val="00F227F9"/>
    <w:rsid w:val="00F235D7"/>
    <w:rsid w:val="00F244A5"/>
    <w:rsid w:val="00F24D98"/>
    <w:rsid w:val="00F25689"/>
    <w:rsid w:val="00F25755"/>
    <w:rsid w:val="00F259DE"/>
    <w:rsid w:val="00F26680"/>
    <w:rsid w:val="00F26752"/>
    <w:rsid w:val="00F267B3"/>
    <w:rsid w:val="00F2726E"/>
    <w:rsid w:val="00F2746A"/>
    <w:rsid w:val="00F27AC9"/>
    <w:rsid w:val="00F27D4E"/>
    <w:rsid w:val="00F30423"/>
    <w:rsid w:val="00F306F2"/>
    <w:rsid w:val="00F30B7B"/>
    <w:rsid w:val="00F30DF4"/>
    <w:rsid w:val="00F30FD2"/>
    <w:rsid w:val="00F3120C"/>
    <w:rsid w:val="00F3163B"/>
    <w:rsid w:val="00F31D0D"/>
    <w:rsid w:val="00F31F87"/>
    <w:rsid w:val="00F3247D"/>
    <w:rsid w:val="00F324B5"/>
    <w:rsid w:val="00F33502"/>
    <w:rsid w:val="00F335D9"/>
    <w:rsid w:val="00F33DB0"/>
    <w:rsid w:val="00F33E48"/>
    <w:rsid w:val="00F34789"/>
    <w:rsid w:val="00F34AA6"/>
    <w:rsid w:val="00F34D38"/>
    <w:rsid w:val="00F3612A"/>
    <w:rsid w:val="00F36764"/>
    <w:rsid w:val="00F36DCE"/>
    <w:rsid w:val="00F37032"/>
    <w:rsid w:val="00F370C5"/>
    <w:rsid w:val="00F3785D"/>
    <w:rsid w:val="00F37D70"/>
    <w:rsid w:val="00F37DBF"/>
    <w:rsid w:val="00F4021C"/>
    <w:rsid w:val="00F4031A"/>
    <w:rsid w:val="00F4098E"/>
    <w:rsid w:val="00F40B62"/>
    <w:rsid w:val="00F40C80"/>
    <w:rsid w:val="00F4157E"/>
    <w:rsid w:val="00F4198A"/>
    <w:rsid w:val="00F41F86"/>
    <w:rsid w:val="00F42225"/>
    <w:rsid w:val="00F42562"/>
    <w:rsid w:val="00F431CB"/>
    <w:rsid w:val="00F433AA"/>
    <w:rsid w:val="00F436E2"/>
    <w:rsid w:val="00F439EF"/>
    <w:rsid w:val="00F43AE4"/>
    <w:rsid w:val="00F43B1A"/>
    <w:rsid w:val="00F43FCE"/>
    <w:rsid w:val="00F44A4A"/>
    <w:rsid w:val="00F44F76"/>
    <w:rsid w:val="00F45131"/>
    <w:rsid w:val="00F45687"/>
    <w:rsid w:val="00F45AE4"/>
    <w:rsid w:val="00F45F2E"/>
    <w:rsid w:val="00F46ED2"/>
    <w:rsid w:val="00F46EFF"/>
    <w:rsid w:val="00F47199"/>
    <w:rsid w:val="00F473ED"/>
    <w:rsid w:val="00F47EBE"/>
    <w:rsid w:val="00F47F66"/>
    <w:rsid w:val="00F5047E"/>
    <w:rsid w:val="00F50BB8"/>
    <w:rsid w:val="00F50E65"/>
    <w:rsid w:val="00F5107B"/>
    <w:rsid w:val="00F51101"/>
    <w:rsid w:val="00F51450"/>
    <w:rsid w:val="00F51BC2"/>
    <w:rsid w:val="00F525FF"/>
    <w:rsid w:val="00F526FA"/>
    <w:rsid w:val="00F53278"/>
    <w:rsid w:val="00F535B2"/>
    <w:rsid w:val="00F5381F"/>
    <w:rsid w:val="00F53BBA"/>
    <w:rsid w:val="00F540BF"/>
    <w:rsid w:val="00F548B0"/>
    <w:rsid w:val="00F54939"/>
    <w:rsid w:val="00F54A04"/>
    <w:rsid w:val="00F54C94"/>
    <w:rsid w:val="00F54D19"/>
    <w:rsid w:val="00F54DED"/>
    <w:rsid w:val="00F54E94"/>
    <w:rsid w:val="00F55106"/>
    <w:rsid w:val="00F55219"/>
    <w:rsid w:val="00F555CA"/>
    <w:rsid w:val="00F55DDD"/>
    <w:rsid w:val="00F56584"/>
    <w:rsid w:val="00F56772"/>
    <w:rsid w:val="00F56DF5"/>
    <w:rsid w:val="00F56F81"/>
    <w:rsid w:val="00F5715E"/>
    <w:rsid w:val="00F572BB"/>
    <w:rsid w:val="00F57544"/>
    <w:rsid w:val="00F57776"/>
    <w:rsid w:val="00F6044B"/>
    <w:rsid w:val="00F60C90"/>
    <w:rsid w:val="00F61266"/>
    <w:rsid w:val="00F61569"/>
    <w:rsid w:val="00F632CE"/>
    <w:rsid w:val="00F64001"/>
    <w:rsid w:val="00F64060"/>
    <w:rsid w:val="00F64237"/>
    <w:rsid w:val="00F646E7"/>
    <w:rsid w:val="00F647DB"/>
    <w:rsid w:val="00F64801"/>
    <w:rsid w:val="00F64A8C"/>
    <w:rsid w:val="00F64B3F"/>
    <w:rsid w:val="00F64F90"/>
    <w:rsid w:val="00F653DD"/>
    <w:rsid w:val="00F65494"/>
    <w:rsid w:val="00F65A69"/>
    <w:rsid w:val="00F6792F"/>
    <w:rsid w:val="00F67936"/>
    <w:rsid w:val="00F67BAF"/>
    <w:rsid w:val="00F67D06"/>
    <w:rsid w:val="00F67FF2"/>
    <w:rsid w:val="00F71204"/>
    <w:rsid w:val="00F715E7"/>
    <w:rsid w:val="00F717BD"/>
    <w:rsid w:val="00F719E2"/>
    <w:rsid w:val="00F71D65"/>
    <w:rsid w:val="00F71F56"/>
    <w:rsid w:val="00F722DB"/>
    <w:rsid w:val="00F729D5"/>
    <w:rsid w:val="00F72BE8"/>
    <w:rsid w:val="00F73BBF"/>
    <w:rsid w:val="00F73D14"/>
    <w:rsid w:val="00F73DA9"/>
    <w:rsid w:val="00F73DB8"/>
    <w:rsid w:val="00F742ED"/>
    <w:rsid w:val="00F74384"/>
    <w:rsid w:val="00F74BC5"/>
    <w:rsid w:val="00F7506F"/>
    <w:rsid w:val="00F7568E"/>
    <w:rsid w:val="00F756FC"/>
    <w:rsid w:val="00F75888"/>
    <w:rsid w:val="00F759A4"/>
    <w:rsid w:val="00F75BD1"/>
    <w:rsid w:val="00F76148"/>
    <w:rsid w:val="00F76DEA"/>
    <w:rsid w:val="00F76EC8"/>
    <w:rsid w:val="00F77045"/>
    <w:rsid w:val="00F803DE"/>
    <w:rsid w:val="00F803E5"/>
    <w:rsid w:val="00F8143B"/>
    <w:rsid w:val="00F8162B"/>
    <w:rsid w:val="00F8382E"/>
    <w:rsid w:val="00F8433B"/>
    <w:rsid w:val="00F845AB"/>
    <w:rsid w:val="00F8462D"/>
    <w:rsid w:val="00F8483D"/>
    <w:rsid w:val="00F848D6"/>
    <w:rsid w:val="00F84A22"/>
    <w:rsid w:val="00F85661"/>
    <w:rsid w:val="00F85704"/>
    <w:rsid w:val="00F85A4F"/>
    <w:rsid w:val="00F85C2F"/>
    <w:rsid w:val="00F8625F"/>
    <w:rsid w:val="00F86BBC"/>
    <w:rsid w:val="00F86D69"/>
    <w:rsid w:val="00F878F7"/>
    <w:rsid w:val="00F879D5"/>
    <w:rsid w:val="00F87D1C"/>
    <w:rsid w:val="00F90511"/>
    <w:rsid w:val="00F9067A"/>
    <w:rsid w:val="00F90A23"/>
    <w:rsid w:val="00F916C6"/>
    <w:rsid w:val="00F91A10"/>
    <w:rsid w:val="00F921C8"/>
    <w:rsid w:val="00F92316"/>
    <w:rsid w:val="00F92BF7"/>
    <w:rsid w:val="00F92D8B"/>
    <w:rsid w:val="00F94A2A"/>
    <w:rsid w:val="00F94DB8"/>
    <w:rsid w:val="00F95B11"/>
    <w:rsid w:val="00F95B3D"/>
    <w:rsid w:val="00F96142"/>
    <w:rsid w:val="00F96143"/>
    <w:rsid w:val="00F9693A"/>
    <w:rsid w:val="00F9719E"/>
    <w:rsid w:val="00F9724C"/>
    <w:rsid w:val="00F97485"/>
    <w:rsid w:val="00F97852"/>
    <w:rsid w:val="00F979BE"/>
    <w:rsid w:val="00FA067B"/>
    <w:rsid w:val="00FA0A9F"/>
    <w:rsid w:val="00FA0B17"/>
    <w:rsid w:val="00FA0D2C"/>
    <w:rsid w:val="00FA0F5A"/>
    <w:rsid w:val="00FA16E4"/>
    <w:rsid w:val="00FA1833"/>
    <w:rsid w:val="00FA204F"/>
    <w:rsid w:val="00FA23E6"/>
    <w:rsid w:val="00FA24C3"/>
    <w:rsid w:val="00FA2F0A"/>
    <w:rsid w:val="00FA2F14"/>
    <w:rsid w:val="00FA311D"/>
    <w:rsid w:val="00FA3318"/>
    <w:rsid w:val="00FA3840"/>
    <w:rsid w:val="00FA4A03"/>
    <w:rsid w:val="00FA4A43"/>
    <w:rsid w:val="00FA4B22"/>
    <w:rsid w:val="00FA4D35"/>
    <w:rsid w:val="00FA4F85"/>
    <w:rsid w:val="00FA5458"/>
    <w:rsid w:val="00FA57C7"/>
    <w:rsid w:val="00FA5A4F"/>
    <w:rsid w:val="00FA5B83"/>
    <w:rsid w:val="00FA5F12"/>
    <w:rsid w:val="00FA631D"/>
    <w:rsid w:val="00FA671A"/>
    <w:rsid w:val="00FA67D9"/>
    <w:rsid w:val="00FA6F98"/>
    <w:rsid w:val="00FA753B"/>
    <w:rsid w:val="00FA758A"/>
    <w:rsid w:val="00FA7F30"/>
    <w:rsid w:val="00FB046A"/>
    <w:rsid w:val="00FB0EB6"/>
    <w:rsid w:val="00FB1123"/>
    <w:rsid w:val="00FB177F"/>
    <w:rsid w:val="00FB1948"/>
    <w:rsid w:val="00FB1A38"/>
    <w:rsid w:val="00FB1C09"/>
    <w:rsid w:val="00FB1D3B"/>
    <w:rsid w:val="00FB2135"/>
    <w:rsid w:val="00FB21B6"/>
    <w:rsid w:val="00FB2C0A"/>
    <w:rsid w:val="00FB3126"/>
    <w:rsid w:val="00FB4195"/>
    <w:rsid w:val="00FB4777"/>
    <w:rsid w:val="00FB4C0E"/>
    <w:rsid w:val="00FB4C89"/>
    <w:rsid w:val="00FB4D8E"/>
    <w:rsid w:val="00FB4DBE"/>
    <w:rsid w:val="00FB5001"/>
    <w:rsid w:val="00FB505D"/>
    <w:rsid w:val="00FB52E9"/>
    <w:rsid w:val="00FB548B"/>
    <w:rsid w:val="00FB557D"/>
    <w:rsid w:val="00FB5DE3"/>
    <w:rsid w:val="00FB654E"/>
    <w:rsid w:val="00FB6929"/>
    <w:rsid w:val="00FB718B"/>
    <w:rsid w:val="00FB7D2B"/>
    <w:rsid w:val="00FB7EDE"/>
    <w:rsid w:val="00FB7FEE"/>
    <w:rsid w:val="00FC0D8B"/>
    <w:rsid w:val="00FC0E51"/>
    <w:rsid w:val="00FC1684"/>
    <w:rsid w:val="00FC1831"/>
    <w:rsid w:val="00FC184A"/>
    <w:rsid w:val="00FC1B25"/>
    <w:rsid w:val="00FC1E1D"/>
    <w:rsid w:val="00FC26BF"/>
    <w:rsid w:val="00FC283D"/>
    <w:rsid w:val="00FC2B7D"/>
    <w:rsid w:val="00FC2F22"/>
    <w:rsid w:val="00FC2F61"/>
    <w:rsid w:val="00FC35EF"/>
    <w:rsid w:val="00FC3ADD"/>
    <w:rsid w:val="00FC4127"/>
    <w:rsid w:val="00FC4195"/>
    <w:rsid w:val="00FC42B4"/>
    <w:rsid w:val="00FC4399"/>
    <w:rsid w:val="00FC4B0B"/>
    <w:rsid w:val="00FC53F8"/>
    <w:rsid w:val="00FC54C7"/>
    <w:rsid w:val="00FC55A0"/>
    <w:rsid w:val="00FC5637"/>
    <w:rsid w:val="00FC5767"/>
    <w:rsid w:val="00FC5900"/>
    <w:rsid w:val="00FC5BD3"/>
    <w:rsid w:val="00FC6E98"/>
    <w:rsid w:val="00FC76F6"/>
    <w:rsid w:val="00FC7846"/>
    <w:rsid w:val="00FC7B15"/>
    <w:rsid w:val="00FD08E6"/>
    <w:rsid w:val="00FD09C5"/>
    <w:rsid w:val="00FD1314"/>
    <w:rsid w:val="00FD15A3"/>
    <w:rsid w:val="00FD21DE"/>
    <w:rsid w:val="00FD23A6"/>
    <w:rsid w:val="00FD29EF"/>
    <w:rsid w:val="00FD3173"/>
    <w:rsid w:val="00FD437F"/>
    <w:rsid w:val="00FD489F"/>
    <w:rsid w:val="00FD4A5A"/>
    <w:rsid w:val="00FD4F61"/>
    <w:rsid w:val="00FD5064"/>
    <w:rsid w:val="00FD546A"/>
    <w:rsid w:val="00FD564A"/>
    <w:rsid w:val="00FD5B29"/>
    <w:rsid w:val="00FD693A"/>
    <w:rsid w:val="00FD6969"/>
    <w:rsid w:val="00FD698A"/>
    <w:rsid w:val="00FD7A84"/>
    <w:rsid w:val="00FD7E43"/>
    <w:rsid w:val="00FE08A7"/>
    <w:rsid w:val="00FE0D74"/>
    <w:rsid w:val="00FE12E3"/>
    <w:rsid w:val="00FE1613"/>
    <w:rsid w:val="00FE1726"/>
    <w:rsid w:val="00FE18DE"/>
    <w:rsid w:val="00FE1C16"/>
    <w:rsid w:val="00FE26AC"/>
    <w:rsid w:val="00FE2A7A"/>
    <w:rsid w:val="00FE2E78"/>
    <w:rsid w:val="00FE3434"/>
    <w:rsid w:val="00FE3744"/>
    <w:rsid w:val="00FE3E98"/>
    <w:rsid w:val="00FE45D0"/>
    <w:rsid w:val="00FE4756"/>
    <w:rsid w:val="00FE4C79"/>
    <w:rsid w:val="00FE5668"/>
    <w:rsid w:val="00FE5C1B"/>
    <w:rsid w:val="00FE5D5C"/>
    <w:rsid w:val="00FE6678"/>
    <w:rsid w:val="00FE6C77"/>
    <w:rsid w:val="00FE710F"/>
    <w:rsid w:val="00FE791B"/>
    <w:rsid w:val="00FE79C4"/>
    <w:rsid w:val="00FE79E0"/>
    <w:rsid w:val="00FF0574"/>
    <w:rsid w:val="00FF0B36"/>
    <w:rsid w:val="00FF11F7"/>
    <w:rsid w:val="00FF130A"/>
    <w:rsid w:val="00FF189D"/>
    <w:rsid w:val="00FF1D1A"/>
    <w:rsid w:val="00FF216E"/>
    <w:rsid w:val="00FF2631"/>
    <w:rsid w:val="00FF2CFA"/>
    <w:rsid w:val="00FF3B6D"/>
    <w:rsid w:val="00FF3DF4"/>
    <w:rsid w:val="00FF3E3B"/>
    <w:rsid w:val="00FF41CA"/>
    <w:rsid w:val="00FF43E2"/>
    <w:rsid w:val="00FF4647"/>
    <w:rsid w:val="00FF46E1"/>
    <w:rsid w:val="00FF4F73"/>
    <w:rsid w:val="00FF5206"/>
    <w:rsid w:val="00FF567A"/>
    <w:rsid w:val="00FF5DED"/>
    <w:rsid w:val="00FF624C"/>
    <w:rsid w:val="00FF64D3"/>
    <w:rsid w:val="00FF6A1E"/>
    <w:rsid w:val="00FF6FAF"/>
    <w:rsid w:val="00FF7538"/>
    <w:rsid w:val="00FF7818"/>
    <w:rsid w:val="00FF7964"/>
    <w:rsid w:val="00FF7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53973E-7C22-4DEC-AE56-799179B3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a">
    <w:name w:val="Normal"/>
    <w:qFormat/>
    <w:rsid w:val="00A8339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7">
    <w:name w:val="heading 1"/>
    <w:aliases w:val="Глава,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1,H12,H111,H13,1"/>
    <w:basedOn w:val="afa"/>
    <w:next w:val="afb"/>
    <w:link w:val="18"/>
    <w:qFormat/>
    <w:rsid w:val="00147CB0"/>
    <w:pPr>
      <w:keepNext/>
      <w:pageBreakBefore/>
      <w:spacing w:after="240"/>
      <w:ind w:left="1789" w:hanging="360"/>
      <w:jc w:val="center"/>
      <w:outlineLvl w:val="0"/>
    </w:pPr>
    <w:rPr>
      <w:b/>
      <w:caps/>
      <w:kern w:val="28"/>
      <w:sz w:val="32"/>
    </w:rPr>
  </w:style>
  <w:style w:type="paragraph" w:styleId="21">
    <w:name w:val="heading 2"/>
    <w:aliases w:val="Раздел,H2,Знак3,Заголовок 2 Знак1,Знак3 Знак,ç2,h2,Numbered text 3,H21,h21,Numbered text 31,H22,h22,Numbered text 32,H211,h211,Numbered text 311,H23,h23,Numbered text 33,H212,h212,Numbered text 312,H24,h24,Numbered text 34,H25, Знак3,Заг. 2"/>
    <w:basedOn w:val="afa"/>
    <w:next w:val="afb"/>
    <w:link w:val="27"/>
    <w:qFormat/>
    <w:rsid w:val="00147CB0"/>
    <w:pPr>
      <w:keepNext/>
      <w:keepLines/>
      <w:numPr>
        <w:ilvl w:val="1"/>
        <w:numId w:val="22"/>
      </w:numPr>
      <w:spacing w:after="240"/>
      <w:jc w:val="center"/>
      <w:outlineLvl w:val="1"/>
    </w:pPr>
    <w:rPr>
      <w:b/>
      <w:caps/>
      <w:kern w:val="20"/>
      <w:sz w:val="28"/>
    </w:rPr>
  </w:style>
  <w:style w:type="paragraph" w:styleId="32">
    <w:name w:val="heading 3"/>
    <w:aliases w:val="Подраздел,Знак2 Знак Знак1,Заголовок 3 Знак1 Знак,Знак2 Знак Знак Знак,Знак2 Знак,Заголовок 3 Знак1,Знак2 Знак Знак,H3,ç3,h3,H31,h31,H32,h32,H311,h311,H33,h33,H312,h312,H34,h34,H35,h35,H36,h36,H37,h37,H38,h38,H39,h39,H313,h313,H321,h321"/>
    <w:basedOn w:val="afa"/>
    <w:next w:val="afb"/>
    <w:link w:val="36"/>
    <w:qFormat/>
    <w:rsid w:val="00147CB0"/>
    <w:pPr>
      <w:keepNext/>
      <w:keepLines/>
      <w:numPr>
        <w:ilvl w:val="2"/>
        <w:numId w:val="22"/>
      </w:numPr>
      <w:spacing w:after="120"/>
      <w:jc w:val="center"/>
      <w:outlineLvl w:val="2"/>
    </w:pPr>
    <w:rPr>
      <w:b/>
      <w:sz w:val="28"/>
    </w:rPr>
  </w:style>
  <w:style w:type="paragraph" w:styleId="41">
    <w:name w:val="heading 4"/>
    <w:aliases w:val="Дополнительный,Заголовок 4 Знак1,Основной шрифт абзаца Знак,Знак1 Знак,c4,H4,Параграф,Заголовок 4 (Приложение),H41, Знак1, Знак1 Знак,Заг. 4,Знак1,Заголовок 4/2"/>
    <w:basedOn w:val="afa"/>
    <w:next w:val="afb"/>
    <w:link w:val="44"/>
    <w:qFormat/>
    <w:rsid w:val="00147CB0"/>
    <w:pPr>
      <w:keepNext/>
      <w:keepLines/>
      <w:numPr>
        <w:ilvl w:val="3"/>
        <w:numId w:val="22"/>
      </w:numPr>
      <w:spacing w:after="60"/>
      <w:jc w:val="center"/>
      <w:outlineLvl w:val="3"/>
    </w:pPr>
    <w:rPr>
      <w:rFonts w:ascii="Courier New" w:hAnsi="Courier New"/>
      <w:b/>
      <w:kern w:val="20"/>
      <w:sz w:val="24"/>
    </w:rPr>
  </w:style>
  <w:style w:type="paragraph" w:styleId="50">
    <w:name w:val="heading 5"/>
    <w:aliases w:val="Номер главы,H5"/>
    <w:basedOn w:val="afa"/>
    <w:next w:val="afb"/>
    <w:link w:val="52"/>
    <w:qFormat/>
    <w:rsid w:val="00147CB0"/>
    <w:pPr>
      <w:keepNext/>
      <w:pageBreakBefore/>
      <w:numPr>
        <w:ilvl w:val="4"/>
        <w:numId w:val="22"/>
      </w:numPr>
      <w:spacing w:after="240"/>
      <w:jc w:val="center"/>
      <w:outlineLvl w:val="4"/>
    </w:pPr>
    <w:rPr>
      <w:b/>
      <w:caps/>
      <w:kern w:val="20"/>
      <w:sz w:val="22"/>
    </w:rPr>
  </w:style>
  <w:style w:type="paragraph" w:styleId="6">
    <w:name w:val="heading 6"/>
    <w:aliases w:val="Таблица в приложениях"/>
    <w:basedOn w:val="afa"/>
    <w:next w:val="afa"/>
    <w:link w:val="60"/>
    <w:uiPriority w:val="99"/>
    <w:unhideWhenUsed/>
    <w:qFormat/>
    <w:rsid w:val="00147CB0"/>
    <w:pPr>
      <w:keepNext/>
      <w:keepLines/>
      <w:pageBreakBefore/>
      <w:numPr>
        <w:ilvl w:val="5"/>
        <w:numId w:val="22"/>
      </w:numPr>
      <w:overflowPunct/>
      <w:autoSpaceDE/>
      <w:autoSpaceDN/>
      <w:adjustRightInd/>
      <w:contextualSpacing/>
      <w:jc w:val="center"/>
      <w:textAlignment w:val="auto"/>
      <w:outlineLvl w:val="5"/>
    </w:pPr>
    <w:rPr>
      <w:b/>
      <w:iCs/>
      <w:sz w:val="32"/>
      <w:szCs w:val="28"/>
    </w:rPr>
  </w:style>
  <w:style w:type="paragraph" w:styleId="7">
    <w:name w:val="heading 7"/>
    <w:basedOn w:val="afa"/>
    <w:next w:val="afa"/>
    <w:link w:val="70"/>
    <w:uiPriority w:val="99"/>
    <w:unhideWhenUsed/>
    <w:qFormat/>
    <w:rsid w:val="00147CB0"/>
    <w:pPr>
      <w:keepNext/>
      <w:keepLines/>
      <w:numPr>
        <w:ilvl w:val="6"/>
        <w:numId w:val="22"/>
      </w:numPr>
      <w:tabs>
        <w:tab w:val="num" w:pos="709"/>
      </w:tabs>
      <w:overflowPunct/>
      <w:autoSpaceDE/>
      <w:autoSpaceDN/>
      <w:adjustRightInd/>
      <w:spacing w:before="200" w:line="360" w:lineRule="auto"/>
      <w:contextualSpacing/>
      <w:jc w:val="both"/>
      <w:textAlignment w:val="auto"/>
      <w:outlineLvl w:val="6"/>
    </w:pPr>
    <w:rPr>
      <w:b/>
      <w:iCs/>
      <w:sz w:val="28"/>
      <w:szCs w:val="28"/>
    </w:rPr>
  </w:style>
  <w:style w:type="paragraph" w:styleId="8">
    <w:name w:val="heading 8"/>
    <w:basedOn w:val="afa"/>
    <w:next w:val="afa"/>
    <w:link w:val="81"/>
    <w:uiPriority w:val="99"/>
    <w:unhideWhenUsed/>
    <w:qFormat/>
    <w:rsid w:val="00147CB0"/>
    <w:pPr>
      <w:keepNext/>
      <w:keepLines/>
      <w:numPr>
        <w:ilvl w:val="7"/>
        <w:numId w:val="22"/>
      </w:numPr>
      <w:tabs>
        <w:tab w:val="num" w:pos="709"/>
      </w:tabs>
      <w:overflowPunct/>
      <w:autoSpaceDE/>
      <w:autoSpaceDN/>
      <w:adjustRightInd/>
      <w:spacing w:line="360" w:lineRule="auto"/>
      <w:contextualSpacing/>
      <w:jc w:val="both"/>
      <w:textAlignment w:val="auto"/>
      <w:outlineLvl w:val="7"/>
    </w:pPr>
    <w:rPr>
      <w:sz w:val="24"/>
    </w:rPr>
  </w:style>
  <w:style w:type="paragraph" w:styleId="9">
    <w:name w:val="heading 9"/>
    <w:aliases w:val="ненумерованный"/>
    <w:next w:val="afa"/>
    <w:link w:val="90"/>
    <w:autoRedefine/>
    <w:uiPriority w:val="99"/>
    <w:unhideWhenUsed/>
    <w:qFormat/>
    <w:rsid w:val="00147CB0"/>
    <w:pPr>
      <w:keepNext/>
      <w:pageBreakBefore/>
      <w:numPr>
        <w:ilvl w:val="8"/>
        <w:numId w:val="22"/>
      </w:numPr>
      <w:spacing w:before="240" w:after="240" w:line="360" w:lineRule="auto"/>
      <w:contextualSpacing/>
      <w:jc w:val="center"/>
      <w:outlineLvl w:val="8"/>
    </w:pPr>
    <w:rPr>
      <w:rFonts w:ascii="Times New Roman" w:eastAsia="Times New Roman" w:hAnsi="Times New Roman" w:cs="Times New Roman"/>
      <w:b/>
      <w:iCs/>
      <w:sz w:val="32"/>
      <w:szCs w:val="28"/>
      <w:lang w:eastAsia="ru-RU"/>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character" w:customStyle="1" w:styleId="18">
    <w:name w:val="Заголовок 1 Знак"/>
    <w:aliases w:val="Глава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H11 Знак,H12 Знак,H13 Знак"/>
    <w:basedOn w:val="afc"/>
    <w:link w:val="17"/>
    <w:rsid w:val="00147CB0"/>
    <w:rPr>
      <w:rFonts w:ascii="Times New Roman" w:eastAsia="Times New Roman" w:hAnsi="Times New Roman" w:cs="Times New Roman"/>
      <w:b/>
      <w:caps/>
      <w:kern w:val="28"/>
      <w:sz w:val="32"/>
      <w:szCs w:val="20"/>
      <w:lang w:eastAsia="ru-RU"/>
    </w:rPr>
  </w:style>
  <w:style w:type="character" w:customStyle="1" w:styleId="27">
    <w:name w:val="Заголовок 2 Знак"/>
    <w:aliases w:val="Раздел Знак,H2 Знак,Знак3 Знак1,Заголовок 2 Знак1 Знак,Знак3 Знак Знак,ç2 Знак,h2 Знак,Numbered text 3 Знак,H21 Знак,h21 Знак,Numbered text 31 Знак,H22 Знак,h22 Знак,Numbered text 32 Знак,H211 Знак,h211 Знак,Numbered text 311 Знак"/>
    <w:basedOn w:val="afc"/>
    <w:link w:val="21"/>
    <w:rsid w:val="00147CB0"/>
    <w:rPr>
      <w:rFonts w:ascii="Times New Roman" w:eastAsia="Times New Roman" w:hAnsi="Times New Roman" w:cs="Times New Roman"/>
      <w:b/>
      <w:caps/>
      <w:kern w:val="20"/>
      <w:sz w:val="28"/>
      <w:szCs w:val="20"/>
      <w:lang w:eastAsia="ru-RU"/>
    </w:rPr>
  </w:style>
  <w:style w:type="character" w:customStyle="1" w:styleId="36">
    <w:name w:val="Заголовок 3 Знак"/>
    <w:aliases w:val="Подраздел Знак,Знак2 Знак Знак1 Знак,Заголовок 3 Знак1 Знак Знак,Знак2 Знак Знак Знак Знак,Знак2 Знак Знак2,Заголовок 3 Знак1 Знак1,Знак2 Знак Знак Знак1,H3 Знак,ç3 Знак,h3 Знак,H31 Знак,h31 Знак,H32 Знак,h32 Знак,H311 Знак,h311 Знак"/>
    <w:basedOn w:val="afc"/>
    <w:link w:val="32"/>
    <w:rsid w:val="00147CB0"/>
    <w:rPr>
      <w:rFonts w:ascii="Times New Roman" w:eastAsia="Times New Roman" w:hAnsi="Times New Roman" w:cs="Times New Roman"/>
      <w:b/>
      <w:sz w:val="28"/>
      <w:szCs w:val="20"/>
      <w:lang w:eastAsia="ru-RU"/>
    </w:rPr>
  </w:style>
  <w:style w:type="character" w:customStyle="1" w:styleId="44">
    <w:name w:val="Заголовок 4 Знак"/>
    <w:aliases w:val="Дополнительный Знак,Заголовок 4 Знак1 Знак,Основной шрифт абзаца Знак Знак,Знак1 Знак Знак,c4 Знак,H4 Знак,Параграф Знак,Заголовок 4 (Приложение) Знак,H41 Знак, Знак1 Знак1, Знак1 Знак Знак,Заг. 4 Знак,Знак1 Знак1,Заголовок 4/2 Знак"/>
    <w:basedOn w:val="afc"/>
    <w:link w:val="41"/>
    <w:rsid w:val="00147CB0"/>
    <w:rPr>
      <w:rFonts w:ascii="Courier New" w:eastAsia="Times New Roman" w:hAnsi="Courier New" w:cs="Times New Roman"/>
      <w:b/>
      <w:kern w:val="20"/>
      <w:sz w:val="24"/>
      <w:szCs w:val="20"/>
      <w:lang w:eastAsia="ru-RU"/>
    </w:rPr>
  </w:style>
  <w:style w:type="character" w:customStyle="1" w:styleId="52">
    <w:name w:val="Заголовок 5 Знак"/>
    <w:aliases w:val="Номер главы Знак,H5 Знак"/>
    <w:basedOn w:val="afc"/>
    <w:link w:val="50"/>
    <w:rsid w:val="00147CB0"/>
    <w:rPr>
      <w:rFonts w:ascii="Times New Roman" w:eastAsia="Times New Roman" w:hAnsi="Times New Roman" w:cs="Times New Roman"/>
      <w:b/>
      <w:caps/>
      <w:kern w:val="20"/>
      <w:szCs w:val="20"/>
      <w:lang w:eastAsia="ru-RU"/>
    </w:rPr>
  </w:style>
  <w:style w:type="character" w:customStyle="1" w:styleId="60">
    <w:name w:val="Заголовок 6 Знак"/>
    <w:aliases w:val="Таблица в приложениях Знак"/>
    <w:basedOn w:val="afc"/>
    <w:link w:val="6"/>
    <w:uiPriority w:val="99"/>
    <w:rsid w:val="00147CB0"/>
    <w:rPr>
      <w:rFonts w:ascii="Times New Roman" w:eastAsia="Times New Roman" w:hAnsi="Times New Roman" w:cs="Times New Roman"/>
      <w:b/>
      <w:iCs/>
      <w:sz w:val="32"/>
      <w:szCs w:val="28"/>
      <w:lang w:eastAsia="ru-RU"/>
    </w:rPr>
  </w:style>
  <w:style w:type="character" w:customStyle="1" w:styleId="70">
    <w:name w:val="Заголовок 7 Знак"/>
    <w:basedOn w:val="afc"/>
    <w:link w:val="7"/>
    <w:uiPriority w:val="99"/>
    <w:rsid w:val="00147CB0"/>
    <w:rPr>
      <w:rFonts w:ascii="Times New Roman" w:eastAsia="Times New Roman" w:hAnsi="Times New Roman" w:cs="Times New Roman"/>
      <w:b/>
      <w:iCs/>
      <w:sz w:val="28"/>
      <w:szCs w:val="28"/>
      <w:lang w:eastAsia="ru-RU"/>
    </w:rPr>
  </w:style>
  <w:style w:type="character" w:customStyle="1" w:styleId="81">
    <w:name w:val="Заголовок 8 Знак"/>
    <w:basedOn w:val="afc"/>
    <w:link w:val="8"/>
    <w:uiPriority w:val="99"/>
    <w:rsid w:val="00147CB0"/>
    <w:rPr>
      <w:rFonts w:ascii="Times New Roman" w:eastAsia="Times New Roman" w:hAnsi="Times New Roman" w:cs="Times New Roman"/>
      <w:sz w:val="24"/>
      <w:szCs w:val="20"/>
      <w:lang w:eastAsia="ru-RU"/>
    </w:rPr>
  </w:style>
  <w:style w:type="character" w:customStyle="1" w:styleId="90">
    <w:name w:val="Заголовок 9 Знак"/>
    <w:aliases w:val="ненумерованный Знак"/>
    <w:basedOn w:val="afc"/>
    <w:link w:val="9"/>
    <w:uiPriority w:val="99"/>
    <w:rsid w:val="00147CB0"/>
    <w:rPr>
      <w:rFonts w:ascii="Times New Roman" w:eastAsia="Times New Roman" w:hAnsi="Times New Roman" w:cs="Times New Roman"/>
      <w:b/>
      <w:iCs/>
      <w:sz w:val="32"/>
      <w:szCs w:val="28"/>
      <w:lang w:eastAsia="ru-RU"/>
    </w:rPr>
  </w:style>
  <w:style w:type="paragraph" w:styleId="afb">
    <w:name w:val="Body Text"/>
    <w:aliases w:val="Основной текст в приложениях,Body Text Char,Основной текст Знак Знак Знак,Основной текст Знак Знак Знак Знак,body text,body text Знак,Основной текст Знак Знак,body text Знак Знак Знак Знак,Заг1,contents,Corps de texte,bt,body tesx,t,RFQ"/>
    <w:basedOn w:val="afa"/>
    <w:link w:val="aff"/>
    <w:rsid w:val="00147CB0"/>
    <w:pPr>
      <w:ind w:firstLine="567"/>
      <w:jc w:val="both"/>
    </w:pPr>
    <w:rPr>
      <w:rFonts w:ascii="Courier New" w:hAnsi="Courier New"/>
      <w:sz w:val="22"/>
    </w:rPr>
  </w:style>
  <w:style w:type="character" w:customStyle="1" w:styleId="aff">
    <w:name w:val="Основной текст Знак"/>
    <w:aliases w:val="Основной текст в приложениях Знак,Body Text Char Знак,Основной текст Знак Знак Знак Знак1,Основной текст Знак Знак Знак Знак Знак,body text Знак1,body text Знак Знак,Основной текст Знак Знак Знак1,body text Знак Знак Знак Знак Знак"/>
    <w:basedOn w:val="afc"/>
    <w:link w:val="afb"/>
    <w:rsid w:val="00147CB0"/>
    <w:rPr>
      <w:rFonts w:ascii="Courier New" w:eastAsia="Times New Roman" w:hAnsi="Courier New" w:cs="Times New Roman"/>
      <w:szCs w:val="20"/>
      <w:lang w:eastAsia="ru-RU"/>
    </w:rPr>
  </w:style>
  <w:style w:type="paragraph" w:styleId="19">
    <w:name w:val="toc 1"/>
    <w:aliases w:val="ОГлава"/>
    <w:basedOn w:val="afa"/>
    <w:next w:val="afa"/>
    <w:rsid w:val="00147CB0"/>
    <w:pPr>
      <w:keepNext/>
      <w:tabs>
        <w:tab w:val="right" w:leader="underscore" w:pos="6350"/>
      </w:tabs>
      <w:spacing w:before="240" w:after="120"/>
    </w:pPr>
    <w:rPr>
      <w:b/>
      <w:caps/>
      <w:sz w:val="24"/>
    </w:rPr>
  </w:style>
  <w:style w:type="paragraph" w:styleId="28">
    <w:name w:val="toc 2"/>
    <w:aliases w:val="ОРаздел"/>
    <w:basedOn w:val="21"/>
    <w:next w:val="afa"/>
    <w:uiPriority w:val="99"/>
    <w:rsid w:val="00147CB0"/>
    <w:pPr>
      <w:tabs>
        <w:tab w:val="right" w:leader="underscore" w:pos="6463"/>
      </w:tabs>
      <w:spacing w:after="0"/>
      <w:ind w:left="284"/>
      <w:jc w:val="left"/>
      <w:outlineLvl w:val="9"/>
    </w:pPr>
    <w:rPr>
      <w:b w:val="0"/>
      <w:caps w:val="0"/>
      <w:smallCaps/>
      <w:sz w:val="22"/>
    </w:rPr>
  </w:style>
  <w:style w:type="paragraph" w:styleId="37">
    <w:name w:val="toc 3"/>
    <w:aliases w:val="ОПодраздел"/>
    <w:basedOn w:val="afa"/>
    <w:next w:val="afa"/>
    <w:uiPriority w:val="39"/>
    <w:rsid w:val="00147CB0"/>
    <w:pPr>
      <w:tabs>
        <w:tab w:val="right" w:leader="underscore" w:pos="6463"/>
      </w:tabs>
      <w:ind w:left="567"/>
    </w:pPr>
    <w:rPr>
      <w:rFonts w:ascii="Courier New" w:hAnsi="Courier New"/>
      <w:kern w:val="20"/>
      <w:sz w:val="22"/>
    </w:rPr>
  </w:style>
  <w:style w:type="paragraph" w:styleId="45">
    <w:name w:val="toc 4"/>
    <w:aliases w:val="ОВведение"/>
    <w:basedOn w:val="19"/>
    <w:next w:val="afa"/>
    <w:uiPriority w:val="99"/>
    <w:rsid w:val="00147CB0"/>
    <w:pPr>
      <w:pageBreakBefore/>
      <w:spacing w:before="120"/>
    </w:pPr>
  </w:style>
  <w:style w:type="paragraph" w:styleId="53">
    <w:name w:val="toc 5"/>
    <w:aliases w:val="ОПриложение"/>
    <w:basedOn w:val="19"/>
    <w:next w:val="afa"/>
    <w:uiPriority w:val="99"/>
    <w:rsid w:val="00147CB0"/>
  </w:style>
  <w:style w:type="paragraph" w:styleId="aff0">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fa"/>
    <w:next w:val="afa"/>
    <w:link w:val="aff1"/>
    <w:qFormat/>
    <w:rsid w:val="00147CB0"/>
    <w:pPr>
      <w:framePr w:w="3192" w:hSpace="180" w:wrap="around" w:vAnchor="text" w:hAnchor="page" w:x="7932" w:y="193"/>
    </w:pPr>
    <w:rPr>
      <w:rFonts w:ascii="Courier New" w:hAnsi="Courier New" w:cs="Courier New"/>
      <w:sz w:val="24"/>
    </w:rPr>
  </w:style>
  <w:style w:type="paragraph" w:styleId="aff2">
    <w:name w:val="header"/>
    <w:aliases w:val="Верхний колонтитул Знак Знак,Знак19 Знак Знак,Знак19 Знак"/>
    <w:basedOn w:val="afa"/>
    <w:link w:val="aff3"/>
    <w:uiPriority w:val="99"/>
    <w:rsid w:val="00147CB0"/>
    <w:pPr>
      <w:tabs>
        <w:tab w:val="center" w:pos="4153"/>
        <w:tab w:val="right" w:pos="8306"/>
      </w:tabs>
      <w:overflowPunct/>
      <w:autoSpaceDE/>
      <w:autoSpaceDN/>
      <w:adjustRightInd/>
      <w:textAlignment w:val="auto"/>
    </w:pPr>
    <w:rPr>
      <w:sz w:val="28"/>
      <w:szCs w:val="28"/>
      <w:lang w:val="x-none" w:eastAsia="x-none"/>
    </w:rPr>
  </w:style>
  <w:style w:type="character" w:customStyle="1" w:styleId="aff3">
    <w:name w:val="Верхний колонтитул Знак"/>
    <w:aliases w:val="Верхний колонтитул Знак Знак Знак,Знак19 Знак Знак Знак,Знак19 Знак Знак1"/>
    <w:basedOn w:val="afc"/>
    <w:link w:val="aff2"/>
    <w:uiPriority w:val="99"/>
    <w:rsid w:val="00147CB0"/>
    <w:rPr>
      <w:rFonts w:ascii="Times New Roman" w:eastAsia="Times New Roman" w:hAnsi="Times New Roman" w:cs="Times New Roman"/>
      <w:sz w:val="28"/>
      <w:szCs w:val="28"/>
      <w:lang w:val="x-none" w:eastAsia="x-none"/>
    </w:rPr>
  </w:style>
  <w:style w:type="paragraph" w:styleId="aff4">
    <w:name w:val="footer"/>
    <w:aliases w:val="proposal text"/>
    <w:basedOn w:val="afa"/>
    <w:link w:val="aff5"/>
    <w:uiPriority w:val="99"/>
    <w:rsid w:val="00147CB0"/>
    <w:pPr>
      <w:tabs>
        <w:tab w:val="center" w:pos="4153"/>
        <w:tab w:val="right" w:pos="8306"/>
      </w:tabs>
      <w:overflowPunct/>
      <w:autoSpaceDE/>
      <w:autoSpaceDN/>
      <w:adjustRightInd/>
      <w:textAlignment w:val="auto"/>
    </w:pPr>
    <w:rPr>
      <w:sz w:val="28"/>
      <w:szCs w:val="28"/>
    </w:rPr>
  </w:style>
  <w:style w:type="character" w:customStyle="1" w:styleId="aff5">
    <w:name w:val="Нижний колонтитул Знак"/>
    <w:aliases w:val="proposal text Знак"/>
    <w:basedOn w:val="afc"/>
    <w:link w:val="aff4"/>
    <w:uiPriority w:val="99"/>
    <w:rsid w:val="00147CB0"/>
    <w:rPr>
      <w:rFonts w:ascii="Times New Roman" w:eastAsia="Times New Roman" w:hAnsi="Times New Roman" w:cs="Times New Roman"/>
      <w:sz w:val="28"/>
      <w:szCs w:val="28"/>
      <w:lang w:eastAsia="ru-RU"/>
    </w:rPr>
  </w:style>
  <w:style w:type="character" w:styleId="aff6">
    <w:name w:val="Hyperlink"/>
    <w:rsid w:val="00147CB0"/>
    <w:rPr>
      <w:color w:val="0000FF"/>
      <w:u w:val="single"/>
    </w:rPr>
  </w:style>
  <w:style w:type="table" w:customStyle="1" w:styleId="38">
    <w:name w:val="Сетка таблицы3"/>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Grid"/>
    <w:aliases w:val="Сетка таблицы GR"/>
    <w:basedOn w:val="afd"/>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fa"/>
    <w:link w:val="aff9"/>
    <w:uiPriority w:val="99"/>
    <w:rsid w:val="00147CB0"/>
    <w:rPr>
      <w:rFonts w:ascii="Tahoma" w:hAnsi="Tahoma" w:cs="Tahoma"/>
      <w:sz w:val="16"/>
      <w:szCs w:val="16"/>
    </w:rPr>
  </w:style>
  <w:style w:type="character" w:customStyle="1" w:styleId="aff9">
    <w:name w:val="Текст выноски Знак"/>
    <w:basedOn w:val="afc"/>
    <w:link w:val="aff8"/>
    <w:uiPriority w:val="99"/>
    <w:rsid w:val="00147CB0"/>
    <w:rPr>
      <w:rFonts w:ascii="Tahoma" w:eastAsia="Times New Roman" w:hAnsi="Tahoma" w:cs="Tahoma"/>
      <w:sz w:val="16"/>
      <w:szCs w:val="16"/>
      <w:lang w:eastAsia="ru-RU"/>
    </w:rPr>
  </w:style>
  <w:style w:type="paragraph" w:styleId="affa">
    <w:name w:val="List Paragraph"/>
    <w:aliases w:val="Bullet List,FooterText,numbered,Маркер,Абзац списка нумерованный,ТЗ список,Булет1,1Булет,List Paragraph,Paragraphe de liste1,lp1,Списки,Маркированный список 1,Use Case List Paragraph,Основной Азамат,Абзац основного текста,МаркированныйЕПБС"/>
    <w:basedOn w:val="afa"/>
    <w:link w:val="affb"/>
    <w:uiPriority w:val="34"/>
    <w:qFormat/>
    <w:rsid w:val="00147CB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a3">
    <w:name w:val="Абзац первого уровня"/>
    <w:basedOn w:val="afa"/>
    <w:link w:val="affc"/>
    <w:uiPriority w:val="99"/>
    <w:qFormat/>
    <w:rsid w:val="00147CB0"/>
    <w:pPr>
      <w:numPr>
        <w:numId w:val="2"/>
      </w:numPr>
      <w:overflowPunct/>
      <w:autoSpaceDE/>
      <w:autoSpaceDN/>
      <w:adjustRightInd/>
      <w:spacing w:before="120" w:after="120"/>
      <w:ind w:left="568" w:hanging="284"/>
      <w:jc w:val="both"/>
      <w:textAlignment w:val="auto"/>
    </w:pPr>
    <w:rPr>
      <w:rFonts w:ascii="Calibri" w:hAnsi="Calibri"/>
      <w:sz w:val="24"/>
      <w:szCs w:val="24"/>
    </w:rPr>
  </w:style>
  <w:style w:type="paragraph" w:customStyle="1" w:styleId="a2">
    <w:name w:val="Абзац второго уровня"/>
    <w:basedOn w:val="afa"/>
    <w:link w:val="affd"/>
    <w:qFormat/>
    <w:rsid w:val="00147CB0"/>
    <w:pPr>
      <w:numPr>
        <w:numId w:val="1"/>
      </w:numPr>
      <w:overflowPunct/>
      <w:autoSpaceDE/>
      <w:autoSpaceDN/>
      <w:adjustRightInd/>
      <w:spacing w:before="120" w:after="120"/>
      <w:jc w:val="both"/>
      <w:textAlignment w:val="auto"/>
    </w:pPr>
    <w:rPr>
      <w:rFonts w:ascii="Calibri" w:hAnsi="Calibri" w:cs="ArialMT"/>
      <w:sz w:val="24"/>
      <w:szCs w:val="24"/>
    </w:rPr>
  </w:style>
  <w:style w:type="character" w:customStyle="1" w:styleId="affc">
    <w:name w:val="Абзац первого уровня Знак"/>
    <w:link w:val="a3"/>
    <w:uiPriority w:val="99"/>
    <w:rsid w:val="00147CB0"/>
    <w:rPr>
      <w:rFonts w:ascii="Calibri" w:eastAsia="Times New Roman" w:hAnsi="Calibri" w:cs="Times New Roman"/>
      <w:sz w:val="24"/>
      <w:szCs w:val="24"/>
      <w:lang w:eastAsia="ru-RU"/>
    </w:rPr>
  </w:style>
  <w:style w:type="character" w:customStyle="1" w:styleId="affd">
    <w:name w:val="Абзац второго уровня Знак"/>
    <w:link w:val="a2"/>
    <w:rsid w:val="00147CB0"/>
    <w:rPr>
      <w:rFonts w:ascii="Calibri" w:eastAsia="Times New Roman" w:hAnsi="Calibri" w:cs="ArialMT"/>
      <w:sz w:val="24"/>
      <w:szCs w:val="24"/>
      <w:lang w:eastAsia="ru-RU"/>
    </w:rPr>
  </w:style>
  <w:style w:type="paragraph" w:styleId="affe">
    <w:name w:val="No Spacing"/>
    <w:link w:val="afff"/>
    <w:uiPriority w:val="1"/>
    <w:qFormat/>
    <w:rsid w:val="00147CB0"/>
    <w:pPr>
      <w:spacing w:after="0" w:line="240" w:lineRule="auto"/>
    </w:pPr>
    <w:rPr>
      <w:rFonts w:ascii="Calibri" w:eastAsia="Times New Roman" w:hAnsi="Calibri" w:cs="Times New Roman"/>
      <w:lang w:eastAsia="ru-RU"/>
    </w:rPr>
  </w:style>
  <w:style w:type="paragraph" w:styleId="29">
    <w:name w:val="Body Text 2"/>
    <w:basedOn w:val="afa"/>
    <w:link w:val="2a"/>
    <w:rsid w:val="00147CB0"/>
    <w:pPr>
      <w:spacing w:after="120" w:line="480" w:lineRule="auto"/>
    </w:pPr>
  </w:style>
  <w:style w:type="character" w:customStyle="1" w:styleId="2a">
    <w:name w:val="Основной текст 2 Знак"/>
    <w:basedOn w:val="afc"/>
    <w:link w:val="29"/>
    <w:rsid w:val="00147CB0"/>
    <w:rPr>
      <w:rFonts w:ascii="Times New Roman" w:eastAsia="Times New Roman" w:hAnsi="Times New Roman" w:cs="Times New Roman"/>
      <w:sz w:val="20"/>
      <w:szCs w:val="20"/>
      <w:lang w:eastAsia="ru-RU"/>
    </w:rPr>
  </w:style>
  <w:style w:type="paragraph" w:customStyle="1" w:styleId="Standard">
    <w:name w:val="Standard"/>
    <w:rsid w:val="00147CB0"/>
    <w:pPr>
      <w:widowControl w:val="0"/>
      <w:suppressAutoHyphens/>
      <w:overflowPunct w:val="0"/>
      <w:autoSpaceDE w:val="0"/>
      <w:autoSpaceDN w:val="0"/>
      <w:spacing w:after="0" w:line="240" w:lineRule="auto"/>
      <w:textAlignment w:val="baseline"/>
    </w:pPr>
    <w:rPr>
      <w:rFonts w:ascii="Times" w:eastAsia="MS Mincho" w:hAnsi="Times" w:cs="Times New Roman"/>
      <w:kern w:val="3"/>
      <w:sz w:val="24"/>
      <w:lang w:eastAsia="ru-RU"/>
    </w:rPr>
  </w:style>
  <w:style w:type="character" w:customStyle="1" w:styleId="affb">
    <w:name w:val="Абзац списка Знак"/>
    <w:aliases w:val="Bullet List Знак,FooterText Знак,numbered Знак,Маркер Знак,Абзац списка нумерованный Знак,ТЗ список Знак,Булет1 Знак,1Булет Знак,List Paragraph Знак,Paragraphe de liste1 Знак,lp1 Знак,Списки Знак,Маркированный список 1 Знак"/>
    <w:link w:val="affa"/>
    <w:uiPriority w:val="34"/>
    <w:qFormat/>
    <w:locked/>
    <w:rsid w:val="00147CB0"/>
    <w:rPr>
      <w:rFonts w:ascii="Calibri" w:eastAsia="Calibri" w:hAnsi="Calibri" w:cs="Times New Roman"/>
    </w:rPr>
  </w:style>
  <w:style w:type="character" w:styleId="afff0">
    <w:name w:val="annotation reference"/>
    <w:basedOn w:val="afc"/>
    <w:uiPriority w:val="99"/>
    <w:rsid w:val="00147CB0"/>
    <w:rPr>
      <w:sz w:val="16"/>
      <w:szCs w:val="16"/>
    </w:rPr>
  </w:style>
  <w:style w:type="paragraph" w:styleId="afff1">
    <w:name w:val="annotation text"/>
    <w:aliases w:val="12 пт"/>
    <w:basedOn w:val="afa"/>
    <w:link w:val="afff2"/>
    <w:uiPriority w:val="99"/>
    <w:rsid w:val="00147CB0"/>
  </w:style>
  <w:style w:type="character" w:customStyle="1" w:styleId="afff2">
    <w:name w:val="Текст примечания Знак"/>
    <w:aliases w:val="12 пт Знак"/>
    <w:basedOn w:val="afc"/>
    <w:link w:val="afff1"/>
    <w:uiPriority w:val="99"/>
    <w:rsid w:val="00147CB0"/>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rsid w:val="00147CB0"/>
    <w:rPr>
      <w:b/>
      <w:bCs/>
    </w:rPr>
  </w:style>
  <w:style w:type="character" w:customStyle="1" w:styleId="afff4">
    <w:name w:val="Тема примечания Знак"/>
    <w:basedOn w:val="afff2"/>
    <w:link w:val="afff3"/>
    <w:uiPriority w:val="99"/>
    <w:rsid w:val="00147CB0"/>
    <w:rPr>
      <w:rFonts w:ascii="Times New Roman" w:eastAsia="Times New Roman" w:hAnsi="Times New Roman" w:cs="Times New Roman"/>
      <w:b/>
      <w:bCs/>
      <w:sz w:val="20"/>
      <w:szCs w:val="20"/>
      <w:lang w:eastAsia="ru-RU"/>
    </w:rPr>
  </w:style>
  <w:style w:type="numbering" w:customStyle="1" w:styleId="1a">
    <w:name w:val="Нет списка1"/>
    <w:next w:val="afe"/>
    <w:uiPriority w:val="99"/>
    <w:semiHidden/>
    <w:unhideWhenUsed/>
    <w:rsid w:val="00147CB0"/>
  </w:style>
  <w:style w:type="paragraph" w:customStyle="1" w:styleId="afff5">
    <w:name w:val="Рисунок_название"/>
    <w:basedOn w:val="afa"/>
    <w:link w:val="afff6"/>
    <w:qFormat/>
    <w:rsid w:val="00147CB0"/>
    <w:pPr>
      <w:keepLines/>
      <w:overflowPunct/>
      <w:autoSpaceDE/>
      <w:autoSpaceDN/>
      <w:adjustRightInd/>
      <w:spacing w:before="240" w:after="240"/>
      <w:contextualSpacing/>
      <w:jc w:val="center"/>
      <w:textAlignment w:val="auto"/>
    </w:pPr>
    <w:rPr>
      <w:bCs/>
      <w:sz w:val="24"/>
      <w:szCs w:val="24"/>
    </w:rPr>
  </w:style>
  <w:style w:type="character" w:customStyle="1" w:styleId="afff6">
    <w:name w:val="Рисунок_название Знак"/>
    <w:basedOn w:val="afc"/>
    <w:link w:val="afff5"/>
    <w:rsid w:val="00147CB0"/>
    <w:rPr>
      <w:rFonts w:ascii="Times New Roman" w:eastAsia="Times New Roman" w:hAnsi="Times New Roman" w:cs="Times New Roman"/>
      <w:bCs/>
      <w:sz w:val="24"/>
      <w:szCs w:val="24"/>
      <w:lang w:eastAsia="ru-RU"/>
    </w:rPr>
  </w:style>
  <w:style w:type="character" w:styleId="afff7">
    <w:name w:val="FollowedHyperlink"/>
    <w:basedOn w:val="afc"/>
    <w:uiPriority w:val="99"/>
    <w:unhideWhenUsed/>
    <w:rsid w:val="00147CB0"/>
    <w:rPr>
      <w:color w:val="800080"/>
      <w:u w:val="single"/>
    </w:rPr>
  </w:style>
  <w:style w:type="paragraph" w:styleId="a0">
    <w:name w:val="List Bullet"/>
    <w:aliases w:val="Маркированный список Знак Знак,Маркированный список Знак"/>
    <w:basedOn w:val="afa"/>
    <w:link w:val="1b"/>
    <w:uiPriority w:val="99"/>
    <w:unhideWhenUsed/>
    <w:rsid w:val="00147CB0"/>
    <w:pPr>
      <w:keepLines/>
      <w:numPr>
        <w:numId w:val="3"/>
      </w:numPr>
      <w:tabs>
        <w:tab w:val="left" w:pos="1066"/>
      </w:tabs>
      <w:overflowPunct/>
      <w:autoSpaceDE/>
      <w:autoSpaceDN/>
      <w:adjustRightInd/>
      <w:spacing w:line="360" w:lineRule="auto"/>
      <w:ind w:left="0" w:firstLine="709"/>
      <w:contextualSpacing/>
      <w:jc w:val="both"/>
      <w:textAlignment w:val="auto"/>
    </w:pPr>
    <w:rPr>
      <w:sz w:val="28"/>
      <w:szCs w:val="28"/>
    </w:rPr>
  </w:style>
  <w:style w:type="paragraph" w:customStyle="1" w:styleId="afff8">
    <w:name w:val="Таблица_название"/>
    <w:basedOn w:val="afa"/>
    <w:link w:val="afff9"/>
    <w:qFormat/>
    <w:rsid w:val="00147CB0"/>
    <w:pPr>
      <w:keepNext/>
      <w:keepLines/>
      <w:overflowPunct/>
      <w:autoSpaceDE/>
      <w:autoSpaceDN/>
      <w:adjustRightInd/>
      <w:spacing w:before="240" w:after="240"/>
      <w:contextualSpacing/>
      <w:jc w:val="both"/>
      <w:textAlignment w:val="auto"/>
    </w:pPr>
    <w:rPr>
      <w:sz w:val="24"/>
      <w:szCs w:val="24"/>
    </w:rPr>
  </w:style>
  <w:style w:type="paragraph" w:customStyle="1" w:styleId="afffa">
    <w:name w:val="Таблица_шапка"/>
    <w:basedOn w:val="afa"/>
    <w:link w:val="afffb"/>
    <w:qFormat/>
    <w:rsid w:val="00147CB0"/>
    <w:pPr>
      <w:keepLines/>
      <w:overflowPunct/>
      <w:autoSpaceDE/>
      <w:autoSpaceDN/>
      <w:adjustRightInd/>
      <w:contextualSpacing/>
      <w:jc w:val="center"/>
      <w:textAlignment w:val="auto"/>
    </w:pPr>
    <w:rPr>
      <w:b/>
      <w:sz w:val="24"/>
      <w:szCs w:val="24"/>
    </w:rPr>
  </w:style>
  <w:style w:type="character" w:customStyle="1" w:styleId="afff9">
    <w:name w:val="Таблица_название Знак"/>
    <w:basedOn w:val="afc"/>
    <w:link w:val="afff8"/>
    <w:rsid w:val="00147CB0"/>
    <w:rPr>
      <w:rFonts w:ascii="Times New Roman" w:eastAsia="Times New Roman" w:hAnsi="Times New Roman" w:cs="Times New Roman"/>
      <w:sz w:val="24"/>
      <w:szCs w:val="24"/>
      <w:lang w:eastAsia="ru-RU"/>
    </w:rPr>
  </w:style>
  <w:style w:type="paragraph" w:customStyle="1" w:styleId="afffc">
    <w:name w:val="Таблица_текст"/>
    <w:basedOn w:val="afa"/>
    <w:link w:val="afffd"/>
    <w:qFormat/>
    <w:rsid w:val="00147CB0"/>
    <w:pPr>
      <w:keepLines/>
      <w:overflowPunct/>
      <w:autoSpaceDE/>
      <w:autoSpaceDN/>
      <w:adjustRightInd/>
      <w:contextualSpacing/>
      <w:jc w:val="both"/>
      <w:textAlignment w:val="auto"/>
    </w:pPr>
    <w:rPr>
      <w:sz w:val="24"/>
      <w:szCs w:val="24"/>
    </w:rPr>
  </w:style>
  <w:style w:type="character" w:customStyle="1" w:styleId="afffb">
    <w:name w:val="Таблица_шапка Знак"/>
    <w:basedOn w:val="afc"/>
    <w:link w:val="afffa"/>
    <w:rsid w:val="00147CB0"/>
    <w:rPr>
      <w:rFonts w:ascii="Times New Roman" w:eastAsia="Times New Roman" w:hAnsi="Times New Roman" w:cs="Times New Roman"/>
      <w:b/>
      <w:sz w:val="24"/>
      <w:szCs w:val="24"/>
      <w:lang w:eastAsia="ru-RU"/>
    </w:rPr>
  </w:style>
  <w:style w:type="character" w:customStyle="1" w:styleId="afffd">
    <w:name w:val="Таблица_текст Знак"/>
    <w:basedOn w:val="afc"/>
    <w:link w:val="afffc"/>
    <w:rsid w:val="00147CB0"/>
    <w:rPr>
      <w:rFonts w:ascii="Times New Roman" w:eastAsia="Times New Roman" w:hAnsi="Times New Roman" w:cs="Times New Roman"/>
      <w:sz w:val="24"/>
      <w:szCs w:val="24"/>
      <w:lang w:eastAsia="ru-RU"/>
    </w:rPr>
  </w:style>
  <w:style w:type="paragraph" w:styleId="a">
    <w:name w:val="List Number"/>
    <w:aliases w:val="N1"/>
    <w:basedOn w:val="afa"/>
    <w:uiPriority w:val="99"/>
    <w:unhideWhenUsed/>
    <w:rsid w:val="00147CB0"/>
    <w:pPr>
      <w:keepLines/>
      <w:numPr>
        <w:numId w:val="5"/>
      </w:numPr>
      <w:tabs>
        <w:tab w:val="left" w:pos="1066"/>
      </w:tabs>
      <w:overflowPunct/>
      <w:autoSpaceDE/>
      <w:autoSpaceDN/>
      <w:adjustRightInd/>
      <w:spacing w:line="360" w:lineRule="auto"/>
      <w:ind w:left="0" w:firstLine="709"/>
      <w:contextualSpacing/>
      <w:jc w:val="both"/>
      <w:textAlignment w:val="auto"/>
    </w:pPr>
    <w:rPr>
      <w:sz w:val="28"/>
      <w:szCs w:val="28"/>
    </w:rPr>
  </w:style>
  <w:style w:type="paragraph" w:styleId="afffe">
    <w:name w:val="Document Map"/>
    <w:basedOn w:val="afa"/>
    <w:link w:val="affff"/>
    <w:uiPriority w:val="99"/>
    <w:unhideWhenUsed/>
    <w:rsid w:val="00147CB0"/>
    <w:pPr>
      <w:keepLines/>
      <w:overflowPunct/>
      <w:autoSpaceDE/>
      <w:autoSpaceDN/>
      <w:adjustRightInd/>
      <w:ind w:firstLine="709"/>
      <w:contextualSpacing/>
      <w:jc w:val="both"/>
      <w:textAlignment w:val="auto"/>
    </w:pPr>
    <w:rPr>
      <w:rFonts w:ascii="Tahoma" w:hAnsi="Tahoma" w:cs="Tahoma"/>
      <w:sz w:val="16"/>
      <w:szCs w:val="16"/>
    </w:rPr>
  </w:style>
  <w:style w:type="character" w:customStyle="1" w:styleId="affff">
    <w:name w:val="Схема документа Знак"/>
    <w:basedOn w:val="afc"/>
    <w:link w:val="afffe"/>
    <w:uiPriority w:val="99"/>
    <w:rsid w:val="00147CB0"/>
    <w:rPr>
      <w:rFonts w:ascii="Tahoma" w:eastAsia="Times New Roman" w:hAnsi="Tahoma" w:cs="Tahoma"/>
      <w:sz w:val="16"/>
      <w:szCs w:val="16"/>
      <w:lang w:eastAsia="ru-RU"/>
    </w:rPr>
  </w:style>
  <w:style w:type="numbering" w:customStyle="1" w:styleId="ae">
    <w:name w:val="Многоуровневый _список"/>
    <w:uiPriority w:val="99"/>
    <w:rsid w:val="00147CB0"/>
    <w:pPr>
      <w:numPr>
        <w:numId w:val="9"/>
      </w:numPr>
    </w:pPr>
  </w:style>
  <w:style w:type="paragraph" w:styleId="affff0">
    <w:name w:val="TOC Heading"/>
    <w:basedOn w:val="17"/>
    <w:next w:val="afa"/>
    <w:uiPriority w:val="39"/>
    <w:unhideWhenUsed/>
    <w:qFormat/>
    <w:rsid w:val="00147CB0"/>
    <w:pPr>
      <w:keepLines/>
      <w:pageBreakBefore w:val="0"/>
      <w:overflowPunct/>
      <w:autoSpaceDE/>
      <w:autoSpaceDN/>
      <w:adjustRightInd/>
      <w:spacing w:before="240" w:line="360" w:lineRule="auto"/>
      <w:contextualSpacing/>
      <w:textAlignment w:val="auto"/>
      <w:outlineLvl w:val="9"/>
    </w:pPr>
    <w:rPr>
      <w:bCs/>
      <w:caps w:val="0"/>
      <w:kern w:val="0"/>
      <w:szCs w:val="28"/>
    </w:rPr>
  </w:style>
  <w:style w:type="paragraph" w:styleId="affff1">
    <w:name w:val="Title"/>
    <w:basedOn w:val="afa"/>
    <w:next w:val="afa"/>
    <w:link w:val="affff2"/>
    <w:uiPriority w:val="99"/>
    <w:qFormat/>
    <w:rsid w:val="00147CB0"/>
    <w:pPr>
      <w:keepLines/>
      <w:overflowPunct/>
      <w:autoSpaceDE/>
      <w:autoSpaceDN/>
      <w:adjustRightInd/>
      <w:spacing w:before="480" w:after="480" w:line="360" w:lineRule="auto"/>
      <w:contextualSpacing/>
      <w:jc w:val="center"/>
      <w:textAlignment w:val="auto"/>
    </w:pPr>
    <w:rPr>
      <w:b/>
      <w:spacing w:val="5"/>
      <w:kern w:val="28"/>
      <w:sz w:val="32"/>
      <w:szCs w:val="52"/>
    </w:rPr>
  </w:style>
  <w:style w:type="character" w:customStyle="1" w:styleId="affff2">
    <w:name w:val="Заголовок Знак"/>
    <w:basedOn w:val="afc"/>
    <w:link w:val="affff1"/>
    <w:uiPriority w:val="99"/>
    <w:rsid w:val="00147CB0"/>
    <w:rPr>
      <w:rFonts w:ascii="Times New Roman" w:eastAsia="Times New Roman" w:hAnsi="Times New Roman" w:cs="Times New Roman"/>
      <w:b/>
      <w:spacing w:val="5"/>
      <w:kern w:val="28"/>
      <w:sz w:val="32"/>
      <w:szCs w:val="52"/>
      <w:lang w:eastAsia="ru-RU"/>
    </w:rPr>
  </w:style>
  <w:style w:type="paragraph" w:styleId="20">
    <w:name w:val="List Bullet 2"/>
    <w:basedOn w:val="afa"/>
    <w:uiPriority w:val="99"/>
    <w:unhideWhenUsed/>
    <w:qFormat/>
    <w:rsid w:val="00147CB0"/>
    <w:pPr>
      <w:keepLines/>
      <w:numPr>
        <w:numId w:val="4"/>
      </w:numPr>
      <w:tabs>
        <w:tab w:val="left" w:pos="1066"/>
      </w:tabs>
      <w:overflowPunct/>
      <w:autoSpaceDE/>
      <w:autoSpaceDN/>
      <w:adjustRightInd/>
      <w:spacing w:line="360" w:lineRule="auto"/>
      <w:contextualSpacing/>
      <w:jc w:val="both"/>
      <w:textAlignment w:val="auto"/>
    </w:pPr>
    <w:rPr>
      <w:sz w:val="24"/>
      <w:szCs w:val="28"/>
    </w:rPr>
  </w:style>
  <w:style w:type="paragraph" w:styleId="2">
    <w:name w:val="List Number 2"/>
    <w:basedOn w:val="afa"/>
    <w:uiPriority w:val="99"/>
    <w:unhideWhenUsed/>
    <w:rsid w:val="00147CB0"/>
    <w:pPr>
      <w:keepLines/>
      <w:numPr>
        <w:numId w:val="6"/>
      </w:numPr>
      <w:tabs>
        <w:tab w:val="left" w:pos="1418"/>
      </w:tabs>
      <w:overflowPunct/>
      <w:autoSpaceDE/>
      <w:autoSpaceDN/>
      <w:adjustRightInd/>
      <w:spacing w:line="360" w:lineRule="auto"/>
      <w:ind w:left="1066" w:firstLine="0"/>
      <w:contextualSpacing/>
      <w:jc w:val="both"/>
      <w:textAlignment w:val="auto"/>
    </w:pPr>
    <w:rPr>
      <w:sz w:val="28"/>
      <w:szCs w:val="28"/>
    </w:rPr>
  </w:style>
  <w:style w:type="paragraph" w:styleId="3">
    <w:name w:val="List Number 3"/>
    <w:aliases w:val="Нумерованный список 3 для приложений"/>
    <w:basedOn w:val="afa"/>
    <w:uiPriority w:val="99"/>
    <w:unhideWhenUsed/>
    <w:rsid w:val="00147CB0"/>
    <w:pPr>
      <w:keepLines/>
      <w:numPr>
        <w:numId w:val="7"/>
      </w:numPr>
      <w:tabs>
        <w:tab w:val="left" w:pos="1066"/>
      </w:tabs>
      <w:overflowPunct/>
      <w:autoSpaceDE/>
      <w:autoSpaceDN/>
      <w:adjustRightInd/>
      <w:spacing w:line="360" w:lineRule="auto"/>
      <w:ind w:left="0" w:firstLine="709"/>
      <w:contextualSpacing/>
      <w:jc w:val="both"/>
      <w:textAlignment w:val="auto"/>
    </w:pPr>
    <w:rPr>
      <w:sz w:val="24"/>
      <w:szCs w:val="28"/>
    </w:rPr>
  </w:style>
  <w:style w:type="paragraph" w:styleId="4">
    <w:name w:val="List Number 4"/>
    <w:aliases w:val="Нумерованный список 4 для приложений"/>
    <w:basedOn w:val="afa"/>
    <w:uiPriority w:val="99"/>
    <w:unhideWhenUsed/>
    <w:rsid w:val="00147CB0"/>
    <w:pPr>
      <w:keepLines/>
      <w:numPr>
        <w:numId w:val="8"/>
      </w:numPr>
      <w:tabs>
        <w:tab w:val="left" w:pos="1423"/>
      </w:tabs>
      <w:overflowPunct/>
      <w:autoSpaceDE/>
      <w:autoSpaceDN/>
      <w:adjustRightInd/>
      <w:spacing w:line="360" w:lineRule="auto"/>
      <w:ind w:left="1066" w:firstLine="0"/>
      <w:contextualSpacing/>
      <w:jc w:val="both"/>
      <w:textAlignment w:val="auto"/>
    </w:pPr>
    <w:rPr>
      <w:sz w:val="24"/>
      <w:szCs w:val="28"/>
    </w:rPr>
  </w:style>
  <w:style w:type="character" w:styleId="affff3">
    <w:name w:val="Emphasis"/>
    <w:basedOn w:val="afc"/>
    <w:uiPriority w:val="20"/>
    <w:qFormat/>
    <w:rsid w:val="00147CB0"/>
    <w:rPr>
      <w:i/>
      <w:iCs/>
      <w:color w:val="auto"/>
    </w:rPr>
  </w:style>
  <w:style w:type="character" w:styleId="affff4">
    <w:name w:val="Strong"/>
    <w:basedOn w:val="afc"/>
    <w:qFormat/>
    <w:rsid w:val="00147CB0"/>
    <w:rPr>
      <w:b/>
      <w:bCs/>
    </w:rPr>
  </w:style>
  <w:style w:type="character" w:styleId="affff5">
    <w:name w:val="Subtle Reference"/>
    <w:basedOn w:val="afc"/>
    <w:uiPriority w:val="31"/>
    <w:qFormat/>
    <w:rsid w:val="00147CB0"/>
    <w:rPr>
      <w:color w:val="auto"/>
      <w:u w:val="single"/>
    </w:rPr>
  </w:style>
  <w:style w:type="paragraph" w:styleId="affff6">
    <w:name w:val="footnote text"/>
    <w:aliases w:val="Текст сноски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fa"/>
    <w:link w:val="affff7"/>
    <w:uiPriority w:val="99"/>
    <w:unhideWhenUsed/>
    <w:rsid w:val="00147CB0"/>
    <w:pPr>
      <w:keepLines/>
      <w:overflowPunct/>
      <w:autoSpaceDE/>
      <w:autoSpaceDN/>
      <w:adjustRightInd/>
      <w:ind w:firstLine="709"/>
      <w:contextualSpacing/>
      <w:jc w:val="both"/>
      <w:textAlignment w:val="auto"/>
    </w:pPr>
    <w:rPr>
      <w:sz w:val="24"/>
    </w:rPr>
  </w:style>
  <w:style w:type="character" w:customStyle="1" w:styleId="affff7">
    <w:name w:val="Текст сноски Знак"/>
    <w:aliases w:val="Текст сноски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 Знак Знак Знак Знак Знак Знак1"/>
    <w:basedOn w:val="afc"/>
    <w:link w:val="affff6"/>
    <w:uiPriority w:val="99"/>
    <w:rsid w:val="00147CB0"/>
    <w:rPr>
      <w:rFonts w:ascii="Times New Roman" w:eastAsia="Times New Roman" w:hAnsi="Times New Roman" w:cs="Times New Roman"/>
      <w:sz w:val="24"/>
      <w:szCs w:val="20"/>
      <w:lang w:eastAsia="ru-RU"/>
    </w:rPr>
  </w:style>
  <w:style w:type="character" w:styleId="affff8">
    <w:name w:val="footnote reference"/>
    <w:basedOn w:val="afc"/>
    <w:unhideWhenUsed/>
    <w:rsid w:val="00147CB0"/>
    <w:rPr>
      <w:vertAlign w:val="superscript"/>
    </w:rPr>
  </w:style>
  <w:style w:type="paragraph" w:styleId="affff9">
    <w:name w:val="Normal (Web)"/>
    <w:basedOn w:val="afa"/>
    <w:unhideWhenUsed/>
    <w:rsid w:val="00147CB0"/>
    <w:pPr>
      <w:overflowPunct/>
      <w:autoSpaceDE/>
      <w:autoSpaceDN/>
      <w:adjustRightInd/>
      <w:spacing w:before="100" w:beforeAutospacing="1" w:after="100" w:afterAutospacing="1"/>
      <w:textAlignment w:val="auto"/>
    </w:pPr>
    <w:rPr>
      <w:sz w:val="24"/>
      <w:szCs w:val="24"/>
    </w:rPr>
  </w:style>
  <w:style w:type="paragraph" w:customStyle="1" w:styleId="af6">
    <w:name w:val="Список: нумерация"/>
    <w:basedOn w:val="afa"/>
    <w:link w:val="affffa"/>
    <w:rsid w:val="00147CB0"/>
    <w:pPr>
      <w:keepLines/>
      <w:numPr>
        <w:numId w:val="10"/>
      </w:numPr>
      <w:overflowPunct/>
      <w:autoSpaceDE/>
      <w:autoSpaceDN/>
      <w:adjustRightInd/>
      <w:spacing w:line="360" w:lineRule="auto"/>
      <w:contextualSpacing/>
      <w:jc w:val="both"/>
      <w:textAlignment w:val="auto"/>
    </w:pPr>
    <w:rPr>
      <w:rFonts w:ascii="Calibri" w:hAnsi="Calibri"/>
      <w:sz w:val="24"/>
      <w:szCs w:val="28"/>
    </w:rPr>
  </w:style>
  <w:style w:type="table" w:customStyle="1" w:styleId="1c">
    <w:name w:val="Сетка таблицы1"/>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fc"/>
    <w:uiPriority w:val="99"/>
    <w:semiHidden/>
    <w:unhideWhenUsed/>
    <w:rsid w:val="00147CB0"/>
    <w:rPr>
      <w:color w:val="605E5C"/>
      <w:shd w:val="clear" w:color="auto" w:fill="E1DFDD"/>
    </w:rPr>
  </w:style>
  <w:style w:type="paragraph" w:styleId="30">
    <w:name w:val="List Bullet 3"/>
    <w:aliases w:val="Маркированный список 3 (для таблиц)"/>
    <w:basedOn w:val="afa"/>
    <w:uiPriority w:val="99"/>
    <w:unhideWhenUsed/>
    <w:rsid w:val="00147CB0"/>
    <w:pPr>
      <w:keepLines/>
      <w:numPr>
        <w:numId w:val="11"/>
      </w:numPr>
      <w:overflowPunct/>
      <w:autoSpaceDE/>
      <w:autoSpaceDN/>
      <w:adjustRightInd/>
      <w:ind w:left="0" w:firstLine="709"/>
      <w:contextualSpacing/>
      <w:jc w:val="both"/>
      <w:textAlignment w:val="auto"/>
    </w:pPr>
    <w:rPr>
      <w:sz w:val="24"/>
      <w:szCs w:val="28"/>
    </w:rPr>
  </w:style>
  <w:style w:type="paragraph" w:styleId="affffb">
    <w:name w:val="Subtitle"/>
    <w:basedOn w:val="afa"/>
    <w:next w:val="afa"/>
    <w:link w:val="affffc"/>
    <w:uiPriority w:val="99"/>
    <w:qFormat/>
    <w:rsid w:val="00147CB0"/>
    <w:pPr>
      <w:keepLines/>
      <w:numPr>
        <w:ilvl w:val="1"/>
      </w:numPr>
      <w:overflowPunct/>
      <w:autoSpaceDE/>
      <w:autoSpaceDN/>
      <w:adjustRightInd/>
      <w:ind w:left="1066" w:firstLine="709"/>
      <w:contextualSpacing/>
      <w:jc w:val="center"/>
      <w:textAlignment w:val="auto"/>
    </w:pPr>
    <w:rPr>
      <w:i/>
      <w:iCs/>
      <w:spacing w:val="15"/>
      <w:sz w:val="24"/>
      <w:szCs w:val="24"/>
    </w:rPr>
  </w:style>
  <w:style w:type="character" w:customStyle="1" w:styleId="affffc">
    <w:name w:val="Подзаголовок Знак"/>
    <w:basedOn w:val="afc"/>
    <w:link w:val="affffb"/>
    <w:uiPriority w:val="99"/>
    <w:rsid w:val="00147CB0"/>
    <w:rPr>
      <w:rFonts w:ascii="Times New Roman" w:eastAsia="Times New Roman" w:hAnsi="Times New Roman" w:cs="Times New Roman"/>
      <w:i/>
      <w:iCs/>
      <w:spacing w:val="15"/>
      <w:sz w:val="24"/>
      <w:szCs w:val="24"/>
      <w:lang w:eastAsia="ru-RU"/>
    </w:rPr>
  </w:style>
  <w:style w:type="paragraph" w:customStyle="1" w:styleId="affffd">
    <w:name w:val="Рисунок"/>
    <w:autoRedefine/>
    <w:qFormat/>
    <w:rsid w:val="00147CB0"/>
    <w:pPr>
      <w:keepNext/>
      <w:spacing w:before="240" w:after="240" w:line="360" w:lineRule="auto"/>
      <w:jc w:val="center"/>
    </w:pPr>
    <w:rPr>
      <w:rFonts w:ascii="Times New Roman" w:eastAsia="Times New Roman" w:hAnsi="Times New Roman" w:cs="Times New Roman"/>
      <w:noProof/>
      <w:sz w:val="28"/>
      <w:szCs w:val="28"/>
      <w:lang w:eastAsia="ru-RU"/>
    </w:rPr>
  </w:style>
  <w:style w:type="paragraph" w:customStyle="1" w:styleId="100">
    <w:name w:val="Текст примечания_10 пт_"/>
    <w:basedOn w:val="afff1"/>
    <w:qFormat/>
    <w:rsid w:val="00147CB0"/>
    <w:pPr>
      <w:keepLines/>
      <w:overflowPunct/>
      <w:autoSpaceDE/>
      <w:autoSpaceDN/>
      <w:adjustRightInd/>
      <w:ind w:firstLine="709"/>
      <w:contextualSpacing/>
      <w:jc w:val="both"/>
      <w:textAlignment w:val="auto"/>
    </w:pPr>
  </w:style>
  <w:style w:type="paragraph" w:styleId="40">
    <w:name w:val="List Bullet 4"/>
    <w:aliases w:val="для таблиц список 1 уровня"/>
    <w:basedOn w:val="afa"/>
    <w:uiPriority w:val="99"/>
    <w:unhideWhenUsed/>
    <w:rsid w:val="00147CB0"/>
    <w:pPr>
      <w:keepLines/>
      <w:numPr>
        <w:numId w:val="18"/>
      </w:numPr>
      <w:overflowPunct/>
      <w:autoSpaceDE/>
      <w:autoSpaceDN/>
      <w:adjustRightInd/>
      <w:ind w:left="0" w:firstLine="0"/>
      <w:contextualSpacing/>
      <w:jc w:val="both"/>
      <w:textAlignment w:val="auto"/>
    </w:pPr>
    <w:rPr>
      <w:sz w:val="24"/>
      <w:szCs w:val="28"/>
    </w:rPr>
  </w:style>
  <w:style w:type="paragraph" w:styleId="5">
    <w:name w:val="List Bullet 5"/>
    <w:aliases w:val="для таблиц список 2 уровня"/>
    <w:basedOn w:val="afa"/>
    <w:uiPriority w:val="99"/>
    <w:unhideWhenUsed/>
    <w:rsid w:val="00147CB0"/>
    <w:pPr>
      <w:keepLines/>
      <w:numPr>
        <w:numId w:val="19"/>
      </w:numPr>
      <w:overflowPunct/>
      <w:autoSpaceDE/>
      <w:autoSpaceDN/>
      <w:adjustRightInd/>
      <w:ind w:left="0" w:firstLine="0"/>
      <w:contextualSpacing/>
      <w:jc w:val="both"/>
      <w:textAlignment w:val="auto"/>
    </w:pPr>
    <w:rPr>
      <w:sz w:val="24"/>
      <w:szCs w:val="28"/>
    </w:rPr>
  </w:style>
  <w:style w:type="paragraph" w:styleId="affffe">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a"/>
    <w:link w:val="afffff"/>
    <w:unhideWhenUsed/>
    <w:rsid w:val="00147CB0"/>
    <w:pPr>
      <w:overflowPunct/>
      <w:autoSpaceDE/>
      <w:autoSpaceDN/>
      <w:adjustRightInd/>
      <w:spacing w:before="240" w:after="240" w:line="360" w:lineRule="auto"/>
      <w:ind w:firstLine="709"/>
      <w:contextualSpacing/>
      <w:textAlignment w:val="auto"/>
    </w:pPr>
    <w:rPr>
      <w:sz w:val="28"/>
      <w:szCs w:val="28"/>
    </w:rPr>
  </w:style>
  <w:style w:type="character" w:customStyle="1" w:styleId="afffff">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fc"/>
    <w:link w:val="affffe"/>
    <w:rsid w:val="00147CB0"/>
    <w:rPr>
      <w:rFonts w:ascii="Times New Roman" w:eastAsia="Times New Roman" w:hAnsi="Times New Roman" w:cs="Times New Roman"/>
      <w:sz w:val="28"/>
      <w:szCs w:val="28"/>
      <w:lang w:eastAsia="ru-RU"/>
    </w:rPr>
  </w:style>
  <w:style w:type="paragraph" w:styleId="afffff0">
    <w:name w:val="Normal Indent"/>
    <w:basedOn w:val="afa"/>
    <w:uiPriority w:val="99"/>
    <w:unhideWhenUsed/>
    <w:rsid w:val="00147CB0"/>
    <w:pPr>
      <w:keepLines/>
      <w:overflowPunct/>
      <w:autoSpaceDE/>
      <w:autoSpaceDN/>
      <w:adjustRightInd/>
      <w:spacing w:line="360" w:lineRule="auto"/>
      <w:contextualSpacing/>
      <w:jc w:val="center"/>
      <w:textAlignment w:val="auto"/>
    </w:pPr>
    <w:rPr>
      <w:sz w:val="28"/>
      <w:szCs w:val="28"/>
    </w:rPr>
  </w:style>
  <w:style w:type="paragraph" w:styleId="51">
    <w:name w:val="List Number 5"/>
    <w:basedOn w:val="afa"/>
    <w:uiPriority w:val="99"/>
    <w:unhideWhenUsed/>
    <w:rsid w:val="00147CB0"/>
    <w:pPr>
      <w:keepLines/>
      <w:numPr>
        <w:numId w:val="12"/>
      </w:numPr>
      <w:overflowPunct/>
      <w:autoSpaceDE/>
      <w:autoSpaceDN/>
      <w:adjustRightInd/>
      <w:spacing w:line="360" w:lineRule="auto"/>
      <w:ind w:left="0" w:firstLine="709"/>
      <w:contextualSpacing/>
      <w:jc w:val="both"/>
      <w:textAlignment w:val="auto"/>
    </w:pPr>
    <w:rPr>
      <w:sz w:val="28"/>
      <w:szCs w:val="28"/>
    </w:rPr>
  </w:style>
  <w:style w:type="paragraph" w:styleId="2b">
    <w:name w:val="Body Text Indent 2"/>
    <w:basedOn w:val="afa"/>
    <w:link w:val="2c"/>
    <w:uiPriority w:val="99"/>
    <w:unhideWhenUsed/>
    <w:rsid w:val="00147CB0"/>
    <w:pPr>
      <w:keepLines/>
      <w:overflowPunct/>
      <w:autoSpaceDE/>
      <w:autoSpaceDN/>
      <w:adjustRightInd/>
      <w:spacing w:before="240" w:after="240" w:line="360" w:lineRule="auto"/>
      <w:contextualSpacing/>
      <w:textAlignment w:val="auto"/>
    </w:pPr>
    <w:rPr>
      <w:sz w:val="28"/>
      <w:szCs w:val="28"/>
    </w:rPr>
  </w:style>
  <w:style w:type="character" w:customStyle="1" w:styleId="2c">
    <w:name w:val="Основной текст с отступом 2 Знак"/>
    <w:basedOn w:val="afc"/>
    <w:link w:val="2b"/>
    <w:uiPriority w:val="99"/>
    <w:rsid w:val="00147CB0"/>
    <w:rPr>
      <w:rFonts w:ascii="Times New Roman" w:eastAsia="Times New Roman" w:hAnsi="Times New Roman" w:cs="Times New Roman"/>
      <w:sz w:val="28"/>
      <w:szCs w:val="28"/>
      <w:lang w:eastAsia="ru-RU"/>
    </w:rPr>
  </w:style>
  <w:style w:type="paragraph" w:styleId="afffff1">
    <w:name w:val="table of figures"/>
    <w:basedOn w:val="afa"/>
    <w:next w:val="afa"/>
    <w:uiPriority w:val="99"/>
    <w:unhideWhenUsed/>
    <w:rsid w:val="00147CB0"/>
    <w:pPr>
      <w:keepLines/>
      <w:overflowPunct/>
      <w:autoSpaceDE/>
      <w:autoSpaceDN/>
      <w:adjustRightInd/>
      <w:spacing w:line="360" w:lineRule="auto"/>
      <w:ind w:firstLine="709"/>
      <w:contextualSpacing/>
      <w:jc w:val="both"/>
      <w:textAlignment w:val="auto"/>
    </w:pPr>
    <w:rPr>
      <w:sz w:val="24"/>
      <w:szCs w:val="28"/>
    </w:rPr>
  </w:style>
  <w:style w:type="paragraph" w:customStyle="1" w:styleId="afffff2">
    <w:name w:val="Контент"/>
    <w:basedOn w:val="afa"/>
    <w:uiPriority w:val="99"/>
    <w:rsid w:val="00147CB0"/>
    <w:pPr>
      <w:keepLines/>
      <w:overflowPunct/>
      <w:autoSpaceDE/>
      <w:autoSpaceDN/>
      <w:adjustRightInd/>
      <w:spacing w:line="360" w:lineRule="auto"/>
      <w:ind w:firstLine="567"/>
      <w:contextualSpacing/>
      <w:jc w:val="both"/>
      <w:textAlignment w:val="auto"/>
    </w:pPr>
    <w:rPr>
      <w:sz w:val="28"/>
    </w:rPr>
  </w:style>
  <w:style w:type="paragraph" w:customStyle="1" w:styleId="a4">
    <w:name w:val="Контент список"/>
    <w:basedOn w:val="afa"/>
    <w:uiPriority w:val="99"/>
    <w:qFormat/>
    <w:rsid w:val="00147CB0"/>
    <w:pPr>
      <w:keepLines/>
      <w:numPr>
        <w:numId w:val="13"/>
      </w:numPr>
      <w:tabs>
        <w:tab w:val="left" w:pos="1320"/>
      </w:tabs>
      <w:overflowPunct/>
      <w:autoSpaceDE/>
      <w:autoSpaceDN/>
      <w:adjustRightInd/>
      <w:spacing w:line="360" w:lineRule="auto"/>
      <w:contextualSpacing/>
      <w:jc w:val="both"/>
      <w:textAlignment w:val="auto"/>
    </w:pPr>
    <w:rPr>
      <w:rFonts w:eastAsia="ヒラギノ角ゴ Pro W3"/>
      <w:kern w:val="2"/>
      <w:sz w:val="28"/>
      <w:szCs w:val="28"/>
      <w:lang w:eastAsia="hi-IN" w:bidi="hi-IN"/>
    </w:rPr>
  </w:style>
  <w:style w:type="paragraph" w:customStyle="1" w:styleId="25">
    <w:name w:val="Контент список 2"/>
    <w:basedOn w:val="a4"/>
    <w:uiPriority w:val="99"/>
    <w:rsid w:val="00147CB0"/>
    <w:pPr>
      <w:numPr>
        <w:numId w:val="14"/>
      </w:numPr>
      <w:tabs>
        <w:tab w:val="clear" w:pos="1320"/>
      </w:tabs>
    </w:pPr>
  </w:style>
  <w:style w:type="character" w:customStyle="1" w:styleId="afffff3">
    <w:name w:val="Обычный для таблиц Знак"/>
    <w:link w:val="afffff4"/>
    <w:locked/>
    <w:rsid w:val="00147CB0"/>
    <w:rPr>
      <w:sz w:val="24"/>
      <w:szCs w:val="28"/>
      <w:lang w:val="x-none" w:eastAsia="x-none"/>
    </w:rPr>
  </w:style>
  <w:style w:type="paragraph" w:customStyle="1" w:styleId="afffff4">
    <w:name w:val="Обычный для таблиц"/>
    <w:basedOn w:val="afa"/>
    <w:link w:val="afffff3"/>
    <w:rsid w:val="00147CB0"/>
    <w:pPr>
      <w:keepLines/>
      <w:overflowPunct/>
      <w:autoSpaceDE/>
      <w:autoSpaceDN/>
      <w:adjustRightInd/>
      <w:spacing w:line="360" w:lineRule="auto"/>
      <w:ind w:firstLine="709"/>
      <w:contextualSpacing/>
      <w:jc w:val="both"/>
      <w:textAlignment w:val="auto"/>
    </w:pPr>
    <w:rPr>
      <w:rFonts w:asciiTheme="minorHAnsi" w:eastAsiaTheme="minorHAnsi" w:hAnsiTheme="minorHAnsi" w:cstheme="minorBidi"/>
      <w:sz w:val="24"/>
      <w:szCs w:val="28"/>
      <w:lang w:val="x-none" w:eastAsia="x-none"/>
    </w:rPr>
  </w:style>
  <w:style w:type="character" w:customStyle="1" w:styleId="x1a">
    <w:name w:val="x1a"/>
    <w:basedOn w:val="afc"/>
    <w:rsid w:val="00147CB0"/>
  </w:style>
  <w:style w:type="paragraph" w:customStyle="1" w:styleId="afffff5">
    <w:name w:val="ГОСТ_Таблица_Текст"/>
    <w:autoRedefine/>
    <w:qFormat/>
    <w:rsid w:val="00147CB0"/>
    <w:pPr>
      <w:widowControl w:val="0"/>
      <w:spacing w:after="0" w:line="276" w:lineRule="auto"/>
    </w:pPr>
    <w:rPr>
      <w:rFonts w:ascii="Times New Roman" w:eastAsia="Times New Roman" w:hAnsi="Times New Roman" w:cs="Times New Roman"/>
      <w:sz w:val="24"/>
      <w:lang w:eastAsia="ru-RU"/>
    </w:rPr>
  </w:style>
  <w:style w:type="paragraph" w:customStyle="1" w:styleId="a6">
    <w:name w:val="ГОСТ_Список (Для таблиц)"/>
    <w:autoRedefine/>
    <w:qFormat/>
    <w:rsid w:val="00147CB0"/>
    <w:pPr>
      <w:numPr>
        <w:numId w:val="16"/>
      </w:numPr>
      <w:spacing w:after="0" w:line="276" w:lineRule="auto"/>
    </w:pPr>
    <w:rPr>
      <w:rFonts w:ascii="Times New Roman" w:eastAsia="Times New Roman" w:hAnsi="Times New Roman" w:cs="Times New Roman"/>
      <w:sz w:val="24"/>
      <w:szCs w:val="24"/>
      <w:lang w:eastAsia="ru-RU"/>
    </w:rPr>
  </w:style>
  <w:style w:type="paragraph" w:customStyle="1" w:styleId="61">
    <w:name w:val="Маркированный список 6"/>
    <w:aliases w:val="для таблиц список 2 уровня (3-х уровневый список),для таблиц (2 уровень)"/>
    <w:basedOn w:val="30"/>
    <w:qFormat/>
    <w:rsid w:val="00147CB0"/>
    <w:pPr>
      <w:tabs>
        <w:tab w:val="left" w:pos="714"/>
      </w:tabs>
      <w:ind w:left="357"/>
    </w:pPr>
  </w:style>
  <w:style w:type="paragraph" w:customStyle="1" w:styleId="71">
    <w:name w:val="Маркированный список 7"/>
    <w:aliases w:val="для таблиц список 3 уровня (3-х уровневый список),для таблиц (3 уровень)"/>
    <w:basedOn w:val="61"/>
    <w:qFormat/>
    <w:rsid w:val="00147CB0"/>
    <w:pPr>
      <w:tabs>
        <w:tab w:val="left" w:pos="1066"/>
      </w:tabs>
      <w:ind w:left="714"/>
    </w:pPr>
  </w:style>
  <w:style w:type="paragraph" w:customStyle="1" w:styleId="80">
    <w:name w:val="Маркированный список 8"/>
    <w:aliases w:val="уровень,2 уровень (для трехуровневого списка)"/>
    <w:basedOn w:val="a"/>
    <w:qFormat/>
    <w:rsid w:val="00147CB0"/>
    <w:pPr>
      <w:numPr>
        <w:numId w:val="15"/>
      </w:numPr>
      <w:tabs>
        <w:tab w:val="left" w:pos="1423"/>
      </w:tabs>
      <w:ind w:left="0" w:firstLine="1066"/>
    </w:pPr>
  </w:style>
  <w:style w:type="paragraph" w:customStyle="1" w:styleId="91">
    <w:name w:val="Маркированный список 9"/>
    <w:aliases w:val="3 уровень,3 уровень (для 3 уровневого списка)"/>
    <w:basedOn w:val="80"/>
    <w:qFormat/>
    <w:rsid w:val="00147CB0"/>
    <w:pPr>
      <w:tabs>
        <w:tab w:val="left" w:pos="1780"/>
      </w:tabs>
      <w:ind w:firstLine="1423"/>
    </w:pPr>
  </w:style>
  <w:style w:type="paragraph" w:customStyle="1" w:styleId="a9">
    <w:name w:val="Список: маркер"/>
    <w:basedOn w:val="afa"/>
    <w:link w:val="afffff6"/>
    <w:qFormat/>
    <w:rsid w:val="00147CB0"/>
    <w:pPr>
      <w:keepLines/>
      <w:numPr>
        <w:numId w:val="17"/>
      </w:numPr>
      <w:overflowPunct/>
      <w:autoSpaceDE/>
      <w:autoSpaceDN/>
      <w:adjustRightInd/>
      <w:spacing w:line="360" w:lineRule="auto"/>
      <w:contextualSpacing/>
      <w:jc w:val="both"/>
      <w:textAlignment w:val="auto"/>
    </w:pPr>
    <w:rPr>
      <w:sz w:val="24"/>
      <w:szCs w:val="28"/>
      <w:lang w:val="en-US" w:eastAsia="ar-SA"/>
    </w:rPr>
  </w:style>
  <w:style w:type="character" w:customStyle="1" w:styleId="afffff6">
    <w:name w:val="Список: маркер Знак"/>
    <w:link w:val="a9"/>
    <w:rsid w:val="00147CB0"/>
    <w:rPr>
      <w:rFonts w:ascii="Times New Roman" w:eastAsia="Times New Roman" w:hAnsi="Times New Roman" w:cs="Times New Roman"/>
      <w:sz w:val="24"/>
      <w:szCs w:val="28"/>
      <w:lang w:val="en-US" w:eastAsia="ar-SA"/>
    </w:rPr>
  </w:style>
  <w:style w:type="paragraph" w:customStyle="1" w:styleId="ConsPlusNormal">
    <w:name w:val="ConsPlusNormal"/>
    <w:rsid w:val="00147CB0"/>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Cell">
    <w:name w:val="ConsPlusCell"/>
    <w:uiPriority w:val="99"/>
    <w:rsid w:val="00147CB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ffff7">
    <w:name w:val="Revision"/>
    <w:hidden/>
    <w:uiPriority w:val="99"/>
    <w:semiHidden/>
    <w:rsid w:val="00147CB0"/>
    <w:pPr>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qFormat/>
    <w:rsid w:val="00147CB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0">
    <w:name w:val="ConsPlusNormal Знак"/>
    <w:uiPriority w:val="99"/>
    <w:rsid w:val="00147C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ff8">
    <w:name w:val="Placeholder Text"/>
    <w:basedOn w:val="afc"/>
    <w:uiPriority w:val="99"/>
    <w:semiHidden/>
    <w:rsid w:val="00147CB0"/>
    <w:rPr>
      <w:color w:val="808080"/>
    </w:rPr>
  </w:style>
  <w:style w:type="paragraph" w:customStyle="1" w:styleId="Default">
    <w:name w:val="Default"/>
    <w:rsid w:val="00147CB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3">
    <w:name w:val="Сетка таблицы GR3"/>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fe"/>
    <w:uiPriority w:val="99"/>
    <w:semiHidden/>
    <w:unhideWhenUsed/>
    <w:rsid w:val="00147CB0"/>
  </w:style>
  <w:style w:type="table" w:customStyle="1" w:styleId="GR1">
    <w:name w:val="Сетка таблицы GR1"/>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fa"/>
    <w:rsid w:val="00147CB0"/>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4">
    <w:name w:val="xl64"/>
    <w:basedOn w:val="afa"/>
    <w:uiPriority w:val="99"/>
    <w:rsid w:val="00147CB0"/>
    <w:pPr>
      <w:pBdr>
        <w:top w:val="single" w:sz="4" w:space="0" w:color="000000"/>
        <w:left w:val="single" w:sz="4" w:space="0" w:color="000000"/>
        <w:bottom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5">
    <w:name w:val="xl65"/>
    <w:basedOn w:val="afa"/>
    <w:uiPriority w:val="99"/>
    <w:rsid w:val="00147CB0"/>
    <w:pPr>
      <w:pBdr>
        <w:top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6">
    <w:name w:val="xl66"/>
    <w:basedOn w:val="afa"/>
    <w:uiPriority w:val="99"/>
    <w:rsid w:val="00147CB0"/>
    <w:pPr>
      <w:pBdr>
        <w:top w:val="single" w:sz="4" w:space="0" w:color="000000"/>
        <w:bottom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7">
    <w:name w:val="xl67"/>
    <w:basedOn w:val="afa"/>
    <w:uiPriority w:val="99"/>
    <w:rsid w:val="00147CB0"/>
    <w:pPr>
      <w:pBdr>
        <w:top w:val="single" w:sz="4" w:space="0" w:color="000000"/>
        <w:left w:val="single" w:sz="4" w:space="0" w:color="000000"/>
        <w:bottom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68">
    <w:name w:val="xl68"/>
    <w:basedOn w:val="afa"/>
    <w:rsid w:val="00147CB0"/>
    <w:pPr>
      <w:pBdr>
        <w:top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69">
    <w:name w:val="xl69"/>
    <w:basedOn w:val="afa"/>
    <w:rsid w:val="00147CB0"/>
    <w:pPr>
      <w:pBdr>
        <w:top w:val="single" w:sz="4" w:space="0" w:color="000000"/>
        <w:bottom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70">
    <w:name w:val="xl70"/>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1">
    <w:name w:val="xl71"/>
    <w:basedOn w:val="afa"/>
    <w:rsid w:val="00147CB0"/>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style>
  <w:style w:type="paragraph" w:customStyle="1" w:styleId="xl72">
    <w:name w:val="xl72"/>
    <w:basedOn w:val="afa"/>
    <w:rsid w:val="00147CB0"/>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3">
    <w:name w:val="xl73"/>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4">
    <w:name w:val="xl74"/>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75">
    <w:name w:val="xl75"/>
    <w:basedOn w:val="afa"/>
    <w:rsid w:val="00147CB0"/>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6">
    <w:name w:val="xl76"/>
    <w:basedOn w:val="afa"/>
    <w:rsid w:val="00147CB0"/>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7">
    <w:name w:val="xl77"/>
    <w:basedOn w:val="afa"/>
    <w:rsid w:val="00147CB0"/>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afa"/>
    <w:rsid w:val="00147CB0"/>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39">
    <w:name w:val="Стиль3"/>
    <w:basedOn w:val="2b"/>
    <w:rsid w:val="00147CB0"/>
    <w:pPr>
      <w:keepLines w:val="0"/>
      <w:widowControl w:val="0"/>
      <w:tabs>
        <w:tab w:val="num" w:pos="360"/>
      </w:tabs>
      <w:adjustRightInd w:val="0"/>
      <w:spacing w:before="0" w:after="0" w:line="240" w:lineRule="auto"/>
      <w:ind w:left="283"/>
      <w:contextualSpacing w:val="0"/>
      <w:jc w:val="both"/>
      <w:textAlignment w:val="baseline"/>
    </w:pPr>
    <w:rPr>
      <w:sz w:val="24"/>
      <w:szCs w:val="20"/>
    </w:rPr>
  </w:style>
  <w:style w:type="numbering" w:customStyle="1" w:styleId="113">
    <w:name w:val="Нет списка11"/>
    <w:next w:val="afe"/>
    <w:uiPriority w:val="99"/>
    <w:semiHidden/>
    <w:unhideWhenUsed/>
    <w:rsid w:val="00147CB0"/>
  </w:style>
  <w:style w:type="table" w:customStyle="1" w:styleId="311">
    <w:name w:val="Сетка таблицы31"/>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1">
    <w:name w:val="Сетка таблицы GR11"/>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Текст таблицы"/>
    <w:basedOn w:val="afa"/>
    <w:link w:val="afffffa"/>
    <w:autoRedefine/>
    <w:rsid w:val="00147CB0"/>
    <w:pPr>
      <w:widowControl w:val="0"/>
      <w:tabs>
        <w:tab w:val="left" w:pos="6325"/>
      </w:tabs>
      <w:overflowPunct/>
      <w:autoSpaceDE/>
      <w:autoSpaceDN/>
      <w:adjustRightInd/>
      <w:snapToGrid w:val="0"/>
      <w:spacing w:after="120"/>
      <w:jc w:val="both"/>
      <w:textAlignment w:val="auto"/>
    </w:pPr>
    <w:rPr>
      <w:sz w:val="24"/>
      <w:szCs w:val="24"/>
    </w:rPr>
  </w:style>
  <w:style w:type="paragraph" w:customStyle="1" w:styleId="afffffb">
    <w:name w:val="Основной"/>
    <w:basedOn w:val="afa"/>
    <w:link w:val="Char"/>
    <w:rsid w:val="00147CB0"/>
    <w:pPr>
      <w:suppressAutoHyphens/>
      <w:overflowPunct/>
      <w:autoSpaceDE/>
      <w:autoSpaceDN/>
      <w:adjustRightInd/>
      <w:spacing w:line="360" w:lineRule="auto"/>
      <w:ind w:firstLine="720"/>
      <w:jc w:val="both"/>
      <w:textAlignment w:val="auto"/>
    </w:pPr>
    <w:rPr>
      <w:rFonts w:eastAsia="Calibri"/>
      <w:sz w:val="24"/>
      <w:lang w:val="x-none" w:eastAsia="ar-SA"/>
    </w:rPr>
  </w:style>
  <w:style w:type="character" w:customStyle="1" w:styleId="Char">
    <w:name w:val="Основной Char"/>
    <w:link w:val="afffffb"/>
    <w:locked/>
    <w:rsid w:val="00147CB0"/>
    <w:rPr>
      <w:rFonts w:ascii="Times New Roman" w:eastAsia="Calibri" w:hAnsi="Times New Roman" w:cs="Times New Roman"/>
      <w:sz w:val="24"/>
      <w:szCs w:val="20"/>
      <w:lang w:val="x-none" w:eastAsia="ar-SA"/>
    </w:rPr>
  </w:style>
  <w:style w:type="paragraph" w:customStyle="1" w:styleId="a20">
    <w:name w:val="a2"/>
    <w:basedOn w:val="afa"/>
    <w:rsid w:val="00147CB0"/>
    <w:pPr>
      <w:overflowPunct/>
      <w:autoSpaceDE/>
      <w:autoSpaceDN/>
      <w:adjustRightInd/>
      <w:textAlignment w:val="auto"/>
    </w:pPr>
    <w:rPr>
      <w:sz w:val="24"/>
      <w:szCs w:val="24"/>
    </w:rPr>
  </w:style>
  <w:style w:type="paragraph" w:customStyle="1" w:styleId="afffffc">
    <w:name w:val="Îáû÷íûé"/>
    <w:rsid w:val="00147CB0"/>
    <w:pPr>
      <w:spacing w:after="0" w:line="240" w:lineRule="auto"/>
    </w:pPr>
    <w:rPr>
      <w:rFonts w:ascii="Times New Roman" w:eastAsia="Times New Roman" w:hAnsi="Times New Roman" w:cs="Times New Roman"/>
      <w:sz w:val="20"/>
      <w:szCs w:val="20"/>
      <w:lang w:eastAsia="ru-RU"/>
    </w:rPr>
  </w:style>
  <w:style w:type="character" w:customStyle="1" w:styleId="itemtext1">
    <w:name w:val="itemtext1"/>
    <w:rsid w:val="00147CB0"/>
    <w:rPr>
      <w:rFonts w:ascii="Segoe UI" w:hAnsi="Segoe UI" w:cs="Segoe UI" w:hint="default"/>
      <w:color w:val="000000"/>
      <w:sz w:val="20"/>
      <w:szCs w:val="20"/>
    </w:rPr>
  </w:style>
  <w:style w:type="numbering" w:customStyle="1" w:styleId="1110">
    <w:name w:val="Нет списка111"/>
    <w:next w:val="afe"/>
    <w:uiPriority w:val="99"/>
    <w:semiHidden/>
    <w:unhideWhenUsed/>
    <w:rsid w:val="00147CB0"/>
  </w:style>
  <w:style w:type="character" w:customStyle="1" w:styleId="blk">
    <w:name w:val="blk"/>
    <w:rsid w:val="00147CB0"/>
  </w:style>
  <w:style w:type="paragraph" w:customStyle="1" w:styleId="a7">
    <w:name w:val="Таблица нумерованная"/>
    <w:basedOn w:val="afa"/>
    <w:link w:val="afffffd"/>
    <w:rsid w:val="00147CB0"/>
    <w:pPr>
      <w:keepNext/>
      <w:numPr>
        <w:numId w:val="20"/>
      </w:numPr>
      <w:overflowPunct/>
      <w:autoSpaceDE/>
      <w:autoSpaceDN/>
      <w:adjustRightInd/>
      <w:jc w:val="both"/>
      <w:textAlignment w:val="auto"/>
    </w:pPr>
    <w:rPr>
      <w:rFonts w:ascii="Calibri" w:eastAsia="Calibri" w:hAnsi="Calibri"/>
      <w:b/>
      <w:i/>
      <w:sz w:val="24"/>
      <w:szCs w:val="22"/>
      <w:lang w:eastAsia="en-US"/>
    </w:rPr>
  </w:style>
  <w:style w:type="character" w:customStyle="1" w:styleId="afffffd">
    <w:name w:val="Таблица нумерованная Знак"/>
    <w:link w:val="a7"/>
    <w:locked/>
    <w:rsid w:val="00147CB0"/>
    <w:rPr>
      <w:rFonts w:ascii="Calibri" w:eastAsia="Calibri" w:hAnsi="Calibri" w:cs="Times New Roman"/>
      <w:b/>
      <w:i/>
      <w:sz w:val="24"/>
    </w:rPr>
  </w:style>
  <w:style w:type="paragraph" w:customStyle="1" w:styleId="1e">
    <w:name w:val="ТТ_Раздел1"/>
    <w:basedOn w:val="afa"/>
    <w:link w:val="1f"/>
    <w:autoRedefine/>
    <w:qFormat/>
    <w:rsid w:val="00147CB0"/>
    <w:pPr>
      <w:keepNext/>
      <w:keepLines/>
      <w:overflowPunct/>
      <w:autoSpaceDE/>
      <w:autoSpaceDN/>
      <w:adjustRightInd/>
      <w:textAlignment w:val="auto"/>
      <w:outlineLvl w:val="1"/>
    </w:pPr>
    <w:rPr>
      <w:b/>
      <w:sz w:val="28"/>
      <w:szCs w:val="28"/>
      <w:lang w:eastAsia="en-US"/>
    </w:rPr>
  </w:style>
  <w:style w:type="character" w:customStyle="1" w:styleId="1f">
    <w:name w:val="ТТ_Раздел1 Знак"/>
    <w:link w:val="1e"/>
    <w:rsid w:val="00147CB0"/>
    <w:rPr>
      <w:rFonts w:ascii="Times New Roman" w:eastAsia="Times New Roman" w:hAnsi="Times New Roman" w:cs="Times New Roman"/>
      <w:b/>
      <w:sz w:val="28"/>
      <w:szCs w:val="28"/>
    </w:rPr>
  </w:style>
  <w:style w:type="paragraph" w:customStyle="1" w:styleId="1">
    <w:name w:val="ТТ_Список1"/>
    <w:autoRedefine/>
    <w:uiPriority w:val="99"/>
    <w:rsid w:val="00147CB0"/>
    <w:pPr>
      <w:numPr>
        <w:numId w:val="22"/>
      </w:numPr>
      <w:spacing w:after="0" w:line="276" w:lineRule="auto"/>
      <w:jc w:val="both"/>
    </w:pPr>
    <w:rPr>
      <w:rFonts w:ascii="Times New Roman" w:eastAsia="Calibri" w:hAnsi="Times New Roman" w:cs="Times New Roman"/>
      <w:sz w:val="24"/>
      <w:szCs w:val="24"/>
      <w:lang w:eastAsia="ru-RU"/>
    </w:rPr>
  </w:style>
  <w:style w:type="character" w:customStyle="1" w:styleId="2e">
    <w:name w:val="Основной текст (2)_"/>
    <w:link w:val="2f"/>
    <w:rsid w:val="00147CB0"/>
    <w:rPr>
      <w:sz w:val="28"/>
      <w:szCs w:val="28"/>
      <w:shd w:val="clear" w:color="auto" w:fill="FFFFFF"/>
    </w:rPr>
  </w:style>
  <w:style w:type="paragraph" w:customStyle="1" w:styleId="2f">
    <w:name w:val="Основной текст (2)"/>
    <w:basedOn w:val="afa"/>
    <w:link w:val="2e"/>
    <w:rsid w:val="00147CB0"/>
    <w:pPr>
      <w:widowControl w:val="0"/>
      <w:shd w:val="clear" w:color="auto" w:fill="FFFFFF"/>
      <w:overflowPunct/>
      <w:autoSpaceDE/>
      <w:autoSpaceDN/>
      <w:adjustRightInd/>
      <w:spacing w:before="180" w:after="300" w:line="326" w:lineRule="exact"/>
      <w:ind w:hanging="820"/>
      <w:textAlignment w:val="auto"/>
    </w:pPr>
    <w:rPr>
      <w:rFonts w:asciiTheme="minorHAnsi" w:eastAsiaTheme="minorHAnsi" w:hAnsiTheme="minorHAnsi" w:cstheme="minorBidi"/>
      <w:sz w:val="28"/>
      <w:szCs w:val="28"/>
      <w:lang w:eastAsia="en-US"/>
    </w:rPr>
  </w:style>
  <w:style w:type="character" w:customStyle="1" w:styleId="EmailStyle40">
    <w:name w:val="EmailStyle40"/>
    <w:semiHidden/>
    <w:rsid w:val="00147CB0"/>
    <w:rPr>
      <w:rFonts w:ascii="Arial" w:hAnsi="Arial" w:cs="Arial"/>
      <w:color w:val="auto"/>
      <w:sz w:val="20"/>
      <w:szCs w:val="20"/>
    </w:rPr>
  </w:style>
  <w:style w:type="character" w:customStyle="1" w:styleId="apple-converted-space">
    <w:name w:val="apple-converted-space"/>
    <w:rsid w:val="00147CB0"/>
  </w:style>
  <w:style w:type="paragraph" w:customStyle="1" w:styleId="ASFKTablenorm">
    <w:name w:val="_ASFK_Table_norm"/>
    <w:rsid w:val="00147CB0"/>
    <w:pPr>
      <w:spacing w:before="60" w:after="60" w:line="240" w:lineRule="auto"/>
      <w:contextualSpacing/>
    </w:pPr>
    <w:rPr>
      <w:rFonts w:ascii="Times New Roman" w:eastAsia="Times New Roman" w:hAnsi="Times New Roman" w:cs="Times New Roman"/>
      <w:szCs w:val="20"/>
      <w:lang w:eastAsia="ru-RU"/>
    </w:rPr>
  </w:style>
  <w:style w:type="paragraph" w:customStyle="1" w:styleId="afffffe">
    <w:name w:val="ТТ_Основной_текст"/>
    <w:basedOn w:val="afa"/>
    <w:link w:val="affffff"/>
    <w:autoRedefine/>
    <w:qFormat/>
    <w:rsid w:val="00147CB0"/>
    <w:pPr>
      <w:overflowPunct/>
      <w:autoSpaceDE/>
      <w:autoSpaceDN/>
      <w:adjustRightInd/>
      <w:spacing w:line="276" w:lineRule="auto"/>
      <w:ind w:firstLine="709"/>
      <w:jc w:val="both"/>
      <w:textAlignment w:val="auto"/>
    </w:pPr>
    <w:rPr>
      <w:sz w:val="24"/>
      <w:szCs w:val="24"/>
      <w:lang w:eastAsia="en-US"/>
    </w:rPr>
  </w:style>
  <w:style w:type="character" w:customStyle="1" w:styleId="affffff">
    <w:name w:val="ТТ_Основной_текст Знак"/>
    <w:link w:val="afffffe"/>
    <w:locked/>
    <w:rsid w:val="00147CB0"/>
    <w:rPr>
      <w:rFonts w:ascii="Times New Roman" w:eastAsia="Times New Roman" w:hAnsi="Times New Roman" w:cs="Times New Roman"/>
      <w:sz w:val="24"/>
      <w:szCs w:val="24"/>
    </w:rPr>
  </w:style>
  <w:style w:type="paragraph" w:customStyle="1" w:styleId="1f0">
    <w:name w:val="Абзац списка1"/>
    <w:basedOn w:val="afa"/>
    <w:link w:val="ListParagraphChar1"/>
    <w:qFormat/>
    <w:rsid w:val="00147CB0"/>
    <w:pPr>
      <w:overflowPunct/>
      <w:autoSpaceDE/>
      <w:autoSpaceDN/>
      <w:adjustRightInd/>
      <w:spacing w:after="200" w:line="276" w:lineRule="auto"/>
      <w:ind w:left="720"/>
      <w:textAlignment w:val="auto"/>
    </w:pPr>
    <w:rPr>
      <w:rFonts w:ascii="Calibri" w:hAnsi="Calibri" w:cs="Calibri"/>
      <w:sz w:val="22"/>
      <w:szCs w:val="22"/>
      <w:lang w:eastAsia="en-US"/>
    </w:rPr>
  </w:style>
  <w:style w:type="character" w:customStyle="1" w:styleId="ListParagraphChar1">
    <w:name w:val="List Paragraph Char1"/>
    <w:link w:val="1f0"/>
    <w:locked/>
    <w:rsid w:val="00147CB0"/>
    <w:rPr>
      <w:rFonts w:ascii="Calibri" w:eastAsia="Times New Roman" w:hAnsi="Calibri" w:cs="Calibri"/>
    </w:rPr>
  </w:style>
  <w:style w:type="paragraph" w:customStyle="1" w:styleId="3a">
    <w:name w:val="Без интервала3"/>
    <w:uiPriority w:val="1"/>
    <w:qFormat/>
    <w:rsid w:val="00147CB0"/>
    <w:pPr>
      <w:spacing w:after="0" w:line="240" w:lineRule="auto"/>
    </w:pPr>
    <w:rPr>
      <w:rFonts w:ascii="Calibri" w:eastAsia="Times New Roman" w:hAnsi="Calibri" w:cs="Times New Roman"/>
    </w:rPr>
  </w:style>
  <w:style w:type="paragraph" w:customStyle="1" w:styleId="1f1">
    <w:name w:val="Без интервала1"/>
    <w:link w:val="NoSpacingChar1"/>
    <w:qFormat/>
    <w:rsid w:val="00147CB0"/>
    <w:pPr>
      <w:spacing w:after="0" w:line="240" w:lineRule="auto"/>
    </w:pPr>
    <w:rPr>
      <w:rFonts w:ascii="Calibri" w:eastAsia="Times New Roman" w:hAnsi="Calibri" w:cs="Times New Roman"/>
    </w:rPr>
  </w:style>
  <w:style w:type="character" w:customStyle="1" w:styleId="NoSpacingChar1">
    <w:name w:val="No Spacing Char1"/>
    <w:link w:val="1f1"/>
    <w:locked/>
    <w:rsid w:val="00147CB0"/>
    <w:rPr>
      <w:rFonts w:ascii="Calibri" w:eastAsia="Times New Roman" w:hAnsi="Calibri" w:cs="Times New Roman"/>
    </w:rPr>
  </w:style>
  <w:style w:type="paragraph" w:customStyle="1" w:styleId="Paragraph0Arial121251">
    <w:name w:val="Стиль Paragraph 0 + Arial 12 пт Первая строка:  125 см Междустр...1"/>
    <w:basedOn w:val="afa"/>
    <w:uiPriority w:val="99"/>
    <w:rsid w:val="00147CB0"/>
    <w:pPr>
      <w:overflowPunct/>
      <w:autoSpaceDE/>
      <w:autoSpaceDN/>
      <w:adjustRightInd/>
      <w:spacing w:before="100" w:beforeAutospacing="1" w:after="120" w:line="360" w:lineRule="auto"/>
      <w:ind w:firstLine="709"/>
      <w:jc w:val="both"/>
      <w:textAlignment w:val="auto"/>
    </w:pPr>
    <w:rPr>
      <w:rFonts w:ascii="Arial" w:hAnsi="Arial"/>
      <w:sz w:val="24"/>
    </w:rPr>
  </w:style>
  <w:style w:type="numbering" w:customStyle="1" w:styleId="210">
    <w:name w:val="Нет списка21"/>
    <w:next w:val="afe"/>
    <w:uiPriority w:val="99"/>
    <w:semiHidden/>
    <w:rsid w:val="00147CB0"/>
  </w:style>
  <w:style w:type="table" w:customStyle="1" w:styleId="120">
    <w:name w:val="Сетка таблицы12"/>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Стиль3 Знак Знак"/>
    <w:basedOn w:val="2b"/>
    <w:link w:val="3c"/>
    <w:rsid w:val="00147CB0"/>
    <w:pPr>
      <w:keepLines w:val="0"/>
      <w:widowControl w:val="0"/>
      <w:tabs>
        <w:tab w:val="num" w:pos="227"/>
      </w:tabs>
      <w:adjustRightInd w:val="0"/>
      <w:spacing w:before="0" w:after="0" w:line="240" w:lineRule="auto"/>
      <w:contextualSpacing w:val="0"/>
      <w:jc w:val="both"/>
      <w:textAlignment w:val="baseline"/>
    </w:pPr>
    <w:rPr>
      <w:sz w:val="24"/>
      <w:szCs w:val="20"/>
    </w:rPr>
  </w:style>
  <w:style w:type="character" w:customStyle="1" w:styleId="3c">
    <w:name w:val="Стиль3 Знак Знак Знак"/>
    <w:link w:val="3b"/>
    <w:rsid w:val="00147CB0"/>
    <w:rPr>
      <w:rFonts w:ascii="Times New Roman" w:eastAsia="Times New Roman" w:hAnsi="Times New Roman" w:cs="Times New Roman"/>
      <w:sz w:val="24"/>
      <w:szCs w:val="20"/>
      <w:lang w:eastAsia="ru-RU"/>
    </w:rPr>
  </w:style>
  <w:style w:type="character" w:styleId="affffff0">
    <w:name w:val="page number"/>
    <w:uiPriority w:val="99"/>
    <w:rsid w:val="00147CB0"/>
  </w:style>
  <w:style w:type="paragraph" w:customStyle="1" w:styleId="1f2">
    <w:name w:val="Стиль1"/>
    <w:basedOn w:val="afa"/>
    <w:uiPriority w:val="99"/>
    <w:rsid w:val="00147CB0"/>
    <w:pPr>
      <w:overflowPunct/>
      <w:autoSpaceDE/>
      <w:autoSpaceDN/>
      <w:adjustRightInd/>
      <w:jc w:val="center"/>
      <w:textAlignment w:val="auto"/>
    </w:pPr>
    <w:rPr>
      <w:b/>
      <w:sz w:val="28"/>
    </w:rPr>
  </w:style>
  <w:style w:type="paragraph" w:customStyle="1" w:styleId="2f0">
    <w:name w:val="Стиль2"/>
    <w:basedOn w:val="afa"/>
    <w:uiPriority w:val="99"/>
    <w:rsid w:val="00147CB0"/>
    <w:pPr>
      <w:overflowPunct/>
      <w:autoSpaceDE/>
      <w:autoSpaceDN/>
      <w:adjustRightInd/>
      <w:ind w:firstLine="426"/>
      <w:jc w:val="both"/>
      <w:textAlignment w:val="auto"/>
    </w:pPr>
    <w:rPr>
      <w:sz w:val="24"/>
    </w:rPr>
  </w:style>
  <w:style w:type="paragraph" w:styleId="3d">
    <w:name w:val="Body Text 3"/>
    <w:basedOn w:val="afa"/>
    <w:link w:val="3e"/>
    <w:rsid w:val="00147CB0"/>
    <w:pPr>
      <w:overflowPunct/>
      <w:autoSpaceDE/>
      <w:autoSpaceDN/>
      <w:adjustRightInd/>
      <w:spacing w:after="120"/>
      <w:textAlignment w:val="auto"/>
    </w:pPr>
    <w:rPr>
      <w:sz w:val="16"/>
      <w:szCs w:val="16"/>
    </w:rPr>
  </w:style>
  <w:style w:type="character" w:customStyle="1" w:styleId="3e">
    <w:name w:val="Основной текст 3 Знак"/>
    <w:basedOn w:val="afc"/>
    <w:link w:val="3d"/>
    <w:rsid w:val="00147CB0"/>
    <w:rPr>
      <w:rFonts w:ascii="Times New Roman" w:eastAsia="Times New Roman" w:hAnsi="Times New Roman" w:cs="Times New Roman"/>
      <w:sz w:val="16"/>
      <w:szCs w:val="16"/>
      <w:lang w:eastAsia="ru-RU"/>
    </w:rPr>
  </w:style>
  <w:style w:type="paragraph" w:styleId="affffff1">
    <w:name w:val="Plain Text"/>
    <w:aliases w:val="Текст Знак Знак Знак Знак Знак,Текст Знак Знак Знак Знак Знак З"/>
    <w:basedOn w:val="afa"/>
    <w:link w:val="affffff2"/>
    <w:uiPriority w:val="99"/>
    <w:rsid w:val="00147CB0"/>
    <w:pPr>
      <w:overflowPunct/>
      <w:autoSpaceDE/>
      <w:autoSpaceDN/>
      <w:adjustRightInd/>
      <w:textAlignment w:val="auto"/>
    </w:pPr>
    <w:rPr>
      <w:rFonts w:ascii="Courier New" w:hAnsi="Courier New" w:cs="Courier New"/>
    </w:rPr>
  </w:style>
  <w:style w:type="character" w:customStyle="1" w:styleId="affffff2">
    <w:name w:val="Текст Знак"/>
    <w:aliases w:val="Текст Знак Знак Знак Знак Знак Знак,Текст Знак Знак Знак Знак Знак З Знак1"/>
    <w:basedOn w:val="afc"/>
    <w:link w:val="affffff1"/>
    <w:uiPriority w:val="99"/>
    <w:rsid w:val="00147CB0"/>
    <w:rPr>
      <w:rFonts w:ascii="Courier New" w:eastAsia="Times New Roman" w:hAnsi="Courier New" w:cs="Courier New"/>
      <w:sz w:val="20"/>
      <w:szCs w:val="20"/>
      <w:lang w:eastAsia="ru-RU"/>
    </w:rPr>
  </w:style>
  <w:style w:type="paragraph" w:customStyle="1" w:styleId="affffff3">
    <w:name w:val="Знак"/>
    <w:basedOn w:val="afa"/>
    <w:rsid w:val="00147CB0"/>
    <w:pPr>
      <w:overflowPunct/>
      <w:autoSpaceDE/>
      <w:autoSpaceDN/>
      <w:adjustRightInd/>
      <w:spacing w:after="160" w:line="240" w:lineRule="exact"/>
      <w:textAlignment w:val="auto"/>
    </w:pPr>
    <w:rPr>
      <w:rFonts w:ascii="Verdana" w:hAnsi="Verdana"/>
      <w:sz w:val="24"/>
      <w:szCs w:val="24"/>
      <w:lang w:val="en-US" w:eastAsia="en-US"/>
    </w:rPr>
  </w:style>
  <w:style w:type="paragraph" w:styleId="affffff4">
    <w:name w:val="Block Text"/>
    <w:basedOn w:val="afa"/>
    <w:rsid w:val="00147CB0"/>
    <w:pPr>
      <w:shd w:val="clear" w:color="auto" w:fill="FFFFFF"/>
      <w:overflowPunct/>
      <w:autoSpaceDE/>
      <w:autoSpaceDN/>
      <w:adjustRightInd/>
      <w:spacing w:line="278" w:lineRule="exact"/>
      <w:ind w:left="10" w:right="102" w:firstLine="451"/>
      <w:textAlignment w:val="auto"/>
    </w:pPr>
    <w:rPr>
      <w:color w:val="000000"/>
      <w:spacing w:val="-9"/>
      <w:sz w:val="25"/>
    </w:rPr>
  </w:style>
  <w:style w:type="paragraph" w:customStyle="1" w:styleId="1f3">
    <w:name w:val="Обычный1"/>
    <w:link w:val="Normal"/>
    <w:rsid w:val="00147CB0"/>
    <w:pPr>
      <w:widowControl w:val="0"/>
      <w:spacing w:after="0" w:line="240" w:lineRule="auto"/>
      <w:ind w:left="120" w:firstLine="560"/>
    </w:pPr>
    <w:rPr>
      <w:rFonts w:ascii="Arial" w:eastAsia="Times New Roman" w:hAnsi="Arial" w:cs="Times New Roman"/>
      <w:szCs w:val="20"/>
      <w:lang w:eastAsia="ru-RU"/>
    </w:rPr>
  </w:style>
  <w:style w:type="character" w:customStyle="1" w:styleId="Normal">
    <w:name w:val="Normal Знак"/>
    <w:link w:val="1f3"/>
    <w:rsid w:val="00147CB0"/>
    <w:rPr>
      <w:rFonts w:ascii="Arial" w:eastAsia="Times New Roman" w:hAnsi="Arial" w:cs="Times New Roman"/>
      <w:szCs w:val="20"/>
      <w:lang w:eastAsia="ru-RU"/>
    </w:rPr>
  </w:style>
  <w:style w:type="paragraph" w:customStyle="1" w:styleId="ConsNormal">
    <w:name w:val="ConsNormal"/>
    <w:link w:val="ConsNormal0"/>
    <w:rsid w:val="00147C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f4">
    <w:name w:val="Обычный + Первая строка:  1 см"/>
    <w:basedOn w:val="afa"/>
    <w:link w:val="1f5"/>
    <w:rsid w:val="00147CB0"/>
    <w:pPr>
      <w:keepNext/>
      <w:keepLines/>
      <w:widowControl w:val="0"/>
      <w:suppressLineNumbers/>
      <w:suppressAutoHyphens/>
      <w:overflowPunct/>
      <w:autoSpaceDE/>
      <w:autoSpaceDN/>
      <w:adjustRightInd/>
      <w:spacing w:after="60"/>
      <w:ind w:firstLine="567"/>
      <w:jc w:val="both"/>
      <w:textAlignment w:val="auto"/>
    </w:pPr>
    <w:rPr>
      <w:i/>
      <w:sz w:val="24"/>
      <w:szCs w:val="24"/>
    </w:rPr>
  </w:style>
  <w:style w:type="character" w:customStyle="1" w:styleId="1f5">
    <w:name w:val="Обычный + Первая строка:  1 см Знак"/>
    <w:link w:val="1f4"/>
    <w:rsid w:val="00147CB0"/>
    <w:rPr>
      <w:rFonts w:ascii="Times New Roman" w:eastAsia="Times New Roman" w:hAnsi="Times New Roman" w:cs="Times New Roman"/>
      <w:i/>
      <w:sz w:val="24"/>
      <w:szCs w:val="24"/>
      <w:lang w:eastAsia="ru-RU"/>
    </w:rPr>
  </w:style>
  <w:style w:type="paragraph" w:customStyle="1" w:styleId="3f">
    <w:name w:val="Стиль3 Знак"/>
    <w:basedOn w:val="2b"/>
    <w:link w:val="312"/>
    <w:rsid w:val="00147CB0"/>
    <w:pPr>
      <w:keepLines w:val="0"/>
      <w:widowControl w:val="0"/>
      <w:tabs>
        <w:tab w:val="num" w:pos="1307"/>
      </w:tabs>
      <w:adjustRightInd w:val="0"/>
      <w:spacing w:before="0" w:after="0" w:line="240" w:lineRule="auto"/>
      <w:ind w:left="1080"/>
      <w:contextualSpacing w:val="0"/>
      <w:jc w:val="both"/>
      <w:textAlignment w:val="baseline"/>
    </w:pPr>
    <w:rPr>
      <w:sz w:val="24"/>
      <w:szCs w:val="20"/>
    </w:rPr>
  </w:style>
  <w:style w:type="character" w:customStyle="1" w:styleId="312">
    <w:name w:val="Стиль3 Знак Знак1"/>
    <w:link w:val="3f"/>
    <w:rsid w:val="00147CB0"/>
    <w:rPr>
      <w:rFonts w:ascii="Times New Roman" w:eastAsia="Times New Roman" w:hAnsi="Times New Roman" w:cs="Times New Roman"/>
      <w:sz w:val="24"/>
      <w:szCs w:val="20"/>
      <w:lang w:eastAsia="ru-RU"/>
    </w:rPr>
  </w:style>
  <w:style w:type="paragraph" w:customStyle="1" w:styleId="-">
    <w:name w:val="Контракт-пункт"/>
    <w:basedOn w:val="afa"/>
    <w:rsid w:val="00147CB0"/>
    <w:pPr>
      <w:tabs>
        <w:tab w:val="left" w:pos="680"/>
        <w:tab w:val="num" w:pos="720"/>
      </w:tabs>
      <w:overflowPunct/>
      <w:autoSpaceDE/>
      <w:autoSpaceDN/>
      <w:adjustRightInd/>
      <w:spacing w:after="60"/>
      <w:ind w:left="720" w:firstLine="567"/>
      <w:jc w:val="both"/>
      <w:textAlignment w:val="auto"/>
    </w:pPr>
    <w:rPr>
      <w:sz w:val="24"/>
      <w:szCs w:val="24"/>
    </w:rPr>
  </w:style>
  <w:style w:type="paragraph" w:customStyle="1" w:styleId="3f0">
    <w:name w:val="3"/>
    <w:basedOn w:val="afa"/>
    <w:rsid w:val="00147CB0"/>
    <w:pPr>
      <w:overflowPunct/>
      <w:autoSpaceDE/>
      <w:autoSpaceDN/>
      <w:adjustRightInd/>
      <w:jc w:val="both"/>
      <w:textAlignment w:val="auto"/>
    </w:pPr>
    <w:rPr>
      <w:sz w:val="24"/>
      <w:szCs w:val="24"/>
    </w:rPr>
  </w:style>
  <w:style w:type="paragraph" w:customStyle="1" w:styleId="2-11">
    <w:name w:val="2-11"/>
    <w:basedOn w:val="afa"/>
    <w:rsid w:val="00147CB0"/>
    <w:pPr>
      <w:overflowPunct/>
      <w:autoSpaceDE/>
      <w:autoSpaceDN/>
      <w:adjustRightInd/>
      <w:spacing w:after="60"/>
      <w:jc w:val="both"/>
      <w:textAlignment w:val="auto"/>
    </w:pPr>
    <w:rPr>
      <w:sz w:val="24"/>
      <w:szCs w:val="24"/>
    </w:rPr>
  </w:style>
  <w:style w:type="paragraph" w:customStyle="1" w:styleId="1f6">
    <w:name w:val="текст1"/>
    <w:rsid w:val="00147CB0"/>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5">
    <w:name w:val="втяжка"/>
    <w:basedOn w:val="1f6"/>
    <w:next w:val="1f6"/>
    <w:rsid w:val="00147CB0"/>
    <w:pPr>
      <w:tabs>
        <w:tab w:val="left" w:pos="567"/>
      </w:tabs>
      <w:spacing w:before="57"/>
      <w:ind w:left="567" w:hanging="567"/>
    </w:pPr>
  </w:style>
  <w:style w:type="paragraph" w:customStyle="1" w:styleId="1f7">
    <w:name w:val="втяжка1"/>
    <w:basedOn w:val="affffff5"/>
    <w:next w:val="affffff5"/>
    <w:rsid w:val="00147CB0"/>
    <w:pPr>
      <w:tabs>
        <w:tab w:val="clear" w:pos="567"/>
        <w:tab w:val="left" w:pos="1134"/>
      </w:tabs>
      <w:ind w:left="1134"/>
    </w:pPr>
  </w:style>
  <w:style w:type="paragraph" w:customStyle="1" w:styleId="-0">
    <w:name w:val="текст-табл"/>
    <w:basedOn w:val="afa"/>
    <w:next w:val="afa"/>
    <w:rsid w:val="00147CB0"/>
    <w:pPr>
      <w:overflowPunct/>
      <w:spacing w:before="57"/>
      <w:ind w:left="283" w:right="283"/>
      <w:jc w:val="both"/>
      <w:textAlignment w:val="auto"/>
    </w:pPr>
    <w:rPr>
      <w:rFonts w:ascii="SchoolBookC" w:hAnsi="SchoolBookC"/>
      <w:b/>
      <w:i/>
      <w:sz w:val="24"/>
    </w:rPr>
  </w:style>
  <w:style w:type="paragraph" w:customStyle="1" w:styleId="1f8">
    <w:name w:val="Название1"/>
    <w:basedOn w:val="afa"/>
    <w:link w:val="affffff6"/>
    <w:uiPriority w:val="99"/>
    <w:qFormat/>
    <w:rsid w:val="00147CB0"/>
    <w:pPr>
      <w:widowControl w:val="0"/>
      <w:shd w:val="clear" w:color="auto" w:fill="FFFFFF"/>
      <w:overflowPunct/>
      <w:ind w:left="72"/>
      <w:jc w:val="center"/>
      <w:textAlignment w:val="auto"/>
    </w:pPr>
    <w:rPr>
      <w:bCs/>
      <w:color w:val="000000"/>
      <w:spacing w:val="13"/>
      <w:sz w:val="24"/>
      <w:szCs w:val="22"/>
    </w:rPr>
  </w:style>
  <w:style w:type="character" w:customStyle="1" w:styleId="affffff6">
    <w:name w:val="Название Знак"/>
    <w:link w:val="1f8"/>
    <w:uiPriority w:val="99"/>
    <w:rsid w:val="00147CB0"/>
    <w:rPr>
      <w:rFonts w:ascii="Times New Roman" w:eastAsia="Times New Roman" w:hAnsi="Times New Roman" w:cs="Times New Roman"/>
      <w:bCs/>
      <w:color w:val="000000"/>
      <w:spacing w:val="13"/>
      <w:sz w:val="24"/>
      <w:shd w:val="clear" w:color="auto" w:fill="FFFFFF"/>
      <w:lang w:eastAsia="ru-RU"/>
    </w:rPr>
  </w:style>
  <w:style w:type="paragraph" w:styleId="3f1">
    <w:name w:val="Body Text Indent 3"/>
    <w:basedOn w:val="afa"/>
    <w:link w:val="3f2"/>
    <w:rsid w:val="00147CB0"/>
    <w:pPr>
      <w:overflowPunct/>
      <w:autoSpaceDE/>
      <w:autoSpaceDN/>
      <w:adjustRightInd/>
      <w:spacing w:after="120"/>
      <w:ind w:left="283"/>
      <w:textAlignment w:val="auto"/>
    </w:pPr>
    <w:rPr>
      <w:sz w:val="16"/>
      <w:szCs w:val="16"/>
    </w:rPr>
  </w:style>
  <w:style w:type="character" w:customStyle="1" w:styleId="3f2">
    <w:name w:val="Основной текст с отступом 3 Знак"/>
    <w:basedOn w:val="afc"/>
    <w:link w:val="3f1"/>
    <w:rsid w:val="00147CB0"/>
    <w:rPr>
      <w:rFonts w:ascii="Times New Roman" w:eastAsia="Times New Roman" w:hAnsi="Times New Roman" w:cs="Times New Roman"/>
      <w:sz w:val="16"/>
      <w:szCs w:val="16"/>
      <w:lang w:eastAsia="ru-RU"/>
    </w:rPr>
  </w:style>
  <w:style w:type="paragraph" w:customStyle="1" w:styleId="affffff7">
    <w:name w:val="текст"/>
    <w:rsid w:val="00147CB0"/>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8">
    <w:name w:val="заг_центр"/>
    <w:basedOn w:val="-0"/>
    <w:rsid w:val="00147CB0"/>
    <w:pPr>
      <w:jc w:val="center"/>
    </w:pPr>
    <w:rPr>
      <w:rFonts w:ascii="AvantGardeGothicC" w:hAnsi="AvantGardeGothicC"/>
    </w:rPr>
  </w:style>
  <w:style w:type="paragraph" w:customStyle="1" w:styleId="fr1">
    <w:name w:val="fr1"/>
    <w:basedOn w:val="afa"/>
    <w:rsid w:val="00147CB0"/>
    <w:pPr>
      <w:overflowPunct/>
      <w:autoSpaceDE/>
      <w:autoSpaceDN/>
      <w:adjustRightInd/>
      <w:spacing w:before="150" w:after="150"/>
      <w:ind w:left="150" w:right="150"/>
      <w:textAlignment w:val="auto"/>
    </w:pPr>
    <w:rPr>
      <w:sz w:val="24"/>
      <w:szCs w:val="24"/>
    </w:rPr>
  </w:style>
  <w:style w:type="paragraph" w:styleId="affffff9">
    <w:name w:val="Date"/>
    <w:basedOn w:val="afa"/>
    <w:next w:val="afa"/>
    <w:link w:val="affffffa"/>
    <w:uiPriority w:val="99"/>
    <w:rsid w:val="00147CB0"/>
    <w:pPr>
      <w:overflowPunct/>
      <w:autoSpaceDE/>
      <w:autoSpaceDN/>
      <w:adjustRightInd/>
      <w:spacing w:after="60"/>
      <w:jc w:val="both"/>
      <w:textAlignment w:val="auto"/>
    </w:pPr>
    <w:rPr>
      <w:sz w:val="24"/>
    </w:rPr>
  </w:style>
  <w:style w:type="character" w:customStyle="1" w:styleId="affffffa">
    <w:name w:val="Дата Знак"/>
    <w:basedOn w:val="afc"/>
    <w:link w:val="affffff9"/>
    <w:uiPriority w:val="99"/>
    <w:rsid w:val="00147CB0"/>
    <w:rPr>
      <w:rFonts w:ascii="Times New Roman" w:eastAsia="Times New Roman" w:hAnsi="Times New Roman" w:cs="Times New Roman"/>
      <w:sz w:val="24"/>
      <w:szCs w:val="20"/>
      <w:lang w:eastAsia="ru-RU"/>
    </w:rPr>
  </w:style>
  <w:style w:type="paragraph" w:customStyle="1" w:styleId="92">
    <w:name w:val="9"/>
    <w:basedOn w:val="afa"/>
    <w:rsid w:val="00147CB0"/>
    <w:pPr>
      <w:overflowPunct/>
      <w:autoSpaceDE/>
      <w:autoSpaceDN/>
      <w:adjustRightInd/>
      <w:jc w:val="center"/>
      <w:textAlignment w:val="auto"/>
    </w:pPr>
    <w:rPr>
      <w:rFonts w:eastAsia="Arial Unicode MS"/>
      <w:b/>
      <w:bCs/>
      <w:sz w:val="16"/>
      <w:szCs w:val="16"/>
    </w:rPr>
  </w:style>
  <w:style w:type="paragraph" w:customStyle="1" w:styleId="2f1">
    <w:name w:val="Текст_начало_2"/>
    <w:basedOn w:val="afa"/>
    <w:rsid w:val="00147CB0"/>
    <w:pPr>
      <w:overflowPunct/>
      <w:autoSpaceDE/>
      <w:autoSpaceDN/>
      <w:adjustRightInd/>
      <w:spacing w:line="360" w:lineRule="exact"/>
      <w:jc w:val="both"/>
      <w:textAlignment w:val="auto"/>
    </w:pPr>
    <w:rPr>
      <w:rFonts w:ascii="Arial" w:hAnsi="Arial"/>
      <w:sz w:val="24"/>
      <w:lang w:val="en-GB"/>
    </w:rPr>
  </w:style>
  <w:style w:type="paragraph" w:customStyle="1" w:styleId="02statia1">
    <w:name w:val="02statia1"/>
    <w:basedOn w:val="afa"/>
    <w:rsid w:val="00147CB0"/>
    <w:pPr>
      <w:keepNext/>
      <w:overflowPunct/>
      <w:autoSpaceDE/>
      <w:autoSpaceDN/>
      <w:adjustRightInd/>
      <w:spacing w:before="280" w:line="320" w:lineRule="atLeast"/>
      <w:ind w:left="1134" w:right="851" w:hanging="578"/>
      <w:textAlignment w:val="auto"/>
      <w:outlineLvl w:val="2"/>
    </w:pPr>
    <w:rPr>
      <w:rFonts w:ascii="GaramondNarrowC" w:hAnsi="GaramondNarrowC"/>
      <w:b/>
      <w:sz w:val="24"/>
      <w:szCs w:val="24"/>
    </w:rPr>
  </w:style>
  <w:style w:type="paragraph" w:customStyle="1" w:styleId="02statia2">
    <w:name w:val="02statia2"/>
    <w:basedOn w:val="afa"/>
    <w:rsid w:val="00147CB0"/>
    <w:pPr>
      <w:overflowPunct/>
      <w:autoSpaceDE/>
      <w:autoSpaceDN/>
      <w:adjustRightInd/>
      <w:spacing w:before="120" w:line="320" w:lineRule="atLeast"/>
      <w:ind w:left="2020" w:hanging="880"/>
      <w:jc w:val="both"/>
      <w:textAlignment w:val="auto"/>
    </w:pPr>
    <w:rPr>
      <w:rFonts w:ascii="GaramondNarrowC" w:hAnsi="GaramondNarrowC"/>
      <w:color w:val="000000"/>
      <w:sz w:val="21"/>
      <w:szCs w:val="21"/>
    </w:rPr>
  </w:style>
  <w:style w:type="paragraph" w:customStyle="1" w:styleId="02statia3">
    <w:name w:val="02statia3"/>
    <w:basedOn w:val="afa"/>
    <w:rsid w:val="00147CB0"/>
    <w:pPr>
      <w:overflowPunct/>
      <w:autoSpaceDE/>
      <w:autoSpaceDN/>
      <w:adjustRightInd/>
      <w:spacing w:before="120" w:line="320" w:lineRule="atLeast"/>
      <w:ind w:left="2900" w:hanging="880"/>
      <w:jc w:val="both"/>
      <w:textAlignment w:val="auto"/>
    </w:pPr>
    <w:rPr>
      <w:rFonts w:ascii="GaramondNarrowC" w:hAnsi="GaramondNarrowC"/>
      <w:color w:val="000000"/>
      <w:sz w:val="21"/>
      <w:szCs w:val="21"/>
    </w:rPr>
  </w:style>
  <w:style w:type="paragraph" w:customStyle="1" w:styleId="03zagolovok2">
    <w:name w:val="03zagolovok2"/>
    <w:basedOn w:val="afa"/>
    <w:rsid w:val="00147CB0"/>
    <w:pPr>
      <w:keepNext/>
      <w:overflowPunct/>
      <w:autoSpaceDE/>
      <w:autoSpaceDN/>
      <w:adjustRightInd/>
      <w:spacing w:before="360" w:after="120" w:line="360" w:lineRule="atLeast"/>
      <w:textAlignment w:val="auto"/>
      <w:outlineLvl w:val="1"/>
    </w:pPr>
    <w:rPr>
      <w:rFonts w:ascii="GaramondC" w:hAnsi="GaramondC"/>
      <w:b/>
      <w:color w:val="000000"/>
      <w:sz w:val="28"/>
      <w:szCs w:val="28"/>
    </w:rPr>
  </w:style>
  <w:style w:type="paragraph" w:customStyle="1" w:styleId="head21">
    <w:name w:val="head21"/>
    <w:basedOn w:val="afa"/>
    <w:rsid w:val="00147CB0"/>
    <w:pPr>
      <w:adjustRightInd/>
      <w:jc w:val="center"/>
      <w:textAlignment w:val="auto"/>
    </w:pPr>
    <w:rPr>
      <w:b/>
      <w:bCs/>
      <w:sz w:val="24"/>
      <w:szCs w:val="24"/>
    </w:rPr>
  </w:style>
  <w:style w:type="paragraph" w:customStyle="1" w:styleId="msoacetate0">
    <w:name w:val="msoacetate"/>
    <w:basedOn w:val="afa"/>
    <w:rsid w:val="00147CB0"/>
    <w:pPr>
      <w:overflowPunct/>
      <w:autoSpaceDE/>
      <w:autoSpaceDN/>
      <w:adjustRightInd/>
      <w:textAlignment w:val="auto"/>
    </w:pPr>
    <w:rPr>
      <w:rFonts w:ascii="Tahoma" w:hAnsi="Tahoma" w:cs="Tahoma"/>
      <w:sz w:val="16"/>
      <w:szCs w:val="16"/>
    </w:rPr>
  </w:style>
  <w:style w:type="paragraph" w:customStyle="1" w:styleId="46">
    <w:name w:val="Стиль4"/>
    <w:basedOn w:val="afa"/>
    <w:rsid w:val="00147CB0"/>
    <w:pPr>
      <w:overflowPunct/>
      <w:autoSpaceDE/>
      <w:autoSpaceDN/>
      <w:adjustRightInd/>
      <w:jc w:val="both"/>
      <w:textAlignment w:val="auto"/>
    </w:pPr>
    <w:rPr>
      <w:sz w:val="24"/>
    </w:rPr>
  </w:style>
  <w:style w:type="paragraph" w:customStyle="1" w:styleId="StyleFirstline127cm">
    <w:name w:val="Style First line:  127 cm"/>
    <w:basedOn w:val="afa"/>
    <w:rsid w:val="00147CB0"/>
    <w:pPr>
      <w:overflowPunct/>
      <w:autoSpaceDE/>
      <w:autoSpaceDN/>
      <w:adjustRightInd/>
      <w:spacing w:before="120"/>
      <w:ind w:firstLine="720"/>
      <w:jc w:val="both"/>
      <w:textAlignment w:val="auto"/>
    </w:pPr>
    <w:rPr>
      <w:rFonts w:ascii="Arial" w:hAnsi="Arial"/>
      <w:sz w:val="24"/>
      <w:lang w:eastAsia="en-US"/>
    </w:rPr>
  </w:style>
  <w:style w:type="paragraph" w:customStyle="1" w:styleId="Normalkeepwithnext">
    <w:name w:val="Normal (keep with next)"/>
    <w:basedOn w:val="afa"/>
    <w:rsid w:val="00147CB0"/>
    <w:pPr>
      <w:keepNext/>
      <w:keepLines/>
      <w:overflowPunct/>
      <w:autoSpaceDE/>
      <w:autoSpaceDN/>
      <w:adjustRightInd/>
      <w:textAlignment w:val="auto"/>
    </w:pPr>
    <w:rPr>
      <w:rFonts w:ascii="Arial" w:eastAsia="SimSun" w:hAnsi="Arial"/>
      <w:sz w:val="22"/>
      <w:szCs w:val="24"/>
      <w:lang w:val="en-GB" w:eastAsia="zh-CN"/>
    </w:rPr>
  </w:style>
  <w:style w:type="paragraph" w:customStyle="1" w:styleId="NormalSpace">
    <w:name w:val="NormalSpace"/>
    <w:basedOn w:val="afa"/>
    <w:next w:val="afa"/>
    <w:rsid w:val="00147CB0"/>
    <w:pPr>
      <w:overflowPunct/>
      <w:autoSpaceDE/>
      <w:autoSpaceDN/>
      <w:adjustRightInd/>
      <w:spacing w:before="60" w:after="60"/>
      <w:textAlignment w:val="auto"/>
    </w:pPr>
    <w:rPr>
      <w:rFonts w:ascii="Arial" w:eastAsia="SimSun" w:hAnsi="Arial"/>
      <w:sz w:val="22"/>
      <w:szCs w:val="24"/>
      <w:lang w:val="en-GB" w:eastAsia="zh-CN"/>
    </w:rPr>
  </w:style>
  <w:style w:type="paragraph" w:customStyle="1" w:styleId="2-110">
    <w:name w:val="содержание2-11"/>
    <w:basedOn w:val="afa"/>
    <w:rsid w:val="00147CB0"/>
    <w:pPr>
      <w:overflowPunct/>
      <w:autoSpaceDE/>
      <w:autoSpaceDN/>
      <w:adjustRightInd/>
      <w:spacing w:after="60"/>
      <w:jc w:val="both"/>
      <w:textAlignment w:val="auto"/>
    </w:pPr>
    <w:rPr>
      <w:sz w:val="24"/>
      <w:szCs w:val="24"/>
    </w:rPr>
  </w:style>
  <w:style w:type="paragraph" w:customStyle="1" w:styleId="affffffb">
    <w:name w:val="Тендерные данные"/>
    <w:basedOn w:val="afa"/>
    <w:semiHidden/>
    <w:rsid w:val="00147CB0"/>
    <w:pPr>
      <w:tabs>
        <w:tab w:val="left" w:pos="1985"/>
      </w:tabs>
      <w:overflowPunct/>
      <w:autoSpaceDE/>
      <w:autoSpaceDN/>
      <w:adjustRightInd/>
      <w:spacing w:before="120" w:after="60"/>
      <w:jc w:val="both"/>
      <w:textAlignment w:val="auto"/>
    </w:pPr>
    <w:rPr>
      <w:b/>
      <w:sz w:val="24"/>
    </w:rPr>
  </w:style>
  <w:style w:type="paragraph" w:customStyle="1" w:styleId="Normal1">
    <w:name w:val="Normal1"/>
    <w:rsid w:val="00147CB0"/>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basedOn w:val="afa"/>
    <w:rsid w:val="00147CB0"/>
    <w:pPr>
      <w:overflowPunct/>
      <w:autoSpaceDE/>
      <w:autoSpaceDN/>
      <w:adjustRightInd/>
      <w:spacing w:before="100" w:beforeAutospacing="1" w:after="100" w:afterAutospacing="1"/>
      <w:textAlignment w:val="auto"/>
    </w:pPr>
    <w:rPr>
      <w:rFonts w:ascii="Tahoma" w:hAnsi="Tahoma" w:cs="Tahoma"/>
      <w:sz w:val="16"/>
      <w:szCs w:val="16"/>
    </w:rPr>
  </w:style>
  <w:style w:type="paragraph" w:customStyle="1" w:styleId="consplusnormal1">
    <w:name w:val="consplusnormal"/>
    <w:basedOn w:val="afa"/>
    <w:rsid w:val="00147CB0"/>
    <w:pPr>
      <w:overflowPunct/>
      <w:autoSpaceDE/>
      <w:autoSpaceDN/>
      <w:adjustRightInd/>
      <w:spacing w:before="100" w:beforeAutospacing="1" w:after="100" w:afterAutospacing="1"/>
      <w:textAlignment w:val="auto"/>
    </w:pPr>
    <w:rPr>
      <w:rFonts w:ascii="Tahoma" w:hAnsi="Tahoma" w:cs="Tahoma"/>
      <w:sz w:val="16"/>
      <w:szCs w:val="16"/>
    </w:rPr>
  </w:style>
  <w:style w:type="character" w:customStyle="1" w:styleId="label">
    <w:name w:val="label"/>
    <w:rsid w:val="00147CB0"/>
  </w:style>
  <w:style w:type="paragraph" w:customStyle="1" w:styleId="affffffc">
    <w:name w:val="Знак Знак Знак Знак Знак Знак Знак Знак Знак Знак Знак Знак Знак Знак Знак Знак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1f9">
    <w:name w:val="Знак1 Знак Знак Знак"/>
    <w:basedOn w:val="afa"/>
    <w:rsid w:val="00147CB0"/>
    <w:pPr>
      <w:overflowPunct/>
      <w:autoSpaceDE/>
      <w:autoSpaceDN/>
      <w:adjustRightInd/>
      <w:spacing w:after="160" w:line="240" w:lineRule="exact"/>
      <w:textAlignment w:val="auto"/>
    </w:pPr>
    <w:rPr>
      <w:rFonts w:ascii="Verdana" w:hAnsi="Verdana" w:cs="Verdana"/>
      <w:sz w:val="24"/>
      <w:szCs w:val="24"/>
      <w:lang w:val="en-US" w:eastAsia="en-US"/>
    </w:rPr>
  </w:style>
  <w:style w:type="paragraph" w:customStyle="1" w:styleId="CharChar">
    <w:name w:val="Char Char"/>
    <w:basedOn w:val="afa"/>
    <w:rsid w:val="00147CB0"/>
    <w:pPr>
      <w:widowControl w:val="0"/>
      <w:spacing w:after="160" w:line="240" w:lineRule="exact"/>
    </w:pPr>
    <w:rPr>
      <w:rFonts w:ascii="Tahoma" w:hAnsi="Tahoma" w:cs="Tahoma"/>
      <w:sz w:val="18"/>
      <w:szCs w:val="18"/>
      <w:lang w:val="en-US" w:eastAsia="en-US"/>
    </w:rPr>
  </w:style>
  <w:style w:type="paragraph" w:customStyle="1" w:styleId="ConsPlusTitle0">
    <w:name w:val="ConsPlusTitle"/>
    <w:rsid w:val="00147C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d">
    <w:name w:val="Íîðìàëüíûé"/>
    <w:rsid w:val="00147CB0"/>
    <w:pPr>
      <w:suppressAutoHyphens/>
      <w:spacing w:after="0" w:line="240" w:lineRule="auto"/>
    </w:pPr>
    <w:rPr>
      <w:rFonts w:ascii="Courier" w:eastAsia="Times New Roman" w:hAnsi="Courier" w:cs="Times New Roman"/>
      <w:sz w:val="24"/>
      <w:szCs w:val="20"/>
      <w:lang w:val="en-GB" w:eastAsia="ar-SA"/>
    </w:rPr>
  </w:style>
  <w:style w:type="character" w:customStyle="1" w:styleId="47">
    <w:name w:val="Знак4"/>
    <w:rsid w:val="00147CB0"/>
    <w:rPr>
      <w:lang w:val="ru-RU" w:eastAsia="ru-RU" w:bidi="ar-SA"/>
    </w:rPr>
  </w:style>
  <w:style w:type="paragraph" w:customStyle="1" w:styleId="Style1">
    <w:name w:val="Style 1"/>
    <w:basedOn w:val="afa"/>
    <w:rsid w:val="00147CB0"/>
    <w:pPr>
      <w:widowControl w:val="0"/>
      <w:overflowPunct/>
      <w:autoSpaceDE/>
      <w:autoSpaceDN/>
      <w:adjustRightInd/>
      <w:ind w:left="360"/>
      <w:textAlignment w:val="auto"/>
    </w:pPr>
    <w:rPr>
      <w:noProof/>
      <w:color w:val="000000"/>
    </w:rPr>
  </w:style>
  <w:style w:type="paragraph" w:customStyle="1" w:styleId="Style2">
    <w:name w:val="Style 2"/>
    <w:basedOn w:val="afa"/>
    <w:rsid w:val="00147CB0"/>
    <w:pPr>
      <w:widowControl w:val="0"/>
      <w:numPr>
        <w:numId w:val="50"/>
      </w:numPr>
      <w:overflowPunct/>
      <w:autoSpaceDE/>
      <w:autoSpaceDN/>
      <w:adjustRightInd/>
      <w:spacing w:after="540"/>
      <w:ind w:left="576" w:right="1080" w:firstLine="0"/>
      <w:textAlignment w:val="auto"/>
    </w:pPr>
    <w:rPr>
      <w:noProof/>
      <w:color w:val="000000"/>
    </w:rPr>
  </w:style>
  <w:style w:type="paragraph" w:styleId="affffffe">
    <w:name w:val="E-mail Signature"/>
    <w:basedOn w:val="afa"/>
    <w:link w:val="afffffff"/>
    <w:rsid w:val="00147CB0"/>
    <w:pPr>
      <w:tabs>
        <w:tab w:val="num" w:pos="643"/>
      </w:tabs>
      <w:overflowPunct/>
      <w:autoSpaceDE/>
      <w:autoSpaceDN/>
      <w:adjustRightInd/>
      <w:spacing w:after="60"/>
      <w:jc w:val="both"/>
      <w:textAlignment w:val="auto"/>
    </w:pPr>
    <w:rPr>
      <w:sz w:val="24"/>
      <w:szCs w:val="24"/>
    </w:rPr>
  </w:style>
  <w:style w:type="character" w:customStyle="1" w:styleId="afffffff">
    <w:name w:val="Электронная подпись Знак"/>
    <w:basedOn w:val="afc"/>
    <w:link w:val="affffffe"/>
    <w:rsid w:val="00147CB0"/>
    <w:rPr>
      <w:rFonts w:ascii="Times New Roman" w:eastAsia="Times New Roman" w:hAnsi="Times New Roman" w:cs="Times New Roman"/>
      <w:sz w:val="24"/>
      <w:szCs w:val="24"/>
      <w:lang w:eastAsia="ru-RU"/>
    </w:rPr>
  </w:style>
  <w:style w:type="paragraph" w:customStyle="1" w:styleId="211">
    <w:name w:val="Заголовок 2.1"/>
    <w:basedOn w:val="17"/>
    <w:rsid w:val="00147CB0"/>
    <w:pPr>
      <w:keepLines/>
      <w:pageBreakBefore w:val="0"/>
      <w:widowControl w:val="0"/>
      <w:suppressLineNumbers/>
      <w:tabs>
        <w:tab w:val="num" w:pos="360"/>
        <w:tab w:val="num" w:pos="432"/>
        <w:tab w:val="num" w:pos="643"/>
      </w:tabs>
      <w:suppressAutoHyphens/>
      <w:overflowPunct/>
      <w:autoSpaceDE/>
      <w:autoSpaceDN/>
      <w:adjustRightInd/>
      <w:spacing w:before="240" w:after="60"/>
      <w:ind w:left="432" w:hanging="432"/>
      <w:textAlignment w:val="auto"/>
    </w:pPr>
    <w:rPr>
      <w:sz w:val="36"/>
      <w:szCs w:val="28"/>
    </w:rPr>
  </w:style>
  <w:style w:type="paragraph" w:customStyle="1" w:styleId="afffffff0">
    <w:name w:val="Отбивка"/>
    <w:basedOn w:val="afa"/>
    <w:rsid w:val="00147CB0"/>
    <w:pPr>
      <w:tabs>
        <w:tab w:val="num" w:pos="720"/>
      </w:tabs>
      <w:overflowPunct/>
      <w:autoSpaceDE/>
      <w:autoSpaceDN/>
      <w:adjustRightInd/>
      <w:spacing w:before="120"/>
      <w:ind w:left="720" w:hanging="720"/>
      <w:jc w:val="both"/>
      <w:textAlignment w:val="auto"/>
    </w:pPr>
    <w:rPr>
      <w:sz w:val="28"/>
    </w:rPr>
  </w:style>
  <w:style w:type="paragraph" w:customStyle="1" w:styleId="Iauiue">
    <w:name w:val="Iau?iue"/>
    <w:rsid w:val="00147CB0"/>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4">
    <w:name w:val="заголовок 11"/>
    <w:basedOn w:val="afa"/>
    <w:next w:val="afa"/>
    <w:rsid w:val="00147CB0"/>
    <w:pPr>
      <w:keepNext/>
      <w:overflowPunct/>
      <w:autoSpaceDE/>
      <w:autoSpaceDN/>
      <w:adjustRightInd/>
      <w:jc w:val="center"/>
      <w:textAlignment w:val="auto"/>
    </w:pPr>
    <w:rPr>
      <w:sz w:val="24"/>
    </w:rPr>
  </w:style>
  <w:style w:type="paragraph" w:customStyle="1" w:styleId="213">
    <w:name w:val="Основной текст 21"/>
    <w:basedOn w:val="afa"/>
    <w:rsid w:val="00147CB0"/>
    <w:pPr>
      <w:widowControl w:val="0"/>
      <w:overflowPunct/>
      <w:autoSpaceDE/>
      <w:autoSpaceDN/>
      <w:adjustRightInd/>
      <w:jc w:val="both"/>
      <w:textAlignment w:val="auto"/>
    </w:pPr>
    <w:rPr>
      <w:sz w:val="24"/>
    </w:rPr>
  </w:style>
  <w:style w:type="paragraph" w:customStyle="1" w:styleId="afffffff1">
    <w:name w:val="Стиль"/>
    <w:link w:val="afffffff2"/>
    <w:uiPriority w:val="99"/>
    <w:rsid w:val="00147CB0"/>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sNonformat">
    <w:name w:val="ConsNonformat"/>
    <w:rsid w:val="00147CB0"/>
    <w:pPr>
      <w:widowControl w:val="0"/>
      <w:spacing w:after="0" w:line="240" w:lineRule="auto"/>
    </w:pPr>
    <w:rPr>
      <w:rFonts w:ascii="Courier New" w:eastAsia="Times New Roman" w:hAnsi="Courier New" w:cs="Times New Roman"/>
      <w:snapToGrid w:val="0"/>
      <w:sz w:val="26"/>
      <w:szCs w:val="20"/>
      <w:lang w:eastAsia="ru-RU"/>
    </w:rPr>
  </w:style>
  <w:style w:type="paragraph" w:customStyle="1" w:styleId="FR2">
    <w:name w:val="FR2"/>
    <w:rsid w:val="00147CB0"/>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rsid w:val="00147CB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HTML">
    <w:name w:val="HTML Typewriter"/>
    <w:uiPriority w:val="99"/>
    <w:rsid w:val="00147CB0"/>
    <w:rPr>
      <w:rFonts w:ascii="Courier New" w:eastAsia="Times New Roman" w:hAnsi="Courier New" w:cs="Courier New"/>
      <w:sz w:val="20"/>
      <w:szCs w:val="20"/>
    </w:rPr>
  </w:style>
  <w:style w:type="paragraph" w:customStyle="1" w:styleId="3---">
    <w:name w:val="3---"/>
    <w:basedOn w:val="afa"/>
    <w:rsid w:val="00147CB0"/>
    <w:pPr>
      <w:overflowPunct/>
      <w:autoSpaceDE/>
      <w:autoSpaceDN/>
      <w:adjustRightInd/>
      <w:spacing w:before="120" w:after="120"/>
      <w:jc w:val="both"/>
      <w:textAlignment w:val="auto"/>
    </w:pPr>
    <w:rPr>
      <w:sz w:val="24"/>
    </w:rPr>
  </w:style>
  <w:style w:type="paragraph" w:customStyle="1" w:styleId="214">
    <w:name w:val="Знак Знак2 Знак1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313">
    <w:name w:val="Основной текст 31"/>
    <w:basedOn w:val="afa"/>
    <w:uiPriority w:val="99"/>
    <w:rsid w:val="00147CB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spacing w:before="148" w:after="112"/>
      <w:jc w:val="both"/>
      <w:textAlignment w:val="auto"/>
    </w:pPr>
    <w:rPr>
      <w:b/>
      <w:i/>
      <w:sz w:val="22"/>
      <w:szCs w:val="24"/>
      <w:lang w:eastAsia="ar-SA"/>
    </w:rPr>
  </w:style>
  <w:style w:type="paragraph" w:customStyle="1" w:styleId="1fa">
    <w:name w:val="Заголовок записки1"/>
    <w:basedOn w:val="afa"/>
    <w:next w:val="afa"/>
    <w:rsid w:val="00147CB0"/>
    <w:pPr>
      <w:suppressAutoHyphens/>
      <w:overflowPunct/>
      <w:autoSpaceDE/>
      <w:autoSpaceDN/>
      <w:adjustRightInd/>
      <w:spacing w:after="60"/>
      <w:jc w:val="both"/>
      <w:textAlignment w:val="auto"/>
    </w:pPr>
    <w:rPr>
      <w:sz w:val="24"/>
      <w:szCs w:val="24"/>
      <w:lang w:eastAsia="ar-SA"/>
    </w:rPr>
  </w:style>
  <w:style w:type="paragraph" w:customStyle="1" w:styleId="Number">
    <w:name w:val="Number"/>
    <w:basedOn w:val="afa"/>
    <w:rsid w:val="00147CB0"/>
    <w:pPr>
      <w:overflowPunct/>
      <w:autoSpaceDE/>
      <w:autoSpaceDN/>
      <w:adjustRightInd/>
      <w:spacing w:after="60"/>
      <w:jc w:val="right"/>
      <w:textAlignment w:val="auto"/>
    </w:pPr>
    <w:rPr>
      <w:sz w:val="24"/>
      <w:szCs w:val="24"/>
    </w:rPr>
  </w:style>
  <w:style w:type="paragraph" w:styleId="afffffff3">
    <w:name w:val="Body Text First Indent"/>
    <w:basedOn w:val="afb"/>
    <w:link w:val="afffffff4"/>
    <w:rsid w:val="00147CB0"/>
    <w:pPr>
      <w:overflowPunct/>
      <w:autoSpaceDE/>
      <w:autoSpaceDN/>
      <w:adjustRightInd/>
      <w:spacing w:after="120"/>
      <w:ind w:firstLine="210"/>
      <w:jc w:val="left"/>
      <w:textAlignment w:val="auto"/>
    </w:pPr>
    <w:rPr>
      <w:rFonts w:ascii="Times New Roman" w:hAnsi="Times New Roman"/>
      <w:sz w:val="20"/>
    </w:rPr>
  </w:style>
  <w:style w:type="character" w:customStyle="1" w:styleId="afffffff4">
    <w:name w:val="Красная строка Знак"/>
    <w:basedOn w:val="aff"/>
    <w:link w:val="afffffff3"/>
    <w:rsid w:val="00147CB0"/>
    <w:rPr>
      <w:rFonts w:ascii="Times New Roman" w:eastAsia="Times New Roman" w:hAnsi="Times New Roman" w:cs="Times New Roman"/>
      <w:sz w:val="20"/>
      <w:szCs w:val="20"/>
      <w:lang w:eastAsia="ru-RU"/>
    </w:rPr>
  </w:style>
  <w:style w:type="character" w:customStyle="1" w:styleId="ConsNormal0">
    <w:name w:val="ConsNormal Знак"/>
    <w:link w:val="ConsNormal"/>
    <w:rsid w:val="00147CB0"/>
    <w:rPr>
      <w:rFonts w:ascii="Arial" w:eastAsia="Times New Roman" w:hAnsi="Arial" w:cs="Arial"/>
      <w:sz w:val="20"/>
      <w:szCs w:val="20"/>
      <w:lang w:eastAsia="ru-RU"/>
    </w:rPr>
  </w:style>
  <w:style w:type="paragraph" w:customStyle="1" w:styleId="320">
    <w:name w:val="Основной текст 32"/>
    <w:basedOn w:val="afa"/>
    <w:rsid w:val="00147CB0"/>
    <w:pPr>
      <w:jc w:val="both"/>
    </w:pPr>
    <w:rPr>
      <w:sz w:val="28"/>
    </w:rPr>
  </w:style>
  <w:style w:type="paragraph" w:customStyle="1" w:styleId="2f2">
    <w:name w:val="Знак Знак Знак2 Знак"/>
    <w:basedOn w:val="afa"/>
    <w:rsid w:val="00147CB0"/>
    <w:pPr>
      <w:widowControl w:val="0"/>
      <w:overflowPunct/>
      <w:autoSpaceDE/>
      <w:autoSpaceDN/>
      <w:spacing w:after="160" w:line="240" w:lineRule="exact"/>
      <w:jc w:val="right"/>
      <w:textAlignment w:val="auto"/>
    </w:pPr>
    <w:rPr>
      <w:lang w:val="en-GB" w:eastAsia="en-US"/>
    </w:rPr>
  </w:style>
  <w:style w:type="paragraph" w:customStyle="1" w:styleId="caaieiaie11">
    <w:name w:val="caaieiaie 11"/>
    <w:basedOn w:val="afa"/>
    <w:next w:val="afa"/>
    <w:rsid w:val="00147CB0"/>
    <w:pPr>
      <w:keepNext/>
      <w:jc w:val="center"/>
    </w:pPr>
    <w:rPr>
      <w:sz w:val="24"/>
      <w:szCs w:val="24"/>
    </w:rPr>
  </w:style>
  <w:style w:type="paragraph" w:customStyle="1" w:styleId="Preformat">
    <w:name w:val="Preformat"/>
    <w:rsid w:val="00147CB0"/>
    <w:pPr>
      <w:spacing w:after="0" w:line="240" w:lineRule="auto"/>
    </w:pPr>
    <w:rPr>
      <w:rFonts w:ascii="Courier New" w:eastAsia="Times New Roman" w:hAnsi="Courier New" w:cs="Times New Roman"/>
      <w:snapToGrid w:val="0"/>
      <w:sz w:val="20"/>
      <w:szCs w:val="20"/>
      <w:lang w:eastAsia="ru-RU"/>
    </w:rPr>
  </w:style>
  <w:style w:type="paragraph" w:customStyle="1" w:styleId="54">
    <w:name w:val="Знак Знак5"/>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character" w:customStyle="1" w:styleId="FontStyle24">
    <w:name w:val="Font Style24"/>
    <w:rsid w:val="00147CB0"/>
    <w:rPr>
      <w:rFonts w:ascii="Times New Roman" w:hAnsi="Times New Roman" w:cs="Times New Roman" w:hint="default"/>
      <w:sz w:val="18"/>
      <w:szCs w:val="18"/>
    </w:rPr>
  </w:style>
  <w:style w:type="character" w:customStyle="1" w:styleId="FontStyle20">
    <w:name w:val="Font Style20"/>
    <w:rsid w:val="00147CB0"/>
    <w:rPr>
      <w:rFonts w:ascii="Times New Roman" w:hAnsi="Times New Roman" w:cs="Times New Roman" w:hint="default"/>
      <w:b/>
      <w:bCs/>
      <w:sz w:val="18"/>
      <w:szCs w:val="18"/>
    </w:rPr>
  </w:style>
  <w:style w:type="character" w:customStyle="1" w:styleId="FontStyle22">
    <w:name w:val="Font Style22"/>
    <w:rsid w:val="00147CB0"/>
    <w:rPr>
      <w:rFonts w:ascii="Times New Roman" w:hAnsi="Times New Roman" w:cs="Times New Roman" w:hint="default"/>
      <w:b/>
      <w:bCs/>
      <w:smallCaps/>
      <w:sz w:val="16"/>
      <w:szCs w:val="16"/>
    </w:rPr>
  </w:style>
  <w:style w:type="character" w:customStyle="1" w:styleId="FontStyle23">
    <w:name w:val="Font Style23"/>
    <w:rsid w:val="00147CB0"/>
    <w:rPr>
      <w:rFonts w:ascii="Times New Roman" w:hAnsi="Times New Roman" w:cs="Times New Roman" w:hint="default"/>
      <w:i/>
      <w:iCs/>
      <w:sz w:val="18"/>
      <w:szCs w:val="18"/>
    </w:rPr>
  </w:style>
  <w:style w:type="numbering" w:customStyle="1" w:styleId="1111">
    <w:name w:val="Нет списка1111"/>
    <w:next w:val="afe"/>
    <w:uiPriority w:val="99"/>
    <w:semiHidden/>
    <w:unhideWhenUsed/>
    <w:rsid w:val="00147CB0"/>
  </w:style>
  <w:style w:type="table" w:customStyle="1" w:styleId="1112">
    <w:name w:val="Сетка таблицы1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5">
    <w:name w:val="Основной шрифт"/>
    <w:semiHidden/>
    <w:rsid w:val="00147CB0"/>
  </w:style>
  <w:style w:type="paragraph" w:customStyle="1" w:styleId="220">
    <w:name w:val="Список 22"/>
    <w:basedOn w:val="afa"/>
    <w:rsid w:val="00147CB0"/>
    <w:pPr>
      <w:suppressAutoHyphens/>
      <w:overflowPunct/>
      <w:autoSpaceDE/>
      <w:autoSpaceDN/>
      <w:adjustRightInd/>
      <w:spacing w:after="60"/>
      <w:ind w:left="566" w:hanging="283"/>
      <w:jc w:val="both"/>
      <w:textAlignment w:val="auto"/>
    </w:pPr>
    <w:rPr>
      <w:sz w:val="24"/>
      <w:szCs w:val="24"/>
      <w:lang w:eastAsia="ar-SA"/>
    </w:rPr>
  </w:style>
  <w:style w:type="paragraph" w:customStyle="1" w:styleId="msolistparagraph0">
    <w:name w:val="msolistparagraph"/>
    <w:basedOn w:val="afa"/>
    <w:rsid w:val="00147CB0"/>
    <w:pPr>
      <w:overflowPunct/>
      <w:autoSpaceDE/>
      <w:autoSpaceDN/>
      <w:adjustRightInd/>
      <w:spacing w:after="263"/>
      <w:jc w:val="both"/>
      <w:textAlignment w:val="auto"/>
    </w:pPr>
    <w:rPr>
      <w:rFonts w:ascii="Tahoma" w:hAnsi="Tahoma" w:cs="Tahoma"/>
      <w:sz w:val="16"/>
      <w:szCs w:val="16"/>
    </w:rPr>
  </w:style>
  <w:style w:type="paragraph" w:customStyle="1" w:styleId="msolistparagraphcxspmiddle">
    <w:name w:val="msolistparagraphcxspmiddle"/>
    <w:basedOn w:val="afa"/>
    <w:rsid w:val="00147CB0"/>
    <w:pPr>
      <w:overflowPunct/>
      <w:autoSpaceDE/>
      <w:autoSpaceDN/>
      <w:adjustRightInd/>
      <w:spacing w:after="263"/>
      <w:jc w:val="both"/>
      <w:textAlignment w:val="auto"/>
    </w:pPr>
    <w:rPr>
      <w:rFonts w:ascii="Tahoma" w:hAnsi="Tahoma" w:cs="Tahoma"/>
      <w:sz w:val="16"/>
      <w:szCs w:val="16"/>
    </w:rPr>
  </w:style>
  <w:style w:type="paragraph" w:customStyle="1" w:styleId="afffffff6">
    <w:name w:val="Текст документа"/>
    <w:basedOn w:val="afa"/>
    <w:link w:val="afffffff7"/>
    <w:rsid w:val="00147CB0"/>
    <w:pPr>
      <w:overflowPunct/>
      <w:autoSpaceDE/>
      <w:autoSpaceDN/>
      <w:adjustRightInd/>
      <w:spacing w:line="360" w:lineRule="auto"/>
      <w:ind w:firstLine="720"/>
      <w:jc w:val="both"/>
      <w:textAlignment w:val="auto"/>
    </w:pPr>
    <w:rPr>
      <w:sz w:val="24"/>
      <w:lang w:val="x-none" w:eastAsia="x-none"/>
    </w:rPr>
  </w:style>
  <w:style w:type="character" w:customStyle="1" w:styleId="ConsPlusNormal2">
    <w:name w:val="ConsPlusNormal Знак Знак"/>
    <w:locked/>
    <w:rsid w:val="00147CB0"/>
    <w:rPr>
      <w:rFonts w:ascii="Arial" w:hAnsi="Arial" w:cs="Arial"/>
      <w:lang w:val="ru-RU" w:eastAsia="ru-RU" w:bidi="ar-SA"/>
    </w:rPr>
  </w:style>
  <w:style w:type="paragraph" w:customStyle="1" w:styleId="Iniiaiieoaeno">
    <w:name w:val="Iniiaiie oaeno"/>
    <w:basedOn w:val="afa"/>
    <w:rsid w:val="00147CB0"/>
    <w:pPr>
      <w:suppressAutoHyphens/>
      <w:overflowPunct/>
      <w:adjustRightInd/>
      <w:jc w:val="center"/>
      <w:textAlignment w:val="auto"/>
    </w:pPr>
    <w:rPr>
      <w:rFonts w:ascii="Arial" w:hAnsi="Arial" w:cs="Arial"/>
      <w:sz w:val="24"/>
      <w:szCs w:val="24"/>
    </w:rPr>
  </w:style>
  <w:style w:type="character" w:customStyle="1" w:styleId="afffffff7">
    <w:name w:val="Текст документа Знак"/>
    <w:link w:val="afffffff6"/>
    <w:rsid w:val="00147CB0"/>
    <w:rPr>
      <w:rFonts w:ascii="Times New Roman" w:eastAsia="Times New Roman" w:hAnsi="Times New Roman" w:cs="Times New Roman"/>
      <w:sz w:val="24"/>
      <w:szCs w:val="20"/>
      <w:lang w:val="x-none" w:eastAsia="x-none"/>
    </w:rPr>
  </w:style>
  <w:style w:type="paragraph" w:customStyle="1" w:styleId="--">
    <w:name w:val="- СТРАНИЦА -"/>
    <w:rsid w:val="00147CB0"/>
    <w:pPr>
      <w:spacing w:after="0" w:line="240" w:lineRule="auto"/>
    </w:pPr>
    <w:rPr>
      <w:rFonts w:ascii="Times New Roman" w:eastAsia="Times New Roman" w:hAnsi="Times New Roman" w:cs="Times New Roman"/>
      <w:sz w:val="20"/>
      <w:szCs w:val="20"/>
      <w:lang w:eastAsia="ru-RU"/>
    </w:rPr>
  </w:style>
  <w:style w:type="paragraph" w:customStyle="1" w:styleId="Iniiaiieoaeno21">
    <w:name w:val="Iniiaiie oaeno 21"/>
    <w:basedOn w:val="afa"/>
    <w:rsid w:val="00147CB0"/>
    <w:pPr>
      <w:keepNext/>
      <w:tabs>
        <w:tab w:val="left" w:pos="567"/>
        <w:tab w:val="left" w:pos="1134"/>
      </w:tabs>
      <w:overflowPunct/>
      <w:autoSpaceDE/>
      <w:autoSpaceDN/>
      <w:adjustRightInd/>
      <w:spacing w:before="120" w:after="120" w:line="220" w:lineRule="exact"/>
      <w:ind w:firstLine="567"/>
      <w:jc w:val="both"/>
      <w:textAlignment w:val="auto"/>
    </w:pPr>
    <w:rPr>
      <w:color w:val="000000"/>
      <w:spacing w:val="-4"/>
      <w:sz w:val="22"/>
    </w:rPr>
  </w:style>
  <w:style w:type="paragraph" w:styleId="afffffff8">
    <w:name w:val="List"/>
    <w:basedOn w:val="afa"/>
    <w:rsid w:val="00147CB0"/>
    <w:pPr>
      <w:overflowPunct/>
      <w:autoSpaceDE/>
      <w:autoSpaceDN/>
      <w:adjustRightInd/>
      <w:ind w:left="283" w:hanging="283"/>
      <w:textAlignment w:val="auto"/>
    </w:pPr>
  </w:style>
  <w:style w:type="paragraph" w:customStyle="1" w:styleId="List21">
    <w:name w:val="List 2.1"/>
    <w:basedOn w:val="afa"/>
    <w:rsid w:val="00147CB0"/>
    <w:pPr>
      <w:tabs>
        <w:tab w:val="num" w:pos="360"/>
      </w:tabs>
      <w:overflowPunct/>
      <w:autoSpaceDE/>
      <w:autoSpaceDN/>
      <w:adjustRightInd/>
      <w:spacing w:before="60"/>
      <w:ind w:left="567" w:hanging="295"/>
      <w:textAlignment w:val="auto"/>
    </w:pPr>
  </w:style>
  <w:style w:type="character" w:customStyle="1" w:styleId="titlegoodsbig1">
    <w:name w:val="title_goods_big1"/>
    <w:rsid w:val="00147CB0"/>
    <w:rPr>
      <w:rFonts w:ascii="Arial" w:hAnsi="Arial" w:cs="Arial" w:hint="default"/>
      <w:b/>
      <w:bCs/>
      <w:color w:val="336699"/>
      <w:sz w:val="18"/>
      <w:szCs w:val="18"/>
    </w:rPr>
  </w:style>
  <w:style w:type="paragraph" w:customStyle="1" w:styleId="Web">
    <w:name w:val="Обычный (Web)"/>
    <w:basedOn w:val="afa"/>
    <w:rsid w:val="00147CB0"/>
    <w:pPr>
      <w:overflowPunct/>
      <w:autoSpaceDE/>
      <w:autoSpaceDN/>
      <w:adjustRightInd/>
      <w:spacing w:before="100" w:after="100"/>
      <w:textAlignment w:val="auto"/>
    </w:pPr>
    <w:rPr>
      <w:rFonts w:ascii="Arial Unicode MS" w:hAnsi="Arial Unicode MS"/>
      <w:sz w:val="24"/>
    </w:rPr>
  </w:style>
  <w:style w:type="paragraph" w:customStyle="1" w:styleId="48">
    <w:name w:val="заголовок 4"/>
    <w:basedOn w:val="afa"/>
    <w:next w:val="afa"/>
    <w:rsid w:val="00147CB0"/>
    <w:pPr>
      <w:keepNext/>
      <w:keepLines/>
      <w:widowControl w:val="0"/>
      <w:suppressAutoHyphens/>
      <w:overflowPunct/>
      <w:autoSpaceDE/>
      <w:autoSpaceDN/>
      <w:adjustRightInd/>
      <w:spacing w:before="240" w:after="60"/>
      <w:jc w:val="both"/>
      <w:textAlignment w:val="auto"/>
    </w:pPr>
    <w:rPr>
      <w:rFonts w:ascii="Arial" w:hAnsi="Arial"/>
      <w:smallCaps/>
      <w:sz w:val="24"/>
    </w:rPr>
  </w:style>
  <w:style w:type="paragraph" w:customStyle="1" w:styleId="ConsTitle">
    <w:name w:val="ConsTitle"/>
    <w:uiPriority w:val="99"/>
    <w:rsid w:val="00147CB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9">
    <w:name w:val="Таблицы (моноширинный)"/>
    <w:basedOn w:val="afa"/>
    <w:next w:val="afa"/>
    <w:uiPriority w:val="99"/>
    <w:rsid w:val="00147CB0"/>
    <w:pPr>
      <w:overflowPunct/>
      <w:jc w:val="both"/>
      <w:textAlignment w:val="auto"/>
    </w:pPr>
    <w:rPr>
      <w:rFonts w:ascii="Courier New" w:hAnsi="Courier New" w:cs="Courier New"/>
      <w:sz w:val="30"/>
      <w:szCs w:val="30"/>
    </w:rPr>
  </w:style>
  <w:style w:type="paragraph" w:customStyle="1" w:styleId="afffffffa">
    <w:name w:val="Пункт"/>
    <w:basedOn w:val="afa"/>
    <w:rsid w:val="00147CB0"/>
    <w:pPr>
      <w:tabs>
        <w:tab w:val="num" w:pos="1980"/>
      </w:tabs>
      <w:overflowPunct/>
      <w:autoSpaceDE/>
      <w:autoSpaceDN/>
      <w:adjustRightInd/>
      <w:ind w:left="1404" w:hanging="504"/>
      <w:jc w:val="both"/>
      <w:textAlignment w:val="auto"/>
    </w:pPr>
    <w:rPr>
      <w:sz w:val="24"/>
      <w:szCs w:val="24"/>
    </w:rPr>
  </w:style>
  <w:style w:type="paragraph" w:customStyle="1" w:styleId="1fb">
    <w:name w:val="Знак Знак Знак1 Знак Знак Знак"/>
    <w:basedOn w:val="afa"/>
    <w:rsid w:val="00147CB0"/>
    <w:pPr>
      <w:widowControl w:val="0"/>
      <w:overflowPunct/>
      <w:autoSpaceDE/>
      <w:autoSpaceDN/>
      <w:spacing w:after="160" w:line="240" w:lineRule="exact"/>
      <w:jc w:val="right"/>
      <w:textAlignment w:val="auto"/>
    </w:pPr>
    <w:rPr>
      <w:lang w:val="en-GB" w:eastAsia="en-US"/>
    </w:rPr>
  </w:style>
  <w:style w:type="paragraph" w:customStyle="1" w:styleId="1fc">
    <w:name w:val="Вертикальный отступ 1"/>
    <w:basedOn w:val="afa"/>
    <w:rsid w:val="00147CB0"/>
    <w:pPr>
      <w:overflowPunct/>
      <w:autoSpaceDE/>
      <w:autoSpaceDN/>
      <w:adjustRightInd/>
      <w:jc w:val="center"/>
      <w:textAlignment w:val="auto"/>
    </w:pPr>
    <w:rPr>
      <w:sz w:val="28"/>
      <w:lang w:val="en-US"/>
    </w:rPr>
  </w:style>
  <w:style w:type="paragraph" w:customStyle="1" w:styleId="afffffffb">
    <w:name w:val="КД_пункты"/>
    <w:basedOn w:val="3d"/>
    <w:rsid w:val="00147CB0"/>
    <w:pPr>
      <w:widowControl w:val="0"/>
      <w:tabs>
        <w:tab w:val="num" w:pos="643"/>
      </w:tabs>
      <w:spacing w:before="120" w:line="360" w:lineRule="auto"/>
      <w:ind w:left="360" w:hanging="360"/>
    </w:pPr>
    <w:rPr>
      <w:b/>
      <w:bCs/>
      <w:sz w:val="24"/>
      <w:szCs w:val="24"/>
      <w:lang w:val="x-none"/>
    </w:rPr>
  </w:style>
  <w:style w:type="paragraph" w:customStyle="1" w:styleId="FR10">
    <w:name w:val="FR1"/>
    <w:rsid w:val="00147CB0"/>
    <w:pPr>
      <w:widowControl w:val="0"/>
      <w:snapToGrid w:val="0"/>
      <w:spacing w:before="160" w:after="0" w:line="300" w:lineRule="auto"/>
      <w:jc w:val="center"/>
    </w:pPr>
    <w:rPr>
      <w:rFonts w:ascii="Arial" w:eastAsia="Times New Roman" w:hAnsi="Arial" w:cs="Times New Roman"/>
      <w:sz w:val="16"/>
      <w:szCs w:val="20"/>
      <w:lang w:eastAsia="ru-RU"/>
    </w:rPr>
  </w:style>
  <w:style w:type="paragraph" w:customStyle="1" w:styleId="afffffffc">
    <w:name w:val="Базовый"/>
    <w:rsid w:val="00147CB0"/>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a">
    <w:name w:val="Перечисление"/>
    <w:basedOn w:val="afa"/>
    <w:qFormat/>
    <w:rsid w:val="00147CB0"/>
    <w:pPr>
      <w:numPr>
        <w:numId w:val="23"/>
      </w:numPr>
      <w:tabs>
        <w:tab w:val="left" w:pos="1780"/>
      </w:tabs>
      <w:overflowPunct/>
      <w:autoSpaceDE/>
      <w:autoSpaceDN/>
      <w:adjustRightInd/>
      <w:spacing w:line="360" w:lineRule="auto"/>
      <w:jc w:val="both"/>
      <w:textAlignment w:val="auto"/>
    </w:pPr>
    <w:rPr>
      <w:rFonts w:ascii="Arial" w:eastAsia="MS Mincho" w:hAnsi="Arial"/>
      <w:sz w:val="24"/>
    </w:rPr>
  </w:style>
  <w:style w:type="paragraph" w:customStyle="1" w:styleId="xl38">
    <w:name w:val="xl38"/>
    <w:basedOn w:val="afa"/>
    <w:rsid w:val="00147CB0"/>
    <w:pPr>
      <w:pBdr>
        <w:left w:val="single" w:sz="8" w:space="0" w:color="auto"/>
        <w:right w:val="single" w:sz="8" w:space="0" w:color="auto"/>
      </w:pBdr>
      <w:overflowPunct/>
      <w:autoSpaceDE/>
      <w:autoSpaceDN/>
      <w:adjustRightInd/>
      <w:spacing w:before="100" w:beforeAutospacing="1" w:after="100" w:afterAutospacing="1"/>
      <w:jc w:val="both"/>
      <w:textAlignment w:val="auto"/>
    </w:pPr>
    <w:rPr>
      <w:sz w:val="24"/>
      <w:szCs w:val="24"/>
    </w:rPr>
  </w:style>
  <w:style w:type="paragraph" w:customStyle="1" w:styleId="1fd">
    <w:name w:val="Подпись1"/>
    <w:basedOn w:val="afa"/>
    <w:rsid w:val="00147CB0"/>
    <w:pPr>
      <w:tabs>
        <w:tab w:val="right" w:pos="9072"/>
      </w:tabs>
      <w:overflowPunct/>
      <w:autoSpaceDE/>
      <w:autoSpaceDN/>
      <w:adjustRightInd/>
      <w:ind w:firstLine="567"/>
      <w:textAlignment w:val="auto"/>
    </w:pPr>
    <w:rPr>
      <w:sz w:val="24"/>
    </w:rPr>
  </w:style>
  <w:style w:type="paragraph" w:customStyle="1" w:styleId="1fe">
    <w:name w:val="Дата1"/>
    <w:basedOn w:val="afa"/>
    <w:next w:val="afa"/>
    <w:uiPriority w:val="99"/>
    <w:rsid w:val="00147CB0"/>
    <w:pPr>
      <w:suppressAutoHyphens/>
      <w:overflowPunct/>
      <w:autoSpaceDE/>
      <w:autoSpaceDN/>
      <w:adjustRightInd/>
      <w:spacing w:after="60"/>
      <w:jc w:val="both"/>
      <w:textAlignment w:val="auto"/>
    </w:pPr>
    <w:rPr>
      <w:sz w:val="24"/>
      <w:lang w:eastAsia="ar-SA"/>
    </w:rPr>
  </w:style>
  <w:style w:type="paragraph" w:styleId="HTML0">
    <w:name w:val="HTML Address"/>
    <w:basedOn w:val="afa"/>
    <w:link w:val="HTML1"/>
    <w:rsid w:val="00147CB0"/>
    <w:pPr>
      <w:suppressAutoHyphens/>
      <w:overflowPunct/>
      <w:autoSpaceDE/>
      <w:autoSpaceDN/>
      <w:adjustRightInd/>
      <w:spacing w:after="60"/>
      <w:jc w:val="both"/>
      <w:textAlignment w:val="auto"/>
    </w:pPr>
    <w:rPr>
      <w:i/>
      <w:iCs/>
      <w:sz w:val="24"/>
      <w:szCs w:val="24"/>
      <w:lang w:val="x-none" w:eastAsia="ar-SA"/>
    </w:rPr>
  </w:style>
  <w:style w:type="character" w:customStyle="1" w:styleId="HTML1">
    <w:name w:val="Адрес HTML Знак"/>
    <w:basedOn w:val="afc"/>
    <w:link w:val="HTML0"/>
    <w:rsid w:val="00147CB0"/>
    <w:rPr>
      <w:rFonts w:ascii="Times New Roman" w:eastAsia="Times New Roman" w:hAnsi="Times New Roman" w:cs="Times New Roman"/>
      <w:i/>
      <w:iCs/>
      <w:sz w:val="24"/>
      <w:szCs w:val="24"/>
      <w:lang w:val="x-none" w:eastAsia="ar-SA"/>
    </w:rPr>
  </w:style>
  <w:style w:type="paragraph" w:customStyle="1" w:styleId="215">
    <w:name w:val="Основной текст с отступом 21"/>
    <w:basedOn w:val="afa"/>
    <w:rsid w:val="00147CB0"/>
    <w:pPr>
      <w:suppressAutoHyphens/>
      <w:overflowPunct/>
      <w:autoSpaceDE/>
      <w:autoSpaceDN/>
      <w:adjustRightInd/>
      <w:spacing w:after="120" w:line="480" w:lineRule="auto"/>
      <w:ind w:left="283"/>
      <w:textAlignment w:val="auto"/>
    </w:pPr>
    <w:rPr>
      <w:sz w:val="24"/>
      <w:szCs w:val="24"/>
      <w:lang w:eastAsia="ar-SA"/>
    </w:rPr>
  </w:style>
  <w:style w:type="paragraph" w:styleId="afffffffd">
    <w:name w:val="Closing"/>
    <w:basedOn w:val="afa"/>
    <w:link w:val="afffffffe"/>
    <w:rsid w:val="00147CB0"/>
    <w:pPr>
      <w:suppressAutoHyphens/>
      <w:overflowPunct/>
      <w:autoSpaceDE/>
      <w:autoSpaceDN/>
      <w:adjustRightInd/>
      <w:spacing w:after="60"/>
      <w:ind w:left="4252"/>
      <w:jc w:val="both"/>
      <w:textAlignment w:val="auto"/>
    </w:pPr>
    <w:rPr>
      <w:sz w:val="24"/>
      <w:szCs w:val="24"/>
      <w:lang w:val="x-none" w:eastAsia="ar-SA"/>
    </w:rPr>
  </w:style>
  <w:style w:type="character" w:customStyle="1" w:styleId="afffffffe">
    <w:name w:val="Прощание Знак"/>
    <w:basedOn w:val="afc"/>
    <w:link w:val="afffffffd"/>
    <w:rsid w:val="00147CB0"/>
    <w:rPr>
      <w:rFonts w:ascii="Times New Roman" w:eastAsia="Times New Roman" w:hAnsi="Times New Roman" w:cs="Times New Roman"/>
      <w:sz w:val="24"/>
      <w:szCs w:val="24"/>
      <w:lang w:val="x-none" w:eastAsia="ar-SA"/>
    </w:rPr>
  </w:style>
  <w:style w:type="numbering" w:customStyle="1" w:styleId="1ff">
    <w:name w:val="Текущий список1"/>
    <w:rsid w:val="00147CB0"/>
  </w:style>
  <w:style w:type="paragraph" w:styleId="2f3">
    <w:name w:val="List 2"/>
    <w:basedOn w:val="afa"/>
    <w:rsid w:val="00147CB0"/>
    <w:pPr>
      <w:overflowPunct/>
      <w:autoSpaceDE/>
      <w:autoSpaceDN/>
      <w:adjustRightInd/>
      <w:ind w:left="566" w:hanging="283"/>
      <w:textAlignment w:val="auto"/>
    </w:pPr>
    <w:rPr>
      <w:sz w:val="24"/>
      <w:szCs w:val="24"/>
    </w:rPr>
  </w:style>
  <w:style w:type="paragraph" w:customStyle="1" w:styleId="150">
    <w:name w:val="Обычный 1.5"/>
    <w:basedOn w:val="afa"/>
    <w:rsid w:val="00147CB0"/>
    <w:pPr>
      <w:overflowPunct/>
      <w:autoSpaceDE/>
      <w:autoSpaceDN/>
      <w:adjustRightInd/>
      <w:spacing w:before="120" w:line="360" w:lineRule="auto"/>
      <w:ind w:firstLine="720"/>
      <w:jc w:val="both"/>
      <w:textAlignment w:val="auto"/>
    </w:pPr>
    <w:rPr>
      <w:sz w:val="24"/>
    </w:rPr>
  </w:style>
  <w:style w:type="paragraph" w:customStyle="1" w:styleId="E">
    <w:name w:val="Стиль E_табличный _ лево + Междустр.интервал:  полуторный"/>
    <w:basedOn w:val="afa"/>
    <w:rsid w:val="00147CB0"/>
    <w:pPr>
      <w:tabs>
        <w:tab w:val="left" w:pos="4479"/>
      </w:tabs>
      <w:overflowPunct/>
      <w:autoSpaceDE/>
      <w:autoSpaceDN/>
      <w:adjustRightInd/>
      <w:spacing w:before="60" w:after="60"/>
      <w:ind w:firstLine="709"/>
      <w:jc w:val="both"/>
      <w:textAlignment w:val="auto"/>
    </w:pPr>
    <w:rPr>
      <w:color w:val="000000"/>
      <w:sz w:val="24"/>
    </w:rPr>
  </w:style>
  <w:style w:type="paragraph" w:customStyle="1" w:styleId="11">
    <w:name w:val="маркированный список 1"/>
    <w:basedOn w:val="affffe"/>
    <w:rsid w:val="00147CB0"/>
    <w:pPr>
      <w:numPr>
        <w:numId w:val="25"/>
      </w:numPr>
      <w:spacing w:before="0" w:after="0"/>
      <w:contextualSpacing w:val="0"/>
      <w:jc w:val="both"/>
    </w:pPr>
    <w:rPr>
      <w:sz w:val="24"/>
      <w:szCs w:val="24"/>
      <w:lang w:val="x-none"/>
    </w:rPr>
  </w:style>
  <w:style w:type="character" w:customStyle="1" w:styleId="MTEquationSection">
    <w:name w:val="MTEquationSection"/>
    <w:rsid w:val="00147CB0"/>
    <w:rPr>
      <w:vanish w:val="0"/>
      <w:color w:val="FF0000"/>
    </w:rPr>
  </w:style>
  <w:style w:type="paragraph" w:customStyle="1" w:styleId="phPictureText">
    <w:name w:val="ph_PictureText"/>
    <w:basedOn w:val="afa"/>
    <w:next w:val="afa"/>
    <w:rsid w:val="00147CB0"/>
    <w:pPr>
      <w:numPr>
        <w:numId w:val="26"/>
      </w:numPr>
      <w:tabs>
        <w:tab w:val="clear" w:pos="1620"/>
      </w:tabs>
      <w:overflowPunct/>
      <w:autoSpaceDE/>
      <w:autoSpaceDN/>
      <w:adjustRightInd/>
      <w:spacing w:line="360" w:lineRule="auto"/>
      <w:ind w:left="0" w:firstLine="0"/>
      <w:jc w:val="center"/>
      <w:textAlignment w:val="auto"/>
    </w:pPr>
    <w:rPr>
      <w:b/>
      <w:sz w:val="24"/>
      <w:szCs w:val="24"/>
      <w:lang w:val="en-US"/>
    </w:rPr>
  </w:style>
  <w:style w:type="paragraph" w:customStyle="1" w:styleId="NewPageTitle">
    <w:name w:val="NewPageTitle"/>
    <w:next w:val="afa"/>
    <w:rsid w:val="00147CB0"/>
    <w:pPr>
      <w:pageBreakBefore/>
      <w:spacing w:before="20" w:after="120" w:line="240" w:lineRule="auto"/>
      <w:ind w:firstLine="567"/>
      <w:jc w:val="center"/>
    </w:pPr>
    <w:rPr>
      <w:rFonts w:ascii="Times New Roman" w:eastAsia="Times New Roman" w:hAnsi="Times New Roman" w:cs="Times New Roman"/>
      <w:b/>
      <w:bCs/>
      <w:noProof/>
      <w:sz w:val="32"/>
      <w:szCs w:val="32"/>
      <w:lang w:val="en-US"/>
    </w:rPr>
  </w:style>
  <w:style w:type="paragraph" w:customStyle="1" w:styleId="affffffff">
    <w:name w:val="Подпункт"/>
    <w:basedOn w:val="afffffffa"/>
    <w:uiPriority w:val="99"/>
    <w:rsid w:val="00147CB0"/>
    <w:pPr>
      <w:tabs>
        <w:tab w:val="clear" w:pos="1980"/>
        <w:tab w:val="num" w:pos="2520"/>
      </w:tabs>
      <w:ind w:left="1728" w:hanging="648"/>
    </w:pPr>
    <w:rPr>
      <w:szCs w:val="28"/>
    </w:rPr>
  </w:style>
  <w:style w:type="paragraph" w:customStyle="1" w:styleId="222">
    <w:name w:val="222"/>
    <w:basedOn w:val="afa"/>
    <w:rsid w:val="00147CB0"/>
    <w:pPr>
      <w:ind w:left="851"/>
    </w:pPr>
  </w:style>
  <w:style w:type="character" w:customStyle="1" w:styleId="phNormal1">
    <w:name w:val="ph_Normal Знак1"/>
    <w:rsid w:val="00147CB0"/>
    <w:rPr>
      <w:sz w:val="24"/>
      <w:szCs w:val="24"/>
      <w:lang w:val="ru-RU" w:eastAsia="ru-RU" w:bidi="ar-SA"/>
    </w:rPr>
  </w:style>
  <w:style w:type="paragraph" w:customStyle="1" w:styleId="phNormal0">
    <w:name w:val="ph_Normal"/>
    <w:basedOn w:val="afa"/>
    <w:rsid w:val="00147CB0"/>
    <w:pPr>
      <w:overflowPunct/>
      <w:autoSpaceDE/>
      <w:autoSpaceDN/>
      <w:adjustRightInd/>
      <w:spacing w:line="360" w:lineRule="auto"/>
      <w:ind w:firstLine="851"/>
      <w:jc w:val="both"/>
      <w:textAlignment w:val="auto"/>
    </w:pPr>
    <w:rPr>
      <w:sz w:val="24"/>
      <w:szCs w:val="24"/>
    </w:rPr>
  </w:style>
  <w:style w:type="paragraph" w:customStyle="1" w:styleId="MainTXT">
    <w:name w:val="MainTXT"/>
    <w:basedOn w:val="afa"/>
    <w:rsid w:val="00147CB0"/>
    <w:pPr>
      <w:overflowPunct/>
      <w:autoSpaceDE/>
      <w:autoSpaceDN/>
      <w:adjustRightInd/>
      <w:spacing w:line="360" w:lineRule="auto"/>
      <w:ind w:left="142" w:firstLine="709"/>
      <w:jc w:val="both"/>
      <w:textAlignment w:val="auto"/>
    </w:pPr>
    <w:rPr>
      <w:rFonts w:ascii="Arial" w:hAnsi="Arial"/>
      <w:sz w:val="24"/>
    </w:rPr>
  </w:style>
  <w:style w:type="paragraph" w:customStyle="1" w:styleId="affffffff0">
    <w:name w:val="ОсновнойТекст"/>
    <w:basedOn w:val="afa"/>
    <w:rsid w:val="00147CB0"/>
    <w:pPr>
      <w:overflowPunct/>
      <w:autoSpaceDE/>
      <w:autoSpaceDN/>
      <w:adjustRightInd/>
      <w:spacing w:before="60" w:after="60"/>
      <w:ind w:firstLine="709"/>
      <w:contextualSpacing/>
      <w:jc w:val="both"/>
      <w:textAlignment w:val="auto"/>
    </w:pPr>
    <w:rPr>
      <w:sz w:val="24"/>
      <w:szCs w:val="26"/>
    </w:rPr>
  </w:style>
  <w:style w:type="paragraph" w:customStyle="1" w:styleId="-3">
    <w:name w:val="Загаловок - 3"/>
    <w:basedOn w:val="32"/>
    <w:next w:val="affffe"/>
    <w:autoRedefine/>
    <w:rsid w:val="00147CB0"/>
    <w:pPr>
      <w:keepLines w:val="0"/>
      <w:numPr>
        <w:numId w:val="0"/>
      </w:numPr>
      <w:tabs>
        <w:tab w:val="num" w:pos="360"/>
      </w:tabs>
      <w:overflowPunct/>
      <w:autoSpaceDE/>
      <w:autoSpaceDN/>
      <w:adjustRightInd/>
      <w:spacing w:before="240" w:line="288" w:lineRule="auto"/>
      <w:ind w:left="144" w:firstLine="720"/>
      <w:jc w:val="both"/>
      <w:textAlignment w:val="auto"/>
    </w:pPr>
    <w:rPr>
      <w:bCs/>
      <w:i/>
      <w:lang w:val="x-none"/>
    </w:rPr>
  </w:style>
  <w:style w:type="paragraph" w:customStyle="1" w:styleId="01">
    <w:name w:val="Список 01"/>
    <w:basedOn w:val="150"/>
    <w:rsid w:val="00147CB0"/>
    <w:pPr>
      <w:tabs>
        <w:tab w:val="num" w:pos="720"/>
      </w:tabs>
      <w:ind w:left="720" w:hanging="360"/>
    </w:pPr>
    <w:rPr>
      <w:color w:val="000000"/>
      <w:spacing w:val="-1"/>
      <w:sz w:val="28"/>
      <w:szCs w:val="28"/>
    </w:rPr>
  </w:style>
  <w:style w:type="paragraph" w:customStyle="1" w:styleId="1ff0">
    <w:name w:val="Обычный (веб)1"/>
    <w:basedOn w:val="afa"/>
    <w:rsid w:val="00147CB0"/>
    <w:pPr>
      <w:overflowPunct/>
      <w:autoSpaceDE/>
      <w:autoSpaceDN/>
      <w:adjustRightInd/>
      <w:ind w:firstLine="709"/>
      <w:jc w:val="both"/>
      <w:textAlignment w:val="auto"/>
    </w:pPr>
    <w:rPr>
      <w:sz w:val="24"/>
      <w:szCs w:val="24"/>
    </w:rPr>
  </w:style>
  <w:style w:type="paragraph" w:customStyle="1" w:styleId="1ff1">
    <w:name w:val="Текст1"/>
    <w:basedOn w:val="afa"/>
    <w:rsid w:val="00147CB0"/>
    <w:pPr>
      <w:overflowPunct/>
      <w:autoSpaceDE/>
      <w:autoSpaceDN/>
      <w:adjustRightInd/>
      <w:textAlignment w:val="auto"/>
    </w:pPr>
    <w:rPr>
      <w:rFonts w:ascii="Courier New" w:hAnsi="Courier New"/>
    </w:rPr>
  </w:style>
  <w:style w:type="paragraph" w:customStyle="1" w:styleId="affffffff1">
    <w:name w:val="Письмо"/>
    <w:basedOn w:val="1f3"/>
    <w:rsid w:val="00147CB0"/>
    <w:pPr>
      <w:widowControl/>
      <w:spacing w:line="320" w:lineRule="exact"/>
      <w:ind w:left="0" w:firstLine="720"/>
      <w:jc w:val="both"/>
    </w:pPr>
    <w:rPr>
      <w:rFonts w:ascii="Times New Roman" w:hAnsi="Times New Roman"/>
      <w:sz w:val="28"/>
    </w:rPr>
  </w:style>
  <w:style w:type="paragraph" w:customStyle="1" w:styleId="af0">
    <w:name w:val="нумерованный табличный"/>
    <w:basedOn w:val="afffffff6"/>
    <w:rsid w:val="00147CB0"/>
    <w:pPr>
      <w:numPr>
        <w:numId w:val="27"/>
      </w:numPr>
      <w:tabs>
        <w:tab w:val="clear" w:pos="360"/>
        <w:tab w:val="num" w:pos="227"/>
        <w:tab w:val="num" w:pos="720"/>
        <w:tab w:val="num" w:pos="1620"/>
      </w:tabs>
      <w:spacing w:line="240" w:lineRule="auto"/>
      <w:ind w:left="227" w:hanging="262"/>
    </w:pPr>
    <w:rPr>
      <w:sz w:val="20"/>
      <w:szCs w:val="24"/>
    </w:rPr>
  </w:style>
  <w:style w:type="paragraph" w:customStyle="1" w:styleId="1ff2">
    <w:name w:val="Нумерованный список 1"/>
    <w:basedOn w:val="afa"/>
    <w:rsid w:val="00147CB0"/>
    <w:pPr>
      <w:tabs>
        <w:tab w:val="num" w:pos="1494"/>
      </w:tabs>
      <w:overflowPunct/>
      <w:autoSpaceDE/>
      <w:autoSpaceDN/>
      <w:adjustRightInd/>
      <w:spacing w:line="360" w:lineRule="auto"/>
      <w:ind w:left="1494" w:hanging="414"/>
      <w:jc w:val="both"/>
      <w:textAlignment w:val="auto"/>
    </w:pPr>
    <w:rPr>
      <w:sz w:val="24"/>
      <w:szCs w:val="24"/>
    </w:rPr>
  </w:style>
  <w:style w:type="paragraph" w:customStyle="1" w:styleId="2f4">
    <w:name w:val="Маркированный список2"/>
    <w:basedOn w:val="afa"/>
    <w:rsid w:val="00147CB0"/>
    <w:pPr>
      <w:tabs>
        <w:tab w:val="left" w:pos="284"/>
        <w:tab w:val="left" w:pos="567"/>
        <w:tab w:val="num" w:pos="720"/>
        <w:tab w:val="left" w:pos="851"/>
        <w:tab w:val="left" w:pos="1134"/>
        <w:tab w:val="left" w:pos="1701"/>
        <w:tab w:val="left" w:pos="1985"/>
        <w:tab w:val="left" w:pos="2268"/>
        <w:tab w:val="left" w:pos="5954"/>
      </w:tabs>
      <w:overflowPunct/>
      <w:autoSpaceDE/>
      <w:autoSpaceDN/>
      <w:adjustRightInd/>
      <w:spacing w:before="60"/>
      <w:ind w:left="720" w:hanging="360"/>
      <w:jc w:val="both"/>
      <w:textAlignment w:val="auto"/>
    </w:pPr>
    <w:rPr>
      <w:sz w:val="24"/>
    </w:rPr>
  </w:style>
  <w:style w:type="paragraph" w:customStyle="1" w:styleId="affffffff2">
    <w:name w:val="Обычный + полужирный"/>
    <w:basedOn w:val="afa"/>
    <w:rsid w:val="00147CB0"/>
    <w:pPr>
      <w:tabs>
        <w:tab w:val="left" w:pos="920"/>
        <w:tab w:val="num" w:pos="1440"/>
      </w:tabs>
      <w:overflowPunct/>
      <w:autoSpaceDE/>
      <w:autoSpaceDN/>
      <w:adjustRightInd/>
      <w:spacing w:after="60"/>
      <w:ind w:left="1440" w:hanging="360"/>
      <w:textAlignment w:val="auto"/>
    </w:pPr>
    <w:rPr>
      <w:rFonts w:ascii="Arial" w:hAnsi="Arial"/>
      <w:b/>
      <w:bCs/>
    </w:rPr>
  </w:style>
  <w:style w:type="paragraph" w:customStyle="1" w:styleId="font5">
    <w:name w:val="font5"/>
    <w:basedOn w:val="afa"/>
    <w:rsid w:val="00147CB0"/>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phSubtitleSpec">
    <w:name w:val="ph_SubtitleSpec"/>
    <w:basedOn w:val="afa"/>
    <w:next w:val="afa"/>
    <w:rsid w:val="00147CB0"/>
    <w:pPr>
      <w:keepNext/>
      <w:overflowPunct/>
      <w:autoSpaceDE/>
      <w:autoSpaceDN/>
      <w:adjustRightInd/>
      <w:spacing w:before="120" w:after="120" w:line="360" w:lineRule="auto"/>
      <w:jc w:val="center"/>
      <w:textAlignment w:val="auto"/>
    </w:pPr>
    <w:rPr>
      <w:b/>
      <w:sz w:val="24"/>
      <w:szCs w:val="24"/>
      <w:u w:val="single"/>
    </w:rPr>
  </w:style>
  <w:style w:type="paragraph" w:customStyle="1" w:styleId="2f5">
    <w:name w:val="маркированный список2"/>
    <w:basedOn w:val="afa"/>
    <w:rsid w:val="00147CB0"/>
    <w:pPr>
      <w:overflowPunct/>
      <w:autoSpaceDE/>
      <w:autoSpaceDN/>
      <w:adjustRightInd/>
      <w:spacing w:line="360" w:lineRule="auto"/>
      <w:ind w:left="360" w:hanging="360"/>
      <w:textAlignment w:val="auto"/>
    </w:pPr>
    <w:rPr>
      <w:sz w:val="24"/>
      <w:szCs w:val="24"/>
    </w:rPr>
  </w:style>
  <w:style w:type="paragraph" w:customStyle="1" w:styleId="affffffff3">
    <w:name w:val="номер формулы"/>
    <w:basedOn w:val="afa"/>
    <w:rsid w:val="00147CB0"/>
    <w:pPr>
      <w:overflowPunct/>
      <w:autoSpaceDE/>
      <w:autoSpaceDN/>
      <w:adjustRightInd/>
      <w:spacing w:before="120" w:line="336" w:lineRule="auto"/>
      <w:jc w:val="center"/>
      <w:textAlignment w:val="auto"/>
    </w:pPr>
    <w:rPr>
      <w:b/>
      <w:bCs/>
      <w:sz w:val="24"/>
      <w:szCs w:val="24"/>
    </w:rPr>
  </w:style>
  <w:style w:type="paragraph" w:customStyle="1" w:styleId="2f6">
    <w:name w:val="Обычный2"/>
    <w:basedOn w:val="afa"/>
    <w:rsid w:val="00147CB0"/>
    <w:pPr>
      <w:overflowPunct/>
      <w:autoSpaceDE/>
      <w:autoSpaceDN/>
      <w:adjustRightInd/>
      <w:spacing w:before="100" w:beforeAutospacing="1" w:after="100" w:afterAutospacing="1"/>
      <w:textAlignment w:val="auto"/>
    </w:pPr>
    <w:rPr>
      <w:sz w:val="24"/>
      <w:szCs w:val="24"/>
    </w:rPr>
  </w:style>
  <w:style w:type="paragraph" w:customStyle="1" w:styleId="phConfirm">
    <w:name w:val="ph_Confirm"/>
    <w:basedOn w:val="phNormal0"/>
    <w:next w:val="phNormal0"/>
    <w:autoRedefine/>
    <w:rsid w:val="00147CB0"/>
    <w:pPr>
      <w:ind w:left="567"/>
    </w:pPr>
    <w:rPr>
      <w:b/>
      <w:caps/>
    </w:rPr>
  </w:style>
  <w:style w:type="paragraph" w:customStyle="1" w:styleId="phTitle">
    <w:name w:val="ph_Title"/>
    <w:basedOn w:val="phNormal0"/>
    <w:next w:val="phNormal0"/>
    <w:rsid w:val="00147CB0"/>
    <w:pPr>
      <w:ind w:firstLine="0"/>
      <w:jc w:val="center"/>
      <w:outlineLvl w:val="0"/>
    </w:pPr>
    <w:rPr>
      <w:b/>
      <w:bCs/>
      <w:caps/>
      <w:sz w:val="28"/>
      <w:szCs w:val="28"/>
    </w:rPr>
  </w:style>
  <w:style w:type="paragraph" w:customStyle="1" w:styleId="phTitle2">
    <w:name w:val="ph_Title2"/>
    <w:basedOn w:val="phNormal0"/>
    <w:autoRedefine/>
    <w:rsid w:val="00147CB0"/>
    <w:pPr>
      <w:ind w:left="567"/>
    </w:pPr>
  </w:style>
  <w:style w:type="paragraph" w:customStyle="1" w:styleId="phSubtitle">
    <w:name w:val="ph_Subtitle"/>
    <w:basedOn w:val="phNormal0"/>
    <w:next w:val="phNormal0"/>
    <w:rsid w:val="00147CB0"/>
    <w:pPr>
      <w:numPr>
        <w:numId w:val="28"/>
      </w:numPr>
      <w:tabs>
        <w:tab w:val="clear" w:pos="227"/>
      </w:tabs>
      <w:ind w:left="0" w:firstLine="0"/>
      <w:jc w:val="center"/>
    </w:pPr>
    <w:rPr>
      <w:b/>
      <w:sz w:val="28"/>
    </w:rPr>
  </w:style>
  <w:style w:type="paragraph" w:customStyle="1" w:styleId="phContent">
    <w:name w:val="ph_Content"/>
    <w:basedOn w:val="afa"/>
    <w:rsid w:val="00147CB0"/>
    <w:pPr>
      <w:pageBreakBefore/>
      <w:overflowPunct/>
      <w:autoSpaceDE/>
      <w:autoSpaceDN/>
      <w:adjustRightInd/>
      <w:jc w:val="center"/>
      <w:textAlignment w:val="auto"/>
    </w:pPr>
    <w:rPr>
      <w:b/>
      <w:caps/>
      <w:sz w:val="28"/>
      <w:szCs w:val="28"/>
    </w:rPr>
  </w:style>
  <w:style w:type="paragraph" w:customStyle="1" w:styleId="phComment">
    <w:name w:val="ph_Comment"/>
    <w:basedOn w:val="phNormal0"/>
    <w:rsid w:val="00147CB0"/>
    <w:rPr>
      <w:color w:val="0000FF"/>
    </w:rPr>
  </w:style>
  <w:style w:type="paragraph" w:customStyle="1" w:styleId="phGraph">
    <w:name w:val="ph_Graph"/>
    <w:basedOn w:val="phNormal0"/>
    <w:next w:val="phNormal0"/>
    <w:rsid w:val="00147CB0"/>
    <w:pPr>
      <w:keepNext/>
      <w:tabs>
        <w:tab w:val="num" w:pos="1080"/>
      </w:tabs>
      <w:ind w:firstLine="0"/>
      <w:jc w:val="center"/>
    </w:pPr>
  </w:style>
  <w:style w:type="paragraph" w:customStyle="1" w:styleId="phTable">
    <w:name w:val="ph_Table"/>
    <w:basedOn w:val="phNormal0"/>
    <w:next w:val="phNormal0"/>
    <w:rsid w:val="00147CB0"/>
    <w:pPr>
      <w:keepNext/>
      <w:ind w:firstLine="0"/>
    </w:pPr>
    <w:rPr>
      <w:b/>
      <w:lang w:val="en-US"/>
    </w:rPr>
  </w:style>
  <w:style w:type="paragraph" w:customStyle="1" w:styleId="phTableBig">
    <w:name w:val="ph_TableBig"/>
    <w:basedOn w:val="phTable"/>
    <w:next w:val="phNormal0"/>
    <w:rsid w:val="00147CB0"/>
    <w:pPr>
      <w:jc w:val="right"/>
    </w:pPr>
  </w:style>
  <w:style w:type="paragraph" w:customStyle="1" w:styleId="phTitleTable">
    <w:name w:val="ph_TitleTable"/>
    <w:basedOn w:val="phTable"/>
    <w:next w:val="phNormal0"/>
    <w:rsid w:val="00147CB0"/>
    <w:pPr>
      <w:spacing w:before="120" w:after="120"/>
      <w:jc w:val="center"/>
    </w:pPr>
    <w:rPr>
      <w:lang w:val="ru-RU"/>
    </w:rPr>
  </w:style>
  <w:style w:type="paragraph" w:customStyle="1" w:styleId="phTableText">
    <w:name w:val="ph_TableText"/>
    <w:basedOn w:val="phNormal0"/>
    <w:rsid w:val="00147CB0"/>
    <w:pPr>
      <w:spacing w:before="120" w:after="120" w:line="240" w:lineRule="auto"/>
      <w:ind w:firstLine="0"/>
      <w:jc w:val="left"/>
    </w:pPr>
  </w:style>
  <w:style w:type="paragraph" w:customStyle="1" w:styleId="phList">
    <w:name w:val="ph_List"/>
    <w:basedOn w:val="phNormal0"/>
    <w:rsid w:val="00147CB0"/>
    <w:pPr>
      <w:tabs>
        <w:tab w:val="num" w:pos="720"/>
      </w:tabs>
      <w:ind w:left="720" w:hanging="360"/>
    </w:pPr>
    <w:rPr>
      <w:lang w:val="en-US"/>
    </w:rPr>
  </w:style>
  <w:style w:type="paragraph" w:customStyle="1" w:styleId="phList2">
    <w:name w:val="ph_List2"/>
    <w:basedOn w:val="phNormal0"/>
    <w:rsid w:val="00147CB0"/>
    <w:pPr>
      <w:tabs>
        <w:tab w:val="num" w:pos="1571"/>
      </w:tabs>
      <w:ind w:left="1571" w:hanging="360"/>
    </w:pPr>
  </w:style>
  <w:style w:type="paragraph" w:customStyle="1" w:styleId="phPodzagolovok">
    <w:name w:val="ph_Podzagolovok"/>
    <w:basedOn w:val="17"/>
    <w:next w:val="phNormal0"/>
    <w:rsid w:val="00147CB0"/>
    <w:pPr>
      <w:tabs>
        <w:tab w:val="num" w:pos="360"/>
      </w:tabs>
      <w:overflowPunct/>
      <w:autoSpaceDE/>
      <w:autoSpaceDN/>
      <w:adjustRightInd/>
      <w:spacing w:before="240" w:after="60" w:line="360" w:lineRule="auto"/>
      <w:ind w:left="851"/>
      <w:textAlignment w:val="auto"/>
    </w:pPr>
    <w:rPr>
      <w:bCs/>
      <w:kern w:val="32"/>
      <w:sz w:val="28"/>
      <w:szCs w:val="28"/>
      <w:lang w:val="en-US"/>
    </w:rPr>
  </w:style>
  <w:style w:type="paragraph" w:customStyle="1" w:styleId="phAddition">
    <w:name w:val="ph_Addition"/>
    <w:basedOn w:val="17"/>
    <w:next w:val="phAddition2"/>
    <w:autoRedefine/>
    <w:rsid w:val="00147CB0"/>
    <w:pPr>
      <w:tabs>
        <w:tab w:val="num" w:pos="360"/>
      </w:tabs>
      <w:overflowPunct/>
      <w:autoSpaceDE/>
      <w:autoSpaceDN/>
      <w:adjustRightInd/>
      <w:spacing w:before="240" w:after="60" w:line="360" w:lineRule="auto"/>
      <w:ind w:left="360"/>
      <w:textAlignment w:val="auto"/>
    </w:pPr>
    <w:rPr>
      <w:bCs/>
      <w:kern w:val="32"/>
      <w:sz w:val="28"/>
      <w:szCs w:val="28"/>
      <w:lang w:val="en-US"/>
    </w:rPr>
  </w:style>
  <w:style w:type="paragraph" w:customStyle="1" w:styleId="phAddition2">
    <w:name w:val="ph_Addition2"/>
    <w:basedOn w:val="phNormal0"/>
    <w:next w:val="phAdditionTitle"/>
    <w:rsid w:val="00147CB0"/>
    <w:pPr>
      <w:ind w:firstLine="0"/>
      <w:jc w:val="center"/>
    </w:pPr>
  </w:style>
  <w:style w:type="paragraph" w:customStyle="1" w:styleId="phAdditionTitle">
    <w:name w:val="ph_AdditionTitle"/>
    <w:basedOn w:val="phNormal0"/>
    <w:next w:val="phNormal0"/>
    <w:rsid w:val="00147CB0"/>
    <w:pPr>
      <w:ind w:firstLine="0"/>
      <w:jc w:val="center"/>
    </w:pPr>
    <w:rPr>
      <w:b/>
      <w:sz w:val="28"/>
      <w:szCs w:val="28"/>
    </w:rPr>
  </w:style>
  <w:style w:type="paragraph" w:customStyle="1" w:styleId="phPrim">
    <w:name w:val="ph_Prim"/>
    <w:basedOn w:val="phNormal0"/>
    <w:next w:val="phNormal0"/>
    <w:rsid w:val="00147CB0"/>
    <w:rPr>
      <w:b/>
      <w:i/>
      <w:lang w:val="en-US"/>
    </w:rPr>
  </w:style>
  <w:style w:type="paragraph" w:customStyle="1" w:styleId="phDate">
    <w:name w:val="ph_Date"/>
    <w:basedOn w:val="phNormal0"/>
    <w:next w:val="phNormal0"/>
    <w:autoRedefine/>
    <w:rsid w:val="00147CB0"/>
    <w:pPr>
      <w:ind w:firstLine="0"/>
      <w:jc w:val="center"/>
    </w:pPr>
  </w:style>
  <w:style w:type="paragraph" w:customStyle="1" w:styleId="phAdditionPart">
    <w:name w:val="ph_AdditionPart"/>
    <w:basedOn w:val="phNormal0"/>
    <w:next w:val="phNormal0"/>
    <w:rsid w:val="00147CB0"/>
    <w:pPr>
      <w:tabs>
        <w:tab w:val="num" w:pos="360"/>
        <w:tab w:val="num" w:pos="720"/>
      </w:tabs>
    </w:pPr>
    <w:rPr>
      <w:b/>
    </w:rPr>
  </w:style>
  <w:style w:type="paragraph" w:customStyle="1" w:styleId="phBullet">
    <w:name w:val="ph_Bullet"/>
    <w:basedOn w:val="phNormal0"/>
    <w:rsid w:val="00147CB0"/>
    <w:pPr>
      <w:tabs>
        <w:tab w:val="num" w:pos="360"/>
      </w:tabs>
      <w:ind w:left="360" w:hanging="360"/>
    </w:pPr>
  </w:style>
  <w:style w:type="paragraph" w:customStyle="1" w:styleId="phTableText2">
    <w:name w:val="ph_TableText2"/>
    <w:basedOn w:val="phTableText"/>
    <w:rsid w:val="00147CB0"/>
    <w:pPr>
      <w:tabs>
        <w:tab w:val="num" w:pos="360"/>
      </w:tabs>
      <w:spacing w:line="360" w:lineRule="auto"/>
    </w:pPr>
  </w:style>
  <w:style w:type="paragraph" w:customStyle="1" w:styleId="normal10">
    <w:name w:val="Стиль normal + (сложные знаки) 10 пт полужирный"/>
    <w:basedOn w:val="2f6"/>
    <w:rsid w:val="00147CB0"/>
    <w:rPr>
      <w:b/>
      <w:bCs/>
      <w:sz w:val="22"/>
      <w:szCs w:val="20"/>
    </w:rPr>
  </w:style>
  <w:style w:type="character" w:customStyle="1" w:styleId="phBullet0">
    <w:name w:val="ph_Bullet Знак Знак"/>
    <w:rsid w:val="00147CB0"/>
    <w:rPr>
      <w:sz w:val="24"/>
      <w:szCs w:val="24"/>
      <w:lang w:val="ru-RU" w:eastAsia="ru-RU" w:bidi="ar-SA"/>
    </w:rPr>
  </w:style>
  <w:style w:type="paragraph" w:customStyle="1" w:styleId="phBullet1">
    <w:name w:val="ph_Bullet Знак Знак Знак"/>
    <w:basedOn w:val="afa"/>
    <w:rsid w:val="00147CB0"/>
    <w:pPr>
      <w:tabs>
        <w:tab w:val="num" w:pos="360"/>
        <w:tab w:val="num" w:pos="432"/>
      </w:tabs>
      <w:overflowPunct/>
      <w:autoSpaceDE/>
      <w:autoSpaceDN/>
      <w:adjustRightInd/>
      <w:spacing w:line="360" w:lineRule="auto"/>
      <w:ind w:left="432" w:firstLine="851"/>
      <w:jc w:val="both"/>
      <w:textAlignment w:val="auto"/>
    </w:pPr>
    <w:rPr>
      <w:sz w:val="24"/>
      <w:szCs w:val="24"/>
    </w:rPr>
  </w:style>
  <w:style w:type="character" w:customStyle="1" w:styleId="phBullet2">
    <w:name w:val="ph_Bullet Знак Знак Знак Знак"/>
    <w:rsid w:val="00147CB0"/>
    <w:rPr>
      <w:sz w:val="24"/>
      <w:szCs w:val="24"/>
      <w:lang w:val="ru-RU" w:eastAsia="ru-RU" w:bidi="ar-SA"/>
    </w:rPr>
  </w:style>
  <w:style w:type="paragraph" w:customStyle="1" w:styleId="affffffff4">
    <w:name w:val="пункт"/>
    <w:basedOn w:val="afa"/>
    <w:rsid w:val="00147CB0"/>
    <w:pPr>
      <w:tabs>
        <w:tab w:val="num" w:pos="720"/>
        <w:tab w:val="left" w:pos="1440"/>
        <w:tab w:val="num" w:pos="1571"/>
      </w:tabs>
      <w:overflowPunct/>
      <w:autoSpaceDE/>
      <w:autoSpaceDN/>
      <w:adjustRightInd/>
      <w:spacing w:before="240" w:after="120" w:line="360" w:lineRule="auto"/>
      <w:ind w:left="1571" w:hanging="720"/>
      <w:jc w:val="both"/>
      <w:textAlignment w:val="auto"/>
    </w:pPr>
    <w:rPr>
      <w:b/>
      <w:bCs/>
      <w:sz w:val="24"/>
      <w:szCs w:val="24"/>
    </w:rPr>
  </w:style>
  <w:style w:type="paragraph" w:customStyle="1" w:styleId="1ff3">
    <w:name w:val="нумерованный список 1"/>
    <w:basedOn w:val="afa"/>
    <w:rsid w:val="00147CB0"/>
    <w:pPr>
      <w:tabs>
        <w:tab w:val="num" w:pos="900"/>
      </w:tabs>
      <w:overflowPunct/>
      <w:autoSpaceDE/>
      <w:autoSpaceDN/>
      <w:adjustRightInd/>
      <w:spacing w:line="360" w:lineRule="auto"/>
      <w:ind w:left="900" w:hanging="360"/>
      <w:jc w:val="both"/>
      <w:textAlignment w:val="auto"/>
    </w:pPr>
    <w:rPr>
      <w:sz w:val="26"/>
      <w:szCs w:val="24"/>
    </w:rPr>
  </w:style>
  <w:style w:type="paragraph" w:customStyle="1" w:styleId="1060">
    <w:name w:val="Стиль Основной текст + 10 пт Перед:  6 пт После:  0 пт Междустр...."/>
    <w:basedOn w:val="afb"/>
    <w:rsid w:val="00147CB0"/>
    <w:pPr>
      <w:tabs>
        <w:tab w:val="num" w:pos="720"/>
      </w:tabs>
      <w:overflowPunct/>
      <w:autoSpaceDE/>
      <w:autoSpaceDN/>
      <w:adjustRightInd/>
      <w:spacing w:before="120"/>
      <w:ind w:firstLine="0"/>
      <w:jc w:val="left"/>
      <w:textAlignment w:val="auto"/>
    </w:pPr>
    <w:rPr>
      <w:rFonts w:ascii="Times New Roman" w:hAnsi="Times New Roman"/>
      <w:sz w:val="24"/>
      <w:lang w:val="x-none"/>
    </w:rPr>
  </w:style>
  <w:style w:type="paragraph" w:customStyle="1" w:styleId="1120">
    <w:name w:val="Стиль маркированный список 1 + 12 пт"/>
    <w:basedOn w:val="afa"/>
    <w:rsid w:val="00147CB0"/>
    <w:pPr>
      <w:tabs>
        <w:tab w:val="num" w:pos="720"/>
      </w:tabs>
      <w:overflowPunct/>
      <w:autoSpaceDE/>
      <w:autoSpaceDN/>
      <w:adjustRightInd/>
      <w:spacing w:line="360" w:lineRule="auto"/>
      <w:ind w:left="720" w:hanging="360"/>
      <w:jc w:val="both"/>
      <w:textAlignment w:val="auto"/>
    </w:pPr>
    <w:rPr>
      <w:sz w:val="24"/>
      <w:szCs w:val="24"/>
    </w:rPr>
  </w:style>
  <w:style w:type="paragraph" w:customStyle="1" w:styleId="affffffff5">
    <w:name w:val="Заголовки частей документа"/>
    <w:basedOn w:val="afa"/>
    <w:next w:val="afa"/>
    <w:rsid w:val="00147CB0"/>
    <w:pPr>
      <w:keepNext/>
      <w:pageBreakBefore/>
      <w:overflowPunct/>
      <w:autoSpaceDE/>
      <w:autoSpaceDN/>
      <w:adjustRightInd/>
      <w:spacing w:before="120" w:after="120" w:line="360" w:lineRule="auto"/>
      <w:jc w:val="center"/>
      <w:textAlignment w:val="auto"/>
    </w:pPr>
    <w:rPr>
      <w:b/>
      <w:caps/>
      <w:sz w:val="28"/>
    </w:rPr>
  </w:style>
  <w:style w:type="paragraph" w:customStyle="1" w:styleId="phTitleTableAddition">
    <w:name w:val="ph_TitleTableAddition"/>
    <w:basedOn w:val="phTitleTable"/>
    <w:rsid w:val="00147CB0"/>
    <w:rPr>
      <w:b w:val="0"/>
      <w:i/>
      <w:sz w:val="26"/>
      <w:szCs w:val="26"/>
    </w:rPr>
  </w:style>
  <w:style w:type="paragraph" w:customStyle="1" w:styleId="phNormal">
    <w:name w:val="ph_Normal Знак Знак"/>
    <w:basedOn w:val="afa"/>
    <w:rsid w:val="00147CB0"/>
    <w:pPr>
      <w:numPr>
        <w:numId w:val="33"/>
      </w:numPr>
      <w:tabs>
        <w:tab w:val="clear" w:pos="1571"/>
      </w:tabs>
      <w:overflowPunct/>
      <w:autoSpaceDE/>
      <w:autoSpaceDN/>
      <w:adjustRightInd/>
      <w:spacing w:line="360" w:lineRule="auto"/>
      <w:ind w:left="0" w:firstLine="851"/>
      <w:jc w:val="both"/>
      <w:textAlignment w:val="auto"/>
    </w:pPr>
    <w:rPr>
      <w:sz w:val="24"/>
      <w:szCs w:val="24"/>
    </w:rPr>
  </w:style>
  <w:style w:type="paragraph" w:customStyle="1" w:styleId="phNormal2">
    <w:name w:val="ph_Normal Знак Знак Знак Знак"/>
    <w:basedOn w:val="afa"/>
    <w:rsid w:val="00147CB0"/>
    <w:pPr>
      <w:overflowPunct/>
      <w:autoSpaceDE/>
      <w:autoSpaceDN/>
      <w:adjustRightInd/>
      <w:spacing w:line="360" w:lineRule="auto"/>
      <w:ind w:firstLine="851"/>
      <w:jc w:val="both"/>
      <w:textAlignment w:val="auto"/>
    </w:pPr>
    <w:rPr>
      <w:sz w:val="24"/>
      <w:szCs w:val="24"/>
    </w:rPr>
  </w:style>
  <w:style w:type="paragraph" w:customStyle="1" w:styleId="310">
    <w:name w:val="Основной текст с отступом 31"/>
    <w:basedOn w:val="afa"/>
    <w:rsid w:val="00147CB0"/>
    <w:pPr>
      <w:numPr>
        <w:numId w:val="30"/>
      </w:numPr>
      <w:tabs>
        <w:tab w:val="clear" w:pos="1134"/>
      </w:tabs>
      <w:overflowPunct/>
      <w:autoSpaceDE/>
      <w:autoSpaceDN/>
      <w:adjustRightInd/>
      <w:ind w:left="0" w:firstLine="709"/>
      <w:jc w:val="both"/>
      <w:textAlignment w:val="auto"/>
    </w:pPr>
    <w:rPr>
      <w:sz w:val="24"/>
    </w:rPr>
  </w:style>
  <w:style w:type="paragraph" w:customStyle="1" w:styleId="phTitleSpec">
    <w:name w:val="ph_TitleSpec"/>
    <w:basedOn w:val="phTitle"/>
    <w:rsid w:val="00147CB0"/>
    <w:rPr>
      <w:u w:val="single"/>
    </w:rPr>
  </w:style>
  <w:style w:type="paragraph" w:customStyle="1" w:styleId="mynormal">
    <w:name w:val="my_normal"/>
    <w:basedOn w:val="afa"/>
    <w:rsid w:val="00147CB0"/>
    <w:pPr>
      <w:numPr>
        <w:ilvl w:val="1"/>
        <w:numId w:val="31"/>
      </w:numPr>
      <w:overflowPunct/>
      <w:autoSpaceDE/>
      <w:autoSpaceDN/>
      <w:adjustRightInd/>
      <w:spacing w:line="360" w:lineRule="auto"/>
      <w:jc w:val="both"/>
      <w:textAlignment w:val="auto"/>
    </w:pPr>
    <w:rPr>
      <w:sz w:val="24"/>
      <w:szCs w:val="24"/>
    </w:rPr>
  </w:style>
  <w:style w:type="paragraph" w:customStyle="1" w:styleId="af7">
    <w:name w:val="Маркир. список"/>
    <w:basedOn w:val="affffe"/>
    <w:rsid w:val="00147CB0"/>
    <w:pPr>
      <w:numPr>
        <w:numId w:val="31"/>
      </w:numPr>
      <w:tabs>
        <w:tab w:val="num" w:pos="360"/>
      </w:tabs>
      <w:spacing w:before="0" w:after="0"/>
      <w:ind w:left="360" w:hanging="360"/>
      <w:contextualSpacing w:val="0"/>
      <w:jc w:val="both"/>
    </w:pPr>
    <w:rPr>
      <w:rFonts w:cs="Arial"/>
      <w:sz w:val="24"/>
      <w:szCs w:val="20"/>
      <w:lang w:val="x-none" w:eastAsia="en-US"/>
    </w:rPr>
  </w:style>
  <w:style w:type="paragraph" w:customStyle="1" w:styleId="phSubTitleSp1">
    <w:name w:val="ph_SubTitleSp1"/>
    <w:basedOn w:val="phSubtitleSpec"/>
    <w:next w:val="phNormal0"/>
    <w:rsid w:val="00147CB0"/>
    <w:pPr>
      <w:numPr>
        <w:ilvl w:val="2"/>
        <w:numId w:val="31"/>
      </w:numPr>
      <w:ind w:firstLine="0"/>
    </w:pPr>
    <w:rPr>
      <w:b w:val="0"/>
    </w:rPr>
  </w:style>
  <w:style w:type="paragraph" w:customStyle="1" w:styleId="PlainText1">
    <w:name w:val="Plain Text1"/>
    <w:basedOn w:val="Normal1"/>
    <w:rsid w:val="00147CB0"/>
    <w:pPr>
      <w:widowControl/>
      <w:spacing w:line="360" w:lineRule="auto"/>
    </w:pPr>
    <w:rPr>
      <w:rFonts w:ascii="Courier New" w:hAnsi="Courier New"/>
      <w:sz w:val="24"/>
    </w:rPr>
  </w:style>
  <w:style w:type="paragraph" w:customStyle="1" w:styleId="af3">
    <w:name w:val="ПРИЛОЖЕНИЕ"/>
    <w:basedOn w:val="afa"/>
    <w:autoRedefine/>
    <w:rsid w:val="00147CB0"/>
    <w:pPr>
      <w:pageBreakBefore/>
      <w:numPr>
        <w:numId w:val="29"/>
      </w:numPr>
      <w:tabs>
        <w:tab w:val="clear" w:pos="0"/>
      </w:tabs>
      <w:overflowPunct/>
      <w:autoSpaceDE/>
      <w:autoSpaceDN/>
      <w:adjustRightInd/>
      <w:spacing w:line="480" w:lineRule="auto"/>
      <w:ind w:left="0"/>
      <w:jc w:val="center"/>
      <w:textAlignment w:val="auto"/>
    </w:pPr>
    <w:rPr>
      <w:b/>
      <w:caps/>
      <w:sz w:val="28"/>
      <w:szCs w:val="24"/>
    </w:rPr>
  </w:style>
  <w:style w:type="paragraph" w:styleId="93">
    <w:name w:val="toc 9"/>
    <w:basedOn w:val="afa"/>
    <w:next w:val="afa"/>
    <w:autoRedefine/>
    <w:uiPriority w:val="99"/>
    <w:rsid w:val="00147CB0"/>
    <w:pPr>
      <w:tabs>
        <w:tab w:val="num" w:pos="1080"/>
      </w:tabs>
      <w:overflowPunct/>
      <w:autoSpaceDE/>
      <w:autoSpaceDN/>
      <w:adjustRightInd/>
      <w:ind w:left="1920"/>
      <w:textAlignment w:val="auto"/>
    </w:pPr>
    <w:rPr>
      <w:sz w:val="18"/>
      <w:szCs w:val="21"/>
    </w:rPr>
  </w:style>
  <w:style w:type="paragraph" w:customStyle="1" w:styleId="26">
    <w:name w:val="маркированный список 2"/>
    <w:basedOn w:val="afffffff6"/>
    <w:rsid w:val="00147CB0"/>
    <w:pPr>
      <w:numPr>
        <w:numId w:val="32"/>
      </w:numPr>
      <w:tabs>
        <w:tab w:val="clear" w:pos="1134"/>
        <w:tab w:val="num" w:pos="720"/>
        <w:tab w:val="num" w:pos="1068"/>
        <w:tab w:val="num" w:pos="2149"/>
      </w:tabs>
      <w:ind w:left="1068" w:hanging="360"/>
    </w:pPr>
    <w:rPr>
      <w:szCs w:val="24"/>
    </w:rPr>
  </w:style>
  <w:style w:type="paragraph" w:customStyle="1" w:styleId="affffffff6">
    <w:name w:val="Обычный_"/>
    <w:basedOn w:val="afa"/>
    <w:rsid w:val="00147CB0"/>
    <w:pPr>
      <w:tabs>
        <w:tab w:val="num" w:pos="1068"/>
        <w:tab w:val="left" w:pos="1440"/>
      </w:tabs>
      <w:overflowPunct/>
      <w:autoSpaceDE/>
      <w:autoSpaceDN/>
      <w:adjustRightInd/>
      <w:spacing w:line="360" w:lineRule="auto"/>
      <w:ind w:left="1068" w:hanging="360"/>
      <w:jc w:val="both"/>
      <w:textAlignment w:val="auto"/>
    </w:pPr>
    <w:rPr>
      <w:sz w:val="24"/>
    </w:rPr>
  </w:style>
  <w:style w:type="paragraph" w:customStyle="1" w:styleId="1ff4">
    <w:name w:val="подзаголовок1"/>
    <w:basedOn w:val="afffffff6"/>
    <w:rsid w:val="00147CB0"/>
    <w:pPr>
      <w:spacing w:before="120" w:after="120" w:line="240" w:lineRule="auto"/>
    </w:pPr>
    <w:rPr>
      <w:sz w:val="28"/>
      <w:szCs w:val="24"/>
    </w:rPr>
  </w:style>
  <w:style w:type="paragraph" w:customStyle="1" w:styleId="affffffff7">
    <w:name w:val="Текст в разделах"/>
    <w:basedOn w:val="afa"/>
    <w:rsid w:val="00147CB0"/>
    <w:pPr>
      <w:overflowPunct/>
      <w:autoSpaceDE/>
      <w:autoSpaceDN/>
      <w:adjustRightInd/>
      <w:spacing w:line="360" w:lineRule="auto"/>
      <w:ind w:firstLine="720"/>
      <w:jc w:val="both"/>
      <w:textAlignment w:val="auto"/>
    </w:pPr>
    <w:rPr>
      <w:sz w:val="24"/>
    </w:rPr>
  </w:style>
  <w:style w:type="paragraph" w:customStyle="1" w:styleId="affffffff8">
    <w:name w:val="Термин"/>
    <w:basedOn w:val="afa"/>
    <w:next w:val="afa"/>
    <w:rsid w:val="00147CB0"/>
    <w:pPr>
      <w:overflowPunct/>
      <w:autoSpaceDE/>
      <w:autoSpaceDN/>
      <w:adjustRightInd/>
      <w:textAlignment w:val="auto"/>
    </w:pPr>
    <w:rPr>
      <w:snapToGrid w:val="0"/>
      <w:sz w:val="24"/>
    </w:rPr>
  </w:style>
  <w:style w:type="paragraph" w:customStyle="1" w:styleId="affffffff9">
    <w:name w:val="Верхний колонтитул четной страницы"/>
    <w:basedOn w:val="aff2"/>
    <w:rsid w:val="00147CB0"/>
    <w:pPr>
      <w:pBdr>
        <w:bottom w:val="single" w:sz="4" w:space="1" w:color="auto"/>
      </w:pBdr>
      <w:tabs>
        <w:tab w:val="clear" w:pos="4153"/>
        <w:tab w:val="clear" w:pos="8306"/>
        <w:tab w:val="left" w:pos="1134"/>
        <w:tab w:val="left" w:pos="1418"/>
        <w:tab w:val="left" w:pos="1701"/>
        <w:tab w:val="left" w:pos="1985"/>
        <w:tab w:val="left" w:pos="2268"/>
        <w:tab w:val="right" w:pos="9356"/>
      </w:tabs>
      <w:spacing w:before="120" w:after="20"/>
    </w:pPr>
    <w:rPr>
      <w:rFonts w:ascii="Arial" w:hAnsi="Arial"/>
      <w:i/>
      <w:sz w:val="20"/>
      <w:szCs w:val="20"/>
      <w:lang w:eastAsia="ru-RU"/>
    </w:rPr>
  </w:style>
  <w:style w:type="paragraph" w:customStyle="1" w:styleId="affffffffa">
    <w:name w:val="Нижний колонтитул нечетной страницы"/>
    <w:basedOn w:val="aff4"/>
    <w:rsid w:val="00147CB0"/>
    <w:pPr>
      <w:pBdr>
        <w:top w:val="single" w:sz="4" w:space="1" w:color="auto"/>
      </w:pBdr>
      <w:tabs>
        <w:tab w:val="clear" w:pos="4153"/>
        <w:tab w:val="clear" w:pos="8306"/>
        <w:tab w:val="right" w:pos="9356"/>
      </w:tabs>
      <w:spacing w:before="120" w:after="20"/>
      <w:jc w:val="both"/>
    </w:pPr>
    <w:rPr>
      <w:rFonts w:ascii="Arial" w:hAnsi="Arial"/>
      <w:i/>
      <w:sz w:val="20"/>
      <w:szCs w:val="20"/>
      <w:lang w:val="x-none"/>
    </w:rPr>
  </w:style>
  <w:style w:type="paragraph" w:customStyle="1" w:styleId="affffffffb">
    <w:name w:val="Нижний колонтитул четной страницы"/>
    <w:basedOn w:val="aff4"/>
    <w:rsid w:val="00147CB0"/>
    <w:pPr>
      <w:pBdr>
        <w:top w:val="single" w:sz="4" w:space="1" w:color="auto"/>
      </w:pBdr>
      <w:tabs>
        <w:tab w:val="clear" w:pos="4153"/>
        <w:tab w:val="clear" w:pos="8306"/>
        <w:tab w:val="right" w:pos="9356"/>
      </w:tabs>
      <w:spacing w:before="120" w:after="20"/>
    </w:pPr>
    <w:rPr>
      <w:rFonts w:ascii="Arial" w:hAnsi="Arial"/>
      <w:i/>
      <w:sz w:val="20"/>
      <w:szCs w:val="20"/>
      <w:lang w:val="x-none"/>
    </w:rPr>
  </w:style>
  <w:style w:type="paragraph" w:customStyle="1" w:styleId="affffffffc">
    <w:name w:val="маркированный"/>
    <w:basedOn w:val="2b"/>
    <w:rsid w:val="00147CB0"/>
    <w:pPr>
      <w:keepLines w:val="0"/>
      <w:tabs>
        <w:tab w:val="num" w:pos="720"/>
      </w:tabs>
      <w:spacing w:before="0" w:after="0"/>
      <w:ind w:left="720" w:hanging="360"/>
      <w:contextualSpacing w:val="0"/>
      <w:jc w:val="both"/>
    </w:pPr>
    <w:rPr>
      <w:sz w:val="24"/>
      <w:szCs w:val="20"/>
      <w:lang w:val="x-none"/>
    </w:rPr>
  </w:style>
  <w:style w:type="paragraph" w:customStyle="1" w:styleId="0">
    <w:name w:val="Стиль 0"/>
    <w:next w:val="afa"/>
    <w:autoRedefine/>
    <w:rsid w:val="00147CB0"/>
    <w:pPr>
      <w:tabs>
        <w:tab w:val="num" w:pos="360"/>
      </w:tabs>
      <w:spacing w:before="120" w:after="0" w:line="360" w:lineRule="auto"/>
      <w:ind w:left="284" w:hanging="284"/>
      <w:jc w:val="center"/>
    </w:pPr>
    <w:rPr>
      <w:rFonts w:ascii="Bookman Old Style" w:eastAsia="Times New Roman" w:hAnsi="Bookman Old Style" w:cs="Times New Roman"/>
      <w:sz w:val="24"/>
      <w:szCs w:val="20"/>
      <w:lang w:eastAsia="ru-RU"/>
    </w:rPr>
  </w:style>
  <w:style w:type="paragraph" w:customStyle="1" w:styleId="0-">
    <w:name w:val="Стиль0 - Без списка"/>
    <w:basedOn w:val="afa"/>
    <w:next w:val="afa"/>
    <w:autoRedefine/>
    <w:rsid w:val="00147CB0"/>
    <w:pPr>
      <w:tabs>
        <w:tab w:val="left" w:pos="0"/>
        <w:tab w:val="left" w:pos="851"/>
        <w:tab w:val="left" w:pos="1985"/>
        <w:tab w:val="left" w:pos="2268"/>
      </w:tabs>
      <w:overflowPunct/>
      <w:autoSpaceDE/>
      <w:autoSpaceDN/>
      <w:adjustRightInd/>
      <w:spacing w:line="360" w:lineRule="auto"/>
      <w:jc w:val="center"/>
      <w:textAlignment w:val="auto"/>
    </w:pPr>
    <w:rPr>
      <w:rFonts w:ascii="Bookman Old Style" w:hAnsi="Bookman Old Style"/>
      <w:position w:val="-6"/>
      <w:sz w:val="24"/>
    </w:rPr>
  </w:style>
  <w:style w:type="paragraph" w:customStyle="1" w:styleId="1ff5">
    <w:name w:val="Формула 1"/>
    <w:basedOn w:val="39"/>
    <w:rsid w:val="00147CB0"/>
    <w:pPr>
      <w:widowControl/>
      <w:tabs>
        <w:tab w:val="clear" w:pos="360"/>
        <w:tab w:val="num" w:pos="927"/>
        <w:tab w:val="left" w:pos="993"/>
      </w:tabs>
      <w:adjustRightInd/>
      <w:spacing w:before="120" w:line="360" w:lineRule="auto"/>
      <w:ind w:left="927" w:hanging="360"/>
      <w:textAlignment w:val="auto"/>
    </w:pPr>
    <w:rPr>
      <w:rFonts w:ascii="Bookman Old Style" w:hAnsi="Bookman Old Style"/>
      <w:b/>
    </w:rPr>
  </w:style>
  <w:style w:type="paragraph" w:customStyle="1" w:styleId="3f3">
    <w:name w:val="Формула 3"/>
    <w:basedOn w:val="39"/>
    <w:rsid w:val="00147CB0"/>
    <w:pPr>
      <w:widowControl/>
      <w:tabs>
        <w:tab w:val="clear" w:pos="360"/>
        <w:tab w:val="left" w:pos="993"/>
        <w:tab w:val="num" w:pos="2880"/>
      </w:tabs>
      <w:adjustRightInd/>
      <w:spacing w:before="120" w:line="360" w:lineRule="auto"/>
      <w:ind w:left="2880" w:hanging="360"/>
      <w:jc w:val="center"/>
      <w:textAlignment w:val="auto"/>
    </w:pPr>
    <w:rPr>
      <w:rFonts w:ascii="Arial" w:hAnsi="Arial"/>
      <w:b/>
      <w:sz w:val="18"/>
    </w:rPr>
  </w:style>
  <w:style w:type="paragraph" w:customStyle="1" w:styleId="49">
    <w:name w:val="Формула 4"/>
    <w:basedOn w:val="2f0"/>
    <w:rsid w:val="00147CB0"/>
    <w:pPr>
      <w:tabs>
        <w:tab w:val="num" w:pos="2160"/>
      </w:tabs>
      <w:spacing w:before="120" w:line="360" w:lineRule="auto"/>
      <w:ind w:left="2160" w:hanging="180"/>
      <w:jc w:val="center"/>
    </w:pPr>
    <w:rPr>
      <w:rFonts w:ascii="Arial" w:hAnsi="Arial"/>
      <w:b/>
      <w:sz w:val="18"/>
      <w:u w:val="single"/>
    </w:rPr>
  </w:style>
  <w:style w:type="paragraph" w:customStyle="1" w:styleId="Arial16BoldCenter">
    <w:name w:val="Arial 16 Bold Center"/>
    <w:basedOn w:val="afa"/>
    <w:rsid w:val="00147CB0"/>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after="20"/>
      <w:jc w:val="center"/>
      <w:textAlignment w:val="auto"/>
    </w:pPr>
    <w:rPr>
      <w:rFonts w:ascii="Arial" w:hAnsi="Arial"/>
      <w:b/>
      <w:noProof/>
      <w:color w:val="000080"/>
      <w:sz w:val="32"/>
    </w:rPr>
  </w:style>
  <w:style w:type="paragraph" w:customStyle="1" w:styleId="Arial20BoldCenter">
    <w:name w:val="Arial 20 Bold Center"/>
    <w:basedOn w:val="afa"/>
    <w:rsid w:val="00147CB0"/>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jc w:val="center"/>
      <w:textAlignment w:val="auto"/>
    </w:pPr>
    <w:rPr>
      <w:rFonts w:ascii="Arial" w:hAnsi="Arial"/>
      <w:b/>
      <w:caps/>
      <w:noProof/>
      <w:color w:val="000080"/>
      <w:sz w:val="40"/>
    </w:rPr>
  </w:style>
  <w:style w:type="paragraph" w:customStyle="1" w:styleId="ArialBlack20BoldCenter">
    <w:name w:val="Arial Black 20 Bold Center"/>
    <w:basedOn w:val="afa"/>
    <w:rsid w:val="00147CB0"/>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after="160"/>
      <w:jc w:val="center"/>
      <w:textAlignment w:val="auto"/>
    </w:pPr>
    <w:rPr>
      <w:rFonts w:ascii="Arial Black" w:hAnsi="Arial Black"/>
      <w:b/>
      <w:caps/>
      <w:noProof/>
      <w:color w:val="000080"/>
      <w:w w:val="120"/>
      <w:sz w:val="40"/>
    </w:rPr>
  </w:style>
  <w:style w:type="paragraph" w:customStyle="1" w:styleId="affffffffd">
    <w:name w:val="Список *"/>
    <w:basedOn w:val="afa"/>
    <w:rsid w:val="00147CB0"/>
    <w:pPr>
      <w:tabs>
        <w:tab w:val="num" w:pos="720"/>
        <w:tab w:val="left" w:pos="1418"/>
        <w:tab w:val="left" w:pos="1701"/>
        <w:tab w:val="left" w:pos="1985"/>
        <w:tab w:val="left" w:pos="2268"/>
      </w:tabs>
      <w:overflowPunct/>
      <w:autoSpaceDE/>
      <w:autoSpaceDN/>
      <w:adjustRightInd/>
      <w:spacing w:after="20"/>
      <w:ind w:left="720" w:hanging="360"/>
      <w:jc w:val="both"/>
      <w:textAlignment w:val="auto"/>
    </w:pPr>
    <w:rPr>
      <w:rFonts w:ascii="Arial" w:hAnsi="Arial"/>
    </w:rPr>
  </w:style>
  <w:style w:type="paragraph" w:customStyle="1" w:styleId="affffffffe">
    <w:name w:val="Продолжить список *"/>
    <w:basedOn w:val="affffffffd"/>
    <w:rsid w:val="00147CB0"/>
    <w:pPr>
      <w:tabs>
        <w:tab w:val="clear" w:pos="720"/>
      </w:tabs>
      <w:ind w:left="357" w:firstLine="0"/>
    </w:pPr>
  </w:style>
  <w:style w:type="paragraph" w:customStyle="1" w:styleId="afffffffff">
    <w:name w:val="Подсписок *"/>
    <w:basedOn w:val="affffffffd"/>
    <w:next w:val="afa"/>
    <w:rsid w:val="00147CB0"/>
    <w:pPr>
      <w:tabs>
        <w:tab w:val="clear" w:pos="720"/>
        <w:tab w:val="num" w:pos="760"/>
        <w:tab w:val="left" w:pos="993"/>
      </w:tabs>
      <w:ind w:left="760"/>
    </w:pPr>
  </w:style>
  <w:style w:type="paragraph" w:customStyle="1" w:styleId="afffffffff0">
    <w:name w:val="Продолжить подсписок *"/>
    <w:basedOn w:val="affffffffe"/>
    <w:rsid w:val="00147CB0"/>
    <w:pPr>
      <w:ind w:left="993"/>
    </w:pPr>
  </w:style>
  <w:style w:type="paragraph" w:customStyle="1" w:styleId="afffffffff1">
    <w:name w:val="Список * в ячейке"/>
    <w:basedOn w:val="affffffffd"/>
    <w:rsid w:val="00147CB0"/>
    <w:pPr>
      <w:tabs>
        <w:tab w:val="clear" w:pos="720"/>
        <w:tab w:val="num" w:pos="127"/>
        <w:tab w:val="left" w:pos="1134"/>
      </w:tabs>
      <w:ind w:left="1134" w:hanging="1134"/>
      <w:jc w:val="left"/>
    </w:pPr>
  </w:style>
  <w:style w:type="paragraph" w:customStyle="1" w:styleId="0190">
    <w:name w:val="Стиль Список * + влево Слева:  019 см Первая строка:  0 см Пере..."/>
    <w:basedOn w:val="affffffffd"/>
    <w:rsid w:val="00147CB0"/>
    <w:pPr>
      <w:tabs>
        <w:tab w:val="clear" w:pos="720"/>
        <w:tab w:val="num" w:pos="900"/>
      </w:tabs>
      <w:spacing w:before="60" w:after="60"/>
      <w:ind w:left="108"/>
    </w:pPr>
    <w:rPr>
      <w:rFonts w:eastAsia="Batang"/>
    </w:rPr>
  </w:style>
  <w:style w:type="paragraph" w:customStyle="1" w:styleId="afffffffff2">
    <w:name w:val="Обычный полужирный"/>
    <w:basedOn w:val="afa"/>
    <w:next w:val="afa"/>
    <w:rsid w:val="00147CB0"/>
    <w:pPr>
      <w:keepNext/>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240"/>
      <w:jc w:val="both"/>
      <w:textAlignment w:val="auto"/>
    </w:pPr>
    <w:rPr>
      <w:rFonts w:ascii="Arial" w:hAnsi="Arial"/>
      <w:b/>
    </w:rPr>
  </w:style>
  <w:style w:type="paragraph" w:customStyle="1" w:styleId="afffffffff3">
    <w:name w:val="Верхний колонтитул нечетной страницы"/>
    <w:basedOn w:val="aff2"/>
    <w:rsid w:val="00147CB0"/>
    <w:pPr>
      <w:pBdr>
        <w:bottom w:val="single" w:sz="4" w:space="1" w:color="auto"/>
      </w:pBdr>
      <w:tabs>
        <w:tab w:val="clear" w:pos="4153"/>
        <w:tab w:val="clear" w:pos="8306"/>
        <w:tab w:val="left" w:pos="1134"/>
        <w:tab w:val="left" w:pos="1418"/>
        <w:tab w:val="left" w:pos="1701"/>
        <w:tab w:val="left" w:pos="1985"/>
        <w:tab w:val="left" w:pos="2268"/>
        <w:tab w:val="right" w:pos="9355"/>
      </w:tabs>
      <w:spacing w:before="120" w:after="20"/>
      <w:jc w:val="right"/>
    </w:pPr>
    <w:rPr>
      <w:rFonts w:ascii="Arial" w:hAnsi="Arial"/>
      <w:i/>
      <w:sz w:val="20"/>
      <w:szCs w:val="20"/>
      <w:lang w:eastAsia="ru-RU"/>
    </w:rPr>
  </w:style>
  <w:style w:type="paragraph" w:customStyle="1" w:styleId="ArialBlack16BoldCenter">
    <w:name w:val="Arial Black 16 Bold Center"/>
    <w:basedOn w:val="afa"/>
    <w:rsid w:val="00147CB0"/>
    <w:pPr>
      <w:numPr>
        <w:numId w:val="34"/>
      </w:numPr>
      <w:tabs>
        <w:tab w:val="clear" w:pos="1080"/>
        <w:tab w:val="left" w:pos="284"/>
        <w:tab w:val="left" w:pos="567"/>
        <w:tab w:val="num" w:pos="720"/>
        <w:tab w:val="left" w:pos="851"/>
        <w:tab w:val="left" w:pos="1134"/>
        <w:tab w:val="left" w:pos="1418"/>
        <w:tab w:val="left" w:pos="1701"/>
        <w:tab w:val="left" w:pos="1985"/>
        <w:tab w:val="left" w:pos="2268"/>
        <w:tab w:val="left" w:pos="5954"/>
      </w:tabs>
      <w:overflowPunct/>
      <w:autoSpaceDE/>
      <w:autoSpaceDN/>
      <w:adjustRightInd/>
      <w:spacing w:before="120" w:after="20"/>
      <w:ind w:left="0" w:firstLine="0"/>
      <w:jc w:val="center"/>
      <w:textAlignment w:val="auto"/>
    </w:pPr>
    <w:rPr>
      <w:rFonts w:ascii="Arial Black" w:hAnsi="Arial Black"/>
      <w:b/>
      <w:caps/>
      <w:noProof/>
      <w:color w:val="000080"/>
      <w:w w:val="120"/>
      <w:sz w:val="32"/>
    </w:rPr>
  </w:style>
  <w:style w:type="paragraph" w:customStyle="1" w:styleId="ad">
    <w:name w:val="Оглавление"/>
    <w:basedOn w:val="afa"/>
    <w:rsid w:val="00147CB0"/>
    <w:pPr>
      <w:numPr>
        <w:numId w:val="35"/>
      </w:numPr>
      <w:tabs>
        <w:tab w:val="clear" w:pos="1077"/>
        <w:tab w:val="left" w:pos="284"/>
        <w:tab w:val="left" w:pos="567"/>
        <w:tab w:val="left" w:pos="851"/>
        <w:tab w:val="left" w:pos="1134"/>
        <w:tab w:val="left" w:pos="1418"/>
        <w:tab w:val="left" w:pos="1701"/>
        <w:tab w:val="left" w:pos="1985"/>
        <w:tab w:val="left" w:pos="2268"/>
        <w:tab w:val="left" w:pos="5954"/>
      </w:tabs>
      <w:overflowPunct/>
      <w:autoSpaceDE/>
      <w:autoSpaceDN/>
      <w:adjustRightInd/>
      <w:spacing w:after="320"/>
      <w:ind w:left="198" w:firstLine="0"/>
      <w:jc w:val="center"/>
      <w:textAlignment w:val="auto"/>
    </w:pPr>
    <w:rPr>
      <w:b/>
      <w:caps/>
      <w:noProof/>
    </w:rPr>
  </w:style>
  <w:style w:type="paragraph" w:customStyle="1" w:styleId="1ff6">
    <w:name w:val="Стиль Заголовок 1 + не полужирный"/>
    <w:basedOn w:val="17"/>
    <w:rsid w:val="00147CB0"/>
    <w:pPr>
      <w:keepNext w:val="0"/>
      <w:tabs>
        <w:tab w:val="num" w:pos="360"/>
      </w:tabs>
      <w:overflowPunct/>
      <w:autoSpaceDE/>
      <w:autoSpaceDN/>
      <w:adjustRightInd/>
      <w:spacing w:before="240" w:after="120" w:line="360" w:lineRule="auto"/>
      <w:ind w:left="851" w:hanging="131"/>
      <w:jc w:val="left"/>
      <w:textAlignment w:val="auto"/>
    </w:pPr>
    <w:rPr>
      <w:rFonts w:ascii="Arial" w:hAnsi="Arial" w:cs="Arial"/>
      <w:bCs/>
      <w:caps w:val="0"/>
      <w:kern w:val="32"/>
      <w:sz w:val="24"/>
      <w:szCs w:val="32"/>
      <w:lang w:val="en-US"/>
    </w:rPr>
  </w:style>
  <w:style w:type="character" w:customStyle="1" w:styleId="1ff7">
    <w:name w:val="Стиль Заголовок 1 + не полужирный Знак"/>
    <w:rsid w:val="00147CB0"/>
    <w:rPr>
      <w:rFonts w:ascii="Arial" w:eastAsia="Times New Roman" w:hAnsi="Arial" w:cs="Arial"/>
      <w:b/>
      <w:kern w:val="32"/>
      <w:sz w:val="24"/>
      <w:szCs w:val="32"/>
      <w:lang w:val="en-US" w:eastAsia="ru-RU" w:bidi="ar-SA"/>
    </w:rPr>
  </w:style>
  <w:style w:type="paragraph" w:customStyle="1" w:styleId="115">
    <w:name w:val="Стиль Заголовок 1 + не полужирный1"/>
    <w:basedOn w:val="17"/>
    <w:rsid w:val="00147CB0"/>
    <w:pPr>
      <w:keepNext w:val="0"/>
      <w:tabs>
        <w:tab w:val="num" w:pos="360"/>
      </w:tabs>
      <w:overflowPunct/>
      <w:autoSpaceDE/>
      <w:autoSpaceDN/>
      <w:adjustRightInd/>
      <w:spacing w:before="240" w:after="120" w:line="360" w:lineRule="auto"/>
      <w:ind w:left="851" w:hanging="131"/>
      <w:jc w:val="left"/>
      <w:textAlignment w:val="auto"/>
    </w:pPr>
    <w:rPr>
      <w:rFonts w:cs="Arial"/>
      <w:b w:val="0"/>
      <w:caps w:val="0"/>
      <w:kern w:val="32"/>
      <w:sz w:val="28"/>
      <w:szCs w:val="32"/>
      <w:lang w:val="en-US"/>
    </w:rPr>
  </w:style>
  <w:style w:type="character" w:customStyle="1" w:styleId="116">
    <w:name w:val="Стиль Заголовок 1 + не полужирный1 Знак"/>
    <w:rsid w:val="00147CB0"/>
    <w:rPr>
      <w:rFonts w:ascii="Arial" w:eastAsia="Times New Roman" w:hAnsi="Arial" w:cs="Arial"/>
      <w:b/>
      <w:kern w:val="32"/>
      <w:sz w:val="28"/>
      <w:szCs w:val="32"/>
      <w:lang w:val="en-US" w:eastAsia="ru-RU" w:bidi="ar-SA"/>
    </w:rPr>
  </w:style>
  <w:style w:type="paragraph" w:customStyle="1" w:styleId="2f7">
    <w:name w:val="нумерованный список 2"/>
    <w:basedOn w:val="afa"/>
    <w:rsid w:val="00147CB0"/>
    <w:pPr>
      <w:tabs>
        <w:tab w:val="num" w:pos="1080"/>
      </w:tabs>
      <w:overflowPunct/>
      <w:autoSpaceDE/>
      <w:autoSpaceDN/>
      <w:adjustRightInd/>
      <w:spacing w:line="360" w:lineRule="auto"/>
      <w:ind w:left="1080" w:hanging="360"/>
      <w:jc w:val="both"/>
      <w:textAlignment w:val="auto"/>
    </w:pPr>
    <w:rPr>
      <w:sz w:val="24"/>
      <w:szCs w:val="24"/>
    </w:rPr>
  </w:style>
  <w:style w:type="paragraph" w:customStyle="1" w:styleId="afffffffff4">
    <w:name w:val="текст документа"/>
    <w:basedOn w:val="phNormal0"/>
    <w:rsid w:val="00147CB0"/>
    <w:pPr>
      <w:ind w:firstLine="720"/>
    </w:pPr>
  </w:style>
  <w:style w:type="paragraph" w:customStyle="1" w:styleId="normal0">
    <w:name w:val="Стиль normal + (латиница) полужирный Черный"/>
    <w:basedOn w:val="2f6"/>
    <w:rsid w:val="00147CB0"/>
    <w:rPr>
      <w:b/>
      <w:color w:val="000000"/>
      <w:sz w:val="22"/>
    </w:rPr>
  </w:style>
  <w:style w:type="paragraph" w:customStyle="1" w:styleId="afffffffff5">
    <w:name w:val="Адресат"/>
    <w:basedOn w:val="afa"/>
    <w:rsid w:val="00147CB0"/>
    <w:pPr>
      <w:suppressAutoHyphens/>
      <w:overflowPunct/>
      <w:autoSpaceDE/>
      <w:autoSpaceDN/>
      <w:adjustRightInd/>
      <w:spacing w:after="120" w:line="240" w:lineRule="exact"/>
      <w:ind w:left="5670"/>
      <w:textAlignment w:val="auto"/>
    </w:pPr>
    <w:rPr>
      <w:sz w:val="28"/>
    </w:rPr>
  </w:style>
  <w:style w:type="paragraph" w:customStyle="1" w:styleId="afffffffff6">
    <w:name w:val="Вид документа"/>
    <w:basedOn w:val="afa"/>
    <w:next w:val="afb"/>
    <w:rsid w:val="00147CB0"/>
    <w:pPr>
      <w:suppressAutoHyphens/>
      <w:overflowPunct/>
      <w:autoSpaceDE/>
      <w:autoSpaceDN/>
      <w:adjustRightInd/>
      <w:spacing w:line="240" w:lineRule="exact"/>
      <w:ind w:right="4933"/>
      <w:jc w:val="center"/>
      <w:textAlignment w:val="auto"/>
    </w:pPr>
    <w:rPr>
      <w:b/>
      <w:caps/>
      <w:sz w:val="24"/>
    </w:rPr>
  </w:style>
  <w:style w:type="paragraph" w:customStyle="1" w:styleId="00">
    <w:name w:val="Заголовок 0"/>
    <w:basedOn w:val="17"/>
    <w:next w:val="17"/>
    <w:autoRedefine/>
    <w:rsid w:val="00147CB0"/>
    <w:pPr>
      <w:keepLines/>
      <w:widowControl w:val="0"/>
      <w:tabs>
        <w:tab w:val="num" w:pos="360"/>
      </w:tabs>
      <w:overflowPunct/>
      <w:autoSpaceDE/>
      <w:autoSpaceDN/>
      <w:adjustRightInd/>
      <w:spacing w:before="160" w:after="200"/>
      <w:ind w:left="360"/>
      <w:jc w:val="left"/>
      <w:textAlignment w:val="auto"/>
    </w:pPr>
    <w:rPr>
      <w:caps w:val="0"/>
      <w:sz w:val="36"/>
      <w:szCs w:val="36"/>
      <w:lang w:val="x-none"/>
    </w:rPr>
  </w:style>
  <w:style w:type="paragraph" w:customStyle="1" w:styleId="afffffffff7">
    <w:name w:val="Исполнитель"/>
    <w:basedOn w:val="afb"/>
    <w:next w:val="afb"/>
    <w:rsid w:val="00147CB0"/>
    <w:pPr>
      <w:suppressAutoHyphens/>
      <w:overflowPunct/>
      <w:autoSpaceDE/>
      <w:autoSpaceDN/>
      <w:adjustRightInd/>
      <w:spacing w:line="240" w:lineRule="exact"/>
      <w:ind w:firstLine="0"/>
      <w:jc w:val="left"/>
      <w:textAlignment w:val="auto"/>
    </w:pPr>
    <w:rPr>
      <w:rFonts w:ascii="Times New Roman" w:hAnsi="Times New Roman"/>
      <w:sz w:val="24"/>
      <w:lang w:val="x-none"/>
    </w:rPr>
  </w:style>
  <w:style w:type="paragraph" w:customStyle="1" w:styleId="afffffffff8">
    <w:name w:val="Гриф согласования"/>
    <w:basedOn w:val="afffffffff9"/>
    <w:rsid w:val="00147CB0"/>
    <w:pPr>
      <w:tabs>
        <w:tab w:val="clear" w:pos="9639"/>
        <w:tab w:val="left" w:pos="2835"/>
      </w:tabs>
      <w:spacing w:before="480" w:after="0"/>
      <w:ind w:left="0"/>
    </w:pPr>
  </w:style>
  <w:style w:type="paragraph" w:customStyle="1" w:styleId="afffffffff9">
    <w:name w:val="Гриф утверждения"/>
    <w:basedOn w:val="afb"/>
    <w:rsid w:val="00147CB0"/>
    <w:pPr>
      <w:tabs>
        <w:tab w:val="right" w:pos="9639"/>
      </w:tabs>
      <w:suppressAutoHyphens/>
      <w:overflowPunct/>
      <w:autoSpaceDE/>
      <w:autoSpaceDN/>
      <w:adjustRightInd/>
      <w:spacing w:after="240" w:line="240" w:lineRule="exact"/>
      <w:ind w:left="5670" w:firstLine="0"/>
      <w:jc w:val="left"/>
      <w:textAlignment w:val="auto"/>
    </w:pPr>
    <w:rPr>
      <w:rFonts w:ascii="Times New Roman" w:hAnsi="Times New Roman"/>
      <w:sz w:val="28"/>
      <w:lang w:val="x-none"/>
    </w:rPr>
  </w:style>
  <w:style w:type="paragraph" w:customStyle="1" w:styleId="afffffffffa">
    <w:name w:val="Приложение"/>
    <w:basedOn w:val="afb"/>
    <w:link w:val="afffffffffb"/>
    <w:rsid w:val="00147CB0"/>
    <w:pPr>
      <w:tabs>
        <w:tab w:val="left" w:pos="1673"/>
      </w:tabs>
      <w:overflowPunct/>
      <w:autoSpaceDE/>
      <w:autoSpaceDN/>
      <w:adjustRightInd/>
      <w:spacing w:before="240" w:line="240" w:lineRule="exact"/>
      <w:ind w:left="1985" w:hanging="1985"/>
      <w:textAlignment w:val="auto"/>
    </w:pPr>
    <w:rPr>
      <w:rFonts w:ascii="Times New Roman" w:hAnsi="Times New Roman"/>
      <w:sz w:val="28"/>
      <w:lang w:val="x-none"/>
    </w:rPr>
  </w:style>
  <w:style w:type="paragraph" w:styleId="afffffffffc">
    <w:name w:val="Signature"/>
    <w:basedOn w:val="afa"/>
    <w:next w:val="afb"/>
    <w:link w:val="afffffffffd"/>
    <w:rsid w:val="00147CB0"/>
    <w:pPr>
      <w:tabs>
        <w:tab w:val="left" w:pos="5103"/>
        <w:tab w:val="right" w:pos="9639"/>
      </w:tabs>
      <w:suppressAutoHyphens/>
      <w:overflowPunct/>
      <w:autoSpaceDE/>
      <w:autoSpaceDN/>
      <w:adjustRightInd/>
      <w:spacing w:before="480" w:line="240" w:lineRule="exact"/>
      <w:textAlignment w:val="auto"/>
    </w:pPr>
    <w:rPr>
      <w:sz w:val="28"/>
      <w:lang w:val="x-none" w:eastAsia="x-none"/>
    </w:rPr>
  </w:style>
  <w:style w:type="character" w:customStyle="1" w:styleId="afffffffffd">
    <w:name w:val="Подпись Знак"/>
    <w:basedOn w:val="afc"/>
    <w:link w:val="afffffffffc"/>
    <w:rsid w:val="00147CB0"/>
    <w:rPr>
      <w:rFonts w:ascii="Times New Roman" w:eastAsia="Times New Roman" w:hAnsi="Times New Roman" w:cs="Times New Roman"/>
      <w:sz w:val="28"/>
      <w:szCs w:val="20"/>
      <w:lang w:val="x-none" w:eastAsia="x-none"/>
    </w:rPr>
  </w:style>
  <w:style w:type="paragraph" w:customStyle="1" w:styleId="afffffffffe">
    <w:name w:val="Подпись на общем бланке"/>
    <w:basedOn w:val="afffffffffc"/>
    <w:next w:val="afb"/>
    <w:rsid w:val="00147CB0"/>
    <w:pPr>
      <w:tabs>
        <w:tab w:val="clear" w:pos="5103"/>
      </w:tabs>
    </w:pPr>
  </w:style>
  <w:style w:type="paragraph" w:customStyle="1" w:styleId="affffffffff">
    <w:name w:val="Подпись на  бланке должностного лица"/>
    <w:basedOn w:val="afa"/>
    <w:next w:val="afb"/>
    <w:rsid w:val="00147CB0"/>
    <w:pPr>
      <w:overflowPunct/>
      <w:autoSpaceDE/>
      <w:autoSpaceDN/>
      <w:adjustRightInd/>
      <w:spacing w:before="480" w:line="240" w:lineRule="exact"/>
      <w:ind w:left="7088"/>
      <w:textAlignment w:val="auto"/>
    </w:pPr>
    <w:rPr>
      <w:sz w:val="28"/>
    </w:rPr>
  </w:style>
  <w:style w:type="paragraph" w:customStyle="1" w:styleId="affffffffff0">
    <w:name w:val="Табличный"/>
    <w:basedOn w:val="afa"/>
    <w:rsid w:val="00147CB0"/>
    <w:pPr>
      <w:suppressAutoHyphens/>
      <w:overflowPunct/>
      <w:autoSpaceDE/>
      <w:autoSpaceDN/>
      <w:adjustRightInd/>
      <w:jc w:val="both"/>
      <w:textAlignment w:val="auto"/>
    </w:pPr>
    <w:rPr>
      <w:szCs w:val="24"/>
    </w:rPr>
  </w:style>
  <w:style w:type="paragraph" w:customStyle="1" w:styleId="xl24">
    <w:name w:val="xl24"/>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sz w:val="24"/>
      <w:szCs w:val="24"/>
    </w:rPr>
  </w:style>
  <w:style w:type="paragraph" w:customStyle="1" w:styleId="xl25">
    <w:name w:val="xl25"/>
    <w:basedOn w:val="afa"/>
    <w:rsid w:val="00147CB0"/>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xl26">
    <w:name w:val="xl26"/>
    <w:basedOn w:val="afa"/>
    <w:rsid w:val="00147CB0"/>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xl27">
    <w:name w:val="xl27"/>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sz w:val="18"/>
      <w:szCs w:val="18"/>
    </w:rPr>
  </w:style>
  <w:style w:type="paragraph" w:customStyle="1" w:styleId="xl28">
    <w:name w:val="xl28"/>
    <w:basedOn w:val="afa"/>
    <w:rsid w:val="00147CB0"/>
    <w:pPr>
      <w:numPr>
        <w:numId w:val="36"/>
      </w:numPr>
      <w:pBdr>
        <w:top w:val="single" w:sz="4" w:space="0" w:color="auto"/>
        <w:left w:val="single" w:sz="4" w:space="0" w:color="auto"/>
        <w:bottom w:val="single" w:sz="4" w:space="0" w:color="auto"/>
        <w:right w:val="single" w:sz="4" w:space="0" w:color="auto"/>
      </w:pBdr>
      <w:tabs>
        <w:tab w:val="clear" w:pos="360"/>
      </w:tabs>
      <w:overflowPunct/>
      <w:autoSpaceDE/>
      <w:autoSpaceDN/>
      <w:adjustRightInd/>
      <w:spacing w:before="100" w:beforeAutospacing="1" w:after="100" w:afterAutospacing="1"/>
      <w:ind w:left="0" w:firstLine="0"/>
      <w:jc w:val="center"/>
      <w:textAlignment w:val="center"/>
    </w:pPr>
    <w:rPr>
      <w:rFonts w:eastAsia="Arial Unicode MS"/>
      <w:sz w:val="18"/>
      <w:szCs w:val="18"/>
    </w:rPr>
  </w:style>
  <w:style w:type="paragraph" w:customStyle="1" w:styleId="xl29">
    <w:name w:val="xl29"/>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sz w:val="18"/>
      <w:szCs w:val="18"/>
    </w:rPr>
  </w:style>
  <w:style w:type="paragraph" w:customStyle="1" w:styleId="xl30">
    <w:name w:val="xl30"/>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b/>
      <w:bCs/>
      <w:sz w:val="16"/>
      <w:szCs w:val="16"/>
    </w:rPr>
  </w:style>
  <w:style w:type="paragraph" w:customStyle="1" w:styleId="xl31">
    <w:name w:val="xl31"/>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2">
    <w:name w:val="xl32"/>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sz w:val="24"/>
      <w:szCs w:val="24"/>
    </w:rPr>
  </w:style>
  <w:style w:type="paragraph" w:customStyle="1" w:styleId="xl33">
    <w:name w:val="xl33"/>
    <w:basedOn w:val="afa"/>
    <w:rsid w:val="00147CB0"/>
    <w:pPr>
      <w:numPr>
        <w:numId w:val="37"/>
      </w:numPr>
      <w:pBdr>
        <w:top w:val="single" w:sz="4" w:space="0" w:color="auto"/>
        <w:left w:val="single" w:sz="4" w:space="0" w:color="auto"/>
        <w:bottom w:val="single" w:sz="4" w:space="0" w:color="auto"/>
        <w:right w:val="single" w:sz="4" w:space="0" w:color="auto"/>
      </w:pBdr>
      <w:tabs>
        <w:tab w:val="clear" w:pos="1184"/>
      </w:tabs>
      <w:overflowPunct/>
      <w:autoSpaceDE/>
      <w:autoSpaceDN/>
      <w:adjustRightInd/>
      <w:spacing w:before="100" w:beforeAutospacing="1" w:after="100" w:afterAutospacing="1"/>
      <w:ind w:left="0" w:firstLine="0"/>
      <w:textAlignment w:val="center"/>
    </w:pPr>
    <w:rPr>
      <w:rFonts w:eastAsia="Arial Unicode MS"/>
      <w:sz w:val="16"/>
      <w:szCs w:val="16"/>
    </w:rPr>
  </w:style>
  <w:style w:type="paragraph" w:customStyle="1" w:styleId="xl34">
    <w:name w:val="xl34"/>
    <w:basedOn w:val="afa"/>
    <w:rsid w:val="00147CB0"/>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textAlignment w:val="center"/>
    </w:pPr>
    <w:rPr>
      <w:rFonts w:eastAsia="Arial Unicode MS"/>
      <w:sz w:val="16"/>
      <w:szCs w:val="16"/>
    </w:rPr>
  </w:style>
  <w:style w:type="paragraph" w:customStyle="1" w:styleId="xl35">
    <w:name w:val="xl35"/>
    <w:basedOn w:val="afa"/>
    <w:rsid w:val="00147CB0"/>
    <w:pPr>
      <w:pBdr>
        <w:top w:val="single" w:sz="4" w:space="0" w:color="auto"/>
        <w:left w:val="single" w:sz="4" w:space="0" w:color="auto"/>
        <w:bottom w:val="single" w:sz="4" w:space="0" w:color="auto"/>
        <w:right w:val="single" w:sz="4" w:space="0" w:color="auto"/>
      </w:pBdr>
      <w:shd w:val="clear" w:color="FF6600" w:fill="FFFF00"/>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6">
    <w:name w:val="xl36"/>
    <w:basedOn w:val="afa"/>
    <w:rsid w:val="00147CB0"/>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7">
    <w:name w:val="xl37"/>
    <w:basedOn w:val="afa"/>
    <w:rsid w:val="00147CB0"/>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textAlignment w:val="center"/>
    </w:pPr>
    <w:rPr>
      <w:rFonts w:eastAsia="Arial Unicode MS"/>
      <w:b/>
      <w:bCs/>
      <w:sz w:val="24"/>
      <w:szCs w:val="24"/>
    </w:rPr>
  </w:style>
  <w:style w:type="paragraph" w:customStyle="1" w:styleId="xl39">
    <w:name w:val="xl39"/>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sz w:val="24"/>
      <w:szCs w:val="24"/>
    </w:rPr>
  </w:style>
  <w:style w:type="paragraph" w:customStyle="1" w:styleId="xl40">
    <w:name w:val="xl40"/>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b/>
      <w:bCs/>
      <w:sz w:val="18"/>
      <w:szCs w:val="18"/>
    </w:rPr>
  </w:style>
  <w:style w:type="paragraph" w:customStyle="1" w:styleId="xl41">
    <w:name w:val="xl41"/>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2">
    <w:name w:val="xl42"/>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43">
    <w:name w:val="xl43"/>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auto"/>
    </w:pPr>
    <w:rPr>
      <w:rFonts w:eastAsia="Arial Unicode MS"/>
      <w:sz w:val="16"/>
      <w:szCs w:val="16"/>
    </w:rPr>
  </w:style>
  <w:style w:type="paragraph" w:customStyle="1" w:styleId="xl44">
    <w:name w:val="xl44"/>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b/>
      <w:bCs/>
      <w:sz w:val="16"/>
      <w:szCs w:val="16"/>
    </w:rPr>
  </w:style>
  <w:style w:type="paragraph" w:customStyle="1" w:styleId="xl45">
    <w:name w:val="xl45"/>
    <w:basedOn w:val="afa"/>
    <w:rsid w:val="00147CB0"/>
    <w:pPr>
      <w:pBdr>
        <w:top w:val="single" w:sz="4" w:space="0" w:color="auto"/>
        <w:left w:val="single" w:sz="4" w:space="0" w:color="auto"/>
        <w:bottom w:val="single" w:sz="4" w:space="0" w:color="auto"/>
        <w:right w:val="single" w:sz="4" w:space="0" w:color="auto"/>
      </w:pBdr>
      <w:shd w:val="clear" w:color="FF6600" w:fill="FFFF00"/>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6">
    <w:name w:val="xl46"/>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7">
    <w:name w:val="xl47"/>
    <w:basedOn w:val="afa"/>
    <w:rsid w:val="00147CB0"/>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font12">
    <w:name w:val="font12"/>
    <w:basedOn w:val="afa"/>
    <w:rsid w:val="00147CB0"/>
    <w:pPr>
      <w:overflowPunct/>
      <w:autoSpaceDE/>
      <w:autoSpaceDN/>
      <w:adjustRightInd/>
      <w:spacing w:before="100" w:beforeAutospacing="1" w:after="100" w:afterAutospacing="1"/>
      <w:textAlignment w:val="auto"/>
    </w:pPr>
    <w:rPr>
      <w:rFonts w:eastAsia="Arial Unicode MS"/>
      <w:b/>
      <w:bCs/>
    </w:rPr>
  </w:style>
  <w:style w:type="paragraph" w:customStyle="1" w:styleId="font6">
    <w:name w:val="font6"/>
    <w:basedOn w:val="afa"/>
    <w:rsid w:val="00147CB0"/>
    <w:pPr>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rPr>
  </w:style>
  <w:style w:type="paragraph" w:customStyle="1" w:styleId="1ff8">
    <w:name w:val="Основной 1 + Буллеты"/>
    <w:basedOn w:val="afa"/>
    <w:rsid w:val="00147CB0"/>
    <w:pPr>
      <w:tabs>
        <w:tab w:val="num" w:pos="432"/>
      </w:tabs>
      <w:overflowPunct/>
      <w:autoSpaceDE/>
      <w:autoSpaceDN/>
      <w:adjustRightInd/>
      <w:spacing w:before="60" w:after="120"/>
      <w:ind w:left="432" w:hanging="432"/>
      <w:jc w:val="both"/>
      <w:textAlignment w:val="auto"/>
    </w:pPr>
    <w:rPr>
      <w:snapToGrid w:val="0"/>
      <w:sz w:val="28"/>
      <w:szCs w:val="28"/>
    </w:rPr>
  </w:style>
  <w:style w:type="paragraph" w:customStyle="1" w:styleId="127">
    <w:name w:val="Стиль Основной текст с отступом + Первая строка:  1.27 см"/>
    <w:basedOn w:val="afa"/>
    <w:rsid w:val="00147CB0"/>
    <w:pPr>
      <w:overflowPunct/>
      <w:autoSpaceDE/>
      <w:autoSpaceDN/>
      <w:adjustRightInd/>
      <w:spacing w:before="60" w:after="60"/>
      <w:ind w:firstLine="720"/>
      <w:jc w:val="both"/>
      <w:textAlignment w:val="auto"/>
    </w:pPr>
    <w:rPr>
      <w:snapToGrid w:val="0"/>
      <w:sz w:val="24"/>
    </w:rPr>
  </w:style>
  <w:style w:type="paragraph" w:customStyle="1" w:styleId="affffffffff1">
    <w:name w:val="основа"/>
    <w:basedOn w:val="afa"/>
    <w:rsid w:val="00147CB0"/>
    <w:pPr>
      <w:widowControl w:val="0"/>
      <w:overflowPunct/>
      <w:autoSpaceDE/>
      <w:autoSpaceDN/>
      <w:adjustRightInd/>
      <w:spacing w:before="120"/>
      <w:ind w:firstLine="720"/>
      <w:jc w:val="both"/>
      <w:textAlignment w:val="auto"/>
    </w:pPr>
    <w:rPr>
      <w:spacing w:val="-2"/>
      <w:position w:val="-2"/>
      <w:sz w:val="24"/>
    </w:rPr>
  </w:style>
  <w:style w:type="paragraph" w:customStyle="1" w:styleId="10601">
    <w:name w:val="Стиль Основной текст + 10 пт Перед:  6 пт После:  0 пт Междустр....1"/>
    <w:basedOn w:val="afb"/>
    <w:rsid w:val="00147CB0"/>
    <w:pPr>
      <w:tabs>
        <w:tab w:val="num" w:pos="310"/>
        <w:tab w:val="num" w:pos="1080"/>
      </w:tabs>
      <w:overflowPunct/>
      <w:autoSpaceDE/>
      <w:autoSpaceDN/>
      <w:adjustRightInd/>
      <w:spacing w:before="120"/>
      <w:ind w:left="310" w:hanging="266"/>
      <w:jc w:val="left"/>
      <w:textAlignment w:val="auto"/>
    </w:pPr>
    <w:rPr>
      <w:rFonts w:ascii="Times New Roman" w:hAnsi="Times New Roman"/>
      <w:sz w:val="24"/>
      <w:lang w:val="x-none"/>
    </w:rPr>
  </w:style>
  <w:style w:type="character" w:customStyle="1" w:styleId="106010">
    <w:name w:val="Стиль Основной текст + 10 пт Перед:  6 пт После:  0 пт Междустр....1 Знак"/>
    <w:rsid w:val="00147CB0"/>
    <w:rPr>
      <w:sz w:val="24"/>
      <w:lang w:val="ru-RU" w:eastAsia="ru-RU" w:bidi="ar-SA"/>
    </w:rPr>
  </w:style>
  <w:style w:type="paragraph" w:customStyle="1" w:styleId="affffffffff2">
    <w:name w:val="Заголовок к тексту"/>
    <w:basedOn w:val="afa"/>
    <w:next w:val="afb"/>
    <w:rsid w:val="00147CB0"/>
    <w:pPr>
      <w:suppressAutoHyphens/>
      <w:overflowPunct/>
      <w:autoSpaceDE/>
      <w:autoSpaceDN/>
      <w:adjustRightInd/>
      <w:spacing w:after="240" w:line="240" w:lineRule="exact"/>
      <w:textAlignment w:val="auto"/>
    </w:pPr>
    <w:rPr>
      <w:b/>
      <w:sz w:val="28"/>
    </w:rPr>
  </w:style>
  <w:style w:type="paragraph" w:customStyle="1" w:styleId="affffffffff3">
    <w:name w:val="Стиль Междустр.интервал:  полуторный"/>
    <w:basedOn w:val="afa"/>
    <w:rsid w:val="00147CB0"/>
    <w:pPr>
      <w:overflowPunct/>
      <w:autoSpaceDE/>
      <w:autoSpaceDN/>
      <w:adjustRightInd/>
      <w:spacing w:line="360" w:lineRule="auto"/>
      <w:textAlignment w:val="auto"/>
    </w:pPr>
    <w:rPr>
      <w:b/>
      <w:sz w:val="24"/>
      <w:szCs w:val="24"/>
    </w:rPr>
  </w:style>
  <w:style w:type="paragraph" w:customStyle="1" w:styleId="3120">
    <w:name w:val="Основной текст с отступом 3 + 12 пт"/>
    <w:aliases w:val="полужирный,По ширине,Перед:  6 пт,Меж.."/>
    <w:basedOn w:val="21"/>
    <w:rsid w:val="00147CB0"/>
    <w:pPr>
      <w:keepNext w:val="0"/>
      <w:keepLines w:val="0"/>
      <w:tabs>
        <w:tab w:val="num" w:pos="227"/>
        <w:tab w:val="num" w:pos="1080"/>
      </w:tabs>
      <w:overflowPunct/>
      <w:autoSpaceDE/>
      <w:autoSpaceDN/>
      <w:adjustRightInd/>
      <w:spacing w:after="0" w:line="360" w:lineRule="auto"/>
      <w:jc w:val="left"/>
      <w:textAlignment w:val="auto"/>
    </w:pPr>
    <w:rPr>
      <w:bCs/>
      <w:caps w:val="0"/>
      <w:kern w:val="0"/>
      <w:sz w:val="26"/>
      <w:szCs w:val="28"/>
      <w:lang w:val="x-none"/>
    </w:rPr>
  </w:style>
  <w:style w:type="paragraph" w:customStyle="1" w:styleId="3126">
    <w:name w:val="Основной текст с отступом 3 + 12 пт;полужирный;По ширине;Перед:  6 пт;Меж."/>
    <w:basedOn w:val="afa"/>
    <w:rsid w:val="00147CB0"/>
    <w:pPr>
      <w:tabs>
        <w:tab w:val="num" w:pos="1080"/>
      </w:tabs>
      <w:overflowPunct/>
      <w:autoSpaceDE/>
      <w:autoSpaceDN/>
      <w:adjustRightInd/>
      <w:ind w:left="1080" w:hanging="360"/>
      <w:textAlignment w:val="auto"/>
    </w:pPr>
    <w:rPr>
      <w:sz w:val="24"/>
      <w:szCs w:val="24"/>
    </w:rPr>
  </w:style>
  <w:style w:type="paragraph" w:customStyle="1" w:styleId="normal2">
    <w:name w:val="Стиль normal + полужирный"/>
    <w:basedOn w:val="41"/>
    <w:rsid w:val="00147CB0"/>
    <w:pPr>
      <w:keepLines w:val="0"/>
      <w:tabs>
        <w:tab w:val="num" w:pos="864"/>
        <w:tab w:val="num" w:pos="3240"/>
      </w:tabs>
      <w:overflowPunct/>
      <w:autoSpaceDE/>
      <w:autoSpaceDN/>
      <w:adjustRightInd/>
      <w:spacing w:before="240" w:after="120" w:line="360" w:lineRule="auto"/>
      <w:ind w:left="3240"/>
      <w:jc w:val="left"/>
      <w:textAlignment w:val="auto"/>
    </w:pPr>
    <w:rPr>
      <w:rFonts w:ascii="Times New Roman" w:hAnsi="Times New Roman"/>
      <w:b w:val="0"/>
      <w:kern w:val="0"/>
      <w:szCs w:val="28"/>
      <w:lang w:val="x-none"/>
    </w:rPr>
  </w:style>
  <w:style w:type="paragraph" w:customStyle="1" w:styleId="22H2Numberedtext3Resetnumbering2headlinehheadlineh2212H2Numberedtext3h2H21Numberedtext312headlinehheadlineh21H2Charl">
    <w:name w:val="Заголовок 2;2;H2;Numbered text 3;Reset numbering;2 headline;h;headline;h2;Заголовок 2 Знак1;Заголовок 2 Знак Знак;H2 Знак Знак;Numbered text 3 Знак Знак;h2 Знак Знак;H2 Знак1;Numbered text 3 Знак1;2 headline Знак;h Знак;headline Знак;h2 Знак1;H2 Char;l"/>
    <w:basedOn w:val="afa"/>
    <w:rsid w:val="00147CB0"/>
    <w:pPr>
      <w:tabs>
        <w:tab w:val="num" w:pos="1080"/>
      </w:tabs>
      <w:overflowPunct/>
      <w:autoSpaceDE/>
      <w:autoSpaceDN/>
      <w:adjustRightInd/>
      <w:ind w:left="1080" w:hanging="360"/>
      <w:textAlignment w:val="auto"/>
    </w:pPr>
    <w:rPr>
      <w:sz w:val="24"/>
      <w:szCs w:val="24"/>
    </w:rPr>
  </w:style>
  <w:style w:type="paragraph" w:customStyle="1" w:styleId="affffffffff4">
    <w:name w:val="Стиль полужирный"/>
    <w:basedOn w:val="afa"/>
    <w:rsid w:val="00147CB0"/>
    <w:pPr>
      <w:overflowPunct/>
      <w:autoSpaceDE/>
      <w:autoSpaceDN/>
      <w:adjustRightInd/>
      <w:spacing w:before="100" w:beforeAutospacing="1" w:after="100" w:afterAutospacing="1"/>
      <w:textAlignment w:val="auto"/>
    </w:pPr>
    <w:rPr>
      <w:b/>
      <w:bCs/>
      <w:sz w:val="24"/>
    </w:rPr>
  </w:style>
  <w:style w:type="paragraph" w:customStyle="1" w:styleId="affffffffff5">
    <w:name w:val="Нумерованный список в таблице"/>
    <w:basedOn w:val="a"/>
    <w:rsid w:val="00147CB0"/>
    <w:pPr>
      <w:keepLines w:val="0"/>
      <w:numPr>
        <w:numId w:val="0"/>
      </w:numPr>
      <w:tabs>
        <w:tab w:val="clear" w:pos="1066"/>
        <w:tab w:val="left" w:pos="284"/>
      </w:tabs>
      <w:spacing w:line="240" w:lineRule="auto"/>
      <w:ind w:left="284" w:hanging="284"/>
      <w:contextualSpacing w:val="0"/>
    </w:pPr>
    <w:rPr>
      <w:sz w:val="24"/>
      <w:szCs w:val="20"/>
    </w:rPr>
  </w:style>
  <w:style w:type="paragraph" w:customStyle="1" w:styleId="2f8">
    <w:name w:val="Обычный (веб)2"/>
    <w:basedOn w:val="afa"/>
    <w:rsid w:val="00147CB0"/>
    <w:pPr>
      <w:overflowPunct/>
      <w:autoSpaceDE/>
      <w:autoSpaceDN/>
      <w:adjustRightInd/>
      <w:spacing w:before="100" w:after="100" w:line="360" w:lineRule="auto"/>
      <w:ind w:firstLine="709"/>
      <w:jc w:val="both"/>
      <w:textAlignment w:val="auto"/>
    </w:pPr>
    <w:rPr>
      <w:sz w:val="24"/>
      <w:lang w:val="en-US"/>
    </w:rPr>
  </w:style>
  <w:style w:type="paragraph" w:customStyle="1" w:styleId="1ff9">
    <w:name w:val="Таблица1"/>
    <w:basedOn w:val="aff0"/>
    <w:autoRedefine/>
    <w:rsid w:val="00147CB0"/>
    <w:pPr>
      <w:keepNext/>
      <w:framePr w:w="0" w:hSpace="0" w:wrap="auto" w:vAnchor="margin" w:hAnchor="text" w:xAlign="left" w:yAlign="inline"/>
      <w:overflowPunct/>
      <w:autoSpaceDE/>
      <w:autoSpaceDN/>
      <w:adjustRightInd/>
      <w:spacing w:line="360" w:lineRule="auto"/>
      <w:jc w:val="right"/>
      <w:textAlignment w:val="auto"/>
    </w:pPr>
    <w:rPr>
      <w:rFonts w:ascii="Times New Roman" w:hAnsi="Times New Roman" w:cs="Times New Roman"/>
      <w:bCs/>
      <w:i/>
      <w:iCs/>
      <w:sz w:val="20"/>
    </w:rPr>
  </w:style>
  <w:style w:type="paragraph" w:styleId="62">
    <w:name w:val="toc 6"/>
    <w:basedOn w:val="afa"/>
    <w:next w:val="afa"/>
    <w:autoRedefine/>
    <w:uiPriority w:val="99"/>
    <w:unhideWhenUsed/>
    <w:rsid w:val="00147CB0"/>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fa"/>
    <w:next w:val="afa"/>
    <w:autoRedefine/>
    <w:uiPriority w:val="99"/>
    <w:unhideWhenUsed/>
    <w:rsid w:val="00147CB0"/>
    <w:pPr>
      <w:overflowPunct/>
      <w:autoSpaceDE/>
      <w:autoSpaceDN/>
      <w:adjustRightInd/>
      <w:spacing w:after="100" w:line="276" w:lineRule="auto"/>
      <w:ind w:left="1320"/>
      <w:textAlignment w:val="auto"/>
    </w:pPr>
    <w:rPr>
      <w:rFonts w:ascii="Calibri" w:hAnsi="Calibri"/>
      <w:sz w:val="22"/>
      <w:szCs w:val="22"/>
    </w:rPr>
  </w:style>
  <w:style w:type="paragraph" w:styleId="82">
    <w:name w:val="toc 8"/>
    <w:basedOn w:val="afa"/>
    <w:next w:val="afa"/>
    <w:autoRedefine/>
    <w:uiPriority w:val="99"/>
    <w:unhideWhenUsed/>
    <w:rsid w:val="00147CB0"/>
    <w:pPr>
      <w:overflowPunct/>
      <w:autoSpaceDE/>
      <w:autoSpaceDN/>
      <w:adjustRightInd/>
      <w:spacing w:after="100" w:line="276" w:lineRule="auto"/>
      <w:ind w:left="1540"/>
      <w:textAlignment w:val="auto"/>
    </w:pPr>
    <w:rPr>
      <w:rFonts w:ascii="Calibri" w:hAnsi="Calibri"/>
      <w:sz w:val="22"/>
      <w:szCs w:val="22"/>
    </w:rPr>
  </w:style>
  <w:style w:type="paragraph" w:customStyle="1" w:styleId="CharChar0">
    <w:name w:val="Char Знак Знак Char Знак Знак Знак Знак Знак Знак Знак Знак Знак Знак Знак Знак Знак Знак Знак Знак"/>
    <w:basedOn w:val="afa"/>
    <w:rsid w:val="00147CB0"/>
    <w:pPr>
      <w:overflowPunct/>
      <w:autoSpaceDE/>
      <w:autoSpaceDN/>
      <w:adjustRightInd/>
      <w:textAlignment w:val="auto"/>
    </w:pPr>
    <w:rPr>
      <w:rFonts w:ascii="Verdana" w:hAnsi="Verdana" w:cs="Verdana"/>
      <w:lang w:val="en-US" w:eastAsia="en-US"/>
    </w:rPr>
  </w:style>
  <w:style w:type="paragraph" w:customStyle="1" w:styleId="affffffffff6">
    <w:name w:val="Знак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CharCharCharChar">
    <w:name w:val="Знак Знак Знак Char Char Char Char"/>
    <w:basedOn w:val="afa"/>
    <w:rsid w:val="00147CB0"/>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xl79">
    <w:name w:val="xl79"/>
    <w:basedOn w:val="afa"/>
    <w:rsid w:val="00147CB0"/>
    <w:pPr>
      <w:pBdr>
        <w:top w:val="single" w:sz="4" w:space="0" w:color="auto"/>
        <w:bottom w:val="single" w:sz="4" w:space="0" w:color="auto"/>
      </w:pBdr>
      <w:overflowPunct/>
      <w:autoSpaceDE/>
      <w:autoSpaceDN/>
      <w:adjustRightInd/>
      <w:spacing w:before="100" w:beforeAutospacing="1" w:after="100" w:afterAutospacing="1"/>
      <w:textAlignment w:val="center"/>
    </w:pPr>
    <w:rPr>
      <w:b/>
      <w:bCs/>
      <w:sz w:val="22"/>
      <w:szCs w:val="22"/>
    </w:rPr>
  </w:style>
  <w:style w:type="paragraph" w:customStyle="1" w:styleId="xl80">
    <w:name w:val="xl80"/>
    <w:basedOn w:val="afa"/>
    <w:rsid w:val="00147CB0"/>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b/>
      <w:bCs/>
      <w:sz w:val="22"/>
      <w:szCs w:val="22"/>
    </w:rPr>
  </w:style>
  <w:style w:type="paragraph" w:customStyle="1" w:styleId="xl81">
    <w:name w:val="xl81"/>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2"/>
      <w:szCs w:val="22"/>
    </w:rPr>
  </w:style>
  <w:style w:type="paragraph" w:customStyle="1" w:styleId="xl82">
    <w:name w:val="xl82"/>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83">
    <w:name w:val="xl83"/>
    <w:basedOn w:val="afa"/>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4">
    <w:name w:val="xl84"/>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2"/>
      <w:szCs w:val="22"/>
    </w:rPr>
  </w:style>
  <w:style w:type="paragraph" w:customStyle="1" w:styleId="xl85">
    <w:name w:val="xl85"/>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sz w:val="32"/>
      <w:szCs w:val="32"/>
    </w:rPr>
  </w:style>
  <w:style w:type="paragraph" w:customStyle="1" w:styleId="xl86">
    <w:name w:val="xl86"/>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b/>
      <w:bCs/>
      <w:sz w:val="32"/>
      <w:szCs w:val="32"/>
    </w:rPr>
  </w:style>
  <w:style w:type="paragraph" w:customStyle="1" w:styleId="xl87">
    <w:name w:val="xl87"/>
    <w:basedOn w:val="afa"/>
    <w:uiPriority w:val="99"/>
    <w:rsid w:val="00147CB0"/>
    <w:pPr>
      <w:pBdr>
        <w:top w:val="single" w:sz="4" w:space="0" w:color="auto"/>
        <w:left w:val="single" w:sz="4" w:space="0" w:color="auto"/>
        <w:right w:val="single" w:sz="4" w:space="0" w:color="auto"/>
      </w:pBdr>
      <w:overflowPunct/>
      <w:autoSpaceDE/>
      <w:autoSpaceDN/>
      <w:adjustRightInd/>
      <w:spacing w:before="100" w:beforeAutospacing="1" w:after="100" w:afterAutospacing="1"/>
      <w:jc w:val="both"/>
      <w:textAlignment w:val="top"/>
    </w:pPr>
    <w:rPr>
      <w:sz w:val="24"/>
      <w:szCs w:val="24"/>
    </w:rPr>
  </w:style>
  <w:style w:type="paragraph" w:customStyle="1" w:styleId="xl88">
    <w:name w:val="xl88"/>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89">
    <w:name w:val="xl89"/>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b/>
      <w:bCs/>
      <w:sz w:val="28"/>
      <w:szCs w:val="28"/>
    </w:rPr>
  </w:style>
  <w:style w:type="paragraph" w:customStyle="1" w:styleId="xl90">
    <w:name w:val="xl90"/>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b/>
      <w:bCs/>
      <w:sz w:val="32"/>
      <w:szCs w:val="32"/>
    </w:rPr>
  </w:style>
  <w:style w:type="paragraph" w:customStyle="1" w:styleId="xl91">
    <w:name w:val="xl91"/>
    <w:basedOn w:val="afa"/>
    <w:uiPriority w:val="99"/>
    <w:rsid w:val="00147CB0"/>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92">
    <w:name w:val="xl92"/>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2"/>
      <w:szCs w:val="22"/>
    </w:rPr>
  </w:style>
  <w:style w:type="paragraph" w:customStyle="1" w:styleId="xl93">
    <w:name w:val="xl93"/>
    <w:basedOn w:val="afa"/>
    <w:uiPriority w:val="99"/>
    <w:rsid w:val="00147CB0"/>
    <w:pPr>
      <w:pBdr>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94">
    <w:name w:val="xl94"/>
    <w:basedOn w:val="afa"/>
    <w:uiPriority w:val="99"/>
    <w:rsid w:val="00147CB0"/>
    <w:pPr>
      <w:pBdr>
        <w:bottom w:val="single" w:sz="4" w:space="0" w:color="808080"/>
        <w:right w:val="single" w:sz="4" w:space="0" w:color="000000"/>
      </w:pBdr>
      <w:overflowPunct/>
      <w:autoSpaceDE/>
      <w:autoSpaceDN/>
      <w:adjustRightInd/>
      <w:spacing w:before="100" w:beforeAutospacing="1" w:after="100" w:afterAutospacing="1"/>
      <w:jc w:val="center"/>
      <w:textAlignment w:val="top"/>
    </w:pPr>
    <w:rPr>
      <w:sz w:val="24"/>
      <w:szCs w:val="24"/>
    </w:rPr>
  </w:style>
  <w:style w:type="paragraph" w:customStyle="1" w:styleId="xl95">
    <w:name w:val="xl95"/>
    <w:basedOn w:val="afa"/>
    <w:uiPriority w:val="99"/>
    <w:rsid w:val="00147CB0"/>
    <w:pPr>
      <w:pBdr>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96">
    <w:name w:val="xl96"/>
    <w:basedOn w:val="afa"/>
    <w:uiPriority w:val="99"/>
    <w:rsid w:val="00147CB0"/>
    <w:pPr>
      <w:pBdr>
        <w:top w:val="single" w:sz="4" w:space="0" w:color="808080"/>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auto"/>
    </w:pPr>
    <w:rPr>
      <w:sz w:val="24"/>
      <w:szCs w:val="24"/>
    </w:rPr>
  </w:style>
  <w:style w:type="paragraph" w:customStyle="1" w:styleId="xl97">
    <w:name w:val="xl97"/>
    <w:basedOn w:val="afa"/>
    <w:uiPriority w:val="99"/>
    <w:rsid w:val="00147CB0"/>
    <w:pPr>
      <w:pBdr>
        <w:top w:val="single" w:sz="4" w:space="0" w:color="808080"/>
        <w:bottom w:val="single" w:sz="4" w:space="0" w:color="808080"/>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98">
    <w:name w:val="xl98"/>
    <w:basedOn w:val="afa"/>
    <w:uiPriority w:val="99"/>
    <w:rsid w:val="00147CB0"/>
    <w:pPr>
      <w:pBdr>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auto"/>
    </w:pPr>
    <w:rPr>
      <w:sz w:val="24"/>
      <w:szCs w:val="24"/>
    </w:rPr>
  </w:style>
  <w:style w:type="paragraph" w:customStyle="1" w:styleId="xl99">
    <w:name w:val="xl99"/>
    <w:basedOn w:val="afa"/>
    <w:uiPriority w:val="99"/>
    <w:rsid w:val="00147CB0"/>
    <w:pPr>
      <w:pBdr>
        <w:bottom w:val="single" w:sz="4" w:space="0" w:color="808080"/>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100">
    <w:name w:val="xl100"/>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sz w:val="22"/>
      <w:szCs w:val="22"/>
    </w:rPr>
  </w:style>
  <w:style w:type="paragraph" w:customStyle="1" w:styleId="xl101">
    <w:name w:val="xl101"/>
    <w:basedOn w:val="afa"/>
    <w:uiPriority w:val="99"/>
    <w:rsid w:val="00147CB0"/>
    <w:pPr>
      <w:overflowPunct/>
      <w:autoSpaceDE/>
      <w:autoSpaceDN/>
      <w:adjustRightInd/>
      <w:spacing w:before="100" w:beforeAutospacing="1" w:after="100" w:afterAutospacing="1"/>
      <w:textAlignment w:val="top"/>
    </w:pPr>
    <w:rPr>
      <w:sz w:val="24"/>
      <w:szCs w:val="24"/>
    </w:rPr>
  </w:style>
  <w:style w:type="paragraph" w:customStyle="1" w:styleId="xl102">
    <w:name w:val="xl102"/>
    <w:basedOn w:val="afa"/>
    <w:uiPriority w:val="99"/>
    <w:rsid w:val="00147CB0"/>
    <w:pPr>
      <w:overflowPunct/>
      <w:autoSpaceDE/>
      <w:autoSpaceDN/>
      <w:adjustRightInd/>
      <w:spacing w:before="100" w:beforeAutospacing="1" w:after="100" w:afterAutospacing="1"/>
      <w:jc w:val="center"/>
      <w:textAlignment w:val="top"/>
    </w:pPr>
    <w:rPr>
      <w:sz w:val="24"/>
      <w:szCs w:val="24"/>
    </w:rPr>
  </w:style>
  <w:style w:type="paragraph" w:customStyle="1" w:styleId="xl103">
    <w:name w:val="xl103"/>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sz w:val="24"/>
      <w:szCs w:val="24"/>
    </w:rPr>
  </w:style>
  <w:style w:type="paragraph" w:customStyle="1" w:styleId="xl104">
    <w:name w:val="xl104"/>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05">
    <w:name w:val="xl105"/>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106">
    <w:name w:val="xl106"/>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color w:val="0000FF"/>
      <w:sz w:val="24"/>
      <w:szCs w:val="24"/>
      <w:u w:val="single"/>
    </w:rPr>
  </w:style>
  <w:style w:type="paragraph" w:customStyle="1" w:styleId="xl107">
    <w:name w:val="xl107"/>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08">
    <w:name w:val="xl108"/>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sz w:val="24"/>
      <w:szCs w:val="24"/>
    </w:rPr>
  </w:style>
  <w:style w:type="paragraph" w:customStyle="1" w:styleId="xl109">
    <w:name w:val="xl109"/>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CYR" w:hAnsi="Arial CYR" w:cs="Arial CYR"/>
      <w:sz w:val="18"/>
      <w:szCs w:val="18"/>
    </w:rPr>
  </w:style>
  <w:style w:type="paragraph" w:customStyle="1" w:styleId="xl110">
    <w:name w:val="xl110"/>
    <w:basedOn w:val="afa"/>
    <w:uiPriority w:val="99"/>
    <w:rsid w:val="00147CB0"/>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sz w:val="24"/>
      <w:szCs w:val="24"/>
    </w:rPr>
  </w:style>
  <w:style w:type="paragraph" w:customStyle="1" w:styleId="xl111">
    <w:name w:val="xl111"/>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2">
    <w:name w:val="xl112"/>
    <w:basedOn w:val="afa"/>
    <w:uiPriority w:val="99"/>
    <w:rsid w:val="00147CB0"/>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3">
    <w:name w:val="xl113"/>
    <w:basedOn w:val="afa"/>
    <w:uiPriority w:val="99"/>
    <w:rsid w:val="00147CB0"/>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4">
    <w:name w:val="xl114"/>
    <w:basedOn w:val="afa"/>
    <w:uiPriority w:val="99"/>
    <w:rsid w:val="00147CB0"/>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5">
    <w:name w:val="xl115"/>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6">
    <w:name w:val="xl116"/>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7">
    <w:name w:val="xl117"/>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8">
    <w:name w:val="xl118"/>
    <w:basedOn w:val="afa"/>
    <w:uiPriority w:val="99"/>
    <w:rsid w:val="00147CB0"/>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sz w:val="24"/>
      <w:szCs w:val="24"/>
    </w:rPr>
  </w:style>
  <w:style w:type="paragraph" w:customStyle="1" w:styleId="xl119">
    <w:name w:val="xl119"/>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0">
    <w:name w:val="xl120"/>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1">
    <w:name w:val="xl121"/>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2">
    <w:name w:val="xl122"/>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3">
    <w:name w:val="xl123"/>
    <w:basedOn w:val="afa"/>
    <w:uiPriority w:val="99"/>
    <w:rsid w:val="00147CB0"/>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center"/>
    </w:pPr>
    <w:rPr>
      <w:sz w:val="24"/>
      <w:szCs w:val="24"/>
    </w:rPr>
  </w:style>
  <w:style w:type="paragraph" w:customStyle="1" w:styleId="xl124">
    <w:name w:val="xl124"/>
    <w:basedOn w:val="afa"/>
    <w:uiPriority w:val="99"/>
    <w:rsid w:val="00147CB0"/>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center"/>
    </w:pPr>
    <w:rPr>
      <w:sz w:val="24"/>
      <w:szCs w:val="24"/>
    </w:rPr>
  </w:style>
  <w:style w:type="paragraph" w:customStyle="1" w:styleId="xl125">
    <w:name w:val="xl125"/>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6">
    <w:name w:val="xl126"/>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7">
    <w:name w:val="xl127"/>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8">
    <w:name w:val="xl128"/>
    <w:basedOn w:val="afa"/>
    <w:uiPriority w:val="99"/>
    <w:rsid w:val="00147CB0"/>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top"/>
    </w:pPr>
    <w:rPr>
      <w:sz w:val="24"/>
      <w:szCs w:val="24"/>
    </w:rPr>
  </w:style>
  <w:style w:type="paragraph" w:customStyle="1" w:styleId="xl129">
    <w:name w:val="xl129"/>
    <w:basedOn w:val="afa"/>
    <w:uiPriority w:val="99"/>
    <w:rsid w:val="00147CB0"/>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jc w:val="both"/>
      <w:textAlignment w:val="top"/>
    </w:pPr>
    <w:rPr>
      <w:sz w:val="22"/>
      <w:szCs w:val="22"/>
    </w:rPr>
  </w:style>
  <w:style w:type="paragraph" w:customStyle="1" w:styleId="xl130">
    <w:name w:val="xl130"/>
    <w:basedOn w:val="afa"/>
    <w:uiPriority w:val="99"/>
    <w:rsid w:val="00147CB0"/>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jc w:val="right"/>
      <w:textAlignment w:val="center"/>
    </w:pPr>
    <w:rPr>
      <w:sz w:val="24"/>
      <w:szCs w:val="24"/>
    </w:rPr>
  </w:style>
  <w:style w:type="paragraph" w:customStyle="1" w:styleId="xl131">
    <w:name w:val="xl131"/>
    <w:basedOn w:val="afa"/>
    <w:uiPriority w:val="99"/>
    <w:rsid w:val="00147CB0"/>
    <w:pPr>
      <w:pBdr>
        <w:top w:val="single" w:sz="4" w:space="0" w:color="auto"/>
        <w:left w:val="single" w:sz="4" w:space="0" w:color="auto"/>
        <w:bottom w:val="single" w:sz="4" w:space="0" w:color="auto"/>
        <w:right w:val="single" w:sz="4" w:space="0" w:color="auto"/>
      </w:pBdr>
      <w:shd w:val="clear" w:color="000000" w:fill="FFFF99"/>
      <w:overflowPunct/>
      <w:autoSpaceDE/>
      <w:autoSpaceDN/>
      <w:adjustRightInd/>
      <w:spacing w:before="100" w:beforeAutospacing="1" w:after="100" w:afterAutospacing="1"/>
      <w:textAlignment w:val="top"/>
    </w:pPr>
    <w:rPr>
      <w:b/>
      <w:bCs/>
      <w:sz w:val="28"/>
      <w:szCs w:val="28"/>
    </w:rPr>
  </w:style>
  <w:style w:type="paragraph" w:customStyle="1" w:styleId="xl132">
    <w:name w:val="xl132"/>
    <w:basedOn w:val="afa"/>
    <w:uiPriority w:val="99"/>
    <w:rsid w:val="00147CB0"/>
    <w:pPr>
      <w:pBdr>
        <w:top w:val="single" w:sz="4" w:space="0" w:color="auto"/>
        <w:left w:val="single" w:sz="4" w:space="0" w:color="auto"/>
        <w:bottom w:val="single" w:sz="4" w:space="0" w:color="auto"/>
        <w:right w:val="single" w:sz="4" w:space="0" w:color="auto"/>
      </w:pBdr>
      <w:shd w:val="clear" w:color="000000" w:fill="FFFF99"/>
      <w:overflowPunct/>
      <w:autoSpaceDE/>
      <w:autoSpaceDN/>
      <w:adjustRightInd/>
      <w:spacing w:before="100" w:beforeAutospacing="1" w:after="100" w:afterAutospacing="1"/>
      <w:textAlignment w:val="top"/>
    </w:pPr>
    <w:rPr>
      <w:sz w:val="24"/>
      <w:szCs w:val="24"/>
    </w:rPr>
  </w:style>
  <w:style w:type="paragraph" w:customStyle="1" w:styleId="font7">
    <w:name w:val="font7"/>
    <w:basedOn w:val="afa"/>
    <w:rsid w:val="00147CB0"/>
    <w:pPr>
      <w:overflowPunct/>
      <w:autoSpaceDE/>
      <w:autoSpaceDN/>
      <w:adjustRightInd/>
      <w:spacing w:before="100" w:beforeAutospacing="1" w:after="100" w:afterAutospacing="1"/>
      <w:textAlignment w:val="auto"/>
    </w:pPr>
    <w:rPr>
      <w:sz w:val="28"/>
      <w:szCs w:val="28"/>
    </w:rPr>
  </w:style>
  <w:style w:type="paragraph" w:customStyle="1" w:styleId="-1">
    <w:name w:val="Контракт-раздел"/>
    <w:basedOn w:val="afa"/>
    <w:next w:val="-"/>
    <w:rsid w:val="00147CB0"/>
    <w:pPr>
      <w:keepNext/>
      <w:tabs>
        <w:tab w:val="left" w:pos="540"/>
        <w:tab w:val="num" w:pos="1410"/>
      </w:tabs>
      <w:suppressAutoHyphens/>
      <w:overflowPunct/>
      <w:autoSpaceDE/>
      <w:autoSpaceDN/>
      <w:adjustRightInd/>
      <w:spacing w:before="360" w:after="120"/>
      <w:ind w:left="1410" w:hanging="1410"/>
      <w:jc w:val="center"/>
      <w:textAlignment w:val="auto"/>
      <w:outlineLvl w:val="3"/>
    </w:pPr>
    <w:rPr>
      <w:b/>
      <w:bCs/>
      <w:caps/>
      <w:smallCaps/>
      <w:sz w:val="24"/>
      <w:szCs w:val="24"/>
    </w:rPr>
  </w:style>
  <w:style w:type="paragraph" w:customStyle="1" w:styleId="-2">
    <w:name w:val="Контракт-подпункт"/>
    <w:basedOn w:val="afa"/>
    <w:rsid w:val="00147CB0"/>
    <w:pPr>
      <w:tabs>
        <w:tab w:val="num" w:pos="851"/>
      </w:tabs>
      <w:overflowPunct/>
      <w:autoSpaceDE/>
      <w:autoSpaceDN/>
      <w:adjustRightInd/>
      <w:ind w:left="851" w:hanging="851"/>
      <w:jc w:val="both"/>
      <w:textAlignment w:val="auto"/>
    </w:pPr>
    <w:rPr>
      <w:sz w:val="24"/>
      <w:szCs w:val="24"/>
    </w:rPr>
  </w:style>
  <w:style w:type="paragraph" w:customStyle="1" w:styleId="-4">
    <w:name w:val="Контракт-подподпункт"/>
    <w:basedOn w:val="afa"/>
    <w:rsid w:val="00147CB0"/>
    <w:pPr>
      <w:tabs>
        <w:tab w:val="num" w:pos="1418"/>
      </w:tabs>
      <w:overflowPunct/>
      <w:autoSpaceDE/>
      <w:autoSpaceDN/>
      <w:adjustRightInd/>
      <w:ind w:left="1418" w:hanging="567"/>
      <w:jc w:val="both"/>
      <w:textAlignment w:val="auto"/>
    </w:pPr>
    <w:rPr>
      <w:sz w:val="24"/>
      <w:szCs w:val="24"/>
    </w:rPr>
  </w:style>
  <w:style w:type="character" w:customStyle="1" w:styleId="270">
    <w:name w:val="Знак Знак27"/>
    <w:rsid w:val="00147CB0"/>
    <w:rPr>
      <w:rFonts w:ascii="Times New Roman" w:eastAsia="Times New Roman" w:hAnsi="Times New Roman" w:cs="Times New Roman"/>
      <w:b/>
      <w:kern w:val="28"/>
      <w:sz w:val="32"/>
      <w:szCs w:val="20"/>
      <w:lang w:eastAsia="ru-RU"/>
    </w:rPr>
  </w:style>
  <w:style w:type="paragraph" w:customStyle="1" w:styleId="affffffffff7">
    <w:name w:val="Нормальный"/>
    <w:rsid w:val="00147CB0"/>
    <w:pPr>
      <w:widowControl w:val="0"/>
      <w:spacing w:after="0" w:line="240" w:lineRule="auto"/>
    </w:pPr>
    <w:rPr>
      <w:rFonts w:ascii="Times New Roman" w:eastAsia="Times New Roman" w:hAnsi="Times New Roman" w:cs="Times New Roman"/>
      <w:sz w:val="20"/>
      <w:szCs w:val="20"/>
      <w:lang w:eastAsia="ru-RU"/>
    </w:rPr>
  </w:style>
  <w:style w:type="numbering" w:customStyle="1" w:styleId="11111">
    <w:name w:val="Нет списка11111"/>
    <w:next w:val="afe"/>
    <w:semiHidden/>
    <w:unhideWhenUsed/>
    <w:rsid w:val="00147CB0"/>
  </w:style>
  <w:style w:type="table" w:customStyle="1" w:styleId="11110">
    <w:name w:val="Сетка таблицы11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азвание Знак1"/>
    <w:rsid w:val="00147CB0"/>
    <w:rPr>
      <w:rFonts w:ascii="Cambria" w:eastAsia="Times New Roman" w:hAnsi="Cambria" w:cs="Times New Roman"/>
      <w:b/>
      <w:bCs/>
      <w:kern w:val="28"/>
      <w:sz w:val="32"/>
      <w:szCs w:val="32"/>
    </w:rPr>
  </w:style>
  <w:style w:type="paragraph" w:customStyle="1" w:styleId="affffffffff8">
    <w:name w:val="текст предложения"/>
    <w:basedOn w:val="afb"/>
    <w:rsid w:val="00147CB0"/>
    <w:pPr>
      <w:widowControl w:val="0"/>
      <w:overflowPunct/>
      <w:autoSpaceDE/>
      <w:autoSpaceDN/>
      <w:adjustRightInd/>
      <w:snapToGrid w:val="0"/>
      <w:spacing w:after="120"/>
      <w:ind w:firstLine="400"/>
      <w:textAlignment w:val="auto"/>
    </w:pPr>
    <w:rPr>
      <w:rFonts w:ascii="Times New Roman" w:hAnsi="Times New Roman"/>
      <w:sz w:val="24"/>
      <w:lang w:val="x-none" w:eastAsia="x-none"/>
    </w:rPr>
  </w:style>
  <w:style w:type="character" w:customStyle="1" w:styleId="proposaltext">
    <w:name w:val="proposal text Знак Знак"/>
    <w:rsid w:val="00147CB0"/>
    <w:rPr>
      <w:rFonts w:ascii="Times New Roman" w:eastAsia="Times New Roman" w:hAnsi="Times New Roman"/>
      <w:sz w:val="24"/>
      <w:szCs w:val="24"/>
    </w:rPr>
  </w:style>
  <w:style w:type="character" w:customStyle="1" w:styleId="affffffffff9">
    <w:name w:val="Основной шрифт Знак"/>
    <w:rsid w:val="00147CB0"/>
    <w:rPr>
      <w:rFonts w:ascii="Tahoma" w:eastAsia="Times New Roman" w:hAnsi="Tahoma"/>
      <w:szCs w:val="24"/>
      <w:lang w:bidi="ar-SA"/>
    </w:rPr>
  </w:style>
  <w:style w:type="paragraph" w:customStyle="1" w:styleId="1ffb">
    <w:name w:val="Основной текст с отступом1"/>
    <w:basedOn w:val="afa"/>
    <w:uiPriority w:val="99"/>
    <w:rsid w:val="00147CB0"/>
    <w:pPr>
      <w:overflowPunct/>
      <w:autoSpaceDE/>
      <w:autoSpaceDN/>
      <w:adjustRightInd/>
      <w:spacing w:after="120"/>
      <w:ind w:left="283" w:firstLine="709"/>
      <w:jc w:val="both"/>
      <w:textAlignment w:val="auto"/>
    </w:pPr>
    <w:rPr>
      <w:kern w:val="24"/>
      <w:sz w:val="24"/>
    </w:rPr>
  </w:style>
  <w:style w:type="character" w:customStyle="1" w:styleId="val">
    <w:name w:val="val"/>
    <w:rsid w:val="00147CB0"/>
  </w:style>
  <w:style w:type="character" w:customStyle="1" w:styleId="fade">
    <w:name w:val="fade"/>
    <w:rsid w:val="00147CB0"/>
  </w:style>
  <w:style w:type="paragraph" w:customStyle="1" w:styleId="font1">
    <w:name w:val="font1"/>
    <w:basedOn w:val="afa"/>
    <w:rsid w:val="00147CB0"/>
    <w:pPr>
      <w:overflowPunct/>
      <w:autoSpaceDE/>
      <w:autoSpaceDN/>
      <w:adjustRightInd/>
      <w:spacing w:before="100" w:beforeAutospacing="1" w:after="100" w:afterAutospacing="1"/>
      <w:textAlignment w:val="auto"/>
    </w:pPr>
    <w:rPr>
      <w:rFonts w:ascii="Arial CYR" w:hAnsi="Arial CYR" w:cs="Arial CYR"/>
    </w:rPr>
  </w:style>
  <w:style w:type="paragraph" w:customStyle="1" w:styleId="xl133">
    <w:name w:val="xl133"/>
    <w:basedOn w:val="afa"/>
    <w:uiPriority w:val="99"/>
    <w:rsid w:val="00147CB0"/>
    <w:pP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134">
    <w:name w:val="xl134"/>
    <w:basedOn w:val="afa"/>
    <w:uiPriority w:val="99"/>
    <w:rsid w:val="00147CB0"/>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5">
    <w:name w:val="xl135"/>
    <w:basedOn w:val="afa"/>
    <w:uiPriority w:val="99"/>
    <w:rsid w:val="00147CB0"/>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6">
    <w:name w:val="xl136"/>
    <w:basedOn w:val="afa"/>
    <w:uiPriority w:val="99"/>
    <w:rsid w:val="00147CB0"/>
    <w:pPr>
      <w:pBdr>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7">
    <w:name w:val="xl137"/>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38">
    <w:name w:val="xl138"/>
    <w:basedOn w:val="afa"/>
    <w:uiPriority w:val="99"/>
    <w:rsid w:val="00147CB0"/>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9">
    <w:name w:val="xl139"/>
    <w:basedOn w:val="afa"/>
    <w:uiPriority w:val="99"/>
    <w:rsid w:val="00147CB0"/>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0">
    <w:name w:val="xl140"/>
    <w:basedOn w:val="afa"/>
    <w:uiPriority w:val="99"/>
    <w:rsid w:val="00147CB0"/>
    <w:pPr>
      <w:pBdr>
        <w:left w:val="single" w:sz="8"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1">
    <w:name w:val="xl141"/>
    <w:basedOn w:val="afa"/>
    <w:uiPriority w:val="99"/>
    <w:rsid w:val="00147CB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2">
    <w:name w:val="xl142"/>
    <w:basedOn w:val="afa"/>
    <w:uiPriority w:val="99"/>
    <w:rsid w:val="00147CB0"/>
    <w:pPr>
      <w:pBdr>
        <w:left w:val="single" w:sz="8" w:space="0" w:color="auto"/>
      </w:pBdr>
      <w:overflowPunct/>
      <w:autoSpaceDE/>
      <w:autoSpaceDN/>
      <w:adjustRightInd/>
      <w:spacing w:before="100" w:beforeAutospacing="1" w:after="100" w:afterAutospacing="1"/>
      <w:jc w:val="both"/>
      <w:textAlignment w:val="auto"/>
    </w:pPr>
    <w:rPr>
      <w:rFonts w:ascii="Arial" w:hAnsi="Arial" w:cs="Arial"/>
      <w:sz w:val="24"/>
      <w:szCs w:val="24"/>
    </w:rPr>
  </w:style>
  <w:style w:type="paragraph" w:customStyle="1" w:styleId="xl143">
    <w:name w:val="xl143"/>
    <w:basedOn w:val="afa"/>
    <w:uiPriority w:val="99"/>
    <w:rsid w:val="00147CB0"/>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hAnsi="Arial" w:cs="Arial"/>
      <w:sz w:val="24"/>
      <w:szCs w:val="24"/>
    </w:rPr>
  </w:style>
  <w:style w:type="paragraph" w:customStyle="1" w:styleId="xl144">
    <w:name w:val="xl144"/>
    <w:basedOn w:val="afa"/>
    <w:uiPriority w:val="99"/>
    <w:rsid w:val="00147CB0"/>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145">
    <w:name w:val="xl145"/>
    <w:basedOn w:val="afa"/>
    <w:uiPriority w:val="99"/>
    <w:rsid w:val="00147CB0"/>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46">
    <w:name w:val="xl146"/>
    <w:basedOn w:val="afa"/>
    <w:uiPriority w:val="99"/>
    <w:rsid w:val="00147CB0"/>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47">
    <w:name w:val="xl147"/>
    <w:basedOn w:val="afa"/>
    <w:uiPriority w:val="99"/>
    <w:rsid w:val="00147CB0"/>
    <w:pP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affffffffffa">
    <w:name w:val="Нормальный (таблица)"/>
    <w:basedOn w:val="afa"/>
    <w:next w:val="afa"/>
    <w:rsid w:val="00147CB0"/>
    <w:pPr>
      <w:widowControl w:val="0"/>
      <w:overflowPunct/>
      <w:jc w:val="both"/>
      <w:textAlignment w:val="auto"/>
    </w:pPr>
    <w:rPr>
      <w:rFonts w:ascii="Arial" w:hAnsi="Arial"/>
      <w:sz w:val="24"/>
      <w:szCs w:val="24"/>
    </w:rPr>
  </w:style>
  <w:style w:type="paragraph" w:customStyle="1" w:styleId="af5">
    <w:name w:val="Текст ТД"/>
    <w:basedOn w:val="afa"/>
    <w:qFormat/>
    <w:rsid w:val="00147CB0"/>
    <w:pPr>
      <w:numPr>
        <w:numId w:val="38"/>
      </w:numPr>
      <w:overflowPunct/>
      <w:spacing w:after="200"/>
      <w:jc w:val="both"/>
      <w:textAlignment w:val="auto"/>
    </w:pPr>
    <w:rPr>
      <w:rFonts w:eastAsia="Calibri"/>
      <w:sz w:val="24"/>
      <w:szCs w:val="24"/>
      <w:lang w:eastAsia="en-US"/>
    </w:rPr>
  </w:style>
  <w:style w:type="paragraph" w:customStyle="1" w:styleId="1ffc">
    <w:name w:val="Знак Знак1"/>
    <w:basedOn w:val="afa"/>
    <w:rsid w:val="00147CB0"/>
    <w:pPr>
      <w:overflowPunct/>
      <w:autoSpaceDE/>
      <w:autoSpaceDN/>
      <w:adjustRightInd/>
      <w:spacing w:after="160" w:line="240" w:lineRule="exact"/>
      <w:textAlignment w:val="auto"/>
    </w:pPr>
    <w:rPr>
      <w:rFonts w:ascii="Verdana" w:hAnsi="Verdana"/>
      <w:sz w:val="24"/>
      <w:szCs w:val="24"/>
      <w:lang w:val="en-US" w:eastAsia="en-US"/>
    </w:rPr>
  </w:style>
  <w:style w:type="character" w:customStyle="1" w:styleId="2f9">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147CB0"/>
    <w:rPr>
      <w:rFonts w:ascii="Times New Roman" w:eastAsia="Times New Roman" w:hAnsi="Times New Roman"/>
      <w:color w:val="000000"/>
    </w:rPr>
  </w:style>
  <w:style w:type="numbering" w:customStyle="1" w:styleId="2110">
    <w:name w:val="Нет списка211"/>
    <w:next w:val="afe"/>
    <w:uiPriority w:val="99"/>
    <w:semiHidden/>
    <w:unhideWhenUsed/>
    <w:rsid w:val="00147CB0"/>
  </w:style>
  <w:style w:type="character" w:customStyle="1" w:styleId="apple-style-span">
    <w:name w:val="apple-style-span"/>
    <w:uiPriority w:val="99"/>
    <w:rsid w:val="00147CB0"/>
  </w:style>
  <w:style w:type="paragraph" w:customStyle="1" w:styleId="ListParagraph1">
    <w:name w:val="List Paragraph1"/>
    <w:basedOn w:val="afa"/>
    <w:rsid w:val="00147CB0"/>
    <w:pPr>
      <w:overflowPunct/>
      <w:autoSpaceDE/>
      <w:autoSpaceDN/>
      <w:adjustRightInd/>
      <w:spacing w:after="200" w:line="276" w:lineRule="auto"/>
      <w:ind w:left="720"/>
      <w:textAlignment w:val="auto"/>
    </w:pPr>
    <w:rPr>
      <w:rFonts w:ascii="Calibri" w:eastAsia="Calibri" w:hAnsi="Calibri" w:cs="Calibri"/>
      <w:sz w:val="22"/>
      <w:szCs w:val="22"/>
      <w:lang w:eastAsia="en-US"/>
    </w:rPr>
  </w:style>
  <w:style w:type="character" w:customStyle="1" w:styleId="CharChar1">
    <w:name w:val="Обычный Char Char"/>
    <w:locked/>
    <w:rsid w:val="00147CB0"/>
    <w:rPr>
      <w:rFonts w:ascii="Calibri" w:eastAsia="Calibri" w:hAnsi="Calibri" w:cs="Times New Roman"/>
      <w:sz w:val="20"/>
      <w:szCs w:val="20"/>
      <w:lang w:val="x-none" w:eastAsia="x-none"/>
    </w:rPr>
  </w:style>
  <w:style w:type="paragraph" w:customStyle="1" w:styleId="affffffffffb">
    <w:name w:val="Подзаголовок (титульная)"/>
    <w:basedOn w:val="1f3"/>
    <w:next w:val="1f3"/>
    <w:autoRedefine/>
    <w:uiPriority w:val="99"/>
    <w:rsid w:val="00147CB0"/>
    <w:pPr>
      <w:widowControl/>
      <w:spacing w:after="200" w:line="360" w:lineRule="auto"/>
      <w:ind w:left="0" w:firstLine="0"/>
      <w:jc w:val="center"/>
    </w:pPr>
    <w:rPr>
      <w:rFonts w:ascii="Times New Roman" w:eastAsia="Calibri" w:hAnsi="Times New Roman"/>
      <w:b/>
      <w:sz w:val="28"/>
      <w:lang w:val="x-none" w:eastAsia="x-none"/>
    </w:rPr>
  </w:style>
  <w:style w:type="character" w:customStyle="1" w:styleId="Char0">
    <w:name w:val="ЦАЭ основной Char"/>
    <w:link w:val="affffffffffc"/>
    <w:uiPriority w:val="99"/>
    <w:locked/>
    <w:rsid w:val="00147CB0"/>
    <w:rPr>
      <w:sz w:val="24"/>
      <w:szCs w:val="24"/>
    </w:rPr>
  </w:style>
  <w:style w:type="paragraph" w:customStyle="1" w:styleId="affffffffffc">
    <w:name w:val="ЦАЭ основной"/>
    <w:basedOn w:val="afa"/>
    <w:link w:val="Char0"/>
    <w:uiPriority w:val="99"/>
    <w:rsid w:val="00147CB0"/>
    <w:pPr>
      <w:overflowPunct/>
      <w:autoSpaceDE/>
      <w:autoSpaceDN/>
      <w:adjustRightInd/>
      <w:spacing w:line="360" w:lineRule="auto"/>
      <w:ind w:firstLine="708"/>
      <w:jc w:val="both"/>
      <w:textAlignment w:val="auto"/>
    </w:pPr>
    <w:rPr>
      <w:rFonts w:asciiTheme="minorHAnsi" w:eastAsiaTheme="minorHAnsi" w:hAnsiTheme="minorHAnsi" w:cstheme="minorBidi"/>
      <w:sz w:val="24"/>
      <w:szCs w:val="24"/>
      <w:lang w:eastAsia="en-US"/>
    </w:rPr>
  </w:style>
  <w:style w:type="paragraph" w:customStyle="1" w:styleId="a1">
    <w:name w:val="ЦАЭ нумер список"/>
    <w:basedOn w:val="affffffffffc"/>
    <w:uiPriority w:val="99"/>
    <w:rsid w:val="00147CB0"/>
    <w:pPr>
      <w:numPr>
        <w:numId w:val="39"/>
      </w:numPr>
      <w:tabs>
        <w:tab w:val="num" w:pos="0"/>
        <w:tab w:val="num" w:pos="1134"/>
      </w:tabs>
      <w:ind w:left="1134" w:firstLine="0"/>
    </w:pPr>
    <w:rPr>
      <w:rFonts w:eastAsia="Calibri"/>
    </w:rPr>
  </w:style>
  <w:style w:type="character" w:customStyle="1" w:styleId="text">
    <w:name w:val="text"/>
    <w:uiPriority w:val="99"/>
    <w:rsid w:val="00147CB0"/>
    <w:rPr>
      <w:rFonts w:cs="Times New Roman"/>
    </w:rPr>
  </w:style>
  <w:style w:type="paragraph" w:customStyle="1" w:styleId="affffffffffd">
    <w:name w:val="ЦАЭ ячейка"/>
    <w:basedOn w:val="affffffffffc"/>
    <w:next w:val="affffffffffc"/>
    <w:uiPriority w:val="99"/>
    <w:rsid w:val="00147CB0"/>
    <w:pPr>
      <w:spacing w:line="240" w:lineRule="auto"/>
      <w:ind w:firstLine="0"/>
      <w:jc w:val="left"/>
    </w:pPr>
    <w:rPr>
      <w:rFonts w:eastAsia="Calibri"/>
    </w:rPr>
  </w:style>
  <w:style w:type="paragraph" w:customStyle="1" w:styleId="affffffffffe">
    <w:name w:val="ЦАЭ заголовок ячейки"/>
    <w:basedOn w:val="affffffffffd"/>
    <w:next w:val="affffffffffd"/>
    <w:uiPriority w:val="99"/>
    <w:rsid w:val="00147CB0"/>
    <w:rPr>
      <w:u w:val="single"/>
    </w:rPr>
  </w:style>
  <w:style w:type="paragraph" w:customStyle="1" w:styleId="afffffffffff">
    <w:name w:val="ЦАЭ ненумер список"/>
    <w:basedOn w:val="affffffffffc"/>
    <w:uiPriority w:val="99"/>
    <w:rsid w:val="00147CB0"/>
    <w:pPr>
      <w:ind w:left="1428" w:hanging="360"/>
    </w:pPr>
    <w:rPr>
      <w:rFonts w:eastAsia="Calibri"/>
    </w:rPr>
  </w:style>
  <w:style w:type="paragraph" w:customStyle="1" w:styleId="216">
    <w:name w:val="Список 21"/>
    <w:basedOn w:val="1f3"/>
    <w:uiPriority w:val="99"/>
    <w:rsid w:val="00147CB0"/>
    <w:pPr>
      <w:widowControl/>
      <w:tabs>
        <w:tab w:val="num" w:pos="1620"/>
      </w:tabs>
      <w:spacing w:line="360" w:lineRule="auto"/>
      <w:ind w:left="1620" w:hanging="769"/>
      <w:jc w:val="both"/>
    </w:pPr>
    <w:rPr>
      <w:rFonts w:ascii="Times New Roman" w:eastAsia="Calibri" w:hAnsi="Times New Roman"/>
      <w:sz w:val="24"/>
      <w:szCs w:val="24"/>
      <w:lang w:val="x-none" w:eastAsia="x-none"/>
    </w:rPr>
  </w:style>
  <w:style w:type="paragraph" w:customStyle="1" w:styleId="afffffffffff0">
    <w:name w:val="ЦАЭ выделенный текст"/>
    <w:basedOn w:val="affffffffffc"/>
    <w:next w:val="affffffffffc"/>
    <w:link w:val="Char1"/>
    <w:uiPriority w:val="99"/>
    <w:rsid w:val="00147CB0"/>
    <w:pPr>
      <w:keepNext/>
      <w:ind w:firstLine="709"/>
    </w:pPr>
    <w:rPr>
      <w:rFonts w:eastAsia="Calibri"/>
      <w:u w:val="single"/>
    </w:rPr>
  </w:style>
  <w:style w:type="character" w:customStyle="1" w:styleId="Char1">
    <w:name w:val="ЦАЭ выделенный текст Char"/>
    <w:link w:val="afffffffffff0"/>
    <w:uiPriority w:val="99"/>
    <w:locked/>
    <w:rsid w:val="00147CB0"/>
    <w:rPr>
      <w:rFonts w:eastAsia="Calibri"/>
      <w:sz w:val="24"/>
      <w:szCs w:val="24"/>
      <w:u w:val="single"/>
    </w:rPr>
  </w:style>
  <w:style w:type="paragraph" w:customStyle="1" w:styleId="4a">
    <w:name w:val="Стиль 4го уровня"/>
    <w:basedOn w:val="afa"/>
    <w:link w:val="4b"/>
    <w:uiPriority w:val="99"/>
    <w:rsid w:val="00147CB0"/>
    <w:pPr>
      <w:overflowPunct/>
      <w:autoSpaceDE/>
      <w:autoSpaceDN/>
      <w:adjustRightInd/>
      <w:spacing w:line="300" w:lineRule="auto"/>
      <w:ind w:left="567" w:hanging="567"/>
      <w:textAlignment w:val="auto"/>
    </w:pPr>
    <w:rPr>
      <w:rFonts w:ascii="Arial" w:hAnsi="Arial"/>
      <w:b/>
      <w:lang w:val="x-none" w:eastAsia="x-none"/>
    </w:rPr>
  </w:style>
  <w:style w:type="character" w:customStyle="1" w:styleId="4b">
    <w:name w:val="Стиль 4го уровня Знак"/>
    <w:link w:val="4a"/>
    <w:uiPriority w:val="99"/>
    <w:locked/>
    <w:rsid w:val="00147CB0"/>
    <w:rPr>
      <w:rFonts w:ascii="Arial" w:eastAsia="Times New Roman" w:hAnsi="Arial" w:cs="Times New Roman"/>
      <w:b/>
      <w:sz w:val="20"/>
      <w:szCs w:val="20"/>
      <w:lang w:val="x-none" w:eastAsia="x-none"/>
    </w:rPr>
  </w:style>
  <w:style w:type="paragraph" w:customStyle="1" w:styleId="3f4">
    <w:name w:val="Стиль 3го уровня"/>
    <w:basedOn w:val="afa"/>
    <w:link w:val="3f5"/>
    <w:uiPriority w:val="99"/>
    <w:rsid w:val="00147CB0"/>
    <w:pPr>
      <w:overflowPunct/>
      <w:autoSpaceDE/>
      <w:autoSpaceDN/>
      <w:adjustRightInd/>
      <w:spacing w:line="300" w:lineRule="auto"/>
      <w:ind w:left="709" w:hanging="709"/>
      <w:textAlignment w:val="auto"/>
    </w:pPr>
    <w:rPr>
      <w:rFonts w:ascii="Arial" w:hAnsi="Arial"/>
      <w:b/>
      <w:sz w:val="22"/>
      <w:lang w:val="x-none" w:eastAsia="x-none"/>
    </w:rPr>
  </w:style>
  <w:style w:type="character" w:customStyle="1" w:styleId="3f5">
    <w:name w:val="Стиль 3го уровня Знак"/>
    <w:link w:val="3f4"/>
    <w:uiPriority w:val="99"/>
    <w:locked/>
    <w:rsid w:val="00147CB0"/>
    <w:rPr>
      <w:rFonts w:ascii="Arial" w:eastAsia="Times New Roman" w:hAnsi="Arial" w:cs="Times New Roman"/>
      <w:b/>
      <w:szCs w:val="20"/>
      <w:lang w:val="x-none" w:eastAsia="x-none"/>
    </w:rPr>
  </w:style>
  <w:style w:type="paragraph" w:customStyle="1" w:styleId="55">
    <w:name w:val="Стиль5"/>
    <w:basedOn w:val="50"/>
    <w:link w:val="56"/>
    <w:uiPriority w:val="99"/>
    <w:rsid w:val="00147CB0"/>
    <w:pPr>
      <w:keepNext w:val="0"/>
      <w:pageBreakBefore w:val="0"/>
      <w:tabs>
        <w:tab w:val="num" w:pos="1008"/>
      </w:tabs>
      <w:overflowPunct/>
      <w:autoSpaceDE/>
      <w:autoSpaceDN/>
      <w:adjustRightInd/>
      <w:spacing w:before="240" w:after="60" w:line="300" w:lineRule="auto"/>
      <w:ind w:left="4276" w:hanging="1440"/>
      <w:jc w:val="left"/>
      <w:textAlignment w:val="auto"/>
    </w:pPr>
    <w:rPr>
      <w:rFonts w:ascii="Calibri" w:hAnsi="Calibri"/>
      <w:bCs/>
      <w:i/>
      <w:iCs/>
      <w:caps w:val="0"/>
      <w:kern w:val="0"/>
      <w:sz w:val="20"/>
      <w:szCs w:val="26"/>
      <w:lang w:val="x-none" w:eastAsia="x-none"/>
    </w:rPr>
  </w:style>
  <w:style w:type="character" w:customStyle="1" w:styleId="56">
    <w:name w:val="Стиль5 Знак"/>
    <w:link w:val="55"/>
    <w:uiPriority w:val="99"/>
    <w:locked/>
    <w:rsid w:val="00147CB0"/>
    <w:rPr>
      <w:rFonts w:ascii="Calibri" w:eastAsia="Times New Roman" w:hAnsi="Calibri" w:cs="Times New Roman"/>
      <w:b/>
      <w:bCs/>
      <w:i/>
      <w:iCs/>
      <w:sz w:val="20"/>
      <w:szCs w:val="26"/>
      <w:lang w:val="x-none" w:eastAsia="x-none"/>
    </w:rPr>
  </w:style>
  <w:style w:type="character" w:customStyle="1" w:styleId="afffffff2">
    <w:name w:val="Стиль Знак"/>
    <w:link w:val="afffffff1"/>
    <w:uiPriority w:val="99"/>
    <w:locked/>
    <w:rsid w:val="00147CB0"/>
    <w:rPr>
      <w:rFonts w:ascii="Times New Roman" w:eastAsia="Times New Roman" w:hAnsi="Times New Roman" w:cs="Times New Roman"/>
      <w:spacing w:val="-1"/>
      <w:kern w:val="3276"/>
      <w:position w:val="-1"/>
      <w:sz w:val="24"/>
      <w:szCs w:val="20"/>
      <w:lang w:val="en-US" w:eastAsia="ru-RU"/>
    </w:rPr>
  </w:style>
  <w:style w:type="paragraph" w:customStyle="1" w:styleId="afffffffffff1">
    <w:name w:val="Комментарии"/>
    <w:basedOn w:val="1f3"/>
    <w:link w:val="CharChar2"/>
    <w:uiPriority w:val="99"/>
    <w:rsid w:val="00147CB0"/>
    <w:pPr>
      <w:widowControl/>
      <w:spacing w:line="360" w:lineRule="auto"/>
      <w:ind w:left="0" w:firstLine="851"/>
      <w:jc w:val="both"/>
    </w:pPr>
    <w:rPr>
      <w:rFonts w:ascii="Times New Roman" w:eastAsia="Calibri" w:hAnsi="Times New Roman"/>
      <w:color w:val="FF9900"/>
      <w:sz w:val="24"/>
      <w:szCs w:val="24"/>
      <w:lang w:val="x-none" w:eastAsia="x-none"/>
    </w:rPr>
  </w:style>
  <w:style w:type="character" w:customStyle="1" w:styleId="CharChar2">
    <w:name w:val="Комментарии Char Char"/>
    <w:link w:val="afffffffffff1"/>
    <w:uiPriority w:val="99"/>
    <w:locked/>
    <w:rsid w:val="00147CB0"/>
    <w:rPr>
      <w:rFonts w:ascii="Times New Roman" w:eastAsia="Calibri" w:hAnsi="Times New Roman" w:cs="Times New Roman"/>
      <w:color w:val="FF9900"/>
      <w:sz w:val="24"/>
      <w:szCs w:val="24"/>
      <w:lang w:val="x-none" w:eastAsia="x-none"/>
    </w:rPr>
  </w:style>
  <w:style w:type="paragraph" w:customStyle="1" w:styleId="4c">
    <w:name w:val="4_Подпункт"/>
    <w:basedOn w:val="afa"/>
    <w:link w:val="4d"/>
    <w:uiPriority w:val="99"/>
    <w:rsid w:val="00147CB0"/>
    <w:pPr>
      <w:tabs>
        <w:tab w:val="num" w:pos="1464"/>
      </w:tabs>
      <w:overflowPunct/>
      <w:autoSpaceDE/>
      <w:autoSpaceDN/>
      <w:adjustRightInd/>
      <w:spacing w:line="360" w:lineRule="auto"/>
      <w:ind w:left="1464" w:hanging="864"/>
      <w:jc w:val="both"/>
      <w:textAlignment w:val="auto"/>
    </w:pPr>
    <w:rPr>
      <w:sz w:val="24"/>
      <w:szCs w:val="24"/>
      <w:lang w:val="x-none" w:eastAsia="x-none"/>
    </w:rPr>
  </w:style>
  <w:style w:type="character" w:customStyle="1" w:styleId="4d">
    <w:name w:val="4_Подпункт Знак"/>
    <w:link w:val="4c"/>
    <w:uiPriority w:val="99"/>
    <w:locked/>
    <w:rsid w:val="00147CB0"/>
    <w:rPr>
      <w:rFonts w:ascii="Times New Roman" w:eastAsia="Times New Roman" w:hAnsi="Times New Roman" w:cs="Times New Roman"/>
      <w:sz w:val="24"/>
      <w:szCs w:val="24"/>
      <w:lang w:val="x-none" w:eastAsia="x-none"/>
    </w:rPr>
  </w:style>
  <w:style w:type="character" w:customStyle="1" w:styleId="afffffffffff2">
    <w:name w:val="Знак Знак Знак Знак Знак Знак Знак"/>
    <w:aliases w:val="Основной текст Знак2 Знак,Основной текст Знак1 Знак Знак,Основной текст Знак2 Знак Знак Знак Знак"/>
    <w:uiPriority w:val="99"/>
    <w:rsid w:val="00147CB0"/>
    <w:rPr>
      <w:rFonts w:cs="Times New Roman"/>
      <w:sz w:val="24"/>
      <w:szCs w:val="24"/>
    </w:rPr>
  </w:style>
  <w:style w:type="character" w:customStyle="1" w:styleId="charchar3">
    <w:name w:val="charchar"/>
    <w:uiPriority w:val="99"/>
    <w:rsid w:val="00147CB0"/>
    <w:rPr>
      <w:rFonts w:cs="Times New Roman"/>
    </w:rPr>
  </w:style>
  <w:style w:type="paragraph" w:customStyle="1" w:styleId="afffffffffff3">
    <w:name w:val="ОБычный ЦАЭ"/>
    <w:basedOn w:val="afa"/>
    <w:link w:val="afffffffffff4"/>
    <w:uiPriority w:val="99"/>
    <w:qFormat/>
    <w:rsid w:val="00147CB0"/>
    <w:pPr>
      <w:overflowPunct/>
      <w:autoSpaceDE/>
      <w:autoSpaceDN/>
      <w:adjustRightInd/>
      <w:spacing w:line="360" w:lineRule="auto"/>
      <w:ind w:firstLine="709"/>
      <w:jc w:val="both"/>
      <w:textAlignment w:val="auto"/>
    </w:pPr>
    <w:rPr>
      <w:rFonts w:eastAsia="Calibri"/>
      <w:sz w:val="24"/>
      <w:lang w:val="x-none" w:eastAsia="x-none"/>
    </w:rPr>
  </w:style>
  <w:style w:type="character" w:customStyle="1" w:styleId="afffffffffff4">
    <w:name w:val="ОБычный ЦАЭ Знак"/>
    <w:link w:val="afffffffffff3"/>
    <w:uiPriority w:val="99"/>
    <w:locked/>
    <w:rsid w:val="00147CB0"/>
    <w:rPr>
      <w:rFonts w:ascii="Times New Roman" w:eastAsia="Calibri" w:hAnsi="Times New Roman" w:cs="Times New Roman"/>
      <w:sz w:val="24"/>
      <w:szCs w:val="20"/>
      <w:lang w:val="x-none" w:eastAsia="x-none"/>
    </w:rPr>
  </w:style>
  <w:style w:type="paragraph" w:customStyle="1" w:styleId="af2">
    <w:name w:val="Список перечислений"/>
    <w:basedOn w:val="affa"/>
    <w:link w:val="afffffffffff5"/>
    <w:uiPriority w:val="99"/>
    <w:qFormat/>
    <w:rsid w:val="00147CB0"/>
    <w:pPr>
      <w:numPr>
        <w:numId w:val="40"/>
      </w:numPr>
      <w:spacing w:after="0" w:line="360" w:lineRule="auto"/>
      <w:jc w:val="both"/>
    </w:pPr>
    <w:rPr>
      <w:rFonts w:ascii="Times New Roman" w:eastAsia="Times New Roman" w:hAnsi="Times New Roman"/>
      <w:sz w:val="28"/>
      <w:szCs w:val="24"/>
      <w:lang w:val="x-none"/>
    </w:rPr>
  </w:style>
  <w:style w:type="character" w:customStyle="1" w:styleId="afffffffffff5">
    <w:name w:val="Список перечислений Знак"/>
    <w:link w:val="af2"/>
    <w:uiPriority w:val="99"/>
    <w:locked/>
    <w:rsid w:val="00147CB0"/>
    <w:rPr>
      <w:rFonts w:ascii="Times New Roman" w:eastAsia="Times New Roman" w:hAnsi="Times New Roman" w:cs="Times New Roman"/>
      <w:sz w:val="28"/>
      <w:szCs w:val="24"/>
      <w:lang w:val="x-none"/>
    </w:rPr>
  </w:style>
  <w:style w:type="paragraph" w:customStyle="1" w:styleId="afffffffffff6">
    <w:name w:val="Абзац"/>
    <w:basedOn w:val="afa"/>
    <w:link w:val="afffffffffff7"/>
    <w:uiPriority w:val="99"/>
    <w:rsid w:val="00147CB0"/>
    <w:pPr>
      <w:overflowPunct/>
      <w:autoSpaceDE/>
      <w:autoSpaceDN/>
      <w:adjustRightInd/>
      <w:spacing w:before="120" w:after="60"/>
      <w:ind w:firstLine="567"/>
      <w:jc w:val="both"/>
      <w:textAlignment w:val="auto"/>
    </w:pPr>
    <w:rPr>
      <w:sz w:val="24"/>
      <w:szCs w:val="24"/>
      <w:lang w:val="x-none" w:eastAsia="x-none"/>
    </w:rPr>
  </w:style>
  <w:style w:type="character" w:customStyle="1" w:styleId="afffffffffff7">
    <w:name w:val="Абзац Знак"/>
    <w:link w:val="afffffffffff6"/>
    <w:uiPriority w:val="99"/>
    <w:locked/>
    <w:rsid w:val="00147CB0"/>
    <w:rPr>
      <w:rFonts w:ascii="Times New Roman" w:eastAsia="Times New Roman" w:hAnsi="Times New Roman" w:cs="Times New Roman"/>
      <w:sz w:val="24"/>
      <w:szCs w:val="24"/>
      <w:lang w:val="x-none" w:eastAsia="x-none"/>
    </w:rPr>
  </w:style>
  <w:style w:type="paragraph" w:customStyle="1" w:styleId="afffffffffff8">
    <w:name w:val="Список нумерованный"/>
    <w:basedOn w:val="afa"/>
    <w:uiPriority w:val="99"/>
    <w:rsid w:val="00147CB0"/>
    <w:pPr>
      <w:tabs>
        <w:tab w:val="num" w:pos="851"/>
      </w:tabs>
      <w:overflowPunct/>
      <w:autoSpaceDE/>
      <w:autoSpaceDN/>
      <w:adjustRightInd/>
      <w:spacing w:before="120"/>
      <w:ind w:firstLine="567"/>
      <w:jc w:val="both"/>
      <w:textAlignment w:val="auto"/>
    </w:pPr>
    <w:rPr>
      <w:sz w:val="24"/>
      <w:szCs w:val="24"/>
    </w:rPr>
  </w:style>
  <w:style w:type="paragraph" w:customStyle="1" w:styleId="afffffffffff9">
    <w:name w:val="тело таблицы с подписями"/>
    <w:uiPriority w:val="99"/>
    <w:rsid w:val="00147CB0"/>
    <w:pPr>
      <w:spacing w:after="120" w:line="240" w:lineRule="auto"/>
    </w:pPr>
    <w:rPr>
      <w:rFonts w:ascii="Arial" w:eastAsia="Times New Roman" w:hAnsi="Arial" w:cs="Times New Roman"/>
      <w:sz w:val="20"/>
      <w:szCs w:val="20"/>
      <w:lang w:eastAsia="ru-RU"/>
    </w:rPr>
  </w:style>
  <w:style w:type="paragraph" w:customStyle="1" w:styleId="afffffffffffa">
    <w:name w:val="Стиль Гриф утверждения + По правому краю"/>
    <w:basedOn w:val="afa"/>
    <w:uiPriority w:val="99"/>
    <w:rsid w:val="00147CB0"/>
    <w:pPr>
      <w:overflowPunct/>
      <w:autoSpaceDE/>
      <w:autoSpaceDN/>
      <w:adjustRightInd/>
      <w:jc w:val="right"/>
      <w:textAlignment w:val="auto"/>
    </w:pPr>
    <w:rPr>
      <w:rFonts w:ascii="Arial" w:hAnsi="Arial"/>
    </w:rPr>
  </w:style>
  <w:style w:type="character" w:customStyle="1" w:styleId="117">
    <w:name w:val="Нижний колонтитул Знак1 Знак1"/>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semiHidden/>
    <w:locked/>
    <w:rsid w:val="00147CB0"/>
    <w:rPr>
      <w:noProof/>
      <w:sz w:val="24"/>
    </w:rPr>
  </w:style>
  <w:style w:type="paragraph" w:customStyle="1" w:styleId="Body">
    <w:name w:val="Body"/>
    <w:uiPriority w:val="99"/>
    <w:rsid w:val="00147CB0"/>
    <w:pPr>
      <w:spacing w:before="80" w:after="180" w:line="288" w:lineRule="auto"/>
    </w:pPr>
    <w:rPr>
      <w:rFonts w:ascii="Hoefler Text" w:eastAsia="Calibri" w:hAnsi="Hoefler Text" w:cs="Times New Roman"/>
      <w:color w:val="000000"/>
      <w:sz w:val="24"/>
      <w:szCs w:val="20"/>
      <w:u w:color="000000"/>
      <w:lang w:val="en-US" w:eastAsia="ru-RU"/>
    </w:rPr>
  </w:style>
  <w:style w:type="paragraph" w:customStyle="1" w:styleId="13">
    <w:name w:val="ТЗ Заголовок 1"/>
    <w:basedOn w:val="affffe"/>
    <w:link w:val="1ffd"/>
    <w:uiPriority w:val="99"/>
    <w:rsid w:val="00147CB0"/>
    <w:pPr>
      <w:widowControl w:val="0"/>
      <w:numPr>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sz w:val="40"/>
      <w:lang w:val="x-none" w:eastAsia="x-none"/>
    </w:rPr>
  </w:style>
  <w:style w:type="paragraph" w:customStyle="1" w:styleId="23">
    <w:name w:val="ТЗ Заголовок 2"/>
    <w:basedOn w:val="affffe"/>
    <w:link w:val="2fa"/>
    <w:uiPriority w:val="99"/>
    <w:rsid w:val="00147CB0"/>
    <w:pPr>
      <w:widowControl w:val="0"/>
      <w:numPr>
        <w:ilvl w:val="1"/>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lang w:val="x-none" w:eastAsia="x-none"/>
    </w:rPr>
  </w:style>
  <w:style w:type="paragraph" w:customStyle="1" w:styleId="111">
    <w:name w:val="МОЙ 1.1.1."/>
    <w:basedOn w:val="affffe"/>
    <w:link w:val="1113"/>
    <w:uiPriority w:val="99"/>
    <w:rsid w:val="00147CB0"/>
    <w:pPr>
      <w:widowControl w:val="0"/>
      <w:numPr>
        <w:ilvl w:val="2"/>
        <w:numId w:val="41"/>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lang w:val="x-none" w:eastAsia="x-none"/>
    </w:rPr>
  </w:style>
  <w:style w:type="character" w:customStyle="1" w:styleId="HighlightedVariable">
    <w:name w:val="Highlighted Variable"/>
    <w:uiPriority w:val="99"/>
    <w:rsid w:val="00147CB0"/>
    <w:rPr>
      <w:rFonts w:ascii="Times New Roman" w:hAnsi="Times New Roman"/>
      <w:color w:val="0000FF"/>
    </w:rPr>
  </w:style>
  <w:style w:type="paragraph" w:customStyle="1" w:styleId="2fb">
    <w:name w:val="Абзац списка2"/>
    <w:basedOn w:val="afa"/>
    <w:link w:val="ListParagraphChar"/>
    <w:uiPriority w:val="99"/>
    <w:qFormat/>
    <w:rsid w:val="00147CB0"/>
    <w:pPr>
      <w:overflowPunct/>
      <w:autoSpaceDE/>
      <w:autoSpaceDN/>
      <w:adjustRightInd/>
      <w:ind w:left="720"/>
      <w:contextualSpacing/>
      <w:textAlignment w:val="auto"/>
    </w:pPr>
    <w:rPr>
      <w:rFonts w:eastAsia="Calibri"/>
      <w:lang w:val="x-none" w:eastAsia="x-none"/>
    </w:rPr>
  </w:style>
  <w:style w:type="character" w:customStyle="1" w:styleId="ListParagraphChar">
    <w:name w:val="List Paragraph Char"/>
    <w:link w:val="2fb"/>
    <w:uiPriority w:val="99"/>
    <w:locked/>
    <w:rsid w:val="00147CB0"/>
    <w:rPr>
      <w:rFonts w:ascii="Times New Roman" w:eastAsia="Calibri" w:hAnsi="Times New Roman" w:cs="Times New Roman"/>
      <w:sz w:val="20"/>
      <w:szCs w:val="20"/>
      <w:lang w:val="x-none" w:eastAsia="x-none"/>
    </w:rPr>
  </w:style>
  <w:style w:type="paragraph" w:customStyle="1" w:styleId="Title-Major">
    <w:name w:val="Title-Major"/>
    <w:basedOn w:val="1f8"/>
    <w:uiPriority w:val="99"/>
    <w:rsid w:val="00147CB0"/>
    <w:pPr>
      <w:keepLines/>
      <w:widowControl/>
      <w:shd w:val="clear" w:color="auto" w:fill="auto"/>
      <w:autoSpaceDE/>
      <w:autoSpaceDN/>
      <w:adjustRightInd/>
      <w:spacing w:after="120"/>
      <w:ind w:left="2552" w:right="720"/>
      <w:jc w:val="left"/>
    </w:pPr>
    <w:rPr>
      <w:bCs w:val="0"/>
      <w:color w:val="auto"/>
      <w:spacing w:val="0"/>
      <w:sz w:val="48"/>
      <w:szCs w:val="20"/>
      <w:lang w:eastAsia="en-US"/>
    </w:rPr>
  </w:style>
  <w:style w:type="paragraph" w:customStyle="1" w:styleId="34">
    <w:name w:val="Раздел 3"/>
    <w:basedOn w:val="afa"/>
    <w:uiPriority w:val="99"/>
    <w:semiHidden/>
    <w:rsid w:val="00147CB0"/>
    <w:pPr>
      <w:numPr>
        <w:numId w:val="42"/>
      </w:numPr>
      <w:overflowPunct/>
      <w:autoSpaceDE/>
      <w:autoSpaceDN/>
      <w:adjustRightInd/>
      <w:spacing w:before="120" w:after="120"/>
      <w:jc w:val="center"/>
      <w:textAlignment w:val="auto"/>
    </w:pPr>
    <w:rPr>
      <w:b/>
      <w:bCs/>
      <w:sz w:val="24"/>
      <w:szCs w:val="24"/>
    </w:rPr>
  </w:style>
  <w:style w:type="character" w:customStyle="1" w:styleId="CommentSubjectChar">
    <w:name w:val="Comment Subject Char"/>
    <w:uiPriority w:val="99"/>
    <w:semiHidden/>
    <w:locked/>
    <w:rsid w:val="00147CB0"/>
    <w:rPr>
      <w:rFonts w:ascii="Calibri" w:hAnsi="Calibri" w:cs="Times New Roman"/>
      <w:b/>
      <w:bCs/>
      <w:sz w:val="20"/>
      <w:szCs w:val="20"/>
      <w:lang w:eastAsia="ru-RU"/>
    </w:rPr>
  </w:style>
  <w:style w:type="character" w:customStyle="1" w:styleId="Referencetext">
    <w:name w:val="Reference text"/>
    <w:uiPriority w:val="99"/>
    <w:rsid w:val="00147CB0"/>
    <w:rPr>
      <w:i/>
    </w:rPr>
  </w:style>
  <w:style w:type="character" w:customStyle="1" w:styleId="current">
    <w:name w:val="current"/>
    <w:uiPriority w:val="99"/>
    <w:rsid w:val="00147CB0"/>
    <w:rPr>
      <w:rFonts w:cs="Times New Roman"/>
    </w:rPr>
  </w:style>
  <w:style w:type="paragraph" w:customStyle="1" w:styleId="afffffffffffb">
    <w:name w:val="Текст основной"/>
    <w:link w:val="afffffffffffc"/>
    <w:uiPriority w:val="99"/>
    <w:rsid w:val="00147CB0"/>
    <w:pPr>
      <w:spacing w:after="0" w:line="288" w:lineRule="auto"/>
      <w:ind w:firstLine="720"/>
      <w:jc w:val="both"/>
    </w:pPr>
    <w:rPr>
      <w:rFonts w:ascii="Times New Roman" w:eastAsia="Calibri" w:hAnsi="Times New Roman" w:cs="Times New Roman"/>
      <w:sz w:val="28"/>
      <w:lang w:eastAsia="ru-RU"/>
    </w:rPr>
  </w:style>
  <w:style w:type="character" w:customStyle="1" w:styleId="afffffffffffc">
    <w:name w:val="Текст основной Знак"/>
    <w:link w:val="afffffffffffb"/>
    <w:uiPriority w:val="99"/>
    <w:locked/>
    <w:rsid w:val="00147CB0"/>
    <w:rPr>
      <w:rFonts w:ascii="Times New Roman" w:eastAsia="Calibri" w:hAnsi="Times New Roman" w:cs="Times New Roman"/>
      <w:sz w:val="28"/>
      <w:lang w:eastAsia="ru-RU"/>
    </w:rPr>
  </w:style>
  <w:style w:type="character" w:customStyle="1" w:styleId="1ffe">
    <w:name w:val="Текст примечания Знак1"/>
    <w:uiPriority w:val="99"/>
    <w:locked/>
    <w:rsid w:val="00147CB0"/>
    <w:rPr>
      <w:rFonts w:ascii="Times New Roman" w:hAnsi="Times New Roman" w:cs="Times New Roman"/>
      <w:sz w:val="20"/>
      <w:lang w:eastAsia="ru-RU"/>
    </w:rPr>
  </w:style>
  <w:style w:type="paragraph" w:customStyle="1" w:styleId="1fff">
    <w:name w:val="Основной текст1"/>
    <w:link w:val="Bodytext"/>
    <w:rsid w:val="00147CB0"/>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Main">
    <w:name w:val="Main"/>
    <w:basedOn w:val="afa"/>
    <w:link w:val="Main0"/>
    <w:uiPriority w:val="99"/>
    <w:rsid w:val="00147CB0"/>
    <w:pPr>
      <w:overflowPunct/>
      <w:autoSpaceDE/>
      <w:autoSpaceDN/>
      <w:adjustRightInd/>
      <w:spacing w:before="120"/>
      <w:ind w:firstLine="284"/>
      <w:jc w:val="both"/>
      <w:textAlignment w:val="auto"/>
    </w:pPr>
    <w:rPr>
      <w:rFonts w:ascii="Arial" w:eastAsia="Calibri" w:hAnsi="Arial"/>
      <w:color w:val="292929"/>
      <w:lang w:val="x-none" w:eastAsia="x-none"/>
    </w:rPr>
  </w:style>
  <w:style w:type="character" w:customStyle="1" w:styleId="Main0">
    <w:name w:val="Main Знак"/>
    <w:link w:val="Main"/>
    <w:uiPriority w:val="99"/>
    <w:locked/>
    <w:rsid w:val="00147CB0"/>
    <w:rPr>
      <w:rFonts w:ascii="Arial" w:eastAsia="Calibri" w:hAnsi="Arial" w:cs="Times New Roman"/>
      <w:color w:val="292929"/>
      <w:sz w:val="20"/>
      <w:szCs w:val="20"/>
      <w:lang w:val="x-none" w:eastAsia="x-none"/>
    </w:rPr>
  </w:style>
  <w:style w:type="paragraph" w:customStyle="1" w:styleId="ab">
    <w:name w:val="Абзац списка ГОСТ"/>
    <w:basedOn w:val="afa"/>
    <w:link w:val="afffffffffffd"/>
    <w:uiPriority w:val="99"/>
    <w:rsid w:val="00147CB0"/>
    <w:pPr>
      <w:numPr>
        <w:numId w:val="43"/>
      </w:numPr>
      <w:overflowPunct/>
      <w:autoSpaceDE/>
      <w:autoSpaceDN/>
      <w:adjustRightInd/>
      <w:spacing w:before="60" w:line="288" w:lineRule="auto"/>
      <w:jc w:val="both"/>
      <w:textAlignment w:val="auto"/>
    </w:pPr>
    <w:rPr>
      <w:b/>
      <w:sz w:val="28"/>
      <w:szCs w:val="24"/>
      <w:lang w:val="x-none" w:eastAsia="x-none"/>
    </w:rPr>
  </w:style>
  <w:style w:type="character" w:customStyle="1" w:styleId="afffffffffffd">
    <w:name w:val="Абзац списка ГОСТ Знак"/>
    <w:link w:val="ab"/>
    <w:uiPriority w:val="99"/>
    <w:locked/>
    <w:rsid w:val="00147CB0"/>
    <w:rPr>
      <w:rFonts w:ascii="Times New Roman" w:eastAsia="Times New Roman" w:hAnsi="Times New Roman" w:cs="Times New Roman"/>
      <w:b/>
      <w:sz w:val="28"/>
      <w:szCs w:val="24"/>
      <w:lang w:val="x-none" w:eastAsia="x-none"/>
    </w:rPr>
  </w:style>
  <w:style w:type="paragraph" w:customStyle="1" w:styleId="xl148">
    <w:name w:val="xl148"/>
    <w:basedOn w:val="afa"/>
    <w:uiPriority w:val="99"/>
    <w:rsid w:val="00147CB0"/>
    <w:pPr>
      <w:pBdr>
        <w:top w:val="single" w:sz="4" w:space="0" w:color="auto"/>
        <w:left w:val="single" w:sz="8"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49">
    <w:name w:val="xl149"/>
    <w:basedOn w:val="afa"/>
    <w:uiPriority w:val="99"/>
    <w:rsid w:val="00147CB0"/>
    <w:pPr>
      <w:pBdr>
        <w:top w:val="single" w:sz="4" w:space="0" w:color="auto"/>
        <w:left w:val="single" w:sz="8" w:space="8" w:color="auto"/>
        <w:bottom w:val="single" w:sz="8"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50">
    <w:name w:val="xl150"/>
    <w:basedOn w:val="afa"/>
    <w:uiPriority w:val="99"/>
    <w:rsid w:val="00147CB0"/>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51">
    <w:name w:val="xl151"/>
    <w:basedOn w:val="afa"/>
    <w:uiPriority w:val="99"/>
    <w:rsid w:val="00147CB0"/>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Arial" w:hAnsi="Arial" w:cs="Arial"/>
      <w:b/>
      <w:bCs/>
    </w:rPr>
  </w:style>
  <w:style w:type="paragraph" w:customStyle="1" w:styleId="xl152">
    <w:name w:val="xl152"/>
    <w:basedOn w:val="afa"/>
    <w:uiPriority w:val="99"/>
    <w:rsid w:val="00147CB0"/>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bottom"/>
    </w:pPr>
    <w:rPr>
      <w:rFonts w:ascii="Arial" w:hAnsi="Arial" w:cs="Arial"/>
    </w:rPr>
  </w:style>
  <w:style w:type="paragraph" w:customStyle="1" w:styleId="xl153">
    <w:name w:val="xl153"/>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bottom"/>
    </w:pPr>
    <w:rPr>
      <w:rFonts w:ascii="Arial" w:hAnsi="Arial" w:cs="Arial"/>
    </w:rPr>
  </w:style>
  <w:style w:type="paragraph" w:customStyle="1" w:styleId="xl154">
    <w:name w:val="xl154"/>
    <w:basedOn w:val="afa"/>
    <w:uiPriority w:val="99"/>
    <w:rsid w:val="00147CB0"/>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bottom"/>
    </w:pPr>
    <w:rPr>
      <w:rFonts w:ascii="Arial" w:hAnsi="Arial" w:cs="Arial"/>
    </w:rPr>
  </w:style>
  <w:style w:type="paragraph" w:customStyle="1" w:styleId="xl155">
    <w:name w:val="xl155"/>
    <w:basedOn w:val="afa"/>
    <w:uiPriority w:val="99"/>
    <w:rsid w:val="00147CB0"/>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center"/>
    </w:pPr>
    <w:rPr>
      <w:rFonts w:ascii="Arial" w:hAnsi="Arial" w:cs="Arial"/>
      <w:b/>
      <w:bCs/>
    </w:rPr>
  </w:style>
  <w:style w:type="paragraph" w:customStyle="1" w:styleId="xl156">
    <w:name w:val="xl156"/>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57">
    <w:name w:val="xl157"/>
    <w:basedOn w:val="afa"/>
    <w:uiPriority w:val="99"/>
    <w:rsid w:val="00147CB0"/>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center"/>
    </w:pPr>
    <w:rPr>
      <w:rFonts w:ascii="Arial" w:hAnsi="Arial" w:cs="Arial"/>
    </w:rPr>
  </w:style>
  <w:style w:type="paragraph" w:customStyle="1" w:styleId="xl158">
    <w:name w:val="xl158"/>
    <w:basedOn w:val="afa"/>
    <w:uiPriority w:val="99"/>
    <w:rsid w:val="00147CB0"/>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500" w:firstLine="500"/>
      <w:textAlignment w:val="center"/>
    </w:pPr>
    <w:rPr>
      <w:rFonts w:ascii="Arial" w:hAnsi="Arial" w:cs="Arial"/>
    </w:rPr>
  </w:style>
  <w:style w:type="paragraph" w:customStyle="1" w:styleId="xl159">
    <w:name w:val="xl159"/>
    <w:basedOn w:val="afa"/>
    <w:uiPriority w:val="99"/>
    <w:rsid w:val="00147CB0"/>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60">
    <w:name w:val="xl160"/>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b/>
      <w:bCs/>
    </w:rPr>
  </w:style>
  <w:style w:type="paragraph" w:customStyle="1" w:styleId="xl161">
    <w:name w:val="xl161"/>
    <w:basedOn w:val="afa"/>
    <w:uiPriority w:val="99"/>
    <w:rsid w:val="00147CB0"/>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center"/>
    </w:pPr>
    <w:rPr>
      <w:rFonts w:ascii="Arial" w:hAnsi="Arial" w:cs="Arial"/>
    </w:rPr>
  </w:style>
  <w:style w:type="paragraph" w:customStyle="1" w:styleId="xl162">
    <w:name w:val="xl162"/>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63">
    <w:name w:val="xl163"/>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color w:val="000000"/>
    </w:rPr>
  </w:style>
  <w:style w:type="paragraph" w:customStyle="1" w:styleId="xl164">
    <w:name w:val="xl164"/>
    <w:basedOn w:val="afa"/>
    <w:uiPriority w:val="99"/>
    <w:rsid w:val="00147CB0"/>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65">
    <w:name w:val="xl165"/>
    <w:basedOn w:val="afa"/>
    <w:uiPriority w:val="99"/>
    <w:rsid w:val="00147CB0"/>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66">
    <w:name w:val="xl166"/>
    <w:basedOn w:val="afa"/>
    <w:uiPriority w:val="99"/>
    <w:rsid w:val="00147CB0"/>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center"/>
    </w:pPr>
    <w:rPr>
      <w:rFonts w:ascii="Arial" w:hAnsi="Arial" w:cs="Arial"/>
    </w:rPr>
  </w:style>
  <w:style w:type="paragraph" w:customStyle="1" w:styleId="xl167">
    <w:name w:val="xl167"/>
    <w:basedOn w:val="afa"/>
    <w:uiPriority w:val="99"/>
    <w:rsid w:val="00147CB0"/>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rPr>
  </w:style>
  <w:style w:type="paragraph" w:customStyle="1" w:styleId="xl168">
    <w:name w:val="xl168"/>
    <w:basedOn w:val="afa"/>
    <w:uiPriority w:val="99"/>
    <w:rsid w:val="00147CB0"/>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rPr>
  </w:style>
  <w:style w:type="paragraph" w:customStyle="1" w:styleId="xl169">
    <w:name w:val="xl169"/>
    <w:basedOn w:val="afa"/>
    <w:uiPriority w:val="99"/>
    <w:rsid w:val="00147CB0"/>
    <w:pPr>
      <w:pBdr>
        <w:top w:val="single" w:sz="4" w:space="0" w:color="auto"/>
        <w:left w:val="single" w:sz="4" w:space="8" w:color="auto"/>
        <w:bottom w:val="single" w:sz="8"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70">
    <w:name w:val="xl170"/>
    <w:basedOn w:val="afa"/>
    <w:uiPriority w:val="99"/>
    <w:rsid w:val="00147CB0"/>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jc w:val="center"/>
      <w:textAlignment w:val="bottom"/>
    </w:pPr>
    <w:rPr>
      <w:rFonts w:ascii="Arial" w:hAnsi="Arial" w:cs="Arial"/>
    </w:rPr>
  </w:style>
  <w:style w:type="paragraph" w:customStyle="1" w:styleId="xl171">
    <w:name w:val="xl171"/>
    <w:basedOn w:val="afa"/>
    <w:uiPriority w:val="99"/>
    <w:rsid w:val="00147CB0"/>
    <w:pPr>
      <w:pBdr>
        <w:top w:val="single" w:sz="8" w:space="0" w:color="auto"/>
        <w:lef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2">
    <w:name w:val="xl172"/>
    <w:basedOn w:val="afa"/>
    <w:uiPriority w:val="99"/>
    <w:rsid w:val="00147CB0"/>
    <w:pPr>
      <w:pBdr>
        <w:top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3">
    <w:name w:val="xl173"/>
    <w:basedOn w:val="afa"/>
    <w:uiPriority w:val="99"/>
    <w:rsid w:val="00147CB0"/>
    <w:pPr>
      <w:pBdr>
        <w:top w:val="single" w:sz="8" w:space="0" w:color="auto"/>
        <w:righ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4">
    <w:name w:val="xl174"/>
    <w:basedOn w:val="afa"/>
    <w:uiPriority w:val="99"/>
    <w:rsid w:val="00147CB0"/>
    <w:pPr>
      <w:pBdr>
        <w:left w:val="single" w:sz="8" w:space="0" w:color="auto"/>
        <w:bottom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5">
    <w:name w:val="xl175"/>
    <w:basedOn w:val="afa"/>
    <w:uiPriority w:val="99"/>
    <w:rsid w:val="00147CB0"/>
    <w:pPr>
      <w:pBdr>
        <w:bottom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6">
    <w:name w:val="xl176"/>
    <w:basedOn w:val="afa"/>
    <w:uiPriority w:val="99"/>
    <w:rsid w:val="00147CB0"/>
    <w:pPr>
      <w:pBdr>
        <w:bottom w:val="single" w:sz="8" w:space="0" w:color="auto"/>
        <w:righ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7">
    <w:name w:val="xl177"/>
    <w:basedOn w:val="afa"/>
    <w:uiPriority w:val="99"/>
    <w:rsid w:val="00147CB0"/>
    <w:pPr>
      <w:shd w:val="clear" w:color="000000" w:fill="FFFFFF"/>
      <w:overflowPunct/>
      <w:autoSpaceDE/>
      <w:autoSpaceDN/>
      <w:adjustRightInd/>
      <w:spacing w:before="100" w:beforeAutospacing="1" w:after="100" w:afterAutospacing="1"/>
      <w:jc w:val="center"/>
      <w:textAlignment w:val="bottom"/>
    </w:pPr>
    <w:rPr>
      <w:rFonts w:ascii="Arial" w:hAnsi="Arial" w:cs="Arial"/>
      <w:b/>
      <w:bCs/>
    </w:rPr>
  </w:style>
  <w:style w:type="paragraph" w:customStyle="1" w:styleId="1fff0">
    <w:name w:val="Заголовок оглавления1"/>
    <w:basedOn w:val="17"/>
    <w:next w:val="afa"/>
    <w:rsid w:val="00147CB0"/>
    <w:pPr>
      <w:keepLines/>
      <w:pageBreakBefore w:val="0"/>
      <w:tabs>
        <w:tab w:val="num" w:pos="360"/>
      </w:tabs>
      <w:overflowPunct/>
      <w:autoSpaceDE/>
      <w:autoSpaceDN/>
      <w:adjustRightInd/>
      <w:spacing w:before="480" w:after="0" w:line="276" w:lineRule="auto"/>
      <w:ind w:left="360"/>
      <w:jc w:val="left"/>
      <w:textAlignment w:val="auto"/>
      <w:outlineLvl w:val="9"/>
    </w:pPr>
    <w:rPr>
      <w:rFonts w:ascii="Cambria" w:hAnsi="Cambria"/>
      <w:bCs/>
      <w:caps w:val="0"/>
      <w:color w:val="365F91"/>
      <w:kern w:val="0"/>
      <w:sz w:val="28"/>
      <w:szCs w:val="28"/>
      <w:lang w:eastAsia="en-US"/>
    </w:rPr>
  </w:style>
  <w:style w:type="paragraph" w:customStyle="1" w:styleId="Sub-heading">
    <w:name w:val="Sub-heading"/>
    <w:next w:val="Body"/>
    <w:uiPriority w:val="99"/>
    <w:rsid w:val="00147CB0"/>
    <w:pPr>
      <w:keepNext/>
      <w:spacing w:before="120" w:after="0" w:line="240" w:lineRule="auto"/>
    </w:pPr>
    <w:rPr>
      <w:rFonts w:ascii="Helvetica" w:eastAsia="ヒラギノ角ゴ Pro W3" w:hAnsi="Helvetica" w:cs="Helvetica"/>
      <w:b/>
      <w:bCs/>
      <w:color w:val="000000"/>
      <w:sz w:val="24"/>
      <w:szCs w:val="24"/>
      <w:lang w:val="en-US"/>
    </w:rPr>
  </w:style>
  <w:style w:type="character" w:customStyle="1" w:styleId="1ffd">
    <w:name w:val="ТЗ Заголовок 1 Знак"/>
    <w:link w:val="13"/>
    <w:uiPriority w:val="99"/>
    <w:locked/>
    <w:rsid w:val="00147CB0"/>
    <w:rPr>
      <w:rFonts w:ascii="Times New Roman" w:eastAsia="Times New Roman" w:hAnsi="Times New Roman" w:cs="Times New Roman"/>
      <w:b/>
      <w:sz w:val="40"/>
      <w:szCs w:val="28"/>
      <w:lang w:val="x-none" w:eastAsia="x-none"/>
    </w:rPr>
  </w:style>
  <w:style w:type="character" w:customStyle="1" w:styleId="2fa">
    <w:name w:val="ТЗ Заголовок 2 Знак"/>
    <w:link w:val="23"/>
    <w:uiPriority w:val="99"/>
    <w:locked/>
    <w:rsid w:val="00147CB0"/>
    <w:rPr>
      <w:rFonts w:ascii="Times New Roman" w:eastAsia="Times New Roman" w:hAnsi="Times New Roman" w:cs="Times New Roman"/>
      <w:b/>
      <w:sz w:val="28"/>
      <w:szCs w:val="28"/>
      <w:lang w:val="x-none" w:eastAsia="x-none"/>
    </w:rPr>
  </w:style>
  <w:style w:type="paragraph" w:customStyle="1" w:styleId="afffffffffffe">
    <w:name w:val="Название рис."/>
    <w:basedOn w:val="afa"/>
    <w:next w:val="afa"/>
    <w:uiPriority w:val="99"/>
    <w:rsid w:val="00147CB0"/>
    <w:pPr>
      <w:overflowPunct/>
      <w:autoSpaceDE/>
      <w:autoSpaceDN/>
      <w:adjustRightInd/>
      <w:spacing w:before="60" w:after="60"/>
      <w:jc w:val="center"/>
      <w:textAlignment w:val="auto"/>
    </w:pPr>
    <w:rPr>
      <w:i/>
      <w:sz w:val="24"/>
      <w:lang w:eastAsia="en-US"/>
    </w:rPr>
  </w:style>
  <w:style w:type="paragraph" w:customStyle="1" w:styleId="610">
    <w:name w:val="Заголовок 61"/>
    <w:basedOn w:val="afa"/>
    <w:next w:val="afa"/>
    <w:uiPriority w:val="99"/>
    <w:semiHidden/>
    <w:rsid w:val="00147CB0"/>
    <w:pPr>
      <w:keepNext/>
      <w:keepLines/>
      <w:overflowPunct/>
      <w:autoSpaceDE/>
      <w:autoSpaceDN/>
      <w:adjustRightInd/>
      <w:spacing w:before="200" w:line="276" w:lineRule="auto"/>
      <w:textAlignment w:val="auto"/>
      <w:outlineLvl w:val="5"/>
    </w:pPr>
    <w:rPr>
      <w:rFonts w:ascii="Cambria" w:hAnsi="Cambria"/>
      <w:i/>
      <w:iCs/>
      <w:color w:val="243F60"/>
      <w:sz w:val="22"/>
      <w:szCs w:val="22"/>
      <w:lang w:eastAsia="en-US"/>
    </w:rPr>
  </w:style>
  <w:style w:type="character" w:customStyle="1" w:styleId="s10">
    <w:name w:val="s_10"/>
    <w:uiPriority w:val="99"/>
    <w:rsid w:val="00147CB0"/>
  </w:style>
  <w:style w:type="character" w:customStyle="1" w:styleId="s11">
    <w:name w:val="s_11"/>
    <w:uiPriority w:val="99"/>
    <w:rsid w:val="00147CB0"/>
  </w:style>
  <w:style w:type="character" w:customStyle="1" w:styleId="s9">
    <w:name w:val="s_9"/>
    <w:uiPriority w:val="99"/>
    <w:rsid w:val="00147CB0"/>
  </w:style>
  <w:style w:type="character" w:customStyle="1" w:styleId="HTMLPreformattedChar">
    <w:name w:val="HTML Preformatted Char"/>
    <w:uiPriority w:val="99"/>
    <w:locked/>
    <w:rsid w:val="00147CB0"/>
    <w:rPr>
      <w:rFonts w:ascii="Courier New" w:hAnsi="Courier New"/>
    </w:rPr>
  </w:style>
  <w:style w:type="paragraph" w:styleId="HTML2">
    <w:name w:val="HTML Preformatted"/>
    <w:basedOn w:val="afa"/>
    <w:link w:val="HTML3"/>
    <w:uiPriority w:val="99"/>
    <w:rsid w:val="00147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lang w:val="x-none" w:eastAsia="x-none"/>
    </w:rPr>
  </w:style>
  <w:style w:type="character" w:customStyle="1" w:styleId="HTML3">
    <w:name w:val="Стандартный HTML Знак"/>
    <w:basedOn w:val="afc"/>
    <w:link w:val="HTML2"/>
    <w:uiPriority w:val="99"/>
    <w:rsid w:val="00147CB0"/>
    <w:rPr>
      <w:rFonts w:ascii="Courier New" w:eastAsia="Calibri" w:hAnsi="Courier New" w:cs="Times New Roman"/>
      <w:sz w:val="20"/>
      <w:szCs w:val="20"/>
      <w:lang w:val="x-none" w:eastAsia="x-none"/>
    </w:rPr>
  </w:style>
  <w:style w:type="character" w:customStyle="1" w:styleId="HTML10">
    <w:name w:val="Стандартный HTML Знак1"/>
    <w:uiPriority w:val="99"/>
    <w:rsid w:val="00147CB0"/>
    <w:rPr>
      <w:rFonts w:ascii="Consolas" w:hAnsi="Consolas" w:cs="Consolas"/>
      <w:sz w:val="20"/>
      <w:szCs w:val="20"/>
    </w:rPr>
  </w:style>
  <w:style w:type="table" w:customStyle="1" w:styleId="2fc">
    <w:name w:val="Сетка таблицы2"/>
    <w:uiPriority w:val="5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0">
    <w:name w:val="a3"/>
    <w:basedOn w:val="afa"/>
    <w:uiPriority w:val="99"/>
    <w:rsid w:val="00147CB0"/>
    <w:pPr>
      <w:overflowPunct/>
      <w:autoSpaceDE/>
      <w:autoSpaceDN/>
      <w:adjustRightInd/>
      <w:spacing w:before="100" w:beforeAutospacing="1" w:after="100" w:afterAutospacing="1"/>
      <w:textAlignment w:val="auto"/>
    </w:pPr>
    <w:rPr>
      <w:sz w:val="24"/>
      <w:szCs w:val="24"/>
    </w:rPr>
  </w:style>
  <w:style w:type="paragraph" w:customStyle="1" w:styleId="af20">
    <w:name w:val="af2"/>
    <w:basedOn w:val="afa"/>
    <w:uiPriority w:val="99"/>
    <w:rsid w:val="00147CB0"/>
    <w:pPr>
      <w:overflowPunct/>
      <w:autoSpaceDE/>
      <w:autoSpaceDN/>
      <w:adjustRightInd/>
      <w:spacing w:before="100" w:beforeAutospacing="1" w:after="100" w:afterAutospacing="1"/>
      <w:textAlignment w:val="auto"/>
    </w:pPr>
    <w:rPr>
      <w:sz w:val="24"/>
      <w:szCs w:val="24"/>
    </w:rPr>
  </w:style>
  <w:style w:type="paragraph" w:customStyle="1" w:styleId="aa0">
    <w:name w:val="aa"/>
    <w:basedOn w:val="afa"/>
    <w:uiPriority w:val="99"/>
    <w:rsid w:val="00147CB0"/>
    <w:pPr>
      <w:overflowPunct/>
      <w:autoSpaceDE/>
      <w:autoSpaceDN/>
      <w:adjustRightInd/>
      <w:spacing w:before="100" w:beforeAutospacing="1" w:after="100" w:afterAutospacing="1"/>
      <w:textAlignment w:val="auto"/>
    </w:pPr>
    <w:rPr>
      <w:sz w:val="24"/>
      <w:szCs w:val="24"/>
    </w:rPr>
  </w:style>
  <w:style w:type="character" w:customStyle="1" w:styleId="affffffffffff">
    <w:name w:val="Гипертекстовая ссылка"/>
    <w:rsid w:val="00147CB0"/>
    <w:rPr>
      <w:color w:val="008000"/>
      <w:sz w:val="20"/>
      <w:u w:val="single"/>
    </w:rPr>
  </w:style>
  <w:style w:type="paragraph" w:customStyle="1" w:styleId="affffffffffff0">
    <w:name w:val="Заголовок статьи"/>
    <w:basedOn w:val="afa"/>
    <w:next w:val="afa"/>
    <w:uiPriority w:val="99"/>
    <w:rsid w:val="00147CB0"/>
    <w:pPr>
      <w:widowControl w:val="0"/>
      <w:overflowPunct/>
      <w:ind w:left="1612" w:hanging="892"/>
      <w:jc w:val="both"/>
      <w:textAlignment w:val="auto"/>
    </w:pPr>
    <w:rPr>
      <w:rFonts w:ascii="Arial" w:hAnsi="Arial" w:cs="Arial"/>
    </w:rPr>
  </w:style>
  <w:style w:type="character" w:customStyle="1" w:styleId="affffffffffff1">
    <w:name w:val="Цветовое выделение"/>
    <w:rsid w:val="00147CB0"/>
    <w:rPr>
      <w:b/>
      <w:color w:val="000080"/>
      <w:sz w:val="20"/>
    </w:rPr>
  </w:style>
  <w:style w:type="paragraph" w:customStyle="1" w:styleId="affffffffffff2">
    <w:name w:val="Комментарий"/>
    <w:basedOn w:val="afa"/>
    <w:next w:val="afa"/>
    <w:uiPriority w:val="99"/>
    <w:rsid w:val="00147CB0"/>
    <w:pPr>
      <w:widowControl w:val="0"/>
      <w:overflowPunct/>
      <w:ind w:left="170"/>
      <w:jc w:val="both"/>
      <w:textAlignment w:val="auto"/>
    </w:pPr>
    <w:rPr>
      <w:rFonts w:ascii="Arial" w:hAnsi="Arial" w:cs="Arial"/>
      <w:i/>
      <w:iCs/>
      <w:color w:val="800080"/>
    </w:rPr>
  </w:style>
  <w:style w:type="character" w:styleId="affffffffffff3">
    <w:name w:val="line number"/>
    <w:uiPriority w:val="99"/>
    <w:rsid w:val="00147CB0"/>
    <w:rPr>
      <w:rFonts w:cs="Times New Roman"/>
    </w:rPr>
  </w:style>
  <w:style w:type="paragraph" w:styleId="3f6">
    <w:name w:val="List 3"/>
    <w:basedOn w:val="afa"/>
    <w:uiPriority w:val="99"/>
    <w:rsid w:val="00147CB0"/>
    <w:pPr>
      <w:widowControl w:val="0"/>
      <w:overflowPunct/>
      <w:ind w:left="849" w:hanging="283"/>
      <w:textAlignment w:val="auto"/>
    </w:pPr>
  </w:style>
  <w:style w:type="paragraph" w:styleId="2fd">
    <w:name w:val="List Continue 2"/>
    <w:basedOn w:val="afa"/>
    <w:uiPriority w:val="99"/>
    <w:rsid w:val="00147CB0"/>
    <w:pPr>
      <w:widowControl w:val="0"/>
      <w:overflowPunct/>
      <w:spacing w:after="120"/>
      <w:ind w:left="566"/>
      <w:textAlignment w:val="auto"/>
    </w:pPr>
  </w:style>
  <w:style w:type="paragraph" w:styleId="2fe">
    <w:name w:val="Body Text First Indent 2"/>
    <w:basedOn w:val="affffe"/>
    <w:link w:val="2ff"/>
    <w:uiPriority w:val="99"/>
    <w:rsid w:val="00147CB0"/>
    <w:pPr>
      <w:widowControl w:val="0"/>
      <w:autoSpaceDE w:val="0"/>
      <w:autoSpaceDN w:val="0"/>
      <w:adjustRightInd w:val="0"/>
      <w:spacing w:before="0" w:after="120" w:line="240" w:lineRule="auto"/>
      <w:ind w:left="283" w:firstLine="210"/>
      <w:contextualSpacing w:val="0"/>
    </w:pPr>
    <w:rPr>
      <w:sz w:val="20"/>
      <w:szCs w:val="20"/>
    </w:rPr>
  </w:style>
  <w:style w:type="character" w:customStyle="1" w:styleId="2ff">
    <w:name w:val="Красная строка 2 Знак"/>
    <w:basedOn w:val="afffff"/>
    <w:link w:val="2fe"/>
    <w:uiPriority w:val="99"/>
    <w:rsid w:val="00147CB0"/>
    <w:rPr>
      <w:rFonts w:ascii="Times New Roman" w:eastAsia="Times New Roman" w:hAnsi="Times New Roman" w:cs="Times New Roman"/>
      <w:sz w:val="20"/>
      <w:szCs w:val="20"/>
      <w:lang w:eastAsia="ru-RU"/>
    </w:rPr>
  </w:style>
  <w:style w:type="paragraph" w:styleId="affffffffffff4">
    <w:name w:val="endnote text"/>
    <w:basedOn w:val="afa"/>
    <w:link w:val="affffffffffff5"/>
    <w:uiPriority w:val="99"/>
    <w:rsid w:val="00147CB0"/>
    <w:pPr>
      <w:overflowPunct/>
      <w:autoSpaceDE/>
      <w:autoSpaceDN/>
      <w:adjustRightInd/>
      <w:textAlignment w:val="auto"/>
    </w:pPr>
    <w:rPr>
      <w:szCs w:val="24"/>
      <w:lang w:val="x-none" w:eastAsia="x-none"/>
    </w:rPr>
  </w:style>
  <w:style w:type="character" w:customStyle="1" w:styleId="affffffffffff5">
    <w:name w:val="Текст концевой сноски Знак"/>
    <w:basedOn w:val="afc"/>
    <w:link w:val="affffffffffff4"/>
    <w:uiPriority w:val="99"/>
    <w:rsid w:val="00147CB0"/>
    <w:rPr>
      <w:rFonts w:ascii="Times New Roman" w:eastAsia="Times New Roman" w:hAnsi="Times New Roman" w:cs="Times New Roman"/>
      <w:sz w:val="20"/>
      <w:szCs w:val="24"/>
      <w:lang w:val="x-none" w:eastAsia="x-none"/>
    </w:rPr>
  </w:style>
  <w:style w:type="paragraph" w:styleId="2ff0">
    <w:name w:val="envelope return"/>
    <w:basedOn w:val="afa"/>
    <w:uiPriority w:val="99"/>
    <w:rsid w:val="00147CB0"/>
    <w:pPr>
      <w:overflowPunct/>
      <w:autoSpaceDE/>
      <w:autoSpaceDN/>
      <w:adjustRightInd/>
      <w:textAlignment w:val="auto"/>
    </w:pPr>
    <w:rPr>
      <w:rFonts w:ascii="Arial" w:hAnsi="Arial"/>
    </w:rPr>
  </w:style>
  <w:style w:type="paragraph" w:customStyle="1" w:styleId="xl178">
    <w:name w:val="xl178"/>
    <w:basedOn w:val="afa"/>
    <w:uiPriority w:val="99"/>
    <w:rsid w:val="00147CB0"/>
    <w:pPr>
      <w:pBdr>
        <w:top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179">
    <w:name w:val="xl179"/>
    <w:basedOn w:val="afa"/>
    <w:uiPriority w:val="99"/>
    <w:rsid w:val="00147CB0"/>
    <w:pPr>
      <w:pBdr>
        <w:lef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180">
    <w:name w:val="xl180"/>
    <w:basedOn w:val="afa"/>
    <w:uiPriority w:val="99"/>
    <w:rsid w:val="00147CB0"/>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1">
    <w:name w:val="xl181"/>
    <w:basedOn w:val="afa"/>
    <w:uiPriority w:val="99"/>
    <w:rsid w:val="00147CB0"/>
    <w:pPr>
      <w:pBdr>
        <w:top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2">
    <w:name w:val="xl182"/>
    <w:basedOn w:val="afa"/>
    <w:uiPriority w:val="99"/>
    <w:rsid w:val="00147CB0"/>
    <w:pPr>
      <w:pBdr>
        <w:top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3">
    <w:name w:val="xl183"/>
    <w:basedOn w:val="afa"/>
    <w:uiPriority w:val="99"/>
    <w:rsid w:val="00147CB0"/>
    <w:pPr>
      <w:pBdr>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4">
    <w:name w:val="xl184"/>
    <w:basedOn w:val="afa"/>
    <w:uiPriority w:val="99"/>
    <w:rsid w:val="00147CB0"/>
    <w:pPr>
      <w:pBdr>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5">
    <w:name w:val="xl185"/>
    <w:basedOn w:val="afa"/>
    <w:uiPriority w:val="99"/>
    <w:rsid w:val="00147CB0"/>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6">
    <w:name w:val="xl186"/>
    <w:basedOn w:val="afa"/>
    <w:uiPriority w:val="99"/>
    <w:rsid w:val="00147CB0"/>
    <w:pPr>
      <w:pBdr>
        <w:top w:val="single" w:sz="8" w:space="0" w:color="auto"/>
        <w:left w:val="single" w:sz="4" w:space="0" w:color="auto"/>
        <w:bottom w:val="single" w:sz="4"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87">
    <w:name w:val="xl187"/>
    <w:basedOn w:val="afa"/>
    <w:uiPriority w:val="99"/>
    <w:rsid w:val="00147CB0"/>
    <w:pPr>
      <w:pBdr>
        <w:top w:val="single" w:sz="8" w:space="0" w:color="auto"/>
        <w:bottom w:val="single" w:sz="4"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88">
    <w:name w:val="xl188"/>
    <w:basedOn w:val="afa"/>
    <w:uiPriority w:val="99"/>
    <w:rsid w:val="00147CB0"/>
    <w:pPr>
      <w:pBdr>
        <w:top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89">
    <w:name w:val="xl189"/>
    <w:basedOn w:val="afa"/>
    <w:uiPriority w:val="99"/>
    <w:rsid w:val="00147CB0"/>
    <w:pPr>
      <w:pBdr>
        <w:top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90">
    <w:name w:val="xl190"/>
    <w:basedOn w:val="afa"/>
    <w:uiPriority w:val="99"/>
    <w:rsid w:val="00147CB0"/>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1">
    <w:name w:val="xl191"/>
    <w:basedOn w:val="afa"/>
    <w:uiPriority w:val="99"/>
    <w:rsid w:val="00147CB0"/>
    <w:pPr>
      <w:pBdr>
        <w:top w:val="single" w:sz="4"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2">
    <w:name w:val="xl192"/>
    <w:basedOn w:val="afa"/>
    <w:uiPriority w:val="99"/>
    <w:rsid w:val="00147CB0"/>
    <w:pPr>
      <w:pBdr>
        <w:top w:val="single" w:sz="4" w:space="0" w:color="auto"/>
        <w:right w:val="single" w:sz="8"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3">
    <w:name w:val="xl193"/>
    <w:basedOn w:val="afa"/>
    <w:uiPriority w:val="99"/>
    <w:rsid w:val="00147CB0"/>
    <w:pPr>
      <w:pBdr>
        <w:left w:val="single" w:sz="4" w:space="0" w:color="auto"/>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94">
    <w:name w:val="xl194"/>
    <w:basedOn w:val="afa"/>
    <w:uiPriority w:val="99"/>
    <w:rsid w:val="00147CB0"/>
    <w:pPr>
      <w:pBdr>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95">
    <w:name w:val="xl195"/>
    <w:basedOn w:val="afa"/>
    <w:uiPriority w:val="99"/>
    <w:rsid w:val="00147CB0"/>
    <w:pPr>
      <w:pBdr>
        <w:bottom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96">
    <w:name w:val="xl196"/>
    <w:basedOn w:val="afa"/>
    <w:uiPriority w:val="99"/>
    <w:rsid w:val="00147CB0"/>
    <w:pPr>
      <w:pBdr>
        <w:top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97">
    <w:name w:val="xl197"/>
    <w:basedOn w:val="afa"/>
    <w:uiPriority w:val="99"/>
    <w:rsid w:val="00147CB0"/>
    <w:pPr>
      <w:pBdr>
        <w:top w:val="single" w:sz="8"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98">
    <w:name w:val="xl198"/>
    <w:basedOn w:val="afa"/>
    <w:uiPriority w:val="99"/>
    <w:rsid w:val="00147CB0"/>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99">
    <w:name w:val="xl199"/>
    <w:basedOn w:val="afa"/>
    <w:uiPriority w:val="99"/>
    <w:rsid w:val="00147CB0"/>
    <w:pPr>
      <w:pBdr>
        <w:bottom w:val="single" w:sz="8"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00">
    <w:name w:val="xl200"/>
    <w:basedOn w:val="afa"/>
    <w:uiPriority w:val="99"/>
    <w:rsid w:val="00147CB0"/>
    <w:pPr>
      <w:pBdr>
        <w:bottom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201">
    <w:name w:val="xl201"/>
    <w:basedOn w:val="afa"/>
    <w:uiPriority w:val="99"/>
    <w:rsid w:val="00147CB0"/>
    <w:pPr>
      <w:pBdr>
        <w:bottom w:val="single" w:sz="4" w:space="0" w:color="auto"/>
        <w:right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202">
    <w:name w:val="xl202"/>
    <w:basedOn w:val="afa"/>
    <w:uiPriority w:val="99"/>
    <w:rsid w:val="00147CB0"/>
    <w:pPr>
      <w:pBdr>
        <w:lef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3">
    <w:name w:val="xl203"/>
    <w:basedOn w:val="afa"/>
    <w:uiPriority w:val="99"/>
    <w:rsid w:val="00147CB0"/>
    <w:pPr>
      <w:overflowPunct/>
      <w:autoSpaceDE/>
      <w:autoSpaceDN/>
      <w:adjustRightInd/>
      <w:spacing w:before="100" w:beforeAutospacing="1" w:after="100" w:afterAutospacing="1"/>
      <w:jc w:val="center"/>
      <w:textAlignment w:val="auto"/>
    </w:pPr>
    <w:rPr>
      <w:sz w:val="24"/>
      <w:szCs w:val="24"/>
    </w:rPr>
  </w:style>
  <w:style w:type="paragraph" w:customStyle="1" w:styleId="xl204">
    <w:name w:val="xl204"/>
    <w:basedOn w:val="afa"/>
    <w:uiPriority w:val="99"/>
    <w:rsid w:val="00147CB0"/>
    <w:pPr>
      <w:pBdr>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5">
    <w:name w:val="xl205"/>
    <w:basedOn w:val="afa"/>
    <w:uiPriority w:val="99"/>
    <w:rsid w:val="00147CB0"/>
    <w:pPr>
      <w:pBdr>
        <w:top w:val="single" w:sz="8"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6">
    <w:name w:val="xl206"/>
    <w:basedOn w:val="afa"/>
    <w:uiPriority w:val="99"/>
    <w:rsid w:val="00147CB0"/>
    <w:pPr>
      <w:pBdr>
        <w:top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7">
    <w:name w:val="xl207"/>
    <w:basedOn w:val="afa"/>
    <w:uiPriority w:val="99"/>
    <w:rsid w:val="00147CB0"/>
    <w:pPr>
      <w:pBdr>
        <w:top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8">
    <w:name w:val="xl208"/>
    <w:basedOn w:val="afa"/>
    <w:uiPriority w:val="99"/>
    <w:rsid w:val="00147CB0"/>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09">
    <w:name w:val="xl209"/>
    <w:basedOn w:val="afa"/>
    <w:uiPriority w:val="99"/>
    <w:rsid w:val="00147CB0"/>
    <w:pPr>
      <w:pBdr>
        <w:top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0">
    <w:name w:val="xl210"/>
    <w:basedOn w:val="afa"/>
    <w:uiPriority w:val="99"/>
    <w:rsid w:val="00147CB0"/>
    <w:pPr>
      <w:pBdr>
        <w:top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1">
    <w:name w:val="xl211"/>
    <w:basedOn w:val="afa"/>
    <w:uiPriority w:val="99"/>
    <w:rsid w:val="00147CB0"/>
    <w:pPr>
      <w:pBdr>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2">
    <w:name w:val="xl212"/>
    <w:basedOn w:val="afa"/>
    <w:uiPriority w:val="99"/>
    <w:rsid w:val="00147CB0"/>
    <w:pPr>
      <w:overflowPunct/>
      <w:autoSpaceDE/>
      <w:autoSpaceDN/>
      <w:adjustRightInd/>
      <w:spacing w:before="100" w:beforeAutospacing="1" w:after="100" w:afterAutospacing="1"/>
      <w:jc w:val="center"/>
      <w:textAlignment w:val="top"/>
    </w:pPr>
    <w:rPr>
      <w:sz w:val="24"/>
      <w:szCs w:val="24"/>
    </w:rPr>
  </w:style>
  <w:style w:type="paragraph" w:customStyle="1" w:styleId="xl213">
    <w:name w:val="xl213"/>
    <w:basedOn w:val="afa"/>
    <w:uiPriority w:val="99"/>
    <w:rsid w:val="00147CB0"/>
    <w:pPr>
      <w:pBdr>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4">
    <w:name w:val="xl214"/>
    <w:basedOn w:val="afa"/>
    <w:uiPriority w:val="99"/>
    <w:rsid w:val="00147CB0"/>
    <w:pPr>
      <w:pBdr>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15">
    <w:name w:val="xl215"/>
    <w:basedOn w:val="afa"/>
    <w:uiPriority w:val="99"/>
    <w:rsid w:val="00147CB0"/>
    <w:pPr>
      <w:pBdr>
        <w:top w:val="single" w:sz="4"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6">
    <w:name w:val="xl216"/>
    <w:basedOn w:val="afa"/>
    <w:uiPriority w:val="99"/>
    <w:rsid w:val="00147CB0"/>
    <w:pPr>
      <w:pBdr>
        <w:top w:val="single" w:sz="4" w:space="0" w:color="auto"/>
        <w:bottom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7">
    <w:name w:val="xl217"/>
    <w:basedOn w:val="afa"/>
    <w:uiPriority w:val="99"/>
    <w:rsid w:val="00147CB0"/>
    <w:pPr>
      <w:pBdr>
        <w:top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8">
    <w:name w:val="xl218"/>
    <w:basedOn w:val="afa"/>
    <w:uiPriority w:val="99"/>
    <w:rsid w:val="00147CB0"/>
    <w:pPr>
      <w:pBdr>
        <w:bottom w:val="single" w:sz="4" w:space="0" w:color="auto"/>
      </w:pBdr>
      <w:overflowPunct/>
      <w:autoSpaceDE/>
      <w:autoSpaceDN/>
      <w:adjustRightInd/>
      <w:spacing w:before="100" w:beforeAutospacing="1" w:after="100" w:afterAutospacing="1"/>
      <w:jc w:val="center"/>
      <w:textAlignment w:val="top"/>
    </w:pPr>
    <w:rPr>
      <w:b/>
      <w:bCs/>
      <w:sz w:val="24"/>
      <w:szCs w:val="24"/>
    </w:rPr>
  </w:style>
  <w:style w:type="paragraph" w:customStyle="1" w:styleId="xl219">
    <w:name w:val="xl219"/>
    <w:basedOn w:val="afa"/>
    <w:uiPriority w:val="99"/>
    <w:rsid w:val="00147CB0"/>
    <w:pPr>
      <w:pBdr>
        <w:top w:val="single" w:sz="8" w:space="0" w:color="auto"/>
        <w:lef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0">
    <w:name w:val="xl220"/>
    <w:basedOn w:val="afa"/>
    <w:uiPriority w:val="99"/>
    <w:rsid w:val="00147CB0"/>
    <w:pPr>
      <w:pBdr>
        <w:top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1">
    <w:name w:val="xl221"/>
    <w:basedOn w:val="afa"/>
    <w:uiPriority w:val="99"/>
    <w:rsid w:val="00147CB0"/>
    <w:pPr>
      <w:pBdr>
        <w:top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2">
    <w:name w:val="xl222"/>
    <w:basedOn w:val="afa"/>
    <w:uiPriority w:val="99"/>
    <w:rsid w:val="00147CB0"/>
    <w:pPr>
      <w:pBdr>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23">
    <w:name w:val="xl223"/>
    <w:basedOn w:val="afa"/>
    <w:uiPriority w:val="99"/>
    <w:rsid w:val="00147CB0"/>
    <w:pPr>
      <w:pBdr>
        <w:top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24">
    <w:name w:val="xl224"/>
    <w:basedOn w:val="afa"/>
    <w:uiPriority w:val="99"/>
    <w:rsid w:val="00147CB0"/>
    <w:pPr>
      <w:pBdr>
        <w:top w:val="single" w:sz="8" w:space="0" w:color="auto"/>
        <w:lef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5">
    <w:name w:val="xl225"/>
    <w:basedOn w:val="afa"/>
    <w:uiPriority w:val="99"/>
    <w:rsid w:val="00147CB0"/>
    <w:pPr>
      <w:pBdr>
        <w:top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6">
    <w:name w:val="xl226"/>
    <w:basedOn w:val="afa"/>
    <w:uiPriority w:val="99"/>
    <w:rsid w:val="00147CB0"/>
    <w:pPr>
      <w:pBdr>
        <w:top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7">
    <w:name w:val="xl227"/>
    <w:basedOn w:val="afa"/>
    <w:uiPriority w:val="99"/>
    <w:rsid w:val="00147CB0"/>
    <w:pPr>
      <w:pBdr>
        <w:top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8">
    <w:name w:val="xl228"/>
    <w:basedOn w:val="afa"/>
    <w:uiPriority w:val="99"/>
    <w:rsid w:val="00147CB0"/>
    <w:pPr>
      <w:pBdr>
        <w:top w:val="single" w:sz="4" w:space="0" w:color="auto"/>
        <w:bottom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229">
    <w:name w:val="xl229"/>
    <w:basedOn w:val="afa"/>
    <w:uiPriority w:val="99"/>
    <w:rsid w:val="00147CB0"/>
    <w:pPr>
      <w:pBdr>
        <w:top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30">
    <w:name w:val="xl230"/>
    <w:basedOn w:val="afa"/>
    <w:uiPriority w:val="99"/>
    <w:rsid w:val="00147CB0"/>
    <w:pPr>
      <w:pBdr>
        <w:top w:val="single" w:sz="4" w:space="0" w:color="auto"/>
        <w:bottom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231">
    <w:name w:val="xl231"/>
    <w:basedOn w:val="afa"/>
    <w:uiPriority w:val="99"/>
    <w:rsid w:val="00147CB0"/>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2">
    <w:name w:val="xl232"/>
    <w:basedOn w:val="afa"/>
    <w:uiPriority w:val="99"/>
    <w:rsid w:val="00147CB0"/>
    <w:pPr>
      <w:pBdr>
        <w:top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3">
    <w:name w:val="xl233"/>
    <w:basedOn w:val="afa"/>
    <w:uiPriority w:val="99"/>
    <w:rsid w:val="00147CB0"/>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4">
    <w:name w:val="xl234"/>
    <w:basedOn w:val="afa"/>
    <w:uiPriority w:val="99"/>
    <w:rsid w:val="00147CB0"/>
    <w:pPr>
      <w:pBdr>
        <w:top w:val="single" w:sz="4" w:space="0" w:color="auto"/>
        <w:right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5">
    <w:name w:val="xl235"/>
    <w:basedOn w:val="afa"/>
    <w:uiPriority w:val="99"/>
    <w:rsid w:val="00147CB0"/>
    <w:pPr>
      <w:pBdr>
        <w:top w:val="single" w:sz="4" w:space="0" w:color="auto"/>
        <w:lef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6">
    <w:name w:val="xl236"/>
    <w:basedOn w:val="afa"/>
    <w:uiPriority w:val="99"/>
    <w:rsid w:val="00147CB0"/>
    <w:pPr>
      <w:pBdr>
        <w:top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7">
    <w:name w:val="xl237"/>
    <w:basedOn w:val="afa"/>
    <w:uiPriority w:val="99"/>
    <w:rsid w:val="00147CB0"/>
    <w:pPr>
      <w:pBdr>
        <w:top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8">
    <w:name w:val="xl238"/>
    <w:basedOn w:val="afa"/>
    <w:uiPriority w:val="99"/>
    <w:rsid w:val="00147CB0"/>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9">
    <w:name w:val="xl239"/>
    <w:basedOn w:val="afa"/>
    <w:uiPriority w:val="99"/>
    <w:rsid w:val="00147CB0"/>
    <w:pPr>
      <w:pBdr>
        <w:top w:val="single" w:sz="4"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40">
    <w:name w:val="xl240"/>
    <w:basedOn w:val="afa"/>
    <w:uiPriority w:val="99"/>
    <w:rsid w:val="00147CB0"/>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41">
    <w:name w:val="xl241"/>
    <w:basedOn w:val="afa"/>
    <w:uiPriority w:val="99"/>
    <w:rsid w:val="00147CB0"/>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2">
    <w:name w:val="xl242"/>
    <w:basedOn w:val="afa"/>
    <w:uiPriority w:val="99"/>
    <w:rsid w:val="00147CB0"/>
    <w:pPr>
      <w:pBdr>
        <w:top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3">
    <w:name w:val="xl243"/>
    <w:basedOn w:val="afa"/>
    <w:uiPriority w:val="99"/>
    <w:rsid w:val="00147CB0"/>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4">
    <w:name w:val="xl244"/>
    <w:basedOn w:val="afa"/>
    <w:uiPriority w:val="99"/>
    <w:rsid w:val="00147CB0"/>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5">
    <w:name w:val="xl245"/>
    <w:basedOn w:val="afa"/>
    <w:uiPriority w:val="99"/>
    <w:rsid w:val="00147CB0"/>
    <w:pPr>
      <w:pBdr>
        <w:top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character" w:customStyle="1" w:styleId="611">
    <w:name w:val="Заголовок 6 Знак1"/>
    <w:uiPriority w:val="99"/>
    <w:rsid w:val="00147CB0"/>
    <w:rPr>
      <w:rFonts w:ascii="Calibri" w:hAnsi="Calibri"/>
      <w:b/>
      <w:sz w:val="22"/>
    </w:rPr>
  </w:style>
  <w:style w:type="table" w:customStyle="1" w:styleId="130">
    <w:name w:val="Сетка таблицы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ОБЫЧНЫЙ ТЕКСТ"/>
    <w:basedOn w:val="afb"/>
    <w:link w:val="affffffffffff7"/>
    <w:uiPriority w:val="99"/>
    <w:rsid w:val="00147CB0"/>
    <w:pPr>
      <w:widowControl w:val="0"/>
      <w:tabs>
        <w:tab w:val="num" w:pos="1170"/>
        <w:tab w:val="num" w:pos="2970"/>
      </w:tabs>
      <w:overflowPunct/>
      <w:autoSpaceDE/>
      <w:autoSpaceDN/>
      <w:adjustRightInd/>
      <w:ind w:firstLine="624"/>
      <w:textAlignment w:val="auto"/>
    </w:pPr>
    <w:rPr>
      <w:rFonts w:ascii="Times New Roman" w:eastAsia="Calibri" w:hAnsi="Times New Roman"/>
      <w:sz w:val="28"/>
      <w:lang w:val="x-none" w:eastAsia="x-none"/>
    </w:rPr>
  </w:style>
  <w:style w:type="character" w:customStyle="1" w:styleId="1113">
    <w:name w:val="МОЙ 1.1.1. Знак"/>
    <w:link w:val="111"/>
    <w:uiPriority w:val="99"/>
    <w:locked/>
    <w:rsid w:val="00147CB0"/>
    <w:rPr>
      <w:rFonts w:ascii="Times New Roman" w:eastAsia="Times New Roman" w:hAnsi="Times New Roman" w:cs="Times New Roman"/>
      <w:b/>
      <w:sz w:val="28"/>
      <w:szCs w:val="28"/>
      <w:lang w:val="x-none" w:eastAsia="x-none"/>
    </w:rPr>
  </w:style>
  <w:style w:type="character" w:customStyle="1" w:styleId="affffffffffff7">
    <w:name w:val="ОБЫЧНЫЙ ТЕКСТ Знак"/>
    <w:link w:val="affffffffffff6"/>
    <w:uiPriority w:val="99"/>
    <w:locked/>
    <w:rsid w:val="00147CB0"/>
    <w:rPr>
      <w:rFonts w:ascii="Times New Roman" w:eastAsia="Calibri" w:hAnsi="Times New Roman" w:cs="Times New Roman"/>
      <w:sz w:val="28"/>
      <w:szCs w:val="20"/>
      <w:lang w:val="x-none" w:eastAsia="x-none"/>
    </w:rPr>
  </w:style>
  <w:style w:type="paragraph" w:customStyle="1" w:styleId="XML">
    <w:name w:val="Код XML"/>
    <w:basedOn w:val="afa"/>
    <w:uiPriority w:val="99"/>
    <w:rsid w:val="00147CB0"/>
    <w:rPr>
      <w:rFonts w:ascii="Courier" w:hAnsi="Courier"/>
      <w:lang w:val="en-US"/>
    </w:rPr>
  </w:style>
  <w:style w:type="character" w:customStyle="1" w:styleId="4f">
    <w:name w:val="Знак Знак4"/>
    <w:uiPriority w:val="99"/>
    <w:semiHidden/>
    <w:rsid w:val="00147CB0"/>
    <w:rPr>
      <w:lang w:val="en-US" w:eastAsia="en-US"/>
    </w:rPr>
  </w:style>
  <w:style w:type="character" w:customStyle="1" w:styleId="S">
    <w:name w:val="S_Обычный Знак"/>
    <w:locked/>
    <w:rsid w:val="00147CB0"/>
    <w:rPr>
      <w:sz w:val="24"/>
      <w:szCs w:val="24"/>
      <w:lang w:val="x-none"/>
    </w:rPr>
  </w:style>
  <w:style w:type="paragraph" w:customStyle="1" w:styleId="S0">
    <w:name w:val="S_Обычный"/>
    <w:basedOn w:val="afa"/>
    <w:qFormat/>
    <w:rsid w:val="00147CB0"/>
    <w:pPr>
      <w:overflowPunct/>
      <w:autoSpaceDE/>
      <w:autoSpaceDN/>
      <w:adjustRightInd/>
      <w:spacing w:line="360" w:lineRule="auto"/>
      <w:ind w:firstLine="709"/>
      <w:jc w:val="both"/>
      <w:textAlignment w:val="auto"/>
    </w:pPr>
    <w:rPr>
      <w:rFonts w:ascii="Calibri" w:eastAsia="Calibri" w:hAnsi="Calibri"/>
      <w:sz w:val="24"/>
      <w:szCs w:val="24"/>
      <w:lang w:val="x-none" w:eastAsia="x-none"/>
    </w:rPr>
  </w:style>
  <w:style w:type="paragraph" w:customStyle="1" w:styleId="affffffffffff8">
    <w:name w:val="Программы"/>
    <w:basedOn w:val="afa"/>
    <w:rsid w:val="00147CB0"/>
    <w:pPr>
      <w:widowControl w:val="0"/>
      <w:overflowPunct/>
      <w:ind w:left="284"/>
      <w:textAlignment w:val="auto"/>
    </w:pPr>
    <w:rPr>
      <w:i/>
      <w:iCs/>
      <w:sz w:val="24"/>
      <w:szCs w:val="24"/>
      <w:lang w:val="en-US"/>
    </w:rPr>
  </w:style>
  <w:style w:type="character" w:customStyle="1" w:styleId="1fff1">
    <w:name w:val="Текст Знак1"/>
    <w:aliases w:val="Текст Знак Знак Знак Знак Знак Знак1,Текст Знак Знак Знак Знак Знак З Знак"/>
    <w:locked/>
    <w:rsid w:val="00147CB0"/>
    <w:rPr>
      <w:rFonts w:ascii="Courier New" w:eastAsia="Times New Roman" w:hAnsi="Courier New" w:cs="Times New Roman"/>
      <w:sz w:val="20"/>
      <w:szCs w:val="20"/>
      <w:lang w:val="x-none" w:eastAsia="x-none"/>
    </w:rPr>
  </w:style>
  <w:style w:type="paragraph" w:customStyle="1" w:styleId="Style8">
    <w:name w:val="Style8"/>
    <w:basedOn w:val="afa"/>
    <w:rsid w:val="00147CB0"/>
    <w:pPr>
      <w:widowControl w:val="0"/>
      <w:overflowPunct/>
      <w:spacing w:line="276" w:lineRule="exact"/>
      <w:ind w:hanging="355"/>
      <w:textAlignment w:val="auto"/>
    </w:pPr>
    <w:rPr>
      <w:sz w:val="24"/>
      <w:szCs w:val="24"/>
    </w:rPr>
  </w:style>
  <w:style w:type="paragraph" w:customStyle="1" w:styleId="affffffffffff9">
    <w:name w:val="ТЗ Обычный"/>
    <w:basedOn w:val="afa"/>
    <w:rsid w:val="00147CB0"/>
    <w:pPr>
      <w:suppressAutoHyphens/>
      <w:overflowPunct/>
      <w:autoSpaceDE/>
      <w:autoSpaceDN/>
      <w:adjustRightInd/>
      <w:ind w:left="426"/>
      <w:jc w:val="both"/>
      <w:textAlignment w:val="auto"/>
    </w:pPr>
    <w:rPr>
      <w:rFonts w:ascii="PT Sans" w:hAnsi="PT Sans" w:cs="Tahoma"/>
      <w:color w:val="000000"/>
      <w:sz w:val="24"/>
      <w:szCs w:val="24"/>
      <w:lang w:eastAsia="ar-SA"/>
    </w:rPr>
  </w:style>
  <w:style w:type="character" w:customStyle="1" w:styleId="st1">
    <w:name w:val="st1"/>
    <w:rsid w:val="00147CB0"/>
  </w:style>
  <w:style w:type="numbering" w:customStyle="1" w:styleId="3f7">
    <w:name w:val="Нет списка3"/>
    <w:next w:val="afe"/>
    <w:uiPriority w:val="99"/>
    <w:semiHidden/>
    <w:unhideWhenUsed/>
    <w:rsid w:val="00147CB0"/>
  </w:style>
  <w:style w:type="numbering" w:customStyle="1" w:styleId="4f0">
    <w:name w:val="Нет списка4"/>
    <w:next w:val="afe"/>
    <w:uiPriority w:val="99"/>
    <w:semiHidden/>
    <w:unhideWhenUsed/>
    <w:rsid w:val="00147CB0"/>
  </w:style>
  <w:style w:type="numbering" w:customStyle="1" w:styleId="58">
    <w:name w:val="Нет списка5"/>
    <w:next w:val="afe"/>
    <w:uiPriority w:val="99"/>
    <w:semiHidden/>
    <w:unhideWhenUsed/>
    <w:rsid w:val="00147CB0"/>
  </w:style>
  <w:style w:type="paragraph" w:customStyle="1" w:styleId="2ff1">
    <w:name w:val="Знак2"/>
    <w:basedOn w:val="afa"/>
    <w:rsid w:val="00147CB0"/>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N">
    <w:name w:val="N"/>
    <w:basedOn w:val="afa"/>
    <w:rsid w:val="00147CB0"/>
    <w:pPr>
      <w:overflowPunct/>
      <w:autoSpaceDE/>
      <w:autoSpaceDN/>
      <w:adjustRightInd/>
      <w:ind w:firstLine="709"/>
      <w:jc w:val="both"/>
      <w:textAlignment w:val="auto"/>
    </w:pPr>
    <w:rPr>
      <w:sz w:val="24"/>
      <w:szCs w:val="24"/>
    </w:rPr>
  </w:style>
  <w:style w:type="table" w:customStyle="1" w:styleId="83">
    <w:name w:val="Сетка таблицы8"/>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8">
    <w:name w:val="Абзац списка3"/>
    <w:basedOn w:val="afa"/>
    <w:rsid w:val="00147CB0"/>
    <w:pPr>
      <w:overflowPunct/>
      <w:autoSpaceDE/>
      <w:autoSpaceDN/>
      <w:adjustRightInd/>
      <w:ind w:left="720"/>
      <w:contextualSpacing/>
      <w:textAlignment w:val="auto"/>
    </w:pPr>
    <w:rPr>
      <w:sz w:val="24"/>
      <w:szCs w:val="24"/>
    </w:rPr>
  </w:style>
  <w:style w:type="paragraph" w:customStyle="1" w:styleId="2ff2">
    <w:name w:val="Без интервала2"/>
    <w:rsid w:val="00147CB0"/>
    <w:pPr>
      <w:spacing w:after="0" w:line="240" w:lineRule="auto"/>
    </w:pPr>
    <w:rPr>
      <w:rFonts w:ascii="Calibri" w:eastAsia="Times New Roman" w:hAnsi="Calibri" w:cs="Times New Roman"/>
    </w:rPr>
  </w:style>
  <w:style w:type="numbering" w:customStyle="1" w:styleId="64">
    <w:name w:val="Нет списка6"/>
    <w:next w:val="afe"/>
    <w:uiPriority w:val="99"/>
    <w:semiHidden/>
    <w:unhideWhenUsed/>
    <w:rsid w:val="00147CB0"/>
  </w:style>
  <w:style w:type="paragraph" w:customStyle="1" w:styleId="Style21">
    <w:name w:val="Style21"/>
    <w:basedOn w:val="afa"/>
    <w:rsid w:val="00147CB0"/>
    <w:pPr>
      <w:widowControl w:val="0"/>
      <w:overflowPunct/>
      <w:spacing w:before="60" w:line="281" w:lineRule="exact"/>
      <w:ind w:firstLine="709"/>
      <w:jc w:val="center"/>
      <w:textAlignment w:val="auto"/>
    </w:pPr>
    <w:rPr>
      <w:sz w:val="28"/>
      <w:szCs w:val="24"/>
    </w:rPr>
  </w:style>
  <w:style w:type="paragraph" w:customStyle="1" w:styleId="Style90">
    <w:name w:val="Style90"/>
    <w:basedOn w:val="afa"/>
    <w:rsid w:val="00147CB0"/>
    <w:pPr>
      <w:widowControl w:val="0"/>
      <w:overflowPunct/>
      <w:spacing w:before="60"/>
      <w:ind w:firstLine="709"/>
      <w:jc w:val="both"/>
      <w:textAlignment w:val="auto"/>
    </w:pPr>
    <w:rPr>
      <w:sz w:val="28"/>
      <w:szCs w:val="24"/>
    </w:rPr>
  </w:style>
  <w:style w:type="paragraph" w:customStyle="1" w:styleId="Style134">
    <w:name w:val="Style134"/>
    <w:basedOn w:val="afa"/>
    <w:rsid w:val="00147CB0"/>
    <w:pPr>
      <w:widowControl w:val="0"/>
      <w:overflowPunct/>
      <w:spacing w:before="60"/>
      <w:ind w:firstLine="709"/>
      <w:jc w:val="both"/>
      <w:textAlignment w:val="auto"/>
    </w:pPr>
    <w:rPr>
      <w:sz w:val="28"/>
      <w:szCs w:val="24"/>
    </w:rPr>
  </w:style>
  <w:style w:type="character" w:customStyle="1" w:styleId="FontStyle174">
    <w:name w:val="Font Style174"/>
    <w:rsid w:val="00147CB0"/>
    <w:rPr>
      <w:rFonts w:ascii="Times New Roman" w:hAnsi="Times New Roman"/>
      <w:b/>
      <w:sz w:val="22"/>
    </w:rPr>
  </w:style>
  <w:style w:type="paragraph" w:customStyle="1" w:styleId="Style10">
    <w:name w:val="Style1"/>
    <w:basedOn w:val="afa"/>
    <w:uiPriority w:val="99"/>
    <w:rsid w:val="00147CB0"/>
    <w:pPr>
      <w:widowControl w:val="0"/>
      <w:overflowPunct/>
      <w:spacing w:before="60"/>
      <w:ind w:firstLine="709"/>
      <w:jc w:val="both"/>
      <w:textAlignment w:val="auto"/>
    </w:pPr>
    <w:rPr>
      <w:sz w:val="28"/>
      <w:szCs w:val="24"/>
    </w:rPr>
  </w:style>
  <w:style w:type="paragraph" w:customStyle="1" w:styleId="Style20">
    <w:name w:val="Style2"/>
    <w:basedOn w:val="afa"/>
    <w:uiPriority w:val="99"/>
    <w:rsid w:val="00147CB0"/>
    <w:pPr>
      <w:widowControl w:val="0"/>
      <w:overflowPunct/>
      <w:spacing w:before="60" w:line="230" w:lineRule="exact"/>
      <w:ind w:firstLine="709"/>
      <w:jc w:val="center"/>
      <w:textAlignment w:val="auto"/>
    </w:pPr>
    <w:rPr>
      <w:sz w:val="28"/>
      <w:szCs w:val="24"/>
    </w:rPr>
  </w:style>
  <w:style w:type="paragraph" w:customStyle="1" w:styleId="Style3">
    <w:name w:val="Style3"/>
    <w:basedOn w:val="afa"/>
    <w:rsid w:val="00147CB0"/>
    <w:pPr>
      <w:widowControl w:val="0"/>
      <w:overflowPunct/>
      <w:spacing w:before="60" w:line="228" w:lineRule="exact"/>
      <w:ind w:firstLine="709"/>
      <w:jc w:val="center"/>
      <w:textAlignment w:val="auto"/>
    </w:pPr>
    <w:rPr>
      <w:sz w:val="28"/>
      <w:szCs w:val="24"/>
    </w:rPr>
  </w:style>
  <w:style w:type="paragraph" w:customStyle="1" w:styleId="Style4">
    <w:name w:val="Style4"/>
    <w:basedOn w:val="afa"/>
    <w:uiPriority w:val="99"/>
    <w:rsid w:val="00147CB0"/>
    <w:pPr>
      <w:widowControl w:val="0"/>
      <w:overflowPunct/>
      <w:spacing w:before="60"/>
      <w:ind w:firstLine="709"/>
      <w:jc w:val="both"/>
      <w:textAlignment w:val="auto"/>
    </w:pPr>
    <w:rPr>
      <w:sz w:val="28"/>
      <w:szCs w:val="24"/>
    </w:rPr>
  </w:style>
  <w:style w:type="paragraph" w:customStyle="1" w:styleId="Style5">
    <w:name w:val="Style5"/>
    <w:basedOn w:val="afa"/>
    <w:rsid w:val="00147CB0"/>
    <w:pPr>
      <w:widowControl w:val="0"/>
      <w:overflowPunct/>
      <w:spacing w:before="60"/>
      <w:ind w:firstLine="709"/>
      <w:jc w:val="both"/>
      <w:textAlignment w:val="auto"/>
    </w:pPr>
    <w:rPr>
      <w:sz w:val="28"/>
      <w:szCs w:val="24"/>
    </w:rPr>
  </w:style>
  <w:style w:type="paragraph" w:customStyle="1" w:styleId="Style6">
    <w:name w:val="Style6"/>
    <w:basedOn w:val="afa"/>
    <w:uiPriority w:val="99"/>
    <w:rsid w:val="00147CB0"/>
    <w:pPr>
      <w:widowControl w:val="0"/>
      <w:overflowPunct/>
      <w:spacing w:before="60" w:line="324" w:lineRule="exact"/>
      <w:ind w:hanging="403"/>
      <w:jc w:val="both"/>
      <w:textAlignment w:val="auto"/>
    </w:pPr>
    <w:rPr>
      <w:sz w:val="28"/>
      <w:szCs w:val="24"/>
    </w:rPr>
  </w:style>
  <w:style w:type="paragraph" w:customStyle="1" w:styleId="Style7">
    <w:name w:val="Style7"/>
    <w:basedOn w:val="afa"/>
    <w:rsid w:val="00147CB0"/>
    <w:pPr>
      <w:widowControl w:val="0"/>
      <w:overflowPunct/>
      <w:spacing w:before="60" w:line="324" w:lineRule="exact"/>
      <w:ind w:firstLine="187"/>
      <w:jc w:val="both"/>
      <w:textAlignment w:val="auto"/>
    </w:pPr>
    <w:rPr>
      <w:sz w:val="28"/>
      <w:szCs w:val="24"/>
    </w:rPr>
  </w:style>
  <w:style w:type="paragraph" w:customStyle="1" w:styleId="Style9">
    <w:name w:val="Style9"/>
    <w:basedOn w:val="afa"/>
    <w:rsid w:val="00147CB0"/>
    <w:pPr>
      <w:widowControl w:val="0"/>
      <w:overflowPunct/>
      <w:spacing w:before="60"/>
      <w:ind w:firstLine="709"/>
      <w:jc w:val="both"/>
      <w:textAlignment w:val="auto"/>
    </w:pPr>
    <w:rPr>
      <w:sz w:val="28"/>
      <w:szCs w:val="24"/>
    </w:rPr>
  </w:style>
  <w:style w:type="paragraph" w:customStyle="1" w:styleId="Style100">
    <w:name w:val="Style10"/>
    <w:basedOn w:val="afa"/>
    <w:rsid w:val="00147CB0"/>
    <w:pPr>
      <w:widowControl w:val="0"/>
      <w:overflowPunct/>
      <w:spacing w:before="60"/>
      <w:ind w:firstLine="709"/>
      <w:jc w:val="both"/>
      <w:textAlignment w:val="auto"/>
    </w:pPr>
    <w:rPr>
      <w:sz w:val="28"/>
      <w:szCs w:val="24"/>
    </w:rPr>
  </w:style>
  <w:style w:type="paragraph" w:customStyle="1" w:styleId="Style11">
    <w:name w:val="Style11"/>
    <w:basedOn w:val="afa"/>
    <w:rsid w:val="00147CB0"/>
    <w:pPr>
      <w:widowControl w:val="0"/>
      <w:overflowPunct/>
      <w:spacing w:before="60" w:line="450" w:lineRule="exact"/>
      <w:ind w:firstLine="713"/>
      <w:jc w:val="both"/>
      <w:textAlignment w:val="auto"/>
    </w:pPr>
    <w:rPr>
      <w:sz w:val="28"/>
      <w:szCs w:val="24"/>
    </w:rPr>
  </w:style>
  <w:style w:type="paragraph" w:customStyle="1" w:styleId="Style12">
    <w:name w:val="Style12"/>
    <w:basedOn w:val="afa"/>
    <w:rsid w:val="00147CB0"/>
    <w:pPr>
      <w:widowControl w:val="0"/>
      <w:overflowPunct/>
      <w:spacing w:before="60" w:line="187" w:lineRule="exact"/>
      <w:ind w:firstLine="709"/>
      <w:jc w:val="both"/>
      <w:textAlignment w:val="auto"/>
    </w:pPr>
    <w:rPr>
      <w:sz w:val="28"/>
      <w:szCs w:val="24"/>
    </w:rPr>
  </w:style>
  <w:style w:type="paragraph" w:customStyle="1" w:styleId="Style13">
    <w:name w:val="Style13"/>
    <w:basedOn w:val="afa"/>
    <w:rsid w:val="00147CB0"/>
    <w:pPr>
      <w:widowControl w:val="0"/>
      <w:overflowPunct/>
      <w:spacing w:before="60"/>
      <w:ind w:firstLine="709"/>
      <w:jc w:val="both"/>
      <w:textAlignment w:val="auto"/>
    </w:pPr>
    <w:rPr>
      <w:sz w:val="28"/>
      <w:szCs w:val="24"/>
    </w:rPr>
  </w:style>
  <w:style w:type="paragraph" w:customStyle="1" w:styleId="Style14">
    <w:name w:val="Style14"/>
    <w:basedOn w:val="afa"/>
    <w:rsid w:val="00147CB0"/>
    <w:pPr>
      <w:widowControl w:val="0"/>
      <w:overflowPunct/>
      <w:spacing w:before="60"/>
      <w:ind w:firstLine="709"/>
      <w:jc w:val="both"/>
      <w:textAlignment w:val="auto"/>
    </w:pPr>
    <w:rPr>
      <w:sz w:val="28"/>
      <w:szCs w:val="24"/>
    </w:rPr>
  </w:style>
  <w:style w:type="paragraph" w:customStyle="1" w:styleId="Style15">
    <w:name w:val="Style15"/>
    <w:basedOn w:val="afa"/>
    <w:rsid w:val="00147CB0"/>
    <w:pPr>
      <w:widowControl w:val="0"/>
      <w:overflowPunct/>
      <w:spacing w:before="60" w:line="554" w:lineRule="exact"/>
      <w:ind w:firstLine="709"/>
      <w:jc w:val="center"/>
      <w:textAlignment w:val="auto"/>
    </w:pPr>
    <w:rPr>
      <w:sz w:val="28"/>
      <w:szCs w:val="24"/>
    </w:rPr>
  </w:style>
  <w:style w:type="paragraph" w:customStyle="1" w:styleId="Style16">
    <w:name w:val="Style16"/>
    <w:basedOn w:val="afa"/>
    <w:rsid w:val="00147CB0"/>
    <w:pPr>
      <w:widowControl w:val="0"/>
      <w:overflowPunct/>
      <w:spacing w:before="60" w:line="490" w:lineRule="exact"/>
      <w:ind w:firstLine="709"/>
      <w:jc w:val="both"/>
      <w:textAlignment w:val="auto"/>
    </w:pPr>
    <w:rPr>
      <w:sz w:val="28"/>
      <w:szCs w:val="24"/>
    </w:rPr>
  </w:style>
  <w:style w:type="paragraph" w:customStyle="1" w:styleId="Style17">
    <w:name w:val="Style17"/>
    <w:basedOn w:val="afa"/>
    <w:rsid w:val="00147CB0"/>
    <w:pPr>
      <w:widowControl w:val="0"/>
      <w:overflowPunct/>
      <w:spacing w:before="60"/>
      <w:ind w:firstLine="709"/>
      <w:jc w:val="center"/>
      <w:textAlignment w:val="auto"/>
    </w:pPr>
    <w:rPr>
      <w:sz w:val="28"/>
      <w:szCs w:val="24"/>
    </w:rPr>
  </w:style>
  <w:style w:type="paragraph" w:customStyle="1" w:styleId="Style18">
    <w:name w:val="Style18"/>
    <w:basedOn w:val="afa"/>
    <w:rsid w:val="00147CB0"/>
    <w:pPr>
      <w:widowControl w:val="0"/>
      <w:overflowPunct/>
      <w:spacing w:before="60" w:line="320" w:lineRule="exact"/>
      <w:ind w:firstLine="709"/>
      <w:jc w:val="both"/>
      <w:textAlignment w:val="auto"/>
    </w:pPr>
    <w:rPr>
      <w:sz w:val="28"/>
      <w:szCs w:val="24"/>
    </w:rPr>
  </w:style>
  <w:style w:type="paragraph" w:customStyle="1" w:styleId="Style19">
    <w:name w:val="Style19"/>
    <w:basedOn w:val="afa"/>
    <w:rsid w:val="00147CB0"/>
    <w:pPr>
      <w:widowControl w:val="0"/>
      <w:overflowPunct/>
      <w:spacing w:before="60"/>
      <w:ind w:firstLine="709"/>
      <w:jc w:val="both"/>
      <w:textAlignment w:val="auto"/>
    </w:pPr>
    <w:rPr>
      <w:sz w:val="28"/>
      <w:szCs w:val="24"/>
    </w:rPr>
  </w:style>
  <w:style w:type="paragraph" w:customStyle="1" w:styleId="Style200">
    <w:name w:val="Style20"/>
    <w:basedOn w:val="afa"/>
    <w:rsid w:val="00147CB0"/>
    <w:pPr>
      <w:widowControl w:val="0"/>
      <w:overflowPunct/>
      <w:spacing w:before="60" w:line="317" w:lineRule="exact"/>
      <w:ind w:firstLine="709"/>
      <w:jc w:val="both"/>
      <w:textAlignment w:val="auto"/>
    </w:pPr>
    <w:rPr>
      <w:sz w:val="28"/>
      <w:szCs w:val="24"/>
    </w:rPr>
  </w:style>
  <w:style w:type="paragraph" w:customStyle="1" w:styleId="Style22">
    <w:name w:val="Style22"/>
    <w:basedOn w:val="afa"/>
    <w:rsid w:val="00147CB0"/>
    <w:pPr>
      <w:widowControl w:val="0"/>
      <w:overflowPunct/>
      <w:spacing w:before="60"/>
      <w:ind w:firstLine="709"/>
      <w:jc w:val="both"/>
      <w:textAlignment w:val="auto"/>
    </w:pPr>
    <w:rPr>
      <w:sz w:val="28"/>
      <w:szCs w:val="24"/>
    </w:rPr>
  </w:style>
  <w:style w:type="paragraph" w:customStyle="1" w:styleId="Style23">
    <w:name w:val="Style23"/>
    <w:basedOn w:val="afa"/>
    <w:rsid w:val="00147CB0"/>
    <w:pPr>
      <w:widowControl w:val="0"/>
      <w:overflowPunct/>
      <w:spacing w:before="60" w:line="277" w:lineRule="exact"/>
      <w:ind w:firstLine="709"/>
      <w:jc w:val="both"/>
      <w:textAlignment w:val="auto"/>
    </w:pPr>
    <w:rPr>
      <w:sz w:val="28"/>
      <w:szCs w:val="24"/>
    </w:rPr>
  </w:style>
  <w:style w:type="paragraph" w:customStyle="1" w:styleId="Style24">
    <w:name w:val="Style24"/>
    <w:basedOn w:val="afa"/>
    <w:rsid w:val="00147CB0"/>
    <w:pPr>
      <w:widowControl w:val="0"/>
      <w:overflowPunct/>
      <w:spacing w:before="60" w:line="274" w:lineRule="exact"/>
      <w:ind w:firstLine="709"/>
      <w:jc w:val="center"/>
      <w:textAlignment w:val="auto"/>
    </w:pPr>
    <w:rPr>
      <w:sz w:val="28"/>
      <w:szCs w:val="24"/>
    </w:rPr>
  </w:style>
  <w:style w:type="paragraph" w:customStyle="1" w:styleId="Style25">
    <w:name w:val="Style25"/>
    <w:basedOn w:val="afa"/>
    <w:rsid w:val="00147CB0"/>
    <w:pPr>
      <w:widowControl w:val="0"/>
      <w:overflowPunct/>
      <w:spacing w:before="60" w:line="270" w:lineRule="exact"/>
      <w:ind w:firstLine="166"/>
      <w:jc w:val="both"/>
      <w:textAlignment w:val="auto"/>
    </w:pPr>
    <w:rPr>
      <w:sz w:val="28"/>
      <w:szCs w:val="24"/>
    </w:rPr>
  </w:style>
  <w:style w:type="paragraph" w:customStyle="1" w:styleId="Style26">
    <w:name w:val="Style26"/>
    <w:basedOn w:val="afa"/>
    <w:rsid w:val="00147CB0"/>
    <w:pPr>
      <w:widowControl w:val="0"/>
      <w:overflowPunct/>
      <w:spacing w:before="60" w:line="276" w:lineRule="exact"/>
      <w:ind w:firstLine="317"/>
      <w:jc w:val="both"/>
      <w:textAlignment w:val="auto"/>
    </w:pPr>
    <w:rPr>
      <w:sz w:val="28"/>
      <w:szCs w:val="24"/>
    </w:rPr>
  </w:style>
  <w:style w:type="paragraph" w:customStyle="1" w:styleId="Style27">
    <w:name w:val="Style27"/>
    <w:basedOn w:val="afa"/>
    <w:rsid w:val="00147CB0"/>
    <w:pPr>
      <w:widowControl w:val="0"/>
      <w:overflowPunct/>
      <w:spacing w:before="60"/>
      <w:ind w:firstLine="709"/>
      <w:jc w:val="both"/>
      <w:textAlignment w:val="auto"/>
    </w:pPr>
    <w:rPr>
      <w:sz w:val="28"/>
      <w:szCs w:val="24"/>
    </w:rPr>
  </w:style>
  <w:style w:type="paragraph" w:customStyle="1" w:styleId="Style28">
    <w:name w:val="Style28"/>
    <w:basedOn w:val="afa"/>
    <w:rsid w:val="00147CB0"/>
    <w:pPr>
      <w:widowControl w:val="0"/>
      <w:overflowPunct/>
      <w:spacing w:before="60" w:line="274" w:lineRule="exact"/>
      <w:ind w:hanging="353"/>
      <w:jc w:val="both"/>
      <w:textAlignment w:val="auto"/>
    </w:pPr>
    <w:rPr>
      <w:sz w:val="28"/>
      <w:szCs w:val="24"/>
    </w:rPr>
  </w:style>
  <w:style w:type="paragraph" w:customStyle="1" w:styleId="Style29">
    <w:name w:val="Style29"/>
    <w:basedOn w:val="afa"/>
    <w:rsid w:val="00147CB0"/>
    <w:pPr>
      <w:widowControl w:val="0"/>
      <w:overflowPunct/>
      <w:spacing w:before="60"/>
      <w:ind w:firstLine="709"/>
      <w:jc w:val="both"/>
      <w:textAlignment w:val="auto"/>
    </w:pPr>
    <w:rPr>
      <w:sz w:val="28"/>
      <w:szCs w:val="24"/>
    </w:rPr>
  </w:style>
  <w:style w:type="paragraph" w:customStyle="1" w:styleId="Style30">
    <w:name w:val="Style30"/>
    <w:basedOn w:val="afa"/>
    <w:rsid w:val="00147CB0"/>
    <w:pPr>
      <w:widowControl w:val="0"/>
      <w:overflowPunct/>
      <w:spacing w:before="60"/>
      <w:ind w:firstLine="709"/>
      <w:jc w:val="both"/>
      <w:textAlignment w:val="auto"/>
    </w:pPr>
    <w:rPr>
      <w:sz w:val="28"/>
      <w:szCs w:val="24"/>
    </w:rPr>
  </w:style>
  <w:style w:type="paragraph" w:customStyle="1" w:styleId="Style31">
    <w:name w:val="Style31"/>
    <w:basedOn w:val="afa"/>
    <w:rsid w:val="00147CB0"/>
    <w:pPr>
      <w:widowControl w:val="0"/>
      <w:overflowPunct/>
      <w:spacing w:before="60" w:line="274" w:lineRule="exact"/>
      <w:ind w:firstLine="709"/>
      <w:jc w:val="right"/>
      <w:textAlignment w:val="auto"/>
    </w:pPr>
    <w:rPr>
      <w:sz w:val="28"/>
      <w:szCs w:val="24"/>
    </w:rPr>
  </w:style>
  <w:style w:type="paragraph" w:customStyle="1" w:styleId="Style32">
    <w:name w:val="Style32"/>
    <w:basedOn w:val="afa"/>
    <w:rsid w:val="00147CB0"/>
    <w:pPr>
      <w:widowControl w:val="0"/>
      <w:overflowPunct/>
      <w:spacing w:before="60"/>
      <w:ind w:firstLine="709"/>
      <w:jc w:val="both"/>
      <w:textAlignment w:val="auto"/>
    </w:pPr>
    <w:rPr>
      <w:sz w:val="28"/>
      <w:szCs w:val="24"/>
    </w:rPr>
  </w:style>
  <w:style w:type="paragraph" w:customStyle="1" w:styleId="Style33">
    <w:name w:val="Style33"/>
    <w:basedOn w:val="afa"/>
    <w:rsid w:val="00147CB0"/>
    <w:pPr>
      <w:widowControl w:val="0"/>
      <w:overflowPunct/>
      <w:spacing w:before="60" w:line="274" w:lineRule="exact"/>
      <w:ind w:firstLine="547"/>
      <w:jc w:val="both"/>
      <w:textAlignment w:val="auto"/>
    </w:pPr>
    <w:rPr>
      <w:sz w:val="28"/>
      <w:szCs w:val="24"/>
    </w:rPr>
  </w:style>
  <w:style w:type="paragraph" w:customStyle="1" w:styleId="Style34">
    <w:name w:val="Style34"/>
    <w:basedOn w:val="afa"/>
    <w:rsid w:val="00147CB0"/>
    <w:pPr>
      <w:widowControl w:val="0"/>
      <w:overflowPunct/>
      <w:spacing w:before="60"/>
      <w:ind w:firstLine="709"/>
      <w:jc w:val="both"/>
      <w:textAlignment w:val="auto"/>
    </w:pPr>
    <w:rPr>
      <w:sz w:val="28"/>
      <w:szCs w:val="24"/>
    </w:rPr>
  </w:style>
  <w:style w:type="paragraph" w:customStyle="1" w:styleId="Style35">
    <w:name w:val="Style35"/>
    <w:basedOn w:val="afa"/>
    <w:rsid w:val="00147CB0"/>
    <w:pPr>
      <w:widowControl w:val="0"/>
      <w:overflowPunct/>
      <w:spacing w:before="60" w:line="276" w:lineRule="exact"/>
      <w:ind w:firstLine="709"/>
      <w:jc w:val="both"/>
      <w:textAlignment w:val="auto"/>
    </w:pPr>
    <w:rPr>
      <w:sz w:val="28"/>
      <w:szCs w:val="24"/>
    </w:rPr>
  </w:style>
  <w:style w:type="paragraph" w:customStyle="1" w:styleId="Style36">
    <w:name w:val="Style36"/>
    <w:basedOn w:val="afa"/>
    <w:rsid w:val="00147CB0"/>
    <w:pPr>
      <w:widowControl w:val="0"/>
      <w:overflowPunct/>
      <w:spacing w:before="60"/>
      <w:ind w:firstLine="709"/>
      <w:jc w:val="both"/>
      <w:textAlignment w:val="auto"/>
    </w:pPr>
    <w:rPr>
      <w:sz w:val="28"/>
      <w:szCs w:val="24"/>
    </w:rPr>
  </w:style>
  <w:style w:type="paragraph" w:customStyle="1" w:styleId="Style37">
    <w:name w:val="Style37"/>
    <w:basedOn w:val="afa"/>
    <w:rsid w:val="00147CB0"/>
    <w:pPr>
      <w:widowControl w:val="0"/>
      <w:overflowPunct/>
      <w:spacing w:before="60"/>
      <w:ind w:firstLine="709"/>
      <w:jc w:val="both"/>
      <w:textAlignment w:val="auto"/>
    </w:pPr>
    <w:rPr>
      <w:sz w:val="28"/>
      <w:szCs w:val="24"/>
    </w:rPr>
  </w:style>
  <w:style w:type="paragraph" w:customStyle="1" w:styleId="Style38">
    <w:name w:val="Style38"/>
    <w:basedOn w:val="afa"/>
    <w:rsid w:val="00147CB0"/>
    <w:pPr>
      <w:widowControl w:val="0"/>
      <w:overflowPunct/>
      <w:spacing w:before="60"/>
      <w:ind w:firstLine="709"/>
      <w:jc w:val="both"/>
      <w:textAlignment w:val="auto"/>
    </w:pPr>
    <w:rPr>
      <w:sz w:val="28"/>
      <w:szCs w:val="24"/>
    </w:rPr>
  </w:style>
  <w:style w:type="paragraph" w:customStyle="1" w:styleId="Style39">
    <w:name w:val="Style39"/>
    <w:basedOn w:val="afa"/>
    <w:rsid w:val="00147CB0"/>
    <w:pPr>
      <w:widowControl w:val="0"/>
      <w:overflowPunct/>
      <w:spacing w:before="60"/>
      <w:ind w:firstLine="709"/>
      <w:jc w:val="both"/>
      <w:textAlignment w:val="auto"/>
    </w:pPr>
    <w:rPr>
      <w:sz w:val="28"/>
      <w:szCs w:val="24"/>
    </w:rPr>
  </w:style>
  <w:style w:type="paragraph" w:customStyle="1" w:styleId="Style40">
    <w:name w:val="Style40"/>
    <w:basedOn w:val="afa"/>
    <w:rsid w:val="00147CB0"/>
    <w:pPr>
      <w:widowControl w:val="0"/>
      <w:overflowPunct/>
      <w:spacing w:before="60" w:line="281" w:lineRule="exact"/>
      <w:ind w:firstLine="317"/>
      <w:jc w:val="both"/>
      <w:textAlignment w:val="auto"/>
    </w:pPr>
    <w:rPr>
      <w:sz w:val="28"/>
      <w:szCs w:val="24"/>
    </w:rPr>
  </w:style>
  <w:style w:type="paragraph" w:customStyle="1" w:styleId="Style41">
    <w:name w:val="Style41"/>
    <w:basedOn w:val="afa"/>
    <w:rsid w:val="00147CB0"/>
    <w:pPr>
      <w:widowControl w:val="0"/>
      <w:overflowPunct/>
      <w:spacing w:before="60"/>
      <w:ind w:firstLine="709"/>
      <w:jc w:val="both"/>
      <w:textAlignment w:val="auto"/>
    </w:pPr>
    <w:rPr>
      <w:sz w:val="28"/>
      <w:szCs w:val="24"/>
    </w:rPr>
  </w:style>
  <w:style w:type="paragraph" w:customStyle="1" w:styleId="Style42">
    <w:name w:val="Style42"/>
    <w:basedOn w:val="afa"/>
    <w:rsid w:val="00147CB0"/>
    <w:pPr>
      <w:widowControl w:val="0"/>
      <w:overflowPunct/>
      <w:spacing w:before="60"/>
      <w:ind w:firstLine="709"/>
      <w:jc w:val="both"/>
      <w:textAlignment w:val="auto"/>
    </w:pPr>
    <w:rPr>
      <w:sz w:val="28"/>
      <w:szCs w:val="24"/>
    </w:rPr>
  </w:style>
  <w:style w:type="paragraph" w:customStyle="1" w:styleId="Style43">
    <w:name w:val="Style43"/>
    <w:basedOn w:val="afa"/>
    <w:rsid w:val="00147CB0"/>
    <w:pPr>
      <w:widowControl w:val="0"/>
      <w:overflowPunct/>
      <w:spacing w:before="60" w:line="288" w:lineRule="exact"/>
      <w:ind w:firstLine="691"/>
      <w:jc w:val="both"/>
      <w:textAlignment w:val="auto"/>
    </w:pPr>
    <w:rPr>
      <w:sz w:val="28"/>
      <w:szCs w:val="24"/>
    </w:rPr>
  </w:style>
  <w:style w:type="paragraph" w:customStyle="1" w:styleId="Style44">
    <w:name w:val="Style44"/>
    <w:basedOn w:val="afa"/>
    <w:rsid w:val="00147CB0"/>
    <w:pPr>
      <w:widowControl w:val="0"/>
      <w:overflowPunct/>
      <w:spacing w:before="60" w:line="247" w:lineRule="exact"/>
      <w:ind w:firstLine="598"/>
      <w:jc w:val="both"/>
      <w:textAlignment w:val="auto"/>
    </w:pPr>
    <w:rPr>
      <w:sz w:val="28"/>
      <w:szCs w:val="24"/>
    </w:rPr>
  </w:style>
  <w:style w:type="paragraph" w:customStyle="1" w:styleId="Style45">
    <w:name w:val="Style45"/>
    <w:basedOn w:val="afa"/>
    <w:rsid w:val="00147CB0"/>
    <w:pPr>
      <w:widowControl w:val="0"/>
      <w:overflowPunct/>
      <w:spacing w:before="60" w:line="317" w:lineRule="exact"/>
      <w:ind w:firstLine="709"/>
      <w:jc w:val="both"/>
      <w:textAlignment w:val="auto"/>
    </w:pPr>
    <w:rPr>
      <w:sz w:val="28"/>
      <w:szCs w:val="24"/>
    </w:rPr>
  </w:style>
  <w:style w:type="paragraph" w:customStyle="1" w:styleId="Style46">
    <w:name w:val="Style46"/>
    <w:basedOn w:val="afa"/>
    <w:rsid w:val="00147CB0"/>
    <w:pPr>
      <w:widowControl w:val="0"/>
      <w:overflowPunct/>
      <w:spacing w:before="60" w:line="274" w:lineRule="exact"/>
      <w:ind w:firstLine="709"/>
      <w:jc w:val="both"/>
      <w:textAlignment w:val="auto"/>
    </w:pPr>
    <w:rPr>
      <w:sz w:val="28"/>
      <w:szCs w:val="24"/>
    </w:rPr>
  </w:style>
  <w:style w:type="paragraph" w:customStyle="1" w:styleId="Style47">
    <w:name w:val="Style47"/>
    <w:basedOn w:val="afa"/>
    <w:rsid w:val="00147CB0"/>
    <w:pPr>
      <w:widowControl w:val="0"/>
      <w:overflowPunct/>
      <w:spacing w:before="60" w:line="209" w:lineRule="exact"/>
      <w:ind w:firstLine="482"/>
      <w:jc w:val="both"/>
      <w:textAlignment w:val="auto"/>
    </w:pPr>
    <w:rPr>
      <w:sz w:val="28"/>
      <w:szCs w:val="24"/>
    </w:rPr>
  </w:style>
  <w:style w:type="paragraph" w:customStyle="1" w:styleId="Style48">
    <w:name w:val="Style48"/>
    <w:basedOn w:val="afa"/>
    <w:rsid w:val="00147CB0"/>
    <w:pPr>
      <w:widowControl w:val="0"/>
      <w:overflowPunct/>
      <w:spacing w:before="60"/>
      <w:ind w:firstLine="709"/>
      <w:jc w:val="both"/>
      <w:textAlignment w:val="auto"/>
    </w:pPr>
    <w:rPr>
      <w:sz w:val="28"/>
      <w:szCs w:val="24"/>
    </w:rPr>
  </w:style>
  <w:style w:type="paragraph" w:customStyle="1" w:styleId="Style49">
    <w:name w:val="Style49"/>
    <w:basedOn w:val="afa"/>
    <w:rsid w:val="00147CB0"/>
    <w:pPr>
      <w:widowControl w:val="0"/>
      <w:overflowPunct/>
      <w:spacing w:before="60"/>
      <w:ind w:firstLine="709"/>
      <w:jc w:val="both"/>
      <w:textAlignment w:val="auto"/>
    </w:pPr>
    <w:rPr>
      <w:sz w:val="28"/>
      <w:szCs w:val="24"/>
    </w:rPr>
  </w:style>
  <w:style w:type="paragraph" w:customStyle="1" w:styleId="Style50">
    <w:name w:val="Style50"/>
    <w:basedOn w:val="afa"/>
    <w:rsid w:val="00147CB0"/>
    <w:pPr>
      <w:widowControl w:val="0"/>
      <w:overflowPunct/>
      <w:spacing w:before="60"/>
      <w:ind w:firstLine="709"/>
      <w:jc w:val="both"/>
      <w:textAlignment w:val="auto"/>
    </w:pPr>
    <w:rPr>
      <w:sz w:val="28"/>
      <w:szCs w:val="24"/>
    </w:rPr>
  </w:style>
  <w:style w:type="paragraph" w:customStyle="1" w:styleId="Style51">
    <w:name w:val="Style51"/>
    <w:basedOn w:val="afa"/>
    <w:rsid w:val="00147CB0"/>
    <w:pPr>
      <w:widowControl w:val="0"/>
      <w:overflowPunct/>
      <w:spacing w:before="60" w:line="281" w:lineRule="exact"/>
      <w:ind w:firstLine="1411"/>
      <w:jc w:val="both"/>
      <w:textAlignment w:val="auto"/>
    </w:pPr>
    <w:rPr>
      <w:sz w:val="28"/>
      <w:szCs w:val="24"/>
    </w:rPr>
  </w:style>
  <w:style w:type="paragraph" w:customStyle="1" w:styleId="Style52">
    <w:name w:val="Style52"/>
    <w:basedOn w:val="afa"/>
    <w:rsid w:val="00147CB0"/>
    <w:pPr>
      <w:widowControl w:val="0"/>
      <w:overflowPunct/>
      <w:spacing w:before="60"/>
      <w:ind w:firstLine="709"/>
      <w:jc w:val="center"/>
      <w:textAlignment w:val="auto"/>
    </w:pPr>
    <w:rPr>
      <w:sz w:val="28"/>
      <w:szCs w:val="24"/>
    </w:rPr>
  </w:style>
  <w:style w:type="paragraph" w:customStyle="1" w:styleId="Style53">
    <w:name w:val="Style53"/>
    <w:basedOn w:val="afa"/>
    <w:rsid w:val="00147CB0"/>
    <w:pPr>
      <w:widowControl w:val="0"/>
      <w:overflowPunct/>
      <w:spacing w:before="60"/>
      <w:ind w:firstLine="709"/>
      <w:jc w:val="both"/>
      <w:textAlignment w:val="auto"/>
    </w:pPr>
    <w:rPr>
      <w:sz w:val="28"/>
      <w:szCs w:val="24"/>
    </w:rPr>
  </w:style>
  <w:style w:type="paragraph" w:customStyle="1" w:styleId="Style54">
    <w:name w:val="Style54"/>
    <w:basedOn w:val="afa"/>
    <w:rsid w:val="00147CB0"/>
    <w:pPr>
      <w:widowControl w:val="0"/>
      <w:overflowPunct/>
      <w:spacing w:before="60" w:line="216" w:lineRule="exact"/>
      <w:ind w:firstLine="734"/>
      <w:jc w:val="both"/>
      <w:textAlignment w:val="auto"/>
    </w:pPr>
    <w:rPr>
      <w:sz w:val="28"/>
      <w:szCs w:val="24"/>
    </w:rPr>
  </w:style>
  <w:style w:type="paragraph" w:customStyle="1" w:styleId="Style55">
    <w:name w:val="Style55"/>
    <w:basedOn w:val="afa"/>
    <w:rsid w:val="00147CB0"/>
    <w:pPr>
      <w:widowControl w:val="0"/>
      <w:overflowPunct/>
      <w:spacing w:before="60" w:line="396" w:lineRule="exact"/>
      <w:ind w:firstLine="734"/>
      <w:jc w:val="both"/>
      <w:textAlignment w:val="auto"/>
    </w:pPr>
    <w:rPr>
      <w:sz w:val="28"/>
      <w:szCs w:val="24"/>
    </w:rPr>
  </w:style>
  <w:style w:type="paragraph" w:customStyle="1" w:styleId="Style56">
    <w:name w:val="Style56"/>
    <w:basedOn w:val="afa"/>
    <w:rsid w:val="00147CB0"/>
    <w:pPr>
      <w:widowControl w:val="0"/>
      <w:overflowPunct/>
      <w:spacing w:before="60" w:line="277" w:lineRule="exact"/>
      <w:ind w:firstLine="720"/>
      <w:jc w:val="both"/>
      <w:textAlignment w:val="auto"/>
    </w:pPr>
    <w:rPr>
      <w:sz w:val="28"/>
      <w:szCs w:val="24"/>
    </w:rPr>
  </w:style>
  <w:style w:type="paragraph" w:customStyle="1" w:styleId="Style57">
    <w:name w:val="Style57"/>
    <w:basedOn w:val="afa"/>
    <w:rsid w:val="00147CB0"/>
    <w:pPr>
      <w:widowControl w:val="0"/>
      <w:overflowPunct/>
      <w:spacing w:before="60" w:line="276" w:lineRule="exact"/>
      <w:ind w:firstLine="1109"/>
      <w:jc w:val="both"/>
      <w:textAlignment w:val="auto"/>
    </w:pPr>
    <w:rPr>
      <w:sz w:val="28"/>
      <w:szCs w:val="24"/>
    </w:rPr>
  </w:style>
  <w:style w:type="paragraph" w:customStyle="1" w:styleId="Style58">
    <w:name w:val="Style58"/>
    <w:basedOn w:val="afa"/>
    <w:rsid w:val="00147CB0"/>
    <w:pPr>
      <w:widowControl w:val="0"/>
      <w:overflowPunct/>
      <w:spacing w:before="60"/>
      <w:ind w:firstLine="709"/>
      <w:jc w:val="both"/>
      <w:textAlignment w:val="auto"/>
    </w:pPr>
    <w:rPr>
      <w:sz w:val="28"/>
      <w:szCs w:val="24"/>
    </w:rPr>
  </w:style>
  <w:style w:type="paragraph" w:customStyle="1" w:styleId="Style59">
    <w:name w:val="Style59"/>
    <w:basedOn w:val="afa"/>
    <w:rsid w:val="00147CB0"/>
    <w:pPr>
      <w:widowControl w:val="0"/>
      <w:overflowPunct/>
      <w:spacing w:before="60" w:line="274" w:lineRule="exact"/>
      <w:ind w:hanging="166"/>
      <w:jc w:val="both"/>
      <w:textAlignment w:val="auto"/>
    </w:pPr>
    <w:rPr>
      <w:sz w:val="28"/>
      <w:szCs w:val="24"/>
    </w:rPr>
  </w:style>
  <w:style w:type="paragraph" w:customStyle="1" w:styleId="Style60">
    <w:name w:val="Style60"/>
    <w:basedOn w:val="afa"/>
    <w:rsid w:val="00147CB0"/>
    <w:pPr>
      <w:widowControl w:val="0"/>
      <w:overflowPunct/>
      <w:spacing w:before="60"/>
      <w:ind w:firstLine="709"/>
      <w:jc w:val="both"/>
      <w:textAlignment w:val="auto"/>
    </w:pPr>
    <w:rPr>
      <w:sz w:val="28"/>
      <w:szCs w:val="24"/>
    </w:rPr>
  </w:style>
  <w:style w:type="paragraph" w:customStyle="1" w:styleId="Style61">
    <w:name w:val="Style61"/>
    <w:basedOn w:val="afa"/>
    <w:rsid w:val="00147CB0"/>
    <w:pPr>
      <w:widowControl w:val="0"/>
      <w:overflowPunct/>
      <w:spacing w:before="60" w:line="277" w:lineRule="exact"/>
      <w:ind w:firstLine="554"/>
      <w:jc w:val="both"/>
      <w:textAlignment w:val="auto"/>
    </w:pPr>
    <w:rPr>
      <w:sz w:val="28"/>
      <w:szCs w:val="24"/>
    </w:rPr>
  </w:style>
  <w:style w:type="paragraph" w:customStyle="1" w:styleId="Style62">
    <w:name w:val="Style62"/>
    <w:basedOn w:val="afa"/>
    <w:rsid w:val="00147CB0"/>
    <w:pPr>
      <w:widowControl w:val="0"/>
      <w:overflowPunct/>
      <w:spacing w:before="60"/>
      <w:ind w:firstLine="709"/>
      <w:jc w:val="both"/>
      <w:textAlignment w:val="auto"/>
    </w:pPr>
    <w:rPr>
      <w:sz w:val="28"/>
      <w:szCs w:val="24"/>
    </w:rPr>
  </w:style>
  <w:style w:type="paragraph" w:customStyle="1" w:styleId="Style63">
    <w:name w:val="Style63"/>
    <w:basedOn w:val="afa"/>
    <w:rsid w:val="00147CB0"/>
    <w:pPr>
      <w:widowControl w:val="0"/>
      <w:overflowPunct/>
      <w:spacing w:before="60" w:line="266" w:lineRule="exact"/>
      <w:ind w:firstLine="727"/>
      <w:jc w:val="both"/>
      <w:textAlignment w:val="auto"/>
    </w:pPr>
    <w:rPr>
      <w:sz w:val="28"/>
      <w:szCs w:val="24"/>
    </w:rPr>
  </w:style>
  <w:style w:type="paragraph" w:customStyle="1" w:styleId="Style64">
    <w:name w:val="Style64"/>
    <w:basedOn w:val="afa"/>
    <w:rsid w:val="00147CB0"/>
    <w:pPr>
      <w:widowControl w:val="0"/>
      <w:overflowPunct/>
      <w:spacing w:before="60"/>
      <w:ind w:firstLine="709"/>
      <w:jc w:val="both"/>
      <w:textAlignment w:val="auto"/>
    </w:pPr>
    <w:rPr>
      <w:sz w:val="28"/>
      <w:szCs w:val="24"/>
    </w:rPr>
  </w:style>
  <w:style w:type="paragraph" w:customStyle="1" w:styleId="Style65">
    <w:name w:val="Style65"/>
    <w:basedOn w:val="afa"/>
    <w:rsid w:val="00147CB0"/>
    <w:pPr>
      <w:widowControl w:val="0"/>
      <w:overflowPunct/>
      <w:spacing w:before="60"/>
      <w:ind w:firstLine="709"/>
      <w:jc w:val="both"/>
      <w:textAlignment w:val="auto"/>
    </w:pPr>
    <w:rPr>
      <w:sz w:val="28"/>
      <w:szCs w:val="24"/>
    </w:rPr>
  </w:style>
  <w:style w:type="paragraph" w:customStyle="1" w:styleId="Style66">
    <w:name w:val="Style66"/>
    <w:basedOn w:val="afa"/>
    <w:rsid w:val="00147CB0"/>
    <w:pPr>
      <w:widowControl w:val="0"/>
      <w:overflowPunct/>
      <w:spacing w:before="60" w:line="331" w:lineRule="exact"/>
      <w:ind w:hanging="1166"/>
      <w:jc w:val="both"/>
      <w:textAlignment w:val="auto"/>
    </w:pPr>
    <w:rPr>
      <w:sz w:val="28"/>
      <w:szCs w:val="24"/>
    </w:rPr>
  </w:style>
  <w:style w:type="paragraph" w:customStyle="1" w:styleId="Style67">
    <w:name w:val="Style67"/>
    <w:basedOn w:val="afa"/>
    <w:rsid w:val="00147CB0"/>
    <w:pPr>
      <w:widowControl w:val="0"/>
      <w:overflowPunct/>
      <w:spacing w:before="60"/>
      <w:ind w:firstLine="709"/>
      <w:jc w:val="both"/>
      <w:textAlignment w:val="auto"/>
    </w:pPr>
    <w:rPr>
      <w:sz w:val="28"/>
      <w:szCs w:val="24"/>
    </w:rPr>
  </w:style>
  <w:style w:type="paragraph" w:customStyle="1" w:styleId="Style68">
    <w:name w:val="Style68"/>
    <w:basedOn w:val="afa"/>
    <w:rsid w:val="00147CB0"/>
    <w:pPr>
      <w:widowControl w:val="0"/>
      <w:overflowPunct/>
      <w:spacing w:before="60" w:line="329" w:lineRule="exact"/>
      <w:ind w:firstLine="706"/>
      <w:jc w:val="both"/>
      <w:textAlignment w:val="auto"/>
    </w:pPr>
    <w:rPr>
      <w:sz w:val="28"/>
      <w:szCs w:val="24"/>
    </w:rPr>
  </w:style>
  <w:style w:type="paragraph" w:customStyle="1" w:styleId="Style69">
    <w:name w:val="Style69"/>
    <w:basedOn w:val="afa"/>
    <w:rsid w:val="00147CB0"/>
    <w:pPr>
      <w:widowControl w:val="0"/>
      <w:overflowPunct/>
      <w:spacing w:before="60" w:line="274" w:lineRule="exact"/>
      <w:ind w:hanging="360"/>
      <w:jc w:val="both"/>
      <w:textAlignment w:val="auto"/>
    </w:pPr>
    <w:rPr>
      <w:sz w:val="28"/>
      <w:szCs w:val="24"/>
    </w:rPr>
  </w:style>
  <w:style w:type="paragraph" w:customStyle="1" w:styleId="Style70">
    <w:name w:val="Style70"/>
    <w:basedOn w:val="afa"/>
    <w:rsid w:val="00147CB0"/>
    <w:pPr>
      <w:widowControl w:val="0"/>
      <w:overflowPunct/>
      <w:spacing w:before="60"/>
      <w:ind w:firstLine="709"/>
      <w:jc w:val="center"/>
      <w:textAlignment w:val="auto"/>
    </w:pPr>
    <w:rPr>
      <w:sz w:val="28"/>
      <w:szCs w:val="24"/>
    </w:rPr>
  </w:style>
  <w:style w:type="paragraph" w:customStyle="1" w:styleId="Style71">
    <w:name w:val="Style71"/>
    <w:basedOn w:val="afa"/>
    <w:rsid w:val="00147CB0"/>
    <w:pPr>
      <w:widowControl w:val="0"/>
      <w:overflowPunct/>
      <w:spacing w:before="60"/>
      <w:ind w:firstLine="709"/>
      <w:jc w:val="both"/>
      <w:textAlignment w:val="auto"/>
    </w:pPr>
    <w:rPr>
      <w:sz w:val="28"/>
      <w:szCs w:val="24"/>
    </w:rPr>
  </w:style>
  <w:style w:type="paragraph" w:customStyle="1" w:styleId="Style72">
    <w:name w:val="Style72"/>
    <w:basedOn w:val="afa"/>
    <w:rsid w:val="00147CB0"/>
    <w:pPr>
      <w:widowControl w:val="0"/>
      <w:overflowPunct/>
      <w:spacing w:before="60" w:line="215" w:lineRule="exact"/>
      <w:ind w:firstLine="490"/>
      <w:jc w:val="both"/>
      <w:textAlignment w:val="auto"/>
    </w:pPr>
    <w:rPr>
      <w:sz w:val="28"/>
      <w:szCs w:val="24"/>
    </w:rPr>
  </w:style>
  <w:style w:type="paragraph" w:customStyle="1" w:styleId="Style73">
    <w:name w:val="Style73"/>
    <w:basedOn w:val="afa"/>
    <w:rsid w:val="00147CB0"/>
    <w:pPr>
      <w:widowControl w:val="0"/>
      <w:overflowPunct/>
      <w:spacing w:before="60" w:line="328" w:lineRule="exact"/>
      <w:ind w:firstLine="727"/>
      <w:jc w:val="both"/>
      <w:textAlignment w:val="auto"/>
    </w:pPr>
    <w:rPr>
      <w:sz w:val="28"/>
      <w:szCs w:val="24"/>
    </w:rPr>
  </w:style>
  <w:style w:type="paragraph" w:customStyle="1" w:styleId="Style74">
    <w:name w:val="Style74"/>
    <w:basedOn w:val="afa"/>
    <w:rsid w:val="00147CB0"/>
    <w:pPr>
      <w:widowControl w:val="0"/>
      <w:overflowPunct/>
      <w:spacing w:before="60"/>
      <w:ind w:firstLine="709"/>
      <w:jc w:val="both"/>
      <w:textAlignment w:val="auto"/>
    </w:pPr>
    <w:rPr>
      <w:sz w:val="28"/>
      <w:szCs w:val="24"/>
    </w:rPr>
  </w:style>
  <w:style w:type="paragraph" w:customStyle="1" w:styleId="Style75">
    <w:name w:val="Style75"/>
    <w:basedOn w:val="afa"/>
    <w:rsid w:val="00147CB0"/>
    <w:pPr>
      <w:widowControl w:val="0"/>
      <w:overflowPunct/>
      <w:spacing w:before="60" w:line="185" w:lineRule="exact"/>
      <w:ind w:hanging="122"/>
      <w:jc w:val="both"/>
      <w:textAlignment w:val="auto"/>
    </w:pPr>
    <w:rPr>
      <w:sz w:val="28"/>
      <w:szCs w:val="24"/>
    </w:rPr>
  </w:style>
  <w:style w:type="paragraph" w:customStyle="1" w:styleId="Style76">
    <w:name w:val="Style76"/>
    <w:basedOn w:val="afa"/>
    <w:rsid w:val="00147CB0"/>
    <w:pPr>
      <w:widowControl w:val="0"/>
      <w:overflowPunct/>
      <w:spacing w:before="60" w:line="986" w:lineRule="exact"/>
      <w:ind w:firstLine="720"/>
      <w:jc w:val="both"/>
      <w:textAlignment w:val="auto"/>
    </w:pPr>
    <w:rPr>
      <w:sz w:val="28"/>
      <w:szCs w:val="24"/>
    </w:rPr>
  </w:style>
  <w:style w:type="paragraph" w:customStyle="1" w:styleId="Style77">
    <w:name w:val="Style77"/>
    <w:basedOn w:val="afa"/>
    <w:rsid w:val="00147CB0"/>
    <w:pPr>
      <w:widowControl w:val="0"/>
      <w:overflowPunct/>
      <w:spacing w:before="60"/>
      <w:ind w:firstLine="709"/>
      <w:jc w:val="both"/>
      <w:textAlignment w:val="auto"/>
    </w:pPr>
    <w:rPr>
      <w:sz w:val="28"/>
      <w:szCs w:val="24"/>
    </w:rPr>
  </w:style>
  <w:style w:type="paragraph" w:customStyle="1" w:styleId="Style78">
    <w:name w:val="Style78"/>
    <w:basedOn w:val="afa"/>
    <w:rsid w:val="00147CB0"/>
    <w:pPr>
      <w:widowControl w:val="0"/>
      <w:overflowPunct/>
      <w:spacing w:before="60"/>
      <w:ind w:firstLine="709"/>
      <w:jc w:val="both"/>
      <w:textAlignment w:val="auto"/>
    </w:pPr>
    <w:rPr>
      <w:sz w:val="28"/>
      <w:szCs w:val="24"/>
    </w:rPr>
  </w:style>
  <w:style w:type="paragraph" w:customStyle="1" w:styleId="Style79">
    <w:name w:val="Style79"/>
    <w:basedOn w:val="afa"/>
    <w:rsid w:val="00147CB0"/>
    <w:pPr>
      <w:widowControl w:val="0"/>
      <w:overflowPunct/>
      <w:spacing w:before="60" w:line="295" w:lineRule="exact"/>
      <w:ind w:firstLine="709"/>
      <w:jc w:val="both"/>
      <w:textAlignment w:val="auto"/>
    </w:pPr>
    <w:rPr>
      <w:sz w:val="28"/>
      <w:szCs w:val="24"/>
    </w:rPr>
  </w:style>
  <w:style w:type="paragraph" w:customStyle="1" w:styleId="Style80">
    <w:name w:val="Style80"/>
    <w:basedOn w:val="afa"/>
    <w:rsid w:val="00147CB0"/>
    <w:pPr>
      <w:widowControl w:val="0"/>
      <w:overflowPunct/>
      <w:spacing w:before="60" w:line="274" w:lineRule="exact"/>
      <w:ind w:firstLine="360"/>
      <w:jc w:val="both"/>
      <w:textAlignment w:val="auto"/>
    </w:pPr>
    <w:rPr>
      <w:sz w:val="28"/>
      <w:szCs w:val="24"/>
    </w:rPr>
  </w:style>
  <w:style w:type="paragraph" w:customStyle="1" w:styleId="Style81">
    <w:name w:val="Style81"/>
    <w:basedOn w:val="afa"/>
    <w:rsid w:val="00147CB0"/>
    <w:pPr>
      <w:widowControl w:val="0"/>
      <w:overflowPunct/>
      <w:spacing w:before="60" w:line="281" w:lineRule="exact"/>
      <w:ind w:hanging="1670"/>
      <w:jc w:val="both"/>
      <w:textAlignment w:val="auto"/>
    </w:pPr>
    <w:rPr>
      <w:sz w:val="28"/>
      <w:szCs w:val="24"/>
    </w:rPr>
  </w:style>
  <w:style w:type="paragraph" w:customStyle="1" w:styleId="Style82">
    <w:name w:val="Style82"/>
    <w:basedOn w:val="afa"/>
    <w:rsid w:val="00147CB0"/>
    <w:pPr>
      <w:widowControl w:val="0"/>
      <w:overflowPunct/>
      <w:spacing w:before="60"/>
      <w:ind w:firstLine="709"/>
      <w:jc w:val="both"/>
      <w:textAlignment w:val="auto"/>
    </w:pPr>
    <w:rPr>
      <w:sz w:val="28"/>
      <w:szCs w:val="24"/>
    </w:rPr>
  </w:style>
  <w:style w:type="paragraph" w:customStyle="1" w:styleId="Style83">
    <w:name w:val="Style83"/>
    <w:basedOn w:val="afa"/>
    <w:rsid w:val="00147CB0"/>
    <w:pPr>
      <w:widowControl w:val="0"/>
      <w:overflowPunct/>
      <w:spacing w:before="60"/>
      <w:ind w:firstLine="709"/>
      <w:jc w:val="both"/>
      <w:textAlignment w:val="auto"/>
    </w:pPr>
    <w:rPr>
      <w:sz w:val="28"/>
      <w:szCs w:val="24"/>
    </w:rPr>
  </w:style>
  <w:style w:type="paragraph" w:customStyle="1" w:styleId="Style84">
    <w:name w:val="Style84"/>
    <w:basedOn w:val="afa"/>
    <w:rsid w:val="00147CB0"/>
    <w:pPr>
      <w:widowControl w:val="0"/>
      <w:overflowPunct/>
      <w:spacing w:before="60" w:line="187" w:lineRule="exact"/>
      <w:ind w:firstLine="274"/>
      <w:jc w:val="both"/>
      <w:textAlignment w:val="auto"/>
    </w:pPr>
    <w:rPr>
      <w:sz w:val="28"/>
      <w:szCs w:val="24"/>
    </w:rPr>
  </w:style>
  <w:style w:type="paragraph" w:customStyle="1" w:styleId="Style85">
    <w:name w:val="Style85"/>
    <w:basedOn w:val="afa"/>
    <w:rsid w:val="00147CB0"/>
    <w:pPr>
      <w:widowControl w:val="0"/>
      <w:overflowPunct/>
      <w:spacing w:before="60"/>
      <w:ind w:firstLine="709"/>
      <w:jc w:val="both"/>
      <w:textAlignment w:val="auto"/>
    </w:pPr>
    <w:rPr>
      <w:sz w:val="28"/>
      <w:szCs w:val="24"/>
    </w:rPr>
  </w:style>
  <w:style w:type="paragraph" w:customStyle="1" w:styleId="Style86">
    <w:name w:val="Style86"/>
    <w:basedOn w:val="afa"/>
    <w:rsid w:val="00147CB0"/>
    <w:pPr>
      <w:widowControl w:val="0"/>
      <w:overflowPunct/>
      <w:spacing w:before="60" w:line="166" w:lineRule="exact"/>
      <w:ind w:firstLine="194"/>
      <w:jc w:val="both"/>
      <w:textAlignment w:val="auto"/>
    </w:pPr>
    <w:rPr>
      <w:sz w:val="28"/>
      <w:szCs w:val="24"/>
    </w:rPr>
  </w:style>
  <w:style w:type="paragraph" w:customStyle="1" w:styleId="Style87">
    <w:name w:val="Style87"/>
    <w:basedOn w:val="afa"/>
    <w:rsid w:val="00147CB0"/>
    <w:pPr>
      <w:widowControl w:val="0"/>
      <w:overflowPunct/>
      <w:spacing w:before="60" w:line="547" w:lineRule="exact"/>
      <w:ind w:firstLine="2009"/>
      <w:jc w:val="both"/>
      <w:textAlignment w:val="auto"/>
    </w:pPr>
    <w:rPr>
      <w:sz w:val="28"/>
      <w:szCs w:val="24"/>
    </w:rPr>
  </w:style>
  <w:style w:type="paragraph" w:customStyle="1" w:styleId="Style88">
    <w:name w:val="Style88"/>
    <w:basedOn w:val="afa"/>
    <w:rsid w:val="00147CB0"/>
    <w:pPr>
      <w:widowControl w:val="0"/>
      <w:overflowPunct/>
      <w:spacing w:before="60" w:line="324" w:lineRule="exact"/>
      <w:ind w:firstLine="709"/>
      <w:jc w:val="center"/>
      <w:textAlignment w:val="auto"/>
    </w:pPr>
    <w:rPr>
      <w:sz w:val="28"/>
      <w:szCs w:val="24"/>
    </w:rPr>
  </w:style>
  <w:style w:type="paragraph" w:customStyle="1" w:styleId="Style89">
    <w:name w:val="Style89"/>
    <w:basedOn w:val="afa"/>
    <w:rsid w:val="00147CB0"/>
    <w:pPr>
      <w:widowControl w:val="0"/>
      <w:overflowPunct/>
      <w:spacing w:before="60"/>
      <w:ind w:firstLine="709"/>
      <w:jc w:val="both"/>
      <w:textAlignment w:val="auto"/>
    </w:pPr>
    <w:rPr>
      <w:sz w:val="28"/>
      <w:szCs w:val="24"/>
    </w:rPr>
  </w:style>
  <w:style w:type="paragraph" w:customStyle="1" w:styleId="Style91">
    <w:name w:val="Style91"/>
    <w:basedOn w:val="afa"/>
    <w:rsid w:val="00147CB0"/>
    <w:pPr>
      <w:widowControl w:val="0"/>
      <w:overflowPunct/>
      <w:spacing w:before="60" w:line="274" w:lineRule="exact"/>
      <w:ind w:firstLine="709"/>
      <w:jc w:val="center"/>
      <w:textAlignment w:val="auto"/>
    </w:pPr>
    <w:rPr>
      <w:sz w:val="28"/>
      <w:szCs w:val="24"/>
    </w:rPr>
  </w:style>
  <w:style w:type="paragraph" w:customStyle="1" w:styleId="Style92">
    <w:name w:val="Style92"/>
    <w:basedOn w:val="afa"/>
    <w:rsid w:val="00147CB0"/>
    <w:pPr>
      <w:widowControl w:val="0"/>
      <w:overflowPunct/>
      <w:spacing w:before="60" w:line="281" w:lineRule="exact"/>
      <w:ind w:firstLine="709"/>
      <w:jc w:val="center"/>
      <w:textAlignment w:val="auto"/>
    </w:pPr>
    <w:rPr>
      <w:sz w:val="28"/>
      <w:szCs w:val="24"/>
    </w:rPr>
  </w:style>
  <w:style w:type="paragraph" w:customStyle="1" w:styleId="Style93">
    <w:name w:val="Style93"/>
    <w:basedOn w:val="afa"/>
    <w:rsid w:val="00147CB0"/>
    <w:pPr>
      <w:widowControl w:val="0"/>
      <w:overflowPunct/>
      <w:spacing w:before="60" w:line="180" w:lineRule="exact"/>
      <w:ind w:firstLine="709"/>
      <w:jc w:val="both"/>
      <w:textAlignment w:val="auto"/>
    </w:pPr>
    <w:rPr>
      <w:sz w:val="28"/>
      <w:szCs w:val="24"/>
    </w:rPr>
  </w:style>
  <w:style w:type="paragraph" w:customStyle="1" w:styleId="Style94">
    <w:name w:val="Style94"/>
    <w:basedOn w:val="afa"/>
    <w:rsid w:val="00147CB0"/>
    <w:pPr>
      <w:widowControl w:val="0"/>
      <w:overflowPunct/>
      <w:spacing w:before="60" w:line="245" w:lineRule="exact"/>
      <w:ind w:firstLine="709"/>
      <w:jc w:val="both"/>
      <w:textAlignment w:val="auto"/>
    </w:pPr>
    <w:rPr>
      <w:sz w:val="28"/>
      <w:szCs w:val="24"/>
    </w:rPr>
  </w:style>
  <w:style w:type="paragraph" w:customStyle="1" w:styleId="Style95">
    <w:name w:val="Style95"/>
    <w:basedOn w:val="afa"/>
    <w:rsid w:val="00147CB0"/>
    <w:pPr>
      <w:widowControl w:val="0"/>
      <w:overflowPunct/>
      <w:spacing w:before="60" w:line="212" w:lineRule="exact"/>
      <w:ind w:firstLine="709"/>
      <w:jc w:val="both"/>
      <w:textAlignment w:val="auto"/>
    </w:pPr>
    <w:rPr>
      <w:sz w:val="28"/>
      <w:szCs w:val="24"/>
    </w:rPr>
  </w:style>
  <w:style w:type="paragraph" w:customStyle="1" w:styleId="Style96">
    <w:name w:val="Style96"/>
    <w:basedOn w:val="afa"/>
    <w:rsid w:val="00147CB0"/>
    <w:pPr>
      <w:widowControl w:val="0"/>
      <w:overflowPunct/>
      <w:spacing w:before="60" w:line="170" w:lineRule="exact"/>
      <w:ind w:firstLine="2146"/>
      <w:jc w:val="both"/>
      <w:textAlignment w:val="auto"/>
    </w:pPr>
    <w:rPr>
      <w:sz w:val="28"/>
      <w:szCs w:val="24"/>
    </w:rPr>
  </w:style>
  <w:style w:type="paragraph" w:customStyle="1" w:styleId="Style97">
    <w:name w:val="Style97"/>
    <w:basedOn w:val="afa"/>
    <w:rsid w:val="00147CB0"/>
    <w:pPr>
      <w:widowControl w:val="0"/>
      <w:overflowPunct/>
      <w:spacing w:before="60" w:line="281" w:lineRule="exact"/>
      <w:ind w:hanging="1519"/>
      <w:jc w:val="both"/>
      <w:textAlignment w:val="auto"/>
    </w:pPr>
    <w:rPr>
      <w:sz w:val="28"/>
      <w:szCs w:val="24"/>
    </w:rPr>
  </w:style>
  <w:style w:type="paragraph" w:customStyle="1" w:styleId="Style98">
    <w:name w:val="Style98"/>
    <w:basedOn w:val="afa"/>
    <w:rsid w:val="00147CB0"/>
    <w:pPr>
      <w:widowControl w:val="0"/>
      <w:overflowPunct/>
      <w:spacing w:before="60"/>
      <w:ind w:firstLine="709"/>
      <w:jc w:val="both"/>
      <w:textAlignment w:val="auto"/>
    </w:pPr>
    <w:rPr>
      <w:sz w:val="28"/>
      <w:szCs w:val="24"/>
    </w:rPr>
  </w:style>
  <w:style w:type="paragraph" w:customStyle="1" w:styleId="Style99">
    <w:name w:val="Style99"/>
    <w:basedOn w:val="afa"/>
    <w:rsid w:val="00147CB0"/>
    <w:pPr>
      <w:widowControl w:val="0"/>
      <w:overflowPunct/>
      <w:spacing w:before="60" w:line="277" w:lineRule="exact"/>
      <w:ind w:firstLine="554"/>
      <w:jc w:val="both"/>
      <w:textAlignment w:val="auto"/>
    </w:pPr>
    <w:rPr>
      <w:sz w:val="28"/>
      <w:szCs w:val="24"/>
    </w:rPr>
  </w:style>
  <w:style w:type="paragraph" w:customStyle="1" w:styleId="Style1000">
    <w:name w:val="Style100"/>
    <w:basedOn w:val="afa"/>
    <w:rsid w:val="00147CB0"/>
    <w:pPr>
      <w:widowControl w:val="0"/>
      <w:overflowPunct/>
      <w:spacing w:before="60" w:line="274" w:lineRule="exact"/>
      <w:ind w:firstLine="720"/>
      <w:jc w:val="both"/>
      <w:textAlignment w:val="auto"/>
    </w:pPr>
    <w:rPr>
      <w:sz w:val="28"/>
      <w:szCs w:val="24"/>
    </w:rPr>
  </w:style>
  <w:style w:type="paragraph" w:customStyle="1" w:styleId="Style101">
    <w:name w:val="Style101"/>
    <w:basedOn w:val="afa"/>
    <w:rsid w:val="00147CB0"/>
    <w:pPr>
      <w:widowControl w:val="0"/>
      <w:overflowPunct/>
      <w:spacing w:before="60"/>
      <w:ind w:firstLine="709"/>
      <w:jc w:val="both"/>
      <w:textAlignment w:val="auto"/>
    </w:pPr>
    <w:rPr>
      <w:sz w:val="28"/>
      <w:szCs w:val="24"/>
    </w:rPr>
  </w:style>
  <w:style w:type="paragraph" w:customStyle="1" w:styleId="Style102">
    <w:name w:val="Style102"/>
    <w:basedOn w:val="afa"/>
    <w:rsid w:val="00147CB0"/>
    <w:pPr>
      <w:widowControl w:val="0"/>
      <w:overflowPunct/>
      <w:spacing w:before="60" w:line="274" w:lineRule="exact"/>
      <w:ind w:firstLine="709"/>
      <w:jc w:val="both"/>
      <w:textAlignment w:val="auto"/>
    </w:pPr>
    <w:rPr>
      <w:sz w:val="28"/>
      <w:szCs w:val="24"/>
    </w:rPr>
  </w:style>
  <w:style w:type="paragraph" w:customStyle="1" w:styleId="Style103">
    <w:name w:val="Style103"/>
    <w:basedOn w:val="afa"/>
    <w:rsid w:val="00147CB0"/>
    <w:pPr>
      <w:widowControl w:val="0"/>
      <w:overflowPunct/>
      <w:spacing w:before="60" w:line="360" w:lineRule="exact"/>
      <w:ind w:firstLine="709"/>
      <w:jc w:val="both"/>
      <w:textAlignment w:val="auto"/>
    </w:pPr>
    <w:rPr>
      <w:sz w:val="28"/>
      <w:szCs w:val="24"/>
    </w:rPr>
  </w:style>
  <w:style w:type="paragraph" w:customStyle="1" w:styleId="Style104">
    <w:name w:val="Style104"/>
    <w:basedOn w:val="afa"/>
    <w:rsid w:val="00147CB0"/>
    <w:pPr>
      <w:widowControl w:val="0"/>
      <w:overflowPunct/>
      <w:spacing w:before="60"/>
      <w:ind w:firstLine="709"/>
      <w:jc w:val="both"/>
      <w:textAlignment w:val="auto"/>
    </w:pPr>
    <w:rPr>
      <w:sz w:val="28"/>
      <w:szCs w:val="24"/>
    </w:rPr>
  </w:style>
  <w:style w:type="paragraph" w:customStyle="1" w:styleId="Style105">
    <w:name w:val="Style105"/>
    <w:basedOn w:val="afa"/>
    <w:rsid w:val="00147CB0"/>
    <w:pPr>
      <w:widowControl w:val="0"/>
      <w:overflowPunct/>
      <w:spacing w:before="60"/>
      <w:ind w:firstLine="709"/>
      <w:jc w:val="both"/>
      <w:textAlignment w:val="auto"/>
    </w:pPr>
    <w:rPr>
      <w:sz w:val="28"/>
      <w:szCs w:val="24"/>
    </w:rPr>
  </w:style>
  <w:style w:type="paragraph" w:customStyle="1" w:styleId="Style106">
    <w:name w:val="Style106"/>
    <w:basedOn w:val="afa"/>
    <w:rsid w:val="00147CB0"/>
    <w:pPr>
      <w:widowControl w:val="0"/>
      <w:overflowPunct/>
      <w:spacing w:before="60" w:line="278" w:lineRule="exact"/>
      <w:ind w:firstLine="223"/>
      <w:jc w:val="both"/>
      <w:textAlignment w:val="auto"/>
    </w:pPr>
    <w:rPr>
      <w:sz w:val="28"/>
      <w:szCs w:val="24"/>
    </w:rPr>
  </w:style>
  <w:style w:type="paragraph" w:customStyle="1" w:styleId="Style107">
    <w:name w:val="Style107"/>
    <w:basedOn w:val="afa"/>
    <w:rsid w:val="00147CB0"/>
    <w:pPr>
      <w:widowControl w:val="0"/>
      <w:overflowPunct/>
      <w:spacing w:before="60" w:line="553" w:lineRule="exact"/>
      <w:ind w:firstLine="709"/>
      <w:jc w:val="both"/>
      <w:textAlignment w:val="auto"/>
    </w:pPr>
    <w:rPr>
      <w:sz w:val="28"/>
      <w:szCs w:val="24"/>
    </w:rPr>
  </w:style>
  <w:style w:type="paragraph" w:customStyle="1" w:styleId="Style108">
    <w:name w:val="Style108"/>
    <w:basedOn w:val="afa"/>
    <w:rsid w:val="00147CB0"/>
    <w:pPr>
      <w:widowControl w:val="0"/>
      <w:overflowPunct/>
      <w:spacing w:before="60" w:line="179" w:lineRule="exact"/>
      <w:ind w:firstLine="709"/>
      <w:jc w:val="both"/>
      <w:textAlignment w:val="auto"/>
    </w:pPr>
    <w:rPr>
      <w:sz w:val="28"/>
      <w:szCs w:val="24"/>
    </w:rPr>
  </w:style>
  <w:style w:type="paragraph" w:customStyle="1" w:styleId="Style109">
    <w:name w:val="Style109"/>
    <w:basedOn w:val="afa"/>
    <w:rsid w:val="00147CB0"/>
    <w:pPr>
      <w:widowControl w:val="0"/>
      <w:overflowPunct/>
      <w:spacing w:before="60" w:line="281" w:lineRule="exact"/>
      <w:ind w:firstLine="709"/>
      <w:jc w:val="both"/>
      <w:textAlignment w:val="auto"/>
    </w:pPr>
    <w:rPr>
      <w:sz w:val="28"/>
      <w:szCs w:val="24"/>
    </w:rPr>
  </w:style>
  <w:style w:type="paragraph" w:customStyle="1" w:styleId="Style110">
    <w:name w:val="Style110"/>
    <w:basedOn w:val="afa"/>
    <w:rsid w:val="00147CB0"/>
    <w:pPr>
      <w:widowControl w:val="0"/>
      <w:overflowPunct/>
      <w:spacing w:before="60" w:line="281" w:lineRule="exact"/>
      <w:ind w:firstLine="709"/>
      <w:jc w:val="both"/>
      <w:textAlignment w:val="auto"/>
    </w:pPr>
    <w:rPr>
      <w:sz w:val="28"/>
      <w:szCs w:val="24"/>
    </w:rPr>
  </w:style>
  <w:style w:type="paragraph" w:customStyle="1" w:styleId="Style111">
    <w:name w:val="Style111"/>
    <w:basedOn w:val="afa"/>
    <w:rsid w:val="00147CB0"/>
    <w:pPr>
      <w:widowControl w:val="0"/>
      <w:overflowPunct/>
      <w:spacing w:before="60" w:line="274" w:lineRule="exact"/>
      <w:ind w:firstLine="709"/>
      <w:jc w:val="both"/>
      <w:textAlignment w:val="auto"/>
    </w:pPr>
    <w:rPr>
      <w:sz w:val="28"/>
      <w:szCs w:val="24"/>
    </w:rPr>
  </w:style>
  <w:style w:type="paragraph" w:customStyle="1" w:styleId="Style112">
    <w:name w:val="Style112"/>
    <w:basedOn w:val="afa"/>
    <w:rsid w:val="00147CB0"/>
    <w:pPr>
      <w:widowControl w:val="0"/>
      <w:overflowPunct/>
      <w:spacing w:before="60" w:line="274" w:lineRule="exact"/>
      <w:ind w:firstLine="727"/>
      <w:jc w:val="both"/>
      <w:textAlignment w:val="auto"/>
    </w:pPr>
    <w:rPr>
      <w:sz w:val="28"/>
      <w:szCs w:val="24"/>
    </w:rPr>
  </w:style>
  <w:style w:type="paragraph" w:customStyle="1" w:styleId="Style113">
    <w:name w:val="Style113"/>
    <w:basedOn w:val="afa"/>
    <w:rsid w:val="00147CB0"/>
    <w:pPr>
      <w:widowControl w:val="0"/>
      <w:overflowPunct/>
      <w:spacing w:before="60" w:line="252" w:lineRule="exact"/>
      <w:ind w:firstLine="709"/>
      <w:jc w:val="center"/>
      <w:textAlignment w:val="auto"/>
    </w:pPr>
    <w:rPr>
      <w:sz w:val="28"/>
      <w:szCs w:val="24"/>
    </w:rPr>
  </w:style>
  <w:style w:type="paragraph" w:customStyle="1" w:styleId="Style114">
    <w:name w:val="Style114"/>
    <w:basedOn w:val="afa"/>
    <w:rsid w:val="00147CB0"/>
    <w:pPr>
      <w:widowControl w:val="0"/>
      <w:overflowPunct/>
      <w:spacing w:before="60" w:line="248" w:lineRule="exact"/>
      <w:ind w:firstLine="576"/>
      <w:jc w:val="both"/>
      <w:textAlignment w:val="auto"/>
    </w:pPr>
    <w:rPr>
      <w:sz w:val="28"/>
      <w:szCs w:val="24"/>
    </w:rPr>
  </w:style>
  <w:style w:type="paragraph" w:customStyle="1" w:styleId="Style115">
    <w:name w:val="Style115"/>
    <w:basedOn w:val="afa"/>
    <w:rsid w:val="00147CB0"/>
    <w:pPr>
      <w:widowControl w:val="0"/>
      <w:overflowPunct/>
      <w:spacing w:before="60"/>
      <w:ind w:firstLine="709"/>
      <w:jc w:val="center"/>
      <w:textAlignment w:val="auto"/>
    </w:pPr>
    <w:rPr>
      <w:sz w:val="28"/>
      <w:szCs w:val="24"/>
    </w:rPr>
  </w:style>
  <w:style w:type="paragraph" w:customStyle="1" w:styleId="Style116">
    <w:name w:val="Style116"/>
    <w:basedOn w:val="afa"/>
    <w:rsid w:val="00147CB0"/>
    <w:pPr>
      <w:widowControl w:val="0"/>
      <w:overflowPunct/>
      <w:spacing w:before="60" w:line="281" w:lineRule="exact"/>
      <w:ind w:hanging="338"/>
      <w:jc w:val="both"/>
      <w:textAlignment w:val="auto"/>
    </w:pPr>
    <w:rPr>
      <w:sz w:val="28"/>
      <w:szCs w:val="24"/>
    </w:rPr>
  </w:style>
  <w:style w:type="paragraph" w:customStyle="1" w:styleId="Style117">
    <w:name w:val="Style117"/>
    <w:basedOn w:val="afa"/>
    <w:rsid w:val="00147CB0"/>
    <w:pPr>
      <w:widowControl w:val="0"/>
      <w:overflowPunct/>
      <w:spacing w:before="60"/>
      <w:ind w:firstLine="709"/>
      <w:jc w:val="both"/>
      <w:textAlignment w:val="auto"/>
    </w:pPr>
    <w:rPr>
      <w:sz w:val="28"/>
      <w:szCs w:val="24"/>
    </w:rPr>
  </w:style>
  <w:style w:type="paragraph" w:customStyle="1" w:styleId="Style118">
    <w:name w:val="Style118"/>
    <w:basedOn w:val="afa"/>
    <w:rsid w:val="00147CB0"/>
    <w:pPr>
      <w:widowControl w:val="0"/>
      <w:overflowPunct/>
      <w:spacing w:before="60"/>
      <w:ind w:firstLine="709"/>
      <w:jc w:val="both"/>
      <w:textAlignment w:val="auto"/>
    </w:pPr>
    <w:rPr>
      <w:sz w:val="28"/>
      <w:szCs w:val="24"/>
    </w:rPr>
  </w:style>
  <w:style w:type="paragraph" w:customStyle="1" w:styleId="Style119">
    <w:name w:val="Style119"/>
    <w:basedOn w:val="afa"/>
    <w:rsid w:val="00147CB0"/>
    <w:pPr>
      <w:widowControl w:val="0"/>
      <w:overflowPunct/>
      <w:spacing w:before="60" w:line="418" w:lineRule="exact"/>
      <w:ind w:hanging="1310"/>
      <w:jc w:val="both"/>
      <w:textAlignment w:val="auto"/>
    </w:pPr>
    <w:rPr>
      <w:sz w:val="28"/>
      <w:szCs w:val="24"/>
    </w:rPr>
  </w:style>
  <w:style w:type="paragraph" w:customStyle="1" w:styleId="Style120">
    <w:name w:val="Style120"/>
    <w:basedOn w:val="afa"/>
    <w:rsid w:val="00147CB0"/>
    <w:pPr>
      <w:widowControl w:val="0"/>
      <w:overflowPunct/>
      <w:spacing w:before="60" w:line="288" w:lineRule="exact"/>
      <w:ind w:firstLine="709"/>
      <w:jc w:val="both"/>
      <w:textAlignment w:val="auto"/>
    </w:pPr>
    <w:rPr>
      <w:sz w:val="28"/>
      <w:szCs w:val="24"/>
    </w:rPr>
  </w:style>
  <w:style w:type="paragraph" w:customStyle="1" w:styleId="Style121">
    <w:name w:val="Style121"/>
    <w:basedOn w:val="afa"/>
    <w:rsid w:val="00147CB0"/>
    <w:pPr>
      <w:widowControl w:val="0"/>
      <w:overflowPunct/>
      <w:spacing w:before="60" w:line="264" w:lineRule="exact"/>
      <w:ind w:firstLine="576"/>
      <w:jc w:val="both"/>
      <w:textAlignment w:val="auto"/>
    </w:pPr>
    <w:rPr>
      <w:sz w:val="28"/>
      <w:szCs w:val="24"/>
    </w:rPr>
  </w:style>
  <w:style w:type="paragraph" w:customStyle="1" w:styleId="Style122">
    <w:name w:val="Style122"/>
    <w:basedOn w:val="afa"/>
    <w:rsid w:val="00147CB0"/>
    <w:pPr>
      <w:widowControl w:val="0"/>
      <w:overflowPunct/>
      <w:spacing w:before="60"/>
      <w:ind w:firstLine="709"/>
      <w:jc w:val="both"/>
      <w:textAlignment w:val="auto"/>
    </w:pPr>
    <w:rPr>
      <w:sz w:val="28"/>
      <w:szCs w:val="24"/>
    </w:rPr>
  </w:style>
  <w:style w:type="paragraph" w:customStyle="1" w:styleId="Style123">
    <w:name w:val="Style123"/>
    <w:basedOn w:val="afa"/>
    <w:rsid w:val="00147CB0"/>
    <w:pPr>
      <w:widowControl w:val="0"/>
      <w:overflowPunct/>
      <w:spacing w:before="60" w:line="223" w:lineRule="exact"/>
      <w:ind w:firstLine="709"/>
      <w:jc w:val="both"/>
      <w:textAlignment w:val="auto"/>
    </w:pPr>
    <w:rPr>
      <w:sz w:val="28"/>
      <w:szCs w:val="24"/>
    </w:rPr>
  </w:style>
  <w:style w:type="paragraph" w:customStyle="1" w:styleId="Style124">
    <w:name w:val="Style124"/>
    <w:basedOn w:val="afa"/>
    <w:rsid w:val="00147CB0"/>
    <w:pPr>
      <w:widowControl w:val="0"/>
      <w:overflowPunct/>
      <w:spacing w:before="60" w:line="259" w:lineRule="exact"/>
      <w:ind w:firstLine="709"/>
      <w:jc w:val="center"/>
      <w:textAlignment w:val="auto"/>
    </w:pPr>
    <w:rPr>
      <w:sz w:val="28"/>
      <w:szCs w:val="24"/>
    </w:rPr>
  </w:style>
  <w:style w:type="paragraph" w:customStyle="1" w:styleId="Style125">
    <w:name w:val="Style125"/>
    <w:basedOn w:val="afa"/>
    <w:rsid w:val="00147CB0"/>
    <w:pPr>
      <w:widowControl w:val="0"/>
      <w:overflowPunct/>
      <w:spacing w:before="60"/>
      <w:ind w:firstLine="709"/>
      <w:jc w:val="both"/>
      <w:textAlignment w:val="auto"/>
    </w:pPr>
    <w:rPr>
      <w:sz w:val="28"/>
      <w:szCs w:val="24"/>
    </w:rPr>
  </w:style>
  <w:style w:type="paragraph" w:customStyle="1" w:styleId="Style126">
    <w:name w:val="Style126"/>
    <w:basedOn w:val="afa"/>
    <w:rsid w:val="00147CB0"/>
    <w:pPr>
      <w:widowControl w:val="0"/>
      <w:overflowPunct/>
      <w:spacing w:before="60" w:line="360" w:lineRule="exact"/>
      <w:ind w:firstLine="367"/>
      <w:jc w:val="both"/>
      <w:textAlignment w:val="auto"/>
    </w:pPr>
    <w:rPr>
      <w:sz w:val="28"/>
      <w:szCs w:val="24"/>
    </w:rPr>
  </w:style>
  <w:style w:type="paragraph" w:customStyle="1" w:styleId="Style127">
    <w:name w:val="Style127"/>
    <w:basedOn w:val="afa"/>
    <w:rsid w:val="00147CB0"/>
    <w:pPr>
      <w:widowControl w:val="0"/>
      <w:overflowPunct/>
      <w:spacing w:before="60"/>
      <w:ind w:firstLine="709"/>
      <w:jc w:val="both"/>
      <w:textAlignment w:val="auto"/>
    </w:pPr>
    <w:rPr>
      <w:sz w:val="28"/>
      <w:szCs w:val="24"/>
    </w:rPr>
  </w:style>
  <w:style w:type="paragraph" w:customStyle="1" w:styleId="Style128">
    <w:name w:val="Style128"/>
    <w:basedOn w:val="afa"/>
    <w:rsid w:val="00147CB0"/>
    <w:pPr>
      <w:widowControl w:val="0"/>
      <w:overflowPunct/>
      <w:spacing w:before="60" w:line="274" w:lineRule="exact"/>
      <w:ind w:firstLine="137"/>
      <w:jc w:val="both"/>
      <w:textAlignment w:val="auto"/>
    </w:pPr>
    <w:rPr>
      <w:sz w:val="28"/>
      <w:szCs w:val="24"/>
    </w:rPr>
  </w:style>
  <w:style w:type="paragraph" w:customStyle="1" w:styleId="Style129">
    <w:name w:val="Style129"/>
    <w:basedOn w:val="afa"/>
    <w:rsid w:val="00147CB0"/>
    <w:pPr>
      <w:widowControl w:val="0"/>
      <w:overflowPunct/>
      <w:spacing w:before="60" w:line="274" w:lineRule="exact"/>
      <w:ind w:firstLine="709"/>
      <w:jc w:val="center"/>
      <w:textAlignment w:val="auto"/>
    </w:pPr>
    <w:rPr>
      <w:sz w:val="28"/>
      <w:szCs w:val="24"/>
    </w:rPr>
  </w:style>
  <w:style w:type="paragraph" w:customStyle="1" w:styleId="Style130">
    <w:name w:val="Style130"/>
    <w:basedOn w:val="afa"/>
    <w:rsid w:val="00147CB0"/>
    <w:pPr>
      <w:widowControl w:val="0"/>
      <w:overflowPunct/>
      <w:spacing w:before="60"/>
      <w:ind w:firstLine="709"/>
      <w:jc w:val="both"/>
      <w:textAlignment w:val="auto"/>
    </w:pPr>
    <w:rPr>
      <w:sz w:val="28"/>
      <w:szCs w:val="24"/>
    </w:rPr>
  </w:style>
  <w:style w:type="paragraph" w:customStyle="1" w:styleId="Style131">
    <w:name w:val="Style131"/>
    <w:basedOn w:val="afa"/>
    <w:rsid w:val="00147CB0"/>
    <w:pPr>
      <w:widowControl w:val="0"/>
      <w:overflowPunct/>
      <w:spacing w:before="60" w:line="281" w:lineRule="exact"/>
      <w:ind w:firstLine="709"/>
      <w:jc w:val="both"/>
      <w:textAlignment w:val="auto"/>
    </w:pPr>
    <w:rPr>
      <w:sz w:val="28"/>
      <w:szCs w:val="24"/>
    </w:rPr>
  </w:style>
  <w:style w:type="paragraph" w:customStyle="1" w:styleId="Style132">
    <w:name w:val="Style132"/>
    <w:basedOn w:val="afa"/>
    <w:rsid w:val="00147CB0"/>
    <w:pPr>
      <w:widowControl w:val="0"/>
      <w:overflowPunct/>
      <w:spacing w:before="60"/>
      <w:ind w:firstLine="709"/>
      <w:jc w:val="both"/>
      <w:textAlignment w:val="auto"/>
    </w:pPr>
    <w:rPr>
      <w:sz w:val="28"/>
      <w:szCs w:val="24"/>
    </w:rPr>
  </w:style>
  <w:style w:type="paragraph" w:customStyle="1" w:styleId="Style133">
    <w:name w:val="Style133"/>
    <w:basedOn w:val="afa"/>
    <w:rsid w:val="00147CB0"/>
    <w:pPr>
      <w:widowControl w:val="0"/>
      <w:overflowPunct/>
      <w:spacing w:before="60" w:line="176" w:lineRule="exact"/>
      <w:ind w:firstLine="709"/>
      <w:jc w:val="both"/>
      <w:textAlignment w:val="auto"/>
    </w:pPr>
    <w:rPr>
      <w:sz w:val="28"/>
      <w:szCs w:val="24"/>
    </w:rPr>
  </w:style>
  <w:style w:type="paragraph" w:customStyle="1" w:styleId="Style135">
    <w:name w:val="Style135"/>
    <w:basedOn w:val="afa"/>
    <w:rsid w:val="00147CB0"/>
    <w:pPr>
      <w:widowControl w:val="0"/>
      <w:overflowPunct/>
      <w:spacing w:before="60"/>
      <w:ind w:firstLine="709"/>
      <w:jc w:val="both"/>
      <w:textAlignment w:val="auto"/>
    </w:pPr>
    <w:rPr>
      <w:sz w:val="28"/>
      <w:szCs w:val="24"/>
    </w:rPr>
  </w:style>
  <w:style w:type="paragraph" w:customStyle="1" w:styleId="Style136">
    <w:name w:val="Style136"/>
    <w:basedOn w:val="afa"/>
    <w:rsid w:val="00147CB0"/>
    <w:pPr>
      <w:widowControl w:val="0"/>
      <w:overflowPunct/>
      <w:spacing w:before="60"/>
      <w:ind w:firstLine="709"/>
      <w:jc w:val="both"/>
      <w:textAlignment w:val="auto"/>
    </w:pPr>
    <w:rPr>
      <w:sz w:val="28"/>
      <w:szCs w:val="24"/>
    </w:rPr>
  </w:style>
  <w:style w:type="paragraph" w:customStyle="1" w:styleId="Style137">
    <w:name w:val="Style137"/>
    <w:basedOn w:val="afa"/>
    <w:rsid w:val="00147CB0"/>
    <w:pPr>
      <w:widowControl w:val="0"/>
      <w:overflowPunct/>
      <w:spacing w:before="60" w:line="259" w:lineRule="exact"/>
      <w:ind w:hanging="353"/>
      <w:jc w:val="both"/>
      <w:textAlignment w:val="auto"/>
    </w:pPr>
    <w:rPr>
      <w:sz w:val="28"/>
      <w:szCs w:val="24"/>
    </w:rPr>
  </w:style>
  <w:style w:type="paragraph" w:customStyle="1" w:styleId="Style138">
    <w:name w:val="Style138"/>
    <w:basedOn w:val="afa"/>
    <w:rsid w:val="00147CB0"/>
    <w:pPr>
      <w:widowControl w:val="0"/>
      <w:overflowPunct/>
      <w:spacing w:before="60"/>
      <w:ind w:firstLine="709"/>
      <w:jc w:val="both"/>
      <w:textAlignment w:val="auto"/>
    </w:pPr>
    <w:rPr>
      <w:sz w:val="28"/>
      <w:szCs w:val="24"/>
    </w:rPr>
  </w:style>
  <w:style w:type="paragraph" w:customStyle="1" w:styleId="Style139">
    <w:name w:val="Style139"/>
    <w:basedOn w:val="afa"/>
    <w:rsid w:val="00147CB0"/>
    <w:pPr>
      <w:widowControl w:val="0"/>
      <w:overflowPunct/>
      <w:spacing w:before="60" w:line="331" w:lineRule="exact"/>
      <w:ind w:firstLine="709"/>
      <w:jc w:val="both"/>
      <w:textAlignment w:val="auto"/>
    </w:pPr>
    <w:rPr>
      <w:sz w:val="28"/>
      <w:szCs w:val="24"/>
    </w:rPr>
  </w:style>
  <w:style w:type="paragraph" w:customStyle="1" w:styleId="Style140">
    <w:name w:val="Style140"/>
    <w:basedOn w:val="afa"/>
    <w:rsid w:val="00147CB0"/>
    <w:pPr>
      <w:widowControl w:val="0"/>
      <w:overflowPunct/>
      <w:spacing w:before="60"/>
      <w:ind w:firstLine="709"/>
      <w:jc w:val="both"/>
      <w:textAlignment w:val="auto"/>
    </w:pPr>
    <w:rPr>
      <w:sz w:val="28"/>
      <w:szCs w:val="24"/>
    </w:rPr>
  </w:style>
  <w:style w:type="character" w:customStyle="1" w:styleId="FontStyle142">
    <w:name w:val="Font Style142"/>
    <w:rsid w:val="00147CB0"/>
    <w:rPr>
      <w:rFonts w:ascii="Arial Narrow" w:hAnsi="Arial Narrow"/>
      <w:sz w:val="24"/>
    </w:rPr>
  </w:style>
  <w:style w:type="character" w:customStyle="1" w:styleId="FontStyle143">
    <w:name w:val="Font Style143"/>
    <w:rsid w:val="00147CB0"/>
    <w:rPr>
      <w:rFonts w:ascii="Sylfaen" w:hAnsi="Sylfaen"/>
      <w:b/>
      <w:sz w:val="18"/>
    </w:rPr>
  </w:style>
  <w:style w:type="character" w:customStyle="1" w:styleId="FontStyle144">
    <w:name w:val="Font Style144"/>
    <w:rsid w:val="00147CB0"/>
    <w:rPr>
      <w:rFonts w:ascii="Garamond" w:hAnsi="Garamond"/>
      <w:b/>
      <w:spacing w:val="40"/>
      <w:sz w:val="38"/>
    </w:rPr>
  </w:style>
  <w:style w:type="character" w:customStyle="1" w:styleId="FontStyle145">
    <w:name w:val="Font Style145"/>
    <w:rsid w:val="00147CB0"/>
    <w:rPr>
      <w:rFonts w:ascii="Times New Roman" w:hAnsi="Times New Roman"/>
      <w:b/>
      <w:spacing w:val="20"/>
      <w:sz w:val="34"/>
    </w:rPr>
  </w:style>
  <w:style w:type="character" w:customStyle="1" w:styleId="FontStyle146">
    <w:name w:val="Font Style146"/>
    <w:rsid w:val="00147CB0"/>
    <w:rPr>
      <w:rFonts w:ascii="Times New Roman" w:hAnsi="Times New Roman"/>
      <w:sz w:val="32"/>
    </w:rPr>
  </w:style>
  <w:style w:type="character" w:customStyle="1" w:styleId="FontStyle147">
    <w:name w:val="Font Style147"/>
    <w:rsid w:val="00147CB0"/>
    <w:rPr>
      <w:rFonts w:ascii="Times New Roman" w:hAnsi="Times New Roman"/>
      <w:b/>
      <w:sz w:val="26"/>
    </w:rPr>
  </w:style>
  <w:style w:type="character" w:customStyle="1" w:styleId="FontStyle148">
    <w:name w:val="Font Style148"/>
    <w:rsid w:val="00147CB0"/>
    <w:rPr>
      <w:rFonts w:ascii="Times New Roman" w:hAnsi="Times New Roman"/>
      <w:b/>
      <w:sz w:val="22"/>
    </w:rPr>
  </w:style>
  <w:style w:type="character" w:customStyle="1" w:styleId="FontStyle149">
    <w:name w:val="Font Style149"/>
    <w:rsid w:val="00147CB0"/>
    <w:rPr>
      <w:rFonts w:ascii="Arial" w:hAnsi="Arial"/>
      <w:spacing w:val="-10"/>
      <w:sz w:val="30"/>
    </w:rPr>
  </w:style>
  <w:style w:type="character" w:customStyle="1" w:styleId="FontStyle150">
    <w:name w:val="Font Style150"/>
    <w:rsid w:val="00147CB0"/>
    <w:rPr>
      <w:rFonts w:ascii="Times New Roman" w:hAnsi="Times New Roman"/>
      <w:sz w:val="22"/>
    </w:rPr>
  </w:style>
  <w:style w:type="character" w:customStyle="1" w:styleId="FontStyle151">
    <w:name w:val="Font Style151"/>
    <w:rsid w:val="00147CB0"/>
    <w:rPr>
      <w:rFonts w:ascii="Times New Roman" w:hAnsi="Times New Roman"/>
      <w:b/>
      <w:sz w:val="22"/>
    </w:rPr>
  </w:style>
  <w:style w:type="character" w:customStyle="1" w:styleId="FontStyle152">
    <w:name w:val="Font Style152"/>
    <w:rsid w:val="00147CB0"/>
    <w:rPr>
      <w:rFonts w:ascii="Times New Roman" w:hAnsi="Times New Roman"/>
      <w:b/>
      <w:sz w:val="22"/>
    </w:rPr>
  </w:style>
  <w:style w:type="character" w:customStyle="1" w:styleId="FontStyle153">
    <w:name w:val="Font Style153"/>
    <w:rsid w:val="00147CB0"/>
    <w:rPr>
      <w:rFonts w:ascii="Times New Roman" w:hAnsi="Times New Roman"/>
      <w:b/>
      <w:sz w:val="22"/>
    </w:rPr>
  </w:style>
  <w:style w:type="character" w:customStyle="1" w:styleId="FontStyle154">
    <w:name w:val="Font Style154"/>
    <w:rsid w:val="00147CB0"/>
    <w:rPr>
      <w:rFonts w:ascii="Times New Roman" w:hAnsi="Times New Roman"/>
      <w:sz w:val="26"/>
    </w:rPr>
  </w:style>
  <w:style w:type="character" w:customStyle="1" w:styleId="FontStyle155">
    <w:name w:val="Font Style155"/>
    <w:rsid w:val="00147CB0"/>
    <w:rPr>
      <w:rFonts w:ascii="Times New Roman" w:hAnsi="Times New Roman"/>
      <w:b/>
      <w:smallCaps/>
      <w:sz w:val="38"/>
    </w:rPr>
  </w:style>
  <w:style w:type="character" w:customStyle="1" w:styleId="FontStyle156">
    <w:name w:val="Font Style156"/>
    <w:rsid w:val="00147CB0"/>
    <w:rPr>
      <w:rFonts w:ascii="Times New Roman" w:hAnsi="Times New Roman"/>
      <w:b/>
      <w:spacing w:val="120"/>
      <w:sz w:val="40"/>
    </w:rPr>
  </w:style>
  <w:style w:type="character" w:customStyle="1" w:styleId="FontStyle157">
    <w:name w:val="Font Style157"/>
    <w:rsid w:val="00147CB0"/>
    <w:rPr>
      <w:rFonts w:ascii="Times New Roman" w:hAnsi="Times New Roman"/>
      <w:sz w:val="10"/>
    </w:rPr>
  </w:style>
  <w:style w:type="character" w:customStyle="1" w:styleId="FontStyle158">
    <w:name w:val="Font Style158"/>
    <w:rsid w:val="00147CB0"/>
    <w:rPr>
      <w:rFonts w:ascii="Franklin Gothic Book" w:hAnsi="Franklin Gothic Book"/>
      <w:i/>
      <w:spacing w:val="60"/>
      <w:sz w:val="32"/>
    </w:rPr>
  </w:style>
  <w:style w:type="character" w:customStyle="1" w:styleId="FontStyle159">
    <w:name w:val="Font Style159"/>
    <w:rsid w:val="00147CB0"/>
    <w:rPr>
      <w:rFonts w:ascii="Arial" w:hAnsi="Arial"/>
      <w:sz w:val="22"/>
    </w:rPr>
  </w:style>
  <w:style w:type="character" w:customStyle="1" w:styleId="FontStyle160">
    <w:name w:val="Font Style160"/>
    <w:rsid w:val="00147CB0"/>
    <w:rPr>
      <w:rFonts w:ascii="Garamond" w:hAnsi="Garamond"/>
      <w:sz w:val="32"/>
    </w:rPr>
  </w:style>
  <w:style w:type="character" w:customStyle="1" w:styleId="FontStyle161">
    <w:name w:val="Font Style161"/>
    <w:rsid w:val="00147CB0"/>
    <w:rPr>
      <w:rFonts w:ascii="Times New Roman" w:hAnsi="Times New Roman"/>
      <w:sz w:val="28"/>
    </w:rPr>
  </w:style>
  <w:style w:type="character" w:customStyle="1" w:styleId="FontStyle162">
    <w:name w:val="Font Style162"/>
    <w:rsid w:val="00147CB0"/>
    <w:rPr>
      <w:rFonts w:ascii="Garamond" w:hAnsi="Garamond"/>
      <w:sz w:val="32"/>
    </w:rPr>
  </w:style>
  <w:style w:type="character" w:customStyle="1" w:styleId="FontStyle163">
    <w:name w:val="Font Style163"/>
    <w:rsid w:val="00147CB0"/>
    <w:rPr>
      <w:rFonts w:ascii="Times New Roman" w:hAnsi="Times New Roman"/>
      <w:sz w:val="28"/>
    </w:rPr>
  </w:style>
  <w:style w:type="character" w:customStyle="1" w:styleId="FontStyle164">
    <w:name w:val="Font Style164"/>
    <w:rsid w:val="00147CB0"/>
    <w:rPr>
      <w:rFonts w:ascii="Times New Roman" w:hAnsi="Times New Roman"/>
      <w:sz w:val="28"/>
    </w:rPr>
  </w:style>
  <w:style w:type="character" w:customStyle="1" w:styleId="FontStyle165">
    <w:name w:val="Font Style165"/>
    <w:rsid w:val="00147CB0"/>
    <w:rPr>
      <w:rFonts w:ascii="Sylfaen" w:hAnsi="Sylfaen"/>
      <w:sz w:val="36"/>
    </w:rPr>
  </w:style>
  <w:style w:type="character" w:customStyle="1" w:styleId="FontStyle166">
    <w:name w:val="Font Style166"/>
    <w:rsid w:val="00147CB0"/>
    <w:rPr>
      <w:rFonts w:ascii="Times New Roman" w:hAnsi="Times New Roman"/>
      <w:sz w:val="18"/>
    </w:rPr>
  </w:style>
  <w:style w:type="character" w:customStyle="1" w:styleId="FontStyle167">
    <w:name w:val="Font Style167"/>
    <w:rsid w:val="00147CB0"/>
    <w:rPr>
      <w:rFonts w:ascii="Times New Roman" w:hAnsi="Times New Roman"/>
      <w:b/>
      <w:spacing w:val="20"/>
      <w:w w:val="150"/>
      <w:sz w:val="8"/>
    </w:rPr>
  </w:style>
  <w:style w:type="character" w:customStyle="1" w:styleId="FontStyle168">
    <w:name w:val="Font Style168"/>
    <w:rsid w:val="00147CB0"/>
    <w:rPr>
      <w:rFonts w:ascii="Times New Roman" w:hAnsi="Times New Roman"/>
      <w:spacing w:val="-10"/>
      <w:sz w:val="16"/>
    </w:rPr>
  </w:style>
  <w:style w:type="character" w:customStyle="1" w:styleId="FontStyle169">
    <w:name w:val="Font Style169"/>
    <w:rsid w:val="00147CB0"/>
    <w:rPr>
      <w:rFonts w:ascii="Times New Roman" w:hAnsi="Times New Roman"/>
      <w:sz w:val="18"/>
    </w:rPr>
  </w:style>
  <w:style w:type="character" w:customStyle="1" w:styleId="FontStyle170">
    <w:name w:val="Font Style170"/>
    <w:rsid w:val="00147CB0"/>
    <w:rPr>
      <w:rFonts w:ascii="Garamond" w:hAnsi="Garamond"/>
      <w:b/>
      <w:sz w:val="18"/>
    </w:rPr>
  </w:style>
  <w:style w:type="character" w:customStyle="1" w:styleId="FontStyle171">
    <w:name w:val="Font Style171"/>
    <w:rsid w:val="00147CB0"/>
    <w:rPr>
      <w:rFonts w:ascii="Garamond" w:hAnsi="Garamond"/>
      <w:b/>
      <w:sz w:val="12"/>
    </w:rPr>
  </w:style>
  <w:style w:type="character" w:customStyle="1" w:styleId="FontStyle172">
    <w:name w:val="Font Style172"/>
    <w:rsid w:val="00147CB0"/>
    <w:rPr>
      <w:rFonts w:ascii="Times New Roman" w:hAnsi="Times New Roman"/>
      <w:smallCaps/>
      <w:sz w:val="22"/>
    </w:rPr>
  </w:style>
  <w:style w:type="character" w:customStyle="1" w:styleId="FontStyle173">
    <w:name w:val="Font Style173"/>
    <w:rsid w:val="00147CB0"/>
    <w:rPr>
      <w:rFonts w:ascii="Times New Roman" w:hAnsi="Times New Roman"/>
      <w:i/>
      <w:sz w:val="22"/>
    </w:rPr>
  </w:style>
  <w:style w:type="character" w:customStyle="1" w:styleId="FontStyle175">
    <w:name w:val="Font Style175"/>
    <w:rsid w:val="00147CB0"/>
    <w:rPr>
      <w:rFonts w:ascii="Times New Roman" w:hAnsi="Times New Roman"/>
      <w:b/>
      <w:sz w:val="14"/>
    </w:rPr>
  </w:style>
  <w:style w:type="character" w:customStyle="1" w:styleId="FontStyle176">
    <w:name w:val="Font Style176"/>
    <w:rsid w:val="00147CB0"/>
    <w:rPr>
      <w:rFonts w:ascii="Times New Roman" w:hAnsi="Times New Roman"/>
      <w:sz w:val="22"/>
    </w:rPr>
  </w:style>
  <w:style w:type="character" w:customStyle="1" w:styleId="FontStyle177">
    <w:name w:val="Font Style177"/>
    <w:rsid w:val="00147CB0"/>
    <w:rPr>
      <w:rFonts w:ascii="Georgia" w:hAnsi="Georgia"/>
      <w:b/>
      <w:smallCaps/>
      <w:spacing w:val="10"/>
      <w:sz w:val="12"/>
    </w:rPr>
  </w:style>
  <w:style w:type="character" w:customStyle="1" w:styleId="FontStyle178">
    <w:name w:val="Font Style178"/>
    <w:rsid w:val="00147CB0"/>
    <w:rPr>
      <w:rFonts w:ascii="Bookman Old Style" w:hAnsi="Bookman Old Style"/>
      <w:b/>
      <w:sz w:val="14"/>
    </w:rPr>
  </w:style>
  <w:style w:type="character" w:customStyle="1" w:styleId="FontStyle179">
    <w:name w:val="Font Style179"/>
    <w:rsid w:val="00147CB0"/>
    <w:rPr>
      <w:rFonts w:ascii="Times New Roman" w:hAnsi="Times New Roman"/>
      <w:sz w:val="22"/>
    </w:rPr>
  </w:style>
  <w:style w:type="character" w:customStyle="1" w:styleId="FontStyle180">
    <w:name w:val="Font Style180"/>
    <w:rsid w:val="00147CB0"/>
    <w:rPr>
      <w:rFonts w:ascii="Times New Roman" w:hAnsi="Times New Roman"/>
      <w:sz w:val="24"/>
    </w:rPr>
  </w:style>
  <w:style w:type="character" w:customStyle="1" w:styleId="FontStyle181">
    <w:name w:val="Font Style181"/>
    <w:rsid w:val="00147CB0"/>
    <w:rPr>
      <w:rFonts w:ascii="Times New Roman" w:hAnsi="Times New Roman"/>
      <w:sz w:val="18"/>
    </w:rPr>
  </w:style>
  <w:style w:type="character" w:customStyle="1" w:styleId="FontStyle182">
    <w:name w:val="Font Style182"/>
    <w:rsid w:val="00147CB0"/>
    <w:rPr>
      <w:rFonts w:ascii="Times New Roman" w:hAnsi="Times New Roman"/>
      <w:sz w:val="22"/>
    </w:rPr>
  </w:style>
  <w:style w:type="character" w:customStyle="1" w:styleId="FontStyle183">
    <w:name w:val="Font Style183"/>
    <w:rsid w:val="00147CB0"/>
    <w:rPr>
      <w:rFonts w:ascii="Times New Roman" w:hAnsi="Times New Roman"/>
      <w:sz w:val="24"/>
    </w:rPr>
  </w:style>
  <w:style w:type="character" w:customStyle="1" w:styleId="FontStyle184">
    <w:name w:val="Font Style184"/>
    <w:rsid w:val="00147CB0"/>
    <w:rPr>
      <w:rFonts w:ascii="Times New Roman" w:hAnsi="Times New Roman"/>
      <w:sz w:val="24"/>
    </w:rPr>
  </w:style>
  <w:style w:type="character" w:customStyle="1" w:styleId="FontStyle185">
    <w:name w:val="Font Style185"/>
    <w:rsid w:val="00147CB0"/>
    <w:rPr>
      <w:rFonts w:ascii="Sylfaen" w:hAnsi="Sylfaen"/>
      <w:i/>
      <w:spacing w:val="20"/>
      <w:sz w:val="14"/>
    </w:rPr>
  </w:style>
  <w:style w:type="character" w:customStyle="1" w:styleId="FontStyle186">
    <w:name w:val="Font Style186"/>
    <w:rsid w:val="00147CB0"/>
    <w:rPr>
      <w:rFonts w:ascii="Times New Roman" w:hAnsi="Times New Roman"/>
      <w:b/>
      <w:sz w:val="12"/>
    </w:rPr>
  </w:style>
  <w:style w:type="character" w:customStyle="1" w:styleId="FontStyle187">
    <w:name w:val="Font Style187"/>
    <w:rsid w:val="00147CB0"/>
    <w:rPr>
      <w:rFonts w:ascii="Times New Roman" w:hAnsi="Times New Roman"/>
      <w:b/>
      <w:spacing w:val="10"/>
      <w:sz w:val="16"/>
    </w:rPr>
  </w:style>
  <w:style w:type="character" w:customStyle="1" w:styleId="FontStyle188">
    <w:name w:val="Font Style188"/>
    <w:rsid w:val="00147CB0"/>
    <w:rPr>
      <w:rFonts w:ascii="Times New Roman" w:hAnsi="Times New Roman"/>
      <w:b/>
      <w:sz w:val="16"/>
    </w:rPr>
  </w:style>
  <w:style w:type="character" w:customStyle="1" w:styleId="FontStyle189">
    <w:name w:val="Font Style189"/>
    <w:rsid w:val="00147CB0"/>
    <w:rPr>
      <w:rFonts w:ascii="Times New Roman" w:hAnsi="Times New Roman"/>
      <w:b/>
      <w:sz w:val="18"/>
    </w:rPr>
  </w:style>
  <w:style w:type="character" w:customStyle="1" w:styleId="FontStyle190">
    <w:name w:val="Font Style190"/>
    <w:rsid w:val="00147CB0"/>
    <w:rPr>
      <w:rFonts w:ascii="Times New Roman" w:hAnsi="Times New Roman"/>
      <w:smallCaps/>
      <w:sz w:val="24"/>
    </w:rPr>
  </w:style>
  <w:style w:type="character" w:customStyle="1" w:styleId="FontStyle191">
    <w:name w:val="Font Style191"/>
    <w:rsid w:val="00147CB0"/>
    <w:rPr>
      <w:rFonts w:ascii="Arial" w:hAnsi="Arial"/>
      <w:i/>
      <w:spacing w:val="30"/>
      <w:sz w:val="10"/>
    </w:rPr>
  </w:style>
  <w:style w:type="character" w:customStyle="1" w:styleId="FontStyle192">
    <w:name w:val="Font Style192"/>
    <w:rsid w:val="00147CB0"/>
    <w:rPr>
      <w:rFonts w:ascii="Arial Black" w:hAnsi="Arial Black"/>
      <w:sz w:val="10"/>
    </w:rPr>
  </w:style>
  <w:style w:type="character" w:customStyle="1" w:styleId="FontStyle193">
    <w:name w:val="Font Style193"/>
    <w:rsid w:val="00147CB0"/>
    <w:rPr>
      <w:rFonts w:ascii="Arial" w:hAnsi="Arial"/>
      <w:sz w:val="14"/>
    </w:rPr>
  </w:style>
  <w:style w:type="character" w:customStyle="1" w:styleId="FontStyle194">
    <w:name w:val="Font Style194"/>
    <w:rsid w:val="00147CB0"/>
    <w:rPr>
      <w:rFonts w:ascii="Times New Roman" w:hAnsi="Times New Roman"/>
      <w:b/>
      <w:sz w:val="14"/>
    </w:rPr>
  </w:style>
  <w:style w:type="character" w:customStyle="1" w:styleId="FontStyle195">
    <w:name w:val="Font Style195"/>
    <w:rsid w:val="00147CB0"/>
    <w:rPr>
      <w:rFonts w:ascii="Arial" w:hAnsi="Arial"/>
      <w:b/>
      <w:sz w:val="28"/>
    </w:rPr>
  </w:style>
  <w:style w:type="character" w:customStyle="1" w:styleId="FontStyle196">
    <w:name w:val="Font Style196"/>
    <w:rsid w:val="00147CB0"/>
    <w:rPr>
      <w:rFonts w:ascii="Arial" w:hAnsi="Arial"/>
      <w:spacing w:val="70"/>
      <w:sz w:val="28"/>
    </w:rPr>
  </w:style>
  <w:style w:type="character" w:customStyle="1" w:styleId="FontStyle197">
    <w:name w:val="Font Style197"/>
    <w:rsid w:val="00147CB0"/>
    <w:rPr>
      <w:rFonts w:ascii="Times New Roman" w:hAnsi="Times New Roman"/>
      <w:b/>
      <w:i/>
      <w:sz w:val="18"/>
    </w:rPr>
  </w:style>
  <w:style w:type="character" w:customStyle="1" w:styleId="FontStyle198">
    <w:name w:val="Font Style198"/>
    <w:rsid w:val="00147CB0"/>
    <w:rPr>
      <w:rFonts w:ascii="Arial" w:hAnsi="Arial"/>
      <w:b/>
      <w:sz w:val="18"/>
    </w:rPr>
  </w:style>
  <w:style w:type="character" w:customStyle="1" w:styleId="FontStyle199">
    <w:name w:val="Font Style199"/>
    <w:rsid w:val="00147CB0"/>
    <w:rPr>
      <w:rFonts w:ascii="Arial" w:hAnsi="Arial"/>
      <w:sz w:val="18"/>
    </w:rPr>
  </w:style>
  <w:style w:type="paragraph" w:customStyle="1" w:styleId="List1">
    <w:name w:val="List1"/>
    <w:basedOn w:val="afa"/>
    <w:link w:val="List10"/>
    <w:rsid w:val="00147CB0"/>
    <w:pPr>
      <w:numPr>
        <w:numId w:val="44"/>
      </w:numPr>
      <w:tabs>
        <w:tab w:val="left" w:pos="993"/>
      </w:tabs>
      <w:overflowPunct/>
      <w:autoSpaceDE/>
      <w:autoSpaceDN/>
      <w:adjustRightInd/>
      <w:spacing w:before="60"/>
      <w:jc w:val="both"/>
      <w:textAlignment w:val="auto"/>
    </w:pPr>
    <w:rPr>
      <w:sz w:val="24"/>
      <w:lang w:val="x-none" w:eastAsia="x-none"/>
    </w:rPr>
  </w:style>
  <w:style w:type="character" w:customStyle="1" w:styleId="List10">
    <w:name w:val="List1 Знак Знак"/>
    <w:link w:val="List1"/>
    <w:locked/>
    <w:rsid w:val="00147CB0"/>
    <w:rPr>
      <w:rFonts w:ascii="Times New Roman" w:eastAsia="Times New Roman" w:hAnsi="Times New Roman" w:cs="Times New Roman"/>
      <w:sz w:val="24"/>
      <w:szCs w:val="20"/>
      <w:lang w:val="x-none" w:eastAsia="x-none"/>
    </w:rPr>
  </w:style>
  <w:style w:type="paragraph" w:customStyle="1" w:styleId="FMainTXT">
    <w:name w:val="FMainTXT"/>
    <w:basedOn w:val="afa"/>
    <w:link w:val="FMainTXT0"/>
    <w:rsid w:val="00147CB0"/>
    <w:pPr>
      <w:overflowPunct/>
      <w:autoSpaceDE/>
      <w:autoSpaceDN/>
      <w:adjustRightInd/>
      <w:spacing w:before="120" w:line="360" w:lineRule="auto"/>
      <w:ind w:left="142" w:firstLine="709"/>
      <w:jc w:val="both"/>
      <w:textAlignment w:val="auto"/>
    </w:pPr>
    <w:rPr>
      <w:rFonts w:ascii="Arial" w:hAnsi="Arial"/>
      <w:sz w:val="24"/>
      <w:lang w:val="x-none" w:eastAsia="ja-JP"/>
    </w:rPr>
  </w:style>
  <w:style w:type="character" w:customStyle="1" w:styleId="FMainTXT0">
    <w:name w:val="FMainTXT Знак"/>
    <w:link w:val="FMainTXT"/>
    <w:locked/>
    <w:rsid w:val="00147CB0"/>
    <w:rPr>
      <w:rFonts w:ascii="Arial" w:eastAsia="Times New Roman" w:hAnsi="Arial" w:cs="Times New Roman"/>
      <w:sz w:val="24"/>
      <w:szCs w:val="20"/>
      <w:lang w:val="x-none" w:eastAsia="ja-JP"/>
    </w:rPr>
  </w:style>
  <w:style w:type="paragraph" w:customStyle="1" w:styleId="af4">
    <w:name w:val="Список маркированный"/>
    <w:basedOn w:val="afa"/>
    <w:rsid w:val="00147CB0"/>
    <w:pPr>
      <w:numPr>
        <w:numId w:val="45"/>
      </w:numPr>
      <w:overflowPunct/>
      <w:autoSpaceDE/>
      <w:autoSpaceDN/>
      <w:adjustRightInd/>
      <w:spacing w:before="60" w:after="60" w:line="276" w:lineRule="auto"/>
      <w:jc w:val="both"/>
      <w:textAlignment w:val="auto"/>
    </w:pPr>
    <w:rPr>
      <w:sz w:val="28"/>
      <w:szCs w:val="24"/>
    </w:rPr>
  </w:style>
  <w:style w:type="paragraph" w:customStyle="1" w:styleId="affffffffffffa">
    <w:name w:val="КП Список маркированный"/>
    <w:basedOn w:val="afa"/>
    <w:rsid w:val="00147CB0"/>
    <w:pPr>
      <w:tabs>
        <w:tab w:val="num" w:pos="432"/>
      </w:tabs>
      <w:overflowPunct/>
      <w:autoSpaceDE/>
      <w:autoSpaceDN/>
      <w:adjustRightInd/>
      <w:spacing w:before="60" w:after="60" w:line="276" w:lineRule="auto"/>
      <w:ind w:left="432" w:hanging="432"/>
      <w:jc w:val="both"/>
      <w:textAlignment w:val="auto"/>
    </w:pPr>
    <w:rPr>
      <w:sz w:val="28"/>
      <w:szCs w:val="24"/>
    </w:rPr>
  </w:style>
  <w:style w:type="paragraph" w:customStyle="1" w:styleId="affffffffffffb">
    <w:name w:val="Содержимое таблицы"/>
    <w:basedOn w:val="afa"/>
    <w:rsid w:val="00147CB0"/>
    <w:pPr>
      <w:overflowPunct/>
      <w:autoSpaceDE/>
      <w:autoSpaceDN/>
      <w:adjustRightInd/>
      <w:spacing w:before="60"/>
      <w:textAlignment w:val="auto"/>
    </w:pPr>
    <w:rPr>
      <w:bCs/>
      <w:color w:val="000000"/>
      <w:sz w:val="24"/>
      <w:szCs w:val="24"/>
    </w:rPr>
  </w:style>
  <w:style w:type="character" w:customStyle="1" w:styleId="59">
    <w:name w:val="Основной текст (5)_"/>
    <w:link w:val="5a"/>
    <w:locked/>
    <w:rsid w:val="00147CB0"/>
    <w:rPr>
      <w:spacing w:val="-3"/>
      <w:shd w:val="clear" w:color="auto" w:fill="FFFFFF"/>
    </w:rPr>
  </w:style>
  <w:style w:type="character" w:customStyle="1" w:styleId="74">
    <w:name w:val="Основной текст (7)_"/>
    <w:link w:val="75"/>
    <w:locked/>
    <w:rsid w:val="00147CB0"/>
    <w:rPr>
      <w:shd w:val="clear" w:color="auto" w:fill="FFFFFF"/>
    </w:rPr>
  </w:style>
  <w:style w:type="paragraph" w:customStyle="1" w:styleId="5a">
    <w:name w:val="Основной текст (5)"/>
    <w:basedOn w:val="afa"/>
    <w:link w:val="59"/>
    <w:rsid w:val="00147CB0"/>
    <w:pPr>
      <w:shd w:val="clear" w:color="auto" w:fill="FFFFFF"/>
      <w:overflowPunct/>
      <w:autoSpaceDE/>
      <w:autoSpaceDN/>
      <w:adjustRightInd/>
      <w:spacing w:before="120" w:after="60" w:line="240" w:lineRule="atLeast"/>
      <w:ind w:hanging="420"/>
      <w:jc w:val="both"/>
      <w:textAlignment w:val="auto"/>
    </w:pPr>
    <w:rPr>
      <w:rFonts w:asciiTheme="minorHAnsi" w:eastAsiaTheme="minorHAnsi" w:hAnsiTheme="minorHAnsi" w:cstheme="minorBidi"/>
      <w:spacing w:val="-3"/>
      <w:sz w:val="22"/>
      <w:szCs w:val="22"/>
      <w:lang w:eastAsia="en-US"/>
    </w:rPr>
  </w:style>
  <w:style w:type="paragraph" w:customStyle="1" w:styleId="75">
    <w:name w:val="Основной текст (7)"/>
    <w:basedOn w:val="afa"/>
    <w:link w:val="74"/>
    <w:rsid w:val="00147CB0"/>
    <w:pPr>
      <w:shd w:val="clear" w:color="auto" w:fill="FFFFFF"/>
      <w:overflowPunct/>
      <w:autoSpaceDE/>
      <w:autoSpaceDN/>
      <w:adjustRightInd/>
      <w:spacing w:before="120" w:line="270" w:lineRule="exact"/>
      <w:ind w:firstLine="709"/>
      <w:jc w:val="center"/>
      <w:textAlignment w:val="auto"/>
    </w:pPr>
    <w:rPr>
      <w:rFonts w:asciiTheme="minorHAnsi" w:eastAsiaTheme="minorHAnsi" w:hAnsiTheme="minorHAnsi" w:cstheme="minorBidi"/>
      <w:sz w:val="22"/>
      <w:szCs w:val="22"/>
      <w:lang w:eastAsia="en-US"/>
    </w:rPr>
  </w:style>
  <w:style w:type="character" w:customStyle="1" w:styleId="affffffffffffc">
    <w:name w:val="Основной текст_"/>
    <w:link w:val="84"/>
    <w:locked/>
    <w:rsid w:val="00147CB0"/>
    <w:rPr>
      <w:spacing w:val="-3"/>
      <w:sz w:val="26"/>
      <w:shd w:val="clear" w:color="auto" w:fill="FFFFFF"/>
    </w:rPr>
  </w:style>
  <w:style w:type="paragraph" w:customStyle="1" w:styleId="84">
    <w:name w:val="Основной текст8"/>
    <w:basedOn w:val="afa"/>
    <w:link w:val="affffffffffffc"/>
    <w:rsid w:val="00147CB0"/>
    <w:pPr>
      <w:shd w:val="clear" w:color="auto" w:fill="FFFFFF"/>
      <w:overflowPunct/>
      <w:autoSpaceDE/>
      <w:autoSpaceDN/>
      <w:adjustRightInd/>
      <w:spacing w:before="120" w:line="360" w:lineRule="exact"/>
      <w:ind w:hanging="720"/>
      <w:jc w:val="both"/>
      <w:textAlignment w:val="auto"/>
    </w:pPr>
    <w:rPr>
      <w:rFonts w:asciiTheme="minorHAnsi" w:eastAsiaTheme="minorHAnsi" w:hAnsiTheme="minorHAnsi" w:cstheme="minorBidi"/>
      <w:spacing w:val="-3"/>
      <w:sz w:val="26"/>
      <w:szCs w:val="22"/>
      <w:lang w:eastAsia="en-US"/>
    </w:rPr>
  </w:style>
  <w:style w:type="paragraph" w:customStyle="1" w:styleId="1fff2">
    <w:name w:val="Новый_1"/>
    <w:basedOn w:val="2f3"/>
    <w:rsid w:val="00147CB0"/>
    <w:pPr>
      <w:suppressLineNumbers/>
      <w:ind w:left="0" w:firstLine="720"/>
      <w:jc w:val="both"/>
    </w:pPr>
    <w:rPr>
      <w:szCs w:val="20"/>
    </w:rPr>
  </w:style>
  <w:style w:type="paragraph" w:customStyle="1" w:styleId="af1">
    <w:name w:val="_список"/>
    <w:basedOn w:val="afa"/>
    <w:link w:val="affffffffffffd"/>
    <w:qFormat/>
    <w:rsid w:val="00147CB0"/>
    <w:pPr>
      <w:numPr>
        <w:numId w:val="46"/>
      </w:numPr>
      <w:tabs>
        <w:tab w:val="left" w:pos="993"/>
      </w:tabs>
      <w:overflowPunct/>
      <w:autoSpaceDE/>
      <w:autoSpaceDN/>
      <w:adjustRightInd/>
      <w:spacing w:line="276" w:lineRule="auto"/>
      <w:jc w:val="both"/>
      <w:textAlignment w:val="auto"/>
    </w:pPr>
    <w:rPr>
      <w:rFonts w:eastAsia="Calibri"/>
      <w:sz w:val="24"/>
      <w:szCs w:val="24"/>
      <w:lang w:val="x-none" w:eastAsia="en-US"/>
    </w:rPr>
  </w:style>
  <w:style w:type="character" w:customStyle="1" w:styleId="affffffffffffd">
    <w:name w:val="_список Знак"/>
    <w:link w:val="af1"/>
    <w:rsid w:val="00147CB0"/>
    <w:rPr>
      <w:rFonts w:ascii="Times New Roman" w:eastAsia="Calibri" w:hAnsi="Times New Roman" w:cs="Times New Roman"/>
      <w:sz w:val="24"/>
      <w:szCs w:val="24"/>
      <w:lang w:val="x-none"/>
    </w:rPr>
  </w:style>
  <w:style w:type="numbering" w:customStyle="1" w:styleId="76">
    <w:name w:val="Нет списка7"/>
    <w:next w:val="afe"/>
    <w:uiPriority w:val="99"/>
    <w:semiHidden/>
    <w:unhideWhenUsed/>
    <w:rsid w:val="00147CB0"/>
  </w:style>
  <w:style w:type="character" w:customStyle="1" w:styleId="afff">
    <w:name w:val="Без интервала Знак"/>
    <w:link w:val="affe"/>
    <w:rsid w:val="00147CB0"/>
    <w:rPr>
      <w:rFonts w:ascii="Calibri" w:eastAsia="Times New Roman" w:hAnsi="Calibri" w:cs="Times New Roman"/>
      <w:lang w:eastAsia="ru-RU"/>
    </w:rPr>
  </w:style>
  <w:style w:type="character" w:styleId="affffffffffffe">
    <w:name w:val="Intense Emphasis"/>
    <w:qFormat/>
    <w:rsid w:val="00147CB0"/>
    <w:rPr>
      <w:b/>
      <w:bCs/>
      <w:i/>
      <w:iCs/>
      <w:color w:val="4F81BD"/>
    </w:rPr>
  </w:style>
  <w:style w:type="table" w:customStyle="1" w:styleId="94">
    <w:name w:val="Сетка таблицы9"/>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7">
    <w:name w:val="Маркированный список 21"/>
    <w:basedOn w:val="afa"/>
    <w:rsid w:val="00147CB0"/>
    <w:pPr>
      <w:suppressAutoHyphens/>
      <w:overflowPunct/>
      <w:autoSpaceDE/>
      <w:autoSpaceDN/>
      <w:adjustRightInd/>
      <w:ind w:left="700" w:hanging="360"/>
      <w:textAlignment w:val="auto"/>
    </w:pPr>
    <w:rPr>
      <w:sz w:val="24"/>
      <w:szCs w:val="24"/>
      <w:lang w:eastAsia="ar-SA"/>
    </w:rPr>
  </w:style>
  <w:style w:type="paragraph" w:customStyle="1" w:styleId="10">
    <w:name w:val="_Маркированный список уровня 1"/>
    <w:basedOn w:val="afa"/>
    <w:autoRedefine/>
    <w:rsid w:val="00147CB0"/>
    <w:pPr>
      <w:widowControl w:val="0"/>
      <w:numPr>
        <w:numId w:val="47"/>
      </w:numPr>
      <w:tabs>
        <w:tab w:val="left" w:pos="1134"/>
      </w:tabs>
      <w:overflowPunct/>
      <w:autoSpaceDE/>
      <w:spacing w:after="60" w:line="360" w:lineRule="atLeast"/>
      <w:jc w:val="both"/>
    </w:pPr>
    <w:rPr>
      <w:sz w:val="24"/>
      <w:szCs w:val="24"/>
    </w:rPr>
  </w:style>
  <w:style w:type="character" w:customStyle="1" w:styleId="cataloguedetail-doctitle">
    <w:name w:val="cataloguedetail-doctitle"/>
    <w:rsid w:val="00147CB0"/>
  </w:style>
  <w:style w:type="paragraph" w:customStyle="1" w:styleId="afffffffffffff">
    <w:name w:val="Шапка таблицы"/>
    <w:basedOn w:val="afffffffffffff0"/>
    <w:rsid w:val="00147CB0"/>
    <w:pPr>
      <w:keepNext/>
      <w:spacing w:before="60"/>
    </w:pPr>
    <w:rPr>
      <w:b/>
    </w:rPr>
  </w:style>
  <w:style w:type="paragraph" w:customStyle="1" w:styleId="afffffffffffff0">
    <w:name w:val="Обычный (тбл)"/>
    <w:basedOn w:val="afa"/>
    <w:rsid w:val="00147CB0"/>
    <w:pPr>
      <w:overflowPunct/>
      <w:autoSpaceDE/>
      <w:autoSpaceDN/>
      <w:adjustRightInd/>
      <w:spacing w:before="40" w:after="120"/>
      <w:textAlignment w:val="auto"/>
    </w:pPr>
    <w:rPr>
      <w:bCs/>
      <w:sz w:val="22"/>
      <w:szCs w:val="18"/>
    </w:rPr>
  </w:style>
  <w:style w:type="character" w:customStyle="1" w:styleId="wmi-callto">
    <w:name w:val="wmi-callto"/>
    <w:rsid w:val="00147CB0"/>
  </w:style>
  <w:style w:type="numbering" w:customStyle="1" w:styleId="110">
    <w:name w:val="Текущий список11"/>
    <w:rsid w:val="00147CB0"/>
    <w:pPr>
      <w:numPr>
        <w:numId w:val="20"/>
      </w:numPr>
    </w:pPr>
  </w:style>
  <w:style w:type="numbering" w:customStyle="1" w:styleId="12">
    <w:name w:val="Текущий список12"/>
    <w:rsid w:val="00147CB0"/>
    <w:pPr>
      <w:numPr>
        <w:numId w:val="24"/>
      </w:numPr>
    </w:pPr>
  </w:style>
  <w:style w:type="paragraph" w:customStyle="1" w:styleId="Aacaoiino">
    <w:name w:val="Aacao_iino"/>
    <w:basedOn w:val="afa"/>
    <w:rsid w:val="00147CB0"/>
    <w:pPr>
      <w:spacing w:before="120"/>
      <w:ind w:firstLine="720"/>
      <w:jc w:val="both"/>
    </w:pPr>
    <w:rPr>
      <w:sz w:val="26"/>
      <w:szCs w:val="26"/>
    </w:rPr>
  </w:style>
  <w:style w:type="paragraph" w:customStyle="1" w:styleId="afffffffffffff1">
    <w:name w:val="Знак Знак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consnonformat0">
    <w:name w:val="consnonformat"/>
    <w:basedOn w:val="afa"/>
    <w:rsid w:val="00147CB0"/>
    <w:pPr>
      <w:overflowPunct/>
      <w:autoSpaceDE/>
      <w:autoSpaceDN/>
      <w:adjustRightInd/>
      <w:spacing w:before="100" w:beforeAutospacing="1" w:after="100" w:afterAutospacing="1"/>
      <w:textAlignment w:val="auto"/>
    </w:pPr>
    <w:rPr>
      <w:sz w:val="24"/>
      <w:szCs w:val="24"/>
    </w:rPr>
  </w:style>
  <w:style w:type="paragraph" w:customStyle="1" w:styleId="CharChar1CharChar1CharChar">
    <w:name w:val="Char Char Знак Знак1 Char Char1 Знак Знак Char Char"/>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2">
    <w:name w:val="Знак Знак Знак Знак Знак Знак Знак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3">
    <w:name w:val="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1fff3">
    <w:name w:val="Знак Знак Знак1"/>
    <w:basedOn w:val="afa"/>
    <w:rsid w:val="00147CB0"/>
    <w:pPr>
      <w:overflowPunct/>
      <w:autoSpaceDE/>
      <w:autoSpaceDN/>
      <w:adjustRightInd/>
      <w:spacing w:after="160" w:line="240" w:lineRule="exact"/>
      <w:textAlignment w:val="auto"/>
    </w:pPr>
    <w:rPr>
      <w:rFonts w:ascii="Verdana" w:hAnsi="Verdana"/>
      <w:lang w:val="en-US" w:eastAsia="en-US"/>
    </w:rPr>
  </w:style>
  <w:style w:type="paragraph" w:customStyle="1" w:styleId="1fff4">
    <w:name w:val="Знак Знак Знак1 Знак"/>
    <w:basedOn w:val="afa"/>
    <w:rsid w:val="00147CB0"/>
    <w:pPr>
      <w:overflowPunct/>
      <w:autoSpaceDE/>
      <w:autoSpaceDN/>
      <w:adjustRightInd/>
      <w:spacing w:after="160" w:line="240" w:lineRule="exact"/>
      <w:textAlignment w:val="auto"/>
    </w:pPr>
    <w:rPr>
      <w:rFonts w:ascii="Verdana" w:hAnsi="Verdana"/>
      <w:lang w:val="en-US" w:eastAsia="en-US"/>
    </w:rPr>
  </w:style>
  <w:style w:type="paragraph" w:customStyle="1" w:styleId="1fff5">
    <w:name w:val="Знак Знак Знак Знак Знак1"/>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4">
    <w:name w:val="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
    <w:name w:val="Пункт_пост"/>
    <w:basedOn w:val="afa"/>
    <w:rsid w:val="00147CB0"/>
    <w:pPr>
      <w:numPr>
        <w:numId w:val="48"/>
      </w:numPr>
      <w:overflowPunct/>
      <w:autoSpaceDE/>
      <w:autoSpaceDN/>
      <w:adjustRightInd/>
      <w:spacing w:before="120"/>
      <w:jc w:val="both"/>
      <w:textAlignment w:val="auto"/>
    </w:pPr>
    <w:rPr>
      <w:sz w:val="26"/>
      <w:szCs w:val="24"/>
    </w:rPr>
  </w:style>
  <w:style w:type="paragraph" w:customStyle="1" w:styleId="a8">
    <w:name w:val="Маркированный список книги"/>
    <w:basedOn w:val="afa"/>
    <w:rsid w:val="00147CB0"/>
    <w:pPr>
      <w:numPr>
        <w:numId w:val="21"/>
      </w:numPr>
      <w:overflowPunct/>
      <w:autoSpaceDE/>
      <w:autoSpaceDN/>
      <w:adjustRightInd/>
      <w:textAlignment w:val="auto"/>
    </w:pPr>
    <w:rPr>
      <w:sz w:val="24"/>
      <w:szCs w:val="24"/>
    </w:rPr>
  </w:style>
  <w:style w:type="paragraph" w:customStyle="1" w:styleId="1fff6">
    <w:name w:val="Знак Знак Знак1 Знак Знак Знак Знак"/>
    <w:basedOn w:val="afa"/>
    <w:rsid w:val="00147CB0"/>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2TimesNewRoman285">
    <w:name w:val="Стиль Заголовок 2 + Times New Roman не курсив Перед:  285 пт По..."/>
    <w:basedOn w:val="21"/>
    <w:rsid w:val="00147CB0"/>
    <w:pPr>
      <w:keepLines w:val="0"/>
      <w:tabs>
        <w:tab w:val="num" w:pos="803"/>
        <w:tab w:val="num" w:pos="1080"/>
      </w:tabs>
      <w:overflowPunct/>
      <w:autoSpaceDE/>
      <w:autoSpaceDN/>
      <w:adjustRightInd/>
      <w:spacing w:before="57" w:after="57"/>
      <w:ind w:left="803" w:hanging="432"/>
      <w:jc w:val="left"/>
      <w:textAlignment w:val="auto"/>
    </w:pPr>
    <w:rPr>
      <w:bCs/>
      <w:caps w:val="0"/>
      <w:kern w:val="0"/>
    </w:rPr>
  </w:style>
  <w:style w:type="paragraph" w:customStyle="1" w:styleId="2ff3">
    <w:name w:val="заголовок 2"/>
    <w:basedOn w:val="afa"/>
    <w:next w:val="afa"/>
    <w:rsid w:val="00147CB0"/>
    <w:pPr>
      <w:keepNext/>
      <w:widowControl w:val="0"/>
      <w:overflowPunct/>
      <w:autoSpaceDE/>
      <w:autoSpaceDN/>
      <w:adjustRightInd/>
      <w:jc w:val="both"/>
      <w:textAlignment w:val="auto"/>
    </w:pPr>
    <w:rPr>
      <w:b/>
      <w:sz w:val="24"/>
    </w:rPr>
  </w:style>
  <w:style w:type="paragraph" w:customStyle="1" w:styleId="afffffffffffff5">
    <w:name w:val="a"/>
    <w:basedOn w:val="afa"/>
    <w:rsid w:val="00147CB0"/>
    <w:pPr>
      <w:overflowPunct/>
      <w:autoSpaceDE/>
      <w:autoSpaceDN/>
      <w:adjustRightInd/>
      <w:ind w:firstLine="709"/>
      <w:jc w:val="both"/>
      <w:textAlignment w:val="auto"/>
    </w:pPr>
    <w:rPr>
      <w:sz w:val="28"/>
      <w:szCs w:val="28"/>
    </w:rPr>
  </w:style>
  <w:style w:type="paragraph" w:customStyle="1" w:styleId="3f9">
    <w:name w:val="Заголовок_3"/>
    <w:basedOn w:val="32"/>
    <w:rsid w:val="00147CB0"/>
    <w:pPr>
      <w:keepLines w:val="0"/>
      <w:tabs>
        <w:tab w:val="num" w:pos="720"/>
        <w:tab w:val="left" w:pos="1418"/>
        <w:tab w:val="left" w:pos="1701"/>
        <w:tab w:val="num" w:pos="5041"/>
      </w:tabs>
      <w:overflowPunct/>
      <w:autoSpaceDE/>
      <w:autoSpaceDN/>
      <w:adjustRightInd/>
      <w:spacing w:before="120"/>
      <w:ind w:left="5041" w:hanging="504"/>
      <w:jc w:val="left"/>
      <w:textAlignment w:val="auto"/>
    </w:pPr>
    <w:rPr>
      <w:lang w:eastAsia="ar-SA"/>
    </w:rPr>
  </w:style>
  <w:style w:type="paragraph" w:customStyle="1" w:styleId="2140">
    <w:name w:val="Стиль Заголовок 2 + 14 пт"/>
    <w:basedOn w:val="21"/>
    <w:rsid w:val="00147CB0"/>
    <w:pPr>
      <w:keepLines w:val="0"/>
      <w:widowControl w:val="0"/>
      <w:numPr>
        <w:numId w:val="0"/>
      </w:numPr>
      <w:tabs>
        <w:tab w:val="num" w:pos="792"/>
        <w:tab w:val="num" w:pos="1992"/>
      </w:tabs>
      <w:suppressAutoHyphens/>
      <w:overflowPunct/>
      <w:autoSpaceDE/>
      <w:autoSpaceDN/>
      <w:adjustRightInd/>
      <w:spacing w:before="57" w:after="57"/>
      <w:ind w:left="792" w:hanging="432"/>
      <w:jc w:val="left"/>
      <w:textAlignment w:val="auto"/>
    </w:pPr>
    <w:rPr>
      <w:rFonts w:eastAsia="Arial Unicode MS"/>
      <w:bCs/>
      <w:caps w:val="0"/>
      <w:kern w:val="1"/>
      <w:szCs w:val="24"/>
    </w:rPr>
  </w:style>
  <w:style w:type="paragraph" w:customStyle="1" w:styleId="afffffffffffff6">
    <w:name w:val="Знак Знак Знак Знак Знак Знак"/>
    <w:basedOn w:val="afa"/>
    <w:rsid w:val="00147CB0"/>
    <w:pPr>
      <w:overflowPunct/>
      <w:autoSpaceDE/>
      <w:autoSpaceDN/>
      <w:adjustRightInd/>
      <w:spacing w:after="160" w:line="240" w:lineRule="exact"/>
      <w:textAlignment w:val="auto"/>
    </w:pPr>
    <w:rPr>
      <w:rFonts w:ascii="Verdana" w:hAnsi="Verdana" w:cs="Verdana"/>
      <w:lang w:val="en-US" w:eastAsia="en-US"/>
    </w:rPr>
  </w:style>
  <w:style w:type="paragraph" w:customStyle="1" w:styleId="1fff7">
    <w:name w:val="Список_маркированный1"/>
    <w:basedOn w:val="afb"/>
    <w:link w:val="1fff8"/>
    <w:rsid w:val="00147CB0"/>
    <w:pPr>
      <w:tabs>
        <w:tab w:val="left" w:pos="709"/>
      </w:tabs>
      <w:overflowPunct/>
      <w:autoSpaceDE/>
      <w:autoSpaceDN/>
      <w:adjustRightInd/>
      <w:ind w:firstLine="0"/>
      <w:textAlignment w:val="auto"/>
    </w:pPr>
    <w:rPr>
      <w:rFonts w:ascii="Times New Roman" w:hAnsi="Times New Roman"/>
      <w:sz w:val="24"/>
      <w:lang w:val="x-none" w:eastAsia="ar-SA"/>
    </w:rPr>
  </w:style>
  <w:style w:type="character" w:customStyle="1" w:styleId="1fff8">
    <w:name w:val="Список_маркированный1 Знак"/>
    <w:link w:val="1fff7"/>
    <w:rsid w:val="00147CB0"/>
    <w:rPr>
      <w:rFonts w:ascii="Times New Roman" w:eastAsia="Times New Roman" w:hAnsi="Times New Roman" w:cs="Times New Roman"/>
      <w:sz w:val="24"/>
      <w:szCs w:val="20"/>
      <w:lang w:val="x-none" w:eastAsia="ar-SA"/>
    </w:rPr>
  </w:style>
  <w:style w:type="paragraph" w:customStyle="1" w:styleId="04">
    <w:name w:val="04 Список"/>
    <w:basedOn w:val="afa"/>
    <w:rsid w:val="00147CB0"/>
    <w:pPr>
      <w:numPr>
        <w:numId w:val="49"/>
      </w:numPr>
      <w:overflowPunct/>
      <w:autoSpaceDE/>
      <w:autoSpaceDN/>
      <w:adjustRightInd/>
      <w:textAlignment w:val="auto"/>
    </w:pPr>
    <w:rPr>
      <w:sz w:val="24"/>
      <w:szCs w:val="24"/>
    </w:rPr>
  </w:style>
  <w:style w:type="paragraph" w:customStyle="1" w:styleId="040">
    <w:name w:val="04"/>
    <w:basedOn w:val="afa"/>
    <w:rsid w:val="00147CB0"/>
    <w:pPr>
      <w:overflowPunct/>
      <w:autoSpaceDE/>
      <w:autoSpaceDN/>
      <w:adjustRightInd/>
      <w:ind w:left="928" w:hanging="360"/>
      <w:textAlignment w:val="auto"/>
    </w:pPr>
    <w:rPr>
      <w:sz w:val="24"/>
      <w:szCs w:val="24"/>
    </w:rPr>
  </w:style>
  <w:style w:type="character" w:customStyle="1" w:styleId="FootnoteTextChar">
    <w:name w:val="Footnote Text Char"/>
    <w:semiHidden/>
    <w:locked/>
    <w:rsid w:val="00147CB0"/>
    <w:rPr>
      <w:rFonts w:eastAsia="Calibri"/>
      <w:lang w:val="ru-RU" w:eastAsia="ru-RU" w:bidi="ar-SA"/>
    </w:rPr>
  </w:style>
  <w:style w:type="paragraph" w:customStyle="1" w:styleId="Tabl10">
    <w:name w:val="Tabl_Текст10"/>
    <w:basedOn w:val="afa"/>
    <w:link w:val="Tabl100"/>
    <w:rsid w:val="00147CB0"/>
    <w:pPr>
      <w:overflowPunct/>
      <w:autoSpaceDE/>
      <w:autoSpaceDN/>
      <w:adjustRightInd/>
      <w:spacing w:before="40" w:after="40"/>
      <w:textAlignment w:val="auto"/>
    </w:pPr>
    <w:rPr>
      <w:rFonts w:eastAsia="Arial Unicode MS"/>
      <w:szCs w:val="24"/>
      <w:lang w:val="x-none" w:eastAsia="x-none"/>
    </w:rPr>
  </w:style>
  <w:style w:type="character" w:customStyle="1" w:styleId="Tabl100">
    <w:name w:val="Tabl_Текст10 Знак"/>
    <w:link w:val="Tabl10"/>
    <w:rsid w:val="00147CB0"/>
    <w:rPr>
      <w:rFonts w:ascii="Times New Roman" w:eastAsia="Arial Unicode MS" w:hAnsi="Times New Roman" w:cs="Times New Roman"/>
      <w:sz w:val="20"/>
      <w:szCs w:val="24"/>
      <w:lang w:val="x-none" w:eastAsia="x-none"/>
    </w:rPr>
  </w:style>
  <w:style w:type="numbering" w:customStyle="1" w:styleId="85">
    <w:name w:val="Нет списка8"/>
    <w:next w:val="afe"/>
    <w:uiPriority w:val="99"/>
    <w:semiHidden/>
    <w:rsid w:val="00147CB0"/>
  </w:style>
  <w:style w:type="table" w:customStyle="1" w:styleId="101">
    <w:name w:val="Сетка таблицы10"/>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a">
    <w:name w:val="Обычный3"/>
    <w:rsid w:val="00147CB0"/>
    <w:pPr>
      <w:widowControl w:val="0"/>
      <w:spacing w:after="0" w:line="240" w:lineRule="auto"/>
      <w:ind w:left="120" w:firstLine="560"/>
    </w:pPr>
    <w:rPr>
      <w:rFonts w:ascii="Arial" w:eastAsia="Times New Roman" w:hAnsi="Arial" w:cs="Times New Roman"/>
      <w:szCs w:val="20"/>
      <w:lang w:eastAsia="ru-RU"/>
    </w:rPr>
  </w:style>
  <w:style w:type="paragraph" w:customStyle="1" w:styleId="330">
    <w:name w:val="Основной текст 33"/>
    <w:basedOn w:val="afa"/>
    <w:rsid w:val="00147CB0"/>
    <w:pPr>
      <w:jc w:val="both"/>
    </w:pPr>
    <w:rPr>
      <w:sz w:val="28"/>
    </w:rPr>
  </w:style>
  <w:style w:type="numbering" w:customStyle="1" w:styleId="123">
    <w:name w:val="Нет списка12"/>
    <w:next w:val="afe"/>
    <w:uiPriority w:val="99"/>
    <w:semiHidden/>
    <w:unhideWhenUsed/>
    <w:rsid w:val="00147CB0"/>
  </w:style>
  <w:style w:type="table" w:customStyle="1" w:styleId="170">
    <w:name w:val="Сетка таблицы17"/>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Текущий список13"/>
    <w:rsid w:val="00147CB0"/>
  </w:style>
  <w:style w:type="paragraph" w:customStyle="1" w:styleId="2ff4">
    <w:name w:val="Текст2"/>
    <w:basedOn w:val="afa"/>
    <w:rsid w:val="00147CB0"/>
    <w:pPr>
      <w:overflowPunct/>
      <w:autoSpaceDE/>
      <w:autoSpaceDN/>
      <w:adjustRightInd/>
      <w:textAlignment w:val="auto"/>
    </w:pPr>
    <w:rPr>
      <w:rFonts w:ascii="Courier New" w:hAnsi="Courier New"/>
    </w:rPr>
  </w:style>
  <w:style w:type="paragraph" w:customStyle="1" w:styleId="4f1">
    <w:name w:val="Обычный4"/>
    <w:basedOn w:val="afa"/>
    <w:rsid w:val="00147CB0"/>
    <w:pPr>
      <w:overflowPunct/>
      <w:autoSpaceDE/>
      <w:autoSpaceDN/>
      <w:adjustRightInd/>
      <w:spacing w:before="100" w:beforeAutospacing="1" w:after="100" w:afterAutospacing="1"/>
      <w:textAlignment w:val="auto"/>
    </w:pPr>
    <w:rPr>
      <w:sz w:val="24"/>
      <w:szCs w:val="24"/>
    </w:rPr>
  </w:style>
  <w:style w:type="paragraph" w:customStyle="1" w:styleId="321">
    <w:name w:val="Основной текст с отступом 32"/>
    <w:basedOn w:val="afa"/>
    <w:rsid w:val="00147CB0"/>
    <w:pPr>
      <w:overflowPunct/>
      <w:autoSpaceDE/>
      <w:autoSpaceDN/>
      <w:adjustRightInd/>
      <w:ind w:firstLine="709"/>
      <w:jc w:val="both"/>
      <w:textAlignment w:val="auto"/>
    </w:pPr>
    <w:rPr>
      <w:sz w:val="24"/>
    </w:rPr>
  </w:style>
  <w:style w:type="paragraph" w:customStyle="1" w:styleId="3fb">
    <w:name w:val="Обычный (веб)3"/>
    <w:basedOn w:val="afa"/>
    <w:rsid w:val="00147CB0"/>
    <w:pPr>
      <w:overflowPunct/>
      <w:autoSpaceDE/>
      <w:autoSpaceDN/>
      <w:adjustRightInd/>
      <w:spacing w:before="100" w:after="100" w:line="360" w:lineRule="auto"/>
      <w:ind w:firstLine="709"/>
      <w:jc w:val="both"/>
      <w:textAlignment w:val="auto"/>
    </w:pPr>
    <w:rPr>
      <w:sz w:val="24"/>
      <w:lang w:val="en-US"/>
    </w:rPr>
  </w:style>
  <w:style w:type="numbering" w:customStyle="1" w:styleId="1122">
    <w:name w:val="Нет списка112"/>
    <w:next w:val="afe"/>
    <w:semiHidden/>
    <w:unhideWhenUsed/>
    <w:rsid w:val="00147CB0"/>
  </w:style>
  <w:style w:type="table" w:customStyle="1" w:styleId="1123">
    <w:name w:val="Сетка таблицы11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5">
    <w:name w:val="Основной текст с отступом2"/>
    <w:basedOn w:val="afa"/>
    <w:rsid w:val="00147CB0"/>
    <w:pPr>
      <w:overflowPunct/>
      <w:autoSpaceDE/>
      <w:autoSpaceDN/>
      <w:adjustRightInd/>
      <w:spacing w:after="120"/>
      <w:ind w:left="283" w:firstLine="709"/>
      <w:jc w:val="both"/>
      <w:textAlignment w:val="auto"/>
    </w:pPr>
    <w:rPr>
      <w:kern w:val="24"/>
      <w:sz w:val="24"/>
    </w:rPr>
  </w:style>
  <w:style w:type="numbering" w:customStyle="1" w:styleId="221">
    <w:name w:val="Нет списка22"/>
    <w:next w:val="afe"/>
    <w:uiPriority w:val="99"/>
    <w:semiHidden/>
    <w:unhideWhenUsed/>
    <w:rsid w:val="00147CB0"/>
  </w:style>
  <w:style w:type="numbering" w:customStyle="1" w:styleId="314">
    <w:name w:val="Нет списка31"/>
    <w:next w:val="afe"/>
    <w:uiPriority w:val="99"/>
    <w:semiHidden/>
    <w:unhideWhenUsed/>
    <w:rsid w:val="00147CB0"/>
  </w:style>
  <w:style w:type="numbering" w:customStyle="1" w:styleId="410">
    <w:name w:val="Нет списка41"/>
    <w:next w:val="afe"/>
    <w:uiPriority w:val="99"/>
    <w:semiHidden/>
    <w:unhideWhenUsed/>
    <w:rsid w:val="00147CB0"/>
  </w:style>
  <w:style w:type="numbering" w:customStyle="1" w:styleId="510">
    <w:name w:val="Нет списка51"/>
    <w:next w:val="afe"/>
    <w:uiPriority w:val="99"/>
    <w:semiHidden/>
    <w:unhideWhenUsed/>
    <w:rsid w:val="00147CB0"/>
  </w:style>
  <w:style w:type="paragraph" w:customStyle="1" w:styleId="4f2">
    <w:name w:val="Абзац списка4"/>
    <w:basedOn w:val="afa"/>
    <w:rsid w:val="00147CB0"/>
    <w:pPr>
      <w:overflowPunct/>
      <w:autoSpaceDE/>
      <w:autoSpaceDN/>
      <w:adjustRightInd/>
      <w:ind w:left="720"/>
      <w:contextualSpacing/>
      <w:textAlignment w:val="auto"/>
    </w:pPr>
    <w:rPr>
      <w:sz w:val="24"/>
      <w:szCs w:val="24"/>
    </w:rPr>
  </w:style>
  <w:style w:type="paragraph" w:customStyle="1" w:styleId="4f3">
    <w:name w:val="Без интервала4"/>
    <w:rsid w:val="00147CB0"/>
    <w:pPr>
      <w:spacing w:after="0" w:line="240" w:lineRule="auto"/>
    </w:pPr>
    <w:rPr>
      <w:rFonts w:ascii="Calibri" w:eastAsia="Times New Roman" w:hAnsi="Calibri" w:cs="Times New Roman"/>
    </w:rPr>
  </w:style>
  <w:style w:type="numbering" w:customStyle="1" w:styleId="612">
    <w:name w:val="Нет списка61"/>
    <w:next w:val="afe"/>
    <w:uiPriority w:val="99"/>
    <w:semiHidden/>
    <w:unhideWhenUsed/>
    <w:rsid w:val="00147CB0"/>
  </w:style>
  <w:style w:type="numbering" w:customStyle="1" w:styleId="710">
    <w:name w:val="Нет списка71"/>
    <w:next w:val="afe"/>
    <w:uiPriority w:val="99"/>
    <w:semiHidden/>
    <w:unhideWhenUsed/>
    <w:rsid w:val="00147CB0"/>
  </w:style>
  <w:style w:type="numbering" w:customStyle="1" w:styleId="1114">
    <w:name w:val="Текущий список111"/>
    <w:rsid w:val="00147CB0"/>
  </w:style>
  <w:style w:type="numbering" w:customStyle="1" w:styleId="121">
    <w:name w:val="Текущий список121"/>
    <w:rsid w:val="00147CB0"/>
    <w:pPr>
      <w:numPr>
        <w:numId w:val="21"/>
      </w:numPr>
    </w:pPr>
  </w:style>
  <w:style w:type="paragraph" w:customStyle="1" w:styleId="afffffffffffff7">
    <w:name w:val="Нумерация таблиц"/>
    <w:basedOn w:val="afa"/>
    <w:next w:val="afb"/>
    <w:uiPriority w:val="99"/>
    <w:rsid w:val="00147CB0"/>
    <w:pPr>
      <w:keepNext/>
      <w:keepLines/>
      <w:overflowPunct/>
      <w:autoSpaceDE/>
      <w:autoSpaceDN/>
      <w:adjustRightInd/>
      <w:spacing w:before="280" w:after="240"/>
      <w:jc w:val="both"/>
      <w:textAlignment w:val="auto"/>
    </w:pPr>
    <w:rPr>
      <w:i/>
      <w:sz w:val="24"/>
      <w:szCs w:val="24"/>
    </w:rPr>
  </w:style>
  <w:style w:type="paragraph" w:customStyle="1" w:styleId="base">
    <w:name w:val="base_заголовки"/>
    <w:basedOn w:val="afa"/>
    <w:uiPriority w:val="99"/>
    <w:rsid w:val="00147CB0"/>
    <w:pPr>
      <w:overflowPunct/>
      <w:autoSpaceDE/>
      <w:autoSpaceDN/>
      <w:adjustRightInd/>
      <w:textAlignment w:val="auto"/>
    </w:pPr>
    <w:rPr>
      <w:rFonts w:ascii="Arial" w:hAnsi="Arial"/>
      <w:sz w:val="24"/>
      <w:szCs w:val="24"/>
    </w:rPr>
  </w:style>
  <w:style w:type="paragraph" w:customStyle="1" w:styleId="base0">
    <w:name w:val="base_текст"/>
    <w:basedOn w:val="afa"/>
    <w:uiPriority w:val="99"/>
    <w:rsid w:val="00147CB0"/>
    <w:pPr>
      <w:overflowPunct/>
      <w:autoSpaceDE/>
      <w:autoSpaceDN/>
      <w:adjustRightInd/>
      <w:spacing w:after="40"/>
      <w:jc w:val="both"/>
      <w:textAlignment w:val="auto"/>
    </w:pPr>
    <w:rPr>
      <w:sz w:val="24"/>
      <w:szCs w:val="24"/>
    </w:rPr>
  </w:style>
  <w:style w:type="paragraph" w:customStyle="1" w:styleId="base1">
    <w:name w:val="base_маркированный список"/>
    <w:basedOn w:val="afa"/>
    <w:next w:val="afa"/>
    <w:uiPriority w:val="99"/>
    <w:rsid w:val="00147CB0"/>
    <w:pPr>
      <w:overflowPunct/>
      <w:autoSpaceDE/>
      <w:autoSpaceDN/>
      <w:adjustRightInd/>
      <w:spacing w:after="40"/>
      <w:jc w:val="both"/>
      <w:textAlignment w:val="auto"/>
    </w:pPr>
    <w:rPr>
      <w:sz w:val="24"/>
      <w:szCs w:val="24"/>
    </w:rPr>
  </w:style>
  <w:style w:type="paragraph" w:customStyle="1" w:styleId="base2">
    <w:name w:val="base_нумерованный список"/>
    <w:basedOn w:val="afa"/>
    <w:next w:val="afb"/>
    <w:uiPriority w:val="99"/>
    <w:rsid w:val="00147CB0"/>
    <w:pPr>
      <w:overflowPunct/>
      <w:autoSpaceDE/>
      <w:autoSpaceDN/>
      <w:adjustRightInd/>
      <w:spacing w:after="40"/>
      <w:jc w:val="both"/>
      <w:textAlignment w:val="auto"/>
    </w:pPr>
    <w:rPr>
      <w:sz w:val="24"/>
      <w:szCs w:val="24"/>
    </w:rPr>
  </w:style>
  <w:style w:type="paragraph" w:customStyle="1" w:styleId="afffffffffffff8">
    <w:name w:val="Выноски"/>
    <w:basedOn w:val="base0"/>
    <w:uiPriority w:val="99"/>
    <w:rsid w:val="00147CB0"/>
    <w:rPr>
      <w:b/>
      <w:sz w:val="20"/>
    </w:rPr>
  </w:style>
  <w:style w:type="paragraph" w:customStyle="1" w:styleId="afffffffffffff9">
    <w:name w:val="Основной стиль"/>
    <w:basedOn w:val="afa"/>
    <w:uiPriority w:val="99"/>
    <w:rsid w:val="00147CB0"/>
    <w:pPr>
      <w:overflowPunct/>
      <w:autoSpaceDE/>
      <w:autoSpaceDN/>
      <w:adjustRightInd/>
      <w:ind w:firstLine="397"/>
      <w:jc w:val="both"/>
      <w:textAlignment w:val="auto"/>
    </w:pPr>
    <w:rPr>
      <w:sz w:val="24"/>
      <w:szCs w:val="24"/>
    </w:rPr>
  </w:style>
  <w:style w:type="paragraph" w:customStyle="1" w:styleId="afffffffffffffa">
    <w:name w:val="Буквенный список (рус)"/>
    <w:basedOn w:val="afa"/>
    <w:autoRedefine/>
    <w:uiPriority w:val="99"/>
    <w:rsid w:val="00147CB0"/>
    <w:pPr>
      <w:tabs>
        <w:tab w:val="left" w:pos="540"/>
      </w:tabs>
      <w:overflowPunct/>
      <w:autoSpaceDE/>
      <w:autoSpaceDN/>
      <w:adjustRightInd/>
      <w:spacing w:after="40"/>
      <w:ind w:left="540" w:hanging="540"/>
      <w:jc w:val="both"/>
      <w:textAlignment w:val="auto"/>
    </w:pPr>
    <w:rPr>
      <w:sz w:val="24"/>
      <w:szCs w:val="24"/>
    </w:rPr>
  </w:style>
  <w:style w:type="paragraph" w:customStyle="1" w:styleId="MyStyleForText">
    <w:name w:val="MyStyleForText"/>
    <w:basedOn w:val="affff9"/>
    <w:uiPriority w:val="99"/>
    <w:rsid w:val="00147CB0"/>
    <w:pPr>
      <w:ind w:firstLine="720"/>
      <w:jc w:val="both"/>
    </w:pPr>
    <w:rPr>
      <w:rFonts w:eastAsia="Arial Unicode MS"/>
      <w:sz w:val="28"/>
      <w:lang w:eastAsia="en-US"/>
    </w:rPr>
  </w:style>
  <w:style w:type="paragraph" w:customStyle="1" w:styleId="Oaeno">
    <w:name w:val="Oaeno"/>
    <w:basedOn w:val="afa"/>
    <w:uiPriority w:val="99"/>
    <w:rsid w:val="00147CB0"/>
    <w:pPr>
      <w:widowControl w:val="0"/>
      <w:overflowPunct/>
      <w:autoSpaceDE/>
      <w:autoSpaceDN/>
      <w:adjustRightInd/>
      <w:textAlignment w:val="auto"/>
    </w:pPr>
    <w:rPr>
      <w:rFonts w:ascii="Courier New" w:hAnsi="Courier New"/>
    </w:rPr>
  </w:style>
  <w:style w:type="paragraph" w:customStyle="1" w:styleId="afffffffffffffb">
    <w:name w:val="Основной текст перед списком"/>
    <w:basedOn w:val="base0"/>
    <w:next w:val="afb"/>
    <w:link w:val="afffffffffffffc"/>
    <w:rsid w:val="00147CB0"/>
    <w:pPr>
      <w:keepNext/>
      <w:keepLines/>
      <w:spacing w:after="120"/>
    </w:pPr>
  </w:style>
  <w:style w:type="character" w:customStyle="1" w:styleId="afffffffffffffc">
    <w:name w:val="Основной текст перед списком Знак"/>
    <w:link w:val="afffffffffffffb"/>
    <w:rsid w:val="00147CB0"/>
    <w:rPr>
      <w:rFonts w:ascii="Times New Roman" w:eastAsia="Times New Roman" w:hAnsi="Times New Roman" w:cs="Times New Roman"/>
      <w:sz w:val="24"/>
      <w:szCs w:val="24"/>
      <w:lang w:eastAsia="ru-RU"/>
    </w:rPr>
  </w:style>
  <w:style w:type="character" w:customStyle="1" w:styleId="s1">
    <w:name w:val="s_Названия_РМ_интерфейсов"/>
    <w:rsid w:val="00147CB0"/>
    <w:rPr>
      <w:rFonts w:ascii="Tahoma" w:hAnsi="Tahoma"/>
      <w:spacing w:val="-10"/>
      <w:sz w:val="20"/>
    </w:rPr>
  </w:style>
  <w:style w:type="paragraph" w:customStyle="1" w:styleId="OTRTitleDocCode">
    <w:name w:val="OTR_Title_DocCode"/>
    <w:basedOn w:val="afa"/>
    <w:uiPriority w:val="99"/>
    <w:semiHidden/>
    <w:rsid w:val="00147CB0"/>
    <w:pPr>
      <w:overflowPunct/>
      <w:autoSpaceDE/>
      <w:autoSpaceDN/>
      <w:adjustRightInd/>
      <w:spacing w:before="120" w:after="240"/>
      <w:jc w:val="center"/>
      <w:textAlignment w:val="auto"/>
    </w:pPr>
    <w:rPr>
      <w:b/>
      <w:bCs/>
    </w:rPr>
  </w:style>
  <w:style w:type="character" w:customStyle="1" w:styleId="s2">
    <w:name w:val="s_Поля_параметры"/>
    <w:rsid w:val="00147CB0"/>
    <w:rPr>
      <w:rFonts w:ascii="Tahoma" w:hAnsi="Tahoma"/>
      <w:spacing w:val="-10"/>
      <w:sz w:val="20"/>
    </w:rPr>
  </w:style>
  <w:style w:type="paragraph" w:customStyle="1" w:styleId="Tabl">
    <w:name w:val="Tabl_заголовок"/>
    <w:basedOn w:val="afa"/>
    <w:uiPriority w:val="99"/>
    <w:rsid w:val="00147CB0"/>
    <w:pPr>
      <w:overflowPunct/>
      <w:autoSpaceDE/>
      <w:autoSpaceDN/>
      <w:adjustRightInd/>
      <w:spacing w:before="40" w:after="40"/>
      <w:jc w:val="center"/>
      <w:textAlignment w:val="auto"/>
    </w:pPr>
    <w:rPr>
      <w:rFonts w:eastAsia="Arial Unicode MS"/>
      <w:b/>
      <w:sz w:val="22"/>
      <w:szCs w:val="24"/>
    </w:rPr>
  </w:style>
  <w:style w:type="paragraph" w:customStyle="1" w:styleId="af9">
    <w:name w:val="Маркированный список_свободный"/>
    <w:basedOn w:val="base1"/>
    <w:uiPriority w:val="99"/>
    <w:rsid w:val="00147CB0"/>
    <w:pPr>
      <w:numPr>
        <w:numId w:val="51"/>
      </w:numPr>
      <w:tabs>
        <w:tab w:val="left" w:pos="851"/>
        <w:tab w:val="left" w:pos="1077"/>
        <w:tab w:val="left" w:pos="1276"/>
        <w:tab w:val="left" w:pos="1701"/>
        <w:tab w:val="left" w:pos="1985"/>
        <w:tab w:val="left" w:pos="3232"/>
      </w:tabs>
    </w:pPr>
  </w:style>
  <w:style w:type="paragraph" w:customStyle="1" w:styleId="afffffffffffffd">
    <w:name w:val="Основной текст после списка"/>
    <w:basedOn w:val="base0"/>
    <w:next w:val="afb"/>
    <w:link w:val="afffffffffffffe"/>
    <w:rsid w:val="00147CB0"/>
    <w:pPr>
      <w:spacing w:before="120" w:after="80"/>
    </w:pPr>
  </w:style>
  <w:style w:type="paragraph" w:customStyle="1" w:styleId="15">
    <w:name w:val="Оглавление_1"/>
    <w:basedOn w:val="afa"/>
    <w:uiPriority w:val="99"/>
    <w:rsid w:val="00147CB0"/>
    <w:pPr>
      <w:keepLines/>
      <w:numPr>
        <w:numId w:val="52"/>
      </w:numPr>
      <w:tabs>
        <w:tab w:val="right" w:leader="dot" w:pos="9356"/>
      </w:tabs>
      <w:overflowPunct/>
      <w:autoSpaceDE/>
      <w:autoSpaceDN/>
      <w:adjustRightInd/>
      <w:spacing w:before="120" w:after="60"/>
      <w:textAlignment w:val="auto"/>
    </w:pPr>
    <w:rPr>
      <w:b/>
      <w:sz w:val="24"/>
    </w:rPr>
  </w:style>
  <w:style w:type="character" w:customStyle="1" w:styleId="afffffffffffffe">
    <w:name w:val="Основной текст после списка Знак"/>
    <w:link w:val="afffffffffffffd"/>
    <w:rsid w:val="00147CB0"/>
    <w:rPr>
      <w:rFonts w:ascii="Times New Roman" w:eastAsia="Times New Roman" w:hAnsi="Times New Roman" w:cs="Times New Roman"/>
      <w:sz w:val="24"/>
      <w:szCs w:val="24"/>
      <w:lang w:eastAsia="ru-RU"/>
    </w:rPr>
  </w:style>
  <w:style w:type="character" w:customStyle="1" w:styleId="sTabl">
    <w:name w:val="s_Tabl_Поля_параметры"/>
    <w:rsid w:val="00147CB0"/>
    <w:rPr>
      <w:rFonts w:ascii="Tahoma" w:hAnsi="Tahoma"/>
      <w:spacing w:val="-10"/>
      <w:sz w:val="17"/>
    </w:rPr>
  </w:style>
  <w:style w:type="paragraph" w:customStyle="1" w:styleId="baseTabl">
    <w:name w:val="base_Tabl_текст"/>
    <w:basedOn w:val="afa"/>
    <w:uiPriority w:val="99"/>
    <w:rsid w:val="00147CB0"/>
    <w:pPr>
      <w:overflowPunct/>
      <w:autoSpaceDE/>
      <w:autoSpaceDN/>
      <w:adjustRightInd/>
      <w:textAlignment w:val="auto"/>
    </w:pPr>
    <w:rPr>
      <w:rFonts w:eastAsia="Arial Unicode MS"/>
      <w:sz w:val="24"/>
      <w:szCs w:val="24"/>
    </w:rPr>
  </w:style>
  <w:style w:type="character" w:customStyle="1" w:styleId="base3">
    <w:name w:val="base_символы"/>
    <w:rsid w:val="00147CB0"/>
  </w:style>
  <w:style w:type="character" w:customStyle="1" w:styleId="s3">
    <w:name w:val="s_Команды_кнопки"/>
    <w:rsid w:val="00147CB0"/>
    <w:rPr>
      <w:rFonts w:ascii="Tahoma" w:hAnsi="Tahoma"/>
      <w:b/>
      <w:bCs/>
      <w:spacing w:val="-10"/>
      <w:sz w:val="20"/>
    </w:rPr>
  </w:style>
  <w:style w:type="character" w:customStyle="1" w:styleId="sTabl0">
    <w:name w:val="s_Tabl_Команды_кнопки"/>
    <w:rsid w:val="00147CB0"/>
    <w:rPr>
      <w:rFonts w:ascii="Tahoma" w:hAnsi="Tahoma"/>
      <w:b/>
      <w:bCs/>
      <w:spacing w:val="-10"/>
      <w:sz w:val="17"/>
    </w:rPr>
  </w:style>
  <w:style w:type="character" w:customStyle="1" w:styleId="sTabl1">
    <w:name w:val="s_Tabl_Названия_РМ_интерфейсов"/>
    <w:rsid w:val="00147CB0"/>
    <w:rPr>
      <w:rFonts w:ascii="Tahoma" w:hAnsi="Tahoma"/>
      <w:spacing w:val="-10"/>
      <w:sz w:val="17"/>
    </w:rPr>
  </w:style>
  <w:style w:type="character" w:customStyle="1" w:styleId="s4">
    <w:name w:val="s_Выделение жирный"/>
    <w:rsid w:val="00147CB0"/>
    <w:rPr>
      <w:rFonts w:ascii="Times New Roman" w:hAnsi="Times New Roman"/>
      <w:b/>
      <w:sz w:val="24"/>
    </w:rPr>
  </w:style>
  <w:style w:type="character" w:customStyle="1" w:styleId="s5">
    <w:name w:val="s_Выделение жирный курсив"/>
    <w:rsid w:val="00147CB0"/>
    <w:rPr>
      <w:rFonts w:ascii="Times New Roman" w:hAnsi="Times New Roman"/>
      <w:b/>
      <w:i/>
      <w:sz w:val="24"/>
    </w:rPr>
  </w:style>
  <w:style w:type="character" w:customStyle="1" w:styleId="s6">
    <w:name w:val="s_Выделение курсив"/>
    <w:rsid w:val="00147CB0"/>
    <w:rPr>
      <w:rFonts w:ascii="Times New Roman" w:hAnsi="Times New Roman"/>
      <w:i/>
      <w:sz w:val="24"/>
    </w:rPr>
  </w:style>
  <w:style w:type="character" w:customStyle="1" w:styleId="s7">
    <w:name w:val="s_Путь"/>
    <w:rsid w:val="00147CB0"/>
    <w:rPr>
      <w:rFonts w:ascii="Times New Roman" w:hAnsi="Times New Roman"/>
      <w:spacing w:val="0"/>
      <w:sz w:val="24"/>
    </w:rPr>
  </w:style>
  <w:style w:type="paragraph" w:customStyle="1" w:styleId="Tabl8">
    <w:name w:val="Tabl_Текст8"/>
    <w:basedOn w:val="baseTabl"/>
    <w:uiPriority w:val="99"/>
    <w:rsid w:val="00147CB0"/>
    <w:pPr>
      <w:spacing w:before="20" w:after="20"/>
    </w:pPr>
    <w:rPr>
      <w:sz w:val="16"/>
    </w:rPr>
  </w:style>
  <w:style w:type="paragraph" w:customStyle="1" w:styleId="affffffffffffff">
    <w:name w:val="Нумерация рисунков"/>
    <w:basedOn w:val="afb"/>
    <w:uiPriority w:val="99"/>
    <w:rsid w:val="00147CB0"/>
    <w:pPr>
      <w:keepNext/>
      <w:keepLines/>
      <w:overflowPunct/>
      <w:autoSpaceDE/>
      <w:autoSpaceDN/>
      <w:adjustRightInd/>
      <w:spacing w:before="280" w:after="240"/>
      <w:ind w:firstLine="0"/>
      <w:textAlignment w:val="auto"/>
    </w:pPr>
    <w:rPr>
      <w:rFonts w:ascii="Times New Roman" w:hAnsi="Times New Roman"/>
      <w:i/>
      <w:sz w:val="24"/>
      <w:szCs w:val="24"/>
    </w:rPr>
  </w:style>
  <w:style w:type="paragraph" w:customStyle="1" w:styleId="affffffffffffff0">
    <w:name w:val="Нумерация примеров"/>
    <w:basedOn w:val="affffffffffffff"/>
    <w:uiPriority w:val="99"/>
    <w:rsid w:val="00147CB0"/>
    <w:pPr>
      <w:spacing w:before="200" w:after="120"/>
    </w:pPr>
  </w:style>
  <w:style w:type="paragraph" w:customStyle="1" w:styleId="ac">
    <w:name w:val="Нумерованный список_свободный"/>
    <w:basedOn w:val="base2"/>
    <w:uiPriority w:val="99"/>
    <w:rsid w:val="00147CB0"/>
    <w:pPr>
      <w:numPr>
        <w:numId w:val="53"/>
      </w:numPr>
      <w:tabs>
        <w:tab w:val="left" w:pos="851"/>
        <w:tab w:val="left" w:pos="1077"/>
        <w:tab w:val="left" w:pos="1276"/>
        <w:tab w:val="left" w:pos="1701"/>
        <w:tab w:val="left" w:pos="1985"/>
        <w:tab w:val="left" w:pos="3232"/>
      </w:tabs>
    </w:pPr>
  </w:style>
  <w:style w:type="paragraph" w:customStyle="1" w:styleId="affffffffffffff1">
    <w:name w:val="Основной текст с отступом после списка"/>
    <w:basedOn w:val="base0"/>
    <w:next w:val="affffe"/>
    <w:link w:val="affffffffffffff2"/>
    <w:rsid w:val="00147CB0"/>
    <w:pPr>
      <w:spacing w:before="120" w:after="80"/>
      <w:ind w:firstLine="425"/>
    </w:pPr>
  </w:style>
  <w:style w:type="paragraph" w:styleId="affffffffffffff3">
    <w:name w:val="Salutation"/>
    <w:basedOn w:val="afa"/>
    <w:next w:val="afa"/>
    <w:link w:val="affffffffffffff4"/>
    <w:uiPriority w:val="99"/>
    <w:rsid w:val="00147CB0"/>
    <w:pPr>
      <w:overflowPunct/>
      <w:autoSpaceDE/>
      <w:autoSpaceDN/>
      <w:adjustRightInd/>
      <w:textAlignment w:val="auto"/>
    </w:pPr>
    <w:rPr>
      <w:sz w:val="24"/>
      <w:szCs w:val="24"/>
    </w:rPr>
  </w:style>
  <w:style w:type="character" w:customStyle="1" w:styleId="affffffffffffff4">
    <w:name w:val="Приветствие Знак"/>
    <w:basedOn w:val="afc"/>
    <w:link w:val="affffffffffffff3"/>
    <w:uiPriority w:val="99"/>
    <w:rsid w:val="00147CB0"/>
    <w:rPr>
      <w:rFonts w:ascii="Times New Roman" w:eastAsia="Times New Roman" w:hAnsi="Times New Roman" w:cs="Times New Roman"/>
      <w:sz w:val="24"/>
      <w:szCs w:val="24"/>
      <w:lang w:eastAsia="ru-RU"/>
    </w:rPr>
  </w:style>
  <w:style w:type="paragraph" w:customStyle="1" w:styleId="affffffffffffff5">
    <w:name w:val="Примечание"/>
    <w:basedOn w:val="base0"/>
    <w:uiPriority w:val="99"/>
    <w:rsid w:val="00147CB0"/>
    <w:pPr>
      <w:keepLines/>
      <w:tabs>
        <w:tab w:val="left" w:pos="1559"/>
      </w:tabs>
      <w:spacing w:before="120" w:after="120"/>
      <w:ind w:left="1134"/>
    </w:pPr>
  </w:style>
  <w:style w:type="paragraph" w:customStyle="1" w:styleId="affffffffffffff6">
    <w:name w:val="Рисунки"/>
    <w:basedOn w:val="afb"/>
    <w:next w:val="afb"/>
    <w:uiPriority w:val="99"/>
    <w:rsid w:val="00147CB0"/>
    <w:pPr>
      <w:overflowPunct/>
      <w:autoSpaceDE/>
      <w:autoSpaceDN/>
      <w:adjustRightInd/>
      <w:spacing w:after="280"/>
      <w:ind w:firstLine="0"/>
      <w:textAlignment w:val="auto"/>
    </w:pPr>
    <w:rPr>
      <w:rFonts w:ascii="Times New Roman" w:hAnsi="Times New Roman"/>
      <w:sz w:val="24"/>
      <w:szCs w:val="24"/>
    </w:rPr>
  </w:style>
  <w:style w:type="paragraph" w:customStyle="1" w:styleId="-5">
    <w:name w:val="Список-отступ"/>
    <w:basedOn w:val="base0"/>
    <w:uiPriority w:val="99"/>
    <w:rsid w:val="00147CB0"/>
    <w:pPr>
      <w:tabs>
        <w:tab w:val="left" w:pos="425"/>
      </w:tabs>
      <w:spacing w:before="80" w:after="80"/>
      <w:ind w:left="425" w:hanging="425"/>
    </w:pPr>
  </w:style>
  <w:style w:type="paragraph" w:customStyle="1" w:styleId="affffffffffffff7">
    <w:name w:val="Текст примера"/>
    <w:basedOn w:val="afb"/>
    <w:uiPriority w:val="99"/>
    <w:rsid w:val="00147CB0"/>
    <w:pPr>
      <w:overflowPunct/>
      <w:autoSpaceDE/>
      <w:autoSpaceDN/>
      <w:adjustRightInd/>
      <w:spacing w:after="80"/>
      <w:ind w:firstLine="0"/>
      <w:textAlignment w:val="auto"/>
    </w:pPr>
    <w:rPr>
      <w:rFonts w:ascii="Times New Roman" w:hAnsi="Times New Roman"/>
      <w:sz w:val="20"/>
      <w:szCs w:val="24"/>
    </w:rPr>
  </w:style>
  <w:style w:type="paragraph" w:customStyle="1" w:styleId="affffffffffffff8">
    <w:name w:val="Текст примера с отступом"/>
    <w:basedOn w:val="affffe"/>
    <w:uiPriority w:val="99"/>
    <w:rsid w:val="00147CB0"/>
    <w:pPr>
      <w:spacing w:before="0" w:after="80" w:line="240" w:lineRule="auto"/>
      <w:ind w:firstLine="425"/>
      <w:contextualSpacing w:val="0"/>
      <w:jc w:val="both"/>
    </w:pPr>
    <w:rPr>
      <w:sz w:val="20"/>
      <w:szCs w:val="24"/>
    </w:rPr>
  </w:style>
  <w:style w:type="paragraph" w:customStyle="1" w:styleId="affffffffffffff9">
    <w:name w:val="Продолжение нум_мар_списка"/>
    <w:basedOn w:val="base0"/>
    <w:uiPriority w:val="99"/>
    <w:rsid w:val="00147CB0"/>
    <w:pPr>
      <w:ind w:left="425"/>
    </w:pPr>
  </w:style>
  <w:style w:type="paragraph" w:customStyle="1" w:styleId="affffffffffffffa">
    <w:name w:val="Продолжение нумер_списка"/>
    <w:basedOn w:val="base0"/>
    <w:uiPriority w:val="99"/>
    <w:rsid w:val="00147CB0"/>
    <w:pPr>
      <w:ind w:left="425"/>
    </w:pPr>
  </w:style>
  <w:style w:type="paragraph" w:customStyle="1" w:styleId="2ff6">
    <w:name w:val="Продолжение нумер_списка 2"/>
    <w:basedOn w:val="base0"/>
    <w:uiPriority w:val="99"/>
    <w:rsid w:val="00147CB0"/>
    <w:pPr>
      <w:ind w:left="1077"/>
    </w:pPr>
  </w:style>
  <w:style w:type="paragraph" w:customStyle="1" w:styleId="3fc">
    <w:name w:val="Продолжение нумер_списка 3"/>
    <w:basedOn w:val="base0"/>
    <w:uiPriority w:val="99"/>
    <w:rsid w:val="00147CB0"/>
    <w:pPr>
      <w:ind w:left="1985"/>
    </w:pPr>
  </w:style>
  <w:style w:type="paragraph" w:customStyle="1" w:styleId="2ff7">
    <w:name w:val="Продолжение нум_мар_списка 2"/>
    <w:basedOn w:val="base0"/>
    <w:uiPriority w:val="99"/>
    <w:rsid w:val="00147CB0"/>
    <w:pPr>
      <w:ind w:left="1077"/>
    </w:pPr>
  </w:style>
  <w:style w:type="paragraph" w:customStyle="1" w:styleId="3fd">
    <w:name w:val="Продолжение нум_мар_списка 3"/>
    <w:basedOn w:val="base0"/>
    <w:uiPriority w:val="99"/>
    <w:rsid w:val="00147CB0"/>
    <w:pPr>
      <w:ind w:left="1985"/>
    </w:pPr>
  </w:style>
  <w:style w:type="paragraph" w:customStyle="1" w:styleId="1fff9">
    <w:name w:val="Нумерованный (уровень 1)"/>
    <w:basedOn w:val="a"/>
    <w:uiPriority w:val="99"/>
    <w:rsid w:val="00147CB0"/>
    <w:pPr>
      <w:numPr>
        <w:numId w:val="0"/>
      </w:numPr>
      <w:tabs>
        <w:tab w:val="clear" w:pos="1066"/>
        <w:tab w:val="num" w:pos="792"/>
      </w:tabs>
      <w:spacing w:after="120" w:line="240" w:lineRule="auto"/>
      <w:ind w:left="792" w:hanging="432"/>
      <w:contextualSpacing w:val="0"/>
    </w:pPr>
    <w:rPr>
      <w:sz w:val="24"/>
      <w:szCs w:val="24"/>
    </w:rPr>
  </w:style>
  <w:style w:type="paragraph" w:customStyle="1" w:styleId="2ff8">
    <w:name w:val="Нумерованный (уровень 2)"/>
    <w:basedOn w:val="1fff9"/>
    <w:next w:val="1fff9"/>
    <w:uiPriority w:val="99"/>
    <w:rsid w:val="00147CB0"/>
    <w:pPr>
      <w:tabs>
        <w:tab w:val="clear" w:pos="792"/>
      </w:tabs>
      <w:ind w:left="0" w:firstLine="0"/>
    </w:pPr>
  </w:style>
  <w:style w:type="paragraph" w:customStyle="1" w:styleId="tabtex">
    <w:name w:val="tabtex"/>
    <w:basedOn w:val="afa"/>
    <w:uiPriority w:val="99"/>
    <w:rsid w:val="00147CB0"/>
    <w:pPr>
      <w:overflowPunct/>
      <w:autoSpaceDE/>
      <w:autoSpaceDN/>
      <w:adjustRightInd/>
      <w:spacing w:before="100" w:beforeAutospacing="1" w:after="100" w:afterAutospacing="1"/>
      <w:textAlignment w:val="auto"/>
    </w:pPr>
    <w:rPr>
      <w:rFonts w:eastAsia="Arial Unicode MS" w:cs="Arial Unicode MS"/>
      <w:color w:val="000000"/>
      <w:sz w:val="22"/>
    </w:rPr>
  </w:style>
  <w:style w:type="paragraph" w:customStyle="1" w:styleId="DefinitionTerm">
    <w:name w:val="Definition Term"/>
    <w:basedOn w:val="afa"/>
    <w:next w:val="DefinitionList"/>
    <w:uiPriority w:val="99"/>
    <w:rsid w:val="00147CB0"/>
    <w:pPr>
      <w:widowControl w:val="0"/>
      <w:overflowPunct/>
      <w:autoSpaceDE/>
      <w:autoSpaceDN/>
      <w:adjustRightInd/>
      <w:textAlignment w:val="auto"/>
    </w:pPr>
    <w:rPr>
      <w:snapToGrid w:val="0"/>
      <w:sz w:val="24"/>
    </w:rPr>
  </w:style>
  <w:style w:type="paragraph" w:customStyle="1" w:styleId="DefinitionList">
    <w:name w:val="Definition List"/>
    <w:basedOn w:val="afa"/>
    <w:next w:val="DefinitionTerm"/>
    <w:uiPriority w:val="99"/>
    <w:rsid w:val="00147CB0"/>
    <w:pPr>
      <w:widowControl w:val="0"/>
      <w:overflowPunct/>
      <w:autoSpaceDE/>
      <w:autoSpaceDN/>
      <w:adjustRightInd/>
      <w:ind w:left="360"/>
      <w:textAlignment w:val="auto"/>
    </w:pPr>
    <w:rPr>
      <w:snapToGrid w:val="0"/>
      <w:sz w:val="24"/>
    </w:rPr>
  </w:style>
  <w:style w:type="paragraph" w:customStyle="1" w:styleId="16">
    <w:name w:val="Подпункт1"/>
    <w:basedOn w:val="afa"/>
    <w:uiPriority w:val="99"/>
    <w:rsid w:val="00147CB0"/>
    <w:pPr>
      <w:keepNext/>
      <w:numPr>
        <w:numId w:val="54"/>
      </w:numPr>
      <w:overflowPunct/>
      <w:autoSpaceDE/>
      <w:autoSpaceDN/>
      <w:adjustRightInd/>
      <w:spacing w:before="240" w:after="120"/>
      <w:jc w:val="both"/>
      <w:textAlignment w:val="auto"/>
    </w:pPr>
    <w:rPr>
      <w:b/>
      <w:bCs/>
      <w:sz w:val="24"/>
      <w:szCs w:val="24"/>
    </w:rPr>
  </w:style>
  <w:style w:type="paragraph" w:customStyle="1" w:styleId="affffffffffffffb">
    <w:name w:val="Пропуск строк"/>
    <w:basedOn w:val="base0"/>
    <w:next w:val="afb"/>
    <w:uiPriority w:val="99"/>
    <w:rsid w:val="00147CB0"/>
    <w:pPr>
      <w:spacing w:after="0"/>
    </w:pPr>
  </w:style>
  <w:style w:type="paragraph" w:customStyle="1" w:styleId="base4">
    <w:name w:val="base_оглавление"/>
    <w:uiPriority w:val="99"/>
    <w:rsid w:val="00147CB0"/>
    <w:pPr>
      <w:keepLines/>
      <w:tabs>
        <w:tab w:val="right" w:leader="dot" w:pos="9356"/>
      </w:tabs>
      <w:spacing w:after="0" w:line="240" w:lineRule="auto"/>
    </w:pPr>
    <w:rPr>
      <w:rFonts w:ascii="Times New Roman" w:eastAsia="Times New Roman" w:hAnsi="Times New Roman" w:cs="Times New Roman"/>
      <w:bCs/>
      <w:sz w:val="24"/>
      <w:szCs w:val="20"/>
      <w:lang w:eastAsia="ru-RU"/>
    </w:rPr>
  </w:style>
  <w:style w:type="paragraph" w:customStyle="1" w:styleId="22">
    <w:name w:val="Оглавление_2"/>
    <w:basedOn w:val="base4"/>
    <w:uiPriority w:val="99"/>
    <w:rsid w:val="00147CB0"/>
    <w:pPr>
      <w:numPr>
        <w:numId w:val="56"/>
      </w:numPr>
      <w:spacing w:before="40"/>
    </w:pPr>
    <w:rPr>
      <w:b/>
      <w:sz w:val="20"/>
    </w:rPr>
  </w:style>
  <w:style w:type="paragraph" w:customStyle="1" w:styleId="33">
    <w:name w:val="Оглавление_3"/>
    <w:basedOn w:val="base4"/>
    <w:uiPriority w:val="99"/>
    <w:rsid w:val="00147CB0"/>
    <w:pPr>
      <w:numPr>
        <w:ilvl w:val="1"/>
        <w:numId w:val="56"/>
      </w:numPr>
      <w:tabs>
        <w:tab w:val="clear" w:pos="1931"/>
        <w:tab w:val="left" w:pos="1361"/>
      </w:tabs>
    </w:pPr>
    <w:rPr>
      <w:sz w:val="20"/>
    </w:rPr>
  </w:style>
  <w:style w:type="paragraph" w:customStyle="1" w:styleId="1fffa">
    <w:name w:val="Маркированный (уровень 1)"/>
    <w:basedOn w:val="afa"/>
    <w:uiPriority w:val="99"/>
    <w:rsid w:val="00147CB0"/>
    <w:pPr>
      <w:tabs>
        <w:tab w:val="num" w:pos="360"/>
      </w:tabs>
      <w:overflowPunct/>
      <w:autoSpaceDE/>
      <w:autoSpaceDN/>
      <w:adjustRightInd/>
      <w:spacing w:after="120"/>
      <w:ind w:left="360" w:hanging="360"/>
      <w:jc w:val="both"/>
      <w:textAlignment w:val="auto"/>
    </w:pPr>
    <w:rPr>
      <w:sz w:val="24"/>
      <w:szCs w:val="24"/>
    </w:rPr>
  </w:style>
  <w:style w:type="paragraph" w:customStyle="1" w:styleId="MyStyleForNumList">
    <w:name w:val="MyStyleForNumList"/>
    <w:basedOn w:val="afb"/>
    <w:uiPriority w:val="99"/>
    <w:rsid w:val="00147CB0"/>
    <w:pPr>
      <w:numPr>
        <w:numId w:val="55"/>
      </w:numPr>
      <w:tabs>
        <w:tab w:val="clear" w:pos="720"/>
        <w:tab w:val="num" w:pos="360"/>
      </w:tabs>
      <w:overflowPunct/>
      <w:autoSpaceDE/>
      <w:autoSpaceDN/>
      <w:adjustRightInd/>
      <w:spacing w:before="120" w:after="120"/>
      <w:ind w:left="0" w:firstLine="0"/>
      <w:jc w:val="left"/>
      <w:textAlignment w:val="auto"/>
    </w:pPr>
    <w:rPr>
      <w:rFonts w:ascii="Times New Roman" w:hAnsi="Times New Roman"/>
      <w:sz w:val="24"/>
      <w:szCs w:val="24"/>
    </w:rPr>
  </w:style>
  <w:style w:type="character" w:customStyle="1" w:styleId="stabl00">
    <w:name w:val="stabl0"/>
    <w:rsid w:val="00147CB0"/>
  </w:style>
  <w:style w:type="paragraph" w:customStyle="1" w:styleId="tabl101">
    <w:name w:val="tabl10"/>
    <w:basedOn w:val="afa"/>
    <w:uiPriority w:val="99"/>
    <w:rsid w:val="00147CB0"/>
    <w:pPr>
      <w:overflowPunct/>
      <w:autoSpaceDE/>
      <w:autoSpaceDN/>
      <w:adjustRightInd/>
      <w:spacing w:before="100" w:beforeAutospacing="1" w:after="100" w:afterAutospacing="1"/>
      <w:textAlignment w:val="auto"/>
    </w:pPr>
    <w:rPr>
      <w:sz w:val="24"/>
      <w:szCs w:val="24"/>
    </w:rPr>
  </w:style>
  <w:style w:type="paragraph" w:customStyle="1" w:styleId="affffffffffffffc">
    <w:name w:val="Текст примера_нумерованный список"/>
    <w:basedOn w:val="afb"/>
    <w:uiPriority w:val="99"/>
    <w:rsid w:val="00147CB0"/>
    <w:pPr>
      <w:tabs>
        <w:tab w:val="num" w:pos="720"/>
      </w:tabs>
      <w:overflowPunct/>
      <w:autoSpaceDE/>
      <w:autoSpaceDN/>
      <w:adjustRightInd/>
      <w:spacing w:after="80"/>
      <w:ind w:left="720" w:hanging="720"/>
      <w:textAlignment w:val="auto"/>
    </w:pPr>
    <w:rPr>
      <w:rFonts w:ascii="Times New Roman" w:hAnsi="Times New Roman"/>
      <w:sz w:val="20"/>
      <w:szCs w:val="24"/>
    </w:rPr>
  </w:style>
  <w:style w:type="table" w:styleId="affffffffffffffd">
    <w:name w:val="Table Elegant"/>
    <w:basedOn w:val="a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e">
    <w:name w:val="_КакЕсть"/>
    <w:basedOn w:val="afa"/>
    <w:uiPriority w:val="99"/>
    <w:rsid w:val="00147CB0"/>
    <w:pPr>
      <w:overflowPunct/>
      <w:spacing w:line="360" w:lineRule="auto"/>
      <w:ind w:firstLine="567"/>
      <w:jc w:val="both"/>
      <w:textAlignment w:val="auto"/>
    </w:pPr>
    <w:rPr>
      <w:rFonts w:ascii="a_Typer" w:hAnsi="a_Typer"/>
      <w:sz w:val="24"/>
      <w:szCs w:val="24"/>
      <w:lang w:eastAsia="en-US"/>
    </w:rPr>
  </w:style>
  <w:style w:type="paragraph" w:customStyle="1" w:styleId="afffffffffffffff">
    <w:name w:val="Основной для приложений"/>
    <w:basedOn w:val="afb"/>
    <w:uiPriority w:val="99"/>
    <w:rsid w:val="00147CB0"/>
    <w:pPr>
      <w:overflowPunct/>
      <w:autoSpaceDE/>
      <w:autoSpaceDN/>
      <w:adjustRightInd/>
      <w:ind w:firstLine="0"/>
      <w:textAlignment w:val="auto"/>
    </w:pPr>
    <w:rPr>
      <w:rFonts w:ascii="Times New Roman" w:hAnsi="Times New Roman"/>
      <w:sz w:val="24"/>
      <w:lang w:eastAsia="en-US"/>
    </w:rPr>
  </w:style>
  <w:style w:type="paragraph" w:customStyle="1" w:styleId="afffffffffffffff0">
    <w:name w:val="Наименование приложения"/>
    <w:basedOn w:val="afb"/>
    <w:uiPriority w:val="99"/>
    <w:rsid w:val="00147CB0"/>
    <w:pPr>
      <w:overflowPunct/>
      <w:autoSpaceDE/>
      <w:autoSpaceDN/>
      <w:adjustRightInd/>
      <w:ind w:firstLine="0"/>
      <w:jc w:val="center"/>
      <w:textAlignment w:val="auto"/>
    </w:pPr>
    <w:rPr>
      <w:rFonts w:ascii="Times New Roman" w:hAnsi="Times New Roman"/>
      <w:b/>
      <w:bCs/>
      <w:sz w:val="24"/>
      <w:lang w:eastAsia="en-US"/>
    </w:rPr>
  </w:style>
  <w:style w:type="paragraph" w:customStyle="1" w:styleId="212">
    <w:name w:val="Стиль Заголовок 2 + 12 пт"/>
    <w:basedOn w:val="21"/>
    <w:autoRedefine/>
    <w:uiPriority w:val="99"/>
    <w:rsid w:val="00147CB0"/>
    <w:pPr>
      <w:keepLines w:val="0"/>
      <w:widowControl w:val="0"/>
      <w:numPr>
        <w:ilvl w:val="0"/>
        <w:numId w:val="64"/>
      </w:numPr>
      <w:suppressAutoHyphens/>
      <w:overflowPunct/>
      <w:autoSpaceDE/>
      <w:autoSpaceDN/>
      <w:adjustRightInd/>
      <w:spacing w:before="120" w:after="120"/>
      <w:jc w:val="left"/>
      <w:textAlignment w:val="auto"/>
    </w:pPr>
    <w:rPr>
      <w:rFonts w:eastAsia="Lucida Sans Unicode"/>
      <w:bCs/>
      <w:caps w:val="0"/>
      <w:color w:val="000000"/>
      <w:kern w:val="0"/>
      <w:lang w:eastAsia="en-US" w:bidi="en-US"/>
    </w:rPr>
  </w:style>
  <w:style w:type="character" w:customStyle="1" w:styleId="affffffffffffff2">
    <w:name w:val="Основной текст с отступом после списка Знак"/>
    <w:link w:val="affffffffffffff1"/>
    <w:rsid w:val="00147CB0"/>
    <w:rPr>
      <w:rFonts w:ascii="Times New Roman" w:eastAsia="Times New Roman" w:hAnsi="Times New Roman" w:cs="Times New Roman"/>
      <w:sz w:val="24"/>
      <w:szCs w:val="24"/>
      <w:lang w:eastAsia="ru-RU"/>
    </w:rPr>
  </w:style>
  <w:style w:type="paragraph" w:customStyle="1" w:styleId="afffffffffffffff1">
    <w:name w:val="Основное меню"/>
    <w:basedOn w:val="afa"/>
    <w:next w:val="afa"/>
    <w:uiPriority w:val="99"/>
    <w:rsid w:val="00147CB0"/>
    <w:pPr>
      <w:widowControl w:val="0"/>
      <w:overflowPunct/>
      <w:ind w:firstLine="720"/>
      <w:jc w:val="both"/>
      <w:textAlignment w:val="auto"/>
    </w:pPr>
    <w:rPr>
      <w:rFonts w:ascii="Verdana" w:hAnsi="Verdana" w:cs="Verdana"/>
      <w:sz w:val="22"/>
      <w:szCs w:val="22"/>
    </w:rPr>
  </w:style>
  <w:style w:type="paragraph" w:customStyle="1" w:styleId="afffffffffffffff2">
    <w:name w:val="Основной стиль (с нумерацией)"/>
    <w:basedOn w:val="afa"/>
    <w:next w:val="afa"/>
    <w:autoRedefine/>
    <w:uiPriority w:val="99"/>
    <w:rsid w:val="00147CB0"/>
    <w:pPr>
      <w:overflowPunct/>
      <w:autoSpaceDE/>
      <w:autoSpaceDN/>
      <w:adjustRightInd/>
      <w:ind w:firstLine="720"/>
      <w:jc w:val="both"/>
      <w:textAlignment w:val="auto"/>
    </w:pPr>
    <w:rPr>
      <w:sz w:val="28"/>
      <w:szCs w:val="24"/>
    </w:rPr>
  </w:style>
  <w:style w:type="paragraph" w:customStyle="1" w:styleId="24">
    <w:name w:val="Раздел2 Знак"/>
    <w:basedOn w:val="afa"/>
    <w:next w:val="affffe"/>
    <w:uiPriority w:val="99"/>
    <w:rsid w:val="00147CB0"/>
    <w:pPr>
      <w:numPr>
        <w:ilvl w:val="1"/>
        <w:numId w:val="57"/>
      </w:numPr>
      <w:overflowPunct/>
      <w:autoSpaceDE/>
      <w:autoSpaceDN/>
      <w:adjustRightInd/>
      <w:jc w:val="both"/>
      <w:textAlignment w:val="auto"/>
    </w:pPr>
    <w:rPr>
      <w:sz w:val="28"/>
      <w:szCs w:val="24"/>
    </w:rPr>
  </w:style>
  <w:style w:type="paragraph" w:customStyle="1" w:styleId="afffffffffffffff3">
    <w:name w:val="Основной текст (без нумерации)"/>
    <w:basedOn w:val="afa"/>
    <w:autoRedefine/>
    <w:uiPriority w:val="99"/>
    <w:rsid w:val="00147CB0"/>
    <w:pPr>
      <w:overflowPunct/>
      <w:autoSpaceDE/>
      <w:autoSpaceDN/>
      <w:adjustRightInd/>
      <w:ind w:firstLine="720"/>
      <w:jc w:val="both"/>
      <w:textAlignment w:val="auto"/>
    </w:pPr>
    <w:rPr>
      <w:sz w:val="28"/>
      <w:szCs w:val="24"/>
    </w:rPr>
  </w:style>
  <w:style w:type="paragraph" w:customStyle="1" w:styleId="2ff9">
    <w:name w:val="Раздел2"/>
    <w:basedOn w:val="afa"/>
    <w:next w:val="affffe"/>
    <w:uiPriority w:val="99"/>
    <w:rsid w:val="00147CB0"/>
    <w:pPr>
      <w:overflowPunct/>
      <w:autoSpaceDE/>
      <w:autoSpaceDN/>
      <w:adjustRightInd/>
      <w:ind w:firstLine="567"/>
      <w:jc w:val="both"/>
      <w:textAlignment w:val="auto"/>
    </w:pPr>
    <w:rPr>
      <w:sz w:val="28"/>
      <w:szCs w:val="24"/>
    </w:rPr>
  </w:style>
  <w:style w:type="paragraph" w:customStyle="1" w:styleId="35">
    <w:name w:val="Раздел3"/>
    <w:basedOn w:val="affffe"/>
    <w:next w:val="3f1"/>
    <w:uiPriority w:val="99"/>
    <w:rsid w:val="00147CB0"/>
    <w:pPr>
      <w:numPr>
        <w:ilvl w:val="1"/>
        <w:numId w:val="58"/>
      </w:numPr>
      <w:spacing w:before="0" w:after="0" w:line="240" w:lineRule="auto"/>
      <w:contextualSpacing w:val="0"/>
      <w:jc w:val="both"/>
    </w:pPr>
    <w:rPr>
      <w:szCs w:val="24"/>
    </w:rPr>
  </w:style>
  <w:style w:type="paragraph" w:customStyle="1" w:styleId="42">
    <w:name w:val="Раздел 4"/>
    <w:basedOn w:val="afa"/>
    <w:uiPriority w:val="99"/>
    <w:rsid w:val="00147CB0"/>
    <w:pPr>
      <w:numPr>
        <w:ilvl w:val="1"/>
        <w:numId w:val="59"/>
      </w:numPr>
      <w:overflowPunct/>
      <w:autoSpaceDE/>
      <w:autoSpaceDN/>
      <w:adjustRightInd/>
      <w:jc w:val="both"/>
      <w:textAlignment w:val="auto"/>
    </w:pPr>
    <w:rPr>
      <w:bCs/>
      <w:iCs/>
      <w:sz w:val="28"/>
      <w:szCs w:val="24"/>
    </w:rPr>
  </w:style>
  <w:style w:type="paragraph" w:customStyle="1" w:styleId="afffffffffffffff4">
    <w:name w:val="Письмо главы"/>
    <w:basedOn w:val="afa"/>
    <w:uiPriority w:val="99"/>
    <w:rsid w:val="00147CB0"/>
    <w:pPr>
      <w:overflowPunct/>
      <w:autoSpaceDE/>
      <w:autoSpaceDN/>
      <w:adjustRightInd/>
      <w:ind w:firstLine="709"/>
      <w:jc w:val="both"/>
      <w:textAlignment w:val="auto"/>
    </w:pPr>
    <w:rPr>
      <w:sz w:val="28"/>
      <w:szCs w:val="28"/>
    </w:rPr>
  </w:style>
  <w:style w:type="paragraph" w:customStyle="1" w:styleId="afffffffffffffff5">
    <w:name w:val="Приложения"/>
    <w:basedOn w:val="17"/>
    <w:link w:val="afffffffffffffff6"/>
    <w:qFormat/>
    <w:rsid w:val="00147CB0"/>
    <w:pPr>
      <w:tabs>
        <w:tab w:val="num" w:pos="360"/>
        <w:tab w:val="left" w:pos="425"/>
      </w:tabs>
      <w:overflowPunct/>
      <w:autoSpaceDE/>
      <w:autoSpaceDN/>
      <w:adjustRightInd/>
      <w:spacing w:after="0"/>
      <w:ind w:left="360"/>
      <w:jc w:val="right"/>
      <w:textAlignment w:val="auto"/>
    </w:pPr>
    <w:rPr>
      <w:bCs/>
      <w:caps w:val="0"/>
      <w:kern w:val="32"/>
      <w:sz w:val="28"/>
      <w:szCs w:val="28"/>
    </w:rPr>
  </w:style>
  <w:style w:type="character" w:customStyle="1" w:styleId="afffffffffb">
    <w:name w:val="Приложение Знак"/>
    <w:link w:val="afffffffffa"/>
    <w:rsid w:val="00147CB0"/>
    <w:rPr>
      <w:rFonts w:ascii="Times New Roman" w:eastAsia="Times New Roman" w:hAnsi="Times New Roman" w:cs="Times New Roman"/>
      <w:sz w:val="28"/>
      <w:szCs w:val="20"/>
      <w:lang w:val="x-none" w:eastAsia="ru-RU"/>
    </w:rPr>
  </w:style>
  <w:style w:type="paragraph" w:customStyle="1" w:styleId="a5">
    <w:name w:val="Наименование"/>
    <w:basedOn w:val="32"/>
    <w:link w:val="afffffffffffffff7"/>
    <w:uiPriority w:val="99"/>
    <w:qFormat/>
    <w:rsid w:val="00147CB0"/>
    <w:pPr>
      <w:keepLines w:val="0"/>
      <w:numPr>
        <w:ilvl w:val="0"/>
        <w:numId w:val="60"/>
      </w:numPr>
      <w:overflowPunct/>
      <w:autoSpaceDE/>
      <w:autoSpaceDN/>
      <w:adjustRightInd/>
      <w:spacing w:before="240" w:after="60"/>
      <w:textAlignment w:val="auto"/>
    </w:pPr>
    <w:rPr>
      <w:rFonts w:ascii="Arial" w:hAnsi="Arial" w:cs="Arial"/>
      <w:bCs/>
      <w:sz w:val="26"/>
      <w:szCs w:val="26"/>
    </w:rPr>
  </w:style>
  <w:style w:type="character" w:customStyle="1" w:styleId="afffffffffffffff6">
    <w:name w:val="Приложения Знак"/>
    <w:link w:val="afffffffffffffff5"/>
    <w:rsid w:val="00147CB0"/>
    <w:rPr>
      <w:rFonts w:ascii="Times New Roman" w:eastAsia="Times New Roman" w:hAnsi="Times New Roman" w:cs="Times New Roman"/>
      <w:b/>
      <w:bCs/>
      <w:kern w:val="32"/>
      <w:sz w:val="28"/>
      <w:szCs w:val="28"/>
      <w:lang w:eastAsia="ru-RU"/>
    </w:rPr>
  </w:style>
  <w:style w:type="character" w:customStyle="1" w:styleId="afffffffffffffff7">
    <w:name w:val="Наименование Знак"/>
    <w:link w:val="a5"/>
    <w:uiPriority w:val="99"/>
    <w:rsid w:val="00147CB0"/>
    <w:rPr>
      <w:rFonts w:ascii="Arial" w:eastAsia="Times New Roman" w:hAnsi="Arial" w:cs="Arial"/>
      <w:b/>
      <w:bCs/>
      <w:sz w:val="26"/>
      <w:szCs w:val="26"/>
      <w:lang w:eastAsia="ru-RU"/>
    </w:rPr>
  </w:style>
  <w:style w:type="paragraph" w:customStyle="1" w:styleId="font0">
    <w:name w:val="font0"/>
    <w:basedOn w:val="afa"/>
    <w:uiPriority w:val="99"/>
    <w:rsid w:val="00147CB0"/>
    <w:pPr>
      <w:overflowPunct/>
      <w:autoSpaceDE/>
      <w:autoSpaceDN/>
      <w:adjustRightInd/>
      <w:spacing w:before="100" w:beforeAutospacing="1" w:after="100" w:afterAutospacing="1"/>
      <w:textAlignment w:val="auto"/>
    </w:pPr>
    <w:rPr>
      <w:rFonts w:ascii="Calibri" w:hAnsi="Calibri"/>
      <w:color w:val="000000"/>
      <w:sz w:val="22"/>
      <w:szCs w:val="22"/>
    </w:rPr>
  </w:style>
  <w:style w:type="character" w:customStyle="1" w:styleId="H31">
    <w:name w:val="H3 Знак1"/>
    <w:aliases w:val="h3 Знак1"/>
    <w:semiHidden/>
    <w:rsid w:val="00147CB0"/>
    <w:rPr>
      <w:rFonts w:ascii="Cambria" w:eastAsia="Times New Roman" w:hAnsi="Cambria" w:cs="Times New Roman"/>
      <w:b/>
      <w:bCs/>
      <w:color w:val="4F81BD"/>
      <w:sz w:val="24"/>
      <w:szCs w:val="24"/>
    </w:rPr>
  </w:style>
  <w:style w:type="numbering" w:customStyle="1" w:styleId="95">
    <w:name w:val="Нет списка9"/>
    <w:next w:val="afe"/>
    <w:uiPriority w:val="99"/>
    <w:semiHidden/>
    <w:unhideWhenUsed/>
    <w:rsid w:val="00147CB0"/>
  </w:style>
  <w:style w:type="paragraph" w:customStyle="1" w:styleId="afffffffffffffff8">
    <w:name w:val="Обычный + по ширине"/>
    <w:basedOn w:val="afa"/>
    <w:uiPriority w:val="99"/>
    <w:rsid w:val="00147CB0"/>
    <w:pPr>
      <w:overflowPunct/>
      <w:autoSpaceDE/>
      <w:autoSpaceDN/>
      <w:adjustRightInd/>
      <w:jc w:val="both"/>
      <w:textAlignment w:val="auto"/>
    </w:pPr>
    <w:rPr>
      <w:sz w:val="24"/>
      <w:szCs w:val="24"/>
    </w:rPr>
  </w:style>
  <w:style w:type="numbering" w:customStyle="1" w:styleId="132">
    <w:name w:val="Нет списка13"/>
    <w:next w:val="afe"/>
    <w:uiPriority w:val="99"/>
    <w:semiHidden/>
    <w:unhideWhenUsed/>
    <w:rsid w:val="00147CB0"/>
  </w:style>
  <w:style w:type="table" w:customStyle="1" w:styleId="180">
    <w:name w:val="Сетка таблицы18"/>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4">
    <w:name w:val="iceouttxt4"/>
    <w:rsid w:val="00147CB0"/>
  </w:style>
  <w:style w:type="paragraph" w:customStyle="1" w:styleId="pchartbodycmt">
    <w:name w:val="pchart_bodycmt"/>
    <w:basedOn w:val="afa"/>
    <w:rsid w:val="00147CB0"/>
    <w:pPr>
      <w:overflowPunct/>
      <w:autoSpaceDE/>
      <w:autoSpaceDN/>
      <w:adjustRightInd/>
      <w:spacing w:before="100" w:beforeAutospacing="1" w:after="100" w:afterAutospacing="1"/>
      <w:textAlignment w:val="auto"/>
    </w:pPr>
    <w:rPr>
      <w:sz w:val="24"/>
      <w:szCs w:val="24"/>
      <w:lang w:val="en-US" w:eastAsia="en-US"/>
    </w:rPr>
  </w:style>
  <w:style w:type="character" w:customStyle="1" w:styleId="content">
    <w:name w:val="content"/>
    <w:rsid w:val="00147CB0"/>
  </w:style>
  <w:style w:type="numbering" w:customStyle="1" w:styleId="1130">
    <w:name w:val="Нет списка113"/>
    <w:next w:val="afe"/>
    <w:uiPriority w:val="99"/>
    <w:semiHidden/>
    <w:unhideWhenUsed/>
    <w:rsid w:val="00147CB0"/>
  </w:style>
  <w:style w:type="table" w:customStyle="1" w:styleId="190">
    <w:name w:val="Сетка таблицы19"/>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Знак Знак15"/>
    <w:rsid w:val="00147CB0"/>
    <w:rPr>
      <w:rFonts w:ascii="Times New Roman" w:eastAsia="Times New Roman" w:hAnsi="Times New Roman" w:cs="Times New Roman"/>
      <w:sz w:val="20"/>
      <w:szCs w:val="20"/>
      <w:lang w:eastAsia="ru-RU"/>
    </w:rPr>
  </w:style>
  <w:style w:type="numbering" w:customStyle="1" w:styleId="1111110">
    <w:name w:val="Нет списка111111"/>
    <w:next w:val="afe"/>
    <w:uiPriority w:val="99"/>
    <w:semiHidden/>
    <w:unhideWhenUsed/>
    <w:rsid w:val="00147CB0"/>
  </w:style>
  <w:style w:type="table" w:customStyle="1" w:styleId="1131">
    <w:name w:val="Сетка таблицы113"/>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Маркированный список Знак1"/>
    <w:aliases w:val="Маркированный список Знак Знак Знак,Маркированный список Знак Знак1"/>
    <w:link w:val="a0"/>
    <w:uiPriority w:val="99"/>
    <w:rsid w:val="00147CB0"/>
    <w:rPr>
      <w:rFonts w:ascii="Times New Roman" w:eastAsia="Times New Roman" w:hAnsi="Times New Roman" w:cs="Times New Roman"/>
      <w:sz w:val="28"/>
      <w:szCs w:val="28"/>
      <w:lang w:eastAsia="ru-RU"/>
    </w:rPr>
  </w:style>
  <w:style w:type="character" w:customStyle="1" w:styleId="WW8Num16z0">
    <w:name w:val="WW8Num16z0"/>
    <w:rsid w:val="00147CB0"/>
    <w:rPr>
      <w:rFonts w:ascii="Times New Roman" w:hAnsi="Times New Roman"/>
      <w:sz w:val="20"/>
    </w:rPr>
  </w:style>
  <w:style w:type="numbering" w:customStyle="1" w:styleId="102">
    <w:name w:val="Нет списка10"/>
    <w:next w:val="afe"/>
    <w:uiPriority w:val="99"/>
    <w:semiHidden/>
    <w:unhideWhenUsed/>
    <w:rsid w:val="00147CB0"/>
  </w:style>
  <w:style w:type="paragraph" w:customStyle="1" w:styleId="1fffb">
    <w:name w:val="Маркированный 1"/>
    <w:basedOn w:val="a0"/>
    <w:rsid w:val="00147CB0"/>
    <w:pPr>
      <w:keepLines w:val="0"/>
      <w:numPr>
        <w:numId w:val="0"/>
      </w:numPr>
      <w:tabs>
        <w:tab w:val="clear" w:pos="1066"/>
        <w:tab w:val="num" w:pos="1778"/>
      </w:tabs>
      <w:spacing w:line="240" w:lineRule="auto"/>
      <w:ind w:left="1418"/>
      <w:contextualSpacing w:val="0"/>
    </w:pPr>
    <w:rPr>
      <w:sz w:val="24"/>
      <w:szCs w:val="20"/>
    </w:rPr>
  </w:style>
  <w:style w:type="paragraph" w:customStyle="1" w:styleId="FORMATTEXT">
    <w:name w:val=".FORMATTEXT"/>
    <w:rsid w:val="00147C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9">
    <w:name w:val="текст в таблице"/>
    <w:basedOn w:val="afa"/>
    <w:qFormat/>
    <w:rsid w:val="00147CB0"/>
    <w:pPr>
      <w:overflowPunct/>
      <w:autoSpaceDE/>
      <w:autoSpaceDN/>
      <w:adjustRightInd/>
      <w:jc w:val="both"/>
      <w:textAlignment w:val="auto"/>
    </w:pPr>
    <w:rPr>
      <w:sz w:val="24"/>
      <w:szCs w:val="24"/>
    </w:rPr>
  </w:style>
  <w:style w:type="table" w:customStyle="1" w:styleId="200">
    <w:name w:val="Сетка таблицы20"/>
    <w:basedOn w:val="afd"/>
    <w:next w:val="aff7"/>
    <w:uiPriority w:val="3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аголовок1"/>
    <w:basedOn w:val="afa"/>
    <w:next w:val="afb"/>
    <w:uiPriority w:val="99"/>
    <w:qFormat/>
    <w:rsid w:val="00147CB0"/>
    <w:pPr>
      <w:keepNext/>
      <w:suppressAutoHyphens/>
      <w:overflowPunct/>
      <w:autoSpaceDE/>
      <w:autoSpaceDN/>
      <w:adjustRightInd/>
      <w:spacing w:before="240" w:line="100" w:lineRule="atLeast"/>
      <w:textAlignment w:val="auto"/>
    </w:pPr>
    <w:rPr>
      <w:rFonts w:ascii="Arial" w:hAnsi="Arial" w:cs="Arial"/>
      <w:b/>
      <w:bCs/>
      <w:kern w:val="2"/>
      <w:sz w:val="28"/>
      <w:szCs w:val="28"/>
      <w:lang w:eastAsia="ar-SA"/>
    </w:rPr>
  </w:style>
  <w:style w:type="paragraph" w:customStyle="1" w:styleId="1fffd">
    <w:name w:val="Маркированный список1"/>
    <w:basedOn w:val="afa"/>
    <w:rsid w:val="00147CB0"/>
    <w:pPr>
      <w:overflowPunct/>
      <w:autoSpaceDE/>
      <w:autoSpaceDN/>
      <w:adjustRightInd/>
      <w:spacing w:after="40"/>
      <w:jc w:val="both"/>
      <w:textAlignment w:val="auto"/>
    </w:pPr>
    <w:rPr>
      <w:color w:val="000000"/>
      <w:sz w:val="24"/>
      <w:szCs w:val="24"/>
    </w:rPr>
  </w:style>
  <w:style w:type="paragraph" w:customStyle="1" w:styleId="02">
    <w:name w:val="ТЗ0 Марк тире"/>
    <w:basedOn w:val="afa"/>
    <w:qFormat/>
    <w:rsid w:val="00147CB0"/>
    <w:pPr>
      <w:tabs>
        <w:tab w:val="left" w:pos="1134"/>
      </w:tabs>
      <w:overflowPunct/>
      <w:autoSpaceDE/>
      <w:autoSpaceDN/>
      <w:adjustRightInd/>
      <w:spacing w:before="60" w:after="60" w:line="360" w:lineRule="auto"/>
      <w:jc w:val="both"/>
      <w:textAlignment w:val="auto"/>
    </w:pPr>
    <w:rPr>
      <w:bCs/>
      <w:color w:val="00000A"/>
      <w:spacing w:val="-1"/>
      <w:sz w:val="24"/>
      <w:szCs w:val="24"/>
      <w:lang w:val="en-US"/>
    </w:rPr>
  </w:style>
  <w:style w:type="paragraph" w:customStyle="1" w:styleId="03">
    <w:name w:val="ТЗ0 основной"/>
    <w:basedOn w:val="afa"/>
    <w:link w:val="05"/>
    <w:qFormat/>
    <w:rsid w:val="00147CB0"/>
    <w:pPr>
      <w:overflowPunct/>
      <w:autoSpaceDE/>
      <w:autoSpaceDN/>
      <w:adjustRightInd/>
      <w:spacing w:after="120" w:line="360" w:lineRule="auto"/>
      <w:ind w:firstLine="567"/>
      <w:jc w:val="both"/>
      <w:textAlignment w:val="auto"/>
    </w:pPr>
    <w:rPr>
      <w:bCs/>
      <w:spacing w:val="-1"/>
      <w:sz w:val="24"/>
      <w:szCs w:val="24"/>
    </w:rPr>
  </w:style>
  <w:style w:type="character" w:customStyle="1" w:styleId="05">
    <w:name w:val="ТЗ0 основной Знак"/>
    <w:link w:val="03"/>
    <w:locked/>
    <w:rsid w:val="00147CB0"/>
    <w:rPr>
      <w:rFonts w:ascii="Times New Roman" w:eastAsia="Times New Roman" w:hAnsi="Times New Roman" w:cs="Times New Roman"/>
      <w:bCs/>
      <w:spacing w:val="-1"/>
      <w:sz w:val="24"/>
      <w:szCs w:val="24"/>
      <w:lang w:eastAsia="ru-RU"/>
    </w:rPr>
  </w:style>
  <w:style w:type="paragraph" w:customStyle="1" w:styleId="06">
    <w:name w:val="ТЗ0 Марк с/н"/>
    <w:basedOn w:val="afa"/>
    <w:autoRedefine/>
    <w:rsid w:val="00147CB0"/>
    <w:pPr>
      <w:framePr w:hSpace="181" w:wrap="around" w:vAnchor="text" w:hAnchor="margin" w:xAlign="center" w:y="1"/>
      <w:overflowPunct/>
      <w:autoSpaceDE/>
      <w:autoSpaceDN/>
      <w:adjustRightInd/>
      <w:suppressOverlap/>
      <w:jc w:val="both"/>
      <w:textAlignment w:val="auto"/>
    </w:pPr>
    <w:rPr>
      <w:bCs/>
      <w:spacing w:val="2"/>
      <w:sz w:val="24"/>
      <w:szCs w:val="24"/>
    </w:rPr>
  </w:style>
  <w:style w:type="numbering" w:customStyle="1" w:styleId="141">
    <w:name w:val="Нет списка14"/>
    <w:next w:val="afe"/>
    <w:uiPriority w:val="99"/>
    <w:semiHidden/>
    <w:unhideWhenUsed/>
    <w:rsid w:val="00147CB0"/>
  </w:style>
  <w:style w:type="character" w:customStyle="1" w:styleId="NoSpacingChar">
    <w:name w:val="No Spacing Char"/>
    <w:uiPriority w:val="1"/>
    <w:locked/>
    <w:rsid w:val="00147CB0"/>
    <w:rPr>
      <w:rFonts w:ascii="Times New Roman" w:eastAsia="Times New Roman" w:hAnsi="Times New Roman" w:cs="Times New Roman"/>
      <w:sz w:val="20"/>
      <w:szCs w:val="20"/>
      <w:lang w:eastAsia="ru-RU"/>
    </w:rPr>
  </w:style>
  <w:style w:type="paragraph" w:customStyle="1" w:styleId="a00">
    <w:name w:val="a0"/>
    <w:basedOn w:val="afa"/>
    <w:rsid w:val="00147CB0"/>
    <w:pPr>
      <w:overflowPunct/>
      <w:autoSpaceDE/>
      <w:autoSpaceDN/>
      <w:adjustRightInd/>
      <w:textAlignment w:val="auto"/>
    </w:pPr>
    <w:rPr>
      <w:sz w:val="24"/>
      <w:szCs w:val="24"/>
    </w:rPr>
  </w:style>
  <w:style w:type="paragraph" w:customStyle="1" w:styleId="afffffffffffffffa">
    <w:name w:val="Текст по левому краю таблицы"/>
    <w:basedOn w:val="afa"/>
    <w:qFormat/>
    <w:rsid w:val="00147CB0"/>
    <w:pPr>
      <w:overflowPunct/>
      <w:autoSpaceDE/>
      <w:autoSpaceDN/>
      <w:adjustRightInd/>
      <w:textAlignment w:val="auto"/>
    </w:pPr>
    <w:rPr>
      <w:rFonts w:eastAsia="Calibri"/>
      <w:sz w:val="24"/>
      <w:szCs w:val="22"/>
      <w:lang w:eastAsia="en-US"/>
    </w:rPr>
  </w:style>
  <w:style w:type="paragraph" w:customStyle="1" w:styleId="afffffffffffffffb">
    <w:name w:val="Наименование таблицы"/>
    <w:basedOn w:val="afa"/>
    <w:next w:val="afa"/>
    <w:qFormat/>
    <w:rsid w:val="00147CB0"/>
    <w:pPr>
      <w:overflowPunct/>
      <w:autoSpaceDE/>
      <w:autoSpaceDN/>
      <w:adjustRightInd/>
      <w:spacing w:before="120" w:after="120" w:line="276" w:lineRule="auto"/>
      <w:textAlignment w:val="auto"/>
    </w:pPr>
    <w:rPr>
      <w:rFonts w:eastAsia="Calibri"/>
      <w:i/>
      <w:sz w:val="28"/>
      <w:szCs w:val="22"/>
      <w:lang w:eastAsia="en-US"/>
    </w:rPr>
  </w:style>
  <w:style w:type="paragraph" w:customStyle="1" w:styleId="afffffffffffffffc">
    <w:name w:val="Заголовок таблицы"/>
    <w:basedOn w:val="afa"/>
    <w:qFormat/>
    <w:rsid w:val="00147CB0"/>
    <w:pPr>
      <w:overflowPunct/>
      <w:autoSpaceDE/>
      <w:autoSpaceDN/>
      <w:adjustRightInd/>
      <w:spacing w:line="276" w:lineRule="auto"/>
      <w:jc w:val="center"/>
      <w:textAlignment w:val="auto"/>
    </w:pPr>
    <w:rPr>
      <w:rFonts w:eastAsia="Calibri"/>
      <w:b/>
      <w:sz w:val="24"/>
      <w:szCs w:val="22"/>
      <w:lang w:eastAsia="en-US"/>
    </w:rPr>
  </w:style>
  <w:style w:type="paragraph" w:customStyle="1" w:styleId="afffffffffffffffd">
    <w:name w:val="Текст по центру таблицы"/>
    <w:basedOn w:val="afa"/>
    <w:qFormat/>
    <w:rsid w:val="00147CB0"/>
    <w:pPr>
      <w:overflowPunct/>
      <w:autoSpaceDE/>
      <w:autoSpaceDN/>
      <w:adjustRightInd/>
      <w:jc w:val="center"/>
      <w:textAlignment w:val="auto"/>
    </w:pPr>
    <w:rPr>
      <w:rFonts w:eastAsia="Calibri"/>
      <w:sz w:val="24"/>
      <w:szCs w:val="22"/>
      <w:lang w:eastAsia="en-US"/>
    </w:rPr>
  </w:style>
  <w:style w:type="character" w:customStyle="1" w:styleId="afffffa">
    <w:name w:val="Текст таблицы Знак"/>
    <w:link w:val="afffff9"/>
    <w:rsid w:val="00147CB0"/>
    <w:rPr>
      <w:rFonts w:ascii="Times New Roman" w:eastAsia="Times New Roman" w:hAnsi="Times New Roman" w:cs="Times New Roman"/>
      <w:sz w:val="24"/>
      <w:szCs w:val="24"/>
      <w:lang w:eastAsia="ru-RU"/>
    </w:rPr>
  </w:style>
  <w:style w:type="numbering" w:customStyle="1" w:styleId="153">
    <w:name w:val="Нет списка15"/>
    <w:next w:val="afe"/>
    <w:uiPriority w:val="99"/>
    <w:semiHidden/>
    <w:unhideWhenUsed/>
    <w:rsid w:val="00147CB0"/>
  </w:style>
  <w:style w:type="paragraph" w:customStyle="1" w:styleId="afffffffffffffffe">
    <w:name w:val="Текст_примечание"/>
    <w:basedOn w:val="afa"/>
    <w:uiPriority w:val="99"/>
    <w:rsid w:val="00147CB0"/>
    <w:pPr>
      <w:overflowPunct/>
      <w:autoSpaceDE/>
      <w:autoSpaceDN/>
      <w:adjustRightInd/>
      <w:spacing w:line="360" w:lineRule="auto"/>
      <w:ind w:left="284" w:firstLine="720"/>
      <w:jc w:val="both"/>
      <w:textAlignment w:val="auto"/>
    </w:pPr>
    <w:rPr>
      <w:i/>
      <w:szCs w:val="24"/>
    </w:rPr>
  </w:style>
  <w:style w:type="table" w:customStyle="1" w:styleId="218">
    <w:name w:val="Сетка таблицы21"/>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
    <w:name w:val="Примечание_текст"/>
    <w:basedOn w:val="afa"/>
    <w:uiPriority w:val="99"/>
    <w:rsid w:val="00147CB0"/>
    <w:pPr>
      <w:overflowPunct/>
      <w:autoSpaceDE/>
      <w:autoSpaceDN/>
      <w:adjustRightInd/>
      <w:spacing w:line="360" w:lineRule="auto"/>
      <w:ind w:left="720"/>
      <w:jc w:val="both"/>
      <w:textAlignment w:val="auto"/>
    </w:pPr>
    <w:rPr>
      <w:i/>
      <w:sz w:val="22"/>
      <w:szCs w:val="24"/>
    </w:rPr>
  </w:style>
  <w:style w:type="paragraph" w:customStyle="1" w:styleId="affffffffffffffff0">
    <w:name w:val="Таблица: текст"/>
    <w:basedOn w:val="afa"/>
    <w:uiPriority w:val="99"/>
    <w:rsid w:val="00147CB0"/>
    <w:pPr>
      <w:overflowPunct/>
      <w:autoSpaceDE/>
      <w:autoSpaceDN/>
      <w:adjustRightInd/>
      <w:spacing w:line="360" w:lineRule="auto"/>
      <w:jc w:val="both"/>
      <w:textAlignment w:val="auto"/>
    </w:pPr>
    <w:rPr>
      <w:sz w:val="22"/>
    </w:rPr>
  </w:style>
  <w:style w:type="paragraph" w:customStyle="1" w:styleId="affffffffffffffff1">
    <w:name w:val="Таблица: шапка"/>
    <w:basedOn w:val="afa"/>
    <w:next w:val="affffffffffffffff0"/>
    <w:uiPriority w:val="99"/>
    <w:rsid w:val="00147CB0"/>
    <w:pPr>
      <w:overflowPunct/>
      <w:autoSpaceDE/>
      <w:autoSpaceDN/>
      <w:adjustRightInd/>
      <w:spacing w:line="360" w:lineRule="auto"/>
      <w:jc w:val="both"/>
      <w:textAlignment w:val="auto"/>
    </w:pPr>
    <w:rPr>
      <w:b/>
      <w:sz w:val="24"/>
    </w:rPr>
  </w:style>
  <w:style w:type="paragraph" w:customStyle="1" w:styleId="affffffffffffffff2">
    <w:name w:val="Формула:текст"/>
    <w:basedOn w:val="afa"/>
    <w:uiPriority w:val="99"/>
    <w:rsid w:val="00147CB0"/>
    <w:pPr>
      <w:overflowPunct/>
      <w:autoSpaceDE/>
      <w:autoSpaceDN/>
      <w:adjustRightInd/>
      <w:spacing w:after="120" w:line="360" w:lineRule="auto"/>
      <w:jc w:val="both"/>
      <w:textAlignment w:val="auto"/>
    </w:pPr>
    <w:rPr>
      <w:sz w:val="24"/>
      <w:szCs w:val="24"/>
    </w:rPr>
  </w:style>
  <w:style w:type="paragraph" w:styleId="affffffffffffffff3">
    <w:name w:val="envelope address"/>
    <w:basedOn w:val="afa"/>
    <w:uiPriority w:val="99"/>
    <w:rsid w:val="00147CB0"/>
    <w:pPr>
      <w:framePr w:w="7920" w:h="1980" w:hRule="exact" w:hSpace="180" w:wrap="auto" w:hAnchor="page" w:xAlign="center" w:yAlign="bottom"/>
      <w:overflowPunct/>
      <w:autoSpaceDE/>
      <w:autoSpaceDN/>
      <w:adjustRightInd/>
      <w:spacing w:line="360" w:lineRule="auto"/>
      <w:ind w:left="2880"/>
      <w:jc w:val="both"/>
      <w:textAlignment w:val="auto"/>
    </w:pPr>
    <w:rPr>
      <w:rFonts w:ascii="Arial" w:hAnsi="Arial" w:cs="Arial"/>
      <w:sz w:val="24"/>
      <w:szCs w:val="24"/>
    </w:rPr>
  </w:style>
  <w:style w:type="character" w:styleId="HTML4">
    <w:name w:val="HTML Acronym"/>
    <w:uiPriority w:val="99"/>
    <w:rsid w:val="00147CB0"/>
    <w:rPr>
      <w:rFonts w:cs="Times New Roman"/>
    </w:rPr>
  </w:style>
  <w:style w:type="table" w:styleId="-10">
    <w:name w:val="Table Web 1"/>
    <w:basedOn w:val="afd"/>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d"/>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d"/>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ffffffffff4">
    <w:name w:val="Note Heading"/>
    <w:basedOn w:val="afa"/>
    <w:next w:val="afa"/>
    <w:link w:val="affffffffffffffff5"/>
    <w:uiPriority w:val="99"/>
    <w:rsid w:val="00147CB0"/>
    <w:pPr>
      <w:overflowPunct/>
      <w:autoSpaceDE/>
      <w:autoSpaceDN/>
      <w:adjustRightInd/>
      <w:spacing w:line="360" w:lineRule="auto"/>
      <w:jc w:val="both"/>
      <w:textAlignment w:val="auto"/>
    </w:pPr>
    <w:rPr>
      <w:sz w:val="24"/>
      <w:szCs w:val="24"/>
    </w:rPr>
  </w:style>
  <w:style w:type="character" w:customStyle="1" w:styleId="affffffffffffffff5">
    <w:name w:val="Заголовок записки Знак"/>
    <w:basedOn w:val="afc"/>
    <w:link w:val="affffffffffffffff4"/>
    <w:uiPriority w:val="99"/>
    <w:rsid w:val="00147CB0"/>
    <w:rPr>
      <w:rFonts w:ascii="Times New Roman" w:eastAsia="Times New Roman" w:hAnsi="Times New Roman" w:cs="Times New Roman"/>
      <w:sz w:val="24"/>
      <w:szCs w:val="24"/>
      <w:lang w:eastAsia="ru-RU"/>
    </w:rPr>
  </w:style>
  <w:style w:type="table" w:customStyle="1" w:styleId="1fffe">
    <w:name w:val="Изысканная таблица1"/>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f">
    <w:name w:val="Table Subtle 1"/>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Subtle 2"/>
    <w:basedOn w:val="afd"/>
    <w:uiPriority w:val="99"/>
    <w:rsid w:val="00147CB0"/>
    <w:pPr>
      <w:spacing w:after="120" w:line="240" w:lineRule="auto"/>
      <w:jc w:val="both"/>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uiPriority w:val="99"/>
    <w:rsid w:val="00147CB0"/>
    <w:rPr>
      <w:rFonts w:ascii="Courier New" w:hAnsi="Courier New" w:cs="Times New Roman"/>
      <w:sz w:val="20"/>
    </w:rPr>
  </w:style>
  <w:style w:type="table" w:styleId="1ffff0">
    <w:name w:val="Table Classic 1"/>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b">
    <w:name w:val="Table Classic 2"/>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e">
    <w:name w:val="Table Classic 3"/>
    <w:basedOn w:val="afd"/>
    <w:uiPriority w:val="99"/>
    <w:rsid w:val="00147CB0"/>
    <w:pPr>
      <w:spacing w:after="120" w:line="240" w:lineRule="auto"/>
      <w:jc w:val="both"/>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4">
    <w:name w:val="Table Classic 4"/>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uiPriority w:val="99"/>
    <w:rsid w:val="00147CB0"/>
    <w:rPr>
      <w:rFonts w:ascii="Courier New" w:hAnsi="Courier New" w:cs="Times New Roman"/>
      <w:sz w:val="20"/>
    </w:rPr>
  </w:style>
  <w:style w:type="character" w:styleId="HTML7">
    <w:name w:val="HTML Sample"/>
    <w:uiPriority w:val="99"/>
    <w:rsid w:val="00147CB0"/>
    <w:rPr>
      <w:rFonts w:ascii="Courier New" w:hAnsi="Courier New" w:cs="Times New Roman"/>
    </w:rPr>
  </w:style>
  <w:style w:type="table" w:styleId="1ffff1">
    <w:name w:val="Table 3D effects 1"/>
    <w:basedOn w:val="afd"/>
    <w:uiPriority w:val="99"/>
    <w:rsid w:val="00147CB0"/>
    <w:pPr>
      <w:spacing w:after="120" w:line="240" w:lineRule="auto"/>
      <w:jc w:val="both"/>
    </w:pPr>
    <w:rPr>
      <w:rFonts w:ascii="Calibri" w:eastAsia="Times New Roman" w:hAnsi="Calibri"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
    <w:name w:val="Table 3D effects 3"/>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uiPriority w:val="99"/>
    <w:rsid w:val="00147CB0"/>
    <w:rPr>
      <w:rFonts w:cs="Times New Roman"/>
      <w:i/>
    </w:rPr>
  </w:style>
  <w:style w:type="character" w:styleId="HTML9">
    <w:name w:val="HTML Variable"/>
    <w:uiPriority w:val="99"/>
    <w:rsid w:val="00147CB0"/>
    <w:rPr>
      <w:rFonts w:cs="Times New Roman"/>
      <w:i/>
    </w:rPr>
  </w:style>
  <w:style w:type="paragraph" w:styleId="affffffffffffffff6">
    <w:name w:val="List Continue"/>
    <w:basedOn w:val="afa"/>
    <w:uiPriority w:val="99"/>
    <w:rsid w:val="00147CB0"/>
    <w:pPr>
      <w:overflowPunct/>
      <w:autoSpaceDE/>
      <w:autoSpaceDN/>
      <w:adjustRightInd/>
      <w:spacing w:line="360" w:lineRule="auto"/>
      <w:ind w:left="283"/>
      <w:jc w:val="both"/>
      <w:textAlignment w:val="auto"/>
    </w:pPr>
    <w:rPr>
      <w:sz w:val="24"/>
      <w:szCs w:val="24"/>
    </w:rPr>
  </w:style>
  <w:style w:type="paragraph" w:styleId="3ff0">
    <w:name w:val="List Continue 3"/>
    <w:basedOn w:val="afa"/>
    <w:uiPriority w:val="99"/>
    <w:rsid w:val="00147CB0"/>
    <w:pPr>
      <w:overflowPunct/>
      <w:autoSpaceDE/>
      <w:autoSpaceDN/>
      <w:adjustRightInd/>
      <w:spacing w:line="360" w:lineRule="auto"/>
      <w:ind w:left="849"/>
      <w:jc w:val="both"/>
      <w:textAlignment w:val="auto"/>
    </w:pPr>
    <w:rPr>
      <w:sz w:val="24"/>
      <w:szCs w:val="24"/>
    </w:rPr>
  </w:style>
  <w:style w:type="paragraph" w:styleId="4f5">
    <w:name w:val="List Continue 4"/>
    <w:basedOn w:val="afa"/>
    <w:uiPriority w:val="99"/>
    <w:rsid w:val="00147CB0"/>
    <w:pPr>
      <w:overflowPunct/>
      <w:autoSpaceDE/>
      <w:autoSpaceDN/>
      <w:adjustRightInd/>
      <w:spacing w:line="360" w:lineRule="auto"/>
      <w:ind w:left="1132"/>
      <w:jc w:val="both"/>
      <w:textAlignment w:val="auto"/>
    </w:pPr>
    <w:rPr>
      <w:sz w:val="24"/>
      <w:szCs w:val="24"/>
    </w:rPr>
  </w:style>
  <w:style w:type="paragraph" w:styleId="5b">
    <w:name w:val="List Continue 5"/>
    <w:basedOn w:val="afa"/>
    <w:uiPriority w:val="99"/>
    <w:rsid w:val="00147CB0"/>
    <w:pPr>
      <w:overflowPunct/>
      <w:autoSpaceDE/>
      <w:autoSpaceDN/>
      <w:adjustRightInd/>
      <w:spacing w:line="360" w:lineRule="auto"/>
      <w:ind w:left="1415"/>
      <w:jc w:val="both"/>
      <w:textAlignment w:val="auto"/>
    </w:pPr>
    <w:rPr>
      <w:sz w:val="24"/>
      <w:szCs w:val="24"/>
    </w:rPr>
  </w:style>
  <w:style w:type="table" w:styleId="1ffff2">
    <w:name w:val="Table Simple 1"/>
    <w:basedOn w:val="afd"/>
    <w:rsid w:val="00147CB0"/>
    <w:pPr>
      <w:spacing w:after="120" w:line="240" w:lineRule="auto"/>
      <w:jc w:val="both"/>
    </w:pPr>
    <w:rPr>
      <w:rFonts w:ascii="Calibri" w:eastAsia="Times New Roman" w:hAnsi="Calibri"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d">
    <w:name w:val="Table Simple 2"/>
    <w:basedOn w:val="afd"/>
    <w:uiPriority w:val="99"/>
    <w:rsid w:val="00147CB0"/>
    <w:pPr>
      <w:spacing w:after="120" w:line="240" w:lineRule="auto"/>
      <w:jc w:val="both"/>
    </w:pPr>
    <w:rPr>
      <w:rFonts w:ascii="Calibri" w:eastAsia="Times New Roman" w:hAnsi="Calibri"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1">
    <w:name w:val="Table Simple 3"/>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e">
    <w:name w:val="Table Grid 2"/>
    <w:basedOn w:val="afd"/>
    <w:uiPriority w:val="99"/>
    <w:rsid w:val="00147CB0"/>
    <w:pPr>
      <w:spacing w:after="120" w:line="240" w:lineRule="auto"/>
      <w:jc w:val="both"/>
    </w:pPr>
    <w:rPr>
      <w:rFonts w:ascii="Calibri" w:eastAsia="Times New Roman" w:hAnsi="Calibri"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2">
    <w:name w:val="Table Grid 3"/>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6">
    <w:name w:val="Table Grid 4"/>
    <w:basedOn w:val="afd"/>
    <w:uiPriority w:val="99"/>
    <w:rsid w:val="00147CB0"/>
    <w:pPr>
      <w:spacing w:after="120" w:line="240" w:lineRule="auto"/>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7">
    <w:name w:val="Table Grid 7"/>
    <w:basedOn w:val="afd"/>
    <w:uiPriority w:val="99"/>
    <w:rsid w:val="00147CB0"/>
    <w:pPr>
      <w:spacing w:after="120" w:line="240" w:lineRule="auto"/>
      <w:jc w:val="both"/>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7">
    <w:name w:val="Table Contemporary"/>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4f7">
    <w:name w:val="List 4"/>
    <w:basedOn w:val="afa"/>
    <w:uiPriority w:val="99"/>
    <w:rsid w:val="00147CB0"/>
    <w:pPr>
      <w:overflowPunct/>
      <w:autoSpaceDE/>
      <w:autoSpaceDN/>
      <w:adjustRightInd/>
      <w:spacing w:line="360" w:lineRule="auto"/>
      <w:ind w:left="1132" w:hanging="283"/>
      <w:jc w:val="both"/>
      <w:textAlignment w:val="auto"/>
    </w:pPr>
    <w:rPr>
      <w:sz w:val="24"/>
      <w:szCs w:val="24"/>
    </w:rPr>
  </w:style>
  <w:style w:type="paragraph" w:styleId="5d">
    <w:name w:val="List 5"/>
    <w:basedOn w:val="afa"/>
    <w:uiPriority w:val="99"/>
    <w:rsid w:val="00147CB0"/>
    <w:pPr>
      <w:overflowPunct/>
      <w:autoSpaceDE/>
      <w:autoSpaceDN/>
      <w:adjustRightInd/>
      <w:spacing w:line="360" w:lineRule="auto"/>
      <w:ind w:left="1415" w:hanging="283"/>
      <w:jc w:val="both"/>
      <w:textAlignment w:val="auto"/>
    </w:pPr>
    <w:rPr>
      <w:sz w:val="24"/>
      <w:szCs w:val="24"/>
    </w:rPr>
  </w:style>
  <w:style w:type="table" w:styleId="affffffffffffffff8">
    <w:name w:val="Table Professional"/>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4">
    <w:name w:val="Table Columns 1"/>
    <w:basedOn w:val="afd"/>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
    <w:name w:val="Table Columns 2"/>
    <w:basedOn w:val="afd"/>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3">
    <w:name w:val="Table Columns 3"/>
    <w:basedOn w:val="afd"/>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8">
    <w:name w:val="Table Columns 4"/>
    <w:basedOn w:val="afd"/>
    <w:uiPriority w:val="99"/>
    <w:rsid w:val="00147CB0"/>
    <w:pPr>
      <w:spacing w:after="120" w:line="240" w:lineRule="auto"/>
      <w:jc w:val="both"/>
    </w:pPr>
    <w:rPr>
      <w:rFonts w:ascii="Calibri" w:eastAsia="Times New Roman" w:hAnsi="Calibri"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fd"/>
    <w:uiPriority w:val="99"/>
    <w:rsid w:val="00147CB0"/>
    <w:pPr>
      <w:spacing w:after="120" w:line="240" w:lineRule="auto"/>
      <w:jc w:val="both"/>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d"/>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fff9">
    <w:name w:val="Table Theme"/>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5">
    <w:name w:val="Table Colorful 1"/>
    <w:basedOn w:val="afd"/>
    <w:uiPriority w:val="99"/>
    <w:rsid w:val="00147CB0"/>
    <w:pPr>
      <w:spacing w:after="120" w:line="240" w:lineRule="auto"/>
      <w:jc w:val="both"/>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0">
    <w:name w:val="Table Colorful 2"/>
    <w:basedOn w:val="afd"/>
    <w:uiPriority w:val="99"/>
    <w:rsid w:val="00147CB0"/>
    <w:pPr>
      <w:spacing w:after="120" w:line="240" w:lineRule="auto"/>
      <w:jc w:val="both"/>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4">
    <w:name w:val="Table Colorful 3"/>
    <w:basedOn w:val="afd"/>
    <w:uiPriority w:val="99"/>
    <w:rsid w:val="00147CB0"/>
    <w:pPr>
      <w:spacing w:after="120" w:line="240" w:lineRule="auto"/>
      <w:jc w:val="both"/>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rsid w:val="00147CB0"/>
    <w:rPr>
      <w:rFonts w:cs="Times New Roman"/>
      <w:i/>
    </w:rPr>
  </w:style>
  <w:style w:type="paragraph" w:styleId="affffffffffffffffa">
    <w:name w:val="Message Header"/>
    <w:basedOn w:val="afa"/>
    <w:link w:val="affffffffffffffffb"/>
    <w:uiPriority w:val="99"/>
    <w:rsid w:val="00147CB0"/>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line="360" w:lineRule="auto"/>
      <w:ind w:left="1134" w:hanging="1134"/>
      <w:jc w:val="both"/>
      <w:textAlignment w:val="auto"/>
    </w:pPr>
    <w:rPr>
      <w:rFonts w:ascii="Arial" w:hAnsi="Arial" w:cs="Arial"/>
      <w:sz w:val="24"/>
      <w:szCs w:val="24"/>
    </w:rPr>
  </w:style>
  <w:style w:type="character" w:customStyle="1" w:styleId="affffffffffffffffb">
    <w:name w:val="Шапка Знак"/>
    <w:basedOn w:val="afc"/>
    <w:link w:val="affffffffffffffffa"/>
    <w:uiPriority w:val="99"/>
    <w:rsid w:val="00147CB0"/>
    <w:rPr>
      <w:rFonts w:ascii="Arial" w:eastAsia="Times New Roman" w:hAnsi="Arial" w:cs="Arial"/>
      <w:sz w:val="24"/>
      <w:szCs w:val="24"/>
      <w:shd w:val="pct20" w:color="auto" w:fill="auto"/>
      <w:lang w:eastAsia="ru-RU"/>
    </w:rPr>
  </w:style>
  <w:style w:type="paragraph" w:customStyle="1" w:styleId="affffffffffffffffc">
    <w:name w:val="Перечень таблиц"/>
    <w:basedOn w:val="afa"/>
    <w:autoRedefine/>
    <w:uiPriority w:val="99"/>
    <w:rsid w:val="00147CB0"/>
    <w:pPr>
      <w:overflowPunct/>
      <w:autoSpaceDE/>
      <w:autoSpaceDN/>
      <w:adjustRightInd/>
      <w:spacing w:line="360" w:lineRule="auto"/>
      <w:jc w:val="center"/>
      <w:textAlignment w:val="auto"/>
    </w:pPr>
    <w:rPr>
      <w:sz w:val="24"/>
      <w:szCs w:val="24"/>
    </w:rPr>
  </w:style>
  <w:style w:type="paragraph" w:customStyle="1" w:styleId="justify2">
    <w:name w:val="justify2"/>
    <w:basedOn w:val="afa"/>
    <w:uiPriority w:val="99"/>
    <w:rsid w:val="00147CB0"/>
    <w:pPr>
      <w:overflowPunct/>
      <w:autoSpaceDE/>
      <w:autoSpaceDN/>
      <w:adjustRightInd/>
      <w:spacing w:before="75" w:after="100" w:afterAutospacing="1" w:line="360" w:lineRule="auto"/>
      <w:ind w:firstLine="600"/>
      <w:jc w:val="both"/>
      <w:textAlignment w:val="auto"/>
    </w:pPr>
    <w:rPr>
      <w:rFonts w:ascii="Verdana" w:hAnsi="Verdana"/>
      <w:sz w:val="18"/>
      <w:szCs w:val="18"/>
    </w:rPr>
  </w:style>
  <w:style w:type="paragraph" w:customStyle="1" w:styleId="FR3">
    <w:name w:val="FR3"/>
    <w:uiPriority w:val="99"/>
    <w:rsid w:val="00147CB0"/>
    <w:pPr>
      <w:widowControl w:val="0"/>
      <w:spacing w:after="200" w:line="360" w:lineRule="auto"/>
      <w:ind w:left="1360"/>
      <w:jc w:val="right"/>
    </w:pPr>
    <w:rPr>
      <w:rFonts w:ascii="Calibri" w:eastAsia="Times New Roman" w:hAnsi="Calibri" w:cs="Times New Roman"/>
      <w:sz w:val="24"/>
      <w:lang w:eastAsia="ru-RU"/>
    </w:rPr>
  </w:style>
  <w:style w:type="character" w:customStyle="1" w:styleId="affffa">
    <w:name w:val="Список: нумерация Знак"/>
    <w:link w:val="af6"/>
    <w:locked/>
    <w:rsid w:val="00147CB0"/>
    <w:rPr>
      <w:rFonts w:ascii="Calibri" w:eastAsia="Times New Roman" w:hAnsi="Calibri" w:cs="Times New Roman"/>
      <w:sz w:val="24"/>
      <w:szCs w:val="28"/>
      <w:lang w:eastAsia="ru-RU"/>
    </w:rPr>
  </w:style>
  <w:style w:type="paragraph" w:customStyle="1" w:styleId="14-1">
    <w:name w:val="Стиль14-1"/>
    <w:basedOn w:val="afa"/>
    <w:uiPriority w:val="99"/>
    <w:semiHidden/>
    <w:rsid w:val="00147CB0"/>
    <w:pPr>
      <w:overflowPunct/>
      <w:autoSpaceDE/>
      <w:autoSpaceDN/>
      <w:adjustRightInd/>
      <w:spacing w:line="360" w:lineRule="auto"/>
      <w:jc w:val="both"/>
      <w:textAlignment w:val="auto"/>
    </w:pPr>
    <w:rPr>
      <w:sz w:val="28"/>
    </w:rPr>
  </w:style>
  <w:style w:type="paragraph" w:customStyle="1" w:styleId="affffffffffffffffd">
    <w:name w:val="Текст_диплом"/>
    <w:basedOn w:val="affffe"/>
    <w:uiPriority w:val="99"/>
    <w:semiHidden/>
    <w:rsid w:val="00147CB0"/>
    <w:pPr>
      <w:spacing w:before="0" w:after="0"/>
      <w:ind w:firstLine="720"/>
      <w:contextualSpacing w:val="0"/>
      <w:jc w:val="both"/>
    </w:pPr>
    <w:rPr>
      <w:sz w:val="24"/>
      <w:szCs w:val="24"/>
    </w:rPr>
  </w:style>
  <w:style w:type="paragraph" w:customStyle="1" w:styleId="affffffffffffffffe">
    <w:name w:val="текст_примера"/>
    <w:basedOn w:val="afa"/>
    <w:uiPriority w:val="99"/>
    <w:semiHidden/>
    <w:rsid w:val="00147CB0"/>
    <w:pPr>
      <w:overflowPunct/>
      <w:autoSpaceDE/>
      <w:autoSpaceDN/>
      <w:adjustRightInd/>
      <w:spacing w:line="360" w:lineRule="auto"/>
      <w:jc w:val="both"/>
      <w:textAlignment w:val="auto"/>
    </w:pPr>
    <w:rPr>
      <w:rFonts w:ascii="Courier New" w:hAnsi="Courier New"/>
      <w:sz w:val="22"/>
      <w:szCs w:val="24"/>
    </w:rPr>
  </w:style>
  <w:style w:type="paragraph" w:customStyle="1" w:styleId="afffffffffffffffff">
    <w:name w:val="Буквенный список"/>
    <w:basedOn w:val="affffe"/>
    <w:uiPriority w:val="99"/>
    <w:semiHidden/>
    <w:rsid w:val="00147CB0"/>
    <w:pPr>
      <w:tabs>
        <w:tab w:val="left" w:pos="360"/>
      </w:tabs>
      <w:spacing w:before="0" w:after="0"/>
      <w:ind w:left="360" w:hanging="360"/>
      <w:contextualSpacing w:val="0"/>
      <w:jc w:val="both"/>
    </w:pPr>
    <w:rPr>
      <w:sz w:val="24"/>
      <w:szCs w:val="24"/>
      <w:lang w:eastAsia="en-US"/>
    </w:rPr>
  </w:style>
  <w:style w:type="paragraph" w:customStyle="1" w:styleId="2fff1">
    <w:name w:val="Список2"/>
    <w:basedOn w:val="afffffff8"/>
    <w:uiPriority w:val="99"/>
    <w:rsid w:val="00147CB0"/>
    <w:pPr>
      <w:tabs>
        <w:tab w:val="left" w:pos="851"/>
      </w:tabs>
      <w:spacing w:before="40" w:after="40" w:line="360" w:lineRule="auto"/>
      <w:ind w:left="850" w:hanging="493"/>
      <w:jc w:val="both"/>
    </w:pPr>
    <w:rPr>
      <w:sz w:val="22"/>
    </w:rPr>
  </w:style>
  <w:style w:type="paragraph" w:customStyle="1" w:styleId="afffffffffffffffff0">
    <w:name w:val="Знак Знак Знак Знак Знак Знак Знак Знак Знак Знак Знак Знак Знак Знак Знак Знак"/>
    <w:basedOn w:val="afa"/>
    <w:uiPriority w:val="99"/>
    <w:rsid w:val="00147CB0"/>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CharCharCharChar0">
    <w:name w:val="Char Знак Знак Char Знак Знак Char Знак Знак Char"/>
    <w:basedOn w:val="afa"/>
    <w:uiPriority w:val="99"/>
    <w:rsid w:val="00147CB0"/>
    <w:pPr>
      <w:overflowPunct/>
      <w:autoSpaceDE/>
      <w:autoSpaceDN/>
      <w:adjustRightInd/>
      <w:spacing w:before="100" w:beforeAutospacing="1" w:after="100" w:afterAutospacing="1" w:line="360" w:lineRule="auto"/>
      <w:textAlignment w:val="auto"/>
    </w:pPr>
    <w:rPr>
      <w:rFonts w:ascii="Tahoma" w:hAnsi="Tahoma"/>
      <w:lang w:val="en-US" w:eastAsia="en-US"/>
    </w:rPr>
  </w:style>
  <w:style w:type="paragraph" w:customStyle="1" w:styleId="afffffffffffffffff1">
    <w:name w:val="Стандартный"/>
    <w:basedOn w:val="affffff1"/>
    <w:uiPriority w:val="99"/>
    <w:semiHidden/>
    <w:rsid w:val="00147CB0"/>
    <w:pPr>
      <w:spacing w:line="360" w:lineRule="auto"/>
      <w:ind w:firstLine="567"/>
      <w:jc w:val="both"/>
    </w:pPr>
    <w:rPr>
      <w:rFonts w:ascii="Times New Roman" w:hAnsi="Times New Roman" w:cs="Times New Roman"/>
      <w:sz w:val="24"/>
      <w:szCs w:val="26"/>
    </w:rPr>
  </w:style>
  <w:style w:type="character" w:customStyle="1" w:styleId="aff1">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f0"/>
    <w:locked/>
    <w:rsid w:val="00147CB0"/>
    <w:rPr>
      <w:rFonts w:ascii="Courier New" w:eastAsia="Times New Roman" w:hAnsi="Courier New" w:cs="Courier New"/>
      <w:sz w:val="24"/>
      <w:szCs w:val="20"/>
      <w:lang w:eastAsia="ru-RU"/>
    </w:rPr>
  </w:style>
  <w:style w:type="paragraph" w:customStyle="1" w:styleId="219">
    <w:name w:val="Нумерованный список 21"/>
    <w:basedOn w:val="afa"/>
    <w:uiPriority w:val="99"/>
    <w:rsid w:val="00147CB0"/>
    <w:pPr>
      <w:tabs>
        <w:tab w:val="num" w:pos="360"/>
      </w:tabs>
      <w:suppressAutoHyphens/>
      <w:overflowPunct/>
      <w:autoSpaceDE/>
      <w:autoSpaceDN/>
      <w:adjustRightInd/>
      <w:spacing w:line="360" w:lineRule="auto"/>
      <w:ind w:left="-5760"/>
      <w:textAlignment w:val="auto"/>
    </w:pPr>
    <w:rPr>
      <w:sz w:val="24"/>
      <w:szCs w:val="24"/>
      <w:lang w:eastAsia="ar-SA"/>
    </w:rPr>
  </w:style>
  <w:style w:type="character" w:customStyle="1" w:styleId="afffffffffffffffff2">
    <w:name w:val="Список: маркер Знак Знак"/>
    <w:uiPriority w:val="99"/>
    <w:rsid w:val="00147CB0"/>
    <w:rPr>
      <w:sz w:val="24"/>
      <w:lang w:val="ru-RU" w:eastAsia="ru-RU"/>
    </w:rPr>
  </w:style>
  <w:style w:type="paragraph" w:customStyle="1" w:styleId="1ffff6">
    <w:name w:val="Знак Знак Знак Знак Знак Знак Знак Знак Знак Знак Знак Знак Знак Знак Знак Знак1"/>
    <w:basedOn w:val="afa"/>
    <w:uiPriority w:val="99"/>
    <w:rsid w:val="00147CB0"/>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CharChar10">
    <w:name w:val="Char Char1"/>
    <w:basedOn w:val="afa"/>
    <w:uiPriority w:val="99"/>
    <w:rsid w:val="00147CB0"/>
    <w:pPr>
      <w:overflowPunct/>
      <w:autoSpaceDE/>
      <w:autoSpaceDN/>
      <w:adjustRightInd/>
      <w:spacing w:after="160" w:line="240" w:lineRule="exact"/>
      <w:textAlignment w:val="auto"/>
    </w:pPr>
    <w:rPr>
      <w:rFonts w:ascii="Verdana" w:hAnsi="Verdana" w:cs="Verdana"/>
      <w:lang w:val="en-US" w:eastAsia="en-US"/>
    </w:rPr>
  </w:style>
  <w:style w:type="paragraph" w:customStyle="1" w:styleId="Heading">
    <w:name w:val="Heading"/>
    <w:uiPriority w:val="99"/>
    <w:rsid w:val="00147CB0"/>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CharAttribute6">
    <w:name w:val="CharAttribute6"/>
    <w:uiPriority w:val="99"/>
    <w:rsid w:val="00147CB0"/>
    <w:rPr>
      <w:rFonts w:ascii="Times New Roman" w:eastAsia="Times New Roman"/>
      <w:sz w:val="24"/>
    </w:rPr>
  </w:style>
  <w:style w:type="numbering" w:styleId="111111">
    <w:name w:val="Outline List 2"/>
    <w:basedOn w:val="afe"/>
    <w:uiPriority w:val="99"/>
    <w:unhideWhenUsed/>
    <w:rsid w:val="00147CB0"/>
    <w:pPr>
      <w:numPr>
        <w:numId w:val="61"/>
      </w:numPr>
    </w:pPr>
  </w:style>
  <w:style w:type="numbering" w:styleId="1ai">
    <w:name w:val="Outline List 1"/>
    <w:basedOn w:val="afe"/>
    <w:uiPriority w:val="99"/>
    <w:unhideWhenUsed/>
    <w:rsid w:val="00147CB0"/>
    <w:pPr>
      <w:numPr>
        <w:numId w:val="62"/>
      </w:numPr>
    </w:pPr>
  </w:style>
  <w:style w:type="numbering" w:styleId="af8">
    <w:name w:val="Outline List 3"/>
    <w:basedOn w:val="afe"/>
    <w:uiPriority w:val="99"/>
    <w:unhideWhenUsed/>
    <w:rsid w:val="00147CB0"/>
    <w:pPr>
      <w:numPr>
        <w:numId w:val="63"/>
      </w:numPr>
    </w:pPr>
  </w:style>
  <w:style w:type="paragraph" w:customStyle="1" w:styleId="-110">
    <w:name w:val="Цветной список - Акцент 11"/>
    <w:rsid w:val="00147CB0"/>
    <w:pPr>
      <w:pBdr>
        <w:top w:val="nil"/>
        <w:left w:val="nil"/>
        <w:bottom w:val="nil"/>
        <w:right w:val="nil"/>
        <w:between w:val="nil"/>
        <w:bar w:val="nil"/>
      </w:pBdr>
      <w:spacing w:after="60" w:line="240" w:lineRule="auto"/>
      <w:ind w:left="720"/>
      <w:jc w:val="both"/>
    </w:pPr>
    <w:rPr>
      <w:rFonts w:ascii="Times New Roman" w:eastAsia="Times New Roman" w:hAnsi="Times New Roman" w:cs="Times New Roman"/>
      <w:color w:val="000000"/>
      <w:sz w:val="24"/>
      <w:szCs w:val="24"/>
      <w:u w:color="000000"/>
      <w:bdr w:val="nil"/>
      <w:lang w:eastAsia="ru-RU"/>
    </w:rPr>
  </w:style>
  <w:style w:type="character" w:customStyle="1" w:styleId="bold">
    <w:name w:val="bold"/>
    <w:rsid w:val="00147CB0"/>
  </w:style>
  <w:style w:type="numbering" w:customStyle="1" w:styleId="161">
    <w:name w:val="Нет списка16"/>
    <w:next w:val="afe"/>
    <w:uiPriority w:val="99"/>
    <w:semiHidden/>
    <w:unhideWhenUsed/>
    <w:rsid w:val="00147CB0"/>
  </w:style>
  <w:style w:type="table" w:customStyle="1" w:styleId="223">
    <w:name w:val="Сетка таблицы22"/>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Изысканная таблица2"/>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
    <w:name w:val="1 / 1.1 / 1.1.11"/>
    <w:basedOn w:val="afe"/>
    <w:next w:val="111111"/>
    <w:uiPriority w:val="99"/>
    <w:semiHidden/>
    <w:unhideWhenUsed/>
    <w:locked/>
    <w:rsid w:val="00147CB0"/>
  </w:style>
  <w:style w:type="numbering" w:customStyle="1" w:styleId="1ai1">
    <w:name w:val="1 / a / i1"/>
    <w:basedOn w:val="afe"/>
    <w:next w:val="1ai"/>
    <w:uiPriority w:val="99"/>
    <w:semiHidden/>
    <w:unhideWhenUsed/>
    <w:locked/>
    <w:rsid w:val="00147CB0"/>
  </w:style>
  <w:style w:type="numbering" w:customStyle="1" w:styleId="1ffff7">
    <w:name w:val="Статья / Раздел1"/>
    <w:basedOn w:val="afe"/>
    <w:next w:val="af8"/>
    <w:uiPriority w:val="99"/>
    <w:semiHidden/>
    <w:unhideWhenUsed/>
    <w:locked/>
    <w:rsid w:val="00147CB0"/>
  </w:style>
  <w:style w:type="character" w:customStyle="1" w:styleId="FontStyle15">
    <w:name w:val="Font Style15"/>
    <w:basedOn w:val="afc"/>
    <w:uiPriority w:val="99"/>
    <w:rsid w:val="00147CB0"/>
    <w:rPr>
      <w:rFonts w:ascii="Times New Roman" w:hAnsi="Times New Roman" w:cs="Times New Roman"/>
      <w:sz w:val="22"/>
      <w:szCs w:val="22"/>
    </w:rPr>
  </w:style>
  <w:style w:type="table" w:customStyle="1" w:styleId="GR111">
    <w:name w:val="Сетка таблицы GR111"/>
    <w:basedOn w:val="afd"/>
    <w:next w:val="aff7"/>
    <w:uiPriority w:val="59"/>
    <w:locked/>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fe"/>
    <w:semiHidden/>
    <w:rsid w:val="00147CB0"/>
  </w:style>
  <w:style w:type="table" w:customStyle="1" w:styleId="1100">
    <w:name w:val="Сетка таблицы110"/>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fe"/>
    <w:uiPriority w:val="99"/>
    <w:semiHidden/>
    <w:unhideWhenUsed/>
    <w:rsid w:val="00147CB0"/>
  </w:style>
  <w:style w:type="table" w:customStyle="1" w:styleId="1141">
    <w:name w:val="Сетка таблицы114"/>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
    <w:rsid w:val="00147CB0"/>
  </w:style>
  <w:style w:type="numbering" w:customStyle="1" w:styleId="11120">
    <w:name w:val="Нет списка1112"/>
    <w:next w:val="afe"/>
    <w:semiHidden/>
    <w:unhideWhenUsed/>
    <w:rsid w:val="00147CB0"/>
  </w:style>
  <w:style w:type="numbering" w:customStyle="1" w:styleId="2111">
    <w:name w:val="Нет списка2111"/>
    <w:next w:val="afe"/>
    <w:uiPriority w:val="99"/>
    <w:semiHidden/>
    <w:unhideWhenUsed/>
    <w:rsid w:val="00147CB0"/>
  </w:style>
  <w:style w:type="table" w:customStyle="1" w:styleId="1210">
    <w:name w:val="Сетка таблицы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fe"/>
    <w:uiPriority w:val="99"/>
    <w:semiHidden/>
    <w:unhideWhenUsed/>
    <w:rsid w:val="00147CB0"/>
  </w:style>
  <w:style w:type="numbering" w:customStyle="1" w:styleId="420">
    <w:name w:val="Нет списка42"/>
    <w:next w:val="afe"/>
    <w:uiPriority w:val="99"/>
    <w:semiHidden/>
    <w:unhideWhenUsed/>
    <w:rsid w:val="00147CB0"/>
  </w:style>
  <w:style w:type="numbering" w:customStyle="1" w:styleId="520">
    <w:name w:val="Нет списка52"/>
    <w:next w:val="afe"/>
    <w:uiPriority w:val="99"/>
    <w:semiHidden/>
    <w:unhideWhenUsed/>
    <w:rsid w:val="00147CB0"/>
  </w:style>
  <w:style w:type="table" w:customStyle="1" w:styleId="810">
    <w:name w:val="Сетка таблицы8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fe"/>
    <w:uiPriority w:val="99"/>
    <w:semiHidden/>
    <w:unhideWhenUsed/>
    <w:rsid w:val="00147CB0"/>
  </w:style>
  <w:style w:type="numbering" w:customStyle="1" w:styleId="720">
    <w:name w:val="Нет списка72"/>
    <w:next w:val="afe"/>
    <w:uiPriority w:val="99"/>
    <w:semiHidden/>
    <w:unhideWhenUsed/>
    <w:rsid w:val="00147CB0"/>
  </w:style>
  <w:style w:type="table" w:customStyle="1" w:styleId="910">
    <w:name w:val="Сетка таблицы9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fe"/>
    <w:uiPriority w:val="99"/>
    <w:semiHidden/>
    <w:rsid w:val="00147CB0"/>
  </w:style>
  <w:style w:type="table" w:customStyle="1" w:styleId="1010">
    <w:name w:val="Сетка таблицы10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e"/>
    <w:uiPriority w:val="99"/>
    <w:semiHidden/>
    <w:unhideWhenUsed/>
    <w:rsid w:val="00147CB0"/>
  </w:style>
  <w:style w:type="table" w:customStyle="1" w:styleId="171">
    <w:name w:val="Сетка таблицы17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Текущий список131"/>
    <w:rsid w:val="00147CB0"/>
  </w:style>
  <w:style w:type="numbering" w:customStyle="1" w:styleId="11210">
    <w:name w:val="Нет списка1121"/>
    <w:next w:val="afe"/>
    <w:semiHidden/>
    <w:unhideWhenUsed/>
    <w:rsid w:val="00147CB0"/>
  </w:style>
  <w:style w:type="table" w:customStyle="1" w:styleId="11212">
    <w:name w:val="Сетка таблицы11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fe"/>
    <w:uiPriority w:val="99"/>
    <w:semiHidden/>
    <w:unhideWhenUsed/>
    <w:rsid w:val="00147CB0"/>
  </w:style>
  <w:style w:type="numbering" w:customStyle="1" w:styleId="3111">
    <w:name w:val="Нет списка311"/>
    <w:next w:val="afe"/>
    <w:uiPriority w:val="99"/>
    <w:semiHidden/>
    <w:unhideWhenUsed/>
    <w:rsid w:val="00147CB0"/>
  </w:style>
  <w:style w:type="numbering" w:customStyle="1" w:styleId="4110">
    <w:name w:val="Нет списка411"/>
    <w:next w:val="afe"/>
    <w:uiPriority w:val="99"/>
    <w:semiHidden/>
    <w:unhideWhenUsed/>
    <w:rsid w:val="00147CB0"/>
  </w:style>
  <w:style w:type="numbering" w:customStyle="1" w:styleId="5110">
    <w:name w:val="Нет списка511"/>
    <w:next w:val="afe"/>
    <w:uiPriority w:val="99"/>
    <w:semiHidden/>
    <w:unhideWhenUsed/>
    <w:rsid w:val="00147CB0"/>
  </w:style>
  <w:style w:type="numbering" w:customStyle="1" w:styleId="6110">
    <w:name w:val="Нет списка611"/>
    <w:next w:val="afe"/>
    <w:uiPriority w:val="99"/>
    <w:semiHidden/>
    <w:unhideWhenUsed/>
    <w:rsid w:val="00147CB0"/>
  </w:style>
  <w:style w:type="numbering" w:customStyle="1" w:styleId="7110">
    <w:name w:val="Нет списка711"/>
    <w:next w:val="afe"/>
    <w:uiPriority w:val="99"/>
    <w:semiHidden/>
    <w:unhideWhenUsed/>
    <w:rsid w:val="00147CB0"/>
  </w:style>
  <w:style w:type="numbering" w:customStyle="1" w:styleId="11112">
    <w:name w:val="Текущий список1111"/>
    <w:rsid w:val="00147CB0"/>
  </w:style>
  <w:style w:type="numbering" w:customStyle="1" w:styleId="911">
    <w:name w:val="Нет списка91"/>
    <w:next w:val="afe"/>
    <w:uiPriority w:val="99"/>
    <w:semiHidden/>
    <w:unhideWhenUsed/>
    <w:rsid w:val="00147CB0"/>
  </w:style>
  <w:style w:type="numbering" w:customStyle="1" w:styleId="1312">
    <w:name w:val="Нет списка131"/>
    <w:next w:val="afe"/>
    <w:uiPriority w:val="99"/>
    <w:semiHidden/>
    <w:unhideWhenUsed/>
    <w:rsid w:val="00147CB0"/>
  </w:style>
  <w:style w:type="table" w:customStyle="1" w:styleId="181">
    <w:name w:val="Сетка таблицы18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fe"/>
    <w:uiPriority w:val="99"/>
    <w:semiHidden/>
    <w:unhideWhenUsed/>
    <w:rsid w:val="00147CB0"/>
  </w:style>
  <w:style w:type="table" w:customStyle="1" w:styleId="191">
    <w:name w:val="Сетка таблицы19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Нет списка1111111"/>
    <w:next w:val="afe"/>
    <w:uiPriority w:val="99"/>
    <w:semiHidden/>
    <w:unhideWhenUsed/>
    <w:rsid w:val="00147CB0"/>
  </w:style>
  <w:style w:type="table" w:customStyle="1" w:styleId="11311">
    <w:name w:val="Сетка таблицы113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fe"/>
    <w:semiHidden/>
    <w:rsid w:val="00147CB0"/>
  </w:style>
  <w:style w:type="table" w:customStyle="1" w:styleId="1150">
    <w:name w:val="Сетка таблицы115"/>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e"/>
    <w:uiPriority w:val="99"/>
    <w:semiHidden/>
    <w:unhideWhenUsed/>
    <w:rsid w:val="00147CB0"/>
  </w:style>
  <w:style w:type="table" w:customStyle="1" w:styleId="1160">
    <w:name w:val="Сетка таблицы116"/>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Текущий список15"/>
    <w:rsid w:val="00147CB0"/>
  </w:style>
  <w:style w:type="numbering" w:customStyle="1" w:styleId="11130">
    <w:name w:val="Нет списка1113"/>
    <w:next w:val="afe"/>
    <w:semiHidden/>
    <w:unhideWhenUsed/>
    <w:rsid w:val="00147CB0"/>
  </w:style>
  <w:style w:type="table" w:customStyle="1" w:styleId="11121">
    <w:name w:val="Сетка таблицы111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fe"/>
    <w:uiPriority w:val="99"/>
    <w:semiHidden/>
    <w:unhideWhenUsed/>
    <w:rsid w:val="00147CB0"/>
  </w:style>
  <w:style w:type="table" w:customStyle="1" w:styleId="1220">
    <w:name w:val="Сетка таблицы1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fe"/>
    <w:uiPriority w:val="99"/>
    <w:semiHidden/>
    <w:unhideWhenUsed/>
    <w:rsid w:val="00147CB0"/>
  </w:style>
  <w:style w:type="numbering" w:customStyle="1" w:styleId="430">
    <w:name w:val="Нет списка43"/>
    <w:next w:val="afe"/>
    <w:uiPriority w:val="99"/>
    <w:semiHidden/>
    <w:unhideWhenUsed/>
    <w:rsid w:val="00147CB0"/>
  </w:style>
  <w:style w:type="numbering" w:customStyle="1" w:styleId="530">
    <w:name w:val="Нет списка53"/>
    <w:next w:val="afe"/>
    <w:uiPriority w:val="99"/>
    <w:semiHidden/>
    <w:unhideWhenUsed/>
    <w:rsid w:val="00147CB0"/>
  </w:style>
  <w:style w:type="table" w:customStyle="1" w:styleId="820">
    <w:name w:val="Сетка таблицы8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fe"/>
    <w:uiPriority w:val="99"/>
    <w:semiHidden/>
    <w:unhideWhenUsed/>
    <w:rsid w:val="00147CB0"/>
  </w:style>
  <w:style w:type="numbering" w:customStyle="1" w:styleId="730">
    <w:name w:val="Нет списка73"/>
    <w:next w:val="afe"/>
    <w:uiPriority w:val="99"/>
    <w:semiHidden/>
    <w:unhideWhenUsed/>
    <w:rsid w:val="00147CB0"/>
  </w:style>
  <w:style w:type="table" w:customStyle="1" w:styleId="920">
    <w:name w:val="Сетка таблицы9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fe"/>
    <w:uiPriority w:val="99"/>
    <w:semiHidden/>
    <w:rsid w:val="00147CB0"/>
  </w:style>
  <w:style w:type="table" w:customStyle="1" w:styleId="1020">
    <w:name w:val="Сетка таблицы102"/>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fe"/>
    <w:uiPriority w:val="99"/>
    <w:semiHidden/>
    <w:unhideWhenUsed/>
    <w:rsid w:val="00147CB0"/>
  </w:style>
  <w:style w:type="table" w:customStyle="1" w:styleId="172">
    <w:name w:val="Сетка таблицы172"/>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Текущий список132"/>
    <w:rsid w:val="00147CB0"/>
  </w:style>
  <w:style w:type="numbering" w:customStyle="1" w:styleId="11220">
    <w:name w:val="Нет списка1122"/>
    <w:next w:val="afe"/>
    <w:semiHidden/>
    <w:unhideWhenUsed/>
    <w:rsid w:val="00147CB0"/>
  </w:style>
  <w:style w:type="table" w:customStyle="1" w:styleId="11221">
    <w:name w:val="Сетка таблицы112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fe"/>
    <w:uiPriority w:val="99"/>
    <w:semiHidden/>
    <w:unhideWhenUsed/>
    <w:rsid w:val="00147CB0"/>
  </w:style>
  <w:style w:type="numbering" w:customStyle="1" w:styleId="3121">
    <w:name w:val="Нет списка312"/>
    <w:next w:val="afe"/>
    <w:uiPriority w:val="99"/>
    <w:semiHidden/>
    <w:unhideWhenUsed/>
    <w:rsid w:val="00147CB0"/>
  </w:style>
  <w:style w:type="numbering" w:customStyle="1" w:styleId="412">
    <w:name w:val="Нет списка412"/>
    <w:next w:val="afe"/>
    <w:uiPriority w:val="99"/>
    <w:semiHidden/>
    <w:unhideWhenUsed/>
    <w:rsid w:val="00147CB0"/>
  </w:style>
  <w:style w:type="numbering" w:customStyle="1" w:styleId="512">
    <w:name w:val="Нет списка512"/>
    <w:next w:val="afe"/>
    <w:uiPriority w:val="99"/>
    <w:semiHidden/>
    <w:unhideWhenUsed/>
    <w:rsid w:val="00147CB0"/>
  </w:style>
  <w:style w:type="numbering" w:customStyle="1" w:styleId="6120">
    <w:name w:val="Нет списка612"/>
    <w:next w:val="afe"/>
    <w:uiPriority w:val="99"/>
    <w:semiHidden/>
    <w:unhideWhenUsed/>
    <w:rsid w:val="00147CB0"/>
  </w:style>
  <w:style w:type="numbering" w:customStyle="1" w:styleId="712">
    <w:name w:val="Нет списка712"/>
    <w:next w:val="afe"/>
    <w:uiPriority w:val="99"/>
    <w:semiHidden/>
    <w:unhideWhenUsed/>
    <w:rsid w:val="00147CB0"/>
  </w:style>
  <w:style w:type="numbering" w:customStyle="1" w:styleId="11122">
    <w:name w:val="Текущий список1112"/>
    <w:rsid w:val="00147CB0"/>
  </w:style>
  <w:style w:type="numbering" w:customStyle="1" w:styleId="921">
    <w:name w:val="Нет списка92"/>
    <w:next w:val="afe"/>
    <w:uiPriority w:val="99"/>
    <w:semiHidden/>
    <w:unhideWhenUsed/>
    <w:rsid w:val="00147CB0"/>
  </w:style>
  <w:style w:type="numbering" w:customStyle="1" w:styleId="1322">
    <w:name w:val="Нет списка132"/>
    <w:next w:val="afe"/>
    <w:uiPriority w:val="99"/>
    <w:semiHidden/>
    <w:unhideWhenUsed/>
    <w:rsid w:val="00147CB0"/>
  </w:style>
  <w:style w:type="table" w:customStyle="1" w:styleId="182">
    <w:name w:val="Сетка таблицы18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e"/>
    <w:uiPriority w:val="99"/>
    <w:semiHidden/>
    <w:unhideWhenUsed/>
    <w:rsid w:val="00147CB0"/>
  </w:style>
  <w:style w:type="table" w:customStyle="1" w:styleId="192">
    <w:name w:val="Сетка таблицы19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fe"/>
    <w:uiPriority w:val="99"/>
    <w:semiHidden/>
    <w:unhideWhenUsed/>
    <w:rsid w:val="00147CB0"/>
  </w:style>
  <w:style w:type="table" w:customStyle="1" w:styleId="11320">
    <w:name w:val="Сетка таблицы1132"/>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e"/>
    <w:uiPriority w:val="99"/>
    <w:semiHidden/>
    <w:unhideWhenUsed/>
    <w:rsid w:val="00147CB0"/>
  </w:style>
  <w:style w:type="table" w:customStyle="1" w:styleId="GR4">
    <w:name w:val="Сетка таблицы GR4"/>
    <w:basedOn w:val="afd"/>
    <w:next w:val="aff7"/>
    <w:uiPriority w:val="5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fe"/>
    <w:uiPriority w:val="99"/>
    <w:semiHidden/>
    <w:unhideWhenUsed/>
    <w:rsid w:val="00147CB0"/>
  </w:style>
  <w:style w:type="table" w:customStyle="1" w:styleId="332">
    <w:name w:val="Сетка таблицы33"/>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2">
    <w:name w:val="Сетка таблицы GR12"/>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e"/>
    <w:uiPriority w:val="99"/>
    <w:semiHidden/>
    <w:unhideWhenUsed/>
    <w:rsid w:val="00147CB0"/>
  </w:style>
  <w:style w:type="numbering" w:customStyle="1" w:styleId="250">
    <w:name w:val="Нет списка25"/>
    <w:next w:val="afe"/>
    <w:semiHidden/>
    <w:rsid w:val="00147CB0"/>
  </w:style>
  <w:style w:type="table" w:customStyle="1" w:styleId="1170">
    <w:name w:val="Сетка таблицы117"/>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fe"/>
    <w:uiPriority w:val="99"/>
    <w:semiHidden/>
    <w:unhideWhenUsed/>
    <w:rsid w:val="00147CB0"/>
  </w:style>
  <w:style w:type="table" w:customStyle="1" w:styleId="118">
    <w:name w:val="Сетка таблицы118"/>
    <w:basedOn w:val="afd"/>
    <w:next w:val="aff7"/>
    <w:uiPriority w:val="5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147CB0"/>
  </w:style>
  <w:style w:type="numbering" w:customStyle="1" w:styleId="11113">
    <w:name w:val="Нет списка11113"/>
    <w:next w:val="afe"/>
    <w:semiHidden/>
    <w:unhideWhenUsed/>
    <w:rsid w:val="00147CB0"/>
  </w:style>
  <w:style w:type="table" w:customStyle="1" w:styleId="11131">
    <w:name w:val="Сетка таблицы111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fe"/>
    <w:uiPriority w:val="99"/>
    <w:semiHidden/>
    <w:unhideWhenUsed/>
    <w:rsid w:val="00147CB0"/>
  </w:style>
  <w:style w:type="table" w:customStyle="1" w:styleId="241">
    <w:name w:val="Сетка таблицы2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fe"/>
    <w:uiPriority w:val="99"/>
    <w:semiHidden/>
    <w:unhideWhenUsed/>
    <w:rsid w:val="00147CB0"/>
  </w:style>
  <w:style w:type="numbering" w:customStyle="1" w:styleId="440">
    <w:name w:val="Нет списка44"/>
    <w:next w:val="afe"/>
    <w:uiPriority w:val="99"/>
    <w:semiHidden/>
    <w:unhideWhenUsed/>
    <w:rsid w:val="00147CB0"/>
  </w:style>
  <w:style w:type="numbering" w:customStyle="1" w:styleId="540">
    <w:name w:val="Нет списка54"/>
    <w:next w:val="afe"/>
    <w:uiPriority w:val="99"/>
    <w:semiHidden/>
    <w:unhideWhenUsed/>
    <w:rsid w:val="00147CB0"/>
  </w:style>
  <w:style w:type="table" w:customStyle="1" w:styleId="830">
    <w:name w:val="Сетка таблицы8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fe"/>
    <w:uiPriority w:val="99"/>
    <w:semiHidden/>
    <w:unhideWhenUsed/>
    <w:rsid w:val="00147CB0"/>
  </w:style>
  <w:style w:type="numbering" w:customStyle="1" w:styleId="740">
    <w:name w:val="Нет списка74"/>
    <w:next w:val="afe"/>
    <w:uiPriority w:val="99"/>
    <w:semiHidden/>
    <w:unhideWhenUsed/>
    <w:rsid w:val="00147CB0"/>
  </w:style>
  <w:style w:type="table" w:customStyle="1" w:styleId="930">
    <w:name w:val="Сетка таблицы9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4">
    <w:name w:val="Текущий список112"/>
    <w:rsid w:val="00147CB0"/>
  </w:style>
  <w:style w:type="numbering" w:customStyle="1" w:styleId="122">
    <w:name w:val="Текущий список122"/>
    <w:rsid w:val="00147CB0"/>
    <w:pPr>
      <w:numPr>
        <w:numId w:val="66"/>
      </w:numPr>
    </w:pPr>
  </w:style>
  <w:style w:type="numbering" w:customStyle="1" w:styleId="831">
    <w:name w:val="Нет списка83"/>
    <w:next w:val="afe"/>
    <w:uiPriority w:val="99"/>
    <w:semiHidden/>
    <w:rsid w:val="00147CB0"/>
  </w:style>
  <w:style w:type="table" w:customStyle="1" w:styleId="103">
    <w:name w:val="Сетка таблицы103"/>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e"/>
    <w:uiPriority w:val="99"/>
    <w:semiHidden/>
    <w:unhideWhenUsed/>
    <w:rsid w:val="00147CB0"/>
  </w:style>
  <w:style w:type="table" w:customStyle="1" w:styleId="1730">
    <w:name w:val="Сетка таблицы173"/>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147CB0"/>
  </w:style>
  <w:style w:type="numbering" w:customStyle="1" w:styleId="11230">
    <w:name w:val="Нет списка1123"/>
    <w:next w:val="afe"/>
    <w:semiHidden/>
    <w:unhideWhenUsed/>
    <w:rsid w:val="00147CB0"/>
  </w:style>
  <w:style w:type="table" w:customStyle="1" w:styleId="11231">
    <w:name w:val="Сетка таблицы112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fe"/>
    <w:uiPriority w:val="99"/>
    <w:semiHidden/>
    <w:unhideWhenUsed/>
    <w:rsid w:val="00147CB0"/>
  </w:style>
  <w:style w:type="numbering" w:customStyle="1" w:styleId="3130">
    <w:name w:val="Нет списка313"/>
    <w:next w:val="afe"/>
    <w:uiPriority w:val="99"/>
    <w:semiHidden/>
    <w:unhideWhenUsed/>
    <w:rsid w:val="00147CB0"/>
  </w:style>
  <w:style w:type="numbering" w:customStyle="1" w:styleId="413">
    <w:name w:val="Нет списка413"/>
    <w:next w:val="afe"/>
    <w:uiPriority w:val="99"/>
    <w:semiHidden/>
    <w:unhideWhenUsed/>
    <w:rsid w:val="00147CB0"/>
  </w:style>
  <w:style w:type="numbering" w:customStyle="1" w:styleId="513">
    <w:name w:val="Нет списка513"/>
    <w:next w:val="afe"/>
    <w:uiPriority w:val="99"/>
    <w:semiHidden/>
    <w:unhideWhenUsed/>
    <w:rsid w:val="00147CB0"/>
  </w:style>
  <w:style w:type="numbering" w:customStyle="1" w:styleId="6130">
    <w:name w:val="Нет списка613"/>
    <w:next w:val="afe"/>
    <w:uiPriority w:val="99"/>
    <w:semiHidden/>
    <w:unhideWhenUsed/>
    <w:rsid w:val="00147CB0"/>
  </w:style>
  <w:style w:type="numbering" w:customStyle="1" w:styleId="713">
    <w:name w:val="Нет списка713"/>
    <w:next w:val="afe"/>
    <w:uiPriority w:val="99"/>
    <w:semiHidden/>
    <w:unhideWhenUsed/>
    <w:rsid w:val="00147CB0"/>
  </w:style>
  <w:style w:type="numbering" w:customStyle="1" w:styleId="11132">
    <w:name w:val="Текущий список1113"/>
    <w:rsid w:val="00147CB0"/>
  </w:style>
  <w:style w:type="numbering" w:customStyle="1" w:styleId="12110">
    <w:name w:val="Текущий список1211"/>
    <w:rsid w:val="00147CB0"/>
  </w:style>
  <w:style w:type="table" w:customStyle="1" w:styleId="3ff5">
    <w:name w:val="Изысканная таблица3"/>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31">
    <w:name w:val="Нет списка93"/>
    <w:next w:val="afe"/>
    <w:uiPriority w:val="99"/>
    <w:semiHidden/>
    <w:unhideWhenUsed/>
    <w:rsid w:val="00147CB0"/>
  </w:style>
  <w:style w:type="numbering" w:customStyle="1" w:styleId="1331">
    <w:name w:val="Нет списка133"/>
    <w:next w:val="afe"/>
    <w:uiPriority w:val="99"/>
    <w:semiHidden/>
    <w:unhideWhenUsed/>
    <w:rsid w:val="00147CB0"/>
  </w:style>
  <w:style w:type="table" w:customStyle="1" w:styleId="1830">
    <w:name w:val="Сетка таблицы18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fe"/>
    <w:uiPriority w:val="99"/>
    <w:semiHidden/>
    <w:unhideWhenUsed/>
    <w:rsid w:val="00147CB0"/>
  </w:style>
  <w:style w:type="table" w:customStyle="1" w:styleId="193">
    <w:name w:val="Сетка таблицы19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fe"/>
    <w:uiPriority w:val="99"/>
    <w:semiHidden/>
    <w:unhideWhenUsed/>
    <w:rsid w:val="00147CB0"/>
  </w:style>
  <w:style w:type="table" w:customStyle="1" w:styleId="11330">
    <w:name w:val="Сетка таблицы1133"/>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fe"/>
    <w:uiPriority w:val="99"/>
    <w:semiHidden/>
    <w:unhideWhenUsed/>
    <w:rsid w:val="00147CB0"/>
  </w:style>
  <w:style w:type="table" w:customStyle="1" w:styleId="201">
    <w:name w:val="Сетка таблицы201"/>
    <w:basedOn w:val="afd"/>
    <w:next w:val="aff7"/>
    <w:uiPriority w:val="5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e"/>
    <w:uiPriority w:val="99"/>
    <w:semiHidden/>
    <w:unhideWhenUsed/>
    <w:rsid w:val="00147CB0"/>
  </w:style>
  <w:style w:type="numbering" w:customStyle="1" w:styleId="1511">
    <w:name w:val="Нет списка151"/>
    <w:next w:val="afe"/>
    <w:uiPriority w:val="99"/>
    <w:semiHidden/>
    <w:unhideWhenUsed/>
    <w:rsid w:val="00147CB0"/>
  </w:style>
  <w:style w:type="table" w:customStyle="1" w:styleId="2112">
    <w:name w:val="Сетка таблицы211"/>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
    <w:basedOn w:val="afd"/>
    <w:next w:val="-1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d"/>
    <w:next w:val="-2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fd"/>
    <w:next w:val="-3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9">
    <w:name w:val="Изысканная таблица11"/>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a">
    <w:name w:val="Изящная таблица 11"/>
    <w:basedOn w:val="afd"/>
    <w:next w:val="1ffff"/>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Изящная таблица 21"/>
    <w:basedOn w:val="afd"/>
    <w:next w:val="2ffa"/>
    <w:uiPriority w:val="99"/>
    <w:rsid w:val="00147CB0"/>
    <w:pPr>
      <w:spacing w:after="120" w:line="240" w:lineRule="auto"/>
      <w:jc w:val="both"/>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b">
    <w:name w:val="Классическая таблица 11"/>
    <w:basedOn w:val="afd"/>
    <w:next w:val="1ffff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b">
    <w:name w:val="Классическая таблица 21"/>
    <w:basedOn w:val="afd"/>
    <w:next w:val="2ffb"/>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5">
    <w:name w:val="Классическая таблица 31"/>
    <w:basedOn w:val="afd"/>
    <w:next w:val="3fe"/>
    <w:uiPriority w:val="99"/>
    <w:rsid w:val="00147CB0"/>
    <w:pPr>
      <w:spacing w:after="120" w:line="240" w:lineRule="auto"/>
      <w:jc w:val="both"/>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d"/>
    <w:next w:val="4f4"/>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c">
    <w:name w:val="Объемная таблица 11"/>
    <w:basedOn w:val="afd"/>
    <w:next w:val="1ffff1"/>
    <w:uiPriority w:val="99"/>
    <w:rsid w:val="00147CB0"/>
    <w:pPr>
      <w:spacing w:after="120" w:line="240" w:lineRule="auto"/>
      <w:jc w:val="both"/>
    </w:pPr>
    <w:rPr>
      <w:rFonts w:ascii="Calibri" w:eastAsia="Times New Roman" w:hAnsi="Calibri"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fd"/>
    <w:next w:val="2ffc"/>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6">
    <w:name w:val="Объемная таблица 31"/>
    <w:basedOn w:val="afd"/>
    <w:next w:val="3ff"/>
    <w:uiPriority w:val="99"/>
    <w:rsid w:val="00147CB0"/>
    <w:pPr>
      <w:spacing w:after="120" w:line="240" w:lineRule="auto"/>
      <w:jc w:val="both"/>
    </w:pPr>
    <w:rPr>
      <w:rFonts w:ascii="Calibri" w:eastAsia="Times New Roman" w:hAnsi="Calibri"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Простая таблица 11"/>
    <w:basedOn w:val="afd"/>
    <w:next w:val="1ffff2"/>
    <w:rsid w:val="00147CB0"/>
    <w:pPr>
      <w:spacing w:after="120" w:line="240" w:lineRule="auto"/>
      <w:jc w:val="both"/>
    </w:pPr>
    <w:rPr>
      <w:rFonts w:ascii="Calibri" w:eastAsia="Times New Roman" w:hAnsi="Calibri"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fd"/>
    <w:next w:val="2ffd"/>
    <w:uiPriority w:val="99"/>
    <w:rsid w:val="00147CB0"/>
    <w:pPr>
      <w:spacing w:after="120" w:line="240" w:lineRule="auto"/>
      <w:jc w:val="both"/>
    </w:pPr>
    <w:rPr>
      <w:rFonts w:ascii="Calibri" w:eastAsia="Times New Roman" w:hAnsi="Calibri"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d"/>
    <w:next w:val="3ff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fd"/>
    <w:next w:val="1ffff3"/>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e">
    <w:name w:val="Сетка таблицы 21"/>
    <w:basedOn w:val="afd"/>
    <w:next w:val="2ffe"/>
    <w:uiPriority w:val="99"/>
    <w:rsid w:val="00147CB0"/>
    <w:pPr>
      <w:spacing w:after="120" w:line="240" w:lineRule="auto"/>
      <w:jc w:val="both"/>
    </w:pPr>
    <w:rPr>
      <w:rFonts w:ascii="Calibri" w:eastAsia="Times New Roman" w:hAnsi="Calibri"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8">
    <w:name w:val="Сетка таблицы 31"/>
    <w:basedOn w:val="afd"/>
    <w:next w:val="3ff2"/>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fd"/>
    <w:next w:val="4f6"/>
    <w:uiPriority w:val="99"/>
    <w:rsid w:val="00147CB0"/>
    <w:pPr>
      <w:spacing w:after="120" w:line="240" w:lineRule="auto"/>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
    <w:basedOn w:val="afd"/>
    <w:next w:val="5c"/>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
    <w:basedOn w:val="afd"/>
    <w:next w:val="65"/>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
    <w:name w:val="Сетка таблицы 71"/>
    <w:basedOn w:val="afd"/>
    <w:next w:val="77"/>
    <w:uiPriority w:val="99"/>
    <w:rsid w:val="00147CB0"/>
    <w:pPr>
      <w:spacing w:after="120" w:line="240" w:lineRule="auto"/>
      <w:jc w:val="both"/>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
    <w:name w:val="Сетка таблицы 81"/>
    <w:basedOn w:val="afd"/>
    <w:next w:val="86"/>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8">
    <w:name w:val="Современная таблица1"/>
    <w:basedOn w:val="afd"/>
    <w:next w:val="affffffffffffffff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9">
    <w:name w:val="Стандартная таблица1"/>
    <w:basedOn w:val="afd"/>
    <w:next w:val="affffffffffffffff8"/>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fd"/>
    <w:next w:val="1ffff4"/>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Столбцы таблицы 21"/>
    <w:basedOn w:val="afd"/>
    <w:next w:val="2fff"/>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Столбцы таблицы 31"/>
    <w:basedOn w:val="afd"/>
    <w:next w:val="3ff3"/>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6">
    <w:name w:val="Столбцы таблицы 41"/>
    <w:basedOn w:val="afd"/>
    <w:next w:val="4f8"/>
    <w:uiPriority w:val="99"/>
    <w:rsid w:val="00147CB0"/>
    <w:pPr>
      <w:spacing w:after="120" w:line="240" w:lineRule="auto"/>
      <w:jc w:val="both"/>
    </w:pPr>
    <w:rPr>
      <w:rFonts w:ascii="Calibri" w:eastAsia="Times New Roman" w:hAnsi="Calibri"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
    <w:name w:val="Столбцы таблицы 51"/>
    <w:basedOn w:val="afd"/>
    <w:next w:val="5e"/>
    <w:uiPriority w:val="99"/>
    <w:rsid w:val="00147CB0"/>
    <w:pPr>
      <w:spacing w:after="120" w:line="240" w:lineRule="auto"/>
      <w:jc w:val="both"/>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
    <w:name w:val="Таблица-список 11"/>
    <w:basedOn w:val="afd"/>
    <w:next w:val="-11"/>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d"/>
    <w:next w:val="-21"/>
    <w:uiPriority w:val="99"/>
    <w:rsid w:val="00147CB0"/>
    <w:pPr>
      <w:spacing w:after="120" w:line="240" w:lineRule="auto"/>
      <w:jc w:val="both"/>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fd"/>
    <w:next w:val="-3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d"/>
    <w:next w:val="-4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d"/>
    <w:next w:val="-50"/>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d"/>
    <w:next w:val="-6"/>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d"/>
    <w:next w:val="-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d"/>
    <w:next w:val="-8"/>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a">
    <w:name w:val="Тема таблицы1"/>
    <w:basedOn w:val="afd"/>
    <w:next w:val="affffffffffffffff9"/>
    <w:uiPriority w:val="99"/>
    <w:rsid w:val="00147CB0"/>
    <w:pPr>
      <w:spacing w:after="120" w:line="24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d"/>
    <w:next w:val="1ffff5"/>
    <w:uiPriority w:val="99"/>
    <w:rsid w:val="00147CB0"/>
    <w:pPr>
      <w:spacing w:after="120" w:line="240" w:lineRule="auto"/>
      <w:jc w:val="both"/>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fd"/>
    <w:next w:val="2fff0"/>
    <w:uiPriority w:val="99"/>
    <w:rsid w:val="00147CB0"/>
    <w:pPr>
      <w:spacing w:after="120" w:line="240" w:lineRule="auto"/>
      <w:jc w:val="both"/>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a">
    <w:name w:val="Цветная таблица 31"/>
    <w:basedOn w:val="afd"/>
    <w:next w:val="3ff4"/>
    <w:uiPriority w:val="99"/>
    <w:rsid w:val="00147CB0"/>
    <w:pPr>
      <w:spacing w:after="120" w:line="240" w:lineRule="auto"/>
      <w:jc w:val="both"/>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2">
    <w:name w:val="1 / 1.1 / 1.1.12"/>
    <w:basedOn w:val="afe"/>
    <w:next w:val="111111"/>
    <w:uiPriority w:val="99"/>
    <w:unhideWhenUsed/>
    <w:rsid w:val="00147CB0"/>
  </w:style>
  <w:style w:type="numbering" w:customStyle="1" w:styleId="1ai2">
    <w:name w:val="1 / a / i2"/>
    <w:basedOn w:val="afe"/>
    <w:next w:val="1ai"/>
    <w:uiPriority w:val="99"/>
    <w:unhideWhenUsed/>
    <w:rsid w:val="00147CB0"/>
  </w:style>
  <w:style w:type="numbering" w:customStyle="1" w:styleId="2fff3">
    <w:name w:val="Статья / Раздел2"/>
    <w:basedOn w:val="afe"/>
    <w:next w:val="af8"/>
    <w:uiPriority w:val="99"/>
    <w:unhideWhenUsed/>
    <w:rsid w:val="00147CB0"/>
  </w:style>
  <w:style w:type="numbering" w:customStyle="1" w:styleId="1611">
    <w:name w:val="Нет списка161"/>
    <w:next w:val="afe"/>
    <w:uiPriority w:val="99"/>
    <w:semiHidden/>
    <w:unhideWhenUsed/>
    <w:rsid w:val="00147CB0"/>
  </w:style>
  <w:style w:type="table" w:customStyle="1" w:styleId="2211">
    <w:name w:val="Сетка таблицы221"/>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Изысканная таблица21"/>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1">
    <w:name w:val="1 / 1.1 / 1.1.111"/>
    <w:basedOn w:val="afe"/>
    <w:next w:val="111111"/>
    <w:uiPriority w:val="99"/>
    <w:semiHidden/>
    <w:unhideWhenUsed/>
    <w:locked/>
    <w:rsid w:val="00147CB0"/>
  </w:style>
  <w:style w:type="numbering" w:customStyle="1" w:styleId="1ai11">
    <w:name w:val="1 / a / i11"/>
    <w:basedOn w:val="afe"/>
    <w:next w:val="1ai"/>
    <w:uiPriority w:val="99"/>
    <w:semiHidden/>
    <w:unhideWhenUsed/>
    <w:locked/>
    <w:rsid w:val="00147CB0"/>
  </w:style>
  <w:style w:type="numbering" w:customStyle="1" w:styleId="11f1">
    <w:name w:val="Статья / Раздел11"/>
    <w:basedOn w:val="afe"/>
    <w:next w:val="af8"/>
    <w:uiPriority w:val="99"/>
    <w:semiHidden/>
    <w:unhideWhenUsed/>
    <w:locked/>
    <w:rsid w:val="00147CB0"/>
  </w:style>
  <w:style w:type="table" w:customStyle="1" w:styleId="GR112">
    <w:name w:val="Сетка таблицы GR112"/>
    <w:basedOn w:val="afd"/>
    <w:next w:val="aff7"/>
    <w:uiPriority w:val="59"/>
    <w:locked/>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fe"/>
    <w:semiHidden/>
    <w:rsid w:val="00147CB0"/>
  </w:style>
  <w:style w:type="table" w:customStyle="1" w:styleId="1101">
    <w:name w:val="Сетка таблицы110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fe"/>
    <w:uiPriority w:val="99"/>
    <w:semiHidden/>
    <w:unhideWhenUsed/>
    <w:rsid w:val="00147CB0"/>
  </w:style>
  <w:style w:type="table" w:customStyle="1" w:styleId="11411">
    <w:name w:val="Сетка таблицы114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Текущий список141"/>
    <w:rsid w:val="00147CB0"/>
  </w:style>
  <w:style w:type="numbering" w:customStyle="1" w:styleId="111210">
    <w:name w:val="Нет списка11121"/>
    <w:next w:val="afe"/>
    <w:semiHidden/>
    <w:unhideWhenUsed/>
    <w:rsid w:val="00147CB0"/>
  </w:style>
  <w:style w:type="table" w:customStyle="1" w:styleId="111110">
    <w:name w:val="Сетка таблицы111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fe"/>
    <w:uiPriority w:val="99"/>
    <w:semiHidden/>
    <w:unhideWhenUsed/>
    <w:rsid w:val="00147CB0"/>
  </w:style>
  <w:style w:type="table" w:customStyle="1" w:styleId="12112">
    <w:name w:val="Сетка таблицы1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e"/>
    <w:uiPriority w:val="99"/>
    <w:semiHidden/>
    <w:unhideWhenUsed/>
    <w:rsid w:val="00147CB0"/>
  </w:style>
  <w:style w:type="numbering" w:customStyle="1" w:styleId="4210">
    <w:name w:val="Нет списка421"/>
    <w:next w:val="afe"/>
    <w:uiPriority w:val="99"/>
    <w:semiHidden/>
    <w:unhideWhenUsed/>
    <w:rsid w:val="00147CB0"/>
  </w:style>
  <w:style w:type="numbering" w:customStyle="1" w:styleId="5210">
    <w:name w:val="Нет списка521"/>
    <w:next w:val="afe"/>
    <w:uiPriority w:val="99"/>
    <w:semiHidden/>
    <w:unhideWhenUsed/>
    <w:rsid w:val="00147CB0"/>
  </w:style>
  <w:style w:type="table" w:customStyle="1" w:styleId="8110">
    <w:name w:val="Сетка таблицы8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0">
    <w:name w:val="Нет списка621"/>
    <w:next w:val="afe"/>
    <w:uiPriority w:val="99"/>
    <w:semiHidden/>
    <w:unhideWhenUsed/>
    <w:rsid w:val="00147CB0"/>
  </w:style>
  <w:style w:type="numbering" w:customStyle="1" w:styleId="7210">
    <w:name w:val="Нет списка721"/>
    <w:next w:val="afe"/>
    <w:uiPriority w:val="99"/>
    <w:semiHidden/>
    <w:unhideWhenUsed/>
    <w:rsid w:val="00147CB0"/>
  </w:style>
  <w:style w:type="table" w:customStyle="1" w:styleId="9110">
    <w:name w:val="Сетка таблицы9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fe"/>
    <w:uiPriority w:val="99"/>
    <w:semiHidden/>
    <w:rsid w:val="00147CB0"/>
  </w:style>
  <w:style w:type="table" w:customStyle="1" w:styleId="10110">
    <w:name w:val="Сетка таблицы101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
    <w:next w:val="afe"/>
    <w:uiPriority w:val="99"/>
    <w:semiHidden/>
    <w:unhideWhenUsed/>
    <w:rsid w:val="00147CB0"/>
  </w:style>
  <w:style w:type="table" w:customStyle="1" w:styleId="1711">
    <w:name w:val="Сетка таблицы17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Текущий список1311"/>
    <w:rsid w:val="00147CB0"/>
  </w:style>
  <w:style w:type="numbering" w:customStyle="1" w:styleId="112110">
    <w:name w:val="Нет списка11211"/>
    <w:next w:val="afe"/>
    <w:semiHidden/>
    <w:unhideWhenUsed/>
    <w:rsid w:val="00147CB0"/>
  </w:style>
  <w:style w:type="table" w:customStyle="1" w:styleId="112111">
    <w:name w:val="Сетка таблицы112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fe"/>
    <w:uiPriority w:val="99"/>
    <w:semiHidden/>
    <w:unhideWhenUsed/>
    <w:rsid w:val="00147CB0"/>
  </w:style>
  <w:style w:type="numbering" w:customStyle="1" w:styleId="31110">
    <w:name w:val="Нет списка3111"/>
    <w:next w:val="afe"/>
    <w:uiPriority w:val="99"/>
    <w:semiHidden/>
    <w:unhideWhenUsed/>
    <w:rsid w:val="00147CB0"/>
  </w:style>
  <w:style w:type="numbering" w:customStyle="1" w:styleId="41110">
    <w:name w:val="Нет списка4111"/>
    <w:next w:val="afe"/>
    <w:uiPriority w:val="99"/>
    <w:semiHidden/>
    <w:unhideWhenUsed/>
    <w:rsid w:val="00147CB0"/>
  </w:style>
  <w:style w:type="numbering" w:customStyle="1" w:styleId="51110">
    <w:name w:val="Нет списка5111"/>
    <w:next w:val="afe"/>
    <w:uiPriority w:val="99"/>
    <w:semiHidden/>
    <w:unhideWhenUsed/>
    <w:rsid w:val="00147CB0"/>
  </w:style>
  <w:style w:type="numbering" w:customStyle="1" w:styleId="61110">
    <w:name w:val="Нет списка6111"/>
    <w:next w:val="afe"/>
    <w:uiPriority w:val="99"/>
    <w:semiHidden/>
    <w:unhideWhenUsed/>
    <w:rsid w:val="00147CB0"/>
  </w:style>
  <w:style w:type="numbering" w:customStyle="1" w:styleId="71110">
    <w:name w:val="Нет списка7111"/>
    <w:next w:val="afe"/>
    <w:uiPriority w:val="99"/>
    <w:semiHidden/>
    <w:unhideWhenUsed/>
    <w:rsid w:val="00147CB0"/>
  </w:style>
  <w:style w:type="numbering" w:customStyle="1" w:styleId="111113">
    <w:name w:val="Текущий список11111"/>
    <w:rsid w:val="00147CB0"/>
  </w:style>
  <w:style w:type="numbering" w:customStyle="1" w:styleId="9111">
    <w:name w:val="Нет списка911"/>
    <w:next w:val="afe"/>
    <w:uiPriority w:val="99"/>
    <w:semiHidden/>
    <w:unhideWhenUsed/>
    <w:rsid w:val="00147CB0"/>
  </w:style>
  <w:style w:type="numbering" w:customStyle="1" w:styleId="13112">
    <w:name w:val="Нет списка1311"/>
    <w:next w:val="afe"/>
    <w:uiPriority w:val="99"/>
    <w:semiHidden/>
    <w:unhideWhenUsed/>
    <w:rsid w:val="00147CB0"/>
  </w:style>
  <w:style w:type="table" w:customStyle="1" w:styleId="1811">
    <w:name w:val="Сетка таблицы18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fe"/>
    <w:uiPriority w:val="99"/>
    <w:semiHidden/>
    <w:unhideWhenUsed/>
    <w:rsid w:val="00147CB0"/>
  </w:style>
  <w:style w:type="table" w:customStyle="1" w:styleId="1911">
    <w:name w:val="Сетка таблицы19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Нет списка1111112"/>
    <w:next w:val="afe"/>
    <w:uiPriority w:val="99"/>
    <w:semiHidden/>
    <w:unhideWhenUsed/>
    <w:rsid w:val="00147CB0"/>
  </w:style>
  <w:style w:type="table" w:customStyle="1" w:styleId="113111">
    <w:name w:val="Сетка таблицы1131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1">
    <w:name w:val="Сетка таблицы GR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fe"/>
    <w:semiHidden/>
    <w:rsid w:val="00147CB0"/>
  </w:style>
  <w:style w:type="table" w:customStyle="1" w:styleId="11510">
    <w:name w:val="Сетка таблицы115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e"/>
    <w:uiPriority w:val="99"/>
    <w:semiHidden/>
    <w:unhideWhenUsed/>
    <w:rsid w:val="00147CB0"/>
  </w:style>
  <w:style w:type="table" w:customStyle="1" w:styleId="11610">
    <w:name w:val="Сетка таблицы116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147CB0"/>
  </w:style>
  <w:style w:type="numbering" w:customStyle="1" w:styleId="111310">
    <w:name w:val="Нет списка11131"/>
    <w:next w:val="afe"/>
    <w:semiHidden/>
    <w:unhideWhenUsed/>
    <w:rsid w:val="00147CB0"/>
  </w:style>
  <w:style w:type="table" w:customStyle="1" w:styleId="111211">
    <w:name w:val="Сетка таблицы111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1"/>
    <w:next w:val="afe"/>
    <w:uiPriority w:val="99"/>
    <w:semiHidden/>
    <w:unhideWhenUsed/>
    <w:rsid w:val="00147CB0"/>
  </w:style>
  <w:style w:type="table" w:customStyle="1" w:styleId="12210">
    <w:name w:val="Сетка таблицы1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e"/>
    <w:uiPriority w:val="99"/>
    <w:semiHidden/>
    <w:unhideWhenUsed/>
    <w:rsid w:val="00147CB0"/>
  </w:style>
  <w:style w:type="numbering" w:customStyle="1" w:styleId="4310">
    <w:name w:val="Нет списка431"/>
    <w:next w:val="afe"/>
    <w:uiPriority w:val="99"/>
    <w:semiHidden/>
    <w:unhideWhenUsed/>
    <w:rsid w:val="00147CB0"/>
  </w:style>
  <w:style w:type="numbering" w:customStyle="1" w:styleId="5310">
    <w:name w:val="Нет списка531"/>
    <w:next w:val="afe"/>
    <w:uiPriority w:val="99"/>
    <w:semiHidden/>
    <w:unhideWhenUsed/>
    <w:rsid w:val="00147CB0"/>
  </w:style>
  <w:style w:type="table" w:customStyle="1" w:styleId="8210">
    <w:name w:val="Сетка таблицы8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0">
    <w:name w:val="Нет списка631"/>
    <w:next w:val="afe"/>
    <w:uiPriority w:val="99"/>
    <w:semiHidden/>
    <w:unhideWhenUsed/>
    <w:rsid w:val="00147CB0"/>
  </w:style>
  <w:style w:type="numbering" w:customStyle="1" w:styleId="7310">
    <w:name w:val="Нет списка731"/>
    <w:next w:val="afe"/>
    <w:uiPriority w:val="99"/>
    <w:semiHidden/>
    <w:unhideWhenUsed/>
    <w:rsid w:val="00147CB0"/>
  </w:style>
  <w:style w:type="table" w:customStyle="1" w:styleId="9210">
    <w:name w:val="Сетка таблицы9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
    <w:name w:val="Нет списка821"/>
    <w:next w:val="afe"/>
    <w:uiPriority w:val="99"/>
    <w:semiHidden/>
    <w:rsid w:val="00147CB0"/>
  </w:style>
  <w:style w:type="table" w:customStyle="1" w:styleId="1021">
    <w:name w:val="Сетка таблицы102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fe"/>
    <w:uiPriority w:val="99"/>
    <w:semiHidden/>
    <w:unhideWhenUsed/>
    <w:rsid w:val="00147CB0"/>
  </w:style>
  <w:style w:type="table" w:customStyle="1" w:styleId="1721">
    <w:name w:val="Сетка таблицы172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Текущий список1321"/>
    <w:rsid w:val="00147CB0"/>
  </w:style>
  <w:style w:type="numbering" w:customStyle="1" w:styleId="112210">
    <w:name w:val="Нет списка11221"/>
    <w:next w:val="afe"/>
    <w:semiHidden/>
    <w:unhideWhenUsed/>
    <w:rsid w:val="00147CB0"/>
  </w:style>
  <w:style w:type="table" w:customStyle="1" w:styleId="112211">
    <w:name w:val="Сетка таблицы112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1"/>
    <w:next w:val="afe"/>
    <w:uiPriority w:val="99"/>
    <w:semiHidden/>
    <w:unhideWhenUsed/>
    <w:rsid w:val="00147CB0"/>
  </w:style>
  <w:style w:type="numbering" w:customStyle="1" w:styleId="31210">
    <w:name w:val="Нет списка3121"/>
    <w:next w:val="afe"/>
    <w:uiPriority w:val="99"/>
    <w:semiHidden/>
    <w:unhideWhenUsed/>
    <w:rsid w:val="00147CB0"/>
  </w:style>
  <w:style w:type="numbering" w:customStyle="1" w:styleId="4121">
    <w:name w:val="Нет списка4121"/>
    <w:next w:val="afe"/>
    <w:uiPriority w:val="99"/>
    <w:semiHidden/>
    <w:unhideWhenUsed/>
    <w:rsid w:val="00147CB0"/>
  </w:style>
  <w:style w:type="numbering" w:customStyle="1" w:styleId="5121">
    <w:name w:val="Нет списка5121"/>
    <w:next w:val="afe"/>
    <w:uiPriority w:val="99"/>
    <w:semiHidden/>
    <w:unhideWhenUsed/>
    <w:rsid w:val="00147CB0"/>
  </w:style>
  <w:style w:type="numbering" w:customStyle="1" w:styleId="6121">
    <w:name w:val="Нет списка6121"/>
    <w:next w:val="afe"/>
    <w:uiPriority w:val="99"/>
    <w:semiHidden/>
    <w:unhideWhenUsed/>
    <w:rsid w:val="00147CB0"/>
  </w:style>
  <w:style w:type="numbering" w:customStyle="1" w:styleId="7121">
    <w:name w:val="Нет списка7121"/>
    <w:next w:val="afe"/>
    <w:uiPriority w:val="99"/>
    <w:semiHidden/>
    <w:unhideWhenUsed/>
    <w:rsid w:val="00147CB0"/>
  </w:style>
  <w:style w:type="numbering" w:customStyle="1" w:styleId="111212">
    <w:name w:val="Текущий список11121"/>
    <w:rsid w:val="00147CB0"/>
  </w:style>
  <w:style w:type="numbering" w:customStyle="1" w:styleId="9211">
    <w:name w:val="Нет списка921"/>
    <w:next w:val="afe"/>
    <w:uiPriority w:val="99"/>
    <w:semiHidden/>
    <w:unhideWhenUsed/>
    <w:rsid w:val="00147CB0"/>
  </w:style>
  <w:style w:type="numbering" w:customStyle="1" w:styleId="13212">
    <w:name w:val="Нет списка1321"/>
    <w:next w:val="afe"/>
    <w:uiPriority w:val="99"/>
    <w:semiHidden/>
    <w:unhideWhenUsed/>
    <w:rsid w:val="00147CB0"/>
  </w:style>
  <w:style w:type="table" w:customStyle="1" w:styleId="1821">
    <w:name w:val="Сетка таблицы18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fe"/>
    <w:uiPriority w:val="99"/>
    <w:semiHidden/>
    <w:unhideWhenUsed/>
    <w:rsid w:val="00147CB0"/>
  </w:style>
  <w:style w:type="table" w:customStyle="1" w:styleId="1921">
    <w:name w:val="Сетка таблицы192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fe"/>
    <w:uiPriority w:val="99"/>
    <w:semiHidden/>
    <w:unhideWhenUsed/>
    <w:rsid w:val="00147CB0"/>
  </w:style>
  <w:style w:type="table" w:customStyle="1" w:styleId="113210">
    <w:name w:val="Сетка таблицы1132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fe"/>
    <w:uiPriority w:val="99"/>
    <w:semiHidden/>
    <w:unhideWhenUsed/>
    <w:rsid w:val="00147CB0"/>
  </w:style>
  <w:style w:type="table" w:customStyle="1" w:styleId="GR5">
    <w:name w:val="Сетка таблицы GR5"/>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fe"/>
    <w:uiPriority w:val="99"/>
    <w:semiHidden/>
    <w:unhideWhenUsed/>
    <w:rsid w:val="00147CB0"/>
  </w:style>
  <w:style w:type="table" w:customStyle="1" w:styleId="341">
    <w:name w:val="Сетка таблицы34"/>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3">
    <w:name w:val="Сетка таблицы GR13"/>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e"/>
    <w:uiPriority w:val="99"/>
    <w:semiHidden/>
    <w:unhideWhenUsed/>
    <w:rsid w:val="00147CB0"/>
  </w:style>
  <w:style w:type="numbering" w:customStyle="1" w:styleId="260">
    <w:name w:val="Нет списка26"/>
    <w:next w:val="afe"/>
    <w:uiPriority w:val="99"/>
    <w:semiHidden/>
    <w:rsid w:val="00147CB0"/>
  </w:style>
  <w:style w:type="table" w:customStyle="1" w:styleId="1190">
    <w:name w:val="Сетка таблицы119"/>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fe"/>
    <w:uiPriority w:val="99"/>
    <w:semiHidden/>
    <w:unhideWhenUsed/>
    <w:rsid w:val="00147CB0"/>
  </w:style>
  <w:style w:type="table" w:customStyle="1" w:styleId="11100">
    <w:name w:val="Сетка таблицы1110"/>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Текущий список17"/>
    <w:rsid w:val="00147CB0"/>
  </w:style>
  <w:style w:type="numbering" w:customStyle="1" w:styleId="11114">
    <w:name w:val="Нет списка11114"/>
    <w:next w:val="afe"/>
    <w:semiHidden/>
    <w:unhideWhenUsed/>
    <w:rsid w:val="00147CB0"/>
  </w:style>
  <w:style w:type="table" w:customStyle="1" w:styleId="11141">
    <w:name w:val="Сетка таблицы1114"/>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fe"/>
    <w:uiPriority w:val="99"/>
    <w:semiHidden/>
    <w:unhideWhenUsed/>
    <w:rsid w:val="00147CB0"/>
  </w:style>
  <w:style w:type="table" w:customStyle="1" w:styleId="251">
    <w:name w:val="Сетка таблицы25"/>
    <w:uiPriority w:val="39"/>
    <w:qFormat/>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fe"/>
    <w:uiPriority w:val="99"/>
    <w:semiHidden/>
    <w:unhideWhenUsed/>
    <w:rsid w:val="00147CB0"/>
  </w:style>
  <w:style w:type="numbering" w:customStyle="1" w:styleId="450">
    <w:name w:val="Нет списка45"/>
    <w:next w:val="afe"/>
    <w:uiPriority w:val="99"/>
    <w:semiHidden/>
    <w:unhideWhenUsed/>
    <w:rsid w:val="00147CB0"/>
  </w:style>
  <w:style w:type="numbering" w:customStyle="1" w:styleId="550">
    <w:name w:val="Нет списка55"/>
    <w:next w:val="afe"/>
    <w:uiPriority w:val="99"/>
    <w:semiHidden/>
    <w:unhideWhenUsed/>
    <w:rsid w:val="00147CB0"/>
  </w:style>
  <w:style w:type="table" w:customStyle="1" w:styleId="840">
    <w:name w:val="Сетка таблицы84"/>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0">
    <w:name w:val="Нет списка65"/>
    <w:next w:val="afe"/>
    <w:uiPriority w:val="99"/>
    <w:semiHidden/>
    <w:unhideWhenUsed/>
    <w:rsid w:val="00147CB0"/>
  </w:style>
  <w:style w:type="numbering" w:customStyle="1" w:styleId="750">
    <w:name w:val="Нет списка75"/>
    <w:next w:val="afe"/>
    <w:uiPriority w:val="99"/>
    <w:semiHidden/>
    <w:unhideWhenUsed/>
    <w:rsid w:val="00147CB0"/>
  </w:style>
  <w:style w:type="table" w:customStyle="1" w:styleId="940">
    <w:name w:val="Сетка таблицы94"/>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4">
    <w:name w:val="Текущий список113"/>
    <w:rsid w:val="00147CB0"/>
  </w:style>
  <w:style w:type="numbering" w:customStyle="1" w:styleId="1232">
    <w:name w:val="Текущий список123"/>
    <w:rsid w:val="00147CB0"/>
  </w:style>
  <w:style w:type="numbering" w:customStyle="1" w:styleId="841">
    <w:name w:val="Нет списка84"/>
    <w:next w:val="afe"/>
    <w:uiPriority w:val="99"/>
    <w:semiHidden/>
    <w:rsid w:val="00147CB0"/>
  </w:style>
  <w:style w:type="table" w:customStyle="1" w:styleId="104">
    <w:name w:val="Сетка таблицы104"/>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e"/>
    <w:uiPriority w:val="99"/>
    <w:semiHidden/>
    <w:unhideWhenUsed/>
    <w:rsid w:val="00147CB0"/>
  </w:style>
  <w:style w:type="table" w:customStyle="1" w:styleId="1740">
    <w:name w:val="Сетка таблицы174"/>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147CB0"/>
  </w:style>
  <w:style w:type="numbering" w:customStyle="1" w:styleId="11240">
    <w:name w:val="Нет списка1124"/>
    <w:next w:val="afe"/>
    <w:semiHidden/>
    <w:unhideWhenUsed/>
    <w:rsid w:val="00147CB0"/>
  </w:style>
  <w:style w:type="table" w:customStyle="1" w:styleId="11241">
    <w:name w:val="Сетка таблицы1124"/>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fe"/>
    <w:uiPriority w:val="99"/>
    <w:semiHidden/>
    <w:unhideWhenUsed/>
    <w:rsid w:val="00147CB0"/>
  </w:style>
  <w:style w:type="numbering" w:customStyle="1" w:styleId="3140">
    <w:name w:val="Нет списка314"/>
    <w:next w:val="afe"/>
    <w:uiPriority w:val="99"/>
    <w:semiHidden/>
    <w:unhideWhenUsed/>
    <w:rsid w:val="00147CB0"/>
  </w:style>
  <w:style w:type="numbering" w:customStyle="1" w:styleId="4140">
    <w:name w:val="Нет списка414"/>
    <w:next w:val="afe"/>
    <w:uiPriority w:val="99"/>
    <w:semiHidden/>
    <w:unhideWhenUsed/>
    <w:rsid w:val="00147CB0"/>
  </w:style>
  <w:style w:type="numbering" w:customStyle="1" w:styleId="5140">
    <w:name w:val="Нет списка514"/>
    <w:next w:val="afe"/>
    <w:uiPriority w:val="99"/>
    <w:semiHidden/>
    <w:unhideWhenUsed/>
    <w:rsid w:val="00147CB0"/>
  </w:style>
  <w:style w:type="numbering" w:customStyle="1" w:styleId="6140">
    <w:name w:val="Нет списка614"/>
    <w:next w:val="afe"/>
    <w:uiPriority w:val="99"/>
    <w:semiHidden/>
    <w:unhideWhenUsed/>
    <w:rsid w:val="00147CB0"/>
  </w:style>
  <w:style w:type="numbering" w:customStyle="1" w:styleId="7140">
    <w:name w:val="Нет списка714"/>
    <w:next w:val="afe"/>
    <w:uiPriority w:val="99"/>
    <w:semiHidden/>
    <w:unhideWhenUsed/>
    <w:rsid w:val="00147CB0"/>
  </w:style>
  <w:style w:type="numbering" w:customStyle="1" w:styleId="11142">
    <w:name w:val="Текущий список1114"/>
    <w:rsid w:val="00147CB0"/>
  </w:style>
  <w:style w:type="numbering" w:customStyle="1" w:styleId="1212">
    <w:name w:val="Текущий список1212"/>
    <w:rsid w:val="00147CB0"/>
  </w:style>
  <w:style w:type="table" w:customStyle="1" w:styleId="4f9">
    <w:name w:val="Изысканная таблица4"/>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41">
    <w:name w:val="Нет списка94"/>
    <w:next w:val="afe"/>
    <w:uiPriority w:val="99"/>
    <w:semiHidden/>
    <w:unhideWhenUsed/>
    <w:rsid w:val="00147CB0"/>
  </w:style>
  <w:style w:type="numbering" w:customStyle="1" w:styleId="1341">
    <w:name w:val="Нет списка134"/>
    <w:next w:val="afe"/>
    <w:uiPriority w:val="99"/>
    <w:semiHidden/>
    <w:unhideWhenUsed/>
    <w:rsid w:val="00147CB0"/>
  </w:style>
  <w:style w:type="table" w:customStyle="1" w:styleId="184">
    <w:name w:val="Сетка таблицы184"/>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e"/>
    <w:uiPriority w:val="99"/>
    <w:semiHidden/>
    <w:unhideWhenUsed/>
    <w:rsid w:val="00147CB0"/>
  </w:style>
  <w:style w:type="table" w:customStyle="1" w:styleId="1940">
    <w:name w:val="Сетка таблицы194"/>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fe"/>
    <w:uiPriority w:val="99"/>
    <w:semiHidden/>
    <w:unhideWhenUsed/>
    <w:rsid w:val="00147CB0"/>
  </w:style>
  <w:style w:type="table" w:customStyle="1" w:styleId="11341">
    <w:name w:val="Сетка таблицы1134"/>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fe"/>
    <w:uiPriority w:val="99"/>
    <w:semiHidden/>
    <w:unhideWhenUsed/>
    <w:rsid w:val="00147CB0"/>
  </w:style>
  <w:style w:type="table" w:customStyle="1" w:styleId="202">
    <w:name w:val="Сетка таблицы202"/>
    <w:basedOn w:val="afd"/>
    <w:next w:val="aff7"/>
    <w:uiPriority w:val="3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fe"/>
    <w:uiPriority w:val="99"/>
    <w:semiHidden/>
    <w:unhideWhenUsed/>
    <w:rsid w:val="00147CB0"/>
  </w:style>
  <w:style w:type="numbering" w:customStyle="1" w:styleId="1522">
    <w:name w:val="Нет списка152"/>
    <w:next w:val="afe"/>
    <w:uiPriority w:val="99"/>
    <w:semiHidden/>
    <w:unhideWhenUsed/>
    <w:rsid w:val="00147CB0"/>
  </w:style>
  <w:style w:type="table" w:customStyle="1" w:styleId="2122">
    <w:name w:val="Сетка таблицы212"/>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d"/>
    <w:next w:val="-1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d"/>
    <w:next w:val="-2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d"/>
    <w:next w:val="-3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5">
    <w:name w:val="Изысканная таблица12"/>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fd"/>
    <w:next w:val="1ffff"/>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Изящная таблица 22"/>
    <w:basedOn w:val="afd"/>
    <w:next w:val="2ffa"/>
    <w:uiPriority w:val="99"/>
    <w:rsid w:val="00147CB0"/>
    <w:pPr>
      <w:spacing w:after="120" w:line="240" w:lineRule="auto"/>
      <w:jc w:val="both"/>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fd"/>
    <w:next w:val="1ffff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fd"/>
    <w:next w:val="2ffb"/>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fd"/>
    <w:next w:val="3fe"/>
    <w:uiPriority w:val="99"/>
    <w:rsid w:val="00147CB0"/>
    <w:pPr>
      <w:spacing w:after="120" w:line="240" w:lineRule="auto"/>
      <w:jc w:val="both"/>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fd"/>
    <w:next w:val="4f4"/>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fd"/>
    <w:next w:val="1ffff1"/>
    <w:uiPriority w:val="99"/>
    <w:rsid w:val="00147CB0"/>
    <w:pPr>
      <w:spacing w:after="120" w:line="240" w:lineRule="auto"/>
      <w:jc w:val="both"/>
    </w:pPr>
    <w:rPr>
      <w:rFonts w:ascii="Calibri" w:eastAsia="Times New Roman" w:hAnsi="Calibri"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fd"/>
    <w:next w:val="2ffc"/>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Объемная таблица 32"/>
    <w:basedOn w:val="afd"/>
    <w:next w:val="3ff"/>
    <w:uiPriority w:val="99"/>
    <w:rsid w:val="00147CB0"/>
    <w:pPr>
      <w:spacing w:after="120" w:line="240" w:lineRule="auto"/>
      <w:jc w:val="both"/>
    </w:pPr>
    <w:rPr>
      <w:rFonts w:ascii="Calibri" w:eastAsia="Times New Roman" w:hAnsi="Calibri"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fd"/>
    <w:next w:val="1ffff2"/>
    <w:rsid w:val="00147CB0"/>
    <w:pPr>
      <w:spacing w:after="120" w:line="240" w:lineRule="auto"/>
      <w:jc w:val="both"/>
    </w:pPr>
    <w:rPr>
      <w:rFonts w:ascii="Calibri" w:eastAsia="Times New Roman" w:hAnsi="Calibri"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fd"/>
    <w:next w:val="2ffd"/>
    <w:uiPriority w:val="99"/>
    <w:rsid w:val="00147CB0"/>
    <w:pPr>
      <w:spacing w:after="120" w:line="240" w:lineRule="auto"/>
      <w:jc w:val="both"/>
    </w:pPr>
    <w:rPr>
      <w:rFonts w:ascii="Calibri" w:eastAsia="Times New Roman" w:hAnsi="Calibri"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fd"/>
    <w:next w:val="3ff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fd"/>
    <w:next w:val="1ffff3"/>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9">
    <w:name w:val="Сетка таблицы 22"/>
    <w:basedOn w:val="afd"/>
    <w:next w:val="2ffe"/>
    <w:uiPriority w:val="99"/>
    <w:rsid w:val="00147CB0"/>
    <w:pPr>
      <w:spacing w:after="120" w:line="240" w:lineRule="auto"/>
      <w:jc w:val="both"/>
    </w:pPr>
    <w:rPr>
      <w:rFonts w:ascii="Calibri" w:eastAsia="Times New Roman" w:hAnsi="Calibri"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7">
    <w:name w:val="Сетка таблицы 32"/>
    <w:basedOn w:val="afd"/>
    <w:next w:val="3ff2"/>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3">
    <w:name w:val="Сетка таблицы 42"/>
    <w:basedOn w:val="afd"/>
    <w:next w:val="4f6"/>
    <w:uiPriority w:val="99"/>
    <w:rsid w:val="00147CB0"/>
    <w:pPr>
      <w:spacing w:after="120" w:line="240" w:lineRule="auto"/>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fd"/>
    <w:next w:val="5c"/>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2">
    <w:name w:val="Сетка таблицы 62"/>
    <w:basedOn w:val="afd"/>
    <w:next w:val="65"/>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fd"/>
    <w:next w:val="77"/>
    <w:uiPriority w:val="99"/>
    <w:rsid w:val="00147CB0"/>
    <w:pPr>
      <w:spacing w:after="120" w:line="240" w:lineRule="auto"/>
      <w:jc w:val="both"/>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
    <w:name w:val="Сетка таблицы 82"/>
    <w:basedOn w:val="afd"/>
    <w:next w:val="86"/>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4">
    <w:name w:val="Современная таблица2"/>
    <w:basedOn w:val="afd"/>
    <w:next w:val="affffffffffffffff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fd"/>
    <w:next w:val="affffffffffffffff8"/>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fd"/>
    <w:next w:val="1ffff4"/>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Столбцы таблицы 22"/>
    <w:basedOn w:val="afd"/>
    <w:next w:val="2fff"/>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Столбцы таблицы 32"/>
    <w:basedOn w:val="afd"/>
    <w:next w:val="3ff3"/>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
    <w:name w:val="Столбцы таблицы 42"/>
    <w:basedOn w:val="afd"/>
    <w:next w:val="4f8"/>
    <w:uiPriority w:val="99"/>
    <w:rsid w:val="00147CB0"/>
    <w:pPr>
      <w:spacing w:after="120" w:line="240" w:lineRule="auto"/>
      <w:jc w:val="both"/>
    </w:pPr>
    <w:rPr>
      <w:rFonts w:ascii="Calibri" w:eastAsia="Times New Roman" w:hAnsi="Calibri"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fd"/>
    <w:next w:val="5e"/>
    <w:uiPriority w:val="99"/>
    <w:rsid w:val="00147CB0"/>
    <w:pPr>
      <w:spacing w:after="120" w:line="240" w:lineRule="auto"/>
      <w:jc w:val="both"/>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d"/>
    <w:next w:val="-11"/>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d"/>
    <w:next w:val="-21"/>
    <w:uiPriority w:val="99"/>
    <w:rsid w:val="00147CB0"/>
    <w:pPr>
      <w:spacing w:after="120" w:line="240" w:lineRule="auto"/>
      <w:jc w:val="both"/>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d"/>
    <w:next w:val="-3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d"/>
    <w:next w:val="-4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d"/>
    <w:next w:val="-50"/>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d"/>
    <w:next w:val="-6"/>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d"/>
    <w:next w:val="-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d"/>
    <w:next w:val="-8"/>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6">
    <w:name w:val="Тема таблицы2"/>
    <w:basedOn w:val="afd"/>
    <w:next w:val="affffffffffffffff9"/>
    <w:uiPriority w:val="99"/>
    <w:rsid w:val="00147CB0"/>
    <w:pPr>
      <w:spacing w:after="120" w:line="24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fd"/>
    <w:next w:val="1ffff5"/>
    <w:uiPriority w:val="99"/>
    <w:rsid w:val="00147CB0"/>
    <w:pPr>
      <w:spacing w:after="120" w:line="240" w:lineRule="auto"/>
      <w:jc w:val="both"/>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b">
    <w:name w:val="Цветная таблица 22"/>
    <w:basedOn w:val="afd"/>
    <w:next w:val="2fff0"/>
    <w:uiPriority w:val="99"/>
    <w:rsid w:val="00147CB0"/>
    <w:pPr>
      <w:spacing w:after="120" w:line="240" w:lineRule="auto"/>
      <w:jc w:val="both"/>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fd"/>
    <w:next w:val="3ff4"/>
    <w:uiPriority w:val="99"/>
    <w:rsid w:val="00147CB0"/>
    <w:pPr>
      <w:spacing w:after="120" w:line="240" w:lineRule="auto"/>
      <w:jc w:val="both"/>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3">
    <w:name w:val="1 / 1.1 / 1.1.13"/>
    <w:basedOn w:val="afe"/>
    <w:next w:val="111111"/>
    <w:uiPriority w:val="99"/>
    <w:unhideWhenUsed/>
    <w:rsid w:val="00147CB0"/>
  </w:style>
  <w:style w:type="numbering" w:customStyle="1" w:styleId="1ai3">
    <w:name w:val="1 / a / i3"/>
    <w:basedOn w:val="afe"/>
    <w:next w:val="1ai"/>
    <w:uiPriority w:val="99"/>
    <w:unhideWhenUsed/>
    <w:rsid w:val="00147CB0"/>
  </w:style>
  <w:style w:type="numbering" w:customStyle="1" w:styleId="3ff6">
    <w:name w:val="Статья / Раздел3"/>
    <w:basedOn w:val="afe"/>
    <w:next w:val="af8"/>
    <w:uiPriority w:val="99"/>
    <w:unhideWhenUsed/>
    <w:rsid w:val="00147CB0"/>
  </w:style>
  <w:style w:type="numbering" w:customStyle="1" w:styleId="1620">
    <w:name w:val="Нет списка162"/>
    <w:next w:val="afe"/>
    <w:uiPriority w:val="99"/>
    <w:semiHidden/>
    <w:unhideWhenUsed/>
    <w:rsid w:val="00147CB0"/>
  </w:style>
  <w:style w:type="table" w:customStyle="1" w:styleId="2222">
    <w:name w:val="Сетка таблицы222"/>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2">
    <w:name w:val="1 / 1.1 / 1.1.112"/>
    <w:basedOn w:val="afe"/>
    <w:next w:val="111111"/>
    <w:uiPriority w:val="99"/>
    <w:semiHidden/>
    <w:unhideWhenUsed/>
    <w:locked/>
    <w:rsid w:val="00147CB0"/>
  </w:style>
  <w:style w:type="numbering" w:customStyle="1" w:styleId="1ai12">
    <w:name w:val="1 / a / i12"/>
    <w:basedOn w:val="afe"/>
    <w:next w:val="1ai"/>
    <w:uiPriority w:val="99"/>
    <w:semiHidden/>
    <w:unhideWhenUsed/>
    <w:locked/>
    <w:rsid w:val="00147CB0"/>
  </w:style>
  <w:style w:type="numbering" w:customStyle="1" w:styleId="12e">
    <w:name w:val="Статья / Раздел12"/>
    <w:basedOn w:val="afe"/>
    <w:next w:val="af8"/>
    <w:uiPriority w:val="99"/>
    <w:semiHidden/>
    <w:unhideWhenUsed/>
    <w:locked/>
    <w:rsid w:val="00147CB0"/>
  </w:style>
  <w:style w:type="table" w:customStyle="1" w:styleId="GR113">
    <w:name w:val="Сетка таблицы GR113"/>
    <w:basedOn w:val="afd"/>
    <w:next w:val="aff7"/>
    <w:uiPriority w:val="59"/>
    <w:locked/>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fe"/>
    <w:semiHidden/>
    <w:rsid w:val="00147CB0"/>
  </w:style>
  <w:style w:type="table" w:customStyle="1" w:styleId="11020">
    <w:name w:val="Сетка таблицы110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fe"/>
    <w:uiPriority w:val="99"/>
    <w:semiHidden/>
    <w:unhideWhenUsed/>
    <w:rsid w:val="00147CB0"/>
  </w:style>
  <w:style w:type="table" w:customStyle="1" w:styleId="11420">
    <w:name w:val="Сетка таблицы1142"/>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Текущий список142"/>
    <w:rsid w:val="00147CB0"/>
  </w:style>
  <w:style w:type="numbering" w:customStyle="1" w:styleId="111220">
    <w:name w:val="Нет списка11122"/>
    <w:next w:val="afe"/>
    <w:semiHidden/>
    <w:unhideWhenUsed/>
    <w:rsid w:val="00147CB0"/>
  </w:style>
  <w:style w:type="table" w:customStyle="1" w:styleId="111122">
    <w:name w:val="Сетка таблицы1111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fe"/>
    <w:uiPriority w:val="99"/>
    <w:semiHidden/>
    <w:unhideWhenUsed/>
    <w:rsid w:val="00147CB0"/>
  </w:style>
  <w:style w:type="table" w:customStyle="1" w:styleId="12120">
    <w:name w:val="Сетка таблицы121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fe"/>
    <w:uiPriority w:val="99"/>
    <w:semiHidden/>
    <w:unhideWhenUsed/>
    <w:rsid w:val="00147CB0"/>
  </w:style>
  <w:style w:type="numbering" w:customStyle="1" w:styleId="4220">
    <w:name w:val="Нет списка422"/>
    <w:next w:val="afe"/>
    <w:uiPriority w:val="99"/>
    <w:semiHidden/>
    <w:unhideWhenUsed/>
    <w:rsid w:val="00147CB0"/>
  </w:style>
  <w:style w:type="numbering" w:customStyle="1" w:styleId="5220">
    <w:name w:val="Нет списка522"/>
    <w:next w:val="afe"/>
    <w:uiPriority w:val="99"/>
    <w:semiHidden/>
    <w:unhideWhenUsed/>
    <w:rsid w:val="00147CB0"/>
  </w:style>
  <w:style w:type="table" w:customStyle="1" w:styleId="8120">
    <w:name w:val="Сетка таблицы81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0">
    <w:name w:val="Нет списка622"/>
    <w:next w:val="afe"/>
    <w:uiPriority w:val="99"/>
    <w:semiHidden/>
    <w:unhideWhenUsed/>
    <w:rsid w:val="00147CB0"/>
  </w:style>
  <w:style w:type="numbering" w:customStyle="1" w:styleId="7220">
    <w:name w:val="Нет списка722"/>
    <w:next w:val="afe"/>
    <w:uiPriority w:val="99"/>
    <w:semiHidden/>
    <w:unhideWhenUsed/>
    <w:rsid w:val="00147CB0"/>
  </w:style>
  <w:style w:type="table" w:customStyle="1" w:styleId="912">
    <w:name w:val="Сетка таблицы91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
    <w:name w:val="Нет списка812"/>
    <w:next w:val="afe"/>
    <w:uiPriority w:val="99"/>
    <w:semiHidden/>
    <w:rsid w:val="00147CB0"/>
  </w:style>
  <w:style w:type="table" w:customStyle="1" w:styleId="1012">
    <w:name w:val="Сетка таблицы1012"/>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fe"/>
    <w:uiPriority w:val="99"/>
    <w:semiHidden/>
    <w:unhideWhenUsed/>
    <w:rsid w:val="00147CB0"/>
  </w:style>
  <w:style w:type="table" w:customStyle="1" w:styleId="1712">
    <w:name w:val="Сетка таблицы1712"/>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
    <w:name w:val="Текущий список1312"/>
    <w:rsid w:val="00147CB0"/>
  </w:style>
  <w:style w:type="numbering" w:customStyle="1" w:styleId="112120">
    <w:name w:val="Нет списка11212"/>
    <w:next w:val="afe"/>
    <w:semiHidden/>
    <w:unhideWhenUsed/>
    <w:rsid w:val="00147CB0"/>
  </w:style>
  <w:style w:type="table" w:customStyle="1" w:styleId="112121">
    <w:name w:val="Сетка таблицы1121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fe"/>
    <w:uiPriority w:val="99"/>
    <w:semiHidden/>
    <w:unhideWhenUsed/>
    <w:rsid w:val="00147CB0"/>
  </w:style>
  <w:style w:type="numbering" w:customStyle="1" w:styleId="3112">
    <w:name w:val="Нет списка3112"/>
    <w:next w:val="afe"/>
    <w:uiPriority w:val="99"/>
    <w:semiHidden/>
    <w:unhideWhenUsed/>
    <w:rsid w:val="00147CB0"/>
  </w:style>
  <w:style w:type="numbering" w:customStyle="1" w:styleId="4112">
    <w:name w:val="Нет списка4112"/>
    <w:next w:val="afe"/>
    <w:uiPriority w:val="99"/>
    <w:semiHidden/>
    <w:unhideWhenUsed/>
    <w:rsid w:val="00147CB0"/>
  </w:style>
  <w:style w:type="numbering" w:customStyle="1" w:styleId="5112">
    <w:name w:val="Нет списка5112"/>
    <w:next w:val="afe"/>
    <w:uiPriority w:val="99"/>
    <w:semiHidden/>
    <w:unhideWhenUsed/>
    <w:rsid w:val="00147CB0"/>
  </w:style>
  <w:style w:type="numbering" w:customStyle="1" w:styleId="6112">
    <w:name w:val="Нет списка6112"/>
    <w:next w:val="afe"/>
    <w:uiPriority w:val="99"/>
    <w:semiHidden/>
    <w:unhideWhenUsed/>
    <w:rsid w:val="00147CB0"/>
  </w:style>
  <w:style w:type="numbering" w:customStyle="1" w:styleId="7112">
    <w:name w:val="Нет списка7112"/>
    <w:next w:val="afe"/>
    <w:uiPriority w:val="99"/>
    <w:semiHidden/>
    <w:unhideWhenUsed/>
    <w:rsid w:val="00147CB0"/>
  </w:style>
  <w:style w:type="numbering" w:customStyle="1" w:styleId="111123">
    <w:name w:val="Текущий список11112"/>
    <w:rsid w:val="00147CB0"/>
  </w:style>
  <w:style w:type="numbering" w:customStyle="1" w:styleId="9120">
    <w:name w:val="Нет списка912"/>
    <w:next w:val="afe"/>
    <w:uiPriority w:val="99"/>
    <w:semiHidden/>
    <w:unhideWhenUsed/>
    <w:rsid w:val="00147CB0"/>
  </w:style>
  <w:style w:type="numbering" w:customStyle="1" w:styleId="13122">
    <w:name w:val="Нет списка1312"/>
    <w:next w:val="afe"/>
    <w:uiPriority w:val="99"/>
    <w:semiHidden/>
    <w:unhideWhenUsed/>
    <w:rsid w:val="00147CB0"/>
  </w:style>
  <w:style w:type="table" w:customStyle="1" w:styleId="1812">
    <w:name w:val="Сетка таблицы181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fe"/>
    <w:uiPriority w:val="99"/>
    <w:semiHidden/>
    <w:unhideWhenUsed/>
    <w:rsid w:val="00147CB0"/>
  </w:style>
  <w:style w:type="table" w:customStyle="1" w:styleId="1912">
    <w:name w:val="Сетка таблицы191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Нет списка1111113"/>
    <w:next w:val="afe"/>
    <w:uiPriority w:val="99"/>
    <w:semiHidden/>
    <w:unhideWhenUsed/>
    <w:rsid w:val="00147CB0"/>
  </w:style>
  <w:style w:type="table" w:customStyle="1" w:styleId="113120">
    <w:name w:val="Сетка таблицы11312"/>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2">
    <w:name w:val="Сетка таблицы GR2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fe"/>
    <w:semiHidden/>
    <w:rsid w:val="00147CB0"/>
  </w:style>
  <w:style w:type="table" w:customStyle="1" w:styleId="1152">
    <w:name w:val="Сетка таблицы115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e"/>
    <w:uiPriority w:val="99"/>
    <w:semiHidden/>
    <w:unhideWhenUsed/>
    <w:rsid w:val="00147CB0"/>
  </w:style>
  <w:style w:type="table" w:customStyle="1" w:styleId="1162">
    <w:name w:val="Сетка таблицы1162"/>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
    <w:name w:val="Текущий список152"/>
    <w:rsid w:val="00147CB0"/>
  </w:style>
  <w:style w:type="numbering" w:customStyle="1" w:styleId="111320">
    <w:name w:val="Нет списка11132"/>
    <w:next w:val="afe"/>
    <w:semiHidden/>
    <w:unhideWhenUsed/>
    <w:rsid w:val="00147CB0"/>
  </w:style>
  <w:style w:type="table" w:customStyle="1" w:styleId="111221">
    <w:name w:val="Сетка таблицы1112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fe"/>
    <w:uiPriority w:val="99"/>
    <w:semiHidden/>
    <w:unhideWhenUsed/>
    <w:rsid w:val="00147CB0"/>
  </w:style>
  <w:style w:type="table" w:customStyle="1" w:styleId="12220">
    <w:name w:val="Сетка таблицы12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fe"/>
    <w:uiPriority w:val="99"/>
    <w:semiHidden/>
    <w:unhideWhenUsed/>
    <w:rsid w:val="00147CB0"/>
  </w:style>
  <w:style w:type="numbering" w:customStyle="1" w:styleId="432">
    <w:name w:val="Нет списка432"/>
    <w:next w:val="afe"/>
    <w:uiPriority w:val="99"/>
    <w:semiHidden/>
    <w:unhideWhenUsed/>
    <w:rsid w:val="00147CB0"/>
  </w:style>
  <w:style w:type="numbering" w:customStyle="1" w:styleId="532">
    <w:name w:val="Нет списка532"/>
    <w:next w:val="afe"/>
    <w:uiPriority w:val="99"/>
    <w:semiHidden/>
    <w:unhideWhenUsed/>
    <w:rsid w:val="00147CB0"/>
  </w:style>
  <w:style w:type="table" w:customStyle="1" w:styleId="8220">
    <w:name w:val="Сетка таблицы82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2"/>
    <w:next w:val="afe"/>
    <w:uiPriority w:val="99"/>
    <w:semiHidden/>
    <w:unhideWhenUsed/>
    <w:rsid w:val="00147CB0"/>
  </w:style>
  <w:style w:type="numbering" w:customStyle="1" w:styleId="732">
    <w:name w:val="Нет списка732"/>
    <w:next w:val="afe"/>
    <w:uiPriority w:val="99"/>
    <w:semiHidden/>
    <w:unhideWhenUsed/>
    <w:rsid w:val="00147CB0"/>
  </w:style>
  <w:style w:type="table" w:customStyle="1" w:styleId="922">
    <w:name w:val="Сетка таблицы92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
    <w:next w:val="afe"/>
    <w:uiPriority w:val="99"/>
    <w:semiHidden/>
    <w:rsid w:val="00147CB0"/>
  </w:style>
  <w:style w:type="table" w:customStyle="1" w:styleId="10220">
    <w:name w:val="Сетка таблицы1022"/>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fe"/>
    <w:uiPriority w:val="99"/>
    <w:semiHidden/>
    <w:unhideWhenUsed/>
    <w:rsid w:val="00147CB0"/>
  </w:style>
  <w:style w:type="table" w:customStyle="1" w:styleId="1722">
    <w:name w:val="Сетка таблицы1722"/>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Текущий список1322"/>
    <w:rsid w:val="00147CB0"/>
  </w:style>
  <w:style w:type="numbering" w:customStyle="1" w:styleId="11222">
    <w:name w:val="Нет списка11222"/>
    <w:next w:val="afe"/>
    <w:semiHidden/>
    <w:unhideWhenUsed/>
    <w:rsid w:val="00147CB0"/>
  </w:style>
  <w:style w:type="table" w:customStyle="1" w:styleId="112220">
    <w:name w:val="Сетка таблицы11222"/>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fe"/>
    <w:uiPriority w:val="99"/>
    <w:semiHidden/>
    <w:unhideWhenUsed/>
    <w:rsid w:val="00147CB0"/>
  </w:style>
  <w:style w:type="numbering" w:customStyle="1" w:styleId="31220">
    <w:name w:val="Нет списка3122"/>
    <w:next w:val="afe"/>
    <w:uiPriority w:val="99"/>
    <w:semiHidden/>
    <w:unhideWhenUsed/>
    <w:rsid w:val="00147CB0"/>
  </w:style>
  <w:style w:type="numbering" w:customStyle="1" w:styleId="4122">
    <w:name w:val="Нет списка4122"/>
    <w:next w:val="afe"/>
    <w:uiPriority w:val="99"/>
    <w:semiHidden/>
    <w:unhideWhenUsed/>
    <w:rsid w:val="00147CB0"/>
  </w:style>
  <w:style w:type="numbering" w:customStyle="1" w:styleId="5122">
    <w:name w:val="Нет списка5122"/>
    <w:next w:val="afe"/>
    <w:uiPriority w:val="99"/>
    <w:semiHidden/>
    <w:unhideWhenUsed/>
    <w:rsid w:val="00147CB0"/>
  </w:style>
  <w:style w:type="numbering" w:customStyle="1" w:styleId="61220">
    <w:name w:val="Нет списка6122"/>
    <w:next w:val="afe"/>
    <w:uiPriority w:val="99"/>
    <w:semiHidden/>
    <w:unhideWhenUsed/>
    <w:rsid w:val="00147CB0"/>
  </w:style>
  <w:style w:type="numbering" w:customStyle="1" w:styleId="7122">
    <w:name w:val="Нет списка7122"/>
    <w:next w:val="afe"/>
    <w:uiPriority w:val="99"/>
    <w:semiHidden/>
    <w:unhideWhenUsed/>
    <w:rsid w:val="00147CB0"/>
  </w:style>
  <w:style w:type="numbering" w:customStyle="1" w:styleId="111222">
    <w:name w:val="Текущий список11122"/>
    <w:rsid w:val="00147CB0"/>
  </w:style>
  <w:style w:type="numbering" w:customStyle="1" w:styleId="9220">
    <w:name w:val="Нет списка922"/>
    <w:next w:val="afe"/>
    <w:uiPriority w:val="99"/>
    <w:semiHidden/>
    <w:unhideWhenUsed/>
    <w:rsid w:val="00147CB0"/>
  </w:style>
  <w:style w:type="numbering" w:customStyle="1" w:styleId="13222">
    <w:name w:val="Нет списка1322"/>
    <w:next w:val="afe"/>
    <w:uiPriority w:val="99"/>
    <w:semiHidden/>
    <w:unhideWhenUsed/>
    <w:rsid w:val="00147CB0"/>
  </w:style>
  <w:style w:type="table" w:customStyle="1" w:styleId="1822">
    <w:name w:val="Сетка таблицы1822"/>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fe"/>
    <w:uiPriority w:val="99"/>
    <w:semiHidden/>
    <w:unhideWhenUsed/>
    <w:rsid w:val="00147CB0"/>
  </w:style>
  <w:style w:type="table" w:customStyle="1" w:styleId="1922">
    <w:name w:val="Сетка таблицы192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0">
    <w:name w:val="Нет списка111122"/>
    <w:next w:val="afe"/>
    <w:uiPriority w:val="99"/>
    <w:semiHidden/>
    <w:unhideWhenUsed/>
    <w:rsid w:val="00147CB0"/>
  </w:style>
  <w:style w:type="table" w:customStyle="1" w:styleId="113220">
    <w:name w:val="Сетка таблицы11322"/>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fe"/>
    <w:uiPriority w:val="99"/>
    <w:semiHidden/>
    <w:unhideWhenUsed/>
    <w:rsid w:val="00147CB0"/>
  </w:style>
  <w:style w:type="table" w:customStyle="1" w:styleId="GR6">
    <w:name w:val="Сетка таблицы GR6"/>
    <w:basedOn w:val="afd"/>
    <w:next w:val="aff7"/>
    <w:uiPriority w:val="5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fe"/>
    <w:uiPriority w:val="99"/>
    <w:semiHidden/>
    <w:unhideWhenUsed/>
    <w:rsid w:val="00147CB0"/>
  </w:style>
  <w:style w:type="table" w:customStyle="1" w:styleId="GR14">
    <w:name w:val="Сетка таблицы GR14"/>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e"/>
    <w:uiPriority w:val="99"/>
    <w:semiHidden/>
    <w:unhideWhenUsed/>
    <w:rsid w:val="00147CB0"/>
  </w:style>
  <w:style w:type="table" w:customStyle="1" w:styleId="351">
    <w:name w:val="Сетка таблицы35"/>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14">
    <w:name w:val="Сетка таблицы GR114"/>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fe"/>
    <w:uiPriority w:val="99"/>
    <w:semiHidden/>
    <w:unhideWhenUsed/>
    <w:rsid w:val="00147CB0"/>
  </w:style>
  <w:style w:type="numbering" w:customStyle="1" w:styleId="271">
    <w:name w:val="Нет списка27"/>
    <w:next w:val="afe"/>
    <w:uiPriority w:val="99"/>
    <w:semiHidden/>
    <w:rsid w:val="00147CB0"/>
  </w:style>
  <w:style w:type="table" w:customStyle="1" w:styleId="1200">
    <w:name w:val="Сетка таблицы120"/>
    <w:basedOn w:val="afd"/>
    <w:next w:val="aff7"/>
    <w:uiPriority w:val="3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fe"/>
    <w:uiPriority w:val="99"/>
    <w:semiHidden/>
    <w:unhideWhenUsed/>
    <w:rsid w:val="00147CB0"/>
  </w:style>
  <w:style w:type="table" w:customStyle="1" w:styleId="11150">
    <w:name w:val="Сетка таблицы1115"/>
    <w:basedOn w:val="afd"/>
    <w:next w:val="aff7"/>
    <w:uiPriority w:val="5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
    <w:name w:val="Текущий список18"/>
    <w:rsid w:val="00147CB0"/>
  </w:style>
  <w:style w:type="numbering" w:customStyle="1" w:styleId="111114">
    <w:name w:val="Нет списка111114"/>
    <w:next w:val="afe"/>
    <w:semiHidden/>
    <w:unhideWhenUsed/>
    <w:rsid w:val="00147CB0"/>
  </w:style>
  <w:style w:type="table" w:customStyle="1" w:styleId="11160">
    <w:name w:val="Сетка таблицы1116"/>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e"/>
    <w:uiPriority w:val="99"/>
    <w:semiHidden/>
    <w:unhideWhenUsed/>
    <w:rsid w:val="00147CB0"/>
  </w:style>
  <w:style w:type="table" w:customStyle="1" w:styleId="261">
    <w:name w:val="Сетка таблицы26"/>
    <w:uiPriority w:val="5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fe"/>
    <w:uiPriority w:val="99"/>
    <w:semiHidden/>
    <w:unhideWhenUsed/>
    <w:rsid w:val="00147CB0"/>
  </w:style>
  <w:style w:type="numbering" w:customStyle="1" w:styleId="460">
    <w:name w:val="Нет списка46"/>
    <w:next w:val="afe"/>
    <w:uiPriority w:val="99"/>
    <w:semiHidden/>
    <w:unhideWhenUsed/>
    <w:rsid w:val="00147CB0"/>
  </w:style>
  <w:style w:type="numbering" w:customStyle="1" w:styleId="560">
    <w:name w:val="Нет списка56"/>
    <w:next w:val="afe"/>
    <w:uiPriority w:val="99"/>
    <w:semiHidden/>
    <w:unhideWhenUsed/>
    <w:rsid w:val="00147CB0"/>
  </w:style>
  <w:style w:type="table" w:customStyle="1" w:styleId="850">
    <w:name w:val="Сетка таблицы85"/>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6"/>
    <w:next w:val="afe"/>
    <w:uiPriority w:val="99"/>
    <w:semiHidden/>
    <w:unhideWhenUsed/>
    <w:rsid w:val="00147CB0"/>
  </w:style>
  <w:style w:type="numbering" w:customStyle="1" w:styleId="760">
    <w:name w:val="Нет списка76"/>
    <w:next w:val="afe"/>
    <w:uiPriority w:val="99"/>
    <w:semiHidden/>
    <w:unhideWhenUsed/>
    <w:rsid w:val="00147CB0"/>
  </w:style>
  <w:style w:type="table" w:customStyle="1" w:styleId="950">
    <w:name w:val="Сетка таблицы95"/>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3">
    <w:name w:val="Текущий список114"/>
    <w:rsid w:val="00147CB0"/>
  </w:style>
  <w:style w:type="numbering" w:customStyle="1" w:styleId="124">
    <w:name w:val="Текущий список124"/>
    <w:rsid w:val="00147CB0"/>
    <w:pPr>
      <w:numPr>
        <w:numId w:val="8"/>
      </w:numPr>
    </w:pPr>
  </w:style>
  <w:style w:type="numbering" w:customStyle="1" w:styleId="851">
    <w:name w:val="Нет списка85"/>
    <w:next w:val="afe"/>
    <w:uiPriority w:val="99"/>
    <w:semiHidden/>
    <w:rsid w:val="00147CB0"/>
  </w:style>
  <w:style w:type="table" w:customStyle="1" w:styleId="105">
    <w:name w:val="Сетка таблицы105"/>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fe"/>
    <w:uiPriority w:val="99"/>
    <w:semiHidden/>
    <w:unhideWhenUsed/>
    <w:rsid w:val="00147CB0"/>
  </w:style>
  <w:style w:type="table" w:customStyle="1" w:styleId="175">
    <w:name w:val="Сетка таблицы175"/>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Текущий список135"/>
    <w:rsid w:val="00147CB0"/>
  </w:style>
  <w:style w:type="numbering" w:customStyle="1" w:styleId="1125">
    <w:name w:val="Нет списка1125"/>
    <w:next w:val="afe"/>
    <w:semiHidden/>
    <w:unhideWhenUsed/>
    <w:rsid w:val="00147CB0"/>
  </w:style>
  <w:style w:type="table" w:customStyle="1" w:styleId="11250">
    <w:name w:val="Сетка таблицы1125"/>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e"/>
    <w:uiPriority w:val="99"/>
    <w:semiHidden/>
    <w:unhideWhenUsed/>
    <w:rsid w:val="00147CB0"/>
  </w:style>
  <w:style w:type="numbering" w:customStyle="1" w:styleId="3150">
    <w:name w:val="Нет списка315"/>
    <w:next w:val="afe"/>
    <w:uiPriority w:val="99"/>
    <w:semiHidden/>
    <w:unhideWhenUsed/>
    <w:rsid w:val="00147CB0"/>
  </w:style>
  <w:style w:type="numbering" w:customStyle="1" w:styleId="4150">
    <w:name w:val="Нет списка415"/>
    <w:next w:val="afe"/>
    <w:uiPriority w:val="99"/>
    <w:semiHidden/>
    <w:unhideWhenUsed/>
    <w:rsid w:val="00147CB0"/>
  </w:style>
  <w:style w:type="numbering" w:customStyle="1" w:styleId="5150">
    <w:name w:val="Нет списка515"/>
    <w:next w:val="afe"/>
    <w:uiPriority w:val="99"/>
    <w:semiHidden/>
    <w:unhideWhenUsed/>
    <w:rsid w:val="00147CB0"/>
  </w:style>
  <w:style w:type="numbering" w:customStyle="1" w:styleId="615">
    <w:name w:val="Нет списка615"/>
    <w:next w:val="afe"/>
    <w:uiPriority w:val="99"/>
    <w:semiHidden/>
    <w:unhideWhenUsed/>
    <w:rsid w:val="00147CB0"/>
  </w:style>
  <w:style w:type="numbering" w:customStyle="1" w:styleId="715">
    <w:name w:val="Нет списка715"/>
    <w:next w:val="afe"/>
    <w:uiPriority w:val="99"/>
    <w:semiHidden/>
    <w:unhideWhenUsed/>
    <w:rsid w:val="00147CB0"/>
  </w:style>
  <w:style w:type="numbering" w:customStyle="1" w:styleId="11151">
    <w:name w:val="Текущий список1115"/>
    <w:rsid w:val="00147CB0"/>
  </w:style>
  <w:style w:type="numbering" w:customStyle="1" w:styleId="1213">
    <w:name w:val="Текущий список1213"/>
    <w:rsid w:val="00147CB0"/>
    <w:pPr>
      <w:numPr>
        <w:numId w:val="4"/>
      </w:numPr>
    </w:pPr>
  </w:style>
  <w:style w:type="table" w:customStyle="1" w:styleId="5f">
    <w:name w:val="Изысканная таблица5"/>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51">
    <w:name w:val="Нет списка95"/>
    <w:next w:val="afe"/>
    <w:uiPriority w:val="99"/>
    <w:semiHidden/>
    <w:unhideWhenUsed/>
    <w:rsid w:val="00147CB0"/>
  </w:style>
  <w:style w:type="numbering" w:customStyle="1" w:styleId="1351">
    <w:name w:val="Нет списка135"/>
    <w:next w:val="afe"/>
    <w:uiPriority w:val="99"/>
    <w:semiHidden/>
    <w:unhideWhenUsed/>
    <w:rsid w:val="00147CB0"/>
  </w:style>
  <w:style w:type="table" w:customStyle="1" w:styleId="1850">
    <w:name w:val="Сетка таблицы185"/>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fe"/>
    <w:uiPriority w:val="99"/>
    <w:semiHidden/>
    <w:unhideWhenUsed/>
    <w:rsid w:val="00147CB0"/>
  </w:style>
  <w:style w:type="table" w:customStyle="1" w:styleId="195">
    <w:name w:val="Сетка таблицы195"/>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Нет списка1111114"/>
    <w:next w:val="afe"/>
    <w:uiPriority w:val="99"/>
    <w:semiHidden/>
    <w:unhideWhenUsed/>
    <w:rsid w:val="00147CB0"/>
  </w:style>
  <w:style w:type="table" w:customStyle="1" w:styleId="11350">
    <w:name w:val="Сетка таблицы1135"/>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fe"/>
    <w:uiPriority w:val="99"/>
    <w:semiHidden/>
    <w:unhideWhenUsed/>
    <w:rsid w:val="00147CB0"/>
  </w:style>
  <w:style w:type="table" w:customStyle="1" w:styleId="2030">
    <w:name w:val="Сетка таблицы203"/>
    <w:basedOn w:val="afd"/>
    <w:next w:val="aff7"/>
    <w:uiPriority w:val="3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e"/>
    <w:uiPriority w:val="99"/>
    <w:semiHidden/>
    <w:unhideWhenUsed/>
    <w:rsid w:val="00147CB0"/>
  </w:style>
  <w:style w:type="numbering" w:customStyle="1" w:styleId="1531">
    <w:name w:val="Нет списка153"/>
    <w:next w:val="afe"/>
    <w:uiPriority w:val="99"/>
    <w:semiHidden/>
    <w:unhideWhenUsed/>
    <w:rsid w:val="00147CB0"/>
  </w:style>
  <w:style w:type="table" w:customStyle="1" w:styleId="2131">
    <w:name w:val="Сетка таблицы213"/>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fd"/>
    <w:next w:val="-1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d"/>
    <w:next w:val="-2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d"/>
    <w:next w:val="-30"/>
    <w:uiPriority w:val="99"/>
    <w:rsid w:val="00147CB0"/>
    <w:pPr>
      <w:spacing w:after="120" w:line="240" w:lineRule="auto"/>
      <w:jc w:val="both"/>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6">
    <w:name w:val="Изысканная таблица13"/>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7">
    <w:name w:val="Изящная таблица 13"/>
    <w:basedOn w:val="afd"/>
    <w:next w:val="1ffff"/>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Изящная таблица 23"/>
    <w:basedOn w:val="afd"/>
    <w:next w:val="2ffa"/>
    <w:uiPriority w:val="99"/>
    <w:rsid w:val="00147CB0"/>
    <w:pPr>
      <w:spacing w:after="120" w:line="240" w:lineRule="auto"/>
      <w:jc w:val="both"/>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8">
    <w:name w:val="Классическая таблица 13"/>
    <w:basedOn w:val="afd"/>
    <w:next w:val="1ffff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Классическая таблица 23"/>
    <w:basedOn w:val="afd"/>
    <w:next w:val="2ffb"/>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3">
    <w:name w:val="Классическая таблица 33"/>
    <w:basedOn w:val="afd"/>
    <w:next w:val="3fe"/>
    <w:uiPriority w:val="99"/>
    <w:rsid w:val="00147CB0"/>
    <w:pPr>
      <w:spacing w:after="120" w:line="240" w:lineRule="auto"/>
      <w:jc w:val="both"/>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fd"/>
    <w:next w:val="4f4"/>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9">
    <w:name w:val="Объемная таблица 13"/>
    <w:basedOn w:val="afd"/>
    <w:next w:val="1ffff1"/>
    <w:uiPriority w:val="99"/>
    <w:rsid w:val="00147CB0"/>
    <w:pPr>
      <w:spacing w:after="120" w:line="240" w:lineRule="auto"/>
      <w:jc w:val="both"/>
    </w:pPr>
    <w:rPr>
      <w:rFonts w:ascii="Calibri" w:eastAsia="Times New Roman" w:hAnsi="Calibri"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fd"/>
    <w:next w:val="2ffc"/>
    <w:uiPriority w:val="99"/>
    <w:rsid w:val="00147CB0"/>
    <w:pPr>
      <w:spacing w:after="120" w:line="240" w:lineRule="auto"/>
      <w:jc w:val="both"/>
    </w:pPr>
    <w:rPr>
      <w:rFonts w:ascii="Calibri" w:eastAsia="Times New Roman" w:hAnsi="Calibri"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Объемная таблица 33"/>
    <w:basedOn w:val="afd"/>
    <w:next w:val="3ff"/>
    <w:uiPriority w:val="99"/>
    <w:rsid w:val="00147CB0"/>
    <w:pPr>
      <w:spacing w:after="120" w:line="240" w:lineRule="auto"/>
      <w:jc w:val="both"/>
    </w:pPr>
    <w:rPr>
      <w:rFonts w:ascii="Calibri" w:eastAsia="Times New Roman" w:hAnsi="Calibri"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a">
    <w:name w:val="Простая таблица 13"/>
    <w:basedOn w:val="afd"/>
    <w:next w:val="1ffff2"/>
    <w:rsid w:val="00147CB0"/>
    <w:pPr>
      <w:spacing w:after="120" w:line="240" w:lineRule="auto"/>
      <w:jc w:val="both"/>
    </w:pPr>
    <w:rPr>
      <w:rFonts w:ascii="Calibri" w:eastAsia="Times New Roman" w:hAnsi="Calibri"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fd"/>
    <w:next w:val="2ffd"/>
    <w:uiPriority w:val="99"/>
    <w:rsid w:val="00147CB0"/>
    <w:pPr>
      <w:spacing w:after="120" w:line="240" w:lineRule="auto"/>
      <w:jc w:val="both"/>
    </w:pPr>
    <w:rPr>
      <w:rFonts w:ascii="Calibri" w:eastAsia="Times New Roman" w:hAnsi="Calibri"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fd"/>
    <w:next w:val="3ff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b">
    <w:name w:val="Сетка таблицы 13"/>
    <w:basedOn w:val="afd"/>
    <w:next w:val="1ffff3"/>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7">
    <w:name w:val="Сетка таблицы 23"/>
    <w:basedOn w:val="afd"/>
    <w:next w:val="2ffe"/>
    <w:uiPriority w:val="99"/>
    <w:rsid w:val="00147CB0"/>
    <w:pPr>
      <w:spacing w:after="120" w:line="240" w:lineRule="auto"/>
      <w:jc w:val="both"/>
    </w:pPr>
    <w:rPr>
      <w:rFonts w:ascii="Calibri" w:eastAsia="Times New Roman" w:hAnsi="Calibri"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6">
    <w:name w:val="Сетка таблицы 33"/>
    <w:basedOn w:val="afd"/>
    <w:next w:val="3ff2"/>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4">
    <w:name w:val="Сетка таблицы 43"/>
    <w:basedOn w:val="afd"/>
    <w:next w:val="4f6"/>
    <w:uiPriority w:val="99"/>
    <w:rsid w:val="00147CB0"/>
    <w:pPr>
      <w:spacing w:after="120" w:line="240" w:lineRule="auto"/>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3">
    <w:name w:val="Сетка таблицы 53"/>
    <w:basedOn w:val="afd"/>
    <w:next w:val="5c"/>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3">
    <w:name w:val="Сетка таблицы 63"/>
    <w:basedOn w:val="afd"/>
    <w:next w:val="65"/>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3">
    <w:name w:val="Сетка таблицы 73"/>
    <w:basedOn w:val="afd"/>
    <w:next w:val="77"/>
    <w:uiPriority w:val="99"/>
    <w:rsid w:val="00147CB0"/>
    <w:pPr>
      <w:spacing w:after="120" w:line="240" w:lineRule="auto"/>
      <w:jc w:val="both"/>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2">
    <w:name w:val="Сетка таблицы 83"/>
    <w:basedOn w:val="afd"/>
    <w:next w:val="86"/>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7">
    <w:name w:val="Современная таблица3"/>
    <w:basedOn w:val="afd"/>
    <w:next w:val="affffffffffffffff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8">
    <w:name w:val="Стандартная таблица3"/>
    <w:basedOn w:val="afd"/>
    <w:next w:val="affffffffffffffff8"/>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c">
    <w:name w:val="Столбцы таблицы 13"/>
    <w:basedOn w:val="afd"/>
    <w:next w:val="1ffff4"/>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Столбцы таблицы 23"/>
    <w:basedOn w:val="afd"/>
    <w:next w:val="2fff"/>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7">
    <w:name w:val="Столбцы таблицы 33"/>
    <w:basedOn w:val="afd"/>
    <w:next w:val="3ff3"/>
    <w:uiPriority w:val="99"/>
    <w:rsid w:val="00147CB0"/>
    <w:pPr>
      <w:spacing w:after="120" w:line="240" w:lineRule="auto"/>
      <w:jc w:val="both"/>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5">
    <w:name w:val="Столбцы таблицы 43"/>
    <w:basedOn w:val="afd"/>
    <w:next w:val="4f8"/>
    <w:uiPriority w:val="99"/>
    <w:rsid w:val="00147CB0"/>
    <w:pPr>
      <w:spacing w:after="120" w:line="240" w:lineRule="auto"/>
      <w:jc w:val="both"/>
    </w:pPr>
    <w:rPr>
      <w:rFonts w:ascii="Calibri" w:eastAsia="Times New Roman" w:hAnsi="Calibri"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4">
    <w:name w:val="Столбцы таблицы 53"/>
    <w:basedOn w:val="afd"/>
    <w:next w:val="5e"/>
    <w:uiPriority w:val="99"/>
    <w:rsid w:val="00147CB0"/>
    <w:pPr>
      <w:spacing w:after="120" w:line="240" w:lineRule="auto"/>
      <w:jc w:val="both"/>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d"/>
    <w:next w:val="-11"/>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d"/>
    <w:next w:val="-21"/>
    <w:uiPriority w:val="99"/>
    <w:rsid w:val="00147CB0"/>
    <w:pPr>
      <w:spacing w:after="120" w:line="240" w:lineRule="auto"/>
      <w:jc w:val="both"/>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d"/>
    <w:next w:val="-31"/>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d"/>
    <w:next w:val="-40"/>
    <w:uiPriority w:val="99"/>
    <w:rsid w:val="00147CB0"/>
    <w:pPr>
      <w:spacing w:after="120" w:line="240" w:lineRule="auto"/>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d"/>
    <w:next w:val="-50"/>
    <w:uiPriority w:val="99"/>
    <w:rsid w:val="00147CB0"/>
    <w:pPr>
      <w:spacing w:after="120" w:line="240" w:lineRule="auto"/>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d"/>
    <w:next w:val="-6"/>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d"/>
    <w:next w:val="-7"/>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d"/>
    <w:next w:val="-8"/>
    <w:uiPriority w:val="99"/>
    <w:rsid w:val="00147CB0"/>
    <w:pPr>
      <w:spacing w:after="120" w:line="240" w:lineRule="auto"/>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9">
    <w:name w:val="Тема таблицы3"/>
    <w:basedOn w:val="afd"/>
    <w:next w:val="affffffffffffffff9"/>
    <w:uiPriority w:val="99"/>
    <w:rsid w:val="00147CB0"/>
    <w:pPr>
      <w:spacing w:after="120" w:line="24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Цветная таблица 13"/>
    <w:basedOn w:val="afd"/>
    <w:next w:val="1ffff5"/>
    <w:uiPriority w:val="99"/>
    <w:rsid w:val="00147CB0"/>
    <w:pPr>
      <w:spacing w:after="120" w:line="240" w:lineRule="auto"/>
      <w:jc w:val="both"/>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9">
    <w:name w:val="Цветная таблица 23"/>
    <w:basedOn w:val="afd"/>
    <w:next w:val="2fff0"/>
    <w:uiPriority w:val="99"/>
    <w:rsid w:val="00147CB0"/>
    <w:pPr>
      <w:spacing w:after="120" w:line="240" w:lineRule="auto"/>
      <w:jc w:val="both"/>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8">
    <w:name w:val="Цветная таблица 33"/>
    <w:basedOn w:val="afd"/>
    <w:next w:val="3ff4"/>
    <w:uiPriority w:val="99"/>
    <w:rsid w:val="00147CB0"/>
    <w:pPr>
      <w:spacing w:after="120" w:line="240" w:lineRule="auto"/>
      <w:jc w:val="both"/>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4">
    <w:name w:val="1 / 1.1 / 1.1.14"/>
    <w:basedOn w:val="afe"/>
    <w:next w:val="111111"/>
    <w:uiPriority w:val="99"/>
    <w:unhideWhenUsed/>
    <w:rsid w:val="00147CB0"/>
    <w:pPr>
      <w:numPr>
        <w:numId w:val="46"/>
      </w:numPr>
    </w:pPr>
  </w:style>
  <w:style w:type="numbering" w:customStyle="1" w:styleId="1ai4">
    <w:name w:val="1 / a / i4"/>
    <w:basedOn w:val="afe"/>
    <w:next w:val="1ai"/>
    <w:uiPriority w:val="99"/>
    <w:unhideWhenUsed/>
    <w:rsid w:val="00147CB0"/>
    <w:pPr>
      <w:numPr>
        <w:numId w:val="47"/>
      </w:numPr>
    </w:pPr>
  </w:style>
  <w:style w:type="numbering" w:customStyle="1" w:styleId="43">
    <w:name w:val="Статья / Раздел4"/>
    <w:basedOn w:val="afe"/>
    <w:next w:val="af8"/>
    <w:uiPriority w:val="99"/>
    <w:unhideWhenUsed/>
    <w:rsid w:val="00147CB0"/>
    <w:pPr>
      <w:numPr>
        <w:numId w:val="48"/>
      </w:numPr>
    </w:pPr>
  </w:style>
  <w:style w:type="numbering" w:customStyle="1" w:styleId="1631">
    <w:name w:val="Нет списка163"/>
    <w:next w:val="afe"/>
    <w:uiPriority w:val="99"/>
    <w:semiHidden/>
    <w:unhideWhenUsed/>
    <w:rsid w:val="00147CB0"/>
  </w:style>
  <w:style w:type="table" w:customStyle="1" w:styleId="2231">
    <w:name w:val="Сетка таблицы223"/>
    <w:basedOn w:val="afd"/>
    <w:next w:val="aff7"/>
    <w:uiPriority w:val="99"/>
    <w:rsid w:val="00147CB0"/>
    <w:pPr>
      <w:spacing w:after="0" w:line="240" w:lineRule="auto"/>
      <w:ind w:firstLine="357"/>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Изысканная таблица23"/>
    <w:basedOn w:val="afd"/>
    <w:next w:val="affffffffffffffd"/>
    <w:rsid w:val="00147CB0"/>
    <w:pPr>
      <w:spacing w:after="120" w:line="240" w:lineRule="auto"/>
      <w:jc w:val="both"/>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3">
    <w:name w:val="1 / 1.1 / 1.1.113"/>
    <w:basedOn w:val="afe"/>
    <w:next w:val="111111"/>
    <w:uiPriority w:val="99"/>
    <w:semiHidden/>
    <w:unhideWhenUsed/>
    <w:locked/>
    <w:rsid w:val="00147CB0"/>
  </w:style>
  <w:style w:type="numbering" w:customStyle="1" w:styleId="1ai13">
    <w:name w:val="1 / a / i13"/>
    <w:basedOn w:val="afe"/>
    <w:next w:val="1ai"/>
    <w:uiPriority w:val="99"/>
    <w:semiHidden/>
    <w:unhideWhenUsed/>
    <w:locked/>
    <w:rsid w:val="00147CB0"/>
  </w:style>
  <w:style w:type="numbering" w:customStyle="1" w:styleId="13e">
    <w:name w:val="Статья / Раздел13"/>
    <w:basedOn w:val="afe"/>
    <w:next w:val="af8"/>
    <w:uiPriority w:val="99"/>
    <w:semiHidden/>
    <w:unhideWhenUsed/>
    <w:locked/>
    <w:rsid w:val="00147CB0"/>
  </w:style>
  <w:style w:type="table" w:customStyle="1" w:styleId="GR1111">
    <w:name w:val="Сетка таблицы GR1111"/>
    <w:basedOn w:val="afd"/>
    <w:next w:val="aff7"/>
    <w:uiPriority w:val="59"/>
    <w:locked/>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fe"/>
    <w:semiHidden/>
    <w:rsid w:val="00147CB0"/>
  </w:style>
  <w:style w:type="table" w:customStyle="1" w:styleId="1103">
    <w:name w:val="Сетка таблицы110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fe"/>
    <w:uiPriority w:val="99"/>
    <w:semiHidden/>
    <w:unhideWhenUsed/>
    <w:rsid w:val="00147CB0"/>
  </w:style>
  <w:style w:type="table" w:customStyle="1" w:styleId="11431">
    <w:name w:val="Сетка таблицы1143"/>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Текущий список143"/>
    <w:rsid w:val="00147CB0"/>
  </w:style>
  <w:style w:type="numbering" w:customStyle="1" w:styleId="11123">
    <w:name w:val="Нет списка11123"/>
    <w:next w:val="afe"/>
    <w:semiHidden/>
    <w:unhideWhenUsed/>
    <w:rsid w:val="00147CB0"/>
  </w:style>
  <w:style w:type="table" w:customStyle="1" w:styleId="111130">
    <w:name w:val="Сетка таблицы1111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fe"/>
    <w:uiPriority w:val="99"/>
    <w:semiHidden/>
    <w:unhideWhenUsed/>
    <w:rsid w:val="00147CB0"/>
  </w:style>
  <w:style w:type="table" w:customStyle="1" w:styleId="12130">
    <w:name w:val="Сетка таблицы12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fe"/>
    <w:uiPriority w:val="99"/>
    <w:semiHidden/>
    <w:unhideWhenUsed/>
    <w:rsid w:val="00147CB0"/>
  </w:style>
  <w:style w:type="numbering" w:customStyle="1" w:styleId="4230">
    <w:name w:val="Нет списка423"/>
    <w:next w:val="afe"/>
    <w:uiPriority w:val="99"/>
    <w:semiHidden/>
    <w:unhideWhenUsed/>
    <w:rsid w:val="00147CB0"/>
  </w:style>
  <w:style w:type="numbering" w:customStyle="1" w:styleId="5230">
    <w:name w:val="Нет списка523"/>
    <w:next w:val="afe"/>
    <w:uiPriority w:val="99"/>
    <w:semiHidden/>
    <w:unhideWhenUsed/>
    <w:rsid w:val="00147CB0"/>
  </w:style>
  <w:style w:type="table" w:customStyle="1" w:styleId="813">
    <w:name w:val="Сетка таблицы81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3">
    <w:name w:val="Нет списка623"/>
    <w:next w:val="afe"/>
    <w:uiPriority w:val="99"/>
    <w:semiHidden/>
    <w:unhideWhenUsed/>
    <w:rsid w:val="00147CB0"/>
  </w:style>
  <w:style w:type="numbering" w:customStyle="1" w:styleId="723">
    <w:name w:val="Нет списка723"/>
    <w:next w:val="afe"/>
    <w:uiPriority w:val="99"/>
    <w:semiHidden/>
    <w:unhideWhenUsed/>
    <w:rsid w:val="00147CB0"/>
  </w:style>
  <w:style w:type="table" w:customStyle="1" w:styleId="913">
    <w:name w:val="Сетка таблицы91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fe"/>
    <w:uiPriority w:val="99"/>
    <w:semiHidden/>
    <w:rsid w:val="00147CB0"/>
  </w:style>
  <w:style w:type="table" w:customStyle="1" w:styleId="1013">
    <w:name w:val="Сетка таблицы1013"/>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Нет списка1213"/>
    <w:next w:val="afe"/>
    <w:uiPriority w:val="99"/>
    <w:semiHidden/>
    <w:unhideWhenUsed/>
    <w:rsid w:val="00147CB0"/>
  </w:style>
  <w:style w:type="table" w:customStyle="1" w:styleId="1713">
    <w:name w:val="Сетка таблицы1713"/>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Текущий список1313"/>
    <w:rsid w:val="00147CB0"/>
  </w:style>
  <w:style w:type="numbering" w:customStyle="1" w:styleId="11213">
    <w:name w:val="Нет списка11213"/>
    <w:next w:val="afe"/>
    <w:semiHidden/>
    <w:unhideWhenUsed/>
    <w:rsid w:val="00147CB0"/>
  </w:style>
  <w:style w:type="table" w:customStyle="1" w:styleId="112130">
    <w:name w:val="Сетка таблицы1121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fe"/>
    <w:uiPriority w:val="99"/>
    <w:semiHidden/>
    <w:unhideWhenUsed/>
    <w:rsid w:val="00147CB0"/>
  </w:style>
  <w:style w:type="numbering" w:customStyle="1" w:styleId="3113">
    <w:name w:val="Нет списка3113"/>
    <w:next w:val="afe"/>
    <w:uiPriority w:val="99"/>
    <w:semiHidden/>
    <w:unhideWhenUsed/>
    <w:rsid w:val="00147CB0"/>
  </w:style>
  <w:style w:type="numbering" w:customStyle="1" w:styleId="4113">
    <w:name w:val="Нет списка4113"/>
    <w:next w:val="afe"/>
    <w:uiPriority w:val="99"/>
    <w:semiHidden/>
    <w:unhideWhenUsed/>
    <w:rsid w:val="00147CB0"/>
  </w:style>
  <w:style w:type="numbering" w:customStyle="1" w:styleId="5113">
    <w:name w:val="Нет списка5113"/>
    <w:next w:val="afe"/>
    <w:uiPriority w:val="99"/>
    <w:semiHidden/>
    <w:unhideWhenUsed/>
    <w:rsid w:val="00147CB0"/>
  </w:style>
  <w:style w:type="numbering" w:customStyle="1" w:styleId="6113">
    <w:name w:val="Нет списка6113"/>
    <w:next w:val="afe"/>
    <w:uiPriority w:val="99"/>
    <w:semiHidden/>
    <w:unhideWhenUsed/>
    <w:rsid w:val="00147CB0"/>
  </w:style>
  <w:style w:type="numbering" w:customStyle="1" w:styleId="7113">
    <w:name w:val="Нет списка7113"/>
    <w:next w:val="afe"/>
    <w:uiPriority w:val="99"/>
    <w:semiHidden/>
    <w:unhideWhenUsed/>
    <w:rsid w:val="00147CB0"/>
  </w:style>
  <w:style w:type="numbering" w:customStyle="1" w:styleId="111131">
    <w:name w:val="Текущий список11113"/>
    <w:rsid w:val="00147CB0"/>
  </w:style>
  <w:style w:type="numbering" w:customStyle="1" w:styleId="9130">
    <w:name w:val="Нет списка913"/>
    <w:next w:val="afe"/>
    <w:uiPriority w:val="99"/>
    <w:semiHidden/>
    <w:unhideWhenUsed/>
    <w:rsid w:val="00147CB0"/>
  </w:style>
  <w:style w:type="numbering" w:customStyle="1" w:styleId="13131">
    <w:name w:val="Нет списка1313"/>
    <w:next w:val="afe"/>
    <w:uiPriority w:val="99"/>
    <w:semiHidden/>
    <w:unhideWhenUsed/>
    <w:rsid w:val="00147CB0"/>
  </w:style>
  <w:style w:type="table" w:customStyle="1" w:styleId="1813">
    <w:name w:val="Сетка таблицы181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fe"/>
    <w:uiPriority w:val="99"/>
    <w:semiHidden/>
    <w:unhideWhenUsed/>
    <w:rsid w:val="00147CB0"/>
  </w:style>
  <w:style w:type="table" w:customStyle="1" w:styleId="1913">
    <w:name w:val="Сетка таблицы191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т списка11111111"/>
    <w:next w:val="afe"/>
    <w:uiPriority w:val="99"/>
    <w:semiHidden/>
    <w:unhideWhenUsed/>
    <w:rsid w:val="00147CB0"/>
  </w:style>
  <w:style w:type="table" w:customStyle="1" w:styleId="113130">
    <w:name w:val="Сетка таблицы11313"/>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3">
    <w:name w:val="Сетка таблицы GR2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3"/>
    <w:next w:val="afe"/>
    <w:semiHidden/>
    <w:rsid w:val="00147CB0"/>
  </w:style>
  <w:style w:type="table" w:customStyle="1" w:styleId="1153">
    <w:name w:val="Сетка таблицы115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0">
    <w:name w:val="Нет списка1153"/>
    <w:next w:val="afe"/>
    <w:uiPriority w:val="99"/>
    <w:semiHidden/>
    <w:unhideWhenUsed/>
    <w:rsid w:val="00147CB0"/>
  </w:style>
  <w:style w:type="table" w:customStyle="1" w:styleId="1163">
    <w:name w:val="Сетка таблицы1163"/>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Текущий список153"/>
    <w:rsid w:val="00147CB0"/>
  </w:style>
  <w:style w:type="numbering" w:customStyle="1" w:styleId="11133">
    <w:name w:val="Нет списка11133"/>
    <w:next w:val="afe"/>
    <w:semiHidden/>
    <w:unhideWhenUsed/>
    <w:rsid w:val="00147CB0"/>
  </w:style>
  <w:style w:type="table" w:customStyle="1" w:styleId="111230">
    <w:name w:val="Сетка таблицы1112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fe"/>
    <w:uiPriority w:val="99"/>
    <w:semiHidden/>
    <w:unhideWhenUsed/>
    <w:rsid w:val="00147CB0"/>
  </w:style>
  <w:style w:type="table" w:customStyle="1" w:styleId="1223">
    <w:name w:val="Сетка таблицы12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0">
    <w:name w:val="Сетка таблицы15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fe"/>
    <w:uiPriority w:val="99"/>
    <w:semiHidden/>
    <w:unhideWhenUsed/>
    <w:rsid w:val="00147CB0"/>
  </w:style>
  <w:style w:type="numbering" w:customStyle="1" w:styleId="4330">
    <w:name w:val="Нет списка433"/>
    <w:next w:val="afe"/>
    <w:uiPriority w:val="99"/>
    <w:semiHidden/>
    <w:unhideWhenUsed/>
    <w:rsid w:val="00147CB0"/>
  </w:style>
  <w:style w:type="numbering" w:customStyle="1" w:styleId="5330">
    <w:name w:val="Нет списка533"/>
    <w:next w:val="afe"/>
    <w:uiPriority w:val="99"/>
    <w:semiHidden/>
    <w:unhideWhenUsed/>
    <w:rsid w:val="00147CB0"/>
  </w:style>
  <w:style w:type="table" w:customStyle="1" w:styleId="823">
    <w:name w:val="Сетка таблицы82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0">
    <w:name w:val="Нет списка633"/>
    <w:next w:val="afe"/>
    <w:uiPriority w:val="99"/>
    <w:semiHidden/>
    <w:unhideWhenUsed/>
    <w:rsid w:val="00147CB0"/>
  </w:style>
  <w:style w:type="numbering" w:customStyle="1" w:styleId="7330">
    <w:name w:val="Нет списка733"/>
    <w:next w:val="afe"/>
    <w:uiPriority w:val="99"/>
    <w:semiHidden/>
    <w:unhideWhenUsed/>
    <w:rsid w:val="00147CB0"/>
  </w:style>
  <w:style w:type="table" w:customStyle="1" w:styleId="923">
    <w:name w:val="Сетка таблицы92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0">
    <w:name w:val="Нет списка823"/>
    <w:next w:val="afe"/>
    <w:uiPriority w:val="99"/>
    <w:semiHidden/>
    <w:rsid w:val="00147CB0"/>
  </w:style>
  <w:style w:type="table" w:customStyle="1" w:styleId="1023">
    <w:name w:val="Сетка таблицы1023"/>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fe"/>
    <w:uiPriority w:val="99"/>
    <w:semiHidden/>
    <w:unhideWhenUsed/>
    <w:rsid w:val="00147CB0"/>
  </w:style>
  <w:style w:type="table" w:customStyle="1" w:styleId="1723">
    <w:name w:val="Сетка таблицы1723"/>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0">
    <w:name w:val="Текущий список1323"/>
    <w:rsid w:val="00147CB0"/>
  </w:style>
  <w:style w:type="numbering" w:customStyle="1" w:styleId="11223">
    <w:name w:val="Нет списка11223"/>
    <w:next w:val="afe"/>
    <w:semiHidden/>
    <w:unhideWhenUsed/>
    <w:rsid w:val="00147CB0"/>
  </w:style>
  <w:style w:type="table" w:customStyle="1" w:styleId="112230">
    <w:name w:val="Сетка таблицы11223"/>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fe"/>
    <w:uiPriority w:val="99"/>
    <w:semiHidden/>
    <w:unhideWhenUsed/>
    <w:rsid w:val="00147CB0"/>
  </w:style>
  <w:style w:type="numbering" w:customStyle="1" w:styleId="3123">
    <w:name w:val="Нет списка3123"/>
    <w:next w:val="afe"/>
    <w:uiPriority w:val="99"/>
    <w:semiHidden/>
    <w:unhideWhenUsed/>
    <w:rsid w:val="00147CB0"/>
  </w:style>
  <w:style w:type="numbering" w:customStyle="1" w:styleId="4123">
    <w:name w:val="Нет списка4123"/>
    <w:next w:val="afe"/>
    <w:uiPriority w:val="99"/>
    <w:semiHidden/>
    <w:unhideWhenUsed/>
    <w:rsid w:val="00147CB0"/>
  </w:style>
  <w:style w:type="numbering" w:customStyle="1" w:styleId="5123">
    <w:name w:val="Нет списка5123"/>
    <w:next w:val="afe"/>
    <w:uiPriority w:val="99"/>
    <w:semiHidden/>
    <w:unhideWhenUsed/>
    <w:rsid w:val="00147CB0"/>
  </w:style>
  <w:style w:type="numbering" w:customStyle="1" w:styleId="6123">
    <w:name w:val="Нет списка6123"/>
    <w:next w:val="afe"/>
    <w:uiPriority w:val="99"/>
    <w:semiHidden/>
    <w:unhideWhenUsed/>
    <w:rsid w:val="00147CB0"/>
  </w:style>
  <w:style w:type="numbering" w:customStyle="1" w:styleId="7123">
    <w:name w:val="Нет списка7123"/>
    <w:next w:val="afe"/>
    <w:uiPriority w:val="99"/>
    <w:semiHidden/>
    <w:unhideWhenUsed/>
    <w:rsid w:val="00147CB0"/>
  </w:style>
  <w:style w:type="numbering" w:customStyle="1" w:styleId="111231">
    <w:name w:val="Текущий список11123"/>
    <w:rsid w:val="00147CB0"/>
  </w:style>
  <w:style w:type="numbering" w:customStyle="1" w:styleId="9230">
    <w:name w:val="Нет списка923"/>
    <w:next w:val="afe"/>
    <w:uiPriority w:val="99"/>
    <w:semiHidden/>
    <w:unhideWhenUsed/>
    <w:rsid w:val="00147CB0"/>
  </w:style>
  <w:style w:type="numbering" w:customStyle="1" w:styleId="13231">
    <w:name w:val="Нет списка1323"/>
    <w:next w:val="afe"/>
    <w:uiPriority w:val="99"/>
    <w:semiHidden/>
    <w:unhideWhenUsed/>
    <w:rsid w:val="00147CB0"/>
  </w:style>
  <w:style w:type="table" w:customStyle="1" w:styleId="1823">
    <w:name w:val="Сетка таблицы1823"/>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3">
    <w:name w:val="Нет списка11323"/>
    <w:next w:val="afe"/>
    <w:uiPriority w:val="99"/>
    <w:semiHidden/>
    <w:unhideWhenUsed/>
    <w:rsid w:val="00147CB0"/>
  </w:style>
  <w:style w:type="table" w:customStyle="1" w:styleId="1923">
    <w:name w:val="Сетка таблицы192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0">
    <w:name w:val="Нет списка111123"/>
    <w:next w:val="afe"/>
    <w:uiPriority w:val="99"/>
    <w:semiHidden/>
    <w:unhideWhenUsed/>
    <w:rsid w:val="00147CB0"/>
  </w:style>
  <w:style w:type="table" w:customStyle="1" w:styleId="113230">
    <w:name w:val="Сетка таблицы11323"/>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fe"/>
    <w:uiPriority w:val="99"/>
    <w:semiHidden/>
    <w:unhideWhenUsed/>
    <w:rsid w:val="00147CB0"/>
  </w:style>
  <w:style w:type="table" w:customStyle="1" w:styleId="21110">
    <w:name w:val="Сетка таблицы2111"/>
    <w:basedOn w:val="afd"/>
    <w:next w:val="aff7"/>
    <w:uiPriority w:val="9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31">
    <w:name w:val="Сетка таблицы GR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fd"/>
    <w:next w:val="aff7"/>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afa"/>
    <w:uiPriority w:val="99"/>
    <w:rsid w:val="00147CB0"/>
    <w:pPr>
      <w:widowControl w:val="0"/>
      <w:shd w:val="clear" w:color="auto" w:fill="FFFFFF"/>
      <w:overflowPunct/>
      <w:autoSpaceDE/>
      <w:autoSpaceDN/>
      <w:adjustRightInd/>
      <w:spacing w:before="540" w:after="360" w:line="240" w:lineRule="atLeast"/>
      <w:jc w:val="both"/>
      <w:textAlignment w:val="auto"/>
    </w:pPr>
    <w:rPr>
      <w:sz w:val="22"/>
      <w:szCs w:val="22"/>
    </w:rPr>
  </w:style>
  <w:style w:type="character" w:customStyle="1" w:styleId="Bodytext3">
    <w:name w:val="Body text (3)_"/>
    <w:basedOn w:val="afc"/>
    <w:link w:val="Bodytext30"/>
    <w:uiPriority w:val="99"/>
    <w:locked/>
    <w:rsid w:val="00147CB0"/>
    <w:rPr>
      <w:b/>
      <w:bCs/>
      <w:shd w:val="clear" w:color="auto" w:fill="FFFFFF"/>
    </w:rPr>
  </w:style>
  <w:style w:type="paragraph" w:customStyle="1" w:styleId="Bodytext30">
    <w:name w:val="Body text (3)"/>
    <w:basedOn w:val="afa"/>
    <w:link w:val="Bodytext3"/>
    <w:uiPriority w:val="99"/>
    <w:rsid w:val="00147CB0"/>
    <w:pPr>
      <w:widowControl w:val="0"/>
      <w:shd w:val="clear" w:color="auto" w:fill="FFFFFF"/>
      <w:overflowPunct/>
      <w:autoSpaceDE/>
      <w:autoSpaceDN/>
      <w:adjustRightInd/>
      <w:spacing w:before="240" w:line="274" w:lineRule="exact"/>
      <w:jc w:val="both"/>
      <w:textAlignment w:val="auto"/>
    </w:pPr>
    <w:rPr>
      <w:rFonts w:asciiTheme="minorHAnsi" w:eastAsiaTheme="minorHAnsi" w:hAnsiTheme="minorHAnsi" w:cstheme="minorBidi"/>
      <w:b/>
      <w:bCs/>
      <w:sz w:val="22"/>
      <w:szCs w:val="22"/>
      <w:lang w:eastAsia="en-US"/>
    </w:rPr>
  </w:style>
  <w:style w:type="character" w:customStyle="1" w:styleId="Bodytext">
    <w:name w:val="Body text_"/>
    <w:basedOn w:val="afc"/>
    <w:link w:val="1fff"/>
    <w:locked/>
    <w:rsid w:val="00147CB0"/>
    <w:rPr>
      <w:rFonts w:ascii="Times New Roman" w:eastAsia="ヒラギノ角ゴ Pro W3" w:hAnsi="Times New Roman" w:cs="Times New Roman"/>
      <w:color w:val="000000"/>
      <w:sz w:val="24"/>
      <w:szCs w:val="20"/>
      <w:lang w:eastAsia="ru-RU"/>
    </w:rPr>
  </w:style>
  <w:style w:type="table" w:customStyle="1" w:styleId="3311">
    <w:name w:val="Сетка таблицы331"/>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fe"/>
    <w:uiPriority w:val="99"/>
    <w:semiHidden/>
    <w:unhideWhenUsed/>
    <w:rsid w:val="00147CB0"/>
  </w:style>
  <w:style w:type="numbering" w:customStyle="1" w:styleId="2510">
    <w:name w:val="Нет списка251"/>
    <w:next w:val="afe"/>
    <w:semiHidden/>
    <w:rsid w:val="00147CB0"/>
  </w:style>
  <w:style w:type="numbering" w:customStyle="1" w:styleId="11611">
    <w:name w:val="Нет списка1161"/>
    <w:next w:val="afe"/>
    <w:uiPriority w:val="99"/>
    <w:semiHidden/>
    <w:unhideWhenUsed/>
    <w:rsid w:val="00147CB0"/>
  </w:style>
  <w:style w:type="table" w:customStyle="1" w:styleId="1181">
    <w:name w:val="Сетка таблицы1181"/>
    <w:basedOn w:val="afd"/>
    <w:next w:val="aff7"/>
    <w:uiPriority w:val="5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4">
    <w:name w:val="Текущий список161"/>
    <w:rsid w:val="00147CB0"/>
  </w:style>
  <w:style w:type="numbering" w:customStyle="1" w:styleId="111410">
    <w:name w:val="Нет списка11141"/>
    <w:next w:val="afe"/>
    <w:semiHidden/>
    <w:unhideWhenUsed/>
    <w:rsid w:val="00147CB0"/>
  </w:style>
  <w:style w:type="table" w:customStyle="1" w:styleId="111311">
    <w:name w:val="Сетка таблицы1113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fe"/>
    <w:uiPriority w:val="99"/>
    <w:semiHidden/>
    <w:unhideWhenUsed/>
    <w:rsid w:val="00147CB0"/>
  </w:style>
  <w:style w:type="table" w:customStyle="1" w:styleId="2411">
    <w:name w:val="Сетка таблицы2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15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0">
    <w:name w:val="Сетка таблицы163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fe"/>
    <w:uiPriority w:val="99"/>
    <w:semiHidden/>
    <w:unhideWhenUsed/>
    <w:rsid w:val="00147CB0"/>
  </w:style>
  <w:style w:type="numbering" w:customStyle="1" w:styleId="4410">
    <w:name w:val="Нет списка441"/>
    <w:next w:val="afe"/>
    <w:uiPriority w:val="99"/>
    <w:semiHidden/>
    <w:unhideWhenUsed/>
    <w:rsid w:val="00147CB0"/>
  </w:style>
  <w:style w:type="numbering" w:customStyle="1" w:styleId="5410">
    <w:name w:val="Нет списка541"/>
    <w:next w:val="afe"/>
    <w:uiPriority w:val="99"/>
    <w:semiHidden/>
    <w:unhideWhenUsed/>
    <w:rsid w:val="00147CB0"/>
  </w:style>
  <w:style w:type="table" w:customStyle="1" w:styleId="8310">
    <w:name w:val="Сетка таблицы8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0">
    <w:name w:val="Нет списка641"/>
    <w:next w:val="afe"/>
    <w:uiPriority w:val="99"/>
    <w:semiHidden/>
    <w:unhideWhenUsed/>
    <w:rsid w:val="00147CB0"/>
  </w:style>
  <w:style w:type="numbering" w:customStyle="1" w:styleId="7410">
    <w:name w:val="Нет списка741"/>
    <w:next w:val="afe"/>
    <w:uiPriority w:val="99"/>
    <w:semiHidden/>
    <w:unhideWhenUsed/>
    <w:rsid w:val="00147CB0"/>
  </w:style>
  <w:style w:type="table" w:customStyle="1" w:styleId="9310">
    <w:name w:val="Сетка таблицы9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Текущий список1121"/>
    <w:rsid w:val="00147CB0"/>
    <w:pPr>
      <w:numPr>
        <w:numId w:val="2"/>
      </w:numPr>
    </w:pPr>
  </w:style>
  <w:style w:type="numbering" w:customStyle="1" w:styleId="1221">
    <w:name w:val="Текущий список1221"/>
    <w:rsid w:val="00147CB0"/>
    <w:pPr>
      <w:numPr>
        <w:numId w:val="6"/>
      </w:numPr>
    </w:pPr>
  </w:style>
  <w:style w:type="numbering" w:customStyle="1" w:styleId="8311">
    <w:name w:val="Нет списка831"/>
    <w:next w:val="afe"/>
    <w:uiPriority w:val="99"/>
    <w:semiHidden/>
    <w:rsid w:val="00147CB0"/>
  </w:style>
  <w:style w:type="table" w:customStyle="1" w:styleId="1031">
    <w:name w:val="Сетка таблицы103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fe"/>
    <w:uiPriority w:val="99"/>
    <w:semiHidden/>
    <w:unhideWhenUsed/>
    <w:rsid w:val="00147CB0"/>
  </w:style>
  <w:style w:type="table" w:customStyle="1" w:styleId="1731">
    <w:name w:val="Сетка таблицы173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147CB0"/>
  </w:style>
  <w:style w:type="numbering" w:customStyle="1" w:styleId="112310">
    <w:name w:val="Нет списка11231"/>
    <w:next w:val="afe"/>
    <w:semiHidden/>
    <w:unhideWhenUsed/>
    <w:rsid w:val="00147CB0"/>
  </w:style>
  <w:style w:type="table" w:customStyle="1" w:styleId="112311">
    <w:name w:val="Сетка таблицы1123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0">
    <w:name w:val="Нет списка2231"/>
    <w:next w:val="afe"/>
    <w:uiPriority w:val="99"/>
    <w:semiHidden/>
    <w:unhideWhenUsed/>
    <w:rsid w:val="00147CB0"/>
  </w:style>
  <w:style w:type="numbering" w:customStyle="1" w:styleId="31310">
    <w:name w:val="Нет списка3131"/>
    <w:next w:val="afe"/>
    <w:uiPriority w:val="99"/>
    <w:semiHidden/>
    <w:unhideWhenUsed/>
    <w:rsid w:val="00147CB0"/>
  </w:style>
  <w:style w:type="numbering" w:customStyle="1" w:styleId="4131">
    <w:name w:val="Нет списка4131"/>
    <w:next w:val="afe"/>
    <w:uiPriority w:val="99"/>
    <w:semiHidden/>
    <w:unhideWhenUsed/>
    <w:rsid w:val="00147CB0"/>
  </w:style>
  <w:style w:type="numbering" w:customStyle="1" w:styleId="5131">
    <w:name w:val="Нет списка5131"/>
    <w:next w:val="afe"/>
    <w:uiPriority w:val="99"/>
    <w:semiHidden/>
    <w:unhideWhenUsed/>
    <w:rsid w:val="00147CB0"/>
  </w:style>
  <w:style w:type="numbering" w:customStyle="1" w:styleId="61310">
    <w:name w:val="Нет списка6131"/>
    <w:next w:val="afe"/>
    <w:uiPriority w:val="99"/>
    <w:semiHidden/>
    <w:unhideWhenUsed/>
    <w:rsid w:val="00147CB0"/>
  </w:style>
  <w:style w:type="numbering" w:customStyle="1" w:styleId="7131">
    <w:name w:val="Нет списка7131"/>
    <w:next w:val="afe"/>
    <w:uiPriority w:val="99"/>
    <w:semiHidden/>
    <w:unhideWhenUsed/>
    <w:rsid w:val="00147CB0"/>
  </w:style>
  <w:style w:type="numbering" w:customStyle="1" w:styleId="111312">
    <w:name w:val="Текущий список11131"/>
    <w:rsid w:val="00147CB0"/>
  </w:style>
  <w:style w:type="numbering" w:customStyle="1" w:styleId="12111">
    <w:name w:val="Текущий список12111"/>
    <w:rsid w:val="00147CB0"/>
    <w:pPr>
      <w:numPr>
        <w:numId w:val="69"/>
      </w:numPr>
    </w:pPr>
  </w:style>
  <w:style w:type="table" w:customStyle="1" w:styleId="31b">
    <w:name w:val="Изысканная таблица3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311">
    <w:name w:val="Нет списка931"/>
    <w:next w:val="afe"/>
    <w:uiPriority w:val="99"/>
    <w:semiHidden/>
    <w:unhideWhenUsed/>
    <w:rsid w:val="00147CB0"/>
  </w:style>
  <w:style w:type="numbering" w:customStyle="1" w:styleId="13312">
    <w:name w:val="Нет списка1331"/>
    <w:next w:val="afe"/>
    <w:uiPriority w:val="99"/>
    <w:semiHidden/>
    <w:unhideWhenUsed/>
    <w:rsid w:val="00147CB0"/>
  </w:style>
  <w:style w:type="table" w:customStyle="1" w:styleId="1831">
    <w:name w:val="Сетка таблицы18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fe"/>
    <w:uiPriority w:val="99"/>
    <w:semiHidden/>
    <w:unhideWhenUsed/>
    <w:rsid w:val="00147CB0"/>
  </w:style>
  <w:style w:type="table" w:customStyle="1" w:styleId="1931">
    <w:name w:val="Сетка таблицы193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fe"/>
    <w:uiPriority w:val="99"/>
    <w:semiHidden/>
    <w:unhideWhenUsed/>
    <w:rsid w:val="00147CB0"/>
  </w:style>
  <w:style w:type="table" w:customStyle="1" w:styleId="113310">
    <w:name w:val="Сетка таблицы1133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fe"/>
    <w:uiPriority w:val="99"/>
    <w:semiHidden/>
    <w:unhideWhenUsed/>
    <w:rsid w:val="00147CB0"/>
  </w:style>
  <w:style w:type="numbering" w:customStyle="1" w:styleId="14111">
    <w:name w:val="Нет списка1411"/>
    <w:next w:val="afe"/>
    <w:uiPriority w:val="99"/>
    <w:semiHidden/>
    <w:unhideWhenUsed/>
    <w:rsid w:val="00147CB0"/>
  </w:style>
  <w:style w:type="table" w:customStyle="1" w:styleId="GR121">
    <w:name w:val="Сетка таблицы GR1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fe"/>
    <w:semiHidden/>
    <w:rsid w:val="00147CB0"/>
  </w:style>
  <w:style w:type="table" w:customStyle="1" w:styleId="11011">
    <w:name w:val="Сетка таблицы110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fe"/>
    <w:uiPriority w:val="99"/>
    <w:semiHidden/>
    <w:unhideWhenUsed/>
    <w:rsid w:val="00147CB0"/>
  </w:style>
  <w:style w:type="table" w:customStyle="1" w:styleId="114111">
    <w:name w:val="Сетка таблицы114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Текущий список1411"/>
    <w:rsid w:val="00147CB0"/>
  </w:style>
  <w:style w:type="numbering" w:customStyle="1" w:styleId="1112110">
    <w:name w:val="Нет списка111211"/>
    <w:next w:val="afe"/>
    <w:semiHidden/>
    <w:unhideWhenUsed/>
    <w:rsid w:val="00147CB0"/>
  </w:style>
  <w:style w:type="table" w:customStyle="1" w:styleId="1111115">
    <w:name w:val="Сетка таблицы1111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1"/>
    <w:next w:val="afe"/>
    <w:uiPriority w:val="99"/>
    <w:semiHidden/>
    <w:unhideWhenUsed/>
    <w:rsid w:val="00147CB0"/>
  </w:style>
  <w:style w:type="table" w:customStyle="1" w:styleId="121110">
    <w:name w:val="Сетка таблицы121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0">
    <w:name w:val="Нет списка3211"/>
    <w:next w:val="afe"/>
    <w:uiPriority w:val="99"/>
    <w:semiHidden/>
    <w:unhideWhenUsed/>
    <w:rsid w:val="00147CB0"/>
  </w:style>
  <w:style w:type="numbering" w:customStyle="1" w:styleId="42110">
    <w:name w:val="Нет списка4211"/>
    <w:next w:val="afe"/>
    <w:uiPriority w:val="99"/>
    <w:semiHidden/>
    <w:unhideWhenUsed/>
    <w:rsid w:val="00147CB0"/>
  </w:style>
  <w:style w:type="numbering" w:customStyle="1" w:styleId="52110">
    <w:name w:val="Нет списка5211"/>
    <w:next w:val="afe"/>
    <w:uiPriority w:val="99"/>
    <w:semiHidden/>
    <w:unhideWhenUsed/>
    <w:rsid w:val="00147CB0"/>
  </w:style>
  <w:style w:type="table" w:customStyle="1" w:styleId="81110">
    <w:name w:val="Сетка таблицы81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0">
    <w:name w:val="Нет списка6211"/>
    <w:next w:val="afe"/>
    <w:uiPriority w:val="99"/>
    <w:semiHidden/>
    <w:unhideWhenUsed/>
    <w:rsid w:val="00147CB0"/>
  </w:style>
  <w:style w:type="numbering" w:customStyle="1" w:styleId="72110">
    <w:name w:val="Нет списка7211"/>
    <w:next w:val="afe"/>
    <w:uiPriority w:val="99"/>
    <w:semiHidden/>
    <w:unhideWhenUsed/>
    <w:rsid w:val="00147CB0"/>
  </w:style>
  <w:style w:type="table" w:customStyle="1" w:styleId="91110">
    <w:name w:val="Сетка таблицы91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
    <w:name w:val="Нет списка8111"/>
    <w:next w:val="afe"/>
    <w:uiPriority w:val="99"/>
    <w:semiHidden/>
    <w:rsid w:val="00147CB0"/>
  </w:style>
  <w:style w:type="table" w:customStyle="1" w:styleId="101110">
    <w:name w:val="Сетка таблицы1011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
    <w:next w:val="afe"/>
    <w:uiPriority w:val="99"/>
    <w:semiHidden/>
    <w:unhideWhenUsed/>
    <w:rsid w:val="00147CB0"/>
  </w:style>
  <w:style w:type="table" w:customStyle="1" w:styleId="17111">
    <w:name w:val="Сетка таблицы171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
    <w:name w:val="Текущий список13111"/>
    <w:rsid w:val="00147CB0"/>
  </w:style>
  <w:style w:type="numbering" w:customStyle="1" w:styleId="1121110">
    <w:name w:val="Нет списка112111"/>
    <w:next w:val="afe"/>
    <w:semiHidden/>
    <w:unhideWhenUsed/>
    <w:rsid w:val="00147CB0"/>
  </w:style>
  <w:style w:type="table" w:customStyle="1" w:styleId="1121111">
    <w:name w:val="Сетка таблицы1121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fe"/>
    <w:uiPriority w:val="99"/>
    <w:semiHidden/>
    <w:unhideWhenUsed/>
    <w:rsid w:val="00147CB0"/>
  </w:style>
  <w:style w:type="numbering" w:customStyle="1" w:styleId="311110">
    <w:name w:val="Нет списка31111"/>
    <w:next w:val="afe"/>
    <w:uiPriority w:val="99"/>
    <w:semiHidden/>
    <w:unhideWhenUsed/>
    <w:rsid w:val="00147CB0"/>
  </w:style>
  <w:style w:type="numbering" w:customStyle="1" w:styleId="411110">
    <w:name w:val="Нет списка41111"/>
    <w:next w:val="afe"/>
    <w:uiPriority w:val="99"/>
    <w:semiHidden/>
    <w:unhideWhenUsed/>
    <w:rsid w:val="00147CB0"/>
  </w:style>
  <w:style w:type="numbering" w:customStyle="1" w:styleId="511110">
    <w:name w:val="Нет списка51111"/>
    <w:next w:val="afe"/>
    <w:uiPriority w:val="99"/>
    <w:semiHidden/>
    <w:unhideWhenUsed/>
    <w:rsid w:val="00147CB0"/>
  </w:style>
  <w:style w:type="numbering" w:customStyle="1" w:styleId="611110">
    <w:name w:val="Нет списка61111"/>
    <w:next w:val="afe"/>
    <w:uiPriority w:val="99"/>
    <w:semiHidden/>
    <w:unhideWhenUsed/>
    <w:rsid w:val="00147CB0"/>
  </w:style>
  <w:style w:type="numbering" w:customStyle="1" w:styleId="711110">
    <w:name w:val="Нет списка71111"/>
    <w:next w:val="afe"/>
    <w:uiPriority w:val="99"/>
    <w:semiHidden/>
    <w:unhideWhenUsed/>
    <w:rsid w:val="00147CB0"/>
  </w:style>
  <w:style w:type="numbering" w:customStyle="1" w:styleId="1111116">
    <w:name w:val="Текущий список111111"/>
    <w:rsid w:val="00147CB0"/>
  </w:style>
  <w:style w:type="table" w:customStyle="1" w:styleId="1117">
    <w:name w:val="Изысканная таблица11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111">
    <w:name w:val="Нет списка9111"/>
    <w:next w:val="afe"/>
    <w:uiPriority w:val="99"/>
    <w:semiHidden/>
    <w:unhideWhenUsed/>
    <w:rsid w:val="00147CB0"/>
  </w:style>
  <w:style w:type="numbering" w:customStyle="1" w:styleId="131112">
    <w:name w:val="Нет списка13111"/>
    <w:next w:val="afe"/>
    <w:uiPriority w:val="99"/>
    <w:semiHidden/>
    <w:unhideWhenUsed/>
    <w:rsid w:val="00147CB0"/>
  </w:style>
  <w:style w:type="table" w:customStyle="1" w:styleId="18111">
    <w:name w:val="Сетка таблицы181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fe"/>
    <w:uiPriority w:val="99"/>
    <w:semiHidden/>
    <w:unhideWhenUsed/>
    <w:rsid w:val="00147CB0"/>
  </w:style>
  <w:style w:type="table" w:customStyle="1" w:styleId="19111">
    <w:name w:val="Сетка таблицы191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fe"/>
    <w:uiPriority w:val="99"/>
    <w:semiHidden/>
    <w:unhideWhenUsed/>
    <w:rsid w:val="00147CB0"/>
  </w:style>
  <w:style w:type="table" w:customStyle="1" w:styleId="1131111">
    <w:name w:val="Сетка таблицы11311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e"/>
    <w:uiPriority w:val="99"/>
    <w:semiHidden/>
    <w:unhideWhenUsed/>
    <w:rsid w:val="00147CB0"/>
  </w:style>
  <w:style w:type="numbering" w:customStyle="1" w:styleId="16112">
    <w:name w:val="Нет списка1611"/>
    <w:next w:val="afe"/>
    <w:uiPriority w:val="99"/>
    <w:semiHidden/>
    <w:unhideWhenUsed/>
    <w:rsid w:val="00147CB0"/>
  </w:style>
  <w:style w:type="table" w:customStyle="1" w:styleId="GR211">
    <w:name w:val="Сетка таблицы GR2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fe"/>
    <w:semiHidden/>
    <w:rsid w:val="00147CB0"/>
  </w:style>
  <w:style w:type="table" w:customStyle="1" w:styleId="115110">
    <w:name w:val="Сетка таблицы115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
    <w:name w:val="Нет списка11511"/>
    <w:next w:val="afe"/>
    <w:uiPriority w:val="99"/>
    <w:semiHidden/>
    <w:unhideWhenUsed/>
    <w:rsid w:val="00147CB0"/>
  </w:style>
  <w:style w:type="table" w:customStyle="1" w:styleId="116110">
    <w:name w:val="Сетка таблицы116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3">
    <w:name w:val="Текущий список1511"/>
    <w:rsid w:val="00147CB0"/>
  </w:style>
  <w:style w:type="numbering" w:customStyle="1" w:styleId="1113110">
    <w:name w:val="Нет списка111311"/>
    <w:next w:val="afe"/>
    <w:semiHidden/>
    <w:unhideWhenUsed/>
    <w:rsid w:val="00147CB0"/>
  </w:style>
  <w:style w:type="table" w:customStyle="1" w:styleId="1112111">
    <w:name w:val="Сетка таблицы1112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1"/>
    <w:next w:val="afe"/>
    <w:uiPriority w:val="99"/>
    <w:semiHidden/>
    <w:unhideWhenUsed/>
    <w:rsid w:val="00147CB0"/>
  </w:style>
  <w:style w:type="table" w:customStyle="1" w:styleId="22112">
    <w:name w:val="Сетка таблицы2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13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fe"/>
    <w:uiPriority w:val="99"/>
    <w:semiHidden/>
    <w:unhideWhenUsed/>
    <w:rsid w:val="00147CB0"/>
  </w:style>
  <w:style w:type="numbering" w:customStyle="1" w:styleId="43110">
    <w:name w:val="Нет списка4311"/>
    <w:next w:val="afe"/>
    <w:uiPriority w:val="99"/>
    <w:semiHidden/>
    <w:unhideWhenUsed/>
    <w:rsid w:val="00147CB0"/>
  </w:style>
  <w:style w:type="numbering" w:customStyle="1" w:styleId="53110">
    <w:name w:val="Нет списка5311"/>
    <w:next w:val="afe"/>
    <w:uiPriority w:val="99"/>
    <w:semiHidden/>
    <w:unhideWhenUsed/>
    <w:rsid w:val="00147CB0"/>
  </w:style>
  <w:style w:type="table" w:customStyle="1" w:styleId="82110">
    <w:name w:val="Сетка таблицы82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0">
    <w:name w:val="Нет списка6311"/>
    <w:next w:val="afe"/>
    <w:uiPriority w:val="99"/>
    <w:semiHidden/>
    <w:unhideWhenUsed/>
    <w:rsid w:val="00147CB0"/>
  </w:style>
  <w:style w:type="numbering" w:customStyle="1" w:styleId="73110">
    <w:name w:val="Нет списка7311"/>
    <w:next w:val="afe"/>
    <w:uiPriority w:val="99"/>
    <w:semiHidden/>
    <w:unhideWhenUsed/>
    <w:rsid w:val="00147CB0"/>
  </w:style>
  <w:style w:type="table" w:customStyle="1" w:styleId="92110">
    <w:name w:val="Сетка таблицы92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
    <w:name w:val="Нет списка8211"/>
    <w:next w:val="afe"/>
    <w:uiPriority w:val="99"/>
    <w:semiHidden/>
    <w:rsid w:val="00147CB0"/>
  </w:style>
  <w:style w:type="table" w:customStyle="1" w:styleId="10211">
    <w:name w:val="Сетка таблицы1021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
    <w:next w:val="afe"/>
    <w:uiPriority w:val="99"/>
    <w:semiHidden/>
    <w:unhideWhenUsed/>
    <w:rsid w:val="00147CB0"/>
  </w:style>
  <w:style w:type="table" w:customStyle="1" w:styleId="17211">
    <w:name w:val="Сетка таблицы1721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1">
    <w:name w:val="Текущий список13211"/>
    <w:rsid w:val="00147CB0"/>
  </w:style>
  <w:style w:type="numbering" w:customStyle="1" w:styleId="1122110">
    <w:name w:val="Нет списка112211"/>
    <w:next w:val="afe"/>
    <w:semiHidden/>
    <w:unhideWhenUsed/>
    <w:rsid w:val="00147CB0"/>
  </w:style>
  <w:style w:type="table" w:customStyle="1" w:styleId="1122111">
    <w:name w:val="Сетка таблицы11221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
    <w:name w:val="Нет списка22211"/>
    <w:next w:val="afe"/>
    <w:uiPriority w:val="99"/>
    <w:semiHidden/>
    <w:unhideWhenUsed/>
    <w:rsid w:val="00147CB0"/>
  </w:style>
  <w:style w:type="numbering" w:customStyle="1" w:styleId="31211">
    <w:name w:val="Нет списка31211"/>
    <w:next w:val="afe"/>
    <w:uiPriority w:val="99"/>
    <w:semiHidden/>
    <w:unhideWhenUsed/>
    <w:rsid w:val="00147CB0"/>
  </w:style>
  <w:style w:type="numbering" w:customStyle="1" w:styleId="41211">
    <w:name w:val="Нет списка41211"/>
    <w:next w:val="afe"/>
    <w:uiPriority w:val="99"/>
    <w:semiHidden/>
    <w:unhideWhenUsed/>
    <w:rsid w:val="00147CB0"/>
  </w:style>
  <w:style w:type="numbering" w:customStyle="1" w:styleId="51211">
    <w:name w:val="Нет списка51211"/>
    <w:next w:val="afe"/>
    <w:uiPriority w:val="99"/>
    <w:semiHidden/>
    <w:unhideWhenUsed/>
    <w:rsid w:val="00147CB0"/>
  </w:style>
  <w:style w:type="numbering" w:customStyle="1" w:styleId="61211">
    <w:name w:val="Нет списка61211"/>
    <w:next w:val="afe"/>
    <w:uiPriority w:val="99"/>
    <w:semiHidden/>
    <w:unhideWhenUsed/>
    <w:rsid w:val="00147CB0"/>
  </w:style>
  <w:style w:type="numbering" w:customStyle="1" w:styleId="71211">
    <w:name w:val="Нет списка71211"/>
    <w:next w:val="afe"/>
    <w:uiPriority w:val="99"/>
    <w:semiHidden/>
    <w:unhideWhenUsed/>
    <w:rsid w:val="00147CB0"/>
  </w:style>
  <w:style w:type="numbering" w:customStyle="1" w:styleId="1112112">
    <w:name w:val="Текущий список111211"/>
    <w:rsid w:val="00147CB0"/>
  </w:style>
  <w:style w:type="table" w:customStyle="1" w:styleId="2115">
    <w:name w:val="Изысканная таблица21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111">
    <w:name w:val="Нет списка9211"/>
    <w:next w:val="afe"/>
    <w:uiPriority w:val="99"/>
    <w:semiHidden/>
    <w:unhideWhenUsed/>
    <w:rsid w:val="00147CB0"/>
  </w:style>
  <w:style w:type="numbering" w:customStyle="1" w:styleId="132112">
    <w:name w:val="Нет списка13211"/>
    <w:next w:val="afe"/>
    <w:uiPriority w:val="99"/>
    <w:semiHidden/>
    <w:unhideWhenUsed/>
    <w:rsid w:val="00147CB0"/>
  </w:style>
  <w:style w:type="table" w:customStyle="1" w:styleId="18211">
    <w:name w:val="Сетка таблицы1821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Нет списка113211"/>
    <w:next w:val="afe"/>
    <w:uiPriority w:val="99"/>
    <w:semiHidden/>
    <w:unhideWhenUsed/>
    <w:rsid w:val="00147CB0"/>
  </w:style>
  <w:style w:type="table" w:customStyle="1" w:styleId="19211">
    <w:name w:val="Сетка таблицы192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fe"/>
    <w:uiPriority w:val="99"/>
    <w:semiHidden/>
    <w:unhideWhenUsed/>
    <w:rsid w:val="00147CB0"/>
  </w:style>
  <w:style w:type="table" w:customStyle="1" w:styleId="1132110">
    <w:name w:val="Сетка таблицы11321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fe"/>
    <w:uiPriority w:val="99"/>
    <w:semiHidden/>
    <w:unhideWhenUsed/>
    <w:rsid w:val="00147CB0"/>
  </w:style>
  <w:style w:type="numbering" w:customStyle="1" w:styleId="18110">
    <w:name w:val="Нет списка1811"/>
    <w:next w:val="afe"/>
    <w:uiPriority w:val="99"/>
    <w:semiHidden/>
    <w:unhideWhenUsed/>
    <w:rsid w:val="00147CB0"/>
  </w:style>
  <w:style w:type="numbering" w:customStyle="1" w:styleId="2511">
    <w:name w:val="Нет списка2511"/>
    <w:next w:val="afe"/>
    <w:semiHidden/>
    <w:rsid w:val="00147CB0"/>
  </w:style>
  <w:style w:type="table" w:customStyle="1" w:styleId="11711">
    <w:name w:val="Сетка таблицы117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1">
    <w:name w:val="Нет списка11611"/>
    <w:next w:val="afe"/>
    <w:uiPriority w:val="99"/>
    <w:semiHidden/>
    <w:unhideWhenUsed/>
    <w:rsid w:val="00147CB0"/>
  </w:style>
  <w:style w:type="numbering" w:customStyle="1" w:styleId="16113">
    <w:name w:val="Текущий список1611"/>
    <w:rsid w:val="00147CB0"/>
  </w:style>
  <w:style w:type="numbering" w:customStyle="1" w:styleId="111411">
    <w:name w:val="Нет списка111411"/>
    <w:next w:val="afe"/>
    <w:semiHidden/>
    <w:unhideWhenUsed/>
    <w:rsid w:val="00147CB0"/>
  </w:style>
  <w:style w:type="numbering" w:customStyle="1" w:styleId="21311">
    <w:name w:val="Нет списка21311"/>
    <w:next w:val="afe"/>
    <w:uiPriority w:val="99"/>
    <w:semiHidden/>
    <w:unhideWhenUsed/>
    <w:rsid w:val="00147CB0"/>
  </w:style>
  <w:style w:type="table" w:customStyle="1" w:styleId="33111">
    <w:name w:val="Сетка таблицы33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1"/>
    <w:next w:val="afe"/>
    <w:uiPriority w:val="99"/>
    <w:semiHidden/>
    <w:unhideWhenUsed/>
    <w:rsid w:val="00147CB0"/>
  </w:style>
  <w:style w:type="numbering" w:customStyle="1" w:styleId="4411">
    <w:name w:val="Нет списка4411"/>
    <w:next w:val="afe"/>
    <w:uiPriority w:val="99"/>
    <w:semiHidden/>
    <w:unhideWhenUsed/>
    <w:rsid w:val="00147CB0"/>
  </w:style>
  <w:style w:type="numbering" w:customStyle="1" w:styleId="5411">
    <w:name w:val="Нет списка5411"/>
    <w:next w:val="afe"/>
    <w:uiPriority w:val="99"/>
    <w:semiHidden/>
    <w:unhideWhenUsed/>
    <w:rsid w:val="00147CB0"/>
  </w:style>
  <w:style w:type="numbering" w:customStyle="1" w:styleId="6411">
    <w:name w:val="Нет списка6411"/>
    <w:next w:val="afe"/>
    <w:uiPriority w:val="99"/>
    <w:semiHidden/>
    <w:unhideWhenUsed/>
    <w:rsid w:val="00147CB0"/>
  </w:style>
  <w:style w:type="numbering" w:customStyle="1" w:styleId="7411">
    <w:name w:val="Нет списка7411"/>
    <w:next w:val="afe"/>
    <w:uiPriority w:val="99"/>
    <w:semiHidden/>
    <w:unhideWhenUsed/>
    <w:rsid w:val="00147CB0"/>
  </w:style>
  <w:style w:type="numbering" w:customStyle="1" w:styleId="11211">
    <w:name w:val="Текущий список11211"/>
    <w:rsid w:val="00147CB0"/>
    <w:pPr>
      <w:numPr>
        <w:numId w:val="51"/>
      </w:numPr>
    </w:pPr>
  </w:style>
  <w:style w:type="numbering" w:customStyle="1" w:styleId="12211">
    <w:name w:val="Текущий список12211"/>
    <w:rsid w:val="00147CB0"/>
    <w:pPr>
      <w:numPr>
        <w:numId w:val="3"/>
      </w:numPr>
    </w:pPr>
  </w:style>
  <w:style w:type="numbering" w:customStyle="1" w:styleId="83110">
    <w:name w:val="Нет списка8311"/>
    <w:next w:val="afe"/>
    <w:uiPriority w:val="99"/>
    <w:semiHidden/>
    <w:rsid w:val="00147CB0"/>
  </w:style>
  <w:style w:type="numbering" w:customStyle="1" w:styleId="123110">
    <w:name w:val="Нет списка12311"/>
    <w:next w:val="afe"/>
    <w:uiPriority w:val="99"/>
    <w:semiHidden/>
    <w:unhideWhenUsed/>
    <w:rsid w:val="00147CB0"/>
  </w:style>
  <w:style w:type="numbering" w:customStyle="1" w:styleId="133110">
    <w:name w:val="Текущий список13311"/>
    <w:rsid w:val="00147CB0"/>
  </w:style>
  <w:style w:type="numbering" w:customStyle="1" w:styleId="1123110">
    <w:name w:val="Нет списка112311"/>
    <w:next w:val="afe"/>
    <w:semiHidden/>
    <w:unhideWhenUsed/>
    <w:rsid w:val="00147CB0"/>
  </w:style>
  <w:style w:type="numbering" w:customStyle="1" w:styleId="22311">
    <w:name w:val="Нет списка22311"/>
    <w:next w:val="afe"/>
    <w:uiPriority w:val="99"/>
    <w:semiHidden/>
    <w:unhideWhenUsed/>
    <w:rsid w:val="00147CB0"/>
  </w:style>
  <w:style w:type="numbering" w:customStyle="1" w:styleId="31311">
    <w:name w:val="Нет списка31311"/>
    <w:next w:val="afe"/>
    <w:uiPriority w:val="99"/>
    <w:semiHidden/>
    <w:unhideWhenUsed/>
    <w:rsid w:val="00147CB0"/>
  </w:style>
  <w:style w:type="numbering" w:customStyle="1" w:styleId="41311">
    <w:name w:val="Нет списка41311"/>
    <w:next w:val="afe"/>
    <w:uiPriority w:val="99"/>
    <w:semiHidden/>
    <w:unhideWhenUsed/>
    <w:rsid w:val="00147CB0"/>
  </w:style>
  <w:style w:type="numbering" w:customStyle="1" w:styleId="51311">
    <w:name w:val="Нет списка51311"/>
    <w:next w:val="afe"/>
    <w:uiPriority w:val="99"/>
    <w:semiHidden/>
    <w:unhideWhenUsed/>
    <w:rsid w:val="00147CB0"/>
  </w:style>
  <w:style w:type="numbering" w:customStyle="1" w:styleId="61311">
    <w:name w:val="Нет списка61311"/>
    <w:next w:val="afe"/>
    <w:uiPriority w:val="99"/>
    <w:semiHidden/>
    <w:unhideWhenUsed/>
    <w:rsid w:val="00147CB0"/>
  </w:style>
  <w:style w:type="numbering" w:customStyle="1" w:styleId="71311">
    <w:name w:val="Нет списка71311"/>
    <w:next w:val="afe"/>
    <w:uiPriority w:val="99"/>
    <w:semiHidden/>
    <w:unhideWhenUsed/>
    <w:rsid w:val="00147CB0"/>
  </w:style>
  <w:style w:type="numbering" w:customStyle="1" w:styleId="1113111">
    <w:name w:val="Текущий список111311"/>
    <w:rsid w:val="00147CB0"/>
  </w:style>
  <w:style w:type="numbering" w:customStyle="1" w:styleId="121111">
    <w:name w:val="Текущий список121111"/>
    <w:rsid w:val="00147CB0"/>
    <w:pPr>
      <w:numPr>
        <w:numId w:val="65"/>
      </w:numPr>
    </w:pPr>
  </w:style>
  <w:style w:type="numbering" w:customStyle="1" w:styleId="93110">
    <w:name w:val="Нет списка9311"/>
    <w:next w:val="afe"/>
    <w:uiPriority w:val="99"/>
    <w:semiHidden/>
    <w:unhideWhenUsed/>
    <w:rsid w:val="00147CB0"/>
  </w:style>
  <w:style w:type="numbering" w:customStyle="1" w:styleId="133111">
    <w:name w:val="Нет списка13311"/>
    <w:next w:val="afe"/>
    <w:uiPriority w:val="99"/>
    <w:semiHidden/>
    <w:unhideWhenUsed/>
    <w:rsid w:val="00147CB0"/>
  </w:style>
  <w:style w:type="numbering" w:customStyle="1" w:styleId="113311">
    <w:name w:val="Нет списка113311"/>
    <w:next w:val="afe"/>
    <w:uiPriority w:val="99"/>
    <w:semiHidden/>
    <w:unhideWhenUsed/>
    <w:rsid w:val="00147CB0"/>
  </w:style>
  <w:style w:type="numbering" w:customStyle="1" w:styleId="1111311">
    <w:name w:val="Нет списка1111311"/>
    <w:next w:val="afe"/>
    <w:uiPriority w:val="99"/>
    <w:semiHidden/>
    <w:unhideWhenUsed/>
    <w:rsid w:val="00147CB0"/>
  </w:style>
  <w:style w:type="numbering" w:customStyle="1" w:styleId="101111">
    <w:name w:val="Нет списка10111"/>
    <w:next w:val="afe"/>
    <w:uiPriority w:val="99"/>
    <w:semiHidden/>
    <w:unhideWhenUsed/>
    <w:rsid w:val="00147CB0"/>
  </w:style>
  <w:style w:type="numbering" w:customStyle="1" w:styleId="141111">
    <w:name w:val="Нет списка14111"/>
    <w:next w:val="afe"/>
    <w:uiPriority w:val="99"/>
    <w:semiHidden/>
    <w:unhideWhenUsed/>
    <w:rsid w:val="00147CB0"/>
  </w:style>
  <w:style w:type="numbering" w:customStyle="1" w:styleId="231110">
    <w:name w:val="Нет списка23111"/>
    <w:next w:val="afe"/>
    <w:semiHidden/>
    <w:rsid w:val="00147CB0"/>
  </w:style>
  <w:style w:type="numbering" w:customStyle="1" w:styleId="1141110">
    <w:name w:val="Нет списка114111"/>
    <w:next w:val="afe"/>
    <w:uiPriority w:val="99"/>
    <w:semiHidden/>
    <w:unhideWhenUsed/>
    <w:rsid w:val="00147CB0"/>
  </w:style>
  <w:style w:type="numbering" w:customStyle="1" w:styleId="141112">
    <w:name w:val="Текущий список14111"/>
    <w:rsid w:val="00147CB0"/>
  </w:style>
  <w:style w:type="numbering" w:customStyle="1" w:styleId="11121110">
    <w:name w:val="Нет списка1112111"/>
    <w:next w:val="afe"/>
    <w:semiHidden/>
    <w:unhideWhenUsed/>
    <w:rsid w:val="00147CB0"/>
  </w:style>
  <w:style w:type="numbering" w:customStyle="1" w:styleId="211111">
    <w:name w:val="Нет списка211111"/>
    <w:next w:val="afe"/>
    <w:uiPriority w:val="99"/>
    <w:semiHidden/>
    <w:unhideWhenUsed/>
    <w:rsid w:val="00147CB0"/>
  </w:style>
  <w:style w:type="table" w:customStyle="1" w:styleId="211110">
    <w:name w:val="Сетка таблицы2111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0">
    <w:name w:val="Нет списка32111"/>
    <w:next w:val="afe"/>
    <w:uiPriority w:val="99"/>
    <w:semiHidden/>
    <w:unhideWhenUsed/>
    <w:rsid w:val="00147CB0"/>
  </w:style>
  <w:style w:type="numbering" w:customStyle="1" w:styleId="421110">
    <w:name w:val="Нет списка42111"/>
    <w:next w:val="afe"/>
    <w:uiPriority w:val="99"/>
    <w:semiHidden/>
    <w:unhideWhenUsed/>
    <w:rsid w:val="00147CB0"/>
  </w:style>
  <w:style w:type="numbering" w:customStyle="1" w:styleId="521110">
    <w:name w:val="Нет списка52111"/>
    <w:next w:val="afe"/>
    <w:uiPriority w:val="99"/>
    <w:semiHidden/>
    <w:unhideWhenUsed/>
    <w:rsid w:val="00147CB0"/>
  </w:style>
  <w:style w:type="numbering" w:customStyle="1" w:styleId="621110">
    <w:name w:val="Нет списка62111"/>
    <w:next w:val="afe"/>
    <w:uiPriority w:val="99"/>
    <w:semiHidden/>
    <w:unhideWhenUsed/>
    <w:rsid w:val="00147CB0"/>
  </w:style>
  <w:style w:type="numbering" w:customStyle="1" w:styleId="721110">
    <w:name w:val="Нет списка72111"/>
    <w:next w:val="afe"/>
    <w:uiPriority w:val="99"/>
    <w:semiHidden/>
    <w:unhideWhenUsed/>
    <w:rsid w:val="00147CB0"/>
  </w:style>
  <w:style w:type="numbering" w:customStyle="1" w:styleId="811110">
    <w:name w:val="Нет списка81111"/>
    <w:next w:val="afe"/>
    <w:uiPriority w:val="99"/>
    <w:semiHidden/>
    <w:rsid w:val="00147CB0"/>
  </w:style>
  <w:style w:type="numbering" w:customStyle="1" w:styleId="1211110">
    <w:name w:val="Нет списка121111"/>
    <w:next w:val="afe"/>
    <w:uiPriority w:val="99"/>
    <w:semiHidden/>
    <w:unhideWhenUsed/>
    <w:rsid w:val="00147CB0"/>
  </w:style>
  <w:style w:type="numbering" w:customStyle="1" w:styleId="1311110">
    <w:name w:val="Текущий список131111"/>
    <w:rsid w:val="00147CB0"/>
  </w:style>
  <w:style w:type="numbering" w:customStyle="1" w:styleId="11211110">
    <w:name w:val="Нет списка1121111"/>
    <w:next w:val="afe"/>
    <w:semiHidden/>
    <w:unhideWhenUsed/>
    <w:rsid w:val="00147CB0"/>
  </w:style>
  <w:style w:type="numbering" w:customStyle="1" w:styleId="221111">
    <w:name w:val="Нет списка221111"/>
    <w:next w:val="afe"/>
    <w:uiPriority w:val="99"/>
    <w:semiHidden/>
    <w:unhideWhenUsed/>
    <w:rsid w:val="00147CB0"/>
  </w:style>
  <w:style w:type="numbering" w:customStyle="1" w:styleId="311111">
    <w:name w:val="Нет списка311111"/>
    <w:next w:val="afe"/>
    <w:uiPriority w:val="99"/>
    <w:semiHidden/>
    <w:unhideWhenUsed/>
    <w:rsid w:val="00147CB0"/>
  </w:style>
  <w:style w:type="numbering" w:customStyle="1" w:styleId="411111">
    <w:name w:val="Нет списка411111"/>
    <w:next w:val="afe"/>
    <w:uiPriority w:val="99"/>
    <w:semiHidden/>
    <w:unhideWhenUsed/>
    <w:rsid w:val="00147CB0"/>
  </w:style>
  <w:style w:type="numbering" w:customStyle="1" w:styleId="511111">
    <w:name w:val="Нет списка511111"/>
    <w:next w:val="afe"/>
    <w:uiPriority w:val="99"/>
    <w:semiHidden/>
    <w:unhideWhenUsed/>
    <w:rsid w:val="00147CB0"/>
  </w:style>
  <w:style w:type="numbering" w:customStyle="1" w:styleId="611111">
    <w:name w:val="Нет списка611111"/>
    <w:next w:val="afe"/>
    <w:uiPriority w:val="99"/>
    <w:semiHidden/>
    <w:unhideWhenUsed/>
    <w:rsid w:val="00147CB0"/>
  </w:style>
  <w:style w:type="numbering" w:customStyle="1" w:styleId="711111">
    <w:name w:val="Нет списка711111"/>
    <w:next w:val="afe"/>
    <w:uiPriority w:val="99"/>
    <w:semiHidden/>
    <w:unhideWhenUsed/>
    <w:rsid w:val="00147CB0"/>
  </w:style>
  <w:style w:type="numbering" w:customStyle="1" w:styleId="11111114">
    <w:name w:val="Текущий список1111111"/>
    <w:rsid w:val="00147CB0"/>
  </w:style>
  <w:style w:type="numbering" w:customStyle="1" w:styleId="911110">
    <w:name w:val="Нет списка91111"/>
    <w:next w:val="afe"/>
    <w:uiPriority w:val="99"/>
    <w:semiHidden/>
    <w:unhideWhenUsed/>
    <w:rsid w:val="00147CB0"/>
  </w:style>
  <w:style w:type="numbering" w:customStyle="1" w:styleId="1311111">
    <w:name w:val="Нет списка131111"/>
    <w:next w:val="afe"/>
    <w:uiPriority w:val="99"/>
    <w:semiHidden/>
    <w:unhideWhenUsed/>
    <w:rsid w:val="00147CB0"/>
  </w:style>
  <w:style w:type="numbering" w:customStyle="1" w:styleId="11311110">
    <w:name w:val="Нет списка1131111"/>
    <w:next w:val="afe"/>
    <w:uiPriority w:val="99"/>
    <w:semiHidden/>
    <w:unhideWhenUsed/>
    <w:rsid w:val="00147CB0"/>
  </w:style>
  <w:style w:type="numbering" w:customStyle="1" w:styleId="111111111">
    <w:name w:val="Нет списка111111111"/>
    <w:next w:val="afe"/>
    <w:uiPriority w:val="99"/>
    <w:semiHidden/>
    <w:unhideWhenUsed/>
    <w:rsid w:val="00147CB0"/>
  </w:style>
  <w:style w:type="numbering" w:customStyle="1" w:styleId="151110">
    <w:name w:val="Нет списка15111"/>
    <w:next w:val="afe"/>
    <w:uiPriority w:val="99"/>
    <w:semiHidden/>
    <w:unhideWhenUsed/>
    <w:rsid w:val="00147CB0"/>
  </w:style>
  <w:style w:type="numbering" w:customStyle="1" w:styleId="161110">
    <w:name w:val="Нет списка16111"/>
    <w:next w:val="afe"/>
    <w:uiPriority w:val="99"/>
    <w:semiHidden/>
    <w:unhideWhenUsed/>
    <w:rsid w:val="00147CB0"/>
  </w:style>
  <w:style w:type="numbering" w:customStyle="1" w:styleId="24111">
    <w:name w:val="Нет списка24111"/>
    <w:next w:val="afe"/>
    <w:semiHidden/>
    <w:rsid w:val="00147CB0"/>
  </w:style>
  <w:style w:type="numbering" w:customStyle="1" w:styleId="1151110">
    <w:name w:val="Нет списка115111"/>
    <w:next w:val="afe"/>
    <w:uiPriority w:val="99"/>
    <w:semiHidden/>
    <w:unhideWhenUsed/>
    <w:rsid w:val="00147CB0"/>
  </w:style>
  <w:style w:type="numbering" w:customStyle="1" w:styleId="151111">
    <w:name w:val="Текущий список15111"/>
    <w:rsid w:val="00147CB0"/>
  </w:style>
  <w:style w:type="numbering" w:customStyle="1" w:styleId="11131110">
    <w:name w:val="Нет списка1113111"/>
    <w:next w:val="afe"/>
    <w:semiHidden/>
    <w:unhideWhenUsed/>
    <w:rsid w:val="00147CB0"/>
  </w:style>
  <w:style w:type="numbering" w:customStyle="1" w:styleId="212111">
    <w:name w:val="Нет списка212111"/>
    <w:next w:val="afe"/>
    <w:uiPriority w:val="99"/>
    <w:semiHidden/>
    <w:unhideWhenUsed/>
    <w:rsid w:val="00147CB0"/>
  </w:style>
  <w:style w:type="numbering" w:customStyle="1" w:styleId="331110">
    <w:name w:val="Нет списка33111"/>
    <w:next w:val="afe"/>
    <w:uiPriority w:val="99"/>
    <w:semiHidden/>
    <w:unhideWhenUsed/>
    <w:rsid w:val="00147CB0"/>
  </w:style>
  <w:style w:type="numbering" w:customStyle="1" w:styleId="43111">
    <w:name w:val="Нет списка43111"/>
    <w:next w:val="afe"/>
    <w:uiPriority w:val="99"/>
    <w:semiHidden/>
    <w:unhideWhenUsed/>
    <w:rsid w:val="00147CB0"/>
  </w:style>
  <w:style w:type="numbering" w:customStyle="1" w:styleId="53111">
    <w:name w:val="Нет списка53111"/>
    <w:next w:val="afe"/>
    <w:uiPriority w:val="99"/>
    <w:semiHidden/>
    <w:unhideWhenUsed/>
    <w:rsid w:val="00147CB0"/>
  </w:style>
  <w:style w:type="numbering" w:customStyle="1" w:styleId="63111">
    <w:name w:val="Нет списка63111"/>
    <w:next w:val="afe"/>
    <w:uiPriority w:val="99"/>
    <w:semiHidden/>
    <w:unhideWhenUsed/>
    <w:rsid w:val="00147CB0"/>
  </w:style>
  <w:style w:type="numbering" w:customStyle="1" w:styleId="73111">
    <w:name w:val="Нет списка73111"/>
    <w:next w:val="afe"/>
    <w:uiPriority w:val="99"/>
    <w:semiHidden/>
    <w:unhideWhenUsed/>
    <w:rsid w:val="00147CB0"/>
  </w:style>
  <w:style w:type="numbering" w:customStyle="1" w:styleId="821110">
    <w:name w:val="Нет списка82111"/>
    <w:next w:val="afe"/>
    <w:uiPriority w:val="99"/>
    <w:semiHidden/>
    <w:rsid w:val="00147CB0"/>
  </w:style>
  <w:style w:type="numbering" w:customStyle="1" w:styleId="1221110">
    <w:name w:val="Нет списка122111"/>
    <w:next w:val="afe"/>
    <w:uiPriority w:val="99"/>
    <w:semiHidden/>
    <w:unhideWhenUsed/>
    <w:rsid w:val="00147CB0"/>
  </w:style>
  <w:style w:type="numbering" w:customStyle="1" w:styleId="1321110">
    <w:name w:val="Текущий список132111"/>
    <w:rsid w:val="00147CB0"/>
  </w:style>
  <w:style w:type="numbering" w:customStyle="1" w:styleId="11221110">
    <w:name w:val="Нет списка1122111"/>
    <w:next w:val="afe"/>
    <w:semiHidden/>
    <w:unhideWhenUsed/>
    <w:rsid w:val="00147CB0"/>
  </w:style>
  <w:style w:type="numbering" w:customStyle="1" w:styleId="222111">
    <w:name w:val="Нет списка222111"/>
    <w:next w:val="afe"/>
    <w:uiPriority w:val="99"/>
    <w:semiHidden/>
    <w:unhideWhenUsed/>
    <w:rsid w:val="00147CB0"/>
  </w:style>
  <w:style w:type="numbering" w:customStyle="1" w:styleId="312111">
    <w:name w:val="Нет списка312111"/>
    <w:next w:val="afe"/>
    <w:uiPriority w:val="99"/>
    <w:semiHidden/>
    <w:unhideWhenUsed/>
    <w:rsid w:val="00147CB0"/>
  </w:style>
  <w:style w:type="numbering" w:customStyle="1" w:styleId="412111">
    <w:name w:val="Нет списка412111"/>
    <w:next w:val="afe"/>
    <w:uiPriority w:val="99"/>
    <w:semiHidden/>
    <w:unhideWhenUsed/>
    <w:rsid w:val="00147CB0"/>
  </w:style>
  <w:style w:type="numbering" w:customStyle="1" w:styleId="512111">
    <w:name w:val="Нет списка512111"/>
    <w:next w:val="afe"/>
    <w:uiPriority w:val="99"/>
    <w:semiHidden/>
    <w:unhideWhenUsed/>
    <w:rsid w:val="00147CB0"/>
  </w:style>
  <w:style w:type="numbering" w:customStyle="1" w:styleId="612111">
    <w:name w:val="Нет списка612111"/>
    <w:next w:val="afe"/>
    <w:uiPriority w:val="99"/>
    <w:semiHidden/>
    <w:unhideWhenUsed/>
    <w:rsid w:val="00147CB0"/>
  </w:style>
  <w:style w:type="numbering" w:customStyle="1" w:styleId="712111">
    <w:name w:val="Нет списка712111"/>
    <w:next w:val="afe"/>
    <w:uiPriority w:val="99"/>
    <w:semiHidden/>
    <w:unhideWhenUsed/>
    <w:rsid w:val="00147CB0"/>
  </w:style>
  <w:style w:type="numbering" w:customStyle="1" w:styleId="11121111">
    <w:name w:val="Текущий список1112111"/>
    <w:rsid w:val="00147CB0"/>
  </w:style>
  <w:style w:type="numbering" w:customStyle="1" w:styleId="921110">
    <w:name w:val="Нет списка92111"/>
    <w:next w:val="afe"/>
    <w:uiPriority w:val="99"/>
    <w:semiHidden/>
    <w:unhideWhenUsed/>
    <w:rsid w:val="00147CB0"/>
  </w:style>
  <w:style w:type="numbering" w:customStyle="1" w:styleId="1321111">
    <w:name w:val="Нет списка132111"/>
    <w:next w:val="afe"/>
    <w:uiPriority w:val="99"/>
    <w:semiHidden/>
    <w:unhideWhenUsed/>
    <w:rsid w:val="00147CB0"/>
  </w:style>
  <w:style w:type="numbering" w:customStyle="1" w:styleId="1132111">
    <w:name w:val="Нет списка1132111"/>
    <w:next w:val="afe"/>
    <w:uiPriority w:val="99"/>
    <w:semiHidden/>
    <w:unhideWhenUsed/>
    <w:rsid w:val="00147CB0"/>
  </w:style>
  <w:style w:type="numbering" w:customStyle="1" w:styleId="11112111">
    <w:name w:val="Нет списка11112111"/>
    <w:next w:val="afe"/>
    <w:uiPriority w:val="99"/>
    <w:semiHidden/>
    <w:unhideWhenUsed/>
    <w:rsid w:val="00147CB0"/>
  </w:style>
  <w:style w:type="character" w:customStyle="1" w:styleId="1ffffb">
    <w:name w:val="Заголовок Знак1"/>
    <w:uiPriority w:val="99"/>
    <w:rsid w:val="00147CB0"/>
    <w:rPr>
      <w:rFonts w:ascii="Times New Roman" w:eastAsia="Times New Roman" w:hAnsi="Times New Roman" w:cs="Times New Roman"/>
      <w:bCs/>
      <w:color w:val="000000"/>
      <w:spacing w:val="13"/>
      <w:sz w:val="24"/>
      <w:shd w:val="clear" w:color="auto" w:fill="FFFFFF"/>
      <w:lang w:eastAsia="ru-RU"/>
    </w:rPr>
  </w:style>
  <w:style w:type="table" w:customStyle="1" w:styleId="1118">
    <w:name w:val="Простая таблица 111"/>
    <w:basedOn w:val="afd"/>
    <w:next w:val="1ffff2"/>
    <w:rsid w:val="00147CB0"/>
    <w:pPr>
      <w:spacing w:after="200" w:line="276"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1">
    <w:name w:val="Сетка таблицы20111"/>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Нет списка1111111111"/>
    <w:next w:val="afe"/>
    <w:uiPriority w:val="99"/>
    <w:semiHidden/>
    <w:unhideWhenUsed/>
    <w:rsid w:val="00147CB0"/>
  </w:style>
  <w:style w:type="numbering" w:customStyle="1" w:styleId="1910">
    <w:name w:val="Нет списка191"/>
    <w:next w:val="afe"/>
    <w:uiPriority w:val="99"/>
    <w:semiHidden/>
    <w:unhideWhenUsed/>
    <w:rsid w:val="00147CB0"/>
  </w:style>
  <w:style w:type="table" w:customStyle="1" w:styleId="21210">
    <w:name w:val="Сетка таблицы2121"/>
    <w:basedOn w:val="afd"/>
    <w:next w:val="aff7"/>
    <w:uiPriority w:val="9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41">
    <w:name w:val="Сетка таблицы GR41"/>
    <w:basedOn w:val="afd"/>
    <w:next w:val="aff7"/>
    <w:uiPriority w:val="3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fd"/>
    <w:next w:val="aff7"/>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fd"/>
    <w:next w:val="aff7"/>
    <w:uiPriority w:val="99"/>
    <w:rsid w:val="00147CB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fe"/>
    <w:uiPriority w:val="99"/>
    <w:semiHidden/>
    <w:unhideWhenUsed/>
    <w:rsid w:val="00147CB0"/>
  </w:style>
  <w:style w:type="numbering" w:customStyle="1" w:styleId="2610">
    <w:name w:val="Нет списка261"/>
    <w:next w:val="afe"/>
    <w:semiHidden/>
    <w:rsid w:val="00147CB0"/>
  </w:style>
  <w:style w:type="numbering" w:customStyle="1" w:styleId="11712">
    <w:name w:val="Нет списка1171"/>
    <w:next w:val="afe"/>
    <w:uiPriority w:val="99"/>
    <w:semiHidden/>
    <w:unhideWhenUsed/>
    <w:rsid w:val="00147CB0"/>
  </w:style>
  <w:style w:type="table" w:customStyle="1" w:styleId="11101">
    <w:name w:val="Сетка таблицы11101"/>
    <w:basedOn w:val="afd"/>
    <w:next w:val="aff7"/>
    <w:uiPriority w:val="5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4">
    <w:name w:val="Текущий список171"/>
    <w:rsid w:val="00147CB0"/>
  </w:style>
  <w:style w:type="numbering" w:customStyle="1" w:styleId="111510">
    <w:name w:val="Нет списка11151"/>
    <w:next w:val="afe"/>
    <w:uiPriority w:val="99"/>
    <w:semiHidden/>
    <w:unhideWhenUsed/>
    <w:rsid w:val="00147CB0"/>
  </w:style>
  <w:style w:type="table" w:customStyle="1" w:styleId="111412">
    <w:name w:val="Сетка таблицы1114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0">
    <w:name w:val="Нет списка2141"/>
    <w:next w:val="afe"/>
    <w:uiPriority w:val="99"/>
    <w:semiHidden/>
    <w:unhideWhenUsed/>
    <w:rsid w:val="00147CB0"/>
  </w:style>
  <w:style w:type="table" w:customStyle="1" w:styleId="2512">
    <w:name w:val="Сетка таблицы25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13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e"/>
    <w:uiPriority w:val="99"/>
    <w:semiHidden/>
    <w:unhideWhenUsed/>
    <w:rsid w:val="00147CB0"/>
  </w:style>
  <w:style w:type="numbering" w:customStyle="1" w:styleId="4510">
    <w:name w:val="Нет списка451"/>
    <w:next w:val="afe"/>
    <w:uiPriority w:val="99"/>
    <w:semiHidden/>
    <w:unhideWhenUsed/>
    <w:rsid w:val="00147CB0"/>
  </w:style>
  <w:style w:type="numbering" w:customStyle="1" w:styleId="5510">
    <w:name w:val="Нет списка551"/>
    <w:next w:val="afe"/>
    <w:uiPriority w:val="99"/>
    <w:semiHidden/>
    <w:unhideWhenUsed/>
    <w:rsid w:val="00147CB0"/>
  </w:style>
  <w:style w:type="table" w:customStyle="1" w:styleId="8410">
    <w:name w:val="Сетка таблицы84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0">
    <w:name w:val="Нет списка651"/>
    <w:next w:val="afe"/>
    <w:uiPriority w:val="99"/>
    <w:semiHidden/>
    <w:unhideWhenUsed/>
    <w:rsid w:val="00147CB0"/>
  </w:style>
  <w:style w:type="numbering" w:customStyle="1" w:styleId="7510">
    <w:name w:val="Нет списка751"/>
    <w:next w:val="afe"/>
    <w:uiPriority w:val="99"/>
    <w:semiHidden/>
    <w:unhideWhenUsed/>
    <w:rsid w:val="00147CB0"/>
  </w:style>
  <w:style w:type="table" w:customStyle="1" w:styleId="9410">
    <w:name w:val="Сетка таблицы94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4">
    <w:name w:val="Текущий список1131"/>
    <w:rsid w:val="00147CB0"/>
  </w:style>
  <w:style w:type="numbering" w:customStyle="1" w:styleId="12312">
    <w:name w:val="Текущий список1231"/>
    <w:rsid w:val="00147CB0"/>
  </w:style>
  <w:style w:type="numbering" w:customStyle="1" w:styleId="8411">
    <w:name w:val="Нет списка841"/>
    <w:next w:val="afe"/>
    <w:uiPriority w:val="99"/>
    <w:semiHidden/>
    <w:rsid w:val="00147CB0"/>
  </w:style>
  <w:style w:type="table" w:customStyle="1" w:styleId="1041">
    <w:name w:val="Сетка таблицы104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
    <w:next w:val="afe"/>
    <w:uiPriority w:val="99"/>
    <w:semiHidden/>
    <w:unhideWhenUsed/>
    <w:rsid w:val="00147CB0"/>
  </w:style>
  <w:style w:type="table" w:customStyle="1" w:styleId="1741">
    <w:name w:val="Сетка таблицы174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147CB0"/>
  </w:style>
  <w:style w:type="numbering" w:customStyle="1" w:styleId="112410">
    <w:name w:val="Нет списка11241"/>
    <w:next w:val="afe"/>
    <w:semiHidden/>
    <w:unhideWhenUsed/>
    <w:rsid w:val="00147CB0"/>
  </w:style>
  <w:style w:type="table" w:customStyle="1" w:styleId="112411">
    <w:name w:val="Сетка таблицы1124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1"/>
    <w:next w:val="afe"/>
    <w:uiPriority w:val="99"/>
    <w:semiHidden/>
    <w:unhideWhenUsed/>
    <w:rsid w:val="00147CB0"/>
  </w:style>
  <w:style w:type="numbering" w:customStyle="1" w:styleId="31410">
    <w:name w:val="Нет списка3141"/>
    <w:next w:val="afe"/>
    <w:uiPriority w:val="99"/>
    <w:semiHidden/>
    <w:unhideWhenUsed/>
    <w:rsid w:val="00147CB0"/>
  </w:style>
  <w:style w:type="numbering" w:customStyle="1" w:styleId="4141">
    <w:name w:val="Нет списка4141"/>
    <w:next w:val="afe"/>
    <w:uiPriority w:val="99"/>
    <w:semiHidden/>
    <w:unhideWhenUsed/>
    <w:rsid w:val="00147CB0"/>
  </w:style>
  <w:style w:type="numbering" w:customStyle="1" w:styleId="5141">
    <w:name w:val="Нет списка5141"/>
    <w:next w:val="afe"/>
    <w:uiPriority w:val="99"/>
    <w:semiHidden/>
    <w:unhideWhenUsed/>
    <w:rsid w:val="00147CB0"/>
  </w:style>
  <w:style w:type="numbering" w:customStyle="1" w:styleId="6141">
    <w:name w:val="Нет списка6141"/>
    <w:next w:val="afe"/>
    <w:uiPriority w:val="99"/>
    <w:semiHidden/>
    <w:unhideWhenUsed/>
    <w:rsid w:val="00147CB0"/>
  </w:style>
  <w:style w:type="numbering" w:customStyle="1" w:styleId="7141">
    <w:name w:val="Нет списка7141"/>
    <w:next w:val="afe"/>
    <w:uiPriority w:val="99"/>
    <w:semiHidden/>
    <w:unhideWhenUsed/>
    <w:rsid w:val="00147CB0"/>
  </w:style>
  <w:style w:type="numbering" w:customStyle="1" w:styleId="111413">
    <w:name w:val="Текущий список11141"/>
    <w:rsid w:val="00147CB0"/>
  </w:style>
  <w:style w:type="numbering" w:customStyle="1" w:styleId="121210">
    <w:name w:val="Текущий список12121"/>
    <w:rsid w:val="00147CB0"/>
  </w:style>
  <w:style w:type="table" w:customStyle="1" w:styleId="417">
    <w:name w:val="Изысканная таблица4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411">
    <w:name w:val="Нет списка941"/>
    <w:next w:val="afe"/>
    <w:uiPriority w:val="99"/>
    <w:semiHidden/>
    <w:unhideWhenUsed/>
    <w:rsid w:val="00147CB0"/>
  </w:style>
  <w:style w:type="numbering" w:customStyle="1" w:styleId="13412">
    <w:name w:val="Нет списка1341"/>
    <w:next w:val="afe"/>
    <w:uiPriority w:val="99"/>
    <w:semiHidden/>
    <w:unhideWhenUsed/>
    <w:rsid w:val="00147CB0"/>
  </w:style>
  <w:style w:type="table" w:customStyle="1" w:styleId="1841">
    <w:name w:val="Сетка таблицы184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0">
    <w:name w:val="Нет списка11341"/>
    <w:next w:val="afe"/>
    <w:uiPriority w:val="99"/>
    <w:semiHidden/>
    <w:unhideWhenUsed/>
    <w:rsid w:val="00147CB0"/>
  </w:style>
  <w:style w:type="table" w:customStyle="1" w:styleId="1941">
    <w:name w:val="Сетка таблицы194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fe"/>
    <w:semiHidden/>
    <w:unhideWhenUsed/>
    <w:rsid w:val="00147CB0"/>
  </w:style>
  <w:style w:type="table" w:customStyle="1" w:styleId="113411">
    <w:name w:val="Сетка таблицы1134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fd"/>
    <w:next w:val="aff7"/>
    <w:uiPriority w:val="5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fe"/>
    <w:uiPriority w:val="99"/>
    <w:semiHidden/>
    <w:unhideWhenUsed/>
    <w:rsid w:val="00147CB0"/>
  </w:style>
  <w:style w:type="numbering" w:customStyle="1" w:styleId="14210">
    <w:name w:val="Нет списка1421"/>
    <w:next w:val="afe"/>
    <w:uiPriority w:val="99"/>
    <w:semiHidden/>
    <w:unhideWhenUsed/>
    <w:rsid w:val="00147CB0"/>
  </w:style>
  <w:style w:type="table" w:customStyle="1" w:styleId="GR131">
    <w:name w:val="Сетка таблицы GR1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1"/>
    <w:next w:val="afe"/>
    <w:semiHidden/>
    <w:rsid w:val="00147CB0"/>
  </w:style>
  <w:style w:type="table" w:customStyle="1" w:styleId="11021">
    <w:name w:val="Сетка таблицы1102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1"/>
    <w:next w:val="afe"/>
    <w:uiPriority w:val="99"/>
    <w:semiHidden/>
    <w:unhideWhenUsed/>
    <w:rsid w:val="00147CB0"/>
  </w:style>
  <w:style w:type="table" w:customStyle="1" w:styleId="114210">
    <w:name w:val="Сетка таблицы1142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2">
    <w:name w:val="Текущий список1421"/>
    <w:rsid w:val="00147CB0"/>
  </w:style>
  <w:style w:type="numbering" w:customStyle="1" w:styleId="1112210">
    <w:name w:val="Нет списка111221"/>
    <w:next w:val="afe"/>
    <w:semiHidden/>
    <w:unhideWhenUsed/>
    <w:rsid w:val="00147CB0"/>
  </w:style>
  <w:style w:type="table" w:customStyle="1" w:styleId="1111210">
    <w:name w:val="Сетка таблицы1111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1"/>
    <w:next w:val="afe"/>
    <w:uiPriority w:val="99"/>
    <w:semiHidden/>
    <w:unhideWhenUsed/>
    <w:rsid w:val="00147CB0"/>
  </w:style>
  <w:style w:type="table" w:customStyle="1" w:styleId="121211">
    <w:name w:val="Сетка таблицы12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Сетка таблицы51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0">
    <w:name w:val="Нет списка3221"/>
    <w:next w:val="afe"/>
    <w:uiPriority w:val="99"/>
    <w:semiHidden/>
    <w:unhideWhenUsed/>
    <w:rsid w:val="00147CB0"/>
  </w:style>
  <w:style w:type="numbering" w:customStyle="1" w:styleId="42210">
    <w:name w:val="Нет списка4221"/>
    <w:next w:val="afe"/>
    <w:uiPriority w:val="99"/>
    <w:semiHidden/>
    <w:unhideWhenUsed/>
    <w:rsid w:val="00147CB0"/>
  </w:style>
  <w:style w:type="numbering" w:customStyle="1" w:styleId="52210">
    <w:name w:val="Нет списка5221"/>
    <w:next w:val="afe"/>
    <w:uiPriority w:val="99"/>
    <w:semiHidden/>
    <w:unhideWhenUsed/>
    <w:rsid w:val="00147CB0"/>
  </w:style>
  <w:style w:type="table" w:customStyle="1" w:styleId="81210">
    <w:name w:val="Сетка таблицы81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10">
    <w:name w:val="Нет списка6221"/>
    <w:next w:val="afe"/>
    <w:uiPriority w:val="99"/>
    <w:semiHidden/>
    <w:unhideWhenUsed/>
    <w:rsid w:val="00147CB0"/>
  </w:style>
  <w:style w:type="numbering" w:customStyle="1" w:styleId="72210">
    <w:name w:val="Нет списка7221"/>
    <w:next w:val="afe"/>
    <w:uiPriority w:val="99"/>
    <w:semiHidden/>
    <w:unhideWhenUsed/>
    <w:rsid w:val="00147CB0"/>
  </w:style>
  <w:style w:type="table" w:customStyle="1" w:styleId="9121">
    <w:name w:val="Сетка таблицы91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
    <w:name w:val="Нет списка8121"/>
    <w:next w:val="afe"/>
    <w:uiPriority w:val="99"/>
    <w:semiHidden/>
    <w:rsid w:val="00147CB0"/>
  </w:style>
  <w:style w:type="table" w:customStyle="1" w:styleId="10121">
    <w:name w:val="Сетка таблицы1012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2">
    <w:name w:val="Нет списка12121"/>
    <w:next w:val="afe"/>
    <w:uiPriority w:val="99"/>
    <w:semiHidden/>
    <w:unhideWhenUsed/>
    <w:rsid w:val="00147CB0"/>
  </w:style>
  <w:style w:type="table" w:customStyle="1" w:styleId="17121">
    <w:name w:val="Сетка таблицы1712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1">
    <w:name w:val="Текущий список13121"/>
    <w:rsid w:val="00147CB0"/>
  </w:style>
  <w:style w:type="numbering" w:customStyle="1" w:styleId="1121210">
    <w:name w:val="Нет списка112121"/>
    <w:next w:val="afe"/>
    <w:semiHidden/>
    <w:unhideWhenUsed/>
    <w:rsid w:val="00147CB0"/>
  </w:style>
  <w:style w:type="table" w:customStyle="1" w:styleId="1121211">
    <w:name w:val="Сетка таблицы1121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1"/>
    <w:next w:val="afe"/>
    <w:uiPriority w:val="99"/>
    <w:semiHidden/>
    <w:unhideWhenUsed/>
    <w:rsid w:val="00147CB0"/>
  </w:style>
  <w:style w:type="numbering" w:customStyle="1" w:styleId="31121">
    <w:name w:val="Нет списка31121"/>
    <w:next w:val="afe"/>
    <w:uiPriority w:val="99"/>
    <w:semiHidden/>
    <w:unhideWhenUsed/>
    <w:rsid w:val="00147CB0"/>
  </w:style>
  <w:style w:type="numbering" w:customStyle="1" w:styleId="41121">
    <w:name w:val="Нет списка41121"/>
    <w:next w:val="afe"/>
    <w:uiPriority w:val="99"/>
    <w:semiHidden/>
    <w:unhideWhenUsed/>
    <w:rsid w:val="00147CB0"/>
  </w:style>
  <w:style w:type="numbering" w:customStyle="1" w:styleId="51121">
    <w:name w:val="Нет списка51121"/>
    <w:next w:val="afe"/>
    <w:uiPriority w:val="99"/>
    <w:semiHidden/>
    <w:unhideWhenUsed/>
    <w:rsid w:val="00147CB0"/>
  </w:style>
  <w:style w:type="numbering" w:customStyle="1" w:styleId="61121">
    <w:name w:val="Нет списка61121"/>
    <w:next w:val="afe"/>
    <w:uiPriority w:val="99"/>
    <w:semiHidden/>
    <w:unhideWhenUsed/>
    <w:rsid w:val="00147CB0"/>
  </w:style>
  <w:style w:type="numbering" w:customStyle="1" w:styleId="71121">
    <w:name w:val="Нет списка71121"/>
    <w:next w:val="afe"/>
    <w:uiPriority w:val="99"/>
    <w:semiHidden/>
    <w:unhideWhenUsed/>
    <w:rsid w:val="00147CB0"/>
  </w:style>
  <w:style w:type="numbering" w:customStyle="1" w:styleId="1111212">
    <w:name w:val="Текущий список111121"/>
    <w:rsid w:val="00147CB0"/>
  </w:style>
  <w:style w:type="table" w:customStyle="1" w:styleId="1214">
    <w:name w:val="Изысканная таблица12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210">
    <w:name w:val="Нет списка9121"/>
    <w:next w:val="afe"/>
    <w:uiPriority w:val="99"/>
    <w:semiHidden/>
    <w:unhideWhenUsed/>
    <w:rsid w:val="00147CB0"/>
  </w:style>
  <w:style w:type="numbering" w:customStyle="1" w:styleId="131212">
    <w:name w:val="Нет списка13121"/>
    <w:next w:val="afe"/>
    <w:uiPriority w:val="99"/>
    <w:semiHidden/>
    <w:unhideWhenUsed/>
    <w:rsid w:val="00147CB0"/>
  </w:style>
  <w:style w:type="table" w:customStyle="1" w:styleId="18121">
    <w:name w:val="Сетка таблицы181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fe"/>
    <w:uiPriority w:val="99"/>
    <w:semiHidden/>
    <w:unhideWhenUsed/>
    <w:rsid w:val="00147CB0"/>
  </w:style>
  <w:style w:type="table" w:customStyle="1" w:styleId="19121">
    <w:name w:val="Сетка таблицы1912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Нет списка1111131"/>
    <w:next w:val="afe"/>
    <w:uiPriority w:val="99"/>
    <w:semiHidden/>
    <w:unhideWhenUsed/>
    <w:rsid w:val="00147CB0"/>
  </w:style>
  <w:style w:type="table" w:customStyle="1" w:styleId="1131210">
    <w:name w:val="Сетка таблицы11312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afe"/>
    <w:uiPriority w:val="99"/>
    <w:semiHidden/>
    <w:unhideWhenUsed/>
    <w:rsid w:val="00147CB0"/>
  </w:style>
  <w:style w:type="numbering" w:customStyle="1" w:styleId="16210">
    <w:name w:val="Нет списка1621"/>
    <w:next w:val="afe"/>
    <w:uiPriority w:val="99"/>
    <w:semiHidden/>
    <w:unhideWhenUsed/>
    <w:rsid w:val="00147CB0"/>
  </w:style>
  <w:style w:type="table" w:customStyle="1" w:styleId="GR221">
    <w:name w:val="Сетка таблицы GR2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1"/>
    <w:next w:val="afe"/>
    <w:semiHidden/>
    <w:rsid w:val="00147CB0"/>
  </w:style>
  <w:style w:type="table" w:customStyle="1" w:styleId="11521">
    <w:name w:val="Сетка таблицы1152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0">
    <w:name w:val="Нет списка11521"/>
    <w:next w:val="afe"/>
    <w:uiPriority w:val="99"/>
    <w:semiHidden/>
    <w:unhideWhenUsed/>
    <w:rsid w:val="00147CB0"/>
  </w:style>
  <w:style w:type="table" w:customStyle="1" w:styleId="11621">
    <w:name w:val="Сетка таблицы1162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2">
    <w:name w:val="Текущий список1521"/>
    <w:rsid w:val="00147CB0"/>
  </w:style>
  <w:style w:type="numbering" w:customStyle="1" w:styleId="111321">
    <w:name w:val="Нет списка111321"/>
    <w:next w:val="afe"/>
    <w:semiHidden/>
    <w:unhideWhenUsed/>
    <w:rsid w:val="00147CB0"/>
  </w:style>
  <w:style w:type="table" w:customStyle="1" w:styleId="1112211">
    <w:name w:val="Сетка таблицы1112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fe"/>
    <w:uiPriority w:val="99"/>
    <w:semiHidden/>
    <w:unhideWhenUsed/>
    <w:rsid w:val="00147CB0"/>
  </w:style>
  <w:style w:type="table" w:customStyle="1" w:styleId="22210">
    <w:name w:val="Сетка таблицы2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0">
    <w:name w:val="Сетка таблицы12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0">
    <w:name w:val="Сетка таблицы13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uiPriority w:val="99"/>
    <w:rsid w:val="0014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1"/>
    <w:next w:val="afe"/>
    <w:uiPriority w:val="99"/>
    <w:semiHidden/>
    <w:unhideWhenUsed/>
    <w:rsid w:val="00147CB0"/>
  </w:style>
  <w:style w:type="numbering" w:customStyle="1" w:styleId="4321">
    <w:name w:val="Нет списка4321"/>
    <w:next w:val="afe"/>
    <w:uiPriority w:val="99"/>
    <w:semiHidden/>
    <w:unhideWhenUsed/>
    <w:rsid w:val="00147CB0"/>
  </w:style>
  <w:style w:type="numbering" w:customStyle="1" w:styleId="5321">
    <w:name w:val="Нет списка5321"/>
    <w:next w:val="afe"/>
    <w:uiPriority w:val="99"/>
    <w:semiHidden/>
    <w:unhideWhenUsed/>
    <w:rsid w:val="00147CB0"/>
  </w:style>
  <w:style w:type="table" w:customStyle="1" w:styleId="82210">
    <w:name w:val="Сетка таблицы82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1">
    <w:name w:val="Нет списка6321"/>
    <w:next w:val="afe"/>
    <w:uiPriority w:val="99"/>
    <w:semiHidden/>
    <w:unhideWhenUsed/>
    <w:rsid w:val="00147CB0"/>
  </w:style>
  <w:style w:type="numbering" w:customStyle="1" w:styleId="7321">
    <w:name w:val="Нет списка7321"/>
    <w:next w:val="afe"/>
    <w:uiPriority w:val="99"/>
    <w:semiHidden/>
    <w:unhideWhenUsed/>
    <w:rsid w:val="00147CB0"/>
  </w:style>
  <w:style w:type="table" w:customStyle="1" w:styleId="9221">
    <w:name w:val="Сетка таблицы92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1">
    <w:name w:val="Нет списка8221"/>
    <w:next w:val="afe"/>
    <w:uiPriority w:val="99"/>
    <w:semiHidden/>
    <w:rsid w:val="00147CB0"/>
  </w:style>
  <w:style w:type="table" w:customStyle="1" w:styleId="10221">
    <w:name w:val="Сетка таблицы10221"/>
    <w:basedOn w:val="afd"/>
    <w:next w:val="aff7"/>
    <w:uiPriority w:val="9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Нет списка12221"/>
    <w:next w:val="afe"/>
    <w:uiPriority w:val="99"/>
    <w:semiHidden/>
    <w:unhideWhenUsed/>
    <w:rsid w:val="00147CB0"/>
  </w:style>
  <w:style w:type="table" w:customStyle="1" w:styleId="17221">
    <w:name w:val="Сетка таблицы17221"/>
    <w:basedOn w:val="afd"/>
    <w:next w:val="aff7"/>
    <w:uiPriority w:val="99"/>
    <w:rsid w:val="00147CB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1">
    <w:name w:val="Текущий список13221"/>
    <w:rsid w:val="00147CB0"/>
  </w:style>
  <w:style w:type="numbering" w:customStyle="1" w:styleId="112221">
    <w:name w:val="Нет списка112221"/>
    <w:next w:val="afe"/>
    <w:semiHidden/>
    <w:unhideWhenUsed/>
    <w:rsid w:val="00147CB0"/>
  </w:style>
  <w:style w:type="table" w:customStyle="1" w:styleId="1122210">
    <w:name w:val="Сетка таблицы112221"/>
    <w:basedOn w:val="afd"/>
    <w:next w:val="aff7"/>
    <w:uiPriority w:val="99"/>
    <w:rsid w:val="00147CB0"/>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1">
    <w:name w:val="Нет списка22221"/>
    <w:next w:val="afe"/>
    <w:uiPriority w:val="99"/>
    <w:semiHidden/>
    <w:unhideWhenUsed/>
    <w:rsid w:val="00147CB0"/>
  </w:style>
  <w:style w:type="numbering" w:customStyle="1" w:styleId="31221">
    <w:name w:val="Нет списка31221"/>
    <w:next w:val="afe"/>
    <w:uiPriority w:val="99"/>
    <w:semiHidden/>
    <w:unhideWhenUsed/>
    <w:rsid w:val="00147CB0"/>
  </w:style>
  <w:style w:type="numbering" w:customStyle="1" w:styleId="41221">
    <w:name w:val="Нет списка41221"/>
    <w:next w:val="afe"/>
    <w:uiPriority w:val="99"/>
    <w:semiHidden/>
    <w:unhideWhenUsed/>
    <w:rsid w:val="00147CB0"/>
  </w:style>
  <w:style w:type="numbering" w:customStyle="1" w:styleId="51221">
    <w:name w:val="Нет списка51221"/>
    <w:next w:val="afe"/>
    <w:uiPriority w:val="99"/>
    <w:semiHidden/>
    <w:unhideWhenUsed/>
    <w:rsid w:val="00147CB0"/>
  </w:style>
  <w:style w:type="numbering" w:customStyle="1" w:styleId="61221">
    <w:name w:val="Нет списка61221"/>
    <w:next w:val="afe"/>
    <w:uiPriority w:val="99"/>
    <w:semiHidden/>
    <w:unhideWhenUsed/>
    <w:rsid w:val="00147CB0"/>
  </w:style>
  <w:style w:type="numbering" w:customStyle="1" w:styleId="71221">
    <w:name w:val="Нет списка71221"/>
    <w:next w:val="afe"/>
    <w:uiPriority w:val="99"/>
    <w:semiHidden/>
    <w:unhideWhenUsed/>
    <w:rsid w:val="00147CB0"/>
  </w:style>
  <w:style w:type="numbering" w:customStyle="1" w:styleId="1112212">
    <w:name w:val="Текущий список111221"/>
    <w:rsid w:val="00147CB0"/>
  </w:style>
  <w:style w:type="table" w:customStyle="1" w:styleId="2214">
    <w:name w:val="Изысканная таблица22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210">
    <w:name w:val="Нет списка9221"/>
    <w:next w:val="afe"/>
    <w:uiPriority w:val="99"/>
    <w:semiHidden/>
    <w:unhideWhenUsed/>
    <w:rsid w:val="00147CB0"/>
  </w:style>
  <w:style w:type="numbering" w:customStyle="1" w:styleId="132212">
    <w:name w:val="Нет списка13221"/>
    <w:next w:val="afe"/>
    <w:uiPriority w:val="99"/>
    <w:semiHidden/>
    <w:unhideWhenUsed/>
    <w:rsid w:val="00147CB0"/>
  </w:style>
  <w:style w:type="table" w:customStyle="1" w:styleId="18221">
    <w:name w:val="Сетка таблицы182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1">
    <w:name w:val="Нет списка113221"/>
    <w:next w:val="afe"/>
    <w:uiPriority w:val="99"/>
    <w:semiHidden/>
    <w:unhideWhenUsed/>
    <w:rsid w:val="00147CB0"/>
  </w:style>
  <w:style w:type="table" w:customStyle="1" w:styleId="19221">
    <w:name w:val="Сетка таблицы1922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
    <w:name w:val="Нет списка1111221"/>
    <w:next w:val="afe"/>
    <w:uiPriority w:val="99"/>
    <w:semiHidden/>
    <w:unhideWhenUsed/>
    <w:rsid w:val="00147CB0"/>
  </w:style>
  <w:style w:type="table" w:customStyle="1" w:styleId="1132210">
    <w:name w:val="Сетка таблицы113221"/>
    <w:basedOn w:val="afd"/>
    <w:next w:val="aff7"/>
    <w:uiPriority w:val="59"/>
    <w:rsid w:val="00147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fd"/>
    <w:next w:val="aff7"/>
    <w:uiPriority w:val="39"/>
    <w:rsid w:val="00147C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fe"/>
    <w:uiPriority w:val="99"/>
    <w:semiHidden/>
    <w:unhideWhenUsed/>
    <w:rsid w:val="00147CB0"/>
  </w:style>
  <w:style w:type="numbering" w:customStyle="1" w:styleId="1820">
    <w:name w:val="Нет списка182"/>
    <w:next w:val="afe"/>
    <w:uiPriority w:val="99"/>
    <w:semiHidden/>
    <w:unhideWhenUsed/>
    <w:rsid w:val="00147CB0"/>
  </w:style>
  <w:style w:type="numbering" w:customStyle="1" w:styleId="252">
    <w:name w:val="Нет списка252"/>
    <w:next w:val="afe"/>
    <w:semiHidden/>
    <w:rsid w:val="00147CB0"/>
  </w:style>
  <w:style w:type="table" w:customStyle="1" w:styleId="1172">
    <w:name w:val="Сетка таблицы1172"/>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e"/>
    <w:uiPriority w:val="99"/>
    <w:semiHidden/>
    <w:unhideWhenUsed/>
    <w:rsid w:val="00147CB0"/>
  </w:style>
  <w:style w:type="numbering" w:customStyle="1" w:styleId="1624">
    <w:name w:val="Текущий список162"/>
    <w:rsid w:val="00147CB0"/>
  </w:style>
  <w:style w:type="numbering" w:customStyle="1" w:styleId="111420">
    <w:name w:val="Нет списка11142"/>
    <w:next w:val="afe"/>
    <w:semiHidden/>
    <w:unhideWhenUsed/>
    <w:rsid w:val="00147CB0"/>
  </w:style>
  <w:style w:type="numbering" w:customStyle="1" w:styleId="2132">
    <w:name w:val="Нет списка2132"/>
    <w:next w:val="afe"/>
    <w:uiPriority w:val="99"/>
    <w:semiHidden/>
    <w:unhideWhenUsed/>
    <w:rsid w:val="00147CB0"/>
  </w:style>
  <w:style w:type="table" w:customStyle="1" w:styleId="3322">
    <w:name w:val="Сетка таблицы33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fe"/>
    <w:uiPriority w:val="99"/>
    <w:semiHidden/>
    <w:unhideWhenUsed/>
    <w:rsid w:val="00147CB0"/>
  </w:style>
  <w:style w:type="numbering" w:customStyle="1" w:styleId="442">
    <w:name w:val="Нет списка442"/>
    <w:next w:val="afe"/>
    <w:uiPriority w:val="99"/>
    <w:semiHidden/>
    <w:unhideWhenUsed/>
    <w:rsid w:val="00147CB0"/>
  </w:style>
  <w:style w:type="numbering" w:customStyle="1" w:styleId="542">
    <w:name w:val="Нет списка542"/>
    <w:next w:val="afe"/>
    <w:uiPriority w:val="99"/>
    <w:semiHidden/>
    <w:unhideWhenUsed/>
    <w:rsid w:val="00147CB0"/>
  </w:style>
  <w:style w:type="numbering" w:customStyle="1" w:styleId="642">
    <w:name w:val="Нет списка642"/>
    <w:next w:val="afe"/>
    <w:uiPriority w:val="99"/>
    <w:semiHidden/>
    <w:unhideWhenUsed/>
    <w:rsid w:val="00147CB0"/>
  </w:style>
  <w:style w:type="numbering" w:customStyle="1" w:styleId="742">
    <w:name w:val="Нет списка742"/>
    <w:next w:val="afe"/>
    <w:uiPriority w:val="99"/>
    <w:semiHidden/>
    <w:unhideWhenUsed/>
    <w:rsid w:val="00147CB0"/>
  </w:style>
  <w:style w:type="numbering" w:customStyle="1" w:styleId="11224">
    <w:name w:val="Текущий список1122"/>
    <w:rsid w:val="00147CB0"/>
  </w:style>
  <w:style w:type="numbering" w:customStyle="1" w:styleId="12222">
    <w:name w:val="Текущий список1222"/>
    <w:rsid w:val="00147CB0"/>
  </w:style>
  <w:style w:type="numbering" w:customStyle="1" w:styleId="8320">
    <w:name w:val="Нет списка832"/>
    <w:next w:val="afe"/>
    <w:uiPriority w:val="99"/>
    <w:semiHidden/>
    <w:rsid w:val="00147CB0"/>
  </w:style>
  <w:style w:type="numbering" w:customStyle="1" w:styleId="12320">
    <w:name w:val="Нет списка1232"/>
    <w:next w:val="afe"/>
    <w:uiPriority w:val="99"/>
    <w:semiHidden/>
    <w:unhideWhenUsed/>
    <w:rsid w:val="00147CB0"/>
  </w:style>
  <w:style w:type="numbering" w:customStyle="1" w:styleId="1332">
    <w:name w:val="Текущий список1332"/>
    <w:rsid w:val="00147CB0"/>
  </w:style>
  <w:style w:type="numbering" w:customStyle="1" w:styleId="11232">
    <w:name w:val="Нет списка11232"/>
    <w:next w:val="afe"/>
    <w:semiHidden/>
    <w:unhideWhenUsed/>
    <w:rsid w:val="00147CB0"/>
  </w:style>
  <w:style w:type="numbering" w:customStyle="1" w:styleId="2232">
    <w:name w:val="Нет списка2232"/>
    <w:next w:val="afe"/>
    <w:uiPriority w:val="99"/>
    <w:semiHidden/>
    <w:unhideWhenUsed/>
    <w:rsid w:val="00147CB0"/>
  </w:style>
  <w:style w:type="numbering" w:customStyle="1" w:styleId="3132">
    <w:name w:val="Нет списка3132"/>
    <w:next w:val="afe"/>
    <w:uiPriority w:val="99"/>
    <w:semiHidden/>
    <w:unhideWhenUsed/>
    <w:rsid w:val="00147CB0"/>
  </w:style>
  <w:style w:type="numbering" w:customStyle="1" w:styleId="4132">
    <w:name w:val="Нет списка4132"/>
    <w:next w:val="afe"/>
    <w:uiPriority w:val="99"/>
    <w:semiHidden/>
    <w:unhideWhenUsed/>
    <w:rsid w:val="00147CB0"/>
  </w:style>
  <w:style w:type="numbering" w:customStyle="1" w:styleId="5132">
    <w:name w:val="Нет списка5132"/>
    <w:next w:val="afe"/>
    <w:uiPriority w:val="99"/>
    <w:semiHidden/>
    <w:unhideWhenUsed/>
    <w:rsid w:val="00147CB0"/>
  </w:style>
  <w:style w:type="numbering" w:customStyle="1" w:styleId="6132">
    <w:name w:val="Нет списка6132"/>
    <w:next w:val="afe"/>
    <w:uiPriority w:val="99"/>
    <w:semiHidden/>
    <w:unhideWhenUsed/>
    <w:rsid w:val="00147CB0"/>
  </w:style>
  <w:style w:type="numbering" w:customStyle="1" w:styleId="7132">
    <w:name w:val="Нет списка7132"/>
    <w:next w:val="afe"/>
    <w:uiPriority w:val="99"/>
    <w:semiHidden/>
    <w:unhideWhenUsed/>
    <w:rsid w:val="00147CB0"/>
  </w:style>
  <w:style w:type="numbering" w:customStyle="1" w:styleId="111322">
    <w:name w:val="Текущий список11132"/>
    <w:rsid w:val="00147CB0"/>
  </w:style>
  <w:style w:type="numbering" w:customStyle="1" w:styleId="121120">
    <w:name w:val="Текущий список12112"/>
    <w:rsid w:val="00147CB0"/>
  </w:style>
  <w:style w:type="numbering" w:customStyle="1" w:styleId="932">
    <w:name w:val="Нет списка932"/>
    <w:next w:val="afe"/>
    <w:uiPriority w:val="99"/>
    <w:semiHidden/>
    <w:unhideWhenUsed/>
    <w:rsid w:val="00147CB0"/>
  </w:style>
  <w:style w:type="numbering" w:customStyle="1" w:styleId="13320">
    <w:name w:val="Нет списка1332"/>
    <w:next w:val="afe"/>
    <w:uiPriority w:val="99"/>
    <w:semiHidden/>
    <w:unhideWhenUsed/>
    <w:rsid w:val="00147CB0"/>
  </w:style>
  <w:style w:type="numbering" w:customStyle="1" w:styleId="11332">
    <w:name w:val="Нет списка11332"/>
    <w:next w:val="afe"/>
    <w:uiPriority w:val="99"/>
    <w:semiHidden/>
    <w:unhideWhenUsed/>
    <w:rsid w:val="00147CB0"/>
  </w:style>
  <w:style w:type="numbering" w:customStyle="1" w:styleId="111132">
    <w:name w:val="Нет списка111132"/>
    <w:next w:val="afe"/>
    <w:uiPriority w:val="99"/>
    <w:semiHidden/>
    <w:unhideWhenUsed/>
    <w:rsid w:val="00147CB0"/>
  </w:style>
  <w:style w:type="numbering" w:customStyle="1" w:styleId="10120">
    <w:name w:val="Нет списка1012"/>
    <w:next w:val="afe"/>
    <w:uiPriority w:val="99"/>
    <w:semiHidden/>
    <w:unhideWhenUsed/>
    <w:rsid w:val="00147CB0"/>
  </w:style>
  <w:style w:type="numbering" w:customStyle="1" w:styleId="14122">
    <w:name w:val="Нет списка1412"/>
    <w:next w:val="afe"/>
    <w:uiPriority w:val="99"/>
    <w:semiHidden/>
    <w:unhideWhenUsed/>
    <w:rsid w:val="00147CB0"/>
  </w:style>
  <w:style w:type="table" w:customStyle="1" w:styleId="GR1121">
    <w:name w:val="Сетка таблицы GR112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2"/>
    <w:next w:val="afe"/>
    <w:semiHidden/>
    <w:rsid w:val="00147CB0"/>
  </w:style>
  <w:style w:type="numbering" w:customStyle="1" w:styleId="11412">
    <w:name w:val="Нет списка11412"/>
    <w:next w:val="afe"/>
    <w:uiPriority w:val="99"/>
    <w:semiHidden/>
    <w:unhideWhenUsed/>
    <w:rsid w:val="00147CB0"/>
  </w:style>
  <w:style w:type="numbering" w:customStyle="1" w:styleId="14123">
    <w:name w:val="Текущий список1412"/>
    <w:rsid w:val="00147CB0"/>
  </w:style>
  <w:style w:type="numbering" w:customStyle="1" w:styleId="1112120">
    <w:name w:val="Нет списка111212"/>
    <w:next w:val="afe"/>
    <w:semiHidden/>
    <w:unhideWhenUsed/>
    <w:rsid w:val="00147CB0"/>
  </w:style>
  <w:style w:type="numbering" w:customStyle="1" w:styleId="21112">
    <w:name w:val="Нет списка21112"/>
    <w:next w:val="afe"/>
    <w:uiPriority w:val="99"/>
    <w:semiHidden/>
    <w:unhideWhenUsed/>
    <w:rsid w:val="00147CB0"/>
  </w:style>
  <w:style w:type="table" w:customStyle="1" w:styleId="21122">
    <w:name w:val="Сетка таблицы2112"/>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ет списка3212"/>
    <w:next w:val="afe"/>
    <w:uiPriority w:val="99"/>
    <w:semiHidden/>
    <w:unhideWhenUsed/>
    <w:rsid w:val="00147CB0"/>
  </w:style>
  <w:style w:type="numbering" w:customStyle="1" w:styleId="4212">
    <w:name w:val="Нет списка4212"/>
    <w:next w:val="afe"/>
    <w:uiPriority w:val="99"/>
    <w:semiHidden/>
    <w:unhideWhenUsed/>
    <w:rsid w:val="00147CB0"/>
  </w:style>
  <w:style w:type="numbering" w:customStyle="1" w:styleId="5212">
    <w:name w:val="Нет списка5212"/>
    <w:next w:val="afe"/>
    <w:uiPriority w:val="99"/>
    <w:semiHidden/>
    <w:unhideWhenUsed/>
    <w:rsid w:val="00147CB0"/>
  </w:style>
  <w:style w:type="numbering" w:customStyle="1" w:styleId="6212">
    <w:name w:val="Нет списка6212"/>
    <w:next w:val="afe"/>
    <w:uiPriority w:val="99"/>
    <w:semiHidden/>
    <w:unhideWhenUsed/>
    <w:rsid w:val="00147CB0"/>
  </w:style>
  <w:style w:type="numbering" w:customStyle="1" w:styleId="7212">
    <w:name w:val="Нет списка7212"/>
    <w:next w:val="afe"/>
    <w:uiPriority w:val="99"/>
    <w:semiHidden/>
    <w:unhideWhenUsed/>
    <w:rsid w:val="00147CB0"/>
  </w:style>
  <w:style w:type="numbering" w:customStyle="1" w:styleId="8112">
    <w:name w:val="Нет списка8112"/>
    <w:next w:val="afe"/>
    <w:uiPriority w:val="99"/>
    <w:semiHidden/>
    <w:rsid w:val="00147CB0"/>
  </w:style>
  <w:style w:type="numbering" w:customStyle="1" w:styleId="121121">
    <w:name w:val="Нет списка12112"/>
    <w:next w:val="afe"/>
    <w:uiPriority w:val="99"/>
    <w:semiHidden/>
    <w:unhideWhenUsed/>
    <w:rsid w:val="00147CB0"/>
  </w:style>
  <w:style w:type="numbering" w:customStyle="1" w:styleId="131120">
    <w:name w:val="Текущий список13112"/>
    <w:rsid w:val="00147CB0"/>
  </w:style>
  <w:style w:type="numbering" w:customStyle="1" w:styleId="112112">
    <w:name w:val="Нет списка112112"/>
    <w:next w:val="afe"/>
    <w:semiHidden/>
    <w:unhideWhenUsed/>
    <w:rsid w:val="00147CB0"/>
  </w:style>
  <w:style w:type="numbering" w:customStyle="1" w:styleId="221120">
    <w:name w:val="Нет списка22112"/>
    <w:next w:val="afe"/>
    <w:uiPriority w:val="99"/>
    <w:semiHidden/>
    <w:unhideWhenUsed/>
    <w:rsid w:val="00147CB0"/>
  </w:style>
  <w:style w:type="numbering" w:customStyle="1" w:styleId="31112">
    <w:name w:val="Нет списка31112"/>
    <w:next w:val="afe"/>
    <w:uiPriority w:val="99"/>
    <w:semiHidden/>
    <w:unhideWhenUsed/>
    <w:rsid w:val="00147CB0"/>
  </w:style>
  <w:style w:type="numbering" w:customStyle="1" w:styleId="41112">
    <w:name w:val="Нет списка41112"/>
    <w:next w:val="afe"/>
    <w:uiPriority w:val="99"/>
    <w:semiHidden/>
    <w:unhideWhenUsed/>
    <w:rsid w:val="00147CB0"/>
  </w:style>
  <w:style w:type="numbering" w:customStyle="1" w:styleId="51112">
    <w:name w:val="Нет списка51112"/>
    <w:next w:val="afe"/>
    <w:uiPriority w:val="99"/>
    <w:semiHidden/>
    <w:unhideWhenUsed/>
    <w:rsid w:val="00147CB0"/>
  </w:style>
  <w:style w:type="numbering" w:customStyle="1" w:styleId="61112">
    <w:name w:val="Нет списка61112"/>
    <w:next w:val="afe"/>
    <w:uiPriority w:val="99"/>
    <w:semiHidden/>
    <w:unhideWhenUsed/>
    <w:rsid w:val="00147CB0"/>
  </w:style>
  <w:style w:type="numbering" w:customStyle="1" w:styleId="71112">
    <w:name w:val="Нет списка71112"/>
    <w:next w:val="afe"/>
    <w:uiPriority w:val="99"/>
    <w:semiHidden/>
    <w:unhideWhenUsed/>
    <w:rsid w:val="00147CB0"/>
  </w:style>
  <w:style w:type="numbering" w:customStyle="1" w:styleId="1111120">
    <w:name w:val="Текущий список111112"/>
    <w:rsid w:val="00147CB0"/>
  </w:style>
  <w:style w:type="numbering" w:customStyle="1" w:styleId="9112">
    <w:name w:val="Нет списка9112"/>
    <w:next w:val="afe"/>
    <w:uiPriority w:val="99"/>
    <w:semiHidden/>
    <w:unhideWhenUsed/>
    <w:rsid w:val="00147CB0"/>
  </w:style>
  <w:style w:type="numbering" w:customStyle="1" w:styleId="131121">
    <w:name w:val="Нет списка13112"/>
    <w:next w:val="afe"/>
    <w:uiPriority w:val="99"/>
    <w:semiHidden/>
    <w:unhideWhenUsed/>
    <w:rsid w:val="00147CB0"/>
  </w:style>
  <w:style w:type="numbering" w:customStyle="1" w:styleId="113112">
    <w:name w:val="Нет списка113112"/>
    <w:next w:val="afe"/>
    <w:uiPriority w:val="99"/>
    <w:semiHidden/>
    <w:unhideWhenUsed/>
    <w:rsid w:val="00147CB0"/>
  </w:style>
  <w:style w:type="numbering" w:customStyle="1" w:styleId="11111121">
    <w:name w:val="Нет списка11111121"/>
    <w:next w:val="afe"/>
    <w:uiPriority w:val="99"/>
    <w:semiHidden/>
    <w:unhideWhenUsed/>
    <w:rsid w:val="00147CB0"/>
  </w:style>
  <w:style w:type="numbering" w:customStyle="1" w:styleId="15122">
    <w:name w:val="Нет списка1512"/>
    <w:next w:val="afe"/>
    <w:uiPriority w:val="99"/>
    <w:semiHidden/>
    <w:unhideWhenUsed/>
    <w:rsid w:val="00147CB0"/>
  </w:style>
  <w:style w:type="numbering" w:customStyle="1" w:styleId="16120">
    <w:name w:val="Нет списка1612"/>
    <w:next w:val="afe"/>
    <w:uiPriority w:val="99"/>
    <w:semiHidden/>
    <w:unhideWhenUsed/>
    <w:rsid w:val="00147CB0"/>
  </w:style>
  <w:style w:type="numbering" w:customStyle="1" w:styleId="2412">
    <w:name w:val="Нет списка2412"/>
    <w:next w:val="afe"/>
    <w:semiHidden/>
    <w:rsid w:val="00147CB0"/>
  </w:style>
  <w:style w:type="numbering" w:customStyle="1" w:styleId="11512">
    <w:name w:val="Нет списка11512"/>
    <w:next w:val="afe"/>
    <w:uiPriority w:val="99"/>
    <w:semiHidden/>
    <w:unhideWhenUsed/>
    <w:rsid w:val="00147CB0"/>
  </w:style>
  <w:style w:type="numbering" w:customStyle="1" w:styleId="15123">
    <w:name w:val="Текущий список1512"/>
    <w:rsid w:val="00147CB0"/>
  </w:style>
  <w:style w:type="numbering" w:customStyle="1" w:styleId="1113120">
    <w:name w:val="Нет списка111312"/>
    <w:next w:val="afe"/>
    <w:semiHidden/>
    <w:unhideWhenUsed/>
    <w:rsid w:val="00147CB0"/>
  </w:style>
  <w:style w:type="numbering" w:customStyle="1" w:styleId="21212">
    <w:name w:val="Нет списка21212"/>
    <w:next w:val="afe"/>
    <w:uiPriority w:val="99"/>
    <w:semiHidden/>
    <w:unhideWhenUsed/>
    <w:rsid w:val="00147CB0"/>
  </w:style>
  <w:style w:type="numbering" w:customStyle="1" w:styleId="3312">
    <w:name w:val="Нет списка3312"/>
    <w:next w:val="afe"/>
    <w:uiPriority w:val="99"/>
    <w:semiHidden/>
    <w:unhideWhenUsed/>
    <w:rsid w:val="00147CB0"/>
  </w:style>
  <w:style w:type="numbering" w:customStyle="1" w:styleId="4312">
    <w:name w:val="Нет списка4312"/>
    <w:next w:val="afe"/>
    <w:uiPriority w:val="99"/>
    <w:semiHidden/>
    <w:unhideWhenUsed/>
    <w:rsid w:val="00147CB0"/>
  </w:style>
  <w:style w:type="numbering" w:customStyle="1" w:styleId="5312">
    <w:name w:val="Нет списка5312"/>
    <w:next w:val="afe"/>
    <w:uiPriority w:val="99"/>
    <w:semiHidden/>
    <w:unhideWhenUsed/>
    <w:rsid w:val="00147CB0"/>
  </w:style>
  <w:style w:type="numbering" w:customStyle="1" w:styleId="6312">
    <w:name w:val="Нет списка6312"/>
    <w:next w:val="afe"/>
    <w:uiPriority w:val="99"/>
    <w:semiHidden/>
    <w:unhideWhenUsed/>
    <w:rsid w:val="00147CB0"/>
  </w:style>
  <w:style w:type="numbering" w:customStyle="1" w:styleId="7312">
    <w:name w:val="Нет списка7312"/>
    <w:next w:val="afe"/>
    <w:uiPriority w:val="99"/>
    <w:semiHidden/>
    <w:unhideWhenUsed/>
    <w:rsid w:val="00147CB0"/>
  </w:style>
  <w:style w:type="numbering" w:customStyle="1" w:styleId="8212">
    <w:name w:val="Нет списка8212"/>
    <w:next w:val="afe"/>
    <w:uiPriority w:val="99"/>
    <w:semiHidden/>
    <w:rsid w:val="00147CB0"/>
  </w:style>
  <w:style w:type="numbering" w:customStyle="1" w:styleId="122120">
    <w:name w:val="Нет списка12212"/>
    <w:next w:val="afe"/>
    <w:uiPriority w:val="99"/>
    <w:semiHidden/>
    <w:unhideWhenUsed/>
    <w:rsid w:val="00147CB0"/>
  </w:style>
  <w:style w:type="numbering" w:customStyle="1" w:styleId="132120">
    <w:name w:val="Текущий список13212"/>
    <w:rsid w:val="00147CB0"/>
  </w:style>
  <w:style w:type="numbering" w:customStyle="1" w:styleId="112212">
    <w:name w:val="Нет списка112212"/>
    <w:next w:val="afe"/>
    <w:semiHidden/>
    <w:unhideWhenUsed/>
    <w:rsid w:val="00147CB0"/>
  </w:style>
  <w:style w:type="numbering" w:customStyle="1" w:styleId="22212">
    <w:name w:val="Нет списка22212"/>
    <w:next w:val="afe"/>
    <w:uiPriority w:val="99"/>
    <w:semiHidden/>
    <w:unhideWhenUsed/>
    <w:rsid w:val="00147CB0"/>
  </w:style>
  <w:style w:type="numbering" w:customStyle="1" w:styleId="312120">
    <w:name w:val="Нет списка31212"/>
    <w:next w:val="afe"/>
    <w:uiPriority w:val="99"/>
    <w:semiHidden/>
    <w:unhideWhenUsed/>
    <w:rsid w:val="00147CB0"/>
  </w:style>
  <w:style w:type="numbering" w:customStyle="1" w:styleId="41212">
    <w:name w:val="Нет списка41212"/>
    <w:next w:val="afe"/>
    <w:uiPriority w:val="99"/>
    <w:semiHidden/>
    <w:unhideWhenUsed/>
    <w:rsid w:val="00147CB0"/>
  </w:style>
  <w:style w:type="numbering" w:customStyle="1" w:styleId="51212">
    <w:name w:val="Нет списка51212"/>
    <w:next w:val="afe"/>
    <w:uiPriority w:val="99"/>
    <w:semiHidden/>
    <w:unhideWhenUsed/>
    <w:rsid w:val="00147CB0"/>
  </w:style>
  <w:style w:type="numbering" w:customStyle="1" w:styleId="61212">
    <w:name w:val="Нет списка61212"/>
    <w:next w:val="afe"/>
    <w:uiPriority w:val="99"/>
    <w:semiHidden/>
    <w:unhideWhenUsed/>
    <w:rsid w:val="00147CB0"/>
  </w:style>
  <w:style w:type="numbering" w:customStyle="1" w:styleId="71212">
    <w:name w:val="Нет списка71212"/>
    <w:next w:val="afe"/>
    <w:uiPriority w:val="99"/>
    <w:semiHidden/>
    <w:unhideWhenUsed/>
    <w:rsid w:val="00147CB0"/>
  </w:style>
  <w:style w:type="numbering" w:customStyle="1" w:styleId="1112121">
    <w:name w:val="Текущий список111212"/>
    <w:rsid w:val="00147CB0"/>
  </w:style>
  <w:style w:type="numbering" w:customStyle="1" w:styleId="9212">
    <w:name w:val="Нет списка9212"/>
    <w:next w:val="afe"/>
    <w:uiPriority w:val="99"/>
    <w:semiHidden/>
    <w:unhideWhenUsed/>
    <w:rsid w:val="00147CB0"/>
  </w:style>
  <w:style w:type="numbering" w:customStyle="1" w:styleId="132121">
    <w:name w:val="Нет списка13212"/>
    <w:next w:val="afe"/>
    <w:uiPriority w:val="99"/>
    <w:semiHidden/>
    <w:unhideWhenUsed/>
    <w:rsid w:val="00147CB0"/>
  </w:style>
  <w:style w:type="numbering" w:customStyle="1" w:styleId="113212">
    <w:name w:val="Нет списка113212"/>
    <w:next w:val="afe"/>
    <w:uiPriority w:val="99"/>
    <w:semiHidden/>
    <w:unhideWhenUsed/>
    <w:rsid w:val="00147CB0"/>
  </w:style>
  <w:style w:type="numbering" w:customStyle="1" w:styleId="11112120">
    <w:name w:val="Нет списка1111212"/>
    <w:next w:val="afe"/>
    <w:uiPriority w:val="99"/>
    <w:semiHidden/>
    <w:unhideWhenUsed/>
    <w:rsid w:val="00147CB0"/>
  </w:style>
  <w:style w:type="table" w:customStyle="1" w:styleId="1215">
    <w:name w:val="Простая таблица 121"/>
    <w:basedOn w:val="afd"/>
    <w:next w:val="1ffff2"/>
    <w:rsid w:val="00147CB0"/>
    <w:pPr>
      <w:spacing w:after="200" w:line="276"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2">
    <w:name w:val="Сетка таблицы2012"/>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Нет списка11111112"/>
    <w:next w:val="afe"/>
    <w:uiPriority w:val="99"/>
    <w:semiHidden/>
    <w:unhideWhenUsed/>
    <w:rsid w:val="00147CB0"/>
  </w:style>
  <w:style w:type="numbering" w:customStyle="1" w:styleId="19110">
    <w:name w:val="Нет списка1911"/>
    <w:next w:val="afe"/>
    <w:uiPriority w:val="99"/>
    <w:semiHidden/>
    <w:unhideWhenUsed/>
    <w:rsid w:val="00147CB0"/>
  </w:style>
  <w:style w:type="table" w:customStyle="1" w:styleId="GR411">
    <w:name w:val="Сетка таблицы GR411"/>
    <w:basedOn w:val="afd"/>
    <w:next w:val="aff7"/>
    <w:uiPriority w:val="59"/>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fe"/>
    <w:uiPriority w:val="99"/>
    <w:semiHidden/>
    <w:unhideWhenUsed/>
    <w:rsid w:val="00147CB0"/>
  </w:style>
  <w:style w:type="numbering" w:customStyle="1" w:styleId="2611">
    <w:name w:val="Нет списка2611"/>
    <w:next w:val="afe"/>
    <w:semiHidden/>
    <w:rsid w:val="00147CB0"/>
  </w:style>
  <w:style w:type="table" w:customStyle="1" w:styleId="11911">
    <w:name w:val="Сетка таблицы11911"/>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0">
    <w:name w:val="Нет списка11711"/>
    <w:next w:val="afe"/>
    <w:uiPriority w:val="99"/>
    <w:semiHidden/>
    <w:unhideWhenUsed/>
    <w:rsid w:val="00147CB0"/>
  </w:style>
  <w:style w:type="numbering" w:customStyle="1" w:styleId="17112">
    <w:name w:val="Текущий список1711"/>
    <w:rsid w:val="00147CB0"/>
  </w:style>
  <w:style w:type="numbering" w:customStyle="1" w:styleId="111511">
    <w:name w:val="Нет списка111511"/>
    <w:next w:val="afe"/>
    <w:semiHidden/>
    <w:unhideWhenUsed/>
    <w:rsid w:val="00147CB0"/>
  </w:style>
  <w:style w:type="numbering" w:customStyle="1" w:styleId="21411">
    <w:name w:val="Нет списка21411"/>
    <w:next w:val="afe"/>
    <w:uiPriority w:val="99"/>
    <w:semiHidden/>
    <w:unhideWhenUsed/>
    <w:rsid w:val="00147CB0"/>
  </w:style>
  <w:style w:type="numbering" w:customStyle="1" w:styleId="3511">
    <w:name w:val="Нет списка3511"/>
    <w:next w:val="afe"/>
    <w:uiPriority w:val="99"/>
    <w:semiHidden/>
    <w:unhideWhenUsed/>
    <w:rsid w:val="00147CB0"/>
  </w:style>
  <w:style w:type="numbering" w:customStyle="1" w:styleId="4511">
    <w:name w:val="Нет списка4511"/>
    <w:next w:val="afe"/>
    <w:uiPriority w:val="99"/>
    <w:semiHidden/>
    <w:unhideWhenUsed/>
    <w:rsid w:val="00147CB0"/>
  </w:style>
  <w:style w:type="numbering" w:customStyle="1" w:styleId="5511">
    <w:name w:val="Нет списка5511"/>
    <w:next w:val="afe"/>
    <w:uiPriority w:val="99"/>
    <w:semiHidden/>
    <w:unhideWhenUsed/>
    <w:rsid w:val="00147CB0"/>
  </w:style>
  <w:style w:type="numbering" w:customStyle="1" w:styleId="6511">
    <w:name w:val="Нет списка6511"/>
    <w:next w:val="afe"/>
    <w:uiPriority w:val="99"/>
    <w:semiHidden/>
    <w:unhideWhenUsed/>
    <w:rsid w:val="00147CB0"/>
  </w:style>
  <w:style w:type="numbering" w:customStyle="1" w:styleId="7511">
    <w:name w:val="Нет списка7511"/>
    <w:next w:val="afe"/>
    <w:uiPriority w:val="99"/>
    <w:semiHidden/>
    <w:unhideWhenUsed/>
    <w:rsid w:val="00147CB0"/>
  </w:style>
  <w:style w:type="numbering" w:customStyle="1" w:styleId="113113">
    <w:name w:val="Текущий список11311"/>
    <w:rsid w:val="00147CB0"/>
  </w:style>
  <w:style w:type="numbering" w:customStyle="1" w:styleId="123111">
    <w:name w:val="Текущий список12311"/>
    <w:rsid w:val="00147CB0"/>
  </w:style>
  <w:style w:type="numbering" w:customStyle="1" w:styleId="84110">
    <w:name w:val="Нет списка8411"/>
    <w:next w:val="afe"/>
    <w:uiPriority w:val="99"/>
    <w:semiHidden/>
    <w:rsid w:val="00147CB0"/>
  </w:style>
  <w:style w:type="numbering" w:customStyle="1" w:styleId="124110">
    <w:name w:val="Нет списка12411"/>
    <w:next w:val="afe"/>
    <w:uiPriority w:val="99"/>
    <w:semiHidden/>
    <w:unhideWhenUsed/>
    <w:rsid w:val="00147CB0"/>
  </w:style>
  <w:style w:type="numbering" w:customStyle="1" w:styleId="134110">
    <w:name w:val="Текущий список13411"/>
    <w:rsid w:val="00147CB0"/>
  </w:style>
  <w:style w:type="numbering" w:customStyle="1" w:styleId="1124110">
    <w:name w:val="Нет списка112411"/>
    <w:next w:val="afe"/>
    <w:semiHidden/>
    <w:unhideWhenUsed/>
    <w:rsid w:val="00147CB0"/>
  </w:style>
  <w:style w:type="numbering" w:customStyle="1" w:styleId="22411">
    <w:name w:val="Нет списка22411"/>
    <w:next w:val="afe"/>
    <w:uiPriority w:val="99"/>
    <w:semiHidden/>
    <w:unhideWhenUsed/>
    <w:rsid w:val="00147CB0"/>
  </w:style>
  <w:style w:type="numbering" w:customStyle="1" w:styleId="31411">
    <w:name w:val="Нет списка31411"/>
    <w:next w:val="afe"/>
    <w:uiPriority w:val="99"/>
    <w:semiHidden/>
    <w:unhideWhenUsed/>
    <w:rsid w:val="00147CB0"/>
  </w:style>
  <w:style w:type="numbering" w:customStyle="1" w:styleId="41411">
    <w:name w:val="Нет списка41411"/>
    <w:next w:val="afe"/>
    <w:uiPriority w:val="99"/>
    <w:semiHidden/>
    <w:unhideWhenUsed/>
    <w:rsid w:val="00147CB0"/>
  </w:style>
  <w:style w:type="numbering" w:customStyle="1" w:styleId="51411">
    <w:name w:val="Нет списка51411"/>
    <w:next w:val="afe"/>
    <w:uiPriority w:val="99"/>
    <w:semiHidden/>
    <w:unhideWhenUsed/>
    <w:rsid w:val="00147CB0"/>
  </w:style>
  <w:style w:type="numbering" w:customStyle="1" w:styleId="61411">
    <w:name w:val="Нет списка61411"/>
    <w:next w:val="afe"/>
    <w:uiPriority w:val="99"/>
    <w:semiHidden/>
    <w:unhideWhenUsed/>
    <w:rsid w:val="00147CB0"/>
  </w:style>
  <w:style w:type="numbering" w:customStyle="1" w:styleId="71411">
    <w:name w:val="Нет списка71411"/>
    <w:next w:val="afe"/>
    <w:uiPriority w:val="99"/>
    <w:semiHidden/>
    <w:unhideWhenUsed/>
    <w:rsid w:val="00147CB0"/>
  </w:style>
  <w:style w:type="numbering" w:customStyle="1" w:styleId="1114110">
    <w:name w:val="Текущий список111411"/>
    <w:rsid w:val="00147CB0"/>
  </w:style>
  <w:style w:type="numbering" w:customStyle="1" w:styleId="1212110">
    <w:name w:val="Текущий список121211"/>
    <w:rsid w:val="00147CB0"/>
  </w:style>
  <w:style w:type="numbering" w:customStyle="1" w:styleId="94110">
    <w:name w:val="Нет списка9411"/>
    <w:next w:val="afe"/>
    <w:uiPriority w:val="99"/>
    <w:semiHidden/>
    <w:unhideWhenUsed/>
    <w:rsid w:val="00147CB0"/>
  </w:style>
  <w:style w:type="numbering" w:customStyle="1" w:styleId="134111">
    <w:name w:val="Нет списка13411"/>
    <w:next w:val="afe"/>
    <w:uiPriority w:val="99"/>
    <w:semiHidden/>
    <w:unhideWhenUsed/>
    <w:rsid w:val="00147CB0"/>
  </w:style>
  <w:style w:type="numbering" w:customStyle="1" w:styleId="1134110">
    <w:name w:val="Нет списка113411"/>
    <w:next w:val="afe"/>
    <w:uiPriority w:val="99"/>
    <w:semiHidden/>
    <w:unhideWhenUsed/>
    <w:rsid w:val="00147CB0"/>
  </w:style>
  <w:style w:type="numbering" w:customStyle="1" w:styleId="1111411">
    <w:name w:val="Нет списка1111411"/>
    <w:next w:val="afe"/>
    <w:uiPriority w:val="99"/>
    <w:semiHidden/>
    <w:unhideWhenUsed/>
    <w:rsid w:val="00147CB0"/>
  </w:style>
  <w:style w:type="numbering" w:customStyle="1" w:styleId="102110">
    <w:name w:val="Нет списка10211"/>
    <w:next w:val="afe"/>
    <w:uiPriority w:val="99"/>
    <w:semiHidden/>
    <w:unhideWhenUsed/>
    <w:rsid w:val="00147CB0"/>
  </w:style>
  <w:style w:type="table" w:customStyle="1" w:styleId="20211">
    <w:name w:val="Сетка таблицы20211"/>
    <w:basedOn w:val="afd"/>
    <w:next w:val="aff7"/>
    <w:uiPriority w:val="5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0">
    <w:name w:val="Нет списка14211"/>
    <w:next w:val="afe"/>
    <w:uiPriority w:val="99"/>
    <w:semiHidden/>
    <w:unhideWhenUsed/>
    <w:rsid w:val="00147CB0"/>
  </w:style>
  <w:style w:type="numbering" w:customStyle="1" w:styleId="2010">
    <w:name w:val="Нет списка201"/>
    <w:next w:val="afe"/>
    <w:uiPriority w:val="99"/>
    <w:semiHidden/>
    <w:unhideWhenUsed/>
    <w:rsid w:val="00147CB0"/>
  </w:style>
  <w:style w:type="table" w:customStyle="1" w:styleId="21312">
    <w:name w:val="Сетка таблицы2131"/>
    <w:basedOn w:val="afd"/>
    <w:next w:val="aff7"/>
    <w:uiPriority w:val="99"/>
    <w:rsid w:val="00147C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51">
    <w:name w:val="Сетка таблицы GR51"/>
    <w:basedOn w:val="afd"/>
    <w:next w:val="aff7"/>
    <w:uiPriority w:val="3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fd"/>
    <w:next w:val="aff7"/>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fe"/>
    <w:uiPriority w:val="99"/>
    <w:semiHidden/>
    <w:unhideWhenUsed/>
    <w:rsid w:val="00147CB0"/>
  </w:style>
  <w:style w:type="numbering" w:customStyle="1" w:styleId="2710">
    <w:name w:val="Нет списка271"/>
    <w:next w:val="afe"/>
    <w:semiHidden/>
    <w:rsid w:val="00147CB0"/>
  </w:style>
  <w:style w:type="numbering" w:customStyle="1" w:styleId="11912">
    <w:name w:val="Нет списка1191"/>
    <w:next w:val="afe"/>
    <w:uiPriority w:val="99"/>
    <w:semiHidden/>
    <w:unhideWhenUsed/>
    <w:rsid w:val="00147CB0"/>
  </w:style>
  <w:style w:type="numbering" w:customStyle="1" w:styleId="1814">
    <w:name w:val="Текущий список181"/>
    <w:rsid w:val="00147CB0"/>
  </w:style>
  <w:style w:type="numbering" w:customStyle="1" w:styleId="11161">
    <w:name w:val="Нет списка11161"/>
    <w:next w:val="afe"/>
    <w:uiPriority w:val="99"/>
    <w:semiHidden/>
    <w:unhideWhenUsed/>
    <w:rsid w:val="00147CB0"/>
  </w:style>
  <w:style w:type="numbering" w:customStyle="1" w:styleId="2151">
    <w:name w:val="Нет списка2151"/>
    <w:next w:val="afe"/>
    <w:uiPriority w:val="99"/>
    <w:semiHidden/>
    <w:unhideWhenUsed/>
    <w:rsid w:val="00147CB0"/>
  </w:style>
  <w:style w:type="numbering" w:customStyle="1" w:styleId="361">
    <w:name w:val="Нет списка361"/>
    <w:next w:val="afe"/>
    <w:uiPriority w:val="99"/>
    <w:semiHidden/>
    <w:unhideWhenUsed/>
    <w:rsid w:val="00147CB0"/>
  </w:style>
  <w:style w:type="numbering" w:customStyle="1" w:styleId="461">
    <w:name w:val="Нет списка461"/>
    <w:next w:val="afe"/>
    <w:uiPriority w:val="99"/>
    <w:semiHidden/>
    <w:unhideWhenUsed/>
    <w:rsid w:val="00147CB0"/>
  </w:style>
  <w:style w:type="numbering" w:customStyle="1" w:styleId="561">
    <w:name w:val="Нет списка561"/>
    <w:next w:val="afe"/>
    <w:uiPriority w:val="99"/>
    <w:semiHidden/>
    <w:unhideWhenUsed/>
    <w:rsid w:val="00147CB0"/>
  </w:style>
  <w:style w:type="numbering" w:customStyle="1" w:styleId="661">
    <w:name w:val="Нет списка661"/>
    <w:next w:val="afe"/>
    <w:uiPriority w:val="99"/>
    <w:semiHidden/>
    <w:unhideWhenUsed/>
    <w:rsid w:val="00147CB0"/>
  </w:style>
  <w:style w:type="numbering" w:customStyle="1" w:styleId="761">
    <w:name w:val="Нет списка761"/>
    <w:next w:val="afe"/>
    <w:uiPriority w:val="99"/>
    <w:semiHidden/>
    <w:unhideWhenUsed/>
    <w:rsid w:val="00147CB0"/>
  </w:style>
  <w:style w:type="numbering" w:customStyle="1" w:styleId="11413">
    <w:name w:val="Текущий список1141"/>
    <w:rsid w:val="00147CB0"/>
  </w:style>
  <w:style w:type="numbering" w:customStyle="1" w:styleId="12412">
    <w:name w:val="Текущий список1241"/>
    <w:rsid w:val="00147CB0"/>
  </w:style>
  <w:style w:type="numbering" w:customStyle="1" w:styleId="8510">
    <w:name w:val="Нет списка851"/>
    <w:next w:val="afe"/>
    <w:uiPriority w:val="99"/>
    <w:semiHidden/>
    <w:rsid w:val="00147CB0"/>
  </w:style>
  <w:style w:type="numbering" w:customStyle="1" w:styleId="12510">
    <w:name w:val="Нет списка1251"/>
    <w:next w:val="afe"/>
    <w:uiPriority w:val="99"/>
    <w:semiHidden/>
    <w:unhideWhenUsed/>
    <w:rsid w:val="00147CB0"/>
  </w:style>
  <w:style w:type="numbering" w:customStyle="1" w:styleId="13510">
    <w:name w:val="Текущий список1351"/>
    <w:rsid w:val="00147CB0"/>
  </w:style>
  <w:style w:type="numbering" w:customStyle="1" w:styleId="11251">
    <w:name w:val="Нет списка11251"/>
    <w:next w:val="afe"/>
    <w:semiHidden/>
    <w:unhideWhenUsed/>
    <w:rsid w:val="00147CB0"/>
  </w:style>
  <w:style w:type="numbering" w:customStyle="1" w:styleId="2251">
    <w:name w:val="Нет списка2251"/>
    <w:next w:val="afe"/>
    <w:uiPriority w:val="99"/>
    <w:semiHidden/>
    <w:unhideWhenUsed/>
    <w:rsid w:val="00147CB0"/>
  </w:style>
  <w:style w:type="numbering" w:customStyle="1" w:styleId="3151">
    <w:name w:val="Нет списка3151"/>
    <w:next w:val="afe"/>
    <w:uiPriority w:val="99"/>
    <w:semiHidden/>
    <w:unhideWhenUsed/>
    <w:rsid w:val="00147CB0"/>
  </w:style>
  <w:style w:type="numbering" w:customStyle="1" w:styleId="4151">
    <w:name w:val="Нет списка4151"/>
    <w:next w:val="afe"/>
    <w:uiPriority w:val="99"/>
    <w:semiHidden/>
    <w:unhideWhenUsed/>
    <w:rsid w:val="00147CB0"/>
  </w:style>
  <w:style w:type="numbering" w:customStyle="1" w:styleId="5151">
    <w:name w:val="Нет списка5151"/>
    <w:next w:val="afe"/>
    <w:uiPriority w:val="99"/>
    <w:semiHidden/>
    <w:unhideWhenUsed/>
    <w:rsid w:val="00147CB0"/>
  </w:style>
  <w:style w:type="numbering" w:customStyle="1" w:styleId="6151">
    <w:name w:val="Нет списка6151"/>
    <w:next w:val="afe"/>
    <w:uiPriority w:val="99"/>
    <w:semiHidden/>
    <w:unhideWhenUsed/>
    <w:rsid w:val="00147CB0"/>
  </w:style>
  <w:style w:type="numbering" w:customStyle="1" w:styleId="7151">
    <w:name w:val="Нет списка7151"/>
    <w:next w:val="afe"/>
    <w:uiPriority w:val="99"/>
    <w:semiHidden/>
    <w:unhideWhenUsed/>
    <w:rsid w:val="00147CB0"/>
  </w:style>
  <w:style w:type="numbering" w:customStyle="1" w:styleId="111512">
    <w:name w:val="Текущий список11151"/>
    <w:rsid w:val="00147CB0"/>
  </w:style>
  <w:style w:type="numbering" w:customStyle="1" w:styleId="121310">
    <w:name w:val="Текущий список12131"/>
    <w:rsid w:val="00147CB0"/>
  </w:style>
  <w:style w:type="numbering" w:customStyle="1" w:styleId="9510">
    <w:name w:val="Нет списка951"/>
    <w:next w:val="afe"/>
    <w:uiPriority w:val="99"/>
    <w:semiHidden/>
    <w:unhideWhenUsed/>
    <w:rsid w:val="00147CB0"/>
  </w:style>
  <w:style w:type="numbering" w:customStyle="1" w:styleId="13511">
    <w:name w:val="Нет списка1351"/>
    <w:next w:val="afe"/>
    <w:uiPriority w:val="99"/>
    <w:semiHidden/>
    <w:unhideWhenUsed/>
    <w:rsid w:val="00147CB0"/>
  </w:style>
  <w:style w:type="numbering" w:customStyle="1" w:styleId="11351">
    <w:name w:val="Нет списка11351"/>
    <w:next w:val="afe"/>
    <w:uiPriority w:val="99"/>
    <w:semiHidden/>
    <w:unhideWhenUsed/>
    <w:rsid w:val="00147CB0"/>
  </w:style>
  <w:style w:type="numbering" w:customStyle="1" w:styleId="111151">
    <w:name w:val="Нет списка111151"/>
    <w:next w:val="afe"/>
    <w:semiHidden/>
    <w:unhideWhenUsed/>
    <w:rsid w:val="00147CB0"/>
  </w:style>
  <w:style w:type="table" w:customStyle="1" w:styleId="2031">
    <w:name w:val="Сетка таблицы2031"/>
    <w:basedOn w:val="afd"/>
    <w:next w:val="aff7"/>
    <w:uiPriority w:val="5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fe"/>
    <w:uiPriority w:val="99"/>
    <w:semiHidden/>
    <w:unhideWhenUsed/>
    <w:rsid w:val="00147CB0"/>
  </w:style>
  <w:style w:type="numbering" w:customStyle="1" w:styleId="14311">
    <w:name w:val="Нет списка1431"/>
    <w:next w:val="afe"/>
    <w:uiPriority w:val="99"/>
    <w:semiHidden/>
    <w:unhideWhenUsed/>
    <w:rsid w:val="00147CB0"/>
  </w:style>
  <w:style w:type="table" w:customStyle="1" w:styleId="GR141">
    <w:name w:val="Сетка таблицы GR14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0">
    <w:name w:val="Нет списка2331"/>
    <w:next w:val="afe"/>
    <w:semiHidden/>
    <w:rsid w:val="00147CB0"/>
  </w:style>
  <w:style w:type="numbering" w:customStyle="1" w:styleId="114310">
    <w:name w:val="Нет списка11431"/>
    <w:next w:val="afe"/>
    <w:uiPriority w:val="99"/>
    <w:semiHidden/>
    <w:unhideWhenUsed/>
    <w:rsid w:val="00147CB0"/>
  </w:style>
  <w:style w:type="numbering" w:customStyle="1" w:styleId="14312">
    <w:name w:val="Текущий список1431"/>
    <w:rsid w:val="00147CB0"/>
  </w:style>
  <w:style w:type="numbering" w:customStyle="1" w:styleId="1112310">
    <w:name w:val="Нет списка111231"/>
    <w:next w:val="afe"/>
    <w:semiHidden/>
    <w:unhideWhenUsed/>
    <w:rsid w:val="00147CB0"/>
  </w:style>
  <w:style w:type="numbering" w:customStyle="1" w:styleId="21131">
    <w:name w:val="Нет списка21131"/>
    <w:next w:val="afe"/>
    <w:uiPriority w:val="99"/>
    <w:semiHidden/>
    <w:unhideWhenUsed/>
    <w:rsid w:val="00147CB0"/>
  </w:style>
  <w:style w:type="numbering" w:customStyle="1" w:styleId="32310">
    <w:name w:val="Нет списка3231"/>
    <w:next w:val="afe"/>
    <w:uiPriority w:val="99"/>
    <w:semiHidden/>
    <w:unhideWhenUsed/>
    <w:rsid w:val="00147CB0"/>
  </w:style>
  <w:style w:type="numbering" w:customStyle="1" w:styleId="42310">
    <w:name w:val="Нет списка4231"/>
    <w:next w:val="afe"/>
    <w:uiPriority w:val="99"/>
    <w:semiHidden/>
    <w:unhideWhenUsed/>
    <w:rsid w:val="00147CB0"/>
  </w:style>
  <w:style w:type="numbering" w:customStyle="1" w:styleId="52310">
    <w:name w:val="Нет списка5231"/>
    <w:next w:val="afe"/>
    <w:uiPriority w:val="99"/>
    <w:semiHidden/>
    <w:unhideWhenUsed/>
    <w:rsid w:val="00147CB0"/>
  </w:style>
  <w:style w:type="numbering" w:customStyle="1" w:styleId="6231">
    <w:name w:val="Нет списка6231"/>
    <w:next w:val="afe"/>
    <w:uiPriority w:val="99"/>
    <w:semiHidden/>
    <w:unhideWhenUsed/>
    <w:rsid w:val="00147CB0"/>
  </w:style>
  <w:style w:type="numbering" w:customStyle="1" w:styleId="7231">
    <w:name w:val="Нет списка7231"/>
    <w:next w:val="afe"/>
    <w:uiPriority w:val="99"/>
    <w:semiHidden/>
    <w:unhideWhenUsed/>
    <w:rsid w:val="00147CB0"/>
  </w:style>
  <w:style w:type="numbering" w:customStyle="1" w:styleId="8131">
    <w:name w:val="Нет списка8131"/>
    <w:next w:val="afe"/>
    <w:uiPriority w:val="99"/>
    <w:semiHidden/>
    <w:rsid w:val="00147CB0"/>
  </w:style>
  <w:style w:type="numbering" w:customStyle="1" w:styleId="121311">
    <w:name w:val="Нет списка12131"/>
    <w:next w:val="afe"/>
    <w:uiPriority w:val="99"/>
    <w:semiHidden/>
    <w:unhideWhenUsed/>
    <w:rsid w:val="00147CB0"/>
  </w:style>
  <w:style w:type="numbering" w:customStyle="1" w:styleId="131310">
    <w:name w:val="Текущий список13131"/>
    <w:rsid w:val="00147CB0"/>
  </w:style>
  <w:style w:type="numbering" w:customStyle="1" w:styleId="112131">
    <w:name w:val="Нет списка112131"/>
    <w:next w:val="afe"/>
    <w:semiHidden/>
    <w:unhideWhenUsed/>
    <w:rsid w:val="00147CB0"/>
  </w:style>
  <w:style w:type="numbering" w:customStyle="1" w:styleId="22131">
    <w:name w:val="Нет списка22131"/>
    <w:next w:val="afe"/>
    <w:uiPriority w:val="99"/>
    <w:semiHidden/>
    <w:unhideWhenUsed/>
    <w:rsid w:val="00147CB0"/>
  </w:style>
  <w:style w:type="numbering" w:customStyle="1" w:styleId="31131">
    <w:name w:val="Нет списка31131"/>
    <w:next w:val="afe"/>
    <w:uiPriority w:val="99"/>
    <w:semiHidden/>
    <w:unhideWhenUsed/>
    <w:rsid w:val="00147CB0"/>
  </w:style>
  <w:style w:type="numbering" w:customStyle="1" w:styleId="41131">
    <w:name w:val="Нет списка41131"/>
    <w:next w:val="afe"/>
    <w:uiPriority w:val="99"/>
    <w:semiHidden/>
    <w:unhideWhenUsed/>
    <w:rsid w:val="00147CB0"/>
  </w:style>
  <w:style w:type="numbering" w:customStyle="1" w:styleId="51131">
    <w:name w:val="Нет списка51131"/>
    <w:next w:val="afe"/>
    <w:uiPriority w:val="99"/>
    <w:semiHidden/>
    <w:unhideWhenUsed/>
    <w:rsid w:val="00147CB0"/>
  </w:style>
  <w:style w:type="numbering" w:customStyle="1" w:styleId="61131">
    <w:name w:val="Нет списка61131"/>
    <w:next w:val="afe"/>
    <w:uiPriority w:val="99"/>
    <w:semiHidden/>
    <w:unhideWhenUsed/>
    <w:rsid w:val="00147CB0"/>
  </w:style>
  <w:style w:type="numbering" w:customStyle="1" w:styleId="71131">
    <w:name w:val="Нет списка71131"/>
    <w:next w:val="afe"/>
    <w:uiPriority w:val="99"/>
    <w:semiHidden/>
    <w:unhideWhenUsed/>
    <w:rsid w:val="00147CB0"/>
  </w:style>
  <w:style w:type="numbering" w:customStyle="1" w:styleId="1111312">
    <w:name w:val="Текущий список111131"/>
    <w:rsid w:val="00147CB0"/>
  </w:style>
  <w:style w:type="table" w:customStyle="1" w:styleId="1314">
    <w:name w:val="Изысканная таблица13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31">
    <w:name w:val="Нет списка9131"/>
    <w:next w:val="afe"/>
    <w:uiPriority w:val="99"/>
    <w:semiHidden/>
    <w:unhideWhenUsed/>
    <w:rsid w:val="00147CB0"/>
  </w:style>
  <w:style w:type="numbering" w:customStyle="1" w:styleId="131311">
    <w:name w:val="Нет списка13131"/>
    <w:next w:val="afe"/>
    <w:uiPriority w:val="99"/>
    <w:semiHidden/>
    <w:unhideWhenUsed/>
    <w:rsid w:val="00147CB0"/>
  </w:style>
  <w:style w:type="numbering" w:customStyle="1" w:styleId="113131">
    <w:name w:val="Нет списка113131"/>
    <w:next w:val="afe"/>
    <w:uiPriority w:val="99"/>
    <w:semiHidden/>
    <w:unhideWhenUsed/>
    <w:rsid w:val="00147CB0"/>
  </w:style>
  <w:style w:type="numbering" w:customStyle="1" w:styleId="1111141">
    <w:name w:val="Нет списка1111141"/>
    <w:next w:val="afe"/>
    <w:uiPriority w:val="99"/>
    <w:semiHidden/>
    <w:unhideWhenUsed/>
    <w:rsid w:val="00147CB0"/>
  </w:style>
  <w:style w:type="numbering" w:customStyle="1" w:styleId="15311">
    <w:name w:val="Нет списка1531"/>
    <w:next w:val="afe"/>
    <w:uiPriority w:val="99"/>
    <w:semiHidden/>
    <w:unhideWhenUsed/>
    <w:rsid w:val="00147CB0"/>
  </w:style>
  <w:style w:type="numbering" w:customStyle="1" w:styleId="16311">
    <w:name w:val="Нет списка1631"/>
    <w:next w:val="afe"/>
    <w:uiPriority w:val="99"/>
    <w:semiHidden/>
    <w:unhideWhenUsed/>
    <w:rsid w:val="00147CB0"/>
  </w:style>
  <w:style w:type="numbering" w:customStyle="1" w:styleId="2431">
    <w:name w:val="Нет списка2431"/>
    <w:next w:val="afe"/>
    <w:semiHidden/>
    <w:rsid w:val="00147CB0"/>
  </w:style>
  <w:style w:type="numbering" w:customStyle="1" w:styleId="11531">
    <w:name w:val="Нет списка11531"/>
    <w:next w:val="afe"/>
    <w:uiPriority w:val="99"/>
    <w:semiHidden/>
    <w:unhideWhenUsed/>
    <w:rsid w:val="00147CB0"/>
  </w:style>
  <w:style w:type="numbering" w:customStyle="1" w:styleId="15312">
    <w:name w:val="Текущий список1531"/>
    <w:rsid w:val="00147CB0"/>
  </w:style>
  <w:style w:type="numbering" w:customStyle="1" w:styleId="111331">
    <w:name w:val="Нет списка111331"/>
    <w:next w:val="afe"/>
    <w:semiHidden/>
    <w:unhideWhenUsed/>
    <w:rsid w:val="00147CB0"/>
  </w:style>
  <w:style w:type="numbering" w:customStyle="1" w:styleId="21231">
    <w:name w:val="Нет списка21231"/>
    <w:next w:val="afe"/>
    <w:uiPriority w:val="99"/>
    <w:semiHidden/>
    <w:unhideWhenUsed/>
    <w:rsid w:val="00147CB0"/>
  </w:style>
  <w:style w:type="table" w:customStyle="1" w:styleId="22312">
    <w:name w:val="Сетка таблицы2231"/>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1"/>
    <w:next w:val="afe"/>
    <w:uiPriority w:val="99"/>
    <w:semiHidden/>
    <w:unhideWhenUsed/>
    <w:rsid w:val="00147CB0"/>
  </w:style>
  <w:style w:type="numbering" w:customStyle="1" w:styleId="4331">
    <w:name w:val="Нет списка4331"/>
    <w:next w:val="afe"/>
    <w:uiPriority w:val="99"/>
    <w:semiHidden/>
    <w:unhideWhenUsed/>
    <w:rsid w:val="00147CB0"/>
  </w:style>
  <w:style w:type="numbering" w:customStyle="1" w:styleId="5331">
    <w:name w:val="Нет списка5331"/>
    <w:next w:val="afe"/>
    <w:uiPriority w:val="99"/>
    <w:semiHidden/>
    <w:unhideWhenUsed/>
    <w:rsid w:val="00147CB0"/>
  </w:style>
  <w:style w:type="numbering" w:customStyle="1" w:styleId="6331">
    <w:name w:val="Нет списка6331"/>
    <w:next w:val="afe"/>
    <w:uiPriority w:val="99"/>
    <w:semiHidden/>
    <w:unhideWhenUsed/>
    <w:rsid w:val="00147CB0"/>
  </w:style>
  <w:style w:type="numbering" w:customStyle="1" w:styleId="7331">
    <w:name w:val="Нет списка7331"/>
    <w:next w:val="afe"/>
    <w:uiPriority w:val="99"/>
    <w:semiHidden/>
    <w:unhideWhenUsed/>
    <w:rsid w:val="00147CB0"/>
  </w:style>
  <w:style w:type="numbering" w:customStyle="1" w:styleId="8231">
    <w:name w:val="Нет списка8231"/>
    <w:next w:val="afe"/>
    <w:uiPriority w:val="99"/>
    <w:semiHidden/>
    <w:rsid w:val="00147CB0"/>
  </w:style>
  <w:style w:type="numbering" w:customStyle="1" w:styleId="12231">
    <w:name w:val="Нет списка12231"/>
    <w:next w:val="afe"/>
    <w:uiPriority w:val="99"/>
    <w:semiHidden/>
    <w:unhideWhenUsed/>
    <w:rsid w:val="00147CB0"/>
  </w:style>
  <w:style w:type="numbering" w:customStyle="1" w:styleId="132310">
    <w:name w:val="Текущий список13231"/>
    <w:rsid w:val="00147CB0"/>
  </w:style>
  <w:style w:type="numbering" w:customStyle="1" w:styleId="112231">
    <w:name w:val="Нет списка112231"/>
    <w:next w:val="afe"/>
    <w:semiHidden/>
    <w:unhideWhenUsed/>
    <w:rsid w:val="00147CB0"/>
  </w:style>
  <w:style w:type="numbering" w:customStyle="1" w:styleId="22231">
    <w:name w:val="Нет списка22231"/>
    <w:next w:val="afe"/>
    <w:uiPriority w:val="99"/>
    <w:semiHidden/>
    <w:unhideWhenUsed/>
    <w:rsid w:val="00147CB0"/>
  </w:style>
  <w:style w:type="numbering" w:customStyle="1" w:styleId="31231">
    <w:name w:val="Нет списка31231"/>
    <w:next w:val="afe"/>
    <w:uiPriority w:val="99"/>
    <w:semiHidden/>
    <w:unhideWhenUsed/>
    <w:rsid w:val="00147CB0"/>
  </w:style>
  <w:style w:type="numbering" w:customStyle="1" w:styleId="41231">
    <w:name w:val="Нет списка41231"/>
    <w:next w:val="afe"/>
    <w:uiPriority w:val="99"/>
    <w:semiHidden/>
    <w:unhideWhenUsed/>
    <w:rsid w:val="00147CB0"/>
  </w:style>
  <w:style w:type="numbering" w:customStyle="1" w:styleId="51231">
    <w:name w:val="Нет списка51231"/>
    <w:next w:val="afe"/>
    <w:uiPriority w:val="99"/>
    <w:semiHidden/>
    <w:unhideWhenUsed/>
    <w:rsid w:val="00147CB0"/>
  </w:style>
  <w:style w:type="numbering" w:customStyle="1" w:styleId="61231">
    <w:name w:val="Нет списка61231"/>
    <w:next w:val="afe"/>
    <w:uiPriority w:val="99"/>
    <w:semiHidden/>
    <w:unhideWhenUsed/>
    <w:rsid w:val="00147CB0"/>
  </w:style>
  <w:style w:type="numbering" w:customStyle="1" w:styleId="71231">
    <w:name w:val="Нет списка71231"/>
    <w:next w:val="afe"/>
    <w:uiPriority w:val="99"/>
    <w:semiHidden/>
    <w:unhideWhenUsed/>
    <w:rsid w:val="00147CB0"/>
  </w:style>
  <w:style w:type="numbering" w:customStyle="1" w:styleId="1112311">
    <w:name w:val="Текущий список111231"/>
    <w:rsid w:val="00147CB0"/>
  </w:style>
  <w:style w:type="table" w:customStyle="1" w:styleId="2313">
    <w:name w:val="Изысканная таблица231"/>
    <w:basedOn w:val="afd"/>
    <w:next w:val="affffffffffffffd"/>
    <w:rsid w:val="00147CB0"/>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31">
    <w:name w:val="Нет списка9231"/>
    <w:next w:val="afe"/>
    <w:uiPriority w:val="99"/>
    <w:semiHidden/>
    <w:unhideWhenUsed/>
    <w:rsid w:val="00147CB0"/>
  </w:style>
  <w:style w:type="numbering" w:customStyle="1" w:styleId="132311">
    <w:name w:val="Нет списка13231"/>
    <w:next w:val="afe"/>
    <w:uiPriority w:val="99"/>
    <w:semiHidden/>
    <w:unhideWhenUsed/>
    <w:rsid w:val="00147CB0"/>
  </w:style>
  <w:style w:type="numbering" w:customStyle="1" w:styleId="113231">
    <w:name w:val="Нет списка113231"/>
    <w:next w:val="afe"/>
    <w:uiPriority w:val="99"/>
    <w:semiHidden/>
    <w:unhideWhenUsed/>
    <w:rsid w:val="00147CB0"/>
  </w:style>
  <w:style w:type="numbering" w:customStyle="1" w:styleId="1111231">
    <w:name w:val="Нет списка1111231"/>
    <w:next w:val="afe"/>
    <w:uiPriority w:val="99"/>
    <w:semiHidden/>
    <w:unhideWhenUsed/>
    <w:rsid w:val="00147CB0"/>
  </w:style>
  <w:style w:type="numbering" w:customStyle="1" w:styleId="1732">
    <w:name w:val="Нет списка173"/>
    <w:next w:val="afe"/>
    <w:uiPriority w:val="99"/>
    <w:semiHidden/>
    <w:unhideWhenUsed/>
    <w:rsid w:val="00147CB0"/>
  </w:style>
  <w:style w:type="numbering" w:customStyle="1" w:styleId="1832">
    <w:name w:val="Нет списка183"/>
    <w:next w:val="afe"/>
    <w:uiPriority w:val="99"/>
    <w:semiHidden/>
    <w:unhideWhenUsed/>
    <w:rsid w:val="00147CB0"/>
  </w:style>
  <w:style w:type="numbering" w:customStyle="1" w:styleId="253">
    <w:name w:val="Нет списка253"/>
    <w:next w:val="afe"/>
    <w:semiHidden/>
    <w:rsid w:val="00147CB0"/>
  </w:style>
  <w:style w:type="table" w:customStyle="1" w:styleId="1173">
    <w:name w:val="Сетка таблицы1173"/>
    <w:basedOn w:val="afd"/>
    <w:next w:val="aff7"/>
    <w:rsid w:val="0014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0">
    <w:name w:val="Нет списка1163"/>
    <w:next w:val="afe"/>
    <w:uiPriority w:val="99"/>
    <w:semiHidden/>
    <w:unhideWhenUsed/>
    <w:rsid w:val="00147CB0"/>
  </w:style>
  <w:style w:type="numbering" w:customStyle="1" w:styleId="1632">
    <w:name w:val="Текущий список163"/>
    <w:rsid w:val="00147CB0"/>
  </w:style>
  <w:style w:type="numbering" w:customStyle="1" w:styleId="11143">
    <w:name w:val="Нет списка11143"/>
    <w:next w:val="afe"/>
    <w:semiHidden/>
    <w:unhideWhenUsed/>
    <w:rsid w:val="00147CB0"/>
  </w:style>
  <w:style w:type="numbering" w:customStyle="1" w:styleId="2133">
    <w:name w:val="Нет списка2133"/>
    <w:next w:val="afe"/>
    <w:uiPriority w:val="99"/>
    <w:semiHidden/>
    <w:unhideWhenUsed/>
    <w:rsid w:val="00147CB0"/>
  </w:style>
  <w:style w:type="table" w:customStyle="1" w:styleId="3332">
    <w:name w:val="Сетка таблицы33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fe"/>
    <w:uiPriority w:val="99"/>
    <w:semiHidden/>
    <w:unhideWhenUsed/>
    <w:rsid w:val="00147CB0"/>
  </w:style>
  <w:style w:type="numbering" w:customStyle="1" w:styleId="443">
    <w:name w:val="Нет списка443"/>
    <w:next w:val="afe"/>
    <w:uiPriority w:val="99"/>
    <w:semiHidden/>
    <w:unhideWhenUsed/>
    <w:rsid w:val="00147CB0"/>
  </w:style>
  <w:style w:type="numbering" w:customStyle="1" w:styleId="543">
    <w:name w:val="Нет списка543"/>
    <w:next w:val="afe"/>
    <w:uiPriority w:val="99"/>
    <w:semiHidden/>
    <w:unhideWhenUsed/>
    <w:rsid w:val="00147CB0"/>
  </w:style>
  <w:style w:type="numbering" w:customStyle="1" w:styleId="643">
    <w:name w:val="Нет списка643"/>
    <w:next w:val="afe"/>
    <w:uiPriority w:val="99"/>
    <w:semiHidden/>
    <w:unhideWhenUsed/>
    <w:rsid w:val="00147CB0"/>
  </w:style>
  <w:style w:type="numbering" w:customStyle="1" w:styleId="743">
    <w:name w:val="Нет списка743"/>
    <w:next w:val="afe"/>
    <w:uiPriority w:val="99"/>
    <w:semiHidden/>
    <w:unhideWhenUsed/>
    <w:rsid w:val="00147CB0"/>
  </w:style>
  <w:style w:type="numbering" w:customStyle="1" w:styleId="11233">
    <w:name w:val="Текущий список1123"/>
    <w:rsid w:val="00147CB0"/>
  </w:style>
  <w:style w:type="numbering" w:customStyle="1" w:styleId="12232">
    <w:name w:val="Текущий список1223"/>
    <w:rsid w:val="00147CB0"/>
  </w:style>
  <w:style w:type="numbering" w:customStyle="1" w:styleId="833">
    <w:name w:val="Нет списка833"/>
    <w:next w:val="afe"/>
    <w:uiPriority w:val="99"/>
    <w:semiHidden/>
    <w:rsid w:val="00147CB0"/>
  </w:style>
  <w:style w:type="numbering" w:customStyle="1" w:styleId="1233">
    <w:name w:val="Нет списка1233"/>
    <w:next w:val="afe"/>
    <w:uiPriority w:val="99"/>
    <w:semiHidden/>
    <w:unhideWhenUsed/>
    <w:rsid w:val="00147CB0"/>
  </w:style>
  <w:style w:type="numbering" w:customStyle="1" w:styleId="1333">
    <w:name w:val="Текущий список1333"/>
    <w:rsid w:val="00147CB0"/>
  </w:style>
  <w:style w:type="numbering" w:customStyle="1" w:styleId="112330">
    <w:name w:val="Нет списка11233"/>
    <w:next w:val="afe"/>
    <w:semiHidden/>
    <w:unhideWhenUsed/>
    <w:rsid w:val="00147CB0"/>
  </w:style>
  <w:style w:type="numbering" w:customStyle="1" w:styleId="2233">
    <w:name w:val="Нет списка2233"/>
    <w:next w:val="afe"/>
    <w:uiPriority w:val="99"/>
    <w:semiHidden/>
    <w:unhideWhenUsed/>
    <w:rsid w:val="00147CB0"/>
  </w:style>
  <w:style w:type="numbering" w:customStyle="1" w:styleId="3133">
    <w:name w:val="Нет списка3133"/>
    <w:next w:val="afe"/>
    <w:uiPriority w:val="99"/>
    <w:semiHidden/>
    <w:unhideWhenUsed/>
    <w:rsid w:val="00147CB0"/>
  </w:style>
  <w:style w:type="numbering" w:customStyle="1" w:styleId="4133">
    <w:name w:val="Нет списка4133"/>
    <w:next w:val="afe"/>
    <w:uiPriority w:val="99"/>
    <w:semiHidden/>
    <w:unhideWhenUsed/>
    <w:rsid w:val="00147CB0"/>
  </w:style>
  <w:style w:type="numbering" w:customStyle="1" w:styleId="5133">
    <w:name w:val="Нет списка5133"/>
    <w:next w:val="afe"/>
    <w:uiPriority w:val="99"/>
    <w:semiHidden/>
    <w:unhideWhenUsed/>
    <w:rsid w:val="00147CB0"/>
  </w:style>
  <w:style w:type="numbering" w:customStyle="1" w:styleId="6133">
    <w:name w:val="Нет списка6133"/>
    <w:next w:val="afe"/>
    <w:uiPriority w:val="99"/>
    <w:semiHidden/>
    <w:unhideWhenUsed/>
    <w:rsid w:val="00147CB0"/>
  </w:style>
  <w:style w:type="numbering" w:customStyle="1" w:styleId="7133">
    <w:name w:val="Нет списка7133"/>
    <w:next w:val="afe"/>
    <w:uiPriority w:val="99"/>
    <w:semiHidden/>
    <w:unhideWhenUsed/>
    <w:rsid w:val="00147CB0"/>
  </w:style>
  <w:style w:type="numbering" w:customStyle="1" w:styleId="111330">
    <w:name w:val="Текущий список11133"/>
    <w:rsid w:val="00147CB0"/>
  </w:style>
  <w:style w:type="numbering" w:customStyle="1" w:styleId="121130">
    <w:name w:val="Текущий список12113"/>
    <w:rsid w:val="00147CB0"/>
  </w:style>
  <w:style w:type="numbering" w:customStyle="1" w:styleId="933">
    <w:name w:val="Нет списка933"/>
    <w:next w:val="afe"/>
    <w:uiPriority w:val="99"/>
    <w:semiHidden/>
    <w:unhideWhenUsed/>
    <w:rsid w:val="00147CB0"/>
  </w:style>
  <w:style w:type="numbering" w:customStyle="1" w:styleId="13330">
    <w:name w:val="Нет списка1333"/>
    <w:next w:val="afe"/>
    <w:uiPriority w:val="99"/>
    <w:semiHidden/>
    <w:unhideWhenUsed/>
    <w:rsid w:val="00147CB0"/>
  </w:style>
  <w:style w:type="numbering" w:customStyle="1" w:styleId="11333">
    <w:name w:val="Нет списка11333"/>
    <w:next w:val="afe"/>
    <w:uiPriority w:val="99"/>
    <w:semiHidden/>
    <w:unhideWhenUsed/>
    <w:rsid w:val="00147CB0"/>
  </w:style>
  <w:style w:type="numbering" w:customStyle="1" w:styleId="111133">
    <w:name w:val="Нет списка111133"/>
    <w:next w:val="afe"/>
    <w:uiPriority w:val="99"/>
    <w:semiHidden/>
    <w:unhideWhenUsed/>
    <w:rsid w:val="00147CB0"/>
  </w:style>
  <w:style w:type="numbering" w:customStyle="1" w:styleId="10130">
    <w:name w:val="Нет списка1013"/>
    <w:next w:val="afe"/>
    <w:uiPriority w:val="99"/>
    <w:semiHidden/>
    <w:unhideWhenUsed/>
    <w:rsid w:val="00147CB0"/>
  </w:style>
  <w:style w:type="numbering" w:customStyle="1" w:styleId="14130">
    <w:name w:val="Нет списка1413"/>
    <w:next w:val="afe"/>
    <w:uiPriority w:val="99"/>
    <w:semiHidden/>
    <w:unhideWhenUsed/>
    <w:rsid w:val="00147CB0"/>
  </w:style>
  <w:style w:type="table" w:customStyle="1" w:styleId="GR1131">
    <w:name w:val="Сетка таблицы GR1131"/>
    <w:basedOn w:val="afd"/>
    <w:next w:val="aff7"/>
    <w:uiPriority w:val="59"/>
    <w:rsid w:val="0014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0">
    <w:name w:val="Нет списка2313"/>
    <w:next w:val="afe"/>
    <w:semiHidden/>
    <w:rsid w:val="00147CB0"/>
  </w:style>
  <w:style w:type="numbering" w:customStyle="1" w:styleId="114130">
    <w:name w:val="Нет списка11413"/>
    <w:next w:val="afe"/>
    <w:uiPriority w:val="99"/>
    <w:semiHidden/>
    <w:unhideWhenUsed/>
    <w:rsid w:val="00147CB0"/>
  </w:style>
  <w:style w:type="numbering" w:customStyle="1" w:styleId="14131">
    <w:name w:val="Текущий список1413"/>
    <w:rsid w:val="00147CB0"/>
  </w:style>
  <w:style w:type="numbering" w:customStyle="1" w:styleId="111213">
    <w:name w:val="Нет списка111213"/>
    <w:next w:val="afe"/>
    <w:semiHidden/>
    <w:unhideWhenUsed/>
    <w:rsid w:val="00147CB0"/>
  </w:style>
  <w:style w:type="numbering" w:customStyle="1" w:styleId="21113">
    <w:name w:val="Нет списка21113"/>
    <w:next w:val="afe"/>
    <w:uiPriority w:val="99"/>
    <w:semiHidden/>
    <w:unhideWhenUsed/>
    <w:rsid w:val="00147CB0"/>
  </w:style>
  <w:style w:type="table" w:customStyle="1" w:styleId="21130">
    <w:name w:val="Сетка таблицы2113"/>
    <w:uiPriority w:val="9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
    <w:name w:val="Нет списка3213"/>
    <w:next w:val="afe"/>
    <w:uiPriority w:val="99"/>
    <w:semiHidden/>
    <w:unhideWhenUsed/>
    <w:rsid w:val="00147CB0"/>
  </w:style>
  <w:style w:type="numbering" w:customStyle="1" w:styleId="4213">
    <w:name w:val="Нет списка4213"/>
    <w:next w:val="afe"/>
    <w:uiPriority w:val="99"/>
    <w:semiHidden/>
    <w:unhideWhenUsed/>
    <w:rsid w:val="00147CB0"/>
  </w:style>
  <w:style w:type="numbering" w:customStyle="1" w:styleId="5213">
    <w:name w:val="Нет списка5213"/>
    <w:next w:val="afe"/>
    <w:uiPriority w:val="99"/>
    <w:semiHidden/>
    <w:unhideWhenUsed/>
    <w:rsid w:val="00147CB0"/>
  </w:style>
  <w:style w:type="numbering" w:customStyle="1" w:styleId="6213">
    <w:name w:val="Нет списка6213"/>
    <w:next w:val="afe"/>
    <w:uiPriority w:val="99"/>
    <w:semiHidden/>
    <w:unhideWhenUsed/>
    <w:rsid w:val="00147CB0"/>
  </w:style>
  <w:style w:type="numbering" w:customStyle="1" w:styleId="7213">
    <w:name w:val="Нет списка7213"/>
    <w:next w:val="afe"/>
    <w:uiPriority w:val="99"/>
    <w:semiHidden/>
    <w:unhideWhenUsed/>
    <w:rsid w:val="00147CB0"/>
  </w:style>
  <w:style w:type="numbering" w:customStyle="1" w:styleId="8113">
    <w:name w:val="Нет списка8113"/>
    <w:next w:val="afe"/>
    <w:uiPriority w:val="99"/>
    <w:semiHidden/>
    <w:rsid w:val="00147CB0"/>
  </w:style>
  <w:style w:type="numbering" w:customStyle="1" w:styleId="121131">
    <w:name w:val="Нет списка12113"/>
    <w:next w:val="afe"/>
    <w:uiPriority w:val="99"/>
    <w:semiHidden/>
    <w:unhideWhenUsed/>
    <w:rsid w:val="00147CB0"/>
  </w:style>
  <w:style w:type="numbering" w:customStyle="1" w:styleId="13113">
    <w:name w:val="Текущий список13113"/>
    <w:rsid w:val="00147CB0"/>
  </w:style>
  <w:style w:type="numbering" w:customStyle="1" w:styleId="112113">
    <w:name w:val="Нет списка112113"/>
    <w:next w:val="afe"/>
    <w:semiHidden/>
    <w:unhideWhenUsed/>
    <w:rsid w:val="00147CB0"/>
  </w:style>
  <w:style w:type="numbering" w:customStyle="1" w:styleId="22113">
    <w:name w:val="Нет списка22113"/>
    <w:next w:val="afe"/>
    <w:uiPriority w:val="99"/>
    <w:semiHidden/>
    <w:unhideWhenUsed/>
    <w:rsid w:val="00147CB0"/>
  </w:style>
  <w:style w:type="numbering" w:customStyle="1" w:styleId="31113">
    <w:name w:val="Нет списка31113"/>
    <w:next w:val="afe"/>
    <w:uiPriority w:val="99"/>
    <w:semiHidden/>
    <w:unhideWhenUsed/>
    <w:rsid w:val="00147CB0"/>
  </w:style>
  <w:style w:type="numbering" w:customStyle="1" w:styleId="41113">
    <w:name w:val="Нет списка41113"/>
    <w:next w:val="afe"/>
    <w:uiPriority w:val="99"/>
    <w:semiHidden/>
    <w:unhideWhenUsed/>
    <w:rsid w:val="00147CB0"/>
  </w:style>
  <w:style w:type="numbering" w:customStyle="1" w:styleId="51113">
    <w:name w:val="Нет списка51113"/>
    <w:next w:val="afe"/>
    <w:uiPriority w:val="99"/>
    <w:semiHidden/>
    <w:unhideWhenUsed/>
    <w:rsid w:val="00147CB0"/>
  </w:style>
  <w:style w:type="numbering" w:customStyle="1" w:styleId="61113">
    <w:name w:val="Нет списка61113"/>
    <w:next w:val="afe"/>
    <w:uiPriority w:val="99"/>
    <w:semiHidden/>
    <w:unhideWhenUsed/>
    <w:rsid w:val="00147CB0"/>
  </w:style>
  <w:style w:type="numbering" w:customStyle="1" w:styleId="71113">
    <w:name w:val="Нет списка71113"/>
    <w:next w:val="afe"/>
    <w:uiPriority w:val="99"/>
    <w:semiHidden/>
    <w:unhideWhenUsed/>
    <w:rsid w:val="00147CB0"/>
  </w:style>
  <w:style w:type="numbering" w:customStyle="1" w:styleId="1111132">
    <w:name w:val="Текущий список111113"/>
    <w:rsid w:val="00147CB0"/>
  </w:style>
  <w:style w:type="numbering" w:customStyle="1" w:styleId="9113">
    <w:name w:val="Нет списка9113"/>
    <w:next w:val="afe"/>
    <w:uiPriority w:val="99"/>
    <w:semiHidden/>
    <w:unhideWhenUsed/>
    <w:rsid w:val="00147CB0"/>
  </w:style>
  <w:style w:type="numbering" w:customStyle="1" w:styleId="131130">
    <w:name w:val="Нет списка13113"/>
    <w:next w:val="afe"/>
    <w:uiPriority w:val="99"/>
    <w:semiHidden/>
    <w:unhideWhenUsed/>
    <w:rsid w:val="00147CB0"/>
  </w:style>
  <w:style w:type="numbering" w:customStyle="1" w:styleId="1131130">
    <w:name w:val="Нет списка113113"/>
    <w:next w:val="afe"/>
    <w:uiPriority w:val="99"/>
    <w:semiHidden/>
    <w:unhideWhenUsed/>
    <w:rsid w:val="00147CB0"/>
  </w:style>
  <w:style w:type="numbering" w:customStyle="1" w:styleId="11111131">
    <w:name w:val="Нет списка11111131"/>
    <w:next w:val="afe"/>
    <w:uiPriority w:val="99"/>
    <w:semiHidden/>
    <w:unhideWhenUsed/>
    <w:rsid w:val="00147CB0"/>
  </w:style>
  <w:style w:type="numbering" w:customStyle="1" w:styleId="15130">
    <w:name w:val="Нет списка1513"/>
    <w:next w:val="afe"/>
    <w:uiPriority w:val="99"/>
    <w:semiHidden/>
    <w:unhideWhenUsed/>
    <w:rsid w:val="00147CB0"/>
  </w:style>
  <w:style w:type="numbering" w:customStyle="1" w:styleId="16130">
    <w:name w:val="Нет списка1613"/>
    <w:next w:val="afe"/>
    <w:uiPriority w:val="99"/>
    <w:semiHidden/>
    <w:unhideWhenUsed/>
    <w:rsid w:val="00147CB0"/>
  </w:style>
  <w:style w:type="numbering" w:customStyle="1" w:styleId="2413">
    <w:name w:val="Нет списка2413"/>
    <w:next w:val="afe"/>
    <w:semiHidden/>
    <w:rsid w:val="00147CB0"/>
  </w:style>
  <w:style w:type="numbering" w:customStyle="1" w:styleId="11513">
    <w:name w:val="Нет списка11513"/>
    <w:next w:val="afe"/>
    <w:uiPriority w:val="99"/>
    <w:semiHidden/>
    <w:unhideWhenUsed/>
    <w:rsid w:val="00147CB0"/>
  </w:style>
  <w:style w:type="numbering" w:customStyle="1" w:styleId="15131">
    <w:name w:val="Текущий список1513"/>
    <w:rsid w:val="00147CB0"/>
  </w:style>
  <w:style w:type="numbering" w:customStyle="1" w:styleId="111313">
    <w:name w:val="Нет списка111313"/>
    <w:next w:val="afe"/>
    <w:semiHidden/>
    <w:unhideWhenUsed/>
    <w:rsid w:val="00147CB0"/>
  </w:style>
  <w:style w:type="numbering" w:customStyle="1" w:styleId="21213">
    <w:name w:val="Нет списка21213"/>
    <w:next w:val="afe"/>
    <w:uiPriority w:val="99"/>
    <w:semiHidden/>
    <w:unhideWhenUsed/>
    <w:rsid w:val="00147CB0"/>
  </w:style>
  <w:style w:type="numbering" w:customStyle="1" w:styleId="3313">
    <w:name w:val="Нет списка3313"/>
    <w:next w:val="afe"/>
    <w:uiPriority w:val="99"/>
    <w:semiHidden/>
    <w:unhideWhenUsed/>
    <w:rsid w:val="00147CB0"/>
  </w:style>
  <w:style w:type="numbering" w:customStyle="1" w:styleId="4313">
    <w:name w:val="Нет списка4313"/>
    <w:next w:val="afe"/>
    <w:uiPriority w:val="99"/>
    <w:semiHidden/>
    <w:unhideWhenUsed/>
    <w:rsid w:val="00147CB0"/>
  </w:style>
  <w:style w:type="numbering" w:customStyle="1" w:styleId="5313">
    <w:name w:val="Нет списка5313"/>
    <w:next w:val="afe"/>
    <w:uiPriority w:val="99"/>
    <w:semiHidden/>
    <w:unhideWhenUsed/>
    <w:rsid w:val="00147CB0"/>
  </w:style>
  <w:style w:type="numbering" w:customStyle="1" w:styleId="6313">
    <w:name w:val="Нет списка6313"/>
    <w:next w:val="afe"/>
    <w:uiPriority w:val="99"/>
    <w:semiHidden/>
    <w:unhideWhenUsed/>
    <w:rsid w:val="00147CB0"/>
  </w:style>
  <w:style w:type="numbering" w:customStyle="1" w:styleId="7313">
    <w:name w:val="Нет списка7313"/>
    <w:next w:val="afe"/>
    <w:uiPriority w:val="99"/>
    <w:semiHidden/>
    <w:unhideWhenUsed/>
    <w:rsid w:val="00147CB0"/>
  </w:style>
  <w:style w:type="numbering" w:customStyle="1" w:styleId="8213">
    <w:name w:val="Нет списка8213"/>
    <w:next w:val="afe"/>
    <w:uiPriority w:val="99"/>
    <w:semiHidden/>
    <w:rsid w:val="00147CB0"/>
  </w:style>
  <w:style w:type="numbering" w:customStyle="1" w:styleId="12213">
    <w:name w:val="Нет списка12213"/>
    <w:next w:val="afe"/>
    <w:uiPriority w:val="99"/>
    <w:semiHidden/>
    <w:unhideWhenUsed/>
    <w:rsid w:val="00147CB0"/>
  </w:style>
  <w:style w:type="numbering" w:customStyle="1" w:styleId="13213">
    <w:name w:val="Текущий список13213"/>
    <w:rsid w:val="00147CB0"/>
  </w:style>
  <w:style w:type="numbering" w:customStyle="1" w:styleId="112213">
    <w:name w:val="Нет списка112213"/>
    <w:next w:val="afe"/>
    <w:semiHidden/>
    <w:unhideWhenUsed/>
    <w:rsid w:val="00147CB0"/>
  </w:style>
  <w:style w:type="numbering" w:customStyle="1" w:styleId="22213">
    <w:name w:val="Нет списка22213"/>
    <w:next w:val="afe"/>
    <w:uiPriority w:val="99"/>
    <w:semiHidden/>
    <w:unhideWhenUsed/>
    <w:rsid w:val="00147CB0"/>
  </w:style>
  <w:style w:type="numbering" w:customStyle="1" w:styleId="31213">
    <w:name w:val="Нет списка31213"/>
    <w:next w:val="afe"/>
    <w:uiPriority w:val="99"/>
    <w:semiHidden/>
    <w:unhideWhenUsed/>
    <w:rsid w:val="00147CB0"/>
  </w:style>
  <w:style w:type="numbering" w:customStyle="1" w:styleId="41213">
    <w:name w:val="Нет списка41213"/>
    <w:next w:val="afe"/>
    <w:uiPriority w:val="99"/>
    <w:semiHidden/>
    <w:unhideWhenUsed/>
    <w:rsid w:val="00147CB0"/>
  </w:style>
  <w:style w:type="numbering" w:customStyle="1" w:styleId="51213">
    <w:name w:val="Нет списка51213"/>
    <w:next w:val="afe"/>
    <w:uiPriority w:val="99"/>
    <w:semiHidden/>
    <w:unhideWhenUsed/>
    <w:rsid w:val="00147CB0"/>
  </w:style>
  <w:style w:type="numbering" w:customStyle="1" w:styleId="61213">
    <w:name w:val="Нет списка61213"/>
    <w:next w:val="afe"/>
    <w:uiPriority w:val="99"/>
    <w:semiHidden/>
    <w:unhideWhenUsed/>
    <w:rsid w:val="00147CB0"/>
  </w:style>
  <w:style w:type="numbering" w:customStyle="1" w:styleId="71213">
    <w:name w:val="Нет списка71213"/>
    <w:next w:val="afe"/>
    <w:uiPriority w:val="99"/>
    <w:semiHidden/>
    <w:unhideWhenUsed/>
    <w:rsid w:val="00147CB0"/>
  </w:style>
  <w:style w:type="numbering" w:customStyle="1" w:styleId="1112130">
    <w:name w:val="Текущий список111213"/>
    <w:rsid w:val="00147CB0"/>
  </w:style>
  <w:style w:type="numbering" w:customStyle="1" w:styleId="9213">
    <w:name w:val="Нет списка9213"/>
    <w:next w:val="afe"/>
    <w:uiPriority w:val="99"/>
    <w:semiHidden/>
    <w:unhideWhenUsed/>
    <w:rsid w:val="00147CB0"/>
  </w:style>
  <w:style w:type="numbering" w:customStyle="1" w:styleId="132130">
    <w:name w:val="Нет списка13213"/>
    <w:next w:val="afe"/>
    <w:uiPriority w:val="99"/>
    <w:semiHidden/>
    <w:unhideWhenUsed/>
    <w:rsid w:val="00147CB0"/>
  </w:style>
  <w:style w:type="numbering" w:customStyle="1" w:styleId="113213">
    <w:name w:val="Нет списка113213"/>
    <w:next w:val="afe"/>
    <w:uiPriority w:val="99"/>
    <w:semiHidden/>
    <w:unhideWhenUsed/>
    <w:rsid w:val="00147CB0"/>
  </w:style>
  <w:style w:type="numbering" w:customStyle="1" w:styleId="1111213">
    <w:name w:val="Нет списка1111213"/>
    <w:next w:val="afe"/>
    <w:uiPriority w:val="99"/>
    <w:semiHidden/>
    <w:unhideWhenUsed/>
    <w:rsid w:val="00147CB0"/>
  </w:style>
  <w:style w:type="table" w:customStyle="1" w:styleId="1315">
    <w:name w:val="Простая таблица 131"/>
    <w:basedOn w:val="afd"/>
    <w:next w:val="1ffff2"/>
    <w:rsid w:val="00147CB0"/>
    <w:pPr>
      <w:spacing w:after="200" w:line="276"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3">
    <w:name w:val="Сетка таблицы2013"/>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0">
    <w:name w:val="Нет списка11111113"/>
    <w:next w:val="afe"/>
    <w:uiPriority w:val="99"/>
    <w:semiHidden/>
    <w:unhideWhenUsed/>
    <w:rsid w:val="00147CB0"/>
  </w:style>
  <w:style w:type="character" w:customStyle="1" w:styleId="ParagraphTextChar2">
    <w:name w:val="Paragraph Text Char2"/>
    <w:link w:val="ParagraphText"/>
    <w:locked/>
    <w:rsid w:val="00147CB0"/>
    <w:rPr>
      <w:rFonts w:ascii="Arial" w:eastAsia="MS Mincho" w:hAnsi="Arial" w:cs="Arial"/>
      <w:lang w:val="en-US"/>
    </w:rPr>
  </w:style>
  <w:style w:type="paragraph" w:customStyle="1" w:styleId="ParagraphText">
    <w:name w:val="Paragraph Text"/>
    <w:basedOn w:val="afa"/>
    <w:link w:val="ParagraphTextChar2"/>
    <w:rsid w:val="00147CB0"/>
    <w:pPr>
      <w:overflowPunct/>
      <w:autoSpaceDE/>
      <w:autoSpaceDN/>
      <w:adjustRightInd/>
      <w:spacing w:before="120" w:after="120"/>
      <w:ind w:firstLine="709"/>
      <w:contextualSpacing/>
      <w:jc w:val="both"/>
      <w:textAlignment w:val="auto"/>
    </w:pPr>
    <w:rPr>
      <w:rFonts w:ascii="Arial" w:eastAsia="MS Mincho" w:hAnsi="Arial" w:cs="Arial"/>
      <w:sz w:val="22"/>
      <w:szCs w:val="22"/>
      <w:lang w:val="en-US" w:eastAsia="en-US"/>
    </w:rPr>
  </w:style>
  <w:style w:type="paragraph" w:customStyle="1" w:styleId="14">
    <w:name w:val="ТТ список 1"/>
    <w:basedOn w:val="afa"/>
    <w:autoRedefine/>
    <w:rsid w:val="00147CB0"/>
    <w:pPr>
      <w:keepNext/>
      <w:keepLines/>
      <w:numPr>
        <w:numId w:val="67"/>
      </w:numPr>
      <w:overflowPunct/>
      <w:autoSpaceDE/>
      <w:autoSpaceDN/>
      <w:adjustRightInd/>
      <w:spacing w:before="240" w:after="120"/>
      <w:contextualSpacing/>
      <w:jc w:val="center"/>
      <w:textAlignment w:val="auto"/>
    </w:pPr>
    <w:rPr>
      <w:b/>
      <w:sz w:val="28"/>
      <w:szCs w:val="28"/>
    </w:rPr>
  </w:style>
  <w:style w:type="paragraph" w:customStyle="1" w:styleId="31">
    <w:name w:val="ТТ список 3"/>
    <w:basedOn w:val="afa"/>
    <w:autoRedefine/>
    <w:rsid w:val="00147CB0"/>
    <w:pPr>
      <w:keepLines/>
      <w:numPr>
        <w:numId w:val="68"/>
      </w:numPr>
      <w:tabs>
        <w:tab w:val="left" w:pos="708"/>
      </w:tabs>
      <w:overflowPunct/>
      <w:autoSpaceDE/>
      <w:autoSpaceDN/>
      <w:adjustRightInd/>
      <w:ind w:left="748" w:hanging="357"/>
      <w:contextualSpacing/>
      <w:jc w:val="both"/>
      <w:textAlignment w:val="auto"/>
    </w:pPr>
    <w:rPr>
      <w:sz w:val="24"/>
      <w:szCs w:val="24"/>
    </w:rPr>
  </w:style>
  <w:style w:type="character" w:customStyle="1" w:styleId="FontStyle12">
    <w:name w:val="Font Style12"/>
    <w:basedOn w:val="afc"/>
    <w:uiPriority w:val="99"/>
    <w:rsid w:val="00147CB0"/>
    <w:rPr>
      <w:rFonts w:ascii="Times New Roman" w:hAnsi="Times New Roman" w:cs="Times New Roman"/>
      <w:sz w:val="22"/>
      <w:szCs w:val="22"/>
    </w:rPr>
  </w:style>
  <w:style w:type="character" w:customStyle="1" w:styleId="FontStyle11">
    <w:name w:val="Font Style11"/>
    <w:basedOn w:val="afc"/>
    <w:uiPriority w:val="99"/>
    <w:rsid w:val="00147CB0"/>
    <w:rPr>
      <w:rFonts w:ascii="Times New Roman" w:hAnsi="Times New Roman" w:cs="Times New Roman"/>
      <w:b/>
      <w:bCs/>
      <w:sz w:val="22"/>
      <w:szCs w:val="22"/>
    </w:rPr>
  </w:style>
  <w:style w:type="character" w:customStyle="1" w:styleId="i-dib">
    <w:name w:val="i-dib"/>
    <w:rsid w:val="00147CB0"/>
  </w:style>
  <w:style w:type="character" w:customStyle="1" w:styleId="afffffffffffffffff3">
    <w:name w:val="Другое_"/>
    <w:basedOn w:val="afc"/>
    <w:link w:val="afffffffffffffffff4"/>
    <w:rsid w:val="00147CB0"/>
    <w:rPr>
      <w:rFonts w:ascii="Arial" w:eastAsia="Arial" w:hAnsi="Arial" w:cs="Arial"/>
      <w:sz w:val="18"/>
      <w:szCs w:val="18"/>
      <w:shd w:val="clear" w:color="auto" w:fill="FFFFFF"/>
    </w:rPr>
  </w:style>
  <w:style w:type="paragraph" w:customStyle="1" w:styleId="afffffffffffffffff4">
    <w:name w:val="Другое"/>
    <w:basedOn w:val="afa"/>
    <w:link w:val="afffffffffffffffff3"/>
    <w:rsid w:val="00147CB0"/>
    <w:pPr>
      <w:widowControl w:val="0"/>
      <w:shd w:val="clear" w:color="auto" w:fill="FFFFFF"/>
      <w:overflowPunct/>
      <w:autoSpaceDE/>
      <w:autoSpaceDN/>
      <w:adjustRightInd/>
      <w:ind w:firstLine="709"/>
      <w:contextualSpacing/>
      <w:jc w:val="both"/>
      <w:textAlignment w:val="auto"/>
    </w:pPr>
    <w:rPr>
      <w:rFonts w:ascii="Arial" w:eastAsia="Arial" w:hAnsi="Arial" w:cs="Arial"/>
      <w:sz w:val="18"/>
      <w:szCs w:val="18"/>
      <w:lang w:eastAsia="en-US"/>
    </w:rPr>
  </w:style>
  <w:style w:type="character" w:customStyle="1" w:styleId="sfwc">
    <w:name w:val="sfwc"/>
    <w:basedOn w:val="afc"/>
    <w:rsid w:val="00147CB0"/>
  </w:style>
  <w:style w:type="character" w:customStyle="1" w:styleId="fill">
    <w:name w:val="fill"/>
    <w:basedOn w:val="afc"/>
    <w:rsid w:val="00147CB0"/>
  </w:style>
  <w:style w:type="character" w:customStyle="1" w:styleId="hl">
    <w:name w:val="hl"/>
    <w:basedOn w:val="afc"/>
    <w:rsid w:val="00147CB0"/>
  </w:style>
  <w:style w:type="paragraph" w:customStyle="1" w:styleId="12f">
    <w:name w:val="КСАЗаголовок12"/>
    <w:basedOn w:val="17"/>
    <w:next w:val="12f0"/>
    <w:link w:val="12f1"/>
    <w:rsid w:val="00147CB0"/>
    <w:pPr>
      <w:keepNext w:val="0"/>
      <w:pageBreakBefore w:val="0"/>
      <w:overflowPunct/>
      <w:spacing w:after="0"/>
      <w:ind w:left="0" w:firstLine="0"/>
      <w:contextualSpacing/>
      <w:textAlignment w:val="auto"/>
    </w:pPr>
    <w:rPr>
      <w:caps w:val="0"/>
      <w:sz w:val="24"/>
      <w:szCs w:val="24"/>
    </w:rPr>
  </w:style>
  <w:style w:type="paragraph" w:customStyle="1" w:styleId="12f0">
    <w:name w:val="КСАОбычный12"/>
    <w:basedOn w:val="afa"/>
    <w:link w:val="12f2"/>
    <w:rsid w:val="00147CB0"/>
    <w:pPr>
      <w:overflowPunct/>
      <w:autoSpaceDE/>
      <w:autoSpaceDN/>
      <w:adjustRightInd/>
      <w:ind w:firstLine="709"/>
      <w:contextualSpacing/>
      <w:jc w:val="both"/>
      <w:textAlignment w:val="auto"/>
    </w:pPr>
    <w:rPr>
      <w:rFonts w:eastAsia="Calibri"/>
      <w:sz w:val="24"/>
      <w:szCs w:val="24"/>
      <w:lang w:eastAsia="en-US"/>
    </w:rPr>
  </w:style>
  <w:style w:type="character" w:customStyle="1" w:styleId="12f2">
    <w:name w:val="КСАОбычный12 Знак"/>
    <w:basedOn w:val="afc"/>
    <w:link w:val="12f0"/>
    <w:rsid w:val="00147CB0"/>
    <w:rPr>
      <w:rFonts w:ascii="Times New Roman" w:eastAsia="Calibri" w:hAnsi="Times New Roman" w:cs="Times New Roman"/>
      <w:sz w:val="24"/>
      <w:szCs w:val="24"/>
    </w:rPr>
  </w:style>
  <w:style w:type="character" w:customStyle="1" w:styleId="12f1">
    <w:name w:val="КСАЗаголовок12 Знак"/>
    <w:basedOn w:val="afc"/>
    <w:link w:val="12f"/>
    <w:rsid w:val="00147CB0"/>
    <w:rPr>
      <w:rFonts w:ascii="Times New Roman" w:eastAsia="Times New Roman" w:hAnsi="Times New Roman" w:cs="Times New Roman"/>
      <w:b/>
      <w:kern w:val="28"/>
      <w:sz w:val="24"/>
      <w:szCs w:val="24"/>
      <w:lang w:eastAsia="ru-RU"/>
    </w:rPr>
  </w:style>
  <w:style w:type="table" w:customStyle="1" w:styleId="272">
    <w:name w:val="Сетка таблицы27"/>
    <w:uiPriority w:val="59"/>
    <w:rsid w:val="0014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5">
    <w:name w:val="Таблица текст"/>
    <w:basedOn w:val="afa"/>
    <w:rsid w:val="00147CB0"/>
    <w:pPr>
      <w:keepLines/>
      <w:overflowPunct/>
      <w:autoSpaceDE/>
      <w:autoSpaceDN/>
      <w:adjustRightInd/>
      <w:contextualSpacing/>
      <w:jc w:val="both"/>
      <w:textAlignment w:val="auto"/>
    </w:pPr>
    <w:rPr>
      <w:sz w:val="28"/>
      <w:szCs w:val="28"/>
    </w:rPr>
  </w:style>
  <w:style w:type="table" w:customStyle="1" w:styleId="280">
    <w:name w:val="Сетка таблицы28"/>
    <w:basedOn w:val="afd"/>
    <w:next w:val="aff7"/>
    <w:uiPriority w:val="39"/>
    <w:rsid w:val="00147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c">
    <w:name w:val="Сетка таблицы светлая1"/>
    <w:basedOn w:val="afd"/>
    <w:uiPriority w:val="40"/>
    <w:rsid w:val="00F979BE"/>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ffffffffffff6">
    <w:name w:val="ЕПБС_Обычный Знак"/>
    <w:link w:val="afffffffffffffffff7"/>
    <w:locked/>
    <w:rsid w:val="00640E00"/>
    <w:rPr>
      <w:rFonts w:ascii="Times New Roman" w:eastAsia="Times New Roman" w:hAnsi="Times New Roman" w:cs="Times New Roman"/>
      <w:sz w:val="28"/>
      <w:szCs w:val="24"/>
    </w:rPr>
  </w:style>
  <w:style w:type="paragraph" w:customStyle="1" w:styleId="afffffffffffffffff7">
    <w:name w:val="ЕПБС_Обычный"/>
    <w:basedOn w:val="afa"/>
    <w:link w:val="afffffffffffffffff6"/>
    <w:qFormat/>
    <w:rsid w:val="00640E00"/>
    <w:pPr>
      <w:keepLines/>
      <w:tabs>
        <w:tab w:val="left" w:pos="1561"/>
      </w:tabs>
      <w:overflowPunct/>
      <w:autoSpaceDE/>
      <w:autoSpaceDN/>
      <w:adjustRightInd/>
      <w:spacing w:before="120" w:after="120" w:line="360" w:lineRule="exact"/>
      <w:ind w:firstLine="357"/>
      <w:contextualSpacing/>
      <w:jc w:val="both"/>
      <w:textAlignment w:val="auto"/>
    </w:pPr>
    <w:rPr>
      <w:sz w:val="28"/>
      <w:szCs w:val="24"/>
      <w:lang w:eastAsia="en-US"/>
    </w:rPr>
  </w:style>
  <w:style w:type="paragraph" w:customStyle="1" w:styleId="afffffffffffffffff8">
    <w:name w:val="Главный заголовок"/>
    <w:basedOn w:val="afa"/>
    <w:rsid w:val="004D4410"/>
    <w:pPr>
      <w:overflowPunct/>
      <w:autoSpaceDE/>
      <w:autoSpaceDN/>
      <w:adjustRightInd/>
      <w:ind w:firstLine="357"/>
      <w:jc w:val="center"/>
      <w:textAlignment w:val="auto"/>
    </w:pPr>
    <w:rPr>
      <w:smallCap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82669">
      <w:bodyDiv w:val="1"/>
      <w:marLeft w:val="0"/>
      <w:marRight w:val="0"/>
      <w:marTop w:val="0"/>
      <w:marBottom w:val="0"/>
      <w:divBdr>
        <w:top w:val="none" w:sz="0" w:space="0" w:color="auto"/>
        <w:left w:val="none" w:sz="0" w:space="0" w:color="auto"/>
        <w:bottom w:val="none" w:sz="0" w:space="0" w:color="auto"/>
        <w:right w:val="none" w:sz="0" w:space="0" w:color="auto"/>
      </w:divBdr>
    </w:div>
    <w:div w:id="412942595">
      <w:bodyDiv w:val="1"/>
      <w:marLeft w:val="0"/>
      <w:marRight w:val="0"/>
      <w:marTop w:val="0"/>
      <w:marBottom w:val="0"/>
      <w:divBdr>
        <w:top w:val="none" w:sz="0" w:space="0" w:color="auto"/>
        <w:left w:val="none" w:sz="0" w:space="0" w:color="auto"/>
        <w:bottom w:val="none" w:sz="0" w:space="0" w:color="auto"/>
        <w:right w:val="none" w:sz="0" w:space="0" w:color="auto"/>
      </w:divBdr>
    </w:div>
    <w:div w:id="435487696">
      <w:bodyDiv w:val="1"/>
      <w:marLeft w:val="0"/>
      <w:marRight w:val="0"/>
      <w:marTop w:val="0"/>
      <w:marBottom w:val="0"/>
      <w:divBdr>
        <w:top w:val="none" w:sz="0" w:space="0" w:color="auto"/>
        <w:left w:val="none" w:sz="0" w:space="0" w:color="auto"/>
        <w:bottom w:val="none" w:sz="0" w:space="0" w:color="auto"/>
        <w:right w:val="none" w:sz="0" w:space="0" w:color="auto"/>
      </w:divBdr>
    </w:div>
    <w:div w:id="519778126">
      <w:bodyDiv w:val="1"/>
      <w:marLeft w:val="0"/>
      <w:marRight w:val="0"/>
      <w:marTop w:val="0"/>
      <w:marBottom w:val="0"/>
      <w:divBdr>
        <w:top w:val="none" w:sz="0" w:space="0" w:color="auto"/>
        <w:left w:val="none" w:sz="0" w:space="0" w:color="auto"/>
        <w:bottom w:val="none" w:sz="0" w:space="0" w:color="auto"/>
        <w:right w:val="none" w:sz="0" w:space="0" w:color="auto"/>
      </w:divBdr>
    </w:div>
    <w:div w:id="526987446">
      <w:bodyDiv w:val="1"/>
      <w:marLeft w:val="0"/>
      <w:marRight w:val="0"/>
      <w:marTop w:val="0"/>
      <w:marBottom w:val="0"/>
      <w:divBdr>
        <w:top w:val="none" w:sz="0" w:space="0" w:color="auto"/>
        <w:left w:val="none" w:sz="0" w:space="0" w:color="auto"/>
        <w:bottom w:val="none" w:sz="0" w:space="0" w:color="auto"/>
        <w:right w:val="none" w:sz="0" w:space="0" w:color="auto"/>
      </w:divBdr>
    </w:div>
    <w:div w:id="558830894">
      <w:bodyDiv w:val="1"/>
      <w:marLeft w:val="0"/>
      <w:marRight w:val="0"/>
      <w:marTop w:val="0"/>
      <w:marBottom w:val="0"/>
      <w:divBdr>
        <w:top w:val="none" w:sz="0" w:space="0" w:color="auto"/>
        <w:left w:val="none" w:sz="0" w:space="0" w:color="auto"/>
        <w:bottom w:val="none" w:sz="0" w:space="0" w:color="auto"/>
        <w:right w:val="none" w:sz="0" w:space="0" w:color="auto"/>
      </w:divBdr>
    </w:div>
    <w:div w:id="590742822">
      <w:bodyDiv w:val="1"/>
      <w:marLeft w:val="0"/>
      <w:marRight w:val="0"/>
      <w:marTop w:val="0"/>
      <w:marBottom w:val="0"/>
      <w:divBdr>
        <w:top w:val="none" w:sz="0" w:space="0" w:color="auto"/>
        <w:left w:val="none" w:sz="0" w:space="0" w:color="auto"/>
        <w:bottom w:val="none" w:sz="0" w:space="0" w:color="auto"/>
        <w:right w:val="none" w:sz="0" w:space="0" w:color="auto"/>
      </w:divBdr>
    </w:div>
    <w:div w:id="630214984">
      <w:bodyDiv w:val="1"/>
      <w:marLeft w:val="0"/>
      <w:marRight w:val="0"/>
      <w:marTop w:val="0"/>
      <w:marBottom w:val="0"/>
      <w:divBdr>
        <w:top w:val="none" w:sz="0" w:space="0" w:color="auto"/>
        <w:left w:val="none" w:sz="0" w:space="0" w:color="auto"/>
        <w:bottom w:val="none" w:sz="0" w:space="0" w:color="auto"/>
        <w:right w:val="none" w:sz="0" w:space="0" w:color="auto"/>
      </w:divBdr>
    </w:div>
    <w:div w:id="662929342">
      <w:bodyDiv w:val="1"/>
      <w:marLeft w:val="0"/>
      <w:marRight w:val="0"/>
      <w:marTop w:val="0"/>
      <w:marBottom w:val="0"/>
      <w:divBdr>
        <w:top w:val="none" w:sz="0" w:space="0" w:color="auto"/>
        <w:left w:val="none" w:sz="0" w:space="0" w:color="auto"/>
        <w:bottom w:val="none" w:sz="0" w:space="0" w:color="auto"/>
        <w:right w:val="none" w:sz="0" w:space="0" w:color="auto"/>
      </w:divBdr>
    </w:div>
    <w:div w:id="746921873">
      <w:bodyDiv w:val="1"/>
      <w:marLeft w:val="0"/>
      <w:marRight w:val="0"/>
      <w:marTop w:val="0"/>
      <w:marBottom w:val="0"/>
      <w:divBdr>
        <w:top w:val="none" w:sz="0" w:space="0" w:color="auto"/>
        <w:left w:val="none" w:sz="0" w:space="0" w:color="auto"/>
        <w:bottom w:val="none" w:sz="0" w:space="0" w:color="auto"/>
        <w:right w:val="none" w:sz="0" w:space="0" w:color="auto"/>
      </w:divBdr>
    </w:div>
    <w:div w:id="951857372">
      <w:bodyDiv w:val="1"/>
      <w:marLeft w:val="0"/>
      <w:marRight w:val="0"/>
      <w:marTop w:val="0"/>
      <w:marBottom w:val="0"/>
      <w:divBdr>
        <w:top w:val="none" w:sz="0" w:space="0" w:color="auto"/>
        <w:left w:val="none" w:sz="0" w:space="0" w:color="auto"/>
        <w:bottom w:val="none" w:sz="0" w:space="0" w:color="auto"/>
        <w:right w:val="none" w:sz="0" w:space="0" w:color="auto"/>
      </w:divBdr>
    </w:div>
    <w:div w:id="1081029047">
      <w:bodyDiv w:val="1"/>
      <w:marLeft w:val="0"/>
      <w:marRight w:val="0"/>
      <w:marTop w:val="0"/>
      <w:marBottom w:val="0"/>
      <w:divBdr>
        <w:top w:val="none" w:sz="0" w:space="0" w:color="auto"/>
        <w:left w:val="none" w:sz="0" w:space="0" w:color="auto"/>
        <w:bottom w:val="none" w:sz="0" w:space="0" w:color="auto"/>
        <w:right w:val="none" w:sz="0" w:space="0" w:color="auto"/>
      </w:divBdr>
    </w:div>
    <w:div w:id="1101296337">
      <w:bodyDiv w:val="1"/>
      <w:marLeft w:val="0"/>
      <w:marRight w:val="0"/>
      <w:marTop w:val="0"/>
      <w:marBottom w:val="0"/>
      <w:divBdr>
        <w:top w:val="none" w:sz="0" w:space="0" w:color="auto"/>
        <w:left w:val="none" w:sz="0" w:space="0" w:color="auto"/>
        <w:bottom w:val="none" w:sz="0" w:space="0" w:color="auto"/>
        <w:right w:val="none" w:sz="0" w:space="0" w:color="auto"/>
      </w:divBdr>
    </w:div>
    <w:div w:id="1195264909">
      <w:bodyDiv w:val="1"/>
      <w:marLeft w:val="0"/>
      <w:marRight w:val="0"/>
      <w:marTop w:val="0"/>
      <w:marBottom w:val="0"/>
      <w:divBdr>
        <w:top w:val="none" w:sz="0" w:space="0" w:color="auto"/>
        <w:left w:val="none" w:sz="0" w:space="0" w:color="auto"/>
        <w:bottom w:val="none" w:sz="0" w:space="0" w:color="auto"/>
        <w:right w:val="none" w:sz="0" w:space="0" w:color="auto"/>
      </w:divBdr>
    </w:div>
    <w:div w:id="1208755803">
      <w:bodyDiv w:val="1"/>
      <w:marLeft w:val="0"/>
      <w:marRight w:val="0"/>
      <w:marTop w:val="0"/>
      <w:marBottom w:val="0"/>
      <w:divBdr>
        <w:top w:val="none" w:sz="0" w:space="0" w:color="auto"/>
        <w:left w:val="none" w:sz="0" w:space="0" w:color="auto"/>
        <w:bottom w:val="none" w:sz="0" w:space="0" w:color="auto"/>
        <w:right w:val="none" w:sz="0" w:space="0" w:color="auto"/>
      </w:divBdr>
    </w:div>
    <w:div w:id="1455909506">
      <w:bodyDiv w:val="1"/>
      <w:marLeft w:val="0"/>
      <w:marRight w:val="0"/>
      <w:marTop w:val="0"/>
      <w:marBottom w:val="0"/>
      <w:divBdr>
        <w:top w:val="none" w:sz="0" w:space="0" w:color="auto"/>
        <w:left w:val="none" w:sz="0" w:space="0" w:color="auto"/>
        <w:bottom w:val="none" w:sz="0" w:space="0" w:color="auto"/>
        <w:right w:val="none" w:sz="0" w:space="0" w:color="auto"/>
      </w:divBdr>
    </w:div>
    <w:div w:id="1498577262">
      <w:bodyDiv w:val="1"/>
      <w:marLeft w:val="0"/>
      <w:marRight w:val="0"/>
      <w:marTop w:val="0"/>
      <w:marBottom w:val="0"/>
      <w:divBdr>
        <w:top w:val="none" w:sz="0" w:space="0" w:color="auto"/>
        <w:left w:val="none" w:sz="0" w:space="0" w:color="auto"/>
        <w:bottom w:val="none" w:sz="0" w:space="0" w:color="auto"/>
        <w:right w:val="none" w:sz="0" w:space="0" w:color="auto"/>
      </w:divBdr>
    </w:div>
    <w:div w:id="1532179978">
      <w:bodyDiv w:val="1"/>
      <w:marLeft w:val="0"/>
      <w:marRight w:val="0"/>
      <w:marTop w:val="0"/>
      <w:marBottom w:val="0"/>
      <w:divBdr>
        <w:top w:val="none" w:sz="0" w:space="0" w:color="auto"/>
        <w:left w:val="none" w:sz="0" w:space="0" w:color="auto"/>
        <w:bottom w:val="none" w:sz="0" w:space="0" w:color="auto"/>
        <w:right w:val="none" w:sz="0" w:space="0" w:color="auto"/>
      </w:divBdr>
    </w:div>
    <w:div w:id="1546214416">
      <w:bodyDiv w:val="1"/>
      <w:marLeft w:val="0"/>
      <w:marRight w:val="0"/>
      <w:marTop w:val="0"/>
      <w:marBottom w:val="0"/>
      <w:divBdr>
        <w:top w:val="none" w:sz="0" w:space="0" w:color="auto"/>
        <w:left w:val="none" w:sz="0" w:space="0" w:color="auto"/>
        <w:bottom w:val="none" w:sz="0" w:space="0" w:color="auto"/>
        <w:right w:val="none" w:sz="0" w:space="0" w:color="auto"/>
      </w:divBdr>
    </w:div>
    <w:div w:id="1571577124">
      <w:bodyDiv w:val="1"/>
      <w:marLeft w:val="0"/>
      <w:marRight w:val="0"/>
      <w:marTop w:val="0"/>
      <w:marBottom w:val="0"/>
      <w:divBdr>
        <w:top w:val="none" w:sz="0" w:space="0" w:color="auto"/>
        <w:left w:val="none" w:sz="0" w:space="0" w:color="auto"/>
        <w:bottom w:val="none" w:sz="0" w:space="0" w:color="auto"/>
        <w:right w:val="none" w:sz="0" w:space="0" w:color="auto"/>
      </w:divBdr>
    </w:div>
    <w:div w:id="1625964902">
      <w:bodyDiv w:val="1"/>
      <w:marLeft w:val="0"/>
      <w:marRight w:val="0"/>
      <w:marTop w:val="0"/>
      <w:marBottom w:val="0"/>
      <w:divBdr>
        <w:top w:val="none" w:sz="0" w:space="0" w:color="auto"/>
        <w:left w:val="none" w:sz="0" w:space="0" w:color="auto"/>
        <w:bottom w:val="none" w:sz="0" w:space="0" w:color="auto"/>
        <w:right w:val="none" w:sz="0" w:space="0" w:color="auto"/>
      </w:divBdr>
    </w:div>
    <w:div w:id="1710110003">
      <w:bodyDiv w:val="1"/>
      <w:marLeft w:val="0"/>
      <w:marRight w:val="0"/>
      <w:marTop w:val="0"/>
      <w:marBottom w:val="0"/>
      <w:divBdr>
        <w:top w:val="none" w:sz="0" w:space="0" w:color="auto"/>
        <w:left w:val="none" w:sz="0" w:space="0" w:color="auto"/>
        <w:bottom w:val="none" w:sz="0" w:space="0" w:color="auto"/>
        <w:right w:val="none" w:sz="0" w:space="0" w:color="auto"/>
      </w:divBdr>
    </w:div>
    <w:div w:id="1893230693">
      <w:bodyDiv w:val="1"/>
      <w:marLeft w:val="0"/>
      <w:marRight w:val="0"/>
      <w:marTop w:val="0"/>
      <w:marBottom w:val="0"/>
      <w:divBdr>
        <w:top w:val="none" w:sz="0" w:space="0" w:color="auto"/>
        <w:left w:val="none" w:sz="0" w:space="0" w:color="auto"/>
        <w:bottom w:val="none" w:sz="0" w:space="0" w:color="auto"/>
        <w:right w:val="none" w:sz="0" w:space="0" w:color="auto"/>
      </w:divBdr>
    </w:div>
    <w:div w:id="1928683469">
      <w:bodyDiv w:val="1"/>
      <w:marLeft w:val="0"/>
      <w:marRight w:val="0"/>
      <w:marTop w:val="0"/>
      <w:marBottom w:val="0"/>
      <w:divBdr>
        <w:top w:val="none" w:sz="0" w:space="0" w:color="auto"/>
        <w:left w:val="none" w:sz="0" w:space="0" w:color="auto"/>
        <w:bottom w:val="none" w:sz="0" w:space="0" w:color="auto"/>
        <w:right w:val="none" w:sz="0" w:space="0" w:color="auto"/>
      </w:divBdr>
    </w:div>
    <w:div w:id="1934244248">
      <w:bodyDiv w:val="1"/>
      <w:marLeft w:val="0"/>
      <w:marRight w:val="0"/>
      <w:marTop w:val="0"/>
      <w:marBottom w:val="0"/>
      <w:divBdr>
        <w:top w:val="none" w:sz="0" w:space="0" w:color="auto"/>
        <w:left w:val="none" w:sz="0" w:space="0" w:color="auto"/>
        <w:bottom w:val="none" w:sz="0" w:space="0" w:color="auto"/>
        <w:right w:val="none" w:sz="0" w:space="0" w:color="auto"/>
      </w:divBdr>
    </w:div>
    <w:div w:id="2047951112">
      <w:bodyDiv w:val="1"/>
      <w:marLeft w:val="0"/>
      <w:marRight w:val="0"/>
      <w:marTop w:val="0"/>
      <w:marBottom w:val="0"/>
      <w:divBdr>
        <w:top w:val="none" w:sz="0" w:space="0" w:color="auto"/>
        <w:left w:val="none" w:sz="0" w:space="0" w:color="auto"/>
        <w:bottom w:val="none" w:sz="0" w:space="0" w:color="auto"/>
        <w:right w:val="none" w:sz="0" w:space="0" w:color="auto"/>
      </w:divBdr>
    </w:div>
    <w:div w:id="211998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krista.ru/catalog/asbudget/"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A78Ky7Klv1u7IEgq1V6gDnDU2jF1/V2wOGFXdML9hBg=</DigestValue>
    </Reference>
    <Reference Type="http://www.w3.org/2000/09/xmldsig#Object" URI="#idOfficeObject">
      <DigestMethod Algorithm="http://www.w3.org/2001/04/xmlenc#sha256"/>
      <DigestValue>ah4LR4FDErYFzpLB3d5h+T15UMl7DhAzZKgmP/rtZl8=</DigestValue>
    </Reference>
    <Reference Type="http://uri.etsi.org/01903#SignedProperties" URI="#idSignedProperties">
      <Transforms>
        <Transform Algorithm="http://www.w3.org/TR/2001/REC-xml-c14n-20010315"/>
      </Transforms>
      <DigestMethod Algorithm="http://www.w3.org/2001/04/xmlenc#sha256"/>
      <DigestValue>kwA/CQsh2q1SOGDQLM9GwgFhPUhtBx4fhAWCOUrn6wE=</DigestValue>
    </Reference>
  </SignedInfo>
  <SignatureValue>iwIMu6LIMBPis/3uFQCDG6RUzRvNZ5IWSp+p/WJPqgQnTjg4bMK1cAL/IxOaV+LRV6l5Wz6Z0wjM
e8PqwlXRX3zMHaBNDBRYhOXX5+42R/q8GB4nlRjaiRCcorQgsjnXn6ZlYBnjWpIRVYMS3rryK2US
mZeonkvM7OspLgHEvuOz253lAg35GHJ5Qg3UQfzHZag1N92FgUvbrztqFtccKROWl9CWDCg36KQD
Lg0flmFG700+ONSCNzuzWjQuIWkJsP2tqBmZ13Rn+IYvz6nV2gnPVZIQLctFb8Lyw7xyqLTKTxxz
1aFT1VaStva8J0sqVO9BsNvAdPhxbmDQ7gFCYw==</SignatureValue>
  <KeyInfo>
    <X509Data>
      <X509Certificate>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l38t55LCk5cLXMOkAwFlZMVri7s05bnw5yft+h468oU=</DigestValue>
      </Reference>
      <Reference URI="/word/document.xml?ContentType=application/vnd.openxmlformats-officedocument.wordprocessingml.document.main+xml">
        <DigestMethod Algorithm="http://www.w3.org/2001/04/xmlenc#sha256"/>
        <DigestValue>2DL89bUxazkkpOYNleQJPvFkppsuNG+MT5s9YrasoGk=</DigestValue>
      </Reference>
      <Reference URI="/word/endnotes.xml?ContentType=application/vnd.openxmlformats-officedocument.wordprocessingml.endnotes+xml">
        <DigestMethod Algorithm="http://www.w3.org/2001/04/xmlenc#sha256"/>
        <DigestValue>mHH2JdQCYuQA+sgUF9JmyLRJpDJYjFYPX3xUXfe4d8k=</DigestValue>
      </Reference>
      <Reference URI="/word/fontTable.xml?ContentType=application/vnd.openxmlformats-officedocument.wordprocessingml.fontTable+xml">
        <DigestMethod Algorithm="http://www.w3.org/2001/04/xmlenc#sha256"/>
        <DigestValue>9a/z6wAnMHj2ZJh0i+1qilMJ9DXwIKZHI9nDAPueOSc=</DigestValue>
      </Reference>
      <Reference URI="/word/footer1.xml?ContentType=application/vnd.openxmlformats-officedocument.wordprocessingml.footer+xml">
        <DigestMethod Algorithm="http://www.w3.org/2001/04/xmlenc#sha256"/>
        <DigestValue>Q0GeFplLhkBhBD703ei4oVXOY50maG+fytshjlMm0ZM=</DigestValue>
      </Reference>
      <Reference URI="/word/footer2.xml?ContentType=application/vnd.openxmlformats-officedocument.wordprocessingml.footer+xml">
        <DigestMethod Algorithm="http://www.w3.org/2001/04/xmlenc#sha256"/>
        <DigestValue>WRLmmJGKXZh93bkHacxUcaWhlaba1li3lz4wu53K3Qw=</DigestValue>
      </Reference>
      <Reference URI="/word/footer3.xml?ContentType=application/vnd.openxmlformats-officedocument.wordprocessingml.footer+xml">
        <DigestMethod Algorithm="http://www.w3.org/2001/04/xmlenc#sha256"/>
        <DigestValue>Q0GeFplLhkBhBD703ei4oVXOY50maG+fytshjlMm0ZM=</DigestValue>
      </Reference>
      <Reference URI="/word/footnotes.xml?ContentType=application/vnd.openxmlformats-officedocument.wordprocessingml.footnotes+xml">
        <DigestMethod Algorithm="http://www.w3.org/2001/04/xmlenc#sha256"/>
        <DigestValue>UzD/yxRPzseBedmJnTMzPrPsxpUg2jUrqqjl1895KXY=</DigestValue>
      </Reference>
      <Reference URI="/word/header1.xml?ContentType=application/vnd.openxmlformats-officedocument.wordprocessingml.header+xml">
        <DigestMethod Algorithm="http://www.w3.org/2001/04/xmlenc#sha256"/>
        <DigestValue>/3cbBfSo0P4cwcC+6C78PZGKy6XvHiqki2PBcg9puhI=</DigestValue>
      </Reference>
      <Reference URI="/word/header2.xml?ContentType=application/vnd.openxmlformats-officedocument.wordprocessingml.header+xml">
        <DigestMethod Algorithm="http://www.w3.org/2001/04/xmlenc#sha256"/>
        <DigestValue>/3cbBfSo0P4cwcC+6C78PZGKy6XvHiqki2PBcg9puhI=</DigestValue>
      </Reference>
      <Reference URI="/word/header3.xml?ContentType=application/vnd.openxmlformats-officedocument.wordprocessingml.header+xml">
        <DigestMethod Algorithm="http://www.w3.org/2001/04/xmlenc#sha256"/>
        <DigestValue>/3cbBfSo0P4cwcC+6C78PZGKy6XvHiqki2PBcg9puhI=</DigestValue>
      </Reference>
      <Reference URI="/word/media/image1.jpeg?ContentType=image/jpeg">
        <DigestMethod Algorithm="http://www.w3.org/2001/04/xmlenc#sha256"/>
        <DigestValue>gBoJrTvWRB3kP2Dr59Vy8H9QfUQykx3TNbucFbfIY2A=</DigestValue>
      </Reference>
      <Reference URI="/word/media/image10.jpeg?ContentType=image/jpeg">
        <DigestMethod Algorithm="http://www.w3.org/2001/04/xmlenc#sha256"/>
        <DigestValue>fX/ETsfBkXoQQPG2SF1GO2hQiaQ2Mb03SZnGzcLIuYQ=</DigestValue>
      </Reference>
      <Reference URI="/word/media/image11.jpeg?ContentType=image/jpeg">
        <DigestMethod Algorithm="http://www.w3.org/2001/04/xmlenc#sha256"/>
        <DigestValue>dUlbyuDW5UJ6F0PC2JcslooWh0FhGq1z3VP9paakf8U=</DigestValue>
      </Reference>
      <Reference URI="/word/media/image12.jpeg?ContentType=image/jpeg">
        <DigestMethod Algorithm="http://www.w3.org/2001/04/xmlenc#sha256"/>
        <DigestValue>crvy+kE38SBgocDSmEcZcSKFUUrEhec9gMWRJKBsndI=</DigestValue>
      </Reference>
      <Reference URI="/word/media/image13.jpeg?ContentType=image/jpeg">
        <DigestMethod Algorithm="http://www.w3.org/2001/04/xmlenc#sha256"/>
        <DigestValue>8pMZsOkN3y/RDDATvLmx/dz7/ICOFttjCpphfC5Uako=</DigestValue>
      </Reference>
      <Reference URI="/word/media/image14.jpeg?ContentType=image/jpeg">
        <DigestMethod Algorithm="http://www.w3.org/2001/04/xmlenc#sha256"/>
        <DigestValue>dM29laew06YdUeXvY/We2oi64Xh1F3BI34U7sQa0rEg=</DigestValue>
      </Reference>
      <Reference URI="/word/media/image15.jpeg?ContentType=image/jpeg">
        <DigestMethod Algorithm="http://www.w3.org/2001/04/xmlenc#sha256"/>
        <DigestValue>C+wUnrqiC7PfoDQiFFJ0JlDbKBie0x5sYdlVf8VnUNY=</DigestValue>
      </Reference>
      <Reference URI="/word/media/image16.jpeg?ContentType=image/jpeg">
        <DigestMethod Algorithm="http://www.w3.org/2001/04/xmlenc#sha256"/>
        <DigestValue>AzDq/nhfDmymMVGmCrZjCP5RJX+wubezt/RpWHeENEA=</DigestValue>
      </Reference>
      <Reference URI="/word/media/image17.jpeg?ContentType=image/jpeg">
        <DigestMethod Algorithm="http://www.w3.org/2001/04/xmlenc#sha256"/>
        <DigestValue>/eWoAoAek+1CaodlRTNGA9DJI+L7uM3O4DJJbleBAMI=</DigestValue>
      </Reference>
      <Reference URI="/word/media/image18.jpeg?ContentType=image/jpeg">
        <DigestMethod Algorithm="http://www.w3.org/2001/04/xmlenc#sha256"/>
        <DigestValue>aa9bZDtBamn3Kxgucq5kR3crBI6vZBkaUtsUk1mXun0=</DigestValue>
      </Reference>
      <Reference URI="/word/media/image19.jpeg?ContentType=image/jpeg">
        <DigestMethod Algorithm="http://www.w3.org/2001/04/xmlenc#sha256"/>
        <DigestValue>0eBhS+G95/cSQggn359zI1bnOHUb08xjZT+OAZasdbM=</DigestValue>
      </Reference>
      <Reference URI="/word/media/image2.jpeg?ContentType=image/jpeg">
        <DigestMethod Algorithm="http://www.w3.org/2001/04/xmlenc#sha256"/>
        <DigestValue>YZNISSZgz8meU8AiODx6pce3iZP/pCR6+WXdBKVQI7E=</DigestValue>
      </Reference>
      <Reference URI="/word/media/image20.jpeg?ContentType=image/jpeg">
        <DigestMethod Algorithm="http://www.w3.org/2001/04/xmlenc#sha256"/>
        <DigestValue>ibk17OdAknsqHnOV6qgd6FHw/EU0GuGZ4f+7yyjTc2c=</DigestValue>
      </Reference>
      <Reference URI="/word/media/image21.jpeg?ContentType=image/jpeg">
        <DigestMethod Algorithm="http://www.w3.org/2001/04/xmlenc#sha256"/>
        <DigestValue>sCye4JmCHHIqBnnj0J7xKPO3Ut9gW8ccJk+M1X06S7w=</DigestValue>
      </Reference>
      <Reference URI="/word/media/image22.jpeg?ContentType=image/jpeg">
        <DigestMethod Algorithm="http://www.w3.org/2001/04/xmlenc#sha256"/>
        <DigestValue>c3jL87kUoiH++FO7irhv12roMGA8dFA0ZVseTyHCTbI=</DigestValue>
      </Reference>
      <Reference URI="/word/media/image23.jpeg?ContentType=image/jpeg">
        <DigestMethod Algorithm="http://www.w3.org/2001/04/xmlenc#sha256"/>
        <DigestValue>0iePXe4Sw3z4rZoze6g4jJnQGEe/Jz60BbPZGswuq4A=</DigestValue>
      </Reference>
      <Reference URI="/word/media/image24.jpeg?ContentType=image/jpeg">
        <DigestMethod Algorithm="http://www.w3.org/2001/04/xmlenc#sha256"/>
        <DigestValue>r0v97S54U6KBkPdq7oGI1Mt3wOIWEa+2XJuoI95YQtw=</DigestValue>
      </Reference>
      <Reference URI="/word/media/image25.jpeg?ContentType=image/jpeg">
        <DigestMethod Algorithm="http://www.w3.org/2001/04/xmlenc#sha256"/>
        <DigestValue>sVAI+wvo5BNm8ERoQUQwsMogEw46OzQYXgYHNXGQKUM=</DigestValue>
      </Reference>
      <Reference URI="/word/media/image26.jpeg?ContentType=image/jpeg">
        <DigestMethod Algorithm="http://www.w3.org/2001/04/xmlenc#sha256"/>
        <DigestValue>46bKQN3FUyq6wt9bpnPCFggnJEpRY/xSLx9UoEu/Z5s=</DigestValue>
      </Reference>
      <Reference URI="/word/media/image27.jpeg?ContentType=image/jpeg">
        <DigestMethod Algorithm="http://www.w3.org/2001/04/xmlenc#sha256"/>
        <DigestValue>5uZY5830A9n94KSiYd35eDbUT28ztTVKVtOBm3lZaBQ=</DigestValue>
      </Reference>
      <Reference URI="/word/media/image3.jpeg?ContentType=image/jpeg">
        <DigestMethod Algorithm="http://www.w3.org/2001/04/xmlenc#sha256"/>
        <DigestValue>wSOTTBy5p8btsKuxScbMPHPf67ae5+43fQLoxwSF/EU=</DigestValue>
      </Reference>
      <Reference URI="/word/media/image4.png?ContentType=image/png">
        <DigestMethod Algorithm="http://www.w3.org/2001/04/xmlenc#sha256"/>
        <DigestValue>ohLWsPaQDh1OPfiz8qf9fHTKXyx4CbeUo9oKkV2d3vM=</DigestValue>
      </Reference>
      <Reference URI="/word/media/image5.png?ContentType=image/png">
        <DigestMethod Algorithm="http://www.w3.org/2001/04/xmlenc#sha256"/>
        <DigestValue>Yogk/54jnUxbwYuReV39db+Tiub+o6aOON1EQpomU7w=</DigestValue>
      </Reference>
      <Reference URI="/word/media/image6.png?ContentType=image/png">
        <DigestMethod Algorithm="http://www.w3.org/2001/04/xmlenc#sha256"/>
        <DigestValue>xD1XAgUGC2wksl7x4POA8jSQHTZzua3MEH8CkQXZ1yo=</DigestValue>
      </Reference>
      <Reference URI="/word/media/image7.jpeg?ContentType=image/jpeg">
        <DigestMethod Algorithm="http://www.w3.org/2001/04/xmlenc#sha256"/>
        <DigestValue>/VdnBlvKk023YtpKEg+YM/r4fn2YXPtPawixrtq79/4=</DigestValue>
      </Reference>
      <Reference URI="/word/media/image8.jpeg?ContentType=image/jpeg">
        <DigestMethod Algorithm="http://www.w3.org/2001/04/xmlenc#sha256"/>
        <DigestValue>mqY/nLQutw2O/K2aNux4KkHzJ3JE1akLwzy8Kv88BrI=</DigestValue>
      </Reference>
      <Reference URI="/word/media/image9.jpeg?ContentType=image/jpeg">
        <DigestMethod Algorithm="http://www.w3.org/2001/04/xmlenc#sha256"/>
        <DigestValue>Wkw7I1vhuQiwA3OEtP1CYnHGxf5VFWBZ2bKvxX6ykoY=</DigestValue>
      </Reference>
      <Reference URI="/word/numbering.xml?ContentType=application/vnd.openxmlformats-officedocument.wordprocessingml.numbering+xml">
        <DigestMethod Algorithm="http://www.w3.org/2001/04/xmlenc#sha256"/>
        <DigestValue>IVJyQaWB7N/Yn/ijFGOa9jYWkv4LsBt8Wkq/v1MdDe0=</DigestValue>
      </Reference>
      <Reference URI="/word/settings.xml?ContentType=application/vnd.openxmlformats-officedocument.wordprocessingml.settings+xml">
        <DigestMethod Algorithm="http://www.w3.org/2001/04/xmlenc#sha256"/>
        <DigestValue>G2eDVOEbqUg2v1f/ESmVeBA3BTsxkZF/9grrfiCGZrM=</DigestValue>
      </Reference>
      <Reference URI="/word/styles.xml?ContentType=application/vnd.openxmlformats-officedocument.wordprocessingml.styles+xml">
        <DigestMethod Algorithm="http://www.w3.org/2001/04/xmlenc#sha256"/>
        <DigestValue>qYr+6VG6cnKcus4/0rj7A6vzW7YlwYAd5kozNCvRuf4=</DigestValue>
      </Reference>
      <Reference URI="/word/theme/theme1.xml?ContentType=application/vnd.openxmlformats-officedocument.theme+xml">
        <DigestMethod Algorithm="http://www.w3.org/2001/04/xmlenc#sha256"/>
        <DigestValue>dwUBcUb/MRoxViPwT7Puih+lSe7VIw9wDxam8fjDJmk=</DigestValue>
      </Reference>
      <Reference URI="/word/webSettings.xml?ContentType=application/vnd.openxmlformats-officedocument.wordprocessingml.webSettings+xml">
        <DigestMethod Algorithm="http://www.w3.org/2001/04/xmlenc#sha256"/>
        <DigestValue>KttMbX0lpgApcyf9lEsphyUXAtil2z5PkH/+gh8G8gU=</DigestValue>
      </Reference>
    </Manifest>
    <SignatureProperties>
      <SignatureProperty Id="idSignatureTime" Target="#idPackageSignature">
        <mdssi:SignatureTime xmlns:mdssi="http://schemas.openxmlformats.org/package/2006/digital-signature">
          <mdssi:Format>YYYY-MM-DDThh:mm:ssTZD</mdssi:Format>
          <mdssi:Value>2024-08-15T07:03:57Z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16.0.10373/14</OfficeVersion>
          <ApplicationVersion>16.0.10378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2024-08-15T07:03:57Z</xd:SigningTime>
          <xd:SigningCertificate>
            <xd:Cert>
              <xd:CertDigest>
                <DigestMethod Algorithm="http://www.w3.org/2001/04/xmlenc#sha256"/>
                <DigestValue>nYX+3E/U86ovk4XzOYkqdRbaJHNjYFWznIGQABQ5/WA=</DigestValue>
              </xd:CertDigest>
              <xd:IssuerSerial>
                <X509IssuerName>CN=NOVCERTCA, DC=mfnso, DC=local</X509IssuerName>
                <X509SerialNumber>1382646273369812722174290569511017575463531893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</xd:EncapsulatedX509Certificate>
            <xd:EncapsulatedX509Certificate>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</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31AE7-91BC-4A2F-BBC1-48777041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69</Pages>
  <Words>14901</Words>
  <Characters>84937</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Моторыкина Татьяна Алексеевна</dc:creator>
  <cp:keywords/>
  <dc:description/>
  <cp:lastModifiedBy>Моторыкина Алена Алексеевна</cp:lastModifiedBy>
  <cp:revision>378</cp:revision>
  <cp:lastPrinted>2024-08-07T08:07:00Z</cp:lastPrinted>
  <dcterms:created xsi:type="dcterms:W3CDTF">2024-07-31T10:18:00Z</dcterms:created>
  <dcterms:modified xsi:type="dcterms:W3CDTF">2024-08-15T07:03:00Z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40341</vt:lpwstr>
  </property>
</Properties>
</file>