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A3FCF0" w14:textId="0D52468D" w:rsidR="007172AA" w:rsidRDefault="007172AA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</w:pPr>
      <w:r w:rsidRPr="007172AA">
        <w:rPr>
          <w:rFonts w:ascii="Times New Roman" w:hAnsi="Times New Roman"/>
          <w:b/>
          <w:bCs/>
          <w:noProof/>
          <w:snapToGrid w:val="0"/>
          <w:color w:val="000000"/>
          <w:sz w:val="24"/>
          <w:szCs w:val="24"/>
          <w:lang w:eastAsia="ru-RU"/>
        </w:rPr>
        <w:drawing>
          <wp:inline distT="0" distB="0" distL="0" distR="0" wp14:anchorId="61D4694C" wp14:editId="7F97F4AC">
            <wp:extent cx="6152515" cy="8588141"/>
            <wp:effectExtent l="0" t="0" r="63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8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B4B6B" w14:textId="59F838E9" w:rsidR="007172AA" w:rsidRDefault="00100581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</w:pPr>
      <w:r w:rsidRPr="00100581">
        <w:rPr>
          <w:rFonts w:ascii="Times New Roman" w:hAnsi="Times New Roman"/>
          <w:b/>
          <w:bCs/>
          <w:noProof/>
          <w:snapToGrid w:val="0"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2FEBDA53" wp14:editId="03BDD508">
            <wp:extent cx="6152515" cy="8773730"/>
            <wp:effectExtent l="0" t="0" r="63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7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B83F0C9" w14:textId="08916962" w:rsidR="007172AA" w:rsidRDefault="007172AA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</w:pPr>
      <w:r w:rsidRPr="007172AA">
        <w:rPr>
          <w:rFonts w:ascii="Times New Roman" w:hAnsi="Times New Roman"/>
          <w:b/>
          <w:bCs/>
          <w:noProof/>
          <w:snapToGrid w:val="0"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3687736" wp14:editId="5156EF25">
            <wp:extent cx="6152515" cy="8654178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5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AE517" w14:textId="77777777" w:rsidR="007172AA" w:rsidRDefault="007172AA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  <w:sectPr w:rsidR="007172AA" w:rsidSect="007172AA">
          <w:pgSz w:w="12240" w:h="15840"/>
          <w:pgMar w:top="1134" w:right="850" w:bottom="1134" w:left="1701" w:header="720" w:footer="720" w:gutter="0"/>
          <w:cols w:space="720"/>
          <w:docGrid w:linePitch="299"/>
        </w:sectPr>
      </w:pPr>
    </w:p>
    <w:p w14:paraId="364DF2CD" w14:textId="4945964E" w:rsidR="008B7FE3" w:rsidRPr="00137933" w:rsidRDefault="003A5884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</w:pPr>
      <w:r w:rsidRPr="00137933"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  <w:lastRenderedPageBreak/>
        <w:t>О</w:t>
      </w:r>
      <w:r w:rsidR="00D15245" w:rsidRPr="00137933">
        <w:rPr>
          <w:rFonts w:ascii="Times New Roman" w:hAnsi="Times New Roman"/>
          <w:b/>
          <w:bCs/>
          <w:snapToGrid w:val="0"/>
          <w:color w:val="000000"/>
          <w:sz w:val="24"/>
          <w:szCs w:val="24"/>
          <w:lang w:eastAsia="en-US"/>
        </w:rPr>
        <w:t>ПИСАНИЕ ОБЪЕКТА ЗАКУПКИ</w:t>
      </w:r>
    </w:p>
    <w:p w14:paraId="7F9EEE24" w14:textId="6215F5E5" w:rsidR="00E803F1" w:rsidRPr="0056463E" w:rsidRDefault="008243E2" w:rsidP="008B7FE3">
      <w:pPr>
        <w:spacing w:after="0" w:line="240" w:lineRule="auto"/>
        <w:jc w:val="center"/>
        <w:rPr>
          <w:rFonts w:ascii="Times New Roman" w:hAnsi="Times New Roman"/>
          <w:b/>
          <w:bCs/>
          <w:snapToGrid w:val="0"/>
          <w:sz w:val="24"/>
          <w:szCs w:val="24"/>
          <w:lang w:eastAsia="en-US"/>
        </w:rPr>
      </w:pPr>
      <w:r w:rsidRPr="0056463E">
        <w:rPr>
          <w:rFonts w:ascii="Times New Roman" w:hAnsi="Times New Roman"/>
          <w:b/>
          <w:bCs/>
          <w:sz w:val="24"/>
          <w:szCs w:val="24"/>
        </w:rPr>
        <w:t xml:space="preserve">Шифр: 50-2024-нр2131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Поставка оборудования (ноутбуков) для оснащения образовательных организаций, расположенных на территории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 xml:space="preserve">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Новосибирской области, принимающих участие в мероприятиях по приобретению оборудования, расходных материалов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 xml:space="preserve">,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средств обучения и воспитания для обновления материально-технической базы общеобразовательных организаций и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 xml:space="preserve">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профессиональных образовательных организаций в целях внедрения цифровой образовательной среды в рамках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 xml:space="preserve">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региональных проектов, обеспечивающих достижение целей, показателей и результата федерального проекта «Цифровая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 xml:space="preserve"> </w:t>
      </w:r>
      <w:r w:rsidR="00137933" w:rsidRPr="0056463E">
        <w:rPr>
          <w:rFonts w:ascii="Times New Roman" w:hAnsi="Times New Roman"/>
          <w:b/>
          <w:bCs/>
          <w:sz w:val="24"/>
          <w:szCs w:val="24"/>
        </w:rPr>
        <w:t>образовательная среда» национального проекта «Образование</w:t>
      </w:r>
      <w:r w:rsidR="00137933" w:rsidRPr="0056463E">
        <w:rPr>
          <w:rFonts w:ascii="Times New Roman" w:hAnsi="Times New Roman"/>
          <w:b/>
          <w:bCs/>
          <w:sz w:val="24"/>
          <w:szCs w:val="24"/>
          <w:shd w:val="clear" w:color="auto" w:fill="FAFAFA"/>
        </w:rPr>
        <w:t>»</w:t>
      </w:r>
    </w:p>
    <w:p w14:paraId="30C11A4C" w14:textId="77777777" w:rsidR="008B7FE3" w:rsidRPr="00137933" w:rsidRDefault="008B7FE3" w:rsidP="0004435F">
      <w:pPr>
        <w:spacing w:after="0" w:line="240" w:lineRule="auto"/>
        <w:jc w:val="center"/>
        <w:rPr>
          <w:rFonts w:ascii="Times New Roman" w:eastAsia="Arial Unicode MS" w:hAnsi="Times New Roman"/>
          <w:b/>
          <w:kern w:val="2"/>
          <w:sz w:val="24"/>
          <w:szCs w:val="24"/>
          <w:lang w:eastAsia="hi-IN" w:bidi="hi-IN"/>
        </w:rPr>
      </w:pPr>
    </w:p>
    <w:p w14:paraId="4FD3DDA4" w14:textId="5119F286" w:rsidR="00403BB1" w:rsidRPr="00137933" w:rsidRDefault="0004435F" w:rsidP="0013793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37933">
        <w:rPr>
          <w:rFonts w:ascii="Times New Roman" w:hAnsi="Times New Roman"/>
          <w:b/>
          <w:bCs/>
          <w:sz w:val="24"/>
          <w:szCs w:val="24"/>
        </w:rPr>
        <w:t>Место поставки товара:</w:t>
      </w:r>
      <w:r w:rsidRPr="00137933">
        <w:rPr>
          <w:rFonts w:ascii="Times New Roman" w:hAnsi="Times New Roman"/>
          <w:sz w:val="24"/>
          <w:szCs w:val="24"/>
        </w:rPr>
        <w:t xml:space="preserve"> </w:t>
      </w:r>
      <w:r w:rsidR="00403BB1" w:rsidRPr="00137933">
        <w:rPr>
          <w:rFonts w:ascii="Times New Roman" w:hAnsi="Times New Roman"/>
          <w:sz w:val="24"/>
          <w:szCs w:val="24"/>
        </w:rPr>
        <w:t>в соответствии с разнарядкой (приложение №1 к описанию объекта закупки</w:t>
      </w:r>
      <w:r w:rsidR="002D7397">
        <w:rPr>
          <w:rFonts w:ascii="Times New Roman" w:hAnsi="Times New Roman"/>
          <w:sz w:val="24"/>
          <w:szCs w:val="24"/>
        </w:rPr>
        <w:t xml:space="preserve"> контракта</w:t>
      </w:r>
      <w:r w:rsidR="00403BB1" w:rsidRPr="00137933">
        <w:rPr>
          <w:rFonts w:ascii="Times New Roman" w:hAnsi="Times New Roman"/>
          <w:sz w:val="24"/>
          <w:szCs w:val="24"/>
        </w:rPr>
        <w:t>)</w:t>
      </w:r>
    </w:p>
    <w:p w14:paraId="0A8D9FFA" w14:textId="71892E56" w:rsidR="00137933" w:rsidRPr="00137933" w:rsidRDefault="0004435F" w:rsidP="00137933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137933">
        <w:rPr>
          <w:rFonts w:ascii="Times New Roman" w:hAnsi="Times New Roman"/>
          <w:b/>
          <w:bCs/>
          <w:sz w:val="24"/>
          <w:szCs w:val="24"/>
        </w:rPr>
        <w:t>Срок поставки товара:</w:t>
      </w:r>
      <w:r w:rsidR="00CD1BCE" w:rsidRPr="0013793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137933" w:rsidRPr="00137933">
        <w:rPr>
          <w:rFonts w:ascii="Times New Roman" w:hAnsi="Times New Roman"/>
          <w:sz w:val="24"/>
          <w:szCs w:val="24"/>
        </w:rPr>
        <w:t xml:space="preserve">с даты заключения Контракта по </w:t>
      </w:r>
      <w:r w:rsidR="00FB5BAB">
        <w:rPr>
          <w:rFonts w:ascii="Times New Roman" w:hAnsi="Times New Roman"/>
          <w:sz w:val="24"/>
          <w:szCs w:val="24"/>
        </w:rPr>
        <w:t>01</w:t>
      </w:r>
      <w:r w:rsidR="00137933" w:rsidRPr="00137933">
        <w:rPr>
          <w:rFonts w:ascii="Times New Roman" w:hAnsi="Times New Roman"/>
          <w:sz w:val="24"/>
          <w:szCs w:val="24"/>
        </w:rPr>
        <w:t>.0</w:t>
      </w:r>
      <w:r w:rsidR="00FB5BAB">
        <w:rPr>
          <w:rFonts w:ascii="Times New Roman" w:hAnsi="Times New Roman"/>
          <w:sz w:val="24"/>
          <w:szCs w:val="24"/>
        </w:rPr>
        <w:t>7</w:t>
      </w:r>
      <w:r w:rsidR="00137933" w:rsidRPr="00137933">
        <w:rPr>
          <w:rFonts w:ascii="Times New Roman" w:hAnsi="Times New Roman"/>
          <w:sz w:val="24"/>
          <w:szCs w:val="24"/>
        </w:rPr>
        <w:t>.2024 г. (включительно).</w:t>
      </w:r>
    </w:p>
    <w:p w14:paraId="1167B1E3" w14:textId="77777777" w:rsidR="0004435F" w:rsidRPr="00137933" w:rsidRDefault="0004435F" w:rsidP="00137933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137933">
        <w:rPr>
          <w:rFonts w:ascii="Times New Roman" w:hAnsi="Times New Roman"/>
          <w:b/>
          <w:bCs/>
          <w:sz w:val="24"/>
          <w:szCs w:val="24"/>
        </w:rPr>
        <w:t>Основные сведения о поставляемом Товаре:</w:t>
      </w:r>
      <w:r w:rsidRPr="00137933">
        <w:rPr>
          <w:rFonts w:ascii="Times New Roman" w:hAnsi="Times New Roman"/>
          <w:sz w:val="24"/>
          <w:szCs w:val="24"/>
        </w:rPr>
        <w:t xml:space="preserve"> конкретные наименования, количество, технические характеристики поставляемого Товара приведены в Таблице № 1. </w:t>
      </w:r>
    </w:p>
    <w:p w14:paraId="5220096F" w14:textId="77777777" w:rsidR="0004435F" w:rsidRPr="005059B4" w:rsidRDefault="0004435F" w:rsidP="0004435F">
      <w:pPr>
        <w:autoSpaceDE w:val="0"/>
        <w:autoSpaceDN w:val="0"/>
        <w:adjustRightInd w:val="0"/>
        <w:spacing w:after="0" w:line="240" w:lineRule="auto"/>
        <w:ind w:left="709"/>
        <w:jc w:val="right"/>
        <w:rPr>
          <w:rFonts w:ascii="Times New Roman" w:hAnsi="Times New Roman"/>
          <w:sz w:val="24"/>
          <w:szCs w:val="24"/>
        </w:rPr>
      </w:pPr>
      <w:r w:rsidRPr="00137933">
        <w:rPr>
          <w:rFonts w:ascii="Times New Roman" w:hAnsi="Times New Roman"/>
          <w:sz w:val="24"/>
          <w:szCs w:val="24"/>
        </w:rPr>
        <w:t>Таблица</w:t>
      </w:r>
      <w:r w:rsidRPr="005059B4">
        <w:rPr>
          <w:rFonts w:ascii="Times New Roman" w:hAnsi="Times New Roman"/>
          <w:sz w:val="24"/>
          <w:szCs w:val="24"/>
        </w:rPr>
        <w:t xml:space="preserve"> № 1.</w:t>
      </w:r>
    </w:p>
    <w:tbl>
      <w:tblPr>
        <w:tblStyle w:val="aa"/>
        <w:tblW w:w="14929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1561"/>
        <w:gridCol w:w="1460"/>
        <w:gridCol w:w="709"/>
        <w:gridCol w:w="2894"/>
        <w:gridCol w:w="1549"/>
        <w:gridCol w:w="1701"/>
        <w:gridCol w:w="2786"/>
        <w:gridCol w:w="851"/>
        <w:gridCol w:w="857"/>
      </w:tblGrid>
      <w:tr w:rsidR="0004435F" w:rsidRPr="005059B4" w14:paraId="21437BA4" w14:textId="77777777" w:rsidTr="00626343">
        <w:trPr>
          <w:trHeight w:val="20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3216DB77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561" w:type="dxa"/>
            <w:vMerge w:val="restart"/>
            <w:vAlign w:val="center"/>
          </w:tcPr>
          <w:p w14:paraId="31EE2C8A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Код ОКПД/КТРУ</w:t>
            </w:r>
          </w:p>
        </w:tc>
        <w:tc>
          <w:tcPr>
            <w:tcW w:w="1460" w:type="dxa"/>
            <w:vMerge w:val="restart"/>
            <w:shd w:val="clear" w:color="auto" w:fill="auto"/>
            <w:vAlign w:val="center"/>
          </w:tcPr>
          <w:p w14:paraId="192F687A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товара</w:t>
            </w:r>
          </w:p>
        </w:tc>
        <w:tc>
          <w:tcPr>
            <w:tcW w:w="9639" w:type="dxa"/>
            <w:gridSpan w:val="5"/>
            <w:shd w:val="clear" w:color="auto" w:fill="auto"/>
            <w:vAlign w:val="center"/>
          </w:tcPr>
          <w:p w14:paraId="4AC7C897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Основные характеристики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6D673280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14:paraId="2B095D0D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sz w:val="24"/>
                <w:szCs w:val="24"/>
              </w:rPr>
              <w:t>Кол-во</w:t>
            </w:r>
          </w:p>
        </w:tc>
      </w:tr>
      <w:tr w:rsidR="0004435F" w:rsidRPr="005059B4" w14:paraId="7A4259CA" w14:textId="77777777" w:rsidTr="00626343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4EAF3BB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34952CC5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59E34141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E4B4396" w14:textId="77777777" w:rsidR="0004435F" w:rsidRPr="005059B4" w:rsidRDefault="0004435F" w:rsidP="0062634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894" w:type="dxa"/>
            <w:shd w:val="clear" w:color="auto" w:fill="auto"/>
            <w:vAlign w:val="center"/>
          </w:tcPr>
          <w:p w14:paraId="286CBDB1" w14:textId="77777777" w:rsidR="0004435F" w:rsidRPr="005059B4" w:rsidRDefault="0004435F" w:rsidP="0062634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549" w:type="dxa"/>
            <w:shd w:val="clear" w:color="auto" w:fill="auto"/>
            <w:vAlign w:val="center"/>
          </w:tcPr>
          <w:p w14:paraId="6EB5EDDD" w14:textId="77777777" w:rsidR="0004435F" w:rsidRPr="005059B4" w:rsidRDefault="0004435F" w:rsidP="0062634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Единица измерения показателя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732AD3" w14:textId="77777777" w:rsidR="0004435F" w:rsidRPr="005059B4" w:rsidRDefault="0004435F" w:rsidP="0062634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Значения показателей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613EBE16" w14:textId="77777777" w:rsidR="0004435F" w:rsidRPr="005059B4" w:rsidRDefault="0004435F" w:rsidP="00626343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Обоснование включения показателя в описание объекта закупки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F0F3F3D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6F9DA8E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04435F" w:rsidRPr="005059B4" w14:paraId="2DE471D4" w14:textId="77777777" w:rsidTr="00626343">
        <w:trPr>
          <w:trHeight w:val="20"/>
          <w:jc w:val="center"/>
        </w:trPr>
        <w:tc>
          <w:tcPr>
            <w:tcW w:w="561" w:type="dxa"/>
            <w:shd w:val="clear" w:color="auto" w:fill="auto"/>
            <w:vAlign w:val="center"/>
          </w:tcPr>
          <w:p w14:paraId="5E7BA346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61" w:type="dxa"/>
            <w:vAlign w:val="center"/>
          </w:tcPr>
          <w:p w14:paraId="4833AF3D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60" w:type="dxa"/>
            <w:shd w:val="clear" w:color="auto" w:fill="auto"/>
            <w:vAlign w:val="center"/>
          </w:tcPr>
          <w:p w14:paraId="01D685D7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D931F2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8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5DC42B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83B7965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CACCE04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C683D61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607887B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57" w:type="dxa"/>
            <w:shd w:val="clear" w:color="auto" w:fill="auto"/>
            <w:vAlign w:val="center"/>
          </w:tcPr>
          <w:p w14:paraId="7A0BB324" w14:textId="77777777" w:rsidR="0004435F" w:rsidRPr="005059B4" w:rsidRDefault="0004435F" w:rsidP="00626343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5059B4" w:rsidRPr="005059B4" w14:paraId="249F8006" w14:textId="77777777" w:rsidTr="004418FA">
        <w:trPr>
          <w:trHeight w:val="20"/>
          <w:jc w:val="center"/>
        </w:trPr>
        <w:tc>
          <w:tcPr>
            <w:tcW w:w="561" w:type="dxa"/>
            <w:vMerge w:val="restart"/>
            <w:shd w:val="clear" w:color="auto" w:fill="auto"/>
            <w:vAlign w:val="center"/>
          </w:tcPr>
          <w:p w14:paraId="2FEF8E5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1561" w:type="dxa"/>
            <w:vMerge w:val="restart"/>
            <w:vAlign w:val="center"/>
          </w:tcPr>
          <w:p w14:paraId="14343530" w14:textId="69ACD3A5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26.20.11.110-00000165</w:t>
            </w:r>
          </w:p>
        </w:tc>
        <w:tc>
          <w:tcPr>
            <w:tcW w:w="1460" w:type="dxa"/>
            <w:vMerge w:val="restart"/>
            <w:shd w:val="clear" w:color="auto" w:fill="auto"/>
            <w:vAlign w:val="center"/>
          </w:tcPr>
          <w:p w14:paraId="31E931E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Ноутбук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A2C3EF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421B" w14:textId="0A0C3340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Форм-фактор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9E99D" w14:textId="1FF5038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403C6" w14:textId="067A35FB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Ноутбук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901B7AB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11EFF4F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857" w:type="dxa"/>
            <w:vMerge w:val="restart"/>
            <w:shd w:val="clear" w:color="auto" w:fill="auto"/>
            <w:vAlign w:val="center"/>
          </w:tcPr>
          <w:p w14:paraId="3D95530A" w14:textId="3080649B" w:rsidR="005059B4" w:rsidRPr="009B70A7" w:rsidRDefault="00F555EC" w:rsidP="00F8365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1017</w:t>
            </w:r>
          </w:p>
        </w:tc>
      </w:tr>
      <w:tr w:rsidR="005059B4" w:rsidRPr="005059B4" w14:paraId="0A602BAD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5FF346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7A8A458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259A64C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F17D46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CEF54" w14:textId="4F87A927" w:rsidR="005059B4" w:rsidRPr="002D7397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7397">
              <w:rPr>
                <w:rFonts w:ascii="Times New Roman" w:hAnsi="Times New Roman"/>
                <w:color w:val="000000"/>
                <w:sz w:val="24"/>
                <w:szCs w:val="24"/>
              </w:rPr>
              <w:t>Размер диагонали</w:t>
            </w:r>
            <w:r w:rsidR="00C33B3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экрана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636EA" w14:textId="15946879" w:rsidR="005059B4" w:rsidRPr="002D7397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7397">
              <w:rPr>
                <w:rFonts w:ascii="Times New Roman" w:hAnsi="Times New Roman"/>
                <w:color w:val="000000"/>
                <w:sz w:val="24"/>
                <w:szCs w:val="24"/>
              </w:rPr>
              <w:t>Дюйм (25,4 мм)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5A132" w14:textId="19759FAC" w:rsidR="005059B4" w:rsidRPr="002D7397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7397">
              <w:rPr>
                <w:rFonts w:ascii="Times New Roman" w:hAnsi="Times New Roman"/>
                <w:color w:val="000000"/>
                <w:sz w:val="24"/>
                <w:szCs w:val="24"/>
              </w:rPr>
              <w:t>≥ 15.6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56E5F479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EE0A2C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1AD2219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3A6C33A6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67842B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6EA37F0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14C292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1D2697F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601CE" w14:textId="32FD03C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Разрешение экрана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01F6A" w14:textId="7978A00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20EC8" w14:textId="507B59E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Full HD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50DDF070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D5DD41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39EB40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9A21548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406445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5F79948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5644CD3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881E20B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98DC6" w14:textId="2F87C09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Тип матрицы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0AD3C" w14:textId="23A11879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2BB81" w14:textId="2734091F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IPS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17AFFC23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5688E0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71C743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4A303151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A17155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529A8E8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E5BE9A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71E8B9E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F2D33" w14:textId="05F52B8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Яркость экрана, кд/м2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5E0A9" w14:textId="7634964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872C8" w14:textId="124EB1D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300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5F8561F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30CB9A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7A3B261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23E14D84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5E0D3D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0D2C53D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7898824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DCA68E3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67B72" w14:textId="299330AF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ядер процессора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A99FB" w14:textId="5A75DDB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21CA8" w14:textId="70088AA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6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1A23724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72A3F5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6ACBB4B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2B3C31A3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56783D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3F3A96F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45BF62B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A3AFB84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FEC85" w14:textId="0EBF793A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потоков процессора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15D90" w14:textId="76C85B1F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F66CF" w14:textId="12BCC9F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12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3F7D2AA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55997D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9227DA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40BCE3E2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F49013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6EC1AF3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76BCF5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DFCED22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1E641" w14:textId="629A5CC4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Частота процессора базовая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B083B" w14:textId="7F5CAEB1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Гигагерц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9740" w14:textId="6F9CEEB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2.3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52024798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C8167C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B77747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16EC7168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97F345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10079BE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EF51D3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C6EFCE7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92B04" w14:textId="56E5BBF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Объем кэш памяти третьего уровня процессора (L3)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43775" w14:textId="21A6B503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Мегабайт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058DA" w14:textId="727E77C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16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1D0D5267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31EFD8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76F1022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3FD2AD7D" w14:textId="77777777" w:rsidTr="004418FA">
        <w:trPr>
          <w:trHeight w:val="75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07C7512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04817C7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768FE02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8962D1B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D137E" w14:textId="4669011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Тип видеоадаптера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18279" w14:textId="137AFF8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70A31" w14:textId="78C53DCA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Интегрированная (встроенная)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3BEB00D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574A9A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679E529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4648BEB8" w14:textId="77777777" w:rsidTr="004418FA">
        <w:trPr>
          <w:trHeight w:val="75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056775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602C2F4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A1E69E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BD14B63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5DC99" w14:textId="455BD40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Тип оперативной памяти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CA5EF" w14:textId="70AA4DF6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69F2F" w14:textId="41E07960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DDR4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775B45A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994B84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196EAF5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69E94FD5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FC9823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20947A7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7B2B6AB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BA9EAD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3E7D7" w14:textId="6EE2EAD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Общий объем установленной оперативной памяти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20EDA" w14:textId="507DC7B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Гигабайт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0A2AD" w14:textId="5B9D2F9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8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086DACC1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2891CC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11223F7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58D135CA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6A8808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7957DFA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3B2C32B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9A21B34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A5E60" w14:textId="1258E898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Максимальный общий поддерживаемый объем оперативной памяти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36378" w14:textId="04644A6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Гигабайт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B96DC" w14:textId="38388EC6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32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72A74C77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72D5A3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1EA692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37A83B12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D0975C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1EF9172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54F94F4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B639ED9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1EA49" w14:textId="77DFCDA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Тип накопителя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5CB50" w14:textId="1686C90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C22A3" w14:textId="6CCA1B9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SSD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26E9B68F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F0D62A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6F8E0D7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CF4E7BA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4BEEE01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261838F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A4EF8D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2ACE2B1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15594" w14:textId="5FE0A574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Интерфейс накопителя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CC7DD" w14:textId="4BDADE3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2F605" w14:textId="20926680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PCIe</w:t>
            </w:r>
            <w:proofErr w:type="spellEnd"/>
          </w:p>
        </w:tc>
        <w:tc>
          <w:tcPr>
            <w:tcW w:w="2786" w:type="dxa"/>
            <w:shd w:val="clear" w:color="auto" w:fill="auto"/>
            <w:vAlign w:val="center"/>
          </w:tcPr>
          <w:p w14:paraId="1974EDFE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5DAEA6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A5EABE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9A06411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A6A904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552CE49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364AE3B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20F331B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87929" w14:textId="483838AB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Объем SSD накопителя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CF887" w14:textId="268AF709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Гигабайт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73CB1" w14:textId="2B72F7C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240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000307C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250EB3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555DC6C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62E99148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92B9F7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49926AE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11C20B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F2015E5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4F758" w14:textId="2FE2D6AF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Наличие встроенного устройства для чтения карт памяти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195E7" w14:textId="3C33EA10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09BD5" w14:textId="74980E0A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4186F6D9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1B8ACB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54C69FB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C47D44D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35776FA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4202C36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7F0F955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3E22B84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  <w:r w:rsidRPr="005059B4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C1DE0" w14:textId="2C52B3E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Тип беспроводной связи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2F9AE" w14:textId="2EA740D4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18A36" w14:textId="085F8ECC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Bluetooth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Wi-Fi</w:t>
            </w:r>
            <w:proofErr w:type="spellEnd"/>
          </w:p>
        </w:tc>
        <w:tc>
          <w:tcPr>
            <w:tcW w:w="2786" w:type="dxa"/>
            <w:shd w:val="clear" w:color="auto" w:fill="auto"/>
            <w:vAlign w:val="center"/>
          </w:tcPr>
          <w:p w14:paraId="54901926" w14:textId="777777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721B75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383A46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10FFF788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1D37A9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3912B20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D4456C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1C154B9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C2DE6" w14:textId="7BCC1421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встроенных в корпус портов USB 3.2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Gen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Type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-A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9B197" w14:textId="616ED6C3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EA9F3" w14:textId="54F5D0A5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4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594A9CAD" w14:textId="588BFDC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E698B0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5207D19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D900B55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46C7CAF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79C12B4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2A7528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8162DB4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44DBA" w14:textId="5F2D422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встроенных в корпус портов USB 3.2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Gen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Type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-С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6A24E" w14:textId="7431D73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339F" w14:textId="75522E0B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5F8237D2" w14:textId="0D939C8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1A4640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3A9F551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2270DD5C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A0F634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6B60FC8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2C591E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07C0FBB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46295" w14:textId="6650B2DA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встроенных в корпус портов USB 3.2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Gen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Type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-С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6E365" w14:textId="371989A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E5770" w14:textId="6CBD4F9C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08ED0A94" w14:textId="72E99E3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8BB8DA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1E36413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756FD48B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EE8C7F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234D569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6900516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C3F8EC5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54F7CE" w14:textId="40EA54B9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видео разъемов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DisplayPort</w:t>
            </w:r>
            <w:proofErr w:type="spellEnd"/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36450" w14:textId="69C1D80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Штука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C4009" w14:textId="35A3F800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sz w:val="24"/>
                <w:szCs w:val="24"/>
              </w:rPr>
              <w:t>≥ 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76D14D31" w14:textId="0767B1C0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68B4C4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38FA4D2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1C9F7BFE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5E39DBD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6CB3D75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4A5917B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6EEE181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54DE389" w14:textId="78C11CE3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Наличие модулей и интерфейсов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ED829" w14:textId="4C8A608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76B1F" w14:textId="6E6DFA3A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Display Port, HDMI, M.2, Gigabit Ethernet RJ45 8P8C, Type-C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EB55004" w14:textId="301AB95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CCB756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3464DDD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31EDFAE0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D646E8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00F208A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60433BB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E57EE00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22C3F" w14:textId="237E2EF2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Разрешение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вэб</w:t>
            </w:r>
            <w:proofErr w:type="spellEnd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-камеры, </w:t>
            </w:r>
            <w:proofErr w:type="spellStart"/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Мпиксель</w:t>
            </w:r>
            <w:proofErr w:type="spellEnd"/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85A36" w14:textId="73A549B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97D9E" w14:textId="0C25884C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2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FC4F27C" w14:textId="0C4506F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19761F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7959E7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49CFC1EB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11BE441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4B463CD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6098110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4D31044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3D3CC" w14:textId="3ADBC4C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Время автономной работы от батареи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123CF" w14:textId="270AFB2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Час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788D9" w14:textId="16EA7D97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10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0559E612" w14:textId="4F29DD3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4DBEFF7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6491D61B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0026212D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949D35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103E839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494ABB14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2F7C0D6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DB207" w14:textId="1C187EA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Емкость батареи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379AD" w14:textId="6B51EE31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Ватт-час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FD875" w14:textId="3CE0C340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≥ 78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240FEF06" w14:textId="141887D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251900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5E0EFDA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245FD241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25B5EF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26581F5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1DB67FF5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D579472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6CD55" w14:textId="72BF9246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Батарея съемная без инструментов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FE95A" w14:textId="412BC4A3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819BB" w14:textId="15AF4D56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7A4FF452" w14:textId="4D002F9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85CE26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E656EF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27028AD9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0B11C22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435166D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24E44EA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5AA4E1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36229" w14:textId="3A5B7DD1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Наличие дополнительного цифрового блока на клавиатуре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99E81" w14:textId="47237E5A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28C02" w14:textId="0136A2FB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05621E11" w14:textId="1B2F607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02836E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41CE6B9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59ADAA18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27957E80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2D22BBE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288F911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6BE0915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F296B" w14:textId="62F69477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Вес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4CFF4" w14:textId="37B31411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Килограмм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A948F" w14:textId="28171648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≤ 2.1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1D2238BF" w14:textId="0394AB8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4E7C88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0B04FEB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5D73F70F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76634A3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5A22DE3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06B4EEA2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63364D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14BF9" w14:textId="28AA7565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Наличие док-станции в комплекте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C798F" w14:textId="6C15B40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01E38" w14:textId="18BE8A3F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60E417D1" w14:textId="217E5A8B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972A616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2E5A68D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36DD7F46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44D9F22F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782CD8F3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6B8BE759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13731F2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4116A" w14:textId="2E666734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Наличие слота замка безопасности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CFD20" w14:textId="17A95BCC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7AAEF" w14:textId="60CA59CE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26558BD6" w14:textId="076456C0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AE251A1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176272DE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059B4" w:rsidRPr="005059B4" w14:paraId="1C8E3265" w14:textId="77777777" w:rsidTr="004418FA">
        <w:trPr>
          <w:trHeight w:val="20"/>
          <w:jc w:val="center"/>
        </w:trPr>
        <w:tc>
          <w:tcPr>
            <w:tcW w:w="561" w:type="dxa"/>
            <w:vMerge/>
            <w:shd w:val="clear" w:color="auto" w:fill="auto"/>
            <w:vAlign w:val="center"/>
          </w:tcPr>
          <w:p w14:paraId="6A6864FD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1" w:type="dxa"/>
            <w:vMerge/>
            <w:vAlign w:val="center"/>
          </w:tcPr>
          <w:p w14:paraId="41F71F78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shd w:val="clear" w:color="auto" w:fill="auto"/>
            <w:vAlign w:val="center"/>
          </w:tcPr>
          <w:p w14:paraId="407F051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3F38D5C" w14:textId="77777777" w:rsidR="005059B4" w:rsidRPr="005059B4" w:rsidRDefault="005059B4" w:rsidP="005059B4">
            <w:pPr>
              <w:pStyle w:val="ac"/>
              <w:numPr>
                <w:ilvl w:val="1"/>
                <w:numId w:val="15"/>
              </w:numPr>
              <w:rPr>
                <w:color w:val="000000"/>
                <w:sz w:val="24"/>
                <w:szCs w:val="24"/>
              </w:rPr>
            </w:pPr>
          </w:p>
        </w:tc>
        <w:tc>
          <w:tcPr>
            <w:tcW w:w="28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2F73D" w14:textId="2992029E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Предустановленная операционная система</w:t>
            </w:r>
          </w:p>
        </w:tc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39974" w14:textId="57336B5D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2DD1E" w14:textId="4DE41DE5" w:rsidR="005059B4" w:rsidRPr="005059B4" w:rsidRDefault="005059B4" w:rsidP="005059B4">
            <w:pPr>
              <w:rPr>
                <w:rFonts w:ascii="Times New Roman" w:hAnsi="Times New Roman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  <w:tc>
          <w:tcPr>
            <w:tcW w:w="2786" w:type="dxa"/>
            <w:shd w:val="clear" w:color="auto" w:fill="auto"/>
            <w:vAlign w:val="center"/>
          </w:tcPr>
          <w:p w14:paraId="3C59A9E8" w14:textId="2F60A578" w:rsidR="005059B4" w:rsidRPr="005059B4" w:rsidRDefault="005059B4" w:rsidP="005059B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Соответствует описанию по КТРУ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6D7F33C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7" w:type="dxa"/>
            <w:vMerge/>
            <w:shd w:val="clear" w:color="auto" w:fill="auto"/>
            <w:vAlign w:val="center"/>
          </w:tcPr>
          <w:p w14:paraId="359B295A" w14:textId="77777777" w:rsidR="005059B4" w:rsidRPr="005059B4" w:rsidRDefault="005059B4" w:rsidP="005059B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14:paraId="7ADDD2A8" w14:textId="77777777" w:rsidR="00D73A1A" w:rsidRPr="005059B4" w:rsidRDefault="00D73A1A" w:rsidP="0004435F">
      <w:pPr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14:paraId="7FEA3728" w14:textId="33591094" w:rsidR="0004435F" w:rsidRPr="005059B4" w:rsidRDefault="0004435F" w:rsidP="008243E2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В соответствии с пунктом 4 Правил использования каталога товаров, работ, услуг для обеспечения государственных и муниципальных нужд, утвержденных Постановление Правительства РФ от 08.02.2017 № 145 "Об утверждении Правил формирования и ведения в единой информационной системе в сфере закупок каталога товаров, работ, услуг для обеспечения государственных и муниципальных нужд и Правил использования каталога товаров, работ, услуг для обеспечения государственных и муниципальных нужд" (далее – Правила) Заказчик при описании предмета закупки использует информацию, включенную в соответствующие следующие позиции каталога товаров, работ, услуг для обеспечения государственных и муниципальных нужд (далее – КТРУ), размещенного на сайте единой информационной системе (</w:t>
      </w:r>
      <w:r w:rsidRPr="005059B4">
        <w:rPr>
          <w:rFonts w:ascii="Times New Roman" w:hAnsi="Times New Roman"/>
          <w:sz w:val="24"/>
          <w:szCs w:val="24"/>
        </w:rPr>
        <w:t>www.zakupki.gov.ru</w:t>
      </w: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).</w:t>
      </w:r>
    </w:p>
    <w:p w14:paraId="5752F1A4" w14:textId="209F3774" w:rsidR="0004435F" w:rsidRDefault="0004435F" w:rsidP="0004435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В рамках исполнения контракта Поставщик обеспечивает установку из дистрибутива программного обеспечения (операционной системы), передаваемого Заказчиком. Заказчик в течение 1</w:t>
      </w:r>
      <w:r w:rsidR="00140151" w:rsidRPr="005059B4">
        <w:rPr>
          <w:rFonts w:ascii="Times New Roman" w:hAnsi="Times New Roman"/>
          <w:color w:val="000000"/>
          <w:sz w:val="24"/>
          <w:szCs w:val="24"/>
          <w:lang w:eastAsia="en-US"/>
        </w:rPr>
        <w:t>5</w:t>
      </w: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 xml:space="preserve"> рабочих дней со дня, следующего за днем заключения Контракта, передаёт Поставщику дистрибутивы программного обеспечения (операционной системы) "Альт Образование". Установка предоставляемого ПО (операционной системы) входит в цену Контракта. В рамках Контракта лицензии на операционную систему (предоставляемый дистрибутив) не приобретаются и Поставщиком не предоставляются.</w:t>
      </w:r>
    </w:p>
    <w:p w14:paraId="21ECA12A" w14:textId="020776D2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Поставляемый Товар должен быть новым, серийного производства, соответствовать ГОСТам, не бывшим в использовании, не восстановленным.</w:t>
      </w:r>
    </w:p>
    <w:p w14:paraId="0DEF9044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b/>
          <w:bCs/>
          <w:color w:val="000000"/>
          <w:sz w:val="24"/>
          <w:szCs w:val="24"/>
          <w:lang w:eastAsia="en-US"/>
        </w:rPr>
        <w:t xml:space="preserve">Поставляемый товар соответствует: </w:t>
      </w:r>
    </w:p>
    <w:p w14:paraId="3A7E4989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ТР ТС – 004 - 2011 "О безопасности низковольтного оборудования";</w:t>
      </w:r>
    </w:p>
    <w:p w14:paraId="19D7D587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ТР ТС – 020 - 2011 "Электромагнитная совместимость технических средств".</w:t>
      </w:r>
    </w:p>
    <w:p w14:paraId="08275DD5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ТР ЕАЭС 037/2016 «Об ограничении применения опасных веществ в изделиях электротехники и радиоэлектроники».</w:t>
      </w:r>
    </w:p>
    <w:p w14:paraId="69477A49" w14:textId="2C07DC3F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14:paraId="44992AE3" w14:textId="6F8CC76F" w:rsidR="00D73A1A" w:rsidRPr="005059B4" w:rsidRDefault="00D73A1A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Все</w:t>
      </w:r>
      <w:r w:rsidR="001315B8" w:rsidRPr="005059B4">
        <w:rPr>
          <w:rFonts w:ascii="Times New Roman" w:hAnsi="Times New Roman"/>
          <w:color w:val="000000"/>
          <w:sz w:val="24"/>
          <w:szCs w:val="24"/>
          <w:lang w:eastAsia="en-US"/>
        </w:rPr>
        <w:t xml:space="preserve"> элементы конструкции поставляемого товара должны находиться внутри корпуса включая порты, разъемы, входы и выходы. Все соединительные провода должны находиться внутри корпуса ноутбука. Не допускается использование переходников, адаптеров, внешних модулей.</w:t>
      </w:r>
    </w:p>
    <w:p w14:paraId="0BADF7CB" w14:textId="77777777" w:rsidR="00D73A1A" w:rsidRPr="005059B4" w:rsidRDefault="00D73A1A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14:paraId="762B2E6A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Доставка Товара до места передачи Товара производится силами и средствами Поставщика.</w:t>
      </w:r>
    </w:p>
    <w:p w14:paraId="71A087EC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Товар должен иметь упаковку, предотвращающую его порчу при транспортировке.</w:t>
      </w:r>
    </w:p>
    <w:p w14:paraId="368B6CD5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 xml:space="preserve">Маркировка и упаковка Товара должны соответствовать требованиям нормативно-технической документации в соответствии с законодательством Российской Федерации. </w:t>
      </w:r>
    </w:p>
    <w:p w14:paraId="1DDB0A36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 xml:space="preserve">Не позднее, чем за 2 (два) рабочих дня до дня доставки Товара Поставщик обязан согласовать с представителем Заказчика дату и время доставки Товара. </w:t>
      </w:r>
    </w:p>
    <w:p w14:paraId="6F7C0301" w14:textId="47371A7D" w:rsidR="00DA0300" w:rsidRPr="005059B4" w:rsidRDefault="00DA0300" w:rsidP="00DA0300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На Товар установлена гарантия производителя – не менее 12 (двенадцати) месяцев с даты размещения в единой информационной системе (</w:t>
      </w:r>
      <w:r w:rsidR="00A654BE">
        <w:rPr>
          <w:rFonts w:ascii="Times New Roman" w:hAnsi="Times New Roman"/>
          <w:color w:val="000000"/>
          <w:sz w:val="24"/>
          <w:szCs w:val="24"/>
          <w:lang w:eastAsia="en-US"/>
        </w:rPr>
        <w:t>ЕИС) документа о приемке Товара, подписанного Заказчиком.</w:t>
      </w:r>
    </w:p>
    <w:p w14:paraId="038C2106" w14:textId="0DBE1F16" w:rsidR="00DA0300" w:rsidRPr="005059B4" w:rsidRDefault="00DA0300" w:rsidP="00DA0300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 xml:space="preserve">На Товар установлена гарантия Поставщика – не менее 12 (двенадцати) месяцев, с даты размещения в единой информационной системе (ЕИС) документа о приемке Товара, </w:t>
      </w:r>
      <w:r w:rsidR="00A654BE">
        <w:rPr>
          <w:rFonts w:ascii="Times New Roman" w:hAnsi="Times New Roman"/>
          <w:color w:val="000000"/>
          <w:sz w:val="24"/>
          <w:szCs w:val="24"/>
          <w:lang w:eastAsia="en-US"/>
        </w:rPr>
        <w:t xml:space="preserve">подписанного Заказчиком, </w:t>
      </w: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но не менее срока предоставления гарантии производителя.</w:t>
      </w:r>
    </w:p>
    <w:p w14:paraId="31559A1A" w14:textId="77777777" w:rsidR="0004435F" w:rsidRPr="005059B4" w:rsidRDefault="0004435F" w:rsidP="008B7FE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5059B4">
        <w:rPr>
          <w:rFonts w:ascii="Times New Roman" w:hAnsi="Times New Roman"/>
          <w:color w:val="000000"/>
          <w:sz w:val="24"/>
          <w:szCs w:val="24"/>
          <w:lang w:eastAsia="en-US"/>
        </w:rPr>
        <w:t>Под гарантией понимается устранение Поставщиком своими силами и за свой счет допущенных по его вине недостатков, выявленных после приемки Товара.</w:t>
      </w:r>
    </w:p>
    <w:p w14:paraId="197C8A1C" w14:textId="77777777" w:rsidR="00E45771" w:rsidRPr="005059B4" w:rsidRDefault="00E45771" w:rsidP="0094321D">
      <w:pPr>
        <w:widowControl w:val="0"/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  <w:sectPr w:rsidR="00E45771" w:rsidRPr="005059B4" w:rsidSect="0094321D">
          <w:pgSz w:w="15840" w:h="12240" w:orient="landscape"/>
          <w:pgMar w:top="1701" w:right="1134" w:bottom="850" w:left="1134" w:header="720" w:footer="720" w:gutter="0"/>
          <w:cols w:space="720"/>
          <w:docGrid w:linePitch="299"/>
        </w:sectPr>
      </w:pPr>
    </w:p>
    <w:p w14:paraId="64C7FB28" w14:textId="77777777" w:rsidR="00E45771" w:rsidRPr="005059B4" w:rsidRDefault="00E45771" w:rsidP="00E45771">
      <w:pPr>
        <w:widowControl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</w:rPr>
      </w:pPr>
      <w:r w:rsidRPr="005059B4">
        <w:rPr>
          <w:rFonts w:ascii="Times New Roman" w:eastAsia="Times New Roman" w:hAnsi="Times New Roman"/>
          <w:sz w:val="24"/>
          <w:szCs w:val="24"/>
        </w:rPr>
        <w:t>ПРИЛОЖЕНИЕ № 1 к Описанию объекта закупки</w:t>
      </w:r>
    </w:p>
    <w:p w14:paraId="66FB2138" w14:textId="77777777" w:rsidR="00E45771" w:rsidRPr="005059B4" w:rsidRDefault="00E45771" w:rsidP="00E45771">
      <w:pPr>
        <w:widowControl w:val="0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en-US"/>
        </w:rPr>
      </w:pPr>
    </w:p>
    <w:p w14:paraId="4B364C91" w14:textId="77777777" w:rsidR="00E45771" w:rsidRPr="005059B4" w:rsidRDefault="00E45771" w:rsidP="00E45771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  <w:r w:rsidRPr="005059B4">
        <w:rPr>
          <w:rFonts w:ascii="Times New Roman" w:eastAsia="Times New Roman" w:hAnsi="Times New Roman"/>
          <w:b/>
          <w:bCs/>
          <w:sz w:val="24"/>
          <w:szCs w:val="24"/>
        </w:rPr>
        <w:t>РАЗНАРЯДКА</w:t>
      </w:r>
    </w:p>
    <w:p w14:paraId="5F9FAE65" w14:textId="2CA609B0" w:rsidR="00F45A15" w:rsidRDefault="008243E2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8243E2">
        <w:rPr>
          <w:rFonts w:ascii="Times New Roman" w:hAnsi="Times New Roman"/>
          <w:b/>
          <w:bCs/>
          <w:color w:val="333333"/>
          <w:sz w:val="24"/>
          <w:szCs w:val="24"/>
        </w:rPr>
        <w:t>Шифр: 50-2024-нр2131</w:t>
      </w:r>
      <w:r>
        <w:rPr>
          <w:rFonts w:ascii="Times New Roman" w:hAnsi="Times New Roman"/>
          <w:b/>
          <w:bCs/>
          <w:color w:val="333333"/>
          <w:sz w:val="24"/>
          <w:szCs w:val="24"/>
        </w:rPr>
        <w:t xml:space="preserve">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Поставка оборудования (ноутбуков) для оснащения образовательных организаций, расположенных на территории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 xml:space="preserve">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Новосибирской области, принимающих участие в мероприятиях по приобретению оборудования, расходных материалов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 xml:space="preserve">,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средств обучения и воспитания для обновления материально-технической базы общеобразовательных организаций и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 xml:space="preserve">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профессиональных образовательных организаций в целях внедрения цифровой образовательной среды в рамках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 xml:space="preserve">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региональных проектов, обеспечивающих достижение целей, показателей и результата федерального проекта «Цифровая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 xml:space="preserve"> </w:t>
      </w:r>
      <w:r w:rsidRPr="00A654BE">
        <w:rPr>
          <w:rFonts w:ascii="Times New Roman" w:hAnsi="Times New Roman"/>
          <w:b/>
          <w:bCs/>
          <w:color w:val="333333"/>
          <w:sz w:val="24"/>
          <w:szCs w:val="24"/>
        </w:rPr>
        <w:t>образовательная среда» национального проекта «Образование</w:t>
      </w:r>
      <w:r w:rsidRPr="00137933"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t>»</w:t>
      </w:r>
    </w:p>
    <w:p w14:paraId="48A05531" w14:textId="77777777" w:rsidR="00F555EC" w:rsidRDefault="00F555EC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</w:p>
    <w:tbl>
      <w:tblPr>
        <w:tblW w:w="1063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67"/>
        <w:gridCol w:w="1702"/>
        <w:gridCol w:w="2835"/>
        <w:gridCol w:w="3260"/>
        <w:gridCol w:w="1134"/>
        <w:gridCol w:w="1134"/>
      </w:tblGrid>
      <w:tr w:rsidR="00F555EC" w:rsidRPr="00F555EC" w14:paraId="29370465" w14:textId="77777777" w:rsidTr="00F555EC">
        <w:trPr>
          <w:trHeight w:val="82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4691FE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№ п/п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FF8BAA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Наименование грузополучателя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41D702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Адрес поставки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8659AE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Наименование образовательной организации (ОО)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F49C5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Кол-во на ОО, шт.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1E51D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Кол-во на грузополучателя, шт.</w:t>
            </w:r>
          </w:p>
        </w:tc>
      </w:tr>
      <w:tr w:rsidR="00F555EC" w:rsidRPr="00F555EC" w14:paraId="7BA34D73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EB0554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DC39228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Барабинского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2CABF7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632300, Новосибирская область, г. Барабинск, ул. Островского, 8, 8 (383) 61-2-28-47, org-otdel@mail.ru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71FA47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Новочановская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Барабинского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3F4AB6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C60E0F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431C01E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2DF404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9B25F7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Болотнинского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B05AA2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633340, Новосибирская область, г. Болотное, ул. Советская, 9, 8 (38349) 22-644, bolotnoe-adm@yandex.ru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35E7EE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казённое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Ояшинская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Болотнинского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B3735BE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0157AF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29</w:t>
            </w:r>
          </w:p>
        </w:tc>
      </w:tr>
      <w:tr w:rsidR="00F555EC" w:rsidRPr="00F555EC" w14:paraId="72BD1567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4817AB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CC39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8A29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2835FA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казённое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Болотнинского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Новосибирской области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Егоровская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Героя Советского Союза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Н.Д.Борисова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4F9D58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18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23F2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0A97EF83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AEAFBA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3C499B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Венгеровского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84A0B3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632241, Новосибирская </w:t>
            </w:r>
            <w:proofErr w:type="gramStart"/>
            <w:r w:rsidRPr="00F555EC">
              <w:rPr>
                <w:rFonts w:ascii="Times New Roman" w:eastAsia="Times New Roman" w:hAnsi="Times New Roman"/>
                <w:lang w:eastAsia="ru-RU"/>
              </w:rPr>
              <w:t>область,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Венгеровский</w:t>
            </w:r>
            <w:proofErr w:type="gram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с. Венгерово,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ул.Ленина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дом 68, офис 29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Телефоны: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+7 (383-69) 21-076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+7 (8383) 69 23 214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8 923 702 51 02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angela_vasilchenko@mail.ru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B9C77D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2-Сибирцевская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CAD9A6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14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B08C5C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</w:tr>
      <w:tr w:rsidR="00F555EC" w:rsidRPr="00F555EC" w14:paraId="675F111B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1CC190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5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81FD8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A6B3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98F6A2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Вознесенская средняя общеобразовательная школа Венгеровского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DE93AB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13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DFCF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3F2D4471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520368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6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FD91E0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Доволенского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761E0D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632450,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Доволенский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с.Довольное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ул. Ленина, 106, +7(383-54)20-137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0FB59F8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Баклушевская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Е.М.Дергай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5B74BF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3EA50D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</w:tr>
      <w:tr w:rsidR="00F555EC" w:rsidRPr="00F555EC" w14:paraId="266E7B22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6A77D3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7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27A87F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Здвинского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1BF977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Здвинский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с.Здвинск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ул.Мира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13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эл.почта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: admn-zdv@yandex.ru, 8 (383-63) 21-278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E220CD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 Муниципальное казенное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Цветниковская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B545E5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15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EB30FB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</w:tr>
      <w:tr w:rsidR="00F555EC" w:rsidRPr="00F555EC" w14:paraId="7D90B41B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7767BC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8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8470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8E1F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3123440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Чулымская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C6B3B9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11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AD0F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24D8FA5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35A582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9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BF5DDF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Карасукского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2510CD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г. Карасук, ул. Октябрьская, д.39, индекс: 632868, e-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mail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: radm-karasuk@mail.ru, 8 (383 55) 32 256, 31 042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A678D1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Октябрьская средняя общеобразовательная школа Карасукского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19BBF0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EFB96E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</w:tr>
      <w:tr w:rsidR="00F555EC" w:rsidRPr="00F555EC" w14:paraId="38B64043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30848B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10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AC3B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3FE0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685409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Благодатская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Карасукского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10C9A5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A6E4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78E4E4FF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2CC1E7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11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BBA543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Каргатского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63D7B4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632402, Новосибирская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обл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г. Каргат, р-н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Каргатский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ул. Советская, д. 122, adminkargat@gmail.com, +7 (38365) 21 451, Каримов Рустам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Искандарович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89137174403, Гайдук Анна Николаевна, 9831275521, Барт Андрей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Рейнгольдович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89139497329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FB0111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Озерская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08C6A3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19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5D35EB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</w:tr>
      <w:tr w:rsidR="00F555EC" w:rsidRPr="00F555EC" w14:paraId="4794205C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032010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12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E1CB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09B0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2C76D9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казённое общеобразовательное учреждение Верх-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Каргатская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7C4A31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19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22DC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6E102844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8AA522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13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91F3946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Колыванского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DE523B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633162, Россия,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Колыванский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. Колывань, ул. Ленина, 79, 8(383-52) 51-284, 51-604(факс)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e-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mail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: koluvan-adm@mail.ru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A983C4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Новотырышкинская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D4C97D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E69709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115BFA81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CE59E6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14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FF9DBD0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Кочковского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F7275A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632491, Новосибирская область, с. Кочки, ул. Революционная, 11, 8 (383 56) 22-473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5197A1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Новоцелинная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школа"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Кочковского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D6E859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407267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418ABF28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0A5D4B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15</w:t>
            </w:r>
          </w:p>
        </w:tc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44DE76F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Краснозерского района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2587306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632902,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. Краснозерское, ул. Чкалова, 5, adm_krasn@mail.ru, 8(38357)42-398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E57F81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Краснозерского района Новосибирской области   Веселовская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FD5780E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5B6B619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124</w:t>
            </w:r>
          </w:p>
        </w:tc>
      </w:tr>
      <w:tr w:rsidR="00F555EC" w:rsidRPr="00F555EC" w14:paraId="157EC953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2D4465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16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9A2A4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55B18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787710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Краснозерского района Новосибирской области Майская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2094C6E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C5D4B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5E059BCB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BFE424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17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408DE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91C6E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C000" w:fill="FFFFFF"/>
            <w:hideMark/>
          </w:tcPr>
          <w:p w14:paraId="0287F418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Краснозерского района Новосибирской области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Половинская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4ABF95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89300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30E21E7C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836AD9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18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AF24F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2A1C2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C000" w:fill="FFFFFF"/>
            <w:hideMark/>
          </w:tcPr>
          <w:p w14:paraId="4085F64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Краснозерского района Новосибирской области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Колыбельская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E44F46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60F69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7F1EB707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DB8440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19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116973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Купинского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AB4B8C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632735,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г.Купино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Советов 85, 83835828496, kupsovet@nso.ru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2219E48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Новониколаевская средняя общеобразовательная школа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Купинского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EC210E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60EC16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</w:tr>
      <w:tr w:rsidR="00F555EC" w:rsidRPr="00F555EC" w14:paraId="6FFF19ED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860783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20</w:t>
            </w:r>
          </w:p>
        </w:tc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07F176D5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Куйбышевского района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5568857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632387, ул.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Краскома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37, г. Куйбышев, Новосибирская область, 8 (383) 62 50 983, kainsk@nso.ru 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5D5405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Куйбышевского района "Средняя общеобразовательная школа №2"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112D54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4A8BCB3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</w:tr>
      <w:tr w:rsidR="00F555EC" w:rsidRPr="00F555EC" w14:paraId="7B0D2BEF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892797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21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4A47C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AFB78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2210FB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Куйбышевского района «Средняя общеобразовательная школа № 10»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964862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7B08C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60BD5867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35B680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22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B1FC0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1F6B1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F5B5E0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казённое общеобразовательное учреждение Куйбышевского района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Абрамовская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F3390EE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4BD880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16F66567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AF5403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23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AD1476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F6B93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B2CAF0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казённое общеобразовательное учреждение Куйбышевского района "Октябрьская средняя общеобразовательная школа"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C445C6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9A2E7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7508280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59CDAC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24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823DF6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900A9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8F419C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казённое общеобразовательное учреждение Куйбышевского района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Чумаковская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78EB57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D4C14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0E802964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4F4367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25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7DB17D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Кыштовского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B2DDF4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632270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с.Кыштовка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ул.Ленина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38.  8-383-71-21-544, adm@kyshtovka.nsknet.ru, kyshtk@yandex.ru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9DAA62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 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Черновская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42491B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9F6DCC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F555EC" w:rsidRPr="00F555EC" w14:paraId="37905DC9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5C0A13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26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9F69F0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Маслянинского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540227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633564,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. Маслянино, ул. Коммунистическая, 1 а, 8-383-(</w:t>
            </w:r>
            <w:proofErr w:type="gramStart"/>
            <w:r w:rsidRPr="00F555EC">
              <w:rPr>
                <w:rFonts w:ascii="Times New Roman" w:eastAsia="Times New Roman" w:hAnsi="Times New Roman"/>
                <w:lang w:eastAsia="ru-RU"/>
              </w:rPr>
              <w:t>47)-</w:t>
            </w:r>
            <w:proofErr w:type="gramEnd"/>
            <w:r w:rsidRPr="00F555EC">
              <w:rPr>
                <w:rFonts w:ascii="Times New Roman" w:eastAsia="Times New Roman" w:hAnsi="Times New Roman"/>
                <w:lang w:eastAsia="ru-RU"/>
              </w:rPr>
              <w:t>21-418, admmsl@ngs.ru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877154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Елбанская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B78544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24621E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07C3FE9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86AB5F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27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0D2DB2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Мошковского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42E69FE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633131, Новосибирская обл.,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Мошковский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р-н,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. Мошково, ул. Советская, 9, (383-48) 21-255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3A514C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«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Станционно-Ояшинская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школа»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F1C136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320435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</w:tr>
      <w:tr w:rsidR="00F555EC" w:rsidRPr="00F555EC" w14:paraId="3D70BF57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50A406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28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632B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53A2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2F3E33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«Октябрьская средняя общеобразовательная школа № 2»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Мошковского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160D66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D047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010902E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96952E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29</w:t>
            </w:r>
          </w:p>
        </w:tc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489D7F9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Ордынского района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5D35B03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633261, Новосибирская область, Ордынский район,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. Ордынское,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пр.Революции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17, Тел. 8(383-59)23-309, Факс (383-59)21-854, e-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mail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: ord_adm@nso.ru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FB6AD7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Ордынского района Новосибирской области -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Вагайцевская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Н.Н. Медведева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E2A5705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FF" w:fill="FFFFFF"/>
            <w:hideMark/>
          </w:tcPr>
          <w:p w14:paraId="4959471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</w:tr>
      <w:tr w:rsidR="00F555EC" w:rsidRPr="00F555EC" w14:paraId="47A695B1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1C0ADE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30</w:t>
            </w:r>
          </w:p>
        </w:tc>
        <w:tc>
          <w:tcPr>
            <w:tcW w:w="17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DB94C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E6E417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DC92BB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Ордынского района Новосибирской области-Верх-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Ирменская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Героя Советского Союза А.И. Демакова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99F9BFF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30512A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42204CC4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CC9948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31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C54924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Северного района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37BA7D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ул. Ленина,14,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с.Северное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, Северный район, Новосибирская область, 632080, Тел/факс: 8-383(60)21-818</w:t>
            </w:r>
            <w:r w:rsidRPr="00F555EC">
              <w:rPr>
                <w:rFonts w:ascii="Times New Roman" w:eastAsia="Times New Roman" w:hAnsi="Times New Roman"/>
                <w:lang w:eastAsia="ru-RU"/>
              </w:rPr>
              <w:br/>
              <w:t>E-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mail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: sevadmn@yandex.ru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9E205D3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казенное общеобразовательное учреждение Северного района Новосибирской области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Гражданцевская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F061DA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8ACA41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</w:tr>
      <w:tr w:rsidR="00F555EC" w:rsidRPr="00F555EC" w14:paraId="20B873D3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C2DD47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32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53BD9B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Сузунского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41BA28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633623, Новосибирская </w:t>
            </w:r>
            <w:proofErr w:type="gramStart"/>
            <w:r w:rsidRPr="00F555EC">
              <w:rPr>
                <w:rFonts w:ascii="Times New Roman" w:eastAsia="Times New Roman" w:hAnsi="Times New Roman"/>
                <w:lang w:eastAsia="ru-RU"/>
              </w:rPr>
              <w:t>область ,</w:t>
            </w:r>
            <w:proofErr w:type="gram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Сузунский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>. Сузун, ул. Ленина д. 51, 8-38346-2-25-50, adm@suzunadm.ru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3373AE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Сузунского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Ключиковская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школа"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8DCC28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81ECD5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63B1B0C4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F402ABC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33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BB45A45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Татарского района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0F7D91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632122, Новосибирская область, г. Татарск, ул. Ленина, 56, 8 (383 64) 22-000, regiontatarsk@nso.ru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F5020E6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Дмитриевская средняя общеобразовательная школа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00ACD5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974DF9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</w:tr>
      <w:tr w:rsidR="00F555EC" w:rsidRPr="00F555EC" w14:paraId="379D60A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2D7290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34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E5CA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5E582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482A0D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учреждение-лицей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г.Татарска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26054C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0605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6B938C6D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B916EC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35</w:t>
            </w: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2F9F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D663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357C0EC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Северотатарская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Татарского района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890EF42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7826F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F555EC" w:rsidRPr="00F555EC" w14:paraId="08901998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67F22F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36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66D30D4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Тогучинского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5F6F95A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633456,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Тогучинский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район, город Тогучин, ул. Садовая, д9, 8 (383) 40-24-808, togadm@nso.ru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EC8BE59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Муниципальное бюджетное общеобразовательное учреждение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Тогучинского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района «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Горновская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63B2F33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078EB3B0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7E88F025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B32879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37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C88FF4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Администрация Убинского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EB71D71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632520, Новосибирская обл.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Убинский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р-н. с. Убинское, ул. Ленина, </w:t>
            </w:r>
            <w:proofErr w:type="gramStart"/>
            <w:r w:rsidRPr="00F555EC">
              <w:rPr>
                <w:rFonts w:ascii="Times New Roman" w:eastAsia="Times New Roman" w:hAnsi="Times New Roman"/>
                <w:lang w:eastAsia="ru-RU"/>
              </w:rPr>
              <w:t>23,  8</w:t>
            </w:r>
            <w:proofErr w:type="gramEnd"/>
            <w:r w:rsidRPr="00F555EC">
              <w:rPr>
                <w:rFonts w:ascii="Times New Roman" w:eastAsia="Times New Roman" w:hAnsi="Times New Roman"/>
                <w:lang w:eastAsia="ru-RU"/>
              </w:rPr>
              <w:t>(383)-66-21-651, ubinadm@yandex.ru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1F14441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казённое общеобразовательное учреждение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Кожурлинская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школа" Убинского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FD4410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CCFE4C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74C7C972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671C8D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38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63263EE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Черепановского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6305F0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633525, Новосибирская обл., г. Черепаново, ул. Партизанская, д. 12, 8 (383-</w:t>
            </w:r>
            <w:proofErr w:type="gramStart"/>
            <w:r w:rsidRPr="00F555EC">
              <w:rPr>
                <w:rFonts w:ascii="Times New Roman" w:eastAsia="Times New Roman" w:hAnsi="Times New Roman"/>
                <w:lang w:eastAsia="ru-RU"/>
              </w:rPr>
              <w:t>45)-</w:t>
            </w:r>
            <w:proofErr w:type="gramEnd"/>
            <w:r w:rsidRPr="00F555EC">
              <w:rPr>
                <w:rFonts w:ascii="Times New Roman" w:eastAsia="Times New Roman" w:hAnsi="Times New Roman"/>
                <w:lang w:eastAsia="ru-RU"/>
              </w:rPr>
              <w:t>21368 , orgotd@ngs.ru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8BB5B66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Верх-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Мильтюшинская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Николая Захаровича Фисенко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6AE448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7688AFA8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</w:tr>
      <w:tr w:rsidR="00F555EC" w:rsidRPr="00F555EC" w14:paraId="1BBD4F16" w14:textId="77777777" w:rsidTr="00F555EC">
        <w:trPr>
          <w:trHeight w:val="10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2F881FB6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39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435685B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Администрация </w:t>
            </w:r>
            <w:proofErr w:type="spellStart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>Чистоозёрного</w:t>
            </w:r>
            <w:proofErr w:type="spellEnd"/>
            <w:r w:rsidRPr="00F555EC">
              <w:rPr>
                <w:rFonts w:ascii="Times New Roman" w:eastAsia="Times New Roman" w:hAnsi="Times New Roman"/>
                <w:b/>
                <w:bCs/>
                <w:lang w:eastAsia="ru-RU"/>
              </w:rPr>
              <w:t xml:space="preserve"> района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FF1195D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632720, Новосибирская область,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р.п.Чистоозерное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, 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ул.Покрышкина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11, 8 (383 68) 91 832, admchs@yandex.ru 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F66E85D" w14:textId="77777777" w:rsidR="00F555EC" w:rsidRPr="00F555EC" w:rsidRDefault="00F555EC" w:rsidP="00F555EC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учреждение "</w:t>
            </w:r>
            <w:proofErr w:type="spellStart"/>
            <w:r w:rsidRPr="00F555EC">
              <w:rPr>
                <w:rFonts w:ascii="Times New Roman" w:eastAsia="Times New Roman" w:hAnsi="Times New Roman"/>
                <w:lang w:eastAsia="ru-RU"/>
              </w:rPr>
              <w:t>Табулгинская</w:t>
            </w:r>
            <w:proofErr w:type="spellEnd"/>
            <w:r w:rsidRPr="00F555EC">
              <w:rPr>
                <w:rFonts w:ascii="Times New Roman" w:eastAsia="Times New Roman" w:hAnsi="Times New Roman"/>
                <w:lang w:eastAsia="ru-RU"/>
              </w:rPr>
              <w:t xml:space="preserve"> средняя общеобразовательная школа имени П.Д. Слюсарева" Чистоозерного района Новосибирской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69ED20F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9173E49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</w:tr>
      <w:tr w:rsidR="00F555EC" w:rsidRPr="00F555EC" w14:paraId="7A39AD42" w14:textId="77777777" w:rsidTr="00F555EC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88FCD4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4FC388F7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Итого: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B6A59F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5A09A088" w14:textId="77777777" w:rsidR="00F555EC" w:rsidRPr="00F555EC" w:rsidRDefault="00F555EC" w:rsidP="00F555EC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3E6078C4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1 017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14:paraId="1605DE9B" w14:textId="77777777" w:rsidR="00F555EC" w:rsidRPr="00F555EC" w:rsidRDefault="00F555EC" w:rsidP="00F555E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F555EC">
              <w:rPr>
                <w:rFonts w:ascii="Times New Roman" w:eastAsia="Times New Roman" w:hAnsi="Times New Roman"/>
                <w:color w:val="000000"/>
                <w:lang w:eastAsia="ru-RU"/>
              </w:rPr>
              <w:t>1 017</w:t>
            </w:r>
          </w:p>
        </w:tc>
      </w:tr>
    </w:tbl>
    <w:p w14:paraId="7059B974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sectPr w:rsidR="007172AA" w:rsidSect="00E45771">
          <w:pgSz w:w="12240" w:h="15840"/>
          <w:pgMar w:top="1134" w:right="850" w:bottom="1134" w:left="1701" w:header="720" w:footer="720" w:gutter="0"/>
          <w:cols w:space="720"/>
          <w:docGrid w:linePitch="299"/>
        </w:sectPr>
      </w:pPr>
    </w:p>
    <w:p w14:paraId="3784733B" w14:textId="77777777" w:rsidR="007172AA" w:rsidRDefault="007172AA" w:rsidP="007172AA">
      <w:pPr>
        <w:spacing w:after="0" w:line="240" w:lineRule="auto"/>
        <w:jc w:val="right"/>
        <w:rPr>
          <w:rFonts w:ascii="Times New Roman" w:hAnsi="Times New Roman"/>
          <w:b/>
          <w:bCs/>
          <w:snapToGrid w:val="0"/>
          <w:color w:val="000000"/>
          <w:sz w:val="26"/>
          <w:szCs w:val="26"/>
          <w:lang w:eastAsia="en-US"/>
        </w:rPr>
      </w:pPr>
      <w:r>
        <w:rPr>
          <w:rFonts w:ascii="Times New Roman" w:hAnsi="Times New Roman"/>
          <w:b/>
          <w:bCs/>
          <w:snapToGrid w:val="0"/>
          <w:color w:val="000000"/>
          <w:sz w:val="26"/>
          <w:szCs w:val="26"/>
          <w:lang w:eastAsia="en-US"/>
        </w:rPr>
        <w:t>ПРИЛОЖЕНИЕ 2</w:t>
      </w:r>
    </w:p>
    <w:p w14:paraId="6F457C9E" w14:textId="77777777" w:rsidR="007172AA" w:rsidRDefault="007172AA" w:rsidP="007172AA">
      <w:pPr>
        <w:spacing w:after="0" w:line="240" w:lineRule="auto"/>
        <w:jc w:val="right"/>
        <w:rPr>
          <w:rFonts w:ascii="Times New Roman" w:hAnsi="Times New Roman"/>
          <w:b/>
          <w:bCs/>
          <w:snapToGrid w:val="0"/>
          <w:color w:val="000000"/>
          <w:sz w:val="26"/>
          <w:szCs w:val="26"/>
          <w:lang w:eastAsia="en-US"/>
        </w:rPr>
      </w:pPr>
    </w:p>
    <w:p w14:paraId="57CA9F99" w14:textId="77777777" w:rsidR="007172AA" w:rsidRPr="00640E74" w:rsidRDefault="007172AA" w:rsidP="007172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40E74">
        <w:rPr>
          <w:rFonts w:ascii="Times New Roman" w:hAnsi="Times New Roman"/>
          <w:b/>
          <w:sz w:val="24"/>
          <w:szCs w:val="24"/>
        </w:rPr>
        <w:t>ОБОСНОВАНИЕ НАЧАЛЬНОЙ (МАКСИМАЛЬНОЙ) ЦЕНЫ КОНТРАКТА</w:t>
      </w:r>
    </w:p>
    <w:p w14:paraId="1359A77F" w14:textId="77777777" w:rsidR="007172AA" w:rsidRDefault="007172AA" w:rsidP="007172AA">
      <w:pPr>
        <w:pStyle w:val="ae"/>
        <w:jc w:val="center"/>
        <w:rPr>
          <w:b/>
          <w:bCs/>
          <w:sz w:val="24"/>
          <w:szCs w:val="24"/>
          <w:shd w:val="clear" w:color="auto" w:fill="FAFAFA"/>
        </w:rPr>
      </w:pPr>
      <w:r w:rsidRPr="00640E74">
        <w:rPr>
          <w:b/>
          <w:bCs/>
          <w:sz w:val="24"/>
          <w:szCs w:val="24"/>
        </w:rPr>
        <w:t>Шифр: 50-2024-нр2131 Поставка оборудования (ноутбуков) для оснащения образовательных организаций, расположенных на территории</w:t>
      </w:r>
      <w:r w:rsidRPr="00640E74">
        <w:rPr>
          <w:b/>
          <w:bCs/>
          <w:sz w:val="24"/>
          <w:szCs w:val="24"/>
          <w:shd w:val="clear" w:color="auto" w:fill="FAFAFA"/>
        </w:rPr>
        <w:t xml:space="preserve"> </w:t>
      </w:r>
      <w:r w:rsidRPr="00640E74">
        <w:rPr>
          <w:b/>
          <w:bCs/>
          <w:sz w:val="24"/>
          <w:szCs w:val="24"/>
        </w:rPr>
        <w:t>Новосибирской области, принимающих участие в мероприятиях по приобретению оборудования, расходных материалов</w:t>
      </w:r>
      <w:r w:rsidRPr="00640E74">
        <w:rPr>
          <w:b/>
          <w:bCs/>
          <w:sz w:val="24"/>
          <w:szCs w:val="24"/>
          <w:shd w:val="clear" w:color="auto" w:fill="FAFAFA"/>
        </w:rPr>
        <w:t xml:space="preserve">, </w:t>
      </w:r>
      <w:r w:rsidRPr="00640E74">
        <w:rPr>
          <w:b/>
          <w:bCs/>
          <w:sz w:val="24"/>
          <w:szCs w:val="24"/>
        </w:rPr>
        <w:t>средств обучения и воспитания для обновления материально-технической базы общеобразовательных организаций и</w:t>
      </w:r>
      <w:r w:rsidRPr="00640E74">
        <w:rPr>
          <w:b/>
          <w:bCs/>
          <w:sz w:val="24"/>
          <w:szCs w:val="24"/>
          <w:shd w:val="clear" w:color="auto" w:fill="FAFAFA"/>
        </w:rPr>
        <w:t xml:space="preserve"> </w:t>
      </w:r>
      <w:r w:rsidRPr="00640E74">
        <w:rPr>
          <w:b/>
          <w:bCs/>
          <w:sz w:val="24"/>
          <w:szCs w:val="24"/>
        </w:rPr>
        <w:t>профессиональных образовательных организаций в целях внедрения цифровой образовательной среды в рамках</w:t>
      </w:r>
      <w:r w:rsidRPr="00640E74">
        <w:rPr>
          <w:b/>
          <w:bCs/>
          <w:sz w:val="24"/>
          <w:szCs w:val="24"/>
          <w:shd w:val="clear" w:color="auto" w:fill="FAFAFA"/>
        </w:rPr>
        <w:t xml:space="preserve"> </w:t>
      </w:r>
      <w:r w:rsidRPr="00640E74">
        <w:rPr>
          <w:b/>
          <w:bCs/>
          <w:sz w:val="24"/>
          <w:szCs w:val="24"/>
        </w:rPr>
        <w:t>региональных проектов, обеспечивающих достижение целей, показателей и результата федерального проекта «Цифровая</w:t>
      </w:r>
      <w:r w:rsidRPr="00640E74">
        <w:rPr>
          <w:b/>
          <w:bCs/>
          <w:sz w:val="24"/>
          <w:szCs w:val="24"/>
          <w:shd w:val="clear" w:color="auto" w:fill="FAFAFA"/>
        </w:rPr>
        <w:t xml:space="preserve"> </w:t>
      </w:r>
      <w:r w:rsidRPr="00640E74">
        <w:rPr>
          <w:b/>
          <w:bCs/>
          <w:sz w:val="24"/>
          <w:szCs w:val="24"/>
        </w:rPr>
        <w:t>образовательная среда» национального проекта «Образование</w:t>
      </w:r>
      <w:r w:rsidRPr="00640E74">
        <w:rPr>
          <w:b/>
          <w:bCs/>
          <w:sz w:val="24"/>
          <w:szCs w:val="24"/>
          <w:shd w:val="clear" w:color="auto" w:fill="FAFAFA"/>
        </w:rPr>
        <w:t>»</w:t>
      </w:r>
    </w:p>
    <w:p w14:paraId="717B70BA" w14:textId="77777777" w:rsidR="007172AA" w:rsidRPr="00640E74" w:rsidRDefault="007172AA" w:rsidP="007172AA">
      <w:pPr>
        <w:pStyle w:val="ae"/>
        <w:jc w:val="center"/>
        <w:rPr>
          <w:b/>
          <w:bCs/>
          <w:sz w:val="24"/>
          <w:szCs w:val="24"/>
        </w:rPr>
      </w:pPr>
    </w:p>
    <w:p w14:paraId="27A07540" w14:textId="77777777" w:rsidR="007172AA" w:rsidRPr="00EE2CC8" w:rsidRDefault="007172AA" w:rsidP="007172A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22E15">
        <w:rPr>
          <w:rFonts w:ascii="Times New Roman" w:hAnsi="Times New Roman"/>
          <w:sz w:val="24"/>
          <w:szCs w:val="24"/>
        </w:rPr>
        <w:t>В соответствии с ч. 25 ст. 22 Федерального закона от 5 апреля 2013г. № 44-ФЗ «О контрактной системе в сфере закупок товаров, работ, услуг для обеспечения госуда</w:t>
      </w:r>
      <w:r>
        <w:rPr>
          <w:rFonts w:ascii="Times New Roman" w:hAnsi="Times New Roman"/>
          <w:sz w:val="24"/>
          <w:szCs w:val="24"/>
        </w:rPr>
        <w:t xml:space="preserve">рственных и муниципальных нужд» </w:t>
      </w:r>
      <w:r w:rsidRPr="00EE2CC8">
        <w:rPr>
          <w:rFonts w:ascii="Times New Roman" w:hAnsi="Times New Roman"/>
          <w:sz w:val="24"/>
          <w:szCs w:val="24"/>
        </w:rPr>
        <w:t>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 рынка):</w:t>
      </w:r>
    </w:p>
    <w:p w14:paraId="51BEDE75" w14:textId="77777777" w:rsidR="007172AA" w:rsidRPr="00EE2CC8" w:rsidRDefault="007172AA" w:rsidP="007172A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a"/>
        <w:tblW w:w="14891" w:type="dxa"/>
        <w:jc w:val="center"/>
        <w:tblLayout w:type="fixed"/>
        <w:tblLook w:val="04A0" w:firstRow="1" w:lastRow="0" w:firstColumn="1" w:lastColumn="0" w:noHBand="0" w:noVBand="1"/>
      </w:tblPr>
      <w:tblGrid>
        <w:gridCol w:w="1567"/>
        <w:gridCol w:w="709"/>
        <w:gridCol w:w="708"/>
        <w:gridCol w:w="1701"/>
        <w:gridCol w:w="1701"/>
        <w:gridCol w:w="1701"/>
        <w:gridCol w:w="1701"/>
        <w:gridCol w:w="1131"/>
        <w:gridCol w:w="854"/>
        <w:gridCol w:w="1272"/>
        <w:gridCol w:w="1846"/>
      </w:tblGrid>
      <w:tr w:rsidR="00D72157" w:rsidRPr="008F4507" w14:paraId="06C3BCB4" w14:textId="77777777" w:rsidTr="00F05C83">
        <w:trPr>
          <w:jc w:val="center"/>
        </w:trPr>
        <w:tc>
          <w:tcPr>
            <w:tcW w:w="1567" w:type="dxa"/>
            <w:vMerge w:val="restart"/>
            <w:vAlign w:val="center"/>
          </w:tcPr>
          <w:p w14:paraId="33943C94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Наименование товара</w:t>
            </w:r>
          </w:p>
        </w:tc>
        <w:tc>
          <w:tcPr>
            <w:tcW w:w="709" w:type="dxa"/>
            <w:vMerge w:val="restart"/>
            <w:vAlign w:val="center"/>
          </w:tcPr>
          <w:p w14:paraId="58E4D8EC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Ед. изм.</w:t>
            </w:r>
          </w:p>
        </w:tc>
        <w:tc>
          <w:tcPr>
            <w:tcW w:w="708" w:type="dxa"/>
            <w:vMerge w:val="restart"/>
            <w:vAlign w:val="center"/>
          </w:tcPr>
          <w:p w14:paraId="5E62C9CC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Кол-во</w:t>
            </w:r>
          </w:p>
        </w:tc>
        <w:tc>
          <w:tcPr>
            <w:tcW w:w="6804" w:type="dxa"/>
            <w:gridSpan w:val="4"/>
          </w:tcPr>
          <w:p w14:paraId="0EE47ED0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Цена за единицу товара (руб.) /источники информации о ценах*</w:t>
            </w:r>
          </w:p>
        </w:tc>
        <w:tc>
          <w:tcPr>
            <w:tcW w:w="1131" w:type="dxa"/>
            <w:vMerge w:val="restart"/>
            <w:vAlign w:val="center"/>
          </w:tcPr>
          <w:p w14:paraId="6EE1B405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Среднеквадратичное отклонение</w:t>
            </w:r>
          </w:p>
          <w:p w14:paraId="63C42870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54" w:type="dxa"/>
            <w:vMerge w:val="restart"/>
            <w:vAlign w:val="center"/>
          </w:tcPr>
          <w:p w14:paraId="77503E01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Коэффициент вариации</w:t>
            </w:r>
          </w:p>
        </w:tc>
        <w:tc>
          <w:tcPr>
            <w:tcW w:w="1272" w:type="dxa"/>
            <w:vMerge w:val="restart"/>
            <w:vAlign w:val="center"/>
          </w:tcPr>
          <w:p w14:paraId="5C67AD17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Средняя цена за единицу товара</w:t>
            </w:r>
          </w:p>
        </w:tc>
        <w:tc>
          <w:tcPr>
            <w:tcW w:w="1846" w:type="dxa"/>
            <w:vMerge w:val="restart"/>
            <w:vAlign w:val="center"/>
          </w:tcPr>
          <w:p w14:paraId="10682798" w14:textId="77777777" w:rsidR="00D72157" w:rsidRPr="001E63BB" w:rsidRDefault="00D72157" w:rsidP="00BF09FB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>Начальная (максимальная) цена контракта, (руб.)</w:t>
            </w:r>
          </w:p>
        </w:tc>
      </w:tr>
      <w:tr w:rsidR="00D72157" w:rsidRPr="008F4507" w14:paraId="30B1DA05" w14:textId="77777777" w:rsidTr="00F05C83">
        <w:trPr>
          <w:jc w:val="center"/>
        </w:trPr>
        <w:tc>
          <w:tcPr>
            <w:tcW w:w="1567" w:type="dxa"/>
            <w:vMerge/>
            <w:vAlign w:val="center"/>
          </w:tcPr>
          <w:p w14:paraId="6F050C10" w14:textId="77777777" w:rsidR="00D72157" w:rsidRPr="008F4507" w:rsidRDefault="00D72157" w:rsidP="00D721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2FACB654" w14:textId="77777777" w:rsidR="00D72157" w:rsidRPr="008F4507" w:rsidRDefault="00D72157" w:rsidP="00D721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vMerge/>
            <w:vAlign w:val="center"/>
          </w:tcPr>
          <w:p w14:paraId="0FDB7961" w14:textId="77777777" w:rsidR="00D72157" w:rsidRPr="008F4507" w:rsidRDefault="00D72157" w:rsidP="00D721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71CC2EF0" w14:textId="6F7D0ED2" w:rsidR="00D72157" w:rsidRPr="001E63BB" w:rsidRDefault="00D72157" w:rsidP="00D7215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 xml:space="preserve">Поставщик 1 </w:t>
            </w:r>
            <w:r>
              <w:rPr>
                <w:rFonts w:ascii="Times New Roman" w:hAnsi="Times New Roman"/>
                <w:bCs/>
                <w:color w:val="000000"/>
              </w:rPr>
              <w:t>(коммерческое предложение</w:t>
            </w:r>
            <w:r>
              <w:t xml:space="preserve"> </w:t>
            </w:r>
            <w:r w:rsidRPr="00DA1ADB">
              <w:rPr>
                <w:rFonts w:ascii="Times New Roman" w:hAnsi="Times New Roman"/>
              </w:rPr>
              <w:t>ГК-2024/01/19 – 12447</w:t>
            </w:r>
            <w:r w:rsidRPr="00DA1ADB">
              <w:rPr>
                <w:rFonts w:ascii="Times New Roman" w:hAnsi="Times New Roman"/>
                <w:bCs/>
                <w:color w:val="000000"/>
              </w:rPr>
              <w:t xml:space="preserve"> от 19.01.2024 г.</w:t>
            </w:r>
            <w:r w:rsidRPr="001E63BB">
              <w:rPr>
                <w:rFonts w:ascii="Times New Roman" w:hAnsi="Times New Roman"/>
                <w:bCs/>
                <w:color w:val="000000"/>
              </w:rPr>
              <w:t>)</w:t>
            </w:r>
          </w:p>
        </w:tc>
        <w:tc>
          <w:tcPr>
            <w:tcW w:w="1701" w:type="dxa"/>
            <w:vAlign w:val="center"/>
          </w:tcPr>
          <w:p w14:paraId="4131AFF0" w14:textId="621BEF6A" w:rsidR="00D72157" w:rsidRPr="001E63BB" w:rsidRDefault="00D72157" w:rsidP="00D72157">
            <w:pPr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 xml:space="preserve">Поставщик 2 </w:t>
            </w:r>
            <w:r>
              <w:rPr>
                <w:rFonts w:ascii="Times New Roman" w:hAnsi="Times New Roman"/>
                <w:bCs/>
                <w:color w:val="000000"/>
              </w:rPr>
              <w:t>(коммерческое предложение</w:t>
            </w:r>
            <w:r w:rsidRPr="001E63BB">
              <w:rPr>
                <w:rFonts w:ascii="Times New Roman" w:hAnsi="Times New Roman"/>
                <w:bCs/>
                <w:color w:val="000000"/>
              </w:rPr>
              <w:t xml:space="preserve"> № </w:t>
            </w:r>
            <w:r>
              <w:rPr>
                <w:rFonts w:ascii="Times New Roman" w:hAnsi="Times New Roman"/>
                <w:bCs/>
                <w:color w:val="000000"/>
              </w:rPr>
              <w:t>49 от 18</w:t>
            </w:r>
            <w:r w:rsidRPr="001E63BB">
              <w:rPr>
                <w:rFonts w:ascii="Times New Roman" w:hAnsi="Times New Roman"/>
                <w:bCs/>
                <w:color w:val="000000"/>
              </w:rPr>
              <w:t>.01.202</w:t>
            </w:r>
            <w:r>
              <w:rPr>
                <w:rFonts w:ascii="Times New Roman" w:hAnsi="Times New Roman"/>
                <w:bCs/>
                <w:color w:val="000000"/>
              </w:rPr>
              <w:t>4</w:t>
            </w:r>
            <w:r w:rsidRPr="001E63BB">
              <w:rPr>
                <w:rFonts w:ascii="Times New Roman" w:hAnsi="Times New Roman"/>
                <w:bCs/>
                <w:color w:val="000000"/>
              </w:rPr>
              <w:t xml:space="preserve"> г.)</w:t>
            </w:r>
          </w:p>
        </w:tc>
        <w:tc>
          <w:tcPr>
            <w:tcW w:w="1701" w:type="dxa"/>
            <w:vAlign w:val="center"/>
          </w:tcPr>
          <w:p w14:paraId="2A3762AE" w14:textId="31E52EB8" w:rsidR="00D72157" w:rsidRPr="001E63BB" w:rsidRDefault="00D72157" w:rsidP="00D7215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 xml:space="preserve">Поставщик 3 </w:t>
            </w:r>
            <w:r>
              <w:rPr>
                <w:rFonts w:ascii="Times New Roman" w:hAnsi="Times New Roman"/>
                <w:bCs/>
                <w:color w:val="000000"/>
              </w:rPr>
              <w:t xml:space="preserve">(коммерческое предложение № б/н, от 19.01.2024 г. на </w:t>
            </w:r>
            <w:proofErr w:type="spellStart"/>
            <w:r>
              <w:rPr>
                <w:rFonts w:ascii="Times New Roman" w:hAnsi="Times New Roman"/>
                <w:bCs/>
                <w:color w:val="000000"/>
              </w:rPr>
              <w:t>вх</w:t>
            </w:r>
            <w:proofErr w:type="spellEnd"/>
            <w:r>
              <w:rPr>
                <w:rFonts w:ascii="Times New Roman" w:hAnsi="Times New Roman"/>
                <w:bCs/>
                <w:color w:val="000000"/>
              </w:rPr>
              <w:t>. 01-04/199 от 17.01.24 г.</w:t>
            </w:r>
            <w:r w:rsidRPr="001E63BB">
              <w:rPr>
                <w:rFonts w:ascii="Times New Roman" w:hAnsi="Times New Roman"/>
                <w:bCs/>
                <w:color w:val="000000"/>
              </w:rPr>
              <w:t>)</w:t>
            </w:r>
          </w:p>
        </w:tc>
        <w:tc>
          <w:tcPr>
            <w:tcW w:w="1701" w:type="dxa"/>
            <w:vAlign w:val="center"/>
          </w:tcPr>
          <w:p w14:paraId="29D1748B" w14:textId="2986539A" w:rsidR="00D72157" w:rsidRPr="001E63BB" w:rsidRDefault="00D72157" w:rsidP="00D72157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1E63BB">
              <w:rPr>
                <w:rFonts w:ascii="Times New Roman" w:hAnsi="Times New Roman"/>
                <w:b/>
                <w:bCs/>
                <w:color w:val="000000"/>
              </w:rPr>
              <w:t xml:space="preserve">Поставщик </w:t>
            </w:r>
            <w:r>
              <w:rPr>
                <w:rFonts w:ascii="Times New Roman" w:hAnsi="Times New Roman"/>
                <w:b/>
                <w:bCs/>
                <w:color w:val="000000"/>
              </w:rPr>
              <w:t>4</w:t>
            </w:r>
            <w:r w:rsidRPr="001E63BB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90485B">
              <w:rPr>
                <w:rFonts w:ascii="Times New Roman" w:hAnsi="Times New Roman"/>
                <w:bCs/>
                <w:color w:val="000000"/>
              </w:rPr>
              <w:t xml:space="preserve">(коммерческое предложение № </w:t>
            </w:r>
            <w:r w:rsidRPr="0090485B">
              <w:rPr>
                <w:rFonts w:ascii="Times New Roman" w:eastAsiaTheme="minorHAnsi" w:hAnsi="Times New Roman"/>
                <w:bCs/>
                <w:color w:val="000000"/>
                <w:sz w:val="23"/>
                <w:szCs w:val="23"/>
                <w:lang w:eastAsia="en-US"/>
              </w:rPr>
              <w:t>23012024/3 от 23.01.2024 г</w:t>
            </w:r>
            <w:r w:rsidRPr="0090485B">
              <w:rPr>
                <w:rFonts w:ascii="Times New Roman" w:hAnsi="Times New Roman"/>
                <w:bCs/>
                <w:color w:val="000000"/>
              </w:rPr>
              <w:t>)</w:t>
            </w:r>
          </w:p>
        </w:tc>
        <w:tc>
          <w:tcPr>
            <w:tcW w:w="1131" w:type="dxa"/>
            <w:vMerge/>
            <w:vAlign w:val="center"/>
          </w:tcPr>
          <w:p w14:paraId="6370CF56" w14:textId="77777777" w:rsidR="00D72157" w:rsidRPr="008F4507" w:rsidRDefault="00D72157" w:rsidP="00D721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4" w:type="dxa"/>
            <w:vMerge/>
            <w:vAlign w:val="center"/>
          </w:tcPr>
          <w:p w14:paraId="79CF0415" w14:textId="77777777" w:rsidR="00D72157" w:rsidRPr="008F4507" w:rsidRDefault="00D72157" w:rsidP="00D721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2" w:type="dxa"/>
            <w:vMerge/>
            <w:vAlign w:val="center"/>
          </w:tcPr>
          <w:p w14:paraId="15DCA4C6" w14:textId="77777777" w:rsidR="00D72157" w:rsidRPr="008F4507" w:rsidRDefault="00D72157" w:rsidP="00D7215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6" w:type="dxa"/>
            <w:vMerge/>
            <w:vAlign w:val="center"/>
          </w:tcPr>
          <w:p w14:paraId="4CA9FF3E" w14:textId="77777777" w:rsidR="00D72157" w:rsidRPr="008F4507" w:rsidRDefault="00D72157" w:rsidP="00D7215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72157" w:rsidRPr="008F4507" w14:paraId="2A48F124" w14:textId="77777777" w:rsidTr="00F05C83">
        <w:trPr>
          <w:trHeight w:val="305"/>
          <w:jc w:val="center"/>
        </w:trPr>
        <w:tc>
          <w:tcPr>
            <w:tcW w:w="1567" w:type="dxa"/>
            <w:shd w:val="clear" w:color="auto" w:fill="auto"/>
            <w:vAlign w:val="center"/>
          </w:tcPr>
          <w:p w14:paraId="2379BCAC" w14:textId="77777777" w:rsidR="00D72157" w:rsidRPr="008F4507" w:rsidRDefault="00D72157" w:rsidP="00BF09F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Ноутбук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5059B4">
              <w:rPr>
                <w:rFonts w:ascii="Times New Roman" w:hAnsi="Times New Roman"/>
                <w:color w:val="000000"/>
                <w:sz w:val="24"/>
                <w:szCs w:val="24"/>
              </w:rPr>
              <w:t>26.20.11.110-00000165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047CAE9" w14:textId="77777777" w:rsidR="00D72157" w:rsidRPr="008F4507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D3FF781" w14:textId="77777777" w:rsidR="00D72157" w:rsidRPr="008F4507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E5CF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72000,00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AAF6CA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70000,00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A6CE3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68000,00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02192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69900,00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4C777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1BB">
              <w:rPr>
                <w:rFonts w:ascii="Times New Roman" w:hAnsi="Times New Roman"/>
                <w:color w:val="000000"/>
                <w:sz w:val="24"/>
                <w:szCs w:val="24"/>
              </w:rPr>
              <w:t>1633,76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4E983" w14:textId="77777777" w:rsidR="00D72157" w:rsidRPr="009E4850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151BB">
              <w:rPr>
                <w:rFonts w:ascii="Times New Roman" w:hAnsi="Times New Roman"/>
                <w:color w:val="000000"/>
                <w:sz w:val="24"/>
                <w:szCs w:val="24"/>
              </w:rPr>
              <w:t>2,33%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F12CB" w14:textId="77777777" w:rsidR="00D72157" w:rsidRPr="008F4507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69975,00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0C52C" w14:textId="77777777" w:rsidR="00D72157" w:rsidRPr="00062922" w:rsidRDefault="00D72157" w:rsidP="00BF09F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764EB">
              <w:rPr>
                <w:rFonts w:ascii="Times New Roman" w:hAnsi="Times New Roman"/>
                <w:color w:val="000000"/>
                <w:sz w:val="24"/>
                <w:szCs w:val="24"/>
              </w:rPr>
              <w:t>71 164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 w:rsidRPr="00D764EB">
              <w:rPr>
                <w:rFonts w:ascii="Times New Roman" w:hAnsi="Times New Roman"/>
                <w:color w:val="000000"/>
                <w:sz w:val="24"/>
                <w:szCs w:val="24"/>
              </w:rPr>
              <w:t>575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,00</w:t>
            </w:r>
          </w:p>
        </w:tc>
      </w:tr>
    </w:tbl>
    <w:p w14:paraId="75ABF6E0" w14:textId="77777777" w:rsidR="007172AA" w:rsidRDefault="007172AA" w:rsidP="007172AA">
      <w:pPr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</w:p>
    <w:p w14:paraId="612AEF6D" w14:textId="77777777" w:rsidR="007172AA" w:rsidRDefault="007172AA" w:rsidP="007172A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40E74">
        <w:rPr>
          <w:rFonts w:ascii="Times New Roman" w:hAnsi="Times New Roman"/>
          <w:sz w:val="24"/>
          <w:szCs w:val="24"/>
        </w:rPr>
        <w:t xml:space="preserve">Начальная максимальная цена контракта составляет </w:t>
      </w:r>
      <w:r w:rsidRPr="00D764EB">
        <w:rPr>
          <w:rFonts w:ascii="Times New Roman" w:hAnsi="Times New Roman"/>
          <w:b/>
          <w:color w:val="000000"/>
          <w:sz w:val="24"/>
          <w:szCs w:val="24"/>
        </w:rPr>
        <w:t>71 164</w:t>
      </w:r>
      <w:r>
        <w:rPr>
          <w:rFonts w:ascii="Times New Roman" w:hAnsi="Times New Roman"/>
          <w:b/>
          <w:color w:val="000000"/>
          <w:sz w:val="24"/>
          <w:szCs w:val="24"/>
        </w:rPr>
        <w:t> </w:t>
      </w:r>
      <w:r w:rsidRPr="00D764EB">
        <w:rPr>
          <w:rFonts w:ascii="Times New Roman" w:hAnsi="Times New Roman"/>
          <w:b/>
          <w:color w:val="000000"/>
          <w:sz w:val="24"/>
          <w:szCs w:val="24"/>
        </w:rPr>
        <w:t>575</w:t>
      </w:r>
      <w:r>
        <w:rPr>
          <w:rFonts w:ascii="Times New Roman" w:hAnsi="Times New Roman"/>
          <w:b/>
          <w:color w:val="000000"/>
          <w:sz w:val="24"/>
          <w:szCs w:val="24"/>
        </w:rPr>
        <w:t>,00</w:t>
      </w:r>
      <w:r w:rsidRPr="00640E74">
        <w:rPr>
          <w:rFonts w:ascii="Times New Roman" w:hAnsi="Times New Roman"/>
          <w:b/>
          <w:sz w:val="24"/>
          <w:szCs w:val="24"/>
        </w:rPr>
        <w:t xml:space="preserve"> руб. </w:t>
      </w:r>
      <w:r w:rsidRPr="00D764EB">
        <w:rPr>
          <w:rFonts w:ascii="Times New Roman" w:hAnsi="Times New Roman"/>
          <w:b/>
          <w:sz w:val="24"/>
          <w:szCs w:val="24"/>
        </w:rPr>
        <w:t xml:space="preserve">(Семьдесят один миллион сто шестьдесят четыре тысячи пятьсот семьдесят пять) рублей 00 копеек </w:t>
      </w:r>
      <w:r w:rsidRPr="00D764EB">
        <w:rPr>
          <w:rFonts w:ascii="Times New Roman" w:hAnsi="Times New Roman"/>
          <w:sz w:val="24"/>
          <w:szCs w:val="24"/>
        </w:rPr>
        <w:t>рассчитана</w:t>
      </w:r>
      <w:r w:rsidRPr="00C940F8">
        <w:rPr>
          <w:rFonts w:ascii="Times New Roman" w:hAnsi="Times New Roman"/>
          <w:sz w:val="24"/>
          <w:szCs w:val="24"/>
        </w:rPr>
        <w:t xml:space="preserve"> как средняя величина сумм вышеуказанных данных.</w:t>
      </w:r>
    </w:p>
    <w:p w14:paraId="6F5E4341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</w:p>
    <w:p w14:paraId="1A4CF82B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sectPr w:rsidR="007172AA" w:rsidSect="007172AA">
          <w:pgSz w:w="15840" w:h="12240" w:orient="landscape"/>
          <w:pgMar w:top="1701" w:right="1134" w:bottom="850" w:left="1134" w:header="720" w:footer="720" w:gutter="0"/>
          <w:cols w:space="720"/>
          <w:docGrid w:linePitch="299"/>
        </w:sectPr>
      </w:pPr>
    </w:p>
    <w:p w14:paraId="3B4C5FF0" w14:textId="567DBA6D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7172AA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06A3ED28" wp14:editId="6FAA710E">
            <wp:extent cx="6152515" cy="8686620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8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78723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7172AA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71AE17CE" wp14:editId="1768795D">
            <wp:extent cx="6152515" cy="874940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74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D7F80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</w:p>
    <w:p w14:paraId="0B2BAF45" w14:textId="25EF9E98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sectPr w:rsidR="007172AA" w:rsidSect="007172AA">
          <w:pgSz w:w="12240" w:h="15840"/>
          <w:pgMar w:top="1134" w:right="850" w:bottom="1134" w:left="1701" w:header="720" w:footer="720" w:gutter="0"/>
          <w:cols w:space="720"/>
          <w:docGrid w:linePitch="299"/>
        </w:sectPr>
      </w:pPr>
      <w:r w:rsidRPr="007172AA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74A3ED5B" wp14:editId="7FB2C503">
            <wp:extent cx="5776389" cy="8181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989" cy="81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00791" w14:textId="083D0B90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7172AA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2A94CF92" wp14:editId="5C821AFA">
            <wp:extent cx="6152515" cy="862976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C24F7" w14:textId="77777777" w:rsidR="007172AA" w:rsidRDefault="007172AA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  <w:sectPr w:rsidR="007172AA" w:rsidSect="007172AA">
          <w:pgSz w:w="12240" w:h="15840"/>
          <w:pgMar w:top="1134" w:right="850" w:bottom="1134" w:left="1701" w:header="720" w:footer="720" w:gutter="0"/>
          <w:cols w:space="720"/>
          <w:docGrid w:linePitch="299"/>
        </w:sectPr>
      </w:pPr>
    </w:p>
    <w:p w14:paraId="49F117B2" w14:textId="3BDD41E2" w:rsidR="00F555EC" w:rsidRDefault="00F05C83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F05C83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12C39273" wp14:editId="54475594">
            <wp:extent cx="6152515" cy="8655724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AEF0C" w14:textId="7D8C29EC" w:rsidR="00F05C83" w:rsidRDefault="00F05C83" w:rsidP="00F45A15">
      <w:pPr>
        <w:spacing w:after="0" w:line="240" w:lineRule="auto"/>
        <w:jc w:val="center"/>
        <w:rPr>
          <w:rFonts w:ascii="Times New Roman" w:hAnsi="Times New Roman"/>
          <w:b/>
          <w:bCs/>
          <w:color w:val="333333"/>
          <w:sz w:val="24"/>
          <w:szCs w:val="24"/>
          <w:shd w:val="clear" w:color="auto" w:fill="FAFAFA"/>
        </w:rPr>
      </w:pPr>
      <w:r w:rsidRPr="00F05C83">
        <w:rPr>
          <w:rFonts w:ascii="Times New Roman" w:hAnsi="Times New Roman"/>
          <w:b/>
          <w:bCs/>
          <w:noProof/>
          <w:color w:val="333333"/>
          <w:sz w:val="24"/>
          <w:szCs w:val="24"/>
          <w:shd w:val="clear" w:color="auto" w:fill="FAFAFA"/>
          <w:lang w:eastAsia="ru-RU"/>
        </w:rPr>
        <w:drawing>
          <wp:inline distT="0" distB="0" distL="0" distR="0" wp14:anchorId="094D9860" wp14:editId="4574A7BF">
            <wp:extent cx="6152515" cy="8698383"/>
            <wp:effectExtent l="0" t="0" r="63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9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5C83" w:rsidSect="00E45771">
      <w:pgSz w:w="12240" w:h="15840"/>
      <w:pgMar w:top="1134" w:right="850" w:bottom="1134" w:left="1701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altName w:val="Marlett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altName w:val="Bookman Old Style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26F15"/>
    <w:multiLevelType w:val="multilevel"/>
    <w:tmpl w:val="84C29DC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D6305"/>
    <w:multiLevelType w:val="hybridMultilevel"/>
    <w:tmpl w:val="EBD4D710"/>
    <w:lvl w:ilvl="0" w:tplc="226014E6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20398E"/>
    <w:multiLevelType w:val="hybridMultilevel"/>
    <w:tmpl w:val="5F54850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60915"/>
    <w:multiLevelType w:val="hybridMultilevel"/>
    <w:tmpl w:val="DC787186"/>
    <w:lvl w:ilvl="0" w:tplc="0419000F">
      <w:start w:val="1"/>
      <w:numFmt w:val="decimal"/>
      <w:lvlText w:val="%1."/>
      <w:lvlJc w:val="left"/>
      <w:pPr>
        <w:ind w:left="0" w:hanging="360"/>
      </w:p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4" w15:restartNumberingAfterBreak="0">
    <w:nsid w:val="318D308C"/>
    <w:multiLevelType w:val="multilevel"/>
    <w:tmpl w:val="84C29DC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5E544F9"/>
    <w:multiLevelType w:val="hybridMultilevel"/>
    <w:tmpl w:val="7C7C28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546053"/>
    <w:multiLevelType w:val="multilevel"/>
    <w:tmpl w:val="24BC9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873322"/>
    <w:multiLevelType w:val="multilevel"/>
    <w:tmpl w:val="9C96B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E8F3D08"/>
    <w:multiLevelType w:val="hybridMultilevel"/>
    <w:tmpl w:val="43404F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020DAB"/>
    <w:multiLevelType w:val="hybridMultilevel"/>
    <w:tmpl w:val="F17817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99243B"/>
    <w:multiLevelType w:val="hybridMultilevel"/>
    <w:tmpl w:val="8968E61A"/>
    <w:lvl w:ilvl="0" w:tplc="18F2540A">
      <w:start w:val="2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395034"/>
    <w:multiLevelType w:val="multilevel"/>
    <w:tmpl w:val="DFB6E6C8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pStyle w:val="2"/>
      <w:lvlText w:val="%1.%2."/>
      <w:lvlJc w:val="left"/>
      <w:pPr>
        <w:tabs>
          <w:tab w:val="num" w:pos="576"/>
        </w:tabs>
        <w:ind w:left="576" w:hanging="576"/>
      </w:pPr>
      <w:rPr>
        <w:rFonts w:cs="Times New Roman"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770"/>
        </w:tabs>
        <w:ind w:left="1320" w:hanging="720"/>
      </w:pPr>
      <w:rPr>
        <w:rFonts w:ascii="Times New Roman" w:hAnsi="Times New Roman" w:cs="Times New Roman" w:hint="default"/>
        <w:b w:val="0"/>
        <w:i w:val="0"/>
        <w:sz w:val="26"/>
        <w:szCs w:val="26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704"/>
        </w:tabs>
        <w:ind w:left="1704" w:hanging="864"/>
      </w:pPr>
      <w:rPr>
        <w:rFonts w:ascii="Times New Roman" w:hAnsi="Times New Roman" w:cs="Times New Roman" w:hint="default"/>
        <w:sz w:val="26"/>
        <w:szCs w:val="26"/>
      </w:rPr>
    </w:lvl>
    <w:lvl w:ilvl="4">
      <w:start w:val="1"/>
      <w:numFmt w:val="russianLower"/>
      <w:lvlText w:val="%5)"/>
      <w:lvlJc w:val="left"/>
      <w:pPr>
        <w:tabs>
          <w:tab w:val="num" w:pos="1800"/>
        </w:tabs>
        <w:ind w:left="1800" w:hanging="360"/>
      </w:pPr>
      <w:rPr>
        <w:rFonts w:cs="Times New Roman" w:hint="default"/>
        <w:sz w:val="26"/>
        <w:szCs w:val="26"/>
      </w:rPr>
    </w:lvl>
    <w:lvl w:ilvl="5">
      <w:start w:val="1"/>
      <w:numFmt w:val="decimal"/>
      <w:pStyle w:val="6"/>
      <w:lvlText w:val="%5.%6.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2" w15:restartNumberingAfterBreak="0">
    <w:nsid w:val="52D62A9E"/>
    <w:multiLevelType w:val="hybridMultilevel"/>
    <w:tmpl w:val="93BABB60"/>
    <w:lvl w:ilvl="0" w:tplc="F11C72E8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E4D73F1"/>
    <w:multiLevelType w:val="hybridMultilevel"/>
    <w:tmpl w:val="A79C78C2"/>
    <w:lvl w:ilvl="0" w:tplc="4F7E1C4A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E951B28"/>
    <w:multiLevelType w:val="hybridMultilevel"/>
    <w:tmpl w:val="64BACD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B624E0"/>
    <w:multiLevelType w:val="hybridMultilevel"/>
    <w:tmpl w:val="FFA051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E0E2CFD"/>
    <w:multiLevelType w:val="hybridMultilevel"/>
    <w:tmpl w:val="419A33DE"/>
    <w:lvl w:ilvl="0" w:tplc="1A687DCA">
      <w:start w:val="92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3"/>
  </w:num>
  <w:num w:numId="4">
    <w:abstractNumId w:val="6"/>
  </w:num>
  <w:num w:numId="5">
    <w:abstractNumId w:val="16"/>
  </w:num>
  <w:num w:numId="6">
    <w:abstractNumId w:val="9"/>
  </w:num>
  <w:num w:numId="7">
    <w:abstractNumId w:val="1"/>
  </w:num>
  <w:num w:numId="8">
    <w:abstractNumId w:val="10"/>
  </w:num>
  <w:num w:numId="9">
    <w:abstractNumId w:val="7"/>
  </w:num>
  <w:num w:numId="10">
    <w:abstractNumId w:val="8"/>
  </w:num>
  <w:num w:numId="11">
    <w:abstractNumId w:val="15"/>
  </w:num>
  <w:num w:numId="12">
    <w:abstractNumId w:val="2"/>
  </w:num>
  <w:num w:numId="13">
    <w:abstractNumId w:val="14"/>
  </w:num>
  <w:num w:numId="14">
    <w:abstractNumId w:val="0"/>
  </w:num>
  <w:num w:numId="15">
    <w:abstractNumId w:val="4"/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7FF2"/>
    <w:rsid w:val="00007F36"/>
    <w:rsid w:val="000104B4"/>
    <w:rsid w:val="0001094C"/>
    <w:rsid w:val="000229DD"/>
    <w:rsid w:val="00026B4A"/>
    <w:rsid w:val="0004435F"/>
    <w:rsid w:val="00055615"/>
    <w:rsid w:val="000C4F09"/>
    <w:rsid w:val="000C7E25"/>
    <w:rsid w:val="000D4C9B"/>
    <w:rsid w:val="000D5618"/>
    <w:rsid w:val="000E3915"/>
    <w:rsid w:val="00100581"/>
    <w:rsid w:val="00122576"/>
    <w:rsid w:val="001315B8"/>
    <w:rsid w:val="00137933"/>
    <w:rsid w:val="00140151"/>
    <w:rsid w:val="00144AC4"/>
    <w:rsid w:val="00152AA9"/>
    <w:rsid w:val="001535B0"/>
    <w:rsid w:val="00154213"/>
    <w:rsid w:val="001557F9"/>
    <w:rsid w:val="00162ACB"/>
    <w:rsid w:val="00165E41"/>
    <w:rsid w:val="00172276"/>
    <w:rsid w:val="00183549"/>
    <w:rsid w:val="001A6D60"/>
    <w:rsid w:val="001B2CAA"/>
    <w:rsid w:val="001C74B1"/>
    <w:rsid w:val="001D494E"/>
    <w:rsid w:val="001E5659"/>
    <w:rsid w:val="00204DB9"/>
    <w:rsid w:val="002275DF"/>
    <w:rsid w:val="00244A46"/>
    <w:rsid w:val="00254BA8"/>
    <w:rsid w:val="002644C1"/>
    <w:rsid w:val="00274927"/>
    <w:rsid w:val="00290752"/>
    <w:rsid w:val="0029513E"/>
    <w:rsid w:val="002A0655"/>
    <w:rsid w:val="002A20DD"/>
    <w:rsid w:val="002B3431"/>
    <w:rsid w:val="002D7397"/>
    <w:rsid w:val="002F4DA9"/>
    <w:rsid w:val="00312844"/>
    <w:rsid w:val="00312E96"/>
    <w:rsid w:val="003230F3"/>
    <w:rsid w:val="00333090"/>
    <w:rsid w:val="00336576"/>
    <w:rsid w:val="00356B15"/>
    <w:rsid w:val="00384F51"/>
    <w:rsid w:val="00385449"/>
    <w:rsid w:val="003869F8"/>
    <w:rsid w:val="00391C33"/>
    <w:rsid w:val="003A2934"/>
    <w:rsid w:val="003A5884"/>
    <w:rsid w:val="003B4A4D"/>
    <w:rsid w:val="003C1E6A"/>
    <w:rsid w:val="003D3680"/>
    <w:rsid w:val="00403BB1"/>
    <w:rsid w:val="004418FA"/>
    <w:rsid w:val="00444FD4"/>
    <w:rsid w:val="00454660"/>
    <w:rsid w:val="00457099"/>
    <w:rsid w:val="00494D32"/>
    <w:rsid w:val="004A17C7"/>
    <w:rsid w:val="004A673E"/>
    <w:rsid w:val="004D2216"/>
    <w:rsid w:val="004E469F"/>
    <w:rsid w:val="004E6F7E"/>
    <w:rsid w:val="005059B4"/>
    <w:rsid w:val="005168C8"/>
    <w:rsid w:val="00526CC9"/>
    <w:rsid w:val="0056463E"/>
    <w:rsid w:val="005A2EA7"/>
    <w:rsid w:val="005B52EB"/>
    <w:rsid w:val="005D676D"/>
    <w:rsid w:val="005E268D"/>
    <w:rsid w:val="005F77EE"/>
    <w:rsid w:val="0060062A"/>
    <w:rsid w:val="00626343"/>
    <w:rsid w:val="006332C0"/>
    <w:rsid w:val="00636793"/>
    <w:rsid w:val="00641E1B"/>
    <w:rsid w:val="006525A3"/>
    <w:rsid w:val="00652F47"/>
    <w:rsid w:val="0066046A"/>
    <w:rsid w:val="00671F72"/>
    <w:rsid w:val="006725DF"/>
    <w:rsid w:val="006C67E9"/>
    <w:rsid w:val="006D4AD3"/>
    <w:rsid w:val="006F368D"/>
    <w:rsid w:val="006F5A16"/>
    <w:rsid w:val="00715792"/>
    <w:rsid w:val="007172AA"/>
    <w:rsid w:val="007208E3"/>
    <w:rsid w:val="007371CD"/>
    <w:rsid w:val="00741F71"/>
    <w:rsid w:val="007456F6"/>
    <w:rsid w:val="00746896"/>
    <w:rsid w:val="007533A7"/>
    <w:rsid w:val="00753C2C"/>
    <w:rsid w:val="00770DA5"/>
    <w:rsid w:val="007B681A"/>
    <w:rsid w:val="007D4804"/>
    <w:rsid w:val="007D7C4F"/>
    <w:rsid w:val="007F17A0"/>
    <w:rsid w:val="007F3B6F"/>
    <w:rsid w:val="008102C6"/>
    <w:rsid w:val="008243E2"/>
    <w:rsid w:val="00832D69"/>
    <w:rsid w:val="00840142"/>
    <w:rsid w:val="00863E7B"/>
    <w:rsid w:val="008721EF"/>
    <w:rsid w:val="00883C01"/>
    <w:rsid w:val="008B4E56"/>
    <w:rsid w:val="008B7FE3"/>
    <w:rsid w:val="008E22ED"/>
    <w:rsid w:val="008F0D74"/>
    <w:rsid w:val="00901061"/>
    <w:rsid w:val="00914D54"/>
    <w:rsid w:val="0091525A"/>
    <w:rsid w:val="00926011"/>
    <w:rsid w:val="00937ADF"/>
    <w:rsid w:val="0094321D"/>
    <w:rsid w:val="00967613"/>
    <w:rsid w:val="00983AA1"/>
    <w:rsid w:val="009B70A7"/>
    <w:rsid w:val="009C5B56"/>
    <w:rsid w:val="009E235E"/>
    <w:rsid w:val="009E41A2"/>
    <w:rsid w:val="00A068D8"/>
    <w:rsid w:val="00A20427"/>
    <w:rsid w:val="00A2502A"/>
    <w:rsid w:val="00A36CC1"/>
    <w:rsid w:val="00A47BA6"/>
    <w:rsid w:val="00A654BE"/>
    <w:rsid w:val="00A97BCF"/>
    <w:rsid w:val="00AB6026"/>
    <w:rsid w:val="00AC03F3"/>
    <w:rsid w:val="00B15494"/>
    <w:rsid w:val="00B26F5E"/>
    <w:rsid w:val="00B320DC"/>
    <w:rsid w:val="00B547B6"/>
    <w:rsid w:val="00B6027F"/>
    <w:rsid w:val="00B6492A"/>
    <w:rsid w:val="00B72294"/>
    <w:rsid w:val="00B920D1"/>
    <w:rsid w:val="00BD08A1"/>
    <w:rsid w:val="00BE2054"/>
    <w:rsid w:val="00BE439E"/>
    <w:rsid w:val="00BF5599"/>
    <w:rsid w:val="00C032EA"/>
    <w:rsid w:val="00C32A66"/>
    <w:rsid w:val="00C33B3E"/>
    <w:rsid w:val="00C36CDD"/>
    <w:rsid w:val="00C6598C"/>
    <w:rsid w:val="00C670E8"/>
    <w:rsid w:val="00C857B3"/>
    <w:rsid w:val="00C85BDF"/>
    <w:rsid w:val="00C85C2A"/>
    <w:rsid w:val="00C91245"/>
    <w:rsid w:val="00CB6003"/>
    <w:rsid w:val="00CD1BCE"/>
    <w:rsid w:val="00CD5893"/>
    <w:rsid w:val="00CD5E07"/>
    <w:rsid w:val="00CE6817"/>
    <w:rsid w:val="00CF2A87"/>
    <w:rsid w:val="00CF4B68"/>
    <w:rsid w:val="00CF51ED"/>
    <w:rsid w:val="00D15245"/>
    <w:rsid w:val="00D57B26"/>
    <w:rsid w:val="00D72157"/>
    <w:rsid w:val="00D73A1A"/>
    <w:rsid w:val="00D77FD8"/>
    <w:rsid w:val="00D84E44"/>
    <w:rsid w:val="00D9719F"/>
    <w:rsid w:val="00DA0300"/>
    <w:rsid w:val="00DA2CA9"/>
    <w:rsid w:val="00DC5C97"/>
    <w:rsid w:val="00DD060C"/>
    <w:rsid w:val="00DD1D31"/>
    <w:rsid w:val="00DD3E75"/>
    <w:rsid w:val="00DF30C2"/>
    <w:rsid w:val="00DF656D"/>
    <w:rsid w:val="00E254F5"/>
    <w:rsid w:val="00E45771"/>
    <w:rsid w:val="00E548C6"/>
    <w:rsid w:val="00E62AD5"/>
    <w:rsid w:val="00E73C53"/>
    <w:rsid w:val="00E74974"/>
    <w:rsid w:val="00E766FC"/>
    <w:rsid w:val="00E803F1"/>
    <w:rsid w:val="00EA11D6"/>
    <w:rsid w:val="00EA28D2"/>
    <w:rsid w:val="00EA498D"/>
    <w:rsid w:val="00EB6867"/>
    <w:rsid w:val="00EF28AC"/>
    <w:rsid w:val="00EF4623"/>
    <w:rsid w:val="00F05C83"/>
    <w:rsid w:val="00F31AC2"/>
    <w:rsid w:val="00F45A15"/>
    <w:rsid w:val="00F45D44"/>
    <w:rsid w:val="00F555EC"/>
    <w:rsid w:val="00F60457"/>
    <w:rsid w:val="00F607BE"/>
    <w:rsid w:val="00F629B6"/>
    <w:rsid w:val="00F754D9"/>
    <w:rsid w:val="00F83656"/>
    <w:rsid w:val="00F97FF2"/>
    <w:rsid w:val="00FA38B9"/>
    <w:rsid w:val="00FB5BAB"/>
    <w:rsid w:val="00FD5922"/>
    <w:rsid w:val="00FF7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22BB9D"/>
  <w15:docId w15:val="{219B3B20-6A01-40DC-9E78-725C0C24C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7FF2"/>
    <w:pPr>
      <w:suppressAutoHyphens/>
    </w:pPr>
    <w:rPr>
      <w:rFonts w:ascii="Calibri" w:eastAsia="Calibri" w:hAnsi="Calibri" w:cs="Times New Roman"/>
      <w:lang w:eastAsia="ar-SA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H1 Знак"/>
    <w:basedOn w:val="a"/>
    <w:next w:val="a"/>
    <w:link w:val="10"/>
    <w:uiPriority w:val="9"/>
    <w:qFormat/>
    <w:rsid w:val="00F97FF2"/>
    <w:pPr>
      <w:keepNext/>
      <w:numPr>
        <w:numId w:val="1"/>
      </w:numPr>
      <w:suppressAutoHyphens w:val="0"/>
      <w:spacing w:before="60" w:after="120" w:line="240" w:lineRule="auto"/>
      <w:ind w:right="40"/>
      <w:jc w:val="center"/>
      <w:outlineLvl w:val="0"/>
    </w:pPr>
    <w:rPr>
      <w:rFonts w:ascii="Times New Roman" w:hAnsi="Times New Roman"/>
      <w:sz w:val="28"/>
      <w:szCs w:val="20"/>
      <w:lang w:val="x-none" w:eastAsia="ru-RU"/>
    </w:rPr>
  </w:style>
  <w:style w:type="paragraph" w:styleId="2">
    <w:name w:val="heading 2"/>
    <w:aliases w:val="H2,H2 Знак,Заголовок 2 Знак Знак Знак Знак Знак"/>
    <w:basedOn w:val="a"/>
    <w:next w:val="a"/>
    <w:link w:val="20"/>
    <w:qFormat/>
    <w:rsid w:val="00F97FF2"/>
    <w:pPr>
      <w:keepNext/>
      <w:numPr>
        <w:ilvl w:val="1"/>
        <w:numId w:val="1"/>
      </w:numPr>
      <w:suppressAutoHyphens w:val="0"/>
      <w:spacing w:after="120" w:line="240" w:lineRule="atLeast"/>
      <w:ind w:right="40"/>
      <w:jc w:val="center"/>
      <w:outlineLvl w:val="1"/>
    </w:pPr>
    <w:rPr>
      <w:rFonts w:ascii="Times New Roman" w:hAnsi="Times New Roman"/>
      <w:b/>
      <w:sz w:val="28"/>
      <w:szCs w:val="20"/>
      <w:lang w:val="x-none" w:eastAsia="ru-RU"/>
    </w:rPr>
  </w:style>
  <w:style w:type="paragraph" w:styleId="3">
    <w:name w:val="heading 3"/>
    <w:aliases w:val=" Знак2,Знак2"/>
    <w:basedOn w:val="a"/>
    <w:next w:val="a"/>
    <w:link w:val="30"/>
    <w:qFormat/>
    <w:rsid w:val="00F97FF2"/>
    <w:pPr>
      <w:keepNext/>
      <w:numPr>
        <w:ilvl w:val="2"/>
        <w:numId w:val="1"/>
      </w:numPr>
      <w:tabs>
        <w:tab w:val="left" w:pos="2304"/>
      </w:tabs>
      <w:suppressAutoHyphens w:val="0"/>
      <w:spacing w:after="0" w:line="240" w:lineRule="auto"/>
      <w:jc w:val="center"/>
      <w:outlineLvl w:val="2"/>
    </w:pPr>
    <w:rPr>
      <w:rFonts w:ascii="Times New Roman" w:hAnsi="Times New Roman"/>
      <w:sz w:val="28"/>
      <w:szCs w:val="20"/>
      <w:lang w:val="x-none" w:eastAsia="ru-RU"/>
    </w:rPr>
  </w:style>
  <w:style w:type="paragraph" w:styleId="4">
    <w:name w:val="heading 4"/>
    <w:basedOn w:val="a"/>
    <w:next w:val="a"/>
    <w:link w:val="40"/>
    <w:qFormat/>
    <w:rsid w:val="00F97FF2"/>
    <w:pPr>
      <w:keepNext/>
      <w:numPr>
        <w:ilvl w:val="3"/>
        <w:numId w:val="1"/>
      </w:numPr>
      <w:suppressAutoHyphens w:val="0"/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  <w:lang w:val="x-none"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F97FF2"/>
    <w:pPr>
      <w:suppressAutoHyphens w:val="0"/>
      <w:spacing w:before="240" w:after="60" w:line="240" w:lineRule="auto"/>
      <w:outlineLvl w:val="4"/>
    </w:pPr>
    <w:rPr>
      <w:rFonts w:eastAsia="Times New Roman"/>
      <w:b/>
      <w:bCs/>
      <w:i/>
      <w:iCs/>
      <w:sz w:val="26"/>
      <w:szCs w:val="26"/>
      <w:lang w:val="x-none" w:eastAsia="ru-RU"/>
    </w:rPr>
  </w:style>
  <w:style w:type="paragraph" w:styleId="6">
    <w:name w:val="heading 6"/>
    <w:basedOn w:val="a"/>
    <w:next w:val="a"/>
    <w:link w:val="60"/>
    <w:qFormat/>
    <w:rsid w:val="00F97FF2"/>
    <w:pPr>
      <w:numPr>
        <w:ilvl w:val="5"/>
        <w:numId w:val="1"/>
      </w:numPr>
      <w:suppressAutoHyphens w:val="0"/>
      <w:spacing w:before="240" w:after="60" w:line="240" w:lineRule="auto"/>
      <w:jc w:val="both"/>
      <w:outlineLvl w:val="5"/>
    </w:pPr>
    <w:rPr>
      <w:rFonts w:ascii="Times New Roman" w:eastAsia="Times New Roman" w:hAnsi="Times New Roman"/>
      <w:i/>
      <w:color w:val="000000"/>
      <w:sz w:val="20"/>
      <w:szCs w:val="20"/>
      <w:lang w:val="x-none" w:eastAsia="ru-RU"/>
    </w:rPr>
  </w:style>
  <w:style w:type="paragraph" w:styleId="7">
    <w:name w:val="heading 7"/>
    <w:basedOn w:val="a"/>
    <w:next w:val="a"/>
    <w:link w:val="70"/>
    <w:qFormat/>
    <w:rsid w:val="00F97FF2"/>
    <w:pPr>
      <w:numPr>
        <w:ilvl w:val="6"/>
        <w:numId w:val="1"/>
      </w:numPr>
      <w:suppressAutoHyphens w:val="0"/>
      <w:spacing w:before="240" w:after="60" w:line="240" w:lineRule="auto"/>
      <w:jc w:val="both"/>
      <w:outlineLvl w:val="6"/>
    </w:pPr>
    <w:rPr>
      <w:rFonts w:ascii="Arial" w:eastAsia="Times New Roman" w:hAnsi="Arial"/>
      <w:color w:val="000000"/>
      <w:sz w:val="20"/>
      <w:szCs w:val="20"/>
      <w:lang w:val="x-none" w:eastAsia="ru-RU"/>
    </w:rPr>
  </w:style>
  <w:style w:type="paragraph" w:styleId="8">
    <w:name w:val="heading 8"/>
    <w:basedOn w:val="a"/>
    <w:next w:val="a"/>
    <w:link w:val="80"/>
    <w:qFormat/>
    <w:rsid w:val="00F97FF2"/>
    <w:pPr>
      <w:numPr>
        <w:ilvl w:val="7"/>
        <w:numId w:val="1"/>
      </w:numPr>
      <w:suppressAutoHyphens w:val="0"/>
      <w:spacing w:before="240" w:after="60" w:line="240" w:lineRule="auto"/>
      <w:jc w:val="both"/>
      <w:outlineLvl w:val="7"/>
    </w:pPr>
    <w:rPr>
      <w:rFonts w:ascii="Arial" w:eastAsia="Times New Roman" w:hAnsi="Arial"/>
      <w:i/>
      <w:color w:val="000000"/>
      <w:sz w:val="20"/>
      <w:szCs w:val="20"/>
      <w:lang w:val="x-none" w:eastAsia="ru-RU"/>
    </w:rPr>
  </w:style>
  <w:style w:type="paragraph" w:styleId="9">
    <w:name w:val="heading 9"/>
    <w:basedOn w:val="a"/>
    <w:next w:val="a"/>
    <w:link w:val="90"/>
    <w:qFormat/>
    <w:rsid w:val="00F97FF2"/>
    <w:pPr>
      <w:numPr>
        <w:ilvl w:val="8"/>
        <w:numId w:val="1"/>
      </w:numPr>
      <w:suppressAutoHyphens w:val="0"/>
      <w:spacing w:before="240" w:after="60" w:line="240" w:lineRule="auto"/>
      <w:jc w:val="both"/>
      <w:outlineLvl w:val="8"/>
    </w:pPr>
    <w:rPr>
      <w:rFonts w:ascii="Arial" w:eastAsia="Times New Roman" w:hAnsi="Arial"/>
      <w:b/>
      <w:i/>
      <w:color w:val="000000"/>
      <w:sz w:val="18"/>
      <w:szCs w:val="20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7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7FF2"/>
    <w:rPr>
      <w:rFonts w:ascii="Tahoma" w:eastAsia="Calibri" w:hAnsi="Tahoma" w:cs="Tahoma"/>
      <w:sz w:val="16"/>
      <w:szCs w:val="16"/>
      <w:lang w:eastAsia="ar-SA"/>
    </w:rPr>
  </w:style>
  <w:style w:type="character" w:customStyle="1" w:styleId="WW8Num9z4">
    <w:name w:val="WW8Num9z4"/>
    <w:rsid w:val="00F97FF2"/>
  </w:style>
  <w:style w:type="character" w:customStyle="1" w:styleId="10">
    <w:name w:val="Заголовок 1 Знак"/>
    <w:aliases w:val="Document Header1 Знак,H1 Знак1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uiPriority w:val="9"/>
    <w:rsid w:val="00F97FF2"/>
    <w:rPr>
      <w:rFonts w:ascii="Times New Roman" w:eastAsia="Calibri" w:hAnsi="Times New Roman" w:cs="Times New Roman"/>
      <w:sz w:val="28"/>
      <w:szCs w:val="20"/>
      <w:lang w:val="x-none" w:eastAsia="ru-RU"/>
    </w:rPr>
  </w:style>
  <w:style w:type="character" w:customStyle="1" w:styleId="20">
    <w:name w:val="Заголовок 2 Знак"/>
    <w:aliases w:val="H2 Знак1,H2 Знак Знак,Заголовок 2 Знак Знак Знак Знак Знак Знак"/>
    <w:basedOn w:val="a0"/>
    <w:link w:val="2"/>
    <w:rsid w:val="00F97FF2"/>
    <w:rPr>
      <w:rFonts w:ascii="Times New Roman" w:eastAsia="Calibri" w:hAnsi="Times New Roman" w:cs="Times New Roman"/>
      <w:b/>
      <w:sz w:val="28"/>
      <w:szCs w:val="20"/>
      <w:lang w:val="x-none" w:eastAsia="ru-RU"/>
    </w:rPr>
  </w:style>
  <w:style w:type="character" w:customStyle="1" w:styleId="30">
    <w:name w:val="Заголовок 3 Знак"/>
    <w:aliases w:val=" Знак2 Знак,Знак2 Знак"/>
    <w:basedOn w:val="a0"/>
    <w:link w:val="3"/>
    <w:rsid w:val="00F97FF2"/>
    <w:rPr>
      <w:rFonts w:ascii="Times New Roman" w:eastAsia="Calibri" w:hAnsi="Times New Roman" w:cs="Times New Roman"/>
      <w:sz w:val="28"/>
      <w:szCs w:val="20"/>
      <w:lang w:val="x-none" w:eastAsia="ru-RU"/>
    </w:rPr>
  </w:style>
  <w:style w:type="character" w:customStyle="1" w:styleId="40">
    <w:name w:val="Заголовок 4 Знак"/>
    <w:basedOn w:val="a0"/>
    <w:link w:val="4"/>
    <w:rsid w:val="00F97FF2"/>
    <w:rPr>
      <w:rFonts w:ascii="Times New Roman" w:eastAsia="Times New Roman" w:hAnsi="Times New Roman" w:cs="Times New Roman"/>
      <w:b/>
      <w:bCs/>
      <w:sz w:val="28"/>
      <w:szCs w:val="28"/>
      <w:lang w:val="x-none" w:eastAsia="ru-RU"/>
    </w:rPr>
  </w:style>
  <w:style w:type="character" w:customStyle="1" w:styleId="50">
    <w:name w:val="Заголовок 5 Знак"/>
    <w:basedOn w:val="a0"/>
    <w:link w:val="5"/>
    <w:semiHidden/>
    <w:rsid w:val="00F97FF2"/>
    <w:rPr>
      <w:rFonts w:ascii="Calibri" w:eastAsia="Times New Roman" w:hAnsi="Calibri" w:cs="Times New Roman"/>
      <w:b/>
      <w:bCs/>
      <w:i/>
      <w:iCs/>
      <w:sz w:val="26"/>
      <w:szCs w:val="26"/>
      <w:lang w:val="x-none" w:eastAsia="ru-RU"/>
    </w:rPr>
  </w:style>
  <w:style w:type="character" w:customStyle="1" w:styleId="60">
    <w:name w:val="Заголовок 6 Знак"/>
    <w:basedOn w:val="a0"/>
    <w:link w:val="6"/>
    <w:rsid w:val="00F97FF2"/>
    <w:rPr>
      <w:rFonts w:ascii="Times New Roman" w:eastAsia="Times New Roman" w:hAnsi="Times New Roman" w:cs="Times New Roman"/>
      <w:i/>
      <w:color w:val="000000"/>
      <w:sz w:val="20"/>
      <w:szCs w:val="20"/>
      <w:lang w:val="x-none" w:eastAsia="ru-RU"/>
    </w:rPr>
  </w:style>
  <w:style w:type="character" w:customStyle="1" w:styleId="70">
    <w:name w:val="Заголовок 7 Знак"/>
    <w:basedOn w:val="a0"/>
    <w:link w:val="7"/>
    <w:rsid w:val="00F97FF2"/>
    <w:rPr>
      <w:rFonts w:ascii="Arial" w:eastAsia="Times New Roman" w:hAnsi="Arial" w:cs="Times New Roman"/>
      <w:color w:val="000000"/>
      <w:sz w:val="20"/>
      <w:szCs w:val="20"/>
      <w:lang w:val="x-none" w:eastAsia="ru-RU"/>
    </w:rPr>
  </w:style>
  <w:style w:type="character" w:customStyle="1" w:styleId="80">
    <w:name w:val="Заголовок 8 Знак"/>
    <w:basedOn w:val="a0"/>
    <w:link w:val="8"/>
    <w:rsid w:val="00F97FF2"/>
    <w:rPr>
      <w:rFonts w:ascii="Arial" w:eastAsia="Times New Roman" w:hAnsi="Arial" w:cs="Times New Roman"/>
      <w:i/>
      <w:color w:val="000000"/>
      <w:sz w:val="20"/>
      <w:szCs w:val="20"/>
      <w:lang w:val="x-none" w:eastAsia="ru-RU"/>
    </w:rPr>
  </w:style>
  <w:style w:type="character" w:customStyle="1" w:styleId="90">
    <w:name w:val="Заголовок 9 Знак"/>
    <w:basedOn w:val="a0"/>
    <w:link w:val="9"/>
    <w:rsid w:val="00F97FF2"/>
    <w:rPr>
      <w:rFonts w:ascii="Arial" w:eastAsia="Times New Roman" w:hAnsi="Arial" w:cs="Times New Roman"/>
      <w:b/>
      <w:i/>
      <w:color w:val="000000"/>
      <w:sz w:val="18"/>
      <w:szCs w:val="20"/>
      <w:lang w:val="x-none" w:eastAsia="ru-RU"/>
    </w:rPr>
  </w:style>
  <w:style w:type="paragraph" w:styleId="a5">
    <w:name w:val="Normal (Web)"/>
    <w:basedOn w:val="a"/>
    <w:link w:val="a6"/>
    <w:uiPriority w:val="99"/>
    <w:unhideWhenUsed/>
    <w:qFormat/>
    <w:rsid w:val="00F97FF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Body Text"/>
    <w:aliases w:val="Основной текст Знак1,Основной текст Знак Знак,Çàã1,BO,ID,body indent,andrad,EHPT,Body Text2,Знак9,Список 1, Знак5,Знак5,body text,body text Знак,body text Знак Знак,bt,ändrad,body text1,bt1,body text2,bt2,body text11,bt11,body text3,bt3,b"/>
    <w:basedOn w:val="a"/>
    <w:link w:val="21"/>
    <w:qFormat/>
    <w:rsid w:val="00F97FF2"/>
    <w:pPr>
      <w:suppressAutoHyphens w:val="0"/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val="x-none" w:eastAsia="x-none"/>
    </w:rPr>
  </w:style>
  <w:style w:type="character" w:customStyle="1" w:styleId="a8">
    <w:name w:val="Основной текст Знак"/>
    <w:aliases w:val="Çàã1 Знак,BO Знак,ID Знак,body indent Знак,andrad Знак,EHPT Знак,Body Text2 Знак,Знак9 Знак,Список 1 Знак,Основной текст Знак Знак Знак Знак, Знак5 Знак,Знак5 Знак,body text Знак1,body text Знак Знак1,body text Знак Знак Знак,bt Знак"/>
    <w:basedOn w:val="a0"/>
    <w:rsid w:val="00F97FF2"/>
    <w:rPr>
      <w:rFonts w:ascii="Calibri" w:eastAsia="Calibri" w:hAnsi="Calibri" w:cs="Times New Roman"/>
      <w:lang w:eastAsia="ar-SA"/>
    </w:rPr>
  </w:style>
  <w:style w:type="character" w:styleId="a9">
    <w:name w:val="Hyperlink"/>
    <w:uiPriority w:val="99"/>
    <w:rsid w:val="00F97FF2"/>
    <w:rPr>
      <w:strike w:val="0"/>
      <w:dstrike w:val="0"/>
      <w:color w:val="2E64A2"/>
      <w:u w:val="none"/>
      <w:effect w:val="none"/>
    </w:rPr>
  </w:style>
  <w:style w:type="character" w:customStyle="1" w:styleId="21">
    <w:name w:val="Основной текст Знак2"/>
    <w:aliases w:val="Основной текст Знак1 Знак,Основной текст Знак Знак Знак,Çàã1 Знак1,BO Знак1,ID Знак1,body indent Знак1,andrad Знак1,EHPT Знак1,Body Text2 Знак1,Знак9 Знак1,Список 1 Знак1, Знак5 Знак1,Знак5 Знак1,body text Знак2,body text Знак Знак2"/>
    <w:link w:val="a7"/>
    <w:rsid w:val="00F97FF2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table" w:styleId="aa">
    <w:name w:val="Table Grid"/>
    <w:basedOn w:val="a1"/>
    <w:uiPriority w:val="39"/>
    <w:rsid w:val="00DD3E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  <w:rsid w:val="00DD3E75"/>
  </w:style>
  <w:style w:type="character" w:styleId="ab">
    <w:name w:val="Strong"/>
    <w:basedOn w:val="a0"/>
    <w:uiPriority w:val="22"/>
    <w:qFormat/>
    <w:rsid w:val="00494D32"/>
    <w:rPr>
      <w:b/>
      <w:bCs/>
    </w:rPr>
  </w:style>
  <w:style w:type="character" w:customStyle="1" w:styleId="txt-data-item1">
    <w:name w:val="txt-data-item1"/>
    <w:basedOn w:val="a0"/>
    <w:rsid w:val="005A2EA7"/>
    <w:rPr>
      <w:strike w:val="0"/>
      <w:dstrike w:val="0"/>
      <w:color w:val="222222"/>
      <w:u w:val="none"/>
      <w:effect w:val="none"/>
    </w:rPr>
  </w:style>
  <w:style w:type="paragraph" w:customStyle="1" w:styleId="Default">
    <w:name w:val="Default"/>
    <w:rsid w:val="00444FD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List Paragraph"/>
    <w:basedOn w:val="a"/>
    <w:link w:val="ad"/>
    <w:uiPriority w:val="34"/>
    <w:qFormat/>
    <w:rsid w:val="00444FD4"/>
    <w:pPr>
      <w:suppressAutoHyphens w:val="0"/>
      <w:spacing w:after="0" w:line="240" w:lineRule="auto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d">
    <w:name w:val="Абзац списка Знак"/>
    <w:link w:val="ac"/>
    <w:uiPriority w:val="99"/>
    <w:locked/>
    <w:rsid w:val="00444F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header"/>
    <w:basedOn w:val="a"/>
    <w:link w:val="af"/>
    <w:uiPriority w:val="99"/>
    <w:rsid w:val="00901061"/>
    <w:pPr>
      <w:tabs>
        <w:tab w:val="center" w:pos="4153"/>
        <w:tab w:val="right" w:pos="8306"/>
      </w:tabs>
      <w:suppressAutoHyphens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af">
    <w:name w:val="Верхний колонтитул Знак"/>
    <w:basedOn w:val="a0"/>
    <w:link w:val="ae"/>
    <w:uiPriority w:val="99"/>
    <w:rsid w:val="0090106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"/>
    <w:link w:val="23"/>
    <w:uiPriority w:val="99"/>
    <w:rsid w:val="00901061"/>
    <w:pPr>
      <w:suppressAutoHyphens w:val="0"/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rsid w:val="0090106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901061"/>
    <w:pPr>
      <w:suppressAutoHyphens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901061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s4-wptoptable1">
    <w:name w:val="s4-wptoptable1"/>
    <w:basedOn w:val="a"/>
    <w:rsid w:val="00901061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rsid w:val="009010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customStyle="1" w:styleId="sectioninfo2">
    <w:name w:val="section__info2"/>
    <w:basedOn w:val="a0"/>
    <w:rsid w:val="00901061"/>
    <w:rPr>
      <w:vanish w:val="0"/>
      <w:webHidden w:val="0"/>
      <w:specVanish w:val="0"/>
    </w:rPr>
  </w:style>
  <w:style w:type="paragraph" w:styleId="af0">
    <w:name w:val="annotation text"/>
    <w:basedOn w:val="a"/>
    <w:link w:val="af1"/>
    <w:uiPriority w:val="99"/>
    <w:unhideWhenUsed/>
    <w:rsid w:val="00901061"/>
    <w:pPr>
      <w:suppressAutoHyphens w:val="0"/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1">
    <w:name w:val="Текст примечания Знак"/>
    <w:basedOn w:val="a0"/>
    <w:link w:val="af0"/>
    <w:uiPriority w:val="99"/>
    <w:rsid w:val="0090106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2">
    <w:name w:val="Тема примечания Знак"/>
    <w:basedOn w:val="af1"/>
    <w:link w:val="af3"/>
    <w:uiPriority w:val="99"/>
    <w:semiHidden/>
    <w:rsid w:val="0090106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3">
    <w:name w:val="annotation subject"/>
    <w:basedOn w:val="af0"/>
    <w:next w:val="af0"/>
    <w:link w:val="af2"/>
    <w:uiPriority w:val="99"/>
    <w:semiHidden/>
    <w:unhideWhenUsed/>
    <w:rsid w:val="00901061"/>
    <w:rPr>
      <w:b/>
      <w:bCs/>
    </w:rPr>
  </w:style>
  <w:style w:type="character" w:customStyle="1" w:styleId="11">
    <w:name w:val="Тема примечания Знак1"/>
    <w:basedOn w:val="af1"/>
    <w:uiPriority w:val="99"/>
    <w:semiHidden/>
    <w:rsid w:val="0090106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ConsPlusNonformat">
    <w:name w:val="ConsPlusNonformat"/>
    <w:rsid w:val="00901061"/>
    <w:pPr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character" w:customStyle="1" w:styleId="cardmaininfotitle2">
    <w:name w:val="cardmaininfo__title2"/>
    <w:basedOn w:val="a0"/>
    <w:rsid w:val="00901061"/>
    <w:rPr>
      <w:color w:val="939CBA"/>
    </w:rPr>
  </w:style>
  <w:style w:type="character" w:customStyle="1" w:styleId="e24kjd">
    <w:name w:val="e24kjd"/>
    <w:rsid w:val="00901061"/>
  </w:style>
  <w:style w:type="character" w:styleId="af4">
    <w:name w:val="endnote reference"/>
    <w:unhideWhenUsed/>
    <w:rsid w:val="00901061"/>
    <w:rPr>
      <w:vertAlign w:val="superscript"/>
    </w:rPr>
  </w:style>
  <w:style w:type="paragraph" w:styleId="af5">
    <w:name w:val="No Spacing"/>
    <w:uiPriority w:val="1"/>
    <w:qFormat/>
    <w:rsid w:val="00901061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2">
    <w:name w:val="Обычный1"/>
    <w:rsid w:val="00B6027F"/>
    <w:pPr>
      <w:widowControl w:val="0"/>
      <w:suppressAutoHyphens/>
      <w:spacing w:after="0" w:line="240" w:lineRule="auto"/>
    </w:pPr>
    <w:rPr>
      <w:rFonts w:ascii="Arial" w:eastAsia="Arial Unicode MS" w:hAnsi="Arial" w:cs="Mangal"/>
      <w:kern w:val="2"/>
      <w:sz w:val="20"/>
      <w:szCs w:val="24"/>
      <w:lang w:eastAsia="hi-IN" w:bidi="hi-IN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7533A7"/>
    <w:rPr>
      <w:color w:val="605E5C"/>
      <w:shd w:val="clear" w:color="auto" w:fill="E1DFDD"/>
    </w:rPr>
  </w:style>
  <w:style w:type="character" w:customStyle="1" w:styleId="a6">
    <w:name w:val="Обычный (веб) Знак"/>
    <w:link w:val="a5"/>
    <w:uiPriority w:val="99"/>
    <w:rsid w:val="00D77FD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4">
    <w:name w:val="Сетка таблицы1"/>
    <w:basedOn w:val="a1"/>
    <w:next w:val="aa"/>
    <w:uiPriority w:val="39"/>
    <w:rsid w:val="00244A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ectioninfo">
    <w:name w:val="section__info"/>
    <w:basedOn w:val="a0"/>
    <w:rsid w:val="00244A46"/>
  </w:style>
  <w:style w:type="character" w:styleId="af6">
    <w:name w:val="annotation reference"/>
    <w:basedOn w:val="a0"/>
    <w:uiPriority w:val="99"/>
    <w:semiHidden/>
    <w:unhideWhenUsed/>
    <w:rsid w:val="00244A46"/>
    <w:rPr>
      <w:sz w:val="16"/>
      <w:szCs w:val="16"/>
    </w:rPr>
  </w:style>
  <w:style w:type="paragraph" w:styleId="af7">
    <w:name w:val="Revision"/>
    <w:hidden/>
    <w:uiPriority w:val="99"/>
    <w:semiHidden/>
    <w:rsid w:val="00244A46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spellchecker-word-highlight">
    <w:name w:val="spellchecker-word-highlight"/>
    <w:rsid w:val="00244A46"/>
  </w:style>
  <w:style w:type="paragraph" w:customStyle="1" w:styleId="parametervalue">
    <w:name w:val="parametervalue"/>
    <w:basedOn w:val="a"/>
    <w:rsid w:val="006332C0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8">
    <w:name w:val="Emphasis"/>
    <w:basedOn w:val="a0"/>
    <w:uiPriority w:val="20"/>
    <w:qFormat/>
    <w:rsid w:val="003A5884"/>
    <w:rPr>
      <w:i/>
      <w:iCs/>
    </w:rPr>
  </w:style>
  <w:style w:type="character" w:customStyle="1" w:styleId="upper">
    <w:name w:val="upper"/>
    <w:basedOn w:val="a0"/>
    <w:rsid w:val="00F45A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8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84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31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14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975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6047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359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6702784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460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062181">
                                          <w:marLeft w:val="0"/>
                                          <w:marRight w:val="0"/>
                                          <w:marTop w:val="36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1642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9078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23585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0825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756169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02903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72251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8894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83226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17618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419966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10852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102300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37828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003547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773603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528881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278541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70256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7030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3220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24443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68012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427025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210708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038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941351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443005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780895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49649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48870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9059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18325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52296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843910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07107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8364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22076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43792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6319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483132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4633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282266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615476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99764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35438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700889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99535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37686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673630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34853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682709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37759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527126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97783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7580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38003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308546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849652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51543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20751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620390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9651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65049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868054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092108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0079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22737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260378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114179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67913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208464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56142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96696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265668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930645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722123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96260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09587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53241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640627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593346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8235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288702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323825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0872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55866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581662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81637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716985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982117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322187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523782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585024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328712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43933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066845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40629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349883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22252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75581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9846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46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8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46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88506">
              <w:marLeft w:val="22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345201">
              <w:marLeft w:val="22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66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3656927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951504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0593997">
              <w:marLeft w:val="56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141215">
                  <w:marLeft w:val="0"/>
                  <w:marRight w:val="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821960">
                      <w:marLeft w:val="-135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366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7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2leEBmB8OHRSEmbfnnB1rEti/hTjkj8Wq9upzNbumAM=</DigestValue>
    </Reference>
    <Reference Type="http://www.w3.org/2000/09/xmldsig#Object" URI="#idOfficeObject">
      <DigestMethod Algorithm="urn:ietf:params:xml:ns:cpxmlsec:algorithms:gostr34112012-256"/>
      <DigestValue>hdijAcq+YEFrt0ARRBRnAhacd7v1L0UoGgdD3Y/P+6U=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qbXvxc3vBsYiCDOjuqE6KehjZhafImg4nbvDogfHa1g=</DigestValue>
    </Reference>
  </SignedInfo>
  <SignatureValue>yfRwtL4oixJ2FGMZ8EXDO31boqZo7HlXdqkg2u3X/6gbZYNyLxtC31Mk0GC83OWM
EAb+Opuj4+kPM7A8hrVQgQ==</SignatureValue>
  <KeyInfo>
    <X509Data>
      <X509Certificate>MIIJjTCCCTqgAwIBAgIQBCPgo0iEMSf2BOGv5KfzbzAKBggqhQMHAQEDAjCCAVcx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0YHQuNC4MB4XDTIzMDgzMDAxMjIwMFoXDTI0MTEyMjAxMjIwMFowggI3MQswCQYD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http://www.w3.org/2000/09/xmldsig#sha1"/>
        <DigestValue>87cdoYzmo81mC4xBJ3q6sFKQHvM=</DigestValue>
      </Reference>
      <Reference URI="/word/document.xml?ContentType=application/vnd.openxmlformats-officedocument.wordprocessingml.document.main+xml">
        <DigestMethod Algorithm="http://www.w3.org/2000/09/xmldsig#sha1"/>
        <DigestValue>n3kstBHoev7h7uzSgR67ji56RMY=</DigestValue>
      </Reference>
      <Reference URI="/word/fontTable.xml?ContentType=application/vnd.openxmlformats-officedocument.wordprocessingml.fontTable+xml">
        <DigestMethod Algorithm="http://www.w3.org/2000/09/xmldsig#sha1"/>
        <DigestValue>h1P6RxXYKNSl0PVV9Epg4DkpgxU=</DigestValue>
      </Reference>
      <Reference URI="/word/media/image1.emf?ContentType=image/x-emf">
        <DigestMethod Algorithm="http://www.w3.org/2000/09/xmldsig#sha1"/>
        <DigestValue>gDcBy8Yb/YNJX0p2zT/WOSoKBoU=</DigestValue>
      </Reference>
      <Reference URI="/word/media/image2.emf?ContentType=image/x-emf">
        <DigestMethod Algorithm="http://www.w3.org/2000/09/xmldsig#sha1"/>
        <DigestValue>Pp7Mjdk+PH7oUcp3AWxxN6bLKLQ=</DigestValue>
      </Reference>
      <Reference URI="/word/media/image3.emf?ContentType=image/x-emf">
        <DigestMethod Algorithm="http://www.w3.org/2000/09/xmldsig#sha1"/>
        <DigestValue>Zp3PEypgh0F3H0tXlWaqJtc5gaU=</DigestValue>
      </Reference>
      <Reference URI="/word/media/image4.emf?ContentType=image/x-emf">
        <DigestMethod Algorithm="http://www.w3.org/2000/09/xmldsig#sha1"/>
        <DigestValue>/tDy53pdRTfGhHBrjFkXv3PGnBg=</DigestValue>
      </Reference>
      <Reference URI="/word/media/image5.emf?ContentType=image/x-emf">
        <DigestMethod Algorithm="http://www.w3.org/2000/09/xmldsig#sha1"/>
        <DigestValue>ebITcKbN5hCOeuKw5BDIHdpIUgA=</DigestValue>
      </Reference>
      <Reference URI="/word/media/image6.emf?ContentType=image/x-emf">
        <DigestMethod Algorithm="http://www.w3.org/2000/09/xmldsig#sha1"/>
        <DigestValue>faBijOhySoqMmqhA1mLzTnbhl8c=</DigestValue>
      </Reference>
      <Reference URI="/word/media/image7.emf?ContentType=image/x-emf">
        <DigestMethod Algorithm="http://www.w3.org/2000/09/xmldsig#sha1"/>
        <DigestValue>kpRw0qusXjJfZ2hyMQ7Bkbk17Pc=</DigestValue>
      </Reference>
      <Reference URI="/word/media/image8.emf?ContentType=image/x-emf">
        <DigestMethod Algorithm="http://www.w3.org/2000/09/xmldsig#sha1"/>
        <DigestValue>Rthh93/vGtUXC7m6tqRX3jqHI3g=</DigestValue>
      </Reference>
      <Reference URI="/word/media/image9.emf?ContentType=image/x-emf">
        <DigestMethod Algorithm="http://www.w3.org/2000/09/xmldsig#sha1"/>
        <DigestValue>3xzo6n6SO/2ckemQFxTV3skjpE4=</DigestValue>
      </Reference>
      <Reference URI="/word/numbering.xml?ContentType=application/vnd.openxmlformats-officedocument.wordprocessingml.numbering+xml">
        <DigestMethod Algorithm="http://www.w3.org/2000/09/xmldsig#sha1"/>
        <DigestValue>5cJ1N5qUar4Uz4eMya/DB3xkI0I=</DigestValue>
      </Reference>
      <Reference URI="/word/settings.xml?ContentType=application/vnd.openxmlformats-officedocument.wordprocessingml.settings+xml">
        <DigestMethod Algorithm="http://www.w3.org/2000/09/xmldsig#sha1"/>
        <DigestValue>wmlnd37ooGX7CTFX9t5w7BofEY0=</DigestValue>
      </Reference>
      <Reference URI="/word/styles.xml?ContentType=application/vnd.openxmlformats-officedocument.wordprocessingml.styles+xml">
        <DigestMethod Algorithm="http://www.w3.org/2000/09/xmldsig#sha1"/>
        <DigestValue>zqrovpIwlULYVk5Fv/5nGWDTdXM=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uvYUxatyDRerXNvdALaZWJfmvn0=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2024-02-08T04:35:32Z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16.0.17231/26</OfficeVersion>
          <ApplicationVersion>16.0.17231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2024-02-08T04:35:32Z</xd:SigningTime>
          <xd:SigningCertificate>
            <xd:Cert>
              <xd:CertDigest>
                <DigestMethod Algorithm="http://www.w3.org/2000/09/xmldsig#sha1"/>
                <DigestValue>djoC19rWKheB5yp7qEhxjGVvWS0=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5503198569572821306309985209938342767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2778</Words>
  <Characters>15835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Роман Улыбин</dc:creator>
  <cp:lastModifiedBy>Виктория Г. Данилина</cp:lastModifiedBy>
  <cp:revision>5</cp:revision>
  <cp:lastPrinted>2024-01-26T08:28:00Z</cp:lastPrinted>
  <dcterms:created xsi:type="dcterms:W3CDTF">2024-02-05T04:16:00Z</dcterms:created>
  <dcterms:modified xsi:type="dcterms:W3CDTF">2024-02-08T04:31:00Z</dcterms:modified>
</cp:coreProperties>
</file>