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324" w:rsidRDefault="000C6A4E">
      <w:pPr>
        <w:spacing w:after="200" w:line="276" w:lineRule="auto"/>
        <w:rPr>
          <w:b/>
          <w:sz w:val="24"/>
          <w:szCs w:val="24"/>
          <w:lang w:eastAsia="ar-SA"/>
        </w:rPr>
      </w:pPr>
      <w:r>
        <w:rPr>
          <w:noProof/>
        </w:rPr>
        <w:drawing>
          <wp:inline distT="0" distB="0" distL="0" distR="0" wp14:anchorId="7EB1DF5B" wp14:editId="14412A17">
            <wp:extent cx="5095875" cy="665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5875" cy="6657975"/>
                    </a:xfrm>
                    <a:prstGeom prst="rect">
                      <a:avLst/>
                    </a:prstGeom>
                  </pic:spPr>
                </pic:pic>
              </a:graphicData>
            </a:graphic>
          </wp:inline>
        </w:drawing>
      </w:r>
      <w:bookmarkStart w:id="0" w:name="_GoBack"/>
      <w:bookmarkEnd w:id="0"/>
    </w:p>
    <w:p w:rsidR="00F33324" w:rsidRDefault="00F33324">
      <w:pPr>
        <w:spacing w:after="200" w:line="276" w:lineRule="auto"/>
        <w:rPr>
          <w:b/>
          <w:sz w:val="24"/>
          <w:szCs w:val="24"/>
          <w:lang w:eastAsia="ar-SA"/>
        </w:rPr>
      </w:pPr>
      <w:r>
        <w:rPr>
          <w:b/>
          <w:sz w:val="24"/>
          <w:szCs w:val="24"/>
          <w:lang w:eastAsia="ar-SA"/>
        </w:rPr>
        <w:br w:type="page"/>
      </w:r>
    </w:p>
    <w:p w:rsidR="00F33324" w:rsidRDefault="00F33324">
      <w:pPr>
        <w:spacing w:after="200" w:line="276" w:lineRule="auto"/>
        <w:rPr>
          <w:b/>
          <w:sz w:val="24"/>
          <w:szCs w:val="24"/>
          <w:lang w:eastAsia="ar-SA"/>
        </w:rPr>
      </w:pPr>
      <w:r>
        <w:rPr>
          <w:noProof/>
        </w:rPr>
        <w:lastRenderedPageBreak/>
        <w:drawing>
          <wp:inline distT="0" distB="0" distL="0" distR="0" wp14:anchorId="78F8DF94" wp14:editId="7EA624E7">
            <wp:extent cx="5372100" cy="499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2100" cy="4991100"/>
                    </a:xfrm>
                    <a:prstGeom prst="rect">
                      <a:avLst/>
                    </a:prstGeom>
                  </pic:spPr>
                </pic:pic>
              </a:graphicData>
            </a:graphic>
          </wp:inline>
        </w:drawing>
      </w:r>
    </w:p>
    <w:p w:rsidR="00F33324" w:rsidRDefault="00F33324">
      <w:pPr>
        <w:spacing w:after="200" w:line="276" w:lineRule="auto"/>
        <w:rPr>
          <w:b/>
          <w:sz w:val="24"/>
          <w:szCs w:val="24"/>
          <w:lang w:eastAsia="ar-SA"/>
        </w:rPr>
      </w:pPr>
      <w:r>
        <w:rPr>
          <w:b/>
          <w:sz w:val="24"/>
          <w:szCs w:val="24"/>
          <w:lang w:eastAsia="ar-SA"/>
        </w:rPr>
        <w:br w:type="page"/>
      </w:r>
    </w:p>
    <w:p w:rsidR="00474D40" w:rsidRPr="004D76FB" w:rsidRDefault="00474D40" w:rsidP="00474D40">
      <w:pPr>
        <w:suppressAutoHyphens/>
        <w:jc w:val="center"/>
        <w:rPr>
          <w:b/>
          <w:sz w:val="24"/>
          <w:szCs w:val="24"/>
          <w:lang w:eastAsia="ar-SA"/>
        </w:rPr>
      </w:pPr>
      <w:r w:rsidRPr="004D76FB">
        <w:rPr>
          <w:b/>
          <w:sz w:val="24"/>
          <w:szCs w:val="24"/>
          <w:lang w:eastAsia="ar-SA"/>
        </w:rPr>
        <w:lastRenderedPageBreak/>
        <w:t xml:space="preserve">ГОСУДАРСТВЕННЫЙ КОНТРАКТ № </w:t>
      </w:r>
      <w:r w:rsidR="00AC071D">
        <w:rPr>
          <w:b/>
          <w:sz w:val="24"/>
          <w:szCs w:val="24"/>
          <w:lang w:eastAsia="ar-SA"/>
        </w:rPr>
        <w:t>2012.16948</w:t>
      </w:r>
    </w:p>
    <w:p w:rsidR="00474D40" w:rsidRPr="004D76FB" w:rsidRDefault="00474D40" w:rsidP="00474D40">
      <w:pPr>
        <w:shd w:val="clear" w:color="auto" w:fill="FFFFFF"/>
        <w:suppressAutoHyphens/>
        <w:spacing w:line="274" w:lineRule="exact"/>
        <w:ind w:left="91" w:firstLine="51"/>
        <w:jc w:val="center"/>
        <w:rPr>
          <w:b/>
          <w:bCs/>
          <w:color w:val="000000"/>
          <w:sz w:val="24"/>
          <w:szCs w:val="24"/>
          <w:lang w:eastAsia="ar-SA"/>
        </w:rPr>
      </w:pPr>
      <w:r w:rsidRPr="004D76FB">
        <w:rPr>
          <w:b/>
          <w:bCs/>
          <w:color w:val="000000"/>
          <w:sz w:val="24"/>
          <w:szCs w:val="24"/>
          <w:lang w:eastAsia="ar-SA"/>
        </w:rPr>
        <w:t xml:space="preserve">на выполнение подрядных работ </w:t>
      </w:r>
    </w:p>
    <w:p w:rsidR="00474D40" w:rsidRPr="004D76FB" w:rsidRDefault="00474D40" w:rsidP="00474D40">
      <w:pPr>
        <w:suppressAutoHyphens/>
        <w:jc w:val="center"/>
        <w:rPr>
          <w:sz w:val="24"/>
          <w:szCs w:val="24"/>
          <w:lang w:eastAsia="ar-SA"/>
        </w:rPr>
      </w:pPr>
    </w:p>
    <w:p w:rsidR="00474D40" w:rsidRPr="004D76FB" w:rsidRDefault="00474D40" w:rsidP="00474D40">
      <w:pPr>
        <w:suppressAutoHyphens/>
        <w:jc w:val="center"/>
        <w:rPr>
          <w:b/>
          <w:sz w:val="22"/>
          <w:szCs w:val="22"/>
          <w:lang w:eastAsia="ar-SA"/>
        </w:rPr>
      </w:pPr>
      <w:r w:rsidRPr="004D76FB">
        <w:rPr>
          <w:b/>
          <w:sz w:val="22"/>
          <w:szCs w:val="22"/>
          <w:lang w:eastAsia="ar-SA"/>
        </w:rPr>
        <w:t>г. Новосибирск                                                                                         «</w:t>
      </w:r>
      <w:r w:rsidR="00165F35">
        <w:rPr>
          <w:b/>
          <w:sz w:val="22"/>
          <w:szCs w:val="22"/>
          <w:lang w:eastAsia="ar-SA"/>
        </w:rPr>
        <w:t xml:space="preserve">28 </w:t>
      </w:r>
      <w:r w:rsidRPr="004D76FB">
        <w:rPr>
          <w:b/>
          <w:sz w:val="22"/>
          <w:szCs w:val="22"/>
          <w:lang w:eastAsia="ar-SA"/>
        </w:rPr>
        <w:t xml:space="preserve">» </w:t>
      </w:r>
      <w:r w:rsidR="00165F35">
        <w:rPr>
          <w:b/>
          <w:sz w:val="22"/>
          <w:szCs w:val="22"/>
          <w:lang w:eastAsia="ar-SA"/>
        </w:rPr>
        <w:t>марта</w:t>
      </w:r>
      <w:r w:rsidRPr="004D76FB">
        <w:rPr>
          <w:b/>
          <w:sz w:val="22"/>
          <w:szCs w:val="22"/>
          <w:lang w:eastAsia="ar-SA"/>
        </w:rPr>
        <w:t xml:space="preserve"> 2012 г.  </w:t>
      </w:r>
    </w:p>
    <w:p w:rsidR="00474D40" w:rsidRPr="004D76FB" w:rsidRDefault="00474D40" w:rsidP="00474D40">
      <w:pPr>
        <w:suppressAutoHyphens/>
        <w:jc w:val="center"/>
        <w:rPr>
          <w:sz w:val="22"/>
          <w:szCs w:val="22"/>
          <w:lang w:eastAsia="ar-SA"/>
        </w:rPr>
      </w:pPr>
      <w:r w:rsidRPr="004D76FB">
        <w:rPr>
          <w:sz w:val="22"/>
          <w:szCs w:val="22"/>
          <w:lang w:eastAsia="ar-SA"/>
        </w:rPr>
        <w:t xml:space="preserve">   </w:t>
      </w:r>
    </w:p>
    <w:p w:rsidR="00474D40" w:rsidRPr="004D76FB" w:rsidRDefault="00474D40" w:rsidP="00474D40">
      <w:pPr>
        <w:suppressAutoHyphens/>
        <w:ind w:firstLine="720"/>
        <w:jc w:val="both"/>
        <w:rPr>
          <w:sz w:val="22"/>
          <w:szCs w:val="22"/>
          <w:lang w:eastAsia="ar-SA"/>
        </w:rPr>
      </w:pPr>
      <w:r w:rsidRPr="004D76FB">
        <w:rPr>
          <w:bCs/>
          <w:sz w:val="22"/>
          <w:szCs w:val="22"/>
          <w:lang w:eastAsia="ar-SA"/>
        </w:rPr>
        <w:t xml:space="preserve">Государственное казенное учреждение Новосибирской области «Управление капитального строительства» (сокращенное наименование - ГКУ НСО «УКС»), </w:t>
      </w:r>
      <w:r w:rsidRPr="004D76FB">
        <w:rPr>
          <w:sz w:val="22"/>
          <w:szCs w:val="22"/>
          <w:lang w:eastAsia="ar-SA"/>
        </w:rPr>
        <w:t xml:space="preserve">от имени Новосибирской области </w:t>
      </w:r>
      <w:r w:rsidRPr="004D76FB">
        <w:rPr>
          <w:rFonts w:eastAsia="Arial"/>
          <w:sz w:val="22"/>
          <w:szCs w:val="22"/>
          <w:lang w:eastAsia="ar-SA"/>
        </w:rPr>
        <w:t xml:space="preserve">в целях обеспечения государственных нужд, </w:t>
      </w:r>
      <w:r w:rsidRPr="004D76FB">
        <w:rPr>
          <w:sz w:val="22"/>
          <w:szCs w:val="22"/>
          <w:lang w:eastAsia="ar-SA"/>
        </w:rPr>
        <w:t xml:space="preserve">именуемое в дальнейшем </w:t>
      </w:r>
      <w:r w:rsidRPr="004D76FB">
        <w:rPr>
          <w:bCs/>
          <w:sz w:val="22"/>
          <w:szCs w:val="22"/>
          <w:lang w:eastAsia="ar-SA"/>
        </w:rPr>
        <w:t>«Заказчик»</w:t>
      </w:r>
      <w:r w:rsidRPr="004D76FB">
        <w:rPr>
          <w:sz w:val="22"/>
          <w:szCs w:val="22"/>
          <w:lang w:eastAsia="ar-SA"/>
        </w:rPr>
        <w:t>, в лице директора Васильева Виталия Владиславовича, действующего на основании Устава, с одной стороны, и</w:t>
      </w:r>
    </w:p>
    <w:p w:rsidR="00474D40" w:rsidRPr="004D76FB" w:rsidRDefault="00AC071D" w:rsidP="00474D40">
      <w:pPr>
        <w:suppressAutoHyphens/>
        <w:ind w:firstLine="720"/>
        <w:jc w:val="both"/>
        <w:rPr>
          <w:sz w:val="22"/>
          <w:szCs w:val="22"/>
          <w:lang w:eastAsia="ar-SA"/>
        </w:rPr>
      </w:pPr>
      <w:r>
        <w:rPr>
          <w:sz w:val="22"/>
          <w:szCs w:val="22"/>
          <w:lang w:eastAsia="ar-SA"/>
        </w:rPr>
        <w:t xml:space="preserve">Общество с ограниченной ответственностью «Управляющая компания «Уником» </w:t>
      </w:r>
      <w:r w:rsidR="00474D40" w:rsidRPr="004D76FB">
        <w:rPr>
          <w:sz w:val="22"/>
          <w:szCs w:val="22"/>
          <w:lang w:eastAsia="ar-SA"/>
        </w:rPr>
        <w:t>(</w:t>
      </w:r>
      <w:r w:rsidRPr="004D76FB">
        <w:rPr>
          <w:bCs/>
          <w:sz w:val="22"/>
          <w:szCs w:val="22"/>
          <w:lang w:eastAsia="ar-SA"/>
        </w:rPr>
        <w:t xml:space="preserve">сокращенное наименование </w:t>
      </w:r>
      <w:r>
        <w:rPr>
          <w:bCs/>
          <w:sz w:val="22"/>
          <w:szCs w:val="22"/>
          <w:lang w:eastAsia="ar-SA"/>
        </w:rPr>
        <w:t>–</w:t>
      </w:r>
      <w:r w:rsidRPr="004D76FB">
        <w:rPr>
          <w:bCs/>
          <w:sz w:val="22"/>
          <w:szCs w:val="22"/>
          <w:lang w:eastAsia="ar-SA"/>
        </w:rPr>
        <w:t xml:space="preserve"> </w:t>
      </w:r>
      <w:r>
        <w:rPr>
          <w:bCs/>
          <w:sz w:val="22"/>
          <w:szCs w:val="22"/>
          <w:lang w:eastAsia="ar-SA"/>
        </w:rPr>
        <w:t>ООО «Управляющая компания «Уником»</w:t>
      </w:r>
      <w:r w:rsidR="00474D40" w:rsidRPr="004D76FB">
        <w:rPr>
          <w:sz w:val="22"/>
          <w:szCs w:val="22"/>
          <w:lang w:eastAsia="ar-SA"/>
        </w:rPr>
        <w:t>)</w:t>
      </w:r>
      <w:r w:rsidR="00474D40" w:rsidRPr="004D76FB">
        <w:rPr>
          <w:bCs/>
          <w:sz w:val="22"/>
          <w:szCs w:val="22"/>
          <w:lang w:eastAsia="ar-SA"/>
        </w:rPr>
        <w:t xml:space="preserve">, именуемое в дальнейшем «Подрядчик», в лице </w:t>
      </w:r>
      <w:r>
        <w:rPr>
          <w:bCs/>
          <w:sz w:val="22"/>
          <w:szCs w:val="22"/>
          <w:lang w:eastAsia="ar-SA"/>
        </w:rPr>
        <w:t>генерального директора Эм Николая Дмитриевича,</w:t>
      </w:r>
      <w:r w:rsidR="00474D40" w:rsidRPr="004D76FB">
        <w:rPr>
          <w:bCs/>
          <w:sz w:val="22"/>
          <w:szCs w:val="22"/>
          <w:lang w:eastAsia="ar-SA"/>
        </w:rPr>
        <w:t xml:space="preserve">  </w:t>
      </w:r>
      <w:r w:rsidR="00474D40" w:rsidRPr="004D76FB">
        <w:rPr>
          <w:iCs/>
          <w:sz w:val="22"/>
          <w:szCs w:val="22"/>
          <w:lang w:eastAsia="ar-SA"/>
        </w:rPr>
        <w:t>действующего</w:t>
      </w:r>
      <w:r w:rsidR="00474D40" w:rsidRPr="004D76FB">
        <w:rPr>
          <w:i/>
          <w:iCs/>
          <w:sz w:val="22"/>
          <w:szCs w:val="22"/>
          <w:lang w:eastAsia="ar-SA"/>
        </w:rPr>
        <w:t xml:space="preserve"> </w:t>
      </w:r>
      <w:r w:rsidR="00474D40" w:rsidRPr="004D76FB">
        <w:rPr>
          <w:sz w:val="22"/>
          <w:szCs w:val="22"/>
          <w:lang w:eastAsia="ar-SA"/>
        </w:rPr>
        <w:t xml:space="preserve">на основании </w:t>
      </w:r>
      <w:r>
        <w:rPr>
          <w:sz w:val="22"/>
          <w:szCs w:val="22"/>
          <w:lang w:eastAsia="ar-SA"/>
        </w:rPr>
        <w:t xml:space="preserve">Устава, </w:t>
      </w:r>
      <w:r w:rsidR="00474D40" w:rsidRPr="004D76FB">
        <w:rPr>
          <w:sz w:val="22"/>
          <w:szCs w:val="22"/>
          <w:lang w:eastAsia="ar-SA"/>
        </w:rPr>
        <w:t xml:space="preserve"> с другой стороны, именуемые в дальнейшем «Стороны», заключили настоящий Государственный контракт (далее - Контракт) на основании результатов размещения государственного заказа путем проведения открытого аукциона (Протокол открытого аукциона  </w:t>
      </w:r>
      <w:r>
        <w:rPr>
          <w:sz w:val="22"/>
          <w:szCs w:val="22"/>
          <w:lang w:eastAsia="ar-SA"/>
        </w:rPr>
        <w:t xml:space="preserve">№ </w:t>
      </w:r>
      <w:r w:rsidR="00F57D4A">
        <w:rPr>
          <w:sz w:val="22"/>
          <w:szCs w:val="22"/>
          <w:lang w:eastAsia="ar-SA"/>
        </w:rPr>
        <w:t xml:space="preserve">2 </w:t>
      </w:r>
      <w:r>
        <w:rPr>
          <w:sz w:val="22"/>
          <w:szCs w:val="22"/>
          <w:lang w:eastAsia="ar-SA"/>
        </w:rPr>
        <w:t xml:space="preserve"> </w:t>
      </w:r>
      <w:r w:rsidR="00474D40" w:rsidRPr="004D76FB">
        <w:rPr>
          <w:sz w:val="22"/>
          <w:szCs w:val="22"/>
          <w:lang w:eastAsia="ar-SA"/>
        </w:rPr>
        <w:t>от «</w:t>
      </w:r>
      <w:r>
        <w:rPr>
          <w:sz w:val="22"/>
          <w:szCs w:val="22"/>
          <w:lang w:eastAsia="ar-SA"/>
        </w:rPr>
        <w:t>15</w:t>
      </w:r>
      <w:r w:rsidR="00474D40" w:rsidRPr="004D76FB">
        <w:rPr>
          <w:sz w:val="22"/>
          <w:szCs w:val="22"/>
          <w:lang w:eastAsia="ar-SA"/>
        </w:rPr>
        <w:t xml:space="preserve">» </w:t>
      </w:r>
      <w:r>
        <w:rPr>
          <w:sz w:val="22"/>
          <w:szCs w:val="22"/>
          <w:lang w:eastAsia="ar-SA"/>
        </w:rPr>
        <w:t xml:space="preserve">марта </w:t>
      </w:r>
      <w:r w:rsidR="00474D40" w:rsidRPr="004D76FB">
        <w:rPr>
          <w:sz w:val="22"/>
          <w:szCs w:val="22"/>
          <w:lang w:eastAsia="ar-SA"/>
        </w:rPr>
        <w:t>2012 г.), о нижеследующем:</w:t>
      </w:r>
    </w:p>
    <w:p w:rsidR="00474D40" w:rsidRPr="004D76FB" w:rsidRDefault="00474D40" w:rsidP="00474D40">
      <w:pPr>
        <w:widowControl w:val="0"/>
        <w:suppressAutoHyphens/>
        <w:autoSpaceDE w:val="0"/>
        <w:jc w:val="both"/>
        <w:rPr>
          <w:sz w:val="22"/>
          <w:szCs w:val="22"/>
          <w:lang w:eastAsia="ar-SA"/>
        </w:rPr>
      </w:pPr>
      <w:r w:rsidRPr="004D76FB">
        <w:rPr>
          <w:sz w:val="22"/>
          <w:szCs w:val="22"/>
          <w:lang w:eastAsia="ar-SA"/>
        </w:rPr>
        <w:t xml:space="preserve"> </w:t>
      </w:r>
    </w:p>
    <w:p w:rsidR="00474D40" w:rsidRPr="004D76FB" w:rsidRDefault="00474D40" w:rsidP="00474D40">
      <w:pPr>
        <w:suppressAutoHyphens/>
        <w:jc w:val="center"/>
        <w:rPr>
          <w:b/>
          <w:bCs/>
          <w:sz w:val="22"/>
          <w:szCs w:val="22"/>
          <w:lang w:eastAsia="ar-SA"/>
        </w:rPr>
      </w:pPr>
      <w:r w:rsidRPr="004D76FB">
        <w:rPr>
          <w:b/>
          <w:bCs/>
          <w:sz w:val="22"/>
          <w:szCs w:val="22"/>
          <w:lang w:eastAsia="ar-SA"/>
        </w:rPr>
        <w:t>1. Предмет Контракта</w:t>
      </w:r>
    </w:p>
    <w:p w:rsidR="00474D40" w:rsidRPr="004D76FB" w:rsidRDefault="00474D40" w:rsidP="00F57D4A">
      <w:pPr>
        <w:tabs>
          <w:tab w:val="center" w:pos="4153"/>
          <w:tab w:val="right" w:pos="8306"/>
        </w:tabs>
        <w:jc w:val="both"/>
        <w:rPr>
          <w:sz w:val="22"/>
          <w:szCs w:val="22"/>
          <w:lang w:eastAsia="ar-SA"/>
        </w:rPr>
      </w:pPr>
      <w:r w:rsidRPr="004D76FB">
        <w:rPr>
          <w:sz w:val="22"/>
          <w:szCs w:val="22"/>
          <w:lang w:eastAsia="ar-SA"/>
        </w:rPr>
        <w:t>1.1. Подрядчик по заданию Заказчика обязуется выполнить</w:t>
      </w:r>
      <w:r w:rsidRPr="004D76FB">
        <w:rPr>
          <w:b/>
          <w:sz w:val="22"/>
          <w:szCs w:val="22"/>
          <w:lang w:eastAsia="ar-SA"/>
        </w:rPr>
        <w:t xml:space="preserve"> </w:t>
      </w:r>
      <w:r w:rsidR="00F57D4A">
        <w:rPr>
          <w:bCs/>
          <w:sz w:val="24"/>
          <w:szCs w:val="24"/>
        </w:rPr>
        <w:t xml:space="preserve">подрядные работы  по строительству и реконструкции объекта «Реконструкция ЦРБ </w:t>
      </w:r>
      <w:proofErr w:type="spellStart"/>
      <w:r w:rsidR="00F57D4A">
        <w:rPr>
          <w:bCs/>
          <w:sz w:val="24"/>
          <w:szCs w:val="24"/>
        </w:rPr>
        <w:t>Болотнинского</w:t>
      </w:r>
      <w:proofErr w:type="spellEnd"/>
      <w:r w:rsidR="00F57D4A">
        <w:rPr>
          <w:bCs/>
          <w:sz w:val="24"/>
          <w:szCs w:val="24"/>
        </w:rPr>
        <w:t xml:space="preserve"> района» </w:t>
      </w:r>
      <w:r w:rsidRPr="004D76FB">
        <w:rPr>
          <w:bCs/>
          <w:sz w:val="22"/>
          <w:szCs w:val="22"/>
          <w:lang w:eastAsia="ar-SA"/>
        </w:rPr>
        <w:t>(далее – Объект)</w:t>
      </w:r>
      <w:r w:rsidR="003F34EA">
        <w:rPr>
          <w:bCs/>
          <w:sz w:val="22"/>
          <w:szCs w:val="22"/>
          <w:lang w:eastAsia="ar-SA"/>
        </w:rPr>
        <w:t xml:space="preserve">, находящегося по адресу: </w:t>
      </w:r>
      <w:r w:rsidR="003F34EA" w:rsidRPr="007E15C1">
        <w:rPr>
          <w:sz w:val="24"/>
          <w:szCs w:val="24"/>
        </w:rPr>
        <w:t xml:space="preserve">Новосибирская область, </w:t>
      </w:r>
      <w:proofErr w:type="spellStart"/>
      <w:r w:rsidR="003F34EA" w:rsidRPr="007E15C1">
        <w:rPr>
          <w:sz w:val="24"/>
          <w:szCs w:val="24"/>
        </w:rPr>
        <w:t>Болотнинский</w:t>
      </w:r>
      <w:proofErr w:type="spellEnd"/>
      <w:r w:rsidR="003F34EA" w:rsidRPr="007E15C1">
        <w:rPr>
          <w:sz w:val="24"/>
          <w:szCs w:val="24"/>
        </w:rPr>
        <w:t xml:space="preserve"> район, г. Болотное, ул. Горького,8.</w:t>
      </w:r>
      <w:r w:rsidRPr="004D76FB">
        <w:rPr>
          <w:bCs/>
          <w:i/>
          <w:sz w:val="22"/>
          <w:szCs w:val="22"/>
          <w:lang w:eastAsia="ar-SA"/>
        </w:rPr>
        <w:t>,</w:t>
      </w:r>
      <w:r w:rsidRPr="004D76FB">
        <w:rPr>
          <w:sz w:val="22"/>
          <w:szCs w:val="22"/>
          <w:lang w:eastAsia="ar-SA"/>
        </w:rPr>
        <w:t xml:space="preserve"> в соответствии с Техническим заданием (Приложение № 1 к Контракту), в сроки, указанные в Календарном графике производства работ по этапам (Приложение № 2 к Контракту), а Заказчик обязуется принять и оплатить работы, выполненные Подрядчиком, на условиях настоящего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1.2.  Подрядчик обязуется выполнить все работы по Контракту в соответствии с рабочей и проектной документацией, согласованной с компетентными органами, в соответствии с действующими строительными регламентами по производству работ, условиями Контракта. </w:t>
      </w:r>
    </w:p>
    <w:p w:rsidR="00474D40" w:rsidRPr="004D76FB" w:rsidRDefault="00474D40" w:rsidP="00474D40">
      <w:pPr>
        <w:keepNext/>
        <w:keepLines/>
        <w:suppressAutoHyphens/>
        <w:ind w:firstLine="600"/>
        <w:jc w:val="both"/>
        <w:rPr>
          <w:sz w:val="22"/>
          <w:szCs w:val="22"/>
          <w:lang w:eastAsia="ar-SA"/>
        </w:rPr>
      </w:pPr>
      <w:r w:rsidRPr="004D76FB">
        <w:rPr>
          <w:sz w:val="22"/>
          <w:szCs w:val="22"/>
          <w:lang w:eastAsia="ar-SA"/>
        </w:rPr>
        <w:t xml:space="preserve"> 1.3. Финансирование по настоящему Контракту осуществляется за счет бюджета Новосибирской области.  </w:t>
      </w:r>
    </w:p>
    <w:p w:rsidR="00474D40" w:rsidRPr="004D76FB" w:rsidRDefault="00474D40" w:rsidP="00474D40">
      <w:pPr>
        <w:suppressAutoHyphens/>
        <w:jc w:val="center"/>
        <w:rPr>
          <w:b/>
          <w:bCs/>
          <w:sz w:val="22"/>
          <w:szCs w:val="22"/>
          <w:lang w:eastAsia="ar-SA"/>
        </w:rPr>
      </w:pPr>
      <w:r w:rsidRPr="004D76FB">
        <w:rPr>
          <w:sz w:val="22"/>
          <w:szCs w:val="22"/>
          <w:lang w:eastAsia="ar-SA"/>
        </w:rPr>
        <w:br/>
      </w:r>
      <w:r w:rsidRPr="004D76FB">
        <w:rPr>
          <w:b/>
          <w:sz w:val="22"/>
          <w:szCs w:val="22"/>
          <w:lang w:eastAsia="ar-SA"/>
        </w:rPr>
        <w:t>2</w:t>
      </w:r>
      <w:r w:rsidRPr="004D76FB">
        <w:rPr>
          <w:sz w:val="22"/>
          <w:szCs w:val="22"/>
          <w:lang w:eastAsia="ar-SA"/>
        </w:rPr>
        <w:t xml:space="preserve">. </w:t>
      </w:r>
      <w:r w:rsidRPr="004D76FB">
        <w:rPr>
          <w:b/>
          <w:bCs/>
          <w:sz w:val="22"/>
          <w:szCs w:val="22"/>
          <w:lang w:eastAsia="ar-SA"/>
        </w:rPr>
        <w:t>Стоимость работ по Контракту</w:t>
      </w:r>
    </w:p>
    <w:p w:rsidR="00474D40" w:rsidRPr="00571AE8" w:rsidRDefault="00474D40" w:rsidP="00474D40">
      <w:pPr>
        <w:suppressAutoHyphens/>
        <w:ind w:firstLine="540"/>
        <w:jc w:val="both"/>
        <w:rPr>
          <w:i/>
          <w:sz w:val="22"/>
          <w:szCs w:val="22"/>
          <w:lang w:eastAsia="ar-SA"/>
        </w:rPr>
      </w:pPr>
      <w:r w:rsidRPr="004D76FB">
        <w:rPr>
          <w:sz w:val="22"/>
          <w:szCs w:val="22"/>
          <w:lang w:eastAsia="ar-SA"/>
        </w:rPr>
        <w:t>2.1. Цена Контракта определена по итогам размещения государственного заказа</w:t>
      </w:r>
      <w:r w:rsidR="00F57D4A">
        <w:rPr>
          <w:sz w:val="22"/>
          <w:szCs w:val="22"/>
          <w:lang w:eastAsia="ar-SA"/>
        </w:rPr>
        <w:t xml:space="preserve"> </w:t>
      </w:r>
      <w:r w:rsidRPr="004D76FB">
        <w:rPr>
          <w:sz w:val="22"/>
          <w:szCs w:val="22"/>
          <w:lang w:eastAsia="ar-SA"/>
        </w:rPr>
        <w:t xml:space="preserve"> </w:t>
      </w:r>
      <w:r w:rsidR="00F57D4A">
        <w:rPr>
          <w:sz w:val="22"/>
          <w:szCs w:val="22"/>
          <w:lang w:eastAsia="ar-SA"/>
        </w:rPr>
        <w:t xml:space="preserve">№ 0151200000111000265 </w:t>
      </w:r>
      <w:r w:rsidRPr="004D76FB">
        <w:rPr>
          <w:sz w:val="22"/>
          <w:szCs w:val="22"/>
          <w:lang w:eastAsia="ar-SA"/>
        </w:rPr>
        <w:t xml:space="preserve">и составляет: </w:t>
      </w:r>
      <w:r w:rsidR="00571AE8" w:rsidRPr="00CB1A82">
        <w:rPr>
          <w:b/>
          <w:sz w:val="22"/>
          <w:szCs w:val="22"/>
          <w:lang w:eastAsia="ar-SA"/>
        </w:rPr>
        <w:t>48 </w:t>
      </w:r>
      <w:r w:rsidR="005F052B" w:rsidRPr="00CB1A82">
        <w:rPr>
          <w:b/>
          <w:sz w:val="22"/>
          <w:szCs w:val="22"/>
          <w:lang w:eastAsia="ar-SA"/>
        </w:rPr>
        <w:t xml:space="preserve"> </w:t>
      </w:r>
      <w:r w:rsidR="00571AE8" w:rsidRPr="00CB1A82">
        <w:rPr>
          <w:b/>
          <w:sz w:val="22"/>
          <w:szCs w:val="22"/>
          <w:lang w:eastAsia="ar-SA"/>
        </w:rPr>
        <w:t>977 </w:t>
      </w:r>
      <w:r w:rsidR="005F052B" w:rsidRPr="00CB1A82">
        <w:rPr>
          <w:b/>
          <w:sz w:val="22"/>
          <w:szCs w:val="22"/>
          <w:lang w:eastAsia="ar-SA"/>
        </w:rPr>
        <w:t xml:space="preserve"> </w:t>
      </w:r>
      <w:r w:rsidR="00CB1A82">
        <w:rPr>
          <w:b/>
          <w:sz w:val="22"/>
          <w:szCs w:val="22"/>
          <w:lang w:eastAsia="ar-SA"/>
        </w:rPr>
        <w:t>755</w:t>
      </w:r>
      <w:r w:rsidR="00571AE8">
        <w:rPr>
          <w:sz w:val="22"/>
          <w:szCs w:val="22"/>
          <w:lang w:eastAsia="ar-SA"/>
        </w:rPr>
        <w:t xml:space="preserve"> </w:t>
      </w:r>
      <w:r w:rsidRPr="004D76FB">
        <w:rPr>
          <w:sz w:val="22"/>
          <w:szCs w:val="22"/>
          <w:lang w:eastAsia="ar-SA"/>
        </w:rPr>
        <w:t>(</w:t>
      </w:r>
      <w:r w:rsidR="00571AE8" w:rsidRPr="00571AE8">
        <w:rPr>
          <w:i/>
          <w:sz w:val="22"/>
          <w:szCs w:val="22"/>
          <w:lang w:eastAsia="ar-SA"/>
        </w:rPr>
        <w:t>Сорок восемь миллионов девятьсот семьдесят семь тысяч семьсот пятьдесят пять</w:t>
      </w:r>
      <w:r w:rsidR="00CB1A82">
        <w:rPr>
          <w:i/>
          <w:sz w:val="22"/>
          <w:szCs w:val="22"/>
          <w:lang w:eastAsia="ar-SA"/>
        </w:rPr>
        <w:t>)</w:t>
      </w:r>
      <w:r w:rsidR="00571AE8" w:rsidRPr="00571AE8">
        <w:rPr>
          <w:i/>
          <w:sz w:val="22"/>
          <w:szCs w:val="22"/>
          <w:lang w:eastAsia="ar-SA"/>
        </w:rPr>
        <w:t xml:space="preserve"> </w:t>
      </w:r>
      <w:r w:rsidR="00571AE8" w:rsidRPr="00CB1A82">
        <w:rPr>
          <w:b/>
          <w:sz w:val="22"/>
          <w:szCs w:val="22"/>
          <w:lang w:eastAsia="ar-SA"/>
        </w:rPr>
        <w:t>рублей 40 копеек</w:t>
      </w:r>
      <w:r w:rsidR="00CB1A82">
        <w:rPr>
          <w:i/>
          <w:sz w:val="22"/>
          <w:szCs w:val="22"/>
          <w:lang w:eastAsia="ar-SA"/>
        </w:rPr>
        <w:t xml:space="preserve"> </w:t>
      </w:r>
      <w:r w:rsidR="00571AE8">
        <w:rPr>
          <w:i/>
          <w:sz w:val="22"/>
          <w:szCs w:val="22"/>
          <w:lang w:eastAsia="ar-SA"/>
        </w:rPr>
        <w:t xml:space="preserve"> </w:t>
      </w:r>
      <w:r w:rsidR="00571AE8" w:rsidRPr="00571AE8">
        <w:rPr>
          <w:sz w:val="22"/>
          <w:szCs w:val="22"/>
          <w:lang w:eastAsia="ar-SA"/>
        </w:rPr>
        <w:t>в том числе НДС</w:t>
      </w:r>
      <w:r w:rsidR="00571AE8">
        <w:rPr>
          <w:i/>
          <w:sz w:val="22"/>
          <w:szCs w:val="22"/>
          <w:lang w:eastAsia="ar-SA"/>
        </w:rPr>
        <w:t xml:space="preserve"> </w:t>
      </w:r>
      <w:r w:rsidR="00571AE8">
        <w:rPr>
          <w:sz w:val="22"/>
          <w:szCs w:val="22"/>
          <w:lang w:eastAsia="ar-SA"/>
        </w:rPr>
        <w:t>18 %</w:t>
      </w:r>
      <w:r w:rsidR="00EA44B1">
        <w:rPr>
          <w:sz w:val="22"/>
          <w:szCs w:val="22"/>
          <w:lang w:eastAsia="ar-SA"/>
        </w:rPr>
        <w:t xml:space="preserve"> 7 471 183 (Семь миллионов четыреста семьдесят одна тысяча сто восемьдесят) рублей 03 копейки</w:t>
      </w:r>
      <w:r w:rsidRPr="00571AE8">
        <w:rPr>
          <w:i/>
          <w:sz w:val="22"/>
          <w:szCs w:val="22"/>
          <w:lang w:eastAsia="ar-SA"/>
        </w:rPr>
        <w:t>.</w:t>
      </w:r>
    </w:p>
    <w:p w:rsidR="00474D40" w:rsidRPr="004D76FB" w:rsidRDefault="00474D40" w:rsidP="00474D40">
      <w:pPr>
        <w:widowControl w:val="0"/>
        <w:autoSpaceDE w:val="0"/>
        <w:autoSpaceDN w:val="0"/>
        <w:adjustRightInd w:val="0"/>
        <w:ind w:firstLine="540"/>
        <w:jc w:val="both"/>
        <w:rPr>
          <w:sz w:val="22"/>
          <w:szCs w:val="22"/>
        </w:rPr>
      </w:pPr>
      <w:r w:rsidRPr="004D76FB">
        <w:rPr>
          <w:sz w:val="22"/>
          <w:szCs w:val="22"/>
        </w:rPr>
        <w:t>2.2. Объемы ассигнований на оплату по настоящему контракту составляют:</w:t>
      </w:r>
    </w:p>
    <w:p w:rsidR="00474D40" w:rsidRPr="004D76FB" w:rsidRDefault="00474D40" w:rsidP="00474D40">
      <w:pPr>
        <w:widowControl w:val="0"/>
        <w:autoSpaceDE w:val="0"/>
        <w:autoSpaceDN w:val="0"/>
        <w:adjustRightInd w:val="0"/>
        <w:ind w:firstLine="540"/>
        <w:jc w:val="both"/>
        <w:rPr>
          <w:sz w:val="22"/>
          <w:szCs w:val="22"/>
        </w:rPr>
      </w:pPr>
      <w:r w:rsidRPr="004D76FB">
        <w:rPr>
          <w:sz w:val="22"/>
          <w:szCs w:val="22"/>
        </w:rPr>
        <w:t xml:space="preserve">на 2012 год - </w:t>
      </w:r>
      <w:r w:rsidR="00571AE8">
        <w:rPr>
          <w:sz w:val="22"/>
          <w:szCs w:val="22"/>
        </w:rPr>
        <w:t xml:space="preserve"> </w:t>
      </w:r>
      <w:r w:rsidR="002F09C5">
        <w:rPr>
          <w:sz w:val="22"/>
          <w:szCs w:val="22"/>
        </w:rPr>
        <w:t xml:space="preserve">32 577 755,40  </w:t>
      </w:r>
      <w:r w:rsidRPr="004D76FB">
        <w:rPr>
          <w:sz w:val="22"/>
          <w:szCs w:val="22"/>
        </w:rPr>
        <w:t>руб</w:t>
      </w:r>
      <w:r w:rsidR="002F09C5">
        <w:rPr>
          <w:sz w:val="22"/>
          <w:szCs w:val="22"/>
        </w:rPr>
        <w:t>лей</w:t>
      </w:r>
      <w:r w:rsidRPr="004D76FB">
        <w:rPr>
          <w:sz w:val="22"/>
          <w:szCs w:val="22"/>
        </w:rPr>
        <w:t>.</w:t>
      </w:r>
    </w:p>
    <w:p w:rsidR="00474D40" w:rsidRPr="004D76FB" w:rsidRDefault="00474D40" w:rsidP="00474D40">
      <w:pPr>
        <w:widowControl w:val="0"/>
        <w:autoSpaceDE w:val="0"/>
        <w:autoSpaceDN w:val="0"/>
        <w:adjustRightInd w:val="0"/>
        <w:ind w:firstLine="540"/>
        <w:jc w:val="both"/>
        <w:rPr>
          <w:sz w:val="22"/>
          <w:szCs w:val="22"/>
        </w:rPr>
      </w:pPr>
      <w:r w:rsidRPr="004D76FB">
        <w:rPr>
          <w:sz w:val="22"/>
          <w:szCs w:val="22"/>
        </w:rPr>
        <w:t xml:space="preserve">на 2013 год - </w:t>
      </w:r>
      <w:r w:rsidR="00571AE8">
        <w:rPr>
          <w:sz w:val="22"/>
          <w:szCs w:val="22"/>
        </w:rPr>
        <w:t xml:space="preserve"> </w:t>
      </w:r>
      <w:r w:rsidR="005F052B">
        <w:rPr>
          <w:sz w:val="22"/>
          <w:szCs w:val="22"/>
        </w:rPr>
        <w:t xml:space="preserve">16 400 000,00 </w:t>
      </w:r>
      <w:r w:rsidRPr="004D76FB">
        <w:rPr>
          <w:sz w:val="22"/>
          <w:szCs w:val="22"/>
        </w:rPr>
        <w:t>руб</w:t>
      </w:r>
      <w:r w:rsidR="00A017E9">
        <w:rPr>
          <w:sz w:val="22"/>
          <w:szCs w:val="22"/>
        </w:rPr>
        <w:t>лей.</w:t>
      </w:r>
      <w:r w:rsidRPr="004D76FB">
        <w:rPr>
          <w:sz w:val="22"/>
          <w:szCs w:val="22"/>
        </w:rPr>
        <w:t xml:space="preserve"> </w:t>
      </w:r>
    </w:p>
    <w:p w:rsidR="00474D40" w:rsidRPr="004D76FB" w:rsidRDefault="00474D40" w:rsidP="00474D40">
      <w:pPr>
        <w:widowControl w:val="0"/>
        <w:autoSpaceDE w:val="0"/>
        <w:autoSpaceDN w:val="0"/>
        <w:adjustRightInd w:val="0"/>
        <w:ind w:firstLine="540"/>
        <w:jc w:val="both"/>
        <w:rPr>
          <w:i/>
          <w:color w:val="FF0000"/>
          <w:sz w:val="22"/>
          <w:szCs w:val="22"/>
        </w:rPr>
      </w:pPr>
      <w:r w:rsidRPr="004D76FB">
        <w:rPr>
          <w:sz w:val="22"/>
          <w:szCs w:val="22"/>
        </w:rPr>
        <w:t>2.3. Цена Контракта является твердой и не может изменяться в ходе его исполнения.</w:t>
      </w:r>
    </w:p>
    <w:p w:rsidR="00474D40" w:rsidRPr="004D76FB" w:rsidRDefault="00474D40" w:rsidP="00474D40">
      <w:pPr>
        <w:suppressAutoHyphens/>
        <w:autoSpaceDE w:val="0"/>
        <w:ind w:firstLine="540"/>
        <w:jc w:val="both"/>
        <w:rPr>
          <w:rFonts w:eastAsia="Arial"/>
          <w:sz w:val="22"/>
          <w:szCs w:val="22"/>
          <w:lang w:eastAsia="ar-SA"/>
        </w:rPr>
      </w:pPr>
      <w:r w:rsidRPr="004D76FB">
        <w:rPr>
          <w:rFonts w:eastAsia="Arial"/>
          <w:sz w:val="22"/>
          <w:szCs w:val="22"/>
          <w:lang w:eastAsia="ar-SA"/>
        </w:rPr>
        <w:t xml:space="preserve">2.4. Аванс по настоящему Контракту не предусмотрен, оплате подлежат только надлежащим образом выполненные Подрядчиком и принятые Заказчиком в соответствии с условиями настоящего Контракта работы.  </w:t>
      </w:r>
    </w:p>
    <w:p w:rsidR="00474D40" w:rsidRPr="004D76FB" w:rsidRDefault="00474D40" w:rsidP="00474D40">
      <w:pPr>
        <w:suppressAutoHyphens/>
        <w:ind w:firstLine="360"/>
        <w:rPr>
          <w:sz w:val="22"/>
          <w:szCs w:val="22"/>
          <w:lang w:eastAsia="ar-SA"/>
        </w:rPr>
      </w:pPr>
    </w:p>
    <w:p w:rsidR="00474D40" w:rsidRPr="004D76FB" w:rsidRDefault="00474D40" w:rsidP="00474D40">
      <w:pPr>
        <w:suppressAutoHyphens/>
        <w:jc w:val="center"/>
        <w:rPr>
          <w:b/>
          <w:sz w:val="22"/>
          <w:szCs w:val="22"/>
          <w:lang w:eastAsia="ar-SA"/>
        </w:rPr>
      </w:pPr>
      <w:r w:rsidRPr="004D76FB">
        <w:rPr>
          <w:b/>
          <w:sz w:val="22"/>
          <w:szCs w:val="22"/>
          <w:lang w:eastAsia="ar-SA"/>
        </w:rPr>
        <w:t>3. Управление Контрактом</w:t>
      </w:r>
    </w:p>
    <w:p w:rsidR="00474D40" w:rsidRPr="004D76FB" w:rsidRDefault="00474D40" w:rsidP="00474D40">
      <w:pPr>
        <w:suppressAutoHyphens/>
        <w:ind w:firstLine="360"/>
        <w:jc w:val="both"/>
        <w:rPr>
          <w:sz w:val="22"/>
          <w:szCs w:val="22"/>
          <w:lang w:eastAsia="ar-SA"/>
        </w:rPr>
      </w:pPr>
      <w:r w:rsidRPr="004D76FB">
        <w:rPr>
          <w:sz w:val="22"/>
          <w:szCs w:val="22"/>
          <w:lang w:eastAsia="ar-SA"/>
        </w:rPr>
        <w:t xml:space="preserve">3.1. Строительный контроль за выполнением работ по настоящему Контракту и приемку выполненных Подрядчиком работ осуществляют ответственные работники Заказчика, которые на основании доверенности, подписанной руководителем Заказчика, подписывают акты о приемке выполненных работ по форме КС-2, справки о стоимости выполненных работ и затрат по форме КС-3,  иные документы, связанные с осуществлением строительного контроля, кроме того участвуют в совещаниях и комиссиях, связанных со строительством Объекта. </w:t>
      </w:r>
    </w:p>
    <w:p w:rsidR="00474D40" w:rsidRPr="004D76FB" w:rsidRDefault="00474D40" w:rsidP="00474D40">
      <w:pPr>
        <w:suppressAutoHyphens/>
        <w:ind w:firstLine="360"/>
        <w:jc w:val="both"/>
        <w:rPr>
          <w:sz w:val="22"/>
          <w:szCs w:val="22"/>
          <w:lang w:eastAsia="ar-SA"/>
        </w:rPr>
      </w:pPr>
      <w:r w:rsidRPr="004D76FB">
        <w:rPr>
          <w:sz w:val="22"/>
          <w:szCs w:val="22"/>
          <w:lang w:eastAsia="ar-SA"/>
        </w:rPr>
        <w:t xml:space="preserve">3.2. Интересы Подрядчика по настоящему Контракту представляют работники Подрядчика, которые уполномочены руководителем Подрядчик на основании доверенности подписывать акты о приемке выполненных работ по форме КС-2, справки о стоимости выполненных работ и затрат по форме КС-3, получать от Заказчика предписания, письма, претензии, участвовать в совещаниях и комиссиях, связанных со строительством Объекта. Подрядчик обязан предоставить Заказчику </w:t>
      </w:r>
      <w:r w:rsidRPr="004D76FB">
        <w:rPr>
          <w:sz w:val="22"/>
          <w:szCs w:val="22"/>
          <w:lang w:eastAsia="ar-SA"/>
        </w:rPr>
        <w:lastRenderedPageBreak/>
        <w:t>указанные доверенности  и незамедлительно уведомлять Заказчика об их отзыве и назначении новых уполномоченных работников с обязательным предоставлением их доверенностей.</w:t>
      </w:r>
    </w:p>
    <w:p w:rsidR="00474D40" w:rsidRPr="004D76FB" w:rsidRDefault="00474D40" w:rsidP="00474D40">
      <w:pPr>
        <w:suppressAutoHyphens/>
        <w:ind w:firstLine="360"/>
        <w:jc w:val="both"/>
        <w:rPr>
          <w:sz w:val="22"/>
          <w:szCs w:val="22"/>
          <w:lang w:eastAsia="ar-SA"/>
        </w:rPr>
      </w:pPr>
      <w:r w:rsidRPr="004D76FB">
        <w:rPr>
          <w:sz w:val="22"/>
          <w:szCs w:val="22"/>
          <w:lang w:eastAsia="ar-SA"/>
        </w:rPr>
        <w:t>3.3. Все взаимоотношения Сторон по настоящему Контракту оформляются Сторонами в письменном виде, при этом указания Подрядчику могут даваться в журнале учета выполненных работ, которые должны находиться на Объекте.</w:t>
      </w:r>
    </w:p>
    <w:p w:rsidR="00474D40" w:rsidRPr="004D76FB" w:rsidRDefault="00474D40" w:rsidP="00474D40">
      <w:pPr>
        <w:suppressAutoHyphens/>
        <w:ind w:firstLine="720"/>
        <w:jc w:val="center"/>
        <w:rPr>
          <w:b/>
          <w:sz w:val="22"/>
          <w:szCs w:val="22"/>
          <w:lang w:eastAsia="ar-SA"/>
        </w:rPr>
      </w:pPr>
    </w:p>
    <w:p w:rsidR="00474D40" w:rsidRPr="004D76FB" w:rsidRDefault="00474D40" w:rsidP="00474D40">
      <w:pPr>
        <w:suppressAutoHyphens/>
        <w:ind w:firstLine="720"/>
        <w:jc w:val="center"/>
        <w:rPr>
          <w:b/>
          <w:sz w:val="22"/>
          <w:szCs w:val="22"/>
          <w:lang w:eastAsia="ar-SA"/>
        </w:rPr>
      </w:pPr>
      <w:r w:rsidRPr="004D76FB">
        <w:rPr>
          <w:b/>
          <w:sz w:val="22"/>
          <w:szCs w:val="22"/>
          <w:lang w:eastAsia="ar-SA"/>
        </w:rPr>
        <w:t>4. Проектная и техническая документация</w:t>
      </w:r>
    </w:p>
    <w:p w:rsidR="00474D40" w:rsidRPr="004D76FB" w:rsidRDefault="00474D40" w:rsidP="00474D40">
      <w:pPr>
        <w:suppressAutoHyphens/>
        <w:ind w:firstLine="720"/>
        <w:jc w:val="both"/>
        <w:rPr>
          <w:sz w:val="22"/>
          <w:szCs w:val="22"/>
          <w:lang w:eastAsia="ar-SA"/>
        </w:rPr>
      </w:pPr>
      <w:r w:rsidRPr="004D76FB">
        <w:rPr>
          <w:sz w:val="22"/>
          <w:szCs w:val="22"/>
          <w:lang w:eastAsia="ar-SA"/>
        </w:rPr>
        <w:t>4.1. На основании и в соответствии с переданной Заказчиком проектной и рабочей документацией Подрядчик должен в течение 10 дней после заключения настоящего Контракта разработать организационно-технологическую документацию (проект производства работ), включающую технологические карты, регламентирующие технологию отельных видов работ с целью обеспечения их надлежащего качества. При наличии замечаний Заказчика Подрядчик обязан внести изменения в разработанную документацию в сроки, установленные Заказчиком.</w:t>
      </w:r>
    </w:p>
    <w:p w:rsidR="00474D40" w:rsidRPr="004D76FB" w:rsidRDefault="00474D40" w:rsidP="00474D40">
      <w:pPr>
        <w:suppressAutoHyphens/>
        <w:ind w:firstLine="720"/>
        <w:jc w:val="both"/>
        <w:rPr>
          <w:sz w:val="22"/>
          <w:szCs w:val="22"/>
          <w:lang w:eastAsia="ar-SA"/>
        </w:rPr>
      </w:pPr>
      <w:r w:rsidRPr="004D76FB">
        <w:rPr>
          <w:sz w:val="22"/>
          <w:szCs w:val="22"/>
          <w:lang w:eastAsia="ar-SA"/>
        </w:rPr>
        <w:t>4.2. Заказчик вправе при необходимости вносить изменения в проектную и рабочую документацию и корректировать структуру сметного расчета в соответствии с Градостроительным кодексом РФ при обязательном наличии следующих условий:</w:t>
      </w:r>
    </w:p>
    <w:p w:rsidR="00474D40" w:rsidRPr="004D76FB" w:rsidRDefault="00474D40" w:rsidP="00474D40">
      <w:pPr>
        <w:suppressAutoHyphens/>
        <w:ind w:firstLine="720"/>
        <w:jc w:val="both"/>
        <w:rPr>
          <w:sz w:val="22"/>
          <w:szCs w:val="22"/>
          <w:lang w:eastAsia="ar-SA"/>
        </w:rPr>
      </w:pPr>
      <w:r w:rsidRPr="004D76FB">
        <w:rPr>
          <w:sz w:val="22"/>
          <w:szCs w:val="22"/>
          <w:lang w:eastAsia="ar-SA"/>
        </w:rPr>
        <w:t>- если указанная корректировка не влечет за собой изменение цены настоящего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если указанная корректировка не влечет за собой изменение объемов работ по Контракту.  </w:t>
      </w:r>
    </w:p>
    <w:p w:rsidR="00474D40" w:rsidRPr="004D76FB" w:rsidRDefault="00474D40" w:rsidP="00474D40">
      <w:pPr>
        <w:suppressAutoHyphens/>
        <w:ind w:firstLine="720"/>
        <w:jc w:val="both"/>
        <w:rPr>
          <w:b/>
          <w:sz w:val="22"/>
          <w:szCs w:val="22"/>
          <w:lang w:eastAsia="ar-SA"/>
        </w:rPr>
      </w:pPr>
    </w:p>
    <w:p w:rsidR="00474D40" w:rsidRPr="004D76FB" w:rsidRDefault="00474D40" w:rsidP="00474D40">
      <w:pPr>
        <w:suppressAutoHyphens/>
        <w:ind w:firstLine="720"/>
        <w:jc w:val="both"/>
        <w:rPr>
          <w:b/>
          <w:sz w:val="22"/>
          <w:szCs w:val="22"/>
          <w:lang w:eastAsia="ar-SA"/>
        </w:rPr>
      </w:pPr>
    </w:p>
    <w:p w:rsidR="00474D40" w:rsidRPr="004D76FB" w:rsidRDefault="00474D40" w:rsidP="00474D40">
      <w:pPr>
        <w:suppressAutoHyphens/>
        <w:ind w:firstLine="720"/>
        <w:jc w:val="center"/>
        <w:rPr>
          <w:b/>
          <w:bCs/>
          <w:sz w:val="22"/>
          <w:szCs w:val="22"/>
          <w:lang w:eastAsia="ar-SA"/>
        </w:rPr>
      </w:pPr>
      <w:r w:rsidRPr="004D76FB">
        <w:rPr>
          <w:b/>
          <w:sz w:val="22"/>
          <w:szCs w:val="22"/>
          <w:lang w:eastAsia="ar-SA"/>
        </w:rPr>
        <w:t xml:space="preserve">5. Сроки выполнения работ </w:t>
      </w:r>
      <w:r w:rsidRPr="004D76FB">
        <w:rPr>
          <w:b/>
          <w:bCs/>
          <w:sz w:val="22"/>
          <w:szCs w:val="22"/>
          <w:lang w:eastAsia="ar-SA"/>
        </w:rPr>
        <w:t xml:space="preserve">по Контракту. </w:t>
      </w:r>
      <w:r w:rsidRPr="004D76FB">
        <w:rPr>
          <w:b/>
          <w:sz w:val="22"/>
          <w:szCs w:val="22"/>
          <w:lang w:eastAsia="ar-SA"/>
        </w:rPr>
        <w:t>Объем работ. Порядок сдачи-</w:t>
      </w:r>
      <w:r w:rsidRPr="004D76FB">
        <w:rPr>
          <w:b/>
          <w:bCs/>
          <w:sz w:val="22"/>
          <w:szCs w:val="22"/>
          <w:lang w:eastAsia="ar-SA"/>
        </w:rPr>
        <w:t>приемки работ</w:t>
      </w:r>
    </w:p>
    <w:p w:rsidR="00474D40" w:rsidRPr="004D76FB" w:rsidRDefault="00474D40" w:rsidP="00474D40">
      <w:pPr>
        <w:suppressAutoHyphens/>
        <w:ind w:firstLine="720"/>
        <w:jc w:val="both"/>
        <w:rPr>
          <w:b/>
          <w:sz w:val="22"/>
          <w:szCs w:val="22"/>
          <w:u w:val="single"/>
          <w:lang w:eastAsia="ar-SA"/>
        </w:rPr>
      </w:pPr>
    </w:p>
    <w:p w:rsidR="00474D40" w:rsidRPr="004D76FB" w:rsidRDefault="00474D40" w:rsidP="00474D40">
      <w:pPr>
        <w:suppressAutoHyphens/>
        <w:ind w:firstLine="720"/>
        <w:jc w:val="both"/>
        <w:rPr>
          <w:b/>
          <w:sz w:val="22"/>
          <w:szCs w:val="22"/>
          <w:u w:val="single"/>
          <w:lang w:eastAsia="ar-SA"/>
        </w:rPr>
      </w:pPr>
      <w:r w:rsidRPr="004D76FB">
        <w:rPr>
          <w:b/>
          <w:sz w:val="22"/>
          <w:szCs w:val="22"/>
          <w:u w:val="single"/>
          <w:lang w:eastAsia="ar-SA"/>
        </w:rPr>
        <w:t>5.1 Срок выполнения работ по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5.1.1 Начало выполнения работ по Контракту - с момента заключения настоящего Контракта; </w:t>
      </w:r>
    </w:p>
    <w:p w:rsidR="00474D40" w:rsidRPr="004D76FB" w:rsidRDefault="00474D40" w:rsidP="00474D40">
      <w:pPr>
        <w:suppressAutoHyphens/>
        <w:ind w:firstLine="720"/>
        <w:jc w:val="both"/>
        <w:rPr>
          <w:sz w:val="22"/>
          <w:szCs w:val="22"/>
          <w:lang w:eastAsia="ar-SA"/>
        </w:rPr>
      </w:pPr>
      <w:r w:rsidRPr="004D76FB">
        <w:rPr>
          <w:sz w:val="22"/>
          <w:szCs w:val="22"/>
          <w:lang w:eastAsia="ar-SA"/>
        </w:rPr>
        <w:t>5.1.2. Срок окончания работ – «01» декабря 2013г.</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5.1.3. Сроки выполнения работ отдельных этапов определяется Календарным графиком производства работ по этапам (Приложение № 2 к настоящему Контракту). Календарный график выполнения работ, который является Приложением к Приложению № 2, содержит промежуточные сроки выполнения работ помесячно в денежном выражении в текущих ценах 2012 года.  </w:t>
      </w:r>
    </w:p>
    <w:p w:rsidR="00474D40" w:rsidRPr="004D76FB" w:rsidRDefault="00474D40" w:rsidP="00474D40">
      <w:pPr>
        <w:suppressAutoHyphens/>
        <w:ind w:firstLine="720"/>
        <w:rPr>
          <w:b/>
          <w:sz w:val="22"/>
          <w:szCs w:val="22"/>
          <w:u w:val="single"/>
          <w:lang w:eastAsia="ar-SA"/>
        </w:rPr>
      </w:pPr>
    </w:p>
    <w:p w:rsidR="00474D40" w:rsidRPr="004D76FB" w:rsidRDefault="00474D40" w:rsidP="00474D40">
      <w:pPr>
        <w:suppressAutoHyphens/>
        <w:ind w:firstLine="720"/>
        <w:rPr>
          <w:b/>
          <w:bCs/>
          <w:sz w:val="22"/>
          <w:szCs w:val="22"/>
          <w:u w:val="single"/>
          <w:lang w:eastAsia="ar-SA"/>
        </w:rPr>
      </w:pPr>
      <w:r w:rsidRPr="004D76FB">
        <w:rPr>
          <w:b/>
          <w:sz w:val="22"/>
          <w:szCs w:val="22"/>
          <w:u w:val="single"/>
          <w:lang w:eastAsia="ar-SA"/>
        </w:rPr>
        <w:t>5.2 Объемы</w:t>
      </w:r>
      <w:r w:rsidRPr="004D76FB">
        <w:rPr>
          <w:sz w:val="22"/>
          <w:szCs w:val="22"/>
          <w:u w:val="single"/>
          <w:lang w:eastAsia="ar-SA"/>
        </w:rPr>
        <w:t xml:space="preserve"> </w:t>
      </w:r>
      <w:r w:rsidRPr="004D76FB">
        <w:rPr>
          <w:b/>
          <w:bCs/>
          <w:sz w:val="22"/>
          <w:szCs w:val="22"/>
          <w:u w:val="single"/>
          <w:lang w:eastAsia="ar-SA"/>
        </w:rPr>
        <w:t>работ по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5.2.1. Объемы работ по настоящему Контракту определяются Техническим заданием, проектной и рабочей документацией.</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5.2.2. Подписывая настоящий Контракт, Подрядчик подтверждает получение от Заказчика проектной и рабочей документации в полном объеме (в 2-х экземплярах). </w:t>
      </w:r>
    </w:p>
    <w:p w:rsidR="00474D40" w:rsidRPr="004D76FB" w:rsidRDefault="00474D40" w:rsidP="00474D40">
      <w:pPr>
        <w:suppressAutoHyphens/>
        <w:ind w:firstLine="720"/>
        <w:jc w:val="both"/>
        <w:rPr>
          <w:b/>
          <w:sz w:val="22"/>
          <w:szCs w:val="22"/>
          <w:u w:val="single"/>
          <w:lang w:eastAsia="ar-SA"/>
        </w:rPr>
      </w:pPr>
    </w:p>
    <w:p w:rsidR="00474D40" w:rsidRPr="004D76FB" w:rsidRDefault="00474D40" w:rsidP="00474D40">
      <w:pPr>
        <w:suppressAutoHyphens/>
        <w:ind w:firstLine="720"/>
        <w:jc w:val="both"/>
        <w:rPr>
          <w:b/>
          <w:bCs/>
          <w:sz w:val="22"/>
          <w:szCs w:val="22"/>
          <w:u w:val="single"/>
          <w:lang w:eastAsia="ar-SA"/>
        </w:rPr>
      </w:pPr>
      <w:r w:rsidRPr="004D76FB">
        <w:rPr>
          <w:b/>
          <w:sz w:val="22"/>
          <w:szCs w:val="22"/>
          <w:u w:val="single"/>
          <w:lang w:eastAsia="ar-SA"/>
        </w:rPr>
        <w:t xml:space="preserve">5.3. </w:t>
      </w:r>
      <w:r w:rsidRPr="004D76FB">
        <w:rPr>
          <w:b/>
          <w:bCs/>
          <w:sz w:val="22"/>
          <w:szCs w:val="22"/>
          <w:u w:val="single"/>
          <w:lang w:eastAsia="ar-SA"/>
        </w:rPr>
        <w:t>Сдача-приемка работ</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5.3.1. Ежемесячная приемка выполненных работ производится Заказчиком согласно Календарному графику выполнения работ (Приложение к Приложению № 2)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 xml:space="preserve">Под «ежемесячной приемкой выполненных работ» понимается приемка Заказчиком выполненных Подрядчиком работ за отчетный период в сроки, указанные в Календарном графике выполнения работ. </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Отчетным периодом считается:</w:t>
      </w:r>
    </w:p>
    <w:p w:rsidR="00474D40" w:rsidRPr="004D76FB" w:rsidRDefault="00474D40" w:rsidP="00474D40">
      <w:pPr>
        <w:suppressAutoHyphens/>
        <w:ind w:firstLine="709"/>
        <w:jc w:val="both"/>
        <w:rPr>
          <w:bCs/>
          <w:sz w:val="22"/>
          <w:szCs w:val="22"/>
          <w:lang w:eastAsia="ar-SA"/>
        </w:rPr>
      </w:pPr>
      <w:r w:rsidRPr="004D76FB">
        <w:rPr>
          <w:bCs/>
          <w:sz w:val="22"/>
          <w:szCs w:val="22"/>
          <w:lang w:eastAsia="ar-SA"/>
        </w:rPr>
        <w:t>- в первый месяц приемки работ -  период с момента начала производства работ до 20 числа отчетного месяца в соответствии с Календарным графиком выполнения работ;</w:t>
      </w:r>
    </w:p>
    <w:p w:rsidR="00474D40" w:rsidRPr="004D76FB" w:rsidRDefault="00474D40" w:rsidP="00474D40">
      <w:pPr>
        <w:suppressAutoHyphens/>
        <w:ind w:firstLine="709"/>
        <w:jc w:val="both"/>
        <w:rPr>
          <w:bCs/>
          <w:sz w:val="22"/>
          <w:szCs w:val="22"/>
          <w:lang w:eastAsia="ar-SA"/>
        </w:rPr>
      </w:pPr>
      <w:r w:rsidRPr="004D76FB">
        <w:rPr>
          <w:bCs/>
          <w:sz w:val="22"/>
          <w:szCs w:val="22"/>
          <w:lang w:eastAsia="ar-SA"/>
        </w:rPr>
        <w:t>- в последующие месяцы приемки работ – период с 21 числа предыдущего месяца до 20 числа следующего за ним месяца;</w:t>
      </w:r>
    </w:p>
    <w:p w:rsidR="00474D40" w:rsidRPr="004D76FB" w:rsidRDefault="00474D40" w:rsidP="00474D40">
      <w:pPr>
        <w:suppressAutoHyphens/>
        <w:ind w:firstLine="709"/>
        <w:jc w:val="both"/>
        <w:rPr>
          <w:bCs/>
          <w:sz w:val="22"/>
          <w:szCs w:val="22"/>
          <w:lang w:eastAsia="ar-SA"/>
        </w:rPr>
      </w:pPr>
      <w:r w:rsidRPr="004D76FB">
        <w:rPr>
          <w:bCs/>
          <w:sz w:val="22"/>
          <w:szCs w:val="22"/>
          <w:lang w:eastAsia="ar-SA"/>
        </w:rPr>
        <w:t>- в последний месяц приемки работ – период с 21 числа предыдущего месяца до момента сдачи объекта в эксплуатацию.</w:t>
      </w:r>
    </w:p>
    <w:p w:rsidR="00474D40" w:rsidRPr="004D76FB" w:rsidRDefault="00474D40" w:rsidP="00474D40">
      <w:pPr>
        <w:suppressAutoHyphens/>
        <w:ind w:firstLine="709"/>
        <w:jc w:val="both"/>
        <w:rPr>
          <w:sz w:val="22"/>
          <w:szCs w:val="22"/>
          <w:lang w:eastAsia="ar-SA"/>
        </w:rPr>
      </w:pPr>
      <w:r w:rsidRPr="004D76FB">
        <w:rPr>
          <w:bCs/>
          <w:sz w:val="22"/>
          <w:szCs w:val="22"/>
          <w:lang w:eastAsia="ar-SA"/>
        </w:rPr>
        <w:t xml:space="preserve">Заказчик вправе отказать Подрядчику в приемке выполненных работ в текущем месяце, если их объем и качество не соответствуют требованиям проектной и рабочей документации и настоящего Контракта, не подтверждаются исполнительной и другой технической документацией. В случае отказа Заказчика от приемки работ последний выдает Подрядчику предписание, в котором указывается на необходимость устранения нарушений и устанавливается дата повторной приемки. </w:t>
      </w:r>
      <w:r w:rsidRPr="004D76FB">
        <w:rPr>
          <w:bCs/>
          <w:sz w:val="22"/>
          <w:szCs w:val="22"/>
          <w:lang w:eastAsia="ar-SA"/>
        </w:rPr>
        <w:lastRenderedPageBreak/>
        <w:t xml:space="preserve">Повторная приемка работ проводится только после устранения Подрядчиком нарушений и недостатков работ. </w:t>
      </w:r>
    </w:p>
    <w:p w:rsidR="00474D40" w:rsidRPr="004D76FB" w:rsidRDefault="00474D40" w:rsidP="00474D40">
      <w:pPr>
        <w:suppressAutoHyphens/>
        <w:ind w:firstLine="720"/>
        <w:jc w:val="both"/>
        <w:rPr>
          <w:sz w:val="22"/>
          <w:szCs w:val="22"/>
          <w:lang w:eastAsia="ar-SA"/>
        </w:rPr>
      </w:pPr>
      <w:r w:rsidRPr="004D76FB">
        <w:rPr>
          <w:sz w:val="22"/>
          <w:szCs w:val="22"/>
          <w:lang w:eastAsia="ar-SA"/>
        </w:rPr>
        <w:t>5.3.2.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474D40" w:rsidRPr="004D76FB" w:rsidRDefault="00474D40" w:rsidP="00474D40">
      <w:pPr>
        <w:suppressAutoHyphens/>
        <w:ind w:firstLine="720"/>
        <w:jc w:val="both"/>
        <w:rPr>
          <w:sz w:val="22"/>
          <w:szCs w:val="22"/>
          <w:lang w:eastAsia="ar-SA"/>
        </w:rPr>
      </w:pPr>
      <w:r w:rsidRPr="004D76FB">
        <w:rPr>
          <w:sz w:val="22"/>
          <w:szCs w:val="22"/>
          <w:lang w:eastAsia="ar-SA"/>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474D40" w:rsidRPr="004D76FB" w:rsidRDefault="00474D40" w:rsidP="00474D40">
      <w:pPr>
        <w:suppressAutoHyphens/>
        <w:ind w:firstLine="720"/>
        <w:jc w:val="both"/>
        <w:rPr>
          <w:b/>
          <w:sz w:val="22"/>
          <w:szCs w:val="22"/>
          <w:u w:val="single"/>
          <w:lang w:eastAsia="ar-SA"/>
        </w:rPr>
      </w:pPr>
      <w:r w:rsidRPr="004D76FB">
        <w:rPr>
          <w:b/>
          <w:sz w:val="22"/>
          <w:szCs w:val="22"/>
          <w:u w:val="single"/>
          <w:lang w:eastAsia="ar-SA"/>
        </w:rPr>
        <w:t>5.4. Порядок приемки скрытых работ:</w:t>
      </w:r>
    </w:p>
    <w:p w:rsidR="00474D40" w:rsidRPr="004D76FB" w:rsidRDefault="00474D40" w:rsidP="00474D40">
      <w:pPr>
        <w:suppressAutoHyphens/>
        <w:ind w:firstLine="720"/>
        <w:jc w:val="both"/>
        <w:rPr>
          <w:sz w:val="22"/>
          <w:szCs w:val="22"/>
          <w:lang w:eastAsia="ar-SA"/>
        </w:rPr>
      </w:pPr>
      <w:r w:rsidRPr="004D76FB">
        <w:rPr>
          <w:iCs/>
          <w:sz w:val="22"/>
          <w:szCs w:val="22"/>
          <w:lang w:eastAsia="ar-SA"/>
        </w:rPr>
        <w:t>5.4.1. Все с</w:t>
      </w:r>
      <w:r w:rsidRPr="004D76FB">
        <w:rPr>
          <w:sz w:val="22"/>
          <w:szCs w:val="22"/>
          <w:lang w:eastAsia="ar-SA"/>
        </w:rPr>
        <w:t xml:space="preserve">крытые работы принимаются представителем Заказчика. Подрядчик приступает к выполнению последующих работ после приемки Заказчиком скрытых работ и составления актов на эти работы. Подрядчик письменно уведомляет представителя Заказчика о необходимости проведения промежуточной приемки выполненных работ, подлежащих закрытию, за 5 рабочих дней.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5.4.2. В случае, если представителем Заказчика в журнал учета выполненных работ формы КС-6а внесены замечания по выполненным, подлежащим закрытию работам, то эти скрытые работы предъявляются повторно Заказчику и закрываются Подрядчиком с письменного разрешения Заказчика, за исключением случаев неявки представителя Заказчика для приемки. Если закрытие работ выполнено без подтверждения представителя Заказчика (представитель Заказчика не был информирован об этом или информирован с опозданием), то Подрядчик согласно указанию Заказчика за свой счет обязуется открыть любую часть скрытых работ, не прошедших приемку представителем Заказчика, а затем восстановить ее за свой счет. </w:t>
      </w:r>
    </w:p>
    <w:p w:rsidR="00474D40" w:rsidRPr="004D76FB" w:rsidRDefault="00474D40" w:rsidP="00474D40">
      <w:pPr>
        <w:suppressAutoHyphens/>
        <w:ind w:firstLine="720"/>
        <w:jc w:val="both"/>
        <w:rPr>
          <w:sz w:val="22"/>
          <w:szCs w:val="22"/>
          <w:lang w:eastAsia="ar-SA"/>
        </w:rPr>
      </w:pPr>
      <w:r w:rsidRPr="004D76FB">
        <w:rPr>
          <w:sz w:val="22"/>
          <w:szCs w:val="22"/>
          <w:lang w:eastAsia="ar-SA"/>
        </w:rPr>
        <w:t>Готовность принимаемых ответственных конструкций, скрытых работ и систем подтверждается подписанием представителей Заказчика и Подрядчика Актов освидетельствования конструкций и скрытых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5.</w:t>
      </w:r>
      <w:r w:rsidR="00FF5F4B">
        <w:rPr>
          <w:sz w:val="22"/>
          <w:szCs w:val="22"/>
          <w:lang w:eastAsia="ar-SA"/>
        </w:rPr>
        <w:t>4.3</w:t>
      </w:r>
      <w:r w:rsidRPr="004D76FB">
        <w:rPr>
          <w:sz w:val="22"/>
          <w:szCs w:val="22"/>
          <w:lang w:eastAsia="ar-SA"/>
        </w:rPr>
        <w:t>. Подрядчик не позднее, чем за один месяц до завершения работ на Объекте и до начала приемки Объекта по акту формы КС-11 обязан направить Заказчику официальное извещение об окончании работ на Объекте и предложение принять работы по акту формы КС-11.</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Подрядчик одновременно с извещением об окончании работ направляет Заказчику: </w:t>
      </w:r>
    </w:p>
    <w:p w:rsidR="00474D40" w:rsidRPr="004D76FB" w:rsidRDefault="00474D40" w:rsidP="00474D40">
      <w:pPr>
        <w:suppressAutoHyphens/>
        <w:ind w:firstLine="720"/>
        <w:jc w:val="both"/>
        <w:rPr>
          <w:sz w:val="22"/>
          <w:szCs w:val="22"/>
          <w:lang w:eastAsia="ar-SA"/>
        </w:rPr>
      </w:pPr>
      <w:r w:rsidRPr="004D76FB">
        <w:rPr>
          <w:sz w:val="22"/>
          <w:szCs w:val="22"/>
          <w:lang w:eastAsia="ar-SA"/>
        </w:rPr>
        <w:t>- перечень субподрядчиков, выполнявших работу на Объекте с указанием ФИО инженерно-технических работников, непосредственно ответственных за их выполнение;</w:t>
      </w:r>
    </w:p>
    <w:p w:rsidR="00474D40" w:rsidRPr="004D76FB" w:rsidRDefault="00474D40" w:rsidP="00474D40">
      <w:pPr>
        <w:suppressAutoHyphens/>
        <w:ind w:firstLine="720"/>
        <w:jc w:val="both"/>
        <w:rPr>
          <w:sz w:val="22"/>
          <w:szCs w:val="22"/>
          <w:lang w:eastAsia="ar-SA"/>
        </w:rPr>
      </w:pPr>
      <w:r w:rsidRPr="004D76FB">
        <w:rPr>
          <w:sz w:val="22"/>
          <w:szCs w:val="22"/>
          <w:lang w:eastAsia="ar-SA"/>
        </w:rPr>
        <w:t>- комплект рабочей или технической документации на строительство;</w:t>
      </w:r>
    </w:p>
    <w:p w:rsidR="00474D40" w:rsidRPr="004D76FB" w:rsidRDefault="00474D40" w:rsidP="00474D40">
      <w:pPr>
        <w:suppressAutoHyphens/>
        <w:ind w:firstLine="720"/>
        <w:jc w:val="both"/>
        <w:rPr>
          <w:sz w:val="22"/>
          <w:szCs w:val="22"/>
          <w:lang w:eastAsia="ar-SA"/>
        </w:rPr>
      </w:pPr>
      <w:r w:rsidRPr="004D76FB">
        <w:rPr>
          <w:sz w:val="22"/>
          <w:szCs w:val="22"/>
          <w:lang w:eastAsia="ar-SA"/>
        </w:rPr>
        <w:t>- два комплекта исполнительной документации (оригинал и копию), общий журнал работ формы КС-6 и специальные журналы передаются без копий).</w:t>
      </w:r>
    </w:p>
    <w:p w:rsidR="00474D40" w:rsidRPr="004D76FB" w:rsidRDefault="00474D40" w:rsidP="00474D40">
      <w:pPr>
        <w:suppressAutoHyphens/>
        <w:ind w:firstLine="720"/>
        <w:jc w:val="both"/>
        <w:rPr>
          <w:sz w:val="22"/>
          <w:szCs w:val="22"/>
          <w:lang w:eastAsia="ar-SA"/>
        </w:rPr>
      </w:pPr>
      <w:r w:rsidRPr="004D76FB">
        <w:rPr>
          <w:sz w:val="22"/>
          <w:szCs w:val="22"/>
          <w:lang w:eastAsia="ar-SA"/>
        </w:rPr>
        <w:t>В случае отсутствия вышеуказанных документов Заказчик вправе отказаться от приемки Объекта по акту формы КС-11 до момента предоставления Подрядчиком этих документов.</w:t>
      </w:r>
    </w:p>
    <w:p w:rsidR="00474D40" w:rsidRPr="004D76FB" w:rsidRDefault="00474D40" w:rsidP="00474D40">
      <w:pPr>
        <w:suppressAutoHyphens/>
        <w:ind w:firstLine="720"/>
        <w:jc w:val="both"/>
        <w:rPr>
          <w:sz w:val="22"/>
          <w:szCs w:val="22"/>
          <w:lang w:eastAsia="ar-SA"/>
        </w:rPr>
      </w:pPr>
    </w:p>
    <w:p w:rsidR="00474D40" w:rsidRPr="004D76FB" w:rsidRDefault="00474D40" w:rsidP="00474D40">
      <w:pPr>
        <w:suppressAutoHyphens/>
        <w:ind w:firstLine="902"/>
        <w:jc w:val="center"/>
        <w:rPr>
          <w:b/>
          <w:sz w:val="22"/>
          <w:szCs w:val="22"/>
          <w:lang w:eastAsia="ar-SA"/>
        </w:rPr>
      </w:pPr>
      <w:r w:rsidRPr="004D76FB">
        <w:rPr>
          <w:b/>
          <w:bCs/>
          <w:sz w:val="22"/>
          <w:szCs w:val="22"/>
          <w:lang w:eastAsia="ar-SA"/>
        </w:rPr>
        <w:t xml:space="preserve">6. </w:t>
      </w:r>
      <w:r w:rsidRPr="004D76FB">
        <w:rPr>
          <w:b/>
          <w:sz w:val="22"/>
          <w:szCs w:val="22"/>
          <w:lang w:eastAsia="ar-SA"/>
        </w:rPr>
        <w:t>Порядок и условия расчетов по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6.1. Определение стоимости фактически выполненных работ производится в соответствии с действующими нормативными документами, утвержденной проектной и рабочей документацией, разработанной по  ТЕР-2001,с переводом в текущие цены в соответствии с «Индексами цен в строительстве», разработанными министерством строительства и жилищно-коммунального хозяйства Новосибирской области</w:t>
      </w:r>
      <w:r w:rsidRPr="004D76FB">
        <w:rPr>
          <w:b/>
          <w:sz w:val="22"/>
          <w:szCs w:val="22"/>
          <w:lang w:eastAsia="ar-SA"/>
        </w:rPr>
        <w:t xml:space="preserve">, действующими на дату проведения аукциона. </w:t>
      </w:r>
      <w:r w:rsidRPr="004D76FB">
        <w:rPr>
          <w:sz w:val="22"/>
          <w:szCs w:val="22"/>
          <w:lang w:eastAsia="ar-SA"/>
        </w:rPr>
        <w:t>При определении стоимости фактически выполненных работ за текущий месяц используется понижающий коэффициент, полученный путем деления с</w:t>
      </w:r>
      <w:r w:rsidRPr="004D76FB">
        <w:rPr>
          <w:bCs/>
          <w:sz w:val="22"/>
          <w:szCs w:val="22"/>
          <w:lang w:eastAsia="ar-SA"/>
        </w:rPr>
        <w:t xml:space="preserve">тоимости работ по контракту (п.2.1) на начальную (максимальную) цену аукциона </w:t>
      </w:r>
      <w:r w:rsidRPr="004D76FB">
        <w:rPr>
          <w:bCs/>
          <w:i/>
          <w:sz w:val="22"/>
          <w:szCs w:val="22"/>
          <w:lang w:eastAsia="ar-SA"/>
        </w:rPr>
        <w:t>(</w:t>
      </w:r>
      <w:r w:rsidRPr="004D76FB">
        <w:rPr>
          <w:i/>
          <w:sz w:val="22"/>
          <w:szCs w:val="22"/>
          <w:lang w:eastAsia="ar-SA"/>
        </w:rPr>
        <w:t>понижающий</w:t>
      </w:r>
      <w:r w:rsidRPr="004D76FB">
        <w:rPr>
          <w:bCs/>
          <w:i/>
          <w:sz w:val="22"/>
          <w:szCs w:val="22"/>
          <w:lang w:eastAsia="ar-SA"/>
        </w:rPr>
        <w:t xml:space="preserve"> коэффициент применяется к</w:t>
      </w:r>
      <w:r w:rsidRPr="004D76FB">
        <w:rPr>
          <w:i/>
          <w:sz w:val="22"/>
          <w:szCs w:val="22"/>
          <w:lang w:eastAsia="ar-SA"/>
        </w:rPr>
        <w:t xml:space="preserve"> итогу до начисления НДС)</w:t>
      </w:r>
      <w:r w:rsidRPr="004D76FB">
        <w:rPr>
          <w:sz w:val="22"/>
          <w:szCs w:val="22"/>
          <w:lang w:eastAsia="ar-SA"/>
        </w:rPr>
        <w:t xml:space="preserve">.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 </w:t>
      </w:r>
    </w:p>
    <w:p w:rsidR="00474D40" w:rsidRPr="004D76FB" w:rsidRDefault="00474D40" w:rsidP="00474D40">
      <w:pPr>
        <w:suppressAutoHyphens/>
        <w:ind w:firstLine="720"/>
        <w:jc w:val="both"/>
        <w:rPr>
          <w:sz w:val="22"/>
          <w:szCs w:val="22"/>
          <w:lang w:eastAsia="ar-SA"/>
        </w:rPr>
      </w:pPr>
      <w:r w:rsidRPr="004D76FB">
        <w:rPr>
          <w:sz w:val="22"/>
          <w:szCs w:val="22"/>
          <w:lang w:eastAsia="ar-SA"/>
        </w:rPr>
        <w:t>6.2. Основанием для оплаты за выполненные работы являются:</w:t>
      </w:r>
    </w:p>
    <w:p w:rsidR="00474D40" w:rsidRPr="004D76FB" w:rsidRDefault="00474D40" w:rsidP="00474D40">
      <w:pPr>
        <w:suppressAutoHyphens/>
        <w:ind w:firstLine="720"/>
        <w:jc w:val="both"/>
        <w:rPr>
          <w:sz w:val="22"/>
          <w:szCs w:val="22"/>
          <w:lang w:eastAsia="ar-SA"/>
        </w:rPr>
      </w:pPr>
      <w:r w:rsidRPr="004D76FB">
        <w:rPr>
          <w:sz w:val="22"/>
          <w:szCs w:val="22"/>
          <w:lang w:eastAsia="ar-SA"/>
        </w:rPr>
        <w:t>- Акт приемки выполненных работ (КС-2), подписанный обеими Сторонами;</w:t>
      </w:r>
    </w:p>
    <w:p w:rsidR="00474D40" w:rsidRPr="004D76FB" w:rsidRDefault="00474D40" w:rsidP="00474D40">
      <w:pPr>
        <w:suppressAutoHyphens/>
        <w:ind w:firstLine="720"/>
        <w:jc w:val="both"/>
        <w:rPr>
          <w:sz w:val="22"/>
          <w:szCs w:val="22"/>
          <w:lang w:eastAsia="ar-SA"/>
        </w:rPr>
      </w:pPr>
      <w:r w:rsidRPr="004D76FB">
        <w:rPr>
          <w:sz w:val="22"/>
          <w:szCs w:val="22"/>
          <w:lang w:eastAsia="ar-SA"/>
        </w:rPr>
        <w:t>- Справка о стоимости выполненных работ и затрат (КС-3), подписанная обеими Сторонами;</w:t>
      </w:r>
    </w:p>
    <w:p w:rsidR="00474D40" w:rsidRPr="004D76FB" w:rsidRDefault="00474D40" w:rsidP="00474D40">
      <w:pPr>
        <w:suppressAutoHyphens/>
        <w:ind w:firstLine="720"/>
        <w:jc w:val="both"/>
        <w:rPr>
          <w:sz w:val="22"/>
          <w:szCs w:val="22"/>
          <w:lang w:eastAsia="ar-SA"/>
        </w:rPr>
      </w:pPr>
      <w:r w:rsidRPr="004D76FB">
        <w:rPr>
          <w:sz w:val="22"/>
          <w:szCs w:val="22"/>
          <w:lang w:eastAsia="ar-SA"/>
        </w:rPr>
        <w:t>- Счет-фактура Подрядчика (настоящее условие не применяется в случае, если Подрядчик не является плательщиком НДС).</w:t>
      </w:r>
    </w:p>
    <w:p w:rsidR="00474D40" w:rsidRPr="004D76FB" w:rsidRDefault="00474D40" w:rsidP="00474D40">
      <w:pPr>
        <w:suppressAutoHyphens/>
        <w:ind w:firstLine="720"/>
        <w:jc w:val="both"/>
        <w:rPr>
          <w:sz w:val="22"/>
          <w:szCs w:val="22"/>
          <w:lang w:eastAsia="ar-SA"/>
        </w:rPr>
      </w:pPr>
      <w:r w:rsidRPr="004D76FB">
        <w:rPr>
          <w:sz w:val="22"/>
          <w:szCs w:val="22"/>
          <w:lang w:eastAsia="ar-SA"/>
        </w:rPr>
        <w:lastRenderedPageBreak/>
        <w:t>6.3. Расчеты с Подрядчиком производятся  путем безналичного перечисления на расчетный счет Подрядчика, указанный в Контракте.</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 xml:space="preserve">6.4. Оплата работ по возведению временных зданий и сооружений производится за фактически выполненные работы, если эти работы предусмотрены проектной и рабочей документацией. Основанием для расчета являются документы, указанные в п.6.2 настоящего Контракта. </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 xml:space="preserve">6.5. Возведенные </w:t>
      </w:r>
      <w:r w:rsidRPr="004D76FB">
        <w:rPr>
          <w:sz w:val="22"/>
          <w:szCs w:val="22"/>
          <w:lang w:eastAsia="ar-SA"/>
        </w:rPr>
        <w:t>Подрядчиком</w:t>
      </w:r>
      <w:r w:rsidRPr="004D76FB">
        <w:rPr>
          <w:bCs/>
          <w:sz w:val="22"/>
          <w:szCs w:val="22"/>
          <w:lang w:eastAsia="ar-SA"/>
        </w:rPr>
        <w:t xml:space="preserve"> временные здания и сооружения принимаются Заказчиком по КС-2, КС-3, затем передаются </w:t>
      </w:r>
      <w:r w:rsidRPr="004D76FB">
        <w:rPr>
          <w:sz w:val="22"/>
          <w:szCs w:val="22"/>
          <w:lang w:eastAsia="ar-SA"/>
        </w:rPr>
        <w:t>Подрядчику</w:t>
      </w:r>
      <w:r w:rsidRPr="004D76FB">
        <w:rPr>
          <w:bCs/>
          <w:sz w:val="22"/>
          <w:szCs w:val="22"/>
          <w:lang w:eastAsia="ar-SA"/>
        </w:rPr>
        <w:t xml:space="preserve"> по акту приема-передачи, при этом </w:t>
      </w:r>
      <w:r w:rsidRPr="004D76FB">
        <w:rPr>
          <w:sz w:val="22"/>
          <w:szCs w:val="22"/>
          <w:lang w:eastAsia="ar-SA"/>
        </w:rPr>
        <w:t>Подрядчик</w:t>
      </w:r>
      <w:r w:rsidRPr="004D76FB">
        <w:rPr>
          <w:bCs/>
          <w:sz w:val="22"/>
          <w:szCs w:val="22"/>
          <w:lang w:eastAsia="ar-SA"/>
        </w:rPr>
        <w:t xml:space="preserve"> отвечает перед Заказчиком за повреждение или случайную гибель временных зданий и сооружений, произошедшую в течение действия настоящего Контракта,  до момента возврата Заказчику этих временных зданий и сооружений по завершении всех работ по Контракту. </w:t>
      </w:r>
    </w:p>
    <w:p w:rsidR="00474D40" w:rsidRPr="004D76FB" w:rsidRDefault="00474D40" w:rsidP="00474D40">
      <w:pPr>
        <w:suppressAutoHyphens/>
        <w:ind w:firstLine="720"/>
        <w:jc w:val="both"/>
        <w:rPr>
          <w:bCs/>
          <w:sz w:val="22"/>
          <w:szCs w:val="22"/>
          <w:lang w:eastAsia="ar-SA"/>
        </w:rPr>
      </w:pPr>
      <w:r w:rsidRPr="004D76FB">
        <w:rPr>
          <w:bCs/>
          <w:sz w:val="22"/>
          <w:szCs w:val="22"/>
          <w:lang w:eastAsia="ar-SA"/>
        </w:rPr>
        <w:t xml:space="preserve">6.6. Оплата работ, выполненных Подрядчиком в счет непредвиденных затрат, учтенных при расчете цена Контракта, производится за фактически выполненные работы в случае, если эти работы предусмотрены локальным сметным расчетом, подготовленным Подрядчиком и утвержденным Заказчиком. Основанием для оплаты являются документы, указанные в п. 6.2 Контракта,  </w:t>
      </w:r>
    </w:p>
    <w:p w:rsidR="00474D40" w:rsidRPr="004D76FB" w:rsidRDefault="00474D40" w:rsidP="00474D40">
      <w:pPr>
        <w:suppressAutoHyphens/>
        <w:ind w:firstLine="720"/>
        <w:jc w:val="both"/>
        <w:rPr>
          <w:sz w:val="22"/>
          <w:szCs w:val="22"/>
          <w:lang w:eastAsia="ar-SA"/>
        </w:rPr>
      </w:pPr>
      <w:r w:rsidRPr="004D76FB">
        <w:rPr>
          <w:bCs/>
          <w:sz w:val="22"/>
          <w:szCs w:val="22"/>
          <w:lang w:eastAsia="ar-SA"/>
        </w:rPr>
        <w:t>6</w:t>
      </w:r>
      <w:r w:rsidRPr="004D76FB">
        <w:rPr>
          <w:sz w:val="22"/>
          <w:szCs w:val="22"/>
          <w:lang w:eastAsia="ar-SA"/>
        </w:rPr>
        <w:t>.7. Оплата работ осуществляется Заказчиком в следующем порядке:</w:t>
      </w:r>
    </w:p>
    <w:p w:rsidR="00474D40" w:rsidRPr="004D76FB" w:rsidRDefault="00474D40" w:rsidP="00474D40">
      <w:pPr>
        <w:suppressAutoHyphens/>
        <w:ind w:firstLine="720"/>
        <w:jc w:val="both"/>
        <w:rPr>
          <w:sz w:val="22"/>
          <w:szCs w:val="22"/>
          <w:lang w:eastAsia="ar-SA"/>
        </w:rPr>
      </w:pPr>
      <w:r w:rsidRPr="004D76FB">
        <w:rPr>
          <w:sz w:val="22"/>
          <w:szCs w:val="22"/>
          <w:lang w:eastAsia="ar-SA"/>
        </w:rPr>
        <w:t>- работы, принятые по КС-2 и КС-3, оплачиваются в размере 90% от их стоимости в срок не позднее последнего дня месяца, следующего за месяцем подписания Сторонами КС-2 и КС-3. При наличии предъявленных и неоплаченных на момент подписания КС-2, КС-3 штрафов и пеней стоимость выполненных работ уменьшается на сумму этих штрафов и пеней в соответствии с п. 8.6 настоящего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окончательный расчет по Контракту в размере 10% от стоимости принятых Заказчиком работ оплачивается  не позднее последнего дня месяца, следующего за месяцем подписания Сторонами КС-11. При наличии предъявленных и не оплаченных на момент окончательного расчета штрафов и пеней стоимость выполненных работ  уменьшается на сумму этих штрафов и пеней. </w:t>
      </w:r>
    </w:p>
    <w:p w:rsidR="00474D40" w:rsidRPr="004D76FB" w:rsidRDefault="00474D40" w:rsidP="00474D40">
      <w:pPr>
        <w:suppressAutoHyphens/>
        <w:ind w:firstLine="720"/>
        <w:jc w:val="both"/>
        <w:rPr>
          <w:rFonts w:eastAsia="Calibri"/>
          <w:iCs/>
          <w:sz w:val="22"/>
          <w:szCs w:val="22"/>
          <w:lang w:eastAsia="en-US"/>
        </w:rPr>
      </w:pPr>
      <w:r w:rsidRPr="004D76FB">
        <w:rPr>
          <w:rFonts w:eastAsia="Calibri"/>
          <w:sz w:val="22"/>
          <w:szCs w:val="22"/>
          <w:lang w:eastAsia="en-US"/>
        </w:rPr>
        <w:t>6.8. Оплату выполненных работ Заказчик производит в соответствии с постановлением Правительства Новосибирской области от 19.08.2011г. № 349-п «О мерах по повышению собираемости налогов в областной бюджет Новосибирской области» при условии отсутствия у Подрядчика недоимки по платежам в бюджеты бюджетной системы Российской Федерации на момент оплаты. Заказчик имеет право приостанавливать оплату до погашения Подрядчиком недоимки по платежам в бюджеты бюджетной системы Российской Федерации</w:t>
      </w:r>
      <w:r w:rsidRPr="004D76FB">
        <w:rPr>
          <w:rFonts w:eastAsia="Calibri"/>
          <w:iCs/>
          <w:sz w:val="22"/>
          <w:szCs w:val="22"/>
          <w:lang w:eastAsia="en-US"/>
        </w:rPr>
        <w:t>.</w:t>
      </w:r>
    </w:p>
    <w:p w:rsidR="00474D40" w:rsidRPr="004D76FB" w:rsidRDefault="00474D40" w:rsidP="00474D40">
      <w:pPr>
        <w:spacing w:after="200"/>
        <w:ind w:firstLine="709"/>
        <w:contextualSpacing/>
        <w:jc w:val="both"/>
        <w:outlineLvl w:val="0"/>
        <w:rPr>
          <w:rFonts w:eastAsia="Calibri"/>
          <w:sz w:val="22"/>
          <w:szCs w:val="22"/>
          <w:lang w:eastAsia="en-US"/>
        </w:rPr>
      </w:pPr>
      <w:r w:rsidRPr="004D76FB">
        <w:rPr>
          <w:rFonts w:eastAsia="Calibri"/>
          <w:iCs/>
          <w:sz w:val="22"/>
          <w:szCs w:val="22"/>
          <w:lang w:eastAsia="en-US"/>
        </w:rPr>
        <w:t>6.9. Охрана объекта входит в обязанности Подрядчика и производится за его счет.</w:t>
      </w:r>
    </w:p>
    <w:p w:rsidR="00474D40" w:rsidRPr="004D76FB" w:rsidRDefault="00474D40" w:rsidP="00474D40">
      <w:pPr>
        <w:suppressAutoHyphens/>
        <w:jc w:val="center"/>
        <w:rPr>
          <w:b/>
          <w:bCs/>
          <w:sz w:val="22"/>
          <w:szCs w:val="22"/>
          <w:lang w:eastAsia="ar-SA"/>
        </w:rPr>
      </w:pPr>
      <w:r w:rsidRPr="004D76FB">
        <w:rPr>
          <w:b/>
          <w:sz w:val="22"/>
          <w:szCs w:val="22"/>
          <w:lang w:eastAsia="ar-SA"/>
        </w:rPr>
        <w:t xml:space="preserve">7. Обязательства Сторон </w:t>
      </w:r>
      <w:r w:rsidRPr="004D76FB">
        <w:rPr>
          <w:b/>
          <w:bCs/>
          <w:sz w:val="22"/>
          <w:szCs w:val="22"/>
          <w:lang w:eastAsia="ar-SA"/>
        </w:rPr>
        <w:t>по Контракту</w:t>
      </w:r>
    </w:p>
    <w:p w:rsidR="00474D40" w:rsidRPr="004D76FB" w:rsidRDefault="00474D40" w:rsidP="00474D40">
      <w:pPr>
        <w:suppressAutoHyphens/>
        <w:ind w:firstLine="720"/>
        <w:jc w:val="both"/>
        <w:rPr>
          <w:sz w:val="22"/>
          <w:szCs w:val="22"/>
          <w:u w:val="single"/>
          <w:lang w:eastAsia="ar-SA"/>
        </w:rPr>
      </w:pPr>
      <w:r w:rsidRPr="004D76FB">
        <w:rPr>
          <w:b/>
          <w:sz w:val="22"/>
          <w:szCs w:val="22"/>
          <w:u w:val="single"/>
          <w:lang w:eastAsia="ar-SA"/>
        </w:rPr>
        <w:t>7.1. Подрядчик обязуется</w:t>
      </w:r>
      <w:r w:rsidRPr="004D76FB">
        <w:rPr>
          <w:sz w:val="22"/>
          <w:szCs w:val="22"/>
          <w:u w:val="single"/>
          <w:lang w:eastAsia="ar-SA"/>
        </w:rPr>
        <w:t xml:space="preserve">: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7.1.1. Выполнить все работы в полном  объеме в соответствии с рабочим проектом, действующими нормативными документами и сдать их Заказчику согласно требованиям статьи 55 Градостроительного кодекса Российской Федерации в порядке, установленном настоящим Контрактом. </w:t>
      </w:r>
    </w:p>
    <w:p w:rsidR="00474D40" w:rsidRPr="004D76FB" w:rsidRDefault="00474D40" w:rsidP="00474D40">
      <w:pPr>
        <w:suppressAutoHyphens/>
        <w:ind w:firstLine="720"/>
        <w:jc w:val="both"/>
        <w:rPr>
          <w:sz w:val="22"/>
          <w:szCs w:val="22"/>
          <w:lang w:eastAsia="ar-SA"/>
        </w:rPr>
      </w:pPr>
      <w:r w:rsidRPr="004D76FB">
        <w:rPr>
          <w:sz w:val="22"/>
          <w:szCs w:val="22"/>
          <w:lang w:eastAsia="ar-SA"/>
        </w:rPr>
        <w:t>7.1.2. Выполнить работы в установленные Контрактом сроки.</w:t>
      </w:r>
    </w:p>
    <w:p w:rsidR="00474D40" w:rsidRPr="004D76FB" w:rsidRDefault="00474D40" w:rsidP="00474D40">
      <w:pPr>
        <w:suppressAutoHyphens/>
        <w:autoSpaceDE w:val="0"/>
        <w:ind w:firstLine="720"/>
        <w:jc w:val="both"/>
        <w:rPr>
          <w:sz w:val="22"/>
          <w:szCs w:val="22"/>
          <w:lang w:eastAsia="ar-SA"/>
        </w:rPr>
      </w:pPr>
      <w:r w:rsidRPr="004D76FB">
        <w:rPr>
          <w:sz w:val="22"/>
          <w:szCs w:val="22"/>
          <w:lang w:eastAsia="ar-SA"/>
        </w:rPr>
        <w:t xml:space="preserve">7.1.3. Обеспечить выполнение работ в пределах цены Контракта.  </w:t>
      </w:r>
    </w:p>
    <w:p w:rsidR="00474D40" w:rsidRPr="004D76FB" w:rsidRDefault="00474D40" w:rsidP="00474D40">
      <w:pPr>
        <w:suppressAutoHyphens/>
        <w:ind w:firstLine="720"/>
        <w:jc w:val="both"/>
        <w:rPr>
          <w:sz w:val="22"/>
          <w:szCs w:val="22"/>
          <w:lang w:eastAsia="ar-SA"/>
        </w:rPr>
      </w:pPr>
      <w:r w:rsidRPr="004D76FB">
        <w:rPr>
          <w:sz w:val="22"/>
          <w:szCs w:val="22"/>
          <w:lang w:eastAsia="ar-SA"/>
        </w:rPr>
        <w:t>7.1.4. Уведомить Заказчика в письменной форме о привлечении к выполнению работ по Контракту субподрядчиков, нести перед Заказчиком имущественную ответственность за качество, сроки и объемы работ, выполняемых субподрядчиками.</w:t>
      </w:r>
    </w:p>
    <w:p w:rsidR="00474D40" w:rsidRPr="004D76FB" w:rsidRDefault="00474D40" w:rsidP="00474D40">
      <w:pPr>
        <w:suppressAutoHyphens/>
        <w:ind w:firstLine="720"/>
        <w:jc w:val="both"/>
        <w:rPr>
          <w:sz w:val="22"/>
          <w:szCs w:val="22"/>
          <w:lang w:eastAsia="ar-SA"/>
        </w:rPr>
      </w:pPr>
      <w:r w:rsidRPr="004D76FB">
        <w:rPr>
          <w:sz w:val="22"/>
          <w:szCs w:val="22"/>
          <w:lang w:eastAsia="ar-SA"/>
        </w:rPr>
        <w:t>7.1.5. Осуществлять производство работ на земельном участке, отведенном под строительство (реконструкцию) в границах земельного отвода, указанных в проектной и рабочей документации.</w:t>
      </w:r>
    </w:p>
    <w:p w:rsidR="00474D40" w:rsidRPr="004D76FB" w:rsidRDefault="00474D40" w:rsidP="00474D40">
      <w:pPr>
        <w:suppressAutoHyphens/>
        <w:ind w:firstLine="720"/>
        <w:jc w:val="both"/>
        <w:rPr>
          <w:sz w:val="22"/>
          <w:szCs w:val="22"/>
          <w:lang w:eastAsia="ar-SA"/>
        </w:rPr>
      </w:pPr>
      <w:r w:rsidRPr="004D76FB">
        <w:rPr>
          <w:sz w:val="22"/>
          <w:szCs w:val="22"/>
          <w:lang w:eastAsia="ar-SA"/>
        </w:rPr>
        <w:t>7.1.6. Представить Заказчику в течение 4-х дней с момента подписания настоящего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7.1.7. Подготовить в соответствии с проектной и рабочей документацией схему расположения разбиваемых в натуре осей зданий и сооружений, знаков закрепления этих осей и монтажных ориентиров, а также схемы расположения конструкций и их элементов относительно этих осей и ориентиров; разработать схемы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при необходимости, корректировать имеющуюся или разработать методику выполнения или контроля точности геодезических разбивочных работ, правила нанесения и закрепления монтажных ориентиров.  </w:t>
      </w:r>
    </w:p>
    <w:p w:rsidR="00474D40" w:rsidRPr="004D76FB" w:rsidRDefault="00474D40" w:rsidP="00474D40">
      <w:pPr>
        <w:suppressAutoHyphens/>
        <w:ind w:firstLine="720"/>
        <w:jc w:val="both"/>
        <w:rPr>
          <w:sz w:val="22"/>
          <w:szCs w:val="22"/>
          <w:lang w:eastAsia="ar-SA"/>
        </w:rPr>
      </w:pPr>
      <w:r w:rsidRPr="004D76FB">
        <w:rPr>
          <w:sz w:val="22"/>
          <w:szCs w:val="22"/>
          <w:lang w:eastAsia="ar-SA"/>
        </w:rPr>
        <w:lastRenderedPageBreak/>
        <w:t xml:space="preserve">7.1.8. Обеспечить Заказчику беспрепятственный контроль за производством всех видов работ в течение всего срока действия настоящего Контракта, в том числе при осуществлении Заказчиком строительного контроля, контроля за соответствием используемых материалов и оборудования условиям настоящего контракта, рабочей документации. </w:t>
      </w:r>
    </w:p>
    <w:p w:rsidR="00474D40" w:rsidRPr="004D76FB" w:rsidRDefault="00474D40" w:rsidP="00474D40">
      <w:pPr>
        <w:suppressAutoHyphens/>
        <w:ind w:firstLine="720"/>
        <w:jc w:val="both"/>
        <w:rPr>
          <w:color w:val="FF0000"/>
          <w:sz w:val="22"/>
          <w:szCs w:val="22"/>
          <w:lang w:eastAsia="ar-SA"/>
        </w:rPr>
      </w:pPr>
      <w:r w:rsidRPr="004D76FB">
        <w:rPr>
          <w:sz w:val="22"/>
          <w:szCs w:val="22"/>
          <w:lang w:eastAsia="ar-SA"/>
        </w:rPr>
        <w:t xml:space="preserve">7.1.9.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(реконструкции) Объекта, находящихся на строительной площадке с момента начала производства работ по Контракту до подписания акта КС-11. </w:t>
      </w:r>
      <w:r w:rsidRPr="004D76FB">
        <w:rPr>
          <w:color w:val="FF0000"/>
          <w:sz w:val="22"/>
          <w:szCs w:val="22"/>
          <w:lang w:eastAsia="ar-SA"/>
        </w:rPr>
        <w:t xml:space="preserve">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7.1.10. Представлять Заказчику в течение 5-ти дней со дня получения запроса от Заказчика письменные разъяснения о ходе выполнения работ на Объекте. </w:t>
      </w:r>
    </w:p>
    <w:p w:rsidR="00474D40" w:rsidRPr="004D76FB" w:rsidRDefault="00474D40" w:rsidP="00474D40">
      <w:pPr>
        <w:suppressAutoHyphens/>
        <w:ind w:firstLine="720"/>
        <w:jc w:val="both"/>
        <w:rPr>
          <w:sz w:val="22"/>
          <w:szCs w:val="22"/>
          <w:lang w:eastAsia="ar-SA"/>
        </w:rPr>
      </w:pPr>
      <w:r w:rsidRPr="004D76FB">
        <w:rPr>
          <w:sz w:val="22"/>
          <w:szCs w:val="22"/>
          <w:lang w:eastAsia="ar-SA"/>
        </w:rPr>
        <w:t>7.1.11. Исполнять указания Заказчика, представителей авторского и государственного строительного надзора, не противоречащие условиям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7.1.12. Устранять все нарушения по замечаниям Заказчика; в течение 5-ти  рабочих дней с момента получения замечаний Заказчика письменно уведомить его о ходе устранения замечаний.</w:t>
      </w:r>
    </w:p>
    <w:p w:rsidR="00474D40" w:rsidRPr="004D76FB" w:rsidRDefault="00474D40" w:rsidP="00474D40">
      <w:pPr>
        <w:suppressAutoHyphens/>
        <w:ind w:firstLine="720"/>
        <w:jc w:val="both"/>
        <w:rPr>
          <w:sz w:val="22"/>
          <w:szCs w:val="22"/>
          <w:lang w:eastAsia="ar-SA"/>
        </w:rPr>
      </w:pPr>
      <w:r w:rsidRPr="004D76FB">
        <w:rPr>
          <w:sz w:val="22"/>
          <w:szCs w:val="22"/>
          <w:lang w:eastAsia="ar-SA"/>
        </w:rPr>
        <w:t>7.1.13. Устранять в сроки, установленные Заказчиком, недостатки и дефекты, выявленные при приемке работ и в течение гарантийного срока (п.8.1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7.1.14. </w:t>
      </w:r>
      <w:r w:rsidRPr="004D76FB">
        <w:rPr>
          <w:spacing w:val="2"/>
          <w:sz w:val="22"/>
          <w:szCs w:val="22"/>
          <w:lang w:val="x-none" w:eastAsia="x-none"/>
        </w:rPr>
        <w:t>Предоставлять</w:t>
      </w:r>
      <w:r w:rsidRPr="004D76FB">
        <w:rPr>
          <w:spacing w:val="11"/>
          <w:sz w:val="22"/>
          <w:szCs w:val="22"/>
          <w:lang w:val="x-none" w:eastAsia="x-none"/>
        </w:rPr>
        <w:t xml:space="preserve"> </w:t>
      </w:r>
      <w:r w:rsidRPr="004D76FB">
        <w:rPr>
          <w:sz w:val="22"/>
          <w:szCs w:val="22"/>
          <w:lang w:val="x-none" w:eastAsia="x-none"/>
        </w:rPr>
        <w:t xml:space="preserve">Заказчику для проведения </w:t>
      </w:r>
      <w:proofErr w:type="spellStart"/>
      <w:r w:rsidRPr="004D76FB">
        <w:rPr>
          <w:sz w:val="22"/>
          <w:szCs w:val="22"/>
          <w:lang w:val="x-none" w:eastAsia="x-none"/>
        </w:rPr>
        <w:t>при</w:t>
      </w:r>
      <w:r w:rsidRPr="004D76FB">
        <w:rPr>
          <w:sz w:val="22"/>
          <w:szCs w:val="22"/>
          <w:lang w:eastAsia="x-none"/>
        </w:rPr>
        <w:t>е</w:t>
      </w:r>
      <w:r w:rsidRPr="004D76FB">
        <w:rPr>
          <w:sz w:val="22"/>
          <w:szCs w:val="22"/>
          <w:lang w:val="x-none" w:eastAsia="x-none"/>
        </w:rPr>
        <w:t>мки</w:t>
      </w:r>
      <w:proofErr w:type="spellEnd"/>
      <w:r w:rsidRPr="004D76FB">
        <w:rPr>
          <w:sz w:val="22"/>
          <w:szCs w:val="22"/>
          <w:lang w:val="x-none" w:eastAsia="x-none"/>
        </w:rPr>
        <w:t>/освидетельствования выполненных работ</w:t>
      </w:r>
      <w:r w:rsidRPr="004D76FB">
        <w:rPr>
          <w:spacing w:val="2"/>
          <w:sz w:val="22"/>
          <w:szCs w:val="22"/>
          <w:lang w:val="x-none" w:eastAsia="x-none"/>
        </w:rPr>
        <w:t xml:space="preserve"> </w:t>
      </w:r>
      <w:r w:rsidRPr="004D76FB">
        <w:rPr>
          <w:sz w:val="22"/>
          <w:szCs w:val="22"/>
          <w:lang w:val="x-none" w:eastAsia="x-none"/>
        </w:rPr>
        <w:t xml:space="preserve">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474D40" w:rsidRPr="004D76FB" w:rsidRDefault="00474D40" w:rsidP="00474D40">
      <w:pPr>
        <w:suppressAutoHyphens/>
        <w:ind w:firstLine="709"/>
        <w:jc w:val="both"/>
        <w:rPr>
          <w:sz w:val="22"/>
          <w:szCs w:val="22"/>
          <w:lang w:eastAsia="ar-SA"/>
        </w:rPr>
      </w:pPr>
      <w:r w:rsidRPr="004D76FB">
        <w:rPr>
          <w:sz w:val="22"/>
          <w:szCs w:val="22"/>
          <w:lang w:eastAsia="ar-SA"/>
        </w:rPr>
        <w:t>7.1.15. Не позднее, чем за 5 дней извещать Заказчика о дате готовности к освидетельствованию скрытых работ и ответственных конструкций.</w:t>
      </w:r>
    </w:p>
    <w:p w:rsidR="00474D40" w:rsidRPr="004D76FB" w:rsidRDefault="00474D40" w:rsidP="00474D40">
      <w:pPr>
        <w:tabs>
          <w:tab w:val="left" w:pos="1260"/>
        </w:tabs>
        <w:ind w:right="-83" w:firstLine="709"/>
        <w:jc w:val="both"/>
        <w:rPr>
          <w:sz w:val="22"/>
          <w:szCs w:val="22"/>
          <w:lang w:eastAsia="ar-SA"/>
        </w:rPr>
      </w:pPr>
      <w:r w:rsidRPr="004D76FB">
        <w:rPr>
          <w:sz w:val="22"/>
          <w:szCs w:val="22"/>
          <w:lang w:eastAsia="ar-SA"/>
        </w:rPr>
        <w:t>7.1</w:t>
      </w:r>
      <w:r w:rsidRPr="004D76FB">
        <w:rPr>
          <w:bCs/>
          <w:sz w:val="22"/>
          <w:szCs w:val="22"/>
          <w:lang w:eastAsia="ar-SA"/>
        </w:rPr>
        <w:t xml:space="preserve">.16. </w:t>
      </w:r>
      <w:r w:rsidRPr="004D76FB">
        <w:rPr>
          <w:sz w:val="22"/>
          <w:szCs w:val="22"/>
          <w:lang w:eastAsia="ar-SA"/>
        </w:rPr>
        <w:t>Обеспечить при проведении работ выполнение необходимых мероприятий по охране труда, охране окружающей среды и пожарной безопасности.</w:t>
      </w:r>
    </w:p>
    <w:p w:rsidR="00474D40" w:rsidRPr="004D76FB" w:rsidRDefault="00474D40" w:rsidP="00474D40">
      <w:pPr>
        <w:tabs>
          <w:tab w:val="left" w:pos="1260"/>
        </w:tabs>
        <w:ind w:right="-83" w:firstLine="709"/>
        <w:jc w:val="both"/>
        <w:rPr>
          <w:sz w:val="22"/>
          <w:szCs w:val="22"/>
          <w:lang w:eastAsia="x-none"/>
        </w:rPr>
      </w:pPr>
      <w:r w:rsidRPr="004D76FB">
        <w:rPr>
          <w:sz w:val="22"/>
          <w:szCs w:val="22"/>
          <w:lang w:eastAsia="ar-SA"/>
        </w:rPr>
        <w:t xml:space="preserve">7.1.17. </w:t>
      </w:r>
      <w:r w:rsidRPr="004D76FB">
        <w:rPr>
          <w:sz w:val="22"/>
          <w:szCs w:val="22"/>
          <w:lang w:val="x-none" w:eastAsia="x-none"/>
        </w:rPr>
        <w:t>В случае расторжения Контракта вернуть Заказчику получен</w:t>
      </w:r>
      <w:r w:rsidRPr="004D76FB">
        <w:rPr>
          <w:sz w:val="22"/>
          <w:szCs w:val="22"/>
          <w:lang w:eastAsia="x-none"/>
        </w:rPr>
        <w:t xml:space="preserve">ную проектную и рабочую документацию </w:t>
      </w:r>
      <w:r w:rsidRPr="004D76FB">
        <w:rPr>
          <w:sz w:val="22"/>
          <w:szCs w:val="22"/>
          <w:lang w:val="x-none" w:eastAsia="x-none"/>
        </w:rPr>
        <w:t xml:space="preserve">в десятидневный срок с момента расторжения. В случае утраты </w:t>
      </w:r>
      <w:r w:rsidRPr="004D76FB">
        <w:rPr>
          <w:sz w:val="22"/>
          <w:szCs w:val="22"/>
          <w:lang w:eastAsia="x-none"/>
        </w:rPr>
        <w:t>проектной и/рабочей документации</w:t>
      </w:r>
      <w:r w:rsidRPr="004D76FB">
        <w:rPr>
          <w:sz w:val="22"/>
          <w:szCs w:val="22"/>
          <w:lang w:val="x-none" w:eastAsia="x-none"/>
        </w:rPr>
        <w:t xml:space="preserve"> восстановить е</w:t>
      </w:r>
      <w:r w:rsidRPr="004D76FB">
        <w:rPr>
          <w:sz w:val="22"/>
          <w:szCs w:val="22"/>
          <w:lang w:eastAsia="x-none"/>
        </w:rPr>
        <w:t>е</w:t>
      </w:r>
      <w:r w:rsidRPr="004D76FB">
        <w:rPr>
          <w:sz w:val="22"/>
          <w:szCs w:val="22"/>
          <w:lang w:val="x-none" w:eastAsia="x-none"/>
        </w:rPr>
        <w:t xml:space="preserve"> за свой счет.</w:t>
      </w:r>
    </w:p>
    <w:p w:rsidR="00474D40" w:rsidRPr="004D76FB" w:rsidRDefault="00474D40" w:rsidP="00474D40">
      <w:pPr>
        <w:tabs>
          <w:tab w:val="left" w:pos="1260"/>
        </w:tabs>
        <w:ind w:right="-83" w:firstLine="709"/>
        <w:jc w:val="both"/>
        <w:rPr>
          <w:sz w:val="22"/>
          <w:szCs w:val="22"/>
          <w:lang w:eastAsia="x-none"/>
        </w:rPr>
      </w:pPr>
      <w:r w:rsidRPr="004D76FB">
        <w:rPr>
          <w:sz w:val="22"/>
          <w:szCs w:val="22"/>
          <w:lang w:eastAsia="x-none"/>
        </w:rPr>
        <w:t xml:space="preserve">7.1.18. </w:t>
      </w:r>
      <w:r w:rsidRPr="004D76FB">
        <w:rPr>
          <w:sz w:val="22"/>
          <w:szCs w:val="22"/>
          <w:lang w:val="x-none" w:eastAsia="x-none"/>
        </w:rPr>
        <w:t>Выполнить в полном объеме все свои обязательства, предусмотренные в других пунктах настоящего Контракта.</w:t>
      </w:r>
    </w:p>
    <w:p w:rsidR="00474D40" w:rsidRPr="004D76FB" w:rsidRDefault="00474D40" w:rsidP="00474D40">
      <w:pPr>
        <w:tabs>
          <w:tab w:val="left" w:pos="1260"/>
        </w:tabs>
        <w:ind w:right="-83" w:firstLine="709"/>
        <w:jc w:val="both"/>
        <w:rPr>
          <w:sz w:val="22"/>
          <w:szCs w:val="22"/>
          <w:lang w:eastAsia="ar-SA"/>
        </w:rPr>
      </w:pPr>
      <w:r w:rsidRPr="004D76FB">
        <w:rPr>
          <w:sz w:val="22"/>
          <w:szCs w:val="22"/>
          <w:lang w:eastAsia="x-none"/>
        </w:rPr>
        <w:t xml:space="preserve">7.1.19. </w:t>
      </w:r>
      <w:r w:rsidRPr="004D76FB">
        <w:rPr>
          <w:sz w:val="22"/>
          <w:szCs w:val="22"/>
          <w:lang w:val="x-none" w:eastAsia="x-none"/>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7.1.20. В 10-дневный срок до подписания акта формы КС-11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получение согласования этих мест лежит на Подрядчике. </w:t>
      </w:r>
    </w:p>
    <w:p w:rsidR="00474D40" w:rsidRPr="004D76FB" w:rsidRDefault="00474D40" w:rsidP="00474D40">
      <w:pPr>
        <w:suppressAutoHyphens/>
        <w:ind w:firstLine="720"/>
        <w:jc w:val="both"/>
        <w:rPr>
          <w:sz w:val="22"/>
          <w:szCs w:val="22"/>
          <w:lang w:eastAsia="ar-SA"/>
        </w:rPr>
      </w:pPr>
      <w:r w:rsidRPr="004D76FB">
        <w:rPr>
          <w:sz w:val="22"/>
          <w:szCs w:val="22"/>
          <w:lang w:eastAsia="ar-SA"/>
        </w:rPr>
        <w:t>7.1.21. Обеспечить за свой счет охрану строительной площадки.</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7.1.22. Обеспечить качество выполняемых работ, соответствующее техническим регламентам, действующим ГОСТ, СНиП. Обеспечить устранение выявленных недостатков и не приступать к продолжению работ до подписания Сторонами актов об устранении выявленных недостатков. </w:t>
      </w:r>
    </w:p>
    <w:p w:rsidR="00474D40" w:rsidRPr="004D76FB" w:rsidRDefault="00474D40" w:rsidP="00474D40">
      <w:pPr>
        <w:suppressAutoHyphens/>
        <w:ind w:firstLine="720"/>
        <w:jc w:val="both"/>
        <w:rPr>
          <w:sz w:val="22"/>
          <w:szCs w:val="22"/>
          <w:lang w:eastAsia="ar-SA"/>
        </w:rPr>
      </w:pPr>
      <w:r w:rsidRPr="004D76FB">
        <w:rPr>
          <w:sz w:val="22"/>
          <w:szCs w:val="22"/>
          <w:lang w:eastAsia="ar-SA"/>
        </w:rPr>
        <w:t>7.1.23. Обеспечить производство работ всеми необходимыми материалами, оборудованием, конструкциями, обеспечить их приемку, разгрузку и складирование; обеспечить производство работ необходимыми механизмами, автотранспортом.</w:t>
      </w:r>
    </w:p>
    <w:p w:rsidR="00474D40" w:rsidRPr="004D76FB" w:rsidRDefault="00474D40" w:rsidP="00474D40">
      <w:pPr>
        <w:suppressAutoHyphens/>
        <w:ind w:firstLine="720"/>
        <w:jc w:val="both"/>
        <w:rPr>
          <w:sz w:val="22"/>
          <w:szCs w:val="22"/>
          <w:lang w:eastAsia="ar-SA"/>
        </w:rPr>
      </w:pPr>
      <w:r w:rsidRPr="004D76FB">
        <w:rPr>
          <w:sz w:val="22"/>
          <w:szCs w:val="22"/>
          <w:lang w:eastAsia="ar-SA"/>
        </w:rPr>
        <w:t>Все поставляемые для строительства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пожарную безопасность и санитарно-гигиеническое соответствие. Вышеуказанные документы должны быть предоставлены Заказчику за 5 дней до начала производства работ, выполняемых с использованием этих материалов, а также должны быть переданы Подрядчиком Заказчику одновременно с  КС-2 и КС-3 на объемы работ, предъявляемые к оплате.</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7.1.24. Осуществить в установленном порядке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 </w:t>
      </w:r>
    </w:p>
    <w:p w:rsidR="00474D40" w:rsidRPr="004D76FB" w:rsidRDefault="00474D40" w:rsidP="00474D40">
      <w:pPr>
        <w:suppressAutoHyphens/>
        <w:ind w:firstLine="720"/>
        <w:jc w:val="both"/>
        <w:rPr>
          <w:sz w:val="22"/>
          <w:szCs w:val="22"/>
          <w:lang w:eastAsia="ar-SA"/>
        </w:rPr>
      </w:pPr>
      <w:r w:rsidRPr="004D76FB">
        <w:rPr>
          <w:sz w:val="22"/>
          <w:szCs w:val="22"/>
          <w:lang w:eastAsia="ar-SA"/>
        </w:rPr>
        <w:lastRenderedPageBreak/>
        <w:t>7.1.25. Самостоятельно согласовать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проектной и рабочей документацией, входят в цену настоящего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7.1.26. Произвести монтаж, пуско-наладочные работы всего монтируемого оборудования, предусмотренного проектной и рабочей документацией. Подрядчик обязан предварительно согласовать монтируемое оборудование с Заказчиком и эксплуатирующей организацией.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7.1.27. При готовности Объекта к сдаче письменно известить об этом Заказчика в трехдневный срок с момента завершения работ.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7.1.28. Приостановить производство работ до получения письменных указаний от Заказчика и в течение 5-ти дней известить Заказчика при обнаружении независящих от Подрядчика обстоятельств, угрожающих качеству выполняемой работы, либо создающих невозможность ее завершения в срок. </w:t>
      </w:r>
    </w:p>
    <w:p w:rsidR="00474D40" w:rsidRPr="004D76FB" w:rsidRDefault="00474D40" w:rsidP="00474D40">
      <w:pPr>
        <w:suppressAutoHyphens/>
        <w:ind w:firstLine="720"/>
        <w:jc w:val="both"/>
        <w:rPr>
          <w:sz w:val="22"/>
          <w:szCs w:val="22"/>
          <w:lang w:eastAsia="ar-SA"/>
        </w:rPr>
      </w:pPr>
      <w:r w:rsidRPr="004D76FB">
        <w:rPr>
          <w:sz w:val="22"/>
          <w:szCs w:val="22"/>
          <w:lang w:eastAsia="ar-SA"/>
        </w:rPr>
        <w:t>7.1.</w:t>
      </w:r>
      <w:r w:rsidR="0002056F">
        <w:rPr>
          <w:sz w:val="22"/>
          <w:szCs w:val="22"/>
          <w:lang w:eastAsia="ar-SA"/>
        </w:rPr>
        <w:t>29</w:t>
      </w:r>
      <w:r w:rsidRPr="004D76FB">
        <w:rPr>
          <w:sz w:val="22"/>
          <w:szCs w:val="22"/>
          <w:lang w:eastAsia="ar-SA"/>
        </w:rPr>
        <w:t xml:space="preserve">.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5 метров. Установить на ограждении строительной площадки логотип Заказчика, информационный щит и паспорт объекта, утвержденные Заказчиком. 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  </w:t>
      </w:r>
    </w:p>
    <w:p w:rsidR="00474D40" w:rsidRPr="004D76FB" w:rsidRDefault="0002056F" w:rsidP="00474D40">
      <w:pPr>
        <w:suppressAutoHyphens/>
        <w:ind w:firstLine="720"/>
        <w:jc w:val="both"/>
        <w:rPr>
          <w:sz w:val="22"/>
          <w:szCs w:val="22"/>
          <w:lang w:eastAsia="ar-SA"/>
        </w:rPr>
      </w:pPr>
      <w:r>
        <w:rPr>
          <w:sz w:val="22"/>
          <w:szCs w:val="22"/>
          <w:lang w:eastAsia="ar-SA"/>
        </w:rPr>
        <w:t>7.1.30</w:t>
      </w:r>
      <w:r w:rsidR="00474D40" w:rsidRPr="004D76FB">
        <w:rPr>
          <w:sz w:val="22"/>
          <w:szCs w:val="22"/>
          <w:lang w:eastAsia="ar-SA"/>
        </w:rPr>
        <w:t>. Нести ответственность перед Заказчиком в соответствии с положениями настоящего Контракта и действующего законодательства за неисполнение или ненадлежащее исполнение субподрядчиками своих обязательств при исполнении настоящего контракта, в том числе за нарушение сроков производства работ.</w:t>
      </w:r>
    </w:p>
    <w:p w:rsidR="00474D40" w:rsidRPr="004D76FB" w:rsidRDefault="0002056F" w:rsidP="00474D40">
      <w:pPr>
        <w:suppressAutoHyphens/>
        <w:ind w:firstLine="720"/>
        <w:jc w:val="both"/>
        <w:rPr>
          <w:sz w:val="22"/>
          <w:szCs w:val="22"/>
          <w:lang w:eastAsia="ar-SA"/>
        </w:rPr>
      </w:pPr>
      <w:r>
        <w:rPr>
          <w:sz w:val="22"/>
          <w:szCs w:val="22"/>
          <w:lang w:eastAsia="ar-SA"/>
        </w:rPr>
        <w:t>7.1.31</w:t>
      </w:r>
      <w:r w:rsidR="00474D40" w:rsidRPr="004D76FB">
        <w:rPr>
          <w:sz w:val="22"/>
          <w:szCs w:val="22"/>
          <w:lang w:eastAsia="ar-SA"/>
        </w:rPr>
        <w:t>. Вести с момента начала работ и до их завершения общий журнал (форма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Вести при производстве всех видов работ хронологический </w:t>
      </w:r>
      <w:proofErr w:type="spellStart"/>
      <w:r w:rsidRPr="004D76FB">
        <w:rPr>
          <w:sz w:val="22"/>
          <w:szCs w:val="22"/>
          <w:lang w:eastAsia="ar-SA"/>
        </w:rPr>
        <w:t>фотожурнал</w:t>
      </w:r>
      <w:proofErr w:type="spellEnd"/>
      <w:r w:rsidRPr="004D76FB">
        <w:rPr>
          <w:sz w:val="22"/>
          <w:szCs w:val="22"/>
          <w:lang w:eastAsia="ar-SA"/>
        </w:rPr>
        <w:t xml:space="preserve"> в электронном виде, при этом вести отдельный </w:t>
      </w:r>
      <w:proofErr w:type="spellStart"/>
      <w:r w:rsidRPr="004D76FB">
        <w:rPr>
          <w:sz w:val="22"/>
          <w:szCs w:val="22"/>
          <w:lang w:eastAsia="ar-SA"/>
        </w:rPr>
        <w:t>фотожурнал</w:t>
      </w:r>
      <w:proofErr w:type="spellEnd"/>
      <w:r w:rsidRPr="004D76FB">
        <w:rPr>
          <w:sz w:val="22"/>
          <w:szCs w:val="22"/>
          <w:lang w:eastAsia="ar-SA"/>
        </w:rPr>
        <w:t xml:space="preserve"> на скрытые работы. Все фотодокументы, подготовленные во исполнение настоящего абзаца, передавать в электронном виде Заказчику одновременно с исполнительной документацией.</w:t>
      </w:r>
    </w:p>
    <w:p w:rsidR="00474D40" w:rsidRPr="004D76FB" w:rsidRDefault="0002056F" w:rsidP="00474D40">
      <w:pPr>
        <w:suppressAutoHyphens/>
        <w:ind w:firstLine="720"/>
        <w:jc w:val="both"/>
        <w:rPr>
          <w:sz w:val="22"/>
          <w:szCs w:val="22"/>
          <w:lang w:eastAsia="ar-SA"/>
        </w:rPr>
      </w:pPr>
      <w:r>
        <w:rPr>
          <w:sz w:val="22"/>
          <w:szCs w:val="22"/>
          <w:lang w:eastAsia="ar-SA"/>
        </w:rPr>
        <w:t>7.1.32</w:t>
      </w:r>
      <w:r w:rsidR="00474D40" w:rsidRPr="004D76FB">
        <w:rPr>
          <w:sz w:val="22"/>
          <w:szCs w:val="22"/>
          <w:lang w:eastAsia="ar-SA"/>
        </w:rPr>
        <w:t xml:space="preserve">. Извещать Заказчика о завершении соответствующего цикла (этапа) работ за 10 дней до планируемого завершения с целью проведения комплексной проверки с участием инспекции </w:t>
      </w:r>
      <w:proofErr w:type="spellStart"/>
      <w:r w:rsidR="00474D40" w:rsidRPr="004D76FB">
        <w:rPr>
          <w:sz w:val="22"/>
          <w:szCs w:val="22"/>
          <w:lang w:eastAsia="ar-SA"/>
        </w:rPr>
        <w:t>Госстройнадзора</w:t>
      </w:r>
      <w:proofErr w:type="spellEnd"/>
      <w:r w:rsidR="00474D40" w:rsidRPr="004D76FB">
        <w:rPr>
          <w:sz w:val="22"/>
          <w:szCs w:val="22"/>
          <w:lang w:eastAsia="ar-SA"/>
        </w:rPr>
        <w:t xml:space="preserve">. </w:t>
      </w:r>
    </w:p>
    <w:p w:rsidR="00474D40" w:rsidRPr="004D76FB" w:rsidRDefault="0002056F" w:rsidP="00474D40">
      <w:pPr>
        <w:suppressAutoHyphens/>
        <w:ind w:firstLine="720"/>
        <w:jc w:val="both"/>
        <w:rPr>
          <w:sz w:val="22"/>
          <w:szCs w:val="22"/>
          <w:lang w:eastAsia="ar-SA"/>
        </w:rPr>
      </w:pPr>
      <w:r>
        <w:rPr>
          <w:sz w:val="22"/>
          <w:szCs w:val="22"/>
          <w:lang w:eastAsia="ar-SA"/>
        </w:rPr>
        <w:t>7.1.33</w:t>
      </w:r>
      <w:r w:rsidR="00474D40" w:rsidRPr="004D76FB">
        <w:rPr>
          <w:sz w:val="22"/>
          <w:szCs w:val="22"/>
          <w:lang w:eastAsia="ar-SA"/>
        </w:rPr>
        <w:t xml:space="preserve">. Передать Заказчику по окончании строительно-монтажных работ законченный строительством Объект по акту формы КС-11. Подготовить документы, необходимые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инженерных сетей. и  т.п. документов для предъявления в инспекцию ГСН. </w:t>
      </w:r>
    </w:p>
    <w:p w:rsidR="00474D40" w:rsidRPr="004D76FB" w:rsidRDefault="0002056F" w:rsidP="00474D40">
      <w:pPr>
        <w:suppressAutoHyphens/>
        <w:ind w:firstLine="720"/>
        <w:jc w:val="both"/>
        <w:rPr>
          <w:sz w:val="22"/>
          <w:szCs w:val="22"/>
          <w:lang w:eastAsia="ar-SA"/>
        </w:rPr>
      </w:pPr>
      <w:r>
        <w:rPr>
          <w:sz w:val="22"/>
          <w:szCs w:val="22"/>
          <w:lang w:eastAsia="ar-SA"/>
        </w:rPr>
        <w:t>7.1.34</w:t>
      </w:r>
      <w:r w:rsidR="00474D40" w:rsidRPr="004D76FB">
        <w:rPr>
          <w:sz w:val="22"/>
          <w:szCs w:val="22"/>
          <w:lang w:eastAsia="ar-SA"/>
        </w:rPr>
        <w:t xml:space="preserve">. Получить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электро- и </w:t>
      </w:r>
      <w:proofErr w:type="spellStart"/>
      <w:r w:rsidR="00474D40" w:rsidRPr="004D76FB">
        <w:rPr>
          <w:sz w:val="22"/>
          <w:szCs w:val="22"/>
          <w:lang w:eastAsia="ar-SA"/>
        </w:rPr>
        <w:t>теплоустановок</w:t>
      </w:r>
      <w:proofErr w:type="spellEnd"/>
      <w:r w:rsidR="00474D40" w:rsidRPr="004D76FB">
        <w:rPr>
          <w:sz w:val="22"/>
          <w:szCs w:val="22"/>
          <w:lang w:eastAsia="ar-SA"/>
        </w:rPr>
        <w:t xml:space="preserve"> с Актами осмотра и передать их Заказчику.</w:t>
      </w:r>
    </w:p>
    <w:p w:rsidR="00474D40" w:rsidRPr="004D76FB" w:rsidRDefault="0002056F" w:rsidP="00474D40">
      <w:pPr>
        <w:suppressAutoHyphens/>
        <w:ind w:firstLine="720"/>
        <w:jc w:val="both"/>
        <w:rPr>
          <w:sz w:val="22"/>
          <w:szCs w:val="22"/>
          <w:lang w:eastAsia="ar-SA"/>
        </w:rPr>
      </w:pPr>
      <w:r>
        <w:rPr>
          <w:sz w:val="22"/>
          <w:szCs w:val="22"/>
          <w:lang w:eastAsia="ar-SA"/>
        </w:rPr>
        <w:t>7.1.35</w:t>
      </w:r>
      <w:r w:rsidR="00474D40" w:rsidRPr="004D76FB">
        <w:rPr>
          <w:sz w:val="22"/>
          <w:szCs w:val="22"/>
          <w:lang w:eastAsia="ar-SA"/>
        </w:rPr>
        <w:t>. После проведения пусконаладочных работ на системах вентиляции и кондиционирования, тепло- и водоснабжения, канализации, охранно-пожарной сигнализации, прочего технологического оборудования предъявить соответствующим надзорным органам (</w:t>
      </w:r>
      <w:proofErr w:type="spellStart"/>
      <w:r w:rsidR="00474D40" w:rsidRPr="004D76FB">
        <w:rPr>
          <w:sz w:val="22"/>
          <w:szCs w:val="22"/>
          <w:lang w:eastAsia="ar-SA"/>
        </w:rPr>
        <w:t>Ростехнадзор</w:t>
      </w:r>
      <w:proofErr w:type="spellEnd"/>
      <w:r w:rsidR="00474D40" w:rsidRPr="004D76FB">
        <w:rPr>
          <w:sz w:val="22"/>
          <w:szCs w:val="22"/>
          <w:lang w:eastAsia="ar-SA"/>
        </w:rPr>
        <w:t xml:space="preserve">, </w:t>
      </w:r>
      <w:proofErr w:type="spellStart"/>
      <w:r w:rsidR="00474D40" w:rsidRPr="004D76FB">
        <w:rPr>
          <w:sz w:val="22"/>
          <w:szCs w:val="22"/>
          <w:lang w:eastAsia="ar-SA"/>
        </w:rPr>
        <w:t>Роспотребнадзор</w:t>
      </w:r>
      <w:proofErr w:type="spellEnd"/>
      <w:r w:rsidR="00474D40" w:rsidRPr="004D76FB">
        <w:rPr>
          <w:sz w:val="22"/>
          <w:szCs w:val="22"/>
          <w:lang w:eastAsia="ar-SA"/>
        </w:rPr>
        <w:t xml:space="preserve">) эти системы для освидетельствования и получения актов (освидетельствование производится за счет Подрядчика) - вибрация, шум, радиация, электромагнитные излучения, кратность воздухообмена, </w:t>
      </w:r>
      <w:proofErr w:type="spellStart"/>
      <w:r w:rsidR="00474D40" w:rsidRPr="004D76FB">
        <w:rPr>
          <w:sz w:val="22"/>
          <w:szCs w:val="22"/>
          <w:lang w:eastAsia="ar-SA"/>
        </w:rPr>
        <w:t>гипогеомагнитные</w:t>
      </w:r>
      <w:proofErr w:type="spellEnd"/>
      <w:r w:rsidR="00474D40" w:rsidRPr="004D76FB">
        <w:rPr>
          <w:sz w:val="22"/>
          <w:szCs w:val="22"/>
          <w:lang w:eastAsia="ar-SA"/>
        </w:rPr>
        <w:t xml:space="preserve"> поля; передать указанные акты Заказчику. </w:t>
      </w:r>
    </w:p>
    <w:p w:rsidR="00474D40" w:rsidRPr="004D76FB" w:rsidRDefault="0002056F" w:rsidP="00474D40">
      <w:pPr>
        <w:suppressAutoHyphens/>
        <w:ind w:firstLine="720"/>
        <w:jc w:val="both"/>
        <w:rPr>
          <w:sz w:val="22"/>
          <w:szCs w:val="22"/>
          <w:lang w:eastAsia="ar-SA"/>
        </w:rPr>
      </w:pPr>
      <w:r>
        <w:rPr>
          <w:sz w:val="22"/>
          <w:szCs w:val="22"/>
          <w:lang w:eastAsia="ar-SA"/>
        </w:rPr>
        <w:t>7.1.36</w:t>
      </w:r>
      <w:r w:rsidR="00474D40" w:rsidRPr="004D76FB">
        <w:rPr>
          <w:sz w:val="22"/>
          <w:szCs w:val="22"/>
          <w:lang w:eastAsia="ar-SA"/>
        </w:rPr>
        <w:t xml:space="preserve">. Выполнять иные обязательства, указанные в других статьях Контракта, а также предусмотренные действующим законодательством Российской Федерации. </w:t>
      </w:r>
    </w:p>
    <w:p w:rsidR="00474D40" w:rsidRPr="004D76FB" w:rsidRDefault="00474D40" w:rsidP="00474D40">
      <w:pPr>
        <w:suppressAutoHyphens/>
        <w:ind w:firstLine="720"/>
        <w:jc w:val="both"/>
        <w:rPr>
          <w:b/>
          <w:sz w:val="22"/>
          <w:szCs w:val="22"/>
          <w:u w:val="single"/>
          <w:lang w:eastAsia="ar-SA"/>
        </w:rPr>
      </w:pPr>
      <w:r w:rsidRPr="004D76FB">
        <w:rPr>
          <w:b/>
          <w:sz w:val="22"/>
          <w:szCs w:val="22"/>
          <w:u w:val="single"/>
          <w:lang w:eastAsia="ar-SA"/>
        </w:rPr>
        <w:t xml:space="preserve">7.2. Заказчик обязуется: </w:t>
      </w:r>
    </w:p>
    <w:p w:rsidR="00474D40" w:rsidRPr="004D76FB" w:rsidRDefault="00474D40" w:rsidP="00474D40">
      <w:pPr>
        <w:suppressAutoHyphens/>
        <w:autoSpaceDE w:val="0"/>
        <w:ind w:firstLine="720"/>
        <w:jc w:val="both"/>
        <w:rPr>
          <w:sz w:val="22"/>
          <w:szCs w:val="22"/>
          <w:lang w:eastAsia="ar-SA"/>
        </w:rPr>
      </w:pPr>
      <w:r w:rsidRPr="004D76FB">
        <w:rPr>
          <w:sz w:val="22"/>
          <w:szCs w:val="22"/>
          <w:lang w:eastAsia="ar-SA"/>
        </w:rPr>
        <w:t xml:space="preserve">7.2.1. Передать Подрядчику строительную площадку. Приемка-передача строительной площадки оформляется Сторонами Актом приемки строительной площадки. Строительная площадка должна быть подготовлена для начала строительства надлежащим образом, в том числе освобождена </w:t>
      </w:r>
      <w:r w:rsidRPr="004D76FB">
        <w:rPr>
          <w:sz w:val="22"/>
          <w:szCs w:val="22"/>
          <w:lang w:eastAsia="ar-SA"/>
        </w:rPr>
        <w:lastRenderedPageBreak/>
        <w:t>от мусора и от имущества, принадлежащего Заказчику и другим лицам, которое не связано с выполнением работ по настоящему Контракту.</w:t>
      </w:r>
    </w:p>
    <w:p w:rsidR="00474D40" w:rsidRPr="004D76FB" w:rsidRDefault="00474D40" w:rsidP="00474D40">
      <w:pPr>
        <w:suppressAutoHyphens/>
        <w:autoSpaceDE w:val="0"/>
        <w:ind w:firstLine="720"/>
        <w:jc w:val="both"/>
        <w:rPr>
          <w:sz w:val="22"/>
          <w:szCs w:val="22"/>
          <w:lang w:eastAsia="ar-SA"/>
        </w:rPr>
      </w:pPr>
      <w:r w:rsidRPr="004D76FB">
        <w:rPr>
          <w:sz w:val="22"/>
          <w:szCs w:val="22"/>
          <w:lang w:eastAsia="ar-SA"/>
        </w:rPr>
        <w:t>7.2.2. Представить Подрядчику перечень исполнительной документации, которую Подрядчик обязан передать Заказчику по завершении строительства Объекта для ввода его в эксплуатацию.</w:t>
      </w:r>
    </w:p>
    <w:p w:rsidR="00474D40" w:rsidRPr="004D76FB" w:rsidRDefault="00474D40" w:rsidP="00474D40">
      <w:pPr>
        <w:suppressAutoHyphens/>
        <w:autoSpaceDE w:val="0"/>
        <w:ind w:firstLine="720"/>
        <w:jc w:val="both"/>
        <w:rPr>
          <w:sz w:val="22"/>
          <w:szCs w:val="22"/>
          <w:lang w:eastAsia="ar-SA"/>
        </w:rPr>
      </w:pPr>
      <w:r w:rsidRPr="004D76FB">
        <w:rPr>
          <w:sz w:val="22"/>
          <w:szCs w:val="22"/>
          <w:lang w:eastAsia="ar-SA"/>
        </w:rPr>
        <w:t>7.2.3. Обеспечить точки присоединения к сетям электроснабжения, водоснабжения на период производства работ по настоящему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7.2.4. Осуществлять строительный контроль за строительством Объекта,  контроль за соблюдением Подрядчиком Календарного графика выполнения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7.2.5. Участвовать в освидетельствовании и приемке скрытых и других работ, проведении испытаний.</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7.2.6. Принять и оплатить фактически выполненные Подрядчиком работы в объеме и порядке, предусмотренные настоящим Контрактом. </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7.2.7. Выполнять иные обязательства, предусмотренные другими статьями Контракта и действующим законодательством Российской Федерации. </w:t>
      </w:r>
    </w:p>
    <w:p w:rsidR="00474D40" w:rsidRPr="004D76FB" w:rsidRDefault="00474D40" w:rsidP="00474D40">
      <w:pPr>
        <w:suppressAutoHyphens/>
        <w:ind w:firstLine="720"/>
        <w:jc w:val="both"/>
        <w:rPr>
          <w:sz w:val="22"/>
          <w:szCs w:val="22"/>
          <w:lang w:eastAsia="ar-SA"/>
        </w:rPr>
      </w:pPr>
      <w:r w:rsidRPr="004D76FB">
        <w:rPr>
          <w:b/>
          <w:sz w:val="22"/>
          <w:szCs w:val="22"/>
          <w:lang w:eastAsia="ar-SA"/>
        </w:rPr>
        <w:t>7.3. Заказчик вправе,</w:t>
      </w:r>
      <w:r w:rsidRPr="004D76FB">
        <w:rPr>
          <w:sz w:val="22"/>
          <w:szCs w:val="22"/>
          <w:lang w:eastAsia="ar-SA"/>
        </w:rPr>
        <w:t xml:space="preserve"> не вмешиваясь в оперативно-хозяйственную деятельность Подрядчика:</w:t>
      </w:r>
    </w:p>
    <w:p w:rsidR="00474D40" w:rsidRPr="004D76FB" w:rsidRDefault="00474D40" w:rsidP="00474D40">
      <w:pPr>
        <w:suppressAutoHyphens/>
        <w:ind w:firstLine="720"/>
        <w:jc w:val="both"/>
        <w:rPr>
          <w:sz w:val="22"/>
          <w:szCs w:val="22"/>
          <w:lang w:eastAsia="ar-SA"/>
        </w:rPr>
      </w:pPr>
      <w:r w:rsidRPr="004D76FB">
        <w:rPr>
          <w:sz w:val="22"/>
          <w:szCs w:val="22"/>
          <w:lang w:eastAsia="ar-SA"/>
        </w:rPr>
        <w:t>- проверять соответствие выполненных работ, применяемых технологий, материалов и технических изделий проектной и рабочей документации и нормативной документации;</w:t>
      </w:r>
    </w:p>
    <w:p w:rsidR="00474D40" w:rsidRPr="004D76FB" w:rsidRDefault="00474D40" w:rsidP="00474D40">
      <w:pPr>
        <w:suppressAutoHyphens/>
        <w:ind w:firstLine="720"/>
        <w:jc w:val="both"/>
        <w:rPr>
          <w:sz w:val="22"/>
          <w:szCs w:val="22"/>
          <w:lang w:eastAsia="ar-SA"/>
        </w:rPr>
      </w:pPr>
      <w:r w:rsidRPr="004D76FB">
        <w:rPr>
          <w:sz w:val="22"/>
          <w:szCs w:val="22"/>
          <w:lang w:eastAsia="ar-SA"/>
        </w:rPr>
        <w:t>- проверять наличие и содержание сертификатов соответствия, паспортов и другой документации, подтверждающей качество применяемых материалов и изделий на Объекте, проверять условия хранения материалов и изделий на Объекте;</w:t>
      </w:r>
    </w:p>
    <w:p w:rsidR="00474D40" w:rsidRPr="004D76FB" w:rsidRDefault="00474D40" w:rsidP="00474D40">
      <w:pPr>
        <w:suppressAutoHyphens/>
        <w:ind w:firstLine="720"/>
        <w:jc w:val="both"/>
        <w:rPr>
          <w:sz w:val="22"/>
          <w:szCs w:val="22"/>
          <w:lang w:eastAsia="ar-SA"/>
        </w:rPr>
      </w:pPr>
      <w:r w:rsidRPr="004D76FB">
        <w:rPr>
          <w:sz w:val="22"/>
          <w:szCs w:val="22"/>
          <w:lang w:eastAsia="ar-SA"/>
        </w:rPr>
        <w:t>- проверять последовательность выполнения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принимать участие в комплексной проверке завершенного цикла (этапа) строительства Объекта совместно с участием инспекции </w:t>
      </w:r>
      <w:proofErr w:type="spellStart"/>
      <w:r w:rsidRPr="004D76FB">
        <w:rPr>
          <w:sz w:val="22"/>
          <w:szCs w:val="22"/>
          <w:lang w:eastAsia="ar-SA"/>
        </w:rPr>
        <w:t>Госстройнадзора</w:t>
      </w:r>
      <w:proofErr w:type="spellEnd"/>
      <w:r w:rsidRPr="004D76FB">
        <w:rPr>
          <w:sz w:val="22"/>
          <w:szCs w:val="22"/>
          <w:lang w:eastAsia="ar-SA"/>
        </w:rPr>
        <w:t>, генподрядной и субподрядных организаций, а также в итоговой проверке по завершению строительства Объекта.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давать обязательные для Подрядчика предписания (распоряжения) при обнаружении отступлений от проектной и рабочей документации, нормативно-технических документов, настоящего Контракта, о приостановке работ до установленного Заказчиком срока в случае: 1) несоответствия работ проектной и рабочей документации; 2) при выполнении работ Подрядчиком не соблюдаются требования экологической безопасности, прочих норм, обеспечивающих безопасность строящегося Объекта и/или находящихся вблизи него объектов. Все издержки и негативные последствия, вызванные приостановкой работ в соответствии  с настоящим абзацем, несет Подрядчик, кроме того, приостановка работ не является основанием для изменения сроков окончания работ по Контракту. Предписания (распоряжения) издаются должностными лицами Заказчика в письменной форме на имя представителя Подрядчика (п. 3.2) с указанием срока исполнения;</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направлять Подрядчику предложения о замене субподрядчиков и инженерно-технических работников Подрядчика, при обнаружении их недостаточной профессиональной подготовленности при выполнении работ по Контракту;       </w:t>
      </w:r>
    </w:p>
    <w:p w:rsidR="00474D40" w:rsidRPr="004D76FB" w:rsidRDefault="00474D40" w:rsidP="00474D40">
      <w:pPr>
        <w:suppressAutoHyphens/>
        <w:ind w:firstLine="720"/>
        <w:jc w:val="both"/>
        <w:rPr>
          <w:sz w:val="22"/>
          <w:szCs w:val="22"/>
          <w:lang w:eastAsia="ar-SA"/>
        </w:rPr>
      </w:pPr>
      <w:r w:rsidRPr="004D76FB">
        <w:rPr>
          <w:sz w:val="22"/>
          <w:szCs w:val="22"/>
          <w:lang w:eastAsia="ar-SA"/>
        </w:rPr>
        <w:t>- участвовать в освидетельствовании и приемке скрытых и других работ на Объекте, участвовать в проведении испытаний;</w:t>
      </w:r>
    </w:p>
    <w:p w:rsidR="00474D40" w:rsidRPr="004D76FB" w:rsidRDefault="00474D40" w:rsidP="00474D40">
      <w:pPr>
        <w:suppressAutoHyphens/>
        <w:ind w:firstLine="720"/>
        <w:jc w:val="both"/>
        <w:rPr>
          <w:sz w:val="22"/>
          <w:szCs w:val="22"/>
          <w:lang w:eastAsia="ar-SA"/>
        </w:rPr>
      </w:pPr>
      <w:r w:rsidRPr="004D76FB">
        <w:rPr>
          <w:sz w:val="22"/>
          <w:szCs w:val="22"/>
          <w:lang w:eastAsia="ar-SA"/>
        </w:rPr>
        <w:t>- проверять готовность исполнительно-технической документации для ввода Объекта в эксплуатацию;</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производить любые измерения, испытания, отборы образцов, взвешивания для контроля качества работ по Контракту; </w:t>
      </w:r>
    </w:p>
    <w:p w:rsidR="00474D40" w:rsidRPr="004D76FB" w:rsidRDefault="00474D40" w:rsidP="00474D40">
      <w:pPr>
        <w:suppressAutoHyphens/>
        <w:ind w:firstLine="720"/>
        <w:jc w:val="both"/>
        <w:rPr>
          <w:sz w:val="22"/>
          <w:szCs w:val="22"/>
          <w:lang w:eastAsia="ar-SA"/>
        </w:rPr>
      </w:pPr>
      <w:r w:rsidRPr="004D76FB">
        <w:rPr>
          <w:sz w:val="22"/>
          <w:szCs w:val="22"/>
          <w:lang w:eastAsia="ar-SA"/>
        </w:rPr>
        <w:t>- иметь беспрепятственный доступ ко всем видам работ в любое время в течение всего периода строительства Объекта;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производить соответствующие записи в журналы учета выполненных работ в течение всего периода строительства Объекта.</w:t>
      </w:r>
    </w:p>
    <w:p w:rsidR="00474D40" w:rsidRPr="004D76FB" w:rsidRDefault="00474D40" w:rsidP="00474D40">
      <w:pPr>
        <w:suppressAutoHyphens/>
        <w:jc w:val="center"/>
        <w:rPr>
          <w:rFonts w:eastAsia="Calibri"/>
          <w:b/>
          <w:sz w:val="22"/>
          <w:szCs w:val="22"/>
          <w:lang w:eastAsia="en-US"/>
        </w:rPr>
      </w:pPr>
      <w:r w:rsidRPr="004D76FB">
        <w:rPr>
          <w:sz w:val="22"/>
          <w:szCs w:val="22"/>
          <w:lang w:eastAsia="ar-SA"/>
        </w:rPr>
        <w:br/>
      </w:r>
      <w:r w:rsidRPr="004D76FB">
        <w:rPr>
          <w:rFonts w:eastAsia="Calibri"/>
          <w:b/>
          <w:sz w:val="22"/>
          <w:szCs w:val="22"/>
          <w:lang w:eastAsia="en-US"/>
        </w:rPr>
        <w:t>8. Гарантии  и ответственность Сторон</w:t>
      </w:r>
    </w:p>
    <w:p w:rsidR="00474D40" w:rsidRPr="004D76FB" w:rsidRDefault="00474D40" w:rsidP="00474D40">
      <w:pPr>
        <w:suppressAutoHyphens/>
        <w:jc w:val="center"/>
        <w:rPr>
          <w:rFonts w:eastAsia="Calibri"/>
          <w:b/>
          <w:sz w:val="22"/>
          <w:szCs w:val="22"/>
          <w:lang w:eastAsia="en-US"/>
        </w:rPr>
      </w:pPr>
    </w:p>
    <w:p w:rsidR="00474D40" w:rsidRPr="004D76FB" w:rsidRDefault="00474D40" w:rsidP="00474D40">
      <w:pPr>
        <w:suppressAutoHyphens/>
        <w:ind w:firstLine="567"/>
        <w:jc w:val="both"/>
        <w:rPr>
          <w:sz w:val="22"/>
          <w:szCs w:val="22"/>
          <w:lang w:eastAsia="ar-SA"/>
        </w:rPr>
      </w:pPr>
      <w:r w:rsidRPr="004D76FB">
        <w:rPr>
          <w:sz w:val="22"/>
          <w:szCs w:val="22"/>
          <w:lang w:eastAsia="ar-SA"/>
        </w:rPr>
        <w:t xml:space="preserve">8.1. Гарантийный срок на работы, выполненные Подрядчиком по настоящему Контракту, включая все установленные Подрядчиком на Объекте инженерные системы, оборудование, устанавливается - 5 (пять) лет с момента подписания Разрешения на ввод объекта в эксплуатацию (акта допуска на эксплуатацию </w:t>
      </w:r>
      <w:proofErr w:type="spellStart"/>
      <w:r w:rsidRPr="004D76FB">
        <w:rPr>
          <w:sz w:val="22"/>
          <w:szCs w:val="22"/>
          <w:lang w:eastAsia="ar-SA"/>
        </w:rPr>
        <w:t>энерго</w:t>
      </w:r>
      <w:proofErr w:type="spellEnd"/>
      <w:r w:rsidRPr="004D76FB">
        <w:rPr>
          <w:sz w:val="22"/>
          <w:szCs w:val="22"/>
          <w:lang w:eastAsia="ar-SA"/>
        </w:rPr>
        <w:t xml:space="preserve">- и </w:t>
      </w:r>
      <w:proofErr w:type="spellStart"/>
      <w:r w:rsidRPr="004D76FB">
        <w:rPr>
          <w:sz w:val="22"/>
          <w:szCs w:val="22"/>
          <w:lang w:eastAsia="ar-SA"/>
        </w:rPr>
        <w:t>теплоустановки</w:t>
      </w:r>
      <w:proofErr w:type="spellEnd"/>
      <w:r w:rsidRPr="004D76FB">
        <w:rPr>
          <w:sz w:val="22"/>
          <w:szCs w:val="22"/>
          <w:lang w:eastAsia="ar-SA"/>
        </w:rPr>
        <w:t>, на подключение инженерных сетей, подписанного эксплуатирующей организацией  и  т.п. документы).</w:t>
      </w:r>
    </w:p>
    <w:p w:rsidR="00474D40" w:rsidRPr="004D76FB" w:rsidRDefault="00474D40" w:rsidP="00474D40">
      <w:pPr>
        <w:suppressAutoHyphens/>
        <w:ind w:firstLine="567"/>
        <w:jc w:val="both"/>
        <w:rPr>
          <w:sz w:val="22"/>
          <w:szCs w:val="22"/>
          <w:lang w:eastAsia="ar-SA"/>
        </w:rPr>
      </w:pPr>
      <w:r w:rsidRPr="004D76FB">
        <w:rPr>
          <w:sz w:val="22"/>
          <w:szCs w:val="22"/>
          <w:lang w:eastAsia="ar-SA"/>
        </w:rPr>
        <w:t xml:space="preserve">8.2. Наличие дефектов (недостатков) и сроки их устранения фиксируются двухсторонним актом Подрядчика и Заказчика. При отказе Подрядчика от подписания акта обнаруженных дефектов </w:t>
      </w:r>
      <w:r w:rsidRPr="004D76FB">
        <w:rPr>
          <w:sz w:val="22"/>
          <w:szCs w:val="22"/>
          <w:lang w:eastAsia="ar-SA"/>
        </w:rPr>
        <w:lastRenderedPageBreak/>
        <w:t>(недостатков), на акте об этом делается соответствующая отметка. В целях установления факта некачественно выполненных (и/или невыполненных) работ Заказчик вправе привлечь независимую экспертную организацию, а в случае, если результатами экспертизы будут подтверждены дефекты (недостатки), обнаруженные Заказчиком, - потребовать от Подрядчика возмещения расходов, затраченных на проведение экспертизы.</w:t>
      </w:r>
    </w:p>
    <w:p w:rsidR="00474D40" w:rsidRPr="004D76FB" w:rsidRDefault="00474D40" w:rsidP="00474D40">
      <w:pPr>
        <w:suppressAutoHyphens/>
        <w:ind w:firstLine="567"/>
        <w:jc w:val="both"/>
        <w:rPr>
          <w:sz w:val="22"/>
          <w:szCs w:val="22"/>
          <w:lang w:eastAsia="ar-SA"/>
        </w:rPr>
      </w:pPr>
      <w:r w:rsidRPr="004D76FB">
        <w:rPr>
          <w:sz w:val="22"/>
          <w:szCs w:val="22"/>
          <w:lang w:eastAsia="ar-SA"/>
        </w:rPr>
        <w:t>8.3. Устранение дефектов (недостатков) осуществляется Подрядчиком за свой счет. При отказе Подрядчика устранить дефекты (недостатки), Заказчик устраняет выявленные дефекты (недостатки) силами третьих лиц, при этом Подрядчик обязан возместить Заказчику произведенные в связи с этим расходы.</w:t>
      </w:r>
    </w:p>
    <w:p w:rsidR="00474D40" w:rsidRPr="004D76FB" w:rsidRDefault="00474D40" w:rsidP="00474D40">
      <w:pPr>
        <w:suppressAutoHyphens/>
        <w:ind w:firstLine="567"/>
        <w:jc w:val="both"/>
        <w:rPr>
          <w:sz w:val="22"/>
          <w:szCs w:val="22"/>
          <w:lang w:eastAsia="ar-SA"/>
        </w:rPr>
      </w:pPr>
      <w:r w:rsidRPr="004D76FB">
        <w:rPr>
          <w:sz w:val="22"/>
          <w:szCs w:val="22"/>
          <w:lang w:eastAsia="ar-SA"/>
        </w:rPr>
        <w:t>8.4. За просрочку исполнения обязательств по настоящему Контракту Подрядчик по письменному требованию Заказчика уплачивает последнему:</w:t>
      </w:r>
    </w:p>
    <w:p w:rsidR="00474D40" w:rsidRPr="004D76FB" w:rsidRDefault="00474D40" w:rsidP="00474D40">
      <w:pPr>
        <w:numPr>
          <w:ilvl w:val="0"/>
          <w:numId w:val="42"/>
        </w:numPr>
        <w:suppressAutoHyphens/>
        <w:ind w:leftChars="136" w:left="272" w:firstLineChars="44" w:firstLine="97"/>
        <w:contextualSpacing/>
        <w:jc w:val="both"/>
        <w:rPr>
          <w:rFonts w:eastAsia="Calibri"/>
          <w:sz w:val="22"/>
          <w:szCs w:val="22"/>
          <w:lang w:eastAsia="en-US"/>
        </w:rPr>
      </w:pPr>
      <w:r w:rsidRPr="004D76FB">
        <w:rPr>
          <w:rFonts w:eastAsia="Calibri"/>
          <w:sz w:val="22"/>
          <w:szCs w:val="22"/>
          <w:lang w:eastAsia="en-US"/>
        </w:rPr>
        <w:t>за просрочку начала выполнения работ более чем на 5 дней – пеню в размере 0,1% от цены настоящего Контракта за каждый день просрочки, начиная с 5-го дня от даты заключения настоящего Контракта;</w:t>
      </w:r>
    </w:p>
    <w:p w:rsidR="00474D40" w:rsidRPr="004D76FB" w:rsidRDefault="00474D40" w:rsidP="00474D40">
      <w:pPr>
        <w:numPr>
          <w:ilvl w:val="0"/>
          <w:numId w:val="42"/>
        </w:numPr>
        <w:suppressAutoHyphens/>
        <w:ind w:left="369" w:firstLine="567"/>
        <w:contextualSpacing/>
        <w:jc w:val="both"/>
        <w:rPr>
          <w:rFonts w:eastAsia="Calibri"/>
          <w:sz w:val="22"/>
          <w:szCs w:val="22"/>
          <w:lang w:eastAsia="en-US"/>
        </w:rPr>
      </w:pPr>
      <w:r w:rsidRPr="004D76FB">
        <w:rPr>
          <w:rFonts w:eastAsia="Calibri"/>
          <w:sz w:val="22"/>
          <w:szCs w:val="22"/>
          <w:lang w:eastAsia="en-US"/>
        </w:rPr>
        <w:t>за невыполнение объемов работ, установленных Приложением к Приложению № 2 к настоящему Контракту, – штраф в размере 1% от стоимости неисполненных Подрядчиком обязательств соответствующего отчетного периода нарастающим итогом с начала производства работ;</w:t>
      </w:r>
    </w:p>
    <w:p w:rsidR="00474D40" w:rsidRPr="004D76FB" w:rsidRDefault="00474D40" w:rsidP="00474D40">
      <w:pPr>
        <w:numPr>
          <w:ilvl w:val="0"/>
          <w:numId w:val="42"/>
        </w:numPr>
        <w:suppressAutoHyphens/>
        <w:ind w:leftChars="136" w:left="272" w:firstLineChars="44" w:firstLine="97"/>
        <w:contextualSpacing/>
        <w:jc w:val="both"/>
        <w:rPr>
          <w:rFonts w:eastAsia="Calibri"/>
          <w:sz w:val="22"/>
          <w:szCs w:val="22"/>
          <w:lang w:eastAsia="en-US"/>
        </w:rPr>
      </w:pPr>
      <w:r w:rsidRPr="004D76FB">
        <w:rPr>
          <w:rFonts w:eastAsia="Calibri"/>
          <w:sz w:val="22"/>
          <w:szCs w:val="22"/>
          <w:lang w:eastAsia="en-US"/>
        </w:rPr>
        <w:t>за просрочку промежуточных сроков выполнения работ, установленных Календарным графиком выполнения работ, – пеню в размере 0,1% от стоимости неисполненных Подрядчиком обязательств соответствующего отчетного периода нарастающим итогом за каждый день просрочки;</w:t>
      </w:r>
    </w:p>
    <w:p w:rsidR="00474D40" w:rsidRPr="004D76FB" w:rsidRDefault="00474D40" w:rsidP="00474D40">
      <w:pPr>
        <w:numPr>
          <w:ilvl w:val="0"/>
          <w:numId w:val="42"/>
        </w:numPr>
        <w:suppressAutoHyphens/>
        <w:ind w:leftChars="136" w:left="272" w:firstLineChars="44" w:firstLine="97"/>
        <w:contextualSpacing/>
        <w:jc w:val="both"/>
        <w:rPr>
          <w:rFonts w:eastAsia="Calibri"/>
          <w:sz w:val="22"/>
          <w:szCs w:val="22"/>
          <w:lang w:eastAsia="en-US"/>
        </w:rPr>
      </w:pPr>
      <w:r w:rsidRPr="004D76FB">
        <w:rPr>
          <w:rFonts w:eastAsia="Calibri"/>
          <w:sz w:val="22"/>
          <w:szCs w:val="22"/>
          <w:lang w:eastAsia="en-US"/>
        </w:rPr>
        <w:t>за просрочку конечного срока выполнения работ – пеню в размере 0,1% от цены настоящего контракта за каждый день просрочки.</w:t>
      </w:r>
    </w:p>
    <w:p w:rsidR="00474D40" w:rsidRPr="004D76FB" w:rsidRDefault="00474D40" w:rsidP="00474D40">
      <w:pPr>
        <w:suppressAutoHyphens/>
        <w:ind w:firstLine="567"/>
        <w:jc w:val="both"/>
        <w:rPr>
          <w:rFonts w:eastAsia="Calibri"/>
          <w:sz w:val="22"/>
          <w:szCs w:val="22"/>
          <w:lang w:eastAsia="en-US"/>
        </w:rPr>
      </w:pPr>
      <w:r w:rsidRPr="004D76FB">
        <w:rPr>
          <w:rFonts w:eastAsia="Calibri"/>
          <w:sz w:val="22"/>
          <w:szCs w:val="22"/>
          <w:lang w:eastAsia="en-US"/>
        </w:rPr>
        <w:t xml:space="preserve">8.5. За каждое обнаруженное Заказчиком отступление Подрядчика от проектной и рабочей документации при выполнении работ по настоящему Контракту Подрядчик уплачивает Заказчику по его письменному требованию штраф в размере 100 000 (Сто тысяч) рублей, при этом Подрядчик не освобождается от обязанности исправить обнаруженные отступления (недостатки) в соответствии с условиями настоящего Контракта.   </w:t>
      </w:r>
    </w:p>
    <w:p w:rsidR="00474D40" w:rsidRPr="004D76FB" w:rsidRDefault="00474D40" w:rsidP="00474D40">
      <w:pPr>
        <w:suppressAutoHyphens/>
        <w:ind w:firstLine="567"/>
        <w:jc w:val="both"/>
        <w:rPr>
          <w:rFonts w:eastAsia="Calibri"/>
          <w:sz w:val="22"/>
          <w:szCs w:val="22"/>
          <w:lang w:eastAsia="en-US"/>
        </w:rPr>
      </w:pPr>
      <w:r w:rsidRPr="004D76FB">
        <w:rPr>
          <w:rFonts w:eastAsia="Calibri"/>
          <w:sz w:val="22"/>
          <w:szCs w:val="22"/>
          <w:lang w:eastAsia="en-US"/>
        </w:rPr>
        <w:t xml:space="preserve">8.6. Суммы начисленных и предъявленных к оплате штрафов и пеней в соответствии с </w:t>
      </w:r>
      <w:proofErr w:type="spellStart"/>
      <w:r w:rsidRPr="004D76FB">
        <w:rPr>
          <w:rFonts w:eastAsia="Calibri"/>
          <w:sz w:val="22"/>
          <w:szCs w:val="22"/>
          <w:lang w:eastAsia="en-US"/>
        </w:rPr>
        <w:t>пп</w:t>
      </w:r>
      <w:proofErr w:type="spellEnd"/>
      <w:r w:rsidRPr="004D76FB">
        <w:rPr>
          <w:rFonts w:eastAsia="Calibri"/>
          <w:sz w:val="22"/>
          <w:szCs w:val="22"/>
          <w:lang w:eastAsia="en-US"/>
        </w:rPr>
        <w:t xml:space="preserve">. 8.4, 8.5 настоящего Контракта подлежат обязательному указанию в актах формы КС-2. Оплата указанных штрафов и пеней производится путем уменьшения выплаты Подрядчику по соответствующему Акту формы КС-2 на сумму указанных в нем штрафов, пеней, а при невозможности уплаты штрафов, пеней указанным образом - Заказчик производит их взыскание в судебном порядке. </w:t>
      </w:r>
    </w:p>
    <w:p w:rsidR="00474D40" w:rsidRPr="004D76FB" w:rsidRDefault="00474D40" w:rsidP="00474D40">
      <w:pPr>
        <w:suppressAutoHyphens/>
        <w:ind w:firstLine="567"/>
        <w:jc w:val="both"/>
        <w:rPr>
          <w:rFonts w:eastAsia="Calibri"/>
          <w:sz w:val="22"/>
          <w:szCs w:val="22"/>
          <w:lang w:eastAsia="en-US"/>
        </w:rPr>
      </w:pPr>
      <w:r w:rsidRPr="004D76FB">
        <w:rPr>
          <w:rFonts w:eastAsia="Arial Unicode MS"/>
          <w:kern w:val="2"/>
          <w:sz w:val="22"/>
          <w:szCs w:val="22"/>
          <w:lang w:eastAsia="hi-IN" w:bidi="hi-IN"/>
        </w:rPr>
        <w:t>8.7. B случае просрочки исполнения Заказчиком обязательства по оплате по настоящему Контракту, Исполнитель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w:t>
      </w:r>
    </w:p>
    <w:p w:rsidR="00474D40" w:rsidRPr="004D76FB" w:rsidRDefault="00474D40" w:rsidP="00474D40">
      <w:pPr>
        <w:widowControl w:val="0"/>
        <w:suppressAutoHyphens/>
        <w:ind w:firstLine="567"/>
        <w:jc w:val="both"/>
        <w:rPr>
          <w:rFonts w:eastAsia="Arial Unicode MS"/>
          <w:kern w:val="2"/>
          <w:sz w:val="22"/>
          <w:szCs w:val="22"/>
          <w:lang w:eastAsia="hi-IN" w:bidi="hi-IN"/>
        </w:rPr>
      </w:pPr>
      <w:r w:rsidRPr="004D76FB">
        <w:rPr>
          <w:rFonts w:eastAsia="Arial Unicode MS"/>
          <w:kern w:val="2"/>
          <w:sz w:val="22"/>
          <w:szCs w:val="22"/>
          <w:lang w:eastAsia="hi-IN" w:bidi="hi-IN"/>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другой Стороны.</w:t>
      </w:r>
    </w:p>
    <w:p w:rsidR="00474D40" w:rsidRPr="004D76FB" w:rsidRDefault="00474D40" w:rsidP="00474D40">
      <w:pPr>
        <w:suppressAutoHyphens/>
        <w:ind w:firstLine="567"/>
        <w:jc w:val="both"/>
        <w:rPr>
          <w:rFonts w:eastAsia="Calibri"/>
          <w:sz w:val="22"/>
          <w:szCs w:val="22"/>
          <w:lang w:eastAsia="en-US"/>
        </w:rPr>
      </w:pPr>
      <w:r w:rsidRPr="004D76FB">
        <w:rPr>
          <w:rFonts w:eastAsia="Calibri"/>
          <w:sz w:val="22"/>
          <w:szCs w:val="22"/>
          <w:lang w:eastAsia="en-US"/>
        </w:rPr>
        <w:t>8.8.  Уплата неустойки и штрафов не освобождает Стороны от исполнения своих обязательств по Контракту.</w:t>
      </w:r>
    </w:p>
    <w:p w:rsidR="00474D40" w:rsidRPr="004D76FB" w:rsidRDefault="00474D40" w:rsidP="00CB1A82">
      <w:pPr>
        <w:suppressAutoHyphens/>
        <w:ind w:firstLine="567"/>
        <w:jc w:val="both"/>
        <w:rPr>
          <w:i/>
          <w:color w:val="0000FF"/>
          <w:sz w:val="22"/>
          <w:szCs w:val="22"/>
          <w:lang w:eastAsia="ar-SA"/>
        </w:rPr>
      </w:pPr>
      <w:r w:rsidRPr="004D76FB">
        <w:rPr>
          <w:rFonts w:eastAsia="Calibri"/>
          <w:sz w:val="22"/>
          <w:szCs w:val="22"/>
          <w:lang w:eastAsia="en-US"/>
        </w:rPr>
        <w:t xml:space="preserve">8.9.  Исполнение обязательств Подрядчика по настоящему контракту обеспечено </w:t>
      </w:r>
      <w:r w:rsidR="00E1419D">
        <w:rPr>
          <w:rFonts w:eastAsia="Calibri"/>
          <w:sz w:val="22"/>
          <w:szCs w:val="22"/>
          <w:lang w:eastAsia="en-US"/>
        </w:rPr>
        <w:t>банковской гарантией</w:t>
      </w:r>
      <w:r w:rsidR="00CB1A82">
        <w:rPr>
          <w:rFonts w:eastAsia="Calibri"/>
          <w:sz w:val="22"/>
          <w:szCs w:val="22"/>
          <w:lang w:eastAsia="en-US"/>
        </w:rPr>
        <w:t xml:space="preserve">. </w:t>
      </w:r>
    </w:p>
    <w:p w:rsidR="00474D40" w:rsidRPr="004D76FB" w:rsidRDefault="00C55981" w:rsidP="00C55981">
      <w:pPr>
        <w:suppressAutoHyphens/>
        <w:ind w:right="-28"/>
        <w:jc w:val="center"/>
        <w:rPr>
          <w:b/>
          <w:caps/>
          <w:sz w:val="22"/>
          <w:szCs w:val="22"/>
          <w:lang w:eastAsia="ar-SA"/>
        </w:rPr>
      </w:pPr>
      <w:r>
        <w:rPr>
          <w:b/>
          <w:sz w:val="22"/>
          <w:szCs w:val="22"/>
          <w:lang w:eastAsia="ar-SA"/>
        </w:rPr>
        <w:t xml:space="preserve">9. </w:t>
      </w:r>
      <w:r w:rsidR="00474D40" w:rsidRPr="004D76FB">
        <w:rPr>
          <w:b/>
          <w:sz w:val="22"/>
          <w:szCs w:val="22"/>
          <w:lang w:eastAsia="ar-SA"/>
        </w:rPr>
        <w:t>Обстоятельства непреодолимой силы</w:t>
      </w:r>
    </w:p>
    <w:p w:rsidR="00474D40" w:rsidRPr="004D76FB" w:rsidRDefault="00474D40" w:rsidP="00474D40">
      <w:pPr>
        <w:suppressAutoHyphens/>
        <w:ind w:firstLine="567"/>
        <w:jc w:val="both"/>
        <w:rPr>
          <w:sz w:val="22"/>
          <w:szCs w:val="22"/>
          <w:lang w:eastAsia="ar-SA"/>
        </w:rPr>
      </w:pPr>
      <w:r w:rsidRPr="004D76FB">
        <w:rPr>
          <w:sz w:val="22"/>
          <w:szCs w:val="22"/>
          <w:lang w:eastAsia="ar-SA"/>
        </w:rPr>
        <w:t>9.1. Если в ходе исполнения Контракта обнаруживается невозможность исполнения Сторонами обязательств по Контракту вследствие обстоятельств непреодолимой силы (стихийные бедствия, массовые беспорядки и военные действия, а также запретительные меры государства и др.), которые Стороны не могли предвидеть и неблагоприятные последствия которых не могут предотвратить в предусмотренные государственным контрактом сроки, Стороны обязаны немедленно (в течение не более одного дня) письменно известить друг друга о наступлении таких обстоятельств. Сторона, ссылающаяся на форс-мажорные обстоятельства, обязана предоставить для их подтверждения документ компетентного государственного органа. Если обстоятельства непреодолимой силы действуют на протяжении трех последующих месяцев, настоящий  Контракт может быть расторгнут по решению суда или по соглашению Сторон.</w:t>
      </w:r>
    </w:p>
    <w:p w:rsidR="00474D40" w:rsidRPr="004D76FB" w:rsidRDefault="00474D40" w:rsidP="00474D40">
      <w:pPr>
        <w:suppressAutoHyphens/>
        <w:jc w:val="center"/>
        <w:rPr>
          <w:b/>
          <w:bCs/>
          <w:sz w:val="22"/>
          <w:szCs w:val="22"/>
          <w:lang w:eastAsia="ar-SA"/>
        </w:rPr>
      </w:pPr>
      <w:r w:rsidRPr="004D76FB">
        <w:rPr>
          <w:b/>
          <w:bCs/>
          <w:sz w:val="22"/>
          <w:szCs w:val="22"/>
          <w:lang w:eastAsia="ar-SA"/>
        </w:rPr>
        <w:lastRenderedPageBreak/>
        <w:t xml:space="preserve">10. </w:t>
      </w:r>
      <w:r w:rsidRPr="004D76FB">
        <w:rPr>
          <w:b/>
          <w:iCs/>
          <w:sz w:val="22"/>
          <w:szCs w:val="22"/>
          <w:lang w:eastAsia="ar-SA"/>
        </w:rPr>
        <w:t>Условия</w:t>
      </w:r>
      <w:r w:rsidRPr="004D76FB">
        <w:rPr>
          <w:i/>
          <w:iCs/>
          <w:sz w:val="22"/>
          <w:szCs w:val="22"/>
          <w:lang w:eastAsia="ar-SA"/>
        </w:rPr>
        <w:t xml:space="preserve"> </w:t>
      </w:r>
      <w:r w:rsidRPr="004D76FB">
        <w:rPr>
          <w:b/>
          <w:bCs/>
          <w:sz w:val="22"/>
          <w:szCs w:val="22"/>
          <w:lang w:eastAsia="ar-SA"/>
        </w:rPr>
        <w:t>и порядок расторжения Контракта</w:t>
      </w:r>
    </w:p>
    <w:p w:rsidR="00474D40" w:rsidRPr="004D76FB" w:rsidRDefault="00474D40" w:rsidP="00474D40">
      <w:pPr>
        <w:suppressAutoHyphens/>
        <w:ind w:firstLine="720"/>
        <w:jc w:val="both"/>
        <w:rPr>
          <w:sz w:val="22"/>
          <w:szCs w:val="22"/>
          <w:lang w:eastAsia="ar-SA"/>
        </w:rPr>
      </w:pPr>
      <w:r w:rsidRPr="004D76FB">
        <w:rPr>
          <w:bCs/>
          <w:sz w:val="22"/>
          <w:szCs w:val="22"/>
          <w:lang w:eastAsia="ar-SA"/>
        </w:rPr>
        <w:t xml:space="preserve">10.1. </w:t>
      </w:r>
      <w:r w:rsidRPr="004D76FB">
        <w:rPr>
          <w:sz w:val="22"/>
          <w:szCs w:val="22"/>
          <w:lang w:eastAsia="ar-SA"/>
        </w:rPr>
        <w:t xml:space="preserve">Споры, вытекающие из исполнения настоящего Контракта, разрешаются путем </w:t>
      </w:r>
      <w:r w:rsidRPr="004D76FB">
        <w:rPr>
          <w:bCs/>
          <w:sz w:val="22"/>
          <w:szCs w:val="22"/>
          <w:lang w:eastAsia="ar-SA"/>
        </w:rPr>
        <w:t>переговоров.</w:t>
      </w:r>
      <w:r w:rsidRPr="004D76FB">
        <w:rPr>
          <w:b/>
          <w:bCs/>
          <w:sz w:val="22"/>
          <w:szCs w:val="22"/>
          <w:lang w:eastAsia="ar-SA"/>
        </w:rPr>
        <w:t xml:space="preserve"> </w:t>
      </w:r>
      <w:r w:rsidRPr="004D76FB">
        <w:rPr>
          <w:bCs/>
          <w:sz w:val="22"/>
          <w:szCs w:val="22"/>
          <w:lang w:eastAsia="ar-SA"/>
        </w:rPr>
        <w:t xml:space="preserve">При </w:t>
      </w:r>
      <w:proofErr w:type="spellStart"/>
      <w:r w:rsidRPr="004D76FB">
        <w:rPr>
          <w:bCs/>
          <w:sz w:val="22"/>
          <w:szCs w:val="22"/>
          <w:lang w:eastAsia="ar-SA"/>
        </w:rPr>
        <w:t>недостижении</w:t>
      </w:r>
      <w:proofErr w:type="spellEnd"/>
      <w:r w:rsidRPr="004D76FB">
        <w:rPr>
          <w:bCs/>
          <w:sz w:val="22"/>
          <w:szCs w:val="22"/>
          <w:lang w:eastAsia="ar-SA"/>
        </w:rPr>
        <w:t xml:space="preserve"> согласия споры разрешаются в Арбитражном</w:t>
      </w:r>
      <w:r w:rsidRPr="004D76FB">
        <w:rPr>
          <w:b/>
          <w:bCs/>
          <w:sz w:val="22"/>
          <w:szCs w:val="22"/>
          <w:lang w:eastAsia="ar-SA"/>
        </w:rPr>
        <w:t xml:space="preserve"> </w:t>
      </w:r>
      <w:r w:rsidRPr="004D76FB">
        <w:rPr>
          <w:bCs/>
          <w:sz w:val="22"/>
          <w:szCs w:val="22"/>
          <w:lang w:eastAsia="ar-SA"/>
        </w:rPr>
        <w:t xml:space="preserve">суде </w:t>
      </w:r>
      <w:r w:rsidRPr="004D76FB">
        <w:rPr>
          <w:sz w:val="22"/>
          <w:szCs w:val="22"/>
          <w:lang w:eastAsia="ar-SA"/>
        </w:rPr>
        <w:t>Новосибирской области в соответствии с действующим законодательством Российской Федерации.</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10.2. </w:t>
      </w:r>
      <w:r w:rsidRPr="004D76FB">
        <w:rPr>
          <w:bCs/>
          <w:sz w:val="22"/>
          <w:szCs w:val="22"/>
          <w:lang w:eastAsia="ar-SA"/>
        </w:rPr>
        <w:t xml:space="preserve">Настоящий Контракт может быть расторгнут по соглашению Сторон путем подписания  Соглашения о расторжении Контракта или по решению суда по основаниям, предусмотренным действующим законодательством </w:t>
      </w:r>
      <w:r w:rsidRPr="004D76FB">
        <w:rPr>
          <w:sz w:val="22"/>
          <w:szCs w:val="22"/>
          <w:lang w:eastAsia="ar-SA"/>
        </w:rPr>
        <w:t>Российской Федерации.</w:t>
      </w:r>
    </w:p>
    <w:p w:rsidR="00474D40" w:rsidRPr="004D76FB" w:rsidRDefault="00474D40" w:rsidP="00474D40">
      <w:pPr>
        <w:suppressAutoHyphens/>
        <w:ind w:firstLine="720"/>
        <w:jc w:val="both"/>
        <w:rPr>
          <w:sz w:val="22"/>
          <w:szCs w:val="22"/>
          <w:lang w:eastAsia="ar-SA"/>
        </w:rPr>
      </w:pPr>
      <w:r w:rsidRPr="004D76FB">
        <w:rPr>
          <w:sz w:val="22"/>
          <w:szCs w:val="22"/>
          <w:lang w:eastAsia="ar-SA"/>
        </w:rPr>
        <w:t>10.3. На момент расторжения Контракта по соглашению сторон Стороны обязаны  урегулировать все финансовые и иные обязательства, связанные с исполнением настоящего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10.4. Заказчик, наряду с основаниями, предусмотренными действующим законодательством Российской Федерации, вправе в судебном порядке расторгнуть настоящий Контракт в случае:</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если Подрядчик не приступает к выполнению работ свыше </w:t>
      </w:r>
      <w:r w:rsidRPr="004D76FB">
        <w:rPr>
          <w:iCs/>
          <w:sz w:val="22"/>
          <w:szCs w:val="22"/>
          <w:lang w:eastAsia="ar-SA"/>
        </w:rPr>
        <w:t xml:space="preserve">30 </w:t>
      </w:r>
      <w:r w:rsidRPr="004D76FB">
        <w:rPr>
          <w:sz w:val="22"/>
          <w:szCs w:val="22"/>
          <w:lang w:eastAsia="ar-SA"/>
        </w:rPr>
        <w:t xml:space="preserve">календарных  дней с момента, предусмотренного </w:t>
      </w:r>
      <w:r w:rsidRPr="004D76FB">
        <w:rPr>
          <w:bCs/>
          <w:sz w:val="22"/>
          <w:szCs w:val="22"/>
          <w:lang w:eastAsia="ar-SA"/>
        </w:rPr>
        <w:t>п. 5.</w:t>
      </w:r>
      <w:r w:rsidRPr="004D76FB">
        <w:rPr>
          <w:sz w:val="22"/>
          <w:szCs w:val="22"/>
          <w:lang w:eastAsia="ar-SA"/>
        </w:rPr>
        <w:t>1.1 Контракта;</w:t>
      </w:r>
    </w:p>
    <w:p w:rsidR="00474D40" w:rsidRPr="004D76FB" w:rsidRDefault="00474D40" w:rsidP="00474D40">
      <w:pPr>
        <w:suppressAutoHyphens/>
        <w:ind w:firstLine="720"/>
        <w:jc w:val="both"/>
        <w:rPr>
          <w:sz w:val="22"/>
          <w:szCs w:val="22"/>
          <w:lang w:eastAsia="ar-SA"/>
        </w:rPr>
      </w:pPr>
      <w:r w:rsidRPr="004D76FB">
        <w:rPr>
          <w:sz w:val="22"/>
          <w:szCs w:val="22"/>
          <w:lang w:eastAsia="ar-SA"/>
        </w:rPr>
        <w:t>- если Подрядчик систематически (два и более раза) нарушает сроки выполнения работ;</w:t>
      </w:r>
    </w:p>
    <w:p w:rsidR="00474D40" w:rsidRPr="004D76FB" w:rsidRDefault="00474D40" w:rsidP="00474D40">
      <w:pPr>
        <w:suppressAutoHyphens/>
        <w:ind w:firstLine="720"/>
        <w:jc w:val="both"/>
        <w:rPr>
          <w:sz w:val="22"/>
          <w:szCs w:val="22"/>
          <w:lang w:eastAsia="ar-SA"/>
        </w:rPr>
      </w:pPr>
      <w:r w:rsidRPr="004D76FB">
        <w:rPr>
          <w:sz w:val="22"/>
          <w:szCs w:val="22"/>
          <w:lang w:eastAsia="ar-SA"/>
        </w:rPr>
        <w:t>- если Подрядчик выполнил работы некачественно и устранение недостатков повлечет за собой задержку завершения работ (или завершения соответствующего этапа работ) более чем на 2 месяца;</w:t>
      </w:r>
    </w:p>
    <w:p w:rsidR="00474D40" w:rsidRPr="004D76FB" w:rsidRDefault="00474D40" w:rsidP="00474D40">
      <w:pPr>
        <w:suppressAutoHyphens/>
        <w:ind w:firstLine="720"/>
        <w:jc w:val="both"/>
        <w:rPr>
          <w:sz w:val="22"/>
          <w:szCs w:val="22"/>
          <w:lang w:eastAsia="ar-SA"/>
        </w:rPr>
      </w:pPr>
      <w:r w:rsidRPr="004D76FB">
        <w:rPr>
          <w:sz w:val="22"/>
          <w:szCs w:val="22"/>
          <w:lang w:eastAsia="ar-SA"/>
        </w:rPr>
        <w:t>- если Подрядчик выполнил работы с нарушением требований нормативно-технической документации, обязательной при выполнении данного вида работ, при этом доказательством, подтверждающим данное нарушение, является двусторонний акт Заказчика и Подрядчика о выявленных нарушениях и/или предписание или иной документ контрольно-надзорных органов в области строительства;</w:t>
      </w:r>
    </w:p>
    <w:p w:rsidR="00474D40" w:rsidRPr="004D76FB" w:rsidRDefault="00474D40" w:rsidP="00474D40">
      <w:pPr>
        <w:suppressAutoHyphens/>
        <w:ind w:firstLine="720"/>
        <w:jc w:val="both"/>
        <w:rPr>
          <w:sz w:val="22"/>
          <w:szCs w:val="22"/>
          <w:lang w:eastAsia="ar-SA"/>
        </w:rPr>
      </w:pPr>
      <w:r w:rsidRPr="004D76FB">
        <w:rPr>
          <w:sz w:val="22"/>
          <w:szCs w:val="22"/>
          <w:lang w:eastAsia="ar-SA"/>
        </w:rPr>
        <w:t>- если в ходе исполнения настоящего Контракта обнаружена недостоверность сведений, предоставленных Подрядчиком в части обеспечения исполнения обязательств Подрядчика по настоящему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 прекращения действия свидетельства Подрядчика о допуске к работам, предусмотренным настоящим Контрактом, либо свидетельства о членстве Подрядчика в саморегулируемый организации, предусмотренной действующим законодательством; </w:t>
      </w:r>
    </w:p>
    <w:p w:rsidR="00474D40" w:rsidRPr="004D76FB" w:rsidRDefault="00474D40" w:rsidP="00474D40">
      <w:pPr>
        <w:suppressAutoHyphens/>
        <w:ind w:firstLine="720"/>
        <w:jc w:val="both"/>
        <w:rPr>
          <w:sz w:val="22"/>
          <w:szCs w:val="22"/>
          <w:lang w:eastAsia="ar-SA"/>
        </w:rPr>
      </w:pPr>
      <w:r w:rsidRPr="004D76FB">
        <w:rPr>
          <w:sz w:val="22"/>
          <w:szCs w:val="22"/>
          <w:lang w:eastAsia="ar-SA"/>
        </w:rPr>
        <w:t>- уменьшения средств бюджета, выделенных для финансирования работ по настоящему Контракту, приводящего к невозможности исполнения Заказчиком обязательств, вытекающих из настоящего Контракта, и Подрядчик отказывается расторгнуть Контракт по соглашению сторон.</w:t>
      </w:r>
    </w:p>
    <w:p w:rsidR="00474D40" w:rsidRPr="004D76FB" w:rsidRDefault="00474D40" w:rsidP="00474D40">
      <w:pPr>
        <w:suppressAutoHyphens/>
        <w:autoSpaceDE w:val="0"/>
        <w:ind w:firstLine="540"/>
        <w:jc w:val="both"/>
        <w:rPr>
          <w:sz w:val="22"/>
          <w:szCs w:val="22"/>
          <w:lang w:eastAsia="ar-SA"/>
        </w:rPr>
      </w:pPr>
      <w:r w:rsidRPr="004D76FB">
        <w:rPr>
          <w:sz w:val="22"/>
          <w:szCs w:val="22"/>
          <w:lang w:eastAsia="ar-SA"/>
        </w:rPr>
        <w:t xml:space="preserve"> </w:t>
      </w:r>
    </w:p>
    <w:p w:rsidR="00474D40" w:rsidRPr="004D76FB" w:rsidRDefault="00474D40" w:rsidP="00474D40">
      <w:pPr>
        <w:suppressAutoHyphens/>
        <w:jc w:val="center"/>
        <w:rPr>
          <w:b/>
          <w:sz w:val="22"/>
          <w:szCs w:val="22"/>
          <w:lang w:eastAsia="ar-SA"/>
        </w:rPr>
      </w:pPr>
      <w:r w:rsidRPr="004D76FB">
        <w:rPr>
          <w:b/>
          <w:sz w:val="22"/>
          <w:szCs w:val="22"/>
          <w:lang w:eastAsia="ar-SA"/>
        </w:rPr>
        <w:t>11. Заключительные положения</w:t>
      </w:r>
    </w:p>
    <w:p w:rsidR="00474D40" w:rsidRPr="004D76FB" w:rsidRDefault="00474D40" w:rsidP="00474D40">
      <w:pPr>
        <w:suppressAutoHyphens/>
        <w:ind w:firstLine="720"/>
        <w:jc w:val="both"/>
        <w:rPr>
          <w:sz w:val="22"/>
          <w:szCs w:val="22"/>
          <w:lang w:eastAsia="ar-SA"/>
        </w:rPr>
      </w:pPr>
      <w:r w:rsidRPr="004D76FB">
        <w:rPr>
          <w:sz w:val="22"/>
          <w:szCs w:val="22"/>
          <w:lang w:eastAsia="ar-SA"/>
        </w:rPr>
        <w:t>11.1. Контракт считается заключенным с момента подписания его обеими Сторонами и действует до 31.12.2013 года, но до полного исполнения Сторонами обязательств по настоящему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11.4. Подрядчик не вправе распоряжаться или каким-либо образом использовать проектную и рабочую документацию, предоставленную Заказчиком, кроме как для выполнения работ по настоящему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 xml:space="preserve">11.5. Во всем остальном, не предусмотренном настоящим контрактом, Стороны руководствуются действующим законодательством Российской Федерации. </w:t>
      </w:r>
    </w:p>
    <w:p w:rsidR="00474D40" w:rsidRPr="004D76FB" w:rsidRDefault="00474D40" w:rsidP="00474D40">
      <w:pPr>
        <w:suppressAutoHyphens/>
        <w:ind w:firstLine="720"/>
        <w:jc w:val="both"/>
        <w:rPr>
          <w:sz w:val="22"/>
          <w:szCs w:val="22"/>
          <w:lang w:eastAsia="ar-SA"/>
        </w:rPr>
      </w:pPr>
      <w:r w:rsidRPr="004D76FB">
        <w:rPr>
          <w:sz w:val="22"/>
          <w:szCs w:val="22"/>
          <w:lang w:eastAsia="ar-SA"/>
        </w:rPr>
        <w:t>11.6. Приложения к настоящему Контракту являются неотъемлемой частью Контракта.</w:t>
      </w:r>
    </w:p>
    <w:p w:rsidR="00474D40" w:rsidRPr="004D76FB" w:rsidRDefault="00474D40" w:rsidP="00474D40">
      <w:pPr>
        <w:suppressAutoHyphens/>
        <w:ind w:firstLine="720"/>
        <w:jc w:val="both"/>
        <w:rPr>
          <w:sz w:val="22"/>
          <w:szCs w:val="22"/>
          <w:lang w:eastAsia="ar-SA"/>
        </w:rPr>
      </w:pPr>
    </w:p>
    <w:p w:rsidR="00474D40" w:rsidRPr="004D76FB" w:rsidRDefault="00474D40" w:rsidP="00474D40">
      <w:pPr>
        <w:suppressAutoHyphens/>
        <w:ind w:firstLine="720"/>
        <w:jc w:val="both"/>
        <w:rPr>
          <w:b/>
          <w:sz w:val="22"/>
          <w:szCs w:val="22"/>
          <w:lang w:eastAsia="ar-SA"/>
        </w:rPr>
      </w:pPr>
      <w:r w:rsidRPr="004D76FB">
        <w:rPr>
          <w:b/>
          <w:sz w:val="22"/>
          <w:szCs w:val="22"/>
          <w:lang w:eastAsia="ar-SA"/>
        </w:rPr>
        <w:t>Приложения к контракту:</w:t>
      </w:r>
    </w:p>
    <w:p w:rsidR="00474D40" w:rsidRPr="004D76FB" w:rsidRDefault="00474D40" w:rsidP="00474D40">
      <w:pPr>
        <w:suppressAutoHyphens/>
        <w:ind w:firstLine="720"/>
        <w:jc w:val="both"/>
        <w:rPr>
          <w:sz w:val="22"/>
          <w:szCs w:val="22"/>
          <w:lang w:eastAsia="ar-SA"/>
        </w:rPr>
      </w:pPr>
      <w:r w:rsidRPr="004D76FB">
        <w:rPr>
          <w:sz w:val="22"/>
          <w:szCs w:val="22"/>
          <w:lang w:eastAsia="ar-SA"/>
        </w:rPr>
        <w:t>Приложение № 1 - Техническое задание.</w:t>
      </w:r>
    </w:p>
    <w:p w:rsidR="00474D40" w:rsidRPr="004D76FB" w:rsidRDefault="00474D40" w:rsidP="00474D40">
      <w:pPr>
        <w:suppressAutoHyphens/>
        <w:ind w:firstLine="720"/>
        <w:jc w:val="both"/>
        <w:rPr>
          <w:sz w:val="22"/>
          <w:szCs w:val="22"/>
          <w:lang w:eastAsia="ar-SA"/>
        </w:rPr>
      </w:pPr>
      <w:r w:rsidRPr="004D76FB">
        <w:rPr>
          <w:sz w:val="22"/>
          <w:szCs w:val="22"/>
          <w:lang w:eastAsia="ar-SA"/>
        </w:rPr>
        <w:t>Приложение № 2 – Календарный график производства работ по этапам (с приложением).</w:t>
      </w:r>
    </w:p>
    <w:p w:rsidR="00474D40" w:rsidRPr="004D76FB" w:rsidRDefault="00474D40" w:rsidP="00474D40">
      <w:pPr>
        <w:suppressAutoHyphens/>
        <w:ind w:firstLine="720"/>
        <w:jc w:val="both"/>
        <w:rPr>
          <w:sz w:val="22"/>
          <w:szCs w:val="22"/>
          <w:lang w:eastAsia="ar-SA"/>
        </w:rPr>
      </w:pPr>
      <w:r w:rsidRPr="004D76FB">
        <w:rPr>
          <w:sz w:val="22"/>
          <w:szCs w:val="22"/>
          <w:lang w:eastAsia="ar-SA"/>
        </w:rPr>
        <w:t>Приложение № 3 - Протокол согласования цены.</w:t>
      </w:r>
    </w:p>
    <w:p w:rsidR="00474D40" w:rsidRPr="004D76FB" w:rsidRDefault="00474D40" w:rsidP="00474D40">
      <w:pPr>
        <w:suppressAutoHyphens/>
        <w:ind w:firstLine="720"/>
        <w:jc w:val="both"/>
        <w:rPr>
          <w:sz w:val="22"/>
          <w:szCs w:val="22"/>
          <w:lang w:eastAsia="ar-SA"/>
        </w:rPr>
      </w:pPr>
    </w:p>
    <w:p w:rsidR="00474D40" w:rsidRPr="004D76FB" w:rsidRDefault="00474D40" w:rsidP="00474D40">
      <w:pPr>
        <w:suppressAutoHyphens/>
        <w:ind w:firstLine="708"/>
        <w:jc w:val="center"/>
        <w:rPr>
          <w:b/>
          <w:sz w:val="22"/>
          <w:szCs w:val="22"/>
          <w:lang w:eastAsia="ar-SA"/>
        </w:rPr>
      </w:pPr>
      <w:r w:rsidRPr="004D76FB">
        <w:rPr>
          <w:b/>
          <w:sz w:val="22"/>
          <w:szCs w:val="22"/>
          <w:lang w:eastAsia="ar-SA"/>
        </w:rPr>
        <w:t>12. Адреса, платежные реквизиты и подписи Сторон</w:t>
      </w:r>
    </w:p>
    <w:p w:rsidR="00474D40" w:rsidRPr="004D76FB" w:rsidRDefault="00474D40" w:rsidP="00474D40">
      <w:pPr>
        <w:suppressAutoHyphens/>
        <w:ind w:firstLine="708"/>
        <w:jc w:val="center"/>
        <w:rPr>
          <w:b/>
          <w:sz w:val="22"/>
          <w:szCs w:val="22"/>
          <w:lang w:eastAsia="ar-SA"/>
        </w:rPr>
      </w:pPr>
    </w:p>
    <w:tbl>
      <w:tblPr>
        <w:tblW w:w="0" w:type="auto"/>
        <w:tblInd w:w="-100" w:type="dxa"/>
        <w:tblLayout w:type="fixed"/>
        <w:tblCellMar>
          <w:left w:w="0" w:type="dxa"/>
          <w:right w:w="0" w:type="dxa"/>
        </w:tblCellMar>
        <w:tblLook w:val="04A0" w:firstRow="1" w:lastRow="0" w:firstColumn="1" w:lastColumn="0" w:noHBand="0" w:noVBand="1"/>
      </w:tblPr>
      <w:tblGrid>
        <w:gridCol w:w="4780"/>
        <w:gridCol w:w="47"/>
        <w:gridCol w:w="4744"/>
        <w:gridCol w:w="617"/>
      </w:tblGrid>
      <w:tr w:rsidR="00474D40" w:rsidRPr="004D76FB" w:rsidTr="00D62FC6">
        <w:trPr>
          <w:gridAfter w:val="1"/>
          <w:wAfter w:w="617" w:type="dxa"/>
        </w:trPr>
        <w:tc>
          <w:tcPr>
            <w:tcW w:w="4780" w:type="dxa"/>
          </w:tcPr>
          <w:p w:rsidR="00474D40" w:rsidRPr="004D76FB" w:rsidRDefault="00474D40" w:rsidP="00D62FC6">
            <w:pPr>
              <w:suppressAutoHyphens/>
              <w:snapToGrid w:val="0"/>
              <w:rPr>
                <w:sz w:val="22"/>
                <w:szCs w:val="22"/>
                <w:lang w:eastAsia="ar-SA"/>
              </w:rPr>
            </w:pPr>
          </w:p>
        </w:tc>
        <w:tc>
          <w:tcPr>
            <w:tcW w:w="4791" w:type="dxa"/>
            <w:gridSpan w:val="2"/>
          </w:tcPr>
          <w:p w:rsidR="00474D40" w:rsidRPr="004D76FB" w:rsidRDefault="00474D40" w:rsidP="00D62FC6">
            <w:pPr>
              <w:suppressAutoHyphens/>
              <w:snapToGrid w:val="0"/>
              <w:rPr>
                <w:b/>
                <w:sz w:val="22"/>
                <w:szCs w:val="22"/>
                <w:lang w:eastAsia="ar-SA"/>
              </w:rPr>
            </w:pPr>
          </w:p>
        </w:tc>
      </w:tr>
      <w:tr w:rsidR="00474D40" w:rsidRPr="004D76FB" w:rsidTr="00D62FC6">
        <w:trPr>
          <w:gridAfter w:val="1"/>
          <w:wAfter w:w="617" w:type="dxa"/>
        </w:trPr>
        <w:tc>
          <w:tcPr>
            <w:tcW w:w="4780" w:type="dxa"/>
            <w:hideMark/>
          </w:tcPr>
          <w:p w:rsidR="00474D40" w:rsidRPr="004D76FB" w:rsidRDefault="00474D40" w:rsidP="00D62FC6">
            <w:pPr>
              <w:suppressAutoHyphens/>
              <w:rPr>
                <w:b/>
                <w:sz w:val="22"/>
                <w:szCs w:val="22"/>
                <w:lang w:eastAsia="ar-SA"/>
              </w:rPr>
            </w:pPr>
          </w:p>
        </w:tc>
        <w:tc>
          <w:tcPr>
            <w:tcW w:w="4791" w:type="dxa"/>
            <w:gridSpan w:val="2"/>
          </w:tcPr>
          <w:p w:rsidR="00474D40" w:rsidRPr="004D76FB" w:rsidRDefault="00474D40" w:rsidP="00D62FC6">
            <w:pPr>
              <w:suppressAutoHyphens/>
              <w:snapToGrid w:val="0"/>
              <w:rPr>
                <w:sz w:val="22"/>
                <w:szCs w:val="22"/>
                <w:lang w:eastAsia="ar-SA"/>
              </w:rPr>
            </w:pPr>
          </w:p>
        </w:tc>
      </w:tr>
      <w:tr w:rsidR="00474D40" w:rsidRPr="004D76FB" w:rsidTr="00D62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827" w:type="dxa"/>
            <w:gridSpan w:val="2"/>
            <w:tcBorders>
              <w:top w:val="nil"/>
              <w:left w:val="nil"/>
              <w:bottom w:val="nil"/>
              <w:right w:val="nil"/>
            </w:tcBorders>
          </w:tcPr>
          <w:p w:rsidR="00474D40" w:rsidRPr="004D76FB" w:rsidRDefault="00474D40" w:rsidP="00D62FC6">
            <w:pPr>
              <w:keepNext/>
              <w:keepLines/>
              <w:suppressAutoHyphens/>
              <w:spacing w:line="276" w:lineRule="auto"/>
              <w:jc w:val="both"/>
              <w:rPr>
                <w:b/>
                <w:sz w:val="24"/>
                <w:szCs w:val="24"/>
                <w:lang w:eastAsia="ar-SA"/>
              </w:rPr>
            </w:pPr>
          </w:p>
          <w:p w:rsidR="00474D40" w:rsidRPr="00A57C42" w:rsidRDefault="00474D40" w:rsidP="00D62FC6">
            <w:pPr>
              <w:keepNext/>
              <w:keepLines/>
              <w:suppressAutoHyphens/>
              <w:spacing w:line="276" w:lineRule="auto"/>
              <w:jc w:val="both"/>
              <w:rPr>
                <w:sz w:val="24"/>
                <w:szCs w:val="24"/>
                <w:lang w:eastAsia="ar-SA"/>
              </w:rPr>
            </w:pPr>
            <w:r w:rsidRPr="004D76FB">
              <w:rPr>
                <w:b/>
                <w:sz w:val="24"/>
                <w:szCs w:val="24"/>
                <w:lang w:eastAsia="ar-SA"/>
              </w:rPr>
              <w:t>Заказчик:</w:t>
            </w:r>
            <w:r w:rsidR="00A57C42" w:rsidRPr="004D76FB">
              <w:rPr>
                <w:b/>
                <w:sz w:val="24"/>
                <w:szCs w:val="24"/>
                <w:lang w:eastAsia="ar-SA"/>
              </w:rPr>
              <w:t xml:space="preserve"> </w:t>
            </w:r>
            <w:r w:rsidR="00A57C42" w:rsidRPr="00A57C42">
              <w:rPr>
                <w:sz w:val="24"/>
                <w:szCs w:val="24"/>
                <w:lang w:eastAsia="ar-SA"/>
              </w:rPr>
              <w:t>ГКУ НСО «УКС»</w:t>
            </w:r>
          </w:p>
          <w:p w:rsidR="00A57C42" w:rsidRDefault="00A57C42" w:rsidP="00D62FC6">
            <w:pPr>
              <w:keepNext/>
              <w:keepLines/>
              <w:suppressAutoHyphens/>
              <w:spacing w:line="276" w:lineRule="auto"/>
              <w:jc w:val="both"/>
              <w:rPr>
                <w:b/>
                <w:sz w:val="24"/>
                <w:szCs w:val="24"/>
                <w:lang w:eastAsia="ar-SA"/>
              </w:rPr>
            </w:pPr>
          </w:p>
          <w:p w:rsidR="00CB1A82" w:rsidRDefault="00474D40" w:rsidP="00D62FC6">
            <w:pPr>
              <w:keepNext/>
              <w:keepLines/>
              <w:suppressAutoHyphens/>
              <w:spacing w:line="276" w:lineRule="auto"/>
              <w:jc w:val="both"/>
              <w:rPr>
                <w:sz w:val="24"/>
                <w:szCs w:val="24"/>
                <w:lang w:eastAsia="ar-SA"/>
              </w:rPr>
            </w:pPr>
            <w:r w:rsidRPr="004D76FB">
              <w:rPr>
                <w:b/>
                <w:sz w:val="24"/>
                <w:szCs w:val="24"/>
                <w:lang w:eastAsia="ar-SA"/>
              </w:rPr>
              <w:t xml:space="preserve">Адрес: </w:t>
            </w:r>
            <w:r w:rsidRPr="004D76FB">
              <w:rPr>
                <w:sz w:val="24"/>
                <w:szCs w:val="24"/>
                <w:lang w:eastAsia="ar-SA"/>
              </w:rPr>
              <w:t xml:space="preserve">630091, </w:t>
            </w:r>
            <w:proofErr w:type="spellStart"/>
            <w:r w:rsidRPr="004D76FB">
              <w:rPr>
                <w:sz w:val="24"/>
                <w:szCs w:val="24"/>
                <w:lang w:eastAsia="ar-SA"/>
              </w:rPr>
              <w:t>г.Новосибирск</w:t>
            </w:r>
            <w:proofErr w:type="spellEnd"/>
            <w:r w:rsidRPr="004D76FB">
              <w:rPr>
                <w:sz w:val="24"/>
                <w:szCs w:val="24"/>
                <w:lang w:eastAsia="ar-SA"/>
              </w:rPr>
              <w:t xml:space="preserve">, </w:t>
            </w:r>
          </w:p>
          <w:p w:rsidR="00474D40" w:rsidRPr="004D76FB" w:rsidRDefault="00474D40" w:rsidP="00D62FC6">
            <w:pPr>
              <w:keepNext/>
              <w:keepLines/>
              <w:suppressAutoHyphens/>
              <w:spacing w:line="276" w:lineRule="auto"/>
              <w:jc w:val="both"/>
              <w:rPr>
                <w:sz w:val="24"/>
                <w:szCs w:val="24"/>
                <w:lang w:eastAsia="ar-SA"/>
              </w:rPr>
            </w:pPr>
            <w:proofErr w:type="spellStart"/>
            <w:r w:rsidRPr="004D76FB">
              <w:rPr>
                <w:sz w:val="24"/>
                <w:szCs w:val="24"/>
                <w:lang w:eastAsia="ar-SA"/>
              </w:rPr>
              <w:t>ул.Фрунзе</w:t>
            </w:r>
            <w:proofErr w:type="spellEnd"/>
            <w:r w:rsidRPr="004D76FB">
              <w:rPr>
                <w:sz w:val="24"/>
                <w:szCs w:val="24"/>
                <w:lang w:eastAsia="ar-SA"/>
              </w:rPr>
              <w:t>, 21</w:t>
            </w:r>
          </w:p>
          <w:p w:rsidR="00474D40" w:rsidRPr="004D76FB" w:rsidRDefault="00474D40" w:rsidP="00D62FC6">
            <w:pPr>
              <w:keepNext/>
              <w:keepLines/>
              <w:suppressAutoHyphens/>
              <w:spacing w:line="276" w:lineRule="auto"/>
              <w:jc w:val="both"/>
              <w:rPr>
                <w:b/>
                <w:sz w:val="24"/>
                <w:szCs w:val="24"/>
                <w:lang w:eastAsia="ar-SA"/>
              </w:rPr>
            </w:pPr>
            <w:r w:rsidRPr="004D76FB">
              <w:rPr>
                <w:b/>
                <w:sz w:val="24"/>
                <w:szCs w:val="24"/>
                <w:lang w:eastAsia="ar-SA"/>
              </w:rPr>
              <w:t>Платежные реквизиты:</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 xml:space="preserve">УФК по Новосибирской области </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 xml:space="preserve">(МФ и НП НСО, ГКУ НСО «УКС» </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л/с 240020071, л/с 02512052350)</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р/с 40201810200000100045</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в</w:t>
            </w:r>
            <w:r w:rsidR="00F555A1">
              <w:rPr>
                <w:sz w:val="24"/>
                <w:szCs w:val="24"/>
                <w:lang w:eastAsia="ar-SA"/>
              </w:rPr>
              <w:t xml:space="preserve"> </w:t>
            </w:r>
            <w:r w:rsidRPr="004D76FB">
              <w:rPr>
                <w:sz w:val="24"/>
                <w:szCs w:val="24"/>
                <w:lang w:eastAsia="ar-SA"/>
              </w:rPr>
              <w:t>ГРКЦ ГУ Банка России по Новосибирской области</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ИНН/КПП 5406509800/540601001</w:t>
            </w:r>
          </w:p>
          <w:p w:rsidR="00474D40" w:rsidRPr="004D76FB" w:rsidRDefault="00474D40" w:rsidP="00D62FC6">
            <w:pPr>
              <w:keepNext/>
              <w:keepLines/>
              <w:suppressAutoHyphens/>
              <w:spacing w:line="276" w:lineRule="auto"/>
              <w:jc w:val="both"/>
              <w:rPr>
                <w:sz w:val="24"/>
                <w:szCs w:val="24"/>
                <w:lang w:eastAsia="ar-SA"/>
              </w:rPr>
            </w:pPr>
            <w:r w:rsidRPr="004D76FB">
              <w:rPr>
                <w:sz w:val="24"/>
                <w:szCs w:val="24"/>
                <w:lang w:eastAsia="ar-SA"/>
              </w:rPr>
              <w:t>БИК 045004001</w:t>
            </w:r>
          </w:p>
          <w:p w:rsidR="00474D40" w:rsidRPr="004D76FB" w:rsidRDefault="00474D40" w:rsidP="00D62FC6">
            <w:pPr>
              <w:keepNext/>
              <w:keepLines/>
              <w:suppressAutoHyphens/>
              <w:spacing w:line="276" w:lineRule="auto"/>
              <w:jc w:val="both"/>
              <w:rPr>
                <w:b/>
                <w:sz w:val="24"/>
                <w:szCs w:val="24"/>
                <w:lang w:eastAsia="ar-SA"/>
              </w:rPr>
            </w:pPr>
          </w:p>
          <w:p w:rsidR="00474D40" w:rsidRPr="004D76FB" w:rsidRDefault="00474D40" w:rsidP="00D62FC6">
            <w:pPr>
              <w:keepNext/>
              <w:keepLines/>
              <w:suppressAutoHyphens/>
              <w:spacing w:line="276" w:lineRule="auto"/>
              <w:jc w:val="both"/>
              <w:rPr>
                <w:b/>
                <w:sz w:val="24"/>
                <w:szCs w:val="24"/>
                <w:lang w:eastAsia="ar-SA"/>
              </w:rPr>
            </w:pPr>
            <w:r w:rsidRPr="004D76FB">
              <w:rPr>
                <w:b/>
                <w:sz w:val="24"/>
                <w:szCs w:val="24"/>
                <w:lang w:eastAsia="ar-SA"/>
              </w:rPr>
              <w:t xml:space="preserve">Директор </w:t>
            </w:r>
          </w:p>
          <w:p w:rsidR="00474D40" w:rsidRPr="004D76FB" w:rsidRDefault="00474D40" w:rsidP="00D62FC6">
            <w:pPr>
              <w:keepNext/>
              <w:keepLines/>
              <w:suppressAutoHyphens/>
              <w:spacing w:line="276" w:lineRule="auto"/>
              <w:jc w:val="both"/>
              <w:rPr>
                <w:b/>
                <w:sz w:val="24"/>
                <w:szCs w:val="24"/>
                <w:lang w:eastAsia="ar-SA"/>
              </w:rPr>
            </w:pPr>
          </w:p>
          <w:p w:rsidR="00474D40" w:rsidRPr="004D76FB" w:rsidRDefault="00474D40" w:rsidP="00D62FC6">
            <w:pPr>
              <w:keepNext/>
              <w:keepLines/>
              <w:suppressAutoHyphens/>
              <w:spacing w:line="276" w:lineRule="auto"/>
              <w:jc w:val="both"/>
              <w:rPr>
                <w:b/>
                <w:sz w:val="24"/>
                <w:szCs w:val="24"/>
                <w:lang w:eastAsia="ar-SA"/>
              </w:rPr>
            </w:pPr>
          </w:p>
          <w:p w:rsidR="00474D40" w:rsidRPr="004D76FB" w:rsidRDefault="00474D40" w:rsidP="00D62FC6">
            <w:pPr>
              <w:keepNext/>
              <w:keepLines/>
              <w:suppressAutoHyphens/>
              <w:spacing w:line="276" w:lineRule="auto"/>
              <w:jc w:val="both"/>
              <w:rPr>
                <w:b/>
                <w:sz w:val="24"/>
                <w:szCs w:val="24"/>
                <w:lang w:eastAsia="ar-SA"/>
              </w:rPr>
            </w:pPr>
            <w:r w:rsidRPr="004D76FB">
              <w:rPr>
                <w:b/>
                <w:sz w:val="24"/>
                <w:szCs w:val="24"/>
                <w:lang w:eastAsia="ar-SA"/>
              </w:rPr>
              <w:t>________________В.В. Васильев</w:t>
            </w:r>
          </w:p>
          <w:p w:rsidR="00474D40" w:rsidRPr="004D76FB" w:rsidRDefault="00474D40" w:rsidP="00D62FC6">
            <w:pPr>
              <w:keepNext/>
              <w:keepLines/>
              <w:suppressAutoHyphens/>
              <w:spacing w:line="276" w:lineRule="auto"/>
              <w:jc w:val="both"/>
              <w:rPr>
                <w:b/>
                <w:sz w:val="24"/>
                <w:szCs w:val="24"/>
                <w:lang w:eastAsia="ar-SA"/>
              </w:rPr>
            </w:pPr>
            <w:proofErr w:type="spellStart"/>
            <w:r w:rsidRPr="004D76FB">
              <w:rPr>
                <w:b/>
                <w:sz w:val="24"/>
                <w:szCs w:val="24"/>
                <w:lang w:eastAsia="ar-SA"/>
              </w:rPr>
              <w:t>м.п</w:t>
            </w:r>
            <w:proofErr w:type="spellEnd"/>
            <w:r w:rsidRPr="004D76FB">
              <w:rPr>
                <w:b/>
                <w:sz w:val="24"/>
                <w:szCs w:val="24"/>
                <w:lang w:eastAsia="ar-SA"/>
              </w:rPr>
              <w:t>.</w:t>
            </w:r>
          </w:p>
        </w:tc>
        <w:tc>
          <w:tcPr>
            <w:tcW w:w="5361" w:type="dxa"/>
            <w:gridSpan w:val="2"/>
            <w:tcBorders>
              <w:top w:val="nil"/>
              <w:left w:val="nil"/>
              <w:bottom w:val="nil"/>
              <w:right w:val="nil"/>
            </w:tcBorders>
          </w:tcPr>
          <w:p w:rsidR="00474D40" w:rsidRPr="004D76FB" w:rsidRDefault="00474D40" w:rsidP="00D62FC6">
            <w:pPr>
              <w:keepNext/>
              <w:keepLines/>
              <w:suppressAutoHyphens/>
              <w:spacing w:line="276" w:lineRule="auto"/>
              <w:ind w:firstLine="33"/>
              <w:jc w:val="both"/>
              <w:rPr>
                <w:b/>
                <w:sz w:val="24"/>
                <w:szCs w:val="24"/>
                <w:lang w:eastAsia="ar-SA"/>
              </w:rPr>
            </w:pPr>
          </w:p>
          <w:p w:rsidR="00474D40" w:rsidRPr="00A57C42" w:rsidRDefault="00474D40" w:rsidP="00D62FC6">
            <w:pPr>
              <w:keepNext/>
              <w:keepLines/>
              <w:suppressAutoHyphens/>
              <w:spacing w:line="276" w:lineRule="auto"/>
              <w:ind w:firstLine="33"/>
              <w:jc w:val="both"/>
              <w:rPr>
                <w:sz w:val="24"/>
                <w:szCs w:val="24"/>
                <w:lang w:eastAsia="ar-SA"/>
              </w:rPr>
            </w:pPr>
            <w:r w:rsidRPr="004D76FB">
              <w:rPr>
                <w:b/>
                <w:sz w:val="24"/>
                <w:szCs w:val="24"/>
                <w:lang w:eastAsia="ar-SA"/>
              </w:rPr>
              <w:t>Подрядчик:</w:t>
            </w:r>
            <w:r w:rsidR="00A57C42">
              <w:rPr>
                <w:b/>
                <w:sz w:val="24"/>
                <w:szCs w:val="24"/>
                <w:lang w:eastAsia="ar-SA"/>
              </w:rPr>
              <w:t xml:space="preserve"> </w:t>
            </w:r>
            <w:r w:rsidR="00A57C42" w:rsidRPr="00A57C42">
              <w:rPr>
                <w:sz w:val="24"/>
                <w:szCs w:val="24"/>
                <w:lang w:eastAsia="ar-SA"/>
              </w:rPr>
              <w:t>ООО «Управляющая компания «Уником»</w:t>
            </w:r>
          </w:p>
          <w:p w:rsidR="00474D40" w:rsidRDefault="00474D40" w:rsidP="00D62FC6">
            <w:pPr>
              <w:keepNext/>
              <w:keepLines/>
              <w:suppressAutoHyphens/>
              <w:spacing w:line="276" w:lineRule="auto"/>
              <w:ind w:firstLine="33"/>
              <w:jc w:val="both"/>
              <w:rPr>
                <w:sz w:val="24"/>
                <w:szCs w:val="24"/>
                <w:lang w:eastAsia="ar-SA"/>
              </w:rPr>
            </w:pPr>
            <w:r w:rsidRPr="004D76FB">
              <w:rPr>
                <w:b/>
                <w:sz w:val="24"/>
                <w:szCs w:val="24"/>
                <w:lang w:eastAsia="ar-SA"/>
              </w:rPr>
              <w:t xml:space="preserve">Адрес: </w:t>
            </w:r>
            <w:r w:rsidR="00A57C42" w:rsidRPr="00A57C42">
              <w:rPr>
                <w:sz w:val="24"/>
                <w:szCs w:val="24"/>
                <w:lang w:eastAsia="ar-SA"/>
              </w:rPr>
              <w:t>634006</w:t>
            </w:r>
            <w:r w:rsidR="00A57C42">
              <w:rPr>
                <w:sz w:val="24"/>
                <w:szCs w:val="24"/>
                <w:lang w:eastAsia="ar-SA"/>
              </w:rPr>
              <w:t xml:space="preserve"> Российская Федерация, </w:t>
            </w:r>
            <w:proofErr w:type="spellStart"/>
            <w:r w:rsidR="00A57C42">
              <w:rPr>
                <w:sz w:val="24"/>
                <w:szCs w:val="24"/>
                <w:lang w:eastAsia="ar-SA"/>
              </w:rPr>
              <w:t>г.Томск</w:t>
            </w:r>
            <w:proofErr w:type="spellEnd"/>
            <w:r w:rsidR="004013AB">
              <w:rPr>
                <w:sz w:val="24"/>
                <w:szCs w:val="24"/>
                <w:lang w:eastAsia="ar-SA"/>
              </w:rPr>
              <w:t>,</w:t>
            </w:r>
          </w:p>
          <w:p w:rsidR="00A57C42" w:rsidRPr="00A57C42" w:rsidRDefault="004013AB" w:rsidP="00D62FC6">
            <w:pPr>
              <w:keepNext/>
              <w:keepLines/>
              <w:suppressAutoHyphens/>
              <w:spacing w:line="276" w:lineRule="auto"/>
              <w:ind w:firstLine="33"/>
              <w:jc w:val="both"/>
              <w:rPr>
                <w:sz w:val="24"/>
                <w:szCs w:val="24"/>
                <w:lang w:eastAsia="ar-SA"/>
              </w:rPr>
            </w:pPr>
            <w:r>
              <w:rPr>
                <w:sz w:val="24"/>
                <w:szCs w:val="24"/>
                <w:lang w:eastAsia="ar-SA"/>
              </w:rPr>
              <w:t>у</w:t>
            </w:r>
            <w:r w:rsidR="00A57C42">
              <w:rPr>
                <w:sz w:val="24"/>
                <w:szCs w:val="24"/>
                <w:lang w:eastAsia="ar-SA"/>
              </w:rPr>
              <w:t>л. Железнодорожная, д.28</w:t>
            </w:r>
          </w:p>
          <w:p w:rsidR="00474D40" w:rsidRPr="004D76FB" w:rsidRDefault="00474D40" w:rsidP="00D62FC6">
            <w:pPr>
              <w:keepNext/>
              <w:keepLines/>
              <w:suppressAutoHyphens/>
              <w:spacing w:line="276" w:lineRule="auto"/>
              <w:ind w:firstLine="33"/>
              <w:jc w:val="both"/>
              <w:rPr>
                <w:b/>
                <w:sz w:val="24"/>
                <w:szCs w:val="24"/>
                <w:lang w:eastAsia="ar-SA"/>
              </w:rPr>
            </w:pPr>
            <w:r w:rsidRPr="004D76FB">
              <w:rPr>
                <w:b/>
                <w:sz w:val="24"/>
                <w:szCs w:val="24"/>
                <w:lang w:eastAsia="ar-SA"/>
              </w:rPr>
              <w:t>Платежные реквизиты:</w:t>
            </w:r>
          </w:p>
          <w:p w:rsidR="00474D40" w:rsidRDefault="00A57C42" w:rsidP="00D62FC6">
            <w:pPr>
              <w:keepNext/>
              <w:keepLines/>
              <w:suppressAutoHyphens/>
              <w:spacing w:line="276" w:lineRule="auto"/>
              <w:ind w:firstLine="33"/>
              <w:jc w:val="both"/>
              <w:rPr>
                <w:sz w:val="24"/>
                <w:szCs w:val="24"/>
                <w:lang w:eastAsia="ar-SA"/>
              </w:rPr>
            </w:pPr>
            <w:r w:rsidRPr="00A57C42">
              <w:rPr>
                <w:sz w:val="24"/>
                <w:szCs w:val="24"/>
                <w:lang w:eastAsia="ar-SA"/>
              </w:rPr>
              <w:t>ОАО «</w:t>
            </w:r>
            <w:proofErr w:type="spellStart"/>
            <w:r w:rsidRPr="00A57C42">
              <w:rPr>
                <w:sz w:val="24"/>
                <w:szCs w:val="24"/>
                <w:lang w:eastAsia="ar-SA"/>
              </w:rPr>
              <w:t>Томскпромстройбанк</w:t>
            </w:r>
            <w:proofErr w:type="spellEnd"/>
            <w:r w:rsidRPr="00A57C42">
              <w:rPr>
                <w:sz w:val="24"/>
                <w:szCs w:val="24"/>
                <w:lang w:eastAsia="ar-SA"/>
              </w:rPr>
              <w:t xml:space="preserve">» Советский </w:t>
            </w:r>
            <w:r>
              <w:rPr>
                <w:sz w:val="24"/>
                <w:szCs w:val="24"/>
                <w:lang w:eastAsia="ar-SA"/>
              </w:rPr>
              <w:t>филиал</w:t>
            </w:r>
          </w:p>
          <w:p w:rsidR="00A57C42" w:rsidRDefault="00A57C42" w:rsidP="00D62FC6">
            <w:pPr>
              <w:keepNext/>
              <w:keepLines/>
              <w:suppressAutoHyphens/>
              <w:spacing w:line="276" w:lineRule="auto"/>
              <w:ind w:firstLine="33"/>
              <w:jc w:val="both"/>
              <w:rPr>
                <w:sz w:val="24"/>
                <w:szCs w:val="24"/>
                <w:lang w:eastAsia="ar-SA"/>
              </w:rPr>
            </w:pPr>
            <w:r>
              <w:rPr>
                <w:sz w:val="24"/>
                <w:szCs w:val="24"/>
                <w:lang w:eastAsia="ar-SA"/>
              </w:rPr>
              <w:t>р/с 4070281050630000620</w:t>
            </w:r>
          </w:p>
          <w:p w:rsidR="00A57C42" w:rsidRPr="00A57C42" w:rsidRDefault="00A57C42" w:rsidP="00D62FC6">
            <w:pPr>
              <w:keepNext/>
              <w:keepLines/>
              <w:suppressAutoHyphens/>
              <w:spacing w:line="276" w:lineRule="auto"/>
              <w:ind w:firstLine="33"/>
              <w:jc w:val="both"/>
              <w:rPr>
                <w:sz w:val="24"/>
                <w:szCs w:val="24"/>
                <w:lang w:eastAsia="ar-SA"/>
              </w:rPr>
            </w:pPr>
            <w:r>
              <w:rPr>
                <w:sz w:val="24"/>
                <w:szCs w:val="24"/>
                <w:lang w:eastAsia="ar-SA"/>
              </w:rPr>
              <w:t>ИНН/КПП 7017168702/701701001</w:t>
            </w:r>
          </w:p>
          <w:p w:rsidR="00474D40" w:rsidRDefault="00A57C42" w:rsidP="00D62FC6">
            <w:pPr>
              <w:keepNext/>
              <w:keepLines/>
              <w:suppressAutoHyphens/>
              <w:spacing w:line="276" w:lineRule="auto"/>
              <w:ind w:firstLine="33"/>
              <w:jc w:val="both"/>
              <w:rPr>
                <w:sz w:val="24"/>
                <w:szCs w:val="24"/>
                <w:lang w:eastAsia="ar-SA"/>
              </w:rPr>
            </w:pPr>
            <w:r w:rsidRPr="00A57C42">
              <w:rPr>
                <w:sz w:val="24"/>
                <w:szCs w:val="24"/>
                <w:lang w:eastAsia="ar-SA"/>
              </w:rPr>
              <w:t xml:space="preserve">БИК </w:t>
            </w:r>
            <w:r>
              <w:rPr>
                <w:sz w:val="24"/>
                <w:szCs w:val="24"/>
                <w:lang w:eastAsia="ar-SA"/>
              </w:rPr>
              <w:t>046</w:t>
            </w:r>
            <w:r w:rsidR="001A7E91">
              <w:rPr>
                <w:sz w:val="24"/>
                <w:szCs w:val="24"/>
                <w:lang w:eastAsia="ar-SA"/>
              </w:rPr>
              <w:t>902728</w:t>
            </w:r>
          </w:p>
          <w:p w:rsidR="001A7E91" w:rsidRPr="00A57C42" w:rsidRDefault="001A7E91" w:rsidP="00D62FC6">
            <w:pPr>
              <w:keepNext/>
              <w:keepLines/>
              <w:suppressAutoHyphens/>
              <w:spacing w:line="276" w:lineRule="auto"/>
              <w:ind w:firstLine="33"/>
              <w:jc w:val="both"/>
              <w:rPr>
                <w:sz w:val="24"/>
                <w:szCs w:val="24"/>
                <w:lang w:eastAsia="ar-SA"/>
              </w:rPr>
            </w:pPr>
            <w:r>
              <w:rPr>
                <w:sz w:val="24"/>
                <w:szCs w:val="24"/>
                <w:lang w:eastAsia="ar-SA"/>
              </w:rPr>
              <w:t xml:space="preserve">Тел. </w:t>
            </w:r>
            <w:r w:rsidR="00F555A1">
              <w:rPr>
                <w:sz w:val="24"/>
                <w:szCs w:val="24"/>
                <w:lang w:eastAsia="ar-SA"/>
              </w:rPr>
              <w:t>/ телефакс (3822) 65-00-04</w:t>
            </w: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F555A1" w:rsidP="00D62FC6">
            <w:pPr>
              <w:keepNext/>
              <w:keepLines/>
              <w:suppressAutoHyphens/>
              <w:spacing w:line="276" w:lineRule="auto"/>
              <w:ind w:firstLine="33"/>
              <w:jc w:val="both"/>
              <w:rPr>
                <w:b/>
                <w:sz w:val="24"/>
                <w:szCs w:val="24"/>
                <w:lang w:eastAsia="ar-SA"/>
              </w:rPr>
            </w:pPr>
            <w:r>
              <w:rPr>
                <w:b/>
                <w:sz w:val="24"/>
                <w:szCs w:val="24"/>
                <w:lang w:eastAsia="ar-SA"/>
              </w:rPr>
              <w:t>Генеральный директор</w:t>
            </w: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474D40" w:rsidP="00D62FC6">
            <w:pPr>
              <w:keepNext/>
              <w:keepLines/>
              <w:suppressAutoHyphens/>
              <w:spacing w:line="276" w:lineRule="auto"/>
              <w:ind w:firstLine="33"/>
              <w:jc w:val="both"/>
              <w:rPr>
                <w:b/>
                <w:sz w:val="24"/>
                <w:szCs w:val="24"/>
                <w:lang w:eastAsia="ar-SA"/>
              </w:rPr>
            </w:pPr>
          </w:p>
          <w:p w:rsidR="00474D40" w:rsidRPr="004D76FB" w:rsidRDefault="00474D40" w:rsidP="00D62FC6">
            <w:pPr>
              <w:keepNext/>
              <w:keepLines/>
              <w:suppressAutoHyphens/>
              <w:spacing w:line="276" w:lineRule="auto"/>
              <w:ind w:firstLine="33"/>
              <w:jc w:val="both"/>
              <w:rPr>
                <w:b/>
                <w:sz w:val="24"/>
                <w:szCs w:val="24"/>
                <w:lang w:eastAsia="ar-SA"/>
              </w:rPr>
            </w:pPr>
            <w:r w:rsidRPr="004D76FB">
              <w:rPr>
                <w:b/>
                <w:sz w:val="24"/>
                <w:szCs w:val="24"/>
                <w:lang w:eastAsia="ar-SA"/>
              </w:rPr>
              <w:t>__________________</w:t>
            </w:r>
            <w:r w:rsidR="00F555A1">
              <w:rPr>
                <w:b/>
                <w:sz w:val="24"/>
                <w:szCs w:val="24"/>
                <w:lang w:eastAsia="ar-SA"/>
              </w:rPr>
              <w:t xml:space="preserve"> Н. Д. Эм </w:t>
            </w:r>
          </w:p>
          <w:p w:rsidR="00474D40" w:rsidRPr="004D76FB" w:rsidRDefault="00474D40" w:rsidP="00D62FC6">
            <w:pPr>
              <w:keepNext/>
              <w:keepLines/>
              <w:suppressAutoHyphens/>
              <w:spacing w:line="276" w:lineRule="auto"/>
              <w:ind w:firstLine="33"/>
              <w:jc w:val="both"/>
              <w:rPr>
                <w:b/>
                <w:sz w:val="24"/>
                <w:szCs w:val="24"/>
                <w:lang w:eastAsia="ar-SA"/>
              </w:rPr>
            </w:pPr>
            <w:proofErr w:type="spellStart"/>
            <w:r w:rsidRPr="004D76FB">
              <w:rPr>
                <w:b/>
                <w:sz w:val="24"/>
                <w:szCs w:val="24"/>
                <w:lang w:eastAsia="ar-SA"/>
              </w:rPr>
              <w:t>м.п</w:t>
            </w:r>
            <w:proofErr w:type="spellEnd"/>
            <w:r w:rsidRPr="004D76FB">
              <w:rPr>
                <w:b/>
                <w:sz w:val="24"/>
                <w:szCs w:val="24"/>
                <w:lang w:eastAsia="ar-SA"/>
              </w:rPr>
              <w:t>.</w:t>
            </w:r>
          </w:p>
        </w:tc>
      </w:tr>
    </w:tbl>
    <w:p w:rsidR="00474D40" w:rsidRPr="004D76FB" w:rsidRDefault="00474D40" w:rsidP="00474D40">
      <w:pPr>
        <w:rPr>
          <w:color w:val="000000"/>
          <w:sz w:val="24"/>
          <w:szCs w:val="24"/>
          <w:lang w:eastAsia="ar-SA"/>
        </w:rPr>
      </w:pPr>
    </w:p>
    <w:p w:rsidR="00474D40" w:rsidRPr="004D76FB" w:rsidRDefault="00474D40" w:rsidP="00474D40">
      <w:pPr>
        <w:rPr>
          <w:color w:val="000000"/>
          <w:sz w:val="24"/>
          <w:szCs w:val="24"/>
          <w:lang w:eastAsia="ar-SA"/>
        </w:rPr>
      </w:pPr>
    </w:p>
    <w:p w:rsidR="00474D40" w:rsidRPr="004D76FB" w:rsidRDefault="00474D40" w:rsidP="00474D40">
      <w:pPr>
        <w:rPr>
          <w:color w:val="000000"/>
          <w:sz w:val="24"/>
          <w:szCs w:val="24"/>
          <w:lang w:eastAsia="ar-SA"/>
        </w:rPr>
      </w:pPr>
    </w:p>
    <w:p w:rsidR="00474D40" w:rsidRPr="004D76FB" w:rsidRDefault="00474D40" w:rsidP="00474D40">
      <w:pPr>
        <w:rPr>
          <w:color w:val="000000"/>
          <w:sz w:val="24"/>
          <w:szCs w:val="24"/>
          <w:lang w:eastAsia="ar-SA"/>
        </w:rPr>
        <w:sectPr w:rsidR="00474D40" w:rsidRPr="004D76FB" w:rsidSect="00D62FC6">
          <w:pgSz w:w="11906" w:h="16838"/>
          <w:pgMar w:top="1134" w:right="1134" w:bottom="1134" w:left="1134" w:header="0" w:footer="0" w:gutter="0"/>
          <w:cols w:space="720"/>
        </w:sectPr>
      </w:pPr>
    </w:p>
    <w:p w:rsidR="00474D40" w:rsidRPr="004D76FB" w:rsidRDefault="00474D40" w:rsidP="00474D40">
      <w:pPr>
        <w:suppressAutoHyphens/>
        <w:jc w:val="right"/>
        <w:rPr>
          <w:sz w:val="24"/>
          <w:szCs w:val="24"/>
          <w:lang w:eastAsia="ar-SA"/>
        </w:rPr>
      </w:pPr>
      <w:r w:rsidRPr="004D76FB">
        <w:rPr>
          <w:sz w:val="24"/>
          <w:szCs w:val="24"/>
          <w:lang w:eastAsia="ar-SA"/>
        </w:rPr>
        <w:lastRenderedPageBreak/>
        <w:t xml:space="preserve">Приложение №1 </w:t>
      </w:r>
    </w:p>
    <w:p w:rsidR="00474D40" w:rsidRPr="004D76FB" w:rsidRDefault="00474D40" w:rsidP="00474D40">
      <w:pPr>
        <w:suppressAutoHyphens/>
        <w:jc w:val="right"/>
        <w:rPr>
          <w:sz w:val="24"/>
          <w:szCs w:val="24"/>
          <w:lang w:eastAsia="ar-SA"/>
        </w:rPr>
      </w:pPr>
      <w:r w:rsidRPr="004D76FB">
        <w:rPr>
          <w:sz w:val="24"/>
          <w:szCs w:val="24"/>
          <w:lang w:eastAsia="ar-SA"/>
        </w:rPr>
        <w:t>к Государственному контракту</w:t>
      </w:r>
    </w:p>
    <w:p w:rsidR="00474D40" w:rsidRPr="004D76FB" w:rsidRDefault="00474D40" w:rsidP="00474D40">
      <w:pPr>
        <w:suppressAutoHyphens/>
        <w:jc w:val="right"/>
        <w:rPr>
          <w:sz w:val="24"/>
          <w:szCs w:val="24"/>
          <w:lang w:eastAsia="ar-SA"/>
        </w:rPr>
      </w:pPr>
      <w:r w:rsidRPr="004D76FB">
        <w:rPr>
          <w:sz w:val="24"/>
          <w:szCs w:val="24"/>
          <w:lang w:eastAsia="ar-SA"/>
        </w:rPr>
        <w:t xml:space="preserve">от </w:t>
      </w:r>
      <w:r w:rsidR="00A70C17">
        <w:rPr>
          <w:sz w:val="24"/>
          <w:szCs w:val="24"/>
          <w:lang w:eastAsia="ar-SA"/>
        </w:rPr>
        <w:t>28.03.2012</w:t>
      </w:r>
      <w:r w:rsidRPr="004D76FB">
        <w:rPr>
          <w:sz w:val="24"/>
          <w:szCs w:val="24"/>
          <w:lang w:eastAsia="ar-SA"/>
        </w:rPr>
        <w:t xml:space="preserve"> № </w:t>
      </w:r>
      <w:r w:rsidR="00EF7AD2">
        <w:rPr>
          <w:sz w:val="24"/>
          <w:szCs w:val="24"/>
          <w:lang w:eastAsia="ar-SA"/>
        </w:rPr>
        <w:t xml:space="preserve">2012.16948 </w:t>
      </w:r>
    </w:p>
    <w:p w:rsidR="00474D40" w:rsidRPr="004D76FB" w:rsidRDefault="00474D40" w:rsidP="00474D40">
      <w:pPr>
        <w:jc w:val="center"/>
        <w:rPr>
          <w:b/>
          <w:sz w:val="24"/>
          <w:szCs w:val="24"/>
        </w:rPr>
      </w:pPr>
    </w:p>
    <w:tbl>
      <w:tblPr>
        <w:tblW w:w="10916" w:type="dxa"/>
        <w:tblInd w:w="-318" w:type="dxa"/>
        <w:tblLayout w:type="fixed"/>
        <w:tblLook w:val="01E0" w:firstRow="1" w:lastRow="1" w:firstColumn="1" w:lastColumn="1" w:noHBand="0" w:noVBand="0"/>
      </w:tblPr>
      <w:tblGrid>
        <w:gridCol w:w="10632"/>
        <w:gridCol w:w="284"/>
      </w:tblGrid>
      <w:tr w:rsidR="00474D40" w:rsidTr="00664CE8">
        <w:tc>
          <w:tcPr>
            <w:tcW w:w="10632" w:type="dxa"/>
          </w:tcPr>
          <w:p w:rsidR="00474D40" w:rsidRPr="004D76FB" w:rsidRDefault="00474D40" w:rsidP="00D62FC6">
            <w:pPr>
              <w:spacing w:line="276" w:lineRule="auto"/>
              <w:rPr>
                <w:sz w:val="24"/>
                <w:szCs w:val="24"/>
                <w:lang w:eastAsia="en-US"/>
              </w:rPr>
            </w:pPr>
          </w:p>
          <w:p w:rsidR="00474D40" w:rsidRPr="004D76FB" w:rsidRDefault="00474D40" w:rsidP="00D62FC6">
            <w:pPr>
              <w:jc w:val="center"/>
              <w:rPr>
                <w:b/>
                <w:sz w:val="24"/>
                <w:szCs w:val="24"/>
              </w:rPr>
            </w:pPr>
            <w:r w:rsidRPr="004D76FB">
              <w:rPr>
                <w:b/>
                <w:sz w:val="24"/>
                <w:szCs w:val="24"/>
              </w:rPr>
              <w:t>ТЕХНИЧЕСКОЕ ЗАДАНИЕ</w:t>
            </w:r>
          </w:p>
          <w:p w:rsidR="00474D40" w:rsidRPr="004D76FB" w:rsidRDefault="00474D40" w:rsidP="00D62FC6">
            <w:pPr>
              <w:pStyle w:val="1a"/>
              <w:jc w:val="center"/>
              <w:rPr>
                <w:rFonts w:ascii="Times New Roman" w:hAnsi="Times New Roman" w:cs="Times New Roman"/>
                <w:sz w:val="24"/>
              </w:rPr>
            </w:pPr>
          </w:p>
          <w:p w:rsidR="00474D40" w:rsidRPr="004D76FB" w:rsidRDefault="00474D40" w:rsidP="00D62FC6">
            <w:pPr>
              <w:pStyle w:val="1a"/>
              <w:jc w:val="center"/>
              <w:rPr>
                <w:rStyle w:val="1b"/>
                <w:rFonts w:ascii="Times New Roman" w:hAnsi="Times New Roman" w:cs="Times New Roman"/>
                <w:b/>
                <w:sz w:val="24"/>
              </w:rPr>
            </w:pPr>
            <w:r w:rsidRPr="004D76FB">
              <w:rPr>
                <w:rStyle w:val="1b"/>
                <w:rFonts w:ascii="Times New Roman" w:hAnsi="Times New Roman" w:cs="Times New Roman"/>
                <w:b/>
                <w:sz w:val="24"/>
              </w:rPr>
              <w:t xml:space="preserve">на выполнение подрядных работ по строительству и реконструкции объекта «Реконструкция ЦРБ </w:t>
            </w:r>
            <w:proofErr w:type="spellStart"/>
            <w:r w:rsidRPr="004D76FB">
              <w:rPr>
                <w:rStyle w:val="1b"/>
                <w:rFonts w:ascii="Times New Roman" w:hAnsi="Times New Roman" w:cs="Times New Roman"/>
                <w:b/>
                <w:sz w:val="24"/>
              </w:rPr>
              <w:t>Болотнинского</w:t>
            </w:r>
            <w:proofErr w:type="spellEnd"/>
            <w:r w:rsidRPr="004D76FB">
              <w:rPr>
                <w:rStyle w:val="1b"/>
                <w:rFonts w:ascii="Times New Roman" w:hAnsi="Times New Roman" w:cs="Times New Roman"/>
                <w:b/>
                <w:sz w:val="24"/>
              </w:rPr>
              <w:t xml:space="preserve"> района».</w:t>
            </w:r>
          </w:p>
          <w:p w:rsidR="00474D40" w:rsidRPr="004D76FB" w:rsidRDefault="00474D40" w:rsidP="00D62FC6">
            <w:pPr>
              <w:pStyle w:val="1a"/>
              <w:jc w:val="center"/>
              <w:rPr>
                <w:rFonts w:ascii="Times New Roman" w:hAnsi="Times New Roman" w:cs="Times New Roman"/>
                <w:sz w:val="24"/>
              </w:rPr>
            </w:pPr>
          </w:p>
          <w:p w:rsidR="00474D40" w:rsidRPr="004D76FB" w:rsidRDefault="00474D40" w:rsidP="00D62FC6">
            <w:pPr>
              <w:pStyle w:val="1a"/>
              <w:keepNext/>
              <w:keepLines/>
              <w:ind w:firstLine="900"/>
              <w:jc w:val="both"/>
              <w:rPr>
                <w:rFonts w:ascii="Times New Roman" w:hAnsi="Times New Roman" w:cs="Times New Roman"/>
                <w:sz w:val="24"/>
              </w:rPr>
            </w:pPr>
            <w:r w:rsidRPr="004D76FB">
              <w:rPr>
                <w:rFonts w:ascii="Times New Roman" w:hAnsi="Times New Roman" w:cs="Times New Roman"/>
                <w:sz w:val="24"/>
              </w:rPr>
              <w:t>Все указания, встречающиеся в настоящем Техническом задании и приложениях к документации об открытом аукционе в электронном виде на используемое оборудование, машины, механизмы, не являются требованием к производственным мощностям и условиям исполнения контракта Подрядчика. Все указания являются расчетными единицами для определения государственным заказчиком начальной (максимальной) цены контракта.</w:t>
            </w:r>
          </w:p>
          <w:p w:rsidR="00474D40" w:rsidRPr="004D76FB" w:rsidRDefault="00474D40" w:rsidP="00D62FC6">
            <w:pPr>
              <w:tabs>
                <w:tab w:val="center" w:pos="4153"/>
                <w:tab w:val="right" w:pos="8306"/>
              </w:tabs>
              <w:ind w:firstLine="567"/>
              <w:jc w:val="both"/>
              <w:rPr>
                <w:rStyle w:val="1b"/>
                <w:iCs/>
                <w:sz w:val="24"/>
              </w:rPr>
            </w:pPr>
            <w:r w:rsidRPr="004D76FB">
              <w:rPr>
                <w:sz w:val="24"/>
              </w:rPr>
              <w:t>Рабочая документация, проектно-сметная документация,</w:t>
            </w:r>
            <w:r w:rsidRPr="004D76FB">
              <w:rPr>
                <w:rStyle w:val="1b"/>
                <w:sz w:val="24"/>
              </w:rPr>
              <w:t xml:space="preserve"> расчет обоснования </w:t>
            </w:r>
            <w:r w:rsidRPr="004D76FB">
              <w:rPr>
                <w:sz w:val="24"/>
              </w:rPr>
              <w:t>(максимальной) цены контракта</w:t>
            </w:r>
            <w:r w:rsidRPr="004D76FB">
              <w:rPr>
                <w:rStyle w:val="1b"/>
                <w:sz w:val="24"/>
              </w:rPr>
              <w:t xml:space="preserve"> </w:t>
            </w:r>
            <w:r w:rsidRPr="004D76FB">
              <w:rPr>
                <w:rStyle w:val="1b"/>
                <w:iCs/>
                <w:sz w:val="24"/>
              </w:rPr>
              <w:t>на в</w:t>
            </w:r>
            <w:r w:rsidRPr="004D76FB">
              <w:rPr>
                <w:bCs/>
                <w:iCs/>
                <w:sz w:val="24"/>
              </w:rPr>
              <w:t xml:space="preserve">ыполнение подрядных работ по строительству и реконструкции объекта «Реконструкция ЦРБ </w:t>
            </w:r>
            <w:proofErr w:type="spellStart"/>
            <w:r w:rsidRPr="004D76FB">
              <w:rPr>
                <w:bCs/>
                <w:iCs/>
                <w:sz w:val="24"/>
              </w:rPr>
              <w:t>Болотнинского</w:t>
            </w:r>
            <w:proofErr w:type="spellEnd"/>
            <w:r w:rsidRPr="004D76FB">
              <w:rPr>
                <w:bCs/>
                <w:iCs/>
                <w:sz w:val="24"/>
              </w:rPr>
              <w:t xml:space="preserve"> района» </w:t>
            </w:r>
            <w:r w:rsidRPr="004D76FB">
              <w:rPr>
                <w:rStyle w:val="1b"/>
                <w:iCs/>
                <w:sz w:val="24"/>
              </w:rPr>
              <w:t xml:space="preserve"> приложены к техническому заданию.</w:t>
            </w:r>
          </w:p>
          <w:p w:rsidR="00474D40" w:rsidRPr="004D76FB" w:rsidRDefault="00474D40" w:rsidP="00D62FC6">
            <w:pPr>
              <w:widowControl w:val="0"/>
              <w:suppressAutoHyphens/>
              <w:autoSpaceDN w:val="0"/>
              <w:ind w:firstLine="567"/>
              <w:jc w:val="both"/>
              <w:rPr>
                <w:rFonts w:eastAsia="Arial Unicode MS"/>
                <w:kern w:val="3"/>
                <w:sz w:val="24"/>
                <w:szCs w:val="24"/>
                <w:lang w:eastAsia="zh-CN" w:bidi="hi-IN"/>
              </w:rPr>
            </w:pPr>
            <w:r w:rsidRPr="004D76FB">
              <w:rPr>
                <w:rFonts w:eastAsia="Arial Unicode MS"/>
                <w:kern w:val="3"/>
                <w:sz w:val="24"/>
                <w:szCs w:val="24"/>
                <w:lang w:eastAsia="zh-CN" w:bidi="hi-IN"/>
              </w:rPr>
              <w:t>Ценовые показатели будут откорректированы в соответствии с ценовыми предложениями победителя торгов.</w:t>
            </w:r>
          </w:p>
          <w:p w:rsidR="00474D40" w:rsidRPr="004D76FB" w:rsidRDefault="00474D40" w:rsidP="00D62FC6">
            <w:pPr>
              <w:pStyle w:val="1a"/>
              <w:ind w:firstLine="851"/>
              <w:jc w:val="both"/>
              <w:rPr>
                <w:rStyle w:val="1b"/>
                <w:rFonts w:ascii="Times New Roman" w:hAnsi="Times New Roman" w:cs="Times New Roman"/>
                <w:iCs/>
                <w:sz w:val="24"/>
              </w:rPr>
            </w:pPr>
          </w:p>
          <w:p w:rsidR="00474D40" w:rsidRPr="004D76FB" w:rsidRDefault="00474D40" w:rsidP="00D62FC6">
            <w:pPr>
              <w:spacing w:line="100" w:lineRule="atLeast"/>
              <w:jc w:val="center"/>
              <w:rPr>
                <w:b/>
                <w:sz w:val="24"/>
                <w:szCs w:val="24"/>
                <w:lang w:eastAsia="ar-SA"/>
              </w:rPr>
            </w:pPr>
            <w:r w:rsidRPr="004D76FB">
              <w:rPr>
                <w:b/>
                <w:sz w:val="24"/>
                <w:szCs w:val="24"/>
                <w:lang w:eastAsia="ar-SA"/>
              </w:rPr>
              <w:t>Основные  показатели земельного участка:</w:t>
            </w:r>
          </w:p>
          <w:p w:rsidR="00474D40" w:rsidRPr="004D76FB" w:rsidRDefault="00474D40" w:rsidP="00D62FC6">
            <w:pPr>
              <w:spacing w:line="100" w:lineRule="atLeast"/>
              <w:jc w:val="both"/>
              <w:rPr>
                <w:b/>
                <w:sz w:val="28"/>
                <w:szCs w:val="28"/>
                <w:lang w:eastAsia="ar-SA"/>
              </w:rPr>
            </w:pPr>
          </w:p>
          <w:p w:rsidR="00474D40" w:rsidRPr="004D76FB" w:rsidRDefault="00474D40" w:rsidP="00D62FC6">
            <w:pPr>
              <w:spacing w:line="360" w:lineRule="auto"/>
              <w:jc w:val="both"/>
              <w:rPr>
                <w:sz w:val="24"/>
                <w:szCs w:val="24"/>
                <w:lang w:eastAsia="ar-SA"/>
              </w:rPr>
            </w:pPr>
            <w:r w:rsidRPr="004D76FB">
              <w:rPr>
                <w:sz w:val="24"/>
                <w:szCs w:val="24"/>
                <w:lang w:eastAsia="ar-SA"/>
              </w:rPr>
              <w:t>1. Площадь застройки  ……………..……………….............................................1394,59 м2</w:t>
            </w:r>
          </w:p>
          <w:p w:rsidR="00474D40" w:rsidRPr="004D76FB" w:rsidRDefault="00474D40" w:rsidP="00D62FC6">
            <w:pPr>
              <w:keepNext/>
              <w:keepLines/>
              <w:spacing w:line="360" w:lineRule="auto"/>
              <w:jc w:val="both"/>
              <w:rPr>
                <w:sz w:val="24"/>
                <w:szCs w:val="24"/>
                <w:lang w:eastAsia="ar-SA"/>
              </w:rPr>
            </w:pPr>
            <w:r w:rsidRPr="004D76FB">
              <w:rPr>
                <w:sz w:val="24"/>
                <w:szCs w:val="24"/>
                <w:lang w:eastAsia="ar-SA"/>
              </w:rPr>
              <w:t xml:space="preserve">2. Площадь участка в границах  отвода    ….......................................................3458,19 м2 </w:t>
            </w:r>
          </w:p>
          <w:p w:rsidR="00474D40" w:rsidRPr="004D76FB" w:rsidRDefault="00474D40" w:rsidP="00D62FC6">
            <w:pPr>
              <w:keepNext/>
              <w:keepLines/>
              <w:spacing w:line="360" w:lineRule="auto"/>
              <w:jc w:val="both"/>
              <w:rPr>
                <w:sz w:val="24"/>
                <w:szCs w:val="24"/>
                <w:lang w:eastAsia="ar-SA"/>
              </w:rPr>
            </w:pPr>
            <w:r w:rsidRPr="004D76FB">
              <w:rPr>
                <w:sz w:val="24"/>
                <w:szCs w:val="24"/>
                <w:lang w:eastAsia="ar-SA"/>
              </w:rPr>
              <w:t>3. Площадь проездов. Площадок, тротуаров …………………………………..1049,00 м2</w:t>
            </w:r>
          </w:p>
          <w:p w:rsidR="00474D40" w:rsidRPr="004D76FB" w:rsidRDefault="00474D40" w:rsidP="00D62FC6">
            <w:pPr>
              <w:keepNext/>
              <w:keepLines/>
              <w:spacing w:line="360" w:lineRule="auto"/>
              <w:jc w:val="both"/>
              <w:rPr>
                <w:sz w:val="24"/>
                <w:szCs w:val="24"/>
                <w:lang w:eastAsia="ar-SA"/>
              </w:rPr>
            </w:pPr>
            <w:r w:rsidRPr="004D76FB">
              <w:rPr>
                <w:sz w:val="24"/>
                <w:szCs w:val="24"/>
                <w:lang w:eastAsia="ar-SA"/>
              </w:rPr>
              <w:t>4. Площадь озеленения…………………………………………………………….630,00 м2</w:t>
            </w:r>
          </w:p>
          <w:p w:rsidR="00474D40" w:rsidRPr="004D76FB" w:rsidRDefault="00474D40" w:rsidP="00D62FC6">
            <w:pPr>
              <w:keepNext/>
              <w:keepLines/>
              <w:spacing w:line="360" w:lineRule="auto"/>
              <w:jc w:val="both"/>
              <w:rPr>
                <w:sz w:val="24"/>
                <w:szCs w:val="24"/>
                <w:lang w:eastAsia="ar-SA"/>
              </w:rPr>
            </w:pPr>
          </w:p>
          <w:p w:rsidR="00474D40" w:rsidRPr="004D76FB" w:rsidRDefault="00474D40" w:rsidP="00D62FC6">
            <w:pPr>
              <w:suppressAutoHyphens/>
              <w:spacing w:line="360" w:lineRule="auto"/>
              <w:jc w:val="center"/>
              <w:rPr>
                <w:b/>
                <w:sz w:val="24"/>
                <w:szCs w:val="24"/>
                <w:lang w:eastAsia="ar-SA"/>
              </w:rPr>
            </w:pPr>
            <w:r w:rsidRPr="004D76FB">
              <w:rPr>
                <w:b/>
                <w:sz w:val="24"/>
                <w:szCs w:val="24"/>
                <w:lang w:eastAsia="ar-SA"/>
              </w:rPr>
              <w:t>Пристройка. Основные  строительные показатели:</w:t>
            </w:r>
          </w:p>
          <w:p w:rsidR="00474D40" w:rsidRPr="004D76FB" w:rsidRDefault="00474D40" w:rsidP="00D62FC6">
            <w:pPr>
              <w:suppressAutoHyphens/>
              <w:spacing w:line="360" w:lineRule="auto"/>
              <w:rPr>
                <w:sz w:val="24"/>
                <w:szCs w:val="24"/>
                <w:lang w:eastAsia="ar-SA"/>
              </w:rPr>
            </w:pPr>
            <w:r w:rsidRPr="004D76FB">
              <w:rPr>
                <w:sz w:val="24"/>
                <w:szCs w:val="24"/>
                <w:lang w:eastAsia="ar-SA"/>
              </w:rPr>
              <w:t>1. Площадь застройки  ……………..……………….............................................808,35 м2</w:t>
            </w:r>
          </w:p>
          <w:p w:rsidR="00474D40" w:rsidRPr="004D76FB" w:rsidRDefault="00474D40" w:rsidP="00D62FC6">
            <w:pPr>
              <w:suppressAutoHyphens/>
              <w:spacing w:line="360" w:lineRule="auto"/>
              <w:rPr>
                <w:sz w:val="24"/>
                <w:szCs w:val="24"/>
                <w:lang w:eastAsia="ar-SA"/>
              </w:rPr>
            </w:pPr>
            <w:r w:rsidRPr="004D76FB">
              <w:rPr>
                <w:sz w:val="24"/>
                <w:szCs w:val="24"/>
                <w:lang w:eastAsia="ar-SA"/>
              </w:rPr>
              <w:t xml:space="preserve">в том числе пристройки    …..................................................................................159,09 м2 </w:t>
            </w:r>
          </w:p>
          <w:p w:rsidR="00474D40" w:rsidRPr="004D76FB" w:rsidRDefault="00474D40" w:rsidP="00D62FC6">
            <w:pPr>
              <w:suppressAutoHyphens/>
              <w:spacing w:line="360" w:lineRule="auto"/>
              <w:rPr>
                <w:sz w:val="24"/>
                <w:szCs w:val="24"/>
                <w:lang w:eastAsia="ar-SA"/>
              </w:rPr>
            </w:pPr>
            <w:r w:rsidRPr="004D76FB">
              <w:rPr>
                <w:sz w:val="24"/>
                <w:szCs w:val="24"/>
                <w:lang w:eastAsia="ar-SA"/>
              </w:rPr>
              <w:t>2. Общая площадь ……………………………………………………………….1539,27м2</w:t>
            </w:r>
          </w:p>
          <w:p w:rsidR="00474D40" w:rsidRPr="004D76FB" w:rsidRDefault="00474D40" w:rsidP="00D62FC6">
            <w:pPr>
              <w:suppressAutoHyphens/>
              <w:spacing w:line="360" w:lineRule="auto"/>
              <w:rPr>
                <w:sz w:val="24"/>
                <w:szCs w:val="24"/>
                <w:lang w:eastAsia="ar-SA"/>
              </w:rPr>
            </w:pPr>
            <w:r w:rsidRPr="004D76FB">
              <w:rPr>
                <w:sz w:val="24"/>
                <w:szCs w:val="24"/>
                <w:lang w:eastAsia="ar-SA"/>
              </w:rPr>
              <w:t>в том числе пристройки………………………………………………………….317,13 м2</w:t>
            </w:r>
          </w:p>
          <w:p w:rsidR="00474D40" w:rsidRPr="004D76FB" w:rsidRDefault="00474D40" w:rsidP="00D62FC6">
            <w:pPr>
              <w:suppressAutoHyphens/>
              <w:spacing w:line="360" w:lineRule="auto"/>
              <w:rPr>
                <w:sz w:val="24"/>
                <w:szCs w:val="24"/>
                <w:lang w:eastAsia="ar-SA"/>
              </w:rPr>
            </w:pPr>
            <w:r w:rsidRPr="004D76FB">
              <w:rPr>
                <w:sz w:val="24"/>
                <w:szCs w:val="24"/>
                <w:lang w:eastAsia="ar-SA"/>
              </w:rPr>
              <w:t>3. Строительный объём здания………………………………………………….7341,86м2</w:t>
            </w:r>
          </w:p>
          <w:p w:rsidR="00474D40" w:rsidRPr="004D76FB" w:rsidRDefault="00474D40" w:rsidP="00D62FC6">
            <w:pPr>
              <w:suppressAutoHyphens/>
              <w:spacing w:line="360" w:lineRule="auto"/>
              <w:rPr>
                <w:sz w:val="24"/>
                <w:szCs w:val="24"/>
                <w:lang w:eastAsia="ar-SA"/>
              </w:rPr>
            </w:pPr>
            <w:r w:rsidRPr="004D76FB">
              <w:rPr>
                <w:sz w:val="24"/>
                <w:szCs w:val="24"/>
                <w:lang w:eastAsia="ar-SA"/>
              </w:rPr>
              <w:t>в том числе пристройки…………………………………………………………1482,96м2</w:t>
            </w:r>
          </w:p>
          <w:p w:rsidR="00474D40" w:rsidRPr="004D76FB" w:rsidRDefault="00474D40" w:rsidP="00D62FC6">
            <w:pPr>
              <w:suppressAutoHyphens/>
              <w:spacing w:line="360" w:lineRule="auto"/>
              <w:rPr>
                <w:sz w:val="24"/>
                <w:szCs w:val="24"/>
                <w:lang w:eastAsia="ar-SA"/>
              </w:rPr>
            </w:pPr>
          </w:p>
          <w:p w:rsidR="00474D40" w:rsidRPr="004D76FB" w:rsidRDefault="00474D40" w:rsidP="00D62FC6">
            <w:pPr>
              <w:suppressAutoHyphens/>
              <w:spacing w:line="360" w:lineRule="auto"/>
              <w:jc w:val="center"/>
              <w:rPr>
                <w:b/>
                <w:sz w:val="24"/>
                <w:szCs w:val="24"/>
                <w:lang w:eastAsia="ar-SA"/>
              </w:rPr>
            </w:pPr>
            <w:r w:rsidRPr="004D76FB">
              <w:rPr>
                <w:b/>
                <w:sz w:val="24"/>
                <w:szCs w:val="24"/>
                <w:lang w:eastAsia="ar-SA"/>
              </w:rPr>
              <w:t>Здание скорой помощи (детская консультация). Основные  строительные показатели:</w:t>
            </w:r>
          </w:p>
          <w:p w:rsidR="00474D40" w:rsidRPr="004D76FB" w:rsidRDefault="00474D40" w:rsidP="00D62FC6">
            <w:pPr>
              <w:suppressAutoHyphens/>
              <w:spacing w:line="360" w:lineRule="auto"/>
              <w:rPr>
                <w:sz w:val="24"/>
                <w:szCs w:val="24"/>
                <w:lang w:eastAsia="ar-SA"/>
              </w:rPr>
            </w:pPr>
            <w:r w:rsidRPr="004D76FB">
              <w:rPr>
                <w:sz w:val="24"/>
                <w:szCs w:val="24"/>
                <w:lang w:eastAsia="ar-SA"/>
              </w:rPr>
              <w:t>1. Площадь застройки  ……………..……………….............................................586,24м2</w:t>
            </w:r>
          </w:p>
          <w:p w:rsidR="00474D40" w:rsidRPr="004D76FB" w:rsidRDefault="00474D40" w:rsidP="00D62FC6">
            <w:pPr>
              <w:suppressAutoHyphens/>
              <w:spacing w:line="360" w:lineRule="auto"/>
              <w:rPr>
                <w:sz w:val="24"/>
                <w:szCs w:val="24"/>
                <w:lang w:eastAsia="ar-SA"/>
              </w:rPr>
            </w:pPr>
            <w:r w:rsidRPr="004D76FB">
              <w:rPr>
                <w:sz w:val="24"/>
                <w:szCs w:val="24"/>
                <w:lang w:eastAsia="ar-SA"/>
              </w:rPr>
              <w:t>2. Общая площадь ……………………………………………………………….1029,23м2</w:t>
            </w:r>
          </w:p>
          <w:p w:rsidR="00474D40" w:rsidRPr="004D76FB" w:rsidRDefault="00474D40" w:rsidP="00D62FC6">
            <w:pPr>
              <w:suppressAutoHyphens/>
              <w:spacing w:line="360" w:lineRule="auto"/>
              <w:rPr>
                <w:sz w:val="24"/>
                <w:szCs w:val="24"/>
                <w:lang w:eastAsia="ar-SA"/>
              </w:rPr>
            </w:pPr>
            <w:r w:rsidRPr="004D76FB">
              <w:rPr>
                <w:sz w:val="24"/>
                <w:szCs w:val="24"/>
                <w:lang w:eastAsia="ar-SA"/>
              </w:rPr>
              <w:t>3. Строительный объём здания………………………………………………….4599,30м2</w:t>
            </w:r>
          </w:p>
          <w:tbl>
            <w:tblPr>
              <w:tblW w:w="9510" w:type="dxa"/>
              <w:tblInd w:w="103" w:type="dxa"/>
              <w:tblLayout w:type="fixed"/>
              <w:tblLook w:val="04A0" w:firstRow="1" w:lastRow="0" w:firstColumn="1" w:lastColumn="0" w:noHBand="0" w:noVBand="1"/>
            </w:tblPr>
            <w:tblGrid>
              <w:gridCol w:w="917"/>
              <w:gridCol w:w="3068"/>
              <w:gridCol w:w="5525"/>
            </w:tblGrid>
            <w:tr w:rsidR="00474D40" w:rsidRPr="004D76FB" w:rsidTr="00D62FC6">
              <w:tc>
                <w:tcPr>
                  <w:tcW w:w="917" w:type="dxa"/>
                  <w:tcBorders>
                    <w:top w:val="single" w:sz="4" w:space="0" w:color="000000"/>
                    <w:left w:val="single" w:sz="4" w:space="0" w:color="000000"/>
                    <w:bottom w:val="single" w:sz="4" w:space="0" w:color="000000"/>
                    <w:right w:val="nil"/>
                  </w:tcBorders>
                  <w:hideMark/>
                </w:tcPr>
                <w:p w:rsidR="00474D40" w:rsidRPr="004D76FB" w:rsidRDefault="00474D40" w:rsidP="00D62FC6">
                  <w:pPr>
                    <w:keepNext/>
                    <w:keepLines/>
                    <w:suppressAutoHyphens/>
                    <w:snapToGrid w:val="0"/>
                    <w:spacing w:line="100" w:lineRule="atLeast"/>
                    <w:jc w:val="center"/>
                    <w:rPr>
                      <w:sz w:val="24"/>
                      <w:szCs w:val="24"/>
                      <w:lang w:eastAsia="ar-SA"/>
                    </w:rPr>
                  </w:pPr>
                  <w:r w:rsidRPr="004D76FB">
                    <w:rPr>
                      <w:sz w:val="24"/>
                      <w:szCs w:val="24"/>
                      <w:lang w:eastAsia="ar-SA"/>
                    </w:rPr>
                    <w:t xml:space="preserve">  № п/п                                                                                                                                                                                                          </w:t>
                  </w:r>
                </w:p>
              </w:tc>
              <w:tc>
                <w:tcPr>
                  <w:tcW w:w="3068" w:type="dxa"/>
                  <w:tcBorders>
                    <w:top w:val="single" w:sz="4" w:space="0" w:color="000000"/>
                    <w:left w:val="single" w:sz="4" w:space="0" w:color="000000"/>
                    <w:bottom w:val="single" w:sz="4" w:space="0" w:color="000000"/>
                    <w:right w:val="nil"/>
                  </w:tcBorders>
                  <w:hideMark/>
                </w:tcPr>
                <w:p w:rsidR="00474D40" w:rsidRPr="004D76FB" w:rsidRDefault="00474D40" w:rsidP="00D62FC6">
                  <w:pPr>
                    <w:keepNext/>
                    <w:keepLines/>
                    <w:suppressAutoHyphens/>
                    <w:snapToGrid w:val="0"/>
                    <w:spacing w:line="100" w:lineRule="atLeast"/>
                    <w:ind w:right="-108"/>
                    <w:jc w:val="center"/>
                    <w:rPr>
                      <w:sz w:val="24"/>
                      <w:szCs w:val="24"/>
                      <w:lang w:eastAsia="ar-SA"/>
                    </w:rPr>
                  </w:pPr>
                  <w:r w:rsidRPr="004D76FB">
                    <w:rPr>
                      <w:sz w:val="24"/>
                      <w:szCs w:val="24"/>
                      <w:lang w:eastAsia="ar-SA"/>
                    </w:rPr>
                    <w:t xml:space="preserve">Перечень основных </w:t>
                  </w:r>
                  <w:r w:rsidRPr="004D76FB">
                    <w:rPr>
                      <w:sz w:val="24"/>
                      <w:szCs w:val="24"/>
                      <w:lang w:eastAsia="ar-SA"/>
                    </w:rPr>
                    <w:br/>
                    <w:t>данных  и требований</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uppressAutoHyphens/>
                    <w:snapToGrid w:val="0"/>
                    <w:spacing w:line="100" w:lineRule="atLeast"/>
                    <w:jc w:val="center"/>
                    <w:rPr>
                      <w:sz w:val="24"/>
                      <w:szCs w:val="24"/>
                      <w:lang w:eastAsia="ar-SA"/>
                    </w:rPr>
                  </w:pPr>
                  <w:r w:rsidRPr="004D76FB">
                    <w:rPr>
                      <w:sz w:val="24"/>
                      <w:szCs w:val="24"/>
                      <w:lang w:eastAsia="ar-SA"/>
                    </w:rPr>
                    <w:t>Содержание требований</w:t>
                  </w:r>
                </w:p>
              </w:tc>
            </w:tr>
            <w:tr w:rsidR="00474D40" w:rsidRPr="004D76FB" w:rsidTr="00D62FC6">
              <w:tc>
                <w:tcPr>
                  <w:tcW w:w="9510" w:type="dxa"/>
                  <w:gridSpan w:val="3"/>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uppressAutoHyphens/>
                    <w:snapToGrid w:val="0"/>
                    <w:spacing w:line="100" w:lineRule="atLeast"/>
                    <w:jc w:val="center"/>
                    <w:rPr>
                      <w:sz w:val="24"/>
                      <w:szCs w:val="24"/>
                      <w:lang w:eastAsia="ar-SA"/>
                    </w:rPr>
                  </w:pPr>
                  <w:r w:rsidRPr="004D76FB">
                    <w:rPr>
                      <w:sz w:val="24"/>
                      <w:szCs w:val="24"/>
                      <w:lang w:eastAsia="ar-SA"/>
                    </w:rPr>
                    <w:t>1. Общие требования</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1.1</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Основание для строительства</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napToGrid w:val="0"/>
                    <w:spacing w:line="100" w:lineRule="atLeast"/>
                    <w:rPr>
                      <w:lang w:eastAsia="ar-SA"/>
                    </w:rPr>
                  </w:pPr>
                  <w:r w:rsidRPr="004D76FB">
                    <w:rPr>
                      <w:sz w:val="24"/>
                      <w:szCs w:val="24"/>
                      <w:lang w:eastAsia="ar-SA"/>
                    </w:rPr>
                    <w:t>Закон Новосибирской области № 169-ОЗ от 09.12.2011 (приложение 15) — «Об областной бюджете Новосибирской области на 2012 год и плановый период 2013</w:t>
                  </w:r>
                  <w:r w:rsidRPr="004D76FB">
                    <w:rPr>
                      <w:lang w:eastAsia="ar-SA"/>
                    </w:rPr>
                    <w:t xml:space="preserve"> </w:t>
                  </w:r>
                  <w:r w:rsidRPr="004D76FB">
                    <w:rPr>
                      <w:sz w:val="24"/>
                      <w:szCs w:val="24"/>
                      <w:lang w:eastAsia="ar-SA"/>
                    </w:rPr>
                    <w:t>и 2014 годов»</w:t>
                  </w:r>
                  <w:r w:rsidRPr="004D76FB">
                    <w:rPr>
                      <w:lang w:eastAsia="ar-SA"/>
                    </w:rPr>
                    <w:t>.</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lastRenderedPageBreak/>
                    <w:t>1.2</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Государственный заказчик</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Государственное казенное учреждение Новосибирской области «Управление капитального строительства» (ГКУ НСО «УКС»)</w:t>
                  </w:r>
                </w:p>
              </w:tc>
            </w:tr>
            <w:tr w:rsidR="00474D40" w:rsidRPr="004D76FB" w:rsidTr="00D62FC6">
              <w:trPr>
                <w:trHeight w:val="407"/>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1.3</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color w:val="000000"/>
                      <w:spacing w:val="-1"/>
                      <w:sz w:val="24"/>
                      <w:szCs w:val="24"/>
                      <w:lang w:eastAsia="ar-SA"/>
                    </w:rPr>
                    <w:t>Источник ф</w:t>
                  </w:r>
                  <w:r w:rsidRPr="004D76FB">
                    <w:rPr>
                      <w:sz w:val="24"/>
                      <w:szCs w:val="24"/>
                      <w:lang w:eastAsia="ar-SA"/>
                    </w:rPr>
                    <w:t>инансирования</w:t>
                  </w:r>
                </w:p>
              </w:tc>
              <w:tc>
                <w:tcPr>
                  <w:tcW w:w="5525" w:type="dxa"/>
                  <w:tcBorders>
                    <w:top w:val="single" w:sz="4" w:space="0" w:color="000000"/>
                    <w:left w:val="single" w:sz="4" w:space="0" w:color="000000"/>
                    <w:bottom w:val="single" w:sz="4" w:space="0" w:color="000000"/>
                    <w:right w:val="single" w:sz="4" w:space="0" w:color="000000"/>
                  </w:tcBorders>
                  <w:vAlign w:val="center"/>
                  <w:hideMark/>
                </w:tcPr>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 xml:space="preserve">Бюджет Новосибирской области </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1.4</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Рабочая документация для выполнения работ.</w:t>
                  </w:r>
                </w:p>
              </w:tc>
              <w:tc>
                <w:tcPr>
                  <w:tcW w:w="5525" w:type="dxa"/>
                  <w:tcBorders>
                    <w:top w:val="single" w:sz="4" w:space="0" w:color="000000"/>
                    <w:left w:val="single" w:sz="4" w:space="0" w:color="000000"/>
                    <w:bottom w:val="single" w:sz="4" w:space="0" w:color="000000"/>
                    <w:right w:val="single" w:sz="4" w:space="0" w:color="000000"/>
                  </w:tcBorders>
                </w:tcPr>
                <w:p w:rsidR="00474D40" w:rsidRPr="004D76FB" w:rsidRDefault="00474D40" w:rsidP="00D62FC6">
                  <w:pPr>
                    <w:keepNext/>
                    <w:keepLines/>
                    <w:suppressAutoHyphens/>
                    <w:snapToGrid w:val="0"/>
                    <w:spacing w:line="100" w:lineRule="atLeast"/>
                    <w:jc w:val="both"/>
                    <w:rPr>
                      <w:color w:val="000000"/>
                      <w:sz w:val="24"/>
                      <w:szCs w:val="24"/>
                      <w:lang w:eastAsia="ar-SA"/>
                    </w:rPr>
                  </w:pPr>
                </w:p>
                <w:p w:rsidR="00474D40" w:rsidRPr="004D76FB" w:rsidRDefault="00474D40" w:rsidP="00D62FC6">
                  <w:pPr>
                    <w:keepNext/>
                    <w:keepLines/>
                    <w:suppressAutoHyphens/>
                    <w:spacing w:line="100" w:lineRule="atLeast"/>
                    <w:jc w:val="both"/>
                    <w:rPr>
                      <w:color w:val="000000"/>
                      <w:sz w:val="24"/>
                      <w:szCs w:val="24"/>
                      <w:lang w:eastAsia="ar-SA"/>
                    </w:rPr>
                  </w:pPr>
                  <w:r w:rsidRPr="004D76FB">
                    <w:rPr>
                      <w:color w:val="000000"/>
                      <w:sz w:val="24"/>
                      <w:szCs w:val="24"/>
                      <w:lang w:eastAsia="ar-SA"/>
                    </w:rPr>
                    <w:t xml:space="preserve">Проектно-сметная документация  выполнена </w:t>
                  </w:r>
                  <w:r w:rsidRPr="004D76FB">
                    <w:rPr>
                      <w:sz w:val="24"/>
                      <w:szCs w:val="24"/>
                      <w:lang w:eastAsia="ar-SA"/>
                    </w:rPr>
                    <w:t>ООО «ЗАРЯ» в 2011г,</w:t>
                  </w:r>
                  <w:r w:rsidRPr="004D76FB">
                    <w:rPr>
                      <w:rFonts w:ascii="Calibri" w:hAnsi="Calibri"/>
                      <w:sz w:val="24"/>
                      <w:szCs w:val="24"/>
                      <w:lang w:eastAsia="ar-SA"/>
                    </w:rPr>
                    <w:t xml:space="preserve"> </w:t>
                  </w:r>
                  <w:r w:rsidRPr="004D76FB">
                    <w:rPr>
                      <w:color w:val="000000"/>
                      <w:sz w:val="24"/>
                      <w:szCs w:val="24"/>
                      <w:lang w:eastAsia="ar-SA"/>
                    </w:rPr>
                    <w:t>(положительное заключение экспертизы от 03.08.2011г. № 54-1-3-0310-11).</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1.5</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color w:val="000000"/>
                      <w:spacing w:val="-1"/>
                      <w:sz w:val="23"/>
                      <w:szCs w:val="23"/>
                      <w:lang w:eastAsia="ar-SA"/>
                    </w:rPr>
                  </w:pPr>
                  <w:r w:rsidRPr="004D76FB">
                    <w:rPr>
                      <w:color w:val="000000"/>
                      <w:spacing w:val="-1"/>
                      <w:sz w:val="23"/>
                      <w:szCs w:val="23"/>
                      <w:lang w:eastAsia="ar-SA"/>
                    </w:rPr>
                    <w:t>Район и место строительства</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 xml:space="preserve">Место расположения запроектированного здания – Новосибирская область, </w:t>
                  </w:r>
                  <w:proofErr w:type="spellStart"/>
                  <w:r w:rsidRPr="004D76FB">
                    <w:rPr>
                      <w:sz w:val="24"/>
                      <w:szCs w:val="24"/>
                      <w:lang w:eastAsia="ar-SA"/>
                    </w:rPr>
                    <w:t>Болотнинский</w:t>
                  </w:r>
                  <w:proofErr w:type="spellEnd"/>
                  <w:r w:rsidRPr="004D76FB">
                    <w:rPr>
                      <w:sz w:val="24"/>
                      <w:szCs w:val="24"/>
                      <w:lang w:eastAsia="ar-SA"/>
                    </w:rPr>
                    <w:t xml:space="preserve"> район, г. Болотное</w:t>
                  </w:r>
                </w:p>
              </w:tc>
            </w:tr>
            <w:tr w:rsidR="00474D40" w:rsidRPr="004D76FB" w:rsidTr="00D62FC6">
              <w:trPr>
                <w:trHeight w:val="422"/>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1.6</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Вид строительства</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Реконструкция.</w:t>
                  </w:r>
                </w:p>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Строительство.</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1.7</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color w:val="000000"/>
                      <w:spacing w:val="-1"/>
                      <w:sz w:val="23"/>
                      <w:szCs w:val="23"/>
                      <w:lang w:eastAsia="ar-SA"/>
                    </w:rPr>
                  </w:pPr>
                  <w:r w:rsidRPr="004D76FB">
                    <w:rPr>
                      <w:color w:val="000000"/>
                      <w:spacing w:val="-1"/>
                      <w:sz w:val="23"/>
                      <w:szCs w:val="23"/>
                      <w:lang w:eastAsia="ar-SA"/>
                    </w:rPr>
                    <w:t>Существующее положение планировочной организации земельного участка</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shd w:val="clear" w:color="auto" w:fill="FFFFFF"/>
                    <w:snapToGrid w:val="0"/>
                    <w:spacing w:before="5" w:line="322" w:lineRule="exact"/>
                    <w:ind w:left="14"/>
                    <w:jc w:val="both"/>
                    <w:rPr>
                      <w:sz w:val="24"/>
                      <w:szCs w:val="24"/>
                      <w:lang w:eastAsia="ar-SA"/>
                    </w:rPr>
                  </w:pPr>
                  <w:r w:rsidRPr="004D76FB">
                    <w:rPr>
                      <w:sz w:val="24"/>
                      <w:szCs w:val="24"/>
                      <w:lang w:eastAsia="ar-SA"/>
                    </w:rPr>
                    <w:t>При реконструкции здания поликлиники(№1.1 по генплану)  и здания скорой помощи (№2 по генплану) предусмотрена планово-высотная посадка пристройки (№1.2 по генплану), переход между зданиями (№3 по генплану) в уровне второго этажа, лестниц, пандусов, крылец с учетом существующего рельефа, окружающей застройки. Предусмотрено устройство автостоянок для индивидуального автотранспорта, ремонт существующих и устройство новых проездов и подъездов с асфальтобетонным покрытием, устройство тротуаров,  максимальное сохранение существующего озеленения и устройство дополнительных газонов и посадка кустарников. Предусмотрена замена ограждения территории.</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1.8</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color w:val="000000"/>
                      <w:spacing w:val="-1"/>
                      <w:sz w:val="23"/>
                      <w:szCs w:val="23"/>
                      <w:lang w:eastAsia="ar-SA"/>
                    </w:rPr>
                  </w:pPr>
                  <w:r w:rsidRPr="004D76FB">
                    <w:rPr>
                      <w:color w:val="000000"/>
                      <w:spacing w:val="-1"/>
                      <w:sz w:val="23"/>
                      <w:szCs w:val="23"/>
                      <w:lang w:eastAsia="ar-SA"/>
                    </w:rPr>
                    <w:t>Объемно-планировочные решения</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hd w:val="clear" w:color="auto" w:fill="FFFFFF"/>
                    <w:spacing w:before="5" w:line="322" w:lineRule="exact"/>
                    <w:ind w:left="14"/>
                    <w:jc w:val="both"/>
                    <w:rPr>
                      <w:sz w:val="24"/>
                      <w:szCs w:val="24"/>
                      <w:lang w:eastAsia="ar-SA"/>
                    </w:rPr>
                  </w:pPr>
                  <w:r w:rsidRPr="004D76FB">
                    <w:rPr>
                      <w:sz w:val="24"/>
                      <w:szCs w:val="24"/>
                      <w:u w:val="single"/>
                      <w:lang w:eastAsia="ar-SA"/>
                    </w:rPr>
                    <w:t>Существующее здание</w:t>
                  </w:r>
                  <w:r w:rsidRPr="004D76FB">
                    <w:rPr>
                      <w:sz w:val="24"/>
                      <w:szCs w:val="24"/>
                      <w:lang w:eastAsia="ar-SA"/>
                    </w:rPr>
                    <w:t xml:space="preserve"> поликлиники – 2 этажное, с чердаком и подвалом, П – образной формы в плане размером 16,26 х 37,49. Высота подвала – 2,47м, первого этажа – 2,83м, второго – 2,95м.</w:t>
                  </w:r>
                </w:p>
                <w:p w:rsidR="00474D40" w:rsidRPr="004D76FB" w:rsidRDefault="00474D40" w:rsidP="00D62FC6">
                  <w:pPr>
                    <w:keepNext/>
                    <w:keepLines/>
                    <w:shd w:val="clear" w:color="auto" w:fill="FFFFFF"/>
                    <w:spacing w:before="5" w:line="322" w:lineRule="exact"/>
                    <w:ind w:left="14"/>
                    <w:jc w:val="both"/>
                    <w:rPr>
                      <w:sz w:val="24"/>
                      <w:szCs w:val="24"/>
                      <w:lang w:eastAsia="ar-SA"/>
                    </w:rPr>
                  </w:pPr>
                  <w:r w:rsidRPr="004D76FB">
                    <w:rPr>
                      <w:sz w:val="24"/>
                      <w:szCs w:val="24"/>
                      <w:lang w:eastAsia="ar-SA"/>
                    </w:rPr>
                    <w:t xml:space="preserve">Конструктивная система-жесткая с продольными и поперечными несущими стенами и железобетонными покрытиями. Общая прочность здания обеспечивается продольными и поперечными стенами, связанными горизонтальными дисками перекрытий. Фундаменты стен монолитные железобетонные в 300мм. Стены ниже отметки пола первого этажа выполнены из бетонных блоков. Выше отметки 0.000 из обыкновенного керамического кирпича в 640 мм. С облицовочным слоем из силикатного кирпича. Внутренние стены из кирпича в 380мм., перегородки кирпичные в 120мм. Плиты перекрытия – сборные железобетонные многопустотные. Лестница-сборная, железобетонные ступени по металлическим </w:t>
                  </w:r>
                  <w:proofErr w:type="spellStart"/>
                  <w:r w:rsidRPr="004D76FB">
                    <w:rPr>
                      <w:sz w:val="24"/>
                      <w:szCs w:val="24"/>
                      <w:lang w:eastAsia="ar-SA"/>
                    </w:rPr>
                    <w:t>косоурам</w:t>
                  </w:r>
                  <w:proofErr w:type="spellEnd"/>
                  <w:r w:rsidRPr="004D76FB">
                    <w:rPr>
                      <w:sz w:val="24"/>
                      <w:szCs w:val="24"/>
                      <w:lang w:eastAsia="ar-SA"/>
                    </w:rPr>
                    <w:t xml:space="preserve"> и монолитных железобетонных </w:t>
                  </w:r>
                  <w:r w:rsidRPr="004D76FB">
                    <w:rPr>
                      <w:sz w:val="24"/>
                      <w:szCs w:val="24"/>
                      <w:lang w:eastAsia="ar-SA"/>
                    </w:rPr>
                    <w:lastRenderedPageBreak/>
                    <w:t>площадок. Крыша-чердачная, с деревянными стропилами и кровлей из оцинкованной стали. Утепление чердака-шлаковая засыпка толщ. 150 мм. Заполнение оконных проемов- двойное в разделенных деревянных переплетах.</w:t>
                  </w:r>
                </w:p>
                <w:p w:rsidR="00474D40" w:rsidRPr="004D76FB" w:rsidRDefault="00474D40" w:rsidP="00D62FC6">
                  <w:pPr>
                    <w:keepNext/>
                    <w:keepLines/>
                    <w:shd w:val="clear" w:color="auto" w:fill="FFFFFF"/>
                    <w:spacing w:before="5" w:line="322" w:lineRule="exact"/>
                    <w:ind w:left="374"/>
                    <w:jc w:val="both"/>
                    <w:rPr>
                      <w:sz w:val="24"/>
                      <w:szCs w:val="24"/>
                      <w:lang w:eastAsia="ar-SA"/>
                    </w:rPr>
                  </w:pPr>
                  <w:r w:rsidRPr="004D76FB">
                    <w:rPr>
                      <w:sz w:val="24"/>
                      <w:szCs w:val="24"/>
                      <w:u w:val="single"/>
                      <w:lang w:eastAsia="ar-SA"/>
                    </w:rPr>
                    <w:t>Новое здание пристройки</w:t>
                  </w:r>
                  <w:r w:rsidRPr="004D76FB">
                    <w:rPr>
                      <w:sz w:val="24"/>
                      <w:szCs w:val="24"/>
                      <w:lang w:eastAsia="ar-SA"/>
                    </w:rPr>
                    <w:t xml:space="preserve"> - двухэтажное с подвалом и чердаком, прямоугольная в плане размером 12,77 х 10,62м. Высота подвала – 2,4м, первый этаж – 2,83м, второго – 2,95м. В подвале пристройки предусмотрено размещение технических помещений и комнаты временного хранения отходов. В подвале существующего здания </w:t>
                  </w:r>
                  <w:proofErr w:type="spellStart"/>
                  <w:r w:rsidRPr="004D76FB">
                    <w:rPr>
                      <w:sz w:val="24"/>
                      <w:szCs w:val="24"/>
                      <w:lang w:eastAsia="ar-SA"/>
                    </w:rPr>
                    <w:t>электрощитовая</w:t>
                  </w:r>
                  <w:proofErr w:type="spellEnd"/>
                  <w:r w:rsidRPr="004D76FB">
                    <w:rPr>
                      <w:sz w:val="24"/>
                      <w:szCs w:val="24"/>
                      <w:lang w:eastAsia="ar-SA"/>
                    </w:rPr>
                    <w:t xml:space="preserve">,  ИТП и </w:t>
                  </w:r>
                  <w:proofErr w:type="spellStart"/>
                  <w:r w:rsidRPr="004D76FB">
                    <w:rPr>
                      <w:sz w:val="24"/>
                      <w:szCs w:val="24"/>
                      <w:lang w:eastAsia="ar-SA"/>
                    </w:rPr>
                    <w:t>венткамеры</w:t>
                  </w:r>
                  <w:proofErr w:type="spellEnd"/>
                  <w:r w:rsidRPr="004D76FB">
                    <w:rPr>
                      <w:sz w:val="24"/>
                      <w:szCs w:val="24"/>
                      <w:lang w:eastAsia="ar-SA"/>
                    </w:rPr>
                    <w:t xml:space="preserve">. Каждая  часть подвала оборудуется одним выходом наружу и аварийными выходами через окна в приямках. На первом этаже здания предусмотрены входные тамбуры, коридор, лестничная клетка, пост охраны, </w:t>
                  </w:r>
                  <w:proofErr w:type="spellStart"/>
                  <w:r w:rsidRPr="004D76FB">
                    <w:rPr>
                      <w:sz w:val="24"/>
                      <w:szCs w:val="24"/>
                      <w:lang w:eastAsia="ar-SA"/>
                    </w:rPr>
                    <w:t>регестратура</w:t>
                  </w:r>
                  <w:proofErr w:type="spellEnd"/>
                  <w:r w:rsidRPr="004D76FB">
                    <w:rPr>
                      <w:sz w:val="24"/>
                      <w:szCs w:val="24"/>
                      <w:lang w:eastAsia="ar-SA"/>
                    </w:rPr>
                    <w:t xml:space="preserve">, гардеробы, санузлы, кабинеты. Хозяйственные помещения. В пристройке запроектирован тамбур с подъёмной платформой для инвалидов. </w:t>
                  </w:r>
                </w:p>
                <w:p w:rsidR="00474D40" w:rsidRPr="004D76FB" w:rsidRDefault="00474D40" w:rsidP="00D62FC6">
                  <w:pPr>
                    <w:keepNext/>
                    <w:keepLines/>
                    <w:shd w:val="clear" w:color="auto" w:fill="FFFFFF"/>
                    <w:spacing w:before="5" w:line="322" w:lineRule="exact"/>
                    <w:ind w:left="374"/>
                    <w:jc w:val="both"/>
                    <w:rPr>
                      <w:sz w:val="24"/>
                      <w:szCs w:val="24"/>
                      <w:lang w:eastAsia="ar-SA"/>
                    </w:rPr>
                  </w:pPr>
                  <w:r w:rsidRPr="004D76FB">
                    <w:rPr>
                      <w:sz w:val="24"/>
                      <w:szCs w:val="24"/>
                      <w:u w:val="single"/>
                      <w:lang w:eastAsia="ar-SA"/>
                    </w:rPr>
                    <w:t>Существующее здание скорой помощи (детская консультация)</w:t>
                  </w:r>
                  <w:r w:rsidRPr="004D76FB">
                    <w:rPr>
                      <w:sz w:val="24"/>
                      <w:szCs w:val="24"/>
                      <w:lang w:eastAsia="ar-SA"/>
                    </w:rPr>
                    <w:t xml:space="preserve"> – 1-2-этажное, с чердаком и подвалом в 2-этажной части, прямоугольное в плане, размерами 35,765х 16,04 м. Высота помещений подвала – 2,1м, первого этажа – 2,88 м, второго – 2,86м.</w:t>
                  </w:r>
                </w:p>
                <w:p w:rsidR="00474D40" w:rsidRPr="004D76FB" w:rsidRDefault="00474D40" w:rsidP="00D62FC6">
                  <w:pPr>
                    <w:keepNext/>
                    <w:keepLines/>
                    <w:shd w:val="clear" w:color="auto" w:fill="FFFFFF"/>
                    <w:spacing w:before="5" w:line="322" w:lineRule="exact"/>
                    <w:jc w:val="both"/>
                    <w:rPr>
                      <w:sz w:val="24"/>
                      <w:szCs w:val="24"/>
                      <w:lang w:eastAsia="ar-SA"/>
                    </w:rPr>
                  </w:pPr>
                  <w:r w:rsidRPr="004D76FB">
                    <w:rPr>
                      <w:sz w:val="24"/>
                      <w:szCs w:val="24"/>
                      <w:lang w:eastAsia="ar-SA"/>
                    </w:rPr>
                    <w:t xml:space="preserve">      Из подвала в 2-этажной части выполнить устройство выхода наружу через металлическую лестницу и аварийного выхода через окно в приямке.  На первом этаже предусмотрено устройство входных тамбуров, размещение вестибюля, регистратуры, гардероба, санузлов, помещения для больных, комнаты отдыха, кабинеты, лаборатории, хозяйственные помещения, </w:t>
                  </w:r>
                  <w:proofErr w:type="spellStart"/>
                  <w:r w:rsidRPr="004D76FB">
                    <w:rPr>
                      <w:sz w:val="24"/>
                      <w:szCs w:val="24"/>
                      <w:lang w:eastAsia="ar-SA"/>
                    </w:rPr>
                    <w:t>электрощитовая</w:t>
                  </w:r>
                  <w:proofErr w:type="spellEnd"/>
                  <w:r w:rsidRPr="004D76FB">
                    <w:rPr>
                      <w:sz w:val="24"/>
                      <w:szCs w:val="24"/>
                      <w:lang w:eastAsia="ar-SA"/>
                    </w:rPr>
                    <w:t xml:space="preserve"> и диспетчерская. В одноэтажной части – гараж, пультовая, ИТП. С первого этажа предусмотрено пять эвакуационных выходов. Со второго этажа эвакуация обеспечивается по лестницам и через надземный переход в здание поликлиники. На двух входах запроектированы пандусы, обеспечивающие доступ на первый этаж. Наружная отделка- облицовка фасадными кассетами в системе вентилируемого фасада и декоративная штукатурка. Внутренняя отделка – окраска </w:t>
                  </w:r>
                  <w:r w:rsidRPr="004D76FB">
                    <w:rPr>
                      <w:sz w:val="24"/>
                      <w:szCs w:val="24"/>
                      <w:lang w:eastAsia="ar-SA"/>
                    </w:rPr>
                    <w:lastRenderedPageBreak/>
                    <w:t xml:space="preserve">масляными и водоэмульсионными красками, облицовка керамической плиткой и пластиковыми панелями. Полы-бетонные и с покрытием из линолеума, керамических и </w:t>
                  </w:r>
                  <w:proofErr w:type="spellStart"/>
                  <w:r w:rsidRPr="004D76FB">
                    <w:rPr>
                      <w:sz w:val="24"/>
                      <w:szCs w:val="24"/>
                      <w:lang w:eastAsia="ar-SA"/>
                    </w:rPr>
                    <w:t>керамогранитных</w:t>
                  </w:r>
                  <w:proofErr w:type="spellEnd"/>
                  <w:r w:rsidRPr="004D76FB">
                    <w:rPr>
                      <w:sz w:val="24"/>
                      <w:szCs w:val="24"/>
                      <w:lang w:eastAsia="ar-SA"/>
                    </w:rPr>
                    <w:t xml:space="preserve"> плит.</w:t>
                  </w:r>
                </w:p>
              </w:tc>
            </w:tr>
            <w:tr w:rsidR="00474D40" w:rsidRPr="004D76FB" w:rsidTr="00D62FC6">
              <w:trPr>
                <w:trHeight w:val="550"/>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lastRenderedPageBreak/>
                    <w:t>1.9</w:t>
                  </w:r>
                </w:p>
              </w:tc>
              <w:tc>
                <w:tcPr>
                  <w:tcW w:w="3068" w:type="dxa"/>
                  <w:tcBorders>
                    <w:top w:val="single" w:sz="4" w:space="0" w:color="000000"/>
                    <w:left w:val="single" w:sz="4" w:space="0" w:color="000000"/>
                    <w:bottom w:val="single" w:sz="4" w:space="0" w:color="000000"/>
                    <w:right w:val="nil"/>
                  </w:tcBorders>
                  <w:vAlign w:val="center"/>
                </w:tcPr>
                <w:p w:rsidR="00474D40" w:rsidRPr="004D76FB" w:rsidRDefault="00474D40" w:rsidP="00D62FC6">
                  <w:pPr>
                    <w:keepNext/>
                    <w:shd w:val="clear" w:color="auto" w:fill="FFFFFF"/>
                    <w:snapToGrid w:val="0"/>
                    <w:spacing w:line="100" w:lineRule="atLeast"/>
                    <w:ind w:left="102" w:right="96"/>
                    <w:jc w:val="center"/>
                    <w:rPr>
                      <w:color w:val="000000"/>
                      <w:spacing w:val="-1"/>
                      <w:sz w:val="23"/>
                      <w:szCs w:val="23"/>
                      <w:lang w:eastAsia="ar-SA"/>
                    </w:rPr>
                  </w:pPr>
                  <w:r w:rsidRPr="004D76FB">
                    <w:rPr>
                      <w:color w:val="000000"/>
                      <w:spacing w:val="-1"/>
                      <w:sz w:val="23"/>
                      <w:szCs w:val="23"/>
                      <w:lang w:eastAsia="ar-SA"/>
                    </w:rPr>
                    <w:t>Проектные (конструктивные) решения</w:t>
                  </w:r>
                </w:p>
                <w:p w:rsidR="00474D40" w:rsidRPr="004D76FB" w:rsidRDefault="00474D40" w:rsidP="00D62FC6">
                  <w:pPr>
                    <w:keepNext/>
                    <w:shd w:val="clear" w:color="auto" w:fill="FFFFFF"/>
                    <w:spacing w:line="100" w:lineRule="atLeast"/>
                    <w:ind w:left="102" w:right="96"/>
                    <w:jc w:val="center"/>
                    <w:rPr>
                      <w:color w:val="000000"/>
                      <w:spacing w:val="-1"/>
                      <w:sz w:val="23"/>
                      <w:szCs w:val="23"/>
                      <w:lang w:eastAsia="ar-SA"/>
                    </w:rPr>
                  </w:pPr>
                  <w:r w:rsidRPr="004D76FB">
                    <w:rPr>
                      <w:color w:val="000000"/>
                      <w:spacing w:val="-1"/>
                      <w:sz w:val="23"/>
                      <w:szCs w:val="23"/>
                      <w:lang w:eastAsia="ar-SA"/>
                    </w:rPr>
                    <w:t>объекта.</w:t>
                  </w:r>
                </w:p>
                <w:p w:rsidR="00474D40" w:rsidRPr="004D76FB" w:rsidRDefault="00474D40" w:rsidP="00D62FC6">
                  <w:pPr>
                    <w:keepNext/>
                    <w:keepLines/>
                    <w:shd w:val="clear" w:color="auto" w:fill="FFFFFF"/>
                    <w:tabs>
                      <w:tab w:val="left" w:pos="2659"/>
                    </w:tabs>
                    <w:spacing w:line="100" w:lineRule="atLeast"/>
                    <w:jc w:val="center"/>
                    <w:rPr>
                      <w:sz w:val="24"/>
                      <w:szCs w:val="24"/>
                      <w:shd w:val="clear" w:color="auto" w:fill="FFFF00"/>
                      <w:lang w:eastAsia="ar-SA"/>
                    </w:rPr>
                  </w:pPr>
                </w:p>
              </w:tc>
              <w:tc>
                <w:tcPr>
                  <w:tcW w:w="5525" w:type="dxa"/>
                  <w:tcBorders>
                    <w:top w:val="single" w:sz="4" w:space="0" w:color="000000"/>
                    <w:left w:val="single" w:sz="4" w:space="0" w:color="000000"/>
                    <w:bottom w:val="single" w:sz="4" w:space="0" w:color="000000"/>
                    <w:right w:val="single" w:sz="4" w:space="0" w:color="000000"/>
                  </w:tcBorders>
                </w:tcPr>
                <w:p w:rsidR="00474D40" w:rsidRPr="004D76FB" w:rsidRDefault="00474D40" w:rsidP="00D62FC6">
                  <w:pPr>
                    <w:pStyle w:val="afb"/>
                    <w:keepNext/>
                    <w:numPr>
                      <w:ilvl w:val="0"/>
                      <w:numId w:val="39"/>
                    </w:numPr>
                    <w:shd w:val="clear" w:color="auto" w:fill="FFFFFF"/>
                    <w:snapToGrid w:val="0"/>
                    <w:spacing w:before="5" w:line="322" w:lineRule="exact"/>
                    <w:jc w:val="both"/>
                    <w:rPr>
                      <w:rFonts w:ascii="Times New Roman" w:hAnsi="Times New Roman"/>
                      <w:sz w:val="24"/>
                      <w:szCs w:val="24"/>
                      <w:u w:val="single"/>
                      <w:lang w:eastAsia="ar-SA"/>
                    </w:rPr>
                  </w:pPr>
                  <w:r w:rsidRPr="004D76FB">
                    <w:rPr>
                      <w:rFonts w:ascii="Times New Roman" w:hAnsi="Times New Roman"/>
                      <w:sz w:val="24"/>
                      <w:szCs w:val="24"/>
                      <w:u w:val="single"/>
                      <w:lang w:eastAsia="ar-SA"/>
                    </w:rPr>
                    <w:t xml:space="preserve">Реконструкция здания поликлиники </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Проектом предусмотрено выполнить  следующее:</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новых перегородок</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новых дверных проемов с установкой новых перемычек из прокатных профилей</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реконструкция крыши с заменой утеплителя</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наружных лестниц на второй этаж и первый</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крылец, входов, пристроенных тамбуров</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новых полов</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замена оконных блоков</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ремонт наружных стен, кладки карниза</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 xml:space="preserve">усиление плит перекрытия над </w:t>
                  </w:r>
                  <w:proofErr w:type="spellStart"/>
                  <w:r w:rsidRPr="004D76FB">
                    <w:rPr>
                      <w:rFonts w:ascii="Times New Roman" w:hAnsi="Times New Roman"/>
                      <w:sz w:val="24"/>
                      <w:szCs w:val="24"/>
                      <w:lang w:eastAsia="ar-SA"/>
                    </w:rPr>
                    <w:t>техподпольем</w:t>
                  </w:r>
                  <w:proofErr w:type="spellEnd"/>
                  <w:r w:rsidRPr="004D76FB">
                    <w:rPr>
                      <w:rFonts w:ascii="Times New Roman" w:hAnsi="Times New Roman"/>
                      <w:sz w:val="24"/>
                      <w:szCs w:val="24"/>
                      <w:lang w:eastAsia="ar-SA"/>
                    </w:rPr>
                    <w:t>, над вторым этажом с подведением металлических балок</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усиление перемычек металлическим уголком</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приямков и входов в подвал</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демонтаж балконных плит</w:t>
                  </w:r>
                </w:p>
                <w:p w:rsidR="00474D40" w:rsidRPr="004D76FB" w:rsidRDefault="00474D40" w:rsidP="00D62FC6">
                  <w:pPr>
                    <w:pStyle w:val="afb"/>
                    <w:keepNext/>
                    <w:numPr>
                      <w:ilvl w:val="0"/>
                      <w:numId w:val="40"/>
                    </w:numPr>
                    <w:shd w:val="clear" w:color="auto" w:fill="FFFFFF"/>
                    <w:snapToGrid w:val="0"/>
                    <w:spacing w:before="5" w:line="322" w:lineRule="exact"/>
                    <w:jc w:val="both"/>
                    <w:rPr>
                      <w:rFonts w:ascii="Times New Roman" w:hAnsi="Times New Roman"/>
                      <w:sz w:val="24"/>
                      <w:szCs w:val="24"/>
                      <w:u w:val="single"/>
                      <w:lang w:eastAsia="ar-SA"/>
                    </w:rPr>
                  </w:pPr>
                  <w:r w:rsidRPr="004D76FB">
                    <w:rPr>
                      <w:rFonts w:ascii="Times New Roman" w:hAnsi="Times New Roman"/>
                      <w:sz w:val="24"/>
                      <w:szCs w:val="24"/>
                      <w:lang w:eastAsia="ar-SA"/>
                    </w:rPr>
                    <w:t>утепление наружных стен в системе вентилируемого фасада с облицовкой стальными кассетами</w:t>
                  </w:r>
                  <w:r w:rsidRPr="004D76FB">
                    <w:rPr>
                      <w:rFonts w:ascii="Times New Roman" w:hAnsi="Times New Roman"/>
                      <w:sz w:val="24"/>
                      <w:szCs w:val="24"/>
                      <w:u w:val="single"/>
                      <w:lang w:eastAsia="ar-SA"/>
                    </w:rPr>
                    <w:t xml:space="preserve"> </w:t>
                  </w:r>
                </w:p>
                <w:p w:rsidR="00474D40" w:rsidRPr="004D76FB" w:rsidRDefault="00474D40" w:rsidP="00D62FC6">
                  <w:pPr>
                    <w:pStyle w:val="afb"/>
                    <w:keepNext/>
                    <w:numPr>
                      <w:ilvl w:val="0"/>
                      <w:numId w:val="39"/>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u w:val="single"/>
                      <w:lang w:eastAsia="ar-SA"/>
                    </w:rPr>
                    <w:t>Реконструкция здания скорой помощи</w:t>
                  </w:r>
                  <w:r w:rsidRPr="004D76FB">
                    <w:rPr>
                      <w:rFonts w:ascii="Times New Roman" w:hAnsi="Times New Roman"/>
                      <w:sz w:val="24"/>
                      <w:szCs w:val="24"/>
                      <w:lang w:eastAsia="ar-SA"/>
                    </w:rPr>
                    <w:t>.</w:t>
                  </w:r>
                </w:p>
                <w:p w:rsidR="00474D40" w:rsidRPr="004D76FB" w:rsidRDefault="00474D40" w:rsidP="00D62FC6">
                  <w:pPr>
                    <w:keepNext/>
                    <w:shd w:val="clear" w:color="auto" w:fill="FFFFFF"/>
                    <w:snapToGrid w:val="0"/>
                    <w:spacing w:before="5" w:line="322" w:lineRule="exact"/>
                    <w:ind w:left="240"/>
                    <w:jc w:val="both"/>
                    <w:rPr>
                      <w:sz w:val="24"/>
                      <w:szCs w:val="24"/>
                      <w:lang w:eastAsia="ar-SA"/>
                    </w:rPr>
                  </w:pPr>
                  <w:r w:rsidRPr="004D76FB">
                    <w:rPr>
                      <w:sz w:val="24"/>
                      <w:szCs w:val="24"/>
                      <w:lang w:eastAsia="ar-SA"/>
                    </w:rPr>
                    <w:t>При реконструкции здания предусматривается выполнить следующее:</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новых перегородок</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новых дверных проемов в наружных и внутренних стенах с установкой перемычек и прокатных профилей</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реконструкция крыши с заменой утеплителя и стропильных конструкций</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новой наружной лестницы из прокатных профилей</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устройство нового приямка и входа в подвал</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 xml:space="preserve">заполнение полостей под подошвой фундамента методом </w:t>
                  </w:r>
                  <w:proofErr w:type="spellStart"/>
                  <w:r w:rsidRPr="004D76FB">
                    <w:rPr>
                      <w:rFonts w:ascii="Times New Roman" w:hAnsi="Times New Roman"/>
                      <w:sz w:val="24"/>
                      <w:szCs w:val="24"/>
                      <w:lang w:eastAsia="ar-SA"/>
                    </w:rPr>
                    <w:t>инъецирования</w:t>
                  </w:r>
                  <w:proofErr w:type="spellEnd"/>
                  <w:r w:rsidRPr="004D76FB">
                    <w:rPr>
                      <w:rFonts w:ascii="Times New Roman" w:hAnsi="Times New Roman"/>
                      <w:sz w:val="24"/>
                      <w:szCs w:val="24"/>
                      <w:lang w:eastAsia="ar-SA"/>
                    </w:rPr>
                    <w:t xml:space="preserve"> цементно-</w:t>
                  </w:r>
                  <w:proofErr w:type="spellStart"/>
                  <w:r w:rsidRPr="004D76FB">
                    <w:rPr>
                      <w:rFonts w:ascii="Times New Roman" w:hAnsi="Times New Roman"/>
                      <w:sz w:val="24"/>
                      <w:szCs w:val="24"/>
                      <w:lang w:eastAsia="ar-SA"/>
                    </w:rPr>
                    <w:t>песчанного</w:t>
                  </w:r>
                  <w:proofErr w:type="spellEnd"/>
                  <w:r w:rsidRPr="004D76FB">
                    <w:rPr>
                      <w:rFonts w:ascii="Times New Roman" w:hAnsi="Times New Roman"/>
                      <w:sz w:val="24"/>
                      <w:szCs w:val="24"/>
                      <w:lang w:eastAsia="ar-SA"/>
                    </w:rPr>
                    <w:t xml:space="preserve"> раствора</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 xml:space="preserve">устройство новых полов и замена </w:t>
                  </w:r>
                  <w:r w:rsidRPr="004D76FB">
                    <w:rPr>
                      <w:rFonts w:ascii="Times New Roman" w:hAnsi="Times New Roman"/>
                      <w:sz w:val="24"/>
                      <w:szCs w:val="24"/>
                      <w:lang w:eastAsia="ar-SA"/>
                    </w:rPr>
                    <w:lastRenderedPageBreak/>
                    <w:t>оконных блоков</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ремонт наружных стен</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 xml:space="preserve">ремонт участка стены по оси 1/А имеющего сквозную трещину с устройством стяжных металлических элементов и последующим </w:t>
                  </w:r>
                  <w:proofErr w:type="spellStart"/>
                  <w:r w:rsidRPr="004D76FB">
                    <w:rPr>
                      <w:rFonts w:ascii="Times New Roman" w:hAnsi="Times New Roman"/>
                      <w:sz w:val="24"/>
                      <w:szCs w:val="24"/>
                      <w:lang w:eastAsia="ar-SA"/>
                    </w:rPr>
                    <w:t>обетанированием</w:t>
                  </w:r>
                  <w:proofErr w:type="spellEnd"/>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ремонт кладки карниза</w:t>
                  </w:r>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 xml:space="preserve">усиление плиты перекрытия в осях Б-В/4-5 над </w:t>
                  </w:r>
                  <w:proofErr w:type="spellStart"/>
                  <w:r w:rsidRPr="004D76FB">
                    <w:rPr>
                      <w:rFonts w:ascii="Times New Roman" w:hAnsi="Times New Roman"/>
                      <w:sz w:val="24"/>
                      <w:szCs w:val="24"/>
                      <w:lang w:eastAsia="ar-SA"/>
                    </w:rPr>
                    <w:t>техподпольем</w:t>
                  </w:r>
                  <w:proofErr w:type="spellEnd"/>
                  <w:r w:rsidRPr="004D76FB">
                    <w:rPr>
                      <w:rFonts w:ascii="Times New Roman" w:hAnsi="Times New Roman"/>
                      <w:sz w:val="24"/>
                      <w:szCs w:val="24"/>
                      <w:lang w:eastAsia="ar-SA"/>
                    </w:rPr>
                    <w:t xml:space="preserve"> с подведением металлических балок и </w:t>
                  </w:r>
                  <w:proofErr w:type="spellStart"/>
                  <w:r w:rsidRPr="004D76FB">
                    <w:rPr>
                      <w:rFonts w:ascii="Times New Roman" w:hAnsi="Times New Roman"/>
                      <w:sz w:val="24"/>
                      <w:szCs w:val="24"/>
                      <w:lang w:eastAsia="ar-SA"/>
                    </w:rPr>
                    <w:t>обетанированием</w:t>
                  </w:r>
                  <w:proofErr w:type="spellEnd"/>
                </w:p>
                <w:p w:rsidR="00474D40" w:rsidRPr="004D76FB" w:rsidRDefault="00474D40" w:rsidP="00D62FC6">
                  <w:pPr>
                    <w:pStyle w:val="afb"/>
                    <w:keepNext/>
                    <w:numPr>
                      <w:ilvl w:val="0"/>
                      <w:numId w:val="41"/>
                    </w:numPr>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eastAsia="ar-SA"/>
                    </w:rPr>
                    <w:t>утеплением наружных стен в системе вентилируемого фасада с облицовкой стальными кассетами</w:t>
                  </w:r>
                </w:p>
                <w:p w:rsidR="00474D40" w:rsidRPr="004D76FB" w:rsidRDefault="00474D40" w:rsidP="00D62FC6">
                  <w:pPr>
                    <w:pStyle w:val="afb"/>
                    <w:keepNext/>
                    <w:shd w:val="clear" w:color="auto" w:fill="FFFFFF"/>
                    <w:snapToGrid w:val="0"/>
                    <w:spacing w:before="5" w:line="322" w:lineRule="exact"/>
                    <w:jc w:val="both"/>
                    <w:rPr>
                      <w:rFonts w:ascii="Times New Roman" w:hAnsi="Times New Roman"/>
                      <w:sz w:val="24"/>
                      <w:szCs w:val="24"/>
                      <w:lang w:eastAsia="ar-SA"/>
                    </w:rPr>
                  </w:pPr>
                  <w:r w:rsidRPr="004D76FB">
                    <w:rPr>
                      <w:rFonts w:ascii="Times New Roman" w:hAnsi="Times New Roman"/>
                      <w:sz w:val="24"/>
                      <w:szCs w:val="24"/>
                      <w:lang w:val="en-US" w:eastAsia="ar-SA"/>
                    </w:rPr>
                    <w:t>III</w:t>
                  </w:r>
                  <w:r w:rsidRPr="004D76FB">
                    <w:rPr>
                      <w:rFonts w:ascii="Times New Roman" w:hAnsi="Times New Roman"/>
                      <w:sz w:val="24"/>
                      <w:szCs w:val="24"/>
                      <w:lang w:eastAsia="ar-SA"/>
                    </w:rPr>
                    <w:t>.</w:t>
                  </w:r>
                  <w:r w:rsidRPr="004D76FB">
                    <w:rPr>
                      <w:rFonts w:ascii="Times New Roman" w:hAnsi="Times New Roman"/>
                      <w:sz w:val="24"/>
                      <w:szCs w:val="24"/>
                      <w:u w:val="single"/>
                      <w:lang w:eastAsia="ar-SA"/>
                    </w:rPr>
                    <w:t xml:space="preserve"> </w:t>
                  </w:r>
                  <w:r w:rsidRPr="004D76FB">
                    <w:rPr>
                      <w:rFonts w:ascii="Times New Roman" w:hAnsi="Times New Roman"/>
                      <w:sz w:val="24"/>
                      <w:szCs w:val="24"/>
                      <w:u w:val="single"/>
                      <w:lang w:val="en-US" w:eastAsia="ar-SA"/>
                    </w:rPr>
                    <w:t>C</w:t>
                  </w:r>
                  <w:proofErr w:type="spellStart"/>
                  <w:r w:rsidRPr="004D76FB">
                    <w:rPr>
                      <w:rFonts w:ascii="Times New Roman" w:hAnsi="Times New Roman"/>
                      <w:sz w:val="24"/>
                      <w:szCs w:val="24"/>
                      <w:u w:val="single"/>
                      <w:lang w:eastAsia="ar-SA"/>
                    </w:rPr>
                    <w:t>троительство</w:t>
                  </w:r>
                  <w:proofErr w:type="spellEnd"/>
                  <w:r w:rsidRPr="004D76FB">
                    <w:rPr>
                      <w:rFonts w:ascii="Times New Roman" w:hAnsi="Times New Roman"/>
                      <w:sz w:val="24"/>
                      <w:szCs w:val="24"/>
                      <w:u w:val="single"/>
                      <w:lang w:eastAsia="ar-SA"/>
                    </w:rPr>
                    <w:t xml:space="preserve"> 2-этажной</w:t>
                  </w:r>
                  <w:r w:rsidRPr="004D76FB">
                    <w:rPr>
                      <w:rFonts w:ascii="Times New Roman" w:hAnsi="Times New Roman"/>
                      <w:sz w:val="24"/>
                      <w:szCs w:val="24"/>
                      <w:lang w:eastAsia="ar-SA"/>
                    </w:rPr>
                    <w:t xml:space="preserve"> </w:t>
                  </w:r>
                  <w:r w:rsidRPr="004D76FB">
                    <w:rPr>
                      <w:rFonts w:ascii="Times New Roman" w:hAnsi="Times New Roman"/>
                      <w:sz w:val="24"/>
                      <w:szCs w:val="24"/>
                      <w:u w:val="single"/>
                      <w:lang w:eastAsia="ar-SA"/>
                    </w:rPr>
                    <w:t>пристройки.</w:t>
                  </w:r>
                </w:p>
                <w:p w:rsidR="00474D40" w:rsidRPr="004D76FB" w:rsidRDefault="00474D40" w:rsidP="00D62FC6">
                  <w:pPr>
                    <w:keepNext/>
                    <w:shd w:val="clear" w:color="auto" w:fill="FFFFFF"/>
                    <w:snapToGrid w:val="0"/>
                    <w:spacing w:before="5" w:line="322" w:lineRule="exact"/>
                    <w:ind w:left="360"/>
                    <w:jc w:val="both"/>
                    <w:rPr>
                      <w:sz w:val="24"/>
                      <w:szCs w:val="24"/>
                      <w:lang w:eastAsia="ar-SA"/>
                    </w:rPr>
                  </w:pPr>
                  <w:r w:rsidRPr="004D76FB">
                    <w:rPr>
                      <w:sz w:val="24"/>
                      <w:szCs w:val="24"/>
                      <w:lang w:eastAsia="ar-SA"/>
                    </w:rPr>
                    <w:t>Проектом предусматривается строительство двухэтажной пристройки по оси «А» с подвалом размерами в осях 7,66х12,77. Фундаменты монолитные железобетонные в 300мм. Стены ниже отметки пола первого этажа- из бетонных блоков.</w:t>
                  </w:r>
                </w:p>
                <w:p w:rsidR="00474D40" w:rsidRPr="004D76FB" w:rsidRDefault="00474D40" w:rsidP="00D62FC6">
                  <w:pPr>
                    <w:keepNext/>
                    <w:shd w:val="clear" w:color="auto" w:fill="FFFFFF"/>
                    <w:snapToGrid w:val="0"/>
                    <w:spacing w:before="5" w:line="322" w:lineRule="exact"/>
                    <w:ind w:left="360"/>
                    <w:jc w:val="both"/>
                    <w:rPr>
                      <w:sz w:val="24"/>
                      <w:szCs w:val="24"/>
                      <w:lang w:eastAsia="ar-SA"/>
                    </w:rPr>
                  </w:pPr>
                  <w:r w:rsidRPr="004D76FB">
                    <w:rPr>
                      <w:sz w:val="24"/>
                      <w:szCs w:val="24"/>
                      <w:lang w:eastAsia="ar-SA"/>
                    </w:rPr>
                    <w:t xml:space="preserve">На отметке -0.700м предусмотрен монолитный железобетонный пояс высотой 390 мм Наружные стены выше отметки 0.000м  толщиной 510мм из кирпича с утеплением в системе вентилируемого фасада. Внутренние стены кирпичные  толщиной 380мм. Перегородки кирпичные в 120мм. Плиты перекрытия из сборного железобетона многопустотные. Крыша чердачная с деревянными стропилами и обрешеткой из досок. Кровля из оцинкованной стали. Утепление чердачного перекрытия </w:t>
                  </w:r>
                  <w:proofErr w:type="spellStart"/>
                  <w:r w:rsidRPr="004D76FB">
                    <w:rPr>
                      <w:sz w:val="24"/>
                      <w:szCs w:val="24"/>
                      <w:lang w:eastAsia="ar-SA"/>
                    </w:rPr>
                    <w:t>минераловатными</w:t>
                  </w:r>
                  <w:proofErr w:type="spellEnd"/>
                  <w:r w:rsidRPr="004D76FB">
                    <w:rPr>
                      <w:sz w:val="24"/>
                      <w:szCs w:val="24"/>
                      <w:lang w:eastAsia="ar-SA"/>
                    </w:rPr>
                    <w:t xml:space="preserve"> плитами до 220мм. Окна двухкамерные стеклопакеты из ПВХ профилей.</w:t>
                  </w:r>
                </w:p>
                <w:p w:rsidR="00474D40" w:rsidRPr="004D76FB" w:rsidRDefault="00474D40" w:rsidP="00D62FC6">
                  <w:pPr>
                    <w:keepNext/>
                    <w:shd w:val="clear" w:color="auto" w:fill="FFFFFF"/>
                    <w:snapToGrid w:val="0"/>
                    <w:spacing w:before="5" w:line="322" w:lineRule="exact"/>
                    <w:jc w:val="both"/>
                    <w:rPr>
                      <w:sz w:val="24"/>
                      <w:szCs w:val="24"/>
                      <w:u w:val="single"/>
                      <w:lang w:eastAsia="ar-SA"/>
                    </w:rPr>
                  </w:pPr>
                  <w:r w:rsidRPr="004D76FB">
                    <w:rPr>
                      <w:sz w:val="24"/>
                      <w:szCs w:val="24"/>
                      <w:lang w:eastAsia="ar-SA"/>
                    </w:rPr>
                    <w:t xml:space="preserve"> </w:t>
                  </w:r>
                  <w:r w:rsidRPr="004D76FB">
                    <w:rPr>
                      <w:sz w:val="24"/>
                      <w:szCs w:val="24"/>
                      <w:lang w:val="en-US" w:eastAsia="ar-SA"/>
                    </w:rPr>
                    <w:t>IV</w:t>
                  </w:r>
                  <w:r w:rsidRPr="004D76FB">
                    <w:rPr>
                      <w:sz w:val="24"/>
                      <w:szCs w:val="24"/>
                      <w:lang w:eastAsia="ar-SA"/>
                    </w:rPr>
                    <w:t>.</w:t>
                  </w:r>
                  <w:r w:rsidRPr="004D76FB">
                    <w:rPr>
                      <w:sz w:val="24"/>
                      <w:szCs w:val="24"/>
                      <w:u w:val="single"/>
                      <w:lang w:eastAsia="ar-SA"/>
                    </w:rPr>
                    <w:t>Строительство надземного перехода</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объединяющего здания поликлиники и скорой</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помощи в уровне второго этажа. Каркас – </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стальной  рамно-связной.  Фундаменты–</w:t>
                  </w:r>
                </w:p>
                <w:p w:rsidR="00474D40" w:rsidRPr="004D76FB" w:rsidRDefault="00474D40" w:rsidP="00D62FC6">
                  <w:pPr>
                    <w:keepNext/>
                    <w:shd w:val="clear" w:color="auto" w:fill="FFFFFF"/>
                    <w:snapToGrid w:val="0"/>
                    <w:spacing w:before="5" w:line="322" w:lineRule="exact"/>
                    <w:jc w:val="both"/>
                    <w:rPr>
                      <w:sz w:val="24"/>
                      <w:szCs w:val="24"/>
                      <w:lang w:eastAsia="ar-SA"/>
                    </w:rPr>
                  </w:pP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монолитные железобетонные ростверки по</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буронабивным сваям. Ограждающие</w:t>
                  </w:r>
                </w:p>
                <w:p w:rsidR="00474D40" w:rsidRPr="004D76FB" w:rsidRDefault="00474D40" w:rsidP="00D62FC6">
                  <w:pPr>
                    <w:keepNext/>
                    <w:shd w:val="clear" w:color="auto" w:fill="FFFFFF"/>
                    <w:snapToGrid w:val="0"/>
                    <w:spacing w:before="5" w:line="322" w:lineRule="exact"/>
                    <w:jc w:val="both"/>
                    <w:rPr>
                      <w:sz w:val="24"/>
                      <w:szCs w:val="24"/>
                      <w:lang w:eastAsia="ar-SA"/>
                    </w:rPr>
                  </w:pPr>
                  <w:r w:rsidRPr="004D76FB">
                    <w:rPr>
                      <w:sz w:val="24"/>
                      <w:szCs w:val="24"/>
                      <w:lang w:eastAsia="ar-SA"/>
                    </w:rPr>
                    <w:t xml:space="preserve">     конструкции из сэндвич-панелей.  </w:t>
                  </w:r>
                </w:p>
              </w:tc>
            </w:tr>
            <w:tr w:rsidR="00474D40" w:rsidRPr="004D76FB" w:rsidTr="00D62FC6">
              <w:trPr>
                <w:trHeight w:val="550"/>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lastRenderedPageBreak/>
                    <w:t>1.10</w:t>
                  </w:r>
                </w:p>
              </w:tc>
              <w:tc>
                <w:tcPr>
                  <w:tcW w:w="3068" w:type="dxa"/>
                  <w:tcBorders>
                    <w:top w:val="single" w:sz="4" w:space="0" w:color="000000"/>
                    <w:left w:val="single" w:sz="4" w:space="0" w:color="000000"/>
                    <w:bottom w:val="single" w:sz="4" w:space="0" w:color="000000"/>
                    <w:right w:val="nil"/>
                  </w:tcBorders>
                  <w:vAlign w:val="center"/>
                </w:tcPr>
                <w:p w:rsidR="00474D40" w:rsidRPr="004D76FB" w:rsidRDefault="00474D40" w:rsidP="00D62FC6">
                  <w:pPr>
                    <w:keepNext/>
                    <w:shd w:val="clear" w:color="auto" w:fill="FFFFFF"/>
                    <w:snapToGrid w:val="0"/>
                    <w:spacing w:line="100" w:lineRule="atLeast"/>
                    <w:ind w:left="102" w:right="96"/>
                    <w:jc w:val="center"/>
                    <w:rPr>
                      <w:color w:val="000000"/>
                      <w:spacing w:val="-1"/>
                      <w:sz w:val="23"/>
                      <w:szCs w:val="23"/>
                      <w:lang w:eastAsia="ar-SA"/>
                    </w:rPr>
                  </w:pPr>
                  <w:r w:rsidRPr="004D76FB">
                    <w:rPr>
                      <w:color w:val="000000"/>
                      <w:spacing w:val="-1"/>
                      <w:sz w:val="23"/>
                      <w:szCs w:val="23"/>
                      <w:lang w:eastAsia="ar-SA"/>
                    </w:rPr>
                    <w:t>Строительство и тех. присоединение инженерных сетей</w:t>
                  </w:r>
                </w:p>
              </w:tc>
              <w:tc>
                <w:tcPr>
                  <w:tcW w:w="5525" w:type="dxa"/>
                  <w:tcBorders>
                    <w:top w:val="single" w:sz="4" w:space="0" w:color="000000"/>
                    <w:left w:val="single" w:sz="4" w:space="0" w:color="000000"/>
                    <w:bottom w:val="single" w:sz="4" w:space="0" w:color="000000"/>
                    <w:right w:val="single" w:sz="4" w:space="0" w:color="000000"/>
                  </w:tcBorders>
                </w:tcPr>
                <w:p w:rsidR="00474D40" w:rsidRPr="004D76FB" w:rsidRDefault="00474D40" w:rsidP="00D62FC6">
                  <w:pPr>
                    <w:pStyle w:val="afb"/>
                    <w:keepNext/>
                    <w:spacing w:before="5" w:line="322" w:lineRule="exact"/>
                    <w:ind w:left="165"/>
                    <w:rPr>
                      <w:rFonts w:ascii="Times New Roman" w:hAnsi="Times New Roman"/>
                      <w:sz w:val="24"/>
                      <w:szCs w:val="24"/>
                      <w:u w:val="single"/>
                      <w:lang w:eastAsia="ar-SA"/>
                    </w:rPr>
                  </w:pPr>
                  <w:r w:rsidRPr="004D76FB">
                    <w:rPr>
                      <w:rFonts w:ascii="Times New Roman" w:hAnsi="Times New Roman"/>
                      <w:sz w:val="24"/>
                      <w:szCs w:val="24"/>
                      <w:u w:val="single"/>
                      <w:lang w:eastAsia="ar-SA"/>
                    </w:rPr>
                    <w:t>Инженерные сети согласно проекту ООО «Заря» (шифр 1422/2011-ИОС) и техническим условиям на виды инженерного обеспечения:</w:t>
                  </w:r>
                </w:p>
                <w:p w:rsidR="00474D40" w:rsidRPr="004D76FB" w:rsidRDefault="00474D40" w:rsidP="00D62FC6">
                  <w:pPr>
                    <w:pStyle w:val="afb"/>
                    <w:keepNext/>
                    <w:spacing w:before="5" w:line="322" w:lineRule="exact"/>
                    <w:ind w:left="165"/>
                    <w:rPr>
                      <w:rFonts w:ascii="Times New Roman" w:hAnsi="Times New Roman"/>
                      <w:sz w:val="24"/>
                      <w:szCs w:val="24"/>
                      <w:u w:val="single"/>
                      <w:lang w:eastAsia="ar-SA"/>
                    </w:rPr>
                  </w:pPr>
                </w:p>
              </w:tc>
            </w:tr>
            <w:tr w:rsidR="00474D40" w:rsidRPr="004D76FB" w:rsidTr="00D62FC6">
              <w:trPr>
                <w:trHeight w:val="550"/>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lastRenderedPageBreak/>
                    <w:t>1.11</w:t>
                  </w:r>
                </w:p>
              </w:tc>
              <w:tc>
                <w:tcPr>
                  <w:tcW w:w="3068" w:type="dxa"/>
                  <w:tcBorders>
                    <w:top w:val="single" w:sz="4" w:space="0" w:color="000000"/>
                    <w:left w:val="single" w:sz="4" w:space="0" w:color="000000"/>
                    <w:bottom w:val="single" w:sz="4" w:space="0" w:color="000000"/>
                    <w:right w:val="nil"/>
                  </w:tcBorders>
                  <w:vAlign w:val="center"/>
                </w:tcPr>
                <w:p w:rsidR="00474D40" w:rsidRPr="004D76FB" w:rsidRDefault="00474D40" w:rsidP="00D62FC6">
                  <w:pPr>
                    <w:keepNext/>
                    <w:shd w:val="clear" w:color="auto" w:fill="FFFFFF"/>
                    <w:snapToGrid w:val="0"/>
                    <w:spacing w:line="100" w:lineRule="atLeast"/>
                    <w:ind w:left="102" w:right="96"/>
                    <w:jc w:val="center"/>
                    <w:rPr>
                      <w:color w:val="000000"/>
                      <w:spacing w:val="-1"/>
                      <w:sz w:val="23"/>
                      <w:szCs w:val="23"/>
                      <w:lang w:eastAsia="ar-SA"/>
                    </w:rPr>
                  </w:pPr>
                  <w:r w:rsidRPr="004D76FB">
                    <w:rPr>
                      <w:color w:val="000000"/>
                      <w:spacing w:val="-1"/>
                      <w:sz w:val="23"/>
                      <w:szCs w:val="23"/>
                      <w:lang w:eastAsia="ar-SA"/>
                    </w:rPr>
                    <w:t>Срок выполнения строительно-монтажных работ</w:t>
                  </w:r>
                </w:p>
              </w:tc>
              <w:tc>
                <w:tcPr>
                  <w:tcW w:w="5525" w:type="dxa"/>
                  <w:tcBorders>
                    <w:top w:val="single" w:sz="4" w:space="0" w:color="000000"/>
                    <w:left w:val="single" w:sz="4" w:space="0" w:color="000000"/>
                    <w:bottom w:val="single" w:sz="4" w:space="0" w:color="000000"/>
                    <w:right w:val="single" w:sz="4" w:space="0" w:color="000000"/>
                  </w:tcBorders>
                </w:tcPr>
                <w:p w:rsidR="00474D40" w:rsidRPr="004D76FB" w:rsidRDefault="00474D40" w:rsidP="00D62FC6">
                  <w:pPr>
                    <w:pStyle w:val="afb"/>
                    <w:keepNext/>
                    <w:spacing w:before="5" w:line="322" w:lineRule="exact"/>
                    <w:ind w:left="165"/>
                    <w:rPr>
                      <w:rFonts w:ascii="Times New Roman" w:hAnsi="Times New Roman"/>
                      <w:sz w:val="24"/>
                      <w:szCs w:val="24"/>
                      <w:lang w:eastAsia="ar-SA"/>
                    </w:rPr>
                  </w:pPr>
                  <w:r w:rsidRPr="004D76FB">
                    <w:rPr>
                      <w:rFonts w:ascii="Times New Roman" w:hAnsi="Times New Roman"/>
                      <w:sz w:val="24"/>
                      <w:szCs w:val="24"/>
                      <w:lang w:eastAsia="ar-SA"/>
                    </w:rPr>
                    <w:t>Начало выполнения – с момента заключения контракта</w:t>
                  </w:r>
                </w:p>
                <w:p w:rsidR="00474D40" w:rsidRPr="004D76FB" w:rsidRDefault="00474D40" w:rsidP="00D62FC6">
                  <w:pPr>
                    <w:pStyle w:val="afb"/>
                    <w:keepNext/>
                    <w:spacing w:before="5" w:line="322" w:lineRule="exact"/>
                    <w:ind w:left="165"/>
                    <w:rPr>
                      <w:rFonts w:ascii="Times New Roman" w:hAnsi="Times New Roman"/>
                      <w:sz w:val="24"/>
                      <w:szCs w:val="24"/>
                      <w:u w:val="single"/>
                      <w:lang w:eastAsia="ar-SA"/>
                    </w:rPr>
                  </w:pPr>
                  <w:r w:rsidRPr="004D76FB">
                    <w:rPr>
                      <w:rFonts w:ascii="Times New Roman" w:hAnsi="Times New Roman"/>
                      <w:sz w:val="24"/>
                      <w:szCs w:val="24"/>
                      <w:lang w:eastAsia="ar-SA"/>
                    </w:rPr>
                    <w:t>Срок окончания работ – 01 декабря 2013года.</w:t>
                  </w:r>
                  <w:r w:rsidRPr="004D76FB">
                    <w:rPr>
                      <w:sz w:val="24"/>
                      <w:szCs w:val="24"/>
                    </w:rPr>
                    <w:t xml:space="preserve"> </w:t>
                  </w:r>
                  <w:r w:rsidRPr="004D76FB">
                    <w:rPr>
                      <w:rFonts w:ascii="Times New Roman" w:hAnsi="Times New Roman"/>
                      <w:sz w:val="24"/>
                      <w:szCs w:val="24"/>
                    </w:rPr>
                    <w:t>Отдельные виды работ выполняются в сроки, предусмотренные графиком производства работ.</w:t>
                  </w:r>
                </w:p>
              </w:tc>
            </w:tr>
            <w:tr w:rsidR="00474D40" w:rsidRPr="004D76FB" w:rsidTr="00D62FC6">
              <w:trPr>
                <w:trHeight w:val="550"/>
              </w:trPr>
              <w:tc>
                <w:tcPr>
                  <w:tcW w:w="9510" w:type="dxa"/>
                  <w:gridSpan w:val="3"/>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keepLines/>
                    <w:suppressAutoHyphens/>
                    <w:snapToGrid w:val="0"/>
                    <w:spacing w:line="100" w:lineRule="atLeast"/>
                    <w:jc w:val="center"/>
                    <w:rPr>
                      <w:sz w:val="24"/>
                      <w:szCs w:val="24"/>
                      <w:lang w:eastAsia="ar-SA"/>
                    </w:rPr>
                  </w:pPr>
                  <w:r w:rsidRPr="004D76FB">
                    <w:rPr>
                      <w:sz w:val="24"/>
                      <w:szCs w:val="24"/>
                      <w:lang w:eastAsia="ar-SA"/>
                    </w:rPr>
                    <w:t>2. Основные требования к строительству и поставке оборудования</w:t>
                  </w:r>
                </w:p>
              </w:tc>
            </w:tr>
            <w:tr w:rsidR="00474D40" w:rsidRPr="004D76FB" w:rsidTr="00D62FC6">
              <w:trPr>
                <w:trHeight w:val="1416"/>
              </w:trPr>
              <w:tc>
                <w:tcPr>
                  <w:tcW w:w="917" w:type="dxa"/>
                  <w:tcBorders>
                    <w:top w:val="nil"/>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2.1</w:t>
                  </w:r>
                </w:p>
              </w:tc>
              <w:tc>
                <w:tcPr>
                  <w:tcW w:w="3068" w:type="dxa"/>
                  <w:tcBorders>
                    <w:top w:val="nil"/>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 xml:space="preserve">Основные требования к выполнению работ по строительству </w:t>
                  </w:r>
                </w:p>
              </w:tc>
              <w:tc>
                <w:tcPr>
                  <w:tcW w:w="5525" w:type="dxa"/>
                  <w:tcBorders>
                    <w:top w:val="nil"/>
                    <w:left w:val="single" w:sz="4" w:space="0" w:color="000000"/>
                    <w:bottom w:val="single" w:sz="4" w:space="0" w:color="000000"/>
                    <w:right w:val="single" w:sz="4" w:space="0" w:color="000000"/>
                  </w:tcBorders>
                  <w:vAlign w:val="center"/>
                  <w:hideMark/>
                </w:tcPr>
                <w:p w:rsidR="00474D40" w:rsidRPr="004D76FB" w:rsidRDefault="00474D40" w:rsidP="00D62FC6">
                  <w:pPr>
                    <w:keepNext/>
                    <w:snapToGrid w:val="0"/>
                    <w:spacing w:line="100" w:lineRule="atLeast"/>
                    <w:jc w:val="both"/>
                    <w:rPr>
                      <w:sz w:val="24"/>
                      <w:szCs w:val="24"/>
                      <w:lang w:eastAsia="ar-SA"/>
                    </w:rPr>
                  </w:pPr>
                  <w:r w:rsidRPr="004D76FB">
                    <w:rPr>
                      <w:sz w:val="24"/>
                      <w:szCs w:val="24"/>
                      <w:lang w:eastAsia="ar-SA"/>
                    </w:rPr>
                    <w:t>Работы должны выполняться качественно и   удовлетворять требованиям ПСД, СНиП и техническим регламентам.</w:t>
                  </w:r>
                </w:p>
              </w:tc>
            </w:tr>
            <w:tr w:rsidR="00474D40" w:rsidRPr="004D76FB" w:rsidTr="00D62FC6">
              <w:trPr>
                <w:trHeight w:val="1556"/>
              </w:trPr>
              <w:tc>
                <w:tcPr>
                  <w:tcW w:w="917" w:type="dxa"/>
                  <w:tcBorders>
                    <w:top w:val="nil"/>
                    <w:left w:val="single" w:sz="4" w:space="0" w:color="000000"/>
                    <w:bottom w:val="single" w:sz="4" w:space="0" w:color="000000"/>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t>2.2</w:t>
                  </w:r>
                </w:p>
              </w:tc>
              <w:tc>
                <w:tcPr>
                  <w:tcW w:w="3068" w:type="dxa"/>
                  <w:tcBorders>
                    <w:top w:val="nil"/>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Требование к применяемым материалам.</w:t>
                  </w:r>
                </w:p>
              </w:tc>
              <w:tc>
                <w:tcPr>
                  <w:tcW w:w="5525" w:type="dxa"/>
                  <w:tcBorders>
                    <w:top w:val="nil"/>
                    <w:left w:val="single" w:sz="4" w:space="0" w:color="000000"/>
                    <w:bottom w:val="single" w:sz="4" w:space="0" w:color="000000"/>
                    <w:right w:val="single" w:sz="4" w:space="0" w:color="000000"/>
                  </w:tcBorders>
                  <w:vAlign w:val="center"/>
                  <w:hideMark/>
                </w:tcPr>
                <w:p w:rsidR="00474D40" w:rsidRPr="004D76FB" w:rsidRDefault="00474D40" w:rsidP="00D62FC6">
                  <w:pPr>
                    <w:keepNext/>
                    <w:snapToGrid w:val="0"/>
                    <w:spacing w:line="100" w:lineRule="atLeast"/>
                    <w:jc w:val="both"/>
                    <w:rPr>
                      <w:sz w:val="24"/>
                      <w:szCs w:val="24"/>
                      <w:lang w:eastAsia="ar-SA"/>
                    </w:rPr>
                  </w:pPr>
                  <w:r w:rsidRPr="004D76FB">
                    <w:rPr>
                      <w:sz w:val="24"/>
                      <w:szCs w:val="24"/>
                      <w:lang w:eastAsia="ar-SA"/>
                    </w:rPr>
                    <w:t>Обязательно наличие сертификатов качества применяемых материалов, оборудования,  соответствие ПСД, пожарным, гигиеническим и техническим регламентам.</w:t>
                  </w:r>
                </w:p>
              </w:tc>
            </w:tr>
            <w:tr w:rsidR="00474D40" w:rsidRPr="004D76FB" w:rsidTr="00D62FC6">
              <w:trPr>
                <w:trHeight w:val="6675"/>
              </w:trPr>
              <w:tc>
                <w:tcPr>
                  <w:tcW w:w="917" w:type="dxa"/>
                  <w:tcBorders>
                    <w:top w:val="nil"/>
                    <w:left w:val="single" w:sz="4" w:space="0" w:color="000000"/>
                    <w:bottom w:val="single" w:sz="4" w:space="0" w:color="auto"/>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t>2.3</w:t>
                  </w:r>
                </w:p>
              </w:tc>
              <w:tc>
                <w:tcPr>
                  <w:tcW w:w="3068" w:type="dxa"/>
                  <w:tcBorders>
                    <w:top w:val="nil"/>
                    <w:left w:val="single" w:sz="4" w:space="0" w:color="000000"/>
                    <w:bottom w:val="single" w:sz="4" w:space="0" w:color="auto"/>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color w:val="000000"/>
                      <w:spacing w:val="-2"/>
                      <w:sz w:val="24"/>
                      <w:szCs w:val="24"/>
                      <w:lang w:eastAsia="ar-SA"/>
                    </w:rPr>
                  </w:pPr>
                  <w:r w:rsidRPr="004D76FB">
                    <w:rPr>
                      <w:color w:val="000000"/>
                      <w:sz w:val="24"/>
                      <w:szCs w:val="24"/>
                      <w:lang w:eastAsia="ar-SA"/>
                    </w:rPr>
                    <w:t xml:space="preserve">Требования к инженерному и технологическому  </w:t>
                  </w:r>
                  <w:r w:rsidRPr="004D76FB">
                    <w:rPr>
                      <w:color w:val="000000"/>
                      <w:spacing w:val="-2"/>
                      <w:sz w:val="24"/>
                      <w:szCs w:val="24"/>
                      <w:lang w:eastAsia="ar-SA"/>
                    </w:rPr>
                    <w:t>оборудованию</w:t>
                  </w:r>
                </w:p>
              </w:tc>
              <w:tc>
                <w:tcPr>
                  <w:tcW w:w="5525" w:type="dxa"/>
                  <w:tcBorders>
                    <w:top w:val="nil"/>
                    <w:left w:val="single" w:sz="4" w:space="0" w:color="000000"/>
                    <w:bottom w:val="single" w:sz="4" w:space="0" w:color="auto"/>
                    <w:right w:val="single" w:sz="4" w:space="0" w:color="000000"/>
                  </w:tcBorders>
                  <w:vAlign w:val="center"/>
                  <w:hideMark/>
                </w:tcPr>
                <w:p w:rsidR="00474D40" w:rsidRPr="004D76FB" w:rsidRDefault="00474D40" w:rsidP="00D62FC6">
                  <w:pPr>
                    <w:keepNext/>
                    <w:shd w:val="clear" w:color="auto" w:fill="FFFFFF"/>
                    <w:snapToGrid w:val="0"/>
                    <w:spacing w:line="100" w:lineRule="atLeast"/>
                    <w:ind w:right="116"/>
                    <w:jc w:val="both"/>
                    <w:rPr>
                      <w:color w:val="000000"/>
                      <w:spacing w:val="2"/>
                      <w:sz w:val="24"/>
                      <w:szCs w:val="24"/>
                      <w:lang w:eastAsia="ar-SA"/>
                    </w:rPr>
                  </w:pPr>
                  <w:r w:rsidRPr="004D76FB">
                    <w:rPr>
                      <w:color w:val="000000"/>
                      <w:spacing w:val="2"/>
                      <w:sz w:val="24"/>
                      <w:szCs w:val="24"/>
                      <w:lang w:eastAsia="ar-SA"/>
                    </w:rPr>
                    <w:t>При поставке оборудования, строительно-монтажным работам по основному и вспомогательному оборудованию объекта, инженерным сетям, пусконаладочным и режимно-наладочным работам на основном и вспомогательном оборудовании, средствах автоматизации руководствоваться рабочей документацией и следующими нормативными правовыми актами и нормативно-техническими документами:</w:t>
                  </w:r>
                </w:p>
                <w:p w:rsidR="00474D40" w:rsidRPr="004D76FB" w:rsidRDefault="00474D40" w:rsidP="00D62FC6">
                  <w:pPr>
                    <w:keepNext/>
                    <w:shd w:val="clear" w:color="auto" w:fill="FFFFFF"/>
                    <w:spacing w:line="100" w:lineRule="atLeast"/>
                    <w:ind w:left="101" w:right="116"/>
                    <w:jc w:val="both"/>
                    <w:rPr>
                      <w:color w:val="000000"/>
                      <w:spacing w:val="2"/>
                      <w:sz w:val="24"/>
                      <w:szCs w:val="24"/>
                      <w:lang w:eastAsia="ar-SA"/>
                    </w:rPr>
                  </w:pPr>
                  <w:r w:rsidRPr="004D76FB">
                    <w:rPr>
                      <w:color w:val="000000"/>
                      <w:spacing w:val="2"/>
                      <w:sz w:val="24"/>
                      <w:szCs w:val="24"/>
                      <w:lang w:eastAsia="ar-SA"/>
                    </w:rPr>
                    <w:t>- Градостроительным Кодексом Российской Федерации;</w:t>
                  </w:r>
                </w:p>
                <w:p w:rsidR="00474D40" w:rsidRPr="004D76FB" w:rsidRDefault="00474D40" w:rsidP="00D62FC6">
                  <w:pPr>
                    <w:keepNext/>
                    <w:spacing w:line="100" w:lineRule="atLeast"/>
                    <w:jc w:val="both"/>
                    <w:rPr>
                      <w:color w:val="000000"/>
                      <w:spacing w:val="2"/>
                      <w:sz w:val="24"/>
                      <w:szCs w:val="24"/>
                      <w:lang w:eastAsia="ar-SA"/>
                    </w:rPr>
                  </w:pPr>
                  <w:r w:rsidRPr="004D76FB">
                    <w:rPr>
                      <w:color w:val="000000"/>
                      <w:spacing w:val="2"/>
                      <w:sz w:val="24"/>
                      <w:szCs w:val="24"/>
                      <w:lang w:eastAsia="ar-SA"/>
                    </w:rPr>
                    <w:t xml:space="preserve">  - Федеральным законом №261-ФЗ от 23.11.2009г.</w:t>
                  </w:r>
                </w:p>
                <w:p w:rsidR="00474D40" w:rsidRPr="004D76FB" w:rsidRDefault="00474D40" w:rsidP="00D62FC6">
                  <w:pPr>
                    <w:keepNext/>
                    <w:shd w:val="clear" w:color="auto" w:fill="FFFFFF"/>
                    <w:spacing w:line="100" w:lineRule="atLeast"/>
                    <w:ind w:left="101" w:right="116"/>
                    <w:jc w:val="both"/>
                    <w:rPr>
                      <w:color w:val="000000"/>
                      <w:spacing w:val="2"/>
                      <w:sz w:val="24"/>
                      <w:szCs w:val="24"/>
                      <w:lang w:eastAsia="ar-SA"/>
                    </w:rPr>
                  </w:pPr>
                  <w:r w:rsidRPr="004D76FB">
                    <w:rPr>
                      <w:color w:val="000000"/>
                      <w:spacing w:val="2"/>
                      <w:sz w:val="24"/>
                      <w:szCs w:val="24"/>
                      <w:lang w:eastAsia="ar-SA"/>
                    </w:rPr>
                    <w:t>«Об энергосбережении и о повышении энергетической эффективности…в Российской Федерации;</w:t>
                  </w:r>
                </w:p>
                <w:p w:rsidR="00474D40" w:rsidRPr="004D76FB" w:rsidRDefault="00474D40" w:rsidP="00D62FC6">
                  <w:pPr>
                    <w:keepNext/>
                    <w:shd w:val="clear" w:color="auto" w:fill="FFFFFF"/>
                    <w:spacing w:line="100" w:lineRule="atLeast"/>
                    <w:ind w:left="101" w:right="116"/>
                    <w:jc w:val="both"/>
                    <w:rPr>
                      <w:color w:val="000000"/>
                      <w:spacing w:val="2"/>
                      <w:sz w:val="24"/>
                      <w:szCs w:val="24"/>
                      <w:lang w:eastAsia="ar-SA"/>
                    </w:rPr>
                  </w:pPr>
                  <w:r w:rsidRPr="004D76FB">
                    <w:rPr>
                      <w:color w:val="000000"/>
                      <w:spacing w:val="2"/>
                      <w:sz w:val="24"/>
                      <w:szCs w:val="24"/>
                      <w:lang w:eastAsia="ar-SA"/>
                    </w:rPr>
                    <w:t xml:space="preserve">- «Правила технической эксплуатации тепловых </w:t>
                  </w:r>
                  <w:r w:rsidRPr="004D76FB">
                    <w:rPr>
                      <w:spacing w:val="2"/>
                      <w:sz w:val="24"/>
                      <w:szCs w:val="24"/>
                      <w:lang w:eastAsia="ar-SA"/>
                    </w:rPr>
                    <w:t>энерг</w:t>
                  </w:r>
                  <w:r w:rsidRPr="004D76FB">
                    <w:rPr>
                      <w:color w:val="000000"/>
                      <w:spacing w:val="2"/>
                      <w:sz w:val="24"/>
                      <w:szCs w:val="24"/>
                      <w:lang w:eastAsia="ar-SA"/>
                    </w:rPr>
                    <w:t>оустановок»;</w:t>
                  </w:r>
                </w:p>
                <w:p w:rsidR="00474D40" w:rsidRPr="004D76FB" w:rsidRDefault="00474D40" w:rsidP="00D62FC6">
                  <w:pPr>
                    <w:keepNext/>
                    <w:shd w:val="clear" w:color="auto" w:fill="FFFFFF"/>
                    <w:spacing w:line="100" w:lineRule="atLeast"/>
                    <w:ind w:left="101" w:right="116"/>
                    <w:jc w:val="both"/>
                    <w:rPr>
                      <w:color w:val="000000"/>
                      <w:spacing w:val="2"/>
                      <w:sz w:val="24"/>
                      <w:szCs w:val="24"/>
                      <w:lang w:eastAsia="ar-SA"/>
                    </w:rPr>
                  </w:pPr>
                  <w:r w:rsidRPr="004D76FB">
                    <w:rPr>
                      <w:color w:val="000000"/>
                      <w:spacing w:val="2"/>
                      <w:sz w:val="24"/>
                      <w:szCs w:val="24"/>
                      <w:lang w:eastAsia="ar-SA"/>
                    </w:rPr>
                    <w:t>- «Правила технической эксплуатации электроустановок потребителей»;</w:t>
                  </w:r>
                </w:p>
                <w:p w:rsidR="00474D40" w:rsidRPr="004D76FB" w:rsidRDefault="00474D40" w:rsidP="00D62FC6">
                  <w:pPr>
                    <w:keepNext/>
                    <w:shd w:val="clear" w:color="auto" w:fill="FFFFFF"/>
                    <w:spacing w:line="100" w:lineRule="atLeast"/>
                    <w:ind w:left="101" w:right="116"/>
                    <w:jc w:val="both"/>
                    <w:rPr>
                      <w:color w:val="000000"/>
                      <w:spacing w:val="2"/>
                      <w:sz w:val="24"/>
                      <w:szCs w:val="24"/>
                      <w:lang w:eastAsia="ar-SA"/>
                    </w:rPr>
                  </w:pPr>
                  <w:r w:rsidRPr="004D76FB">
                    <w:rPr>
                      <w:color w:val="000000"/>
                      <w:spacing w:val="2"/>
                      <w:sz w:val="24"/>
                      <w:szCs w:val="24"/>
                      <w:lang w:eastAsia="ar-SA"/>
                    </w:rPr>
                    <w:t>- «Правила пожарной безопасности в Российской Федерации ППБ 01-03;</w:t>
                  </w:r>
                </w:p>
              </w:tc>
            </w:tr>
            <w:tr w:rsidR="00474D40" w:rsidRPr="004D76FB" w:rsidTr="00D62FC6">
              <w:trPr>
                <w:trHeight w:val="3967"/>
              </w:trPr>
              <w:tc>
                <w:tcPr>
                  <w:tcW w:w="917" w:type="dxa"/>
                  <w:tcBorders>
                    <w:top w:val="single" w:sz="4" w:space="0" w:color="auto"/>
                    <w:left w:val="single" w:sz="4" w:space="0" w:color="000000"/>
                    <w:bottom w:val="single" w:sz="4" w:space="0" w:color="000000"/>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lastRenderedPageBreak/>
                    <w:t>2.4</w:t>
                  </w:r>
                </w:p>
              </w:tc>
              <w:tc>
                <w:tcPr>
                  <w:tcW w:w="3068" w:type="dxa"/>
                  <w:tcBorders>
                    <w:top w:val="single" w:sz="4" w:space="0" w:color="auto"/>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Требования при соблюдении мер безопасности</w:t>
                  </w:r>
                </w:p>
              </w:tc>
              <w:tc>
                <w:tcPr>
                  <w:tcW w:w="5525" w:type="dxa"/>
                  <w:tcBorders>
                    <w:top w:val="single" w:sz="4" w:space="0" w:color="auto"/>
                    <w:left w:val="single" w:sz="4" w:space="0" w:color="000000"/>
                    <w:bottom w:val="single" w:sz="4" w:space="0" w:color="000000"/>
                    <w:right w:val="single" w:sz="4" w:space="0" w:color="000000"/>
                  </w:tcBorders>
                  <w:vAlign w:val="center"/>
                  <w:hideMark/>
                </w:tcPr>
                <w:p w:rsidR="00474D40" w:rsidRPr="004D76FB" w:rsidRDefault="00474D40" w:rsidP="00D62FC6">
                  <w:pPr>
                    <w:keepNext/>
                    <w:snapToGrid w:val="0"/>
                    <w:spacing w:line="100" w:lineRule="atLeast"/>
                    <w:jc w:val="both"/>
                    <w:rPr>
                      <w:sz w:val="24"/>
                      <w:szCs w:val="24"/>
                      <w:lang w:eastAsia="ar-SA"/>
                    </w:rPr>
                  </w:pPr>
                  <w:r w:rsidRPr="004D76FB">
                    <w:rPr>
                      <w:sz w:val="24"/>
                      <w:szCs w:val="24"/>
                      <w:lang w:eastAsia="ar-SA"/>
                    </w:rPr>
                    <w:t xml:space="preserve">Выполнять в соответствии с требованиями проектной документации, СНиП 12-03-2001 ч.1 и СНиП 12-04-2002 «Безопасность труда в строительстве. Часть 2. Строительное производство» </w:t>
                  </w:r>
                </w:p>
                <w:p w:rsidR="00474D40" w:rsidRPr="004D76FB" w:rsidRDefault="00474D40" w:rsidP="00D62FC6">
                  <w:pPr>
                    <w:keepNext/>
                    <w:widowControl w:val="0"/>
                    <w:spacing w:line="100" w:lineRule="atLeast"/>
                    <w:jc w:val="both"/>
                    <w:rPr>
                      <w:sz w:val="24"/>
                      <w:szCs w:val="24"/>
                      <w:lang w:eastAsia="ar-SA"/>
                    </w:rPr>
                  </w:pPr>
                  <w:r w:rsidRPr="004D76FB">
                    <w:rPr>
                      <w:sz w:val="24"/>
                      <w:szCs w:val="24"/>
                      <w:lang w:eastAsia="ar-SA"/>
                    </w:rPr>
                    <w:t>Подрядчик несет ответственность за:</w:t>
                  </w:r>
                </w:p>
                <w:p w:rsidR="00474D40" w:rsidRPr="004D76FB" w:rsidRDefault="00474D40" w:rsidP="00D62FC6">
                  <w:pPr>
                    <w:keepNext/>
                    <w:widowControl w:val="0"/>
                    <w:tabs>
                      <w:tab w:val="left" w:pos="0"/>
                    </w:tabs>
                    <w:spacing w:line="100" w:lineRule="atLeast"/>
                    <w:jc w:val="both"/>
                    <w:rPr>
                      <w:sz w:val="24"/>
                      <w:szCs w:val="24"/>
                      <w:lang w:eastAsia="ar-SA"/>
                    </w:rPr>
                  </w:pPr>
                  <w:r w:rsidRPr="004D76FB">
                    <w:rPr>
                      <w:sz w:val="24"/>
                      <w:szCs w:val="24"/>
                      <w:lang w:eastAsia="ar-SA"/>
                    </w:rPr>
                    <w:t xml:space="preserve">- технику безопасности и охрану труда своих работников; </w:t>
                  </w:r>
                </w:p>
                <w:p w:rsidR="00474D40" w:rsidRPr="004D76FB" w:rsidRDefault="00474D40" w:rsidP="00D62FC6">
                  <w:pPr>
                    <w:keepNext/>
                    <w:widowControl w:val="0"/>
                    <w:tabs>
                      <w:tab w:val="left" w:pos="0"/>
                    </w:tabs>
                    <w:spacing w:line="100" w:lineRule="atLeast"/>
                    <w:jc w:val="both"/>
                    <w:rPr>
                      <w:sz w:val="24"/>
                      <w:szCs w:val="24"/>
                      <w:lang w:eastAsia="ar-SA"/>
                    </w:rPr>
                  </w:pPr>
                  <w:r w:rsidRPr="004D76FB">
                    <w:rPr>
                      <w:sz w:val="24"/>
                      <w:szCs w:val="24"/>
                      <w:lang w:eastAsia="ar-SA"/>
                    </w:rPr>
                    <w:t>- противопожарную безопасность;</w:t>
                  </w:r>
                </w:p>
                <w:p w:rsidR="00474D40" w:rsidRPr="004D76FB" w:rsidRDefault="00474D40" w:rsidP="00D62FC6">
                  <w:pPr>
                    <w:keepNext/>
                    <w:shd w:val="clear" w:color="auto" w:fill="FFFFFF"/>
                    <w:spacing w:line="100" w:lineRule="atLeast"/>
                    <w:ind w:right="116"/>
                    <w:jc w:val="both"/>
                    <w:rPr>
                      <w:sz w:val="24"/>
                      <w:szCs w:val="24"/>
                      <w:lang w:eastAsia="ar-SA"/>
                    </w:rPr>
                  </w:pPr>
                  <w:r w:rsidRPr="004D76FB">
                    <w:rPr>
                      <w:sz w:val="24"/>
                      <w:szCs w:val="24"/>
                      <w:lang w:eastAsia="ar-SA"/>
                    </w:rPr>
                    <w:t>-  за случайно поврежденный объект во время производства работ 100% компенсация подрядчиком заказчику в денежном выражении.</w:t>
                  </w:r>
                </w:p>
              </w:tc>
            </w:tr>
            <w:tr w:rsidR="00474D40" w:rsidRPr="004D76FB" w:rsidTr="00D62FC6">
              <w:trPr>
                <w:trHeight w:val="6376"/>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t>2.5</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Порядок контроля и приемки работ</w:t>
                  </w:r>
                </w:p>
              </w:tc>
              <w:tc>
                <w:tcPr>
                  <w:tcW w:w="5525" w:type="dxa"/>
                  <w:tcBorders>
                    <w:top w:val="single" w:sz="4" w:space="0" w:color="000000"/>
                    <w:left w:val="single" w:sz="4" w:space="0" w:color="000000"/>
                    <w:bottom w:val="single" w:sz="4" w:space="0" w:color="000000"/>
                    <w:right w:val="single" w:sz="4" w:space="0" w:color="000000"/>
                  </w:tcBorders>
                  <w:vAlign w:val="center"/>
                  <w:hideMark/>
                </w:tcPr>
                <w:p w:rsidR="00474D40" w:rsidRPr="004D76FB" w:rsidRDefault="00474D40" w:rsidP="00D62FC6">
                  <w:pPr>
                    <w:keepNext/>
                    <w:overflowPunct w:val="0"/>
                    <w:autoSpaceDE w:val="0"/>
                    <w:snapToGrid w:val="0"/>
                    <w:spacing w:line="100" w:lineRule="atLeast"/>
                    <w:jc w:val="both"/>
                    <w:rPr>
                      <w:sz w:val="24"/>
                      <w:szCs w:val="24"/>
                      <w:lang w:eastAsia="ar-SA"/>
                    </w:rPr>
                  </w:pPr>
                  <w:r w:rsidRPr="004D76FB">
                    <w:rPr>
                      <w:sz w:val="24"/>
                      <w:szCs w:val="24"/>
                      <w:lang w:eastAsia="ar-SA"/>
                    </w:rPr>
                    <w:t>1. Приемка работ осуществляется на объекте Заказчиком.</w:t>
                  </w:r>
                </w:p>
                <w:p w:rsidR="00474D40" w:rsidRPr="004D76FB" w:rsidRDefault="00474D40" w:rsidP="00D62FC6">
                  <w:pPr>
                    <w:keepNext/>
                    <w:spacing w:line="100" w:lineRule="atLeast"/>
                    <w:jc w:val="both"/>
                    <w:rPr>
                      <w:sz w:val="24"/>
                      <w:szCs w:val="24"/>
                      <w:lang w:eastAsia="ar-SA"/>
                    </w:rPr>
                  </w:pPr>
                  <w:r w:rsidRPr="004D76FB">
                    <w:rPr>
                      <w:sz w:val="24"/>
                      <w:szCs w:val="24"/>
                      <w:lang w:eastAsia="ar-SA"/>
                    </w:rPr>
                    <w:t>2. После окончания СМР Подрядчик передает  Заказчику всю исполнительную документацию, согласно СНиП и технических регламентов</w:t>
                  </w:r>
                </w:p>
                <w:p w:rsidR="00474D40" w:rsidRPr="004D76FB" w:rsidRDefault="00474D40" w:rsidP="00D62FC6">
                  <w:pPr>
                    <w:keepNext/>
                    <w:tabs>
                      <w:tab w:val="left" w:pos="357"/>
                    </w:tabs>
                    <w:overflowPunct w:val="0"/>
                    <w:autoSpaceDE w:val="0"/>
                    <w:spacing w:line="100" w:lineRule="atLeast"/>
                    <w:jc w:val="both"/>
                    <w:rPr>
                      <w:sz w:val="24"/>
                      <w:szCs w:val="24"/>
                      <w:lang w:eastAsia="ar-SA"/>
                    </w:rPr>
                  </w:pPr>
                  <w:r w:rsidRPr="004D76FB">
                    <w:rPr>
                      <w:sz w:val="24"/>
                      <w:szCs w:val="24"/>
                      <w:lang w:eastAsia="ar-SA"/>
                    </w:rPr>
                    <w:t xml:space="preserve">      включая:</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сертификаты и паспорта на применённые  материалы и оборудования (если это предусмотрено действующим законодательством);</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акты на скрытые работы;</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акты испытаний всех инженерных сетей;</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общий и специальные журналы работ; </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исполнительные схемы всех инженерных сетей;</w:t>
                  </w:r>
                </w:p>
                <w:p w:rsidR="00474D40" w:rsidRPr="004D76FB" w:rsidRDefault="00474D40" w:rsidP="00D62FC6">
                  <w:pPr>
                    <w:keepNext/>
                    <w:overflowPunct w:val="0"/>
                    <w:spacing w:line="100" w:lineRule="atLeast"/>
                    <w:jc w:val="both"/>
                    <w:rPr>
                      <w:sz w:val="24"/>
                      <w:szCs w:val="24"/>
                      <w:lang w:eastAsia="ar-SA"/>
                    </w:rPr>
                  </w:pPr>
                  <w:r w:rsidRPr="004D76FB">
                    <w:rPr>
                      <w:sz w:val="24"/>
                      <w:szCs w:val="24"/>
                      <w:lang w:eastAsia="ar-SA"/>
                    </w:rPr>
                    <w:t xml:space="preserve">      - протоколы испытаний и опробования всего технологического оборудования;</w:t>
                  </w:r>
                </w:p>
                <w:p w:rsidR="00474D40" w:rsidRPr="004D76FB" w:rsidRDefault="00474D40" w:rsidP="00D62FC6">
                  <w:pPr>
                    <w:keepNext/>
                    <w:overflowPunct w:val="0"/>
                    <w:spacing w:line="100" w:lineRule="atLeast"/>
                    <w:jc w:val="both"/>
                    <w:rPr>
                      <w:sz w:val="24"/>
                      <w:szCs w:val="24"/>
                      <w:lang w:eastAsia="ar-SA"/>
                    </w:rPr>
                  </w:pPr>
                  <w:r w:rsidRPr="004D76FB">
                    <w:rPr>
                      <w:sz w:val="24"/>
                      <w:szCs w:val="24"/>
                      <w:lang w:eastAsia="ar-SA"/>
                    </w:rPr>
                    <w:t xml:space="preserve">      - справки о выполнении технических условий;</w:t>
                  </w:r>
                </w:p>
                <w:p w:rsidR="00474D40" w:rsidRPr="004D76FB" w:rsidRDefault="00474D40" w:rsidP="00D62FC6">
                  <w:pPr>
                    <w:keepNext/>
                    <w:overflowPunct w:val="0"/>
                    <w:spacing w:line="100" w:lineRule="atLeast"/>
                    <w:jc w:val="both"/>
                    <w:rPr>
                      <w:sz w:val="24"/>
                      <w:szCs w:val="24"/>
                      <w:lang w:eastAsia="ar-SA"/>
                    </w:rPr>
                  </w:pPr>
                  <w:r w:rsidRPr="004D76FB">
                    <w:rPr>
                      <w:sz w:val="24"/>
                      <w:szCs w:val="24"/>
                      <w:lang w:eastAsia="ar-SA"/>
                    </w:rPr>
                    <w:t xml:space="preserve">      - акты разграничения балансовой принадлежности         и эксплуатационной ответственности;</w:t>
                  </w:r>
                </w:p>
                <w:p w:rsidR="00474D40" w:rsidRPr="004D76FB" w:rsidRDefault="00474D40" w:rsidP="00D62FC6">
                  <w:pPr>
                    <w:keepNext/>
                    <w:overflowPunct w:val="0"/>
                    <w:spacing w:line="100" w:lineRule="atLeast"/>
                    <w:jc w:val="both"/>
                    <w:rPr>
                      <w:sz w:val="24"/>
                      <w:szCs w:val="24"/>
                      <w:lang w:eastAsia="ar-SA"/>
                    </w:rPr>
                  </w:pPr>
                  <w:r w:rsidRPr="004D76FB">
                    <w:rPr>
                      <w:sz w:val="24"/>
                      <w:szCs w:val="24"/>
                      <w:lang w:eastAsia="ar-SA"/>
                    </w:rPr>
                    <w:t xml:space="preserve">      - акты испытаний, исследований технологического оборудования включая анализ воды после  водоподготовки.</w:t>
                  </w:r>
                </w:p>
                <w:p w:rsidR="00474D40" w:rsidRPr="004D76FB" w:rsidRDefault="00474D40" w:rsidP="00D62FC6">
                  <w:pPr>
                    <w:keepNext/>
                    <w:spacing w:line="100" w:lineRule="atLeast"/>
                    <w:jc w:val="both"/>
                    <w:rPr>
                      <w:sz w:val="24"/>
                      <w:szCs w:val="24"/>
                      <w:lang w:eastAsia="ar-SA"/>
                    </w:rPr>
                  </w:pPr>
                  <w:r w:rsidRPr="004D76FB">
                    <w:rPr>
                      <w:sz w:val="24"/>
                      <w:szCs w:val="24"/>
                      <w:lang w:eastAsia="ar-SA"/>
                    </w:rPr>
                    <w:t xml:space="preserve">      - разрешение на допуск электроустановки, </w:t>
                  </w:r>
                  <w:proofErr w:type="spellStart"/>
                  <w:r w:rsidRPr="004D76FB">
                    <w:rPr>
                      <w:sz w:val="24"/>
                      <w:szCs w:val="24"/>
                      <w:lang w:eastAsia="ar-SA"/>
                    </w:rPr>
                    <w:t>теплоустановки</w:t>
                  </w:r>
                  <w:proofErr w:type="spellEnd"/>
                  <w:r w:rsidRPr="004D76FB">
                    <w:rPr>
                      <w:sz w:val="24"/>
                      <w:szCs w:val="24"/>
                      <w:lang w:eastAsia="ar-SA"/>
                    </w:rPr>
                    <w:t xml:space="preserve"> в         эксплуатацию</w:t>
                  </w:r>
                  <w:r w:rsidRPr="004D76FB">
                    <w:rPr>
                      <w:b/>
                      <w:sz w:val="24"/>
                      <w:szCs w:val="24"/>
                      <w:lang w:eastAsia="ar-SA"/>
                    </w:rPr>
                    <w:t xml:space="preserve"> </w:t>
                  </w:r>
                  <w:r w:rsidRPr="004D76FB">
                    <w:rPr>
                      <w:sz w:val="24"/>
                      <w:szCs w:val="24"/>
                      <w:lang w:eastAsia="ar-SA"/>
                    </w:rPr>
                    <w:t>ЗСУ «</w:t>
                  </w:r>
                  <w:proofErr w:type="spellStart"/>
                  <w:r w:rsidRPr="004D76FB">
                    <w:rPr>
                      <w:sz w:val="24"/>
                      <w:szCs w:val="24"/>
                      <w:lang w:eastAsia="ar-SA"/>
                    </w:rPr>
                    <w:t>Ростехнадзора</w:t>
                  </w:r>
                  <w:proofErr w:type="spellEnd"/>
                  <w:r w:rsidRPr="004D76FB">
                    <w:rPr>
                      <w:sz w:val="24"/>
                      <w:szCs w:val="24"/>
                      <w:lang w:eastAsia="ar-SA"/>
                    </w:rPr>
                    <w:t>».</w:t>
                  </w:r>
                </w:p>
              </w:tc>
            </w:tr>
            <w:tr w:rsidR="00474D40" w:rsidRPr="004D76FB" w:rsidTr="00D62FC6">
              <w:trPr>
                <w:trHeight w:val="1124"/>
              </w:trPr>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t>2.6</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Основные требования к наружным инженерным сетям</w:t>
                  </w:r>
                </w:p>
              </w:tc>
              <w:tc>
                <w:tcPr>
                  <w:tcW w:w="5525" w:type="dxa"/>
                  <w:tcBorders>
                    <w:top w:val="single" w:sz="4" w:space="0" w:color="000000"/>
                    <w:left w:val="single" w:sz="4" w:space="0" w:color="000000"/>
                    <w:bottom w:val="single" w:sz="4" w:space="0" w:color="000000"/>
                    <w:right w:val="single" w:sz="4" w:space="0" w:color="000000"/>
                  </w:tcBorders>
                  <w:vAlign w:val="center"/>
                  <w:hideMark/>
                </w:tcPr>
                <w:p w:rsidR="00474D40" w:rsidRPr="004D76FB" w:rsidRDefault="00474D40" w:rsidP="00D62FC6">
                  <w:pPr>
                    <w:keepNext/>
                    <w:snapToGrid w:val="0"/>
                    <w:spacing w:line="100" w:lineRule="atLeast"/>
                    <w:rPr>
                      <w:sz w:val="24"/>
                      <w:szCs w:val="24"/>
                      <w:lang w:eastAsia="ar-SA"/>
                    </w:rPr>
                  </w:pPr>
                  <w:r w:rsidRPr="004D76FB">
                    <w:rPr>
                      <w:sz w:val="24"/>
                      <w:szCs w:val="24"/>
                      <w:lang w:eastAsia="ar-SA"/>
                    </w:rPr>
                    <w:t>Выполнить согласно проектной документации, СНиП и технических регламентов.</w:t>
                  </w:r>
                </w:p>
              </w:tc>
            </w:tr>
            <w:tr w:rsidR="00474D40" w:rsidRPr="004D76FB" w:rsidTr="00D62FC6">
              <w:tc>
                <w:tcPr>
                  <w:tcW w:w="917"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keepLines/>
                    <w:shd w:val="clear" w:color="auto" w:fill="FFFFFF"/>
                    <w:snapToGrid w:val="0"/>
                    <w:spacing w:line="100" w:lineRule="atLeast"/>
                    <w:ind w:left="48"/>
                    <w:jc w:val="center"/>
                    <w:rPr>
                      <w:sz w:val="24"/>
                      <w:szCs w:val="24"/>
                      <w:lang w:eastAsia="ar-SA"/>
                    </w:rPr>
                  </w:pPr>
                  <w:r w:rsidRPr="004D76FB">
                    <w:rPr>
                      <w:sz w:val="24"/>
                      <w:szCs w:val="24"/>
                      <w:lang w:eastAsia="ar-SA"/>
                    </w:rPr>
                    <w:t>2.7</w:t>
                  </w:r>
                </w:p>
              </w:tc>
              <w:tc>
                <w:tcPr>
                  <w:tcW w:w="3068" w:type="dxa"/>
                  <w:tcBorders>
                    <w:top w:val="single" w:sz="4" w:space="0" w:color="000000"/>
                    <w:left w:val="single" w:sz="4" w:space="0" w:color="000000"/>
                    <w:bottom w:val="single" w:sz="4" w:space="0" w:color="000000"/>
                    <w:right w:val="nil"/>
                  </w:tcBorders>
                  <w:vAlign w:val="center"/>
                  <w:hideMark/>
                </w:tcPr>
                <w:p w:rsidR="00474D40" w:rsidRPr="004D76FB" w:rsidRDefault="00474D40" w:rsidP="00D62FC6">
                  <w:pPr>
                    <w:keepNext/>
                    <w:shd w:val="clear" w:color="auto" w:fill="FFFFFF"/>
                    <w:snapToGrid w:val="0"/>
                    <w:spacing w:line="278" w:lineRule="exact"/>
                    <w:ind w:left="102" w:right="96"/>
                    <w:jc w:val="center"/>
                    <w:rPr>
                      <w:sz w:val="24"/>
                      <w:szCs w:val="24"/>
                      <w:lang w:eastAsia="ar-SA"/>
                    </w:rPr>
                  </w:pPr>
                  <w:r w:rsidRPr="004D76FB">
                    <w:rPr>
                      <w:sz w:val="24"/>
                      <w:szCs w:val="24"/>
                      <w:lang w:eastAsia="ar-SA"/>
                    </w:rPr>
                    <w:t>Пусконаладочные работы, исследование и испытание всех требуемых параметров</w:t>
                  </w:r>
                </w:p>
              </w:tc>
              <w:tc>
                <w:tcPr>
                  <w:tcW w:w="5525" w:type="dxa"/>
                  <w:tcBorders>
                    <w:top w:val="single" w:sz="4" w:space="0" w:color="000000"/>
                    <w:left w:val="single" w:sz="4" w:space="0" w:color="000000"/>
                    <w:bottom w:val="single" w:sz="4" w:space="0" w:color="000000"/>
                    <w:right w:val="single" w:sz="4" w:space="0" w:color="000000"/>
                  </w:tcBorders>
                  <w:hideMark/>
                </w:tcPr>
                <w:p w:rsidR="00474D40" w:rsidRPr="004D76FB" w:rsidRDefault="00474D40" w:rsidP="00D62FC6">
                  <w:pPr>
                    <w:keepNext/>
                    <w:snapToGrid w:val="0"/>
                    <w:spacing w:line="100" w:lineRule="atLeast"/>
                    <w:rPr>
                      <w:sz w:val="24"/>
                      <w:szCs w:val="24"/>
                      <w:lang w:eastAsia="ar-SA"/>
                    </w:rPr>
                  </w:pPr>
                  <w:r w:rsidRPr="004D76FB">
                    <w:rPr>
                      <w:sz w:val="24"/>
                      <w:szCs w:val="24"/>
                      <w:lang w:eastAsia="ar-SA"/>
                    </w:rPr>
                    <w:t>Проводить все пусто-наладочные работы, испытания и исследование всех требуемых параметров согласно техническим регламентам, СНиП и других нормативных документов.</w:t>
                  </w:r>
                </w:p>
              </w:tc>
            </w:tr>
            <w:tr w:rsidR="00474D40" w:rsidRPr="004D76FB" w:rsidTr="00D62FC6">
              <w:tc>
                <w:tcPr>
                  <w:tcW w:w="9510" w:type="dxa"/>
                  <w:gridSpan w:val="3"/>
                  <w:tcBorders>
                    <w:top w:val="single" w:sz="4" w:space="0" w:color="000000"/>
                    <w:left w:val="single" w:sz="4" w:space="0" w:color="000000"/>
                    <w:bottom w:val="single" w:sz="4" w:space="0" w:color="auto"/>
                    <w:right w:val="single" w:sz="4" w:space="0" w:color="000000"/>
                  </w:tcBorders>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3. Дополнительные требования</w:t>
                  </w:r>
                </w:p>
              </w:tc>
            </w:tr>
            <w:tr w:rsidR="00474D40" w:rsidRPr="004D76FB" w:rsidTr="00D62FC6">
              <w:trPr>
                <w:trHeight w:val="1950"/>
              </w:trPr>
              <w:tc>
                <w:tcPr>
                  <w:tcW w:w="917" w:type="dxa"/>
                  <w:tcBorders>
                    <w:top w:val="single" w:sz="4" w:space="0" w:color="auto"/>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t>3.1</w:t>
                  </w:r>
                </w:p>
              </w:tc>
              <w:tc>
                <w:tcPr>
                  <w:tcW w:w="3068" w:type="dxa"/>
                  <w:tcBorders>
                    <w:top w:val="single" w:sz="4" w:space="0" w:color="auto"/>
                    <w:left w:val="single" w:sz="4" w:space="0" w:color="000000"/>
                    <w:bottom w:val="single" w:sz="4" w:space="0" w:color="000000"/>
                    <w:right w:val="nil"/>
                  </w:tcBorders>
                  <w:hideMark/>
                </w:tcPr>
                <w:p w:rsidR="00474D40" w:rsidRPr="004D76FB" w:rsidRDefault="00474D40" w:rsidP="00D62FC6">
                  <w:pPr>
                    <w:keepNext/>
                    <w:keepLines/>
                    <w:snapToGrid w:val="0"/>
                    <w:spacing w:line="100" w:lineRule="atLeast"/>
                    <w:rPr>
                      <w:sz w:val="24"/>
                      <w:szCs w:val="24"/>
                      <w:lang w:eastAsia="ar-SA"/>
                    </w:rPr>
                  </w:pPr>
                  <w:r w:rsidRPr="004D76FB">
                    <w:rPr>
                      <w:sz w:val="24"/>
                      <w:szCs w:val="24"/>
                      <w:lang w:eastAsia="ar-SA"/>
                    </w:rPr>
                    <w:t>Требования к оформлению документации при сдаче объекта в эксплуатацию</w:t>
                  </w:r>
                </w:p>
              </w:tc>
              <w:tc>
                <w:tcPr>
                  <w:tcW w:w="5525" w:type="dxa"/>
                  <w:tcBorders>
                    <w:top w:val="single" w:sz="4" w:space="0" w:color="auto"/>
                    <w:left w:val="single" w:sz="4" w:space="0" w:color="000000"/>
                    <w:bottom w:val="single" w:sz="4" w:space="0" w:color="000000"/>
                    <w:right w:val="single" w:sz="4" w:space="0" w:color="000000"/>
                  </w:tcBorders>
                  <w:hideMark/>
                </w:tcPr>
                <w:p w:rsidR="00474D40" w:rsidRPr="004D76FB" w:rsidRDefault="00474D40" w:rsidP="00D62FC6">
                  <w:pPr>
                    <w:keepNext/>
                    <w:snapToGrid w:val="0"/>
                    <w:spacing w:line="100" w:lineRule="atLeast"/>
                    <w:rPr>
                      <w:sz w:val="24"/>
                      <w:szCs w:val="24"/>
                      <w:lang w:eastAsia="ar-SA"/>
                    </w:rPr>
                  </w:pPr>
                  <w:r w:rsidRPr="004D76FB">
                    <w:rPr>
                      <w:sz w:val="24"/>
                      <w:szCs w:val="24"/>
                      <w:lang w:eastAsia="ar-SA"/>
                    </w:rPr>
                    <w:t xml:space="preserve">Своевременное оформление разрешений на допуск в эксплуатацию электроустановки и тепловой энергоустановки.   </w:t>
                  </w:r>
                </w:p>
                <w:p w:rsidR="00474D40" w:rsidRPr="004D76FB" w:rsidRDefault="00474D40" w:rsidP="00D62FC6">
                  <w:pPr>
                    <w:keepNext/>
                    <w:keepLines/>
                    <w:spacing w:line="100" w:lineRule="atLeast"/>
                    <w:jc w:val="both"/>
                    <w:rPr>
                      <w:sz w:val="24"/>
                      <w:szCs w:val="24"/>
                      <w:lang w:eastAsia="ar-SA"/>
                    </w:rPr>
                  </w:pPr>
                  <w:r w:rsidRPr="004D76FB">
                    <w:rPr>
                      <w:sz w:val="24"/>
                      <w:szCs w:val="24"/>
                      <w:lang w:eastAsia="ar-SA"/>
                    </w:rPr>
                    <w:t>Подготовка пакета документов для предъявления в ИГСН</w:t>
                  </w:r>
                </w:p>
                <w:p w:rsidR="00474D40" w:rsidRPr="004D76FB" w:rsidRDefault="00474D40" w:rsidP="00D62FC6">
                  <w:pPr>
                    <w:keepNext/>
                    <w:keepLines/>
                    <w:spacing w:line="100" w:lineRule="atLeast"/>
                    <w:jc w:val="both"/>
                    <w:rPr>
                      <w:sz w:val="24"/>
                      <w:szCs w:val="24"/>
                      <w:lang w:eastAsia="ar-SA"/>
                    </w:rPr>
                  </w:pPr>
                  <w:r w:rsidRPr="004D76FB">
                    <w:rPr>
                      <w:sz w:val="24"/>
                      <w:szCs w:val="24"/>
                      <w:lang w:eastAsia="ar-SA"/>
                    </w:rPr>
                    <w:t xml:space="preserve">Оформление исполнительной документации согласно СНиП. </w:t>
                  </w:r>
                </w:p>
              </w:tc>
            </w:tr>
            <w:tr w:rsidR="00474D40" w:rsidRPr="004D76FB" w:rsidTr="00D62FC6">
              <w:tc>
                <w:tcPr>
                  <w:tcW w:w="917" w:type="dxa"/>
                  <w:tcBorders>
                    <w:top w:val="nil"/>
                    <w:left w:val="single" w:sz="4" w:space="0" w:color="000000"/>
                    <w:bottom w:val="single" w:sz="4" w:space="0" w:color="000000"/>
                    <w:right w:val="nil"/>
                  </w:tcBorders>
                  <w:vAlign w:val="center"/>
                  <w:hideMark/>
                </w:tcPr>
                <w:p w:rsidR="00474D40" w:rsidRPr="004D76FB" w:rsidRDefault="00474D40" w:rsidP="00D62FC6">
                  <w:pPr>
                    <w:keepNext/>
                    <w:keepLines/>
                    <w:snapToGrid w:val="0"/>
                    <w:spacing w:line="100" w:lineRule="atLeast"/>
                    <w:jc w:val="center"/>
                    <w:rPr>
                      <w:sz w:val="24"/>
                      <w:szCs w:val="24"/>
                      <w:lang w:eastAsia="ar-SA"/>
                    </w:rPr>
                  </w:pPr>
                  <w:r w:rsidRPr="004D76FB">
                    <w:rPr>
                      <w:sz w:val="24"/>
                      <w:szCs w:val="24"/>
                      <w:lang w:eastAsia="ar-SA"/>
                    </w:rPr>
                    <w:lastRenderedPageBreak/>
                    <w:t>3.2</w:t>
                  </w:r>
                </w:p>
              </w:tc>
              <w:tc>
                <w:tcPr>
                  <w:tcW w:w="3068" w:type="dxa"/>
                  <w:tcBorders>
                    <w:top w:val="nil"/>
                    <w:left w:val="single" w:sz="4" w:space="0" w:color="000000"/>
                    <w:bottom w:val="single" w:sz="4" w:space="0" w:color="000000"/>
                    <w:right w:val="nil"/>
                  </w:tcBorders>
                  <w:hideMark/>
                </w:tcPr>
                <w:p w:rsidR="00474D40" w:rsidRPr="004D76FB" w:rsidRDefault="00474D40" w:rsidP="00D62FC6">
                  <w:pPr>
                    <w:keepNext/>
                    <w:keepLines/>
                    <w:snapToGrid w:val="0"/>
                    <w:spacing w:line="100" w:lineRule="atLeast"/>
                    <w:rPr>
                      <w:color w:val="000000"/>
                      <w:sz w:val="24"/>
                      <w:szCs w:val="24"/>
                      <w:lang w:eastAsia="ar-SA"/>
                    </w:rPr>
                  </w:pPr>
                  <w:r w:rsidRPr="004D76FB">
                    <w:rPr>
                      <w:color w:val="000000"/>
                      <w:sz w:val="24"/>
                      <w:szCs w:val="24"/>
                      <w:lang w:eastAsia="ar-SA"/>
                    </w:rPr>
                    <w:t>Требования по электро, тепло-,  водоснабжению объекта строительства</w:t>
                  </w:r>
                </w:p>
              </w:tc>
              <w:tc>
                <w:tcPr>
                  <w:tcW w:w="5525" w:type="dxa"/>
                  <w:tcBorders>
                    <w:top w:val="nil"/>
                    <w:left w:val="single" w:sz="4" w:space="0" w:color="000000"/>
                    <w:bottom w:val="single" w:sz="4" w:space="0" w:color="000000"/>
                    <w:right w:val="single" w:sz="4" w:space="0" w:color="000000"/>
                  </w:tcBorders>
                  <w:hideMark/>
                </w:tcPr>
                <w:p w:rsidR="00474D40" w:rsidRPr="004D76FB" w:rsidRDefault="00474D40" w:rsidP="00D62FC6">
                  <w:pPr>
                    <w:keepNext/>
                    <w:snapToGrid w:val="0"/>
                    <w:spacing w:line="100" w:lineRule="atLeast"/>
                    <w:rPr>
                      <w:color w:val="000000"/>
                      <w:sz w:val="24"/>
                      <w:szCs w:val="24"/>
                      <w:lang w:eastAsia="ar-SA"/>
                    </w:rPr>
                  </w:pPr>
                  <w:r w:rsidRPr="004D76FB">
                    <w:rPr>
                      <w:color w:val="000000"/>
                      <w:sz w:val="24"/>
                      <w:szCs w:val="24"/>
                      <w:lang w:eastAsia="ar-SA"/>
                    </w:rPr>
                    <w:t xml:space="preserve">До получения заключения ИГСН по НСО о соответствии построенного объекта проекту получить справки о выполнении всех ТУ и акты-допуски ЗСУ </w:t>
                  </w:r>
                  <w:proofErr w:type="spellStart"/>
                  <w:r w:rsidRPr="004D76FB">
                    <w:rPr>
                      <w:color w:val="000000"/>
                      <w:sz w:val="24"/>
                      <w:szCs w:val="24"/>
                      <w:lang w:eastAsia="ar-SA"/>
                    </w:rPr>
                    <w:t>Ростехнадзора</w:t>
                  </w:r>
                  <w:proofErr w:type="spellEnd"/>
                  <w:r w:rsidRPr="004D76FB">
                    <w:rPr>
                      <w:color w:val="000000"/>
                      <w:sz w:val="24"/>
                      <w:szCs w:val="24"/>
                      <w:lang w:eastAsia="ar-SA"/>
                    </w:rPr>
                    <w:t xml:space="preserve"> по электро- , теплоснабжению.</w:t>
                  </w:r>
                </w:p>
              </w:tc>
            </w:tr>
          </w:tbl>
          <w:p w:rsidR="00474D40" w:rsidRPr="004D76FB" w:rsidRDefault="00474D40" w:rsidP="00D62FC6">
            <w:pPr>
              <w:pStyle w:val="1a"/>
              <w:jc w:val="center"/>
              <w:rPr>
                <w:rFonts w:ascii="Times New Roman" w:hAnsi="Times New Roman" w:cs="Times New Roman"/>
                <w:b/>
                <w:sz w:val="24"/>
              </w:rPr>
            </w:pPr>
          </w:p>
          <w:p w:rsidR="00474D40" w:rsidRPr="004D76FB" w:rsidRDefault="00474D40" w:rsidP="00D62FC6">
            <w:pPr>
              <w:keepNext/>
              <w:suppressAutoHyphens/>
              <w:autoSpaceDN w:val="0"/>
              <w:jc w:val="center"/>
              <w:outlineLvl w:val="0"/>
              <w:rPr>
                <w:rFonts w:eastAsia="Arial Unicode MS"/>
                <w:b/>
                <w:bCs/>
                <w:sz w:val="24"/>
                <w:szCs w:val="24"/>
                <w:lang w:eastAsia="ar-SA"/>
              </w:rPr>
            </w:pPr>
          </w:p>
          <w:tbl>
            <w:tblPr>
              <w:tblW w:w="9802" w:type="dxa"/>
              <w:tblInd w:w="93" w:type="dxa"/>
              <w:tblLayout w:type="fixed"/>
              <w:tblLook w:val="04A0" w:firstRow="1" w:lastRow="0" w:firstColumn="1" w:lastColumn="0" w:noHBand="0" w:noVBand="1"/>
            </w:tblPr>
            <w:tblGrid>
              <w:gridCol w:w="473"/>
              <w:gridCol w:w="103"/>
              <w:gridCol w:w="141"/>
              <w:gridCol w:w="5330"/>
              <w:gridCol w:w="463"/>
              <w:gridCol w:w="1634"/>
              <w:gridCol w:w="274"/>
              <w:gridCol w:w="1166"/>
              <w:gridCol w:w="218"/>
            </w:tblGrid>
            <w:tr w:rsidR="00474D40" w:rsidRPr="004D76FB" w:rsidTr="00D62FC6">
              <w:trPr>
                <w:trHeight w:val="255"/>
              </w:trPr>
              <w:tc>
                <w:tcPr>
                  <w:tcW w:w="576" w:type="dxa"/>
                  <w:gridSpan w:val="2"/>
                  <w:hideMark/>
                </w:tcPr>
                <w:p w:rsidR="00474D40" w:rsidRPr="004D76FB" w:rsidRDefault="00474D40" w:rsidP="00D62FC6">
                  <w:pPr>
                    <w:spacing w:after="200" w:line="276" w:lineRule="auto"/>
                    <w:rPr>
                      <w:rFonts w:ascii="Calibri" w:eastAsia="Calibri" w:hAnsi="Calibri"/>
                      <w:sz w:val="22"/>
                      <w:szCs w:val="22"/>
                      <w:lang w:eastAsia="en-US"/>
                    </w:rPr>
                  </w:pPr>
                </w:p>
              </w:tc>
              <w:tc>
                <w:tcPr>
                  <w:tcW w:w="5471" w:type="dxa"/>
                  <w:gridSpan w:val="2"/>
                  <w:hideMark/>
                </w:tcPr>
                <w:p w:rsidR="00474D40" w:rsidRPr="004D76FB" w:rsidRDefault="00474D40" w:rsidP="00D62FC6">
                  <w:pPr>
                    <w:spacing w:after="200" w:line="276" w:lineRule="auto"/>
                    <w:rPr>
                      <w:rFonts w:ascii="Calibri" w:eastAsia="Calibri" w:hAnsi="Calibri"/>
                      <w:sz w:val="22"/>
                      <w:szCs w:val="22"/>
                      <w:lang w:eastAsia="en-US"/>
                    </w:rPr>
                  </w:pPr>
                </w:p>
              </w:tc>
              <w:tc>
                <w:tcPr>
                  <w:tcW w:w="2371" w:type="dxa"/>
                  <w:gridSpan w:val="3"/>
                  <w:noWrap/>
                  <w:hideMark/>
                </w:tcPr>
                <w:p w:rsidR="00474D40" w:rsidRPr="004D76FB" w:rsidRDefault="00474D40" w:rsidP="00D62FC6">
                  <w:pPr>
                    <w:spacing w:after="200" w:line="276" w:lineRule="auto"/>
                    <w:rPr>
                      <w:rFonts w:ascii="Calibri" w:eastAsia="Calibri" w:hAnsi="Calibri"/>
                      <w:sz w:val="22"/>
                      <w:szCs w:val="22"/>
                      <w:lang w:eastAsia="en-US"/>
                    </w:rPr>
                  </w:pPr>
                </w:p>
              </w:tc>
              <w:tc>
                <w:tcPr>
                  <w:tcW w:w="1384" w:type="dxa"/>
                  <w:gridSpan w:val="2"/>
                  <w:noWrap/>
                  <w:hideMark/>
                </w:tcPr>
                <w:p w:rsidR="00474D40" w:rsidRPr="004D76FB" w:rsidRDefault="00474D40" w:rsidP="00D62FC6">
                  <w:pPr>
                    <w:spacing w:after="200" w:line="276" w:lineRule="auto"/>
                    <w:rPr>
                      <w:rFonts w:ascii="Calibri" w:eastAsia="Calibri" w:hAnsi="Calibri"/>
                      <w:sz w:val="22"/>
                      <w:szCs w:val="22"/>
                      <w:lang w:eastAsia="en-US"/>
                    </w:rPr>
                  </w:pPr>
                </w:p>
              </w:tc>
            </w:tr>
            <w:tr w:rsidR="00474D40" w:rsidRPr="004D76FB" w:rsidTr="00D62FC6">
              <w:trPr>
                <w:trHeight w:val="255"/>
              </w:trPr>
              <w:tc>
                <w:tcPr>
                  <w:tcW w:w="576" w:type="dxa"/>
                  <w:gridSpan w:val="2"/>
                  <w:hideMark/>
                </w:tcPr>
                <w:p w:rsidR="00474D40" w:rsidRPr="004D76FB" w:rsidRDefault="00474D40" w:rsidP="00D62FC6"/>
              </w:tc>
              <w:tc>
                <w:tcPr>
                  <w:tcW w:w="9226" w:type="dxa"/>
                  <w:gridSpan w:val="7"/>
                </w:tcPr>
                <w:p w:rsidR="00474D40" w:rsidRPr="004D76FB" w:rsidRDefault="00474D40" w:rsidP="00D62FC6">
                  <w:pPr>
                    <w:spacing w:after="200" w:line="276" w:lineRule="auto"/>
                    <w:jc w:val="center"/>
                    <w:rPr>
                      <w:rFonts w:ascii="Calibri" w:eastAsia="Calibri" w:hAnsi="Calibri"/>
                      <w:b/>
                      <w:sz w:val="22"/>
                      <w:szCs w:val="22"/>
                      <w:lang w:eastAsia="en-US"/>
                    </w:rPr>
                  </w:pPr>
                  <w:r w:rsidRPr="004D76FB">
                    <w:rPr>
                      <w:rFonts w:ascii="Calibri" w:eastAsia="Calibri" w:hAnsi="Calibri"/>
                      <w:b/>
                      <w:sz w:val="22"/>
                      <w:szCs w:val="22"/>
                      <w:lang w:eastAsia="en-US"/>
                    </w:rPr>
                    <w:t>ВЕДОМОСТИ ОБЪЕМОВ РАБОТ</w:t>
                  </w:r>
                </w:p>
                <w:p w:rsidR="00474D40" w:rsidRPr="004D76FB" w:rsidRDefault="00474D40" w:rsidP="00D62FC6">
                  <w:pPr>
                    <w:spacing w:after="200" w:line="276" w:lineRule="auto"/>
                    <w:jc w:val="center"/>
                    <w:rPr>
                      <w:rFonts w:ascii="Calibri" w:eastAsia="Calibri" w:hAnsi="Calibri"/>
                      <w:b/>
                      <w:sz w:val="22"/>
                      <w:szCs w:val="22"/>
                      <w:lang w:eastAsia="en-US"/>
                    </w:rPr>
                  </w:pPr>
                  <w:r w:rsidRPr="004D76FB">
                    <w:rPr>
                      <w:rFonts w:ascii="Calibri" w:eastAsia="Calibri" w:hAnsi="Calibri"/>
                      <w:b/>
                      <w:sz w:val="22"/>
                      <w:szCs w:val="22"/>
                      <w:lang w:eastAsia="en-US"/>
                    </w:rPr>
                    <w:t xml:space="preserve">на выполнение подрядных работ по строительству и реконструкции объекта «Реконструкция ЦРБ </w:t>
                  </w:r>
                  <w:proofErr w:type="spellStart"/>
                  <w:r w:rsidRPr="004D76FB">
                    <w:rPr>
                      <w:rFonts w:ascii="Calibri" w:eastAsia="Calibri" w:hAnsi="Calibri"/>
                      <w:b/>
                      <w:sz w:val="22"/>
                      <w:szCs w:val="22"/>
                      <w:lang w:eastAsia="en-US"/>
                    </w:rPr>
                    <w:t>Болотнинского</w:t>
                  </w:r>
                  <w:proofErr w:type="spellEnd"/>
                  <w:r w:rsidRPr="004D76FB">
                    <w:rPr>
                      <w:rFonts w:ascii="Calibri" w:eastAsia="Calibri" w:hAnsi="Calibri"/>
                      <w:b/>
                      <w:sz w:val="22"/>
                      <w:szCs w:val="22"/>
                      <w:lang w:eastAsia="en-US"/>
                    </w:rPr>
                    <w:t xml:space="preserve"> района».</w:t>
                  </w:r>
                </w:p>
                <w:p w:rsidR="00474D40" w:rsidRPr="004D76FB" w:rsidRDefault="00474D40" w:rsidP="00D62FC6">
                  <w:pPr>
                    <w:spacing w:after="200" w:line="276" w:lineRule="auto"/>
                    <w:rPr>
                      <w:rFonts w:ascii="Calibri" w:eastAsia="Calibri" w:hAnsi="Calibri"/>
                      <w:sz w:val="22"/>
                      <w:szCs w:val="22"/>
                      <w:lang w:eastAsia="en-US"/>
                    </w:rPr>
                  </w:pPr>
                </w:p>
                <w:p w:rsidR="00474D40" w:rsidRPr="004D76FB" w:rsidRDefault="00474D40" w:rsidP="00D62FC6">
                  <w:pPr>
                    <w:spacing w:after="200" w:line="276" w:lineRule="auto"/>
                    <w:rPr>
                      <w:rFonts w:ascii="Calibri" w:eastAsia="Calibri" w:hAnsi="Calibri"/>
                      <w:sz w:val="22"/>
                      <w:szCs w:val="22"/>
                      <w:lang w:eastAsia="en-US"/>
                    </w:rPr>
                  </w:pPr>
                  <w:r w:rsidRPr="004D76FB">
                    <w:rPr>
                      <w:rFonts w:ascii="Calibri" w:eastAsia="Calibri" w:hAnsi="Calibri"/>
                      <w:sz w:val="22"/>
                      <w:szCs w:val="22"/>
                      <w:lang w:eastAsia="en-US"/>
                    </w:rPr>
                    <w:t>ВЕДОМОСТЬ ОБЪЕМОВ РАБОТ 02-01-01</w:t>
                  </w:r>
                </w:p>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pPr>
                    <w:spacing w:after="200" w:line="276" w:lineRule="auto"/>
                    <w:rPr>
                      <w:rFonts w:ascii="Calibri" w:eastAsia="Calibri" w:hAnsi="Calibri"/>
                      <w:sz w:val="22"/>
                      <w:szCs w:val="22"/>
                      <w:lang w:eastAsia="en-US"/>
                    </w:rPr>
                  </w:pPr>
                  <w:r w:rsidRPr="004D76FB">
                    <w:rPr>
                      <w:rFonts w:ascii="Calibri" w:eastAsia="Calibri" w:hAnsi="Calibri"/>
                      <w:sz w:val="22"/>
                      <w:szCs w:val="22"/>
                      <w:lang w:eastAsia="en-US"/>
                    </w:rPr>
                    <w:t>Архитектура</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rFonts w:ascii="Calibri" w:eastAsia="Calibri" w:hAnsi="Calibri"/>
                      <w:sz w:val="22"/>
                      <w:szCs w:val="22"/>
                      <w:lang w:eastAsia="en-US"/>
                    </w:rPr>
                    <w:t xml:space="preserve">№ </w:t>
                  </w:r>
                  <w:proofErr w:type="spellStart"/>
                  <w:r w:rsidRPr="004D76FB">
                    <w:rPr>
                      <w:rFonts w:ascii="Calibri" w:eastAsia="Calibri" w:hAnsi="Calibri"/>
                      <w:sz w:val="22"/>
                      <w:szCs w:val="22"/>
                      <w:lang w:eastAsia="en-US"/>
                    </w:rPr>
                    <w:t>пп</w:t>
                  </w:r>
                  <w:proofErr w:type="spellEnd"/>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Наименование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rFonts w:ascii="Calibri" w:eastAsia="Calibri" w:hAnsi="Calibri"/>
                      <w:sz w:val="22"/>
                      <w:szCs w:val="22"/>
                      <w:lang w:eastAsia="en-US"/>
                    </w:rPr>
                    <w:t>Ед. изм.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rFonts w:ascii="Calibri" w:eastAsia="Calibri" w:hAnsi="Calibri"/>
                      <w:sz w:val="22"/>
                      <w:szCs w:val="22"/>
                      <w:lang w:eastAsia="en-US"/>
                    </w:rPr>
                    <w:t>Кол.</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w:t>
                  </w:r>
                </w:p>
              </w:tc>
            </w:tr>
            <w:tr w:rsidR="00474D40" w:rsidRPr="004D76FB" w:rsidTr="00D62FC6">
              <w:trPr>
                <w:trHeight w:val="510"/>
              </w:trPr>
              <w:tc>
                <w:tcPr>
                  <w:tcW w:w="9802" w:type="dxa"/>
                  <w:gridSpan w:val="9"/>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Раздел 1. Разборка конструкций</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деревянных заполнений проемов дверных и воротных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1,1313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Монтаж конструкций дверей, люков, лазов для </w:t>
                  </w:r>
                  <w:proofErr w:type="spellStart"/>
                  <w:r w:rsidRPr="004D76FB">
                    <w:rPr>
                      <w:bCs/>
                      <w:sz w:val="24"/>
                      <w:szCs w:val="24"/>
                    </w:rPr>
                    <w:t>автокоптилок</w:t>
                  </w:r>
                  <w:proofErr w:type="spellEnd"/>
                  <w:r w:rsidRPr="004D76FB">
                    <w:rPr>
                      <w:bCs/>
                      <w:sz w:val="24"/>
                      <w:szCs w:val="24"/>
                    </w:rPr>
                    <w:t xml:space="preserve"> и пароварочных камер</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деревянных заполнений проемов оконных с подоконными досками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1,7015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внутри здания в котлованах глубиной до 3 м площадью до 10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1,0753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28,3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бетонных фундаментов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деревянных перегородок чистых щитовых дощатых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0,1347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плинтусов деревянных и из пластмассовых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дощатых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5,47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Разборка покрытий полов из линолеума и </w:t>
                  </w:r>
                  <w:proofErr w:type="spellStart"/>
                  <w:r w:rsidRPr="004D76FB">
                    <w:rPr>
                      <w:bCs/>
                      <w:sz w:val="24"/>
                      <w:szCs w:val="24"/>
                    </w:rPr>
                    <w:t>релина</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из керамических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0,573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из керамических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0,634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бетонных оснований под полы на гравии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5,706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оснований покрытия полов кирпичных столбиков под лаги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основания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оснований покрытия полов лаг из досок и брусков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основания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0,2476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бетонных оснований под полы на гравии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1,7332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из древесноволокнистых плит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0,1054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бетонных оснований под полы на гравии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3,5322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Изменение уровня пола в здании подсыпкой грунта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2,626</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2. Работы в подвале</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перегородок из кирпича неармированных толщиной в 1/2 кирпича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0,2833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отдельных участков кирпичных стен и заделка проемов в кирпичных стенах при объеме кладки в одном месте до 5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12,36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облицовки стен из керамических глазурованных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0,3502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вручную поверхности фасадов от перхлорвиниловых и масляных красок с земли 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24,4135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фасадов с земли 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5,6568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Крепление кирпичных стен в подвале</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внутри здания в траншеях глубиной до 3 м шириной до 1,5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ленточных фундаментов железобетонных при ширине по верху до 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монтажных изделий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0,02516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монтажных изделий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0,553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3. Ремонтные работы и штукатурка</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Ремонт штукатурки внутренних стен по камню и бетону цементно-известковым раствором, площадью отдельных мест до 10 м2 толщиной слоя до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3,46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поверхностей внутри здания цементно-известковым или цементным раствором по камню и бетону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9,791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Третья шпатлевка при высококачественной окраске по штукатурке и сборным конструкциям стен, подготовленных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26,8458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Третья шпатлевка при высококачественной окраске по штукатурке и сборным конструкциям потолков, подготовленных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9,5621</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lastRenderedPageBreak/>
                    <w:t xml:space="preserve">                           Раздел 4. Стены и перегородки кирпичные</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стен кирпичных наружных простых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кладки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119,93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стен кирпичных внутренних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кладки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37,53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перегородок из кирпича неармированных толщиной в 1/2 кирпича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1,404</w:t>
                  </w:r>
                </w:p>
              </w:tc>
            </w:tr>
            <w:tr w:rsidR="00474D40" w:rsidRPr="004D76FB" w:rsidTr="00D62FC6">
              <w:trPr>
                <w:trHeight w:val="4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перемычек массой до 0,3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0,79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 (</w:t>
                  </w:r>
                  <w:proofErr w:type="spellStart"/>
                  <w:r w:rsidRPr="004D76FB">
                    <w:rPr>
                      <w:bCs/>
                      <w:sz w:val="24"/>
                      <w:szCs w:val="24"/>
                    </w:rPr>
                    <w:t>мет.перемычки</w:t>
                  </w:r>
                  <w:proofErr w:type="spellEnd"/>
                  <w:r w:rsidRPr="004D76FB">
                    <w:rPr>
                      <w:bCs/>
                      <w:sz w:val="24"/>
                      <w:szCs w:val="24"/>
                    </w:rPr>
                    <w:t>)</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0,0711</w:t>
                  </w:r>
                </w:p>
              </w:tc>
            </w:tr>
            <w:tr w:rsidR="00474D40" w:rsidRPr="004D76FB" w:rsidTr="00D62FC6">
              <w:trPr>
                <w:trHeight w:val="64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rPr>
                      <w:bCs/>
                      <w:sz w:val="24"/>
                      <w:szCs w:val="24"/>
                    </w:rPr>
                  </w:pPr>
                  <w:r w:rsidRPr="004D76FB">
                    <w:rPr>
                      <w:bCs/>
                      <w:sz w:val="24"/>
                      <w:szCs w:val="24"/>
                    </w:rPr>
                    <w:t xml:space="preserve">                           Раздел 5. Перегородки стационарные </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перегородок из алюминиевых сплавов сборно-разборных с остеклением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0,612837</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6. Утепление цоколя</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0,5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Сверление отверстий на каждые 0,5 кирпича толщины стен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Изоляция изделиями из пенопласта на битуме холодных поверхностей стен и колонн прямоугольных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3,78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0,3778</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7. Покрытие кровли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6,2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140</w:t>
                  </w:r>
                </w:p>
              </w:tc>
            </w:tr>
            <w:tr w:rsidR="00474D40" w:rsidRPr="004D76FB" w:rsidTr="00D62FC6">
              <w:trPr>
                <w:trHeight w:val="82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10,17</w:t>
                  </w:r>
                </w:p>
              </w:tc>
            </w:tr>
            <w:tr w:rsidR="00474D40" w:rsidRPr="004D76FB" w:rsidTr="00D62FC6">
              <w:trPr>
                <w:trHeight w:val="54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слуховых окон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слуховое окно</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Установка закладных деталей</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монтажных изделий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0,0862</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8. Витражи (тамбур)</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навесных панелей фасадов из герметичных стеклопакетов в пластиковой или алюминиевой обвязке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0,153318</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9. Проемы</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м2 одностворчатых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0,02085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1-му этажу</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0,2005</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0,524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bCs/>
                      <w:sz w:val="24"/>
                      <w:szCs w:val="24"/>
                      <w:lang w:val="en-US"/>
                    </w:rPr>
                  </w:pPr>
                  <w:r w:rsidRPr="004D76FB">
                    <w:rPr>
                      <w:bCs/>
                      <w:sz w:val="24"/>
                      <w:szCs w:val="24"/>
                      <w:lang w:val="en-US"/>
                    </w:rPr>
                    <w:t>54</w:t>
                  </w:r>
                </w:p>
              </w:tc>
              <w:tc>
                <w:tcPr>
                  <w:tcW w:w="5471" w:type="dxa"/>
                  <w:gridSpan w:val="2"/>
                  <w:tcBorders>
                    <w:top w:val="nil"/>
                    <w:left w:val="nil"/>
                    <w:bottom w:val="single" w:sz="4" w:space="0" w:color="auto"/>
                    <w:right w:val="single" w:sz="4" w:space="0" w:color="auto"/>
                  </w:tcBorders>
                </w:tcPr>
                <w:p w:rsidR="00474D40" w:rsidRPr="004D76FB" w:rsidRDefault="00474D40" w:rsidP="00D62FC6">
                  <w:pPr>
                    <w:rPr>
                      <w:bCs/>
                      <w:sz w:val="24"/>
                      <w:szCs w:val="24"/>
                    </w:rPr>
                  </w:pPr>
                  <w:r w:rsidRPr="004D76FB">
                    <w:rPr>
                      <w:bCs/>
                      <w:sz w:val="24"/>
                      <w:szCs w:val="24"/>
                    </w:rPr>
                    <w:t>Установка ставен  рентгенозащитных</w:t>
                  </w:r>
                </w:p>
                <w:p w:rsidR="00474D40" w:rsidRPr="004D76FB" w:rsidRDefault="00474D40" w:rsidP="00D62FC6">
                  <w:pPr>
                    <w:rPr>
                      <w:bCs/>
                      <w:sz w:val="24"/>
                      <w:szCs w:val="24"/>
                    </w:rPr>
                  </w:pP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bCs/>
                      <w:sz w:val="24"/>
                      <w:szCs w:val="24"/>
                    </w:rPr>
                  </w:pPr>
                  <w:r w:rsidRPr="004D76FB">
                    <w:rPr>
                      <w:bCs/>
                      <w:sz w:val="24"/>
                      <w:szCs w:val="24"/>
                    </w:rPr>
                    <w:t>т</w:t>
                  </w:r>
                </w:p>
              </w:tc>
              <w:tc>
                <w:tcPr>
                  <w:tcW w:w="1384" w:type="dxa"/>
                  <w:gridSpan w:val="2"/>
                  <w:tcBorders>
                    <w:top w:val="nil"/>
                    <w:left w:val="nil"/>
                    <w:bottom w:val="single" w:sz="4" w:space="0" w:color="auto"/>
                    <w:right w:val="single" w:sz="4" w:space="0" w:color="auto"/>
                  </w:tcBorders>
                  <w:noWrap/>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2-му этажу</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lang w:val="en-US"/>
                    </w:rPr>
                  </w:pPr>
                  <w:r w:rsidRPr="004D76FB">
                    <w:rPr>
                      <w:bCs/>
                      <w:sz w:val="24"/>
                      <w:szCs w:val="24"/>
                    </w:rPr>
                    <w:t>5</w:t>
                  </w:r>
                  <w:r w:rsidRPr="004D76FB">
                    <w:rPr>
                      <w:bCs/>
                      <w:sz w:val="24"/>
                      <w:szCs w:val="24"/>
                      <w:lang w:val="en-US"/>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0,1833</w:t>
                  </w:r>
                </w:p>
              </w:tc>
            </w:tr>
            <w:tr w:rsidR="00474D40" w:rsidRPr="004D76FB" w:rsidTr="00D62FC6">
              <w:trPr>
                <w:trHeight w:val="13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55</w:t>
                  </w:r>
                  <w:r w:rsidR="005A4A1C">
                    <w:rPr>
                      <w:bCs/>
                      <w:sz w:val="24"/>
                      <w:szCs w:val="24"/>
                    </w:rPr>
                    <w:t>а</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0,7581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м2 трехстворчатых, в том числе при наличии створок глухого остекления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0,0595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подоконники</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подоконных досок из ПВХ в каменных стенах толщиной свыше 0,51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п.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металлических дверных коробок с навеской дверных полотен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0,056511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блоков в наружных и внутренних дверных проемах в перегородках и деревянных </w:t>
                  </w:r>
                  <w:proofErr w:type="spellStart"/>
                  <w:r w:rsidRPr="004D76FB">
                    <w:rPr>
                      <w:bCs/>
                      <w:sz w:val="24"/>
                      <w:szCs w:val="24"/>
                    </w:rPr>
                    <w:t>нерубленых</w:t>
                  </w:r>
                  <w:proofErr w:type="spellEnd"/>
                  <w:r w:rsidRPr="004D76FB">
                    <w:rPr>
                      <w:bCs/>
                      <w:sz w:val="24"/>
                      <w:szCs w:val="24"/>
                    </w:rPr>
                    <w:t xml:space="preserve"> стенах, площадь проема до 3 м2 (внутренние)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0,0756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блоков в наружных и внутренних дверных проемах в перегородках и деревянных </w:t>
                  </w:r>
                  <w:proofErr w:type="spellStart"/>
                  <w:r w:rsidRPr="004D76FB">
                    <w:rPr>
                      <w:bCs/>
                      <w:sz w:val="24"/>
                      <w:szCs w:val="24"/>
                    </w:rPr>
                    <w:t>нерубленых</w:t>
                  </w:r>
                  <w:proofErr w:type="spellEnd"/>
                  <w:r w:rsidRPr="004D76FB">
                    <w:rPr>
                      <w:bCs/>
                      <w:sz w:val="24"/>
                      <w:szCs w:val="24"/>
                    </w:rPr>
                    <w:t xml:space="preserve"> стенах, площадь проема до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0,0381</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1-й этаж</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блоков в наружных и внутренних дверных проемах в перегородках и деревянных </w:t>
                  </w:r>
                  <w:proofErr w:type="spellStart"/>
                  <w:r w:rsidRPr="004D76FB">
                    <w:rPr>
                      <w:bCs/>
                      <w:sz w:val="24"/>
                      <w:szCs w:val="24"/>
                    </w:rPr>
                    <w:t>нерубленых</w:t>
                  </w:r>
                  <w:proofErr w:type="spellEnd"/>
                  <w:r w:rsidRPr="004D76FB">
                    <w:rPr>
                      <w:bCs/>
                      <w:sz w:val="24"/>
                      <w:szCs w:val="24"/>
                    </w:rPr>
                    <w:t xml:space="preserve"> стенах, площадь проема до 3 м2 (внутренние)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0,5922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из ПВХ в наружных и внутренних дверных проемах в каменных стенах площадью проема более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0,0922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в наружных и внутренних дверных проемах в каменных стенах, площадь проема более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0,0691</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2-й этаж</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блоков в наружных и внутренних дверных проемах в перегородках и деревянных </w:t>
                  </w:r>
                  <w:proofErr w:type="spellStart"/>
                  <w:r w:rsidRPr="004D76FB">
                    <w:rPr>
                      <w:bCs/>
                      <w:sz w:val="24"/>
                      <w:szCs w:val="24"/>
                    </w:rPr>
                    <w:t>нерубленых</w:t>
                  </w:r>
                  <w:proofErr w:type="spellEnd"/>
                  <w:r w:rsidRPr="004D76FB">
                    <w:rPr>
                      <w:bCs/>
                      <w:sz w:val="24"/>
                      <w:szCs w:val="24"/>
                    </w:rPr>
                    <w:t xml:space="preserve"> стенах, площадь проема до 3 м2 (внутренние)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0,6363</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блоков в наружных и внутренних дверных проемах в перегородках и деревянных </w:t>
                  </w:r>
                  <w:proofErr w:type="spellStart"/>
                  <w:r w:rsidRPr="004D76FB">
                    <w:rPr>
                      <w:bCs/>
                      <w:sz w:val="24"/>
                      <w:szCs w:val="24"/>
                    </w:rPr>
                    <w:t>нерубленых</w:t>
                  </w:r>
                  <w:proofErr w:type="spellEnd"/>
                  <w:r w:rsidRPr="004D76FB">
                    <w:rPr>
                      <w:bCs/>
                      <w:sz w:val="24"/>
                      <w:szCs w:val="24"/>
                    </w:rPr>
                    <w:t xml:space="preserve"> стенах, площадь проема до 3 м2 (ДНД)</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0,0379</w:t>
                  </w:r>
                </w:p>
              </w:tc>
            </w:tr>
            <w:tr w:rsidR="00474D40" w:rsidRPr="004D76FB" w:rsidTr="00D62FC6">
              <w:trPr>
                <w:trHeight w:val="5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металлических дверных коробок с навеской дверных полотен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0,025047</w:t>
                  </w:r>
                </w:p>
              </w:tc>
            </w:tr>
            <w:tr w:rsidR="00474D40" w:rsidRPr="004D76FB" w:rsidTr="00D62FC6">
              <w:trPr>
                <w:trHeight w:val="49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Установка доводчиков</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приборов:  (дверных доводчиков)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w:t>
                  </w:r>
                  <w:proofErr w:type="spellStart"/>
                  <w:r w:rsidRPr="004D76FB">
                    <w:rPr>
                      <w:bCs/>
                      <w:sz w:val="24"/>
                      <w:szCs w:val="24"/>
                    </w:rPr>
                    <w:t>компл</w:t>
                  </w:r>
                  <w:proofErr w:type="spellEnd"/>
                  <w:r w:rsidRPr="004D76FB">
                    <w:rPr>
                      <w:bCs/>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51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10. Полы</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0,7127</w:t>
                  </w:r>
                </w:p>
              </w:tc>
            </w:tr>
            <w:tr w:rsidR="00474D40" w:rsidRPr="004D76FB" w:rsidTr="00D62FC6">
              <w:trPr>
                <w:trHeight w:val="82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тепло- и звукоизоляции сплошной из плит или матов </w:t>
                  </w:r>
                  <w:proofErr w:type="spellStart"/>
                  <w:r w:rsidRPr="004D76FB">
                    <w:rPr>
                      <w:bCs/>
                      <w:sz w:val="24"/>
                      <w:szCs w:val="24"/>
                    </w:rPr>
                    <w:t>минераловатных</w:t>
                  </w:r>
                  <w:proofErr w:type="spellEnd"/>
                  <w:r w:rsidRPr="004D76FB">
                    <w:rPr>
                      <w:bCs/>
                      <w:sz w:val="24"/>
                      <w:szCs w:val="24"/>
                    </w:rPr>
                    <w:t xml:space="preserve"> или стекловолокнистых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0,7127</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0,762589</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1,449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0,2415</w:t>
                  </w:r>
                </w:p>
              </w:tc>
            </w:tr>
            <w:tr w:rsidR="00474D40" w:rsidRPr="004D76FB" w:rsidTr="00D62FC6">
              <w:trPr>
                <w:trHeight w:val="79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тепло- и звукоизоляции сплошной из плит или матов </w:t>
                  </w:r>
                  <w:proofErr w:type="spellStart"/>
                  <w:r w:rsidRPr="004D76FB">
                    <w:rPr>
                      <w:bCs/>
                      <w:sz w:val="24"/>
                      <w:szCs w:val="24"/>
                    </w:rPr>
                    <w:t>минераловатных</w:t>
                  </w:r>
                  <w:proofErr w:type="spellEnd"/>
                  <w:r w:rsidRPr="004D76FB">
                    <w:rPr>
                      <w:bCs/>
                      <w:sz w:val="24"/>
                      <w:szCs w:val="24"/>
                    </w:rPr>
                    <w:t xml:space="preserve"> или стекловолокнистых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77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0,2415</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0,258405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1,509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Розлив вяжущих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0,07545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0,1509</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0,1509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0,161463</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тепло- и звукоизоляции сплошной из плит или матов </w:t>
                  </w:r>
                  <w:proofErr w:type="spellStart"/>
                  <w:r w:rsidRPr="004D76FB">
                    <w:rPr>
                      <w:bCs/>
                      <w:sz w:val="24"/>
                      <w:szCs w:val="24"/>
                    </w:rPr>
                    <w:t>минераловатных</w:t>
                  </w:r>
                  <w:proofErr w:type="spellEnd"/>
                  <w:r w:rsidRPr="004D76FB">
                    <w:rPr>
                      <w:bCs/>
                      <w:sz w:val="24"/>
                      <w:szCs w:val="24"/>
                    </w:rPr>
                    <w:t xml:space="preserve"> или стекловолокнистых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0,2262</w:t>
                  </w:r>
                </w:p>
              </w:tc>
            </w:tr>
            <w:tr w:rsidR="00474D40" w:rsidRPr="004D76FB" w:rsidTr="00D62FC6">
              <w:trPr>
                <w:trHeight w:val="6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0,2262</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0,242034</w:t>
                  </w:r>
                </w:p>
              </w:tc>
            </w:tr>
            <w:tr w:rsidR="00474D40" w:rsidRPr="004D76FB" w:rsidTr="00D62FC6">
              <w:trPr>
                <w:trHeight w:val="510"/>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тепло- и звукоизоляции сплошной из плит или матов </w:t>
                  </w:r>
                  <w:proofErr w:type="spellStart"/>
                  <w:r w:rsidRPr="004D76FB">
                    <w:rPr>
                      <w:bCs/>
                      <w:sz w:val="24"/>
                      <w:szCs w:val="24"/>
                    </w:rPr>
                    <w:t>минераловатных</w:t>
                  </w:r>
                  <w:proofErr w:type="spellEnd"/>
                  <w:r w:rsidRPr="004D76FB">
                    <w:rPr>
                      <w:bCs/>
                      <w:sz w:val="24"/>
                      <w:szCs w:val="24"/>
                    </w:rPr>
                    <w:t xml:space="preserve"> или стекловолокнистых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98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покрытий из линолеума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0,359092</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0,4521</w:t>
                  </w:r>
                </w:p>
              </w:tc>
            </w:tr>
            <w:tr w:rsidR="00474D40" w:rsidRPr="004D76FB" w:rsidTr="00D62FC6">
              <w:trPr>
                <w:trHeight w:val="91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4,521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Розлив вяжущих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0,22605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покрытий из линолеума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0,483747</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7</w:t>
                  </w:r>
                </w:p>
              </w:tc>
            </w:tr>
            <w:tr w:rsidR="00474D40" w:rsidRPr="004D76FB" w:rsidTr="00D62FC6">
              <w:trPr>
                <w:trHeight w:val="8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0,7767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7,767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Розлив вяжущих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0,38835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0,7767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0,7767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0,81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0,7767</w:t>
                  </w:r>
                </w:p>
              </w:tc>
            </w:tr>
            <w:tr w:rsidR="00474D40" w:rsidRPr="004D76FB" w:rsidTr="00D62FC6">
              <w:trPr>
                <w:trHeight w:val="66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0,831069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0,831069</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0,4596</w:t>
                  </w:r>
                </w:p>
              </w:tc>
            </w:tr>
            <w:tr w:rsidR="00474D40" w:rsidRPr="004D76FB" w:rsidTr="00D62FC6">
              <w:trPr>
                <w:trHeight w:val="99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4,596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Розлив вяжущих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0,2298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0,4596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0,4596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bCs/>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bCs/>
                      <w:sz w:val="24"/>
                      <w:szCs w:val="24"/>
                    </w:rPr>
                  </w:pPr>
                  <w:r w:rsidRPr="004D76FB">
                    <w:rPr>
                      <w:bCs/>
                      <w:sz w:val="24"/>
                      <w:szCs w:val="24"/>
                    </w:rPr>
                    <w:t>Устройство стяжек цементных толщиной 20 мм</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bCs/>
                      <w:sz w:val="24"/>
                      <w:szCs w:val="24"/>
                    </w:rPr>
                  </w:pPr>
                  <w:r w:rsidRPr="004D76FB">
                    <w:rPr>
                      <w:bCs/>
                      <w:sz w:val="24"/>
                      <w:szCs w:val="24"/>
                    </w:rPr>
                    <w:t>0,3171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0,4596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0,491772</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0,3129</w:t>
                  </w:r>
                </w:p>
              </w:tc>
            </w:tr>
            <w:tr w:rsidR="00474D40" w:rsidRPr="004D76FB" w:rsidTr="00D62FC6">
              <w:trPr>
                <w:trHeight w:val="84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тепло- и звукоизоляции сплошной из плит или матов </w:t>
                  </w:r>
                  <w:proofErr w:type="spellStart"/>
                  <w:r w:rsidRPr="004D76FB">
                    <w:rPr>
                      <w:bCs/>
                      <w:sz w:val="24"/>
                      <w:szCs w:val="24"/>
                    </w:rPr>
                    <w:t>минераловатных</w:t>
                  </w:r>
                  <w:proofErr w:type="spellEnd"/>
                  <w:r w:rsidRPr="004D76FB">
                    <w:rPr>
                      <w:bCs/>
                      <w:sz w:val="24"/>
                      <w:szCs w:val="24"/>
                    </w:rPr>
                    <w:t xml:space="preserve"> или стекловолокнистых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0,3129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0,3129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0,3129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0,335</w:t>
                  </w:r>
                </w:p>
              </w:tc>
            </w:tr>
            <w:tr w:rsidR="00474D40" w:rsidRPr="004D76FB" w:rsidTr="00D62FC6">
              <w:trPr>
                <w:trHeight w:val="142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0,3129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0,334803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0,334803</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0,9338</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0,9338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0,999166</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5,6022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0,9337</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0,9337</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0,999059</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1,3675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покрытий из линолеума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1,3675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1,463225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0,3794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0,404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0,3794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0,405958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0,405958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0,3081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0,3081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0,329667</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0,9708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0,1618</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0,1618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0,173126</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1,326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0,23647</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2,9898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0,4983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покрытий из линолеума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0,4983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0,533181</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лаг по плитам перекрытий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пола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0,4677</w:t>
                  </w:r>
                </w:p>
              </w:tc>
            </w:tr>
            <w:tr w:rsidR="00474D40" w:rsidRPr="004D76FB" w:rsidTr="00D62FC6">
              <w:trPr>
                <w:trHeight w:val="66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из брусков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0,4677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Улучшенная окраска масляными составами по дереву полов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0,4677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0,500439</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уплотненного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2,1011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подстилающего слоя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21,011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Розлив вяжущих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1,05055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2,1011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2,1011</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20</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0,3012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0,322284</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0,0414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0,044298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бетонных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0,105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23</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0,4034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0,431638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lastRenderedPageBreak/>
                    <w:t xml:space="preserve">                           тип 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тепло- и звукоизоляции засыпной керамзитовой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1,8214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0,2602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0,278414</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11. Устройство подпольных каналов</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узел 10</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внутри здания в котлованах глубиной до 3 м площадью до 10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стен без облицовки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кладки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3,24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0,077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монтажных изделий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стальных элементов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съемных металлических полов из плит размером 500х500 мм стальных штампованных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пола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0,0588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38,14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Обеспыливание</w:t>
                  </w:r>
                  <w:proofErr w:type="spellEnd"/>
                  <w:r w:rsidRPr="004D76FB">
                    <w:rPr>
                      <w:bCs/>
                      <w:sz w:val="24"/>
                      <w:szCs w:val="24"/>
                    </w:rPr>
                    <w:t xml:space="preserve"> поверхности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38,14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0,3814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0,3814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битумной мастике из плиток керамических одноцветных с красителем для полов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0,0588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вручную траншей, пазух котлованов и ям,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узел 11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внутри здания в котлованах глубиной до 3 м площадью до 10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0,108135</w:t>
                  </w:r>
                </w:p>
              </w:tc>
            </w:tr>
            <w:tr w:rsidR="00474D40" w:rsidRPr="004D76FB" w:rsidTr="00D62FC6">
              <w:trPr>
                <w:trHeight w:val="54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монтажных изделий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съемных металлических полов из плит размером 500х500 мм стальных штампованных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пола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0,007813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199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3,48</w:t>
                  </w:r>
                </w:p>
              </w:tc>
            </w:tr>
            <w:tr w:rsidR="00474D40" w:rsidRPr="004D76FB" w:rsidTr="00D62FC6">
              <w:trPr>
                <w:trHeight w:val="40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Обеспыливание</w:t>
                  </w:r>
                  <w:proofErr w:type="spellEnd"/>
                  <w:r w:rsidRPr="004D76FB">
                    <w:rPr>
                      <w:bCs/>
                      <w:sz w:val="24"/>
                      <w:szCs w:val="24"/>
                    </w:rPr>
                    <w:t xml:space="preserve"> поверхности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3,48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0,0348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битумной мастике из плиток керамических одноцветных с красителем для полов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0,007813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вручную траншей, пазух котлованов и ям,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0,013275</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12. Крыльца</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крыльца КР-1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0,043</w:t>
                  </w:r>
                </w:p>
              </w:tc>
            </w:tr>
            <w:tr w:rsidR="00474D40" w:rsidRPr="004D76FB" w:rsidTr="00D62FC6">
              <w:trPr>
                <w:trHeight w:val="8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Армирование подстилающих слоев и </w:t>
                  </w:r>
                  <w:proofErr w:type="spellStart"/>
                  <w:r w:rsidRPr="004D76FB">
                    <w:rPr>
                      <w:bCs/>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0,0389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цементном растворе из плиток керамических для полов одноцветных с красителем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0,088</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крыльцо КР-2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Армирование подстилающих слоев и </w:t>
                  </w:r>
                  <w:proofErr w:type="spellStart"/>
                  <w:r w:rsidRPr="004D76FB">
                    <w:rPr>
                      <w:bCs/>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бетонных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0,12835</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Крыльцо КР-3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уплотненного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Армирование подстилающих слоев и </w:t>
                  </w:r>
                  <w:proofErr w:type="spellStart"/>
                  <w:r w:rsidRPr="004D76FB">
                    <w:rPr>
                      <w:bCs/>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0,0246</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пандус</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пневматическими трамбовками,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подстилающих слоев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221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Армирование подстилающих слоев и </w:t>
                  </w:r>
                  <w:proofErr w:type="spellStart"/>
                  <w:r w:rsidRPr="004D76FB">
                    <w:rPr>
                      <w:bCs/>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0,383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покрытий на цементном растворе из плиток керамических для полов одноцветных с красителем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покрытий из </w:t>
                  </w:r>
                  <w:proofErr w:type="spellStart"/>
                  <w:r w:rsidRPr="004D76FB">
                    <w:rPr>
                      <w:bCs/>
                      <w:sz w:val="24"/>
                      <w:szCs w:val="24"/>
                    </w:rPr>
                    <w:t>релина</w:t>
                  </w:r>
                  <w:proofErr w:type="spellEnd"/>
                  <w:r w:rsidRPr="004D76FB">
                    <w:rPr>
                      <w:bCs/>
                      <w:sz w:val="24"/>
                      <w:szCs w:val="24"/>
                    </w:rPr>
                    <w:t xml:space="preserve">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0,0512</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ограждение</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1,24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крановых эстакад высотой до 25 м цельного сечения массой до 1,0 т (стойки опорные)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0,1074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0,0092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 (продольное ограждение по стойкам)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0,0924</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13. Устройство козырьков</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К1</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крановых эстакад высотой до 25 м цельного сечения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0,1731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0,001777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вертикальных связей в виде ферм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0,286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0,1032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Облицовка ворот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0,123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желобов подвесных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желобов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К-2</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237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крановых эстакад высотой до 25 м цельного сечения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0,1166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0,001481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вертикальных связей в виде ферм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0,807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Облицовка ворот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К-3</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крановых эстакад высотой до 25 м цельного сечения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0,12282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0,000592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вертикальных связей в виде ферм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0,1194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0,041718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Облицовка ворот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0,15</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14. шахта ОВ</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при подводке, смене или усилении фундаментов, грунты 1-2 группы, с креплением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Кладка наружных стен толщиной в 2 кирпича с облицовкой керамической плиткой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0,03916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плит балконов и козырьков площадью до 5 м2 в зданиях панельных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цементных толщиной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0,00605</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15. Отделочные работы</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потолок</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255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Известковая окраска водными составами внутри помещений по кирпичу и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2,6637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Окраска поливинилацетатными водоэмульсионными составами улучшенная по штукатурке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8,7244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Улучшенная окраска масляными составами по штукатурке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1,1694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Улучшенная окраска масляными составами по штукатурке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0,0603</w:t>
                  </w:r>
                </w:p>
              </w:tc>
            </w:tr>
            <w:tr w:rsidR="00474D40" w:rsidRPr="004D76FB" w:rsidTr="00D62FC6">
              <w:trPr>
                <w:trHeight w:val="383"/>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стены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Известковая окраска водными составами внутри помещений по кирпичу и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6,1312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поверхностей внутри здания цементно-известковым или цементным раствором по камню и бетону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9,895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Окраска поливинилацетатными водоэмульсионными составами улучшенная по штукатурке стен (акриловая)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9,895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поверхностей внутри здания цементно-известковым или цементным раствором по камню и бетону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2,392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Окраска поливинилацетатными водоэмульсионными составами улучшенная по штукатурке стен (акриловая)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9,895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Оклейка обоями стен по монолитной штукатурке и бетону тиснеными и плотными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7,8686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Окраска поливинилацетатными водоэмульсионными составами улучшенная по штукатурке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Улучшенная окраска масляными составами по штукатурке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1,165</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Гладкая облицовка стен, столбов, пилястр и откосов (без карнизных, плинтусных и угловых плиток) с установкой плиток туалетного гарнитура на клее из сухих смесей по кирпичу и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5,25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Улучшенная окраска масляными составами по штукатурке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0,202</w:t>
                  </w:r>
                </w:p>
              </w:tc>
            </w:tr>
            <w:tr w:rsidR="00474D40" w:rsidRPr="004D76FB" w:rsidTr="00D62FC6">
              <w:trPr>
                <w:trHeight w:val="450"/>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16. Прочие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грузов , расстояние перевозки 4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20,5</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6047" w:type="dxa"/>
                  <w:gridSpan w:val="4"/>
                  <w:noWrap/>
                  <w:hideMark/>
                </w:tcPr>
                <w:p w:rsidR="00474D40" w:rsidRPr="004D76FB" w:rsidRDefault="00474D40" w:rsidP="00D62FC6">
                  <w:pPr>
                    <w:jc w:val="center"/>
                    <w:rPr>
                      <w:sz w:val="24"/>
                      <w:szCs w:val="24"/>
                    </w:rPr>
                  </w:pPr>
                  <w:r w:rsidRPr="004D76FB">
                    <w:rPr>
                      <w:sz w:val="24"/>
                      <w:szCs w:val="24"/>
                    </w:rPr>
                    <w:t>ВЕДОМОСТЬ ОБЪЕМОВ РАБОТ  02-01-02</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ind w:firstLineChars="800" w:firstLine="1920"/>
                    <w:rPr>
                      <w:sz w:val="24"/>
                      <w:szCs w:val="24"/>
                    </w:rPr>
                  </w:pPr>
                  <w:r w:rsidRPr="004D76FB">
                    <w:rPr>
                      <w:sz w:val="24"/>
                      <w:szCs w:val="24"/>
                    </w:rPr>
                    <w:t xml:space="preserve">Усиление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 </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трещины в наружной кладке</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Ремонт швов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0,1362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Раствор цементный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0,45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ремонт поверхности наружных стен</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Ремонт лицевой поверхности наружных кирпичных стен при глубине заделки в 1/2 кирпича площадью в одном месте более 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0,1932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основания под штукатурку из металлической сетки по кирпичным и бетонным поверхностям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0,1932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Ремонт штукатурки фасадов сухой растворной смесью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0,1932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jc w:val="both"/>
                    <w:rPr>
                      <w:sz w:val="24"/>
                      <w:szCs w:val="24"/>
                    </w:rPr>
                  </w:pPr>
                  <w:r w:rsidRPr="004D76FB">
                    <w:rPr>
                      <w:sz w:val="24"/>
                      <w:szCs w:val="24"/>
                    </w:rPr>
                    <w:t xml:space="preserve"> ремонт поверхности наружных стен (участки разрушения кладки наружной версты)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Ремонт лицевой поверхности наружных кирпичных стен при глубине заделки в 1 кирпич площадью в одном месте более 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0,0491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Армирование кладки стен и других конструкций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Карниз</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Стесывание неровностей толщиной до 40 мм при ремонте лицевой поверхности наружных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0,3444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Перекладка кирпичного карниза при высоте (в рядах) в 6 кирпичей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 карниза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5,5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Плиты перекрытия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отверстий, гнезд и борозд в перекрытиях железобетонных площадью до 0,2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0,2332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усиление плит перекрытия над техническим этажом</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ниш в кирпичных стенах глубиной до 25 см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 м2 ниш</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проемов в конструкциях из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0,0342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0,1373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0,001872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0,0576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0,0576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усиление плит перекрытия над вторым этажом</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проемов в конструкциях из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0,0924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ниш в кирпичных стенах глубиной до 25 см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 м2 ниш</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проемов в конструкциях из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0,0342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одиночных подкрановых балок на отметке до 25 м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0,0864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0,001872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0,0576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0,0576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заделка трещин</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5A4A1C" w:rsidP="00D62FC6">
                  <w:pPr>
                    <w:jc w:val="center"/>
                    <w:rPr>
                      <w:bCs/>
                      <w:sz w:val="24"/>
                      <w:szCs w:val="24"/>
                    </w:rPr>
                  </w:pPr>
                  <w:r>
                    <w:rPr>
                      <w:bCs/>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5A4A1C" w:rsidP="00D62FC6">
                  <w:pPr>
                    <w:jc w:val="center"/>
                    <w:rPr>
                      <w:bCs/>
                      <w:sz w:val="24"/>
                      <w:szCs w:val="24"/>
                    </w:rPr>
                  </w:pPr>
                  <w:r>
                    <w:rPr>
                      <w:bCs/>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бетонных и оштукатуренных поверхностей битумной грунтовкой, первый слой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Насечка под штукатурку поверхностей стен, перегородок, прямоугольных столбов, колонн, пилястр и криволинейных поверхностей большого радиуса по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Торкретирование поверхности при толщине слоя до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перемычки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Усиление перемычек оконного проема (лист 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Обработка поверхности пескоструйным аппаратом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0,00024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Промывка поверхности, окрашенной масляными красками стен и фасадов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0,00024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трещин в кирпичных стенах цементным раствором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0,5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Сверление отверстий на каждые 0,5 кирпича толщины стен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Временная разгрузка каменных конструкций деревянными стойками из бревен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стоек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в кирпичных стенах борозд площадью сечения до 20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0,0508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Монтаж связей и распорок из одиночных и парных уголков, </w:t>
                  </w:r>
                  <w:proofErr w:type="spellStart"/>
                  <w:r w:rsidRPr="004D76FB">
                    <w:rPr>
                      <w:bCs/>
                      <w:sz w:val="24"/>
                      <w:szCs w:val="24"/>
                    </w:rPr>
                    <w:t>гнутосварных</w:t>
                  </w:r>
                  <w:proofErr w:type="spellEnd"/>
                  <w:r w:rsidRPr="004D76FB">
                    <w:rPr>
                      <w:bCs/>
                      <w:sz w:val="24"/>
                      <w:szCs w:val="24"/>
                    </w:rPr>
                    <w:t xml:space="preserve"> профилей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0,062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0,00508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0,00114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заделка трещин</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бетонных и оштукатуренных поверхностей битумной грунтовкой, первый слой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0,002</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Насечка под штукатурку поверхностей стен, перегородок, прямоугольных столбов, колонн, пилястр и криволинейных поверхностей большого радиуса по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Торкретирование поверхности при толщине слоя до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Временная разгрузка каменных конструкций деревянными стойками из бревен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стоек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перемычек массой до 0,3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перемычек массой до 0,3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демонтаж балконной плиты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плит балконов и козырьков площадью до 5 м2 в зданиях кирпичных и блочных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Демонтаж металлоконструкций покрытий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лестницы</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Огрунтовка</w:t>
                  </w:r>
                  <w:proofErr w:type="spellEnd"/>
                  <w:r w:rsidRPr="004D76FB">
                    <w:rPr>
                      <w:bCs/>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2. Прочие работы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и разборка наружных инвентарных лесов высотой до 16 м трубчатых для прочих отделочных работ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гнезд на фасадах после разборки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8,2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грузов , расстояние перевозки 5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8,2</w:t>
                  </w:r>
                </w:p>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Cs/>
                      <w:sz w:val="24"/>
                      <w:szCs w:val="24"/>
                    </w:rPr>
                  </w:pPr>
                  <w:r w:rsidRPr="004D76FB">
                    <w:rPr>
                      <w:bCs/>
                      <w:sz w:val="24"/>
                      <w:szCs w:val="24"/>
                    </w:rPr>
                    <w:t>ВЕДОМОСТЬ ОБЪЕМОВ РАБОТ  02-01-03</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Конструктив</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1. Земляные работы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с погрузкой,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0,7114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вручную в траншеях шириной более 2 м и котлованах площадью сечения до 5 м2 с креплениями, глубина траншей и котлованов до 3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грузов , расстояние перевозки 6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1303,02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0,387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Перевозка грузов , расстояние перевозки 6 км: класс груза 1,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677,25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траншей и котлованов с перемещением грунта до 5 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0,3745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вручную траншей, пазух котлованов и ям,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уплотненного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3,87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2. Фундаменты, стены, перекрытие</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уплотненного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1,290024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бетонной подготовки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0,0553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ленточных фундаментов железобетонных при ширине по верху до 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0,151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1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0,58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более 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подвалов и подпорных стен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1,08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поясов в опалубке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0,107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proofErr w:type="spellStart"/>
                  <w:r w:rsidRPr="004D76FB">
                    <w:rPr>
                      <w:bCs/>
                      <w:sz w:val="24"/>
                      <w:szCs w:val="24"/>
                    </w:rPr>
                    <w:t>Замоноличивание</w:t>
                  </w:r>
                  <w:proofErr w:type="spellEnd"/>
                  <w:r w:rsidRPr="004D76FB">
                    <w:rPr>
                      <w:bCs/>
                      <w:sz w:val="24"/>
                      <w:szCs w:val="24"/>
                    </w:rPr>
                    <w:t xml:space="preserve"> ригелей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панелей перекрытий с </w:t>
                  </w:r>
                  <w:proofErr w:type="spellStart"/>
                  <w:r w:rsidRPr="004D76FB">
                    <w:rPr>
                      <w:bCs/>
                      <w:sz w:val="24"/>
                      <w:szCs w:val="24"/>
                    </w:rPr>
                    <w:t>опиранием</w:t>
                  </w:r>
                  <w:proofErr w:type="spellEnd"/>
                  <w:r w:rsidRPr="004D76FB">
                    <w:rPr>
                      <w:bCs/>
                      <w:sz w:val="24"/>
                      <w:szCs w:val="24"/>
                    </w:rPr>
                    <w:t xml:space="preserve"> на 2 стороны площадью до 5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Установка панелей перекрытий с </w:t>
                  </w:r>
                  <w:proofErr w:type="spellStart"/>
                  <w:r w:rsidRPr="004D76FB">
                    <w:rPr>
                      <w:bCs/>
                      <w:sz w:val="24"/>
                      <w:szCs w:val="24"/>
                    </w:rPr>
                    <w:t>опиранием</w:t>
                  </w:r>
                  <w:proofErr w:type="spellEnd"/>
                  <w:r w:rsidRPr="004D76FB">
                    <w:rPr>
                      <w:bCs/>
                      <w:sz w:val="24"/>
                      <w:szCs w:val="24"/>
                    </w:rPr>
                    <w:t xml:space="preserve"> на 2 стороны площадью до 10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0,04282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монолитные участки</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перекрытий по стальным балкам и монолитных участков при сборном железобетонном перекрытии площадью до 5 м2 приведенной толщиной до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стальных конструкций, остающихся в теле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0,2421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деформационных швов в емкостных сооружениях с применением герметика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шва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0,0888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3. Лестницы</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лестница входа в подвал по оси 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с погрузкой,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0,7114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вручную в траншеях шириной более 2 м и котлованах площадью сечения до 5 м2 с креплениями, глубина траншей и котлованов до 3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0,125</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расстояние перевозки 6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1303,02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Разработка грунта с погрузкой,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0,387</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грузов, расстояние перевозки 6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677,25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траншей и котлованов с перемещением грунта до 5 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0,3745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Засыпка вручную траншей, пазух котлованов и ям,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0,125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уплотненного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3,87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основания под фундаменты песчаного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основания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1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блоков стен подвалов массой до 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Заделка отверстий, гнезд и борозд в стенах и перегородках железобетонных площадью до 0,2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заделки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монолитная лестница</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бетонной подготовки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Армирование подстилающих слоев и </w:t>
                  </w:r>
                  <w:proofErr w:type="spellStart"/>
                  <w:r w:rsidRPr="004D76FB">
                    <w:rPr>
                      <w:bCs/>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0,0271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элементы кровли</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крановых эстакад высотой до 25 м цельного сечения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2,524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0,001185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вертикальных связей в виде ферм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0,432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0,132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Облицовка ворот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0,143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0,24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4. Приямки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приямка в осях 1-2 </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0,0084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приямок ПР-1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щебнем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0,0024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на иловых площадках труб керамических дренажных диаметром до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км трубопровода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металлических решеток приямков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Приямок ПР2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Уплотнение грунта щебнем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0,0186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0,01643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на иловых площадках труб керамических дренажных диаметром до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км трубопровода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металлических решеток приямков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0,0348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металлических решеток приямков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0,0308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5. Пробивка проемов</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проема ПР10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в кирпичных стенах борозд площадью сечения до 100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698"/>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2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0,04846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w:t>
                  </w:r>
                </w:p>
              </w:tc>
            </w:tr>
            <w:tr w:rsidR="00474D40" w:rsidRPr="004D76FB" w:rsidTr="00D62FC6">
              <w:trPr>
                <w:trHeight w:val="1142"/>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в железобетонных конструкциях с применением охлаждающей жидкости (воды) горизонтальных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3,2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Разборка железобетонных конструкций объемом более 1 м3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1,10656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821"/>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79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0,04656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80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0,83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0,72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0,022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89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0,83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0,72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0,0382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0,06572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99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Сверление отверстий в кирпичных стенах диаметром до 20 мм, толщина стен 2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1,94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6. Лестницы</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лестница Л1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ленточных фундаментов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м3 б</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105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анкерных болтов в готовые гнезда с заделкой длиной до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0,00628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колонн одноэтажных и многоэтажных зданий и высотой до 25 м цельного сечения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0,04132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одиночных подкрановых балок на отметке до 25 м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0,01704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109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лестниц прямолинейных и криволинейных, пожарных с ограждением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стяжек бетонных толщиной 25мм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0,0354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ЛМ1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0,0054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лестниц прямолинейных и криволинейных, пожарных с ограждением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1,033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Окраска металлических </w:t>
                  </w:r>
                  <w:proofErr w:type="spellStart"/>
                  <w:r w:rsidRPr="004D76FB">
                    <w:rPr>
                      <w:bCs/>
                      <w:sz w:val="24"/>
                      <w:szCs w:val="24"/>
                    </w:rPr>
                    <w:t>огрунтованных</w:t>
                  </w:r>
                  <w:proofErr w:type="spellEnd"/>
                  <w:r w:rsidRPr="004D76FB">
                    <w:rPr>
                      <w:bCs/>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0,66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7. Кровля - демонтажные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7,28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Разборка деревянных элементов конструкций крыш обрешетки из брусков с </w:t>
                  </w:r>
                  <w:proofErr w:type="spellStart"/>
                  <w:r w:rsidRPr="004D76FB">
                    <w:rPr>
                      <w:bCs/>
                      <w:sz w:val="24"/>
                      <w:szCs w:val="24"/>
                    </w:rPr>
                    <w:t>прозорами</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7,28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слуховых окон полукруглых и треугольных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окон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деревянных элементов конструкций крыш стропил со стойками и подкосами из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4,66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деревянных элементов конструкций крыш стропил со стойками и подкосами из брусьев и бревен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Разборка деревянных элементов конструкций крыш </w:t>
                  </w:r>
                  <w:proofErr w:type="spellStart"/>
                  <w:r w:rsidRPr="004D76FB">
                    <w:rPr>
                      <w:bCs/>
                      <w:sz w:val="24"/>
                      <w:szCs w:val="24"/>
                    </w:rPr>
                    <w:t>мауэрлатов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4,66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Разборка деревянных элементов конструкций крыш обрешетки из брусков с </w:t>
                  </w:r>
                  <w:proofErr w:type="spellStart"/>
                  <w:r w:rsidRPr="004D76FB">
                    <w:rPr>
                      <w:bCs/>
                      <w:sz w:val="24"/>
                      <w:szCs w:val="24"/>
                    </w:rPr>
                    <w:t>прозорами</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полов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4,66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утеплителя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покрытий кровель из рулонных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4,66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Разборка подшивки потолков чистой из строганных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 подшивки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0,533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8. Кровля - монтаж</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конструкций кровли</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стропил</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bCs/>
                      <w:sz w:val="24"/>
                      <w:szCs w:val="24"/>
                    </w:rPr>
                  </w:pPr>
                  <w:r w:rsidRPr="004D76FB">
                    <w:rPr>
                      <w:bCs/>
                      <w:sz w:val="24"/>
                      <w:szCs w:val="24"/>
                    </w:rPr>
                    <w:t>51,1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Устройство слуховых окон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w:t>
                  </w:r>
                  <w:proofErr w:type="spellStart"/>
                  <w:r w:rsidRPr="004D76FB">
                    <w:rPr>
                      <w:bCs/>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lastRenderedPageBreak/>
                    <w:t>127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Устройство обрешетки с </w:t>
                  </w:r>
                  <w:proofErr w:type="spellStart"/>
                  <w:r w:rsidRPr="004D76FB">
                    <w:rPr>
                      <w:bCs/>
                      <w:sz w:val="24"/>
                      <w:szCs w:val="24"/>
                    </w:rPr>
                    <w:t>прозорами</w:t>
                  </w:r>
                  <w:proofErr w:type="spellEnd"/>
                  <w:r w:rsidRPr="004D76FB">
                    <w:rPr>
                      <w:bCs/>
                      <w:sz w:val="24"/>
                      <w:szCs w:val="24"/>
                    </w:rPr>
                    <w:t xml:space="preserve"> из досок и брусков под кровлю из листовой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7,28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Укладка ходовых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100 м ходов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0,97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w:t>
                  </w:r>
                  <w:proofErr w:type="spellStart"/>
                  <w:r w:rsidRPr="004D76FB">
                    <w:rPr>
                      <w:sz w:val="24"/>
                      <w:szCs w:val="24"/>
                    </w:rPr>
                    <w:t>вентшахты</w:t>
                  </w:r>
                  <w:proofErr w:type="spellEnd"/>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ВШ1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баков металлических для воды массой до 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 баков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ВШ2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баков металлических для воды массой до 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10 баков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0,1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Установка зонтов над оборудованием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                           Раздел 9. Прочие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bCs/>
                      <w:sz w:val="24"/>
                      <w:szCs w:val="24"/>
                    </w:rPr>
                  </w:pPr>
                  <w:r w:rsidRPr="004D76FB">
                    <w:rPr>
                      <w:bCs/>
                      <w:sz w:val="24"/>
                      <w:szCs w:val="24"/>
                    </w:rPr>
                    <w:t>135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bCs/>
                      <w:sz w:val="24"/>
                      <w:szCs w:val="24"/>
                    </w:rPr>
                  </w:pPr>
                  <w:r w:rsidRPr="004D76FB">
                    <w:rPr>
                      <w:bCs/>
                      <w:sz w:val="24"/>
                      <w:szCs w:val="24"/>
                    </w:rPr>
                    <w:t>Перевозка грузов, расстояние перевозки 4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bCs/>
                      <w:sz w:val="24"/>
                      <w:szCs w:val="24"/>
                    </w:rPr>
                  </w:pPr>
                  <w:r w:rsidRPr="004D76FB">
                    <w:rPr>
                      <w:bCs/>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bCs/>
                      <w:sz w:val="24"/>
                      <w:szCs w:val="24"/>
                    </w:rPr>
                  </w:pPr>
                  <w:r w:rsidRPr="004D76FB">
                    <w:rPr>
                      <w:bCs/>
                      <w:sz w:val="24"/>
                      <w:szCs w:val="24"/>
                    </w:rPr>
                    <w:t>120</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7842" w:type="dxa"/>
                  <w:gridSpan w:val="5"/>
                  <w:hideMark/>
                </w:tcPr>
                <w:p w:rsidR="00474D40" w:rsidRPr="004D76FB" w:rsidRDefault="00474D40" w:rsidP="00D62FC6">
                  <w:pPr>
                    <w:jc w:val="center"/>
                    <w:rPr>
                      <w:b/>
                      <w:bCs/>
                      <w:sz w:val="24"/>
                      <w:szCs w:val="24"/>
                    </w:rPr>
                  </w:pPr>
                  <w:r w:rsidRPr="004D76FB">
                    <w:rPr>
                      <w:b/>
                      <w:bCs/>
                      <w:sz w:val="24"/>
                      <w:szCs w:val="24"/>
                    </w:rPr>
                    <w:t>ВЕДОМОСТЬ ОБЪЕМОВ РАБОТ  02-01-04</w:t>
                  </w:r>
                </w:p>
              </w:tc>
              <w:tc>
                <w:tcPr>
                  <w:tcW w:w="1384" w:type="dxa"/>
                  <w:gridSpan w:val="2"/>
                  <w:noWrap/>
                  <w:hideMark/>
                </w:tcPr>
                <w:p w:rsidR="00474D40" w:rsidRPr="004D76FB" w:rsidRDefault="00474D40" w:rsidP="00D62FC6"/>
              </w:tc>
            </w:tr>
            <w:tr w:rsidR="00474D40" w:rsidRPr="004D76FB" w:rsidTr="00D62FC6">
              <w:trPr>
                <w:trHeight w:val="51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 xml:space="preserve">Навесной вентилируемый фасад поликлиники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r w:rsidRPr="004D76FB">
                    <w:rPr>
                      <w:sz w:val="24"/>
                      <w:szCs w:val="24"/>
                    </w:rPr>
                    <w:t>Навесной вентилируемый фасад</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Стены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и разборка наружных инвентарных лесов высотой до 16 м трубчатых для прочих отделочных работ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7,52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97,8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строительных с гайками и шайбами (постановка дюбелей для теплоизоляции)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75,2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7,52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стальных плинтусов из гнутого профиля (монтаж профиля подсистемы)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25,353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Покрытие изоляции плоских (криволинейных) поверхностей листовым металлом с заготовкой покрытия (монтаж фасадных кассет)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7,52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Окна, парапет</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мелких покрытий (брандмауэры, парапеты, свесы и т.п.) из листовой оцинкованной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2,3193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строительных с гайками и шайбами (постановка кронштейнов)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7,83</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02-01-05</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rPr>
                      <w:sz w:val="24"/>
                      <w:szCs w:val="24"/>
                    </w:rPr>
                  </w:pPr>
                  <w:r w:rsidRPr="004D76FB">
                    <w:rPr>
                      <w:sz w:val="24"/>
                      <w:szCs w:val="24"/>
                    </w:rPr>
                    <w:t xml:space="preserve">Водопровод, канализация поликлиники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Водопровод хозяйственно-противопожарный (В1)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Водомерный узел со счетчиком</w:t>
                  </w:r>
                </w:p>
              </w:tc>
            </w:tr>
            <w:tr w:rsidR="00474D40" w:rsidRPr="004D76FB" w:rsidTr="00D62FC6">
              <w:trPr>
                <w:trHeight w:val="1275"/>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узел</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609"/>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арматура фланцевая с ручным приводом, диаметр условного прохода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47"/>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арматура фланцевая с электрическим приводом, диаметр условного прохода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629"/>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арматура муфтовая с ручным приводом, диаметр условного прохода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0,012</w:t>
                  </w:r>
                </w:p>
              </w:tc>
            </w:tr>
            <w:tr w:rsidR="00474D40" w:rsidRPr="004D76FB" w:rsidTr="00D62FC6">
              <w:trPr>
                <w:trHeight w:val="765"/>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0,001</w:t>
                  </w:r>
                </w:p>
              </w:tc>
            </w:tr>
            <w:tr w:rsidR="00474D40" w:rsidRPr="004D76FB" w:rsidTr="00D62FC6">
              <w:trPr>
                <w:trHeight w:val="51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поливочных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пожарных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51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шкафа  управления навесной, высота, ширина и глубина до 600х600х350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0,25</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0,15</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765"/>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16</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0,055</w:t>
                  </w:r>
                </w:p>
              </w:tc>
            </w:tr>
            <w:tr w:rsidR="00474D40" w:rsidRPr="004D76FB" w:rsidTr="00D62FC6">
              <w:trPr>
                <w:trHeight w:val="765"/>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Врезка в действующие внутренние сети трубопроводов отопления и водоснабжения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врезка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изделиями из вспененного каучука, вспененного полиэтилена пластинами (плитами)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2,7</w:t>
                  </w:r>
                </w:p>
              </w:tc>
            </w:tr>
            <w:tr w:rsidR="00474D40" w:rsidRPr="004D76FB" w:rsidTr="00D62FC6">
              <w:trPr>
                <w:trHeight w:val="1020"/>
              </w:trPr>
              <w:tc>
                <w:tcPr>
                  <w:tcW w:w="473" w:type="dxa"/>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574" w:type="dxa"/>
                  <w:gridSpan w:val="3"/>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50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Водопровод производственно-противопожарный (В3)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насосов центробежных с электродвигателем, масса агрегата до 0,2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насос</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баков расширительных круглых и прямоугольных вместимостью 4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бак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муфтовой с ручным приводом или без привода, диаметр условного прохода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муфтовой с ручным приводом или без привода, диаметр условного прохода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поливочных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пожарных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шкафа (пульт) управления навесного, высота, ширина и глубина до 600х600х350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фланцевой с ручным приводом или без привода, диаметр условного прохода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Водопровод горячей воды (Т3; Т4)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смесителей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муфтовой с ручным приводом или без привода, диаметр условного прохода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муфтовой с ручным приводом или без привода водопроводная, диаметр условного прохода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арматуры муфтовой с ручным приводом или без привода, диаметр условного прохода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воздухоотводчиков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0,85</w:t>
                  </w:r>
                  <w:r w:rsidRPr="004D76FB">
                    <w:rPr>
                      <w:i/>
                      <w:iCs/>
                      <w:sz w:val="24"/>
                      <w:szCs w:val="24"/>
                    </w:rPr>
                    <w:br/>
                    <w:t>85/100</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w:t>
                  </w:r>
                  <w:r w:rsidRPr="004D76FB">
                    <w:rPr>
                      <w:i/>
                      <w:iCs/>
                      <w:sz w:val="24"/>
                      <w:szCs w:val="24"/>
                    </w:rPr>
                    <w:br/>
                    <w:t>80/100</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r w:rsidRPr="004D76FB">
                    <w:rPr>
                      <w:i/>
                      <w:iCs/>
                      <w:sz w:val="24"/>
                      <w:szCs w:val="24"/>
                    </w:rPr>
                    <w:br/>
                    <w:t>50/100</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изделиями из вспененного каучука, вспененного полиэтилена пластинами (плитами)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3,24</w:t>
                  </w:r>
                  <w:r w:rsidRPr="004D76FB">
                    <w:rPr>
                      <w:i/>
                      <w:iCs/>
                      <w:sz w:val="24"/>
                      <w:szCs w:val="24"/>
                    </w:rPr>
                    <w:br/>
                    <w:t>32,4/10</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50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0,21</w:t>
                  </w:r>
                  <w:r w:rsidRPr="004D76FB">
                    <w:rPr>
                      <w:i/>
                      <w:iCs/>
                      <w:sz w:val="24"/>
                      <w:szCs w:val="24"/>
                    </w:rPr>
                    <w:br/>
                    <w:t>21/100</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Канализация хозяйственно-бытовая (К1,К1.1)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дренажного  насоса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умывальников одиночных с подводкой холодной и горячей воды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моек на одно отделение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унитазов с бачком непосредственно присоединенным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поддонов душевых чугунных и стальных мелких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трапов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канализации из полиэтиленовых труб высокой плотности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канализации из полиэтиленовых труб высокой плотности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Врезка в действующие внутренние сети трубопроводов канализации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врезка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80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200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окраска трубопровода</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Масляная окраска металлических поверхностей решеток, переплетов, труб диаметром менее 50 мм и т.п., количество окрасок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окрашиваемой поверхности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r w:rsidRPr="004D76FB">
                    <w:rPr>
                      <w:i/>
                      <w:iCs/>
                      <w:sz w:val="24"/>
                      <w:szCs w:val="24"/>
                    </w:rPr>
                    <w:br/>
                    <w:t>2/100</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lastRenderedPageBreak/>
                    <w:t xml:space="preserve">                           Раздел 5. Демонтажные работы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умывальников и раковин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приборов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унитазов и писсуаров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приборов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смывных бачков чугунных или фаянсовых на стене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приборов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63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трубопроводов из чугунных канализационных труб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трубопроводов из чугунных канализационных труб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6,863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Перевозка грузов , расстояние перевозки 5 км: класс груза 1,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6,863</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02-01-06</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Автоматизация АОВ (общая)</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proofErr w:type="spellStart"/>
                  <w:r w:rsidRPr="004D76FB">
                    <w:rPr>
                      <w:b/>
                      <w:bCs/>
                      <w:sz w:val="24"/>
                      <w:szCs w:val="24"/>
                    </w:rPr>
                    <w:t>Электоустановки</w:t>
                  </w:r>
                  <w:proofErr w:type="spellEnd"/>
                  <w:r w:rsidRPr="004D76FB">
                    <w:rPr>
                      <w:b/>
                      <w:bCs/>
                      <w:sz w:val="24"/>
                      <w:szCs w:val="24"/>
                    </w:rPr>
                    <w:t xml:space="preserve"> и приборы связи</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шкафа коммутации связи и сигнализации на стене или в нише, количество пар до 20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короба металлического по стенам и потолкам, длина 2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8,09</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кабеля двух-четырехжильный по установленным конструкциям и лоткам с установкой </w:t>
                  </w:r>
                  <w:proofErr w:type="spellStart"/>
                  <w:r w:rsidRPr="004D76FB">
                    <w:rPr>
                      <w:sz w:val="24"/>
                      <w:szCs w:val="24"/>
                    </w:rPr>
                    <w:t>ответвительных</w:t>
                  </w:r>
                  <w:proofErr w:type="spellEnd"/>
                  <w:r w:rsidRPr="004D76FB">
                    <w:rPr>
                      <w:sz w:val="24"/>
                      <w:szCs w:val="24"/>
                    </w:rPr>
                    <w:t xml:space="preserve"> коробок в помещениях с нормальной средой сечением жилы до 10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коробки универсальной (распределительной)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трубы винипластовой по установленным конструкциям, по стенам и колоннам с креплением скобами, диаметр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1,26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16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1,26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кабеля силовой с медными жилами с поливинилхлоридной изоляцией в поливинилхлоридной оболочке без защитного покрова, напряжением 1,00 </w:t>
                  </w:r>
                  <w:proofErr w:type="spellStart"/>
                  <w:r w:rsidRPr="004D76FB">
                    <w:rPr>
                      <w:sz w:val="24"/>
                      <w:szCs w:val="24"/>
                    </w:rPr>
                    <w:t>Кв</w:t>
                  </w:r>
                  <w:proofErr w:type="spellEnd"/>
                  <w:r w:rsidRPr="004D76FB">
                    <w:rPr>
                      <w:sz w:val="24"/>
                      <w:szCs w:val="24"/>
                    </w:rPr>
                    <w:t>, число жил 4 и сечением 1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профиля перфорированного монтажного длиной 2 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0,155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Приборы регулирования приточными установками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приточные камеры № 1, № 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узлов тепловых элеваторных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узел</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заслонок воздушных и клапанов воздушных КВР с электрическим или пневматическим приводом периметром до 1600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прибора, устанавливаемых на резьбовых соединениях, масса до 1,5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lang w:val="en-US"/>
                    </w:rPr>
                  </w:pPr>
                  <w:r w:rsidRPr="004D76FB">
                    <w:rPr>
                      <w:sz w:val="24"/>
                      <w:szCs w:val="24"/>
                      <w:lang w:val="en-US"/>
                    </w:rPr>
                    <w:t>12</w:t>
                  </w: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 xml:space="preserve">Монтаж шкафа до 20 пар </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r w:rsidRPr="004D76FB">
                    <w:rPr>
                      <w:sz w:val="24"/>
                      <w:szCs w:val="24"/>
                    </w:rPr>
                    <w:t>1шт</w:t>
                  </w:r>
                </w:p>
                <w:p w:rsidR="00474D40" w:rsidRPr="004D76FB" w:rsidRDefault="00474D40" w:rsidP="00D62FC6">
                  <w:pPr>
                    <w:jc w:val="center"/>
                    <w:rPr>
                      <w:sz w:val="24"/>
                      <w:szCs w:val="24"/>
                    </w:rPr>
                  </w:pPr>
                </w:p>
              </w:tc>
              <w:tc>
                <w:tcPr>
                  <w:tcW w:w="1384" w:type="dxa"/>
                  <w:gridSpan w:val="2"/>
                  <w:tcBorders>
                    <w:top w:val="nil"/>
                    <w:left w:val="nil"/>
                    <w:bottom w:val="single" w:sz="4" w:space="0" w:color="auto"/>
                    <w:right w:val="single" w:sz="4" w:space="0" w:color="auto"/>
                  </w:tcBorders>
                  <w:noWrap/>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rPr>
                      <w:b/>
                      <w:bCs/>
                      <w:sz w:val="24"/>
                      <w:szCs w:val="24"/>
                    </w:rPr>
                  </w:pPr>
                  <w:r w:rsidRPr="004D76FB">
                    <w:rPr>
                      <w:b/>
                      <w:bCs/>
                      <w:sz w:val="24"/>
                      <w:szCs w:val="24"/>
                    </w:rPr>
                    <w:t>ВЕДОМОСТЬ ОБЪЕМОВ РАБОТ 02-01-07</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 xml:space="preserve">Технологическое оборудование </w:t>
                  </w:r>
                  <w:proofErr w:type="spellStart"/>
                  <w:r w:rsidRPr="004D76FB">
                    <w:rPr>
                      <w:sz w:val="24"/>
                      <w:szCs w:val="24"/>
                    </w:rPr>
                    <w:t>поликлинники</w:t>
                  </w:r>
                  <w:proofErr w:type="spellEnd"/>
                  <w:r w:rsidRPr="004D76FB">
                    <w:rPr>
                      <w:sz w:val="24"/>
                      <w:szCs w:val="24"/>
                    </w:rPr>
                    <w:t xml:space="preserve">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tcPr>
                <w:p w:rsidR="00474D40" w:rsidRPr="004D76FB" w:rsidRDefault="00474D40" w:rsidP="00D62FC6">
                  <w:pPr>
                    <w:jc w:val="center"/>
                    <w:rPr>
                      <w:sz w:val="24"/>
                      <w:szCs w:val="24"/>
                    </w:rPr>
                  </w:pPr>
                </w:p>
              </w:tc>
              <w:tc>
                <w:tcPr>
                  <w:tcW w:w="2371" w:type="dxa"/>
                  <w:gridSpan w:val="3"/>
                  <w:noWrap/>
                </w:tcPr>
                <w:p w:rsidR="00474D40" w:rsidRPr="004D76FB" w:rsidRDefault="00474D40" w:rsidP="00D62FC6">
                  <w:pPr>
                    <w:spacing w:line="276" w:lineRule="auto"/>
                    <w:rPr>
                      <w:rFonts w:eastAsia="Calibri"/>
                      <w:sz w:val="24"/>
                      <w:szCs w:val="24"/>
                      <w:lang w:eastAsia="en-US"/>
                    </w:rPr>
                  </w:pPr>
                </w:p>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Монтаж оборудования</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ванн прямых стальных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02-01-08</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Охранно-пожарная сигнализация</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Охранно-пожарная сигнализация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приборов пожарной сигнализации (приемно-контрольные, пусковые, концентратор блок базовый на 20 лучей)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приборов пожарной сигнализации (приемно-контрольные, пусковые, концентратор блок базовый на 10 лучей)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w:t>
                  </w:r>
                  <w:proofErr w:type="spellStart"/>
                  <w:r w:rsidRPr="004D76FB">
                    <w:rPr>
                      <w:sz w:val="24"/>
                      <w:szCs w:val="24"/>
                    </w:rPr>
                    <w:t>извещателей</w:t>
                  </w:r>
                  <w:proofErr w:type="spellEnd"/>
                  <w:r w:rsidRPr="004D76FB">
                    <w:rPr>
                      <w:sz w:val="24"/>
                      <w:szCs w:val="24"/>
                    </w:rPr>
                    <w:t xml:space="preserve"> пожарной сигнализации (автоматический дымовой, фотоэлектрический, радиоизотопный, световой в нормальном исполнении)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251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w:t>
                  </w:r>
                  <w:proofErr w:type="spellStart"/>
                  <w:r w:rsidRPr="004D76FB">
                    <w:rPr>
                      <w:sz w:val="24"/>
                      <w:szCs w:val="24"/>
                    </w:rPr>
                    <w:t>извещателей</w:t>
                  </w:r>
                  <w:proofErr w:type="spellEnd"/>
                  <w:r w:rsidRPr="004D76FB">
                    <w:rPr>
                      <w:sz w:val="24"/>
                      <w:szCs w:val="24"/>
                    </w:rPr>
                    <w:t xml:space="preserve"> пожарной сигнализации (автоматический тепловой электро-контактный, </w:t>
                  </w:r>
                  <w:proofErr w:type="spellStart"/>
                  <w:r w:rsidRPr="004D76FB">
                    <w:rPr>
                      <w:sz w:val="24"/>
                      <w:szCs w:val="24"/>
                    </w:rPr>
                    <w:t>магнитоконтактный</w:t>
                  </w:r>
                  <w:proofErr w:type="spellEnd"/>
                  <w:r w:rsidRPr="004D76FB">
                    <w:rPr>
                      <w:sz w:val="24"/>
                      <w:szCs w:val="24"/>
                    </w:rPr>
                    <w:t xml:space="preserve"> в нормальном исполнении)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оптико-(фото)электрическое, блок питания и контроля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аккумулятора кислотного стационарного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w:t>
                  </w:r>
                  <w:proofErr w:type="spellStart"/>
                  <w:r w:rsidRPr="004D76FB">
                    <w:rPr>
                      <w:sz w:val="24"/>
                      <w:szCs w:val="24"/>
                    </w:rPr>
                    <w:t>оповещателей</w:t>
                  </w:r>
                  <w:proofErr w:type="spellEnd"/>
                  <w:r w:rsidRPr="004D76FB">
                    <w:rPr>
                      <w:sz w:val="24"/>
                      <w:szCs w:val="24"/>
                    </w:rPr>
                    <w:t xml:space="preserve"> речевых в помещении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приборов управления речевыми </w:t>
                  </w:r>
                  <w:proofErr w:type="spellStart"/>
                  <w:r w:rsidRPr="004D76FB">
                    <w:rPr>
                      <w:sz w:val="24"/>
                      <w:szCs w:val="24"/>
                    </w:rPr>
                    <w:t>оповещателями</w:t>
                  </w:r>
                  <w:proofErr w:type="spellEnd"/>
                  <w:r w:rsidRPr="004D76FB">
                    <w:rPr>
                      <w:sz w:val="24"/>
                      <w:szCs w:val="24"/>
                    </w:rPr>
                    <w:t xml:space="preserve">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отдельно устанавливаемого преобразователя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коробки распределительной настенной на кабеле с пластмассовой оболочкой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коробка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коробки </w:t>
                  </w:r>
                  <w:proofErr w:type="spellStart"/>
                  <w:r w:rsidRPr="004D76FB">
                    <w:rPr>
                      <w:sz w:val="24"/>
                      <w:szCs w:val="24"/>
                    </w:rPr>
                    <w:t>ответвительной</w:t>
                  </w:r>
                  <w:proofErr w:type="spellEnd"/>
                  <w:r w:rsidRPr="004D76FB">
                    <w:rPr>
                      <w:sz w:val="24"/>
                      <w:szCs w:val="24"/>
                    </w:rPr>
                    <w:t xml:space="preserve"> на стене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100</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трубы винипластовой по установленным конструкциям, по стенам и колоннам с креплением скобами, диаметр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коробки </w:t>
                  </w:r>
                  <w:proofErr w:type="spellStart"/>
                  <w:r w:rsidRPr="004D76FB">
                    <w:rPr>
                      <w:sz w:val="24"/>
                      <w:szCs w:val="24"/>
                    </w:rPr>
                    <w:t>распаячной</w:t>
                  </w:r>
                  <w:proofErr w:type="spellEnd"/>
                  <w:r w:rsidRPr="004D76FB">
                    <w:rPr>
                      <w:sz w:val="24"/>
                      <w:szCs w:val="24"/>
                    </w:rPr>
                    <w:t xml:space="preserve"> (с креплением)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100</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трубы напорной из полиэтилена низкого давления среднего типа, наружным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мини кабель-канала пластмассового размером 10х20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провода в лотках, сечением до 6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Электрическая проверка, настройка, тренировка станции связи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станция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rPr>
                      <w:b/>
                      <w:bCs/>
                      <w:sz w:val="24"/>
                      <w:szCs w:val="24"/>
                    </w:rPr>
                  </w:pPr>
                  <w:r w:rsidRPr="004D76FB">
                    <w:rPr>
                      <w:b/>
                      <w:bCs/>
                      <w:sz w:val="24"/>
                      <w:szCs w:val="24"/>
                    </w:rPr>
                    <w:t>ВЕДОМОСТЬ ОБЪЕМОВ РАБОТ 02-01-09</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Отопление водоснабжение, поликлиника</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Отопление.</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радиаторов стальных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кВт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0,59724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радиаторов чугунных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кВт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0,4368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259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воздухоотводчиков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воздухосборников наружным диаметром 76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Гидравлическое испытание трубопроводов систем отопления, водопровода и горячего </w:t>
                  </w:r>
                  <w:r w:rsidRPr="004D76FB">
                    <w:rPr>
                      <w:sz w:val="24"/>
                      <w:szCs w:val="24"/>
                    </w:rPr>
                    <w:lastRenderedPageBreak/>
                    <w:t>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lastRenderedPageBreak/>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конструкциями теплоизоляционными комплектными на основе цилиндров </w:t>
                  </w:r>
                  <w:proofErr w:type="spellStart"/>
                  <w:r w:rsidRPr="004D76FB">
                    <w:rPr>
                      <w:sz w:val="24"/>
                      <w:szCs w:val="24"/>
                    </w:rPr>
                    <w:t>минераловатных</w:t>
                  </w:r>
                  <w:proofErr w:type="spellEnd"/>
                  <w:r w:rsidRPr="004D76FB">
                    <w:rPr>
                      <w:sz w:val="24"/>
                      <w:szCs w:val="24"/>
                    </w:rPr>
                    <w:t xml:space="preserve"> на синтетическом связующем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3,12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roofErr w:type="spellStart"/>
                  <w:r w:rsidRPr="004D76FB">
                    <w:rPr>
                      <w:sz w:val="24"/>
                      <w:szCs w:val="24"/>
                    </w:rPr>
                    <w:t>окр.поверхности</w:t>
                  </w:r>
                  <w:proofErr w:type="spellEnd"/>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лаком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roofErr w:type="spellStart"/>
                  <w:r w:rsidRPr="004D76FB">
                    <w:rPr>
                      <w:sz w:val="24"/>
                      <w:szCs w:val="24"/>
                    </w:rPr>
                    <w:t>окр.поверхности</w:t>
                  </w:r>
                  <w:proofErr w:type="spellEnd"/>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Демонтаж</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радиаторов весом до 80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1,379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261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5,75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63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тепловой изоляции из ваты минеральной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Теплоснабжение</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воздухоотводчиков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конструкциями теплоизоляционными комплектными на основе цилиндров </w:t>
                  </w:r>
                  <w:proofErr w:type="spellStart"/>
                  <w:r w:rsidRPr="004D76FB">
                    <w:rPr>
                      <w:sz w:val="24"/>
                      <w:szCs w:val="24"/>
                    </w:rPr>
                    <w:t>минераловатных</w:t>
                  </w:r>
                  <w:proofErr w:type="spellEnd"/>
                  <w:r w:rsidRPr="004D76FB">
                    <w:rPr>
                      <w:sz w:val="24"/>
                      <w:szCs w:val="24"/>
                    </w:rPr>
                    <w:t xml:space="preserve"> на синтетическом связующем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лаком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Вентиляция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камер приточных типовых без секции орошения производительностью до 10 тыс.м3/час</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камера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В1; В5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до 355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В2; В8; В9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до 355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315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250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250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В6; В7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125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до 125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Воздуховоды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0,6 мм, диаметром до 250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0,39867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0,6 мм, диаметром 315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0,0099</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0,7 мм, периметром 900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0,6695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0,7 мм, периметром от 1100 до 1600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0,433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0,7 мм, периметром от 1100 до 1600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11,6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изделиями из вспененного каучука, вспененного полиэтилена пластинами (плитами)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7,53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зонтов над шахтами из листовой стали круглого сечения диаметром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воздушных клапанов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клапанов </w:t>
                  </w:r>
                  <w:proofErr w:type="spellStart"/>
                  <w:r w:rsidRPr="004D76FB">
                    <w:rPr>
                      <w:sz w:val="24"/>
                      <w:szCs w:val="24"/>
                    </w:rPr>
                    <w:t>огнезадерживающих</w:t>
                  </w:r>
                  <w:proofErr w:type="spellEnd"/>
                  <w:r w:rsidRPr="004D76FB">
                    <w:rPr>
                      <w:sz w:val="24"/>
                      <w:szCs w:val="24"/>
                    </w:rPr>
                    <w:t xml:space="preserve"> периметром до 1600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решеток жалюзийных площадью в свету до 0,5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решетка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Огнезащитное покрытие  для металла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1,6271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воздухораспределителей, предназначенных для подачи воздуха в рабочую зону, массой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02-01-10</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 xml:space="preserve">ЭО Поликлиника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Монтаж силового оборудования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Пульт управления напольный, высота до 1200 мм, глубина и ширина по фронту до 700х1000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Блок управления шкафного исполнения или распределительный пункт (шкаф), устанавливаемый на стене, высота и ширина до 1200х1000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 управления кнопочный общего назначения, устанавливаемый на конструкции на полу, количество элементов поста до 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Контактор переменного тока на конструкции на ток до 160 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Осветительная арматура и установочные изделия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до 4</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Световые настенные указатели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Выключатель одноклавишный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Выключатель двухклавишный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Ящик с понижающим трансформатором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Розетка штепсельная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0,97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Кабельно-проводниковая продукция</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до 35 </w:t>
                  </w:r>
                  <w:proofErr w:type="spellStart"/>
                  <w:r w:rsidRPr="004D76FB">
                    <w:rPr>
                      <w:sz w:val="24"/>
                      <w:szCs w:val="24"/>
                    </w:rPr>
                    <w:t>кВ</w:t>
                  </w:r>
                  <w:proofErr w:type="spellEnd"/>
                  <w:r w:rsidRPr="004D76FB">
                    <w:rPr>
                      <w:sz w:val="24"/>
                      <w:szCs w:val="24"/>
                    </w:rPr>
                    <w:t xml:space="preserve"> в проложенных трубах, блоках и коробах, масса 1 м кабеля до 1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кабеля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8,209</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двух-четырехжильный по установленным конструкциям и лоткам с установкой </w:t>
                  </w:r>
                  <w:proofErr w:type="spellStart"/>
                  <w:r w:rsidRPr="004D76FB">
                    <w:rPr>
                      <w:sz w:val="24"/>
                      <w:szCs w:val="24"/>
                    </w:rPr>
                    <w:t>ответвительных</w:t>
                  </w:r>
                  <w:proofErr w:type="spellEnd"/>
                  <w:r w:rsidRPr="004D76FB">
                    <w:rPr>
                      <w:sz w:val="24"/>
                      <w:szCs w:val="24"/>
                    </w:rPr>
                    <w:t xml:space="preserve"> коробок в помещениях с нормальной средой сечением жилы до 10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9,58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Труба винипластовая по установленным конструкциям, по стенам и колоннам с креплением скобами, диаметр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 металлический по стенам и потолкам, длина 2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с креплениями в траншеях шириной до 2 м, глубиной до 2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вручную траншей, пазух котлованов и ям,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до 35 </w:t>
                  </w:r>
                  <w:proofErr w:type="spellStart"/>
                  <w:r w:rsidRPr="004D76FB">
                    <w:rPr>
                      <w:sz w:val="24"/>
                      <w:szCs w:val="24"/>
                    </w:rPr>
                    <w:t>кВ</w:t>
                  </w:r>
                  <w:proofErr w:type="spellEnd"/>
                  <w:r w:rsidRPr="004D76FB">
                    <w:rPr>
                      <w:sz w:val="24"/>
                      <w:szCs w:val="24"/>
                    </w:rPr>
                    <w:t xml:space="preserve"> в готовых траншеях без покрытий, масса 1 м до 2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кабеля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Заземление и </w:t>
                  </w:r>
                  <w:proofErr w:type="spellStart"/>
                  <w:r w:rsidRPr="004D76FB">
                    <w:rPr>
                      <w:b/>
                      <w:bCs/>
                      <w:sz w:val="24"/>
                      <w:szCs w:val="24"/>
                    </w:rPr>
                    <w:t>молниезащита</w:t>
                  </w:r>
                  <w:proofErr w:type="spellEnd"/>
                  <w:r w:rsidRPr="004D76FB">
                    <w:rPr>
                      <w:b/>
                      <w:bCs/>
                      <w:sz w:val="24"/>
                      <w:szCs w:val="24"/>
                    </w:rPr>
                    <w:t>.</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вертикальный из круглой стали диаметром 12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Рытье ям вручную глубиной 1,5 м под электрод заземления с обратной засыпкой,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электрод заземления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с креплениями в траншеях шириной до 2 м, глубиной до 2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0,3613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вручную траншей, пазух котлованов и ям,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0,6313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горизонтальный из стали полосовой сечением 160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1,61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Проводник заземляющий открыто по строительным основаниям из полосовой стали сечением 160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2,34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металлическими щетками поверхности трубопроводов диаметром до 60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стык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Протирка ацетоном поверхности трубопроводов наружным диаметром до 60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стык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w:t>
                  </w:r>
                  <w:proofErr w:type="spellStart"/>
                  <w:r w:rsidRPr="004D76FB">
                    <w:rPr>
                      <w:sz w:val="24"/>
                      <w:szCs w:val="24"/>
                    </w:rPr>
                    <w:t>молниеприемной</w:t>
                  </w:r>
                  <w:proofErr w:type="spellEnd"/>
                  <w:r w:rsidRPr="004D76FB">
                    <w:rPr>
                      <w:sz w:val="24"/>
                      <w:szCs w:val="24"/>
                    </w:rPr>
                    <w:t xml:space="preserve"> сетки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вертикальный из круглой стали диаметром 12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Горячекатаная арматурная сталь гладкая класса А-I, диаметром 10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0,029616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Рытье ям вручную глубиной 1,5 м под электрод заземления с обратной засыпкой,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электрод заземления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горизонтальный из стали круглой диаметром 12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Автомобили бортовые, грузоподъемность до 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маш</w:t>
                  </w:r>
                  <w:proofErr w:type="spellEnd"/>
                  <w:r w:rsidRPr="004D76FB">
                    <w:rPr>
                      <w:sz w:val="24"/>
                      <w:szCs w:val="24"/>
                    </w:rPr>
                    <w:t>.-ч</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2,179</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57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sz w:val="24"/>
                      <w:szCs w:val="24"/>
                    </w:rPr>
                  </w:pPr>
                  <w:r w:rsidRPr="004D76FB">
                    <w:rPr>
                      <w:sz w:val="24"/>
                      <w:szCs w:val="24"/>
                    </w:rPr>
                    <w:t xml:space="preserve">Архитектурная часть (Разборка </w:t>
                  </w:r>
                  <w:proofErr w:type="spellStart"/>
                  <w:r w:rsidRPr="004D76FB">
                    <w:rPr>
                      <w:sz w:val="24"/>
                      <w:szCs w:val="24"/>
                    </w:rPr>
                    <w:t>констр</w:t>
                  </w:r>
                  <w:proofErr w:type="spellEnd"/>
                  <w:r w:rsidRPr="004D76FB">
                    <w:rPr>
                      <w:sz w:val="24"/>
                      <w:szCs w:val="24"/>
                    </w:rPr>
                    <w:t>, Утепление цоколя, Кровля и т.д.)</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Разборка конструкций</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заполнений проемов оконных с подоконными досками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0,846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заполнений проемов дверных и воротных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1,1497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заполнений проемов дверных и воротных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0,1444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внутри здания в котлованах глубиной до 3 м площадью до 10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2,4313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9,8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бетонных фундаментов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перегородок чистых щитовых дощатых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0,057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2,813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поверхности фасадов пескоструйным аппаратом гладкой с земли 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5,058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кровель из рулонных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1,456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бетонных фундаментов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6,92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полов из керамических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полов из керамических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0,591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плинтусов деревянных и из пластмассовых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5,61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покрытий полов из линолеума и </w:t>
                  </w:r>
                  <w:proofErr w:type="spellStart"/>
                  <w:r w:rsidRPr="004D76FB">
                    <w:rPr>
                      <w:sz w:val="24"/>
                      <w:szCs w:val="24"/>
                    </w:rPr>
                    <w:t>релина</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0,571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вручную поверхности фасадов от перхлорвиниловых и масляных красок с земли 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25,5112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облицовки стен из керамических глазурованных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2,0507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лестниц прямолинейных и криволинейных, пожарных с ограждением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Ремонтные работы и штукатурка</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Ремонт дощатых покрытий, сплачивание со вставкой реек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0,5706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Ремонт штукатурки внутренних стен цементно-известковым раствором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3,8023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поверхностей внутри здания,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1,5945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Кладка перегородок из кирпича неармированных толщиной в 1/2 кирпича при высоте этажа до 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0,158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Кладка отдельных участков кирпичных стен и заделка проемов в кирпичных стенах при объеме кладки в одном месте до 5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1,23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Укладка перемычек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прогонов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Шпатлевка по штукатурке и сборным конструкциям потолков,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6,749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Шпатлевка по ГВЛ при окраске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0,196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Шпатлевка при окраске по ГВЛ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Утепление цоколя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0,5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4,885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изделиями из волокнистых и зернистых материалов на битуме холодных поверхностей стен и колонн прямоугольных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9,77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0,977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Покрытие кровли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скатная кровля из </w:t>
                  </w:r>
                  <w:proofErr w:type="spellStart"/>
                  <w:r w:rsidRPr="004D76FB">
                    <w:rPr>
                      <w:sz w:val="24"/>
                      <w:szCs w:val="24"/>
                    </w:rPr>
                    <w:t>профлиста</w:t>
                  </w:r>
                  <w:proofErr w:type="spellEnd"/>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3,019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68,9563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кровельного покрытия из профилированного листа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4,944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слуховых окон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слуховое окно</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мягкой кровли (гараж)</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Утепление покрытий плитами из минеральной ваты или перлита на битумной мастике в один слой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1,2781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Утепление покрытий керамзитом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утеплителя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6,9112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выравнивающих стяжек цементно-песчаных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1,304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мягкой кровли из  наплавляемых рулонных материалам в два слоя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1,304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lang w:val="en-US"/>
                    </w:rPr>
                  </w:pPr>
                  <w:r w:rsidRPr="004D76FB">
                    <w:rPr>
                      <w:sz w:val="24"/>
                      <w:szCs w:val="24"/>
                      <w:lang w:val="en-US"/>
                    </w:rPr>
                    <w:t>40</w:t>
                  </w: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t>Устройство мелких покрытий из листовой оцинкованной стали</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tcPr>
                <w:p w:rsidR="00474D40" w:rsidRPr="004D76FB" w:rsidRDefault="00474D40" w:rsidP="00D62FC6">
                  <w:pPr>
                    <w:jc w:val="right"/>
                    <w:rPr>
                      <w:sz w:val="24"/>
                      <w:szCs w:val="24"/>
                    </w:rPr>
                  </w:pPr>
                  <w:r w:rsidRPr="004D76FB">
                    <w:rPr>
                      <w:sz w:val="24"/>
                      <w:szCs w:val="24"/>
                    </w:rPr>
                    <w:t>0,13</w:t>
                  </w:r>
                </w:p>
                <w:p w:rsidR="00474D40" w:rsidRPr="004D76FB" w:rsidRDefault="00474D40" w:rsidP="00D62FC6">
                  <w:pPr>
                    <w:jc w:val="right"/>
                    <w:rPr>
                      <w:sz w:val="24"/>
                      <w:szCs w:val="24"/>
                    </w:rPr>
                  </w:pP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5. Проемы</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оконные</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 подвале</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lang w:val="en-US"/>
                    </w:rPr>
                  </w:pPr>
                  <w:r w:rsidRPr="004D76FB">
                    <w:rPr>
                      <w:sz w:val="24"/>
                      <w:szCs w:val="24"/>
                    </w:rPr>
                    <w:t>4</w:t>
                  </w:r>
                  <w:r w:rsidRPr="004D76FB">
                    <w:rPr>
                      <w:sz w:val="24"/>
                      <w:szCs w:val="24"/>
                      <w:lang w:val="en-US"/>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до 2 м2 одностворчатых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0,01125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1-му этажу</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lang w:val="en-US"/>
                    </w:rPr>
                  </w:pPr>
                  <w:r w:rsidRPr="004D76FB">
                    <w:rPr>
                      <w:sz w:val="24"/>
                      <w:szCs w:val="24"/>
                    </w:rPr>
                    <w:t>4</w:t>
                  </w:r>
                  <w:r w:rsidRPr="004D76FB">
                    <w:rPr>
                      <w:sz w:val="24"/>
                      <w:szCs w:val="24"/>
                      <w:lang w:val="en-US"/>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с площадью проема до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0,090298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42</w:t>
                  </w:r>
                  <w:r w:rsidR="005A4A1C">
                    <w:rPr>
                      <w:sz w:val="24"/>
                      <w:szCs w:val="24"/>
                    </w:rPr>
                    <w:t>а</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с площадью проема более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0,228045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2-му этажу</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с площадью проема до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0,012375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более 2 м2 двухстворчатых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0,403851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оконных блоков из ПВХ профилей поворотных с площадью проема более 2 м2 трехстворчатых, в том числе при наличии створок глухого остекления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0,10692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Противопожарные 1 </w:t>
                  </w:r>
                  <w:proofErr w:type="spellStart"/>
                  <w:r w:rsidRPr="004D76FB">
                    <w:rPr>
                      <w:sz w:val="24"/>
                      <w:szCs w:val="24"/>
                    </w:rPr>
                    <w:t>го</w:t>
                  </w:r>
                  <w:proofErr w:type="spellEnd"/>
                  <w:r w:rsidRPr="004D76FB">
                    <w:rPr>
                      <w:sz w:val="24"/>
                      <w:szCs w:val="24"/>
                    </w:rPr>
                    <w:t xml:space="preserve"> типа</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оконных блоков из алюминиевых многокамерных профилей с герметичными стеклопакетами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подоконники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подоконных досок из ПВХ в каменных стенах толщиной свыше 0,51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п.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0,534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дверные</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подвал</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площадь проема до 3 м2 (наружные)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0,01729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1-му этажу</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площадь проема до 3 м2 (внутренние)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0,46396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блоков в наружных и внутренних дверных проемах в каменных стенах, площадь проема более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0,031047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из ПВХ площадью проема до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0,063327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из ПВХ, площадью проема более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0,1392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металлических дверных блоков, противопожарных.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0,056511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2-му этажу</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площадь проема до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0,3213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дверных блоков, площадь проема более 3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0,031047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металлических дверей противопожарных.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0,025047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lang w:val="en-US"/>
                    </w:rPr>
                  </w:pPr>
                  <w:r w:rsidRPr="004D76FB">
                    <w:rPr>
                      <w:sz w:val="24"/>
                      <w:szCs w:val="24"/>
                      <w:lang w:val="en-US"/>
                    </w:rPr>
                    <w:t>57</w:t>
                  </w: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 xml:space="preserve">Установка блоков из ПВХ ,площадью проема до 3 м2; </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r w:rsidRPr="004D76FB">
                    <w:rPr>
                      <w:sz w:val="24"/>
                      <w:szCs w:val="24"/>
                    </w:rPr>
                    <w:t>100 м2 проемов</w:t>
                  </w:r>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0,02121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Установка доводчиков</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lang w:val="en-US"/>
                    </w:rPr>
                  </w:pPr>
                  <w:r w:rsidRPr="004D76FB">
                    <w:rPr>
                      <w:sz w:val="24"/>
                      <w:szCs w:val="24"/>
                    </w:rPr>
                    <w:t>5</w:t>
                  </w:r>
                  <w:r w:rsidRPr="004D76FB">
                    <w:rPr>
                      <w:sz w:val="24"/>
                      <w:szCs w:val="24"/>
                      <w:lang w:val="en-US"/>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приборов: дверных доводчиков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ворота</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ворот без механизмов открывания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6. Полы</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 (поз.1)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1,4789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 (поз.2)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 (поз.3)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легкобетонных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0,3769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70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0,3769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0,3769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 (поз.4)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 древесностружечных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0,245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0,245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0,245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2 (поз.5)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гидроизоляции обмазочной в один слой толщиной 2 мм, второй слой 1мм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0,2127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0,2127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 (поз.6)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покрытий пола из фанеры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1,738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покрытий из линолеума на клее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1,738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 (поз.7)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покрытий из плит ГВЛ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0,7453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0,7654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3 (поз.8)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покрытий из плит ГВЛ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0,116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0,116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тип3 (поз.9)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(поз.10)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Уплотнение грунта пневматическими трамбовками,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0,7944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26,48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бетонных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2,648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тип 3 (поз.11)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0,2995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пандус</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81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Уплотнение грунта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0,0165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слоев щебеночных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0,5175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слоев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Армирование подстилающих слоев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0,01071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покрытий из </w:t>
                  </w:r>
                  <w:proofErr w:type="spellStart"/>
                  <w:r w:rsidRPr="004D76FB">
                    <w:rPr>
                      <w:sz w:val="24"/>
                      <w:szCs w:val="24"/>
                    </w:rPr>
                    <w:t>релина</w:t>
                  </w:r>
                  <w:proofErr w:type="spellEnd"/>
                  <w:r w:rsidRPr="004D76FB">
                    <w:rPr>
                      <w:sz w:val="24"/>
                      <w:szCs w:val="24"/>
                    </w:rPr>
                    <w:t xml:space="preserve">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металлических ограждений без поручней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устройство приямка</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Разработка грунта внутри здания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стен и плоских днищ из бетона при толщине до 150 мм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стальных конструкций, остающихся в теле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0,0015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плинтуса</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плинтусов деревянных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1,93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0,84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плинтусов из плиток керамических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2,84</w:t>
                  </w:r>
                </w:p>
              </w:tc>
            </w:tr>
            <w:tr w:rsidR="00474D40" w:rsidRPr="004D76FB" w:rsidTr="00D62FC6">
              <w:trPr>
                <w:trHeight w:val="300"/>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rPr>
                      <w:b/>
                      <w:bCs/>
                      <w:sz w:val="24"/>
                      <w:szCs w:val="24"/>
                    </w:rPr>
                  </w:pPr>
                  <w:r w:rsidRPr="004D76FB">
                    <w:rPr>
                      <w:b/>
                      <w:bCs/>
                      <w:sz w:val="24"/>
                      <w:szCs w:val="24"/>
                    </w:rPr>
                    <w:t xml:space="preserve">                           Раздел 7. Устройство крыльца</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КР1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Уплотнение грунта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ленточных фундаментов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0,0625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панелей перекрытий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бетонной подготовки под лестничные ступени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Армирование подстилающих слоев и </w:t>
                  </w:r>
                  <w:proofErr w:type="spellStart"/>
                  <w:r w:rsidRPr="004D76FB">
                    <w:rPr>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0,0166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бетонных фундаментов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20 мм</w:t>
                  </w:r>
                </w:p>
              </w:tc>
              <w:tc>
                <w:tcPr>
                  <w:tcW w:w="2371" w:type="dxa"/>
                  <w:gridSpan w:val="3"/>
                  <w:noWrap/>
                  <w:vAlign w:val="bottom"/>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0,0075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покрытий из плиток гладких неглазурованных керамических для полов одноцветных</w:t>
                  </w:r>
                </w:p>
              </w:tc>
              <w:tc>
                <w:tcPr>
                  <w:tcW w:w="2371" w:type="dxa"/>
                  <w:gridSpan w:val="3"/>
                  <w:tcBorders>
                    <w:top w:val="single" w:sz="4" w:space="0" w:color="auto"/>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0,07337</w:t>
                  </w:r>
                </w:p>
              </w:tc>
            </w:tr>
            <w:tr w:rsidR="00474D40" w:rsidRPr="004D76FB" w:rsidTr="00D62FC6">
              <w:trPr>
                <w:trHeight w:val="300"/>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rPr>
                      <w:b/>
                      <w:bCs/>
                      <w:sz w:val="24"/>
                      <w:szCs w:val="24"/>
                    </w:rPr>
                  </w:pPr>
                  <w:r w:rsidRPr="004D76FB">
                    <w:rPr>
                      <w:b/>
                      <w:bCs/>
                      <w:sz w:val="24"/>
                      <w:szCs w:val="24"/>
                    </w:rPr>
                    <w:t xml:space="preserve">                           Раздел 8. Устройство козырька</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в железобетонных конструкциях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стоек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анкерных болтов в готовые гнезда с заделкой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0,001185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вертикальных связей в виде ферм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0,87647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107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кровельного покрытия из профилированного листа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0,0959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Облицовка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0,1079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металлических ограждений без поручней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К-2 - 2 </w:t>
                  </w:r>
                  <w:proofErr w:type="spellStart"/>
                  <w:r w:rsidRPr="004D76FB">
                    <w:rPr>
                      <w:sz w:val="24"/>
                      <w:szCs w:val="24"/>
                    </w:rPr>
                    <w:t>шт</w:t>
                  </w:r>
                  <w:proofErr w:type="spellEnd"/>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кольцевыми алмазными сверлами в железобетонных конструкциях вертикальных отверстий глубиной 200 мм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стоек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0,25908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анкерных болтов в готовые гнезда с заделкой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0,001507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вертикальных связей в виде ферм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0,22212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кровельного покрытия из профилированного листа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Облицовка ворот стальным профилированным листом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0,0838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поверхностей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300"/>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rPr>
                      <w:b/>
                      <w:bCs/>
                      <w:sz w:val="24"/>
                      <w:szCs w:val="24"/>
                    </w:rPr>
                  </w:pPr>
                  <w:r w:rsidRPr="004D76FB">
                    <w:rPr>
                      <w:b/>
                      <w:bCs/>
                      <w:sz w:val="24"/>
                      <w:szCs w:val="24"/>
                    </w:rPr>
                    <w:t xml:space="preserve">                           Раздел 9. Отделочные работы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поверхностей внутри здания цементно-известковым или цементным раствором по камню и бетону улучшенная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поливинилацетатными водоэмульсионными составами улучшенная по штукатурке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3,864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Улучшенная окраска масляными составами по штукатурке потолков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1,473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Известковая окраска водными составами внутри помещений по штукатурке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4,0218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подвесных потолков из </w:t>
                  </w:r>
                  <w:proofErr w:type="spellStart"/>
                  <w:r w:rsidRPr="004D76FB">
                    <w:rPr>
                      <w:sz w:val="24"/>
                      <w:szCs w:val="24"/>
                    </w:rPr>
                    <w:t>гипсоволокнистых</w:t>
                  </w:r>
                  <w:proofErr w:type="spellEnd"/>
                  <w:r w:rsidRPr="004D76FB">
                    <w:rPr>
                      <w:sz w:val="24"/>
                      <w:szCs w:val="24"/>
                    </w:rPr>
                    <w:t xml:space="preserve"> листов (ГВЛ) одноуровневых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Шпатлевка по штукатурке и сборным конструкциям потолков, подготовленных под окраску (по ГВЛ)</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поливинилацетатными водоэмульсионными составами высококачественная по сборным конструкциям потолков, подготовленным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стены и перегородки</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поверхностей внутри здания цементно-известковым или цементным раствором по камню и бетону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17,8099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Оклейка обоями стен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3,62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стен по обоям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3,62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стен улучшенная по штукатурке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7,25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Улучшенная окраска масляными составами по штукатурке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0,7322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поливинилацетатными водоэмульсионными составами улучшенная по штукатурке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Известковая окраска водными составами внутри помещений по штукатурке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4,8425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Гладкая облицовка стен с установкой плиток туалетного гарнитура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5,768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Гладкая облицовка стен с установкой плиток туалетного гарнитура,  над раковинами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0,336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Облицовка стен по одинарному металлическому каркасу из потолочного профиля </w:t>
                  </w:r>
                  <w:proofErr w:type="spellStart"/>
                  <w:r w:rsidRPr="004D76FB">
                    <w:rPr>
                      <w:sz w:val="24"/>
                      <w:szCs w:val="24"/>
                    </w:rPr>
                    <w:t>гипсоволокнистыми</w:t>
                  </w:r>
                  <w:proofErr w:type="spellEnd"/>
                  <w:r w:rsidRPr="004D76FB">
                    <w:rPr>
                      <w:sz w:val="24"/>
                      <w:szCs w:val="24"/>
                    </w:rPr>
                    <w:t xml:space="preserve"> листами двумя слоями с оконным проемом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0,2506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Шпатлевка по штукатурке и сборным конструкциям стен, подготовленных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0,2506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поливинилацетатными водоэмульсионными составами по сборным конструкциям стен, подготовленным под окраску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0,2506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10. Прочие работы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Погрузка мусора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расстояние перевозки 4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20</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02-02-02</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Усиление фундаментов</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фундаменты (поз. 14 </w:t>
                  </w:r>
                  <w:proofErr w:type="spellStart"/>
                  <w:r w:rsidRPr="004D76FB">
                    <w:rPr>
                      <w:sz w:val="24"/>
                      <w:szCs w:val="24"/>
                    </w:rPr>
                    <w:t>деф.ведомости</w:t>
                  </w:r>
                  <w:proofErr w:type="spellEnd"/>
                  <w:r w:rsidRPr="004D76FB">
                    <w:rPr>
                      <w:sz w:val="24"/>
                      <w:szCs w:val="24"/>
                    </w:rPr>
                    <w:t>)</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Усиление фундаментов цементацией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фундамента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noWrap/>
                  <w:hideMark/>
                </w:tcPr>
                <w:p w:rsidR="00474D40" w:rsidRPr="004D76FB" w:rsidRDefault="00474D40" w:rsidP="00D62FC6">
                  <w:pPr>
                    <w:rPr>
                      <w:sz w:val="24"/>
                      <w:szCs w:val="24"/>
                    </w:rPr>
                  </w:pPr>
                  <w:r w:rsidRPr="004D76FB">
                    <w:rPr>
                      <w:sz w:val="24"/>
                      <w:szCs w:val="24"/>
                    </w:rPr>
                    <w:t xml:space="preserve">                           заделка трещин в кирпичных стенах (поз. 1, 2 </w:t>
                  </w:r>
                  <w:proofErr w:type="spellStart"/>
                  <w:r w:rsidRPr="004D76FB">
                    <w:rPr>
                      <w:sz w:val="24"/>
                      <w:szCs w:val="24"/>
                    </w:rPr>
                    <w:t>деф.ведомости</w:t>
                  </w:r>
                  <w:proofErr w:type="spellEnd"/>
                  <w:r w:rsidRPr="004D76FB">
                    <w:rPr>
                      <w:sz w:val="24"/>
                      <w:szCs w:val="24"/>
                    </w:rPr>
                    <w:t>)</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Усиление конструктивных элементов стен кирпичных стальными тяжами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0,209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трещин в кирпичных стенах цементным раствором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трещин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Заделка трещин методом </w:t>
                  </w:r>
                  <w:proofErr w:type="spellStart"/>
                  <w:r w:rsidRPr="004D76FB">
                    <w:rPr>
                      <w:sz w:val="24"/>
                      <w:szCs w:val="24"/>
                    </w:rPr>
                    <w:t>инъецирования</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0,0593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ремонт кирпичных стен</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наружных на глубину 50 мм</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Ремонт лицевой поверхности наружных кирпичных стен при глубине заделки в 1/2 кирпича площадью в одном месте более 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0,117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Ремонт лицевой поверхности наружных кирпичных стен при глубине заделки в 1 кирпич площадью в одном месте более 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основания под штукатурку из металлической сетки по кирпичным и бетонным поверхностям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0,197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Ремонт штукатурки фасадов сухой растворной смесью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плита перекрытия</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заделка швов и трещин</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0,144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Обработка поверхности пескоструйным аппаратом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0,00144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промазки и расшивки швов панелей перекрытий раствором снизу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шва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бетонных и оштукатуренных поверхностей битумной грунтовкой, первый слой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0,0008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Насечка под штукатурку поверхностей стен, перегородок, прямоугольных столбов, колонн, пилястр и криволинейных поверхностей большого радиуса по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Торкретирование поверхности при толщине слоя до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усиление и заделка отверстий</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усиление</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полов из керамических плиток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полов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поверхности щетками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Обеспыливание</w:t>
                  </w:r>
                  <w:proofErr w:type="spellEnd"/>
                  <w:r w:rsidRPr="004D76FB">
                    <w:rPr>
                      <w:sz w:val="24"/>
                      <w:szCs w:val="24"/>
                    </w:rPr>
                    <w:t xml:space="preserve"> поверхности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Промывка поверхности, окрашенной масляными красками стен и фасадов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промытой поверхности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0,042</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в железобетонных конструкциях с применением охлаждающей жидкости (воды) вертикальных отверстий глубиной 200 мм диаметром 35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бетонных конструкциях полов и стен борозд площадью сечения до 100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ниш в кирпичных стенах глубиной до 25 см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м2 ниш</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одиночных подкрановых балок на отметке до 25 м массой до 1,0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0,1472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закладных деталей весом до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0,0684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0,1016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0,1016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Усиление перекрытий железобетоном сверху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кирпичом гнезд, борозд и концов балок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0,072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заделка</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Армирование подстилающих слоев и </w:t>
                  </w:r>
                  <w:proofErr w:type="spellStart"/>
                  <w:r w:rsidRPr="004D76FB">
                    <w:rPr>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0,00412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Сварка арматуры ванным способом при диаметре арматуры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стыков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отверстий, гнезд и борозд в перекрытиях железобетонных площадью до 0,1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заделки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0,0462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Прочие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и разборка наружных инвентарных лесов высотой до 16 м трубчатых для прочих отделочных работ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гнезд на фасадах после разборки лесов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 расстояние перевозки 5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5,7</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02-02-03</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b/>
                      <w:bCs/>
                      <w:sz w:val="24"/>
                      <w:szCs w:val="24"/>
                    </w:rPr>
                  </w:pPr>
                  <w:r w:rsidRPr="004D76FB">
                    <w:rPr>
                      <w:b/>
                      <w:bCs/>
                      <w:sz w:val="24"/>
                      <w:szCs w:val="24"/>
                    </w:rPr>
                    <w:t>Конструктивное Решение (КР) 4.4</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Устройство входа в подвал</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ленточных фундаментов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0,00324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блоков стен подвалов массой до 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блоков стен подвалов массой до 1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блоков стен подвалов массой до 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слоев 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2,26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Армирование подстилающих слоев и </w:t>
                  </w:r>
                  <w:proofErr w:type="spellStart"/>
                  <w:r w:rsidRPr="004D76FB">
                    <w:rPr>
                      <w:sz w:val="24"/>
                      <w:szCs w:val="24"/>
                    </w:rPr>
                    <w:t>набетонок</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0,324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Устройство приямков</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закладных деталей весом до 4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0,01353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0,0483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металлических решеток приямков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0,0361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Установка перемычек</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0,04656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0,83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0,72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0,05146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в железобетонных конструкциях с применением охлаждающей жидкости (воды) горизонтальных отверстий глубиной 200 мм диаметром 20 мм на высоте от опорной площади более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1,52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железобетонных конструкций объемом более 1 м3 при помощи отбойных молотков из бетона марки 150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0,6916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0,05146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в железобетонных конструкциях с применением охлаждающей жидкости (воды) горизонтальных отверстий глубиной 200 мм диаметром 20 мм на высоте от опорной площади более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1,52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железобетонных конструкций объемом более 1 м3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1,0374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0,04846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153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в железобетонных конструкциях с применением охлаждающей жидкости (воды) горизонтальных отверстий глубиной 200 мм диаметром 20 мм на высоте от опорной площади более 1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1,26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железобетонных конструкций объемом более 1 м3 при помощи отбойных молотков из бетона марки 150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0,86268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51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0,08704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Кладка отдельных участков кирпичных стен и заделка проемов в кирпичных стенах при объеме кладки в одном месте до 5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0,345116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1,056818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0,02184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ПР9 (оконный проем)</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0,0652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0,06084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Кладка отдельных участков кирпичных стен и заделка проемов в кирпичных стенах при объеме кладки в одном месте до 5 м3 (закладка стены)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0,572064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Кладка отдельных участков кирпичных стен и заделка проемов в кирпичных стенах при объеме кладки в одном месте до 5 м3 (закладка участков стен под перемычкой)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0,0688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0,033904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0,034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ПР9 (дверной проем)</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в кирпичных стенах борозд площадью сечения до 144 см2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борозд</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0,0322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Сверление отверстий в кирпичных стенах диаметром до 20 мм, толщина стен 1,5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отверстий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0,04948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высокопрочных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подливки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кирпичных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1,338048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74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0,016744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Демонтаж конструкций перемычек</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при устройстве ПР8 и ПР9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перемычек массой до 0,3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5. Демонтаж конструкций кровли</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кровель из волнистых и полуволнистых асбестоцементных листов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деревянных элементов конструкций крыш обрешетки из брусков с </w:t>
                  </w:r>
                  <w:proofErr w:type="spellStart"/>
                  <w:r w:rsidRPr="004D76FB">
                    <w:rPr>
                      <w:sz w:val="24"/>
                      <w:szCs w:val="24"/>
                    </w:rPr>
                    <w:t>прозорами</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элементов конструкций крыш стропил со стойками и подкосами из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деревянных элементов конструкций крыш </w:t>
                  </w:r>
                  <w:proofErr w:type="spellStart"/>
                  <w:r w:rsidRPr="004D76FB">
                    <w:rPr>
                      <w:sz w:val="24"/>
                      <w:szCs w:val="24"/>
                    </w:rPr>
                    <w:t>мауэрлатов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деревянных элементов конструкций крыш обрешетки из брусков с </w:t>
                  </w:r>
                  <w:proofErr w:type="spellStart"/>
                  <w:r w:rsidRPr="004D76FB">
                    <w:rPr>
                      <w:sz w:val="24"/>
                      <w:szCs w:val="24"/>
                    </w:rPr>
                    <w:t>прозорами</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слуховых окон полукруглых и треугольных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окон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деревянных элементов конструкций крыш стропил со стойками и подкосами из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кровли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полов цементных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Утепление покрытий перлитом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утеплителя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90,57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кровель из рулонных материалов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4,874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подшивки потолков чистой из строганных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подшивки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0,267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6. Монтаж конструкций кровли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кровли</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стропил</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м3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8,14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ходовых досок</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ходов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обрешетки с </w:t>
                  </w:r>
                  <w:proofErr w:type="spellStart"/>
                  <w:r w:rsidRPr="004D76FB">
                    <w:rPr>
                      <w:sz w:val="24"/>
                      <w:szCs w:val="24"/>
                    </w:rPr>
                    <w:t>прозорами</w:t>
                  </w:r>
                  <w:proofErr w:type="spellEnd"/>
                  <w:r w:rsidRPr="004D76FB">
                    <w:rPr>
                      <w:sz w:val="24"/>
                      <w:szCs w:val="24"/>
                    </w:rPr>
                    <w:t xml:space="preserve"> из досок и брусков под кровлю из листовой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слуховых окон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слуховое окно</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7. Устройство лестниц металлических</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площадок с настилом и ограждением из листовой, рифленой, просечной и круглой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бетонных толщиной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0,0475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8. Прочие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58,685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58,685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96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Перевозка грузов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58,685</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02-02-04</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7842" w:type="dxa"/>
                  <w:gridSpan w:val="5"/>
                  <w:noWrap/>
                  <w:hideMark/>
                </w:tcPr>
                <w:p w:rsidR="00474D40" w:rsidRPr="004D76FB" w:rsidRDefault="00474D40" w:rsidP="00D62FC6">
                  <w:pPr>
                    <w:rPr>
                      <w:b/>
                      <w:bCs/>
                      <w:sz w:val="24"/>
                      <w:szCs w:val="24"/>
                    </w:rPr>
                  </w:pPr>
                  <w:r w:rsidRPr="004D76FB">
                    <w:rPr>
                      <w:b/>
                      <w:bCs/>
                      <w:sz w:val="24"/>
                      <w:szCs w:val="24"/>
                    </w:rPr>
                    <w:t>Навесной вентилируемый фасад здания  скорой помощи.</w:t>
                  </w:r>
                </w:p>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r w:rsidRPr="004D76FB">
                    <w:rPr>
                      <w:sz w:val="24"/>
                      <w:szCs w:val="24"/>
                    </w:rPr>
                    <w:t>Навесной вентилируемый фасад</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Стены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и разборка наружных инвентарных лесов высотой до 16 м трубчатых для кладки облицовки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5,113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пароизоляционного слоя из пленки полиэтиленовой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5,53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строительных с гайками и шайбами (постановка дюбелей для теплоизоляции)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51,13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стальных плинтусов из гнутого профиля (монтаж профиля подсистемы)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плинтуса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19,078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Покрытие изоляции плоских (криволинейных) поверхностей листовым металлом с заготовкой покрытия (монтаж </w:t>
                  </w:r>
                  <w:proofErr w:type="spellStart"/>
                  <w:r w:rsidRPr="004D76FB">
                    <w:rPr>
                      <w:sz w:val="24"/>
                      <w:szCs w:val="24"/>
                    </w:rPr>
                    <w:t>фасадых</w:t>
                  </w:r>
                  <w:proofErr w:type="spellEnd"/>
                  <w:r w:rsidRPr="004D76FB">
                    <w:rPr>
                      <w:sz w:val="24"/>
                      <w:szCs w:val="24"/>
                    </w:rPr>
                    <w:t xml:space="preserve"> кассет)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 покрытия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5,113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Окна, парапет</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мелких покрытий (брандмауэры, парапеты, свесы и т.п.) из листовой оцинкованной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1,5736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Постановка болтов строительных с гайками и шайбами (постановка кронштейнов)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болтов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1,22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7842" w:type="dxa"/>
                  <w:gridSpan w:val="5"/>
                  <w:hideMark/>
                </w:tcPr>
                <w:p w:rsidR="00474D40" w:rsidRPr="004D76FB" w:rsidRDefault="00474D40" w:rsidP="00D62FC6">
                  <w:pPr>
                    <w:jc w:val="center"/>
                    <w:rPr>
                      <w:b/>
                      <w:bCs/>
                      <w:sz w:val="24"/>
                      <w:szCs w:val="24"/>
                    </w:rPr>
                  </w:pPr>
                  <w:r w:rsidRPr="004D76FB">
                    <w:rPr>
                      <w:b/>
                      <w:bCs/>
                      <w:sz w:val="24"/>
                      <w:szCs w:val="24"/>
                    </w:rPr>
                    <w:t>ВЕДОМОСТЬ ОБЪЕМОВ РАБОТ 02-02-05</w:t>
                  </w:r>
                </w:p>
              </w:tc>
              <w:tc>
                <w:tcPr>
                  <w:tcW w:w="1384" w:type="dxa"/>
                  <w:gridSpan w:val="2"/>
                  <w:noWrap/>
                  <w:vAlign w:val="bottom"/>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7842" w:type="dxa"/>
                  <w:gridSpan w:val="5"/>
                  <w:noWrap/>
                  <w:hideMark/>
                </w:tcPr>
                <w:p w:rsidR="00474D40" w:rsidRPr="004D76FB" w:rsidRDefault="00474D40" w:rsidP="00D62FC6">
                  <w:pPr>
                    <w:jc w:val="center"/>
                    <w:rPr>
                      <w:sz w:val="24"/>
                      <w:szCs w:val="24"/>
                    </w:rPr>
                  </w:pPr>
                  <w:r w:rsidRPr="004D76FB">
                    <w:rPr>
                      <w:sz w:val="24"/>
                      <w:szCs w:val="24"/>
                    </w:rPr>
                    <w:t xml:space="preserve">Водоснабжение канализация  </w:t>
                  </w:r>
                </w:p>
              </w:tc>
              <w:tc>
                <w:tcPr>
                  <w:tcW w:w="1384" w:type="dxa"/>
                  <w:gridSpan w:val="2"/>
                  <w:noWrap/>
                  <w:vAlign w:val="bottom"/>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 xml:space="preserve">                           Раздел 1. Водопровод хозяйственно-</w:t>
                  </w:r>
                  <w:proofErr w:type="spellStart"/>
                  <w:r w:rsidRPr="004D76FB">
                    <w:rPr>
                      <w:b/>
                      <w:bCs/>
                      <w:sz w:val="24"/>
                      <w:szCs w:val="24"/>
                    </w:rPr>
                    <w:t>противопожарныйй</w:t>
                  </w:r>
                  <w:proofErr w:type="spellEnd"/>
                  <w:r w:rsidRPr="004D76FB">
                    <w:rPr>
                      <w:b/>
                      <w:bCs/>
                      <w:sz w:val="24"/>
                      <w:szCs w:val="24"/>
                    </w:rPr>
                    <w:t>(В1)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Водомерный узел со счетчиком</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узел</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Установка дискового поворотного затвора ДУ-50</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3</w:t>
                  </w:r>
                </w:p>
                <w:p w:rsidR="00474D40" w:rsidRPr="004D76FB" w:rsidRDefault="00474D40" w:rsidP="00D62FC6">
                  <w:pPr>
                    <w:jc w:val="right"/>
                    <w:rPr>
                      <w:sz w:val="24"/>
                      <w:szCs w:val="24"/>
                    </w:rPr>
                  </w:pP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Установка шарового крана  ДУ-25</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1</w:t>
                  </w:r>
                </w:p>
                <w:p w:rsidR="00474D40" w:rsidRPr="004D76FB" w:rsidRDefault="00474D40" w:rsidP="00D62FC6">
                  <w:pPr>
                    <w:jc w:val="right"/>
                    <w:rPr>
                      <w:sz w:val="24"/>
                      <w:szCs w:val="24"/>
                    </w:rPr>
                  </w:pP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поливочных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пожарных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кран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Установка шкафов управления</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proofErr w:type="spellStart"/>
                  <w:r w:rsidRPr="004D76FB">
                    <w:rPr>
                      <w:sz w:val="24"/>
                      <w:szCs w:val="24"/>
                    </w:rPr>
                    <w:t>шт</w:t>
                  </w:r>
                  <w:proofErr w:type="spellEnd"/>
                </w:p>
                <w:p w:rsidR="00474D40" w:rsidRPr="004D76FB" w:rsidRDefault="00474D40" w:rsidP="00D62FC6">
                  <w:pPr>
                    <w:jc w:val="center"/>
                    <w:rPr>
                      <w:sz w:val="24"/>
                      <w:szCs w:val="24"/>
                    </w:rPr>
                  </w:pPr>
                </w:p>
              </w:tc>
              <w:tc>
                <w:tcPr>
                  <w:tcW w:w="1384" w:type="dxa"/>
                  <w:gridSpan w:val="2"/>
                  <w:tcBorders>
                    <w:top w:val="nil"/>
                    <w:left w:val="nil"/>
                    <w:bottom w:val="single" w:sz="4" w:space="0" w:color="auto"/>
                    <w:right w:val="single" w:sz="4" w:space="0" w:color="auto"/>
                  </w:tcBorders>
                  <w:noWrap/>
                </w:tcPr>
                <w:p w:rsidR="00474D40" w:rsidRPr="004D76FB" w:rsidRDefault="00474D40" w:rsidP="00D62FC6">
                  <w:pPr>
                    <w:jc w:val="right"/>
                    <w:rPr>
                      <w:sz w:val="24"/>
                      <w:szCs w:val="24"/>
                    </w:rPr>
                  </w:pPr>
                  <w:r w:rsidRPr="004D76FB">
                    <w:rPr>
                      <w:sz w:val="24"/>
                      <w:szCs w:val="24"/>
                    </w:rPr>
                    <w:t>4</w:t>
                  </w:r>
                </w:p>
                <w:p w:rsidR="00474D40" w:rsidRPr="004D76FB" w:rsidRDefault="00474D40" w:rsidP="00D62FC6">
                  <w:pPr>
                    <w:jc w:val="right"/>
                    <w:rPr>
                      <w:sz w:val="24"/>
                      <w:szCs w:val="24"/>
                    </w:rPr>
                  </w:pP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Врезка в действующие внутренние сети трубопроводов отопления и водоснабжения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врезка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1,89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 xml:space="preserve">                           Раздел 2. Водопровод горячей воды(Т3; Т4)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смесителей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 xml:space="preserve">Установка кранов шаровых проходных </w:t>
                  </w:r>
                  <w:proofErr w:type="spellStart"/>
                  <w:r w:rsidRPr="004D76FB">
                    <w:rPr>
                      <w:sz w:val="24"/>
                      <w:szCs w:val="24"/>
                    </w:rPr>
                    <w:t>ду</w:t>
                  </w:r>
                  <w:proofErr w:type="spellEnd"/>
                  <w:r w:rsidRPr="004D76FB">
                    <w:rPr>
                      <w:sz w:val="24"/>
                      <w:szCs w:val="24"/>
                    </w:rPr>
                    <w:t xml:space="preserve"> 20</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proofErr w:type="spellStart"/>
                  <w:r w:rsidRPr="004D76FB">
                    <w:rPr>
                      <w:sz w:val="24"/>
                      <w:szCs w:val="24"/>
                    </w:rPr>
                    <w:t>шт</w:t>
                  </w:r>
                  <w:proofErr w:type="spellEnd"/>
                </w:p>
                <w:p w:rsidR="00474D40" w:rsidRPr="004D76FB" w:rsidRDefault="00474D40" w:rsidP="00D62FC6">
                  <w:pPr>
                    <w:jc w:val="center"/>
                    <w:rPr>
                      <w:sz w:val="24"/>
                      <w:szCs w:val="24"/>
                    </w:rPr>
                  </w:pPr>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2</w:t>
                  </w:r>
                </w:p>
                <w:p w:rsidR="00474D40" w:rsidRPr="004D76FB" w:rsidRDefault="00474D40" w:rsidP="00D62FC6">
                  <w:pPr>
                    <w:jc w:val="right"/>
                    <w:rPr>
                      <w:sz w:val="24"/>
                      <w:szCs w:val="24"/>
                    </w:rPr>
                  </w:pP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 xml:space="preserve">Установка обратного клапана </w:t>
                  </w:r>
                  <w:proofErr w:type="spellStart"/>
                  <w:r w:rsidRPr="004D76FB">
                    <w:rPr>
                      <w:sz w:val="24"/>
                      <w:szCs w:val="24"/>
                    </w:rPr>
                    <w:t>ду</w:t>
                  </w:r>
                  <w:proofErr w:type="spellEnd"/>
                  <w:r w:rsidRPr="004D76FB">
                    <w:rPr>
                      <w:sz w:val="24"/>
                      <w:szCs w:val="24"/>
                    </w:rPr>
                    <w:t xml:space="preserve"> 20</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 xml:space="preserve">Установка кранов шаровых  проходных </w:t>
                  </w:r>
                  <w:proofErr w:type="spellStart"/>
                  <w:r w:rsidRPr="004D76FB">
                    <w:rPr>
                      <w:sz w:val="24"/>
                      <w:szCs w:val="24"/>
                    </w:rPr>
                    <w:t>ду</w:t>
                  </w:r>
                  <w:proofErr w:type="spellEnd"/>
                  <w:r w:rsidRPr="004D76FB">
                    <w:rPr>
                      <w:sz w:val="24"/>
                      <w:szCs w:val="24"/>
                    </w:rPr>
                    <w:t xml:space="preserve"> 25</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18</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воздухоотводчиков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1,97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tcPr>
                <w:p w:rsidR="00474D40" w:rsidRPr="004D76FB" w:rsidRDefault="00474D40" w:rsidP="00D62FC6">
                  <w:pPr>
                    <w:jc w:val="center"/>
                    <w:rPr>
                      <w:sz w:val="24"/>
                      <w:szCs w:val="24"/>
                    </w:rPr>
                  </w:pPr>
                </w:p>
              </w:tc>
              <w:tc>
                <w:tcPr>
                  <w:tcW w:w="5471" w:type="dxa"/>
                  <w:gridSpan w:val="2"/>
                  <w:tcBorders>
                    <w:top w:val="nil"/>
                    <w:left w:val="nil"/>
                    <w:bottom w:val="single" w:sz="4" w:space="0" w:color="auto"/>
                    <w:right w:val="single" w:sz="4" w:space="0" w:color="auto"/>
                  </w:tcBorders>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50 мм (гильзы)</w:t>
                  </w:r>
                </w:p>
              </w:tc>
              <w:tc>
                <w:tcPr>
                  <w:tcW w:w="2371" w:type="dxa"/>
                  <w:gridSpan w:val="3"/>
                  <w:tcBorders>
                    <w:top w:val="nil"/>
                    <w:left w:val="nil"/>
                    <w:bottom w:val="single" w:sz="4" w:space="0" w:color="auto"/>
                    <w:right w:val="single" w:sz="4" w:space="0" w:color="auto"/>
                  </w:tcBorders>
                </w:tcPr>
                <w:p w:rsidR="00474D40" w:rsidRPr="004D76FB" w:rsidRDefault="00474D40" w:rsidP="00D62FC6">
                  <w:pPr>
                    <w:jc w:val="center"/>
                    <w:rPr>
                      <w:sz w:val="24"/>
                      <w:szCs w:val="24"/>
                    </w:rPr>
                  </w:pPr>
                  <w:r w:rsidRPr="004D76FB">
                    <w:rPr>
                      <w:sz w:val="24"/>
                      <w:szCs w:val="24"/>
                    </w:rPr>
                    <w:t>100м</w:t>
                  </w:r>
                </w:p>
              </w:tc>
              <w:tc>
                <w:tcPr>
                  <w:tcW w:w="1384" w:type="dxa"/>
                  <w:gridSpan w:val="2"/>
                  <w:tcBorders>
                    <w:top w:val="nil"/>
                    <w:left w:val="nil"/>
                    <w:bottom w:val="single" w:sz="4" w:space="0" w:color="auto"/>
                    <w:right w:val="single" w:sz="4" w:space="0" w:color="auto"/>
                  </w:tcBorders>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 xml:space="preserve">                           Раздел 3. Канализация хозяйственно-бытовая (К1)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умывальников одиночных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унитазов с бачком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поддонов душевых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канализации из полиэтиленовых труб высокой плотности диаметром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канализации из полиэтиленовых труб высокой плотности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Врезка в действующие внутренние сети трубопроводов канализации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врезка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80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200 мм (гильзы)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металлических поверхностей решеток, переплетов, труб диаметром менее 50 мм и т.п., количество окрасок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9802" w:type="dxa"/>
                  <w:gridSpan w:val="9"/>
                  <w:noWrap/>
                  <w:hideMark/>
                </w:tcPr>
                <w:p w:rsidR="00474D40" w:rsidRPr="004D76FB" w:rsidRDefault="00474D40" w:rsidP="00D62FC6">
                  <w:pPr>
                    <w:jc w:val="center"/>
                    <w:rPr>
                      <w:b/>
                      <w:bCs/>
                      <w:sz w:val="24"/>
                      <w:szCs w:val="24"/>
                    </w:rPr>
                  </w:pPr>
                  <w:r w:rsidRPr="004D76FB">
                    <w:rPr>
                      <w:b/>
                      <w:bCs/>
                      <w:sz w:val="24"/>
                      <w:szCs w:val="24"/>
                    </w:rPr>
                    <w:t xml:space="preserve">ВЕДОМОСТЬ ОБЪЕМОВ РАБОТ    02-02-06                      </w:t>
                  </w:r>
                </w:p>
              </w:tc>
            </w:tr>
            <w:tr w:rsidR="00474D40" w:rsidRPr="004D76FB" w:rsidTr="00D62FC6">
              <w:trPr>
                <w:trHeight w:val="300"/>
              </w:trPr>
              <w:tc>
                <w:tcPr>
                  <w:tcW w:w="9802" w:type="dxa"/>
                  <w:gridSpan w:val="9"/>
                  <w:hideMark/>
                </w:tcPr>
                <w:p w:rsidR="00474D40" w:rsidRPr="004D76FB" w:rsidRDefault="00474D40" w:rsidP="00D62FC6">
                  <w:pPr>
                    <w:jc w:val="center"/>
                    <w:rPr>
                      <w:b/>
                      <w:bCs/>
                      <w:sz w:val="24"/>
                      <w:szCs w:val="24"/>
                    </w:rPr>
                  </w:pPr>
                  <w:r w:rsidRPr="004D76FB">
                    <w:rPr>
                      <w:b/>
                      <w:bCs/>
                      <w:sz w:val="24"/>
                      <w:szCs w:val="24"/>
                    </w:rPr>
                    <w:t xml:space="preserve">Телефонизация,  </w:t>
                  </w:r>
                  <w:proofErr w:type="spellStart"/>
                  <w:r w:rsidRPr="004D76FB">
                    <w:rPr>
                      <w:b/>
                      <w:bCs/>
                      <w:sz w:val="24"/>
                      <w:szCs w:val="24"/>
                    </w:rPr>
                    <w:t>Часофикация</w:t>
                  </w:r>
                  <w:proofErr w:type="spellEnd"/>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Телефонизация</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Мини-АТС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статив</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 металлический по стенам и потолкам, длина 2 м ( кабель-канал)</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16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Коробка распределительная настенная на кабеле с пластмассовой оболочкой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коробка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45</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Розетка микрофонная (телефонная)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Электронная АТС с количеством до 100 номеров ,настройка станции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номеров</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w:t>
                  </w:r>
                  <w:proofErr w:type="spellStart"/>
                  <w:r w:rsidRPr="004D76FB">
                    <w:rPr>
                      <w:b/>
                      <w:bCs/>
                      <w:sz w:val="24"/>
                      <w:szCs w:val="24"/>
                    </w:rPr>
                    <w:t>Часофикация</w:t>
                  </w:r>
                  <w:proofErr w:type="spellEnd"/>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Линия (скрутка) из 2-3 одножильных проводов по любому основанию</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 линии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400</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Коробка </w:t>
                  </w:r>
                  <w:proofErr w:type="spellStart"/>
                  <w:r w:rsidRPr="004D76FB">
                    <w:rPr>
                      <w:sz w:val="24"/>
                      <w:szCs w:val="24"/>
                    </w:rPr>
                    <w:t>ответвительная</w:t>
                  </w:r>
                  <w:proofErr w:type="spellEnd"/>
                  <w:r w:rsidRPr="004D76FB">
                    <w:rPr>
                      <w:sz w:val="24"/>
                      <w:szCs w:val="24"/>
                    </w:rPr>
                    <w:t xml:space="preserve"> на стене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90</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 металлический по стенам и потолкам, длина 2 м(мини кабель-канал 10х20)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3,7</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02-02-07</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 xml:space="preserve">Технологическое оборудование </w:t>
                  </w:r>
                  <w:proofErr w:type="spellStart"/>
                  <w:r w:rsidRPr="004D76FB">
                    <w:rPr>
                      <w:sz w:val="24"/>
                      <w:szCs w:val="24"/>
                    </w:rPr>
                    <w:t>cкорая</w:t>
                  </w:r>
                  <w:proofErr w:type="spellEnd"/>
                  <w:r w:rsidRPr="004D76FB">
                    <w:rPr>
                      <w:sz w:val="24"/>
                      <w:szCs w:val="24"/>
                    </w:rPr>
                    <w:t xml:space="preserve"> помощь</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Оборудование, требующее монтажа</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ванн купальных прямых стальных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02-02-08</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 xml:space="preserve">Сан. Тех., </w:t>
                  </w:r>
                  <w:proofErr w:type="spellStart"/>
                  <w:r w:rsidRPr="004D76FB">
                    <w:rPr>
                      <w:sz w:val="24"/>
                      <w:szCs w:val="24"/>
                    </w:rPr>
                    <w:t>вентил</w:t>
                  </w:r>
                  <w:proofErr w:type="spellEnd"/>
                  <w:r w:rsidRPr="004D76FB">
                    <w:rPr>
                      <w:sz w:val="24"/>
                      <w:szCs w:val="24"/>
                    </w:rPr>
                    <w:t xml:space="preserve">.  работы, помещении скорой помощи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радиаторов стальных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кВт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0,459</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кранов воздушных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отопления и водоснабжения из стальных электросварных труб диаметром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111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воздухоотводчиков</w:t>
                  </w:r>
                  <w:proofErr w:type="spellEnd"/>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2,02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2,02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полнопроходной</w:t>
                  </w:r>
                  <w:proofErr w:type="spellEnd"/>
                  <w:r w:rsidRPr="004D76FB">
                    <w:rPr>
                      <w:sz w:val="24"/>
                      <w:szCs w:val="24"/>
                    </w:rPr>
                    <w:t xml:space="preserve"> д=15мм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полнопроходной</w:t>
                  </w:r>
                  <w:proofErr w:type="spellEnd"/>
                  <w:r w:rsidRPr="004D76FB">
                    <w:rPr>
                      <w:sz w:val="24"/>
                      <w:szCs w:val="24"/>
                    </w:rPr>
                    <w:t xml:space="preserve"> д=20мм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Гидравлическое испытание трубопроводов систем отопления, водопровода и горячего водоснабжения диаметром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конструкциями теплоизоляционными комплектными на основе цилиндров </w:t>
                  </w:r>
                  <w:proofErr w:type="spellStart"/>
                  <w:r w:rsidRPr="004D76FB">
                    <w:rPr>
                      <w:sz w:val="24"/>
                      <w:szCs w:val="24"/>
                    </w:rPr>
                    <w:t>минераловатных</w:t>
                  </w:r>
                  <w:proofErr w:type="spellEnd"/>
                  <w:r w:rsidRPr="004D76FB">
                    <w:rPr>
                      <w:sz w:val="24"/>
                      <w:szCs w:val="24"/>
                    </w:rPr>
                    <w:t xml:space="preserve"> на синтетическом связующем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1,42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лаком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Демонтаж</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радиаторов весом до 80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трубопроводов отопления и водоснабжения из стальных электросварных труб диаметром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Демонтаж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113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Разборка трубопроводов из </w:t>
                  </w:r>
                  <w:proofErr w:type="spellStart"/>
                  <w:r w:rsidRPr="004D76FB">
                    <w:rPr>
                      <w:sz w:val="24"/>
                      <w:szCs w:val="24"/>
                    </w:rPr>
                    <w:t>водогазопроводных</w:t>
                  </w:r>
                  <w:proofErr w:type="spellEnd"/>
                  <w:r w:rsidRPr="004D76FB">
                    <w:rPr>
                      <w:sz w:val="24"/>
                      <w:szCs w:val="24"/>
                    </w:rPr>
                    <w:t xml:space="preserve"> труб диаметром до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3,71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тепловой изоляции из ваты минеральной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0,473333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Вентиляция</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канальных массой до 0,025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Система В2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вентиляторов радиальных массой до 0,05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вставок гибких к радиальным вентиляторам № 3,15 (нагнет, </w:t>
                  </w:r>
                  <w:proofErr w:type="spellStart"/>
                  <w:r w:rsidRPr="004D76FB">
                    <w:rPr>
                      <w:sz w:val="24"/>
                      <w:szCs w:val="24"/>
                    </w:rPr>
                    <w:t>всас</w:t>
                  </w:r>
                  <w:proofErr w:type="spellEnd"/>
                  <w:r w:rsidRPr="004D76FB">
                    <w:rPr>
                      <w:sz w:val="24"/>
                      <w:szCs w:val="24"/>
                    </w:rPr>
                    <w:t xml:space="preserve">)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шумоглушителей вентиляционных трубчатых круглого сечения, диаметр обечайки 315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до 315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78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электрической машины переменного тока с короткозамкнутым ротором, со щитовыми подшипниками, поступающей в собранном виде, к испытанию, сдаче под наладку и пуску, присоединение к электрической сети, масса до 0,15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Воздуховод</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0,6 мм, диаметром до 250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поверхности воздуховодов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0,6 мм, диаметром до 355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0,0297</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0,55 мм, периметром 900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Н (нормальные) толщиной 0,55 мм, периметром от 1100 до 1600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Огнезащитное покрытие  для металла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0,2037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Дросселирующий клапан д=200,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решеток жалюзийных площадью в свету до 0,5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решетка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Подпор воздуха</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вентиляторов радиальных массой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вентилятор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w:t>
                  </w:r>
                  <w:proofErr w:type="spellStart"/>
                  <w:r w:rsidRPr="004D76FB">
                    <w:rPr>
                      <w:sz w:val="24"/>
                      <w:szCs w:val="24"/>
                    </w:rPr>
                    <w:t>виброизолятора</w:t>
                  </w:r>
                  <w:proofErr w:type="spellEnd"/>
                  <w:r w:rsidRPr="004D76FB">
                    <w:rPr>
                      <w:sz w:val="24"/>
                      <w:szCs w:val="24"/>
                    </w:rPr>
                    <w:t xml:space="preserve">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w:t>
                  </w: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диаметром 400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клапан</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воздуховодов из листовой оцинкованной стали и алюминия класса П (плотные) толщиной 0,55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0,0471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Сетка плетеная из проволоки диаметром 1,2 мм без покрытия, 10х10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м2</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Огнезащитное покрытие  для металла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0,0471</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6047" w:type="dxa"/>
                  <w:gridSpan w:val="4"/>
                  <w:noWrap/>
                  <w:hideMark/>
                </w:tcPr>
                <w:p w:rsidR="00474D40" w:rsidRPr="004D76FB" w:rsidRDefault="00474D40" w:rsidP="00D62FC6">
                  <w:pPr>
                    <w:jc w:val="center"/>
                    <w:rPr>
                      <w:b/>
                      <w:bCs/>
                      <w:sz w:val="24"/>
                      <w:szCs w:val="24"/>
                    </w:rPr>
                  </w:pPr>
                  <w:r w:rsidRPr="004D76FB">
                    <w:rPr>
                      <w:b/>
                      <w:bCs/>
                      <w:sz w:val="24"/>
                      <w:szCs w:val="24"/>
                    </w:rPr>
                    <w:t>ВЕДОМОСТЬ ОБЪЕМОВ РАБОТ 02-02-09</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ЭО Скорая помощь</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Монтаж силового оборудования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Пульт управления напольный, высота до 1200 мм, глубина и ширина по фронту до 700х1000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Блок управления шкафного исполнения или распределительный пункт (шкаф), устанавливаемый на стене, высота и ширина до 1200х1000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Пост управления кнопочный общего назначения, устанавливаемый на конструкции на полу, количество элементов поста до 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Контактор переменного тока на конструкции на ток до 160 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Отдельно устанавливаемый преобразователь или блок питания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Батарея аккумуляторов кислотных стационарных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формирование</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Осветительная арматура и установочные изделия</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до 4</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Светильник отдельно устанавливаемый на штырях с количеством ламп в светильнике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Световые настенные указатели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Выключатель одноклавишный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Выключатель двухклавишный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Ящик с понижающим трансформатором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Розетка штепсельная </w:t>
                  </w:r>
                  <w:proofErr w:type="spellStart"/>
                  <w:r w:rsidRPr="004D76FB">
                    <w:rPr>
                      <w:sz w:val="24"/>
                      <w:szCs w:val="24"/>
                    </w:rPr>
                    <w:t>неутопленного</w:t>
                  </w:r>
                  <w:proofErr w:type="spellEnd"/>
                  <w:r w:rsidRPr="004D76FB">
                    <w:rPr>
                      <w:sz w:val="24"/>
                      <w:szCs w:val="24"/>
                    </w:rPr>
                    <w:t xml:space="preserve"> типа при открытой проводке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Кабельно-проводниковая продукция</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до 35 </w:t>
                  </w:r>
                  <w:proofErr w:type="spellStart"/>
                  <w:r w:rsidRPr="004D76FB">
                    <w:rPr>
                      <w:sz w:val="24"/>
                      <w:szCs w:val="24"/>
                    </w:rPr>
                    <w:t>кВ</w:t>
                  </w:r>
                  <w:proofErr w:type="spellEnd"/>
                  <w:r w:rsidRPr="004D76FB">
                    <w:rPr>
                      <w:sz w:val="24"/>
                      <w:szCs w:val="24"/>
                    </w:rPr>
                    <w:t xml:space="preserve"> в проложенных трубах, блоках и коробах, масса 1 м кабеля до 1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кабеля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4,802</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двух-четырехжильный по установленным конструкциям и лоткам с установкой </w:t>
                  </w:r>
                  <w:proofErr w:type="spellStart"/>
                  <w:r w:rsidRPr="004D76FB">
                    <w:rPr>
                      <w:sz w:val="24"/>
                      <w:szCs w:val="24"/>
                    </w:rPr>
                    <w:t>ответвительных</w:t>
                  </w:r>
                  <w:proofErr w:type="spellEnd"/>
                  <w:r w:rsidRPr="004D76FB">
                    <w:rPr>
                      <w:sz w:val="24"/>
                      <w:szCs w:val="24"/>
                    </w:rPr>
                    <w:t xml:space="preserve"> коробок в помещениях с нормальной средой сечением жилы до 10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5,75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 по стенам и потолкам, длина, м: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Труба стальная по установленным конструкциям, в готовых бороздах, по основанию пола, диаметр до 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с креплениями в траншеях шириной до 2 м, глубиной до 2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вручную траншей, пазух котлованов и ям, песком природным для строительных работ мелкий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0,189</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Кабель до 35 </w:t>
                  </w:r>
                  <w:proofErr w:type="spellStart"/>
                  <w:r w:rsidRPr="004D76FB">
                    <w:rPr>
                      <w:sz w:val="24"/>
                      <w:szCs w:val="24"/>
                    </w:rPr>
                    <w:t>кВ</w:t>
                  </w:r>
                  <w:proofErr w:type="spellEnd"/>
                  <w:r w:rsidRPr="004D76FB">
                    <w:rPr>
                      <w:sz w:val="24"/>
                      <w:szCs w:val="24"/>
                    </w:rPr>
                    <w:t xml:space="preserve"> в готовых траншеях без покрытий, масса 1 м до 2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кабеля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Заземление и </w:t>
                  </w:r>
                  <w:proofErr w:type="spellStart"/>
                  <w:r w:rsidRPr="004D76FB">
                    <w:rPr>
                      <w:b/>
                      <w:bCs/>
                      <w:sz w:val="24"/>
                      <w:szCs w:val="24"/>
                    </w:rPr>
                    <w:t>молниезащита</w:t>
                  </w:r>
                  <w:proofErr w:type="spellEnd"/>
                  <w:r w:rsidRPr="004D76FB">
                    <w:rPr>
                      <w:b/>
                      <w:bCs/>
                      <w:sz w:val="24"/>
                      <w:szCs w:val="24"/>
                    </w:rPr>
                    <w:t>.</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вертикальный из круглой стали диаметром 12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Рытье ям вручную глубиной 1,0 м под электрод заземления с обратной засыпкой,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электрод заземления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с креплениями в траншеях шириной до 2 м, глубиной до 2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0,2872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вручную траншей, пазух котлованов и ям,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0,2872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горизонтальный из стали полосовой сечением 160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1,13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Проводник заземляющий открыто по строительным основаниям из полосовой стали сечением 160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1,98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Очистка металлическими щетками поверхности трубопроводов диаметром до 60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стык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86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Протирка ацетоном поверхности трубопроводов наружным диаметром до 60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стык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86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w:t>
                  </w:r>
                  <w:proofErr w:type="spellStart"/>
                  <w:r w:rsidRPr="004D76FB">
                    <w:rPr>
                      <w:sz w:val="24"/>
                      <w:szCs w:val="24"/>
                    </w:rPr>
                    <w:t>молниеприемной</w:t>
                  </w:r>
                  <w:proofErr w:type="spellEnd"/>
                  <w:r w:rsidRPr="004D76FB">
                    <w:rPr>
                      <w:sz w:val="24"/>
                      <w:szCs w:val="24"/>
                    </w:rPr>
                    <w:t xml:space="preserve"> сетки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вертикальный из круглой стали диаметром 10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Рытье ям вручную глубиной 1,0м под электрод заземления с обратной засыпкой,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электрод заземления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Заземлитель горизонтальный из стали круглой диаметром 12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2,62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02-02-10</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ИТП Скорая помощь</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Теплообменник </w:t>
                  </w:r>
                  <w:proofErr w:type="spellStart"/>
                  <w:r w:rsidRPr="004D76FB">
                    <w:rPr>
                      <w:sz w:val="24"/>
                      <w:szCs w:val="24"/>
                    </w:rPr>
                    <w:t>водоводяной</w:t>
                  </w:r>
                  <w:proofErr w:type="spellEnd"/>
                  <w:r w:rsidRPr="004D76FB">
                    <w:rPr>
                      <w:sz w:val="24"/>
                      <w:szCs w:val="24"/>
                    </w:rPr>
                    <w:t>, производительность 40 т/ч</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0,0572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Клапан с рычажным приводом регулирующий, диаметр условного прохода 15;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насосов центробежных с электродвигателем, масса агрегата до 0,1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насос</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грязевиков наружным диаметром патрубков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кранов шаровых  диаметром 65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редукционных пружинных диаметром 25 мм (Балансировочный клапан)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всасывающего коллектора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коллектора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манометров с трехходовым краном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Краны регулирующие трехходовые , латунные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термометров в оправе прямых и угловых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насосов центробежных с электродвигателем, масса агрегата до 0,1 т</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насос</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Трубы и фасонные части</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до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до 80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15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25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32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40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Материалы защиты и покрытия трубопроводов</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конструкциями теплоизоляционными комплектными на основе цилиндров </w:t>
                  </w:r>
                  <w:proofErr w:type="spellStart"/>
                  <w:r w:rsidRPr="004D76FB">
                    <w:rPr>
                      <w:sz w:val="24"/>
                      <w:szCs w:val="24"/>
                    </w:rPr>
                    <w:t>минераловатных</w:t>
                  </w:r>
                  <w:proofErr w:type="spellEnd"/>
                  <w:r w:rsidRPr="004D76FB">
                    <w:rPr>
                      <w:sz w:val="24"/>
                      <w:szCs w:val="24"/>
                    </w:rPr>
                    <w:t xml:space="preserve"> на синтетическом связующем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1,59</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изделиями из вспененного каучука, вспененного полиэтилена пластинами (плитами)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с покрытием сталью оцинкованной конструкциями полносборными на основе матов </w:t>
                  </w:r>
                  <w:proofErr w:type="spellStart"/>
                  <w:r w:rsidRPr="004D76FB">
                    <w:rPr>
                      <w:sz w:val="24"/>
                      <w:szCs w:val="24"/>
                    </w:rPr>
                    <w:t>минераловатных</w:t>
                  </w:r>
                  <w:proofErr w:type="spellEnd"/>
                  <w:r w:rsidRPr="004D76FB">
                    <w:rPr>
                      <w:sz w:val="24"/>
                      <w:szCs w:val="24"/>
                    </w:rPr>
                    <w:t xml:space="preserve"> прошивных и плит </w:t>
                  </w:r>
                  <w:proofErr w:type="spellStart"/>
                  <w:r w:rsidRPr="004D76FB">
                    <w:rPr>
                      <w:sz w:val="24"/>
                      <w:szCs w:val="24"/>
                    </w:rPr>
                    <w:t>минераловатных</w:t>
                  </w:r>
                  <w:proofErr w:type="spellEnd"/>
                  <w:r w:rsidRPr="004D76FB">
                    <w:rPr>
                      <w:sz w:val="24"/>
                      <w:szCs w:val="24"/>
                    </w:rPr>
                    <w:t xml:space="preserve">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0,0685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масляными составами трубопроводов по изоляции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0,0685</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05-01-01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ind w:firstLineChars="800" w:firstLine="1920"/>
                    <w:rPr>
                      <w:sz w:val="24"/>
                      <w:szCs w:val="24"/>
                    </w:rPr>
                  </w:pPr>
                  <w:r w:rsidRPr="004D76FB">
                    <w:rPr>
                      <w:sz w:val="24"/>
                      <w:szCs w:val="24"/>
                    </w:rPr>
                    <w:t xml:space="preserve">Линии связи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Прокладка кабеля</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по существующей трассе</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кабеля в коллекторе, масса 1 м кабеля до 1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в траншее</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в траншеях глубиной до 2 м без креплений с откосами,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основания под фундаменты песчаного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основания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Продавливание без разработки грунта (прокол) на длину до 30 м труб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продавливания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Протаскивание в футляр стальных труб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трубы, уложенной в футляр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Кабель, прокладываемый в траншее, масса 1м кабеля до 2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км кабеля</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вручную траншей, пазух котлованов и ям,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0,98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прокладка в здании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Коробка распределительная настенная на кабеле с пластмассовой оболочкой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коробка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Провод, количество проводов в резинобитумной трубке до 2, сечение провода до 16 мм2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трубок</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hideMark/>
                </w:tcPr>
                <w:p w:rsidR="00474D40" w:rsidRPr="004D76FB" w:rsidRDefault="00474D40" w:rsidP="00D62FC6"/>
              </w:tc>
              <w:tc>
                <w:tcPr>
                  <w:tcW w:w="1384" w:type="dxa"/>
                  <w:gridSpan w:val="2"/>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06-01-01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НВК (наружные сети канализации)</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Система водоотведения</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с погрузкой,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Уплотнение грунта щебнем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площади уплотнения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бетона по перекрытиям толщиной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перекрытий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гидроизоляции обмазочной в один слой толщиной 4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плит покрытий одноэтажных зданий и сооружений длиной до 6 м, площадью до 10 м2 при массе стропильных и подстропильных конструкций до 15 т и высоте зданий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 сборных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опор из плит и колец диаметром до 1000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0,0056</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люка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0,1416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30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гидроизоляции обмазочной в один слой толщиной 2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траншей и котлованов с перемещением грунта до 10 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уплотненного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 расстояние перевозки 5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трубопроводов из полиэтиленовых труб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0,0108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сальников при проходе труб через фундаменты или стены подвала диаметром до 400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сальник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Плита днища ПД-1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0,0252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Плита днища ПД-2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0,0156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Стеновая панель</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до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0,0351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Демонтажные работы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трубопроводов канализации из чугунных труб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 Демонтаж круглых сборных железобетонных канализационных колодцев диаметром 1 м в сухих грунтах (демонтаж)</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0,264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Мусор строительный с погрузкой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0,3926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расстояние перевозки 5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0,3926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бетонных и ж/б изделий, стеновых и перегородочных материалов, лесоматериалов круглых и пиломатериалов , расстояние перевозки 1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6,6</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hideMark/>
                </w:tcPr>
                <w:p w:rsidR="00474D40" w:rsidRPr="004D76FB" w:rsidRDefault="00474D40" w:rsidP="00D62FC6"/>
              </w:tc>
              <w:tc>
                <w:tcPr>
                  <w:tcW w:w="1384" w:type="dxa"/>
                  <w:gridSpan w:val="2"/>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 06-02-01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sz w:val="24"/>
                      <w:szCs w:val="24"/>
                    </w:rPr>
                  </w:pPr>
                  <w:r w:rsidRPr="004D76FB">
                    <w:rPr>
                      <w:sz w:val="24"/>
                      <w:szCs w:val="24"/>
                    </w:rPr>
                    <w:t xml:space="preserve">Внешние тепловые сети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Земляные работы</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0,15823</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Засыпка траншей и котлованов с перемещением грунта до 5 м,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0,14686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Уплотнение грунта, группа грунтов 1-2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1,5862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664CE8" w:rsidP="00D62FC6">
                  <w:pPr>
                    <w:jc w:val="center"/>
                    <w:rPr>
                      <w:sz w:val="24"/>
                      <w:szCs w:val="24"/>
                    </w:rPr>
                  </w:pPr>
                  <w:r>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расстояние перевозки 5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20,466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Каналы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основания под фундаменты песчаного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основания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12,4644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непроходных каналов одноячейковых, перекрываемых или опирающихся на плиту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сборных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0,30216</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угла поворота</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основания под фундаменты щебеночного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основания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бетонной подготовки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0,0005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более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0,0042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непроходных каналов одноячейковых, перекрываемых или опирающихся на плиту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0,01876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проемов в конструкциях из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0,03528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неподвижных опор</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основания под фундаменты щебеночного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основания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0,534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бетонной подготовки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0,0048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более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стальных конструкций, остающихся в теле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0,1576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плит перекрытий каналов площадью до 1 м2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гидроизоляция</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Гидроизоляция стен, фундаментов горизонтальная </w:t>
                  </w:r>
                  <w:proofErr w:type="spellStart"/>
                  <w:r w:rsidRPr="004D76FB">
                    <w:rPr>
                      <w:sz w:val="24"/>
                      <w:szCs w:val="24"/>
                    </w:rPr>
                    <w:t>оклеечная</w:t>
                  </w:r>
                  <w:proofErr w:type="spellEnd"/>
                  <w:r w:rsidRPr="004D76FB">
                    <w:rPr>
                      <w:sz w:val="24"/>
                      <w:szCs w:val="24"/>
                    </w:rPr>
                    <w:t xml:space="preserve"> в 2 слоя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1,45418</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3. Монолитные участки</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стен и плоских днищ при толщине более 150 мм прямоугольных сооружений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0,0015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4. Трубопроводы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 непроходном канале при условном давлении 1,6 МПа, температуре 150°С, диаметр труб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в непроходном канале при условном давлении 1,6 МПа, температуре 150°С, диаметр труб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км трубопровода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П-образных компенсаторов диаметром труб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компенсатор</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задвижек или клапанов стальных для горячей воды и пара диаметром 150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 задвижек или клапана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задвижек или клапанов стальных для горячей воды и пара диаметром 100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 задвижек или клапана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Врезка трубопровода условным давлением 2,5 МПа в действующие магистрали, диаметр наружный врезаемой трубы 219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врезка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Заделка сальников при проходе труб через фундаменты или стены подвала диаметром до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сальник</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закладных деталей весом более 20 кг</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0,04904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5. Изоляционные работы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1,008454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1,008454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цилиндрами и полуцилиндрами из минеральной ваты на синтетическом связующем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6,035014</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арматуры и фланцевых соединений съемными </w:t>
                  </w:r>
                  <w:proofErr w:type="spellStart"/>
                  <w:r w:rsidRPr="004D76FB">
                    <w:rPr>
                      <w:sz w:val="24"/>
                      <w:szCs w:val="24"/>
                    </w:rPr>
                    <w:t>полуфутлярами</w:t>
                  </w:r>
                  <w:proofErr w:type="spellEnd"/>
                  <w:r w:rsidRPr="004D76FB">
                    <w:rPr>
                      <w:sz w:val="24"/>
                      <w:szCs w:val="24"/>
                    </w:rPr>
                    <w:t xml:space="preserve"> из матов </w:t>
                  </w:r>
                  <w:proofErr w:type="spellStart"/>
                  <w:r w:rsidRPr="004D76FB">
                    <w:rPr>
                      <w:sz w:val="24"/>
                      <w:szCs w:val="24"/>
                    </w:rPr>
                    <w:t>минераловатных</w:t>
                  </w:r>
                  <w:proofErr w:type="spellEnd"/>
                  <w:r w:rsidRPr="004D76FB">
                    <w:rPr>
                      <w:sz w:val="24"/>
                      <w:szCs w:val="24"/>
                    </w:rPr>
                    <w:t xml:space="preserve"> прошивных и листов оцинкованной стали, условный диаметр трубопроводов до 200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Покрытие поверхности изоляции трубопроводов стеклопластиками РСТ, тканями стеклянными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1,006097</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(балки неподвижных опор)</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0,066</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b/>
                      <w:bCs/>
                      <w:sz w:val="24"/>
                      <w:szCs w:val="24"/>
                    </w:rPr>
                  </w:pPr>
                  <w:r w:rsidRPr="004D76FB">
                    <w:rPr>
                      <w:b/>
                      <w:bCs/>
                      <w:sz w:val="24"/>
                      <w:szCs w:val="24"/>
                    </w:rPr>
                    <w:t>ВЕДОМОСТЬ ОБЪЕМОВ РАБОТ 07-01-01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sz w:val="24"/>
                      <w:szCs w:val="24"/>
                    </w:rPr>
                  </w:pPr>
                  <w:r w:rsidRPr="004D76FB">
                    <w:rPr>
                      <w:sz w:val="24"/>
                      <w:szCs w:val="24"/>
                    </w:rPr>
                    <w:t xml:space="preserve">ГЕНПЛАН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Земляные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с перемещением до 30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0,222</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с погрузкой,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расстояние перевозки 4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427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Планировка площадей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1,679</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 xml:space="preserve">                           Раздел 2. Устройство проездов, площадок, водоотводных сооружений</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b/>
                      <w:bCs/>
                      <w:sz w:val="24"/>
                      <w:szCs w:val="24"/>
                    </w:rPr>
                  </w:pPr>
                  <w:r w:rsidRPr="004D76FB">
                    <w:rPr>
                      <w:b/>
                      <w:bCs/>
                      <w:sz w:val="24"/>
                      <w:szCs w:val="24"/>
                    </w:rPr>
                    <w:t xml:space="preserve">                           водоотводной лоток</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песка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щебня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Строительство отдельных конструкций емкостных сооружений, устройство лотков в сооружениях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водосбросных сооружений с проезжей части из продольных лотков из сборного бетона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лотка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0,005808</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металлических решеток приямков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металлических изделий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0,462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b/>
                      <w:bCs/>
                      <w:sz w:val="24"/>
                      <w:szCs w:val="24"/>
                    </w:rPr>
                  </w:pPr>
                  <w:r w:rsidRPr="004D76FB">
                    <w:rPr>
                      <w:b/>
                      <w:bCs/>
                      <w:sz w:val="24"/>
                      <w:szCs w:val="24"/>
                    </w:rPr>
                    <w:t xml:space="preserve">                           площадки, проезды и стоянки</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b/>
                      <w:bCs/>
                      <w:sz w:val="24"/>
                      <w:szCs w:val="24"/>
                    </w:rPr>
                  </w:pPr>
                  <w:r w:rsidRPr="004D76FB">
                    <w:rPr>
                      <w:b/>
                      <w:bCs/>
                      <w:sz w:val="24"/>
                      <w:szCs w:val="24"/>
                    </w:rPr>
                    <w:t xml:space="preserve">                           демонтажные работы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и оснований асфальтобетонных с помощью молотков отбойных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0,2425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Разборка покрытий и оснований цементно-бетонных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0,0792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тип 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песка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щебня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Укладка и пропитка с применением битума щебеночных оснований толщиной 8 см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покрытия толщиной 7 см из горячих асфальтобетонных смесей высокопористых крупнозернистых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покрытия толщиной 5 см из горячих асфальтобетонных смесей плотных мелкозернистых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0,895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бортовых камней бетонных при других видах покрытий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бортового камня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b/>
                      <w:bCs/>
                      <w:sz w:val="24"/>
                      <w:szCs w:val="24"/>
                    </w:rPr>
                  </w:pPr>
                  <w:r w:rsidRPr="004D76FB">
                    <w:rPr>
                      <w:b/>
                      <w:bCs/>
                      <w:sz w:val="24"/>
                      <w:szCs w:val="24"/>
                    </w:rPr>
                    <w:t xml:space="preserve">                           тип 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песка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подстилающих и выравнивающих слоев оснований из щебня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покрытия толщиной 5 см из горячих асфальтобетонных смесей плотных мелкозернистых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бортовых камней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бортового камня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0,25</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 xml:space="preserve">                           Раздел 3. Озеленение, малые архитектурные формы</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Планировка участка механизированным способом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4,64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Разбивка участка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4,64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стандартных посадочных мест для кустарников-саженцев в группы вручную с добавлением растительной земли до 100%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ям</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Посадка кустарников-саженцев в группы, размер ямы 0,7x0,5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кустарников-саженцев</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0,6</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Подготовка почвы для устройства партерного и обыкновенного газона с внесением растительной земли слоем 15 см вручную</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Посев газонов партерных, мавританских и обыкновенных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скамьи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урны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шт.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мусорных контейнеров</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штук</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000000"/>
                  </w:tcBorders>
                  <w:hideMark/>
                </w:tcPr>
                <w:p w:rsidR="00474D40" w:rsidRPr="004D76FB" w:rsidRDefault="00474D40" w:rsidP="00D62FC6">
                  <w:pPr>
                    <w:jc w:val="center"/>
                    <w:rPr>
                      <w:b/>
                      <w:bCs/>
                      <w:sz w:val="24"/>
                      <w:szCs w:val="24"/>
                    </w:rPr>
                  </w:pPr>
                  <w:r w:rsidRPr="004D76FB">
                    <w:rPr>
                      <w:b/>
                      <w:bCs/>
                      <w:sz w:val="24"/>
                      <w:szCs w:val="24"/>
                    </w:rPr>
                    <w:t>Раздел 4. Ограждение территории</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перегородок стальных, консольных, сетчатых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Копание ям вручную без креплений для стоек и столбов без откосов глубиной до 0,7 м, группа грунтов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0,0328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0,354</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фахверка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1,658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бетонных фундаментов общего назначения под колонны объемом до 3 м3</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0,0315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ограждающих конструкций стен из профилированного листа при высоте здания до 30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0,94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перегородок стальных, консольных, сетчатых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2,25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40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ворот распашных с установкой столбов металлических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калиток без установки столбов при металлических оградах и оградах из панелей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шт.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jc w:val="center"/>
                    <w:rPr>
                      <w:b/>
                      <w:bCs/>
                      <w:sz w:val="24"/>
                      <w:szCs w:val="24"/>
                    </w:rPr>
                  </w:pPr>
                  <w:r w:rsidRPr="004D76FB">
                    <w:rPr>
                      <w:b/>
                      <w:bCs/>
                      <w:sz w:val="24"/>
                      <w:szCs w:val="24"/>
                    </w:rPr>
                    <w:t>ВЕДОМОСТЬ ОБЪЕМОВ РАБОТ</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Автоматизация тепловых сетей</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Новый Раздел</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водомерных узлов, поставляемых на место монтажа собранными в блоки, без обводной линии диаметром ввода до 65 мм, диаметром водомера до 40 мм в том числе: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узел</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Ноутбук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Принтер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Блок управления шкафного исполнения или распределительный пункт (шкаф), устанавливаемый на стене, высота и ширина, мм, до: 600х600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Кабели до 35 </w:t>
                  </w:r>
                  <w:proofErr w:type="spellStart"/>
                  <w:r w:rsidRPr="004D76FB">
                    <w:rPr>
                      <w:sz w:val="24"/>
                      <w:szCs w:val="24"/>
                    </w:rPr>
                    <w:t>кв</w:t>
                  </w:r>
                  <w:proofErr w:type="spellEnd"/>
                  <w:r w:rsidRPr="004D76FB">
                    <w:rPr>
                      <w:sz w:val="24"/>
                      <w:szCs w:val="24"/>
                    </w:rPr>
                    <w:t xml:space="preserve"> в проложенных трубах, блоках и коробах, масса 1 м, кг, до: 2</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кабеля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1,84</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Труба винипластовая диаметром 16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м</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48</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термометров в оправе прямых и угловых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комплект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манометров: с трехходовым краном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комплект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17</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300"/>
              </w:trPr>
              <w:tc>
                <w:tcPr>
                  <w:tcW w:w="6047" w:type="dxa"/>
                  <w:gridSpan w:val="4"/>
                  <w:noWrap/>
                  <w:hideMark/>
                </w:tcPr>
                <w:p w:rsidR="00474D40" w:rsidRPr="004D76FB" w:rsidRDefault="00474D40" w:rsidP="00D62FC6">
                  <w:pPr>
                    <w:jc w:val="center"/>
                    <w:rPr>
                      <w:b/>
                      <w:bCs/>
                      <w:sz w:val="24"/>
                      <w:szCs w:val="24"/>
                    </w:rPr>
                  </w:pPr>
                  <w:r w:rsidRPr="004D76FB">
                    <w:rPr>
                      <w:b/>
                      <w:bCs/>
                      <w:sz w:val="24"/>
                      <w:szCs w:val="24"/>
                    </w:rPr>
                    <w:t>ВЕДОМОСТЬ ОБЪЕМОВ РАБОТ</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85"/>
              </w:trPr>
              <w:tc>
                <w:tcPr>
                  <w:tcW w:w="576" w:type="dxa"/>
                  <w:gridSpan w:val="2"/>
                  <w:noWrap/>
                  <w:hideMark/>
                </w:tcPr>
                <w:p w:rsidR="00474D40" w:rsidRPr="004D76FB" w:rsidRDefault="00474D40" w:rsidP="00D62FC6"/>
              </w:tc>
              <w:tc>
                <w:tcPr>
                  <w:tcW w:w="5471" w:type="dxa"/>
                  <w:gridSpan w:val="2"/>
                  <w:noWrap/>
                  <w:hideMark/>
                </w:tcPr>
                <w:p w:rsidR="00474D40" w:rsidRPr="004D76FB" w:rsidRDefault="00474D40" w:rsidP="00D62FC6">
                  <w:pPr>
                    <w:jc w:val="center"/>
                    <w:rPr>
                      <w:sz w:val="24"/>
                      <w:szCs w:val="24"/>
                    </w:rPr>
                  </w:pPr>
                  <w:r w:rsidRPr="004D76FB">
                    <w:rPr>
                      <w:sz w:val="24"/>
                      <w:szCs w:val="24"/>
                    </w:rPr>
                    <w:t xml:space="preserve">Теплый переход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60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tcBorders>
                    <w:top w:val="single" w:sz="4" w:space="0" w:color="auto"/>
                    <w:left w:val="nil"/>
                    <w:bottom w:val="nil"/>
                    <w:right w:val="single" w:sz="4" w:space="0" w:color="auto"/>
                  </w:tcBorders>
                  <w:vAlign w:val="center"/>
                  <w:hideMark/>
                </w:tcPr>
                <w:p w:rsidR="00474D40" w:rsidRPr="004D76FB" w:rsidRDefault="00474D40" w:rsidP="00D62FC6">
                  <w:pPr>
                    <w:jc w:val="center"/>
                    <w:rPr>
                      <w:sz w:val="24"/>
                      <w:szCs w:val="24"/>
                    </w:rPr>
                  </w:pPr>
                  <w:r w:rsidRPr="004D76FB">
                    <w:rPr>
                      <w:sz w:val="24"/>
                      <w:szCs w:val="24"/>
                    </w:rPr>
                    <w:t>Наименование</w:t>
                  </w:r>
                </w:p>
              </w:tc>
              <w:tc>
                <w:tcPr>
                  <w:tcW w:w="2371" w:type="dxa"/>
                  <w:gridSpan w:val="3"/>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Ед. изм.</w:t>
                  </w:r>
                </w:p>
              </w:tc>
              <w:tc>
                <w:tcPr>
                  <w:tcW w:w="1384" w:type="dxa"/>
                  <w:gridSpan w:val="2"/>
                  <w:tcBorders>
                    <w:top w:val="single" w:sz="4" w:space="0" w:color="auto"/>
                    <w:left w:val="nil"/>
                    <w:bottom w:val="single" w:sz="4" w:space="0" w:color="auto"/>
                    <w:right w:val="single" w:sz="4" w:space="0" w:color="auto"/>
                  </w:tcBorders>
                  <w:vAlign w:val="center"/>
                  <w:hideMark/>
                </w:tcPr>
                <w:p w:rsidR="00474D40" w:rsidRPr="004D76FB" w:rsidRDefault="00474D40" w:rsidP="00D62FC6">
                  <w:pPr>
                    <w:jc w:val="center"/>
                    <w:rPr>
                      <w:sz w:val="24"/>
                      <w:szCs w:val="24"/>
                    </w:rPr>
                  </w:pPr>
                  <w:r w:rsidRPr="004D76FB">
                    <w:rPr>
                      <w:sz w:val="24"/>
                      <w:szCs w:val="24"/>
                    </w:rPr>
                    <w:t>Кол.</w:t>
                  </w:r>
                </w:p>
              </w:tc>
            </w:tr>
            <w:tr w:rsidR="00474D40" w:rsidRPr="004D76FB" w:rsidTr="00D62FC6">
              <w:trPr>
                <w:trHeight w:val="255"/>
              </w:trPr>
              <w:tc>
                <w:tcPr>
                  <w:tcW w:w="576" w:type="dxa"/>
                  <w:gridSpan w:val="2"/>
                  <w:tcBorders>
                    <w:top w:val="nil"/>
                    <w:left w:val="single" w:sz="4" w:space="0" w:color="auto"/>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single" w:sz="4" w:space="0" w:color="auto"/>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2</w:t>
                  </w:r>
                </w:p>
              </w:tc>
              <w:tc>
                <w:tcPr>
                  <w:tcW w:w="2371" w:type="dxa"/>
                  <w:gridSpan w:val="3"/>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3</w:t>
                  </w:r>
                </w:p>
              </w:tc>
              <w:tc>
                <w:tcPr>
                  <w:tcW w:w="1384" w:type="dxa"/>
                  <w:gridSpan w:val="2"/>
                  <w:tcBorders>
                    <w:top w:val="nil"/>
                    <w:left w:val="nil"/>
                    <w:bottom w:val="nil"/>
                    <w:right w:val="single" w:sz="4" w:space="0" w:color="auto"/>
                  </w:tcBorders>
                  <w:noWrap/>
                  <w:vAlign w:val="center"/>
                  <w:hideMark/>
                </w:tcPr>
                <w:p w:rsidR="00474D40" w:rsidRPr="004D76FB" w:rsidRDefault="00474D40" w:rsidP="00D62FC6">
                  <w:pPr>
                    <w:jc w:val="center"/>
                    <w:rPr>
                      <w:sz w:val="24"/>
                      <w:szCs w:val="24"/>
                    </w:rPr>
                  </w:pPr>
                  <w:r w:rsidRPr="004D76FB">
                    <w:rPr>
                      <w:sz w:val="24"/>
                      <w:szCs w:val="24"/>
                    </w:rPr>
                    <w:t>4</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Земляные работы, фундаменты</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Разработка грунта вручную в траншеях глубиной до 2 м без креплений с откосами, группа грунтов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грунта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 расстояние перевозки 4 км: класс груза 1</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20,685</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железобетонных буронабивных свай с бурением скважин вращательным (шнековым) способом в грунтах 1 группы диаметром до 600/1600 мм, длина свай до 12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конструктивного объема свай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7,8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бетонной подготовки (Бетон тяжелый, крупность заполнителя 20 мм, класс В7,5 (М100)</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бетона</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0,009</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поясов в опалубке</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м3 железобетона в деле</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0,042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анкерных болтов при бетонировании со связями из арматуры</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0,036</w:t>
                  </w:r>
                </w:p>
              </w:tc>
            </w:tr>
            <w:tr w:rsidR="00474D40" w:rsidRPr="004D76FB" w:rsidTr="00D62FC6">
              <w:trPr>
                <w:trHeight w:val="127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Гидроизоляция боковая обмазочная битумная в 2 слоя по выровненной поверхности бутовой кладки, кирпичу, бетону</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изолируемой поверхности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0,12</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Каркас перехода</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опорных стоек для пролетов до 24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1,0656</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прогонов при шаге ферм до 12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0,47884</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Монтаж связей и распорок из одиночных и парных уголков, </w:t>
                  </w:r>
                  <w:proofErr w:type="spellStart"/>
                  <w:r w:rsidRPr="004D76FB">
                    <w:rPr>
                      <w:sz w:val="24"/>
                      <w:szCs w:val="24"/>
                    </w:rPr>
                    <w:t>гнутосварных</w:t>
                  </w:r>
                  <w:proofErr w:type="spellEnd"/>
                  <w:r w:rsidRPr="004D76FB">
                    <w:rPr>
                      <w:sz w:val="24"/>
                      <w:szCs w:val="24"/>
                    </w:rPr>
                    <w:t xml:space="preserve"> профилей для пролетов до 24 м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1,5073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0,84941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0,84941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Обертывание балок сеткой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0,231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0,231</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кровельного покрытия из профилированного листа при высоте здания до 25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0,82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покрытий и перекрытий изделиями из волокнистых и зернистых материалов насухо</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6,6</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стяжек цементных толщиной 20 мм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стяжки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0,007</w:t>
                  </w:r>
                </w:p>
              </w:tc>
            </w:tr>
            <w:tr w:rsidR="00474D40" w:rsidRPr="004D76FB" w:rsidTr="00D62FC6">
              <w:trPr>
                <w:trHeight w:val="25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Обетонирование</w:t>
                  </w:r>
                  <w:proofErr w:type="spellEnd"/>
                  <w:r w:rsidRPr="004D76FB">
                    <w:rPr>
                      <w:sz w:val="24"/>
                      <w:szCs w:val="24"/>
                    </w:rPr>
                    <w:t xml:space="preserve"> колонн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ограждающих конструкций стен из многослойных панелей заводской готовности при высоте здания до 50 м</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0,425</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мелких покрытий (брандмауэры, парапеты, свесы и т.п.) из листовой оцинкованной стали</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м2 покрытия</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0,2033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фундаментных плит железобетонных плоских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м3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0,015</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Устройство лестниц по готовому основанию из отдельных ступеней гладких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ступеней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0,2942</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защитных ограждений оборудования</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конструкций</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0,1182</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Окраска металлических </w:t>
                  </w:r>
                  <w:proofErr w:type="spellStart"/>
                  <w:r w:rsidRPr="004D76FB">
                    <w:rPr>
                      <w:sz w:val="24"/>
                      <w:szCs w:val="24"/>
                    </w:rPr>
                    <w:t>огрунтованных</w:t>
                  </w:r>
                  <w:proofErr w:type="spellEnd"/>
                  <w:r w:rsidRPr="004D76FB">
                    <w:rPr>
                      <w:sz w:val="24"/>
                      <w:szCs w:val="24"/>
                    </w:rPr>
                    <w:t xml:space="preserve"> поверхностей эмалью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0,032233</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устройство проема</w:t>
                  </w:r>
                </w:p>
              </w:tc>
            </w:tr>
            <w:tr w:rsidR="00474D40" w:rsidRPr="004D76FB" w:rsidTr="00D62FC6">
              <w:trPr>
                <w:trHeight w:val="102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Устройство металлических перемычек в стенах существующих зданий</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 металлоконструкций перемычек</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0,1184</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26</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Пробивка проемов в конструкциях из кирпича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0,93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0,023</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0,0211</w:t>
                  </w:r>
                </w:p>
              </w:tc>
            </w:tr>
            <w:tr w:rsidR="00474D40" w:rsidRPr="004D76FB" w:rsidTr="00D62FC6">
              <w:trPr>
                <w:trHeight w:val="255"/>
              </w:trPr>
              <w:tc>
                <w:tcPr>
                  <w:tcW w:w="9802" w:type="dxa"/>
                  <w:gridSpan w:val="9"/>
                  <w:tcBorders>
                    <w:top w:val="single" w:sz="4" w:space="0" w:color="auto"/>
                    <w:left w:val="single" w:sz="4" w:space="0" w:color="auto"/>
                    <w:bottom w:val="single" w:sz="4" w:space="0" w:color="auto"/>
                    <w:right w:val="single" w:sz="4" w:space="0" w:color="auto"/>
                  </w:tcBorders>
                  <w:noWrap/>
                  <w:hideMark/>
                </w:tcPr>
                <w:p w:rsidR="00474D40" w:rsidRPr="004D76FB" w:rsidRDefault="00474D40" w:rsidP="00D62FC6">
                  <w:pPr>
                    <w:rPr>
                      <w:sz w:val="24"/>
                      <w:szCs w:val="24"/>
                    </w:rPr>
                  </w:pPr>
                  <w:r w:rsidRPr="004D76FB">
                    <w:rPr>
                      <w:sz w:val="24"/>
                      <w:szCs w:val="24"/>
                    </w:rPr>
                    <w:t xml:space="preserve">                           утепление стоек</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Штукатурка по сетке без устройства каркаса улучшенная стен</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0,1428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изделиями из пенопласта на битуме холодных поверхностей стен и колонн прямоугольных</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384"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0,571</w:t>
                  </w:r>
                </w:p>
              </w:tc>
            </w:tr>
            <w:tr w:rsidR="00474D40" w:rsidRPr="004D76FB" w:rsidTr="00D62FC6">
              <w:trPr>
                <w:trHeight w:val="510"/>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Мусор строительный с погрузкой вручную: погрузка</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тонна</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1,8</w:t>
                  </w:r>
                </w:p>
              </w:tc>
            </w:tr>
            <w:tr w:rsidR="00474D40" w:rsidRPr="004D76FB" w:rsidTr="00D62FC6">
              <w:trPr>
                <w:trHeight w:val="765"/>
              </w:trPr>
              <w:tc>
                <w:tcPr>
                  <w:tcW w:w="576" w:type="dxa"/>
                  <w:gridSpan w:val="2"/>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471"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Перевозка грузов , расстояние перевозки 4 км: класс груза 1, нормативное время пробега 0,526 час</w:t>
                  </w:r>
                </w:p>
              </w:tc>
              <w:tc>
                <w:tcPr>
                  <w:tcW w:w="2371" w:type="dxa"/>
                  <w:gridSpan w:val="3"/>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384"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1,8</w:t>
                  </w:r>
                </w:p>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rPr>
                      <w:sz w:val="24"/>
                      <w:szCs w:val="24"/>
                    </w:rPr>
                  </w:pPr>
                  <w:r w:rsidRPr="004D76FB">
                    <w:rPr>
                      <w:sz w:val="24"/>
                      <w:szCs w:val="24"/>
                    </w:rPr>
                    <w:t>ВЕДОМОСТЬ ОБЪЕМОВ РАБОТ02-01-11</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pPr>
                    <w:rPr>
                      <w:sz w:val="24"/>
                      <w:szCs w:val="24"/>
                    </w:rPr>
                  </w:pPr>
                  <w:r w:rsidRPr="004D76FB">
                    <w:rPr>
                      <w:sz w:val="24"/>
                      <w:szCs w:val="24"/>
                    </w:rPr>
                    <w:t xml:space="preserve">ИТП Поликлиника </w:t>
                  </w:r>
                </w:p>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tc>
              <w:tc>
                <w:tcPr>
                  <w:tcW w:w="5471" w:type="dxa"/>
                  <w:gridSpan w:val="2"/>
                  <w:hideMark/>
                </w:tcPr>
                <w:p w:rsidR="00474D40" w:rsidRPr="004D76FB" w:rsidRDefault="00474D40" w:rsidP="00D62FC6"/>
              </w:tc>
              <w:tc>
                <w:tcPr>
                  <w:tcW w:w="2371" w:type="dxa"/>
                  <w:gridSpan w:val="3"/>
                  <w:noWrap/>
                  <w:hideMark/>
                </w:tcPr>
                <w:p w:rsidR="00474D40" w:rsidRPr="004D76FB" w:rsidRDefault="00474D40" w:rsidP="00D62FC6"/>
              </w:tc>
              <w:tc>
                <w:tcPr>
                  <w:tcW w:w="1384" w:type="dxa"/>
                  <w:gridSpan w:val="2"/>
                  <w:noWrap/>
                  <w:hideMark/>
                </w:tcPr>
                <w:p w:rsidR="00474D40" w:rsidRPr="004D76FB" w:rsidRDefault="00474D40" w:rsidP="00D62FC6"/>
              </w:tc>
            </w:tr>
            <w:tr w:rsidR="00474D40" w:rsidRPr="004D76FB" w:rsidTr="00D62FC6">
              <w:trPr>
                <w:trHeight w:val="255"/>
              </w:trPr>
              <w:tc>
                <w:tcPr>
                  <w:tcW w:w="576" w:type="dxa"/>
                  <w:gridSpan w:val="2"/>
                  <w:noWrap/>
                  <w:hideMark/>
                </w:tcPr>
                <w:p w:rsidR="00474D40" w:rsidRPr="004D76FB" w:rsidRDefault="00474D40" w:rsidP="00D62FC6">
                  <w:pPr>
                    <w:jc w:val="center"/>
                    <w:rPr>
                      <w:sz w:val="24"/>
                      <w:szCs w:val="24"/>
                    </w:rPr>
                  </w:pPr>
                  <w:r w:rsidRPr="004D76FB">
                    <w:rPr>
                      <w:sz w:val="24"/>
                      <w:szCs w:val="24"/>
                    </w:rPr>
                    <w:t xml:space="preserve">№ </w:t>
                  </w:r>
                  <w:proofErr w:type="spellStart"/>
                  <w:r w:rsidRPr="004D76FB">
                    <w:rPr>
                      <w:sz w:val="24"/>
                      <w:szCs w:val="24"/>
                    </w:rPr>
                    <w:t>пп</w:t>
                  </w:r>
                  <w:proofErr w:type="spellEnd"/>
                </w:p>
              </w:tc>
              <w:tc>
                <w:tcPr>
                  <w:tcW w:w="5471" w:type="dxa"/>
                  <w:gridSpan w:val="2"/>
                  <w:hideMark/>
                </w:tcPr>
                <w:p w:rsidR="00474D40" w:rsidRPr="004D76FB" w:rsidRDefault="00474D40" w:rsidP="00D62FC6">
                  <w:pPr>
                    <w:rPr>
                      <w:sz w:val="24"/>
                      <w:szCs w:val="24"/>
                    </w:rPr>
                  </w:pPr>
                  <w:r w:rsidRPr="004D76FB">
                    <w:rPr>
                      <w:sz w:val="24"/>
                      <w:szCs w:val="24"/>
                    </w:rPr>
                    <w:t>Наименование</w:t>
                  </w:r>
                </w:p>
              </w:tc>
              <w:tc>
                <w:tcPr>
                  <w:tcW w:w="2371" w:type="dxa"/>
                  <w:gridSpan w:val="3"/>
                  <w:noWrap/>
                  <w:hideMark/>
                </w:tcPr>
                <w:p w:rsidR="00474D40" w:rsidRPr="004D76FB" w:rsidRDefault="00474D40" w:rsidP="00D62FC6">
                  <w:pPr>
                    <w:jc w:val="center"/>
                    <w:rPr>
                      <w:sz w:val="24"/>
                      <w:szCs w:val="24"/>
                    </w:rPr>
                  </w:pPr>
                  <w:r w:rsidRPr="004D76FB">
                    <w:rPr>
                      <w:sz w:val="24"/>
                      <w:szCs w:val="24"/>
                    </w:rPr>
                    <w:t>Ед. изм.</w:t>
                  </w:r>
                </w:p>
              </w:tc>
              <w:tc>
                <w:tcPr>
                  <w:tcW w:w="1384" w:type="dxa"/>
                  <w:gridSpan w:val="2"/>
                  <w:noWrap/>
                  <w:hideMark/>
                </w:tcPr>
                <w:p w:rsidR="00474D40" w:rsidRPr="004D76FB" w:rsidRDefault="00474D40" w:rsidP="00D62FC6">
                  <w:pPr>
                    <w:jc w:val="right"/>
                    <w:rPr>
                      <w:sz w:val="24"/>
                      <w:szCs w:val="24"/>
                    </w:rPr>
                  </w:pPr>
                  <w:r w:rsidRPr="004D76FB">
                    <w:rPr>
                      <w:sz w:val="24"/>
                      <w:szCs w:val="24"/>
                    </w:rPr>
                    <w:t>Кол.</w:t>
                  </w:r>
                </w:p>
              </w:tc>
            </w:tr>
            <w:tr w:rsidR="00474D40" w:rsidRPr="004D76FB" w:rsidTr="00D62FC6">
              <w:trPr>
                <w:trHeight w:val="255"/>
              </w:trPr>
              <w:tc>
                <w:tcPr>
                  <w:tcW w:w="576" w:type="dxa"/>
                  <w:gridSpan w:val="2"/>
                  <w:noWrap/>
                  <w:hideMark/>
                </w:tcPr>
                <w:p w:rsidR="00474D40" w:rsidRPr="004D76FB" w:rsidRDefault="00474D40" w:rsidP="00D62FC6">
                  <w:pPr>
                    <w:jc w:val="center"/>
                    <w:rPr>
                      <w:sz w:val="24"/>
                      <w:szCs w:val="24"/>
                    </w:rPr>
                  </w:pPr>
                  <w:r w:rsidRPr="004D76FB">
                    <w:rPr>
                      <w:sz w:val="24"/>
                      <w:szCs w:val="24"/>
                    </w:rPr>
                    <w:t>1</w:t>
                  </w:r>
                </w:p>
              </w:tc>
              <w:tc>
                <w:tcPr>
                  <w:tcW w:w="5471" w:type="dxa"/>
                  <w:gridSpan w:val="2"/>
                  <w:hideMark/>
                </w:tcPr>
                <w:p w:rsidR="00474D40" w:rsidRPr="004D76FB" w:rsidRDefault="00474D40" w:rsidP="00D62FC6">
                  <w:pPr>
                    <w:rPr>
                      <w:sz w:val="24"/>
                      <w:szCs w:val="24"/>
                    </w:rPr>
                  </w:pPr>
                  <w:r w:rsidRPr="004D76FB">
                    <w:rPr>
                      <w:sz w:val="24"/>
                      <w:szCs w:val="24"/>
                    </w:rPr>
                    <w:t>2</w:t>
                  </w:r>
                </w:p>
              </w:tc>
              <w:tc>
                <w:tcPr>
                  <w:tcW w:w="2371" w:type="dxa"/>
                  <w:gridSpan w:val="3"/>
                  <w:noWrap/>
                  <w:hideMark/>
                </w:tcPr>
                <w:p w:rsidR="00474D40" w:rsidRPr="004D76FB" w:rsidRDefault="00474D40" w:rsidP="00D62FC6">
                  <w:pPr>
                    <w:jc w:val="center"/>
                    <w:rPr>
                      <w:sz w:val="24"/>
                      <w:szCs w:val="24"/>
                    </w:rPr>
                  </w:pPr>
                  <w:r w:rsidRPr="004D76FB">
                    <w:rPr>
                      <w:sz w:val="24"/>
                      <w:szCs w:val="24"/>
                    </w:rPr>
                    <w:t>3</w:t>
                  </w:r>
                </w:p>
              </w:tc>
              <w:tc>
                <w:tcPr>
                  <w:tcW w:w="1384" w:type="dxa"/>
                  <w:gridSpan w:val="2"/>
                  <w:noWrap/>
                  <w:hideMark/>
                </w:tcPr>
                <w:p w:rsidR="00474D40" w:rsidRPr="004D76FB" w:rsidRDefault="00474D40" w:rsidP="00D62FC6">
                  <w:pPr>
                    <w:jc w:val="right"/>
                    <w:rPr>
                      <w:sz w:val="24"/>
                      <w:szCs w:val="24"/>
                    </w:rPr>
                  </w:pPr>
                  <w:r w:rsidRPr="004D76FB">
                    <w:rPr>
                      <w:sz w:val="24"/>
                      <w:szCs w:val="24"/>
                    </w:rPr>
                    <w:t>4</w:t>
                  </w:r>
                </w:p>
              </w:tc>
            </w:tr>
            <w:tr w:rsidR="00474D40" w:rsidRPr="004D76FB" w:rsidTr="00D62FC6">
              <w:trPr>
                <w:gridAfter w:val="1"/>
                <w:wAfter w:w="218" w:type="dxa"/>
                <w:trHeight w:val="255"/>
              </w:trPr>
              <w:tc>
                <w:tcPr>
                  <w:tcW w:w="9584" w:type="dxa"/>
                  <w:gridSpan w:val="8"/>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1. </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Теплообменник </w:t>
                  </w:r>
                  <w:proofErr w:type="spellStart"/>
                  <w:r w:rsidRPr="004D76FB">
                    <w:rPr>
                      <w:sz w:val="24"/>
                      <w:szCs w:val="24"/>
                    </w:rPr>
                    <w:t>водоводяной</w:t>
                  </w:r>
                  <w:proofErr w:type="spellEnd"/>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т</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0,0572</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Клапан с рычажным приводом регулирующий, диаметр условного прохода 25; 32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насосов центробежных с электродвигателем, масса агрегата до 0,1 т</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насос</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4</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грязевиков наружным диаметром патрубков до 89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5</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80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6</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фильтров диаметром 25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фильтров</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7</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 xml:space="preserve">=50мм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8</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 xml:space="preserve">=40мм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9</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=80мм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5</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10</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=65мм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11</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 xml:space="preserve">=25мм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13</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12</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Установка Кран </w:t>
                  </w:r>
                  <w:proofErr w:type="spellStart"/>
                  <w:r w:rsidRPr="004D76FB">
                    <w:rPr>
                      <w:sz w:val="24"/>
                      <w:szCs w:val="24"/>
                    </w:rPr>
                    <w:t>шаровый</w:t>
                  </w:r>
                  <w:proofErr w:type="spellEnd"/>
                  <w:r w:rsidRPr="004D76FB">
                    <w:rPr>
                      <w:sz w:val="24"/>
                      <w:szCs w:val="24"/>
                    </w:rPr>
                    <w:t xml:space="preserve"> </w:t>
                  </w:r>
                  <w:proofErr w:type="spellStart"/>
                  <w:r w:rsidRPr="004D76FB">
                    <w:rPr>
                      <w:sz w:val="24"/>
                      <w:szCs w:val="24"/>
                    </w:rPr>
                    <w:t>Дн</w:t>
                  </w:r>
                  <w:proofErr w:type="spellEnd"/>
                  <w:r w:rsidRPr="004D76FB">
                    <w:rPr>
                      <w:sz w:val="24"/>
                      <w:szCs w:val="24"/>
                    </w:rPr>
                    <w:t xml:space="preserve">=15мм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proofErr w:type="spellStart"/>
                  <w:r w:rsidRPr="004D76FB">
                    <w:rPr>
                      <w:sz w:val="24"/>
                      <w:szCs w:val="24"/>
                    </w:rPr>
                    <w:t>шт</w:t>
                  </w:r>
                  <w:proofErr w:type="spellEnd"/>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9</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13</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обратных, кранов проходных на трубопроводах из стальных труб диаметром до 25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14</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клапанов редукционных пружинных диаметром 50 мм (Балансировочный клапан)</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шт.</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2</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15</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Монтаж всасывающего коллектора диаметром 168мм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коллектора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0,019</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16</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манометров с трехходовым краном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14</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17</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Краны регулирующие трехходовые , латунные диаметром 20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шт.</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6</w:t>
                  </w:r>
                </w:p>
              </w:tc>
            </w:tr>
            <w:tr w:rsidR="00474D40" w:rsidRPr="004D76FB" w:rsidTr="00D62FC6">
              <w:trPr>
                <w:gridAfter w:val="1"/>
                <w:wAfter w:w="218" w:type="dxa"/>
                <w:trHeight w:val="25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18</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термометров в оправе прямых и угловых</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 </w:t>
                  </w:r>
                  <w:proofErr w:type="spellStart"/>
                  <w:r w:rsidRPr="004D76FB">
                    <w:rPr>
                      <w:sz w:val="24"/>
                      <w:szCs w:val="24"/>
                    </w:rPr>
                    <w:t>компл</w:t>
                  </w:r>
                  <w:proofErr w:type="spellEnd"/>
                  <w:r w:rsidRPr="004D76FB">
                    <w:rPr>
                      <w:sz w:val="24"/>
                      <w:szCs w:val="24"/>
                    </w:rPr>
                    <w:t>.</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7</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lastRenderedPageBreak/>
                    <w:t>19</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Установка насосов центробежных с электродвигателем, масса агрегата до 0,1 т</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насос</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255"/>
              </w:trPr>
              <w:tc>
                <w:tcPr>
                  <w:tcW w:w="9584" w:type="dxa"/>
                  <w:gridSpan w:val="8"/>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rPr>
                      <w:b/>
                      <w:bCs/>
                      <w:sz w:val="24"/>
                      <w:szCs w:val="24"/>
                    </w:rPr>
                  </w:pPr>
                  <w:r w:rsidRPr="004D76FB">
                    <w:rPr>
                      <w:b/>
                      <w:bCs/>
                      <w:sz w:val="24"/>
                      <w:szCs w:val="24"/>
                    </w:rPr>
                    <w:t xml:space="preserve">                           Раздел 2. Трубы и фасонные части</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20</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133 мм толщина стенки 4,5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21</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диаметр 89 мм, толщина стенки 4,0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22</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76 мм толщина стенки 3,5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23</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Прокладка трубопроводов обвязки котлов, водонагревателей и насосов из стальных бесшовных и электросварных труб диаметром 57 мм, толщина стенки 3,5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24</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водоснабжения из стальных </w:t>
                  </w:r>
                  <w:proofErr w:type="spellStart"/>
                  <w:r w:rsidRPr="004D76FB">
                    <w:rPr>
                      <w:sz w:val="24"/>
                      <w:szCs w:val="24"/>
                    </w:rPr>
                    <w:t>водогазопроводных</w:t>
                  </w:r>
                  <w:proofErr w:type="spellEnd"/>
                  <w:r w:rsidRPr="004D76FB">
                    <w:rPr>
                      <w:sz w:val="24"/>
                      <w:szCs w:val="24"/>
                    </w:rPr>
                    <w:t xml:space="preserve"> оцинкованных труб диаметром 25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0,05</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25</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15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0,03</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26</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25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0,17</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27</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Прокладка трубопроводов отопления из стальных </w:t>
                  </w:r>
                  <w:proofErr w:type="spellStart"/>
                  <w:r w:rsidRPr="004D76FB">
                    <w:rPr>
                      <w:sz w:val="24"/>
                      <w:szCs w:val="24"/>
                    </w:rPr>
                    <w:t>водогазопроводных</w:t>
                  </w:r>
                  <w:proofErr w:type="spellEnd"/>
                  <w:r w:rsidRPr="004D76FB">
                    <w:rPr>
                      <w:sz w:val="24"/>
                      <w:szCs w:val="24"/>
                    </w:rPr>
                    <w:t xml:space="preserve"> </w:t>
                  </w:r>
                  <w:proofErr w:type="spellStart"/>
                  <w:r w:rsidRPr="004D76FB">
                    <w:rPr>
                      <w:sz w:val="24"/>
                      <w:szCs w:val="24"/>
                    </w:rPr>
                    <w:t>неоцинкованных</w:t>
                  </w:r>
                  <w:proofErr w:type="spellEnd"/>
                  <w:r w:rsidRPr="004D76FB">
                    <w:rPr>
                      <w:sz w:val="24"/>
                      <w:szCs w:val="24"/>
                    </w:rPr>
                    <w:t xml:space="preserve"> труб диаметром 40 мм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0,02</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28</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конструкциями теплоизоляционными комплектными на основе цилиндров </w:t>
                  </w:r>
                  <w:proofErr w:type="spellStart"/>
                  <w:r w:rsidRPr="004D76FB">
                    <w:rPr>
                      <w:sz w:val="24"/>
                      <w:szCs w:val="24"/>
                    </w:rPr>
                    <w:t>минераловатных</w:t>
                  </w:r>
                  <w:proofErr w:type="spellEnd"/>
                  <w:r w:rsidRPr="004D76FB">
                    <w:rPr>
                      <w:sz w:val="24"/>
                      <w:szCs w:val="24"/>
                    </w:rPr>
                    <w:t xml:space="preserve"> на синтетическом связующем</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1,47</w:t>
                  </w:r>
                </w:p>
              </w:tc>
            </w:tr>
            <w:tr w:rsidR="00474D40" w:rsidRPr="004D76FB" w:rsidTr="00D62FC6">
              <w:trPr>
                <w:gridAfter w:val="1"/>
                <w:wAfter w:w="218" w:type="dxa"/>
                <w:trHeight w:val="765"/>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29</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Изоляция трубопроводов изделиями из вспененного каучука, вспененного полиэтилена пластинами (плитами)</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10 м трубопровода</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1</w:t>
                  </w:r>
                </w:p>
              </w:tc>
            </w:tr>
            <w:tr w:rsidR="00474D40" w:rsidRPr="004D76FB" w:rsidTr="00D62FC6">
              <w:trPr>
                <w:gridAfter w:val="1"/>
                <w:wAfter w:w="218" w:type="dxa"/>
                <w:trHeight w:val="102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30</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 xml:space="preserve">Изоляция трубопроводов с покрытием сталью оцинкованной конструкциями полносборными на основе матов </w:t>
                  </w:r>
                  <w:proofErr w:type="spellStart"/>
                  <w:r w:rsidRPr="004D76FB">
                    <w:rPr>
                      <w:sz w:val="24"/>
                      <w:szCs w:val="24"/>
                    </w:rPr>
                    <w:t>минераловатных</w:t>
                  </w:r>
                  <w:proofErr w:type="spellEnd"/>
                  <w:r w:rsidRPr="004D76FB">
                    <w:rPr>
                      <w:sz w:val="24"/>
                      <w:szCs w:val="24"/>
                    </w:rPr>
                    <w:t xml:space="preserve"> прошивных и плит </w:t>
                  </w:r>
                  <w:proofErr w:type="spellStart"/>
                  <w:r w:rsidRPr="004D76FB">
                    <w:rPr>
                      <w:sz w:val="24"/>
                      <w:szCs w:val="24"/>
                    </w:rPr>
                    <w:t>минераловатных</w:t>
                  </w:r>
                  <w:proofErr w:type="spellEnd"/>
                  <w:r w:rsidRPr="004D76FB">
                    <w:rPr>
                      <w:sz w:val="24"/>
                      <w:szCs w:val="24"/>
                    </w:rPr>
                    <w:t xml:space="preserve">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1 м3 изоляции</w:t>
                  </w:r>
                </w:p>
              </w:tc>
              <w:tc>
                <w:tcPr>
                  <w:tcW w:w="1440" w:type="dxa"/>
                  <w:gridSpan w:val="2"/>
                  <w:tcBorders>
                    <w:top w:val="nil"/>
                    <w:left w:val="nil"/>
                    <w:bottom w:val="single" w:sz="4" w:space="0" w:color="auto"/>
                    <w:right w:val="single" w:sz="4" w:space="0" w:color="auto"/>
                  </w:tcBorders>
                  <w:noWrap/>
                  <w:hideMark/>
                </w:tcPr>
                <w:p w:rsidR="00474D40" w:rsidRPr="004D76FB" w:rsidRDefault="00474D40" w:rsidP="00D62FC6">
                  <w:pPr>
                    <w:jc w:val="right"/>
                    <w:rPr>
                      <w:sz w:val="24"/>
                      <w:szCs w:val="24"/>
                    </w:rPr>
                  </w:pPr>
                  <w:r w:rsidRPr="004D76FB">
                    <w:rPr>
                      <w:sz w:val="24"/>
                      <w:szCs w:val="24"/>
                    </w:rPr>
                    <w:t>0,04</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31</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proofErr w:type="spellStart"/>
                  <w:r w:rsidRPr="004D76FB">
                    <w:rPr>
                      <w:sz w:val="24"/>
                      <w:szCs w:val="24"/>
                    </w:rPr>
                    <w:t>Огрунтовка</w:t>
                  </w:r>
                  <w:proofErr w:type="spellEnd"/>
                  <w:r w:rsidRPr="004D76FB">
                    <w:rPr>
                      <w:sz w:val="24"/>
                      <w:szCs w:val="24"/>
                    </w:rPr>
                    <w:t xml:space="preserve"> металлических поверхностей за один раз грунтовкой </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0,0662</w:t>
                  </w:r>
                </w:p>
              </w:tc>
            </w:tr>
            <w:tr w:rsidR="00474D40" w:rsidRPr="004D76FB" w:rsidTr="00D62FC6">
              <w:trPr>
                <w:gridAfter w:val="1"/>
                <w:wAfter w:w="218" w:type="dxa"/>
                <w:trHeight w:val="510"/>
              </w:trPr>
              <w:tc>
                <w:tcPr>
                  <w:tcW w:w="717" w:type="dxa"/>
                  <w:gridSpan w:val="3"/>
                  <w:tcBorders>
                    <w:top w:val="nil"/>
                    <w:left w:val="single" w:sz="4" w:space="0" w:color="auto"/>
                    <w:bottom w:val="single" w:sz="4" w:space="0" w:color="auto"/>
                    <w:right w:val="single" w:sz="4" w:space="0" w:color="auto"/>
                  </w:tcBorders>
                  <w:noWrap/>
                  <w:hideMark/>
                </w:tcPr>
                <w:p w:rsidR="00474D40" w:rsidRPr="004D76FB" w:rsidRDefault="00474D40" w:rsidP="00D62FC6">
                  <w:pPr>
                    <w:jc w:val="center"/>
                    <w:rPr>
                      <w:sz w:val="24"/>
                      <w:szCs w:val="24"/>
                    </w:rPr>
                  </w:pPr>
                  <w:r w:rsidRPr="004D76FB">
                    <w:rPr>
                      <w:sz w:val="24"/>
                      <w:szCs w:val="24"/>
                    </w:rPr>
                    <w:t>32</w:t>
                  </w:r>
                </w:p>
              </w:tc>
              <w:tc>
                <w:tcPr>
                  <w:tcW w:w="5793" w:type="dxa"/>
                  <w:gridSpan w:val="2"/>
                  <w:tcBorders>
                    <w:top w:val="nil"/>
                    <w:left w:val="nil"/>
                    <w:bottom w:val="single" w:sz="4" w:space="0" w:color="auto"/>
                    <w:right w:val="single" w:sz="4" w:space="0" w:color="auto"/>
                  </w:tcBorders>
                  <w:hideMark/>
                </w:tcPr>
                <w:p w:rsidR="00474D40" w:rsidRPr="004D76FB" w:rsidRDefault="00474D40" w:rsidP="00D62FC6">
                  <w:pPr>
                    <w:rPr>
                      <w:sz w:val="24"/>
                      <w:szCs w:val="24"/>
                    </w:rPr>
                  </w:pPr>
                  <w:r w:rsidRPr="004D76FB">
                    <w:rPr>
                      <w:sz w:val="24"/>
                      <w:szCs w:val="24"/>
                    </w:rPr>
                    <w:t>Окраска масляными составами трубопроводов по изоляции</w:t>
                  </w:r>
                </w:p>
              </w:tc>
              <w:tc>
                <w:tcPr>
                  <w:tcW w:w="1634" w:type="dxa"/>
                  <w:tcBorders>
                    <w:top w:val="nil"/>
                    <w:left w:val="nil"/>
                    <w:bottom w:val="single" w:sz="4" w:space="0" w:color="auto"/>
                    <w:right w:val="single" w:sz="4" w:space="0" w:color="auto"/>
                  </w:tcBorders>
                  <w:hideMark/>
                </w:tcPr>
                <w:p w:rsidR="00474D40" w:rsidRPr="004D76FB" w:rsidRDefault="00474D40" w:rsidP="00D62FC6">
                  <w:pPr>
                    <w:jc w:val="center"/>
                    <w:rPr>
                      <w:sz w:val="24"/>
                      <w:szCs w:val="24"/>
                    </w:rPr>
                  </w:pPr>
                  <w:r w:rsidRPr="004D76FB">
                    <w:rPr>
                      <w:sz w:val="24"/>
                      <w:szCs w:val="24"/>
                    </w:rPr>
                    <w:t xml:space="preserve">100 м2 </w:t>
                  </w:r>
                </w:p>
              </w:tc>
              <w:tc>
                <w:tcPr>
                  <w:tcW w:w="1440" w:type="dxa"/>
                  <w:gridSpan w:val="2"/>
                  <w:tcBorders>
                    <w:top w:val="nil"/>
                    <w:left w:val="nil"/>
                    <w:bottom w:val="single" w:sz="4" w:space="0" w:color="auto"/>
                    <w:right w:val="single" w:sz="4" w:space="0" w:color="auto"/>
                  </w:tcBorders>
                  <w:hideMark/>
                </w:tcPr>
                <w:p w:rsidR="00474D40" w:rsidRPr="004D76FB" w:rsidRDefault="00474D40" w:rsidP="00D62FC6">
                  <w:pPr>
                    <w:jc w:val="right"/>
                    <w:rPr>
                      <w:sz w:val="24"/>
                      <w:szCs w:val="24"/>
                    </w:rPr>
                  </w:pPr>
                  <w:r w:rsidRPr="004D76FB">
                    <w:rPr>
                      <w:sz w:val="24"/>
                      <w:szCs w:val="24"/>
                    </w:rPr>
                    <w:t>0,0662</w:t>
                  </w:r>
                </w:p>
              </w:tc>
            </w:tr>
          </w:tbl>
          <w:p w:rsidR="00474D40" w:rsidRPr="004D76FB" w:rsidRDefault="00474D40" w:rsidP="00D62FC6">
            <w:pPr>
              <w:spacing w:after="200" w:line="276" w:lineRule="auto"/>
              <w:rPr>
                <w:rFonts w:eastAsia="Calibri"/>
                <w:sz w:val="24"/>
                <w:szCs w:val="24"/>
                <w:lang w:eastAsia="en-US"/>
              </w:rPr>
            </w:pPr>
          </w:p>
          <w:p w:rsidR="00474D40" w:rsidRPr="004D76FB" w:rsidRDefault="00474D40" w:rsidP="00D62FC6">
            <w:pPr>
              <w:jc w:val="center"/>
              <w:rPr>
                <w:b/>
                <w:sz w:val="24"/>
                <w:szCs w:val="24"/>
              </w:rPr>
            </w:pPr>
          </w:p>
          <w:p w:rsidR="00474D40" w:rsidRPr="004D76FB" w:rsidRDefault="00474D40" w:rsidP="00D62FC6">
            <w:pPr>
              <w:jc w:val="center"/>
              <w:rPr>
                <w:b/>
                <w:sz w:val="24"/>
                <w:szCs w:val="24"/>
              </w:rPr>
            </w:pPr>
          </w:p>
          <w:p w:rsidR="00474D40" w:rsidRPr="004D76FB" w:rsidRDefault="00474D40" w:rsidP="00D62FC6">
            <w:pPr>
              <w:jc w:val="center"/>
              <w:rPr>
                <w:b/>
                <w:sz w:val="24"/>
                <w:szCs w:val="24"/>
              </w:rPr>
            </w:pPr>
          </w:p>
          <w:p w:rsidR="00474D40" w:rsidRPr="004D76FB" w:rsidRDefault="00474D40" w:rsidP="00D62FC6">
            <w:pPr>
              <w:jc w:val="center"/>
              <w:rPr>
                <w:b/>
                <w:sz w:val="24"/>
                <w:szCs w:val="24"/>
              </w:rPr>
            </w:pPr>
            <w:r w:rsidRPr="004D76FB">
              <w:rPr>
                <w:b/>
                <w:sz w:val="24"/>
                <w:szCs w:val="24"/>
              </w:rPr>
              <w:t>ПЕРЕЧЕНЬ</w:t>
            </w:r>
            <w:r w:rsidRPr="004D76FB">
              <w:rPr>
                <w:b/>
                <w:sz w:val="24"/>
                <w:szCs w:val="24"/>
              </w:rPr>
              <w:br/>
              <w:t>товара (материала) используемого при выполнении работ</w:t>
            </w:r>
          </w:p>
          <w:p w:rsidR="00474D40" w:rsidRPr="004D76FB" w:rsidRDefault="00474D40" w:rsidP="00D62FC6">
            <w:pPr>
              <w:jc w:val="center"/>
              <w:rPr>
                <w:b/>
                <w:sz w:val="24"/>
                <w:szCs w:val="24"/>
              </w:rPr>
            </w:pPr>
            <w:r w:rsidRPr="004D76FB">
              <w:rPr>
                <w:b/>
                <w:sz w:val="24"/>
                <w:szCs w:val="24"/>
              </w:rPr>
              <w:t xml:space="preserve">                                                                                                                                                                                  </w:t>
            </w:r>
          </w:p>
          <w:p w:rsidR="00474D40" w:rsidRPr="004D76FB" w:rsidRDefault="00474D40" w:rsidP="00D62FC6">
            <w:pPr>
              <w:jc w:val="center"/>
              <w:rPr>
                <w:b/>
                <w:sz w:val="24"/>
                <w:szCs w:val="24"/>
              </w:rPr>
            </w:pPr>
            <w:r w:rsidRPr="004D76FB">
              <w:rPr>
                <w:b/>
                <w:sz w:val="24"/>
                <w:szCs w:val="24"/>
              </w:rPr>
              <w:t xml:space="preserve">                                                                                                                                     Таблица №1    </w:t>
            </w:r>
          </w:p>
          <w:tbl>
            <w:tblPr>
              <w:tblW w:w="10035" w:type="dxa"/>
              <w:tblLayout w:type="fixed"/>
              <w:tblLook w:val="04A0" w:firstRow="1" w:lastRow="0" w:firstColumn="1" w:lastColumn="0" w:noHBand="0" w:noVBand="1"/>
            </w:tblPr>
            <w:tblGrid>
              <w:gridCol w:w="710"/>
              <w:gridCol w:w="6665"/>
              <w:gridCol w:w="2660"/>
            </w:tblGrid>
            <w:tr w:rsidR="00474D40" w:rsidRPr="004D76FB" w:rsidTr="00D62FC6">
              <w:trPr>
                <w:trHeight w:val="344"/>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jc w:val="center"/>
                    <w:rPr>
                      <w:rFonts w:eastAsia="Calibri"/>
                      <w:b/>
                      <w:sz w:val="24"/>
                      <w:szCs w:val="24"/>
                      <w:lang w:eastAsia="en-US"/>
                    </w:rPr>
                  </w:pPr>
                  <w:r w:rsidRPr="004D76FB">
                    <w:rPr>
                      <w:b/>
                      <w:sz w:val="24"/>
                      <w:szCs w:val="24"/>
                    </w:rPr>
                    <w:t xml:space="preserve">                                   </w:t>
                  </w:r>
                  <w:r w:rsidRPr="004D76FB">
                    <w:rPr>
                      <w:b/>
                      <w:sz w:val="24"/>
                      <w:szCs w:val="24"/>
                      <w:lang w:val="en-US"/>
                    </w:rPr>
                    <w:t xml:space="preserve">                                                                                                                </w:t>
                  </w:r>
                  <w:r w:rsidRPr="004D76FB">
                    <w:rPr>
                      <w:rFonts w:eastAsia="Calibri"/>
                      <w:b/>
                      <w:sz w:val="24"/>
                      <w:szCs w:val="24"/>
                      <w:lang w:eastAsia="en-US"/>
                    </w:rPr>
                    <w:lastRenderedPageBreak/>
                    <w:t xml:space="preserve">№ </w:t>
                  </w:r>
                  <w:proofErr w:type="spellStart"/>
                  <w:r w:rsidRPr="004D76FB">
                    <w:rPr>
                      <w:rFonts w:eastAsia="Calibri"/>
                      <w:b/>
                      <w:sz w:val="24"/>
                      <w:szCs w:val="24"/>
                      <w:lang w:eastAsia="en-US"/>
                    </w:rPr>
                    <w:t>пп</w:t>
                  </w:r>
                  <w:proofErr w:type="spellEnd"/>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jc w:val="center"/>
                    <w:rPr>
                      <w:rFonts w:eastAsia="Calibri"/>
                      <w:b/>
                      <w:sz w:val="24"/>
                      <w:szCs w:val="24"/>
                      <w:lang w:eastAsia="en-US"/>
                    </w:rPr>
                  </w:pPr>
                  <w:r w:rsidRPr="004D76FB">
                    <w:rPr>
                      <w:rFonts w:eastAsia="Calibri"/>
                      <w:b/>
                      <w:sz w:val="24"/>
                      <w:szCs w:val="24"/>
                      <w:lang w:eastAsia="en-US"/>
                    </w:rPr>
                    <w:lastRenderedPageBreak/>
                    <w:t>Наименование используемого товара (материала)</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jc w:val="center"/>
                    <w:rPr>
                      <w:b/>
                      <w:sz w:val="24"/>
                      <w:szCs w:val="24"/>
                    </w:rPr>
                  </w:pPr>
                  <w:r w:rsidRPr="004D76FB">
                    <w:rPr>
                      <w:b/>
                      <w:bCs/>
                      <w:sz w:val="24"/>
                      <w:szCs w:val="24"/>
                    </w:rPr>
                    <w:t>Соответствие ГОСТ</w:t>
                  </w:r>
                </w:p>
              </w:tc>
            </w:tr>
            <w:tr w:rsidR="00474D40" w:rsidRPr="004D76FB" w:rsidTr="00D62FC6">
              <w:trPr>
                <w:trHeight w:val="34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74D40" w:rsidRPr="004D76FB" w:rsidRDefault="00474D40" w:rsidP="00D62FC6">
                  <w:pPr>
                    <w:spacing w:line="240" w:lineRule="exact"/>
                    <w:jc w:val="center"/>
                    <w:rPr>
                      <w:bCs/>
                      <w:sz w:val="24"/>
                      <w:szCs w:val="24"/>
                    </w:rPr>
                  </w:pPr>
                  <w:r w:rsidRPr="004D76FB">
                    <w:rPr>
                      <w:bCs/>
                      <w:sz w:val="24"/>
                      <w:szCs w:val="24"/>
                    </w:rPr>
                    <w:lastRenderedPageBreak/>
                    <w:t>1</w:t>
                  </w:r>
                </w:p>
              </w:tc>
              <w:tc>
                <w:tcPr>
                  <w:tcW w:w="6665" w:type="dxa"/>
                  <w:tcBorders>
                    <w:top w:val="single" w:sz="4" w:space="0" w:color="auto"/>
                    <w:left w:val="nil"/>
                    <w:bottom w:val="single" w:sz="4" w:space="0" w:color="auto"/>
                    <w:right w:val="single" w:sz="4" w:space="0" w:color="auto"/>
                  </w:tcBorders>
                  <w:shd w:val="clear" w:color="auto" w:fill="FFFFFF"/>
                  <w:vAlign w:val="center"/>
                  <w:hideMark/>
                </w:tcPr>
                <w:p w:rsidR="00474D40" w:rsidRPr="004D76FB" w:rsidRDefault="00474D40" w:rsidP="00D62FC6">
                  <w:pPr>
                    <w:spacing w:line="240" w:lineRule="exact"/>
                    <w:jc w:val="center"/>
                    <w:rPr>
                      <w:bCs/>
                      <w:sz w:val="24"/>
                      <w:szCs w:val="24"/>
                    </w:rPr>
                  </w:pPr>
                  <w:r w:rsidRPr="004D76FB">
                    <w:rPr>
                      <w:bCs/>
                      <w:sz w:val="24"/>
                      <w:szCs w:val="24"/>
                    </w:rPr>
                    <w:t>2</w:t>
                  </w:r>
                </w:p>
              </w:tc>
              <w:tc>
                <w:tcPr>
                  <w:tcW w:w="2660" w:type="dxa"/>
                  <w:tcBorders>
                    <w:top w:val="single" w:sz="4" w:space="0" w:color="auto"/>
                    <w:left w:val="nil"/>
                    <w:bottom w:val="single" w:sz="4" w:space="0" w:color="auto"/>
                    <w:right w:val="single" w:sz="4" w:space="0" w:color="auto"/>
                  </w:tcBorders>
                  <w:shd w:val="clear" w:color="auto" w:fill="FFFFFF"/>
                  <w:noWrap/>
                  <w:vAlign w:val="center"/>
                  <w:hideMark/>
                </w:tcPr>
                <w:p w:rsidR="00474D40" w:rsidRPr="004D76FB" w:rsidRDefault="00474D40" w:rsidP="00D62FC6">
                  <w:pPr>
                    <w:spacing w:line="240" w:lineRule="exact"/>
                    <w:jc w:val="center"/>
                    <w:rPr>
                      <w:bCs/>
                      <w:sz w:val="24"/>
                      <w:szCs w:val="24"/>
                    </w:rPr>
                  </w:pPr>
                  <w:r w:rsidRPr="004D76FB">
                    <w:rPr>
                      <w:bCs/>
                      <w:sz w:val="24"/>
                      <w:szCs w:val="24"/>
                    </w:rPr>
                    <w:t>3</w:t>
                  </w:r>
                </w:p>
              </w:tc>
            </w:tr>
            <w:tr w:rsidR="00474D40" w:rsidRPr="004D76FB" w:rsidTr="00D62FC6">
              <w:trPr>
                <w:trHeight w:val="322"/>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Асбест </w:t>
                  </w:r>
                  <w:proofErr w:type="spellStart"/>
                  <w:r w:rsidRPr="004D76FB">
                    <w:rPr>
                      <w:bCs/>
                      <w:sz w:val="24"/>
                      <w:szCs w:val="24"/>
                    </w:rPr>
                    <w:t>хризотиловый</w:t>
                  </w:r>
                  <w:proofErr w:type="spellEnd"/>
                  <w:r w:rsidRPr="004D76FB">
                    <w:rPr>
                      <w:bCs/>
                      <w:sz w:val="24"/>
                      <w:szCs w:val="24"/>
                    </w:rPr>
                    <w:t xml:space="preserve"> </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12871-93</w:t>
                  </w:r>
                </w:p>
              </w:tc>
            </w:tr>
            <w:tr w:rsidR="00474D40" w:rsidRPr="004D76FB" w:rsidTr="00D62FC6">
              <w:trPr>
                <w:trHeight w:val="26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rPr>
                      <w:bCs/>
                      <w:sz w:val="24"/>
                      <w:szCs w:val="24"/>
                    </w:rPr>
                  </w:pPr>
                  <w:r w:rsidRPr="004D76FB">
                    <w:rPr>
                      <w:bCs/>
                      <w:sz w:val="24"/>
                      <w:szCs w:val="24"/>
                    </w:rPr>
                    <w:t>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rPr>
                      <w:bCs/>
                      <w:sz w:val="24"/>
                      <w:szCs w:val="24"/>
                    </w:rPr>
                  </w:pPr>
                  <w:r w:rsidRPr="004D76FB">
                    <w:rPr>
                      <w:bCs/>
                      <w:sz w:val="24"/>
                      <w:szCs w:val="24"/>
                    </w:rPr>
                    <w:t>Ацетон технический, сорт I</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rPr>
                      <w:bCs/>
                      <w:sz w:val="24"/>
                      <w:szCs w:val="24"/>
                    </w:rPr>
                  </w:pPr>
                  <w:r w:rsidRPr="004D76FB">
                    <w:rPr>
                      <w:bCs/>
                      <w:sz w:val="24"/>
                      <w:szCs w:val="24"/>
                    </w:rPr>
                    <w:t>ГОСТ  2768-84</w:t>
                  </w:r>
                </w:p>
              </w:tc>
            </w:tr>
            <w:tr w:rsidR="00474D40" w:rsidRPr="004D76FB" w:rsidTr="00D62FC6">
              <w:trPr>
                <w:trHeight w:val="84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Анкерные детали из прямых или гнутых круглых стержней с резьбой (в комплекте с шайбами и гайками или без них), поставляемые отдельно</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24379.0-80</w:t>
                  </w:r>
                </w:p>
              </w:tc>
            </w:tr>
            <w:tr w:rsidR="00474D40" w:rsidRPr="004D76FB" w:rsidTr="00D62FC6">
              <w:trPr>
                <w:trHeight w:val="28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Арматурные сетки сварные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Ацетилен газообразный технический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5457-75</w:t>
                  </w:r>
                </w:p>
              </w:tc>
            </w:tr>
            <w:tr w:rsidR="00474D40" w:rsidRPr="004D76FB" w:rsidTr="00D62FC6">
              <w:trPr>
                <w:trHeight w:val="70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Анкерные детали из прямых или гнутых круглых стержней с резьбой (в комплекте с шайбами и гайками или без них), поставляемые отдельно</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24379.1-80</w:t>
                  </w:r>
                </w:p>
              </w:tc>
            </w:tr>
            <w:tr w:rsidR="00474D40" w:rsidRPr="004D76FB" w:rsidTr="00D62FC6">
              <w:trPr>
                <w:trHeight w:val="95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Асфальтобетонные смеси дорожные, аэродромные и асфальтобетон (горячие и теплые для плотного асфальтобетона мелко и крупнозернистые, песчаные), марка I, тип А; марка II, тип 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sz w:val="24"/>
                      <w:szCs w:val="24"/>
                    </w:rPr>
                    <w:t>ГОСТ 9128-2009</w:t>
                  </w:r>
                </w:p>
              </w:tc>
            </w:tr>
            <w:tr w:rsidR="00474D40" w:rsidRPr="004D76FB" w:rsidTr="00D62FC6">
              <w:trPr>
                <w:trHeight w:val="71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Асфальтобетонные смеси дорожные, аэродромные и асфальтобетон (горячие и теплые для высокопористого асфальтобетона щебеночные и гравийные), марка II</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9128-98</w:t>
                  </w:r>
                </w:p>
              </w:tc>
            </w:tr>
            <w:tr w:rsidR="00474D40" w:rsidRPr="004D76FB" w:rsidTr="00D62FC6">
              <w:trPr>
                <w:trHeight w:val="26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Аккумулятор для систем охранно-пожарной сигнализации</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Битумы нефтяные строительные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6617-76</w:t>
                  </w:r>
                </w:p>
              </w:tc>
            </w:tr>
            <w:tr w:rsidR="00474D40" w:rsidRPr="004D76FB" w:rsidTr="00D62FC6">
              <w:trPr>
                <w:trHeight w:val="27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11</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Битумы нефтяные кровельные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9548-74</w:t>
                  </w:r>
                </w:p>
              </w:tc>
            </w:tr>
            <w:tr w:rsidR="00474D40" w:rsidRPr="004D76FB" w:rsidTr="00D62FC6">
              <w:trPr>
                <w:trHeight w:val="39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Битумы нефтяные дорожные жидкие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22245-90</w:t>
                  </w:r>
                </w:p>
              </w:tc>
            </w:tr>
            <w:tr w:rsidR="00474D40" w:rsidRPr="004D76FB" w:rsidTr="00D62FC6">
              <w:trPr>
                <w:trHeight w:val="70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Болты анкерные оцинкованные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w:t>
                  </w:r>
                  <w:r w:rsidRPr="004D76FB">
                    <w:rPr>
                      <w:bCs/>
                      <w:sz w:val="24"/>
                      <w:szCs w:val="24"/>
                      <w:lang w:val="en-US"/>
                    </w:rPr>
                    <w:t xml:space="preserve"> </w:t>
                  </w:r>
                  <w:r w:rsidRPr="004D76FB">
                    <w:rPr>
                      <w:bCs/>
                      <w:sz w:val="24"/>
                      <w:szCs w:val="24"/>
                    </w:rPr>
                    <w:t>20700-75</w:t>
                  </w:r>
                  <w:r w:rsidRPr="004D76FB">
                    <w:rPr>
                      <w:bCs/>
                      <w:sz w:val="24"/>
                      <w:szCs w:val="24"/>
                      <w:lang w:val="en-US"/>
                    </w:rPr>
                    <w:t>*</w:t>
                  </w:r>
                  <w:r w:rsidRPr="004D76FB">
                    <w:rPr>
                      <w:bCs/>
                      <w:sz w:val="24"/>
                      <w:szCs w:val="24"/>
                    </w:rPr>
                    <w:t>,</w:t>
                  </w:r>
                  <w:r w:rsidRPr="004D76FB">
                    <w:rPr>
                      <w:bCs/>
                      <w:sz w:val="24"/>
                      <w:szCs w:val="24"/>
                      <w:lang w:val="en-US"/>
                    </w:rPr>
                    <w:t xml:space="preserve"> </w:t>
                  </w:r>
                  <w:r w:rsidRPr="004D76FB">
                    <w:rPr>
                      <w:bCs/>
                      <w:sz w:val="24"/>
                      <w:szCs w:val="24"/>
                    </w:rPr>
                    <w:t>ГОСТ 24379.1-80, ГОСТ 24671-84</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Болты с гайками и шайбами строительные, диаметром 10 мм,12мм</w:t>
                  </w:r>
                  <w:r w:rsidRPr="004D76FB">
                    <w:rPr>
                      <w:bCs/>
                      <w:sz w:val="24"/>
                      <w:szCs w:val="24"/>
                      <w:u w:val="single"/>
                    </w:rPr>
                    <w:t>;</w:t>
                  </w:r>
                  <w:r w:rsidRPr="004D76FB">
                    <w:rPr>
                      <w:bCs/>
                      <w:sz w:val="24"/>
                      <w:szCs w:val="24"/>
                    </w:rPr>
                    <w:t>16мм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lang w:val="en-US"/>
                    </w:rPr>
                  </w:pPr>
                  <w:r w:rsidRPr="004D76FB">
                    <w:rPr>
                      <w:bCs/>
                      <w:sz w:val="24"/>
                      <w:szCs w:val="24"/>
                    </w:rPr>
                    <w:t>ГОСТ Р 52643</w:t>
                  </w:r>
                  <w:r w:rsidRPr="004D76FB">
                    <w:rPr>
                      <w:bCs/>
                      <w:sz w:val="24"/>
                      <w:szCs w:val="24"/>
                      <w:lang w:val="en-US"/>
                    </w:rPr>
                    <w:t>-2006</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Болт фундаментный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24379.1-80 </w:t>
                  </w:r>
                </w:p>
              </w:tc>
            </w:tr>
            <w:tr w:rsidR="00474D40" w:rsidRPr="004D76FB" w:rsidTr="00D62FC6">
              <w:trPr>
                <w:trHeight w:val="98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дверные деревянные двупольные с полотном глухим размер 2100х1300мм,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475-78</w:t>
                  </w:r>
                </w:p>
              </w:tc>
            </w:tr>
            <w:tr w:rsidR="00474D40" w:rsidRPr="004D76FB" w:rsidTr="00D62FC6">
              <w:trPr>
                <w:trHeight w:val="42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дверные деревянные наружные с рамочными полотнами </w:t>
                  </w:r>
                  <w:proofErr w:type="spellStart"/>
                  <w:r w:rsidRPr="004D76FB">
                    <w:rPr>
                      <w:bCs/>
                      <w:sz w:val="24"/>
                      <w:szCs w:val="24"/>
                    </w:rPr>
                    <w:t>однопольные</w:t>
                  </w:r>
                  <w:proofErr w:type="spellEnd"/>
                  <w:r w:rsidRPr="004D76FB">
                    <w:rPr>
                      <w:bCs/>
                      <w:sz w:val="24"/>
                      <w:szCs w:val="24"/>
                    </w:rPr>
                    <w:t xml:space="preserve"> размерами: 2100х1500мм; 2400х1500</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6629-88</w:t>
                  </w:r>
                </w:p>
              </w:tc>
            </w:tr>
            <w:tr w:rsidR="00474D40" w:rsidRPr="004D76FB" w:rsidTr="00D62FC6">
              <w:trPr>
                <w:trHeight w:val="6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дверные наружные или тамбурные с заполнением стеклопакетами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30970-2002</w:t>
                  </w:r>
                </w:p>
              </w:tc>
            </w:tr>
            <w:tr w:rsidR="00474D40" w:rsidRPr="004D76FB" w:rsidTr="00D62FC6">
              <w:trPr>
                <w:trHeight w:val="100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дверные деревянные внутренние </w:t>
                  </w:r>
                  <w:proofErr w:type="spellStart"/>
                  <w:r w:rsidRPr="004D76FB">
                    <w:rPr>
                      <w:bCs/>
                      <w:sz w:val="24"/>
                      <w:szCs w:val="24"/>
                    </w:rPr>
                    <w:t>однопольные</w:t>
                  </w:r>
                  <w:proofErr w:type="spellEnd"/>
                  <w:r w:rsidRPr="004D76FB">
                    <w:rPr>
                      <w:bCs/>
                      <w:sz w:val="24"/>
                      <w:szCs w:val="24"/>
                    </w:rPr>
                    <w:t xml:space="preserve"> с полотном глухим размерами: 2100х700мм; 2100х800мм; 2100х900мм; 2100х1000мм; 2100х1200мм; 2400х1000мм; 2400х1200мм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83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оконные из поливинилхлоридных профилей с листовым стеклом и стеклопакетом </w:t>
                  </w:r>
                  <w:proofErr w:type="spellStart"/>
                  <w:r w:rsidRPr="004D76FB">
                    <w:rPr>
                      <w:bCs/>
                      <w:sz w:val="24"/>
                      <w:szCs w:val="24"/>
                    </w:rPr>
                    <w:t>одностворные</w:t>
                  </w:r>
                  <w:proofErr w:type="spellEnd"/>
                  <w:r w:rsidRPr="004D76FB">
                    <w:rPr>
                      <w:bCs/>
                      <w:sz w:val="24"/>
                      <w:szCs w:val="24"/>
                    </w:rPr>
                    <w:t xml:space="preserve"> площадью 1,27 м2; 0,75 м2 ;0,83 м2 ;1,27 м2</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30674-99</w:t>
                  </w:r>
                </w:p>
              </w:tc>
            </w:tr>
            <w:tr w:rsidR="00474D40" w:rsidRPr="004D76FB" w:rsidTr="00D62FC6">
              <w:trPr>
                <w:trHeight w:val="89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оконные из поливинилхлоридных профилей с листовым стеклом и стеклопакетом двустворные с форточными створками площадью: 1,71 м2;  1,71 м2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xml:space="preserve">ГОСТ 30674-99 </w:t>
                  </w:r>
                </w:p>
              </w:tc>
            </w:tr>
            <w:tr w:rsidR="00474D40" w:rsidRPr="004D76FB" w:rsidTr="00D62FC6">
              <w:trPr>
                <w:trHeight w:val="79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оконные из поливинилхлоридных профилей с листовым стеклом и стеклопакетом </w:t>
                  </w:r>
                  <w:proofErr w:type="spellStart"/>
                  <w:r w:rsidRPr="004D76FB">
                    <w:rPr>
                      <w:bCs/>
                      <w:sz w:val="24"/>
                      <w:szCs w:val="24"/>
                    </w:rPr>
                    <w:t>трехстворные</w:t>
                  </w:r>
                  <w:proofErr w:type="spellEnd"/>
                  <w:r w:rsidRPr="004D76FB">
                    <w:rPr>
                      <w:bCs/>
                      <w:sz w:val="24"/>
                      <w:szCs w:val="24"/>
                    </w:rPr>
                    <w:t xml:space="preserve"> с форточными створками площадью: 2,58 м2,; 3,02 м2</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30674-99</w:t>
                  </w:r>
                </w:p>
              </w:tc>
            </w:tr>
            <w:tr w:rsidR="00474D40" w:rsidRPr="004D76FB" w:rsidTr="00D62FC6">
              <w:trPr>
                <w:trHeight w:val="82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Блоки оконные из поливинилхлоридных профилей с листовым стеклом и стеклопакетом площадью: 3,02 м2; 0,75 м2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30674-99</w:t>
                  </w:r>
                </w:p>
              </w:tc>
            </w:tr>
            <w:tr w:rsidR="00474D40" w:rsidRPr="004D76FB" w:rsidTr="00D62FC6">
              <w:trPr>
                <w:trHeight w:val="83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lastRenderedPageBreak/>
                    <w:t>24</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 Блоки оконные деревянные с листовым стеклом и стеклопакетом двустворные с форточными створками площадью: 1,93 м2; 2,15 м2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24700-99</w:t>
                  </w:r>
                </w:p>
              </w:tc>
            </w:tr>
            <w:tr w:rsidR="00474D40" w:rsidRPr="004D76FB" w:rsidTr="00D62FC6">
              <w:trPr>
                <w:trHeight w:val="57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Бетон тяжелый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26633-91</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Бетон тяжелый,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26633-91</w:t>
                  </w:r>
                </w:p>
              </w:tc>
            </w:tr>
            <w:tr w:rsidR="00474D40" w:rsidRPr="004D76FB" w:rsidTr="00D62FC6">
              <w:trPr>
                <w:trHeight w:val="55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Бетон тяжелый, крупность заполнителя: 10 мм, 20 мм, 40 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26633-91</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28</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Бетон легкий на пористых заполнителях, объемная масса 800 кг/м3, крупность заполнителя более 10 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26633-91</w:t>
                  </w:r>
                </w:p>
              </w:tc>
            </w:tr>
            <w:tr w:rsidR="00474D40" w:rsidRPr="004D76FB" w:rsidTr="00D62FC6">
              <w:trPr>
                <w:trHeight w:val="55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29</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Бетон песчаный,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26633-91</w:t>
                  </w:r>
                </w:p>
              </w:tc>
            </w:tr>
            <w:tr w:rsidR="00474D40" w:rsidRPr="004D76FB" w:rsidTr="00D62FC6">
              <w:trPr>
                <w:trHeight w:val="56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30</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Балки железобетонные перекрытий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Блоки бетонные стен подвалов сплошные объем 0,146 м3; 0,195 м3; 0,293 м3; 0,265 м3; 0,398 м3; 0,406 м3; 0,543 м3; 0,815 м3</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lang w:val="en-US"/>
                    </w:rPr>
                  </w:pPr>
                  <w:r w:rsidRPr="004D76FB">
                    <w:rPr>
                      <w:bCs/>
                      <w:sz w:val="24"/>
                      <w:szCs w:val="24"/>
                    </w:rPr>
                    <w:t>ГОСТ</w:t>
                  </w:r>
                  <w:r w:rsidRPr="004D76FB">
                    <w:rPr>
                      <w:bCs/>
                      <w:sz w:val="24"/>
                      <w:szCs w:val="24"/>
                      <w:lang w:val="en-US"/>
                    </w:rPr>
                    <w:t xml:space="preserve"> </w:t>
                  </w:r>
                  <w:r w:rsidRPr="004D76FB">
                    <w:rPr>
                      <w:bCs/>
                      <w:sz w:val="24"/>
                      <w:szCs w:val="24"/>
                    </w:rPr>
                    <w:t>13579-78</w:t>
                  </w:r>
                  <w:r w:rsidRPr="004D76FB">
                    <w:rPr>
                      <w:bCs/>
                      <w:sz w:val="24"/>
                      <w:szCs w:val="24"/>
                      <w:lang w:val="en-US"/>
                    </w:rPr>
                    <w:t>*</w:t>
                  </w:r>
                </w:p>
              </w:tc>
            </w:tr>
            <w:tr w:rsidR="00474D40" w:rsidRPr="004D76FB" w:rsidTr="00D62FC6">
              <w:trPr>
                <w:trHeight w:val="13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32</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Балансировочный клапан диаметром  20мм ;25мм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53"/>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33</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Вводно-распределительное устройство  </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r w:rsidRPr="004D76FB">
                    <w:rPr>
                      <w:sz w:val="24"/>
                      <w:szCs w:val="24"/>
                    </w:rPr>
                    <w:t>ГОСТ 15150-69</w:t>
                  </w:r>
                </w:p>
              </w:tc>
            </w:tr>
            <w:tr w:rsidR="00474D40" w:rsidRPr="004D76FB" w:rsidTr="00D62FC6">
              <w:trPr>
                <w:trHeight w:val="517"/>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34</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Выключатели открытой проводки </w:t>
                  </w:r>
                  <w:proofErr w:type="spellStart"/>
                  <w:r w:rsidRPr="004D76FB">
                    <w:rPr>
                      <w:bCs/>
                      <w:sz w:val="24"/>
                      <w:szCs w:val="24"/>
                    </w:rPr>
                    <w:t>двухклавишные,одноклавишные</w:t>
                  </w:r>
                  <w:proofErr w:type="spellEnd"/>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Р 51324.1-99</w:t>
                  </w:r>
                </w:p>
              </w:tc>
            </w:tr>
            <w:tr w:rsidR="00474D40" w:rsidRPr="004D76FB" w:rsidTr="00D62FC6">
              <w:trPr>
                <w:trHeight w:val="42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Водосчетчик</w:t>
                  </w:r>
                  <w:proofErr w:type="spellEnd"/>
                  <w:r w:rsidRPr="004D76FB">
                    <w:rPr>
                      <w:bCs/>
                      <w:sz w:val="24"/>
                      <w:szCs w:val="24"/>
                    </w:rPr>
                    <w:t xml:space="preserve"> для холодной воды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 50193</w:t>
                  </w:r>
                </w:p>
              </w:tc>
            </w:tr>
            <w:tr w:rsidR="00474D40" w:rsidRPr="004D76FB" w:rsidTr="00D62FC6">
              <w:trPr>
                <w:trHeight w:val="48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Вентили пожарные для воды давлением 1 МПа (10 кгс/см2), диаметром 50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autoSpaceDE w:val="0"/>
                    <w:autoSpaceDN w:val="0"/>
                    <w:adjustRightInd w:val="0"/>
                    <w:rPr>
                      <w:rFonts w:ascii="Courier New" w:hAnsi="Courier New" w:cs="Courier New"/>
                      <w:bCs/>
                      <w:sz w:val="24"/>
                      <w:szCs w:val="24"/>
                    </w:rPr>
                  </w:pPr>
                  <w:r w:rsidRPr="004D76FB">
                    <w:rPr>
                      <w:sz w:val="24"/>
                      <w:szCs w:val="24"/>
                    </w:rPr>
                    <w:t xml:space="preserve">                               </w:t>
                  </w:r>
                </w:p>
              </w:tc>
            </w:tr>
            <w:tr w:rsidR="00474D40" w:rsidRPr="004D76FB" w:rsidTr="00D62FC6">
              <w:trPr>
                <w:trHeight w:val="56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Вентили проходные муфтовые  для воды, давлением 1,6 МПа (16 кгс/см2), диаметром 25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12815-80</w:t>
                  </w:r>
                </w:p>
              </w:tc>
            </w:tr>
            <w:tr w:rsidR="00474D40" w:rsidRPr="004D76FB" w:rsidTr="00D62FC6">
              <w:trPr>
                <w:trHeight w:val="56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Воздухоотводчик</w:t>
                  </w:r>
                  <w:proofErr w:type="spellEnd"/>
                  <w:r w:rsidRPr="004D76FB">
                    <w:rPr>
                      <w:bCs/>
                      <w:sz w:val="24"/>
                      <w:szCs w:val="24"/>
                    </w:rPr>
                    <w:t xml:space="preserve"> автоматический с наружным резьбовым присоединением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39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Воздухоотводчик</w:t>
                  </w:r>
                  <w:proofErr w:type="spellEnd"/>
                  <w:r w:rsidRPr="004D76FB">
                    <w:rPr>
                      <w:bCs/>
                      <w:sz w:val="24"/>
                      <w:szCs w:val="24"/>
                    </w:rPr>
                    <w:t xml:space="preserve"> диаметром 25мм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9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40</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Воздухосборники из стальных бесшовных и сварных труб, горизонтальные и вертикальные, наружным диаметром корпуса 76 мм, Воздухосборник горизонтальный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Волокно асбестовое </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Винты самонарезающие для крепления профилированного настила и панелей к несущим конструкциям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10618-80</w:t>
                  </w:r>
                </w:p>
              </w:tc>
            </w:tr>
            <w:tr w:rsidR="00474D40" w:rsidRPr="004D76FB" w:rsidTr="00D62FC6">
              <w:trPr>
                <w:trHeight w:val="55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Винт самонарезающий </w:t>
                  </w:r>
                  <w:proofErr w:type="spellStart"/>
                  <w:r w:rsidRPr="004D76FB">
                    <w:rPr>
                      <w:bCs/>
                      <w:sz w:val="24"/>
                      <w:szCs w:val="24"/>
                    </w:rPr>
                    <w:t>самосверлящий</w:t>
                  </w:r>
                  <w:proofErr w:type="spellEnd"/>
                  <w:r w:rsidRPr="004D76FB">
                    <w:rPr>
                      <w:bCs/>
                      <w:sz w:val="24"/>
                      <w:szCs w:val="24"/>
                    </w:rPr>
                    <w:t xml:space="preserve">   с </w:t>
                  </w:r>
                  <w:proofErr w:type="spellStart"/>
                  <w:r w:rsidRPr="004D76FB">
                    <w:rPr>
                      <w:bCs/>
                      <w:sz w:val="24"/>
                      <w:szCs w:val="24"/>
                    </w:rPr>
                    <w:t>окрашеной</w:t>
                  </w:r>
                  <w:proofErr w:type="spellEnd"/>
                  <w:r w:rsidRPr="004D76FB">
                    <w:rPr>
                      <w:bCs/>
                      <w:sz w:val="24"/>
                      <w:szCs w:val="24"/>
                    </w:rPr>
                    <w:t xml:space="preserve"> головкой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2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Винты с полукруглой головкой длиной 50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1145-80</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Витражи из алюминиевых сплавов с </w:t>
                  </w:r>
                  <w:proofErr w:type="spellStart"/>
                  <w:r w:rsidRPr="004D76FB">
                    <w:rPr>
                      <w:bCs/>
                      <w:sz w:val="24"/>
                      <w:szCs w:val="24"/>
                    </w:rPr>
                    <w:t>нащельниками</w:t>
                  </w:r>
                  <w:proofErr w:type="spellEnd"/>
                  <w:r w:rsidRPr="004D76FB">
                    <w:rPr>
                      <w:bCs/>
                      <w:sz w:val="24"/>
                      <w:szCs w:val="24"/>
                    </w:rPr>
                    <w:t xml:space="preserve"> и сливами</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13618-97</w:t>
                  </w:r>
                </w:p>
              </w:tc>
            </w:tr>
            <w:tr w:rsidR="00474D40" w:rsidRPr="004D76FB" w:rsidTr="00D62FC6">
              <w:trPr>
                <w:trHeight w:val="5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Водоотлив оконный шириной планки 250 мм из оцинкованной стали с полимерным покрытием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Втулки изолирующие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9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48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Вентилятор радиальный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Канальный вентилятор</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6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Воздуховод из тонколистовой холоднокатаной оцинкованной стали д=200 ;д=315; 100; 125; 160; 250мм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Виброизоляторы</w:t>
                  </w:r>
                  <w:proofErr w:type="spellEnd"/>
                  <w:r w:rsidRPr="004D76FB">
                    <w:rPr>
                      <w:bCs/>
                      <w:sz w:val="24"/>
                      <w:szCs w:val="24"/>
                    </w:rPr>
                    <w:t xml:space="preserve">  для вентиляторов</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Ворота распашные утепленные металлические размером </w:t>
                  </w:r>
                </w:p>
                <w:p w:rsidR="00474D40" w:rsidRPr="004D76FB" w:rsidRDefault="00474D40" w:rsidP="00D62FC6">
                  <w:pPr>
                    <w:spacing w:line="240" w:lineRule="exact"/>
                    <w:jc w:val="both"/>
                    <w:rPr>
                      <w:bCs/>
                      <w:sz w:val="24"/>
                      <w:szCs w:val="24"/>
                    </w:rPr>
                  </w:pPr>
                  <w:r w:rsidRPr="004D76FB">
                    <w:rPr>
                      <w:bCs/>
                      <w:sz w:val="24"/>
                      <w:szCs w:val="24"/>
                    </w:rPr>
                    <w:t xml:space="preserve">5 2*4,5м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r w:rsidRPr="004D76FB">
                    <w:rPr>
                      <w:sz w:val="24"/>
                      <w:szCs w:val="24"/>
                    </w:rPr>
                    <w:t>ГОСТ 15150-69</w:t>
                  </w:r>
                </w:p>
              </w:tc>
            </w:tr>
            <w:tr w:rsidR="00474D40" w:rsidRPr="004D76FB" w:rsidTr="00D62FC6">
              <w:trPr>
                <w:trHeight w:val="31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lastRenderedPageBreak/>
                    <w:t>54</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 Воздушный клапан , 150х150; 150х200; 200х200; 300х300;  ;400х300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3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Вентилятор радиальный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Гильзы соединительные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23469.0-81</w:t>
                  </w:r>
                </w:p>
              </w:tc>
            </w:tr>
            <w:tr w:rsidR="00474D40" w:rsidRPr="004D76FB" w:rsidTr="00D62FC6">
              <w:trPr>
                <w:trHeight w:val="41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Гайки шестигранные диаметр резьбы 6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8918-69</w:t>
                  </w: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Головки для присоединения рукавов поливочных диаметром 25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F82FAD" w:rsidP="00D62FC6">
                  <w:pPr>
                    <w:spacing w:line="240" w:lineRule="exact"/>
                    <w:jc w:val="both"/>
                    <w:rPr>
                      <w:bCs/>
                      <w:sz w:val="24"/>
                      <w:szCs w:val="24"/>
                    </w:rPr>
                  </w:pPr>
                  <w:hyperlink r:id="rId10" w:tooltip="Рукава резиновые напорные с текстильным усилением. Параметры и размеры" w:history="1">
                    <w:r w:rsidR="00474D40" w:rsidRPr="004D76FB">
                      <w:rPr>
                        <w:bCs/>
                        <w:sz w:val="24"/>
                        <w:szCs w:val="24"/>
                      </w:rPr>
                      <w:t xml:space="preserve"> ГОСТ 2071-69</w:t>
                    </w:r>
                  </w:hyperlink>
                  <w:r w:rsidR="00474D40" w:rsidRPr="004D76FB">
                    <w:rPr>
                      <w:bCs/>
                      <w:sz w:val="24"/>
                      <w:szCs w:val="24"/>
                    </w:rPr>
                    <w:t>*</w:t>
                  </w:r>
                </w:p>
              </w:tc>
            </w:tr>
            <w:tr w:rsidR="00474D40" w:rsidRPr="004D76FB" w:rsidTr="00D62FC6">
              <w:trPr>
                <w:trHeight w:val="5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59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Головки для пожарных рукавов соединительные напорные, давлением 1,2 МПа (12 кгс/см2) рукавные, диаметром 50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9923-80*; ГОСТ Р 53331-2009</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Гвозди строительные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4028-63</w:t>
                  </w:r>
                </w:p>
              </w:tc>
            </w:tr>
            <w:tr w:rsidR="00474D40" w:rsidRPr="004D76FB" w:rsidTr="00D62FC6">
              <w:trPr>
                <w:trHeight w:val="573"/>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61</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Гвозди проволочные оцинкованные для асбестоцементной кровли 4,5х120 мм</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9870-61*</w:t>
                  </w:r>
                </w:p>
              </w:tc>
            </w:tr>
            <w:tr w:rsidR="00474D40" w:rsidRPr="004D76FB" w:rsidTr="00D62FC6">
              <w:trPr>
                <w:trHeight w:val="412"/>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62</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Гвозди толевые круглые 3,0х40 мм</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4029-63</w:t>
                  </w:r>
                </w:p>
              </w:tc>
            </w:tr>
            <w:tr w:rsidR="00474D40" w:rsidRPr="004D76FB" w:rsidTr="00D62FC6">
              <w:trPr>
                <w:trHeight w:val="41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Гвозди строительные с плоской головкой 1,6x50 мм;1,8х60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4034-63</w:t>
                  </w:r>
                </w:p>
              </w:tc>
            </w:tr>
            <w:tr w:rsidR="00474D40" w:rsidRPr="004D76FB" w:rsidTr="00D62FC6">
              <w:trPr>
                <w:trHeight w:val="42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Гидроизол</w:t>
                  </w:r>
                  <w:proofErr w:type="spellEnd"/>
                  <w:r w:rsidRPr="004D76FB">
                    <w:rPr>
                      <w:bCs/>
                      <w:sz w:val="24"/>
                      <w:szCs w:val="24"/>
                    </w:rPr>
                    <w:t xml:space="preserve"> для подземных сооружений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7415-86</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Грунт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25129-82</w:t>
                  </w:r>
                </w:p>
              </w:tc>
            </w:tr>
            <w:tr w:rsidR="00474D40" w:rsidRPr="004D76FB" w:rsidTr="00D62FC6">
              <w:trPr>
                <w:trHeight w:val="29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Грунтовка масляная готовая к применению</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25718-83</w:t>
                  </w:r>
                </w:p>
              </w:tc>
            </w:tr>
            <w:tr w:rsidR="00474D40" w:rsidRPr="004D76FB" w:rsidTr="00D62FC6">
              <w:trPr>
                <w:trHeight w:val="26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Грунтовка красно-коричневая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25129-82</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Гидроизоляционная смесь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31357-2007</w:t>
                  </w:r>
                </w:p>
              </w:tc>
            </w:tr>
            <w:tr w:rsidR="00474D40" w:rsidRPr="004D76FB" w:rsidTr="00D62FC6">
              <w:trPr>
                <w:trHeight w:val="54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69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Герметик пенополиуретановый (пена монтажная)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30971-2002</w:t>
                  </w:r>
                </w:p>
              </w:tc>
            </w:tr>
            <w:tr w:rsidR="00474D40" w:rsidRPr="004D76FB" w:rsidTr="00D62FC6">
              <w:trPr>
                <w:trHeight w:val="42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70</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Герметик строительный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Горячекатаная арматурная сталь класса А-I диаметром 6 мм,8 мм, 12 мм, 16-18 мм,14 мм, А-II диаметром 10 мм;, А-III диаметром 12 мм,14,16,18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5781-82</w:t>
                  </w:r>
                </w:p>
              </w:tc>
            </w:tr>
            <w:tr w:rsidR="00474D40" w:rsidRPr="004D76FB" w:rsidTr="00D62FC6">
              <w:trPr>
                <w:trHeight w:val="26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Гипсовые вяжущие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26871-86</w:t>
                  </w:r>
                </w:p>
              </w:tc>
            </w:tr>
            <w:tr w:rsidR="00474D40" w:rsidRPr="004D76FB" w:rsidTr="00D62FC6">
              <w:trPr>
                <w:trHeight w:val="28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Гравий керамзитовый, фракция 10-20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9757-90</w:t>
                  </w:r>
                </w:p>
              </w:tc>
            </w:tr>
            <w:tr w:rsidR="00474D40" w:rsidRPr="004D76FB" w:rsidTr="00D62FC6">
              <w:trPr>
                <w:trHeight w:val="31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Гидроветрозащитная</w:t>
                  </w:r>
                  <w:proofErr w:type="spellEnd"/>
                  <w:r w:rsidRPr="004D76FB">
                    <w:rPr>
                      <w:bCs/>
                      <w:sz w:val="24"/>
                      <w:szCs w:val="24"/>
                    </w:rPr>
                    <w:t xml:space="preserve"> мембрана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Гибкие вставки № 3,15 (нагнет, </w:t>
                  </w:r>
                  <w:proofErr w:type="spellStart"/>
                  <w:r w:rsidRPr="004D76FB">
                    <w:rPr>
                      <w:bCs/>
                      <w:sz w:val="24"/>
                      <w:szCs w:val="24"/>
                    </w:rPr>
                    <w:t>всас</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84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76</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Грязевики из стальных электросварных и </w:t>
                  </w:r>
                  <w:proofErr w:type="spellStart"/>
                  <w:r w:rsidRPr="004D76FB">
                    <w:rPr>
                      <w:bCs/>
                      <w:sz w:val="24"/>
                      <w:szCs w:val="24"/>
                    </w:rPr>
                    <w:t>водогазопроводных</w:t>
                  </w:r>
                  <w:proofErr w:type="spellEnd"/>
                  <w:r w:rsidRPr="004D76FB">
                    <w:rPr>
                      <w:bCs/>
                      <w:sz w:val="24"/>
                      <w:szCs w:val="24"/>
                    </w:rPr>
                    <w:t xml:space="preserve"> труб с наружным диаметром входного патрубка 89 мм, корпуса 325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77</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Грязевик Ду65 фланцевый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rPr>
                      <w:bCs/>
                      <w:sz w:val="24"/>
                      <w:szCs w:val="24"/>
                    </w:rPr>
                  </w:pPr>
                  <w:r w:rsidRPr="004D76FB">
                    <w:rPr>
                      <w:bCs/>
                      <w:sz w:val="24"/>
                      <w:szCs w:val="24"/>
                    </w:rPr>
                    <w:t xml:space="preserve">Дроссель-клапан  к </w:t>
                  </w:r>
                  <w:proofErr w:type="spellStart"/>
                  <w:r w:rsidRPr="004D76FB">
                    <w:rPr>
                      <w:bCs/>
                      <w:sz w:val="24"/>
                      <w:szCs w:val="24"/>
                    </w:rPr>
                    <w:t>эл.приводом</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5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79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rPr>
                      <w:bCs/>
                      <w:sz w:val="24"/>
                      <w:szCs w:val="24"/>
                    </w:rPr>
                  </w:pPr>
                  <w:r w:rsidRPr="004D76FB">
                    <w:rPr>
                      <w:bCs/>
                      <w:sz w:val="24"/>
                      <w:szCs w:val="24"/>
                    </w:rPr>
                    <w:t xml:space="preserve">Датчик температуры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Дюбели распорные полипропиленовые</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27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Дюбели пластмассовые с шурупами 12х70 мм</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Дюбели распорные полиэтиленовые 6х30 мм;8х30 мм; 8х40 мм;10х40 мм;6х40 мм</w:t>
                  </w:r>
                </w:p>
              </w:tc>
              <w:tc>
                <w:tcPr>
                  <w:tcW w:w="2660" w:type="dxa"/>
                  <w:tcBorders>
                    <w:top w:val="nil"/>
                    <w:left w:val="nil"/>
                    <w:bottom w:val="single" w:sz="4" w:space="0" w:color="auto"/>
                    <w:right w:val="single" w:sz="4" w:space="0" w:color="auto"/>
                  </w:tcBorders>
                  <w:shd w:val="clear" w:color="auto" w:fill="FFFFFF"/>
                </w:tcPr>
                <w:p w:rsidR="00474D40" w:rsidRPr="004D76FB" w:rsidRDefault="00474D40" w:rsidP="00D62FC6">
                  <w:pPr>
                    <w:spacing w:line="240" w:lineRule="exact"/>
                    <w:jc w:val="both"/>
                    <w:rPr>
                      <w:bCs/>
                      <w:sz w:val="24"/>
                      <w:szCs w:val="24"/>
                    </w:rPr>
                  </w:pPr>
                </w:p>
              </w:tc>
            </w:tr>
            <w:tr w:rsidR="00474D40" w:rsidRPr="004D76FB" w:rsidTr="00D62FC6">
              <w:trPr>
                <w:trHeight w:val="41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Дюбели монтажные 10х130 (10х132, 10х150) мм</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40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Дюбель для теплоизоляции ДС-2.50.200  ; ДС-1.60.100                             </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85</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Дюбель-гвоздь 6/39 мм, Дюбель с шурупом 6/35 мм</w:t>
                  </w:r>
                </w:p>
              </w:tc>
              <w:tc>
                <w:tcPr>
                  <w:tcW w:w="2660" w:type="dxa"/>
                  <w:tcBorders>
                    <w:top w:val="nil"/>
                    <w:left w:val="nil"/>
                    <w:bottom w:val="single" w:sz="4" w:space="0" w:color="auto"/>
                    <w:right w:val="single" w:sz="4" w:space="0" w:color="auto"/>
                  </w:tcBorders>
                  <w:shd w:val="clear" w:color="auto" w:fill="FFFFFF"/>
                  <w:noWrap/>
                  <w:vAlign w:val="bottom"/>
                </w:tcPr>
                <w:p w:rsidR="00474D40" w:rsidRPr="004D76FB" w:rsidRDefault="00474D40" w:rsidP="00D62FC6">
                  <w:pPr>
                    <w:spacing w:line="240" w:lineRule="exact"/>
                    <w:rPr>
                      <w:bCs/>
                      <w:sz w:val="24"/>
                      <w:szCs w:val="24"/>
                    </w:rPr>
                  </w:pPr>
                </w:p>
              </w:tc>
            </w:tr>
            <w:tr w:rsidR="00474D40" w:rsidRPr="004D76FB" w:rsidTr="00D62FC6">
              <w:trPr>
                <w:trHeight w:val="27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86</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Дюбели с калиброванной головкой (в обоймах) с цинковым </w:t>
                  </w:r>
                  <w:proofErr w:type="spellStart"/>
                  <w:r w:rsidRPr="004D76FB">
                    <w:rPr>
                      <w:bCs/>
                      <w:sz w:val="24"/>
                      <w:szCs w:val="24"/>
                    </w:rPr>
                    <w:t>хроматированным</w:t>
                  </w:r>
                  <w:proofErr w:type="spellEnd"/>
                  <w:r w:rsidRPr="004D76FB">
                    <w:rPr>
                      <w:bCs/>
                      <w:sz w:val="24"/>
                      <w:szCs w:val="24"/>
                    </w:rPr>
                    <w:t xml:space="preserve"> покрытием 3х58,5 мм</w:t>
                  </w:r>
                </w:p>
              </w:tc>
              <w:tc>
                <w:tcPr>
                  <w:tcW w:w="2660" w:type="dxa"/>
                  <w:tcBorders>
                    <w:top w:val="nil"/>
                    <w:left w:val="nil"/>
                    <w:bottom w:val="single" w:sz="4" w:space="0" w:color="auto"/>
                    <w:right w:val="single" w:sz="4" w:space="0" w:color="auto"/>
                  </w:tcBorders>
                  <w:shd w:val="clear" w:color="auto" w:fill="FFFFFF"/>
                  <w:noWrap/>
                  <w:vAlign w:val="bottom"/>
                </w:tcPr>
                <w:p w:rsidR="00474D40" w:rsidRPr="004D76FB" w:rsidRDefault="00474D40" w:rsidP="00D62FC6">
                  <w:pPr>
                    <w:spacing w:line="240" w:lineRule="exact"/>
                    <w:rPr>
                      <w:bCs/>
                      <w:sz w:val="24"/>
                      <w:szCs w:val="24"/>
                    </w:rPr>
                  </w:pPr>
                </w:p>
              </w:tc>
            </w:tr>
            <w:tr w:rsidR="00474D40" w:rsidRPr="004D76FB" w:rsidTr="00D62FC6">
              <w:trPr>
                <w:trHeight w:val="30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Дверной блок деревянный 1900х910П ,2370х1310</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6629-88</w:t>
                  </w:r>
                </w:p>
              </w:tc>
            </w:tr>
            <w:tr w:rsidR="00474D40" w:rsidRPr="004D76FB" w:rsidTr="00D62FC6">
              <w:trPr>
                <w:trHeight w:val="39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Дверной блок металлический  противопожарный размером 910х2070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31173-2003</w:t>
                  </w:r>
                </w:p>
              </w:tc>
            </w:tr>
            <w:tr w:rsidR="00474D40" w:rsidRPr="004D76FB" w:rsidTr="00D62FC6">
              <w:trPr>
                <w:trHeight w:val="26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89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Доски подоконные ПВХ</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30673-99</w:t>
                  </w:r>
                </w:p>
              </w:tc>
            </w:tr>
            <w:tr w:rsidR="00474D40" w:rsidRPr="004D76FB" w:rsidTr="00D62FC6">
              <w:trPr>
                <w:trHeight w:val="69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lastRenderedPageBreak/>
                    <w:t>90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Двери качающиеся </w:t>
                  </w:r>
                  <w:proofErr w:type="spellStart"/>
                  <w:r w:rsidRPr="004D76FB">
                    <w:rPr>
                      <w:bCs/>
                      <w:sz w:val="24"/>
                      <w:szCs w:val="24"/>
                    </w:rPr>
                    <w:t>однопольные</w:t>
                  </w:r>
                  <w:proofErr w:type="spellEnd"/>
                  <w:r w:rsidRPr="004D76FB">
                    <w:rPr>
                      <w:bCs/>
                      <w:sz w:val="24"/>
                      <w:szCs w:val="24"/>
                    </w:rPr>
                    <w:t xml:space="preserve"> под полностью остекленные полотна под двойное остекление (стеклопакет) без среднего импоста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30970-2002</w:t>
                  </w:r>
                </w:p>
              </w:tc>
            </w:tr>
            <w:tr w:rsidR="00474D40" w:rsidRPr="004D76FB" w:rsidTr="00D62FC6">
              <w:trPr>
                <w:trHeight w:val="26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Дисковый поворотный затвор с ручкой, Ду050, Ру16</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F82FAD" w:rsidP="00D62FC6">
                  <w:pPr>
                    <w:spacing w:line="240" w:lineRule="exact"/>
                    <w:jc w:val="both"/>
                    <w:rPr>
                      <w:bCs/>
                      <w:sz w:val="24"/>
                      <w:szCs w:val="24"/>
                    </w:rPr>
                  </w:pPr>
                  <w:hyperlink r:id="rId11" w:tooltip="Затворы дисковые. Основные параметры" w:history="1">
                    <w:r w:rsidR="00474D40" w:rsidRPr="004D76FB">
                      <w:rPr>
                        <w:bCs/>
                        <w:sz w:val="24"/>
                        <w:szCs w:val="24"/>
                      </w:rPr>
                      <w:t>ГОСТ 12521-89</w:t>
                    </w:r>
                  </w:hyperlink>
                </w:p>
              </w:tc>
            </w:tr>
            <w:tr w:rsidR="00474D40" w:rsidRPr="004D76FB" w:rsidTr="00D62FC6">
              <w:trPr>
                <w:trHeight w:val="57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Дисковый поворотный затвор, Ду050, Ру16 c с электроприводом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25923-89        ГОСТ Р 50369-92</w:t>
                  </w:r>
                </w:p>
              </w:tc>
            </w:tr>
            <w:tr w:rsidR="00474D40" w:rsidRPr="004D76FB" w:rsidTr="00D62FC6">
              <w:trPr>
                <w:trHeight w:val="1260"/>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93</w:t>
                  </w:r>
                </w:p>
              </w:tc>
              <w:tc>
                <w:tcPr>
                  <w:tcW w:w="66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   </w:t>
                  </w:r>
                  <w:proofErr w:type="spellStart"/>
                  <w:r w:rsidRPr="004D76FB">
                    <w:rPr>
                      <w:bCs/>
                      <w:sz w:val="24"/>
                      <w:szCs w:val="24"/>
                    </w:rPr>
                    <w:t>Доборный</w:t>
                  </w:r>
                  <w:proofErr w:type="spellEnd"/>
                  <w:r w:rsidRPr="004D76FB">
                    <w:rPr>
                      <w:bCs/>
                      <w:sz w:val="24"/>
                      <w:szCs w:val="24"/>
                    </w:rPr>
                    <w:t xml:space="preserve"> элемент кровли: планка конька плоского 150х150х2000  ;планка ендовы нижней 298х298х2000 1;планка ендовы верхней -76х76х2000 ;планка карнизная 100х69х2000 ;ланка торцевая 135х145х2000 ;уплотнитель -35х1000-А ;35х1000-В ;планка примыкания верхняя -250х147х2000 ;планка примыкания нижняя 250х122х2000</w:t>
                  </w:r>
                </w:p>
              </w:tc>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color w:val="0000FF"/>
                      <w:sz w:val="24"/>
                      <w:szCs w:val="24"/>
                      <w:u w:val="single"/>
                    </w:rPr>
                  </w:pPr>
                  <w:r w:rsidRPr="004D76FB">
                    <w:rPr>
                      <w:bCs/>
                      <w:color w:val="0000FF"/>
                      <w:sz w:val="24"/>
                      <w:szCs w:val="24"/>
                      <w:u w:val="single"/>
                    </w:rPr>
                    <w:t> </w:t>
                  </w:r>
                </w:p>
              </w:tc>
            </w:tr>
            <w:tr w:rsidR="00474D40" w:rsidRPr="004D76FB" w:rsidTr="00D62FC6">
              <w:trPr>
                <w:trHeight w:val="390"/>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94</w:t>
                  </w:r>
                </w:p>
              </w:tc>
              <w:tc>
                <w:tcPr>
                  <w:tcW w:w="6665" w:type="dxa"/>
                  <w:tcBorders>
                    <w:top w:val="single" w:sz="4" w:space="0" w:color="auto"/>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Дерн</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1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Затирка (разной цветности)</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31356-2007</w:t>
                  </w:r>
                </w:p>
              </w:tc>
            </w:tr>
            <w:tr w:rsidR="00474D40" w:rsidRPr="004D76FB" w:rsidTr="00D62FC6">
              <w:trPr>
                <w:trHeight w:val="82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Заклепки комбинированные для соединения профилированного стального настила и разнообразных листовых деталей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10618-80</w:t>
                  </w:r>
                </w:p>
              </w:tc>
            </w:tr>
            <w:tr w:rsidR="00474D40" w:rsidRPr="004D76FB" w:rsidTr="00D62FC6">
              <w:trPr>
                <w:trHeight w:val="29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Заглушки чугунные д 100</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5525-88</w:t>
                  </w:r>
                </w:p>
              </w:tc>
            </w:tr>
            <w:tr w:rsidR="00474D40" w:rsidRPr="004D76FB" w:rsidTr="00D62FC6">
              <w:trPr>
                <w:trHeight w:val="69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Задвижки параллельные фланцевые с выдвижным шпинделем для воды и пара давлением 1 Мпа (10 кгс/см2) диаметром 50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12817-80</w:t>
                  </w:r>
                </w:p>
              </w:tc>
            </w:tr>
            <w:tr w:rsidR="00474D40" w:rsidRPr="004D76FB" w:rsidTr="00D62FC6">
              <w:trPr>
                <w:trHeight w:val="66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99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Задвижки клиновые с выдвижным шпинделем фланцевые для воды и пара давлением 1 МПа (10 кгс/см2) диаметром 100 мм; 150мм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12817-80</w:t>
                  </w:r>
                </w:p>
              </w:tc>
            </w:tr>
            <w:tr w:rsidR="00474D40" w:rsidRPr="004D76FB" w:rsidTr="00D62FC6">
              <w:trPr>
                <w:trHeight w:val="51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Зонты вытяжные над оборудованием из листовой горячекатаной и сортовой стали 200мм;160мм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29093-91</w:t>
                  </w:r>
                </w:p>
              </w:tc>
            </w:tr>
            <w:tr w:rsidR="00474D40" w:rsidRPr="004D76FB" w:rsidTr="00D62FC6">
              <w:trPr>
                <w:trHeight w:val="40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Земля растительная механизированной заготовки</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Забор из </w:t>
                  </w:r>
                  <w:proofErr w:type="spellStart"/>
                  <w:r w:rsidRPr="004D76FB">
                    <w:rPr>
                      <w:bCs/>
                      <w:sz w:val="24"/>
                      <w:szCs w:val="24"/>
                    </w:rPr>
                    <w:t>профлиста</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9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Известь строительная негашеная комовая, сорт I</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9179-77</w:t>
                  </w:r>
                </w:p>
              </w:tc>
            </w:tr>
            <w:tr w:rsidR="00474D40" w:rsidRPr="004D76FB" w:rsidTr="00D62FC6">
              <w:trPr>
                <w:trHeight w:val="57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w:t>
                  </w:r>
                  <w:proofErr w:type="spellStart"/>
                  <w:r w:rsidRPr="004D76FB">
                    <w:rPr>
                      <w:bCs/>
                      <w:sz w:val="24"/>
                      <w:szCs w:val="24"/>
                    </w:rPr>
                    <w:t>Извещатель</w:t>
                  </w:r>
                  <w:proofErr w:type="spellEnd"/>
                  <w:r w:rsidRPr="004D76FB">
                    <w:rPr>
                      <w:bCs/>
                      <w:sz w:val="24"/>
                      <w:szCs w:val="24"/>
                    </w:rPr>
                    <w:t xml:space="preserve"> пожарный оптико-электронный дымовой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Извещатель</w:t>
                  </w:r>
                  <w:proofErr w:type="spellEnd"/>
                  <w:r w:rsidRPr="004D76FB">
                    <w:rPr>
                      <w:bCs/>
                      <w:sz w:val="24"/>
                      <w:szCs w:val="24"/>
                    </w:rPr>
                    <w:t xml:space="preserve"> пожарный, ручной, адресный, </w:t>
                  </w:r>
                  <w:proofErr w:type="spellStart"/>
                  <w:r w:rsidRPr="004D76FB">
                    <w:rPr>
                      <w:bCs/>
                      <w:sz w:val="24"/>
                      <w:szCs w:val="24"/>
                    </w:rPr>
                    <w:t>электроконтактный</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Ксилол нефтяной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9410-78</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Комплекты для туалетной комнаты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Канаты пеньковые пропитанные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1765-89 </w:t>
                  </w:r>
                </w:p>
              </w:tc>
            </w:tr>
            <w:tr w:rsidR="00474D40" w:rsidRPr="004D76FB" w:rsidTr="00D62FC6">
              <w:trPr>
                <w:trHeight w:val="49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109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Канат двойной </w:t>
                  </w:r>
                  <w:proofErr w:type="spellStart"/>
                  <w:r w:rsidRPr="004D76FB">
                    <w:rPr>
                      <w:bCs/>
                      <w:sz w:val="24"/>
                      <w:szCs w:val="24"/>
                    </w:rPr>
                    <w:t>свивки</w:t>
                  </w:r>
                  <w:proofErr w:type="spellEnd"/>
                  <w:r w:rsidRPr="004D76FB">
                    <w:rPr>
                      <w:bCs/>
                      <w:sz w:val="24"/>
                      <w:szCs w:val="24"/>
                    </w:rPr>
                    <w:t>, оцинкованный из проволок, диаметром 5,5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3067-88</w:t>
                  </w:r>
                </w:p>
              </w:tc>
            </w:tr>
            <w:tr w:rsidR="00474D40" w:rsidRPr="004D76FB" w:rsidTr="00D62FC6">
              <w:trPr>
                <w:trHeight w:val="54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110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Краски масляные и алкидные, готовые к применению белила цинковые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10503-71</w:t>
                  </w:r>
                </w:p>
              </w:tc>
            </w:tr>
            <w:tr w:rsidR="00474D40" w:rsidRPr="004D76FB" w:rsidTr="00D62FC6">
              <w:trPr>
                <w:trHeight w:val="56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Краски цветные, готовые к применению для внутренних работ розово-бежевая, светло-бежевая, светло-серая; для пола желто-коричневая, красно-коричневая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10503-71</w:t>
                  </w:r>
                </w:p>
              </w:tc>
            </w:tr>
            <w:tr w:rsidR="00474D40" w:rsidRPr="004D76FB" w:rsidTr="00D62FC6">
              <w:trPr>
                <w:trHeight w:val="2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Краски масляные земляные мумия, сурик железный</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 xml:space="preserve">ГОСТ 8292-85 </w:t>
                  </w:r>
                </w:p>
              </w:tc>
            </w:tr>
            <w:tr w:rsidR="00474D40" w:rsidRPr="004D76FB" w:rsidTr="00D62FC6">
              <w:trPr>
                <w:trHeight w:val="29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Краска серебристая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ГОСТ 5631-79</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Краски сухие для внутренних работ</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28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Краска для наружных работ коричневая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8292-85</w:t>
                  </w:r>
                </w:p>
              </w:tc>
            </w:tr>
            <w:tr w:rsidR="00474D40" w:rsidRPr="004D76FB" w:rsidTr="00D62FC6">
              <w:trPr>
                <w:trHeight w:val="54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 xml:space="preserve">Краски масляные и алкидные, готовые к применению белила цинковые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10503-71</w:t>
                  </w:r>
                </w:p>
              </w:tc>
            </w:tr>
            <w:tr w:rsidR="00474D40" w:rsidRPr="004D76FB" w:rsidTr="00D62FC6">
              <w:trPr>
                <w:trHeight w:val="42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 xml:space="preserve">Краска водоэмульсионная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28196-89</w:t>
                  </w:r>
                </w:p>
              </w:tc>
            </w:tr>
            <w:tr w:rsidR="00474D40" w:rsidRPr="004D76FB" w:rsidTr="00D62FC6">
              <w:trPr>
                <w:trHeight w:val="57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Клей для облицовочных работ водостойкий (сухая смесь)</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28013-98</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119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 xml:space="preserve">Клей для обоев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15140-78</w:t>
                  </w:r>
                </w:p>
              </w:tc>
            </w:tr>
            <w:tr w:rsidR="00474D40" w:rsidRPr="004D76FB" w:rsidTr="00D62FC6">
              <w:trPr>
                <w:trHeight w:val="31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120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outlineLvl w:val="0"/>
                    <w:rPr>
                      <w:bCs/>
                      <w:sz w:val="24"/>
                      <w:szCs w:val="24"/>
                    </w:rPr>
                  </w:pPr>
                  <w:r w:rsidRPr="004D76FB">
                    <w:rPr>
                      <w:bCs/>
                      <w:sz w:val="24"/>
                      <w:szCs w:val="24"/>
                    </w:rPr>
                    <w:t xml:space="preserve">Клей плиточный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outlineLvl w:val="0"/>
                    <w:rPr>
                      <w:bCs/>
                      <w:sz w:val="24"/>
                      <w:szCs w:val="24"/>
                    </w:rPr>
                  </w:pPr>
                  <w:r w:rsidRPr="004D76FB">
                    <w:rPr>
                      <w:bCs/>
                      <w:sz w:val="24"/>
                      <w:szCs w:val="24"/>
                    </w:rPr>
                    <w:t>ГОСТ  31356-2007</w:t>
                  </w:r>
                </w:p>
              </w:tc>
            </w:tr>
            <w:tr w:rsidR="00474D40" w:rsidRPr="004D76FB" w:rsidTr="00D62FC6">
              <w:trPr>
                <w:trHeight w:val="264"/>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lastRenderedPageBreak/>
                    <w:t>121</w:t>
                  </w:r>
                </w:p>
              </w:tc>
              <w:tc>
                <w:tcPr>
                  <w:tcW w:w="66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Конструкции стальные индивидуальные решетчатые сварные массой до 0,1 т</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982"/>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122</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2660"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11474-76,  </w:t>
                  </w:r>
                </w:p>
                <w:p w:rsidR="00474D40" w:rsidRPr="004D76FB" w:rsidRDefault="00474D40" w:rsidP="00D62FC6">
                  <w:pPr>
                    <w:spacing w:line="240" w:lineRule="exact"/>
                    <w:jc w:val="both"/>
                    <w:rPr>
                      <w:bCs/>
                      <w:sz w:val="24"/>
                      <w:szCs w:val="24"/>
                    </w:rPr>
                  </w:pPr>
                  <w:r w:rsidRPr="004D76FB">
                    <w:rPr>
                      <w:bCs/>
                      <w:sz w:val="24"/>
                      <w:szCs w:val="24"/>
                    </w:rPr>
                    <w:t>ГОСТ 5157-83</w:t>
                  </w:r>
                </w:p>
              </w:tc>
            </w:tr>
            <w:tr w:rsidR="00474D40" w:rsidRPr="004D76FB" w:rsidTr="00D62FC6">
              <w:trPr>
                <w:trHeight w:val="98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Конструктивные элементы вспомогательного назначения массой не более 50 кг с преобладанием толстолистовой стали собираемые из двух и более деталей, с отверстиями и без отверстий, соединяемые на сварке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11474-76</w:t>
                  </w:r>
                </w:p>
              </w:tc>
            </w:tr>
            <w:tr w:rsidR="00474D40" w:rsidRPr="004D76FB" w:rsidTr="00D62FC6">
              <w:trPr>
                <w:trHeight w:val="84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Конструктивные элементы вспомогательного назначения с преобладанием профильного проката без отверстий и </w:t>
                  </w:r>
                  <w:proofErr w:type="spellStart"/>
                  <w:r w:rsidRPr="004D76FB">
                    <w:rPr>
                      <w:bCs/>
                      <w:sz w:val="24"/>
                      <w:szCs w:val="24"/>
                    </w:rPr>
                    <w:t>сборосварочных</w:t>
                  </w:r>
                  <w:proofErr w:type="spellEnd"/>
                  <w:r w:rsidRPr="004D76FB">
                    <w:rPr>
                      <w:bCs/>
                      <w:sz w:val="24"/>
                      <w:szCs w:val="24"/>
                    </w:rPr>
                    <w:t xml:space="preserve"> операций</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11474-76</w:t>
                  </w:r>
                </w:p>
              </w:tc>
            </w:tr>
            <w:tr w:rsidR="00474D40" w:rsidRPr="004D76FB" w:rsidTr="00D62FC6">
              <w:trPr>
                <w:trHeight w:val="98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11474-76</w:t>
                  </w:r>
                </w:p>
              </w:tc>
            </w:tr>
            <w:tr w:rsidR="00474D40" w:rsidRPr="004D76FB" w:rsidTr="00D62FC6">
              <w:trPr>
                <w:trHeight w:val="54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Кронштейны и подставки под оборудование из сортовой стали</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24198-80</w:t>
                  </w:r>
                </w:p>
              </w:tc>
            </w:tr>
            <w:tr w:rsidR="00474D40" w:rsidRPr="004D76FB" w:rsidTr="00D62FC6">
              <w:trPr>
                <w:trHeight w:val="42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Крепления для трубопроводов: кронштейны, планки, хомуты</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24140-80</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Крепеж к лотку водоотводному бетонному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129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Камень бутовый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6666-81</w:t>
                  </w:r>
                </w:p>
              </w:tc>
            </w:tr>
            <w:tr w:rsidR="00474D40" w:rsidRPr="004D76FB" w:rsidTr="00D62FC6">
              <w:trPr>
                <w:trHeight w:val="26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Каменная мелочь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31424-2010</w:t>
                  </w:r>
                </w:p>
              </w:tc>
            </w:tr>
            <w:tr w:rsidR="00474D40" w:rsidRPr="004D76FB" w:rsidTr="00D62FC6">
              <w:trPr>
                <w:trHeight w:val="55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Комплект материалов оцинкованного ограждения барьерного типа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26804-86</w:t>
                  </w:r>
                </w:p>
              </w:tc>
            </w:tr>
            <w:tr w:rsidR="00474D40" w:rsidRPr="004D76FB" w:rsidTr="00D62FC6">
              <w:trPr>
                <w:trHeight w:val="55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Каркасы рядовые под двухслойную глухую вставку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14918-80*</w:t>
                  </w:r>
                </w:p>
              </w:tc>
            </w:tr>
            <w:tr w:rsidR="00474D40" w:rsidRPr="004D76FB" w:rsidTr="00D62FC6">
              <w:trPr>
                <w:trHeight w:val="51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Каркасы под двойное остекление, под двухслойную глухую вставку с </w:t>
                  </w:r>
                  <w:proofErr w:type="spellStart"/>
                  <w:r w:rsidRPr="004D76FB">
                    <w:rPr>
                      <w:bCs/>
                      <w:sz w:val="24"/>
                      <w:szCs w:val="24"/>
                    </w:rPr>
                    <w:t>однопольной</w:t>
                  </w:r>
                  <w:proofErr w:type="spellEnd"/>
                  <w:r w:rsidRPr="004D76FB">
                    <w:rPr>
                      <w:bCs/>
                      <w:sz w:val="24"/>
                      <w:szCs w:val="24"/>
                    </w:rPr>
                    <w:t xml:space="preserve"> распашной дверью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14918-80*</w:t>
                  </w:r>
                </w:p>
              </w:tc>
            </w:tr>
            <w:tr w:rsidR="00474D40" w:rsidRPr="004D76FB" w:rsidTr="00D62FC6">
              <w:trPr>
                <w:trHeight w:val="46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Кирпич керамический одинарный, размером 250х120х65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530-2007</w:t>
                  </w:r>
                </w:p>
              </w:tc>
            </w:tr>
            <w:tr w:rsidR="00474D40" w:rsidRPr="004D76FB" w:rsidTr="00D62FC6">
              <w:trPr>
                <w:trHeight w:val="24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Конструкции сборные железобетонные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23009-78</w:t>
                  </w:r>
                </w:p>
              </w:tc>
            </w:tr>
            <w:tr w:rsidR="00474D40" w:rsidRPr="004D76FB" w:rsidTr="00D62FC6">
              <w:trPr>
                <w:trHeight w:val="5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Кольца для колодцев сборные железобетонные диаметром 1000 мм, высотой 0,59 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8020-90; ГОСТ 23009-78</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Кольца железобетонные горловин смотровых колодцев</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8020-90</w:t>
                  </w:r>
                </w:p>
              </w:tc>
            </w:tr>
            <w:tr w:rsidR="00474D40" w:rsidRPr="004D76FB" w:rsidTr="00D62FC6">
              <w:trPr>
                <w:trHeight w:val="27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Краны для спуска воздуха, латунные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2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139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Кран </w:t>
                  </w:r>
                  <w:proofErr w:type="spellStart"/>
                  <w:r w:rsidRPr="004D76FB">
                    <w:rPr>
                      <w:bCs/>
                      <w:sz w:val="24"/>
                      <w:szCs w:val="24"/>
                    </w:rPr>
                    <w:t>шаровый</w:t>
                  </w:r>
                  <w:proofErr w:type="spellEnd"/>
                  <w:r w:rsidRPr="004D76FB">
                    <w:rPr>
                      <w:bCs/>
                      <w:sz w:val="24"/>
                      <w:szCs w:val="24"/>
                    </w:rPr>
                    <w:t xml:space="preserve"> </w:t>
                  </w:r>
                  <w:proofErr w:type="spellStart"/>
                  <w:r w:rsidRPr="004D76FB">
                    <w:rPr>
                      <w:bCs/>
                      <w:sz w:val="24"/>
                      <w:szCs w:val="24"/>
                    </w:rPr>
                    <w:t>полнопроходной</w:t>
                  </w:r>
                  <w:proofErr w:type="spellEnd"/>
                  <w:r w:rsidRPr="004D76FB">
                    <w:rPr>
                      <w:bCs/>
                      <w:sz w:val="24"/>
                      <w:szCs w:val="24"/>
                    </w:rPr>
                    <w:t xml:space="preserve"> д=15мм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140</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Краны регулирующие трехходовые, латунные диаметром 20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5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141</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Клапан обратный </w:t>
                  </w:r>
                  <w:proofErr w:type="spellStart"/>
                  <w:r w:rsidRPr="004D76FB">
                    <w:rPr>
                      <w:bCs/>
                      <w:sz w:val="24"/>
                      <w:szCs w:val="24"/>
                    </w:rPr>
                    <w:t>Дн</w:t>
                  </w:r>
                  <w:proofErr w:type="spellEnd"/>
                  <w:r w:rsidRPr="004D76FB">
                    <w:rPr>
                      <w:bCs/>
                      <w:sz w:val="24"/>
                      <w:szCs w:val="24"/>
                    </w:rPr>
                    <w:t>=15мм ;20мм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142</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Кран </w:t>
                  </w:r>
                  <w:proofErr w:type="spellStart"/>
                  <w:r w:rsidRPr="004D76FB">
                    <w:rPr>
                      <w:bCs/>
                      <w:sz w:val="24"/>
                      <w:szCs w:val="24"/>
                    </w:rPr>
                    <w:t>шаровый</w:t>
                  </w:r>
                  <w:proofErr w:type="spellEnd"/>
                  <w:r w:rsidRPr="004D76FB">
                    <w:rPr>
                      <w:bCs/>
                      <w:sz w:val="24"/>
                      <w:szCs w:val="24"/>
                    </w:rPr>
                    <w:t xml:space="preserve"> </w:t>
                  </w:r>
                  <w:proofErr w:type="spellStart"/>
                  <w:r w:rsidRPr="004D76FB">
                    <w:rPr>
                      <w:bCs/>
                      <w:sz w:val="24"/>
                      <w:szCs w:val="24"/>
                    </w:rPr>
                    <w:t>Дн</w:t>
                  </w:r>
                  <w:proofErr w:type="spellEnd"/>
                  <w:r w:rsidRPr="004D76FB">
                    <w:rPr>
                      <w:bCs/>
                      <w:sz w:val="24"/>
                      <w:szCs w:val="24"/>
                    </w:rPr>
                    <w:t>=15мм ;20мм;25мм;32мм;40мм;65мм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143</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Клапаны редукционные  для пара давлением 1,45 МПа (14,5 кгс/см2), диаметром 25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4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144</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Контактор в оболочке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7"/>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145</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Компенсаторы П-образные диаметром труб 150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Крепежный профиль Г-образный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Крепежный профиль шляпный 90*20-1,2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2"/>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148</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Коллектор всасывающий диаметром 168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149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Кран воздушный для спуска воздуха</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69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Конструкции из цилиндров </w:t>
                  </w:r>
                  <w:proofErr w:type="spellStart"/>
                  <w:r w:rsidRPr="004D76FB">
                    <w:rPr>
                      <w:bCs/>
                      <w:sz w:val="24"/>
                      <w:szCs w:val="24"/>
                    </w:rPr>
                    <w:t>минераловатных</w:t>
                  </w:r>
                  <w:proofErr w:type="spellEnd"/>
                  <w:r w:rsidRPr="004D76FB">
                    <w:rPr>
                      <w:bCs/>
                      <w:sz w:val="24"/>
                      <w:szCs w:val="24"/>
                    </w:rPr>
                    <w:t xml:space="preserve"> на синтетическом связующем с внутренним диаметром 108-133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6"/>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151</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Кабель силовой бронированный 4х35- 1; 3х1,5; 5х1,5 ; 4х70- 1</w:t>
                  </w:r>
                </w:p>
              </w:tc>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0"/>
              </w:trPr>
              <w:tc>
                <w:tcPr>
                  <w:tcW w:w="71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152</w:t>
                  </w:r>
                </w:p>
              </w:tc>
              <w:tc>
                <w:tcPr>
                  <w:tcW w:w="6665" w:type="dxa"/>
                  <w:tcBorders>
                    <w:top w:val="single" w:sz="4" w:space="0" w:color="auto"/>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jc w:val="both"/>
                    <w:rPr>
                      <w:bCs/>
                      <w:sz w:val="24"/>
                      <w:szCs w:val="24"/>
                    </w:rPr>
                  </w:pPr>
                  <w:r w:rsidRPr="004D76FB">
                    <w:rPr>
                      <w:bCs/>
                      <w:sz w:val="24"/>
                      <w:szCs w:val="24"/>
                    </w:rPr>
                    <w:t>Кабель ВВГнг 3х1,5 ;5х1,5;5х1,0 ;5х2,5 3х4 ;3х2,5;5х10;5х25;5х6;5х16;5х35</w:t>
                  </w:r>
                </w:p>
              </w:tc>
              <w:tc>
                <w:tcPr>
                  <w:tcW w:w="2660"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16442-80,</w:t>
                  </w:r>
                </w:p>
              </w:tc>
            </w:tr>
            <w:tr w:rsidR="00474D40" w:rsidRPr="004D76FB" w:rsidTr="00D62FC6">
              <w:trPr>
                <w:trHeight w:val="35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rPr>
                      <w:bCs/>
                      <w:sz w:val="24"/>
                      <w:szCs w:val="24"/>
                    </w:rPr>
                  </w:pPr>
                  <w:r w:rsidRPr="004D76FB">
                    <w:rPr>
                      <w:bCs/>
                      <w:sz w:val="24"/>
                      <w:szCs w:val="24"/>
                    </w:rPr>
                    <w:t>Кабель контрольный марки 4х1 ;10х1 ;5х1</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lastRenderedPageBreak/>
                    <w:t>154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Кабель </w:t>
                  </w:r>
                  <w:proofErr w:type="spellStart"/>
                  <w:r w:rsidRPr="004D76FB">
                    <w:rPr>
                      <w:bCs/>
                      <w:sz w:val="24"/>
                      <w:szCs w:val="24"/>
                    </w:rPr>
                    <w:t>КСВВнг</w:t>
                  </w:r>
                  <w:proofErr w:type="spellEnd"/>
                  <w:r w:rsidRPr="004D76FB">
                    <w:rPr>
                      <w:bCs/>
                      <w:sz w:val="24"/>
                      <w:szCs w:val="24"/>
                    </w:rPr>
                    <w:t xml:space="preserve">-LS 2*0.5  ; </w:t>
                  </w:r>
                  <w:proofErr w:type="spellStart"/>
                  <w:r w:rsidRPr="004D76FB">
                    <w:rPr>
                      <w:bCs/>
                      <w:sz w:val="24"/>
                      <w:szCs w:val="24"/>
                    </w:rPr>
                    <w:t>КССВнг</w:t>
                  </w:r>
                  <w:proofErr w:type="spellEnd"/>
                  <w:r w:rsidRPr="004D76FB">
                    <w:rPr>
                      <w:bCs/>
                      <w:sz w:val="24"/>
                      <w:szCs w:val="24"/>
                    </w:rPr>
                    <w:t xml:space="preserve">-LS 2x2x0.5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 53315-2009</w:t>
                  </w:r>
                </w:p>
              </w:tc>
            </w:tr>
            <w:tr w:rsidR="00474D40" w:rsidRPr="004D76FB" w:rsidTr="00D62FC6">
              <w:trPr>
                <w:trHeight w:val="28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Кабели связи с полиэтиленовой изоляцией, с алюмополиэтиленовым экраном, с наружным покровом,  диаметром жилы 0,4 мм, с числом пар - 20</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 51311-99</w:t>
                  </w:r>
                </w:p>
              </w:tc>
            </w:tr>
            <w:tr w:rsidR="00474D40" w:rsidRPr="004D76FB" w:rsidTr="00D62FC6">
              <w:trPr>
                <w:trHeight w:val="345"/>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Кабель-канал ПВХ 40х80мм ; 16х25мм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56"/>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Кнопка для корпуса поста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3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Пост управления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159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Коробка распределительная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8594-80*</w:t>
                  </w:r>
                </w:p>
              </w:tc>
            </w:tr>
            <w:tr w:rsidR="00474D40" w:rsidRPr="004D76FB" w:rsidTr="00D62FC6">
              <w:trPr>
                <w:trHeight w:val="30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Коробка телефонная распределительная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8594-80*</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Колпачки полиэтиленовые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1412-85</w:t>
                  </w:r>
                </w:p>
              </w:tc>
            </w:tr>
            <w:tr w:rsidR="00474D40" w:rsidRPr="004D76FB" w:rsidTr="00D62FC6">
              <w:trPr>
                <w:trHeight w:val="42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Калитка размером 2*1,1 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Камни бортовые бетонные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Щебень из природного камня для строительных работ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8267-93</w:t>
                  </w:r>
                </w:p>
              </w:tc>
            </w:tr>
            <w:tr w:rsidR="00474D40" w:rsidRPr="004D76FB" w:rsidTr="00D62FC6">
              <w:trPr>
                <w:trHeight w:val="998"/>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Лаги половые </w:t>
                  </w:r>
                  <w:proofErr w:type="spellStart"/>
                  <w:r w:rsidRPr="004D76FB">
                    <w:rPr>
                      <w:bCs/>
                      <w:sz w:val="24"/>
                      <w:szCs w:val="24"/>
                    </w:rPr>
                    <w:t>антисептированные</w:t>
                  </w:r>
                  <w:proofErr w:type="spellEnd"/>
                  <w:r w:rsidRPr="004D76FB">
                    <w:rPr>
                      <w:bCs/>
                      <w:sz w:val="24"/>
                      <w:szCs w:val="24"/>
                    </w:rPr>
                    <w:t>, применяемые в строительстве жилых, общественных и производственных зданий при производстве деревянных полов тип II, сечением 100х40; 100х60; 120х60; 100-150х40-60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16588-91</w:t>
                  </w:r>
                </w:p>
              </w:tc>
            </w:tr>
            <w:tr w:rsidR="00474D40" w:rsidRPr="004D76FB" w:rsidTr="00D62FC6">
              <w:trPr>
                <w:trHeight w:val="56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Линолеум поливинилхлоридный на теплоизолирующей подоснове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18108-80</w:t>
                  </w:r>
                </w:p>
              </w:tc>
            </w:tr>
            <w:tr w:rsidR="00474D40" w:rsidRPr="004D76FB" w:rsidTr="00D62FC6">
              <w:trPr>
                <w:trHeight w:val="270"/>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Линолеум резиновый многослойный </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r>
            <w:tr w:rsidR="00474D40" w:rsidRPr="004D76FB" w:rsidTr="00D62FC6">
              <w:trPr>
                <w:trHeight w:val="46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Листы алюминиевые, толщиной 0,5 мм;1мм;0,8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21631-76</w:t>
                  </w:r>
                </w:p>
              </w:tc>
            </w:tr>
            <w:tr w:rsidR="00474D40" w:rsidRPr="004D76FB" w:rsidTr="00D62FC6">
              <w:trPr>
                <w:trHeight w:val="249"/>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169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Люки чугунные тяжелый</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3634-99</w:t>
                  </w:r>
                </w:p>
              </w:tc>
            </w:tr>
            <w:tr w:rsidR="00474D40" w:rsidRPr="004D76FB" w:rsidTr="00D62FC6">
              <w:trPr>
                <w:trHeight w:val="263"/>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170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Лента полиэтиленовая с липким слоем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20477-86</w:t>
                  </w:r>
                </w:p>
              </w:tc>
            </w:tr>
            <w:tr w:rsidR="00474D40" w:rsidRPr="004D76FB" w:rsidTr="00D62FC6">
              <w:trPr>
                <w:trHeight w:val="244"/>
              </w:trPr>
              <w:tc>
                <w:tcPr>
                  <w:tcW w:w="710" w:type="dxa"/>
                  <w:tcBorders>
                    <w:top w:val="nil"/>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171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Ленты алюминиевые, шириной 20 мм, толщиной 0,8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4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172</w:t>
                  </w:r>
                </w:p>
              </w:tc>
              <w:tc>
                <w:tcPr>
                  <w:tcW w:w="6665" w:type="dxa"/>
                  <w:tcBorders>
                    <w:top w:val="nil"/>
                    <w:left w:val="nil"/>
                    <w:bottom w:val="single" w:sz="4" w:space="0" w:color="auto"/>
                    <w:right w:val="single" w:sz="4" w:space="0" w:color="auto"/>
                  </w:tcBorders>
                  <w:shd w:val="clear" w:color="auto" w:fill="FFFFFF"/>
                </w:tcPr>
                <w:p w:rsidR="00474D40" w:rsidRPr="004D76FB" w:rsidRDefault="00474D40" w:rsidP="00D62FC6">
                  <w:pPr>
                    <w:rPr>
                      <w:rFonts w:eastAsia="Calibri"/>
                      <w:b/>
                      <w:sz w:val="22"/>
                      <w:szCs w:val="22"/>
                      <w:lang w:eastAsia="en-US"/>
                    </w:rPr>
                  </w:pPr>
                  <w:r w:rsidRPr="004D76FB">
                    <w:rPr>
                      <w:bCs/>
                      <w:sz w:val="24"/>
                      <w:szCs w:val="24"/>
                    </w:rPr>
                    <w:t xml:space="preserve">Лента липкая изоляционная на </w:t>
                  </w:r>
                  <w:proofErr w:type="spellStart"/>
                  <w:r w:rsidRPr="004D76FB">
                    <w:rPr>
                      <w:bCs/>
                      <w:sz w:val="24"/>
                      <w:szCs w:val="24"/>
                    </w:rPr>
                    <w:t>поликасиновом</w:t>
                  </w:r>
                  <w:proofErr w:type="spellEnd"/>
                  <w:r w:rsidRPr="004D76FB">
                    <w:rPr>
                      <w:bCs/>
                      <w:sz w:val="24"/>
                      <w:szCs w:val="24"/>
                    </w:rPr>
                    <w:t xml:space="preserve"> компаунде</w:t>
                  </w:r>
                </w:p>
              </w:tc>
              <w:tc>
                <w:tcPr>
                  <w:tcW w:w="2660" w:type="dxa"/>
                  <w:tcBorders>
                    <w:top w:val="nil"/>
                    <w:left w:val="nil"/>
                    <w:bottom w:val="single" w:sz="4" w:space="0" w:color="auto"/>
                    <w:right w:val="single" w:sz="4" w:space="0" w:color="auto"/>
                  </w:tcBorders>
                  <w:shd w:val="clear" w:color="auto" w:fill="FFFFFF"/>
                  <w:noWrap/>
                </w:tcPr>
                <w:p w:rsidR="00474D40" w:rsidRPr="004D76FB" w:rsidRDefault="00474D40" w:rsidP="00D62FC6">
                  <w:pPr>
                    <w:jc w:val="both"/>
                    <w:rPr>
                      <w:b/>
                      <w:bCs/>
                      <w:sz w:val="24"/>
                      <w:szCs w:val="24"/>
                    </w:rPr>
                  </w:pPr>
                </w:p>
              </w:tc>
            </w:tr>
            <w:tr w:rsidR="00474D40" w:rsidRPr="004D76FB" w:rsidTr="00D62FC6">
              <w:trPr>
                <w:trHeight w:val="42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173</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Лента самоклеящаяся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Лак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1347-77</w:t>
                  </w:r>
                </w:p>
              </w:tc>
            </w:tr>
            <w:tr w:rsidR="00474D40" w:rsidRPr="004D76FB" w:rsidTr="00D62FC6">
              <w:trPr>
                <w:trHeight w:val="34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Лоток водоотводной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Лотки каналов и тоннелей железобетонные для прокладки коммуникаций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Минераловатная</w:t>
                  </w:r>
                  <w:proofErr w:type="spellEnd"/>
                  <w:r w:rsidRPr="004D76FB">
                    <w:rPr>
                      <w:bCs/>
                      <w:sz w:val="24"/>
                      <w:szCs w:val="24"/>
                    </w:rPr>
                    <w:t xml:space="preserve"> плита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Модификатор (грунт коричневый по ржавчине)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25718-83</w:t>
                  </w:r>
                </w:p>
              </w:tc>
            </w:tr>
            <w:tr w:rsidR="00474D40" w:rsidRPr="004D76FB" w:rsidTr="00D62FC6">
              <w:trPr>
                <w:trHeight w:val="26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179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Мастика битумная кровельная горячая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2889-80</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Мастика битумно-латексная кровельная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24064-80</w:t>
                  </w:r>
                </w:p>
              </w:tc>
            </w:tr>
            <w:tr w:rsidR="00474D40" w:rsidRPr="004D76FB" w:rsidTr="00D62FC6">
              <w:trPr>
                <w:trHeight w:val="32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Мастика </w:t>
                  </w:r>
                  <w:proofErr w:type="spellStart"/>
                  <w:r w:rsidRPr="004D76FB">
                    <w:rPr>
                      <w:bCs/>
                      <w:sz w:val="24"/>
                      <w:szCs w:val="24"/>
                    </w:rPr>
                    <w:t>бутилкаучуковая</w:t>
                  </w:r>
                  <w:proofErr w:type="spellEnd"/>
                  <w:r w:rsidRPr="004D76FB">
                    <w:rPr>
                      <w:bCs/>
                      <w:sz w:val="24"/>
                      <w:szCs w:val="24"/>
                    </w:rPr>
                    <w:t xml:space="preserve"> строительная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5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Мастика битумно-</w:t>
                  </w:r>
                  <w:proofErr w:type="spellStart"/>
                  <w:r w:rsidRPr="004D76FB">
                    <w:rPr>
                      <w:bCs/>
                      <w:sz w:val="24"/>
                      <w:szCs w:val="24"/>
                    </w:rPr>
                    <w:t>кукерсольная</w:t>
                  </w:r>
                  <w:proofErr w:type="spellEnd"/>
                  <w:r w:rsidRPr="004D76FB">
                    <w:rPr>
                      <w:bCs/>
                      <w:sz w:val="24"/>
                      <w:szCs w:val="24"/>
                    </w:rPr>
                    <w:t xml:space="preserve"> холодная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183</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Мастика клеящая морозостойкая битумно-масляная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Маты прошивные из минеральной ваты без обкладок М-125толщина 40 мм ;М-100, толщина 60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21880-94</w:t>
                  </w:r>
                </w:p>
              </w:tc>
            </w:tr>
            <w:tr w:rsidR="00474D40" w:rsidRPr="004D76FB" w:rsidTr="00D62FC6">
              <w:trPr>
                <w:trHeight w:val="27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Мини кабель-канал 10х20 ;20*10;  25х16     ;40х16 ;80х40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3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Мини-Автоматическая Телефонная станция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2.739-68</w:t>
                  </w:r>
                </w:p>
              </w:tc>
            </w:tr>
            <w:tr w:rsidR="00474D40" w:rsidRPr="004D76FB" w:rsidTr="00D62FC6">
              <w:trPr>
                <w:trHeight w:val="70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Манометр  с трехходовым краном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sz w:val="24"/>
                      <w:szCs w:val="24"/>
                    </w:rPr>
                  </w:pPr>
                  <w:r w:rsidRPr="004D76FB">
                    <w:rPr>
                      <w:sz w:val="24"/>
                      <w:szCs w:val="24"/>
                    </w:rPr>
                    <w:t xml:space="preserve">ГОСТ 18140-84; </w:t>
                  </w:r>
                </w:p>
                <w:p w:rsidR="00474D40" w:rsidRPr="004D76FB" w:rsidRDefault="00474D40" w:rsidP="00D62FC6">
                  <w:pPr>
                    <w:spacing w:line="240" w:lineRule="exact"/>
                    <w:jc w:val="both"/>
                    <w:rPr>
                      <w:bCs/>
                      <w:sz w:val="24"/>
                      <w:szCs w:val="24"/>
                    </w:rPr>
                  </w:pPr>
                  <w:r w:rsidRPr="004D76FB">
                    <w:rPr>
                      <w:sz w:val="24"/>
                      <w:szCs w:val="24"/>
                    </w:rPr>
                    <w:t>ГОСТ 2405-88</w:t>
                  </w:r>
                </w:p>
              </w:tc>
            </w:tr>
            <w:tr w:rsidR="00474D40" w:rsidRPr="004D76FB" w:rsidTr="00D62FC6">
              <w:trPr>
                <w:trHeight w:val="385"/>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188</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Муфты надвижные диаметром 100 мм</w:t>
                  </w:r>
                </w:p>
              </w:tc>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8954-75; </w:t>
                  </w:r>
                </w:p>
                <w:p w:rsidR="00474D40" w:rsidRPr="004D76FB" w:rsidRDefault="00474D40" w:rsidP="00D62FC6">
                  <w:pPr>
                    <w:spacing w:line="240" w:lineRule="exact"/>
                    <w:jc w:val="both"/>
                    <w:rPr>
                      <w:bCs/>
                      <w:sz w:val="24"/>
                      <w:szCs w:val="24"/>
                    </w:rPr>
                  </w:pPr>
                  <w:r w:rsidRPr="004D76FB">
                    <w:rPr>
                      <w:bCs/>
                      <w:sz w:val="24"/>
                      <w:szCs w:val="24"/>
                    </w:rPr>
                    <w:t>ГОСТ 8956-75</w:t>
                  </w:r>
                </w:p>
              </w:tc>
            </w:tr>
            <w:tr w:rsidR="00474D40" w:rsidRPr="004D76FB" w:rsidTr="00D62FC6">
              <w:trPr>
                <w:trHeight w:val="463"/>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189</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Наличники из древесины размером 13х54 мм</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16588-91</w:t>
                  </w:r>
                </w:p>
              </w:tc>
            </w:tr>
            <w:tr w:rsidR="00474D40" w:rsidRPr="004D76FB" w:rsidTr="00D62FC6">
              <w:trPr>
                <w:trHeight w:val="42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Начальная планка шириной =50,толщиной-1,2мм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Нащельник</w:t>
                  </w:r>
                  <w:proofErr w:type="spellEnd"/>
                  <w:r w:rsidRPr="004D76FB">
                    <w:rPr>
                      <w:bCs/>
                      <w:sz w:val="24"/>
                      <w:szCs w:val="24"/>
                    </w:rPr>
                    <w:t xml:space="preserve"> стальной оцинкованный с покрытием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192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Наконечники кабельные для электротехнических установок</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193</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Насосы центробежные с электродвигателем массой агрегата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Очес льняной</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Р53486-2009</w:t>
                  </w:r>
                </w:p>
              </w:tc>
            </w:tr>
            <w:tr w:rsidR="00474D40" w:rsidRPr="004D76FB" w:rsidTr="00D62FC6">
              <w:trPr>
                <w:trHeight w:val="30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Очиститель для клея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Олифа натуральная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7931-76</w:t>
                  </w:r>
                </w:p>
              </w:tc>
            </w:tr>
            <w:tr w:rsidR="00474D40" w:rsidRPr="004D76FB" w:rsidTr="00D62FC6">
              <w:trPr>
                <w:trHeight w:val="56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Обои высококачественные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6810-2002,  ГОСТ 30834-2002</w:t>
                  </w:r>
                </w:p>
              </w:tc>
            </w:tr>
            <w:tr w:rsidR="00474D40" w:rsidRPr="004D76FB" w:rsidTr="00D62FC6">
              <w:trPr>
                <w:trHeight w:val="84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Отдельные конструктивные элементы зданий и сооружений с преобладанием горячекатаных профилей, средняя масса сборочной единицы до 0,1 т; от 0,5 до 1 т; от 0,1 до 0,5 т</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11474-76,  </w:t>
                  </w:r>
                </w:p>
                <w:p w:rsidR="00474D40" w:rsidRPr="004D76FB" w:rsidRDefault="00474D40" w:rsidP="00D62FC6">
                  <w:pPr>
                    <w:spacing w:line="240" w:lineRule="exact"/>
                    <w:jc w:val="both"/>
                    <w:rPr>
                      <w:bCs/>
                      <w:sz w:val="24"/>
                      <w:szCs w:val="24"/>
                    </w:rPr>
                  </w:pPr>
                  <w:r w:rsidRPr="004D76FB">
                    <w:rPr>
                      <w:bCs/>
                      <w:sz w:val="24"/>
                      <w:szCs w:val="24"/>
                    </w:rPr>
                    <w:t>ГОСТ 5157-83</w:t>
                  </w:r>
                </w:p>
              </w:tc>
            </w:tr>
            <w:tr w:rsidR="00474D40" w:rsidRPr="004D76FB" w:rsidTr="00D62FC6">
              <w:trPr>
                <w:trHeight w:val="5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199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Окна одинарные под двойное остекление (стеклопакет) </w:t>
                  </w:r>
                  <w:proofErr w:type="spellStart"/>
                  <w:r w:rsidRPr="004D76FB">
                    <w:rPr>
                      <w:bCs/>
                      <w:sz w:val="24"/>
                      <w:szCs w:val="24"/>
                    </w:rPr>
                    <w:t>неоткрываемые</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30674-99</w:t>
                  </w:r>
                </w:p>
              </w:tc>
            </w:tr>
            <w:tr w:rsidR="00474D40" w:rsidRPr="004D76FB" w:rsidTr="00D62FC6">
              <w:trPr>
                <w:trHeight w:val="56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9325" w:type="dxa"/>
                  <w:gridSpan w:val="2"/>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Отдельные конструктивные элементы зданий и сооружений с преобладанием горячекатаных профилей. В ТОМ ЧИСЛЕ от А до З:</w:t>
                  </w:r>
                </w:p>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А)швеллер 10,  16,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8240-97</w:t>
                  </w:r>
                </w:p>
              </w:tc>
            </w:tr>
            <w:tr w:rsidR="00474D40" w:rsidRPr="004D76FB" w:rsidTr="00D62FC6">
              <w:trPr>
                <w:trHeight w:val="45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Б)Балка двутавровая  нормальная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8239-89, ГОСТ 26020-83</w:t>
                  </w:r>
                </w:p>
              </w:tc>
            </w:tr>
            <w:tr w:rsidR="00474D40" w:rsidRPr="004D76FB" w:rsidTr="00D62FC6">
              <w:trPr>
                <w:trHeight w:val="6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В)сталь полосовая 10*30*100, 10*140*490, 8*150*168, 10*100*120, 10*100*180, 10*100*100</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19903-74</w:t>
                  </w:r>
                </w:p>
              </w:tc>
            </w:tr>
            <w:tr w:rsidR="00474D40" w:rsidRPr="004D76FB" w:rsidTr="00D62FC6">
              <w:trPr>
                <w:trHeight w:val="78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Г)уголок равнополочный 100*8</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8509-93</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Д)квадрат 140*5</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30245-2003</w:t>
                  </w:r>
                </w:p>
              </w:tc>
            </w:tr>
            <w:tr w:rsidR="00474D40" w:rsidRPr="004D76FB" w:rsidTr="00D62FC6">
              <w:trPr>
                <w:trHeight w:val="92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Ж)сталь полосовая 16*340*340, 8*150*340, 8*125*125, 6*155*166, 6*160*170, 16*340*340, 8*150*340, 8*125*125, 10*140*180, 6*155*160, 6*160*170, 16*340*340, 8*150*340, 8*125*125, 10*140*180,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19903-74</w:t>
                  </w:r>
                </w:p>
              </w:tc>
            </w:tr>
            <w:tr w:rsidR="00474D40" w:rsidRPr="004D76FB" w:rsidTr="00D62FC6">
              <w:trPr>
                <w:trHeight w:val="38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З)уголок равнополочный 140*9, 100*8, 140*9,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8509-93</w:t>
                  </w:r>
                </w:p>
              </w:tc>
            </w:tr>
            <w:tr w:rsidR="00474D40" w:rsidRPr="004D76FB" w:rsidTr="00D62FC6">
              <w:trPr>
                <w:trHeight w:val="31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Опоры скользящие и </w:t>
                  </w:r>
                  <w:proofErr w:type="spellStart"/>
                  <w:r w:rsidRPr="004D76FB">
                    <w:rPr>
                      <w:bCs/>
                      <w:sz w:val="24"/>
                      <w:szCs w:val="24"/>
                    </w:rPr>
                    <w:t>катковые</w:t>
                  </w:r>
                  <w:proofErr w:type="spellEnd"/>
                  <w:r w:rsidRPr="004D76FB">
                    <w:rPr>
                      <w:bCs/>
                      <w:sz w:val="24"/>
                      <w:szCs w:val="24"/>
                    </w:rPr>
                    <w:t>, крепежные детали, хомуты</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Опоры неподвижные из горячекатаных профилей для трубопроводов</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Опорные подушки из бетона, объем 0,005 м3</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84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Опоры подвижные </w:t>
                  </w:r>
                  <w:proofErr w:type="spellStart"/>
                  <w:r w:rsidRPr="004D76FB">
                    <w:rPr>
                      <w:bCs/>
                      <w:sz w:val="24"/>
                      <w:szCs w:val="24"/>
                    </w:rPr>
                    <w:t>бескорпусные</w:t>
                  </w:r>
                  <w:proofErr w:type="spellEnd"/>
                  <w:r w:rsidRPr="004D76FB">
                    <w:rPr>
                      <w:bCs/>
                      <w:sz w:val="24"/>
                      <w:szCs w:val="24"/>
                    </w:rPr>
                    <w:t xml:space="preserve"> для стальных трубопроводов </w:t>
                  </w:r>
                  <w:proofErr w:type="spellStart"/>
                  <w:r w:rsidRPr="004D76FB">
                    <w:rPr>
                      <w:bCs/>
                      <w:sz w:val="24"/>
                      <w:szCs w:val="24"/>
                    </w:rPr>
                    <w:t>Ду</w:t>
                  </w:r>
                  <w:proofErr w:type="spellEnd"/>
                  <w:r w:rsidRPr="004D76FB">
                    <w:rPr>
                      <w:bCs/>
                      <w:sz w:val="24"/>
                      <w:szCs w:val="24"/>
                    </w:rPr>
                    <w:t xml:space="preserve"> от 15 до 400 мм без изоляции, диаметром условного прохода 15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84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Отводы 90 град. с радиусом кривизны R=1,5, диаметром условного прохода 200 мм, наружным диаметром 219 мм, толщиной стенки 7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F82FAD" w:rsidP="00D62FC6">
                  <w:pPr>
                    <w:spacing w:line="240" w:lineRule="exact"/>
                    <w:jc w:val="both"/>
                    <w:rPr>
                      <w:bCs/>
                      <w:sz w:val="24"/>
                      <w:szCs w:val="24"/>
                    </w:rPr>
                  </w:pPr>
                  <w:hyperlink r:id="rId12" w:tooltip="Отводы гнутые и вставки кривые на поворотах линейной части стальных магистральных трубопроводов. Технические условия" w:history="1">
                    <w:r w:rsidR="00474D40" w:rsidRPr="004D76FB">
                      <w:rPr>
                        <w:bCs/>
                        <w:sz w:val="24"/>
                        <w:szCs w:val="24"/>
                      </w:rPr>
                      <w:t>ГОСТ 24950-81</w:t>
                    </w:r>
                  </w:hyperlink>
                </w:p>
              </w:tc>
            </w:tr>
            <w:tr w:rsidR="00474D40" w:rsidRPr="004D76FB" w:rsidTr="00D62FC6">
              <w:trPr>
                <w:trHeight w:val="840"/>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206</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Отводы 90 град. с радиусом кривизны R=1,5, диаметром условного прохода 100 мм, наружным диаметром 108 мм, толщиной стенки 4 мм </w:t>
                  </w:r>
                </w:p>
              </w:tc>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24950-81</w:t>
                  </w:r>
                </w:p>
              </w:tc>
            </w:tr>
            <w:tr w:rsidR="00474D40" w:rsidRPr="004D76FB" w:rsidTr="00D62FC6">
              <w:trPr>
                <w:trHeight w:val="840"/>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207</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Отводы 90 град. с радиусом кривизны R=1,5, диаметром условного прохода 150 мм, наружным диаметром 159 мм, толщиной стенки 6 мм  </w:t>
                  </w:r>
                </w:p>
              </w:tc>
              <w:tc>
                <w:tcPr>
                  <w:tcW w:w="2660"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24950-81</w:t>
                  </w:r>
                </w:p>
              </w:tc>
            </w:tr>
            <w:tr w:rsidR="00474D40" w:rsidRPr="004D76FB" w:rsidTr="00D62FC6">
              <w:trPr>
                <w:trHeight w:val="112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Обвязки водомеров из стальных </w:t>
                  </w:r>
                  <w:proofErr w:type="spellStart"/>
                  <w:r w:rsidRPr="004D76FB">
                    <w:rPr>
                      <w:bCs/>
                      <w:sz w:val="24"/>
                      <w:szCs w:val="24"/>
                    </w:rPr>
                    <w:t>водогазопроводных</w:t>
                  </w:r>
                  <w:proofErr w:type="spellEnd"/>
                  <w:r w:rsidRPr="004D76FB">
                    <w:rPr>
                      <w:bCs/>
                      <w:sz w:val="24"/>
                      <w:szCs w:val="24"/>
                    </w:rPr>
                    <w:t xml:space="preserve"> бесшовных и сварных труб с фланцами, болтами, гайками, прокладками и муфтовой арматурой (с обводной линией) диаметром до 40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9467-75*</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209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Обратный клапан, д=200 д=315 д=400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Огнезащитное покрытие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211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Перемычка брусковая /бетон В15 (М200), объем: 0,010 м3; 0,026 м3;  0,033 м3; 0,135 м3; 0,114 м3; 0,10 м3; 0,041 м3; 0,034 м3; 0,037 м3</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ГОСТ948-84</w:t>
                  </w:r>
                </w:p>
              </w:tc>
            </w:tr>
            <w:tr w:rsidR="00474D40" w:rsidRPr="004D76FB" w:rsidTr="00D62FC6">
              <w:trPr>
                <w:trHeight w:val="41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Пленка полиэтиленовая толщиной 0,2-0,5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10354-82</w:t>
                  </w:r>
                </w:p>
              </w:tc>
            </w:tr>
            <w:tr w:rsidR="00474D40" w:rsidRPr="004D76FB" w:rsidTr="00D62FC6">
              <w:trPr>
                <w:trHeight w:val="41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Плинтуса из древесины, размером 19х54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16588-91</w:t>
                  </w:r>
                </w:p>
              </w:tc>
            </w:tr>
            <w:tr w:rsidR="00474D40" w:rsidRPr="004D76FB" w:rsidTr="00D62FC6">
              <w:trPr>
                <w:trHeight w:val="42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Песок природный для строительных растворов средний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8736-93</w:t>
                  </w:r>
                </w:p>
              </w:tc>
            </w:tr>
            <w:tr w:rsidR="00474D40" w:rsidRPr="004D76FB" w:rsidTr="00D62FC6">
              <w:trPr>
                <w:trHeight w:val="40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Профлист</w:t>
                  </w:r>
                  <w:proofErr w:type="spellEnd"/>
                  <w:r w:rsidRPr="004D76FB">
                    <w:rPr>
                      <w:bCs/>
                      <w:sz w:val="24"/>
                      <w:szCs w:val="24"/>
                    </w:rPr>
                    <w:t xml:space="preserve"> толщиной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17066-94</w:t>
                  </w:r>
                </w:p>
              </w:tc>
            </w:tr>
            <w:tr w:rsidR="00474D40" w:rsidRPr="004D76FB" w:rsidTr="00D62FC6">
              <w:trPr>
                <w:trHeight w:val="27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Пароизоляция</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26589-94</w:t>
                  </w:r>
                </w:p>
              </w:tc>
            </w:tr>
            <w:tr w:rsidR="00474D40" w:rsidRPr="004D76FB" w:rsidTr="00D62FC6">
              <w:trPr>
                <w:trHeight w:val="41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Плитка из </w:t>
                  </w:r>
                  <w:proofErr w:type="spellStart"/>
                  <w:r w:rsidRPr="004D76FB">
                    <w:rPr>
                      <w:bCs/>
                      <w:sz w:val="24"/>
                      <w:szCs w:val="24"/>
                    </w:rPr>
                    <w:t>керамогранита</w:t>
                  </w:r>
                  <w:proofErr w:type="spellEnd"/>
                  <w:r w:rsidRPr="004D76FB">
                    <w:rPr>
                      <w:bCs/>
                      <w:sz w:val="24"/>
                      <w:szCs w:val="24"/>
                    </w:rPr>
                    <w:t xml:space="preserve"> </w:t>
                  </w:r>
                  <w:proofErr w:type="spellStart"/>
                  <w:r w:rsidRPr="004D76FB">
                    <w:rPr>
                      <w:bCs/>
                      <w:sz w:val="24"/>
                      <w:szCs w:val="24"/>
                    </w:rPr>
                    <w:t>антискользящая</w:t>
                  </w:r>
                  <w:proofErr w:type="spellEnd"/>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6141-91</w:t>
                  </w:r>
                </w:p>
              </w:tc>
            </w:tr>
            <w:tr w:rsidR="00474D40" w:rsidRPr="004D76FB" w:rsidTr="00D62FC6">
              <w:trPr>
                <w:trHeight w:val="42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Пароизоляция</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26589-94</w:t>
                  </w:r>
                </w:p>
              </w:tc>
            </w:tr>
            <w:tr w:rsidR="00474D40" w:rsidRPr="004D76FB" w:rsidTr="00D62FC6">
              <w:trPr>
                <w:trHeight w:val="55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219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Профили с трапециевидными гофрами из оцинкованного проката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24045-2010</w:t>
                  </w:r>
                </w:p>
              </w:tc>
            </w:tr>
            <w:tr w:rsidR="00474D40" w:rsidRPr="004D76FB" w:rsidTr="00D62FC6">
              <w:trPr>
                <w:trHeight w:val="25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220</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Прокат стальной круглый горячекатаный диметром 28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ГОСТ 2590-2006</w:t>
                  </w:r>
                </w:p>
              </w:tc>
            </w:tr>
            <w:tr w:rsidR="00474D40" w:rsidRPr="004D76FB" w:rsidTr="00D62FC6">
              <w:trPr>
                <w:trHeight w:val="55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Плитки керамические глазурованные для внутренней облицовки стен гладкие без завала белые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6141-91</w:t>
                  </w:r>
                </w:p>
              </w:tc>
            </w:tr>
            <w:tr w:rsidR="00474D40" w:rsidRPr="004D76FB" w:rsidTr="00D62FC6">
              <w:trPr>
                <w:trHeight w:val="43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Плитки керамические плинтусные прямые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6141-91</w:t>
                  </w:r>
                </w:p>
              </w:tc>
            </w:tr>
            <w:tr w:rsidR="00474D40" w:rsidRPr="004D76FB" w:rsidTr="00D62FC6">
              <w:trPr>
                <w:trHeight w:val="69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Плитки керамические для полов гладкие неглазурованные одноцветные с красителем квадратные и прямоугольные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6787-2001</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Портландцемент общестроительного назначения </w:t>
                  </w:r>
                  <w:proofErr w:type="spellStart"/>
                  <w:r w:rsidRPr="004D76FB">
                    <w:rPr>
                      <w:bCs/>
                      <w:sz w:val="24"/>
                      <w:szCs w:val="24"/>
                    </w:rPr>
                    <w:t>бездобавочный</w:t>
                  </w:r>
                  <w:proofErr w:type="spellEnd"/>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10178-85</w:t>
                  </w:r>
                </w:p>
              </w:tc>
            </w:tr>
            <w:tr w:rsidR="00474D40" w:rsidRPr="004D76FB" w:rsidTr="00D62FC6">
              <w:trPr>
                <w:trHeight w:val="69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Прочие конструкции одноэтажных производственных зданий, масса сборочной единицы до 0,1 т</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11474-76</w:t>
                  </w:r>
                </w:p>
              </w:tc>
            </w:tr>
            <w:tr w:rsidR="00474D40" w:rsidRPr="004D76FB" w:rsidTr="00D62FC6">
              <w:trPr>
                <w:trHeight w:val="56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Песок природный обогащенный для строительных работ средний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8736-93</w:t>
                  </w:r>
                </w:p>
              </w:tc>
            </w:tr>
            <w:tr w:rsidR="00474D40" w:rsidRPr="004D76FB" w:rsidTr="00D62FC6">
              <w:trPr>
                <w:trHeight w:val="40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Песок природный для строительных растворов средний</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8736-93</w:t>
                  </w:r>
                </w:p>
              </w:tc>
            </w:tr>
            <w:tr w:rsidR="00474D40" w:rsidRPr="004D76FB" w:rsidTr="00D62FC6">
              <w:trPr>
                <w:trHeight w:val="57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Пропан-бутан, смесь техническая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20448-90</w:t>
                  </w:r>
                </w:p>
              </w:tc>
            </w:tr>
            <w:tr w:rsidR="00474D40" w:rsidRPr="004D76FB" w:rsidTr="00D62FC6">
              <w:trPr>
                <w:trHeight w:val="41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229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Поковки из квадратных заготовок</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8559-75*</w:t>
                  </w:r>
                </w:p>
              </w:tc>
            </w:tr>
            <w:tr w:rsidR="00474D40" w:rsidRPr="004D76FB" w:rsidTr="00D62FC6">
              <w:trPr>
                <w:trHeight w:val="40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Проволока светлая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7372-79</w:t>
                  </w:r>
                </w:p>
              </w:tc>
            </w:tr>
            <w:tr w:rsidR="00474D40" w:rsidRPr="004D76FB" w:rsidTr="00D62FC6">
              <w:trPr>
                <w:trHeight w:val="42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Проволока канатная оцинкованная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7372-79</w:t>
                  </w:r>
                </w:p>
              </w:tc>
            </w:tr>
            <w:tr w:rsidR="00474D40" w:rsidRPr="004D76FB" w:rsidTr="00D62FC6">
              <w:trPr>
                <w:trHeight w:val="41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Проволока сварочная легированная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2246-70</w:t>
                  </w:r>
                </w:p>
              </w:tc>
            </w:tr>
            <w:tr w:rsidR="00474D40" w:rsidRPr="004D76FB" w:rsidTr="00D62FC6">
              <w:trPr>
                <w:trHeight w:val="561"/>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233</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Проволока арматурная из низкоуглеродистой стали</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6727-80</w:t>
                  </w:r>
                </w:p>
              </w:tc>
            </w:tr>
            <w:tr w:rsidR="00474D40" w:rsidRPr="004D76FB" w:rsidTr="00D62FC6">
              <w:trPr>
                <w:trHeight w:val="569"/>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234</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Проволока стальная низкоуглеродистая разного назначения оцинкованная </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3282-74</w:t>
                  </w:r>
                </w:p>
              </w:tc>
            </w:tr>
            <w:tr w:rsidR="00474D40" w:rsidRPr="004D76FB" w:rsidTr="00D62FC6">
              <w:trPr>
                <w:trHeight w:val="27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Прямой запорный вентиль д=15мм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Прямой терморегулирующий вентиль д=15мм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Профили с трапециевидными гофрами из оцинкованного проката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27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Полотно </w:t>
                  </w:r>
                  <w:proofErr w:type="spellStart"/>
                  <w:r w:rsidRPr="004D76FB">
                    <w:rPr>
                      <w:bCs/>
                      <w:sz w:val="24"/>
                      <w:szCs w:val="24"/>
                    </w:rPr>
                    <w:t>иглопробивное</w:t>
                  </w:r>
                  <w:proofErr w:type="spellEnd"/>
                  <w:r w:rsidRPr="004D76FB">
                    <w:rPr>
                      <w:bCs/>
                      <w:sz w:val="24"/>
                      <w:szCs w:val="24"/>
                    </w:rPr>
                    <w:t xml:space="preserve"> стекловолокнистое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26604-85</w:t>
                  </w:r>
                </w:p>
              </w:tc>
            </w:tr>
            <w:tr w:rsidR="00474D40" w:rsidRPr="004D76FB" w:rsidTr="00D62FC6">
              <w:trPr>
                <w:trHeight w:val="41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239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(пластины) из вспененного полиэтилена (</w:t>
                  </w:r>
                  <w:proofErr w:type="spellStart"/>
                  <w:r w:rsidRPr="004D76FB">
                    <w:rPr>
                      <w:bCs/>
                      <w:sz w:val="24"/>
                      <w:szCs w:val="24"/>
                    </w:rPr>
                    <w:t>пенополиэтилен</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4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Плиты из пенопласта полистирольного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20916-87</w:t>
                  </w:r>
                </w:p>
              </w:tc>
            </w:tr>
            <w:tr w:rsidR="00474D40" w:rsidRPr="004D76FB" w:rsidTr="00D62FC6">
              <w:trPr>
                <w:trHeight w:val="263"/>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241</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Полотно </w:t>
                  </w:r>
                  <w:proofErr w:type="spellStart"/>
                  <w:r w:rsidRPr="004D76FB">
                    <w:rPr>
                      <w:bCs/>
                      <w:sz w:val="24"/>
                      <w:szCs w:val="24"/>
                    </w:rPr>
                    <w:t>иглопробивное</w:t>
                  </w:r>
                  <w:proofErr w:type="spellEnd"/>
                  <w:r w:rsidRPr="004D76FB">
                    <w:rPr>
                      <w:bCs/>
                      <w:sz w:val="24"/>
                      <w:szCs w:val="24"/>
                    </w:rPr>
                    <w:t xml:space="preserve"> стекловолокнистое </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Плита перекрытия </w:t>
                  </w:r>
                  <w:proofErr w:type="spellStart"/>
                  <w:r w:rsidRPr="004D76FB">
                    <w:rPr>
                      <w:bCs/>
                      <w:sz w:val="24"/>
                      <w:szCs w:val="24"/>
                    </w:rPr>
                    <w:t>доборная</w:t>
                  </w:r>
                  <w:proofErr w:type="spellEnd"/>
                  <w:r w:rsidRPr="004D76FB">
                    <w:rPr>
                      <w:bCs/>
                      <w:sz w:val="24"/>
                      <w:szCs w:val="24"/>
                    </w:rPr>
                    <w:t xml:space="preserve">  из бетона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9561-91</w:t>
                  </w:r>
                </w:p>
              </w:tc>
            </w:tr>
            <w:tr w:rsidR="00474D40" w:rsidRPr="004D76FB" w:rsidTr="00D62FC6">
              <w:trPr>
                <w:trHeight w:val="30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Плиты </w:t>
                  </w:r>
                  <w:proofErr w:type="spellStart"/>
                  <w:r w:rsidRPr="004D76FB">
                    <w:rPr>
                      <w:bCs/>
                      <w:sz w:val="24"/>
                      <w:szCs w:val="24"/>
                    </w:rPr>
                    <w:t>пенополистерольные</w:t>
                  </w:r>
                  <w:proofErr w:type="spellEnd"/>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15588-86</w:t>
                  </w:r>
                </w:p>
              </w:tc>
            </w:tr>
            <w:tr w:rsidR="00474D40" w:rsidRPr="004D76FB" w:rsidTr="00D62FC6">
              <w:trPr>
                <w:trHeight w:val="40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или маты теплоизоляционные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22950-95</w:t>
                  </w:r>
                </w:p>
              </w:tc>
            </w:tr>
            <w:tr w:rsidR="00474D40" w:rsidRPr="004D76FB" w:rsidTr="00D62FC6">
              <w:trPr>
                <w:trHeight w:val="56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245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покрытий и днищ круглые сборные железобетонные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23009-78</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перекрытий железобетонные ребристые и часторебристые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9561-91</w:t>
                  </w:r>
                </w:p>
              </w:tc>
            </w:tr>
            <w:tr w:rsidR="00474D40" w:rsidRPr="004D76FB" w:rsidTr="00D62FC6">
              <w:trPr>
                <w:trHeight w:val="29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железобетонные покрытий, перекрытий и днищ</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23009-78</w:t>
                  </w:r>
                </w:p>
              </w:tc>
            </w:tr>
            <w:tr w:rsidR="00474D40" w:rsidRPr="004D76FB" w:rsidTr="00D62FC6">
              <w:trPr>
                <w:trHeight w:val="21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Плиты теплоизоляционные перлитоцементные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18109-72</w:t>
                  </w:r>
                </w:p>
              </w:tc>
            </w:tr>
            <w:tr w:rsidR="00474D40" w:rsidRPr="004D76FB" w:rsidTr="00D62FC6">
              <w:trPr>
                <w:trHeight w:val="81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249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Панель стеновая (сэндвич) трехслойная, с видимым креплением; Металл профиль 150 мм с наполнителем из минеральной ваты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w:t>
                  </w:r>
                </w:p>
              </w:tc>
            </w:tr>
            <w:tr w:rsidR="00474D40" w:rsidRPr="004D76FB" w:rsidTr="00D62FC6">
              <w:trPr>
                <w:trHeight w:val="41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Пленка полиэтиленовая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10354-82</w:t>
                  </w:r>
                </w:p>
              </w:tc>
            </w:tr>
            <w:tr w:rsidR="00474D40" w:rsidRPr="004D76FB" w:rsidTr="00D62FC6">
              <w:trPr>
                <w:trHeight w:val="56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Планка из стального листа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103- 2006</w:t>
                  </w:r>
                </w:p>
              </w:tc>
            </w:tr>
            <w:tr w:rsidR="00474D40" w:rsidRPr="004D76FB" w:rsidTr="00D62FC6">
              <w:trPr>
                <w:trHeight w:val="55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Полоса декоративная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Пластина резиновая рулонная вулканизированная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7338-90</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Поддоны душевые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18297-96</w:t>
                  </w:r>
                </w:p>
              </w:tc>
            </w:tr>
            <w:tr w:rsidR="00474D40" w:rsidRPr="004D76FB" w:rsidTr="00D62FC6">
              <w:trPr>
                <w:trHeight w:val="43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Припои оловянно-свинцовые </w:t>
                  </w:r>
                  <w:proofErr w:type="spellStart"/>
                  <w:r w:rsidRPr="004D76FB">
                    <w:rPr>
                      <w:bCs/>
                      <w:sz w:val="24"/>
                      <w:szCs w:val="24"/>
                    </w:rPr>
                    <w:t>бессурьмянистые</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21931-76, </w:t>
                  </w:r>
                </w:p>
                <w:p w:rsidR="00474D40" w:rsidRPr="004D76FB" w:rsidRDefault="00474D40" w:rsidP="00D62FC6">
                  <w:pPr>
                    <w:spacing w:line="240" w:lineRule="exact"/>
                    <w:jc w:val="both"/>
                    <w:rPr>
                      <w:bCs/>
                      <w:sz w:val="24"/>
                      <w:szCs w:val="24"/>
                    </w:rPr>
                  </w:pPr>
                  <w:r w:rsidRPr="004D76FB">
                    <w:rPr>
                      <w:bCs/>
                      <w:sz w:val="24"/>
                      <w:szCs w:val="24"/>
                    </w:rPr>
                    <w:t>ГОСТ 19248-90</w:t>
                  </w:r>
                </w:p>
              </w:tc>
            </w:tr>
            <w:tr w:rsidR="00474D40" w:rsidRPr="004D76FB" w:rsidTr="00D62FC6">
              <w:trPr>
                <w:trHeight w:val="56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Провод связи телефонный распределительный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4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257</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Провода неизолированные для воздушных линий электропередачи медные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Патрубки</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24190-80</w:t>
                  </w:r>
                </w:p>
              </w:tc>
            </w:tr>
            <w:tr w:rsidR="00474D40" w:rsidRPr="004D76FB" w:rsidTr="00D62FC6">
              <w:trPr>
                <w:trHeight w:val="30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259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Перемычки гибкие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3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Прокладки из </w:t>
                  </w:r>
                  <w:proofErr w:type="spellStart"/>
                  <w:r w:rsidRPr="004D76FB">
                    <w:rPr>
                      <w:bCs/>
                      <w:sz w:val="24"/>
                      <w:szCs w:val="24"/>
                    </w:rPr>
                    <w:t>паронита</w:t>
                  </w:r>
                  <w:proofErr w:type="spellEnd"/>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2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261</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Прокладки резиновые (пластина техническая прессованная)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Раствор готовый кладочный цементно-известковый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29013-98</w:t>
                  </w:r>
                </w:p>
              </w:tc>
            </w:tr>
            <w:tr w:rsidR="00474D40" w:rsidRPr="004D76FB" w:rsidTr="00D62FC6">
              <w:trPr>
                <w:trHeight w:val="5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Раствор готовый отделочный тяжелый, цементно-известковый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29013-98</w:t>
                  </w:r>
                </w:p>
              </w:tc>
            </w:tr>
            <w:tr w:rsidR="00474D40" w:rsidRPr="004D76FB" w:rsidTr="00D62FC6">
              <w:trPr>
                <w:trHeight w:val="41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Раствор готовый отделочный тяжелый, известковый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29013-98</w:t>
                  </w:r>
                </w:p>
              </w:tc>
            </w:tr>
            <w:tr w:rsidR="00474D40" w:rsidRPr="004D76FB" w:rsidTr="00D62FC6">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265</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Раствор готовый отделочный тяжелый, цементный </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28013-98</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Раствор цементный, асбоцементный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28013-98</w:t>
                  </w:r>
                </w:p>
              </w:tc>
            </w:tr>
            <w:tr w:rsidR="00474D40" w:rsidRPr="004D76FB" w:rsidTr="00D62FC6">
              <w:trPr>
                <w:trHeight w:val="42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Растворитель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7827-74</w:t>
                  </w:r>
                </w:p>
              </w:tc>
            </w:tr>
            <w:tr w:rsidR="00474D40" w:rsidRPr="004D76FB" w:rsidTr="00D62FC6">
              <w:trPr>
                <w:trHeight w:val="40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Рейка половая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24454-80</w:t>
                  </w:r>
                </w:p>
                <w:p w:rsidR="00474D40" w:rsidRPr="004D76FB" w:rsidRDefault="00474D40" w:rsidP="00D62FC6">
                  <w:pPr>
                    <w:spacing w:line="240" w:lineRule="exact"/>
                    <w:jc w:val="both"/>
                    <w:rPr>
                      <w:bCs/>
                      <w:sz w:val="24"/>
                      <w:szCs w:val="24"/>
                    </w:rPr>
                  </w:pPr>
                  <w:r w:rsidRPr="004D76FB">
                    <w:rPr>
                      <w:bCs/>
                      <w:sz w:val="24"/>
                      <w:szCs w:val="24"/>
                    </w:rPr>
                    <w:t xml:space="preserve"> ГОСТ 8486-86</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269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Рукава пожарные льняные сухого прядения нормальные, диаметром 51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Р 51049-2008         </w:t>
                  </w:r>
                </w:p>
              </w:tc>
            </w:tr>
            <w:tr w:rsidR="00474D40" w:rsidRPr="004D76FB" w:rsidTr="00D62FC6">
              <w:trPr>
                <w:trHeight w:val="42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Рукава поливочные диаметром 25 мм; 32мм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57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Рубероид подкладочный с пылевидной посыпкой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10923-93</w:t>
                  </w:r>
                </w:p>
              </w:tc>
            </w:tr>
            <w:tr w:rsidR="00474D40" w:rsidRPr="004D76FB" w:rsidTr="00D62FC6">
              <w:trPr>
                <w:trHeight w:val="54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rPr>
                      <w:bCs/>
                      <w:sz w:val="24"/>
                      <w:szCs w:val="24"/>
                    </w:rPr>
                  </w:pPr>
                  <w:r w:rsidRPr="004D76FB">
                    <w:rPr>
                      <w:bCs/>
                      <w:sz w:val="24"/>
                      <w:szCs w:val="24"/>
                    </w:rPr>
                    <w:t xml:space="preserve">Решетка вентиляционная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Радиаторы стальные панельные однорядные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Решетка водопропускная щелевая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6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Разветвительная</w:t>
                  </w:r>
                  <w:proofErr w:type="spellEnd"/>
                  <w:r w:rsidRPr="004D76FB">
                    <w:rPr>
                      <w:bCs/>
                      <w:sz w:val="24"/>
                      <w:szCs w:val="24"/>
                    </w:rPr>
                    <w:t xml:space="preserve"> коробка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Р 50827.3-2009</w:t>
                  </w:r>
                </w:p>
              </w:tc>
            </w:tr>
            <w:tr w:rsidR="00474D40" w:rsidRPr="004D76FB" w:rsidTr="00D62FC6">
              <w:trPr>
                <w:trHeight w:val="36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Розетка телефонная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43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Розетки открытой проводки одноместные, двухместные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278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Регулятор температуры прямого действия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279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Сталь полосовая 50х5 мм; 40х4 мм, кипящая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103-76</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Сталь полосовая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103-76</w:t>
                  </w:r>
                </w:p>
              </w:tc>
            </w:tr>
            <w:tr w:rsidR="00474D40" w:rsidRPr="004D76FB" w:rsidTr="00D62FC6">
              <w:trPr>
                <w:trHeight w:val="39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Сталь угловая равнополочная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xml:space="preserve">ГОСТ 8509-93 </w:t>
                  </w:r>
                </w:p>
              </w:tc>
            </w:tr>
            <w:tr w:rsidR="00474D40" w:rsidRPr="004D76FB" w:rsidTr="00D62FC6">
              <w:trPr>
                <w:trHeight w:val="5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Сталь круглая углеродистая обыкновенного качества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sz w:val="24"/>
                      <w:szCs w:val="24"/>
                    </w:rPr>
                    <w:t>ГОСТ 380-2005</w:t>
                  </w:r>
                </w:p>
              </w:tc>
            </w:tr>
            <w:tr w:rsidR="00474D40" w:rsidRPr="004D76FB" w:rsidTr="00D62FC6">
              <w:trPr>
                <w:trHeight w:val="41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Сталь листовая оцинкованная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14918-80</w:t>
                  </w:r>
                </w:p>
              </w:tc>
            </w:tr>
            <w:tr w:rsidR="00474D40" w:rsidRPr="004D76FB" w:rsidTr="00D62FC6">
              <w:trPr>
                <w:trHeight w:val="40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Сталь угловая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8509-93</w:t>
                  </w:r>
                </w:p>
              </w:tc>
            </w:tr>
            <w:tr w:rsidR="00474D40" w:rsidRPr="004D76FB" w:rsidTr="00D62FC6">
              <w:trPr>
                <w:trHeight w:val="41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Сетка плетеная из проволоки без покрытия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Сетка тканая с квадратными ячейками  без покрытия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3826-82, </w:t>
                  </w:r>
                </w:p>
                <w:p w:rsidR="00474D40" w:rsidRPr="004D76FB" w:rsidRDefault="00474D40" w:rsidP="00D62FC6">
                  <w:pPr>
                    <w:spacing w:line="240" w:lineRule="exact"/>
                    <w:jc w:val="both"/>
                    <w:rPr>
                      <w:bCs/>
                      <w:sz w:val="24"/>
                      <w:szCs w:val="24"/>
                    </w:rPr>
                  </w:pPr>
                  <w:r w:rsidRPr="004D76FB">
                    <w:rPr>
                      <w:bCs/>
                      <w:sz w:val="24"/>
                      <w:szCs w:val="24"/>
                    </w:rPr>
                    <w:t>ГОСТ 6613-86</w:t>
                  </w:r>
                </w:p>
              </w:tc>
            </w:tr>
            <w:tr w:rsidR="00474D40" w:rsidRPr="004D76FB" w:rsidTr="00D62FC6">
              <w:trPr>
                <w:trHeight w:val="41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Смесь сухая разных цветов для заделки швов водостойкая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31357-2007</w:t>
                  </w:r>
                </w:p>
              </w:tc>
            </w:tr>
            <w:tr w:rsidR="00474D40" w:rsidRPr="004D76FB" w:rsidTr="00D62FC6">
              <w:trPr>
                <w:trHeight w:val="55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Стекло армированное листовое бесцветное, гладкое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7481-78</w:t>
                  </w:r>
                </w:p>
              </w:tc>
            </w:tr>
            <w:tr w:rsidR="00474D40" w:rsidRPr="004D76FB" w:rsidTr="00D62FC6">
              <w:trPr>
                <w:trHeight w:val="57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289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Стекло листовое прокатное для витражей бесцветное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111-2001</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Смесители для душевых установок с душевой сеткой на гибком шланге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25809-96</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Стволы пожарные ручные</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9923-80*</w:t>
                  </w:r>
                </w:p>
              </w:tc>
            </w:tr>
            <w:tr w:rsidR="00474D40" w:rsidRPr="004D76FB" w:rsidTr="00D62FC6">
              <w:trPr>
                <w:trHeight w:val="39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Смесители для раковин</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25809-96</w:t>
                  </w:r>
                </w:p>
              </w:tc>
            </w:tr>
            <w:tr w:rsidR="00474D40" w:rsidRPr="004D76FB" w:rsidTr="00D62FC6">
              <w:trPr>
                <w:trHeight w:val="55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Счетчики (водомеры) </w:t>
                  </w:r>
                  <w:proofErr w:type="spellStart"/>
                  <w:r w:rsidRPr="004D76FB">
                    <w:rPr>
                      <w:bCs/>
                      <w:sz w:val="24"/>
                      <w:szCs w:val="24"/>
                    </w:rPr>
                    <w:t>крыльчатые</w:t>
                  </w:r>
                  <w:proofErr w:type="spellEnd"/>
                  <w:r w:rsidRPr="004D76FB">
                    <w:rPr>
                      <w:bCs/>
                      <w:sz w:val="24"/>
                      <w:szCs w:val="24"/>
                    </w:rPr>
                    <w:t xml:space="preserve">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 50601-93</w:t>
                  </w:r>
                </w:p>
              </w:tc>
            </w:tr>
            <w:tr w:rsidR="00474D40" w:rsidRPr="004D76FB" w:rsidTr="00D62FC6">
              <w:trPr>
                <w:trHeight w:val="55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Светильник   люминесцентный, для ламп накаливания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lang w:val="en-US"/>
                    </w:rPr>
                    <w:t> </w:t>
                  </w:r>
                  <w:r w:rsidRPr="004D76FB">
                    <w:rPr>
                      <w:bCs/>
                      <w:sz w:val="24"/>
                      <w:szCs w:val="24"/>
                    </w:rPr>
                    <w:t>ГОСТ 8607-82</w:t>
                  </w:r>
                </w:p>
              </w:tc>
            </w:tr>
            <w:tr w:rsidR="00474D40" w:rsidRPr="004D76FB" w:rsidTr="00D62FC6">
              <w:trPr>
                <w:trHeight w:val="56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Ступени лестничные с лицевой бетонной поверхностью, не требующей дополнительной отделки</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8717.0-84*</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Семена газонных трав (смесь)</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297</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Скамья</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725"/>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298</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Секция ограждения из трубы профильной 50х25мм; 25х25мм, расстояние между прутьями 150мм, цвет серый  </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6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299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Столб для забора, калитки 60х60 мм длина 2,36м, пластиковая заглушка, цвет серый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4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Столб для ворот 100х100 мм длина 2,92м, металлическая заглушка, цвет серый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Толь с крупнозернистой посыпкой гидроизоляционный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70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Трубы стальные сварные </w:t>
                  </w:r>
                  <w:proofErr w:type="spellStart"/>
                  <w:r w:rsidRPr="004D76FB">
                    <w:rPr>
                      <w:bCs/>
                      <w:sz w:val="24"/>
                      <w:szCs w:val="24"/>
                    </w:rPr>
                    <w:t>водогазопроводные</w:t>
                  </w:r>
                  <w:proofErr w:type="spellEnd"/>
                  <w:r w:rsidRPr="004D76FB">
                    <w:rPr>
                      <w:bCs/>
                      <w:sz w:val="24"/>
                      <w:szCs w:val="24"/>
                    </w:rPr>
                    <w:t xml:space="preserve"> с резьбой черные легкие (</w:t>
                  </w:r>
                  <w:proofErr w:type="spellStart"/>
                  <w:r w:rsidRPr="004D76FB">
                    <w:rPr>
                      <w:bCs/>
                      <w:sz w:val="24"/>
                      <w:szCs w:val="24"/>
                    </w:rPr>
                    <w:t>неоцинкованные</w:t>
                  </w:r>
                  <w:proofErr w:type="spellEnd"/>
                  <w:r w:rsidRPr="004D76FB">
                    <w:rPr>
                      <w:bCs/>
                      <w:sz w:val="24"/>
                      <w:szCs w:val="24"/>
                    </w:rPr>
                    <w:t>) диаметр условного прохода 65 мм, толщина стенки 3,2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3262-75</w:t>
                  </w:r>
                </w:p>
              </w:tc>
            </w:tr>
            <w:tr w:rsidR="00474D40" w:rsidRPr="004D76FB" w:rsidTr="00D62FC6">
              <w:trPr>
                <w:trHeight w:val="81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Трубы стальные электросварные </w:t>
                  </w:r>
                  <w:proofErr w:type="spellStart"/>
                  <w:r w:rsidRPr="004D76FB">
                    <w:rPr>
                      <w:bCs/>
                      <w:sz w:val="24"/>
                      <w:szCs w:val="24"/>
                    </w:rPr>
                    <w:t>прямошовные</w:t>
                  </w:r>
                  <w:proofErr w:type="spellEnd"/>
                  <w:r w:rsidRPr="004D76FB">
                    <w:rPr>
                      <w:bCs/>
                      <w:sz w:val="24"/>
                      <w:szCs w:val="24"/>
                    </w:rPr>
                    <w:t xml:space="preserve"> со снятой фаской из стали наружный диаметр 108 мм, толщина стенки 3,5 мм ;наружный диаметр 325 мм, толщина стенки; 4 мм наружный диаметр 159 мм, толщина стенки 7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10704-91; </w:t>
                  </w:r>
                </w:p>
                <w:p w:rsidR="00474D40" w:rsidRPr="004D76FB" w:rsidRDefault="00474D40" w:rsidP="00D62FC6">
                  <w:pPr>
                    <w:spacing w:line="240" w:lineRule="exact"/>
                    <w:jc w:val="both"/>
                    <w:rPr>
                      <w:bCs/>
                      <w:sz w:val="24"/>
                      <w:szCs w:val="24"/>
                    </w:rPr>
                  </w:pPr>
                  <w:r w:rsidRPr="004D76FB">
                    <w:rPr>
                      <w:sz w:val="24"/>
                      <w:szCs w:val="24"/>
                    </w:rPr>
                    <w:t>ГОСТ 380-2005</w:t>
                  </w:r>
                </w:p>
              </w:tc>
            </w:tr>
            <w:tr w:rsidR="00474D40" w:rsidRPr="004D76FB" w:rsidTr="00D62FC6">
              <w:trPr>
                <w:trHeight w:val="84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напорные из полиэтилена низкого давления среднего и тяжелого типов</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sz w:val="24"/>
                      <w:szCs w:val="24"/>
                    </w:rPr>
                    <w:t>ГОСТ 18599-2001</w:t>
                  </w:r>
                </w:p>
              </w:tc>
            </w:tr>
            <w:tr w:rsidR="00474D40" w:rsidRPr="004D76FB" w:rsidTr="00D62FC6">
              <w:trPr>
                <w:trHeight w:val="70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Трубопроводы из стальных электросварных труб для отопления и водоснабжения, наружный диаметр 57 мм, толщина стенки 3,5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8734-75</w:t>
                  </w:r>
                </w:p>
              </w:tc>
            </w:tr>
            <w:tr w:rsidR="00474D40" w:rsidRPr="004D76FB" w:rsidTr="00D62FC6">
              <w:trPr>
                <w:trHeight w:val="81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Трубопроводы из стальных электросварных труб для отопления и водоснабжения, наружный диаметр 89 мм, толщина стенки 3,5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8734-75</w:t>
                  </w:r>
                </w:p>
              </w:tc>
            </w:tr>
            <w:tr w:rsidR="00474D40" w:rsidRPr="004D76FB" w:rsidTr="00D62FC6">
              <w:trPr>
                <w:trHeight w:val="56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307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Трубопроводы из стальных электросварных труб с гильзами для отопления и водоснабжения, наружный диаметр 159 мм, толщина стенки 4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8734-75</w:t>
                  </w:r>
                </w:p>
              </w:tc>
            </w:tr>
            <w:tr w:rsidR="00474D40" w:rsidRPr="004D76FB" w:rsidTr="00D62FC6">
              <w:trPr>
                <w:trHeight w:val="56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стальные бесшовные, горячедеформированные со снятой фаской из стали наружным диаметром 108 мм, толщина стенки 4 мм; диаметром 159 мм, толщина стенки 5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8734-75 </w:t>
                  </w:r>
                </w:p>
              </w:tc>
            </w:tr>
            <w:tr w:rsidR="00474D40" w:rsidRPr="004D76FB" w:rsidTr="00D62FC6">
              <w:trPr>
                <w:trHeight w:val="84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309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Трубопроводы канализации из полиэтиленовых труб высокой плотности с гильзами, диаметром 50 мм; 100мм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18599-2001</w:t>
                  </w:r>
                </w:p>
              </w:tc>
            </w:tr>
            <w:tr w:rsidR="00474D40" w:rsidRPr="004D76FB" w:rsidTr="00D62FC6">
              <w:trPr>
                <w:trHeight w:val="84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асбестоцементные безнапорные, условный проход 250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31416-2009</w:t>
                  </w:r>
                </w:p>
              </w:tc>
            </w:tr>
            <w:tr w:rsidR="00474D40" w:rsidRPr="004D76FB" w:rsidTr="00D62FC6">
              <w:trPr>
                <w:trHeight w:val="84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311</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Трубы стальные электросварные </w:t>
                  </w:r>
                  <w:proofErr w:type="spellStart"/>
                  <w:r w:rsidRPr="004D76FB">
                    <w:rPr>
                      <w:bCs/>
                      <w:sz w:val="24"/>
                      <w:szCs w:val="24"/>
                    </w:rPr>
                    <w:t>прямошовные</w:t>
                  </w:r>
                  <w:proofErr w:type="spellEnd"/>
                  <w:r w:rsidRPr="004D76FB">
                    <w:rPr>
                      <w:bCs/>
                      <w:sz w:val="24"/>
                      <w:szCs w:val="24"/>
                    </w:rPr>
                    <w:t xml:space="preserve"> со снятой фаской из стали наружный диаметр 48 мм, толщина стенки 2,5 мм; наружный диаметр 76 мм, толщина стенки 3,5 мм; наружный диаметр 108 мм, толщина стенки 4 мм;  наружный диаметр 219 мм, толщина стенки 5 мм</w:t>
                  </w:r>
                </w:p>
              </w:tc>
              <w:tc>
                <w:tcPr>
                  <w:tcW w:w="2660" w:type="dxa"/>
                  <w:tcBorders>
                    <w:top w:val="nil"/>
                    <w:left w:val="nil"/>
                    <w:bottom w:val="single" w:sz="4" w:space="0" w:color="auto"/>
                    <w:right w:val="single" w:sz="4" w:space="0" w:color="auto"/>
                  </w:tcBorders>
                  <w:shd w:val="clear" w:color="auto" w:fill="FFFFFF"/>
                  <w:noWrap/>
                  <w:vAlign w:val="bottom"/>
                  <w:hideMark/>
                </w:tcPr>
                <w:p w:rsidR="00474D40" w:rsidRPr="004D76FB" w:rsidRDefault="00474D40" w:rsidP="00D62FC6">
                  <w:pPr>
                    <w:spacing w:line="240" w:lineRule="exact"/>
                    <w:rPr>
                      <w:bCs/>
                      <w:sz w:val="24"/>
                      <w:szCs w:val="24"/>
                    </w:rPr>
                  </w:pPr>
                  <w:r w:rsidRPr="004D76FB">
                    <w:rPr>
                      <w:bCs/>
                      <w:sz w:val="24"/>
                      <w:szCs w:val="24"/>
                    </w:rPr>
                    <w:t>ГОСТ 10704-91</w:t>
                  </w:r>
                </w:p>
              </w:tc>
            </w:tr>
            <w:tr w:rsidR="00474D40" w:rsidRPr="004D76FB" w:rsidTr="00D62FC6">
              <w:trPr>
                <w:trHeight w:val="85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312</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Трубы стальные в </w:t>
                  </w:r>
                  <w:proofErr w:type="spellStart"/>
                  <w:r w:rsidRPr="004D76FB">
                    <w:rPr>
                      <w:bCs/>
                      <w:sz w:val="24"/>
                      <w:szCs w:val="24"/>
                    </w:rPr>
                    <w:t>битумоперлитовой</w:t>
                  </w:r>
                  <w:proofErr w:type="spellEnd"/>
                  <w:r w:rsidRPr="004D76FB">
                    <w:rPr>
                      <w:bCs/>
                      <w:sz w:val="24"/>
                      <w:szCs w:val="24"/>
                    </w:rPr>
                    <w:t xml:space="preserve"> изоляции,  наружный диаметр 108 мм  толщина стенки 4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69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стальные бесшовные, горячедеформированные со снятой фаской из стали наружным диаметром 57 мм, толщина стенки 3,5 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8732-78</w:t>
                  </w:r>
                </w:p>
              </w:tc>
            </w:tr>
            <w:tr w:rsidR="00474D40" w:rsidRPr="004D76FB" w:rsidTr="00D62FC6">
              <w:trPr>
                <w:trHeight w:val="53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бесшовные обсадные из стали с короткой треугольной резьбой, наружным диаметром 219 мм, толщина стенки 8,9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632-80</w:t>
                  </w:r>
                </w:p>
              </w:tc>
            </w:tr>
            <w:tr w:rsidR="00474D40" w:rsidRPr="004D76FB" w:rsidTr="00D62FC6">
              <w:trPr>
                <w:trHeight w:val="41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Трубы дренажные керамические диаметром 150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8411-74*, </w:t>
                  </w:r>
                </w:p>
                <w:p w:rsidR="00474D40" w:rsidRPr="004D76FB" w:rsidRDefault="00474D40" w:rsidP="00D62FC6">
                  <w:pPr>
                    <w:spacing w:line="240" w:lineRule="exact"/>
                    <w:jc w:val="both"/>
                    <w:rPr>
                      <w:bCs/>
                      <w:sz w:val="24"/>
                      <w:szCs w:val="24"/>
                    </w:rPr>
                  </w:pPr>
                  <w:r w:rsidRPr="004D76FB">
                    <w:rPr>
                      <w:bCs/>
                      <w:sz w:val="24"/>
                      <w:szCs w:val="24"/>
                    </w:rPr>
                    <w:t>ГОСТ 4.225-83</w:t>
                  </w:r>
                </w:p>
              </w:tc>
            </w:tr>
            <w:tr w:rsidR="00474D40" w:rsidRPr="004D76FB" w:rsidTr="00D62FC6">
              <w:trPr>
                <w:trHeight w:val="560"/>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316</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Трубопроводы обвязки с фланцами из стальных бесшовных и электросварных труб диаметром 80 мм;  150 мм</w:t>
                  </w:r>
                </w:p>
              </w:tc>
              <w:tc>
                <w:tcPr>
                  <w:tcW w:w="2660"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7"/>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317</w:t>
                  </w:r>
                </w:p>
              </w:tc>
              <w:tc>
                <w:tcPr>
                  <w:tcW w:w="6665" w:type="dxa"/>
                  <w:tcBorders>
                    <w:top w:val="single" w:sz="4" w:space="0" w:color="auto"/>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Теплообменник  водяные</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0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Тройники косые под 60 градусов диаметром 100х100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5525-88</w:t>
                  </w:r>
                </w:p>
              </w:tc>
            </w:tr>
            <w:tr w:rsidR="00474D40" w:rsidRPr="004D76FB" w:rsidTr="00D62FC6">
              <w:trPr>
                <w:trHeight w:val="42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319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Термостатическая головка с датчиком жидкости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5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Термометр прямой (угловой) ртутный в оправе</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Шурупы с полукруглой головкой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1144-80</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Шурупы с шестигранной головкой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Швеллеры  из стали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8240-97</w:t>
                  </w:r>
                </w:p>
              </w:tc>
            </w:tr>
            <w:tr w:rsidR="00474D40" w:rsidRPr="004D76FB" w:rsidTr="00D62FC6">
              <w:trPr>
                <w:trHeight w:val="412"/>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Шкурка шлифовальная двухслойная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5009-82</w:t>
                  </w:r>
                </w:p>
              </w:tc>
            </w:tr>
            <w:tr w:rsidR="00474D40" w:rsidRPr="004D76FB" w:rsidTr="00D62FC6">
              <w:trPr>
                <w:trHeight w:val="41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Шпатлевка </w:t>
                  </w:r>
                  <w:proofErr w:type="spellStart"/>
                  <w:r w:rsidRPr="004D76FB">
                    <w:rPr>
                      <w:bCs/>
                      <w:sz w:val="24"/>
                      <w:szCs w:val="24"/>
                    </w:rPr>
                    <w:t>масляно</w:t>
                  </w:r>
                  <w:proofErr w:type="spellEnd"/>
                  <w:r w:rsidRPr="004D76FB">
                    <w:rPr>
                      <w:bCs/>
                      <w:sz w:val="24"/>
                      <w:szCs w:val="24"/>
                    </w:rPr>
                    <w:t>-клеевая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28379-89</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Шпатлевка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3134-78</w:t>
                  </w:r>
                </w:p>
              </w:tc>
            </w:tr>
            <w:tr w:rsidR="00474D40" w:rsidRPr="004D76FB" w:rsidTr="00D62FC6">
              <w:trPr>
                <w:trHeight w:val="41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Шкаф пожарный навесной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Р 51844-2009</w:t>
                  </w:r>
                </w:p>
              </w:tc>
            </w:tr>
            <w:tr w:rsidR="00474D40" w:rsidRPr="004D76FB" w:rsidTr="00D62FC6">
              <w:trPr>
                <w:trHeight w:val="28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proofErr w:type="spellStart"/>
                  <w:r w:rsidRPr="004D76FB">
                    <w:rPr>
                      <w:bCs/>
                      <w:sz w:val="24"/>
                      <w:szCs w:val="24"/>
                    </w:rPr>
                    <w:t>Шаровый</w:t>
                  </w:r>
                  <w:proofErr w:type="spellEnd"/>
                  <w:r w:rsidRPr="004D76FB">
                    <w:rPr>
                      <w:bCs/>
                      <w:sz w:val="24"/>
                      <w:szCs w:val="24"/>
                    </w:rPr>
                    <w:t xml:space="preserve"> кран латунный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28908-91</w:t>
                  </w:r>
                </w:p>
              </w:tc>
            </w:tr>
            <w:tr w:rsidR="00474D40" w:rsidRPr="004D76FB" w:rsidTr="00D62FC6">
              <w:trPr>
                <w:trHeight w:val="40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329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 Шумоглушитель трубчатый круглый</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6"/>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Щиток распределительный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Фасонные части из тонколистовой холоднокатаной оцинкованной стали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1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Фланцы стальные плоские приварные из стали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12821-80</w:t>
                  </w:r>
                </w:p>
              </w:tc>
            </w:tr>
            <w:tr w:rsidR="00474D40" w:rsidRPr="004D76FB" w:rsidTr="00D62FC6">
              <w:trPr>
                <w:trHeight w:val="41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333</w:t>
                  </w:r>
                </w:p>
              </w:tc>
              <w:tc>
                <w:tcPr>
                  <w:tcW w:w="6665" w:type="dxa"/>
                  <w:tcBorders>
                    <w:top w:val="nil"/>
                    <w:left w:val="nil"/>
                    <w:bottom w:val="single" w:sz="4" w:space="0" w:color="auto"/>
                    <w:right w:val="single" w:sz="4" w:space="0" w:color="auto"/>
                  </w:tcBorders>
                  <w:shd w:val="clear" w:color="auto" w:fill="FFFFFF"/>
                  <w:vAlign w:val="bottom"/>
                  <w:hideMark/>
                </w:tcPr>
                <w:p w:rsidR="00474D40" w:rsidRPr="004D76FB" w:rsidRDefault="00474D40" w:rsidP="00D62FC6">
                  <w:pPr>
                    <w:spacing w:line="240" w:lineRule="exact"/>
                    <w:rPr>
                      <w:bCs/>
                      <w:sz w:val="24"/>
                      <w:szCs w:val="24"/>
                    </w:rPr>
                  </w:pPr>
                  <w:r w:rsidRPr="004D76FB">
                    <w:rPr>
                      <w:bCs/>
                      <w:sz w:val="24"/>
                      <w:szCs w:val="24"/>
                    </w:rPr>
                    <w:t xml:space="preserve">Фильтры для очистки воды в трубопроводах систем отопления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4"/>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Фильтр сетчатый латунный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8"/>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Фильтры для очистки воды в трубопроводах систем отопления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tc>
            </w:tr>
            <w:tr w:rsidR="00474D40" w:rsidRPr="004D76FB" w:rsidTr="00D62FC6">
              <w:trPr>
                <w:trHeight w:val="41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lastRenderedPageBreak/>
                    <w:t>336</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Фасадная кассета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8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337</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Утеплитель тепло-звукоизоляционный  из  негорючих </w:t>
                  </w:r>
                  <w:proofErr w:type="spellStart"/>
                  <w:r w:rsidRPr="004D76FB">
                    <w:rPr>
                      <w:bCs/>
                      <w:sz w:val="24"/>
                      <w:szCs w:val="24"/>
                    </w:rPr>
                    <w:t>гидрофобизированных</w:t>
                  </w:r>
                  <w:proofErr w:type="spellEnd"/>
                  <w:r w:rsidRPr="004D76FB">
                    <w:rPr>
                      <w:bCs/>
                      <w:sz w:val="24"/>
                      <w:szCs w:val="24"/>
                    </w:rPr>
                    <w:t xml:space="preserve"> плит из минеральной ваты на основе каменных пород</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tc>
            </w:tr>
            <w:tr w:rsidR="00474D40" w:rsidRPr="004D76FB" w:rsidTr="00D62FC6">
              <w:trPr>
                <w:trHeight w:val="83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Узлы укрупненные монтажные (трубопроводы) из стальных </w:t>
                  </w:r>
                  <w:proofErr w:type="spellStart"/>
                  <w:r w:rsidRPr="004D76FB">
                    <w:rPr>
                      <w:bCs/>
                      <w:sz w:val="24"/>
                      <w:szCs w:val="24"/>
                    </w:rPr>
                    <w:t>водогазопроводных</w:t>
                  </w:r>
                  <w:proofErr w:type="spellEnd"/>
                  <w:r w:rsidRPr="004D76FB">
                    <w:rPr>
                      <w:bCs/>
                      <w:sz w:val="24"/>
                      <w:szCs w:val="24"/>
                    </w:rPr>
                    <w:t xml:space="preserve"> оцинкованных труб  для водоснабжения диаметром 25 мм; 50 мм; 65 мм; труб с гильзами для водоснабжения, диаметром 20 мм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ГОСТ 18360-93                </w:t>
                  </w:r>
                </w:p>
              </w:tc>
            </w:tr>
            <w:tr w:rsidR="00474D40" w:rsidRPr="004D76FB" w:rsidTr="00D62FC6">
              <w:trPr>
                <w:trHeight w:val="84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339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Узлы укрупненные монтажные (трубопроводы) из стальных </w:t>
                  </w:r>
                  <w:proofErr w:type="spellStart"/>
                  <w:r w:rsidRPr="004D76FB">
                    <w:rPr>
                      <w:bCs/>
                      <w:sz w:val="24"/>
                      <w:szCs w:val="24"/>
                    </w:rPr>
                    <w:t>водогазопроводных</w:t>
                  </w:r>
                  <w:proofErr w:type="spellEnd"/>
                  <w:r w:rsidRPr="004D76FB">
                    <w:rPr>
                      <w:bCs/>
                      <w:sz w:val="24"/>
                      <w:szCs w:val="24"/>
                    </w:rPr>
                    <w:t xml:space="preserve"> </w:t>
                  </w:r>
                  <w:proofErr w:type="spellStart"/>
                  <w:r w:rsidRPr="004D76FB">
                    <w:rPr>
                      <w:bCs/>
                      <w:sz w:val="24"/>
                      <w:szCs w:val="24"/>
                    </w:rPr>
                    <w:t>неоцинкованных</w:t>
                  </w:r>
                  <w:proofErr w:type="spellEnd"/>
                  <w:r w:rsidRPr="004D76FB">
                    <w:rPr>
                      <w:bCs/>
                      <w:sz w:val="24"/>
                      <w:szCs w:val="24"/>
                    </w:rPr>
                    <w:t xml:space="preserve"> труб с гильзами для систем отопления диаметром 15 мм;20мм;25мм;32мм;40мм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xml:space="preserve">ГОСТ 18360-93                </w:t>
                  </w:r>
                </w:p>
              </w:tc>
            </w:tr>
            <w:tr w:rsidR="00474D40" w:rsidRPr="004D76FB" w:rsidTr="00D62FC6">
              <w:trPr>
                <w:trHeight w:val="675"/>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Унитаз-компакт белый фаянсовый. В комплекте с нижним смывным бочком, выпуском, подводкой с низу, сиденье с крышкой, кнопкой слива.</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30493-96</w:t>
                  </w:r>
                </w:p>
              </w:tc>
            </w:tr>
            <w:tr w:rsidR="00474D40" w:rsidRPr="004D76FB" w:rsidTr="00D62FC6">
              <w:trPr>
                <w:trHeight w:val="52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Умывальник белый фаянсовый в комплекте: выпуск сифон. Смеситель, пьедестал</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30493-96;            ГОСТ 25809-96</w:t>
                  </w:r>
                </w:p>
              </w:tc>
            </w:tr>
            <w:tr w:rsidR="00474D40" w:rsidRPr="004D76FB" w:rsidTr="00D62FC6">
              <w:trPr>
                <w:trHeight w:val="551"/>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Угол наружный, внутренний из оцинкованной стали с полимерным покрытием</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Урна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Часовая станция </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41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345</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Цемент гипсоглиноземистый расширяющийся</w:t>
                  </w:r>
                </w:p>
              </w:tc>
              <w:tc>
                <w:tcPr>
                  <w:tcW w:w="2660"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ГОСТ 11052-74</w:t>
                  </w:r>
                </w:p>
              </w:tc>
            </w:tr>
            <w:tr w:rsidR="00474D40" w:rsidRPr="004D76FB" w:rsidTr="00D62FC6">
              <w:trPr>
                <w:trHeight w:val="698"/>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346</w:t>
                  </w:r>
                </w:p>
              </w:tc>
              <w:tc>
                <w:tcPr>
                  <w:tcW w:w="6665" w:type="dxa"/>
                  <w:tcBorders>
                    <w:top w:val="single" w:sz="4" w:space="0" w:color="auto"/>
                    <w:left w:val="single" w:sz="4" w:space="0" w:color="auto"/>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Цилиндры на синтетическом связующем из базальтовой ваты кашированные алюминиевой фольгой </w:t>
                  </w:r>
                </w:p>
              </w:tc>
              <w:tc>
                <w:tcPr>
                  <w:tcW w:w="2660" w:type="dxa"/>
                  <w:tcBorders>
                    <w:top w:val="single" w:sz="4" w:space="0" w:color="auto"/>
                    <w:left w:val="single" w:sz="4" w:space="0" w:color="auto"/>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552"/>
              </w:trPr>
              <w:tc>
                <w:tcPr>
                  <w:tcW w:w="710" w:type="dxa"/>
                  <w:tcBorders>
                    <w:top w:val="single" w:sz="4" w:space="0" w:color="auto"/>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347</w:t>
                  </w:r>
                </w:p>
              </w:tc>
              <w:tc>
                <w:tcPr>
                  <w:tcW w:w="6665" w:type="dxa"/>
                  <w:tcBorders>
                    <w:top w:val="single" w:sz="4" w:space="0" w:color="auto"/>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Цилиндры и полуцилиндры теплоизоляционные из </w:t>
                  </w:r>
                  <w:proofErr w:type="spellStart"/>
                  <w:r w:rsidRPr="004D76FB">
                    <w:rPr>
                      <w:bCs/>
                      <w:sz w:val="24"/>
                      <w:szCs w:val="24"/>
                    </w:rPr>
                    <w:t>минваты</w:t>
                  </w:r>
                  <w:proofErr w:type="spellEnd"/>
                  <w:r w:rsidRPr="004D76FB">
                    <w:rPr>
                      <w:bCs/>
                      <w:sz w:val="24"/>
                      <w:szCs w:val="24"/>
                    </w:rPr>
                    <w:t xml:space="preserve"> на синтетическом связующем</w:t>
                  </w:r>
                </w:p>
              </w:tc>
              <w:tc>
                <w:tcPr>
                  <w:tcW w:w="2660" w:type="dxa"/>
                  <w:tcBorders>
                    <w:top w:val="single" w:sz="4" w:space="0" w:color="auto"/>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7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348</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Хомуты для крепления труб</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97"/>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349</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 xml:space="preserve">Электроды </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9467-75*</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350</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Эмаль ПФ-115 серая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6465-76</w:t>
                  </w:r>
                </w:p>
              </w:tc>
            </w:tr>
            <w:tr w:rsidR="00474D40" w:rsidRPr="004D76FB" w:rsidTr="00D62FC6">
              <w:trPr>
                <w:trHeight w:val="279"/>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351</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Эмаль ПФ-133 темно-серая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ГОСТ 926-82</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352</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Эмаль кремнийорганическая зеленая</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273"/>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353</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Эмаль на сополимерах винилхлорида</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r w:rsidR="00474D40" w:rsidRPr="004D76FB" w:rsidTr="00D62FC6">
              <w:trPr>
                <w:trHeight w:val="390"/>
              </w:trPr>
              <w:tc>
                <w:tcPr>
                  <w:tcW w:w="710" w:type="dxa"/>
                  <w:tcBorders>
                    <w:top w:val="nil"/>
                    <w:left w:val="single" w:sz="4" w:space="0" w:color="auto"/>
                    <w:bottom w:val="single" w:sz="4" w:space="0" w:color="auto"/>
                    <w:right w:val="single" w:sz="4" w:space="0" w:color="auto"/>
                  </w:tcBorders>
                  <w:shd w:val="clear" w:color="auto" w:fill="FFFFFF"/>
                  <w:noWrap/>
                </w:tcPr>
                <w:p w:rsidR="00474D40" w:rsidRPr="004D76FB" w:rsidRDefault="00474D40" w:rsidP="00D62FC6">
                  <w:pPr>
                    <w:spacing w:line="240" w:lineRule="exact"/>
                    <w:jc w:val="both"/>
                    <w:rPr>
                      <w:bCs/>
                      <w:sz w:val="24"/>
                      <w:szCs w:val="24"/>
                    </w:rPr>
                  </w:pPr>
                  <w:r w:rsidRPr="004D76FB">
                    <w:rPr>
                      <w:bCs/>
                      <w:sz w:val="24"/>
                      <w:szCs w:val="24"/>
                    </w:rPr>
                    <w:t>354</w:t>
                  </w:r>
                </w:p>
              </w:tc>
              <w:tc>
                <w:tcPr>
                  <w:tcW w:w="6665" w:type="dxa"/>
                  <w:tcBorders>
                    <w:top w:val="nil"/>
                    <w:left w:val="nil"/>
                    <w:bottom w:val="single" w:sz="4" w:space="0" w:color="auto"/>
                    <w:right w:val="single" w:sz="4" w:space="0" w:color="auto"/>
                  </w:tcBorders>
                  <w:shd w:val="clear" w:color="auto" w:fill="FFFFFF"/>
                  <w:hideMark/>
                </w:tcPr>
                <w:p w:rsidR="00474D40" w:rsidRPr="004D76FB" w:rsidRDefault="00474D40" w:rsidP="00D62FC6">
                  <w:pPr>
                    <w:spacing w:line="240" w:lineRule="exact"/>
                    <w:jc w:val="both"/>
                    <w:rPr>
                      <w:bCs/>
                      <w:sz w:val="24"/>
                      <w:szCs w:val="24"/>
                    </w:rPr>
                  </w:pPr>
                  <w:r w:rsidRPr="004D76FB">
                    <w:rPr>
                      <w:bCs/>
                      <w:sz w:val="24"/>
                      <w:szCs w:val="24"/>
                    </w:rPr>
                    <w:t>Ящик с понижающим трансформатором</w:t>
                  </w:r>
                </w:p>
              </w:tc>
              <w:tc>
                <w:tcPr>
                  <w:tcW w:w="2660" w:type="dxa"/>
                  <w:tcBorders>
                    <w:top w:val="nil"/>
                    <w:left w:val="nil"/>
                    <w:bottom w:val="single" w:sz="4" w:space="0" w:color="auto"/>
                    <w:right w:val="single" w:sz="4" w:space="0" w:color="auto"/>
                  </w:tcBorders>
                  <w:shd w:val="clear" w:color="auto" w:fill="FFFFFF"/>
                  <w:noWrap/>
                  <w:hideMark/>
                </w:tcPr>
                <w:p w:rsidR="00474D40" w:rsidRPr="004D76FB" w:rsidRDefault="00474D40" w:rsidP="00D62FC6">
                  <w:pPr>
                    <w:spacing w:line="240" w:lineRule="exact"/>
                    <w:jc w:val="both"/>
                    <w:rPr>
                      <w:bCs/>
                      <w:sz w:val="24"/>
                      <w:szCs w:val="24"/>
                    </w:rPr>
                  </w:pPr>
                  <w:r w:rsidRPr="004D76FB">
                    <w:rPr>
                      <w:bCs/>
                      <w:sz w:val="24"/>
                      <w:szCs w:val="24"/>
                    </w:rPr>
                    <w:t> </w:t>
                  </w:r>
                </w:p>
              </w:tc>
            </w:tr>
          </w:tbl>
          <w:p w:rsidR="00474D40" w:rsidRPr="004D76FB" w:rsidRDefault="00474D40" w:rsidP="00D62FC6">
            <w:pPr>
              <w:jc w:val="center"/>
              <w:rPr>
                <w:b/>
                <w:sz w:val="24"/>
                <w:szCs w:val="24"/>
              </w:rPr>
            </w:pPr>
            <w:r w:rsidRPr="004D76FB">
              <w:rPr>
                <w:b/>
                <w:sz w:val="24"/>
                <w:szCs w:val="24"/>
              </w:rPr>
              <w:t xml:space="preserve">                                                                  </w:t>
            </w:r>
          </w:p>
          <w:p w:rsidR="00474D40" w:rsidRPr="004D76FB" w:rsidRDefault="00474D40" w:rsidP="00D62FC6">
            <w:pPr>
              <w:jc w:val="center"/>
              <w:rPr>
                <w:b/>
                <w:sz w:val="24"/>
                <w:szCs w:val="24"/>
              </w:rPr>
            </w:pPr>
            <w:r w:rsidRPr="004D76FB">
              <w:rPr>
                <w:b/>
                <w:sz w:val="24"/>
                <w:szCs w:val="24"/>
              </w:rPr>
              <w:t xml:space="preserve">                              </w:t>
            </w:r>
          </w:p>
          <w:p w:rsidR="00474D40" w:rsidRPr="004D76FB" w:rsidRDefault="00474D40" w:rsidP="00D62FC6">
            <w:pPr>
              <w:jc w:val="center"/>
              <w:rPr>
                <w:b/>
                <w:sz w:val="24"/>
                <w:szCs w:val="24"/>
              </w:rPr>
            </w:pPr>
            <w:r w:rsidRPr="004D76FB">
              <w:rPr>
                <w:b/>
                <w:sz w:val="24"/>
                <w:szCs w:val="24"/>
              </w:rPr>
              <w:t>ПЕРЕЧЕНЬ</w:t>
            </w:r>
            <w:r w:rsidRPr="004D76FB">
              <w:rPr>
                <w:b/>
                <w:sz w:val="24"/>
                <w:szCs w:val="24"/>
              </w:rPr>
              <w:br/>
              <w:t>товара (материала) используемого при выполнении работ</w:t>
            </w:r>
          </w:p>
          <w:p w:rsidR="00474D40" w:rsidRPr="004D76FB" w:rsidRDefault="00474D40" w:rsidP="00D62FC6">
            <w:pPr>
              <w:spacing w:after="200" w:line="276" w:lineRule="auto"/>
              <w:rPr>
                <w:rFonts w:ascii="Calibri" w:eastAsia="Calibri" w:hAnsi="Calibri"/>
                <w:sz w:val="22"/>
                <w:szCs w:val="22"/>
                <w:lang w:eastAsia="en-US"/>
              </w:rPr>
            </w:pPr>
            <w:r w:rsidRPr="004D76FB">
              <w:rPr>
                <w:b/>
                <w:sz w:val="24"/>
                <w:szCs w:val="24"/>
              </w:rPr>
              <w:t xml:space="preserve">                                                                                                                                   Таблица №2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461"/>
              <w:gridCol w:w="4819"/>
              <w:gridCol w:w="2127"/>
            </w:tblGrid>
            <w:tr w:rsidR="00474D40" w:rsidRPr="004D76FB" w:rsidTr="00D62FC6">
              <w:trPr>
                <w:trHeight w:val="911"/>
              </w:trPr>
              <w:tc>
                <w:tcPr>
                  <w:tcW w:w="766" w:type="dxa"/>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spacing w:after="200" w:line="276" w:lineRule="auto"/>
                    <w:jc w:val="center"/>
                    <w:rPr>
                      <w:rFonts w:eastAsia="Calibri"/>
                      <w:b/>
                      <w:sz w:val="24"/>
                      <w:szCs w:val="24"/>
                      <w:lang w:eastAsia="en-US"/>
                    </w:rPr>
                  </w:pPr>
                  <w:r w:rsidRPr="004D76FB">
                    <w:rPr>
                      <w:rFonts w:eastAsia="Calibri"/>
                      <w:b/>
                      <w:sz w:val="24"/>
                      <w:szCs w:val="24"/>
                      <w:lang w:eastAsia="en-US"/>
                    </w:rPr>
                    <w:t>№ п/п</w:t>
                  </w:r>
                </w:p>
              </w:tc>
              <w:tc>
                <w:tcPr>
                  <w:tcW w:w="2461" w:type="dxa"/>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spacing w:after="200" w:line="276" w:lineRule="auto"/>
                    <w:jc w:val="center"/>
                    <w:rPr>
                      <w:rFonts w:eastAsia="Calibri"/>
                      <w:b/>
                      <w:sz w:val="24"/>
                      <w:szCs w:val="24"/>
                      <w:lang w:eastAsia="en-US"/>
                    </w:rPr>
                  </w:pPr>
                  <w:r w:rsidRPr="004D76FB">
                    <w:rPr>
                      <w:rFonts w:eastAsia="Calibri"/>
                      <w:b/>
                      <w:sz w:val="24"/>
                      <w:szCs w:val="24"/>
                      <w:lang w:eastAsia="en-US"/>
                    </w:rPr>
                    <w:t>Наименование используемого товара (материала)</w:t>
                  </w:r>
                </w:p>
              </w:tc>
              <w:tc>
                <w:tcPr>
                  <w:tcW w:w="4819" w:type="dxa"/>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spacing w:after="200" w:line="276" w:lineRule="auto"/>
                    <w:jc w:val="center"/>
                    <w:rPr>
                      <w:rFonts w:eastAsia="Calibri"/>
                      <w:b/>
                      <w:sz w:val="24"/>
                      <w:szCs w:val="24"/>
                      <w:lang w:eastAsia="en-US"/>
                    </w:rPr>
                  </w:pPr>
                  <w:r w:rsidRPr="004D76FB">
                    <w:rPr>
                      <w:rFonts w:eastAsia="Calibri"/>
                      <w:b/>
                      <w:sz w:val="24"/>
                      <w:szCs w:val="24"/>
                      <w:lang w:eastAsia="en-US"/>
                    </w:rPr>
                    <w:t>Показатели для определения соответствия</w:t>
                  </w:r>
                </w:p>
              </w:tc>
              <w:tc>
                <w:tcPr>
                  <w:tcW w:w="2127" w:type="dxa"/>
                  <w:tcBorders>
                    <w:top w:val="single" w:sz="4" w:space="0" w:color="auto"/>
                    <w:left w:val="single" w:sz="4" w:space="0" w:color="auto"/>
                    <w:bottom w:val="single" w:sz="4" w:space="0" w:color="auto"/>
                    <w:right w:val="single" w:sz="4" w:space="0" w:color="auto"/>
                  </w:tcBorders>
                  <w:hideMark/>
                </w:tcPr>
                <w:p w:rsidR="00474D40" w:rsidRPr="004D76FB" w:rsidRDefault="00474D40" w:rsidP="00D62FC6">
                  <w:pPr>
                    <w:jc w:val="center"/>
                    <w:rPr>
                      <w:b/>
                      <w:bCs/>
                      <w:sz w:val="24"/>
                      <w:szCs w:val="24"/>
                    </w:rPr>
                  </w:pPr>
                  <w:r w:rsidRPr="004D76FB">
                    <w:rPr>
                      <w:b/>
                      <w:bCs/>
                      <w:sz w:val="24"/>
                      <w:szCs w:val="24"/>
                    </w:rPr>
                    <w:t>Соответствие ГОСТ</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Бруски для покрытия полов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Бруски для покрытия полов, </w:t>
                  </w: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со шпунтом и гребнем из древесины толщиной  </w:t>
                  </w:r>
                  <w:smartTag w:uri="urn:schemas-microsoft-com:office:smarttags" w:element="metricconverter">
                    <w:smartTagPr>
                      <w:attr w:name="ProductID" w:val="27 мм"/>
                    </w:smartTagPr>
                    <w:r w:rsidRPr="00FA3D97">
                      <w:rPr>
                        <w:bCs/>
                        <w:sz w:val="22"/>
                        <w:szCs w:val="22"/>
                      </w:rPr>
                      <w:t>27 мм</w:t>
                    </w:r>
                  </w:smartTag>
                  <w:r w:rsidRPr="00FA3D97">
                    <w:rPr>
                      <w:bCs/>
                      <w:sz w:val="22"/>
                      <w:szCs w:val="22"/>
                    </w:rPr>
                    <w:t xml:space="preserve">, шириной без гребня  </w:t>
                  </w:r>
                  <w:smartTag w:uri="urn:schemas-microsoft-com:office:smarttags" w:element="metricconverter">
                    <w:smartTagPr>
                      <w:attr w:name="ProductID" w:val="60 мм"/>
                    </w:smartTagPr>
                    <w:r w:rsidRPr="00FA3D97">
                      <w:rPr>
                        <w:bCs/>
                        <w:sz w:val="22"/>
                        <w:szCs w:val="22"/>
                      </w:rPr>
                      <w:t>60 мм</w:t>
                    </w:r>
                  </w:smartTag>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b/>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2</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Бруски обрезные хвойных пород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Бруски обрезные хвойных пород, </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Default="00ED76B3" w:rsidP="00D62FC6">
                  <w:pPr>
                    <w:spacing w:line="240" w:lineRule="exact"/>
                    <w:jc w:val="both"/>
                    <w:rPr>
                      <w:bCs/>
                      <w:sz w:val="22"/>
                      <w:szCs w:val="22"/>
                    </w:rPr>
                  </w:pPr>
                  <w:r w:rsidRPr="00FA3D97">
                    <w:rPr>
                      <w:bCs/>
                      <w:sz w:val="22"/>
                      <w:szCs w:val="22"/>
                    </w:rPr>
                    <w:t xml:space="preserve">длиной  </w:t>
                  </w:r>
                  <w:smartTag w:uri="urn:schemas-microsoft-com:office:smarttags" w:element="metricconverter">
                    <w:smartTagPr>
                      <w:attr w:name="ProductID" w:val="4 м"/>
                    </w:smartTagPr>
                    <w:r w:rsidRPr="00FA3D97">
                      <w:rPr>
                        <w:bCs/>
                        <w:sz w:val="22"/>
                        <w:szCs w:val="22"/>
                      </w:rPr>
                      <w:t>4 м</w:t>
                    </w:r>
                  </w:smartTag>
                  <w:r w:rsidRPr="00FA3D97">
                    <w:rPr>
                      <w:bCs/>
                      <w:sz w:val="22"/>
                      <w:szCs w:val="22"/>
                    </w:rPr>
                    <w:t xml:space="preserve">; шириной </w:t>
                  </w:r>
                  <w:smartTag w:uri="urn:schemas-microsoft-com:office:smarttags" w:element="metricconverter">
                    <w:smartTagPr>
                      <w:attr w:name="ProductID" w:val="100 мм"/>
                    </w:smartTagPr>
                    <w:r w:rsidRPr="00FA3D97">
                      <w:rPr>
                        <w:bCs/>
                        <w:sz w:val="22"/>
                        <w:szCs w:val="22"/>
                      </w:rPr>
                      <w:t>100 мм</w:t>
                    </w:r>
                  </w:smartTag>
                  <w:r w:rsidRPr="00FA3D97">
                    <w:rPr>
                      <w:bCs/>
                      <w:sz w:val="22"/>
                      <w:szCs w:val="22"/>
                    </w:rPr>
                    <w:t xml:space="preserve">;  толщиной  </w:t>
                  </w:r>
                  <w:smartTag w:uri="urn:schemas-microsoft-com:office:smarttags" w:element="metricconverter">
                    <w:smartTagPr>
                      <w:attr w:name="ProductID" w:val="50 мм"/>
                    </w:smartTagPr>
                    <w:r w:rsidRPr="00FA3D97">
                      <w:rPr>
                        <w:bCs/>
                        <w:sz w:val="22"/>
                        <w:szCs w:val="22"/>
                      </w:rPr>
                      <w:t>50 мм</w:t>
                    </w:r>
                  </w:smartTag>
                  <w:r w:rsidRPr="00FA3D97">
                    <w:rPr>
                      <w:bCs/>
                      <w:sz w:val="22"/>
                      <w:szCs w:val="22"/>
                    </w:rPr>
                    <w:t xml:space="preserve">; </w:t>
                  </w:r>
                </w:p>
                <w:p w:rsidR="00ED76B3" w:rsidRPr="00FA3D97" w:rsidRDefault="00ED76B3" w:rsidP="00D62FC6">
                  <w:pPr>
                    <w:spacing w:line="240" w:lineRule="exact"/>
                    <w:jc w:val="both"/>
                    <w:rPr>
                      <w:bCs/>
                      <w:sz w:val="22"/>
                      <w:szCs w:val="22"/>
                    </w:rPr>
                  </w:pPr>
                  <w:r w:rsidRPr="00FA3D97">
                    <w:rPr>
                      <w:bCs/>
                      <w:sz w:val="22"/>
                      <w:szCs w:val="22"/>
                    </w:rPr>
                    <w:t xml:space="preserve"> I сорт</w:t>
                  </w:r>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b/>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3</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Брусья необрезные хвойных пород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Брусья необрезные хвойных пород, </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длиной </w:t>
                  </w:r>
                  <w:smartTag w:uri="urn:schemas-microsoft-com:office:smarttags" w:element="metricconverter">
                    <w:smartTagPr>
                      <w:attr w:name="ProductID" w:val="6,5 м"/>
                    </w:smartTagPr>
                    <w:r w:rsidRPr="00FA3D97">
                      <w:rPr>
                        <w:bCs/>
                        <w:sz w:val="22"/>
                        <w:szCs w:val="22"/>
                      </w:rPr>
                      <w:t>6,5 м</w:t>
                    </w:r>
                  </w:smartTag>
                  <w:r w:rsidRPr="00FA3D97">
                    <w:rPr>
                      <w:bCs/>
                      <w:sz w:val="22"/>
                      <w:szCs w:val="22"/>
                    </w:rPr>
                    <w:t xml:space="preserve">,  толщиной  </w:t>
                  </w:r>
                  <w:smartTag w:uri="urn:schemas-microsoft-com:office:smarttags" w:element="metricconverter">
                    <w:smartTagPr>
                      <w:attr w:name="ProductID" w:val="100 мм"/>
                    </w:smartTagPr>
                    <w:r w:rsidRPr="00FA3D97">
                      <w:rPr>
                        <w:bCs/>
                        <w:sz w:val="22"/>
                        <w:szCs w:val="22"/>
                      </w:rPr>
                      <w:t>100 мм</w:t>
                    </w:r>
                  </w:smartTag>
                  <w:r w:rsidRPr="00FA3D97">
                    <w:rPr>
                      <w:bCs/>
                      <w:sz w:val="22"/>
                      <w:szCs w:val="22"/>
                    </w:rPr>
                    <w:t>,  IV сорт</w:t>
                  </w:r>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b/>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lastRenderedPageBreak/>
                    <w:t>4</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Винты самонарезающие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Винты самонарезающие, </w:t>
                  </w:r>
                  <w:r w:rsidRPr="00FA3D97">
                    <w:rPr>
                      <w:b/>
                      <w:bCs/>
                      <w:sz w:val="22"/>
                      <w:szCs w:val="22"/>
                      <w:lang w:val="en-US"/>
                    </w:rPr>
                    <w:t>Tech</w:t>
                  </w:r>
                  <w:r w:rsidRPr="00FA3D97">
                    <w:rPr>
                      <w:b/>
                      <w:bCs/>
                      <w:sz w:val="22"/>
                      <w:szCs w:val="22"/>
                    </w:rPr>
                    <w:t xml:space="preserve"> – </w:t>
                  </w:r>
                  <w:r w:rsidRPr="00FA3D97">
                    <w:rPr>
                      <w:b/>
                      <w:bCs/>
                      <w:sz w:val="22"/>
                      <w:szCs w:val="22"/>
                      <w:lang w:val="en-US"/>
                    </w:rPr>
                    <w:t>KREP</w:t>
                  </w:r>
                  <w:r w:rsidRPr="00FA3D97">
                    <w:rPr>
                      <w:b/>
                      <w:bCs/>
                      <w:sz w:val="22"/>
                      <w:szCs w:val="22"/>
                    </w:rPr>
                    <w:t xml:space="preserve"> (Китай)</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оцинкованные, размером </w:t>
                  </w:r>
                  <w:smartTag w:uri="urn:schemas-microsoft-com:office:smarttags" w:element="metricconverter">
                    <w:smartTagPr>
                      <w:attr w:name="ProductID" w:val="8 мм"/>
                    </w:smartTagPr>
                    <w:r w:rsidRPr="00FA3D97">
                      <w:rPr>
                        <w:bCs/>
                        <w:sz w:val="22"/>
                        <w:szCs w:val="22"/>
                      </w:rPr>
                      <w:t>8 мм</w:t>
                    </w:r>
                  </w:smartTag>
                </w:p>
                <w:p w:rsidR="00ED76B3" w:rsidRPr="00FA3D97" w:rsidRDefault="00ED76B3" w:rsidP="00D62FC6">
                  <w:pPr>
                    <w:spacing w:line="240" w:lineRule="exact"/>
                    <w:jc w:val="both"/>
                    <w:rPr>
                      <w:bCs/>
                      <w:sz w:val="22"/>
                      <w:szCs w:val="22"/>
                    </w:rPr>
                  </w:pPr>
                  <w:r w:rsidRPr="00FA3D97">
                    <w:rPr>
                      <w:bCs/>
                      <w:sz w:val="22"/>
                      <w:szCs w:val="22"/>
                    </w:rPr>
                    <w:t>ГОСТ 10621-80</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b/>
                      <w:bCs/>
                      <w:sz w:val="24"/>
                      <w:szCs w:val="24"/>
                    </w:rPr>
                  </w:pPr>
                  <w:r w:rsidRPr="004D76FB">
                    <w:rPr>
                      <w:bCs/>
                      <w:sz w:val="24"/>
                      <w:szCs w:val="24"/>
                    </w:rPr>
                    <w:t>ГОСТ 10621-80</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5</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rPr>
                      <w:rFonts w:eastAsia="Calibri"/>
                      <w:b/>
                      <w:sz w:val="22"/>
                      <w:szCs w:val="22"/>
                      <w:lang w:eastAsia="en-US"/>
                    </w:rPr>
                  </w:pPr>
                  <w:r w:rsidRPr="004D76FB">
                    <w:rPr>
                      <w:bCs/>
                      <w:sz w:val="24"/>
                      <w:szCs w:val="24"/>
                    </w:rPr>
                    <w:t xml:space="preserve">Конструкции теплоизоляционные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Конструкции теплоизоляционные,</w:t>
                  </w:r>
                </w:p>
                <w:p w:rsidR="00ED76B3" w:rsidRPr="00FA3D97" w:rsidRDefault="00ED76B3" w:rsidP="00D62FC6">
                  <w:pPr>
                    <w:spacing w:line="240" w:lineRule="exact"/>
                    <w:jc w:val="both"/>
                    <w:rPr>
                      <w:bCs/>
                      <w:sz w:val="22"/>
                      <w:szCs w:val="22"/>
                    </w:rPr>
                  </w:pPr>
                  <w:r w:rsidRPr="00FA3D97">
                    <w:rPr>
                      <w:bCs/>
                      <w:sz w:val="22"/>
                      <w:szCs w:val="22"/>
                    </w:rPr>
                    <w:t xml:space="preserve"> </w:t>
                  </w:r>
                  <w:r w:rsidRPr="00FA3D97">
                    <w:rPr>
                      <w:b/>
                      <w:bCs/>
                      <w:sz w:val="22"/>
                      <w:szCs w:val="22"/>
                    </w:rPr>
                    <w:t>ПКС «Базальт»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полносборные из матов </w:t>
                  </w:r>
                  <w:proofErr w:type="spellStart"/>
                  <w:r w:rsidRPr="00FA3D97">
                    <w:rPr>
                      <w:bCs/>
                      <w:sz w:val="22"/>
                      <w:szCs w:val="22"/>
                    </w:rPr>
                    <w:t>минераловатных</w:t>
                  </w:r>
                  <w:proofErr w:type="spellEnd"/>
                  <w:r w:rsidRPr="00FA3D97">
                    <w:rPr>
                      <w:bCs/>
                      <w:sz w:val="22"/>
                      <w:szCs w:val="22"/>
                    </w:rPr>
                    <w:t xml:space="preserve"> прошивных толщиной </w:t>
                  </w:r>
                  <w:smartTag w:uri="urn:schemas-microsoft-com:office:smarttags" w:element="metricconverter">
                    <w:smartTagPr>
                      <w:attr w:name="ProductID" w:val="60 мм"/>
                    </w:smartTagPr>
                    <w:r w:rsidRPr="00FA3D97">
                      <w:rPr>
                        <w:bCs/>
                        <w:sz w:val="22"/>
                        <w:szCs w:val="22"/>
                      </w:rPr>
                      <w:t>60 мм</w:t>
                    </w:r>
                  </w:smartTag>
                  <w:r w:rsidRPr="00FA3D97">
                    <w:rPr>
                      <w:bCs/>
                      <w:sz w:val="22"/>
                      <w:szCs w:val="22"/>
                    </w:rPr>
                    <w:t xml:space="preserve"> с покрытием из стали тонколистовой оцинкованной толщиной 0,75  мм с внутренним диаметром  </w:t>
                  </w:r>
                  <w:smartTag w:uri="urn:schemas-microsoft-com:office:smarttags" w:element="metricconverter">
                    <w:smartTagPr>
                      <w:attr w:name="ProductID" w:val="108 мм"/>
                    </w:smartTagPr>
                    <w:r w:rsidRPr="00FA3D97">
                      <w:rPr>
                        <w:bCs/>
                        <w:sz w:val="22"/>
                        <w:szCs w:val="22"/>
                      </w:rPr>
                      <w:t>108 мм</w:t>
                    </w:r>
                  </w:smartTag>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spacing w:line="240" w:lineRule="exact"/>
                    <w:jc w:val="both"/>
                    <w:rPr>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6</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Лесоматериалы хвойных пород</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Лесоматериалы хвойных пород, </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круглый для строительства диаметром </w:t>
                  </w:r>
                  <w:smartTag w:uri="urn:schemas-microsoft-com:office:smarttags" w:element="metricconverter">
                    <w:smartTagPr>
                      <w:attr w:name="ProductID" w:val="18 см"/>
                    </w:smartTagPr>
                    <w:r w:rsidRPr="00FA3D97">
                      <w:rPr>
                        <w:bCs/>
                        <w:sz w:val="22"/>
                        <w:szCs w:val="22"/>
                      </w:rPr>
                      <w:t>18 см</w:t>
                    </w:r>
                  </w:smartTag>
                  <w:r w:rsidRPr="00FA3D97">
                    <w:rPr>
                      <w:bCs/>
                      <w:sz w:val="22"/>
                      <w:szCs w:val="22"/>
                    </w:rPr>
                    <w:t xml:space="preserve">, длиной  </w:t>
                  </w:r>
                  <w:smartTag w:uri="urn:schemas-microsoft-com:office:smarttags" w:element="metricconverter">
                    <w:smartTagPr>
                      <w:attr w:name="ProductID" w:val="6,5 м"/>
                    </w:smartTagPr>
                    <w:r w:rsidRPr="00FA3D97">
                      <w:rPr>
                        <w:bCs/>
                        <w:sz w:val="22"/>
                        <w:szCs w:val="22"/>
                      </w:rPr>
                      <w:t>6,5 м</w:t>
                    </w:r>
                  </w:smartTag>
                </w:p>
                <w:p w:rsidR="00ED76B3" w:rsidRPr="00FA3D97" w:rsidRDefault="00ED76B3" w:rsidP="00D62FC6">
                  <w:pPr>
                    <w:spacing w:line="240" w:lineRule="exact"/>
                    <w:jc w:val="both"/>
                    <w:rPr>
                      <w:bCs/>
                      <w:sz w:val="22"/>
                      <w:szCs w:val="22"/>
                    </w:rPr>
                  </w:pPr>
                  <w:r w:rsidRPr="00FA3D97">
                    <w:rPr>
                      <w:bCs/>
                      <w:sz w:val="22"/>
                      <w:szCs w:val="22"/>
                    </w:rPr>
                    <w:t>ГОСТ 9463-88</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9463-88</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7</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Пиломатериалы хвойных пород</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Пиломатериалы хвойных пород,</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Доски обрезные хвойных пород длиной  </w:t>
                  </w:r>
                  <w:smartTag w:uri="urn:schemas-microsoft-com:office:smarttags" w:element="metricconverter">
                    <w:smartTagPr>
                      <w:attr w:name="ProductID" w:val="6,5 м"/>
                    </w:smartTagPr>
                    <w:r w:rsidRPr="00FA3D97">
                      <w:rPr>
                        <w:bCs/>
                        <w:sz w:val="22"/>
                        <w:szCs w:val="22"/>
                      </w:rPr>
                      <w:t>6,5 м</w:t>
                    </w:r>
                  </w:smartTag>
                  <w:r w:rsidRPr="00FA3D97">
                    <w:rPr>
                      <w:bCs/>
                      <w:sz w:val="22"/>
                      <w:szCs w:val="22"/>
                    </w:rPr>
                    <w:t xml:space="preserve">, шириной </w:t>
                  </w:r>
                  <w:smartTag w:uri="urn:schemas-microsoft-com:office:smarttags" w:element="metricconverter">
                    <w:smartTagPr>
                      <w:attr w:name="ProductID" w:val="125 мм"/>
                    </w:smartTagPr>
                    <w:r w:rsidRPr="00FA3D97">
                      <w:rPr>
                        <w:bCs/>
                        <w:sz w:val="22"/>
                        <w:szCs w:val="22"/>
                      </w:rPr>
                      <w:t>125 мм</w:t>
                    </w:r>
                  </w:smartTag>
                  <w:r w:rsidRPr="00FA3D97">
                    <w:rPr>
                      <w:bCs/>
                      <w:sz w:val="22"/>
                      <w:szCs w:val="22"/>
                    </w:rPr>
                    <w:t xml:space="preserve">, толщиной </w:t>
                  </w:r>
                  <w:smartTag w:uri="urn:schemas-microsoft-com:office:smarttags" w:element="metricconverter">
                    <w:smartTagPr>
                      <w:attr w:name="ProductID" w:val="25 мм"/>
                    </w:smartTagPr>
                    <w:r w:rsidRPr="00FA3D97">
                      <w:rPr>
                        <w:bCs/>
                        <w:sz w:val="22"/>
                        <w:szCs w:val="22"/>
                      </w:rPr>
                      <w:t>25 мм</w:t>
                    </w:r>
                  </w:smartTag>
                  <w:r w:rsidRPr="00FA3D97">
                    <w:rPr>
                      <w:bCs/>
                      <w:sz w:val="22"/>
                      <w:szCs w:val="22"/>
                    </w:rPr>
                    <w:t>,   III сорт</w:t>
                  </w:r>
                </w:p>
                <w:p w:rsidR="00ED76B3" w:rsidRPr="00FA3D97" w:rsidRDefault="00ED76B3" w:rsidP="00D62FC6">
                  <w:pPr>
                    <w:spacing w:line="240" w:lineRule="exact"/>
                    <w:jc w:val="both"/>
                    <w:rPr>
                      <w:bCs/>
                      <w:sz w:val="22"/>
                      <w:szCs w:val="22"/>
                    </w:rPr>
                  </w:pPr>
                  <w:r w:rsidRPr="00FA3D97">
                    <w:rPr>
                      <w:bCs/>
                      <w:sz w:val="22"/>
                      <w:szCs w:val="22"/>
                    </w:rPr>
                    <w:t>ГОСТ 24454-80*</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24454-80*</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8</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Пиломатериалы хвойных пород.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Пиломатериалы хвойных пород, </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Доски обрезные хвойных пород длиной </w:t>
                  </w:r>
                  <w:smartTag w:uri="urn:schemas-microsoft-com:office:smarttags" w:element="metricconverter">
                    <w:smartTagPr>
                      <w:attr w:name="ProductID" w:val="6,5 м"/>
                    </w:smartTagPr>
                    <w:r w:rsidRPr="00FA3D97">
                      <w:rPr>
                        <w:bCs/>
                        <w:sz w:val="22"/>
                        <w:szCs w:val="22"/>
                      </w:rPr>
                      <w:t>6,5 м</w:t>
                    </w:r>
                  </w:smartTag>
                  <w:r w:rsidRPr="00FA3D97">
                    <w:rPr>
                      <w:bCs/>
                      <w:sz w:val="22"/>
                      <w:szCs w:val="22"/>
                    </w:rPr>
                    <w:t xml:space="preserve">, шириной </w:t>
                  </w:r>
                  <w:smartTag w:uri="urn:schemas-microsoft-com:office:smarttags" w:element="metricconverter">
                    <w:smartTagPr>
                      <w:attr w:name="ProductID" w:val="150 мм"/>
                    </w:smartTagPr>
                    <w:r w:rsidRPr="00FA3D97">
                      <w:rPr>
                        <w:bCs/>
                        <w:sz w:val="22"/>
                        <w:szCs w:val="22"/>
                      </w:rPr>
                      <w:t>150 мм</w:t>
                    </w:r>
                  </w:smartTag>
                  <w:r w:rsidRPr="00FA3D97">
                    <w:rPr>
                      <w:bCs/>
                      <w:sz w:val="22"/>
                      <w:szCs w:val="22"/>
                    </w:rPr>
                    <w:t xml:space="preserve">, толщиной </w:t>
                  </w:r>
                  <w:smartTag w:uri="urn:schemas-microsoft-com:office:smarttags" w:element="metricconverter">
                    <w:smartTagPr>
                      <w:attr w:name="ProductID" w:val="44 мм"/>
                    </w:smartTagPr>
                    <w:r w:rsidRPr="00FA3D97">
                      <w:rPr>
                        <w:bCs/>
                        <w:sz w:val="22"/>
                        <w:szCs w:val="22"/>
                      </w:rPr>
                      <w:t>44 мм</w:t>
                    </w:r>
                  </w:smartTag>
                  <w:r w:rsidRPr="00FA3D97">
                    <w:rPr>
                      <w:bCs/>
                      <w:sz w:val="22"/>
                      <w:szCs w:val="22"/>
                    </w:rPr>
                    <w:t xml:space="preserve"> , I сорт</w:t>
                  </w:r>
                </w:p>
                <w:p w:rsidR="00ED76B3" w:rsidRPr="00FA3D97" w:rsidRDefault="00ED76B3" w:rsidP="00D62FC6">
                  <w:pPr>
                    <w:spacing w:line="240" w:lineRule="exact"/>
                    <w:jc w:val="both"/>
                    <w:rPr>
                      <w:bCs/>
                      <w:sz w:val="22"/>
                      <w:szCs w:val="22"/>
                    </w:rPr>
                  </w:pPr>
                  <w:r w:rsidRPr="00FA3D97">
                    <w:rPr>
                      <w:bCs/>
                      <w:sz w:val="22"/>
                      <w:szCs w:val="22"/>
                    </w:rPr>
                    <w:t>ГОСТ 8486-86</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8486-86</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9</w:t>
                  </w:r>
                </w:p>
              </w:tc>
              <w:tc>
                <w:tcPr>
                  <w:tcW w:w="2461" w:type="dxa"/>
                  <w:tcBorders>
                    <w:top w:val="single" w:sz="4" w:space="0" w:color="auto"/>
                    <w:left w:val="single" w:sz="4" w:space="0" w:color="auto"/>
                    <w:bottom w:val="single" w:sz="4" w:space="0" w:color="auto"/>
                    <w:right w:val="single" w:sz="4" w:space="0" w:color="auto"/>
                  </w:tcBorders>
                  <w:vAlign w:val="bottom"/>
                  <w:hideMark/>
                </w:tcPr>
                <w:p w:rsidR="00ED76B3" w:rsidRPr="004D76FB" w:rsidRDefault="00ED76B3" w:rsidP="00D62FC6">
                  <w:pPr>
                    <w:spacing w:line="240" w:lineRule="exact"/>
                    <w:rPr>
                      <w:bCs/>
                      <w:sz w:val="24"/>
                      <w:szCs w:val="24"/>
                    </w:rPr>
                  </w:pPr>
                  <w:r w:rsidRPr="004D76FB">
                    <w:rPr>
                      <w:bCs/>
                      <w:sz w:val="24"/>
                      <w:szCs w:val="24"/>
                    </w:rPr>
                    <w:t xml:space="preserve">Пиломатериалы хвойных пород.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Пиломатериалы хвойных пород, </w:t>
                  </w:r>
                </w:p>
                <w:p w:rsidR="00ED76B3" w:rsidRPr="00FA3D97" w:rsidRDefault="00ED76B3" w:rsidP="00D62FC6">
                  <w:pPr>
                    <w:spacing w:line="240" w:lineRule="exact"/>
                    <w:jc w:val="both"/>
                    <w:rPr>
                      <w:bCs/>
                      <w:sz w:val="22"/>
                      <w:szCs w:val="22"/>
                    </w:rPr>
                  </w:pPr>
                  <w:r w:rsidRPr="00FA3D97">
                    <w:rPr>
                      <w:b/>
                      <w:bCs/>
                      <w:sz w:val="22"/>
                      <w:szCs w:val="22"/>
                    </w:rPr>
                    <w:t>«</w:t>
                  </w:r>
                  <w:proofErr w:type="spellStart"/>
                  <w:r w:rsidRPr="00FA3D97">
                    <w:rPr>
                      <w:b/>
                      <w:bCs/>
                      <w:sz w:val="22"/>
                      <w:szCs w:val="22"/>
                    </w:rPr>
                    <w:t>ТомЛес</w:t>
                  </w:r>
                  <w:proofErr w:type="spellEnd"/>
                  <w:r w:rsidRPr="00FA3D97">
                    <w:rPr>
                      <w:b/>
                      <w:bCs/>
                      <w:sz w:val="22"/>
                      <w:szCs w:val="22"/>
                    </w:rPr>
                    <w:t>»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Доски для покрытия полов со шпунтом и гребнем из древесины </w:t>
                  </w:r>
                  <w:proofErr w:type="spellStart"/>
                  <w:r w:rsidRPr="00FA3D97">
                    <w:rPr>
                      <w:bCs/>
                      <w:sz w:val="22"/>
                      <w:szCs w:val="22"/>
                    </w:rPr>
                    <w:t>антисептированные</w:t>
                  </w:r>
                  <w:proofErr w:type="spellEnd"/>
                  <w:r w:rsidRPr="00FA3D97">
                    <w:rPr>
                      <w:bCs/>
                      <w:sz w:val="22"/>
                      <w:szCs w:val="22"/>
                    </w:rPr>
                    <w:t xml:space="preserve"> толщиной </w:t>
                  </w:r>
                  <w:smartTag w:uri="urn:schemas-microsoft-com:office:smarttags" w:element="metricconverter">
                    <w:smartTagPr>
                      <w:attr w:name="ProductID" w:val="32 мм"/>
                    </w:smartTagPr>
                    <w:r w:rsidRPr="00FA3D97">
                      <w:rPr>
                        <w:bCs/>
                        <w:sz w:val="22"/>
                        <w:szCs w:val="22"/>
                      </w:rPr>
                      <w:t>32 мм</w:t>
                    </w:r>
                  </w:smartTag>
                  <w:r w:rsidRPr="00FA3D97">
                    <w:rPr>
                      <w:bCs/>
                      <w:sz w:val="22"/>
                      <w:szCs w:val="22"/>
                    </w:rPr>
                    <w:t xml:space="preserve">, шириной без гребня </w:t>
                  </w:r>
                  <w:smartTag w:uri="urn:schemas-microsoft-com:office:smarttags" w:element="metricconverter">
                    <w:smartTagPr>
                      <w:attr w:name="ProductID" w:val="100 мм"/>
                    </w:smartTagPr>
                    <w:r w:rsidRPr="00FA3D97">
                      <w:rPr>
                        <w:bCs/>
                        <w:sz w:val="22"/>
                        <w:szCs w:val="22"/>
                      </w:rPr>
                      <w:t>100 мм</w:t>
                    </w:r>
                  </w:smartTag>
                </w:p>
                <w:p w:rsidR="00ED76B3" w:rsidRPr="00FA3D97" w:rsidRDefault="00ED76B3" w:rsidP="00D62FC6">
                  <w:pPr>
                    <w:spacing w:line="240" w:lineRule="exact"/>
                    <w:jc w:val="both"/>
                    <w:rPr>
                      <w:bCs/>
                      <w:sz w:val="22"/>
                      <w:szCs w:val="22"/>
                    </w:rPr>
                  </w:pPr>
                  <w:r w:rsidRPr="00FA3D97">
                    <w:rPr>
                      <w:bCs/>
                      <w:sz w:val="22"/>
                      <w:szCs w:val="22"/>
                    </w:rPr>
                    <w:t>ГОСТ 8486-86</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8486-86</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10</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Плитки керамические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Плитки керамические, </w:t>
                  </w:r>
                  <w:proofErr w:type="spellStart"/>
                  <w:r w:rsidRPr="00FA3D97">
                    <w:rPr>
                      <w:b/>
                      <w:bCs/>
                      <w:sz w:val="22"/>
                      <w:szCs w:val="22"/>
                      <w:lang w:val="en-US"/>
                    </w:rPr>
                    <w:t>Estima</w:t>
                  </w:r>
                  <w:proofErr w:type="spellEnd"/>
                  <w:r w:rsidRPr="00ED76B3">
                    <w:rPr>
                      <w:b/>
                      <w:bCs/>
                      <w:sz w:val="22"/>
                      <w:szCs w:val="22"/>
                    </w:rPr>
                    <w:t xml:space="preserve"> (</w:t>
                  </w:r>
                  <w:r w:rsidRPr="00FA3D97">
                    <w:rPr>
                      <w:b/>
                      <w:bCs/>
                      <w:sz w:val="22"/>
                      <w:szCs w:val="22"/>
                    </w:rPr>
                    <w:t>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фасадные и ковры из них цветные (однотонные) толщиной </w:t>
                  </w:r>
                  <w:smartTag w:uri="urn:schemas-microsoft-com:office:smarttags" w:element="metricconverter">
                    <w:smartTagPr>
                      <w:attr w:name="ProductID" w:val="8 мм"/>
                    </w:smartTagPr>
                    <w:r w:rsidRPr="00FA3D97">
                      <w:rPr>
                        <w:bCs/>
                        <w:sz w:val="22"/>
                        <w:szCs w:val="22"/>
                      </w:rPr>
                      <w:t>8 мм</w:t>
                    </w:r>
                  </w:smartTag>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spacing w:line="240" w:lineRule="exact"/>
                    <w:jc w:val="both"/>
                    <w:rPr>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11</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Сталь листовая углеродистая обыкновенного качества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Сталь листовая углеродистая обыкновенного качества, </w:t>
                  </w:r>
                  <w:r w:rsidRPr="00FA3D97">
                    <w:rPr>
                      <w:b/>
                      <w:bCs/>
                      <w:sz w:val="22"/>
                      <w:szCs w:val="22"/>
                    </w:rPr>
                    <w:t>ОАО ЗСМК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Показатели для определения соответствия</w:t>
                  </w:r>
                </w:p>
                <w:p w:rsidR="00ED76B3" w:rsidRPr="00FA3D97" w:rsidRDefault="00ED76B3" w:rsidP="00D62FC6">
                  <w:pPr>
                    <w:spacing w:line="240" w:lineRule="exact"/>
                    <w:jc w:val="both"/>
                    <w:rPr>
                      <w:bCs/>
                      <w:sz w:val="22"/>
                      <w:szCs w:val="22"/>
                    </w:rPr>
                  </w:pPr>
                  <w:r w:rsidRPr="00FA3D97">
                    <w:rPr>
                      <w:bCs/>
                      <w:sz w:val="22"/>
                      <w:szCs w:val="22"/>
                    </w:rPr>
                    <w:t xml:space="preserve">толщиной  </w:t>
                  </w:r>
                  <w:smartTag w:uri="urn:schemas-microsoft-com:office:smarttags" w:element="metricconverter">
                    <w:smartTagPr>
                      <w:attr w:name="ProductID" w:val="4 мм"/>
                    </w:smartTagPr>
                    <w:r w:rsidRPr="00FA3D97">
                      <w:rPr>
                        <w:bCs/>
                        <w:sz w:val="22"/>
                        <w:szCs w:val="22"/>
                      </w:rPr>
                      <w:t>4 мм</w:t>
                    </w:r>
                  </w:smartTag>
                  <w:r w:rsidRPr="00FA3D97">
                    <w:rPr>
                      <w:bCs/>
                      <w:sz w:val="22"/>
                      <w:szCs w:val="22"/>
                    </w:rPr>
                    <w:t xml:space="preserve"> </w:t>
                  </w:r>
                </w:p>
                <w:p w:rsidR="00ED76B3" w:rsidRPr="00FA3D97" w:rsidRDefault="00ED76B3" w:rsidP="00D62FC6">
                  <w:pPr>
                    <w:spacing w:line="240" w:lineRule="exact"/>
                    <w:jc w:val="both"/>
                    <w:rPr>
                      <w:bCs/>
                      <w:sz w:val="22"/>
                      <w:szCs w:val="22"/>
                    </w:rPr>
                  </w:pPr>
                  <w:r w:rsidRPr="00FA3D97">
                    <w:rPr>
                      <w:bCs/>
                      <w:sz w:val="22"/>
                      <w:szCs w:val="22"/>
                    </w:rPr>
                    <w:t>ГОСТ 380-94</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b/>
                      <w:bCs/>
                      <w:sz w:val="24"/>
                      <w:szCs w:val="24"/>
                    </w:rPr>
                  </w:pPr>
                  <w:r w:rsidRPr="004D76FB">
                    <w:rPr>
                      <w:bCs/>
                      <w:sz w:val="24"/>
                      <w:szCs w:val="24"/>
                    </w:rPr>
                    <w:t>ГОСТ 380-94</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12</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Проволока горячекатаная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
                      <w:bCs/>
                      <w:sz w:val="22"/>
                      <w:szCs w:val="22"/>
                    </w:rPr>
                  </w:pPr>
                  <w:r w:rsidRPr="00FA3D97">
                    <w:rPr>
                      <w:bCs/>
                      <w:sz w:val="22"/>
                      <w:szCs w:val="22"/>
                    </w:rPr>
                    <w:t xml:space="preserve">Проволока горячекатаная, </w:t>
                  </w:r>
                  <w:r w:rsidRPr="00FA3D97">
                    <w:rPr>
                      <w:b/>
                      <w:bCs/>
                      <w:sz w:val="22"/>
                      <w:szCs w:val="22"/>
                    </w:rPr>
                    <w:t xml:space="preserve"> </w:t>
                  </w:r>
                </w:p>
                <w:p w:rsidR="00ED76B3" w:rsidRPr="00FA3D97" w:rsidRDefault="00ED76B3" w:rsidP="00D62FC6">
                  <w:pPr>
                    <w:spacing w:line="240" w:lineRule="exact"/>
                    <w:jc w:val="both"/>
                    <w:rPr>
                      <w:bCs/>
                      <w:sz w:val="22"/>
                      <w:szCs w:val="22"/>
                    </w:rPr>
                  </w:pPr>
                  <w:r w:rsidRPr="00FA3D97">
                    <w:rPr>
                      <w:b/>
                      <w:bCs/>
                      <w:sz w:val="22"/>
                      <w:szCs w:val="22"/>
                    </w:rPr>
                    <w:t>ОАО ЗСМК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в мотках, диаметром  6,3мм </w:t>
                  </w:r>
                </w:p>
                <w:p w:rsidR="00ED76B3" w:rsidRPr="00FA3D97" w:rsidRDefault="00ED76B3" w:rsidP="00D62FC6">
                  <w:pPr>
                    <w:spacing w:line="240" w:lineRule="exact"/>
                    <w:jc w:val="both"/>
                    <w:rPr>
                      <w:bCs/>
                      <w:sz w:val="22"/>
                      <w:szCs w:val="22"/>
                    </w:rPr>
                  </w:pPr>
                  <w:r w:rsidRPr="00FA3D97">
                    <w:rPr>
                      <w:bCs/>
                      <w:sz w:val="22"/>
                      <w:szCs w:val="22"/>
                    </w:rPr>
                    <w:t>ГОСТ 30136-95</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30136-95</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13</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 xml:space="preserve">Проволока медная </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Проволока медная, </w:t>
                  </w:r>
                  <w:proofErr w:type="spellStart"/>
                  <w:r w:rsidRPr="00FA3D97">
                    <w:rPr>
                      <w:b/>
                      <w:bCs/>
                      <w:sz w:val="22"/>
                      <w:szCs w:val="22"/>
                    </w:rPr>
                    <w:t>Томсккабель</w:t>
                  </w:r>
                  <w:proofErr w:type="spellEnd"/>
                  <w:r w:rsidRPr="00FA3D97">
                    <w:rPr>
                      <w:b/>
                      <w:bCs/>
                      <w:sz w:val="22"/>
                      <w:szCs w:val="22"/>
                    </w:rPr>
                    <w:t xml:space="preserve"> (Россия)</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круглая электротехническая (мягкая) диаметром </w:t>
                  </w:r>
                  <w:smartTag w:uri="urn:schemas-microsoft-com:office:smarttags" w:element="metricconverter">
                    <w:smartTagPr>
                      <w:attr w:name="ProductID" w:val="1,5 мм"/>
                    </w:smartTagPr>
                    <w:r w:rsidRPr="00FA3D97">
                      <w:rPr>
                        <w:bCs/>
                        <w:sz w:val="22"/>
                        <w:szCs w:val="22"/>
                      </w:rPr>
                      <w:t>1,5 мм</w:t>
                    </w:r>
                  </w:smartTag>
                </w:p>
                <w:p w:rsidR="00ED76B3" w:rsidRPr="00FA3D97" w:rsidRDefault="00ED76B3" w:rsidP="00D62FC6">
                  <w:pPr>
                    <w:spacing w:line="240" w:lineRule="exact"/>
                    <w:jc w:val="both"/>
                    <w:rPr>
                      <w:bCs/>
                      <w:sz w:val="22"/>
                      <w:szCs w:val="22"/>
                    </w:rPr>
                  </w:pPr>
                  <w:r w:rsidRPr="00FA3D97">
                    <w:rPr>
                      <w:bCs/>
                      <w:sz w:val="22"/>
                      <w:szCs w:val="22"/>
                    </w:rPr>
                    <w:t>ГОСТ 4752-79*</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ГОСТ 4752-79*</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14</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Металлопрокат</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Металлопрокат, </w:t>
                  </w:r>
                  <w:r w:rsidRPr="00FA3D97">
                    <w:rPr>
                      <w:b/>
                      <w:bCs/>
                      <w:sz w:val="22"/>
                      <w:szCs w:val="22"/>
                    </w:rPr>
                    <w:t>ОАО ЗСМК (Россия)</w:t>
                  </w:r>
                  <w:r w:rsidRPr="00FA3D97">
                    <w:rPr>
                      <w:bCs/>
                      <w:sz w:val="22"/>
                      <w:szCs w:val="22"/>
                    </w:rPr>
                    <w:t xml:space="preserve"> </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 xml:space="preserve">Прокат рифленый, шириной </w:t>
                  </w:r>
                  <w:smartTag w:uri="urn:schemas-microsoft-com:office:smarttags" w:element="metricconverter">
                    <w:smartTagPr>
                      <w:attr w:name="ProductID" w:val="1,5 м"/>
                    </w:smartTagPr>
                    <w:r w:rsidRPr="00FA3D97">
                      <w:rPr>
                        <w:bCs/>
                        <w:sz w:val="22"/>
                        <w:szCs w:val="22"/>
                      </w:rPr>
                      <w:t>1,5 м</w:t>
                    </w:r>
                  </w:smartTag>
                  <w:r w:rsidRPr="00FA3D97">
                    <w:rPr>
                      <w:bCs/>
                      <w:sz w:val="22"/>
                      <w:szCs w:val="22"/>
                    </w:rPr>
                    <w:t xml:space="preserve"> из горячекатаных листов с обрезными кромками сталь, толщиной </w:t>
                  </w:r>
                  <w:smartTag w:uri="urn:schemas-microsoft-com:office:smarttags" w:element="metricconverter">
                    <w:smartTagPr>
                      <w:attr w:name="ProductID" w:val="4 мм"/>
                    </w:smartTagPr>
                    <w:r w:rsidRPr="00FA3D97">
                      <w:rPr>
                        <w:bCs/>
                        <w:sz w:val="22"/>
                        <w:szCs w:val="22"/>
                      </w:rPr>
                      <w:t>4 мм</w:t>
                    </w:r>
                  </w:smartTag>
                </w:p>
                <w:p w:rsidR="00ED76B3" w:rsidRPr="00FA3D97" w:rsidRDefault="00ED76B3" w:rsidP="00D62FC6">
                  <w:pPr>
                    <w:spacing w:line="240" w:lineRule="exact"/>
                    <w:jc w:val="both"/>
                    <w:rPr>
                      <w:bCs/>
                      <w:sz w:val="22"/>
                      <w:szCs w:val="22"/>
                    </w:rPr>
                  </w:pPr>
                  <w:r w:rsidRPr="00FA3D97">
                    <w:rPr>
                      <w:bCs/>
                      <w:sz w:val="22"/>
                      <w:szCs w:val="22"/>
                    </w:rPr>
                    <w:t>ГОСТ 27772-88</w:t>
                  </w:r>
                </w:p>
              </w:tc>
              <w:tc>
                <w:tcPr>
                  <w:tcW w:w="2127"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jc w:val="center"/>
                    <w:rPr>
                      <w:b/>
                      <w:bCs/>
                      <w:sz w:val="24"/>
                      <w:szCs w:val="24"/>
                    </w:rPr>
                  </w:pPr>
                  <w:r w:rsidRPr="004D76FB">
                    <w:rPr>
                      <w:sz w:val="24"/>
                      <w:szCs w:val="24"/>
                    </w:rPr>
                    <w:t>ГОСТ 27772-88</w:t>
                  </w: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sidRPr="004D76FB">
                    <w:rPr>
                      <w:rFonts w:eastAsia="Calibri"/>
                      <w:sz w:val="24"/>
                      <w:szCs w:val="24"/>
                      <w:lang w:eastAsia="en-US"/>
                    </w:rPr>
                    <w:t>15</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spacing w:line="240" w:lineRule="exact"/>
                    <w:jc w:val="both"/>
                    <w:rPr>
                      <w:bCs/>
                      <w:sz w:val="24"/>
                      <w:szCs w:val="24"/>
                    </w:rPr>
                  </w:pPr>
                  <w:r w:rsidRPr="004D76FB">
                    <w:rPr>
                      <w:bCs/>
                      <w:sz w:val="24"/>
                      <w:szCs w:val="24"/>
                    </w:rPr>
                    <w:t>Шнур асбестовый общего назначения</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Шнур асбестовый общего назначения, </w:t>
                  </w:r>
                </w:p>
                <w:p w:rsidR="00ED76B3" w:rsidRPr="00FA3D97" w:rsidRDefault="00ED76B3" w:rsidP="00D62FC6">
                  <w:pPr>
                    <w:spacing w:line="240" w:lineRule="exact"/>
                    <w:jc w:val="both"/>
                    <w:rPr>
                      <w:b/>
                      <w:bCs/>
                      <w:sz w:val="22"/>
                      <w:szCs w:val="22"/>
                    </w:rPr>
                  </w:pPr>
                  <w:r w:rsidRPr="00FA3D97">
                    <w:rPr>
                      <w:b/>
                      <w:bCs/>
                      <w:sz w:val="22"/>
                      <w:szCs w:val="22"/>
                    </w:rPr>
                    <w:t xml:space="preserve">ООО </w:t>
                  </w:r>
                  <w:proofErr w:type="spellStart"/>
                  <w:r w:rsidRPr="00FA3D97">
                    <w:rPr>
                      <w:b/>
                      <w:bCs/>
                      <w:sz w:val="22"/>
                      <w:szCs w:val="22"/>
                    </w:rPr>
                    <w:t>Промполимер</w:t>
                  </w:r>
                  <w:proofErr w:type="spellEnd"/>
                  <w:r w:rsidRPr="00FA3D97">
                    <w:rPr>
                      <w:b/>
                      <w:bCs/>
                      <w:sz w:val="22"/>
                      <w:szCs w:val="22"/>
                    </w:rPr>
                    <w:t xml:space="preserve"> (Россия)</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lastRenderedPageBreak/>
                    <w:t xml:space="preserve">диаметром 8мм </w:t>
                  </w:r>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spacing w:line="240" w:lineRule="exact"/>
                    <w:jc w:val="both"/>
                    <w:rPr>
                      <w:bCs/>
                      <w:sz w:val="24"/>
                      <w:szCs w:val="24"/>
                    </w:rPr>
                  </w:pPr>
                </w:p>
              </w:tc>
            </w:tr>
            <w:tr w:rsidR="00ED76B3" w:rsidRPr="004D76FB" w:rsidTr="00D62FC6">
              <w:tc>
                <w:tcPr>
                  <w:tcW w:w="766"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rFonts w:eastAsia="Calibri"/>
                      <w:sz w:val="24"/>
                      <w:szCs w:val="24"/>
                      <w:lang w:eastAsia="en-US"/>
                    </w:rPr>
                  </w:pPr>
                  <w:r>
                    <w:rPr>
                      <w:rFonts w:eastAsia="Calibri"/>
                      <w:sz w:val="24"/>
                      <w:szCs w:val="24"/>
                      <w:lang w:eastAsia="en-US"/>
                    </w:rPr>
                    <w:lastRenderedPageBreak/>
                    <w:t>16</w:t>
                  </w:r>
                </w:p>
              </w:tc>
              <w:tc>
                <w:tcPr>
                  <w:tcW w:w="2461" w:type="dxa"/>
                  <w:tcBorders>
                    <w:top w:val="single" w:sz="4" w:space="0" w:color="auto"/>
                    <w:left w:val="single" w:sz="4" w:space="0" w:color="auto"/>
                    <w:bottom w:val="single" w:sz="4" w:space="0" w:color="auto"/>
                    <w:right w:val="single" w:sz="4" w:space="0" w:color="auto"/>
                  </w:tcBorders>
                  <w:hideMark/>
                </w:tcPr>
                <w:p w:rsidR="00ED76B3" w:rsidRPr="004D76FB" w:rsidRDefault="00ED76B3" w:rsidP="00D62FC6">
                  <w:pPr>
                    <w:rPr>
                      <w:rFonts w:eastAsia="Calibri"/>
                      <w:sz w:val="22"/>
                      <w:szCs w:val="22"/>
                      <w:lang w:eastAsia="en-US"/>
                    </w:rPr>
                  </w:pPr>
                  <w:r w:rsidRPr="004D76FB">
                    <w:rPr>
                      <w:rFonts w:eastAsia="Calibri"/>
                      <w:sz w:val="22"/>
                      <w:szCs w:val="22"/>
                      <w:lang w:eastAsia="en-US"/>
                    </w:rPr>
                    <w:t>Саженцы</w:t>
                  </w:r>
                </w:p>
              </w:tc>
              <w:tc>
                <w:tcPr>
                  <w:tcW w:w="4819" w:type="dxa"/>
                  <w:tcBorders>
                    <w:top w:val="single" w:sz="4" w:space="0" w:color="auto"/>
                    <w:left w:val="single" w:sz="4" w:space="0" w:color="auto"/>
                    <w:bottom w:val="single" w:sz="4" w:space="0" w:color="auto"/>
                    <w:right w:val="single" w:sz="4" w:space="0" w:color="auto"/>
                  </w:tcBorders>
                </w:tcPr>
                <w:p w:rsidR="00ED76B3" w:rsidRPr="00FA3D97" w:rsidRDefault="00ED76B3" w:rsidP="00D62FC6">
                  <w:pPr>
                    <w:spacing w:line="240" w:lineRule="exact"/>
                    <w:jc w:val="both"/>
                    <w:rPr>
                      <w:bCs/>
                      <w:sz w:val="22"/>
                      <w:szCs w:val="22"/>
                    </w:rPr>
                  </w:pPr>
                  <w:r w:rsidRPr="00FA3D97">
                    <w:rPr>
                      <w:bCs/>
                      <w:sz w:val="22"/>
                      <w:szCs w:val="22"/>
                    </w:rPr>
                    <w:t xml:space="preserve">Саженцы,  </w:t>
                  </w:r>
                </w:p>
                <w:p w:rsidR="00ED76B3" w:rsidRPr="00FA3D97" w:rsidRDefault="00ED76B3" w:rsidP="00D62FC6">
                  <w:pPr>
                    <w:spacing w:line="240" w:lineRule="exact"/>
                    <w:jc w:val="both"/>
                    <w:rPr>
                      <w:bCs/>
                      <w:sz w:val="22"/>
                      <w:szCs w:val="22"/>
                    </w:rPr>
                  </w:pPr>
                  <w:r w:rsidRPr="00FA3D97">
                    <w:rPr>
                      <w:b/>
                      <w:bCs/>
                      <w:sz w:val="22"/>
                      <w:szCs w:val="22"/>
                    </w:rPr>
                    <w:t>«Сирень России» (Россия</w:t>
                  </w:r>
                  <w:r w:rsidRPr="00FA3D97">
                    <w:rPr>
                      <w:bCs/>
                      <w:sz w:val="22"/>
                      <w:szCs w:val="22"/>
                    </w:rPr>
                    <w:t>)</w:t>
                  </w:r>
                </w:p>
                <w:p w:rsidR="00ED76B3" w:rsidRPr="00FA3D97" w:rsidRDefault="00ED76B3" w:rsidP="00D62FC6">
                  <w:pPr>
                    <w:spacing w:line="240" w:lineRule="exact"/>
                    <w:jc w:val="both"/>
                    <w:rPr>
                      <w:b/>
                      <w:bCs/>
                      <w:sz w:val="22"/>
                      <w:szCs w:val="22"/>
                    </w:rPr>
                  </w:pPr>
                  <w:r w:rsidRPr="00FA3D97">
                    <w:rPr>
                      <w:b/>
                      <w:bCs/>
                      <w:sz w:val="22"/>
                      <w:szCs w:val="22"/>
                    </w:rPr>
                    <w:t>Характеристики:</w:t>
                  </w:r>
                </w:p>
                <w:p w:rsidR="00ED76B3" w:rsidRPr="00FA3D97" w:rsidRDefault="00ED76B3" w:rsidP="00D62FC6">
                  <w:pPr>
                    <w:spacing w:line="240" w:lineRule="exact"/>
                    <w:jc w:val="both"/>
                    <w:rPr>
                      <w:bCs/>
                      <w:sz w:val="22"/>
                      <w:szCs w:val="22"/>
                    </w:rPr>
                  </w:pPr>
                  <w:r w:rsidRPr="00FA3D97">
                    <w:rPr>
                      <w:bCs/>
                      <w:sz w:val="22"/>
                      <w:szCs w:val="22"/>
                    </w:rPr>
                    <w:t>Сирень полуштамбовая, 1 сорт</w:t>
                  </w:r>
                </w:p>
              </w:tc>
              <w:tc>
                <w:tcPr>
                  <w:tcW w:w="2127" w:type="dxa"/>
                  <w:tcBorders>
                    <w:top w:val="single" w:sz="4" w:space="0" w:color="auto"/>
                    <w:left w:val="single" w:sz="4" w:space="0" w:color="auto"/>
                    <w:bottom w:val="single" w:sz="4" w:space="0" w:color="auto"/>
                    <w:right w:val="single" w:sz="4" w:space="0" w:color="auto"/>
                  </w:tcBorders>
                </w:tcPr>
                <w:p w:rsidR="00ED76B3" w:rsidRPr="004D76FB" w:rsidRDefault="00ED76B3" w:rsidP="00D62FC6">
                  <w:pPr>
                    <w:jc w:val="center"/>
                    <w:rPr>
                      <w:b/>
                      <w:bCs/>
                      <w:sz w:val="24"/>
                      <w:szCs w:val="24"/>
                    </w:rPr>
                  </w:pPr>
                </w:p>
              </w:tc>
            </w:tr>
          </w:tbl>
          <w:p w:rsidR="00474D40" w:rsidRPr="004D76FB" w:rsidRDefault="00474D40" w:rsidP="00D62FC6">
            <w:pPr>
              <w:jc w:val="center"/>
              <w:rPr>
                <w:sz w:val="24"/>
                <w:szCs w:val="24"/>
              </w:rPr>
            </w:pPr>
          </w:p>
          <w:p w:rsidR="00474D40" w:rsidRPr="004D76FB" w:rsidRDefault="00474D40" w:rsidP="00D62FC6">
            <w:pPr>
              <w:jc w:val="center"/>
              <w:rPr>
                <w:sz w:val="24"/>
                <w:szCs w:val="24"/>
              </w:rPr>
            </w:pPr>
          </w:p>
          <w:p w:rsidR="00474D40" w:rsidRPr="004D76FB" w:rsidRDefault="00474D40" w:rsidP="00D62FC6">
            <w:pPr>
              <w:spacing w:after="200" w:line="276" w:lineRule="auto"/>
              <w:jc w:val="center"/>
              <w:rPr>
                <w:rFonts w:ascii="Calibri" w:eastAsia="Calibri" w:hAnsi="Calibri"/>
                <w:sz w:val="22"/>
                <w:szCs w:val="22"/>
                <w:lang w:eastAsia="en-US"/>
              </w:rPr>
            </w:pPr>
          </w:p>
          <w:tbl>
            <w:tblPr>
              <w:tblW w:w="0" w:type="auto"/>
              <w:tblLayout w:type="fixed"/>
              <w:tblLook w:val="01E0" w:firstRow="1" w:lastRow="1" w:firstColumn="1" w:lastColumn="1" w:noHBand="0" w:noVBand="0"/>
            </w:tblPr>
            <w:tblGrid>
              <w:gridCol w:w="4785"/>
              <w:gridCol w:w="4786"/>
            </w:tblGrid>
            <w:tr w:rsidR="00474D40" w:rsidRPr="00C35B37" w:rsidTr="00D62FC6">
              <w:tc>
                <w:tcPr>
                  <w:tcW w:w="4785" w:type="dxa"/>
                </w:tcPr>
                <w:p w:rsidR="00474D40" w:rsidRDefault="00474D40" w:rsidP="00D62FC6">
                  <w:pPr>
                    <w:widowControl w:val="0"/>
                    <w:suppressAutoHyphens/>
                    <w:rPr>
                      <w:b/>
                      <w:sz w:val="24"/>
                      <w:szCs w:val="24"/>
                      <w:lang w:eastAsia="ar-SA"/>
                    </w:rPr>
                  </w:pPr>
                  <w:r w:rsidRPr="004D76FB">
                    <w:rPr>
                      <w:b/>
                      <w:sz w:val="24"/>
                      <w:szCs w:val="24"/>
                      <w:lang w:eastAsia="ar-SA"/>
                    </w:rPr>
                    <w:t>ЗАКАЗЧИК:</w:t>
                  </w:r>
                </w:p>
                <w:p w:rsidR="002D1D01" w:rsidRPr="00AA0C09" w:rsidRDefault="002D1D01" w:rsidP="002D1D01">
                  <w:pPr>
                    <w:rPr>
                      <w:rFonts w:eastAsia="Calibri"/>
                      <w:sz w:val="24"/>
                      <w:szCs w:val="24"/>
                      <w:lang w:eastAsia="en-US"/>
                    </w:rPr>
                  </w:pPr>
                  <w:r w:rsidRPr="00AA0C09">
                    <w:rPr>
                      <w:rFonts w:eastAsia="Calibri"/>
                      <w:sz w:val="24"/>
                      <w:szCs w:val="24"/>
                      <w:lang w:eastAsia="en-US"/>
                    </w:rPr>
                    <w:t>ГКУ НСО «УКС»</w:t>
                  </w:r>
                </w:p>
                <w:p w:rsidR="00CD027A" w:rsidRDefault="00CD027A" w:rsidP="002D1D01">
                  <w:pPr>
                    <w:rPr>
                      <w:rFonts w:eastAsia="Calibri"/>
                      <w:sz w:val="24"/>
                      <w:szCs w:val="24"/>
                      <w:lang w:eastAsia="en-US"/>
                    </w:rPr>
                  </w:pPr>
                </w:p>
                <w:p w:rsidR="002D1D01" w:rsidRDefault="00CD027A" w:rsidP="002D1D01">
                  <w:pPr>
                    <w:rPr>
                      <w:rFonts w:eastAsia="Calibri"/>
                      <w:sz w:val="24"/>
                      <w:szCs w:val="24"/>
                      <w:lang w:eastAsia="en-US"/>
                    </w:rPr>
                  </w:pPr>
                  <w:r w:rsidRPr="00AA0C09">
                    <w:rPr>
                      <w:rFonts w:eastAsia="Calibri"/>
                      <w:sz w:val="24"/>
                      <w:szCs w:val="24"/>
                      <w:lang w:eastAsia="en-US"/>
                    </w:rPr>
                    <w:t>Директор</w:t>
                  </w:r>
                </w:p>
                <w:p w:rsidR="002D1D01" w:rsidRDefault="002D1D01" w:rsidP="002D1D01">
                  <w:pPr>
                    <w:rPr>
                      <w:rFonts w:eastAsia="Calibri"/>
                      <w:sz w:val="24"/>
                      <w:szCs w:val="24"/>
                      <w:lang w:eastAsia="en-US"/>
                    </w:rPr>
                  </w:pPr>
                </w:p>
                <w:p w:rsidR="002D1D01" w:rsidRPr="00B65A5D" w:rsidRDefault="002D1D01" w:rsidP="002D1D01">
                  <w:pPr>
                    <w:rPr>
                      <w:rFonts w:eastAsia="Calibri"/>
                      <w:sz w:val="24"/>
                      <w:szCs w:val="24"/>
                      <w:lang w:eastAsia="en-US"/>
                    </w:rPr>
                  </w:pPr>
                  <w:r w:rsidRPr="00AA0C09">
                    <w:rPr>
                      <w:rFonts w:eastAsia="Calibri"/>
                      <w:sz w:val="24"/>
                      <w:szCs w:val="24"/>
                      <w:lang w:eastAsia="en-US"/>
                    </w:rPr>
                    <w:t>______________В.В. Васильев</w:t>
                  </w:r>
                </w:p>
                <w:p w:rsidR="002D1D01" w:rsidRDefault="002D1D01" w:rsidP="00D62FC6">
                  <w:pPr>
                    <w:widowControl w:val="0"/>
                    <w:suppressAutoHyphens/>
                    <w:rPr>
                      <w:b/>
                      <w:sz w:val="24"/>
                      <w:szCs w:val="24"/>
                      <w:lang w:eastAsia="ar-SA"/>
                    </w:rPr>
                  </w:pPr>
                  <w:r>
                    <w:rPr>
                      <w:sz w:val="24"/>
                      <w:szCs w:val="24"/>
                      <w:lang w:eastAsia="ar-SA"/>
                    </w:rPr>
                    <w:t xml:space="preserve">                       </w:t>
                  </w:r>
                  <w:proofErr w:type="spellStart"/>
                  <w:r w:rsidRPr="004D76FB">
                    <w:rPr>
                      <w:sz w:val="24"/>
                      <w:szCs w:val="24"/>
                      <w:lang w:eastAsia="ar-SA"/>
                    </w:rPr>
                    <w:t>м.п</w:t>
                  </w:r>
                  <w:proofErr w:type="spellEnd"/>
                  <w:r w:rsidRPr="004D76FB">
                    <w:rPr>
                      <w:sz w:val="24"/>
                      <w:szCs w:val="24"/>
                      <w:lang w:eastAsia="ar-SA"/>
                    </w:rPr>
                    <w:t>.</w:t>
                  </w:r>
                </w:p>
                <w:p w:rsidR="00A07768" w:rsidRPr="004D76FB" w:rsidRDefault="00A07768" w:rsidP="00D62FC6">
                  <w:pPr>
                    <w:widowControl w:val="0"/>
                    <w:suppressAutoHyphens/>
                    <w:rPr>
                      <w:b/>
                      <w:sz w:val="24"/>
                      <w:szCs w:val="24"/>
                      <w:lang w:eastAsia="ar-SA"/>
                    </w:rPr>
                  </w:pPr>
                </w:p>
                <w:p w:rsidR="00474D40" w:rsidRPr="004D76FB" w:rsidRDefault="00474D40" w:rsidP="00D62FC6">
                  <w:pPr>
                    <w:widowControl w:val="0"/>
                    <w:suppressAutoHyphens/>
                    <w:rPr>
                      <w:sz w:val="24"/>
                      <w:szCs w:val="24"/>
                      <w:lang w:eastAsia="ar-SA"/>
                    </w:rPr>
                  </w:pPr>
                </w:p>
                <w:p w:rsidR="00474D40" w:rsidRPr="004D76FB" w:rsidRDefault="00474D40" w:rsidP="00D62FC6">
                  <w:pPr>
                    <w:widowControl w:val="0"/>
                    <w:suppressAutoHyphens/>
                    <w:rPr>
                      <w:sz w:val="24"/>
                      <w:szCs w:val="24"/>
                      <w:lang w:eastAsia="ar-SA"/>
                    </w:rPr>
                  </w:pPr>
                </w:p>
              </w:tc>
              <w:tc>
                <w:tcPr>
                  <w:tcW w:w="4786" w:type="dxa"/>
                </w:tcPr>
                <w:p w:rsidR="00474D40" w:rsidRPr="004D76FB" w:rsidRDefault="00474D40" w:rsidP="00D62FC6">
                  <w:pPr>
                    <w:widowControl w:val="0"/>
                    <w:suppressAutoHyphens/>
                    <w:rPr>
                      <w:b/>
                      <w:sz w:val="24"/>
                      <w:szCs w:val="24"/>
                      <w:lang w:eastAsia="ar-SA"/>
                    </w:rPr>
                  </w:pPr>
                  <w:r w:rsidRPr="004D76FB">
                    <w:rPr>
                      <w:b/>
                      <w:sz w:val="24"/>
                      <w:szCs w:val="24"/>
                      <w:lang w:eastAsia="ar-SA"/>
                    </w:rPr>
                    <w:t>ПОДРЯДЧИК:</w:t>
                  </w:r>
                </w:p>
                <w:p w:rsidR="002C18B3" w:rsidRDefault="002C18B3" w:rsidP="002C18B3">
                  <w:pPr>
                    <w:rPr>
                      <w:rFonts w:eastAsia="Calibri"/>
                      <w:sz w:val="24"/>
                      <w:szCs w:val="24"/>
                      <w:lang w:eastAsia="en-US"/>
                    </w:rPr>
                  </w:pPr>
                  <w:r w:rsidRPr="002C18B3">
                    <w:rPr>
                      <w:rFonts w:eastAsia="Calibri"/>
                      <w:sz w:val="24"/>
                      <w:szCs w:val="24"/>
                      <w:lang w:eastAsia="en-US"/>
                    </w:rPr>
                    <w:t xml:space="preserve">ООО </w:t>
                  </w:r>
                  <w:r>
                    <w:rPr>
                      <w:rFonts w:eastAsia="Calibri"/>
                      <w:sz w:val="24"/>
                      <w:szCs w:val="24"/>
                      <w:lang w:eastAsia="en-US"/>
                    </w:rPr>
                    <w:t>«Управляющая компания «Уником»</w:t>
                  </w:r>
                </w:p>
                <w:p w:rsidR="00CD027A" w:rsidRDefault="00CD027A" w:rsidP="002C18B3">
                  <w:pPr>
                    <w:rPr>
                      <w:rFonts w:eastAsia="Calibri"/>
                      <w:sz w:val="24"/>
                      <w:szCs w:val="24"/>
                      <w:lang w:eastAsia="en-US"/>
                    </w:rPr>
                  </w:pPr>
                </w:p>
                <w:p w:rsidR="002C18B3" w:rsidRDefault="00CD027A" w:rsidP="002C18B3">
                  <w:pPr>
                    <w:rPr>
                      <w:rFonts w:eastAsia="Calibri"/>
                      <w:sz w:val="24"/>
                      <w:szCs w:val="24"/>
                      <w:lang w:eastAsia="en-US"/>
                    </w:rPr>
                  </w:pPr>
                  <w:r>
                    <w:rPr>
                      <w:rFonts w:eastAsia="Calibri"/>
                      <w:sz w:val="24"/>
                      <w:szCs w:val="24"/>
                      <w:lang w:eastAsia="en-US"/>
                    </w:rPr>
                    <w:t>Генеральный  директор</w:t>
                  </w:r>
                </w:p>
                <w:p w:rsidR="00CD027A" w:rsidRDefault="00CD027A" w:rsidP="002C18B3">
                  <w:pPr>
                    <w:widowControl w:val="0"/>
                    <w:suppressAutoHyphens/>
                    <w:rPr>
                      <w:rFonts w:eastAsia="Calibri"/>
                      <w:sz w:val="24"/>
                      <w:szCs w:val="24"/>
                      <w:lang w:eastAsia="en-US"/>
                    </w:rPr>
                  </w:pPr>
                </w:p>
                <w:p w:rsidR="00474D40" w:rsidRPr="004D76FB" w:rsidRDefault="002C18B3" w:rsidP="002C18B3">
                  <w:pPr>
                    <w:widowControl w:val="0"/>
                    <w:suppressAutoHyphens/>
                    <w:rPr>
                      <w:sz w:val="24"/>
                      <w:szCs w:val="24"/>
                      <w:lang w:eastAsia="ar-SA"/>
                    </w:rPr>
                  </w:pPr>
                  <w:r>
                    <w:rPr>
                      <w:rFonts w:eastAsia="Calibri"/>
                      <w:sz w:val="24"/>
                      <w:szCs w:val="24"/>
                      <w:lang w:eastAsia="en-US"/>
                    </w:rPr>
                    <w:t>___________Эм Н.Д.</w:t>
                  </w:r>
                </w:p>
                <w:p w:rsidR="00474D40" w:rsidRPr="00C35B37" w:rsidRDefault="002C18B3" w:rsidP="00684E4E">
                  <w:pPr>
                    <w:widowControl w:val="0"/>
                    <w:suppressAutoHyphens/>
                    <w:rPr>
                      <w:sz w:val="24"/>
                      <w:szCs w:val="24"/>
                      <w:lang w:eastAsia="ar-SA"/>
                    </w:rPr>
                  </w:pPr>
                  <w:r>
                    <w:rPr>
                      <w:sz w:val="24"/>
                      <w:szCs w:val="24"/>
                      <w:lang w:eastAsia="ar-SA"/>
                    </w:rPr>
                    <w:t xml:space="preserve">          </w:t>
                  </w:r>
                  <w:proofErr w:type="spellStart"/>
                  <w:r w:rsidR="00474D40" w:rsidRPr="004D76FB">
                    <w:rPr>
                      <w:sz w:val="24"/>
                      <w:szCs w:val="24"/>
                      <w:lang w:eastAsia="ar-SA"/>
                    </w:rPr>
                    <w:t>м.п</w:t>
                  </w:r>
                  <w:proofErr w:type="spellEnd"/>
                  <w:r w:rsidR="00474D40" w:rsidRPr="004D76FB">
                    <w:rPr>
                      <w:sz w:val="24"/>
                      <w:szCs w:val="24"/>
                      <w:lang w:eastAsia="ar-SA"/>
                    </w:rPr>
                    <w:t>.</w:t>
                  </w:r>
                </w:p>
              </w:tc>
            </w:tr>
          </w:tbl>
          <w:p w:rsidR="00474D40" w:rsidRDefault="00474D40" w:rsidP="00D62FC6">
            <w:pPr>
              <w:spacing w:line="276" w:lineRule="auto"/>
              <w:rPr>
                <w:sz w:val="24"/>
                <w:szCs w:val="24"/>
                <w:lang w:eastAsia="en-US"/>
              </w:rPr>
            </w:pPr>
          </w:p>
        </w:tc>
        <w:tc>
          <w:tcPr>
            <w:tcW w:w="284" w:type="dxa"/>
          </w:tcPr>
          <w:p w:rsidR="00474D40" w:rsidRDefault="00474D40" w:rsidP="00D62FC6">
            <w:pPr>
              <w:spacing w:line="276" w:lineRule="auto"/>
              <w:rPr>
                <w:sz w:val="24"/>
                <w:szCs w:val="24"/>
                <w:lang w:eastAsia="en-US"/>
              </w:rPr>
            </w:pPr>
          </w:p>
        </w:tc>
      </w:tr>
      <w:tr w:rsidR="00474D40" w:rsidTr="00664CE8">
        <w:tc>
          <w:tcPr>
            <w:tcW w:w="10632" w:type="dxa"/>
          </w:tcPr>
          <w:p w:rsidR="00474D40" w:rsidRDefault="00474D40" w:rsidP="00D62FC6">
            <w:pPr>
              <w:spacing w:line="276" w:lineRule="auto"/>
              <w:ind w:hanging="426"/>
              <w:rPr>
                <w:lang w:eastAsia="en-US"/>
              </w:rPr>
            </w:pPr>
          </w:p>
        </w:tc>
        <w:tc>
          <w:tcPr>
            <w:tcW w:w="284" w:type="dxa"/>
          </w:tcPr>
          <w:p w:rsidR="00474D40" w:rsidRDefault="00474D40" w:rsidP="00D62FC6">
            <w:pPr>
              <w:spacing w:line="276" w:lineRule="auto"/>
              <w:rPr>
                <w:lang w:eastAsia="en-US"/>
              </w:rPr>
            </w:pPr>
          </w:p>
        </w:tc>
      </w:tr>
    </w:tbl>
    <w:p w:rsidR="00C27C1B" w:rsidRDefault="00C27C1B" w:rsidP="00474D40">
      <w:pPr>
        <w:jc w:val="right"/>
        <w:rPr>
          <w:rFonts w:eastAsia="Calibri"/>
          <w:sz w:val="24"/>
          <w:szCs w:val="24"/>
          <w:lang w:eastAsia="en-US"/>
        </w:rPr>
      </w:pPr>
    </w:p>
    <w:p w:rsidR="00C27C1B" w:rsidRDefault="00C27C1B" w:rsidP="00C27C1B">
      <w:pPr>
        <w:rPr>
          <w:rFonts w:eastAsia="Calibri"/>
          <w:sz w:val="24"/>
          <w:szCs w:val="24"/>
          <w:lang w:eastAsia="en-US"/>
        </w:rPr>
      </w:pPr>
    </w:p>
    <w:p w:rsidR="00C27C1B" w:rsidRDefault="00C27C1B" w:rsidP="00C27C1B">
      <w:pPr>
        <w:rPr>
          <w:rFonts w:eastAsia="Calibri"/>
          <w:sz w:val="24"/>
          <w:szCs w:val="24"/>
          <w:lang w:eastAsia="en-US"/>
        </w:rPr>
      </w:pPr>
    </w:p>
    <w:p w:rsidR="00C27C1B" w:rsidRDefault="00C27C1B" w:rsidP="00C27C1B">
      <w:pPr>
        <w:tabs>
          <w:tab w:val="left" w:pos="7605"/>
        </w:tabs>
        <w:rPr>
          <w:rFonts w:eastAsia="Calibri"/>
          <w:sz w:val="24"/>
          <w:szCs w:val="24"/>
          <w:lang w:eastAsia="en-US"/>
        </w:rPr>
      </w:pPr>
      <w:r>
        <w:rPr>
          <w:rFonts w:eastAsia="Calibri"/>
          <w:sz w:val="24"/>
          <w:szCs w:val="24"/>
          <w:lang w:eastAsia="en-US"/>
        </w:rPr>
        <w:tab/>
      </w:r>
    </w:p>
    <w:tbl>
      <w:tblPr>
        <w:tblW w:w="14709" w:type="dxa"/>
        <w:tblLayout w:type="fixed"/>
        <w:tblLook w:val="0000" w:firstRow="0" w:lastRow="0" w:firstColumn="0" w:lastColumn="0" w:noHBand="0" w:noVBand="0"/>
      </w:tblPr>
      <w:tblGrid>
        <w:gridCol w:w="7521"/>
        <w:gridCol w:w="7188"/>
      </w:tblGrid>
      <w:tr w:rsidR="00C27C1B" w:rsidRPr="00806174" w:rsidTr="00C27C1B">
        <w:trPr>
          <w:trHeight w:val="354"/>
        </w:trPr>
        <w:tc>
          <w:tcPr>
            <w:tcW w:w="7521" w:type="dxa"/>
            <w:tcBorders>
              <w:top w:val="nil"/>
              <w:left w:val="nil"/>
              <w:bottom w:val="nil"/>
              <w:right w:val="nil"/>
            </w:tcBorders>
            <w:shd w:val="clear" w:color="auto" w:fill="auto"/>
            <w:noWrap/>
            <w:vAlign w:val="bottom"/>
          </w:tcPr>
          <w:p w:rsidR="00C27C1B" w:rsidRPr="00A64C14" w:rsidRDefault="00C27C1B" w:rsidP="00DE3705">
            <w:pPr>
              <w:rPr>
                <w:b/>
                <w:lang w:val="en-US"/>
              </w:rPr>
            </w:pPr>
            <w:r>
              <w:rPr>
                <w:rFonts w:eastAsia="Calibri"/>
                <w:sz w:val="24"/>
                <w:szCs w:val="24"/>
                <w:lang w:eastAsia="en-US"/>
              </w:rPr>
              <w:br w:type="page"/>
            </w:r>
          </w:p>
        </w:tc>
        <w:tc>
          <w:tcPr>
            <w:tcW w:w="7188" w:type="dxa"/>
            <w:tcBorders>
              <w:top w:val="nil"/>
              <w:left w:val="nil"/>
              <w:bottom w:val="nil"/>
              <w:right w:val="nil"/>
            </w:tcBorders>
            <w:shd w:val="clear" w:color="auto" w:fill="auto"/>
            <w:vAlign w:val="bottom"/>
          </w:tcPr>
          <w:p w:rsidR="00C27C1B" w:rsidRPr="00806174" w:rsidRDefault="00C27C1B" w:rsidP="00DE3705">
            <w:pPr>
              <w:jc w:val="right"/>
            </w:pPr>
            <w:r>
              <w:t>Приложение к П</w:t>
            </w:r>
            <w:r w:rsidRPr="00806174">
              <w:t>риложению №  2</w:t>
            </w:r>
          </w:p>
        </w:tc>
      </w:tr>
      <w:tr w:rsidR="00C27C1B" w:rsidRPr="00806174" w:rsidTr="00C27C1B">
        <w:trPr>
          <w:trHeight w:val="285"/>
        </w:trPr>
        <w:tc>
          <w:tcPr>
            <w:tcW w:w="14709" w:type="dxa"/>
            <w:gridSpan w:val="2"/>
            <w:tcBorders>
              <w:top w:val="nil"/>
              <w:left w:val="nil"/>
              <w:right w:val="nil"/>
            </w:tcBorders>
            <w:shd w:val="clear" w:color="auto" w:fill="auto"/>
            <w:noWrap/>
            <w:vAlign w:val="bottom"/>
          </w:tcPr>
          <w:p w:rsidR="00C27C1B" w:rsidRPr="00806174" w:rsidRDefault="00C27C1B" w:rsidP="00DE3705">
            <w:pPr>
              <w:jc w:val="right"/>
            </w:pPr>
            <w:r w:rsidRPr="00806174">
              <w:t>к государственному контракту</w:t>
            </w:r>
          </w:p>
          <w:p w:rsidR="00C27C1B" w:rsidRPr="00806174" w:rsidRDefault="00C27C1B" w:rsidP="00DE3705">
            <w:pPr>
              <w:jc w:val="right"/>
            </w:pPr>
            <w:r w:rsidRPr="00806174">
              <w:t xml:space="preserve">№ </w:t>
            </w:r>
            <w:r>
              <w:t>2012.16948 от 28. 03.</w:t>
            </w:r>
            <w:r w:rsidRPr="00806174">
              <w:t>20</w:t>
            </w:r>
            <w:r>
              <w:t>12</w:t>
            </w:r>
            <w:r w:rsidRPr="00806174">
              <w:t>г.</w:t>
            </w:r>
          </w:p>
        </w:tc>
      </w:tr>
    </w:tbl>
    <w:p w:rsidR="00C27C1B" w:rsidRDefault="00C27C1B" w:rsidP="00DE3705">
      <w:pPr>
        <w:jc w:val="center"/>
        <w:rPr>
          <w:b/>
          <w:bCs/>
          <w:sz w:val="28"/>
          <w:szCs w:val="28"/>
        </w:rPr>
      </w:pPr>
    </w:p>
    <w:p w:rsidR="00C27C1B" w:rsidRPr="00C27C1B" w:rsidRDefault="00C27C1B" w:rsidP="00C27C1B">
      <w:pPr>
        <w:tabs>
          <w:tab w:val="left" w:pos="6870"/>
        </w:tabs>
        <w:rPr>
          <w:sz w:val="28"/>
          <w:szCs w:val="28"/>
        </w:rPr>
        <w:sectPr w:rsidR="00C27C1B" w:rsidRPr="00C27C1B" w:rsidSect="00D62FC6">
          <w:footerReference w:type="even" r:id="rId13"/>
          <w:footerReference w:type="default" r:id="rId14"/>
          <w:pgSz w:w="11909" w:h="16834" w:code="9"/>
          <w:pgMar w:top="567" w:right="567" w:bottom="567" w:left="1134" w:header="0" w:footer="0" w:gutter="0"/>
          <w:cols w:space="60"/>
          <w:noEndnote/>
          <w:docGrid w:linePitch="272"/>
        </w:sectPr>
      </w:pPr>
      <w:r>
        <w:rPr>
          <w:sz w:val="28"/>
          <w:szCs w:val="28"/>
        </w:rPr>
        <w:tab/>
      </w:r>
    </w:p>
    <w:p w:rsidR="00DE3705" w:rsidRDefault="00DE3705" w:rsidP="00DE3705">
      <w:pPr>
        <w:jc w:val="right"/>
        <w:rPr>
          <w:sz w:val="24"/>
          <w:szCs w:val="24"/>
        </w:rPr>
      </w:pPr>
      <w:r>
        <w:lastRenderedPageBreak/>
        <w:br w:type="page"/>
      </w:r>
      <w:r>
        <w:rPr>
          <w:sz w:val="24"/>
          <w:szCs w:val="24"/>
        </w:rPr>
        <w:lastRenderedPageBreak/>
        <w:t>Приложение № 2</w:t>
      </w:r>
    </w:p>
    <w:p w:rsidR="00DE3705" w:rsidRDefault="00DE3705" w:rsidP="00DE3705">
      <w:pPr>
        <w:jc w:val="right"/>
        <w:rPr>
          <w:sz w:val="24"/>
          <w:szCs w:val="24"/>
        </w:rPr>
      </w:pPr>
      <w:r>
        <w:rPr>
          <w:sz w:val="24"/>
          <w:szCs w:val="24"/>
        </w:rPr>
        <w:t>к Государственному контракту</w:t>
      </w:r>
    </w:p>
    <w:p w:rsidR="00DE3705" w:rsidRDefault="00DE3705" w:rsidP="00DE3705">
      <w:pPr>
        <w:jc w:val="right"/>
        <w:rPr>
          <w:sz w:val="24"/>
          <w:szCs w:val="24"/>
        </w:rPr>
      </w:pPr>
      <w:r>
        <w:rPr>
          <w:sz w:val="24"/>
          <w:szCs w:val="24"/>
        </w:rPr>
        <w:t>№ 2012.16948 от 28.03.2012</w:t>
      </w:r>
    </w:p>
    <w:p w:rsidR="00DE3705" w:rsidRDefault="00DE3705" w:rsidP="00DE3705">
      <w:pPr>
        <w:jc w:val="center"/>
        <w:rPr>
          <w:b/>
          <w:sz w:val="28"/>
          <w:szCs w:val="28"/>
        </w:rPr>
      </w:pPr>
    </w:p>
    <w:p w:rsidR="00DE3705" w:rsidRDefault="00DE3705" w:rsidP="00DE3705">
      <w:pPr>
        <w:jc w:val="center"/>
        <w:rPr>
          <w:b/>
          <w:sz w:val="28"/>
          <w:szCs w:val="28"/>
        </w:rPr>
      </w:pPr>
      <w:r>
        <w:rPr>
          <w:b/>
          <w:sz w:val="28"/>
          <w:szCs w:val="28"/>
        </w:rPr>
        <w:t>КАЛЕНДАРНЫЙ ГРАФИК</w:t>
      </w:r>
    </w:p>
    <w:p w:rsidR="00DE3705" w:rsidRDefault="00DE3705" w:rsidP="00DE3705">
      <w:pPr>
        <w:jc w:val="center"/>
        <w:rPr>
          <w:b/>
          <w:sz w:val="28"/>
          <w:szCs w:val="28"/>
          <w:lang w:val="en-US"/>
        </w:rPr>
      </w:pPr>
      <w:r>
        <w:rPr>
          <w:b/>
          <w:sz w:val="28"/>
          <w:szCs w:val="28"/>
        </w:rPr>
        <w:t xml:space="preserve">производства работ </w:t>
      </w:r>
      <w:r>
        <w:rPr>
          <w:b/>
          <w:sz w:val="28"/>
          <w:szCs w:val="28"/>
          <w:lang w:val="en-US"/>
        </w:rPr>
        <w:t xml:space="preserve"> </w:t>
      </w:r>
    </w:p>
    <w:p w:rsidR="00DE3705" w:rsidRDefault="00DE3705" w:rsidP="00DE3705">
      <w:pPr>
        <w:jc w:val="center"/>
        <w:rPr>
          <w:b/>
          <w:sz w:val="24"/>
          <w:szCs w:val="24"/>
        </w:rPr>
      </w:pPr>
    </w:p>
    <w:tbl>
      <w:tblPr>
        <w:tblStyle w:val="a9"/>
        <w:tblW w:w="16028" w:type="dxa"/>
        <w:tblLook w:val="04A0" w:firstRow="1" w:lastRow="0" w:firstColumn="1" w:lastColumn="0" w:noHBand="0" w:noVBand="1"/>
      </w:tblPr>
      <w:tblGrid>
        <w:gridCol w:w="1242"/>
        <w:gridCol w:w="4820"/>
        <w:gridCol w:w="2572"/>
        <w:gridCol w:w="1822"/>
        <w:gridCol w:w="4253"/>
        <w:gridCol w:w="1319"/>
      </w:tblGrid>
      <w:tr w:rsidR="00DE3705" w:rsidTr="00DE3705">
        <w:trPr>
          <w:gridAfter w:val="1"/>
          <w:wAfter w:w="1319" w:type="dxa"/>
        </w:trPr>
        <w:tc>
          <w:tcPr>
            <w:tcW w:w="6062" w:type="dxa"/>
            <w:gridSpan w:val="2"/>
            <w:tcBorders>
              <w:top w:val="single" w:sz="4" w:space="0" w:color="auto"/>
              <w:left w:val="single" w:sz="4" w:space="0" w:color="auto"/>
              <w:bottom w:val="single" w:sz="4" w:space="0" w:color="auto"/>
              <w:right w:val="single" w:sz="4" w:space="0" w:color="auto"/>
            </w:tcBorders>
            <w:hideMark/>
          </w:tcPr>
          <w:p w:rsidR="00DE3705" w:rsidRDefault="00DE3705">
            <w:pPr>
              <w:jc w:val="center"/>
              <w:rPr>
                <w:b/>
                <w:sz w:val="24"/>
                <w:szCs w:val="24"/>
                <w:lang w:eastAsia="en-US"/>
              </w:rPr>
            </w:pPr>
            <w:r>
              <w:rPr>
                <w:b/>
                <w:sz w:val="24"/>
                <w:szCs w:val="24"/>
              </w:rPr>
              <w:t>Наименование работ</w:t>
            </w:r>
          </w:p>
        </w:tc>
        <w:tc>
          <w:tcPr>
            <w:tcW w:w="4394" w:type="dxa"/>
            <w:gridSpan w:val="2"/>
            <w:tcBorders>
              <w:top w:val="single" w:sz="4" w:space="0" w:color="auto"/>
              <w:left w:val="single" w:sz="4" w:space="0" w:color="auto"/>
              <w:bottom w:val="single" w:sz="4" w:space="0" w:color="auto"/>
              <w:right w:val="single" w:sz="4" w:space="0" w:color="auto"/>
            </w:tcBorders>
            <w:hideMark/>
          </w:tcPr>
          <w:p w:rsidR="00DE3705" w:rsidRDefault="00DE3705">
            <w:pPr>
              <w:jc w:val="center"/>
              <w:rPr>
                <w:b/>
                <w:sz w:val="24"/>
                <w:szCs w:val="24"/>
              </w:rPr>
            </w:pPr>
            <w:r>
              <w:rPr>
                <w:b/>
                <w:sz w:val="24"/>
                <w:szCs w:val="24"/>
              </w:rPr>
              <w:t xml:space="preserve">Объемы выполненных работ в стоимостном выражении </w:t>
            </w:r>
          </w:p>
          <w:p w:rsidR="00DE3705" w:rsidRDefault="00DE3705">
            <w:pPr>
              <w:jc w:val="center"/>
              <w:rPr>
                <w:b/>
                <w:sz w:val="24"/>
                <w:szCs w:val="24"/>
                <w:lang w:eastAsia="en-US"/>
              </w:rPr>
            </w:pPr>
            <w:r>
              <w:rPr>
                <w:b/>
                <w:sz w:val="24"/>
                <w:szCs w:val="24"/>
              </w:rPr>
              <w:t>(руб.)</w:t>
            </w:r>
          </w:p>
        </w:tc>
        <w:tc>
          <w:tcPr>
            <w:tcW w:w="4253" w:type="dxa"/>
            <w:tcBorders>
              <w:top w:val="single" w:sz="4" w:space="0" w:color="auto"/>
              <w:left w:val="single" w:sz="4" w:space="0" w:color="auto"/>
              <w:bottom w:val="single" w:sz="4" w:space="0" w:color="auto"/>
              <w:right w:val="single" w:sz="4" w:space="0" w:color="auto"/>
            </w:tcBorders>
          </w:tcPr>
          <w:p w:rsidR="00DE3705" w:rsidRDefault="00DE3705">
            <w:pPr>
              <w:jc w:val="center"/>
              <w:rPr>
                <w:b/>
                <w:sz w:val="24"/>
                <w:szCs w:val="24"/>
              </w:rPr>
            </w:pPr>
            <w:r>
              <w:rPr>
                <w:b/>
                <w:sz w:val="24"/>
                <w:szCs w:val="24"/>
              </w:rPr>
              <w:t xml:space="preserve">Срок выполнения работ </w:t>
            </w:r>
          </w:p>
          <w:p w:rsidR="00DE3705" w:rsidRDefault="00DE3705">
            <w:pPr>
              <w:jc w:val="center"/>
              <w:rPr>
                <w:sz w:val="24"/>
                <w:szCs w:val="24"/>
              </w:rPr>
            </w:pPr>
            <w:r>
              <w:rPr>
                <w:sz w:val="24"/>
                <w:szCs w:val="24"/>
              </w:rPr>
              <w:t>(</w:t>
            </w:r>
            <w:r>
              <w:rPr>
                <w:sz w:val="24"/>
                <w:szCs w:val="24"/>
                <w:lang w:val="en-US"/>
              </w:rPr>
              <w:t>c</w:t>
            </w:r>
            <w:r>
              <w:rPr>
                <w:sz w:val="24"/>
                <w:szCs w:val="24"/>
              </w:rPr>
              <w:t xml:space="preserve"> начала выполнения Контракта) </w:t>
            </w:r>
          </w:p>
          <w:p w:rsidR="00DE3705" w:rsidRDefault="00DE3705">
            <w:pPr>
              <w:jc w:val="center"/>
              <w:rPr>
                <w:b/>
                <w:sz w:val="24"/>
                <w:szCs w:val="24"/>
                <w:lang w:eastAsia="en-US"/>
              </w:rPr>
            </w:pPr>
          </w:p>
        </w:tc>
      </w:tr>
      <w:tr w:rsidR="00DE3705" w:rsidTr="00DE3705">
        <w:trPr>
          <w:gridAfter w:val="1"/>
          <w:wAfter w:w="1319" w:type="dxa"/>
          <w:trHeight w:val="1388"/>
        </w:trPr>
        <w:tc>
          <w:tcPr>
            <w:tcW w:w="6062" w:type="dxa"/>
            <w:gridSpan w:val="2"/>
            <w:tcBorders>
              <w:top w:val="single" w:sz="4" w:space="0" w:color="auto"/>
              <w:left w:val="single" w:sz="4" w:space="0" w:color="auto"/>
              <w:bottom w:val="single" w:sz="4" w:space="0" w:color="auto"/>
              <w:right w:val="single" w:sz="4" w:space="0" w:color="auto"/>
            </w:tcBorders>
          </w:tcPr>
          <w:p w:rsidR="00DE3705" w:rsidRDefault="00DE3705">
            <w:pPr>
              <w:tabs>
                <w:tab w:val="center" w:pos="4153"/>
                <w:tab w:val="right" w:pos="8306"/>
              </w:tabs>
              <w:rPr>
                <w:sz w:val="24"/>
                <w:szCs w:val="24"/>
              </w:rPr>
            </w:pPr>
            <w:r>
              <w:rPr>
                <w:bCs/>
                <w:sz w:val="24"/>
                <w:szCs w:val="24"/>
              </w:rPr>
              <w:t xml:space="preserve">Выполнение подрядных работ по строительству и реконструкции объекта «Реконструкция ЦРБ </w:t>
            </w:r>
            <w:proofErr w:type="spellStart"/>
            <w:r>
              <w:rPr>
                <w:bCs/>
                <w:sz w:val="24"/>
                <w:szCs w:val="24"/>
              </w:rPr>
              <w:t>Болотнинского</w:t>
            </w:r>
            <w:proofErr w:type="spellEnd"/>
            <w:r>
              <w:rPr>
                <w:bCs/>
                <w:sz w:val="24"/>
                <w:szCs w:val="24"/>
              </w:rPr>
              <w:t xml:space="preserve"> района».</w:t>
            </w:r>
          </w:p>
          <w:p w:rsidR="00DE3705" w:rsidRDefault="00DE3705">
            <w:pPr>
              <w:rPr>
                <w:sz w:val="24"/>
                <w:szCs w:val="24"/>
                <w:lang w:eastAsia="en-US"/>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DE3705" w:rsidRDefault="00DE3705">
            <w:pPr>
              <w:jc w:val="center"/>
              <w:rPr>
                <w:sz w:val="24"/>
                <w:szCs w:val="24"/>
                <w:lang w:eastAsia="en-US"/>
              </w:rPr>
            </w:pPr>
            <w:r>
              <w:rPr>
                <w:sz w:val="24"/>
                <w:szCs w:val="24"/>
              </w:rPr>
              <w:t>48 977 755, 40</w:t>
            </w:r>
          </w:p>
        </w:tc>
        <w:tc>
          <w:tcPr>
            <w:tcW w:w="4253" w:type="dxa"/>
            <w:tcBorders>
              <w:top w:val="single" w:sz="4" w:space="0" w:color="auto"/>
              <w:left w:val="single" w:sz="4" w:space="0" w:color="auto"/>
              <w:bottom w:val="single" w:sz="4" w:space="0" w:color="auto"/>
              <w:right w:val="single" w:sz="4" w:space="0" w:color="auto"/>
            </w:tcBorders>
            <w:hideMark/>
          </w:tcPr>
          <w:p w:rsidR="00DE3705" w:rsidRDefault="00DE3705">
            <w:pPr>
              <w:jc w:val="center"/>
              <w:rPr>
                <w:sz w:val="24"/>
                <w:szCs w:val="24"/>
                <w:lang w:eastAsia="en-US"/>
              </w:rPr>
            </w:pPr>
            <w:r>
              <w:rPr>
                <w:sz w:val="24"/>
                <w:szCs w:val="24"/>
              </w:rPr>
              <w:t>01 декабря 2013 года</w:t>
            </w:r>
          </w:p>
        </w:tc>
      </w:tr>
      <w:tr w:rsidR="00DE3705" w:rsidTr="00DE3705">
        <w:trPr>
          <w:gridBefore w:val="1"/>
          <w:wBefore w:w="1242" w:type="dxa"/>
        </w:trPr>
        <w:tc>
          <w:tcPr>
            <w:tcW w:w="7392" w:type="dxa"/>
            <w:gridSpan w:val="2"/>
            <w:tcBorders>
              <w:top w:val="nil"/>
              <w:left w:val="nil"/>
              <w:bottom w:val="nil"/>
              <w:right w:val="nil"/>
            </w:tcBorders>
          </w:tcPr>
          <w:p w:rsidR="00DE3705" w:rsidRDefault="00DE3705">
            <w:pPr>
              <w:rPr>
                <w:sz w:val="24"/>
                <w:szCs w:val="24"/>
              </w:rPr>
            </w:pPr>
          </w:p>
          <w:p w:rsidR="00DE3705" w:rsidRDefault="00DE3705">
            <w:pPr>
              <w:rPr>
                <w:b/>
                <w:sz w:val="24"/>
                <w:szCs w:val="24"/>
              </w:rPr>
            </w:pPr>
          </w:p>
          <w:p w:rsidR="00DE3705" w:rsidRDefault="00DE3705">
            <w:pPr>
              <w:rPr>
                <w:b/>
                <w:sz w:val="24"/>
                <w:szCs w:val="24"/>
              </w:rPr>
            </w:pPr>
            <w:r>
              <w:rPr>
                <w:b/>
                <w:sz w:val="24"/>
                <w:szCs w:val="24"/>
              </w:rPr>
              <w:t>Заказчик:</w:t>
            </w:r>
          </w:p>
          <w:p w:rsidR="00DE3705" w:rsidRDefault="00DE3705">
            <w:pPr>
              <w:rPr>
                <w:sz w:val="24"/>
                <w:szCs w:val="24"/>
              </w:rPr>
            </w:pPr>
            <w:r>
              <w:rPr>
                <w:sz w:val="24"/>
                <w:szCs w:val="24"/>
              </w:rPr>
              <w:t>ГКУ НСО «УКС»</w:t>
            </w:r>
          </w:p>
          <w:p w:rsidR="00DE3705" w:rsidRDefault="00DE3705">
            <w:pPr>
              <w:rPr>
                <w:sz w:val="24"/>
                <w:szCs w:val="24"/>
              </w:rPr>
            </w:pPr>
            <w:r>
              <w:rPr>
                <w:sz w:val="24"/>
                <w:szCs w:val="24"/>
              </w:rPr>
              <w:t>Директор</w:t>
            </w:r>
          </w:p>
          <w:p w:rsidR="00DE3705" w:rsidRDefault="00DE3705">
            <w:pPr>
              <w:rPr>
                <w:sz w:val="24"/>
                <w:szCs w:val="24"/>
              </w:rPr>
            </w:pPr>
          </w:p>
          <w:p w:rsidR="00DE3705" w:rsidRDefault="00DE3705">
            <w:pPr>
              <w:rPr>
                <w:sz w:val="24"/>
                <w:szCs w:val="24"/>
                <w:lang w:eastAsia="en-US"/>
              </w:rPr>
            </w:pPr>
            <w:r>
              <w:rPr>
                <w:sz w:val="24"/>
                <w:szCs w:val="24"/>
              </w:rPr>
              <w:t>_________________В.В. Васильев</w:t>
            </w:r>
          </w:p>
        </w:tc>
        <w:tc>
          <w:tcPr>
            <w:tcW w:w="7394" w:type="dxa"/>
            <w:gridSpan w:val="3"/>
            <w:tcBorders>
              <w:top w:val="nil"/>
              <w:left w:val="nil"/>
              <w:bottom w:val="nil"/>
              <w:right w:val="nil"/>
            </w:tcBorders>
          </w:tcPr>
          <w:p w:rsidR="00DE3705" w:rsidRDefault="00DE3705">
            <w:pPr>
              <w:rPr>
                <w:sz w:val="24"/>
                <w:szCs w:val="24"/>
              </w:rPr>
            </w:pPr>
          </w:p>
          <w:p w:rsidR="00DE3705" w:rsidRDefault="00DE3705">
            <w:pPr>
              <w:rPr>
                <w:b/>
                <w:sz w:val="24"/>
                <w:szCs w:val="24"/>
              </w:rPr>
            </w:pPr>
          </w:p>
          <w:p w:rsidR="00DE3705" w:rsidRDefault="00DE3705">
            <w:pPr>
              <w:rPr>
                <w:b/>
                <w:sz w:val="24"/>
                <w:szCs w:val="24"/>
              </w:rPr>
            </w:pPr>
            <w:r>
              <w:rPr>
                <w:b/>
                <w:sz w:val="24"/>
                <w:szCs w:val="24"/>
              </w:rPr>
              <w:t>Подрядчик:</w:t>
            </w:r>
          </w:p>
          <w:p w:rsidR="00DE3705" w:rsidRDefault="00DE3705">
            <w:pPr>
              <w:rPr>
                <w:sz w:val="24"/>
                <w:szCs w:val="24"/>
              </w:rPr>
            </w:pPr>
            <w:r>
              <w:rPr>
                <w:sz w:val="24"/>
                <w:szCs w:val="24"/>
              </w:rPr>
              <w:t>ООО «Управляющая компания «Уником»</w:t>
            </w:r>
          </w:p>
          <w:p w:rsidR="00DE3705" w:rsidRDefault="00DE3705">
            <w:pPr>
              <w:rPr>
                <w:sz w:val="24"/>
                <w:szCs w:val="24"/>
              </w:rPr>
            </w:pPr>
            <w:r>
              <w:rPr>
                <w:sz w:val="24"/>
                <w:szCs w:val="24"/>
              </w:rPr>
              <w:t>Генеральный директор</w:t>
            </w:r>
          </w:p>
          <w:p w:rsidR="00DE3705" w:rsidRDefault="00DE3705">
            <w:pPr>
              <w:rPr>
                <w:sz w:val="24"/>
                <w:szCs w:val="24"/>
              </w:rPr>
            </w:pPr>
          </w:p>
          <w:p w:rsidR="00DE3705" w:rsidRDefault="00DE3705">
            <w:pPr>
              <w:rPr>
                <w:sz w:val="24"/>
                <w:szCs w:val="24"/>
                <w:lang w:eastAsia="en-US"/>
              </w:rPr>
            </w:pPr>
            <w:r>
              <w:rPr>
                <w:sz w:val="24"/>
                <w:szCs w:val="24"/>
              </w:rPr>
              <w:t>______________Эм Н.Д.</w:t>
            </w:r>
          </w:p>
        </w:tc>
      </w:tr>
    </w:tbl>
    <w:p w:rsidR="00DE3705" w:rsidRDefault="00DE3705" w:rsidP="00DE3705">
      <w:pPr>
        <w:rPr>
          <w:sz w:val="24"/>
          <w:szCs w:val="24"/>
          <w:lang w:eastAsia="en-US"/>
        </w:rPr>
      </w:pPr>
    </w:p>
    <w:p w:rsidR="00DE3705" w:rsidRDefault="00DE3705"/>
    <w:p w:rsidR="00DE3705" w:rsidRDefault="00DE3705">
      <w:r>
        <w:br w:type="page"/>
      </w:r>
    </w:p>
    <w:tbl>
      <w:tblPr>
        <w:tblW w:w="15701" w:type="dxa"/>
        <w:tblLayout w:type="fixed"/>
        <w:tblLook w:val="0000" w:firstRow="0" w:lastRow="0" w:firstColumn="0" w:lastColumn="0" w:noHBand="0" w:noVBand="0"/>
      </w:tblPr>
      <w:tblGrid>
        <w:gridCol w:w="2660"/>
        <w:gridCol w:w="1417"/>
        <w:gridCol w:w="993"/>
        <w:gridCol w:w="992"/>
        <w:gridCol w:w="992"/>
        <w:gridCol w:w="992"/>
        <w:gridCol w:w="993"/>
        <w:gridCol w:w="992"/>
        <w:gridCol w:w="992"/>
        <w:gridCol w:w="1134"/>
        <w:gridCol w:w="1276"/>
        <w:gridCol w:w="2268"/>
      </w:tblGrid>
      <w:tr w:rsidR="00C27C1B" w:rsidRPr="00806174" w:rsidTr="00C27C1B">
        <w:trPr>
          <w:trHeight w:val="255"/>
        </w:trPr>
        <w:tc>
          <w:tcPr>
            <w:tcW w:w="15701" w:type="dxa"/>
            <w:gridSpan w:val="12"/>
            <w:shd w:val="clear" w:color="auto" w:fill="auto"/>
            <w:vAlign w:val="center"/>
          </w:tcPr>
          <w:p w:rsidR="00C27C1B" w:rsidRDefault="00C27C1B" w:rsidP="00DE3705">
            <w:pPr>
              <w:jc w:val="center"/>
              <w:rPr>
                <w:b/>
                <w:bCs/>
                <w:sz w:val="28"/>
                <w:szCs w:val="28"/>
              </w:rPr>
            </w:pPr>
          </w:p>
          <w:tbl>
            <w:tblPr>
              <w:tblW w:w="14743" w:type="dxa"/>
              <w:tblLayout w:type="fixed"/>
              <w:tblLook w:val="0000" w:firstRow="0" w:lastRow="0" w:firstColumn="0" w:lastColumn="0" w:noHBand="0" w:noVBand="0"/>
            </w:tblPr>
            <w:tblGrid>
              <w:gridCol w:w="7538"/>
              <w:gridCol w:w="7205"/>
            </w:tblGrid>
            <w:tr w:rsidR="00C27C1B" w:rsidRPr="00806174" w:rsidTr="00DE3705">
              <w:trPr>
                <w:trHeight w:val="354"/>
              </w:trPr>
              <w:tc>
                <w:tcPr>
                  <w:tcW w:w="7521" w:type="dxa"/>
                  <w:tcBorders>
                    <w:top w:val="nil"/>
                    <w:left w:val="nil"/>
                    <w:bottom w:val="nil"/>
                    <w:right w:val="nil"/>
                  </w:tcBorders>
                  <w:shd w:val="clear" w:color="auto" w:fill="auto"/>
                  <w:noWrap/>
                  <w:vAlign w:val="bottom"/>
                </w:tcPr>
                <w:p w:rsidR="00C27C1B" w:rsidRPr="00DE3705" w:rsidRDefault="00C27C1B" w:rsidP="00DE3705">
                  <w:pPr>
                    <w:rPr>
                      <w:b/>
                    </w:rPr>
                  </w:pPr>
                </w:p>
              </w:tc>
              <w:tc>
                <w:tcPr>
                  <w:tcW w:w="7188" w:type="dxa"/>
                  <w:tcBorders>
                    <w:top w:val="nil"/>
                    <w:left w:val="nil"/>
                    <w:bottom w:val="nil"/>
                    <w:right w:val="nil"/>
                  </w:tcBorders>
                  <w:shd w:val="clear" w:color="auto" w:fill="auto"/>
                  <w:vAlign w:val="bottom"/>
                </w:tcPr>
                <w:p w:rsidR="00C27C1B" w:rsidRPr="00806174" w:rsidRDefault="00C27C1B" w:rsidP="00DE3705">
                  <w:pPr>
                    <w:jc w:val="right"/>
                  </w:pPr>
                  <w:r>
                    <w:t>Приложение к П</w:t>
                  </w:r>
                  <w:r w:rsidRPr="00806174">
                    <w:t>риложению №  2</w:t>
                  </w:r>
                </w:p>
              </w:tc>
            </w:tr>
            <w:tr w:rsidR="00C27C1B" w:rsidRPr="00806174" w:rsidTr="00DE3705">
              <w:trPr>
                <w:trHeight w:val="285"/>
              </w:trPr>
              <w:tc>
                <w:tcPr>
                  <w:tcW w:w="14709" w:type="dxa"/>
                  <w:gridSpan w:val="2"/>
                  <w:tcBorders>
                    <w:top w:val="nil"/>
                    <w:left w:val="nil"/>
                    <w:right w:val="nil"/>
                  </w:tcBorders>
                  <w:shd w:val="clear" w:color="auto" w:fill="auto"/>
                  <w:noWrap/>
                  <w:vAlign w:val="bottom"/>
                </w:tcPr>
                <w:p w:rsidR="00C27C1B" w:rsidRPr="00806174" w:rsidRDefault="00C27C1B" w:rsidP="00DE3705">
                  <w:pPr>
                    <w:jc w:val="right"/>
                  </w:pPr>
                  <w:r w:rsidRPr="00806174">
                    <w:t>к государственному контракту</w:t>
                  </w:r>
                </w:p>
                <w:p w:rsidR="00C27C1B" w:rsidRPr="00806174" w:rsidRDefault="00C27C1B" w:rsidP="00DE3705">
                  <w:pPr>
                    <w:jc w:val="right"/>
                  </w:pPr>
                  <w:r w:rsidRPr="00806174">
                    <w:t xml:space="preserve">№ </w:t>
                  </w:r>
                  <w:r>
                    <w:t>2012.16948 от 28. 03.</w:t>
                  </w:r>
                  <w:r w:rsidRPr="00806174">
                    <w:t>20</w:t>
                  </w:r>
                  <w:r>
                    <w:t>12</w:t>
                  </w:r>
                  <w:r w:rsidRPr="00806174">
                    <w:t>г.</w:t>
                  </w:r>
                </w:p>
              </w:tc>
            </w:tr>
          </w:tbl>
          <w:p w:rsidR="00C27C1B" w:rsidRDefault="00C27C1B" w:rsidP="00DE3705">
            <w:pPr>
              <w:jc w:val="center"/>
              <w:rPr>
                <w:b/>
                <w:bCs/>
                <w:sz w:val="28"/>
                <w:szCs w:val="28"/>
              </w:rPr>
            </w:pPr>
          </w:p>
          <w:p w:rsidR="00C27C1B" w:rsidRDefault="00C27C1B" w:rsidP="00DE3705">
            <w:pPr>
              <w:jc w:val="center"/>
              <w:rPr>
                <w:b/>
                <w:bCs/>
                <w:sz w:val="28"/>
                <w:szCs w:val="28"/>
              </w:rPr>
            </w:pPr>
          </w:p>
          <w:p w:rsidR="00C27C1B" w:rsidRPr="00806174" w:rsidRDefault="00C27C1B" w:rsidP="00DE3705">
            <w:pPr>
              <w:jc w:val="center"/>
              <w:rPr>
                <w:b/>
                <w:bCs/>
                <w:sz w:val="28"/>
                <w:szCs w:val="28"/>
              </w:rPr>
            </w:pPr>
            <w:r w:rsidRPr="00806174">
              <w:rPr>
                <w:b/>
                <w:bCs/>
                <w:sz w:val="28"/>
                <w:szCs w:val="28"/>
              </w:rPr>
              <w:t>Г Р А Ф И К</w:t>
            </w:r>
          </w:p>
        </w:tc>
      </w:tr>
      <w:tr w:rsidR="00C27C1B" w:rsidRPr="00806174" w:rsidTr="00C27C1B">
        <w:trPr>
          <w:trHeight w:val="270"/>
        </w:trPr>
        <w:tc>
          <w:tcPr>
            <w:tcW w:w="15701" w:type="dxa"/>
            <w:gridSpan w:val="12"/>
            <w:shd w:val="clear" w:color="auto" w:fill="auto"/>
            <w:vAlign w:val="center"/>
          </w:tcPr>
          <w:p w:rsidR="00C27C1B" w:rsidRPr="007D4B11" w:rsidRDefault="00C27C1B" w:rsidP="00DE3705">
            <w:pPr>
              <w:jc w:val="center"/>
            </w:pPr>
            <w:r w:rsidRPr="00806174">
              <w:rPr>
                <w:b/>
                <w:bCs/>
                <w:sz w:val="28"/>
                <w:szCs w:val="28"/>
              </w:rPr>
              <w:t xml:space="preserve">выполнения работ </w:t>
            </w:r>
            <w:r w:rsidRPr="007D4B11">
              <w:rPr>
                <w:b/>
                <w:bCs/>
                <w:sz w:val="28"/>
                <w:szCs w:val="28"/>
              </w:rPr>
              <w:t xml:space="preserve"> </w:t>
            </w:r>
          </w:p>
        </w:tc>
      </w:tr>
      <w:tr w:rsidR="00C27C1B" w:rsidRPr="00806174" w:rsidTr="00C27C1B">
        <w:trPr>
          <w:trHeight w:val="245"/>
        </w:trPr>
        <w:tc>
          <w:tcPr>
            <w:tcW w:w="15701" w:type="dxa"/>
            <w:gridSpan w:val="12"/>
            <w:shd w:val="clear" w:color="auto" w:fill="auto"/>
            <w:vAlign w:val="bottom"/>
          </w:tcPr>
          <w:p w:rsidR="00C27C1B" w:rsidRPr="00806174" w:rsidRDefault="00C27C1B" w:rsidP="00DE3705">
            <w:pPr>
              <w:jc w:val="center"/>
            </w:pPr>
          </w:p>
        </w:tc>
      </w:tr>
      <w:tr w:rsidR="00C27C1B" w:rsidRPr="00806174" w:rsidTr="00C27C1B">
        <w:trPr>
          <w:trHeight w:val="245"/>
        </w:trPr>
        <w:tc>
          <w:tcPr>
            <w:tcW w:w="15701" w:type="dxa"/>
            <w:gridSpan w:val="12"/>
            <w:shd w:val="clear" w:color="auto" w:fill="auto"/>
            <w:vAlign w:val="bottom"/>
          </w:tcPr>
          <w:p w:rsidR="00C27C1B" w:rsidRPr="00806174" w:rsidRDefault="00C27C1B" w:rsidP="00DE3705">
            <w:pPr>
              <w:jc w:val="center"/>
            </w:pPr>
          </w:p>
        </w:tc>
      </w:tr>
      <w:tr w:rsidR="00C27C1B" w:rsidRPr="00806174" w:rsidTr="00C27C1B">
        <w:trPr>
          <w:trHeight w:val="255"/>
        </w:trPr>
        <w:tc>
          <w:tcPr>
            <w:tcW w:w="2660" w:type="dxa"/>
            <w:tcBorders>
              <w:bottom w:val="single" w:sz="4" w:space="0" w:color="auto"/>
            </w:tcBorders>
            <w:shd w:val="clear" w:color="auto" w:fill="auto"/>
            <w:vAlign w:val="center"/>
          </w:tcPr>
          <w:p w:rsidR="00C27C1B" w:rsidRPr="00806174" w:rsidRDefault="00C27C1B" w:rsidP="00DE3705">
            <w:pPr>
              <w:jc w:val="center"/>
            </w:pPr>
          </w:p>
        </w:tc>
        <w:tc>
          <w:tcPr>
            <w:tcW w:w="1417" w:type="dxa"/>
            <w:tcBorders>
              <w:bottom w:val="single" w:sz="4" w:space="0" w:color="auto"/>
            </w:tcBorders>
            <w:shd w:val="clear" w:color="auto" w:fill="auto"/>
            <w:vAlign w:val="center"/>
          </w:tcPr>
          <w:p w:rsidR="00C27C1B" w:rsidRPr="00806174" w:rsidRDefault="00C27C1B" w:rsidP="00DE3705">
            <w:pPr>
              <w:jc w:val="center"/>
            </w:pPr>
          </w:p>
        </w:tc>
        <w:tc>
          <w:tcPr>
            <w:tcW w:w="11624" w:type="dxa"/>
            <w:gridSpan w:val="10"/>
            <w:tcBorders>
              <w:bottom w:val="single" w:sz="4" w:space="0" w:color="auto"/>
            </w:tcBorders>
            <w:shd w:val="clear" w:color="auto" w:fill="auto"/>
            <w:vAlign w:val="center"/>
          </w:tcPr>
          <w:p w:rsidR="00C27C1B" w:rsidRPr="00806174" w:rsidRDefault="00C27C1B" w:rsidP="00DE3705">
            <w:pPr>
              <w:jc w:val="right"/>
            </w:pPr>
            <w:r w:rsidRPr="00806174">
              <w:t>(</w:t>
            </w:r>
            <w:r>
              <w:t>рублей.</w:t>
            </w:r>
            <w:r w:rsidRPr="00806174">
              <w:t>)</w:t>
            </w:r>
          </w:p>
        </w:tc>
      </w:tr>
      <w:tr w:rsidR="00C27C1B" w:rsidRPr="00806174" w:rsidTr="00C27C1B">
        <w:trPr>
          <w:trHeight w:val="255"/>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7C1B" w:rsidRPr="00806174" w:rsidRDefault="00C27C1B" w:rsidP="00DE3705">
            <w:pPr>
              <w:jc w:val="center"/>
            </w:pPr>
            <w:r w:rsidRPr="00806174">
              <w:t xml:space="preserve"> Наименование работ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7C1B" w:rsidRPr="00FF0B7C" w:rsidRDefault="00C27C1B" w:rsidP="00DE3705">
            <w:pPr>
              <w:jc w:val="center"/>
              <w:rPr>
                <w:sz w:val="18"/>
                <w:szCs w:val="18"/>
              </w:rPr>
            </w:pPr>
            <w:r w:rsidRPr="00FF0B7C">
              <w:rPr>
                <w:sz w:val="18"/>
                <w:szCs w:val="18"/>
              </w:rPr>
              <w:t>Объем работ в стоимостном выражении</w:t>
            </w:r>
          </w:p>
        </w:tc>
        <w:tc>
          <w:tcPr>
            <w:tcW w:w="9356" w:type="dxa"/>
            <w:gridSpan w:val="9"/>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pPr>
            <w:r>
              <w:t>2012год</w:t>
            </w:r>
          </w:p>
        </w:tc>
        <w:tc>
          <w:tcPr>
            <w:tcW w:w="2268"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pPr>
            <w:r>
              <w:t>2013г</w:t>
            </w:r>
          </w:p>
        </w:tc>
      </w:tr>
      <w:tr w:rsidR="00C27C1B" w:rsidRPr="00806174" w:rsidTr="00C27C1B">
        <w:trPr>
          <w:trHeight w:val="255"/>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27C1B" w:rsidRPr="00806174" w:rsidRDefault="00C27C1B" w:rsidP="00DE3705"/>
        </w:tc>
        <w:tc>
          <w:tcPr>
            <w:tcW w:w="1417" w:type="dxa"/>
            <w:vMerge/>
            <w:tcBorders>
              <w:top w:val="nil"/>
              <w:left w:val="single" w:sz="4" w:space="0" w:color="auto"/>
              <w:bottom w:val="single" w:sz="4" w:space="0" w:color="auto"/>
              <w:right w:val="single" w:sz="4" w:space="0" w:color="auto"/>
            </w:tcBorders>
            <w:shd w:val="clear" w:color="auto" w:fill="auto"/>
            <w:vAlign w:val="center"/>
          </w:tcPr>
          <w:p w:rsidR="00C27C1B" w:rsidRPr="00806174" w:rsidRDefault="00C27C1B" w:rsidP="00DE3705"/>
        </w:tc>
        <w:tc>
          <w:tcPr>
            <w:tcW w:w="2977" w:type="dxa"/>
            <w:gridSpan w:val="3"/>
            <w:tcBorders>
              <w:top w:val="single" w:sz="4" w:space="0" w:color="auto"/>
              <w:left w:val="nil"/>
              <w:bottom w:val="single" w:sz="4" w:space="0" w:color="auto"/>
              <w:right w:val="single" w:sz="4" w:space="0" w:color="auto"/>
            </w:tcBorders>
            <w:shd w:val="clear" w:color="auto" w:fill="auto"/>
            <w:noWrap/>
            <w:vAlign w:val="center"/>
          </w:tcPr>
          <w:p w:rsidR="00C27C1B" w:rsidRPr="00806174" w:rsidRDefault="00C27C1B" w:rsidP="00DE3705">
            <w:pPr>
              <w:jc w:val="center"/>
            </w:pPr>
            <w:r>
              <w:rPr>
                <w:lang w:val="en-US"/>
              </w:rPr>
              <w:t>II</w:t>
            </w:r>
            <w:r w:rsidRPr="00806174">
              <w:t xml:space="preserve"> квартал</w:t>
            </w:r>
          </w:p>
        </w:tc>
        <w:tc>
          <w:tcPr>
            <w:tcW w:w="2977" w:type="dxa"/>
            <w:gridSpan w:val="3"/>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pPr>
            <w:r>
              <w:rPr>
                <w:lang w:val="en-US"/>
              </w:rPr>
              <w:t>III</w:t>
            </w:r>
            <w:r w:rsidRPr="00806174">
              <w:t xml:space="preserve"> квартал</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tcPr>
          <w:p w:rsidR="00C27C1B" w:rsidRPr="00806174" w:rsidRDefault="00C27C1B" w:rsidP="00DE3705">
            <w:pPr>
              <w:jc w:val="center"/>
            </w:pPr>
            <w:r>
              <w:rPr>
                <w:lang w:val="en-US"/>
              </w:rPr>
              <w:t xml:space="preserve">IV </w:t>
            </w:r>
            <w:r w:rsidRPr="00806174">
              <w:t>квартал</w:t>
            </w:r>
          </w:p>
        </w:tc>
        <w:tc>
          <w:tcPr>
            <w:tcW w:w="2268"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pPr>
          </w:p>
        </w:tc>
      </w:tr>
      <w:tr w:rsidR="00C27C1B" w:rsidRPr="00806174" w:rsidTr="00C27C1B">
        <w:trPr>
          <w:trHeight w:val="255"/>
        </w:trPr>
        <w:tc>
          <w:tcPr>
            <w:tcW w:w="2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27C1B" w:rsidRPr="00806174" w:rsidRDefault="00C27C1B" w:rsidP="00DE3705"/>
        </w:tc>
        <w:tc>
          <w:tcPr>
            <w:tcW w:w="1417" w:type="dxa"/>
            <w:vMerge/>
            <w:tcBorders>
              <w:top w:val="nil"/>
              <w:left w:val="single" w:sz="4" w:space="0" w:color="auto"/>
              <w:bottom w:val="single" w:sz="4" w:space="0" w:color="auto"/>
              <w:right w:val="single" w:sz="4" w:space="0" w:color="auto"/>
            </w:tcBorders>
            <w:shd w:val="clear" w:color="auto" w:fill="auto"/>
            <w:vAlign w:val="center"/>
          </w:tcPr>
          <w:p w:rsidR="00C27C1B" w:rsidRPr="00806174" w:rsidRDefault="00C27C1B" w:rsidP="00DE3705"/>
        </w:tc>
        <w:tc>
          <w:tcPr>
            <w:tcW w:w="993" w:type="dxa"/>
            <w:tcBorders>
              <w:top w:val="single" w:sz="4" w:space="0" w:color="auto"/>
              <w:left w:val="nil"/>
              <w:bottom w:val="single" w:sz="4" w:space="0" w:color="auto"/>
              <w:right w:val="single" w:sz="4" w:space="0" w:color="auto"/>
            </w:tcBorders>
            <w:shd w:val="clear" w:color="auto" w:fill="auto"/>
            <w:noWrap/>
            <w:vAlign w:val="center"/>
          </w:tcPr>
          <w:p w:rsidR="00C27C1B" w:rsidRPr="00806174" w:rsidRDefault="00C27C1B" w:rsidP="00DE3705">
            <w:pPr>
              <w:jc w:val="center"/>
              <w:rPr>
                <w:sz w:val="22"/>
                <w:szCs w:val="22"/>
              </w:rPr>
            </w:pPr>
            <w:r w:rsidRPr="00806174">
              <w:rPr>
                <w:sz w:val="22"/>
                <w:szCs w:val="22"/>
              </w:rPr>
              <w:t>апр.</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май</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июнь</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июль</w:t>
            </w:r>
          </w:p>
        </w:tc>
        <w:tc>
          <w:tcPr>
            <w:tcW w:w="993"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авг.</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сент.</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rPr>
                <w:sz w:val="22"/>
                <w:szCs w:val="22"/>
              </w:rPr>
            </w:pPr>
            <w:r>
              <w:rPr>
                <w:sz w:val="22"/>
                <w:szCs w:val="22"/>
              </w:rPr>
              <w:t>окт.</w:t>
            </w:r>
          </w:p>
        </w:tc>
        <w:tc>
          <w:tcPr>
            <w:tcW w:w="1134"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rPr>
                <w:sz w:val="22"/>
                <w:szCs w:val="22"/>
              </w:rPr>
            </w:pPr>
            <w:proofErr w:type="spellStart"/>
            <w:r>
              <w:rPr>
                <w:sz w:val="22"/>
                <w:szCs w:val="22"/>
              </w:rPr>
              <w:t>нояб</w:t>
            </w:r>
            <w:proofErr w:type="spellEnd"/>
            <w:r>
              <w:rPr>
                <w:sz w:val="22"/>
                <w:szCs w:val="2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rPr>
                <w:sz w:val="22"/>
                <w:szCs w:val="22"/>
              </w:rPr>
            </w:pPr>
            <w:proofErr w:type="spellStart"/>
            <w:r>
              <w:rPr>
                <w:sz w:val="22"/>
                <w:szCs w:val="22"/>
              </w:rPr>
              <w:t>декаб</w:t>
            </w:r>
            <w:proofErr w:type="spellEnd"/>
            <w:r>
              <w:rPr>
                <w:sz w:val="22"/>
                <w:szCs w:val="22"/>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Pr="00806174" w:rsidDel="00EB07A2" w:rsidRDefault="00C27C1B" w:rsidP="00DE3705">
            <w:pPr>
              <w:jc w:val="center"/>
              <w:rPr>
                <w:bCs/>
                <w:sz w:val="22"/>
                <w:szCs w:val="22"/>
              </w:rPr>
            </w:pPr>
            <w:r w:rsidRPr="00806174">
              <w:rPr>
                <w:bCs/>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sidRPr="00806174">
              <w:rPr>
                <w:sz w:val="22"/>
                <w:szCs w:val="22"/>
              </w:rPr>
              <w:t>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27C1B" w:rsidRPr="00806174" w:rsidRDefault="00C27C1B" w:rsidP="00DE3705">
            <w:pPr>
              <w:jc w:val="center"/>
              <w:rPr>
                <w:sz w:val="22"/>
                <w:szCs w:val="22"/>
              </w:rPr>
            </w:pPr>
            <w:r>
              <w:rPr>
                <w:sz w:val="22"/>
                <w:szCs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r>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33"/>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Pr="00806174" w:rsidRDefault="00C27C1B" w:rsidP="00DE3705">
            <w:pPr>
              <w:rPr>
                <w:bCs/>
                <w:sz w:val="22"/>
                <w:szCs w:val="22"/>
              </w:rPr>
            </w:pPr>
            <w:r>
              <w:rPr>
                <w:bCs/>
                <w:sz w:val="22"/>
                <w:szCs w:val="22"/>
              </w:rPr>
              <w:t>Реконструкция здания поликлиники</w:t>
            </w:r>
          </w:p>
        </w:tc>
        <w:tc>
          <w:tcPr>
            <w:tcW w:w="1417" w:type="dxa"/>
            <w:vMerge w:val="restart"/>
            <w:tcBorders>
              <w:top w:val="single" w:sz="4" w:space="0" w:color="auto"/>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val="restart"/>
            <w:tcBorders>
              <w:top w:val="single" w:sz="4" w:space="0" w:color="auto"/>
              <w:left w:val="nil"/>
              <w:right w:val="single" w:sz="4" w:space="0" w:color="auto"/>
            </w:tcBorders>
            <w:shd w:val="clear" w:color="auto" w:fill="auto"/>
            <w:noWrap/>
            <w:vAlign w:val="center"/>
          </w:tcPr>
          <w:p w:rsidR="00C27C1B" w:rsidRPr="00E908F4" w:rsidRDefault="00C27C1B" w:rsidP="00DE3705">
            <w:pPr>
              <w:jc w:val="center"/>
            </w:pPr>
            <w:r>
              <w:t>820000</w:t>
            </w:r>
          </w:p>
        </w:tc>
        <w:tc>
          <w:tcPr>
            <w:tcW w:w="992"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3280000</w:t>
            </w:r>
          </w:p>
        </w:tc>
        <w:tc>
          <w:tcPr>
            <w:tcW w:w="992"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3280000</w:t>
            </w:r>
          </w:p>
        </w:tc>
        <w:tc>
          <w:tcPr>
            <w:tcW w:w="992"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4100000</w:t>
            </w:r>
          </w:p>
        </w:tc>
        <w:tc>
          <w:tcPr>
            <w:tcW w:w="993"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4100000</w:t>
            </w:r>
          </w:p>
        </w:tc>
        <w:tc>
          <w:tcPr>
            <w:tcW w:w="992"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4100000</w:t>
            </w:r>
          </w:p>
        </w:tc>
        <w:tc>
          <w:tcPr>
            <w:tcW w:w="992"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4100000</w:t>
            </w:r>
          </w:p>
        </w:tc>
        <w:tc>
          <w:tcPr>
            <w:tcW w:w="1134"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4100000</w:t>
            </w:r>
          </w:p>
        </w:tc>
        <w:tc>
          <w:tcPr>
            <w:tcW w:w="1276"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4697755,4</w:t>
            </w:r>
          </w:p>
        </w:tc>
        <w:tc>
          <w:tcPr>
            <w:tcW w:w="2268" w:type="dxa"/>
            <w:vMerge w:val="restart"/>
            <w:tcBorders>
              <w:top w:val="single" w:sz="4" w:space="0" w:color="auto"/>
              <w:left w:val="nil"/>
              <w:right w:val="single" w:sz="4" w:space="0" w:color="auto"/>
            </w:tcBorders>
            <w:shd w:val="clear" w:color="auto" w:fill="auto"/>
            <w:vAlign w:val="center"/>
          </w:tcPr>
          <w:p w:rsidR="00C27C1B" w:rsidRPr="00E908F4" w:rsidRDefault="00C27C1B" w:rsidP="00DE3705">
            <w:pPr>
              <w:jc w:val="center"/>
            </w:pPr>
            <w:r>
              <w:t>16400000</w:t>
            </w:r>
          </w:p>
        </w:tc>
      </w:tr>
      <w:tr w:rsidR="00C27C1B" w:rsidRPr="00806174" w:rsidTr="00C27C1B">
        <w:trPr>
          <w:trHeight w:val="32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Default="00C27C1B" w:rsidP="00DE3705">
            <w:pPr>
              <w:rPr>
                <w:bCs/>
                <w:sz w:val="22"/>
                <w:szCs w:val="22"/>
              </w:rPr>
            </w:pPr>
            <w:r>
              <w:rPr>
                <w:bCs/>
                <w:sz w:val="22"/>
                <w:szCs w:val="22"/>
              </w:rPr>
              <w:t>Реконструкция здания скорой помощи</w:t>
            </w:r>
          </w:p>
        </w:tc>
        <w:tc>
          <w:tcPr>
            <w:tcW w:w="1417"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2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Default="00C27C1B" w:rsidP="00DE3705">
            <w:pPr>
              <w:rPr>
                <w:bCs/>
                <w:sz w:val="22"/>
                <w:szCs w:val="22"/>
              </w:rPr>
            </w:pPr>
            <w:r>
              <w:rPr>
                <w:bCs/>
                <w:sz w:val="22"/>
                <w:szCs w:val="22"/>
              </w:rPr>
              <w:t>Теплый переход</w:t>
            </w:r>
          </w:p>
        </w:tc>
        <w:tc>
          <w:tcPr>
            <w:tcW w:w="1417"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2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Default="00C27C1B" w:rsidP="00DE3705">
            <w:pPr>
              <w:rPr>
                <w:bCs/>
                <w:sz w:val="22"/>
                <w:szCs w:val="22"/>
              </w:rPr>
            </w:pPr>
            <w:r>
              <w:rPr>
                <w:bCs/>
                <w:sz w:val="22"/>
                <w:szCs w:val="22"/>
              </w:rPr>
              <w:t>Устройство линий связи</w:t>
            </w:r>
          </w:p>
        </w:tc>
        <w:tc>
          <w:tcPr>
            <w:tcW w:w="1417"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2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Default="00C27C1B" w:rsidP="00DE3705">
            <w:pPr>
              <w:rPr>
                <w:bCs/>
                <w:sz w:val="22"/>
                <w:szCs w:val="22"/>
              </w:rPr>
            </w:pPr>
            <w:r>
              <w:rPr>
                <w:bCs/>
                <w:sz w:val="22"/>
                <w:szCs w:val="22"/>
              </w:rPr>
              <w:t>Наружные сети водоснабжения, водоотведения  и теплоснабжения</w:t>
            </w:r>
          </w:p>
        </w:tc>
        <w:tc>
          <w:tcPr>
            <w:tcW w:w="1417"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32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Default="00C27C1B" w:rsidP="00DE3705">
            <w:pPr>
              <w:rPr>
                <w:bCs/>
                <w:sz w:val="22"/>
                <w:szCs w:val="22"/>
              </w:rPr>
            </w:pPr>
            <w:r>
              <w:rPr>
                <w:bCs/>
                <w:sz w:val="22"/>
                <w:szCs w:val="22"/>
              </w:rPr>
              <w:t>Благоустройство</w:t>
            </w:r>
          </w:p>
        </w:tc>
        <w:tc>
          <w:tcPr>
            <w:tcW w:w="1417"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vMerge/>
            <w:tcBorders>
              <w:left w:val="nil"/>
              <w:right w:val="single" w:sz="4" w:space="0" w:color="auto"/>
            </w:tcBorders>
            <w:shd w:val="clear" w:color="auto" w:fill="auto"/>
            <w:vAlign w:val="center"/>
          </w:tcPr>
          <w:p w:rsidR="00C27C1B" w:rsidRPr="00806174" w:rsidRDefault="00C27C1B" w:rsidP="00DE3705">
            <w:pPr>
              <w:jc w:val="center"/>
              <w:rPr>
                <w:sz w:val="22"/>
                <w:szCs w:val="22"/>
              </w:rPr>
            </w:pPr>
          </w:p>
        </w:tc>
      </w:tr>
      <w:tr w:rsidR="00C27C1B" w:rsidRPr="00806174" w:rsidTr="00C27C1B">
        <w:trPr>
          <w:trHeight w:val="7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C27C1B" w:rsidRPr="00DA505E" w:rsidRDefault="00C27C1B" w:rsidP="00DE3705">
            <w:pPr>
              <w:rPr>
                <w:b/>
                <w:bCs/>
                <w:sz w:val="22"/>
                <w:szCs w:val="22"/>
              </w:rPr>
            </w:pPr>
            <w:r w:rsidRPr="00DA505E">
              <w:rPr>
                <w:b/>
                <w:bCs/>
                <w:sz w:val="22"/>
                <w:szCs w:val="22"/>
              </w:rPr>
              <w:t>ИТОГО:</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27C1B" w:rsidRPr="00DA505E" w:rsidRDefault="00C27C1B" w:rsidP="00DE3705">
            <w:pPr>
              <w:jc w:val="center"/>
              <w:rPr>
                <w:b/>
              </w:rPr>
            </w:pPr>
            <w:r w:rsidRPr="00DA505E">
              <w:rPr>
                <w:b/>
              </w:rPr>
              <w:t>48 977 755,40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C27C1B" w:rsidRPr="00806174" w:rsidRDefault="00C27C1B" w:rsidP="00DE3705">
            <w:pPr>
              <w:jc w:val="center"/>
              <w:rPr>
                <w:sz w:val="22"/>
                <w:szCs w:val="22"/>
              </w:rPr>
            </w:pPr>
          </w:p>
        </w:tc>
      </w:tr>
    </w:tbl>
    <w:p w:rsidR="00C27C1B" w:rsidRPr="00806174" w:rsidRDefault="00C27C1B" w:rsidP="00C27C1B">
      <w:pPr>
        <w:shd w:val="clear" w:color="auto" w:fill="FFFFFF"/>
        <w:ind w:left="7080" w:right="-45"/>
        <w:jc w:val="right"/>
      </w:pPr>
    </w:p>
    <w:tbl>
      <w:tblPr>
        <w:tblW w:w="9540" w:type="dxa"/>
        <w:jc w:val="center"/>
        <w:tblLook w:val="0000" w:firstRow="0" w:lastRow="0" w:firstColumn="0" w:lastColumn="0" w:noHBand="0" w:noVBand="0"/>
      </w:tblPr>
      <w:tblGrid>
        <w:gridCol w:w="4860"/>
        <w:gridCol w:w="4680"/>
      </w:tblGrid>
      <w:tr w:rsidR="00C27C1B" w:rsidRPr="00806174" w:rsidTr="00DE3705">
        <w:trPr>
          <w:jc w:val="center"/>
        </w:trPr>
        <w:tc>
          <w:tcPr>
            <w:tcW w:w="4860" w:type="dxa"/>
          </w:tcPr>
          <w:p w:rsidR="00C27C1B" w:rsidRPr="00806174" w:rsidRDefault="00C27C1B" w:rsidP="00DE3705">
            <w:pPr>
              <w:tabs>
                <w:tab w:val="left" w:pos="4318"/>
                <w:tab w:val="left" w:pos="4460"/>
              </w:tabs>
              <w:ind w:right="601"/>
              <w:rPr>
                <w:b/>
              </w:rPr>
            </w:pPr>
            <w:r>
              <w:rPr>
                <w:b/>
              </w:rPr>
              <w:t>Заказчик</w:t>
            </w:r>
            <w:r w:rsidRPr="00806174">
              <w:rPr>
                <w:b/>
              </w:rPr>
              <w:t>:</w:t>
            </w:r>
          </w:p>
          <w:p w:rsidR="00C27C1B" w:rsidRDefault="00C27C1B" w:rsidP="00DE3705">
            <w:pPr>
              <w:tabs>
                <w:tab w:val="left" w:pos="4318"/>
                <w:tab w:val="left" w:pos="4460"/>
              </w:tabs>
              <w:ind w:right="601"/>
              <w:rPr>
                <w:bCs/>
              </w:rPr>
            </w:pPr>
            <w:r>
              <w:rPr>
                <w:bCs/>
              </w:rPr>
              <w:t>ГКУ НСО «УКС»</w:t>
            </w:r>
          </w:p>
          <w:p w:rsidR="00C27C1B" w:rsidRPr="00806174" w:rsidRDefault="00C27C1B" w:rsidP="00DE3705">
            <w:pPr>
              <w:tabs>
                <w:tab w:val="left" w:pos="4318"/>
                <w:tab w:val="left" w:pos="4460"/>
              </w:tabs>
              <w:ind w:right="601"/>
              <w:rPr>
                <w:bCs/>
              </w:rPr>
            </w:pPr>
            <w:r>
              <w:rPr>
                <w:bCs/>
              </w:rPr>
              <w:t>Директор</w:t>
            </w:r>
          </w:p>
          <w:p w:rsidR="00C27C1B" w:rsidRDefault="00C27C1B" w:rsidP="00DE3705">
            <w:pPr>
              <w:tabs>
                <w:tab w:val="left" w:pos="4318"/>
                <w:tab w:val="left" w:pos="4460"/>
              </w:tabs>
              <w:ind w:right="601"/>
              <w:rPr>
                <w:bCs/>
              </w:rPr>
            </w:pPr>
          </w:p>
          <w:p w:rsidR="00C27C1B" w:rsidRPr="00806174" w:rsidRDefault="00C27C1B" w:rsidP="00DE3705">
            <w:pPr>
              <w:tabs>
                <w:tab w:val="left" w:pos="4318"/>
                <w:tab w:val="left" w:pos="4460"/>
              </w:tabs>
              <w:ind w:right="601"/>
              <w:rPr>
                <w:b/>
                <w:bCs/>
              </w:rPr>
            </w:pPr>
            <w:r w:rsidRPr="00806174">
              <w:rPr>
                <w:bCs/>
              </w:rPr>
              <w:t>__________________</w:t>
            </w:r>
            <w:r>
              <w:rPr>
                <w:bCs/>
              </w:rPr>
              <w:t>В.В. Васильев</w:t>
            </w:r>
          </w:p>
          <w:p w:rsidR="00C27C1B" w:rsidRPr="00806174" w:rsidRDefault="00C27C1B" w:rsidP="00DE3705">
            <w:pPr>
              <w:tabs>
                <w:tab w:val="left" w:pos="4318"/>
                <w:tab w:val="left" w:pos="4460"/>
              </w:tabs>
              <w:ind w:right="601"/>
              <w:rPr>
                <w:bCs/>
              </w:rPr>
            </w:pPr>
            <w:r>
              <w:rPr>
                <w:bCs/>
              </w:rPr>
              <w:t xml:space="preserve"> </w:t>
            </w:r>
          </w:p>
        </w:tc>
        <w:tc>
          <w:tcPr>
            <w:tcW w:w="4680" w:type="dxa"/>
          </w:tcPr>
          <w:p w:rsidR="00C27C1B" w:rsidRPr="00806174" w:rsidRDefault="00C27C1B" w:rsidP="00DE3705">
            <w:pPr>
              <w:rPr>
                <w:b/>
              </w:rPr>
            </w:pPr>
            <w:r>
              <w:rPr>
                <w:b/>
              </w:rPr>
              <w:t>Подрядчик</w:t>
            </w:r>
            <w:r w:rsidRPr="00806174">
              <w:rPr>
                <w:b/>
              </w:rPr>
              <w:t>:</w:t>
            </w:r>
          </w:p>
          <w:p w:rsidR="00C27C1B" w:rsidRPr="00806174" w:rsidRDefault="00C27C1B" w:rsidP="00DE3705">
            <w:pPr>
              <w:rPr>
                <w:bCs/>
              </w:rPr>
            </w:pPr>
            <w:r w:rsidRPr="00806174">
              <w:rPr>
                <w:bCs/>
              </w:rPr>
              <w:t xml:space="preserve"> </w:t>
            </w:r>
            <w:r>
              <w:rPr>
                <w:bCs/>
              </w:rPr>
              <w:t>ООО «Управляющая компания «Уником»</w:t>
            </w:r>
            <w:r w:rsidRPr="00806174">
              <w:rPr>
                <w:bCs/>
              </w:rPr>
              <w:t xml:space="preserve">                              </w:t>
            </w:r>
          </w:p>
          <w:p w:rsidR="00C27C1B" w:rsidRPr="00806174" w:rsidRDefault="00C27C1B" w:rsidP="00DE3705">
            <w:pPr>
              <w:rPr>
                <w:bCs/>
              </w:rPr>
            </w:pPr>
            <w:r>
              <w:rPr>
                <w:bCs/>
              </w:rPr>
              <w:t>Генеральный директор</w:t>
            </w:r>
          </w:p>
          <w:p w:rsidR="00C27C1B" w:rsidRDefault="00C27C1B" w:rsidP="00DE3705">
            <w:pPr>
              <w:rPr>
                <w:bCs/>
              </w:rPr>
            </w:pPr>
          </w:p>
          <w:p w:rsidR="00C27C1B" w:rsidRPr="00806174" w:rsidRDefault="00C27C1B" w:rsidP="00DE3705">
            <w:pPr>
              <w:rPr>
                <w:bCs/>
              </w:rPr>
            </w:pPr>
            <w:r w:rsidRPr="00806174">
              <w:rPr>
                <w:bCs/>
              </w:rPr>
              <w:t>_________________</w:t>
            </w:r>
            <w:r>
              <w:rPr>
                <w:bCs/>
              </w:rPr>
              <w:t>Эм Н.Д.</w:t>
            </w:r>
          </w:p>
        </w:tc>
      </w:tr>
    </w:tbl>
    <w:p w:rsidR="00C27C1B" w:rsidRDefault="00C27C1B" w:rsidP="00C27C1B">
      <w:pPr>
        <w:tabs>
          <w:tab w:val="left" w:pos="7605"/>
        </w:tabs>
        <w:rPr>
          <w:rFonts w:eastAsia="Calibri"/>
          <w:sz w:val="24"/>
          <w:szCs w:val="24"/>
          <w:lang w:eastAsia="en-US"/>
        </w:rPr>
      </w:pPr>
    </w:p>
    <w:p w:rsidR="00C27C1B" w:rsidRDefault="00C27C1B" w:rsidP="00C27C1B">
      <w:pPr>
        <w:rPr>
          <w:rFonts w:eastAsia="Calibri"/>
          <w:sz w:val="24"/>
          <w:szCs w:val="24"/>
          <w:lang w:eastAsia="en-US"/>
        </w:rPr>
        <w:sectPr w:rsidR="00C27C1B" w:rsidSect="00C27C1B">
          <w:pgSz w:w="16834" w:h="11909" w:orient="landscape" w:code="9"/>
          <w:pgMar w:top="1134" w:right="567" w:bottom="567" w:left="567" w:header="0" w:footer="0" w:gutter="0"/>
          <w:cols w:space="60"/>
          <w:noEndnote/>
          <w:docGrid w:linePitch="272"/>
        </w:sectPr>
      </w:pPr>
    </w:p>
    <w:p w:rsidR="00C27C1B" w:rsidRDefault="00C27C1B" w:rsidP="00C27C1B">
      <w:pPr>
        <w:rPr>
          <w:rFonts w:eastAsia="Calibri"/>
          <w:sz w:val="24"/>
          <w:szCs w:val="24"/>
          <w:lang w:eastAsia="en-US"/>
        </w:rPr>
      </w:pPr>
    </w:p>
    <w:tbl>
      <w:tblPr>
        <w:tblW w:w="10050" w:type="dxa"/>
        <w:tblInd w:w="83" w:type="dxa"/>
        <w:tblLayout w:type="fixed"/>
        <w:tblCellMar>
          <w:left w:w="10" w:type="dxa"/>
          <w:right w:w="10" w:type="dxa"/>
        </w:tblCellMar>
        <w:tblLook w:val="04A0" w:firstRow="1" w:lastRow="0" w:firstColumn="1" w:lastColumn="0" w:noHBand="0" w:noVBand="1"/>
      </w:tblPr>
      <w:tblGrid>
        <w:gridCol w:w="574"/>
        <w:gridCol w:w="2707"/>
        <w:gridCol w:w="6721"/>
        <w:gridCol w:w="48"/>
      </w:tblGrid>
      <w:tr w:rsidR="00474D40" w:rsidTr="00D62FC6">
        <w:trPr>
          <w:trHeight w:val="80"/>
        </w:trPr>
        <w:tc>
          <w:tcPr>
            <w:tcW w:w="574" w:type="dxa"/>
            <w:vAlign w:val="center"/>
          </w:tcPr>
          <w:p w:rsidR="00474D40" w:rsidRDefault="00474D40" w:rsidP="00D62FC6">
            <w:pPr>
              <w:rPr>
                <w:rFonts w:eastAsia="Arial"/>
                <w:kern w:val="2"/>
                <w:sz w:val="24"/>
                <w:szCs w:val="24"/>
                <w:lang w:eastAsia="ar-SA"/>
              </w:rPr>
            </w:pPr>
          </w:p>
        </w:tc>
        <w:tc>
          <w:tcPr>
            <w:tcW w:w="2707" w:type="dxa"/>
            <w:vAlign w:val="center"/>
          </w:tcPr>
          <w:p w:rsidR="00474D40" w:rsidRDefault="00474D40" w:rsidP="00D62FC6">
            <w:pPr>
              <w:widowControl w:val="0"/>
              <w:suppressAutoHyphens/>
              <w:snapToGrid w:val="0"/>
              <w:spacing w:line="100" w:lineRule="atLeast"/>
              <w:jc w:val="center"/>
              <w:rPr>
                <w:rFonts w:eastAsia="Arial"/>
                <w:kern w:val="2"/>
                <w:sz w:val="24"/>
                <w:szCs w:val="24"/>
                <w:lang w:eastAsia="ar-SA"/>
              </w:rPr>
            </w:pPr>
          </w:p>
        </w:tc>
        <w:tc>
          <w:tcPr>
            <w:tcW w:w="6721" w:type="dxa"/>
            <w:vAlign w:val="center"/>
          </w:tcPr>
          <w:p w:rsidR="00474D40" w:rsidRDefault="00474D40" w:rsidP="00D62FC6">
            <w:pPr>
              <w:widowControl w:val="0"/>
              <w:suppressAutoHyphens/>
              <w:snapToGrid w:val="0"/>
              <w:spacing w:line="100" w:lineRule="atLeast"/>
              <w:jc w:val="center"/>
              <w:rPr>
                <w:rFonts w:eastAsia="Arial"/>
                <w:kern w:val="2"/>
                <w:sz w:val="24"/>
                <w:szCs w:val="24"/>
                <w:lang w:eastAsia="ar-SA"/>
              </w:rPr>
            </w:pPr>
          </w:p>
        </w:tc>
        <w:tc>
          <w:tcPr>
            <w:tcW w:w="48" w:type="dxa"/>
          </w:tcPr>
          <w:p w:rsidR="00474D40" w:rsidRDefault="00474D40" w:rsidP="00D62FC6">
            <w:pPr>
              <w:widowControl w:val="0"/>
              <w:suppressAutoHyphens/>
              <w:snapToGrid w:val="0"/>
              <w:spacing w:line="100" w:lineRule="atLeast"/>
              <w:jc w:val="center"/>
              <w:rPr>
                <w:rFonts w:eastAsia="Arial"/>
                <w:kern w:val="2"/>
                <w:sz w:val="24"/>
                <w:szCs w:val="24"/>
                <w:lang w:eastAsia="ar-SA"/>
              </w:rPr>
            </w:pPr>
          </w:p>
        </w:tc>
      </w:tr>
    </w:tbl>
    <w:p w:rsidR="00474D40" w:rsidRDefault="00474D40" w:rsidP="00474D40">
      <w:pPr>
        <w:suppressAutoHyphens/>
        <w:rPr>
          <w:sz w:val="24"/>
          <w:szCs w:val="24"/>
          <w:lang w:eastAsia="ar-SA"/>
        </w:rPr>
      </w:pPr>
    </w:p>
    <w:p w:rsidR="00474D40" w:rsidRDefault="00474D40" w:rsidP="00474D40">
      <w:pPr>
        <w:suppressAutoHyphens/>
        <w:jc w:val="right"/>
        <w:rPr>
          <w:sz w:val="24"/>
          <w:szCs w:val="24"/>
          <w:lang w:eastAsia="ar-SA"/>
        </w:rPr>
      </w:pPr>
      <w:r>
        <w:rPr>
          <w:sz w:val="24"/>
          <w:szCs w:val="24"/>
          <w:lang w:eastAsia="ar-SA"/>
        </w:rPr>
        <w:t>Приложение № 3</w:t>
      </w:r>
    </w:p>
    <w:p w:rsidR="00474D40" w:rsidRDefault="00474D40" w:rsidP="00474D40">
      <w:pPr>
        <w:suppressAutoHyphens/>
        <w:jc w:val="right"/>
        <w:rPr>
          <w:sz w:val="24"/>
          <w:szCs w:val="24"/>
          <w:lang w:eastAsia="ar-SA"/>
        </w:rPr>
      </w:pPr>
      <w:r>
        <w:rPr>
          <w:sz w:val="24"/>
          <w:szCs w:val="24"/>
          <w:lang w:eastAsia="ar-SA"/>
        </w:rPr>
        <w:t>к Государственному контракту</w:t>
      </w:r>
    </w:p>
    <w:p w:rsidR="00474D40" w:rsidRDefault="006D548B" w:rsidP="00474D40">
      <w:pPr>
        <w:suppressAutoHyphens/>
        <w:jc w:val="right"/>
        <w:rPr>
          <w:sz w:val="24"/>
          <w:szCs w:val="24"/>
          <w:lang w:eastAsia="ar-SA"/>
        </w:rPr>
      </w:pPr>
      <w:r>
        <w:rPr>
          <w:sz w:val="24"/>
          <w:szCs w:val="24"/>
          <w:lang w:eastAsia="ar-SA"/>
        </w:rPr>
        <w:t xml:space="preserve">от </w:t>
      </w:r>
      <w:r w:rsidR="00A70C17">
        <w:rPr>
          <w:sz w:val="24"/>
          <w:szCs w:val="24"/>
          <w:lang w:eastAsia="ar-SA"/>
        </w:rPr>
        <w:t xml:space="preserve">28.03.2012 </w:t>
      </w:r>
      <w:r w:rsidR="00474D40">
        <w:rPr>
          <w:sz w:val="24"/>
          <w:szCs w:val="24"/>
          <w:lang w:eastAsia="ar-SA"/>
        </w:rPr>
        <w:t>№</w:t>
      </w:r>
      <w:r>
        <w:rPr>
          <w:sz w:val="24"/>
          <w:szCs w:val="24"/>
          <w:lang w:eastAsia="ar-SA"/>
        </w:rPr>
        <w:t>2012. 16948</w:t>
      </w:r>
    </w:p>
    <w:p w:rsidR="00474D40" w:rsidRDefault="00474D40" w:rsidP="00474D40">
      <w:pPr>
        <w:suppressAutoHyphens/>
        <w:rPr>
          <w:sz w:val="24"/>
          <w:szCs w:val="24"/>
          <w:lang w:eastAsia="ar-SA"/>
        </w:rPr>
      </w:pPr>
    </w:p>
    <w:p w:rsidR="00474D40" w:rsidRDefault="00474D40" w:rsidP="00474D40">
      <w:pPr>
        <w:suppressAutoHyphens/>
        <w:rPr>
          <w:sz w:val="24"/>
          <w:szCs w:val="24"/>
          <w:lang w:eastAsia="ar-SA"/>
        </w:rPr>
      </w:pPr>
    </w:p>
    <w:p w:rsidR="00474D40" w:rsidRDefault="00474D40" w:rsidP="00474D40">
      <w:pPr>
        <w:suppressAutoHyphens/>
        <w:jc w:val="center"/>
        <w:rPr>
          <w:b/>
          <w:sz w:val="24"/>
          <w:szCs w:val="24"/>
          <w:lang w:eastAsia="ar-SA"/>
        </w:rPr>
      </w:pPr>
      <w:r>
        <w:rPr>
          <w:b/>
          <w:sz w:val="24"/>
          <w:szCs w:val="24"/>
          <w:lang w:eastAsia="ar-SA"/>
        </w:rPr>
        <w:t>Протокол согласования цены</w:t>
      </w:r>
    </w:p>
    <w:p w:rsidR="00474D40" w:rsidRDefault="00474D40" w:rsidP="00474D40">
      <w:pPr>
        <w:suppressAutoHyphens/>
        <w:rPr>
          <w:b/>
          <w:sz w:val="24"/>
          <w:szCs w:val="24"/>
          <w:lang w:eastAsia="ar-SA"/>
        </w:rPr>
      </w:pPr>
    </w:p>
    <w:p w:rsidR="00474D40" w:rsidRDefault="00474D40" w:rsidP="00474D40">
      <w:pPr>
        <w:suppressAutoHyphens/>
        <w:ind w:firstLine="708"/>
        <w:jc w:val="both"/>
        <w:rPr>
          <w:sz w:val="24"/>
          <w:szCs w:val="24"/>
          <w:lang w:eastAsia="ar-SA"/>
        </w:rPr>
      </w:pPr>
      <w:r>
        <w:rPr>
          <w:b/>
          <w:bCs/>
          <w:sz w:val="24"/>
          <w:szCs w:val="24"/>
          <w:lang w:eastAsia="ar-SA"/>
        </w:rPr>
        <w:t xml:space="preserve">Государственное казенное учреждение Новосибирской области «Управление капитального строительства» </w:t>
      </w:r>
      <w:r>
        <w:rPr>
          <w:bCs/>
          <w:sz w:val="24"/>
          <w:szCs w:val="24"/>
          <w:lang w:eastAsia="ar-SA"/>
        </w:rPr>
        <w:t xml:space="preserve">(ГКУ НСО «УКС»), </w:t>
      </w:r>
      <w:r>
        <w:rPr>
          <w:sz w:val="24"/>
          <w:szCs w:val="24"/>
          <w:lang w:eastAsia="ar-SA"/>
        </w:rPr>
        <w:t>именуемое в дальнейшем</w:t>
      </w:r>
      <w:r>
        <w:rPr>
          <w:b/>
          <w:sz w:val="24"/>
          <w:szCs w:val="24"/>
          <w:lang w:eastAsia="ar-SA"/>
        </w:rPr>
        <w:t xml:space="preserve"> «Заказчик»</w:t>
      </w:r>
      <w:r>
        <w:rPr>
          <w:sz w:val="24"/>
          <w:szCs w:val="24"/>
          <w:lang w:eastAsia="ar-SA"/>
        </w:rPr>
        <w:t>,</w:t>
      </w:r>
      <w:r>
        <w:rPr>
          <w:b/>
          <w:sz w:val="24"/>
          <w:szCs w:val="24"/>
          <w:lang w:eastAsia="ar-SA"/>
        </w:rPr>
        <w:t xml:space="preserve"> </w:t>
      </w:r>
      <w:r>
        <w:rPr>
          <w:bCs/>
          <w:iCs/>
          <w:sz w:val="24"/>
          <w:szCs w:val="24"/>
          <w:lang w:eastAsia="ar-SA"/>
        </w:rPr>
        <w:t>в</w:t>
      </w:r>
      <w:r>
        <w:rPr>
          <w:bCs/>
          <w:i/>
          <w:iCs/>
          <w:sz w:val="24"/>
          <w:szCs w:val="24"/>
          <w:lang w:eastAsia="ar-SA"/>
        </w:rPr>
        <w:t xml:space="preserve"> </w:t>
      </w:r>
      <w:r>
        <w:rPr>
          <w:sz w:val="24"/>
          <w:szCs w:val="24"/>
          <w:lang w:eastAsia="ar-SA"/>
        </w:rPr>
        <w:t>лице  директора  Васильева Виталия Владиславовича</w:t>
      </w:r>
      <w:r>
        <w:rPr>
          <w:bCs/>
          <w:sz w:val="24"/>
          <w:szCs w:val="24"/>
          <w:lang w:eastAsia="ar-SA"/>
        </w:rPr>
        <w:t xml:space="preserve">, </w:t>
      </w:r>
      <w:r>
        <w:rPr>
          <w:sz w:val="24"/>
          <w:szCs w:val="24"/>
          <w:lang w:eastAsia="ar-SA"/>
        </w:rPr>
        <w:t xml:space="preserve">действующей на основании Устава </w:t>
      </w:r>
      <w:r>
        <w:rPr>
          <w:bCs/>
          <w:sz w:val="24"/>
          <w:szCs w:val="24"/>
          <w:lang w:eastAsia="ar-SA"/>
        </w:rPr>
        <w:t xml:space="preserve">от имени Новосибирской области в целях обеспечения государственных нужд, с одной </w:t>
      </w:r>
      <w:r>
        <w:rPr>
          <w:sz w:val="24"/>
          <w:szCs w:val="24"/>
          <w:lang w:eastAsia="ar-SA"/>
        </w:rPr>
        <w:t xml:space="preserve">стороны, и  </w:t>
      </w:r>
    </w:p>
    <w:p w:rsidR="00474D40" w:rsidRDefault="00787720" w:rsidP="00474D40">
      <w:pPr>
        <w:suppressAutoHyphens/>
        <w:ind w:firstLine="708"/>
        <w:jc w:val="both"/>
        <w:rPr>
          <w:bCs/>
          <w:sz w:val="24"/>
          <w:szCs w:val="24"/>
          <w:lang w:eastAsia="ar-SA"/>
        </w:rPr>
      </w:pPr>
      <w:r w:rsidRPr="00787720">
        <w:rPr>
          <w:b/>
          <w:bCs/>
          <w:sz w:val="24"/>
          <w:szCs w:val="24"/>
          <w:lang w:eastAsia="ar-SA"/>
        </w:rPr>
        <w:t>Общество с ограниченной ответственностью «Управляющая компания «Уником»</w:t>
      </w:r>
      <w:r>
        <w:rPr>
          <w:bCs/>
          <w:sz w:val="24"/>
          <w:szCs w:val="24"/>
          <w:lang w:eastAsia="ar-SA"/>
        </w:rPr>
        <w:t xml:space="preserve"> (ООО «Управляющая компания «Уником»)  </w:t>
      </w:r>
      <w:r w:rsidR="00474D40">
        <w:rPr>
          <w:bCs/>
          <w:sz w:val="24"/>
          <w:szCs w:val="24"/>
          <w:lang w:eastAsia="ar-SA"/>
        </w:rPr>
        <w:t xml:space="preserve">именуемое в дальнейшем «Подрядчик», в лице </w:t>
      </w:r>
      <w:r>
        <w:rPr>
          <w:bCs/>
          <w:sz w:val="24"/>
          <w:szCs w:val="24"/>
          <w:lang w:eastAsia="ar-SA"/>
        </w:rPr>
        <w:t xml:space="preserve">генерального директора </w:t>
      </w:r>
      <w:proofErr w:type="spellStart"/>
      <w:r>
        <w:rPr>
          <w:bCs/>
          <w:sz w:val="24"/>
          <w:szCs w:val="24"/>
          <w:lang w:eastAsia="ar-SA"/>
        </w:rPr>
        <w:t>Эма</w:t>
      </w:r>
      <w:proofErr w:type="spellEnd"/>
      <w:r>
        <w:rPr>
          <w:bCs/>
          <w:sz w:val="24"/>
          <w:szCs w:val="24"/>
          <w:lang w:eastAsia="ar-SA"/>
        </w:rPr>
        <w:t xml:space="preserve"> Николая Дмитриевича</w:t>
      </w:r>
      <w:r w:rsidR="00474D40">
        <w:rPr>
          <w:bCs/>
          <w:sz w:val="24"/>
          <w:szCs w:val="24"/>
          <w:lang w:eastAsia="ar-SA"/>
        </w:rPr>
        <w:t xml:space="preserve">  </w:t>
      </w:r>
      <w:r w:rsidR="00474D40">
        <w:rPr>
          <w:bCs/>
          <w:iCs/>
          <w:sz w:val="24"/>
          <w:szCs w:val="24"/>
          <w:lang w:eastAsia="ar-SA"/>
        </w:rPr>
        <w:t>действующего</w:t>
      </w:r>
      <w:r w:rsidR="00474D40">
        <w:rPr>
          <w:bCs/>
          <w:i/>
          <w:iCs/>
          <w:sz w:val="24"/>
          <w:szCs w:val="24"/>
          <w:lang w:eastAsia="ar-SA"/>
        </w:rPr>
        <w:t xml:space="preserve"> </w:t>
      </w:r>
      <w:r w:rsidR="00474D40">
        <w:rPr>
          <w:bCs/>
          <w:sz w:val="24"/>
          <w:szCs w:val="24"/>
          <w:lang w:eastAsia="ar-SA"/>
        </w:rPr>
        <w:t xml:space="preserve">на основании Устава, с другой стороны, </w:t>
      </w:r>
    </w:p>
    <w:p w:rsidR="00474D40" w:rsidRDefault="00474D40" w:rsidP="00474D40">
      <w:pPr>
        <w:suppressAutoHyphens/>
        <w:jc w:val="both"/>
        <w:rPr>
          <w:bCs/>
          <w:sz w:val="24"/>
          <w:szCs w:val="24"/>
          <w:lang w:eastAsia="ar-SA"/>
        </w:rPr>
      </w:pPr>
      <w:r>
        <w:rPr>
          <w:b/>
          <w:sz w:val="24"/>
          <w:szCs w:val="24"/>
          <w:lang w:eastAsia="ar-SA"/>
        </w:rPr>
        <w:t xml:space="preserve"> </w:t>
      </w:r>
      <w:r>
        <w:rPr>
          <w:b/>
          <w:sz w:val="24"/>
          <w:szCs w:val="24"/>
          <w:lang w:eastAsia="ar-SA"/>
        </w:rPr>
        <w:tab/>
      </w:r>
      <w:r>
        <w:rPr>
          <w:sz w:val="24"/>
          <w:szCs w:val="24"/>
          <w:lang w:eastAsia="ar-SA"/>
        </w:rPr>
        <w:t>именуемые в дальнейшем</w:t>
      </w:r>
      <w:r>
        <w:rPr>
          <w:b/>
          <w:sz w:val="24"/>
          <w:szCs w:val="24"/>
          <w:lang w:eastAsia="ar-SA"/>
        </w:rPr>
        <w:t xml:space="preserve"> «Стороны»,   </w:t>
      </w:r>
      <w:r>
        <w:rPr>
          <w:bCs/>
          <w:sz w:val="24"/>
          <w:szCs w:val="24"/>
          <w:lang w:eastAsia="ar-SA"/>
        </w:rPr>
        <w:t>заключили настоящий протокол согласования цены:</w:t>
      </w:r>
    </w:p>
    <w:p w:rsidR="00474D40" w:rsidRDefault="00474D40" w:rsidP="00474D40">
      <w:pPr>
        <w:suppressAutoHyphens/>
        <w:jc w:val="both"/>
        <w:rPr>
          <w:sz w:val="24"/>
          <w:szCs w:val="24"/>
          <w:lang w:eastAsia="ar-SA"/>
        </w:rPr>
      </w:pPr>
    </w:p>
    <w:p w:rsidR="00474D40" w:rsidRDefault="00474D40" w:rsidP="00474D40">
      <w:pPr>
        <w:suppressAutoHyphens/>
        <w:jc w:val="both"/>
        <w:rPr>
          <w:sz w:val="24"/>
          <w:szCs w:val="24"/>
          <w:lang w:eastAsia="ar-SA"/>
        </w:rPr>
      </w:pPr>
      <w:r>
        <w:rPr>
          <w:sz w:val="24"/>
          <w:szCs w:val="24"/>
          <w:lang w:eastAsia="ar-SA"/>
        </w:rPr>
        <w:t xml:space="preserve">1.Начальная цена аукциона </w:t>
      </w:r>
      <w:r w:rsidR="00787720" w:rsidRPr="00787720">
        <w:rPr>
          <w:b/>
          <w:sz w:val="24"/>
          <w:szCs w:val="24"/>
          <w:lang w:eastAsia="ar-SA"/>
        </w:rPr>
        <w:t>59 728 970</w:t>
      </w:r>
      <w:r>
        <w:rPr>
          <w:sz w:val="24"/>
          <w:szCs w:val="24"/>
          <w:lang w:eastAsia="ar-SA"/>
        </w:rPr>
        <w:t xml:space="preserve"> (</w:t>
      </w:r>
      <w:r w:rsidR="00787720">
        <w:rPr>
          <w:sz w:val="24"/>
          <w:szCs w:val="24"/>
          <w:lang w:eastAsia="ar-SA"/>
        </w:rPr>
        <w:t>Пятьдесят девять миллионов семьсот двадцать восемь тысяч девятьсот семьдесят</w:t>
      </w:r>
      <w:r>
        <w:rPr>
          <w:i/>
          <w:sz w:val="24"/>
          <w:szCs w:val="24"/>
          <w:lang w:eastAsia="ar-SA"/>
        </w:rPr>
        <w:t>)</w:t>
      </w:r>
      <w:r>
        <w:rPr>
          <w:sz w:val="24"/>
          <w:szCs w:val="24"/>
          <w:lang w:eastAsia="ar-SA"/>
        </w:rPr>
        <w:t xml:space="preserve"> </w:t>
      </w:r>
      <w:r w:rsidRPr="00787720">
        <w:rPr>
          <w:b/>
          <w:sz w:val="24"/>
          <w:szCs w:val="24"/>
          <w:lang w:eastAsia="ar-SA"/>
        </w:rPr>
        <w:t>рублей 00 копеек</w:t>
      </w:r>
      <w:r>
        <w:rPr>
          <w:sz w:val="24"/>
          <w:szCs w:val="24"/>
          <w:lang w:eastAsia="ar-SA"/>
        </w:rPr>
        <w:t>, в том числе НДС.</w:t>
      </w:r>
    </w:p>
    <w:p w:rsidR="00474D40" w:rsidRDefault="00474D40" w:rsidP="00474D40">
      <w:pPr>
        <w:suppressAutoHyphens/>
        <w:jc w:val="both"/>
        <w:rPr>
          <w:sz w:val="24"/>
          <w:szCs w:val="24"/>
          <w:lang w:eastAsia="ar-SA"/>
        </w:rPr>
      </w:pPr>
    </w:p>
    <w:p w:rsidR="00474D40" w:rsidRDefault="00474D40" w:rsidP="00474D40">
      <w:pPr>
        <w:suppressAutoHyphens/>
        <w:jc w:val="both"/>
        <w:rPr>
          <w:bCs/>
          <w:sz w:val="24"/>
          <w:szCs w:val="24"/>
          <w:lang w:eastAsia="ar-SA"/>
        </w:rPr>
      </w:pPr>
      <w:r>
        <w:rPr>
          <w:sz w:val="24"/>
          <w:szCs w:val="24"/>
          <w:lang w:eastAsia="ar-SA"/>
        </w:rPr>
        <w:t xml:space="preserve">2.Стоимость работ по государственному контракту согласно итогам аукциона (Протокол № </w:t>
      </w:r>
      <w:r w:rsidR="00787720">
        <w:rPr>
          <w:sz w:val="24"/>
          <w:szCs w:val="24"/>
          <w:lang w:eastAsia="ar-SA"/>
        </w:rPr>
        <w:t>2</w:t>
      </w:r>
      <w:r>
        <w:rPr>
          <w:sz w:val="24"/>
          <w:szCs w:val="24"/>
          <w:lang w:eastAsia="ar-SA"/>
        </w:rPr>
        <w:t xml:space="preserve"> от </w:t>
      </w:r>
      <w:r w:rsidR="00787720">
        <w:rPr>
          <w:sz w:val="24"/>
          <w:szCs w:val="24"/>
          <w:lang w:eastAsia="ar-SA"/>
        </w:rPr>
        <w:t>15.03.2012</w:t>
      </w:r>
      <w:r>
        <w:rPr>
          <w:sz w:val="24"/>
          <w:szCs w:val="24"/>
          <w:lang w:eastAsia="ar-SA"/>
        </w:rPr>
        <w:t xml:space="preserve">) составляет </w:t>
      </w:r>
      <w:r w:rsidR="00787720" w:rsidRPr="00787720">
        <w:rPr>
          <w:b/>
          <w:sz w:val="24"/>
          <w:szCs w:val="24"/>
          <w:lang w:eastAsia="ar-SA"/>
        </w:rPr>
        <w:t>48 977 755</w:t>
      </w:r>
      <w:r w:rsidR="00787720">
        <w:rPr>
          <w:sz w:val="24"/>
          <w:szCs w:val="24"/>
          <w:lang w:eastAsia="ar-SA"/>
        </w:rPr>
        <w:t xml:space="preserve"> </w:t>
      </w:r>
      <w:r>
        <w:rPr>
          <w:bCs/>
          <w:sz w:val="24"/>
          <w:szCs w:val="24"/>
          <w:lang w:eastAsia="ar-SA"/>
        </w:rPr>
        <w:t>(</w:t>
      </w:r>
      <w:r w:rsidR="00787720">
        <w:rPr>
          <w:bCs/>
          <w:sz w:val="24"/>
          <w:szCs w:val="24"/>
          <w:lang w:eastAsia="ar-SA"/>
        </w:rPr>
        <w:t xml:space="preserve">Сорок восемь миллионов девятьсот семьдесят семь тысяч семьсот пятьдесят пять) </w:t>
      </w:r>
      <w:r>
        <w:rPr>
          <w:bCs/>
          <w:sz w:val="24"/>
          <w:szCs w:val="24"/>
          <w:lang w:eastAsia="ar-SA"/>
        </w:rPr>
        <w:t xml:space="preserve"> рублей </w:t>
      </w:r>
      <w:r w:rsidR="00787720">
        <w:rPr>
          <w:bCs/>
          <w:sz w:val="24"/>
          <w:szCs w:val="24"/>
          <w:lang w:eastAsia="ar-SA"/>
        </w:rPr>
        <w:t>4</w:t>
      </w:r>
      <w:r>
        <w:rPr>
          <w:bCs/>
          <w:sz w:val="24"/>
          <w:szCs w:val="24"/>
          <w:lang w:eastAsia="ar-SA"/>
        </w:rPr>
        <w:t>0 копеек, в том числе НДС.</w:t>
      </w:r>
    </w:p>
    <w:p w:rsidR="00474D40" w:rsidRDefault="00474D40" w:rsidP="00474D40">
      <w:pPr>
        <w:suppressAutoHyphens/>
        <w:jc w:val="both"/>
        <w:rPr>
          <w:sz w:val="24"/>
          <w:szCs w:val="24"/>
          <w:lang w:eastAsia="ar-SA"/>
        </w:rPr>
      </w:pPr>
    </w:p>
    <w:p w:rsidR="00474D40" w:rsidRPr="00503472" w:rsidRDefault="00474D40" w:rsidP="00474D40">
      <w:pPr>
        <w:suppressAutoHyphens/>
        <w:jc w:val="both"/>
        <w:rPr>
          <w:b/>
          <w:sz w:val="24"/>
          <w:szCs w:val="24"/>
          <w:lang w:eastAsia="ar-SA"/>
        </w:rPr>
      </w:pPr>
      <w:r>
        <w:rPr>
          <w:sz w:val="24"/>
          <w:szCs w:val="24"/>
          <w:lang w:eastAsia="ar-SA"/>
        </w:rPr>
        <w:t xml:space="preserve">3.Понижающий коэффициент составит:  </w:t>
      </w:r>
      <w:r w:rsidR="00503472" w:rsidRPr="00503472">
        <w:rPr>
          <w:sz w:val="24"/>
          <w:szCs w:val="24"/>
          <w:lang w:eastAsia="ar-SA"/>
        </w:rPr>
        <w:t>48 977 755, 4</w:t>
      </w:r>
      <w:r w:rsidR="00503472">
        <w:rPr>
          <w:sz w:val="24"/>
          <w:szCs w:val="24"/>
          <w:lang w:eastAsia="ar-SA"/>
        </w:rPr>
        <w:t xml:space="preserve"> :  </w:t>
      </w:r>
      <w:r w:rsidR="00503472" w:rsidRPr="00503472">
        <w:rPr>
          <w:sz w:val="24"/>
          <w:szCs w:val="24"/>
          <w:lang w:eastAsia="ar-SA"/>
        </w:rPr>
        <w:t>59 728 970</w:t>
      </w:r>
      <w:r w:rsidR="00503472">
        <w:rPr>
          <w:sz w:val="24"/>
          <w:szCs w:val="24"/>
          <w:lang w:eastAsia="ar-SA"/>
        </w:rPr>
        <w:t xml:space="preserve"> = </w:t>
      </w:r>
      <w:r w:rsidR="00503472" w:rsidRPr="00503472">
        <w:rPr>
          <w:b/>
          <w:sz w:val="24"/>
          <w:szCs w:val="24"/>
          <w:lang w:eastAsia="ar-SA"/>
        </w:rPr>
        <w:t>0,82</w:t>
      </w:r>
    </w:p>
    <w:p w:rsidR="00474D40" w:rsidRDefault="00474D40" w:rsidP="00474D40">
      <w:pPr>
        <w:suppressAutoHyphens/>
        <w:rPr>
          <w:sz w:val="24"/>
          <w:szCs w:val="24"/>
          <w:lang w:eastAsia="ar-SA"/>
        </w:rPr>
      </w:pPr>
    </w:p>
    <w:p w:rsidR="00474D40" w:rsidRDefault="00474D40" w:rsidP="00474D40">
      <w:pPr>
        <w:suppressAutoHyphens/>
        <w:rPr>
          <w:sz w:val="24"/>
          <w:szCs w:val="24"/>
          <w:lang w:eastAsia="ar-SA"/>
        </w:rPr>
      </w:pPr>
    </w:p>
    <w:p w:rsidR="00474D40" w:rsidRDefault="00474D40" w:rsidP="00474D40">
      <w:pPr>
        <w:suppressAutoHyphens/>
        <w:rPr>
          <w:sz w:val="24"/>
          <w:szCs w:val="24"/>
          <w:lang w:eastAsia="ar-SA"/>
        </w:rPr>
      </w:pPr>
    </w:p>
    <w:tbl>
      <w:tblPr>
        <w:tblW w:w="0" w:type="auto"/>
        <w:tblLayout w:type="fixed"/>
        <w:tblLook w:val="01E0" w:firstRow="1" w:lastRow="1" w:firstColumn="1" w:lastColumn="1" w:noHBand="0" w:noVBand="0"/>
      </w:tblPr>
      <w:tblGrid>
        <w:gridCol w:w="4785"/>
        <w:gridCol w:w="4786"/>
      </w:tblGrid>
      <w:tr w:rsidR="00474D40" w:rsidTr="00D62FC6">
        <w:tc>
          <w:tcPr>
            <w:tcW w:w="4785" w:type="dxa"/>
          </w:tcPr>
          <w:p w:rsidR="00474D40" w:rsidRDefault="00474D40" w:rsidP="00D62FC6">
            <w:pPr>
              <w:suppressAutoHyphens/>
              <w:spacing w:line="276" w:lineRule="auto"/>
              <w:rPr>
                <w:sz w:val="24"/>
                <w:szCs w:val="24"/>
                <w:lang w:eastAsia="ar-SA"/>
              </w:rPr>
            </w:pPr>
          </w:p>
          <w:p w:rsidR="00474D40" w:rsidRDefault="00474D40" w:rsidP="00D62FC6">
            <w:pPr>
              <w:suppressAutoHyphens/>
              <w:spacing w:line="276" w:lineRule="auto"/>
              <w:rPr>
                <w:b/>
                <w:sz w:val="24"/>
                <w:szCs w:val="24"/>
                <w:lang w:eastAsia="ar-SA"/>
              </w:rPr>
            </w:pPr>
            <w:r>
              <w:rPr>
                <w:b/>
                <w:sz w:val="24"/>
                <w:szCs w:val="24"/>
                <w:lang w:eastAsia="ar-SA"/>
              </w:rPr>
              <w:t>Заказчик:</w:t>
            </w:r>
          </w:p>
          <w:p w:rsidR="000A459E" w:rsidRDefault="000A459E" w:rsidP="000A459E">
            <w:pPr>
              <w:suppressAutoHyphens/>
              <w:spacing w:line="276" w:lineRule="auto"/>
              <w:rPr>
                <w:sz w:val="24"/>
                <w:szCs w:val="24"/>
                <w:lang w:eastAsia="ar-SA"/>
              </w:rPr>
            </w:pPr>
            <w:r>
              <w:rPr>
                <w:sz w:val="24"/>
                <w:szCs w:val="24"/>
                <w:lang w:eastAsia="ar-SA"/>
              </w:rPr>
              <w:t>ГКУ НСО «УКС»</w:t>
            </w:r>
          </w:p>
          <w:p w:rsidR="00474D40" w:rsidRDefault="00474D40" w:rsidP="00D62FC6">
            <w:pPr>
              <w:suppressAutoHyphens/>
              <w:spacing w:line="276" w:lineRule="auto"/>
              <w:rPr>
                <w:sz w:val="24"/>
                <w:szCs w:val="24"/>
                <w:lang w:eastAsia="ar-SA"/>
              </w:rPr>
            </w:pPr>
          </w:p>
          <w:p w:rsidR="00BC2B9B" w:rsidRDefault="00474D40" w:rsidP="00D62FC6">
            <w:pPr>
              <w:suppressAutoHyphens/>
              <w:spacing w:line="276" w:lineRule="auto"/>
              <w:rPr>
                <w:sz w:val="24"/>
                <w:szCs w:val="24"/>
                <w:lang w:eastAsia="ar-SA"/>
              </w:rPr>
            </w:pPr>
            <w:r>
              <w:rPr>
                <w:sz w:val="24"/>
                <w:szCs w:val="24"/>
                <w:lang w:eastAsia="ar-SA"/>
              </w:rPr>
              <w:t xml:space="preserve">Директор </w:t>
            </w:r>
          </w:p>
          <w:p w:rsidR="00BC2B9B" w:rsidRDefault="00BC2B9B" w:rsidP="00D62FC6">
            <w:pPr>
              <w:suppressAutoHyphens/>
              <w:spacing w:line="276" w:lineRule="auto"/>
              <w:rPr>
                <w:sz w:val="24"/>
                <w:szCs w:val="24"/>
                <w:lang w:eastAsia="ar-SA"/>
              </w:rPr>
            </w:pPr>
          </w:p>
          <w:p w:rsidR="00474D40" w:rsidRDefault="00474D40" w:rsidP="00D62FC6">
            <w:pPr>
              <w:suppressAutoHyphens/>
              <w:spacing w:line="276" w:lineRule="auto"/>
              <w:rPr>
                <w:sz w:val="24"/>
                <w:szCs w:val="24"/>
                <w:lang w:eastAsia="ar-SA"/>
              </w:rPr>
            </w:pPr>
          </w:p>
          <w:p w:rsidR="00474D40" w:rsidRDefault="00474D40" w:rsidP="00D62FC6">
            <w:pPr>
              <w:suppressAutoHyphens/>
              <w:spacing w:line="276" w:lineRule="auto"/>
              <w:rPr>
                <w:sz w:val="24"/>
                <w:szCs w:val="24"/>
                <w:lang w:eastAsia="ar-SA"/>
              </w:rPr>
            </w:pPr>
            <w:r>
              <w:rPr>
                <w:sz w:val="24"/>
                <w:szCs w:val="24"/>
                <w:lang w:eastAsia="ar-SA"/>
              </w:rPr>
              <w:t>________________В.В. Васильев</w:t>
            </w:r>
          </w:p>
          <w:p w:rsidR="00474D40" w:rsidRDefault="00474D40" w:rsidP="00D62FC6">
            <w:pPr>
              <w:suppressAutoHyphens/>
              <w:spacing w:line="276" w:lineRule="auto"/>
              <w:rPr>
                <w:sz w:val="24"/>
                <w:szCs w:val="24"/>
                <w:lang w:eastAsia="ar-SA"/>
              </w:rPr>
            </w:pPr>
            <w:proofErr w:type="spellStart"/>
            <w:r>
              <w:rPr>
                <w:sz w:val="24"/>
                <w:szCs w:val="24"/>
                <w:lang w:eastAsia="ar-SA"/>
              </w:rPr>
              <w:t>м.п</w:t>
            </w:r>
            <w:proofErr w:type="spellEnd"/>
            <w:r>
              <w:rPr>
                <w:sz w:val="24"/>
                <w:szCs w:val="24"/>
                <w:lang w:eastAsia="ar-SA"/>
              </w:rPr>
              <w:t>.</w:t>
            </w:r>
          </w:p>
        </w:tc>
        <w:tc>
          <w:tcPr>
            <w:tcW w:w="4786" w:type="dxa"/>
          </w:tcPr>
          <w:p w:rsidR="00474D40" w:rsidRDefault="00474D40" w:rsidP="00D62FC6">
            <w:pPr>
              <w:suppressAutoHyphens/>
              <w:spacing w:line="276" w:lineRule="auto"/>
              <w:rPr>
                <w:sz w:val="24"/>
                <w:szCs w:val="24"/>
                <w:lang w:eastAsia="ar-SA"/>
              </w:rPr>
            </w:pPr>
          </w:p>
          <w:p w:rsidR="00474D40" w:rsidRDefault="00474D40" w:rsidP="00D62FC6">
            <w:pPr>
              <w:suppressAutoHyphens/>
              <w:spacing w:line="276" w:lineRule="auto"/>
              <w:rPr>
                <w:b/>
                <w:sz w:val="24"/>
                <w:szCs w:val="24"/>
                <w:lang w:eastAsia="ar-SA"/>
              </w:rPr>
            </w:pPr>
            <w:r>
              <w:rPr>
                <w:b/>
                <w:sz w:val="24"/>
                <w:szCs w:val="24"/>
                <w:lang w:eastAsia="ar-SA"/>
              </w:rPr>
              <w:t>Подрядчик:</w:t>
            </w:r>
          </w:p>
          <w:p w:rsidR="000A459E" w:rsidRDefault="000A459E" w:rsidP="000A459E">
            <w:pPr>
              <w:suppressAutoHyphens/>
              <w:spacing w:line="276" w:lineRule="auto"/>
              <w:rPr>
                <w:sz w:val="24"/>
                <w:szCs w:val="24"/>
                <w:lang w:eastAsia="ar-SA"/>
              </w:rPr>
            </w:pPr>
            <w:r>
              <w:rPr>
                <w:sz w:val="24"/>
                <w:szCs w:val="24"/>
                <w:lang w:eastAsia="ar-SA"/>
              </w:rPr>
              <w:t>ООО Управляющая компания «Уником»</w:t>
            </w:r>
          </w:p>
          <w:p w:rsidR="00474D40" w:rsidRDefault="00474D40" w:rsidP="00D62FC6">
            <w:pPr>
              <w:suppressAutoHyphens/>
              <w:spacing w:line="276" w:lineRule="auto"/>
              <w:rPr>
                <w:sz w:val="24"/>
                <w:szCs w:val="24"/>
                <w:lang w:eastAsia="ar-SA"/>
              </w:rPr>
            </w:pPr>
          </w:p>
          <w:p w:rsidR="00BC2B9B" w:rsidRDefault="00BC2B9B" w:rsidP="00D62FC6">
            <w:pPr>
              <w:suppressAutoHyphens/>
              <w:spacing w:line="276" w:lineRule="auto"/>
              <w:rPr>
                <w:sz w:val="24"/>
                <w:szCs w:val="24"/>
                <w:lang w:eastAsia="ar-SA"/>
              </w:rPr>
            </w:pPr>
            <w:r>
              <w:rPr>
                <w:sz w:val="24"/>
                <w:szCs w:val="24"/>
                <w:lang w:eastAsia="ar-SA"/>
              </w:rPr>
              <w:t>Генеральный директор</w:t>
            </w:r>
          </w:p>
          <w:p w:rsidR="00474D40" w:rsidRDefault="00474D40" w:rsidP="00D62FC6">
            <w:pPr>
              <w:suppressAutoHyphens/>
              <w:spacing w:line="276" w:lineRule="auto"/>
              <w:rPr>
                <w:sz w:val="24"/>
                <w:szCs w:val="24"/>
                <w:lang w:eastAsia="ar-SA"/>
              </w:rPr>
            </w:pPr>
          </w:p>
          <w:p w:rsidR="00474D40" w:rsidRDefault="00474D40" w:rsidP="00D62FC6">
            <w:pPr>
              <w:suppressAutoHyphens/>
              <w:spacing w:line="276" w:lineRule="auto"/>
              <w:rPr>
                <w:sz w:val="24"/>
                <w:szCs w:val="24"/>
                <w:lang w:eastAsia="ar-SA"/>
              </w:rPr>
            </w:pPr>
          </w:p>
          <w:p w:rsidR="00474D40" w:rsidRDefault="00474D40" w:rsidP="00D62FC6">
            <w:pPr>
              <w:suppressAutoHyphens/>
              <w:spacing w:line="276" w:lineRule="auto"/>
              <w:rPr>
                <w:sz w:val="24"/>
                <w:szCs w:val="24"/>
                <w:lang w:eastAsia="ar-SA"/>
              </w:rPr>
            </w:pPr>
            <w:r>
              <w:rPr>
                <w:sz w:val="24"/>
                <w:szCs w:val="24"/>
                <w:lang w:eastAsia="ar-SA"/>
              </w:rPr>
              <w:t>__________________</w:t>
            </w:r>
            <w:r w:rsidR="00787720">
              <w:rPr>
                <w:sz w:val="24"/>
                <w:szCs w:val="24"/>
                <w:lang w:eastAsia="ar-SA"/>
              </w:rPr>
              <w:t>Эм Н.Д.</w:t>
            </w:r>
          </w:p>
          <w:p w:rsidR="00474D40" w:rsidRDefault="00474D40" w:rsidP="00D62FC6">
            <w:pPr>
              <w:suppressAutoHyphens/>
              <w:spacing w:line="276" w:lineRule="auto"/>
              <w:rPr>
                <w:sz w:val="24"/>
                <w:szCs w:val="24"/>
                <w:lang w:eastAsia="ar-SA"/>
              </w:rPr>
            </w:pPr>
            <w:r>
              <w:rPr>
                <w:sz w:val="24"/>
                <w:szCs w:val="24"/>
                <w:lang w:eastAsia="ar-SA"/>
              </w:rPr>
              <w:t xml:space="preserve"> </w:t>
            </w:r>
            <w:proofErr w:type="spellStart"/>
            <w:r>
              <w:rPr>
                <w:sz w:val="24"/>
                <w:szCs w:val="24"/>
                <w:lang w:eastAsia="ar-SA"/>
              </w:rPr>
              <w:t>м.п</w:t>
            </w:r>
            <w:proofErr w:type="spellEnd"/>
            <w:r>
              <w:rPr>
                <w:sz w:val="24"/>
                <w:szCs w:val="24"/>
                <w:lang w:eastAsia="ar-SA"/>
              </w:rPr>
              <w:t>.</w:t>
            </w:r>
          </w:p>
        </w:tc>
      </w:tr>
    </w:tbl>
    <w:p w:rsidR="00474D40" w:rsidRDefault="00474D40" w:rsidP="00474D40">
      <w:pPr>
        <w:suppressAutoHyphens/>
        <w:rPr>
          <w:sz w:val="24"/>
          <w:szCs w:val="24"/>
          <w:lang w:eastAsia="ar-SA"/>
        </w:rPr>
      </w:pPr>
    </w:p>
    <w:p w:rsidR="00380833" w:rsidRDefault="00380833">
      <w:pPr>
        <w:spacing w:after="200" w:line="276" w:lineRule="auto"/>
        <w:rPr>
          <w:b/>
          <w:sz w:val="24"/>
          <w:szCs w:val="24"/>
        </w:rPr>
      </w:pPr>
      <w:r>
        <w:rPr>
          <w:b/>
          <w:sz w:val="24"/>
          <w:szCs w:val="24"/>
        </w:rPr>
        <w:br w:type="page"/>
      </w:r>
    </w:p>
    <w:p w:rsidR="00474D40" w:rsidRPr="00D26A35" w:rsidRDefault="00474D40" w:rsidP="00474D40">
      <w:pPr>
        <w:jc w:val="center"/>
        <w:rPr>
          <w:b/>
          <w:sz w:val="24"/>
          <w:szCs w:val="24"/>
        </w:rPr>
      </w:pPr>
      <w:r w:rsidRPr="00D26A35">
        <w:rPr>
          <w:b/>
          <w:sz w:val="24"/>
          <w:szCs w:val="24"/>
        </w:rPr>
        <w:lastRenderedPageBreak/>
        <w:t xml:space="preserve">        </w:t>
      </w:r>
    </w:p>
    <w:p w:rsidR="00474D40" w:rsidRDefault="00474D40" w:rsidP="00474D40">
      <w:pPr>
        <w:jc w:val="center"/>
        <w:rPr>
          <w:b/>
          <w:sz w:val="28"/>
          <w:szCs w:val="28"/>
        </w:rPr>
      </w:pPr>
    </w:p>
    <w:p w:rsidR="00474D40" w:rsidRDefault="00474D40" w:rsidP="00474D40">
      <w:pPr>
        <w:jc w:val="center"/>
        <w:rPr>
          <w:b/>
          <w:sz w:val="28"/>
          <w:szCs w:val="28"/>
        </w:rPr>
      </w:pPr>
    </w:p>
    <w:p w:rsidR="00474D40" w:rsidRPr="00C35B37" w:rsidRDefault="00EA3564" w:rsidP="00474D40">
      <w:pPr>
        <w:suppressAutoHyphens/>
        <w:rPr>
          <w:sz w:val="24"/>
          <w:szCs w:val="24"/>
          <w:lang w:eastAsia="ar-SA"/>
        </w:rPr>
      </w:pPr>
      <w:r>
        <w:rPr>
          <w:noProof/>
          <w:sz w:val="24"/>
          <w:szCs w:val="24"/>
        </w:rPr>
        <w:drawing>
          <wp:inline distT="0" distB="0" distL="0" distR="0">
            <wp:extent cx="6482080" cy="9137842"/>
            <wp:effectExtent l="0" t="0" r="0" b="6350"/>
            <wp:docPr id="4" name="Рисунок 4" descr="C:\Users\rub\AppData\Local\Microsoft\Windows\Temporary Internet Files\Content.Outlook\IL3EHUB2\Поясни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Пояснительна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2080" cy="9137842"/>
                    </a:xfrm>
                    <a:prstGeom prst="rect">
                      <a:avLst/>
                    </a:prstGeom>
                    <a:noFill/>
                    <a:ln>
                      <a:noFill/>
                    </a:ln>
                  </pic:spPr>
                </pic:pic>
              </a:graphicData>
            </a:graphic>
          </wp:inline>
        </w:drawing>
      </w:r>
    </w:p>
    <w:p w:rsidR="00F33324" w:rsidRDefault="00F33324">
      <w:pPr>
        <w:spacing w:after="200" w:line="276" w:lineRule="auto"/>
        <w:rPr>
          <w:sz w:val="24"/>
          <w:szCs w:val="24"/>
          <w:lang w:eastAsia="ar-SA"/>
        </w:rPr>
      </w:pPr>
      <w:r>
        <w:rPr>
          <w:sz w:val="24"/>
          <w:szCs w:val="24"/>
          <w:lang w:eastAsia="ar-SA"/>
        </w:rPr>
        <w:br w:type="page"/>
      </w:r>
    </w:p>
    <w:p w:rsidR="00474D40" w:rsidRPr="00C35B37" w:rsidRDefault="00F33324" w:rsidP="00474D40">
      <w:pPr>
        <w:suppressAutoHyphens/>
        <w:rPr>
          <w:sz w:val="24"/>
          <w:szCs w:val="24"/>
          <w:lang w:eastAsia="ar-SA"/>
        </w:rPr>
      </w:pPr>
      <w:r>
        <w:rPr>
          <w:noProof/>
        </w:rPr>
        <w:lastRenderedPageBreak/>
        <w:drawing>
          <wp:inline distT="0" distB="0" distL="0" distR="0" wp14:anchorId="01D508A7" wp14:editId="41434EF8">
            <wp:extent cx="5381625" cy="784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1625" cy="7848600"/>
                    </a:xfrm>
                    <a:prstGeom prst="rect">
                      <a:avLst/>
                    </a:prstGeom>
                  </pic:spPr>
                </pic:pic>
              </a:graphicData>
            </a:graphic>
          </wp:inline>
        </w:drawing>
      </w:r>
    </w:p>
    <w:p w:rsidR="00F45F0E" w:rsidRDefault="00F45F0E"/>
    <w:sectPr w:rsidR="00F45F0E" w:rsidSect="00D62FC6">
      <w:pgSz w:w="11909" w:h="16834" w:code="9"/>
      <w:pgMar w:top="567" w:right="567" w:bottom="567" w:left="1134" w:header="0" w:footer="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FAD" w:rsidRDefault="00F82FAD">
      <w:r>
        <w:separator/>
      </w:r>
    </w:p>
  </w:endnote>
  <w:endnote w:type="continuationSeparator" w:id="0">
    <w:p w:rsidR="00F82FAD" w:rsidRDefault="00F82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4" w:rsidRDefault="00F33324" w:rsidP="00D62FC6">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33324" w:rsidRDefault="00F3332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4" w:rsidRDefault="00F33324" w:rsidP="00D62FC6">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C6A4E">
      <w:rPr>
        <w:rStyle w:val="a8"/>
        <w:noProof/>
      </w:rPr>
      <w:t>107</w:t>
    </w:r>
    <w:r>
      <w:rPr>
        <w:rStyle w:val="a8"/>
      </w:rPr>
      <w:fldChar w:fldCharType="end"/>
    </w:r>
  </w:p>
  <w:p w:rsidR="00F33324" w:rsidRPr="00AD15BD" w:rsidRDefault="00F33324">
    <w:pPr>
      <w:pStyle w:val="a4"/>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FAD" w:rsidRDefault="00F82FAD">
      <w:r>
        <w:separator/>
      </w:r>
    </w:p>
  </w:footnote>
  <w:footnote w:type="continuationSeparator" w:id="0">
    <w:p w:rsidR="00F82FAD" w:rsidRDefault="00F82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5"/>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0000003"/>
    <w:multiLevelType w:val="singleLevel"/>
    <w:tmpl w:val="00000003"/>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E0527B"/>
    <w:multiLevelType w:val="multilevel"/>
    <w:tmpl w:val="1D409E9C"/>
    <w:lvl w:ilvl="0">
      <w:start w:val="3"/>
      <w:numFmt w:val="upperRoman"/>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
    <w:nsid w:val="03BC7C2F"/>
    <w:multiLevelType w:val="multilevel"/>
    <w:tmpl w:val="CA28E6A8"/>
    <w:lvl w:ilvl="0">
      <w:numFmt w:val="bullet"/>
      <w:lvlText w:val="-"/>
      <w:lvlJc w:val="left"/>
      <w:pPr>
        <w:ind w:left="429" w:hanging="396"/>
      </w:p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
    <w:nsid w:val="03EC3541"/>
    <w:multiLevelType w:val="multilevel"/>
    <w:tmpl w:val="84926DF6"/>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4EF6743"/>
    <w:multiLevelType w:val="multilevel"/>
    <w:tmpl w:val="9F646AFE"/>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0B991A6A"/>
    <w:multiLevelType w:val="hybridMultilevel"/>
    <w:tmpl w:val="1BE22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AD1816"/>
    <w:multiLevelType w:val="multilevel"/>
    <w:tmpl w:val="57C244A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0">
    <w:nsid w:val="16FB6305"/>
    <w:multiLevelType w:val="hybridMultilevel"/>
    <w:tmpl w:val="2752D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6809E9"/>
    <w:multiLevelType w:val="hybridMultilevel"/>
    <w:tmpl w:val="E32EEEF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B03625"/>
    <w:multiLevelType w:val="multilevel"/>
    <w:tmpl w:val="B34CE4E2"/>
    <w:styleLink w:val="WW8Num1"/>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nsid w:val="1B733529"/>
    <w:multiLevelType w:val="multilevel"/>
    <w:tmpl w:val="2E3E8026"/>
    <w:lvl w:ilvl="0">
      <w:start w:val="3"/>
      <w:numFmt w:val="upperRoman"/>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nsid w:val="1C4F3650"/>
    <w:multiLevelType w:val="multilevel"/>
    <w:tmpl w:val="739A49D6"/>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DA3453"/>
    <w:multiLevelType w:val="hybridMultilevel"/>
    <w:tmpl w:val="9DBCDF0C"/>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nsid w:val="2C3E76BD"/>
    <w:multiLevelType w:val="multilevel"/>
    <w:tmpl w:val="200CBD0E"/>
    <w:styleLink w:val="WW8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4C7331"/>
    <w:multiLevelType w:val="multilevel"/>
    <w:tmpl w:val="ECD8C8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9">
    <w:nsid w:val="3A226C24"/>
    <w:multiLevelType w:val="multilevel"/>
    <w:tmpl w:val="D2DCF4F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3FBD74CA"/>
    <w:multiLevelType w:val="multilevel"/>
    <w:tmpl w:val="975E7CBE"/>
    <w:lvl w:ilvl="0">
      <w:numFmt w:val="bullet"/>
      <w:lvlText w:val=""/>
      <w:lvlJc w:val="left"/>
      <w:pPr>
        <w:ind w:left="360" w:hanging="36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nsid w:val="43DE6675"/>
    <w:multiLevelType w:val="hybridMultilevel"/>
    <w:tmpl w:val="A8DA221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46696BE0"/>
    <w:multiLevelType w:val="hybridMultilevel"/>
    <w:tmpl w:val="FAAEA2F2"/>
    <w:lvl w:ilvl="0" w:tplc="CACEE364">
      <w:start w:val="1"/>
      <w:numFmt w:val="upperRoman"/>
      <w:lvlText w:val="%1."/>
      <w:lvlJc w:val="left"/>
      <w:pPr>
        <w:ind w:left="960" w:hanging="720"/>
      </w:pPr>
      <w:rPr>
        <w:strike w:val="0"/>
        <w:dstrike w:val="0"/>
        <w:u w:val="none"/>
        <w:effect w:val="none"/>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23">
    <w:nsid w:val="46D34D95"/>
    <w:multiLevelType w:val="multilevel"/>
    <w:tmpl w:val="0818F0EC"/>
    <w:lvl w:ilvl="0">
      <w:numFmt w:val="bullet"/>
      <w:lvlText w:val="-"/>
      <w:lvlJc w:val="left"/>
      <w:pPr>
        <w:ind w:left="429" w:hanging="396"/>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4">
    <w:nsid w:val="4A6433E5"/>
    <w:multiLevelType w:val="multilevel"/>
    <w:tmpl w:val="50F43B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F006A96"/>
    <w:multiLevelType w:val="multilevel"/>
    <w:tmpl w:val="87C4D7B2"/>
    <w:lvl w:ilvl="0">
      <w:numFmt w:val="bullet"/>
      <w:lvlText w:val=""/>
      <w:lvlJc w:val="left"/>
      <w:pPr>
        <w:ind w:left="360" w:hanging="36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592F3864"/>
    <w:multiLevelType w:val="hybridMultilevel"/>
    <w:tmpl w:val="182CD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3962BED"/>
    <w:multiLevelType w:val="multilevel"/>
    <w:tmpl w:val="9712FC56"/>
    <w:styleLink w:val="WW8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8">
    <w:nsid w:val="6C070F74"/>
    <w:multiLevelType w:val="hybridMultilevel"/>
    <w:tmpl w:val="EB0499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40086F"/>
    <w:multiLevelType w:val="multilevel"/>
    <w:tmpl w:val="91AE30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7636509B"/>
    <w:multiLevelType w:val="multilevel"/>
    <w:tmpl w:val="41B2AD6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0"/>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7"/>
  </w:num>
  <w:num w:numId="6">
    <w:abstractNumId w:val="9"/>
  </w:num>
  <w:num w:numId="7">
    <w:abstractNumId w:val="12"/>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6"/>
  </w:num>
  <w:num w:numId="12">
    <w:abstractNumId w:val="16"/>
  </w:num>
  <w:num w:numId="1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4"/>
  </w:num>
  <w:num w:numId="23">
    <w:abstractNumId w:val="19"/>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0"/>
  </w:num>
  <w:num w:numId="27">
    <w:abstractNumId w:val="1"/>
  </w:num>
  <w:num w:numId="28">
    <w:abstractNumId w:val="0"/>
  </w:num>
  <w:num w:numId="29">
    <w:abstractNumId w:val="1"/>
  </w:num>
  <w:num w:numId="30">
    <w:abstractNumId w:val="2"/>
  </w:num>
  <w:num w:numId="31">
    <w:abstractNumId w:val="2"/>
  </w:num>
  <w:num w:numId="32">
    <w:abstractNumId w:val="3"/>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1"/>
  </w:num>
  <w:num w:numId="36">
    <w:abstractNumId w:val="10"/>
  </w:num>
  <w:num w:numId="37">
    <w:abstractNumId w:val="8"/>
  </w:num>
  <w:num w:numId="38">
    <w:abstractNumId w:val="28"/>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1"/>
  </w:num>
  <w:num w:numId="42">
    <w:abstractNumId w:val="17"/>
  </w:num>
  <w:num w:numId="43">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40"/>
    <w:rsid w:val="00015F5D"/>
    <w:rsid w:val="0002056F"/>
    <w:rsid w:val="000214E9"/>
    <w:rsid w:val="00050F3F"/>
    <w:rsid w:val="00077A82"/>
    <w:rsid w:val="00092C6F"/>
    <w:rsid w:val="000A459E"/>
    <w:rsid w:val="000B67F0"/>
    <w:rsid w:val="000B71FE"/>
    <w:rsid w:val="000C6A4E"/>
    <w:rsid w:val="00121B5D"/>
    <w:rsid w:val="00165F35"/>
    <w:rsid w:val="001733F1"/>
    <w:rsid w:val="001A528C"/>
    <w:rsid w:val="001A7E91"/>
    <w:rsid w:val="001E2AD0"/>
    <w:rsid w:val="001E3AFC"/>
    <w:rsid w:val="00244C14"/>
    <w:rsid w:val="00252322"/>
    <w:rsid w:val="00264344"/>
    <w:rsid w:val="00297F02"/>
    <w:rsid w:val="002C18B3"/>
    <w:rsid w:val="002C7A8B"/>
    <w:rsid w:val="002D1D01"/>
    <w:rsid w:val="002D4FBA"/>
    <w:rsid w:val="002F09C5"/>
    <w:rsid w:val="00313356"/>
    <w:rsid w:val="00344B21"/>
    <w:rsid w:val="00350428"/>
    <w:rsid w:val="00380833"/>
    <w:rsid w:val="00385CEF"/>
    <w:rsid w:val="003A00B5"/>
    <w:rsid w:val="003F34EA"/>
    <w:rsid w:val="003F744F"/>
    <w:rsid w:val="004013AB"/>
    <w:rsid w:val="00415B69"/>
    <w:rsid w:val="00460D4F"/>
    <w:rsid w:val="0046396D"/>
    <w:rsid w:val="00474D40"/>
    <w:rsid w:val="0048047E"/>
    <w:rsid w:val="00492151"/>
    <w:rsid w:val="004A33CA"/>
    <w:rsid w:val="004B631E"/>
    <w:rsid w:val="004C4E80"/>
    <w:rsid w:val="004C736C"/>
    <w:rsid w:val="005016FF"/>
    <w:rsid w:val="00503472"/>
    <w:rsid w:val="00512D64"/>
    <w:rsid w:val="00517423"/>
    <w:rsid w:val="00522189"/>
    <w:rsid w:val="005221C9"/>
    <w:rsid w:val="00526C01"/>
    <w:rsid w:val="00543172"/>
    <w:rsid w:val="00544E7E"/>
    <w:rsid w:val="00546779"/>
    <w:rsid w:val="00571AE8"/>
    <w:rsid w:val="005A4A1C"/>
    <w:rsid w:val="005A6B5A"/>
    <w:rsid w:val="005A761D"/>
    <w:rsid w:val="005A769D"/>
    <w:rsid w:val="005C74E6"/>
    <w:rsid w:val="005D4019"/>
    <w:rsid w:val="005D7008"/>
    <w:rsid w:val="005F052B"/>
    <w:rsid w:val="00601891"/>
    <w:rsid w:val="00634726"/>
    <w:rsid w:val="00652EC1"/>
    <w:rsid w:val="0065305C"/>
    <w:rsid w:val="00664CE8"/>
    <w:rsid w:val="00684E4E"/>
    <w:rsid w:val="006C2EAF"/>
    <w:rsid w:val="006D548B"/>
    <w:rsid w:val="00703B64"/>
    <w:rsid w:val="00721CCA"/>
    <w:rsid w:val="00731F77"/>
    <w:rsid w:val="00746E15"/>
    <w:rsid w:val="007570B1"/>
    <w:rsid w:val="00774475"/>
    <w:rsid w:val="00787720"/>
    <w:rsid w:val="00802A1F"/>
    <w:rsid w:val="00866018"/>
    <w:rsid w:val="00881FAD"/>
    <w:rsid w:val="008B5DA9"/>
    <w:rsid w:val="008C4CD0"/>
    <w:rsid w:val="008D2B4B"/>
    <w:rsid w:val="009108AB"/>
    <w:rsid w:val="009142A2"/>
    <w:rsid w:val="00941C31"/>
    <w:rsid w:val="009B1237"/>
    <w:rsid w:val="009F1A20"/>
    <w:rsid w:val="009F249A"/>
    <w:rsid w:val="00A017E9"/>
    <w:rsid w:val="00A07768"/>
    <w:rsid w:val="00A30438"/>
    <w:rsid w:val="00A56EF9"/>
    <w:rsid w:val="00A57C42"/>
    <w:rsid w:val="00A70C17"/>
    <w:rsid w:val="00A94EA9"/>
    <w:rsid w:val="00AB069B"/>
    <w:rsid w:val="00AB3D39"/>
    <w:rsid w:val="00AC071D"/>
    <w:rsid w:val="00AC3DC2"/>
    <w:rsid w:val="00AC5D06"/>
    <w:rsid w:val="00AF0F41"/>
    <w:rsid w:val="00B24218"/>
    <w:rsid w:val="00B3179B"/>
    <w:rsid w:val="00B50837"/>
    <w:rsid w:val="00BA5096"/>
    <w:rsid w:val="00BA5C9C"/>
    <w:rsid w:val="00BC2B9B"/>
    <w:rsid w:val="00BF6EA6"/>
    <w:rsid w:val="00C018D9"/>
    <w:rsid w:val="00C231B0"/>
    <w:rsid w:val="00C27C1B"/>
    <w:rsid w:val="00C40BE5"/>
    <w:rsid w:val="00C47BFA"/>
    <w:rsid w:val="00C55981"/>
    <w:rsid w:val="00C9664E"/>
    <w:rsid w:val="00CB1A82"/>
    <w:rsid w:val="00CC50D5"/>
    <w:rsid w:val="00CD027A"/>
    <w:rsid w:val="00CE356E"/>
    <w:rsid w:val="00CF19EC"/>
    <w:rsid w:val="00D15190"/>
    <w:rsid w:val="00D44192"/>
    <w:rsid w:val="00D62FC6"/>
    <w:rsid w:val="00D85FE0"/>
    <w:rsid w:val="00D91199"/>
    <w:rsid w:val="00D95EEA"/>
    <w:rsid w:val="00DD1033"/>
    <w:rsid w:val="00DE0BF7"/>
    <w:rsid w:val="00DE2B91"/>
    <w:rsid w:val="00DE3705"/>
    <w:rsid w:val="00E1419D"/>
    <w:rsid w:val="00E17173"/>
    <w:rsid w:val="00E17E56"/>
    <w:rsid w:val="00E407F8"/>
    <w:rsid w:val="00E60FAC"/>
    <w:rsid w:val="00E66E5C"/>
    <w:rsid w:val="00E67107"/>
    <w:rsid w:val="00E73131"/>
    <w:rsid w:val="00E74ACE"/>
    <w:rsid w:val="00EA3564"/>
    <w:rsid w:val="00EA44B1"/>
    <w:rsid w:val="00ED0FE8"/>
    <w:rsid w:val="00ED76B3"/>
    <w:rsid w:val="00EF7AD2"/>
    <w:rsid w:val="00F259F6"/>
    <w:rsid w:val="00F33324"/>
    <w:rsid w:val="00F42A4A"/>
    <w:rsid w:val="00F45F0E"/>
    <w:rsid w:val="00F555A1"/>
    <w:rsid w:val="00F57D4A"/>
    <w:rsid w:val="00F80502"/>
    <w:rsid w:val="00F82FAD"/>
    <w:rsid w:val="00F93DE5"/>
    <w:rsid w:val="00FE312F"/>
    <w:rsid w:val="00FF5F4B"/>
    <w:rsid w:val="00FF6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D4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74D40"/>
    <w:pPr>
      <w:keepNext/>
      <w:spacing w:before="120" w:after="120" w:line="360" w:lineRule="auto"/>
      <w:outlineLvl w:val="0"/>
    </w:pPr>
    <w:rPr>
      <w:b/>
      <w:kern w:val="28"/>
      <w:sz w:val="32"/>
    </w:rPr>
  </w:style>
  <w:style w:type="paragraph" w:styleId="2">
    <w:name w:val="heading 2"/>
    <w:aliases w:val=" Знак29 Знак,Знак29 Знак"/>
    <w:basedOn w:val="a"/>
    <w:next w:val="a"/>
    <w:link w:val="21"/>
    <w:qFormat/>
    <w:rsid w:val="00474D40"/>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 Знак Знак Знак Знак1,Заголовок 3 Знак1 Знак, Знак Знак1 Знак,Заголовок 3 Знак1 Знак Знак Знак,Заголовок 3 Знак Знак Знак Знак Знак,Знак Знак Знак Знак1"/>
    <w:basedOn w:val="a"/>
    <w:next w:val="a"/>
    <w:link w:val="31"/>
    <w:qFormat/>
    <w:rsid w:val="00474D40"/>
    <w:pPr>
      <w:keepNext/>
      <w:spacing w:before="240" w:after="60"/>
      <w:outlineLvl w:val="2"/>
    </w:pPr>
    <w:rPr>
      <w:rFonts w:ascii="Arial" w:hAnsi="Arial" w:cs="Arial"/>
      <w:b/>
      <w:bCs/>
      <w:sz w:val="26"/>
      <w:szCs w:val="26"/>
    </w:rPr>
  </w:style>
  <w:style w:type="paragraph" w:styleId="4">
    <w:name w:val="heading 4"/>
    <w:aliases w:val=" Знак28 Знак,Знак28 Знак"/>
    <w:basedOn w:val="a"/>
    <w:next w:val="a"/>
    <w:link w:val="41"/>
    <w:qFormat/>
    <w:rsid w:val="00474D40"/>
    <w:pPr>
      <w:keepNext/>
      <w:spacing w:before="240" w:after="60"/>
      <w:outlineLvl w:val="3"/>
    </w:pPr>
    <w:rPr>
      <w:b/>
      <w:bCs/>
      <w:sz w:val="28"/>
      <w:szCs w:val="28"/>
    </w:rPr>
  </w:style>
  <w:style w:type="paragraph" w:styleId="6">
    <w:name w:val="heading 6"/>
    <w:basedOn w:val="a"/>
    <w:next w:val="a"/>
    <w:link w:val="60"/>
    <w:qFormat/>
    <w:rsid w:val="00474D40"/>
    <w:pPr>
      <w:spacing w:before="240" w:after="60"/>
      <w:outlineLvl w:val="5"/>
    </w:pPr>
    <w:rPr>
      <w:b/>
      <w:bCs/>
      <w:sz w:val="22"/>
      <w:szCs w:val="22"/>
      <w:lang w:val="x-none" w:eastAsia="x-none"/>
    </w:rPr>
  </w:style>
  <w:style w:type="paragraph" w:styleId="7">
    <w:name w:val="heading 7"/>
    <w:basedOn w:val="a"/>
    <w:next w:val="a"/>
    <w:link w:val="70"/>
    <w:uiPriority w:val="99"/>
    <w:qFormat/>
    <w:rsid w:val="00474D40"/>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4D40"/>
    <w:rPr>
      <w:rFonts w:ascii="Times New Roman" w:eastAsia="Times New Roman" w:hAnsi="Times New Roman" w:cs="Times New Roman"/>
      <w:b/>
      <w:kern w:val="28"/>
      <w:sz w:val="32"/>
      <w:szCs w:val="20"/>
      <w:lang w:eastAsia="ru-RU"/>
    </w:rPr>
  </w:style>
  <w:style w:type="character" w:customStyle="1" w:styleId="20">
    <w:name w:val="Заголовок 2 Знак"/>
    <w:basedOn w:val="a0"/>
    <w:uiPriority w:val="9"/>
    <w:semiHidden/>
    <w:rsid w:val="00474D4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uiPriority w:val="9"/>
    <w:semiHidden/>
    <w:rsid w:val="00474D4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uiPriority w:val="9"/>
    <w:semiHidden/>
    <w:rsid w:val="00474D40"/>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rsid w:val="00474D40"/>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rsid w:val="00474D40"/>
    <w:rPr>
      <w:rFonts w:ascii="Times New Roman" w:eastAsia="Times New Roman" w:hAnsi="Times New Roman" w:cs="Times New Roman"/>
      <w:sz w:val="24"/>
      <w:szCs w:val="24"/>
      <w:lang w:val="x-none" w:eastAsia="x-none"/>
    </w:rPr>
  </w:style>
  <w:style w:type="character" w:customStyle="1" w:styleId="21">
    <w:name w:val="Заголовок 2 Знак1"/>
    <w:aliases w:val=" Знак29 Знак Знак,Знак29 Знак Знак"/>
    <w:link w:val="2"/>
    <w:locked/>
    <w:rsid w:val="00474D40"/>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 Знак Знак Знак Знак1 Знак,Заголовок 3 Знак1 Знак Знак, Знак Знак1 Знак Знак,Заголовок 3 Знак1 Знак Знак Знак Знак,Знак Знак Знак Знак1 Знак"/>
    <w:link w:val="3"/>
    <w:rsid w:val="00474D40"/>
    <w:rPr>
      <w:rFonts w:ascii="Arial" w:eastAsia="Times New Roman" w:hAnsi="Arial" w:cs="Arial"/>
      <w:b/>
      <w:bCs/>
      <w:sz w:val="26"/>
      <w:szCs w:val="26"/>
      <w:lang w:eastAsia="ru-RU"/>
    </w:rPr>
  </w:style>
  <w:style w:type="character" w:customStyle="1" w:styleId="41">
    <w:name w:val="Заголовок 4 Знак1"/>
    <w:aliases w:val=" Знак28 Знак Знак,Знак28 Знак Знак"/>
    <w:link w:val="4"/>
    <w:locked/>
    <w:rsid w:val="00474D40"/>
    <w:rPr>
      <w:rFonts w:ascii="Times New Roman" w:eastAsia="Times New Roman" w:hAnsi="Times New Roman" w:cs="Times New Roman"/>
      <w:b/>
      <w:bCs/>
      <w:sz w:val="28"/>
      <w:szCs w:val="28"/>
      <w:lang w:eastAsia="ru-RU"/>
    </w:rPr>
  </w:style>
  <w:style w:type="character" w:styleId="a3">
    <w:name w:val="Hyperlink"/>
    <w:uiPriority w:val="99"/>
    <w:rsid w:val="00474D40"/>
    <w:rPr>
      <w:color w:val="0000FF"/>
      <w:u w:val="single"/>
    </w:rPr>
  </w:style>
  <w:style w:type="paragraph" w:customStyle="1" w:styleId="32">
    <w:name w:val="Стиль3 Знак Знак"/>
    <w:basedOn w:val="22"/>
    <w:link w:val="33"/>
    <w:rsid w:val="00474D40"/>
    <w:pPr>
      <w:widowControl w:val="0"/>
      <w:tabs>
        <w:tab w:val="num" w:pos="227"/>
      </w:tabs>
      <w:adjustRightInd w:val="0"/>
      <w:spacing w:after="0" w:line="240" w:lineRule="auto"/>
      <w:ind w:left="0"/>
      <w:jc w:val="both"/>
      <w:textAlignment w:val="baseline"/>
    </w:pPr>
    <w:rPr>
      <w:sz w:val="24"/>
    </w:rPr>
  </w:style>
  <w:style w:type="paragraph" w:styleId="22">
    <w:name w:val="Body Text Indent 2"/>
    <w:basedOn w:val="a"/>
    <w:link w:val="23"/>
    <w:uiPriority w:val="99"/>
    <w:rsid w:val="00474D40"/>
    <w:pPr>
      <w:spacing w:after="120" w:line="480" w:lineRule="auto"/>
      <w:ind w:left="283"/>
    </w:pPr>
  </w:style>
  <w:style w:type="character" w:customStyle="1" w:styleId="23">
    <w:name w:val="Основной текст с отступом 2 Знак"/>
    <w:basedOn w:val="a0"/>
    <w:link w:val="22"/>
    <w:uiPriority w:val="99"/>
    <w:rsid w:val="00474D40"/>
    <w:rPr>
      <w:rFonts w:ascii="Times New Roman" w:eastAsia="Times New Roman" w:hAnsi="Times New Roman" w:cs="Times New Roman"/>
      <w:sz w:val="20"/>
      <w:szCs w:val="20"/>
      <w:lang w:eastAsia="ru-RU"/>
    </w:rPr>
  </w:style>
  <w:style w:type="character" w:customStyle="1" w:styleId="33">
    <w:name w:val="Стиль3 Знак Знак Знак"/>
    <w:link w:val="32"/>
    <w:rsid w:val="00474D40"/>
    <w:rPr>
      <w:rFonts w:ascii="Times New Roman" w:eastAsia="Times New Roman" w:hAnsi="Times New Roman" w:cs="Times New Roman"/>
      <w:sz w:val="24"/>
      <w:szCs w:val="20"/>
      <w:lang w:eastAsia="ru-RU"/>
    </w:rPr>
  </w:style>
  <w:style w:type="paragraph" w:styleId="a4">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
    <w:link w:val="11"/>
    <w:unhideWhenUsed/>
    <w:rsid w:val="00474D40"/>
    <w:pPr>
      <w:tabs>
        <w:tab w:val="center" w:pos="4677"/>
        <w:tab w:val="right" w:pos="9355"/>
      </w:tabs>
    </w:pPr>
  </w:style>
  <w:style w:type="character" w:customStyle="1" w:styleId="a5">
    <w:name w:val="Нижний колонтитул Знак"/>
    <w:basedOn w:val="a0"/>
    <w:uiPriority w:val="99"/>
    <w:semiHidden/>
    <w:rsid w:val="00474D40"/>
    <w:rPr>
      <w:rFonts w:ascii="Times New Roman" w:eastAsia="Times New Roman" w:hAnsi="Times New Roman" w:cs="Times New Roman"/>
      <w:sz w:val="20"/>
      <w:szCs w:val="20"/>
      <w:lang w:eastAsia="ru-RU"/>
    </w:rPr>
  </w:style>
  <w:style w:type="character" w:customStyle="1" w:styleId="11">
    <w:name w:val="Нижний колонтитул Знак1"/>
    <w:aliases w:val="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link w:val="a4"/>
    <w:rsid w:val="00474D40"/>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474D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74D40"/>
    <w:rPr>
      <w:rFonts w:ascii="Arial" w:eastAsia="Times New Roman" w:hAnsi="Arial" w:cs="Arial"/>
      <w:sz w:val="20"/>
      <w:szCs w:val="20"/>
      <w:lang w:eastAsia="ru-RU"/>
    </w:rPr>
  </w:style>
  <w:style w:type="paragraph" w:styleId="34">
    <w:name w:val="Body Text 3"/>
    <w:aliases w:val=" Знак5,Знак5"/>
    <w:basedOn w:val="a"/>
    <w:link w:val="35"/>
    <w:rsid w:val="00474D40"/>
    <w:pPr>
      <w:spacing w:after="120"/>
    </w:pPr>
    <w:rPr>
      <w:sz w:val="16"/>
      <w:szCs w:val="16"/>
    </w:rPr>
  </w:style>
  <w:style w:type="character" w:customStyle="1" w:styleId="35">
    <w:name w:val="Основной текст 3 Знак"/>
    <w:aliases w:val=" Знак5 Знак,Знак5 Знак"/>
    <w:basedOn w:val="a0"/>
    <w:link w:val="34"/>
    <w:rsid w:val="00474D40"/>
    <w:rPr>
      <w:rFonts w:ascii="Times New Roman" w:eastAsia="Times New Roman" w:hAnsi="Times New Roman" w:cs="Times New Roman"/>
      <w:sz w:val="16"/>
      <w:szCs w:val="16"/>
      <w:lang w:eastAsia="ru-RU"/>
    </w:rPr>
  </w:style>
  <w:style w:type="paragraph" w:styleId="a6">
    <w:name w:val="header"/>
    <w:basedOn w:val="a"/>
    <w:link w:val="a7"/>
    <w:uiPriority w:val="99"/>
    <w:rsid w:val="00474D40"/>
    <w:pPr>
      <w:tabs>
        <w:tab w:val="center" w:pos="4153"/>
        <w:tab w:val="right" w:pos="8306"/>
      </w:tabs>
    </w:pPr>
    <w:rPr>
      <w:sz w:val="28"/>
    </w:rPr>
  </w:style>
  <w:style w:type="character" w:customStyle="1" w:styleId="a7">
    <w:name w:val="Верхний колонтитул Знак"/>
    <w:basedOn w:val="a0"/>
    <w:link w:val="a6"/>
    <w:uiPriority w:val="99"/>
    <w:rsid w:val="00474D40"/>
    <w:rPr>
      <w:rFonts w:ascii="Times New Roman" w:eastAsia="Times New Roman" w:hAnsi="Times New Roman" w:cs="Times New Roman"/>
      <w:sz w:val="28"/>
      <w:szCs w:val="20"/>
      <w:lang w:eastAsia="ru-RU"/>
    </w:rPr>
  </w:style>
  <w:style w:type="character" w:styleId="a8">
    <w:name w:val="page number"/>
    <w:basedOn w:val="a0"/>
    <w:rsid w:val="00474D40"/>
  </w:style>
  <w:style w:type="table" w:styleId="a9">
    <w:name w:val="Table Grid"/>
    <w:basedOn w:val="a1"/>
    <w:uiPriority w:val="59"/>
    <w:rsid w:val="00474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b"/>
    <w:uiPriority w:val="99"/>
    <w:rsid w:val="00474D40"/>
    <w:pPr>
      <w:spacing w:after="120"/>
      <w:ind w:left="283"/>
    </w:pPr>
    <w:rPr>
      <w:sz w:val="24"/>
      <w:szCs w:val="24"/>
    </w:rPr>
  </w:style>
  <w:style w:type="character" w:customStyle="1" w:styleId="ab">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 Знак44 Знак Знак Знак Знак1, Знак21 Знак Знак Знак1,Основной текст с отступом Знак Знак2 Знак1"/>
    <w:basedOn w:val="a0"/>
    <w:link w:val="aa"/>
    <w:uiPriority w:val="99"/>
    <w:rsid w:val="00474D40"/>
    <w:rPr>
      <w:rFonts w:ascii="Times New Roman" w:eastAsia="Times New Roman" w:hAnsi="Times New Roman" w:cs="Times New Roman"/>
      <w:sz w:val="24"/>
      <w:szCs w:val="24"/>
      <w:lang w:eastAsia="ru-RU"/>
    </w:rPr>
  </w:style>
  <w:style w:type="paragraph" w:styleId="ac">
    <w:name w:val="Body Text"/>
    <w:aliases w:val="Основной текст Знак1,Основной текст Знак Знак"/>
    <w:basedOn w:val="a"/>
    <w:link w:val="24"/>
    <w:rsid w:val="00474D40"/>
    <w:pPr>
      <w:spacing w:after="120"/>
    </w:pPr>
    <w:rPr>
      <w:sz w:val="24"/>
      <w:szCs w:val="24"/>
    </w:rPr>
  </w:style>
  <w:style w:type="character" w:customStyle="1" w:styleId="ad">
    <w:name w:val="Основной текст Знак"/>
    <w:basedOn w:val="a0"/>
    <w:uiPriority w:val="99"/>
    <w:semiHidden/>
    <w:rsid w:val="00474D40"/>
    <w:rPr>
      <w:rFonts w:ascii="Times New Roman" w:eastAsia="Times New Roman" w:hAnsi="Times New Roman" w:cs="Times New Roman"/>
      <w:sz w:val="20"/>
      <w:szCs w:val="20"/>
      <w:lang w:eastAsia="ru-RU"/>
    </w:rPr>
  </w:style>
  <w:style w:type="character" w:customStyle="1" w:styleId="24">
    <w:name w:val="Основной текст Знак2"/>
    <w:aliases w:val="Основной текст Знак1 Знак1,Основной текст Знак Знак Знак"/>
    <w:link w:val="ac"/>
    <w:rsid w:val="00474D40"/>
    <w:rPr>
      <w:rFonts w:ascii="Times New Roman" w:eastAsia="Times New Roman" w:hAnsi="Times New Roman" w:cs="Times New Roman"/>
      <w:sz w:val="24"/>
      <w:szCs w:val="24"/>
      <w:lang w:eastAsia="ru-RU"/>
    </w:rPr>
  </w:style>
  <w:style w:type="paragraph" w:styleId="25">
    <w:name w:val="Body Text 2"/>
    <w:basedOn w:val="a"/>
    <w:link w:val="26"/>
    <w:uiPriority w:val="99"/>
    <w:rsid w:val="00474D40"/>
    <w:pPr>
      <w:spacing w:after="120" w:line="480" w:lineRule="auto"/>
    </w:pPr>
    <w:rPr>
      <w:sz w:val="24"/>
      <w:szCs w:val="24"/>
      <w:lang w:val="x-none" w:eastAsia="x-none"/>
    </w:rPr>
  </w:style>
  <w:style w:type="character" w:customStyle="1" w:styleId="26">
    <w:name w:val="Основной текст 2 Знак"/>
    <w:basedOn w:val="a0"/>
    <w:link w:val="25"/>
    <w:uiPriority w:val="99"/>
    <w:rsid w:val="00474D40"/>
    <w:rPr>
      <w:rFonts w:ascii="Times New Roman" w:eastAsia="Times New Roman" w:hAnsi="Times New Roman" w:cs="Times New Roman"/>
      <w:sz w:val="24"/>
      <w:szCs w:val="24"/>
      <w:lang w:val="x-none" w:eastAsia="x-none"/>
    </w:rPr>
  </w:style>
  <w:style w:type="paragraph" w:styleId="ae">
    <w:name w:val="Plain Text"/>
    <w:basedOn w:val="a"/>
    <w:link w:val="af"/>
    <w:uiPriority w:val="99"/>
    <w:rsid w:val="00474D40"/>
    <w:rPr>
      <w:rFonts w:ascii="Courier New" w:hAnsi="Courier New" w:cs="Courier New"/>
    </w:rPr>
  </w:style>
  <w:style w:type="character" w:customStyle="1" w:styleId="af">
    <w:name w:val="Текст Знак"/>
    <w:basedOn w:val="a0"/>
    <w:link w:val="ae"/>
    <w:uiPriority w:val="99"/>
    <w:rsid w:val="00474D40"/>
    <w:rPr>
      <w:rFonts w:ascii="Courier New" w:eastAsia="Times New Roman" w:hAnsi="Courier New" w:cs="Courier New"/>
      <w:sz w:val="20"/>
      <w:szCs w:val="20"/>
      <w:lang w:eastAsia="ru-RU"/>
    </w:rPr>
  </w:style>
  <w:style w:type="paragraph" w:styleId="36">
    <w:name w:val="Body Text Indent 3"/>
    <w:basedOn w:val="a"/>
    <w:link w:val="37"/>
    <w:uiPriority w:val="99"/>
    <w:rsid w:val="00474D40"/>
    <w:pPr>
      <w:spacing w:after="120"/>
      <w:ind w:left="283"/>
    </w:pPr>
    <w:rPr>
      <w:sz w:val="16"/>
      <w:szCs w:val="16"/>
      <w:lang w:val="x-none" w:eastAsia="x-none"/>
    </w:rPr>
  </w:style>
  <w:style w:type="character" w:customStyle="1" w:styleId="37">
    <w:name w:val="Основной текст с отступом 3 Знак"/>
    <w:basedOn w:val="a0"/>
    <w:link w:val="36"/>
    <w:uiPriority w:val="99"/>
    <w:rsid w:val="00474D40"/>
    <w:rPr>
      <w:rFonts w:ascii="Times New Roman" w:eastAsia="Times New Roman" w:hAnsi="Times New Roman" w:cs="Times New Roman"/>
      <w:sz w:val="16"/>
      <w:szCs w:val="16"/>
      <w:lang w:val="x-none" w:eastAsia="x-none"/>
    </w:rPr>
  </w:style>
  <w:style w:type="paragraph" w:customStyle="1" w:styleId="af0">
    <w:name w:val="Знак"/>
    <w:basedOn w:val="a"/>
    <w:rsid w:val="00474D40"/>
    <w:pPr>
      <w:spacing w:after="160" w:line="240" w:lineRule="exact"/>
    </w:pPr>
    <w:rPr>
      <w:rFonts w:ascii="Verdana" w:hAnsi="Verdana" w:cs="Verdana"/>
      <w:lang w:val="en-US" w:eastAsia="en-US"/>
    </w:rPr>
  </w:style>
  <w:style w:type="paragraph" w:styleId="af1">
    <w:name w:val="Normal (Web)"/>
    <w:basedOn w:val="a"/>
    <w:link w:val="af2"/>
    <w:rsid w:val="00474D40"/>
    <w:pPr>
      <w:spacing w:before="100" w:beforeAutospacing="1" w:after="100" w:afterAutospacing="1"/>
    </w:pPr>
    <w:rPr>
      <w:sz w:val="24"/>
      <w:szCs w:val="24"/>
    </w:rPr>
  </w:style>
  <w:style w:type="character" w:customStyle="1" w:styleId="af2">
    <w:name w:val="Обычный (веб) Знак"/>
    <w:link w:val="af1"/>
    <w:rsid w:val="00474D40"/>
    <w:rPr>
      <w:rFonts w:ascii="Times New Roman" w:eastAsia="Times New Roman" w:hAnsi="Times New Roman" w:cs="Times New Roman"/>
      <w:sz w:val="24"/>
      <w:szCs w:val="24"/>
      <w:lang w:eastAsia="ru-RU"/>
    </w:rPr>
  </w:style>
  <w:style w:type="paragraph" w:customStyle="1" w:styleId="27">
    <w:name w:val="Знак Знак Знак Знак Знак Знак Знак Знак Знак Знак Знак Знак Знак Знак Знак Знак Знак Знак2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ConsPlusCell">
    <w:name w:val="ConsPlusCell"/>
    <w:uiPriority w:val="99"/>
    <w:rsid w:val="00474D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
    <w:link w:val="af4"/>
    <w:qFormat/>
    <w:rsid w:val="00474D40"/>
    <w:pPr>
      <w:widowControl w:val="0"/>
      <w:shd w:val="clear" w:color="auto" w:fill="FFFFFF"/>
      <w:autoSpaceDE w:val="0"/>
      <w:autoSpaceDN w:val="0"/>
      <w:adjustRightInd w:val="0"/>
      <w:ind w:left="72"/>
      <w:jc w:val="center"/>
    </w:pPr>
    <w:rPr>
      <w:bCs/>
      <w:color w:val="000000"/>
      <w:spacing w:val="13"/>
      <w:sz w:val="24"/>
      <w:szCs w:val="22"/>
    </w:rPr>
  </w:style>
  <w:style w:type="character" w:customStyle="1" w:styleId="af4">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0"/>
    <w:link w:val="af3"/>
    <w:rsid w:val="00474D40"/>
    <w:rPr>
      <w:rFonts w:ascii="Times New Roman" w:eastAsia="Times New Roman" w:hAnsi="Times New Roman" w:cs="Times New Roman"/>
      <w:bCs/>
      <w:color w:val="000000"/>
      <w:spacing w:val="13"/>
      <w:sz w:val="24"/>
      <w:shd w:val="clear" w:color="auto" w:fill="FFFFFF"/>
      <w:lang w:eastAsia="ru-RU"/>
    </w:rPr>
  </w:style>
  <w:style w:type="character" w:customStyle="1" w:styleId="13pt">
    <w:name w:val="Обычный + 13 pt Знак"/>
    <w:rsid w:val="00474D40"/>
    <w:rPr>
      <w:sz w:val="26"/>
      <w:szCs w:val="26"/>
      <w:lang w:val="ru-RU" w:eastAsia="ru-RU"/>
    </w:rPr>
  </w:style>
  <w:style w:type="character" w:styleId="af5">
    <w:name w:val="FollowedHyperlink"/>
    <w:uiPriority w:val="99"/>
    <w:rsid w:val="00474D40"/>
    <w:rPr>
      <w:color w:val="800080"/>
      <w:u w:val="single"/>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474D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Знак Знак Знак Знак Знак Знак Знак Знак Знак Знак Знак Знак Знак Знак Знак1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13">
    <w:name w:val="Обычный1"/>
    <w:uiPriority w:val="99"/>
    <w:rsid w:val="00474D40"/>
    <w:pPr>
      <w:widowControl w:val="0"/>
      <w:spacing w:after="0" w:line="240" w:lineRule="auto"/>
    </w:pPr>
    <w:rPr>
      <w:rFonts w:ascii="Courier" w:eastAsia="Times New Roman" w:hAnsi="Courier" w:cs="Times New Roman"/>
      <w:snapToGrid w:val="0"/>
      <w:sz w:val="20"/>
      <w:szCs w:val="20"/>
      <w:lang w:eastAsia="ru-RU"/>
    </w:rPr>
  </w:style>
  <w:style w:type="character" w:customStyle="1" w:styleId="af6">
    <w:name w:val="Нижний колонтитул Знак Знак"/>
    <w:aliases w:val=" Знак18 Знак Знак Знак,Нижний колонтитул Знак1 Знак1 Знак,Нижний колонтитул Знак Знак1 Знак Знак,Нижний колонтитул Знак Знак Знак Знак Знак, Знак18 Знак Знак Знак Знак Знак,Нижний колонтитул Знак1 Знак Знак Знак"/>
    <w:uiPriority w:val="99"/>
    <w:semiHidden/>
    <w:locked/>
    <w:rsid w:val="00474D40"/>
    <w:rPr>
      <w:sz w:val="24"/>
      <w:szCs w:val="24"/>
      <w:lang w:val="ru-RU" w:eastAsia="ru-RU" w:bidi="ar-SA"/>
    </w:rPr>
  </w:style>
  <w:style w:type="paragraph" w:customStyle="1" w:styleId="Heading">
    <w:name w:val="Heading"/>
    <w:uiPriority w:val="99"/>
    <w:rsid w:val="00474D4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474D40"/>
    <w:pPr>
      <w:jc w:val="both"/>
    </w:p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rsid w:val="00474D40"/>
    <w:pPr>
      <w:tabs>
        <w:tab w:val="left" w:pos="2160"/>
      </w:tabs>
      <w:spacing w:before="120" w:line="240" w:lineRule="exact"/>
      <w:jc w:val="both"/>
    </w:pPr>
    <w:rPr>
      <w:noProof/>
      <w:sz w:val="24"/>
      <w:szCs w:val="24"/>
      <w:lang w:val="en-US"/>
    </w:rPr>
  </w:style>
  <w:style w:type="paragraph" w:customStyle="1" w:styleId="28">
    <w:name w:val="Знак Знак Знак Знак Знак Знак Знак Знак Знак Знак Знак Знак Знак Знак Знак2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220">
    <w:name w:val="Знак Знак22"/>
    <w:semiHidden/>
    <w:locked/>
    <w:rsid w:val="00474D40"/>
    <w:rPr>
      <w:rFonts w:cs="Times New Roman"/>
      <w:sz w:val="24"/>
      <w:szCs w:val="24"/>
      <w:lang w:val="ru-RU" w:eastAsia="ru-RU"/>
    </w:rPr>
  </w:style>
  <w:style w:type="character" w:customStyle="1" w:styleId="18">
    <w:name w:val="Знак Знак18"/>
    <w:semiHidden/>
    <w:locked/>
    <w:rsid w:val="00474D40"/>
    <w:rPr>
      <w:rFonts w:cs="Times New Roman"/>
      <w:sz w:val="24"/>
      <w:szCs w:val="24"/>
    </w:rPr>
  </w:style>
  <w:style w:type="character" w:customStyle="1" w:styleId="130">
    <w:name w:val="Знак Знак13"/>
    <w:locked/>
    <w:rsid w:val="00474D40"/>
    <w:rPr>
      <w:rFonts w:ascii="Arial" w:hAnsi="Arial" w:cs="Arial"/>
      <w:b/>
      <w:bCs/>
      <w:kern w:val="28"/>
      <w:sz w:val="32"/>
      <w:szCs w:val="32"/>
      <w:lang w:val="ru-RU" w:eastAsia="ru-RU"/>
    </w:rPr>
  </w:style>
  <w:style w:type="character" w:customStyle="1" w:styleId="29">
    <w:name w:val="Знак Знак29"/>
    <w:locked/>
    <w:rsid w:val="00474D40"/>
    <w:rPr>
      <w:rFonts w:cs="Times New Roman"/>
      <w:b/>
      <w:bCs/>
      <w:sz w:val="28"/>
      <w:szCs w:val="28"/>
      <w:lang w:val="ru-RU" w:eastAsia="ru-RU"/>
    </w:rPr>
  </w:style>
  <w:style w:type="paragraph" w:customStyle="1" w:styleId="210">
    <w:name w:val="Знак Знак Знак Знак Знак Знак Знак Знак Знак Знак Знак Знак Знак Знак Знак2 Знак Знак Знак Знак1"/>
    <w:basedOn w:val="a"/>
    <w:autoRedefine/>
    <w:rsid w:val="00474D40"/>
    <w:pPr>
      <w:tabs>
        <w:tab w:val="left" w:pos="2160"/>
      </w:tabs>
      <w:spacing w:before="120" w:line="240" w:lineRule="exact"/>
      <w:jc w:val="both"/>
    </w:pPr>
    <w:rPr>
      <w:noProof/>
      <w:sz w:val="24"/>
      <w:szCs w:val="24"/>
      <w:lang w:val="en-US"/>
    </w:rPr>
  </w:style>
  <w:style w:type="character" w:customStyle="1" w:styleId="5">
    <w:name w:val="Знак5 Знак Знак"/>
    <w:rsid w:val="00474D40"/>
    <w:rPr>
      <w:sz w:val="16"/>
      <w:szCs w:val="16"/>
      <w:lang w:val="ru-RU" w:eastAsia="ru-RU" w:bidi="ar-SA"/>
    </w:rPr>
  </w:style>
  <w:style w:type="character" w:customStyle="1" w:styleId="15">
    <w:name w:val="Основной текст Знак1 Знак"/>
    <w:aliases w:val="Основной текст Знак Знак Знак Знак,Основной текст Знак Знак Знак1"/>
    <w:uiPriority w:val="99"/>
    <w:rsid w:val="00474D40"/>
    <w:rPr>
      <w:sz w:val="24"/>
      <w:szCs w:val="24"/>
      <w:lang w:val="ru-RU" w:eastAsia="ru-RU" w:bidi="ar-SA"/>
    </w:rPr>
  </w:style>
  <w:style w:type="paragraph" w:customStyle="1" w:styleId="16">
    <w:name w:val="1"/>
    <w:basedOn w:val="a"/>
    <w:uiPriority w:val="99"/>
    <w:rsid w:val="00474D40"/>
    <w:pPr>
      <w:spacing w:before="100" w:beforeAutospacing="1" w:after="100" w:afterAutospacing="1"/>
    </w:pPr>
    <w:rPr>
      <w:rFonts w:ascii="Tahoma" w:hAnsi="Tahoma"/>
      <w:lang w:val="en-US" w:eastAsia="en-US"/>
    </w:rPr>
  </w:style>
  <w:style w:type="paragraph" w:customStyle="1" w:styleId="3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2a">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uiPriority w:val="99"/>
    <w:semiHidden/>
    <w:locked/>
    <w:rsid w:val="00474D40"/>
    <w:rPr>
      <w:rFonts w:cs="Times New Roman"/>
      <w:sz w:val="24"/>
      <w:szCs w:val="24"/>
      <w:lang w:val="ru-RU" w:eastAsia="ru-RU"/>
    </w:rPr>
  </w:style>
  <w:style w:type="character" w:customStyle="1" w:styleId="211">
    <w:name w:val="Знак21 Знак Знак Знак Знак1"/>
    <w:aliases w:val="Знак44 Знак Знак Знак Знак1, Знак21 Знак Знак1"/>
    <w:semiHidden/>
    <w:locked/>
    <w:rsid w:val="00474D40"/>
    <w:rPr>
      <w:rFonts w:cs="Times New Roman"/>
      <w:sz w:val="24"/>
      <w:szCs w:val="24"/>
      <w:lang w:val="ru-RU" w:eastAsia="ru-RU"/>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FontStyle33">
    <w:name w:val="Font Style33"/>
    <w:rsid w:val="00474D40"/>
    <w:rPr>
      <w:rFonts w:ascii="Times New Roman" w:hAnsi="Times New Roman" w:cs="Times New Roman"/>
      <w:sz w:val="22"/>
      <w:szCs w:val="22"/>
    </w:rPr>
  </w:style>
  <w:style w:type="paragraph" w:styleId="af7">
    <w:name w:val="Subtitle"/>
    <w:aliases w:val="Подзаголовок Знак Знак, Знак8 Знак Знак, Знак8 Знак1,Знак8 Знак Знак,Знак8 Знак1"/>
    <w:basedOn w:val="a"/>
    <w:link w:val="17"/>
    <w:qFormat/>
    <w:rsid w:val="00474D40"/>
    <w:pPr>
      <w:jc w:val="center"/>
    </w:pPr>
    <w:rPr>
      <w:b/>
      <w:sz w:val="22"/>
    </w:rPr>
  </w:style>
  <w:style w:type="character" w:customStyle="1" w:styleId="af8">
    <w:name w:val="Подзаголовок Знак"/>
    <w:basedOn w:val="a0"/>
    <w:uiPriority w:val="11"/>
    <w:rsid w:val="00474D40"/>
    <w:rPr>
      <w:rFonts w:asciiTheme="majorHAnsi" w:eastAsiaTheme="majorEastAsia" w:hAnsiTheme="majorHAnsi" w:cstheme="majorBidi"/>
      <w:i/>
      <w:iCs/>
      <w:color w:val="4F81BD" w:themeColor="accent1"/>
      <w:spacing w:val="15"/>
      <w:sz w:val="24"/>
      <w:szCs w:val="24"/>
      <w:lang w:eastAsia="ru-RU"/>
    </w:rPr>
  </w:style>
  <w:style w:type="character" w:customStyle="1" w:styleId="17">
    <w:name w:val="Подзаголовок Знак1"/>
    <w:aliases w:val="Подзаголовок Знак Знак Знак, Знак8 Знак Знак Знак, Знак8 Знак1 Знак,Знак8 Знак Знак Знак,Знак8 Знак1 Знак"/>
    <w:link w:val="af7"/>
    <w:locked/>
    <w:rsid w:val="00474D40"/>
    <w:rPr>
      <w:rFonts w:ascii="Times New Roman" w:eastAsia="Times New Roman" w:hAnsi="Times New Roman" w:cs="Times New Roman"/>
      <w:b/>
      <w:szCs w:val="20"/>
      <w:lang w:eastAsia="ru-RU"/>
    </w:rPr>
  </w:style>
  <w:style w:type="character" w:styleId="af9">
    <w:name w:val="Strong"/>
    <w:qFormat/>
    <w:rsid w:val="00474D40"/>
    <w:rPr>
      <w:b/>
      <w:bCs/>
    </w:rPr>
  </w:style>
  <w:style w:type="paragraph" w:styleId="afa">
    <w:name w:val="No Spacing"/>
    <w:uiPriority w:val="99"/>
    <w:qFormat/>
    <w:rsid w:val="00474D40"/>
    <w:pPr>
      <w:suppressAutoHyphens/>
      <w:spacing w:after="0" w:line="240" w:lineRule="auto"/>
    </w:pPr>
    <w:rPr>
      <w:rFonts w:ascii="Calibri" w:eastAsia="Calibri" w:hAnsi="Calibri" w:cs="Times New Roman"/>
      <w:lang w:eastAsia="ar-SA"/>
    </w:rPr>
  </w:style>
  <w:style w:type="paragraph" w:styleId="afb">
    <w:name w:val="List Paragraph"/>
    <w:basedOn w:val="a"/>
    <w:uiPriority w:val="99"/>
    <w:qFormat/>
    <w:rsid w:val="00474D40"/>
    <w:pPr>
      <w:spacing w:after="200" w:line="276" w:lineRule="auto"/>
      <w:ind w:left="720"/>
      <w:contextualSpacing/>
    </w:pPr>
    <w:rPr>
      <w:rFonts w:ascii="Calibri" w:eastAsia="Calibri" w:hAnsi="Calibri"/>
      <w:sz w:val="22"/>
      <w:szCs w:val="22"/>
      <w:lang w:eastAsia="en-US"/>
    </w:rPr>
  </w:style>
  <w:style w:type="character" w:customStyle="1" w:styleId="rvts8">
    <w:name w:val="rvts8"/>
    <w:rsid w:val="00474D40"/>
    <w:rPr>
      <w:rFonts w:ascii="Tahoma" w:hAnsi="Tahoma" w:cs="Tahoma" w:hint="default"/>
      <w:sz w:val="22"/>
      <w:szCs w:val="22"/>
    </w:rPr>
  </w:style>
  <w:style w:type="paragraph" w:styleId="afc">
    <w:name w:val="Closing"/>
    <w:basedOn w:val="a"/>
    <w:link w:val="afd"/>
    <w:uiPriority w:val="99"/>
    <w:unhideWhenUsed/>
    <w:rsid w:val="00474D40"/>
    <w:pPr>
      <w:suppressAutoHyphens/>
      <w:spacing w:after="60"/>
      <w:ind w:left="4252"/>
      <w:jc w:val="both"/>
    </w:pPr>
    <w:rPr>
      <w:sz w:val="24"/>
      <w:szCs w:val="24"/>
      <w:lang w:val="x-none" w:eastAsia="ar-SA"/>
    </w:rPr>
  </w:style>
  <w:style w:type="character" w:customStyle="1" w:styleId="afd">
    <w:name w:val="Прощание Знак"/>
    <w:basedOn w:val="a0"/>
    <w:link w:val="afc"/>
    <w:uiPriority w:val="99"/>
    <w:rsid w:val="00474D40"/>
    <w:rPr>
      <w:rFonts w:ascii="Times New Roman" w:eastAsia="Times New Roman" w:hAnsi="Times New Roman" w:cs="Times New Roman"/>
      <w:sz w:val="24"/>
      <w:szCs w:val="24"/>
      <w:lang w:val="x-none" w:eastAsia="ar-SA"/>
    </w:rPr>
  </w:style>
  <w:style w:type="paragraph" w:customStyle="1" w:styleId="19">
    <w:name w:val="Абзац списка1"/>
    <w:basedOn w:val="a"/>
    <w:uiPriority w:val="99"/>
    <w:rsid w:val="00474D40"/>
    <w:pPr>
      <w:spacing w:after="200" w:line="276" w:lineRule="auto"/>
      <w:ind w:left="720"/>
    </w:pPr>
    <w:rPr>
      <w:rFonts w:ascii="Calibri" w:hAnsi="Calibri"/>
      <w:sz w:val="22"/>
      <w:szCs w:val="22"/>
      <w:lang w:eastAsia="en-US"/>
    </w:rPr>
  </w:style>
  <w:style w:type="paragraph" w:customStyle="1" w:styleId="Standard">
    <w:name w:val="Standard"/>
    <w:uiPriority w:val="99"/>
    <w:rsid w:val="00474D40"/>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
    <w:uiPriority w:val="99"/>
    <w:rsid w:val="00474D40"/>
    <w:pPr>
      <w:widowControl w:val="0"/>
      <w:suppressAutoHyphens/>
      <w:autoSpaceDN w:val="0"/>
      <w:spacing w:before="100" w:after="100"/>
      <w:textAlignment w:val="baseline"/>
    </w:pPr>
    <w:rPr>
      <w:rFonts w:ascii="Tahoma" w:hAnsi="Tahoma"/>
      <w:lang w:val="en-US" w:eastAsia="en-US"/>
    </w:rPr>
  </w:style>
  <w:style w:type="paragraph" w:customStyle="1" w:styleId="1a">
    <w:name w:val="Обычный1"/>
    <w:uiPriority w:val="99"/>
    <w:rsid w:val="00474D40"/>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b">
    <w:name w:val="Основной шрифт абзаца1"/>
    <w:rsid w:val="00474D40"/>
  </w:style>
  <w:style w:type="numbering" w:customStyle="1" w:styleId="WW8Num6">
    <w:name w:val="WW8Num6"/>
    <w:rsid w:val="00474D40"/>
    <w:pPr>
      <w:numPr>
        <w:numId w:val="4"/>
      </w:numPr>
    </w:pPr>
  </w:style>
  <w:style w:type="numbering" w:customStyle="1" w:styleId="WW8Num1">
    <w:name w:val="WW8Num1"/>
    <w:rsid w:val="00474D40"/>
    <w:pPr>
      <w:numPr>
        <w:numId w:val="7"/>
      </w:numPr>
    </w:pPr>
  </w:style>
  <w:style w:type="numbering" w:customStyle="1" w:styleId="WW8Num2">
    <w:name w:val="WW8Num2"/>
    <w:rsid w:val="00474D40"/>
    <w:pPr>
      <w:numPr>
        <w:numId w:val="10"/>
      </w:numPr>
    </w:pPr>
  </w:style>
  <w:style w:type="paragraph" w:styleId="afe">
    <w:name w:val="Balloon Text"/>
    <w:basedOn w:val="a"/>
    <w:link w:val="aff"/>
    <w:uiPriority w:val="99"/>
    <w:rsid w:val="00474D40"/>
    <w:rPr>
      <w:rFonts w:ascii="Tahoma" w:hAnsi="Tahoma"/>
      <w:sz w:val="16"/>
      <w:szCs w:val="16"/>
      <w:lang w:val="x-none" w:eastAsia="x-none"/>
    </w:rPr>
  </w:style>
  <w:style w:type="character" w:customStyle="1" w:styleId="aff">
    <w:name w:val="Текст выноски Знак"/>
    <w:basedOn w:val="a0"/>
    <w:link w:val="afe"/>
    <w:uiPriority w:val="99"/>
    <w:rsid w:val="00474D40"/>
    <w:rPr>
      <w:rFonts w:ascii="Tahoma" w:eastAsia="Times New Roman" w:hAnsi="Tahoma" w:cs="Times New Roman"/>
      <w:sz w:val="16"/>
      <w:szCs w:val="16"/>
      <w:lang w:val="x-none" w:eastAsia="x-none"/>
    </w:rPr>
  </w:style>
  <w:style w:type="character" w:customStyle="1" w:styleId="HighlightedVariable">
    <w:name w:val="Highlighted Variable"/>
    <w:rsid w:val="00474D40"/>
    <w:rPr>
      <w:rFonts w:ascii="Times New Roman" w:hAnsi="Times New Roman" w:cs="Times New Roman" w:hint="default"/>
      <w:color w:val="0000FF"/>
    </w:rPr>
  </w:style>
  <w:style w:type="character" w:customStyle="1" w:styleId="291">
    <w:name w:val="Знак29 Знак Знак1"/>
    <w:uiPriority w:val="9"/>
    <w:semiHidden/>
    <w:rsid w:val="00474D40"/>
    <w:rPr>
      <w:rFonts w:ascii="Cambria" w:eastAsia="Times New Roman" w:hAnsi="Cambria" w:cs="Times New Roman"/>
      <w:b/>
      <w:bCs/>
      <w:color w:val="4F81BD"/>
      <w:sz w:val="26"/>
      <w:szCs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uiPriority w:val="9"/>
    <w:semiHidden/>
    <w:rsid w:val="00474D40"/>
    <w:rPr>
      <w:rFonts w:ascii="Cambria" w:eastAsia="Times New Roman" w:hAnsi="Cambria" w:cs="Times New Roman"/>
      <w:b/>
      <w:bCs/>
      <w:color w:val="4F81BD"/>
    </w:rPr>
  </w:style>
  <w:style w:type="character" w:customStyle="1" w:styleId="281">
    <w:name w:val="Знак28 Знак Знак1"/>
    <w:uiPriority w:val="9"/>
    <w:semiHidden/>
    <w:rsid w:val="00474D40"/>
    <w:rPr>
      <w:rFonts w:ascii="Cambria" w:eastAsia="Times New Roman" w:hAnsi="Cambria" w:cs="Times New Roman"/>
      <w:b/>
      <w:bCs/>
      <w:i/>
      <w:iCs/>
      <w:color w:val="4F81BD"/>
    </w:rPr>
  </w:style>
  <w:style w:type="character" w:customStyle="1" w:styleId="2b">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474D40"/>
    <w:rPr>
      <w:rFonts w:ascii="Cambria" w:eastAsia="Times New Roman" w:hAnsi="Cambria" w:cs="Times New Roman"/>
      <w:color w:val="17365D"/>
      <w:spacing w:val="5"/>
      <w:kern w:val="28"/>
      <w:sz w:val="52"/>
      <w:szCs w:val="52"/>
    </w:rPr>
  </w:style>
  <w:style w:type="character" w:customStyle="1" w:styleId="1c">
    <w:name w:val="Подзаголовок Знак Знак Знак1"/>
    <w:aliases w:val="Знак8 Знак Знак Знак1,Знак8 Знак1 Знак1"/>
    <w:uiPriority w:val="11"/>
    <w:rsid w:val="00474D40"/>
    <w:rPr>
      <w:rFonts w:ascii="Cambria" w:eastAsia="Times New Roman" w:hAnsi="Cambria" w:cs="Times New Roman"/>
      <w:i/>
      <w:iCs/>
      <w:color w:val="4F81BD"/>
      <w:spacing w:val="15"/>
      <w:sz w:val="24"/>
      <w:szCs w:val="24"/>
    </w:rPr>
  </w:style>
  <w:style w:type="character" w:customStyle="1" w:styleId="311">
    <w:name w:val="Основной текст 3 Знак1"/>
    <w:aliases w:val="Знак5 Знак1"/>
    <w:semiHidden/>
    <w:rsid w:val="00474D40"/>
    <w:rPr>
      <w:sz w:val="16"/>
      <w:szCs w:val="16"/>
    </w:rPr>
  </w:style>
  <w:style w:type="paragraph" w:customStyle="1" w:styleId="aff0">
    <w:name w:val="Знак"/>
    <w:basedOn w:val="a"/>
    <w:uiPriority w:val="99"/>
    <w:rsid w:val="00474D40"/>
    <w:pPr>
      <w:spacing w:after="160" w:line="240" w:lineRule="exact"/>
    </w:pPr>
    <w:rPr>
      <w:rFonts w:ascii="Verdana" w:hAnsi="Verdana" w:cs="Verdana"/>
      <w:lang w:val="en-US" w:eastAsia="en-US"/>
    </w:rPr>
  </w:style>
  <w:style w:type="paragraph" w:customStyle="1" w:styleId="2c">
    <w:name w:val="Знак Знак Знак Знак Знак Знак Знак Знак Знак Знак Знак Знак Знак Знак Знак Знак Знак Знак2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b">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1d">
    <w:name w:val="Знак Знак Знак Знак Знак Знак Знак Знак Знак Знак Знак Знак Знак Знак Знак1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2d">
    <w:name w:val="Знак Знак Знак Знак Знак Знак Знак Знак Знак Знак Знак Знак Знак Знак Знак2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212">
    <w:name w:val="Знак Знак Знак Знак Знак Знак Знак Знак Знак Знак Знак Знак Знак Знак Знак2 Знак Знак Знак Знак1"/>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12">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xl65">
    <w:name w:val="xl65"/>
    <w:basedOn w:val="a"/>
    <w:rsid w:val="00474D40"/>
    <w:pPr>
      <w:spacing w:before="100" w:beforeAutospacing="1" w:after="100" w:afterAutospacing="1"/>
      <w:jc w:val="center"/>
    </w:pPr>
    <w:rPr>
      <w:rFonts w:ascii="Arial" w:hAnsi="Arial" w:cs="Arial"/>
      <w:sz w:val="24"/>
      <w:szCs w:val="24"/>
    </w:rPr>
  </w:style>
  <w:style w:type="paragraph" w:customStyle="1" w:styleId="xl66">
    <w:name w:val="xl66"/>
    <w:basedOn w:val="a"/>
    <w:rsid w:val="00474D40"/>
    <w:pPr>
      <w:spacing w:before="100" w:beforeAutospacing="1" w:after="100" w:afterAutospacing="1"/>
    </w:pPr>
    <w:rPr>
      <w:rFonts w:ascii="Arial" w:hAnsi="Arial" w:cs="Arial"/>
      <w:sz w:val="24"/>
      <w:szCs w:val="24"/>
    </w:rPr>
  </w:style>
  <w:style w:type="paragraph" w:customStyle="1" w:styleId="xl67">
    <w:name w:val="xl67"/>
    <w:basedOn w:val="a"/>
    <w:rsid w:val="00474D40"/>
    <w:pPr>
      <w:spacing w:before="100" w:beforeAutospacing="1" w:after="100" w:afterAutospacing="1"/>
      <w:jc w:val="center"/>
    </w:pPr>
    <w:rPr>
      <w:rFonts w:ascii="Arial" w:hAnsi="Arial" w:cs="Arial"/>
      <w:sz w:val="24"/>
      <w:szCs w:val="24"/>
    </w:rPr>
  </w:style>
  <w:style w:type="paragraph" w:customStyle="1" w:styleId="xl68">
    <w:name w:val="xl68"/>
    <w:basedOn w:val="a"/>
    <w:rsid w:val="00474D40"/>
    <w:pPr>
      <w:spacing w:before="100" w:beforeAutospacing="1" w:after="100" w:afterAutospacing="1"/>
      <w:jc w:val="right"/>
    </w:pPr>
    <w:rPr>
      <w:rFonts w:ascii="Arial" w:hAnsi="Arial" w:cs="Arial"/>
      <w:sz w:val="24"/>
      <w:szCs w:val="24"/>
    </w:rPr>
  </w:style>
  <w:style w:type="paragraph" w:customStyle="1" w:styleId="xl69">
    <w:name w:val="xl69"/>
    <w:basedOn w:val="a"/>
    <w:rsid w:val="00474D40"/>
    <w:pPr>
      <w:spacing w:before="100" w:beforeAutospacing="1" w:after="100" w:afterAutospacing="1"/>
    </w:pPr>
    <w:rPr>
      <w:rFonts w:ascii="Arial" w:hAnsi="Arial" w:cs="Arial"/>
      <w:sz w:val="24"/>
      <w:szCs w:val="24"/>
    </w:rPr>
  </w:style>
  <w:style w:type="paragraph" w:customStyle="1" w:styleId="xl70">
    <w:name w:val="xl70"/>
    <w:basedOn w:val="a"/>
    <w:rsid w:val="00474D40"/>
    <w:pPr>
      <w:spacing w:before="100" w:beforeAutospacing="1" w:after="100" w:afterAutospacing="1"/>
    </w:pPr>
    <w:rPr>
      <w:rFonts w:ascii="Arial" w:hAnsi="Arial" w:cs="Arial"/>
      <w:sz w:val="24"/>
      <w:szCs w:val="24"/>
    </w:rPr>
  </w:style>
  <w:style w:type="paragraph" w:customStyle="1" w:styleId="xl71">
    <w:name w:val="xl71"/>
    <w:basedOn w:val="a"/>
    <w:rsid w:val="00474D40"/>
    <w:pPr>
      <w:spacing w:before="100" w:beforeAutospacing="1" w:after="100" w:afterAutospacing="1"/>
      <w:jc w:val="center"/>
    </w:pPr>
    <w:rPr>
      <w:rFonts w:ascii="Arial" w:hAnsi="Arial" w:cs="Arial"/>
      <w:sz w:val="22"/>
      <w:szCs w:val="22"/>
    </w:rPr>
  </w:style>
  <w:style w:type="paragraph" w:customStyle="1" w:styleId="xl72">
    <w:name w:val="xl72"/>
    <w:basedOn w:val="a"/>
    <w:rsid w:val="00474D40"/>
    <w:pPr>
      <w:spacing w:before="100" w:beforeAutospacing="1" w:after="100" w:afterAutospacing="1"/>
    </w:pPr>
    <w:rPr>
      <w:rFonts w:ascii="Arial" w:hAnsi="Arial" w:cs="Arial"/>
      <w:sz w:val="24"/>
      <w:szCs w:val="24"/>
    </w:rPr>
  </w:style>
  <w:style w:type="paragraph" w:customStyle="1" w:styleId="xl73">
    <w:name w:val="xl73"/>
    <w:basedOn w:val="a"/>
    <w:rsid w:val="00474D40"/>
    <w:pPr>
      <w:spacing w:before="100" w:beforeAutospacing="1" w:after="100" w:afterAutospacing="1"/>
      <w:jc w:val="center"/>
    </w:pPr>
    <w:rPr>
      <w:rFonts w:ascii="Arial" w:hAnsi="Arial" w:cs="Arial"/>
      <w:sz w:val="18"/>
      <w:szCs w:val="18"/>
    </w:rPr>
  </w:style>
  <w:style w:type="paragraph" w:customStyle="1" w:styleId="xl74">
    <w:name w:val="xl74"/>
    <w:basedOn w:val="a"/>
    <w:rsid w:val="00474D40"/>
    <w:pPr>
      <w:spacing w:before="100" w:beforeAutospacing="1" w:after="100" w:afterAutospacing="1"/>
      <w:jc w:val="center"/>
    </w:pPr>
    <w:rPr>
      <w:rFonts w:ascii="Arial" w:hAnsi="Arial" w:cs="Arial"/>
      <w:b/>
      <w:bCs/>
      <w:sz w:val="22"/>
      <w:szCs w:val="22"/>
    </w:rPr>
  </w:style>
  <w:style w:type="paragraph" w:customStyle="1" w:styleId="xl75">
    <w:name w:val="xl75"/>
    <w:basedOn w:val="a"/>
    <w:rsid w:val="00474D40"/>
    <w:pPr>
      <w:spacing w:before="100" w:beforeAutospacing="1" w:after="100" w:afterAutospacing="1"/>
      <w:jc w:val="right"/>
    </w:pPr>
    <w:rPr>
      <w:rFonts w:ascii="Arial" w:hAnsi="Arial" w:cs="Arial"/>
      <w:sz w:val="16"/>
      <w:szCs w:val="16"/>
    </w:rPr>
  </w:style>
  <w:style w:type="paragraph" w:customStyle="1" w:styleId="xl76">
    <w:name w:val="xl76"/>
    <w:basedOn w:val="a"/>
    <w:rsid w:val="00474D40"/>
    <w:pPr>
      <w:spacing w:before="100" w:beforeAutospacing="1" w:after="100" w:afterAutospacing="1"/>
    </w:pPr>
    <w:rPr>
      <w:rFonts w:ascii="Arial" w:hAnsi="Arial" w:cs="Arial"/>
      <w:sz w:val="16"/>
      <w:szCs w:val="16"/>
    </w:rPr>
  </w:style>
  <w:style w:type="paragraph" w:customStyle="1" w:styleId="xl77">
    <w:name w:val="xl77"/>
    <w:basedOn w:val="a"/>
    <w:rsid w:val="00474D40"/>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rsid w:val="00474D40"/>
    <w:pPr>
      <w:spacing w:before="100" w:beforeAutospacing="1" w:after="100" w:afterAutospacing="1"/>
    </w:pPr>
    <w:rPr>
      <w:rFonts w:ascii="Arial" w:hAnsi="Arial" w:cs="Arial"/>
      <w:sz w:val="18"/>
      <w:szCs w:val="18"/>
    </w:rPr>
  </w:style>
  <w:style w:type="paragraph" w:customStyle="1" w:styleId="xl79">
    <w:name w:val="xl79"/>
    <w:basedOn w:val="a"/>
    <w:rsid w:val="00474D40"/>
    <w:pPr>
      <w:spacing w:before="100" w:beforeAutospacing="1" w:after="100" w:afterAutospacing="1"/>
      <w:jc w:val="center"/>
    </w:pPr>
    <w:rPr>
      <w:rFonts w:ascii="Arial" w:hAnsi="Arial" w:cs="Arial"/>
      <w:sz w:val="18"/>
      <w:szCs w:val="18"/>
    </w:rPr>
  </w:style>
  <w:style w:type="paragraph" w:customStyle="1" w:styleId="xl80">
    <w:name w:val="xl80"/>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character" w:customStyle="1" w:styleId="221">
    <w:name w:val="Знак Знак22"/>
    <w:semiHidden/>
    <w:locked/>
    <w:rsid w:val="00474D40"/>
    <w:rPr>
      <w:rFonts w:ascii="Times New Roman" w:hAnsi="Times New Roman" w:cs="Times New Roman" w:hint="default"/>
      <w:sz w:val="24"/>
      <w:szCs w:val="24"/>
      <w:lang w:val="ru-RU" w:eastAsia="ru-RU"/>
    </w:rPr>
  </w:style>
  <w:style w:type="character" w:customStyle="1" w:styleId="180">
    <w:name w:val="Знак Знак18"/>
    <w:semiHidden/>
    <w:locked/>
    <w:rsid w:val="00474D40"/>
    <w:rPr>
      <w:rFonts w:ascii="Times New Roman" w:hAnsi="Times New Roman" w:cs="Times New Roman" w:hint="default"/>
      <w:sz w:val="24"/>
      <w:szCs w:val="24"/>
    </w:rPr>
  </w:style>
  <w:style w:type="character" w:customStyle="1" w:styleId="131">
    <w:name w:val="Знак Знак13"/>
    <w:locked/>
    <w:rsid w:val="00474D40"/>
    <w:rPr>
      <w:rFonts w:ascii="Arial" w:hAnsi="Arial" w:cs="Arial" w:hint="default"/>
      <w:b/>
      <w:bCs/>
      <w:kern w:val="28"/>
      <w:sz w:val="32"/>
      <w:szCs w:val="32"/>
      <w:lang w:val="ru-RU" w:eastAsia="ru-RU"/>
    </w:rPr>
  </w:style>
  <w:style w:type="character" w:customStyle="1" w:styleId="290">
    <w:name w:val="Знак Знак29"/>
    <w:locked/>
    <w:rsid w:val="00474D40"/>
    <w:rPr>
      <w:rFonts w:ascii="Times New Roman" w:hAnsi="Times New Roman" w:cs="Times New Roman" w:hint="default"/>
      <w:b/>
      <w:bCs/>
      <w:sz w:val="28"/>
      <w:szCs w:val="28"/>
      <w:lang w:val="ru-RU" w:eastAsia="ru-RU"/>
    </w:rPr>
  </w:style>
  <w:style w:type="character" w:customStyle="1" w:styleId="50">
    <w:name w:val="Знак5 Знак Знак"/>
    <w:rsid w:val="00474D40"/>
    <w:rPr>
      <w:sz w:val="16"/>
      <w:szCs w:val="16"/>
      <w:lang w:val="ru-RU" w:eastAsia="ru-RU" w:bidi="ar-SA"/>
    </w:rPr>
  </w:style>
  <w:style w:type="numbering" w:customStyle="1" w:styleId="WW8Num11">
    <w:name w:val="WW8Num11"/>
    <w:rsid w:val="00474D40"/>
  </w:style>
  <w:style w:type="numbering" w:customStyle="1" w:styleId="WW8Num21">
    <w:name w:val="WW8Num21"/>
    <w:rsid w:val="00474D40"/>
  </w:style>
  <w:style w:type="numbering" w:customStyle="1" w:styleId="WW8Num61">
    <w:name w:val="WW8Num61"/>
    <w:rsid w:val="00474D40"/>
  </w:style>
  <w:style w:type="numbering" w:customStyle="1" w:styleId="1f">
    <w:name w:val="Нет списка1"/>
    <w:next w:val="a2"/>
    <w:uiPriority w:val="99"/>
    <w:semiHidden/>
    <w:unhideWhenUsed/>
    <w:rsid w:val="00474D40"/>
  </w:style>
  <w:style w:type="paragraph" w:customStyle="1" w:styleId="1f0">
    <w:name w:val="Абзац списка1"/>
    <w:basedOn w:val="a"/>
    <w:uiPriority w:val="99"/>
    <w:rsid w:val="00474D40"/>
    <w:pPr>
      <w:spacing w:after="200" w:line="276" w:lineRule="auto"/>
      <w:ind w:left="720"/>
    </w:pPr>
    <w:rPr>
      <w:rFonts w:ascii="Calibri" w:hAnsi="Calibri"/>
      <w:sz w:val="22"/>
      <w:szCs w:val="22"/>
      <w:lang w:eastAsia="ar-SA"/>
    </w:rPr>
  </w:style>
  <w:style w:type="numbering" w:customStyle="1" w:styleId="WW8Num12">
    <w:name w:val="WW8Num12"/>
    <w:rsid w:val="00474D40"/>
  </w:style>
  <w:style w:type="numbering" w:customStyle="1" w:styleId="WW8Num22">
    <w:name w:val="WW8Num22"/>
    <w:rsid w:val="00474D40"/>
  </w:style>
  <w:style w:type="numbering" w:customStyle="1" w:styleId="WW8Num62">
    <w:name w:val="WW8Num62"/>
    <w:rsid w:val="00474D40"/>
  </w:style>
  <w:style w:type="numbering" w:customStyle="1" w:styleId="2e">
    <w:name w:val="Нет списка2"/>
    <w:next w:val="a2"/>
    <w:uiPriority w:val="99"/>
    <w:semiHidden/>
    <w:unhideWhenUsed/>
    <w:rsid w:val="00474D40"/>
  </w:style>
  <w:style w:type="numbering" w:customStyle="1" w:styleId="WW8Num13">
    <w:name w:val="WW8Num13"/>
    <w:rsid w:val="00474D40"/>
  </w:style>
  <w:style w:type="numbering" w:customStyle="1" w:styleId="WW8Num23">
    <w:name w:val="WW8Num23"/>
    <w:rsid w:val="00474D40"/>
  </w:style>
  <w:style w:type="numbering" w:customStyle="1" w:styleId="WW8Num63">
    <w:name w:val="WW8Num63"/>
    <w:rsid w:val="00474D40"/>
  </w:style>
  <w:style w:type="table" w:styleId="-1">
    <w:name w:val="Table Web 1"/>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1">
    <w:name w:val="Table Elegant"/>
    <w:basedOn w:val="a1"/>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1"/>
    <w:rsid w:val="00474D4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footnote text"/>
    <w:basedOn w:val="a"/>
    <w:link w:val="aff3"/>
    <w:uiPriority w:val="99"/>
    <w:rsid w:val="00474D40"/>
  </w:style>
  <w:style w:type="character" w:customStyle="1" w:styleId="aff3">
    <w:name w:val="Текст сноски Знак"/>
    <w:basedOn w:val="a0"/>
    <w:link w:val="aff2"/>
    <w:uiPriority w:val="99"/>
    <w:rsid w:val="00474D40"/>
    <w:rPr>
      <w:rFonts w:ascii="Times New Roman" w:eastAsia="Times New Roman" w:hAnsi="Times New Roman" w:cs="Times New Roman"/>
      <w:sz w:val="20"/>
      <w:szCs w:val="20"/>
      <w:lang w:eastAsia="ru-RU"/>
    </w:rPr>
  </w:style>
  <w:style w:type="character" w:styleId="aff4">
    <w:name w:val="footnote reference"/>
    <w:rsid w:val="00474D40"/>
    <w:rPr>
      <w:vertAlign w:val="superscript"/>
    </w:rPr>
  </w:style>
  <w:style w:type="character" w:customStyle="1" w:styleId="st1">
    <w:name w:val="st1"/>
    <w:rsid w:val="00474D40"/>
  </w:style>
  <w:style w:type="table" w:customStyle="1" w:styleId="1f2">
    <w:name w:val="Изысканная таблица1"/>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4">
    <w:name w:val="WW8Num14"/>
    <w:rsid w:val="00474D40"/>
  </w:style>
  <w:style w:type="numbering" w:customStyle="1" w:styleId="WW8Num24">
    <w:name w:val="WW8Num24"/>
    <w:rsid w:val="00474D40"/>
  </w:style>
  <w:style w:type="numbering" w:customStyle="1" w:styleId="WW8Num64">
    <w:name w:val="WW8Num64"/>
    <w:rsid w:val="00474D40"/>
  </w:style>
  <w:style w:type="numbering" w:customStyle="1" w:styleId="3d">
    <w:name w:val="Нет списка3"/>
    <w:next w:val="a2"/>
    <w:uiPriority w:val="99"/>
    <w:semiHidden/>
    <w:unhideWhenUsed/>
    <w:rsid w:val="00474D40"/>
  </w:style>
  <w:style w:type="paragraph" w:customStyle="1" w:styleId="font5">
    <w:name w:val="font5"/>
    <w:basedOn w:val="a"/>
    <w:rsid w:val="00474D40"/>
    <w:pPr>
      <w:spacing w:before="100" w:beforeAutospacing="1" w:after="100" w:afterAutospacing="1"/>
    </w:pPr>
    <w:rPr>
      <w:rFonts w:ascii="Arial Black" w:hAnsi="Arial Black"/>
      <w:b/>
      <w:bCs/>
      <w:sz w:val="24"/>
      <w:szCs w:val="24"/>
    </w:rPr>
  </w:style>
  <w:style w:type="paragraph" w:customStyle="1" w:styleId="font6">
    <w:name w:val="font6"/>
    <w:basedOn w:val="a"/>
    <w:rsid w:val="00474D40"/>
    <w:pPr>
      <w:spacing w:before="100" w:beforeAutospacing="1" w:after="100" w:afterAutospacing="1"/>
    </w:pPr>
    <w:rPr>
      <w:rFonts w:ascii="Arial Black" w:hAnsi="Arial Black"/>
      <w:b/>
      <w:bCs/>
      <w:sz w:val="24"/>
      <w:szCs w:val="24"/>
      <w:u w:val="single"/>
    </w:rPr>
  </w:style>
  <w:style w:type="paragraph" w:customStyle="1" w:styleId="xl94">
    <w:name w:val="xl94"/>
    <w:basedOn w:val="a"/>
    <w:rsid w:val="00474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Black" w:hAnsi="Arial Black"/>
      <w:b/>
      <w:bCs/>
      <w:sz w:val="24"/>
      <w:szCs w:val="24"/>
    </w:rPr>
  </w:style>
  <w:style w:type="paragraph" w:customStyle="1" w:styleId="xl95">
    <w:name w:val="xl95"/>
    <w:basedOn w:val="a"/>
    <w:rsid w:val="00474D4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Black" w:hAnsi="Arial Black"/>
      <w:b/>
      <w:bCs/>
      <w:sz w:val="24"/>
      <w:szCs w:val="24"/>
    </w:rPr>
  </w:style>
  <w:style w:type="paragraph" w:customStyle="1" w:styleId="xl96">
    <w:name w:val="xl96"/>
    <w:basedOn w:val="a"/>
    <w:rsid w:val="00474D4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Black" w:hAnsi="Arial Black"/>
      <w:b/>
      <w:bCs/>
      <w:sz w:val="24"/>
      <w:szCs w:val="24"/>
    </w:rPr>
  </w:style>
  <w:style w:type="numbering" w:customStyle="1" w:styleId="42">
    <w:name w:val="Нет списка4"/>
    <w:next w:val="a2"/>
    <w:uiPriority w:val="99"/>
    <w:semiHidden/>
    <w:unhideWhenUsed/>
    <w:rsid w:val="00474D40"/>
  </w:style>
  <w:style w:type="paragraph" w:customStyle="1" w:styleId="xl63">
    <w:name w:val="xl63"/>
    <w:basedOn w:val="a"/>
    <w:rsid w:val="00474D40"/>
    <w:pPr>
      <w:spacing w:before="100" w:beforeAutospacing="1" w:after="100" w:afterAutospacing="1"/>
    </w:pPr>
    <w:rPr>
      <w:rFonts w:ascii="Arial" w:hAnsi="Arial" w:cs="Arial"/>
      <w:sz w:val="24"/>
      <w:szCs w:val="24"/>
    </w:rPr>
  </w:style>
  <w:style w:type="paragraph" w:customStyle="1" w:styleId="xl64">
    <w:name w:val="xl64"/>
    <w:basedOn w:val="a"/>
    <w:rsid w:val="00474D40"/>
    <w:pPr>
      <w:spacing w:before="100" w:beforeAutospacing="1" w:after="100" w:afterAutospacing="1"/>
    </w:pPr>
    <w:rPr>
      <w:rFonts w:ascii="Arial" w:hAnsi="Arial" w:cs="Arial"/>
      <w:sz w:val="24"/>
      <w:szCs w:val="24"/>
    </w:rPr>
  </w:style>
  <w:style w:type="paragraph" w:customStyle="1" w:styleId="xl97">
    <w:name w:val="xl97"/>
    <w:basedOn w:val="a"/>
    <w:rsid w:val="00474D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474D40"/>
    <w:pPr>
      <w:spacing w:before="100" w:beforeAutospacing="1" w:after="100" w:afterAutospacing="1"/>
      <w:jc w:val="center"/>
    </w:pPr>
    <w:rPr>
      <w:rFonts w:ascii="Arial" w:hAnsi="Arial" w:cs="Arial"/>
      <w:b/>
      <w:bCs/>
      <w:sz w:val="24"/>
      <w:szCs w:val="24"/>
    </w:rPr>
  </w:style>
  <w:style w:type="paragraph" w:customStyle="1" w:styleId="xl99">
    <w:name w:val="xl99"/>
    <w:basedOn w:val="a"/>
    <w:rsid w:val="00474D40"/>
    <w:pPr>
      <w:spacing w:before="100" w:beforeAutospacing="1" w:after="100" w:afterAutospacing="1"/>
      <w:jc w:val="center"/>
    </w:pPr>
    <w:rPr>
      <w:rFonts w:ascii="Arial" w:hAnsi="Arial" w:cs="Arial"/>
      <w:b/>
      <w:bCs/>
      <w:sz w:val="22"/>
      <w:szCs w:val="22"/>
    </w:rPr>
  </w:style>
  <w:style w:type="paragraph" w:customStyle="1" w:styleId="xl100">
    <w:name w:val="xl100"/>
    <w:basedOn w:val="a"/>
    <w:rsid w:val="00474D40"/>
    <w:pPr>
      <w:spacing w:before="100" w:beforeAutospacing="1" w:after="100" w:afterAutospacing="1"/>
      <w:jc w:val="center"/>
    </w:pPr>
    <w:rPr>
      <w:sz w:val="24"/>
      <w:szCs w:val="24"/>
    </w:rPr>
  </w:style>
  <w:style w:type="paragraph" w:customStyle="1" w:styleId="xl101">
    <w:name w:val="xl101"/>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rsid w:val="00474D40"/>
    <w:pPr>
      <w:spacing w:before="100" w:beforeAutospacing="1" w:after="100" w:afterAutospacing="1"/>
    </w:pPr>
    <w:rPr>
      <w:rFonts w:ascii="Arial" w:hAnsi="Arial" w:cs="Arial"/>
      <w:b/>
      <w:bCs/>
      <w:sz w:val="24"/>
      <w:szCs w:val="24"/>
    </w:rPr>
  </w:style>
  <w:style w:type="paragraph" w:customStyle="1" w:styleId="xl107">
    <w:name w:val="xl107"/>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rsid w:val="00474D40"/>
    <w:pPr>
      <w:spacing w:before="100" w:beforeAutospacing="1" w:after="100" w:afterAutospacing="1"/>
      <w:jc w:val="center"/>
    </w:pPr>
    <w:rPr>
      <w:rFonts w:ascii="Arial" w:hAnsi="Arial" w:cs="Arial"/>
      <w:sz w:val="22"/>
      <w:szCs w:val="22"/>
    </w:rPr>
  </w:style>
  <w:style w:type="paragraph" w:customStyle="1" w:styleId="xl109">
    <w:name w:val="xl109"/>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rsid w:val="00474D40"/>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rsid w:val="00474D40"/>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rsid w:val="00474D40"/>
    <w:pPr>
      <w:spacing w:before="100" w:beforeAutospacing="1" w:after="100" w:afterAutospacing="1"/>
      <w:jc w:val="center"/>
    </w:pPr>
    <w:rPr>
      <w:rFonts w:ascii="Arial" w:hAnsi="Arial" w:cs="Arial"/>
      <w:sz w:val="24"/>
      <w:szCs w:val="24"/>
    </w:rPr>
  </w:style>
  <w:style w:type="paragraph" w:customStyle="1" w:styleId="xl115">
    <w:name w:val="xl115"/>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rsid w:val="00474D40"/>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rsid w:val="00474D40"/>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rsid w:val="00474D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474D40"/>
    <w:pPr>
      <w:spacing w:before="100" w:beforeAutospacing="1" w:after="100" w:afterAutospacing="1"/>
      <w:jc w:val="center"/>
    </w:pPr>
    <w:rPr>
      <w:rFonts w:ascii="Arial" w:hAnsi="Arial" w:cs="Arial"/>
      <w:sz w:val="16"/>
      <w:szCs w:val="16"/>
    </w:rPr>
  </w:style>
  <w:style w:type="paragraph" w:customStyle="1" w:styleId="xl122">
    <w:name w:val="xl122"/>
    <w:basedOn w:val="a"/>
    <w:rsid w:val="00474D40"/>
    <w:pPr>
      <w:spacing w:before="100" w:beforeAutospacing="1" w:after="100" w:afterAutospacing="1"/>
      <w:jc w:val="right"/>
    </w:pPr>
    <w:rPr>
      <w:rFonts w:ascii="Arial" w:hAnsi="Arial" w:cs="Arial"/>
      <w:b/>
      <w:bCs/>
      <w:sz w:val="18"/>
      <w:szCs w:val="18"/>
    </w:rPr>
  </w:style>
  <w:style w:type="paragraph" w:customStyle="1" w:styleId="xl123">
    <w:name w:val="xl123"/>
    <w:basedOn w:val="a"/>
    <w:rsid w:val="00474D40"/>
    <w:pPr>
      <w:spacing w:before="100" w:beforeAutospacing="1" w:after="100" w:afterAutospacing="1"/>
    </w:pPr>
    <w:rPr>
      <w:rFonts w:ascii="Arial" w:hAnsi="Arial" w:cs="Arial"/>
      <w:b/>
      <w:bCs/>
      <w:sz w:val="22"/>
      <w:szCs w:val="22"/>
    </w:rPr>
  </w:style>
  <w:style w:type="paragraph" w:customStyle="1" w:styleId="xl124">
    <w:name w:val="xl124"/>
    <w:basedOn w:val="a"/>
    <w:rsid w:val="00474D4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rsid w:val="00474D40"/>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rsid w:val="00474D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rsid w:val="00474D40"/>
    <w:pPr>
      <w:spacing w:before="100" w:beforeAutospacing="1" w:after="100" w:afterAutospacing="1"/>
      <w:jc w:val="center"/>
    </w:pPr>
    <w:rPr>
      <w:rFonts w:ascii="Arial" w:hAnsi="Arial" w:cs="Arial"/>
      <w:b/>
      <w:bCs/>
      <w:sz w:val="18"/>
      <w:szCs w:val="18"/>
    </w:rPr>
  </w:style>
  <w:style w:type="paragraph" w:customStyle="1" w:styleId="xl128">
    <w:name w:val="xl128"/>
    <w:basedOn w:val="a"/>
    <w:rsid w:val="00474D40"/>
    <w:pPr>
      <w:spacing w:before="100" w:beforeAutospacing="1" w:after="100" w:afterAutospacing="1"/>
      <w:jc w:val="center"/>
    </w:pPr>
    <w:rPr>
      <w:rFonts w:ascii="Arial" w:hAnsi="Arial" w:cs="Arial"/>
      <w:sz w:val="18"/>
      <w:szCs w:val="18"/>
    </w:rPr>
  </w:style>
  <w:style w:type="paragraph" w:customStyle="1" w:styleId="xl129">
    <w:name w:val="xl129"/>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rsid w:val="00474D40"/>
    <w:pPr>
      <w:spacing w:before="100" w:beforeAutospacing="1" w:after="100" w:afterAutospacing="1"/>
      <w:jc w:val="right"/>
    </w:pPr>
    <w:rPr>
      <w:rFonts w:ascii="Arial" w:hAnsi="Arial" w:cs="Arial"/>
      <w:sz w:val="24"/>
      <w:szCs w:val="24"/>
    </w:rPr>
  </w:style>
  <w:style w:type="table" w:customStyle="1" w:styleId="2f">
    <w:name w:val="Изысканная таблица2"/>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5">
    <w:name w:val="WW8Num15"/>
    <w:rsid w:val="00474D40"/>
  </w:style>
  <w:style w:type="numbering" w:customStyle="1" w:styleId="WW8Num25">
    <w:name w:val="WW8Num25"/>
    <w:rsid w:val="00474D40"/>
  </w:style>
  <w:style w:type="numbering" w:customStyle="1" w:styleId="WW8Num65">
    <w:name w:val="WW8Num65"/>
    <w:rsid w:val="00474D40"/>
  </w:style>
  <w:style w:type="table" w:customStyle="1" w:styleId="3e">
    <w:name w:val="Изысканная таблица3"/>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6">
    <w:name w:val="WW8Num16"/>
    <w:rsid w:val="00474D40"/>
  </w:style>
  <w:style w:type="numbering" w:customStyle="1" w:styleId="WW8Num26">
    <w:name w:val="WW8Num26"/>
    <w:rsid w:val="00474D40"/>
  </w:style>
  <w:style w:type="numbering" w:customStyle="1" w:styleId="WW8Num66">
    <w:name w:val="WW8Num66"/>
    <w:rsid w:val="00474D40"/>
  </w:style>
  <w:style w:type="table" w:customStyle="1" w:styleId="1f3">
    <w:name w:val="Сетка таблицы1"/>
    <w:basedOn w:val="a1"/>
    <w:next w:val="a9"/>
    <w:uiPriority w:val="59"/>
    <w:rsid w:val="00474D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474D40"/>
  </w:style>
  <w:style w:type="table" w:customStyle="1" w:styleId="43">
    <w:name w:val="Изысканная таблица4"/>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1"/>
    <w:next w:val="1f1"/>
    <w:semiHidden/>
    <w:unhideWhenUsed/>
    <w:rsid w:val="00474D4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0">
    <w:name w:val="Сетка таблицы2"/>
    <w:basedOn w:val="a1"/>
    <w:next w:val="a9"/>
    <w:rsid w:val="00474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Изысканная таблица1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Изысканная таблица2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Изысканная таблица3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Веб-таблица 1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
    <w:name w:val="Сетка таблицы11"/>
    <w:basedOn w:val="a1"/>
    <w:uiPriority w:val="59"/>
    <w:rsid w:val="00474D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
    <w:name w:val="WW8Num17"/>
    <w:rsid w:val="00474D40"/>
  </w:style>
  <w:style w:type="numbering" w:customStyle="1" w:styleId="WW8Num27">
    <w:name w:val="WW8Num27"/>
    <w:rsid w:val="00474D40"/>
  </w:style>
  <w:style w:type="numbering" w:customStyle="1" w:styleId="WW8Num67">
    <w:name w:val="WW8Num67"/>
    <w:rsid w:val="00474D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D4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74D40"/>
    <w:pPr>
      <w:keepNext/>
      <w:spacing w:before="120" w:after="120" w:line="360" w:lineRule="auto"/>
      <w:outlineLvl w:val="0"/>
    </w:pPr>
    <w:rPr>
      <w:b/>
      <w:kern w:val="28"/>
      <w:sz w:val="32"/>
    </w:rPr>
  </w:style>
  <w:style w:type="paragraph" w:styleId="2">
    <w:name w:val="heading 2"/>
    <w:aliases w:val=" Знак29 Знак,Знак29 Знак"/>
    <w:basedOn w:val="a"/>
    <w:next w:val="a"/>
    <w:link w:val="21"/>
    <w:qFormat/>
    <w:rsid w:val="00474D40"/>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 Знак Знак Знак Знак1,Заголовок 3 Знак1 Знак, Знак Знак1 Знак,Заголовок 3 Знак1 Знак Знак Знак,Заголовок 3 Знак Знак Знак Знак Знак,Знак Знак Знак Знак1"/>
    <w:basedOn w:val="a"/>
    <w:next w:val="a"/>
    <w:link w:val="31"/>
    <w:qFormat/>
    <w:rsid w:val="00474D40"/>
    <w:pPr>
      <w:keepNext/>
      <w:spacing w:before="240" w:after="60"/>
      <w:outlineLvl w:val="2"/>
    </w:pPr>
    <w:rPr>
      <w:rFonts w:ascii="Arial" w:hAnsi="Arial" w:cs="Arial"/>
      <w:b/>
      <w:bCs/>
      <w:sz w:val="26"/>
      <w:szCs w:val="26"/>
    </w:rPr>
  </w:style>
  <w:style w:type="paragraph" w:styleId="4">
    <w:name w:val="heading 4"/>
    <w:aliases w:val=" Знак28 Знак,Знак28 Знак"/>
    <w:basedOn w:val="a"/>
    <w:next w:val="a"/>
    <w:link w:val="41"/>
    <w:qFormat/>
    <w:rsid w:val="00474D40"/>
    <w:pPr>
      <w:keepNext/>
      <w:spacing w:before="240" w:after="60"/>
      <w:outlineLvl w:val="3"/>
    </w:pPr>
    <w:rPr>
      <w:b/>
      <w:bCs/>
      <w:sz w:val="28"/>
      <w:szCs w:val="28"/>
    </w:rPr>
  </w:style>
  <w:style w:type="paragraph" w:styleId="6">
    <w:name w:val="heading 6"/>
    <w:basedOn w:val="a"/>
    <w:next w:val="a"/>
    <w:link w:val="60"/>
    <w:qFormat/>
    <w:rsid w:val="00474D40"/>
    <w:pPr>
      <w:spacing w:before="240" w:after="60"/>
      <w:outlineLvl w:val="5"/>
    </w:pPr>
    <w:rPr>
      <w:b/>
      <w:bCs/>
      <w:sz w:val="22"/>
      <w:szCs w:val="22"/>
      <w:lang w:val="x-none" w:eastAsia="x-none"/>
    </w:rPr>
  </w:style>
  <w:style w:type="paragraph" w:styleId="7">
    <w:name w:val="heading 7"/>
    <w:basedOn w:val="a"/>
    <w:next w:val="a"/>
    <w:link w:val="70"/>
    <w:uiPriority w:val="99"/>
    <w:qFormat/>
    <w:rsid w:val="00474D40"/>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4D40"/>
    <w:rPr>
      <w:rFonts w:ascii="Times New Roman" w:eastAsia="Times New Roman" w:hAnsi="Times New Roman" w:cs="Times New Roman"/>
      <w:b/>
      <w:kern w:val="28"/>
      <w:sz w:val="32"/>
      <w:szCs w:val="20"/>
      <w:lang w:eastAsia="ru-RU"/>
    </w:rPr>
  </w:style>
  <w:style w:type="character" w:customStyle="1" w:styleId="20">
    <w:name w:val="Заголовок 2 Знак"/>
    <w:basedOn w:val="a0"/>
    <w:uiPriority w:val="9"/>
    <w:semiHidden/>
    <w:rsid w:val="00474D4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uiPriority w:val="9"/>
    <w:semiHidden/>
    <w:rsid w:val="00474D4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uiPriority w:val="9"/>
    <w:semiHidden/>
    <w:rsid w:val="00474D40"/>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rsid w:val="00474D40"/>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rsid w:val="00474D40"/>
    <w:rPr>
      <w:rFonts w:ascii="Times New Roman" w:eastAsia="Times New Roman" w:hAnsi="Times New Roman" w:cs="Times New Roman"/>
      <w:sz w:val="24"/>
      <w:szCs w:val="24"/>
      <w:lang w:val="x-none" w:eastAsia="x-none"/>
    </w:rPr>
  </w:style>
  <w:style w:type="character" w:customStyle="1" w:styleId="21">
    <w:name w:val="Заголовок 2 Знак1"/>
    <w:aliases w:val=" Знак29 Знак Знак,Знак29 Знак Знак"/>
    <w:link w:val="2"/>
    <w:locked/>
    <w:rsid w:val="00474D40"/>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 Знак Знак Знак Знак1 Знак,Заголовок 3 Знак1 Знак Знак, Знак Знак1 Знак Знак,Заголовок 3 Знак1 Знак Знак Знак Знак,Знак Знак Знак Знак1 Знак"/>
    <w:link w:val="3"/>
    <w:rsid w:val="00474D40"/>
    <w:rPr>
      <w:rFonts w:ascii="Arial" w:eastAsia="Times New Roman" w:hAnsi="Arial" w:cs="Arial"/>
      <w:b/>
      <w:bCs/>
      <w:sz w:val="26"/>
      <w:szCs w:val="26"/>
      <w:lang w:eastAsia="ru-RU"/>
    </w:rPr>
  </w:style>
  <w:style w:type="character" w:customStyle="1" w:styleId="41">
    <w:name w:val="Заголовок 4 Знак1"/>
    <w:aliases w:val=" Знак28 Знак Знак,Знак28 Знак Знак"/>
    <w:link w:val="4"/>
    <w:locked/>
    <w:rsid w:val="00474D40"/>
    <w:rPr>
      <w:rFonts w:ascii="Times New Roman" w:eastAsia="Times New Roman" w:hAnsi="Times New Roman" w:cs="Times New Roman"/>
      <w:b/>
      <w:bCs/>
      <w:sz w:val="28"/>
      <w:szCs w:val="28"/>
      <w:lang w:eastAsia="ru-RU"/>
    </w:rPr>
  </w:style>
  <w:style w:type="character" w:styleId="a3">
    <w:name w:val="Hyperlink"/>
    <w:uiPriority w:val="99"/>
    <w:rsid w:val="00474D40"/>
    <w:rPr>
      <w:color w:val="0000FF"/>
      <w:u w:val="single"/>
    </w:rPr>
  </w:style>
  <w:style w:type="paragraph" w:customStyle="1" w:styleId="32">
    <w:name w:val="Стиль3 Знак Знак"/>
    <w:basedOn w:val="22"/>
    <w:link w:val="33"/>
    <w:rsid w:val="00474D40"/>
    <w:pPr>
      <w:widowControl w:val="0"/>
      <w:tabs>
        <w:tab w:val="num" w:pos="227"/>
      </w:tabs>
      <w:adjustRightInd w:val="0"/>
      <w:spacing w:after="0" w:line="240" w:lineRule="auto"/>
      <w:ind w:left="0"/>
      <w:jc w:val="both"/>
      <w:textAlignment w:val="baseline"/>
    </w:pPr>
    <w:rPr>
      <w:sz w:val="24"/>
    </w:rPr>
  </w:style>
  <w:style w:type="paragraph" w:styleId="22">
    <w:name w:val="Body Text Indent 2"/>
    <w:basedOn w:val="a"/>
    <w:link w:val="23"/>
    <w:uiPriority w:val="99"/>
    <w:rsid w:val="00474D40"/>
    <w:pPr>
      <w:spacing w:after="120" w:line="480" w:lineRule="auto"/>
      <w:ind w:left="283"/>
    </w:pPr>
  </w:style>
  <w:style w:type="character" w:customStyle="1" w:styleId="23">
    <w:name w:val="Основной текст с отступом 2 Знак"/>
    <w:basedOn w:val="a0"/>
    <w:link w:val="22"/>
    <w:uiPriority w:val="99"/>
    <w:rsid w:val="00474D40"/>
    <w:rPr>
      <w:rFonts w:ascii="Times New Roman" w:eastAsia="Times New Roman" w:hAnsi="Times New Roman" w:cs="Times New Roman"/>
      <w:sz w:val="20"/>
      <w:szCs w:val="20"/>
      <w:lang w:eastAsia="ru-RU"/>
    </w:rPr>
  </w:style>
  <w:style w:type="character" w:customStyle="1" w:styleId="33">
    <w:name w:val="Стиль3 Знак Знак Знак"/>
    <w:link w:val="32"/>
    <w:rsid w:val="00474D40"/>
    <w:rPr>
      <w:rFonts w:ascii="Times New Roman" w:eastAsia="Times New Roman" w:hAnsi="Times New Roman" w:cs="Times New Roman"/>
      <w:sz w:val="24"/>
      <w:szCs w:val="20"/>
      <w:lang w:eastAsia="ru-RU"/>
    </w:rPr>
  </w:style>
  <w:style w:type="paragraph" w:styleId="a4">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w:basedOn w:val="a"/>
    <w:link w:val="11"/>
    <w:unhideWhenUsed/>
    <w:rsid w:val="00474D40"/>
    <w:pPr>
      <w:tabs>
        <w:tab w:val="center" w:pos="4677"/>
        <w:tab w:val="right" w:pos="9355"/>
      </w:tabs>
    </w:pPr>
  </w:style>
  <w:style w:type="character" w:customStyle="1" w:styleId="a5">
    <w:name w:val="Нижний колонтитул Знак"/>
    <w:basedOn w:val="a0"/>
    <w:uiPriority w:val="99"/>
    <w:semiHidden/>
    <w:rsid w:val="00474D40"/>
    <w:rPr>
      <w:rFonts w:ascii="Times New Roman" w:eastAsia="Times New Roman" w:hAnsi="Times New Roman" w:cs="Times New Roman"/>
      <w:sz w:val="20"/>
      <w:szCs w:val="20"/>
      <w:lang w:eastAsia="ru-RU"/>
    </w:rPr>
  </w:style>
  <w:style w:type="character" w:customStyle="1" w:styleId="11">
    <w:name w:val="Нижний колонтитул Знак1"/>
    <w:aliases w:val="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link w:val="a4"/>
    <w:rsid w:val="00474D40"/>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474D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74D40"/>
    <w:rPr>
      <w:rFonts w:ascii="Arial" w:eastAsia="Times New Roman" w:hAnsi="Arial" w:cs="Arial"/>
      <w:sz w:val="20"/>
      <w:szCs w:val="20"/>
      <w:lang w:eastAsia="ru-RU"/>
    </w:rPr>
  </w:style>
  <w:style w:type="paragraph" w:styleId="34">
    <w:name w:val="Body Text 3"/>
    <w:aliases w:val=" Знак5,Знак5"/>
    <w:basedOn w:val="a"/>
    <w:link w:val="35"/>
    <w:rsid w:val="00474D40"/>
    <w:pPr>
      <w:spacing w:after="120"/>
    </w:pPr>
    <w:rPr>
      <w:sz w:val="16"/>
      <w:szCs w:val="16"/>
    </w:rPr>
  </w:style>
  <w:style w:type="character" w:customStyle="1" w:styleId="35">
    <w:name w:val="Основной текст 3 Знак"/>
    <w:aliases w:val=" Знак5 Знак,Знак5 Знак"/>
    <w:basedOn w:val="a0"/>
    <w:link w:val="34"/>
    <w:rsid w:val="00474D40"/>
    <w:rPr>
      <w:rFonts w:ascii="Times New Roman" w:eastAsia="Times New Roman" w:hAnsi="Times New Roman" w:cs="Times New Roman"/>
      <w:sz w:val="16"/>
      <w:szCs w:val="16"/>
      <w:lang w:eastAsia="ru-RU"/>
    </w:rPr>
  </w:style>
  <w:style w:type="paragraph" w:styleId="a6">
    <w:name w:val="header"/>
    <w:basedOn w:val="a"/>
    <w:link w:val="a7"/>
    <w:uiPriority w:val="99"/>
    <w:rsid w:val="00474D40"/>
    <w:pPr>
      <w:tabs>
        <w:tab w:val="center" w:pos="4153"/>
        <w:tab w:val="right" w:pos="8306"/>
      </w:tabs>
    </w:pPr>
    <w:rPr>
      <w:sz w:val="28"/>
    </w:rPr>
  </w:style>
  <w:style w:type="character" w:customStyle="1" w:styleId="a7">
    <w:name w:val="Верхний колонтитул Знак"/>
    <w:basedOn w:val="a0"/>
    <w:link w:val="a6"/>
    <w:uiPriority w:val="99"/>
    <w:rsid w:val="00474D40"/>
    <w:rPr>
      <w:rFonts w:ascii="Times New Roman" w:eastAsia="Times New Roman" w:hAnsi="Times New Roman" w:cs="Times New Roman"/>
      <w:sz w:val="28"/>
      <w:szCs w:val="20"/>
      <w:lang w:eastAsia="ru-RU"/>
    </w:rPr>
  </w:style>
  <w:style w:type="character" w:styleId="a8">
    <w:name w:val="page number"/>
    <w:basedOn w:val="a0"/>
    <w:rsid w:val="00474D40"/>
  </w:style>
  <w:style w:type="table" w:styleId="a9">
    <w:name w:val="Table Grid"/>
    <w:basedOn w:val="a1"/>
    <w:uiPriority w:val="59"/>
    <w:rsid w:val="00474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
    <w:link w:val="ab"/>
    <w:uiPriority w:val="99"/>
    <w:rsid w:val="00474D40"/>
    <w:pPr>
      <w:spacing w:after="120"/>
      <w:ind w:left="283"/>
    </w:pPr>
    <w:rPr>
      <w:sz w:val="24"/>
      <w:szCs w:val="24"/>
    </w:rPr>
  </w:style>
  <w:style w:type="character" w:customStyle="1" w:styleId="ab">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 Знак44 Знак Знак Знак Знак1, Знак21 Знак Знак Знак1,Основной текст с отступом Знак Знак2 Знак1"/>
    <w:basedOn w:val="a0"/>
    <w:link w:val="aa"/>
    <w:uiPriority w:val="99"/>
    <w:rsid w:val="00474D40"/>
    <w:rPr>
      <w:rFonts w:ascii="Times New Roman" w:eastAsia="Times New Roman" w:hAnsi="Times New Roman" w:cs="Times New Roman"/>
      <w:sz w:val="24"/>
      <w:szCs w:val="24"/>
      <w:lang w:eastAsia="ru-RU"/>
    </w:rPr>
  </w:style>
  <w:style w:type="paragraph" w:styleId="ac">
    <w:name w:val="Body Text"/>
    <w:aliases w:val="Основной текст Знак1,Основной текст Знак Знак"/>
    <w:basedOn w:val="a"/>
    <w:link w:val="24"/>
    <w:rsid w:val="00474D40"/>
    <w:pPr>
      <w:spacing w:after="120"/>
    </w:pPr>
    <w:rPr>
      <w:sz w:val="24"/>
      <w:szCs w:val="24"/>
    </w:rPr>
  </w:style>
  <w:style w:type="character" w:customStyle="1" w:styleId="ad">
    <w:name w:val="Основной текст Знак"/>
    <w:basedOn w:val="a0"/>
    <w:uiPriority w:val="99"/>
    <w:semiHidden/>
    <w:rsid w:val="00474D40"/>
    <w:rPr>
      <w:rFonts w:ascii="Times New Roman" w:eastAsia="Times New Roman" w:hAnsi="Times New Roman" w:cs="Times New Roman"/>
      <w:sz w:val="20"/>
      <w:szCs w:val="20"/>
      <w:lang w:eastAsia="ru-RU"/>
    </w:rPr>
  </w:style>
  <w:style w:type="character" w:customStyle="1" w:styleId="24">
    <w:name w:val="Основной текст Знак2"/>
    <w:aliases w:val="Основной текст Знак1 Знак1,Основной текст Знак Знак Знак"/>
    <w:link w:val="ac"/>
    <w:rsid w:val="00474D40"/>
    <w:rPr>
      <w:rFonts w:ascii="Times New Roman" w:eastAsia="Times New Roman" w:hAnsi="Times New Roman" w:cs="Times New Roman"/>
      <w:sz w:val="24"/>
      <w:szCs w:val="24"/>
      <w:lang w:eastAsia="ru-RU"/>
    </w:rPr>
  </w:style>
  <w:style w:type="paragraph" w:styleId="25">
    <w:name w:val="Body Text 2"/>
    <w:basedOn w:val="a"/>
    <w:link w:val="26"/>
    <w:uiPriority w:val="99"/>
    <w:rsid w:val="00474D40"/>
    <w:pPr>
      <w:spacing w:after="120" w:line="480" w:lineRule="auto"/>
    </w:pPr>
    <w:rPr>
      <w:sz w:val="24"/>
      <w:szCs w:val="24"/>
      <w:lang w:val="x-none" w:eastAsia="x-none"/>
    </w:rPr>
  </w:style>
  <w:style w:type="character" w:customStyle="1" w:styleId="26">
    <w:name w:val="Основной текст 2 Знак"/>
    <w:basedOn w:val="a0"/>
    <w:link w:val="25"/>
    <w:uiPriority w:val="99"/>
    <w:rsid w:val="00474D40"/>
    <w:rPr>
      <w:rFonts w:ascii="Times New Roman" w:eastAsia="Times New Roman" w:hAnsi="Times New Roman" w:cs="Times New Roman"/>
      <w:sz w:val="24"/>
      <w:szCs w:val="24"/>
      <w:lang w:val="x-none" w:eastAsia="x-none"/>
    </w:rPr>
  </w:style>
  <w:style w:type="paragraph" w:styleId="ae">
    <w:name w:val="Plain Text"/>
    <w:basedOn w:val="a"/>
    <w:link w:val="af"/>
    <w:uiPriority w:val="99"/>
    <w:rsid w:val="00474D40"/>
    <w:rPr>
      <w:rFonts w:ascii="Courier New" w:hAnsi="Courier New" w:cs="Courier New"/>
    </w:rPr>
  </w:style>
  <w:style w:type="character" w:customStyle="1" w:styleId="af">
    <w:name w:val="Текст Знак"/>
    <w:basedOn w:val="a0"/>
    <w:link w:val="ae"/>
    <w:uiPriority w:val="99"/>
    <w:rsid w:val="00474D40"/>
    <w:rPr>
      <w:rFonts w:ascii="Courier New" w:eastAsia="Times New Roman" w:hAnsi="Courier New" w:cs="Courier New"/>
      <w:sz w:val="20"/>
      <w:szCs w:val="20"/>
      <w:lang w:eastAsia="ru-RU"/>
    </w:rPr>
  </w:style>
  <w:style w:type="paragraph" w:styleId="36">
    <w:name w:val="Body Text Indent 3"/>
    <w:basedOn w:val="a"/>
    <w:link w:val="37"/>
    <w:uiPriority w:val="99"/>
    <w:rsid w:val="00474D40"/>
    <w:pPr>
      <w:spacing w:after="120"/>
      <w:ind w:left="283"/>
    </w:pPr>
    <w:rPr>
      <w:sz w:val="16"/>
      <w:szCs w:val="16"/>
      <w:lang w:val="x-none" w:eastAsia="x-none"/>
    </w:rPr>
  </w:style>
  <w:style w:type="character" w:customStyle="1" w:styleId="37">
    <w:name w:val="Основной текст с отступом 3 Знак"/>
    <w:basedOn w:val="a0"/>
    <w:link w:val="36"/>
    <w:uiPriority w:val="99"/>
    <w:rsid w:val="00474D40"/>
    <w:rPr>
      <w:rFonts w:ascii="Times New Roman" w:eastAsia="Times New Roman" w:hAnsi="Times New Roman" w:cs="Times New Roman"/>
      <w:sz w:val="16"/>
      <w:szCs w:val="16"/>
      <w:lang w:val="x-none" w:eastAsia="x-none"/>
    </w:rPr>
  </w:style>
  <w:style w:type="paragraph" w:customStyle="1" w:styleId="af0">
    <w:name w:val="Знак"/>
    <w:basedOn w:val="a"/>
    <w:rsid w:val="00474D40"/>
    <w:pPr>
      <w:spacing w:after="160" w:line="240" w:lineRule="exact"/>
    </w:pPr>
    <w:rPr>
      <w:rFonts w:ascii="Verdana" w:hAnsi="Verdana" w:cs="Verdana"/>
      <w:lang w:val="en-US" w:eastAsia="en-US"/>
    </w:rPr>
  </w:style>
  <w:style w:type="paragraph" w:styleId="af1">
    <w:name w:val="Normal (Web)"/>
    <w:basedOn w:val="a"/>
    <w:link w:val="af2"/>
    <w:rsid w:val="00474D40"/>
    <w:pPr>
      <w:spacing w:before="100" w:beforeAutospacing="1" w:after="100" w:afterAutospacing="1"/>
    </w:pPr>
    <w:rPr>
      <w:sz w:val="24"/>
      <w:szCs w:val="24"/>
    </w:rPr>
  </w:style>
  <w:style w:type="character" w:customStyle="1" w:styleId="af2">
    <w:name w:val="Обычный (веб) Знак"/>
    <w:link w:val="af1"/>
    <w:rsid w:val="00474D40"/>
    <w:rPr>
      <w:rFonts w:ascii="Times New Roman" w:eastAsia="Times New Roman" w:hAnsi="Times New Roman" w:cs="Times New Roman"/>
      <w:sz w:val="24"/>
      <w:szCs w:val="24"/>
      <w:lang w:eastAsia="ru-RU"/>
    </w:rPr>
  </w:style>
  <w:style w:type="paragraph" w:customStyle="1" w:styleId="27">
    <w:name w:val="Знак Знак Знак Знак Знак Знак Знак Знак Знак Знак Знак Знак Знак Знак Знак Знак Знак Знак2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ConsPlusCell">
    <w:name w:val="ConsPlusCell"/>
    <w:uiPriority w:val="99"/>
    <w:rsid w:val="00474D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
    <w:link w:val="af4"/>
    <w:qFormat/>
    <w:rsid w:val="00474D40"/>
    <w:pPr>
      <w:widowControl w:val="0"/>
      <w:shd w:val="clear" w:color="auto" w:fill="FFFFFF"/>
      <w:autoSpaceDE w:val="0"/>
      <w:autoSpaceDN w:val="0"/>
      <w:adjustRightInd w:val="0"/>
      <w:ind w:left="72"/>
      <w:jc w:val="center"/>
    </w:pPr>
    <w:rPr>
      <w:bCs/>
      <w:color w:val="000000"/>
      <w:spacing w:val="13"/>
      <w:sz w:val="24"/>
      <w:szCs w:val="22"/>
    </w:rPr>
  </w:style>
  <w:style w:type="character" w:customStyle="1" w:styleId="af4">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basedOn w:val="a0"/>
    <w:link w:val="af3"/>
    <w:rsid w:val="00474D40"/>
    <w:rPr>
      <w:rFonts w:ascii="Times New Roman" w:eastAsia="Times New Roman" w:hAnsi="Times New Roman" w:cs="Times New Roman"/>
      <w:bCs/>
      <w:color w:val="000000"/>
      <w:spacing w:val="13"/>
      <w:sz w:val="24"/>
      <w:shd w:val="clear" w:color="auto" w:fill="FFFFFF"/>
      <w:lang w:eastAsia="ru-RU"/>
    </w:rPr>
  </w:style>
  <w:style w:type="character" w:customStyle="1" w:styleId="13pt">
    <w:name w:val="Обычный + 13 pt Знак"/>
    <w:rsid w:val="00474D40"/>
    <w:rPr>
      <w:sz w:val="26"/>
      <w:szCs w:val="26"/>
      <w:lang w:val="ru-RU" w:eastAsia="ru-RU"/>
    </w:rPr>
  </w:style>
  <w:style w:type="character" w:styleId="af5">
    <w:name w:val="FollowedHyperlink"/>
    <w:uiPriority w:val="99"/>
    <w:rsid w:val="00474D40"/>
    <w:rPr>
      <w:color w:val="800080"/>
      <w:u w:val="single"/>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474D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Знак Знак Знак Знак Знак Знак Знак Знак Знак Знак Знак Знак Знак Знак Знак1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paragraph" w:customStyle="1" w:styleId="13">
    <w:name w:val="Обычный1"/>
    <w:uiPriority w:val="99"/>
    <w:rsid w:val="00474D40"/>
    <w:pPr>
      <w:widowControl w:val="0"/>
      <w:spacing w:after="0" w:line="240" w:lineRule="auto"/>
    </w:pPr>
    <w:rPr>
      <w:rFonts w:ascii="Courier" w:eastAsia="Times New Roman" w:hAnsi="Courier" w:cs="Times New Roman"/>
      <w:snapToGrid w:val="0"/>
      <w:sz w:val="20"/>
      <w:szCs w:val="20"/>
      <w:lang w:eastAsia="ru-RU"/>
    </w:rPr>
  </w:style>
  <w:style w:type="character" w:customStyle="1" w:styleId="af6">
    <w:name w:val="Нижний колонтитул Знак Знак"/>
    <w:aliases w:val=" Знак18 Знак Знак Знак,Нижний колонтитул Знак1 Знак1 Знак,Нижний колонтитул Знак Знак1 Знак Знак,Нижний колонтитул Знак Знак Знак Знак Знак, Знак18 Знак Знак Знак Знак Знак,Нижний колонтитул Знак1 Знак Знак Знак"/>
    <w:uiPriority w:val="99"/>
    <w:semiHidden/>
    <w:locked/>
    <w:rsid w:val="00474D40"/>
    <w:rPr>
      <w:sz w:val="24"/>
      <w:szCs w:val="24"/>
      <w:lang w:val="ru-RU" w:eastAsia="ru-RU" w:bidi="ar-SA"/>
    </w:rPr>
  </w:style>
  <w:style w:type="paragraph" w:customStyle="1" w:styleId="Heading">
    <w:name w:val="Heading"/>
    <w:uiPriority w:val="99"/>
    <w:rsid w:val="00474D4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474D40"/>
    <w:pPr>
      <w:jc w:val="both"/>
    </w:pPr>
  </w:style>
  <w:style w:type="paragraph" w:customStyle="1" w:styleId="14">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rsid w:val="00474D40"/>
    <w:pPr>
      <w:tabs>
        <w:tab w:val="left" w:pos="2160"/>
      </w:tabs>
      <w:spacing w:before="120" w:line="240" w:lineRule="exact"/>
      <w:jc w:val="both"/>
    </w:pPr>
    <w:rPr>
      <w:noProof/>
      <w:sz w:val="24"/>
      <w:szCs w:val="24"/>
      <w:lang w:val="en-US"/>
    </w:rPr>
  </w:style>
  <w:style w:type="paragraph" w:customStyle="1" w:styleId="28">
    <w:name w:val="Знак Знак Знак Знак Знак Знак Знак Знак Знак Знак Знак Знак Знак Знак Знак2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220">
    <w:name w:val="Знак Знак22"/>
    <w:semiHidden/>
    <w:locked/>
    <w:rsid w:val="00474D40"/>
    <w:rPr>
      <w:rFonts w:cs="Times New Roman"/>
      <w:sz w:val="24"/>
      <w:szCs w:val="24"/>
      <w:lang w:val="ru-RU" w:eastAsia="ru-RU"/>
    </w:rPr>
  </w:style>
  <w:style w:type="character" w:customStyle="1" w:styleId="18">
    <w:name w:val="Знак Знак18"/>
    <w:semiHidden/>
    <w:locked/>
    <w:rsid w:val="00474D40"/>
    <w:rPr>
      <w:rFonts w:cs="Times New Roman"/>
      <w:sz w:val="24"/>
      <w:szCs w:val="24"/>
    </w:rPr>
  </w:style>
  <w:style w:type="character" w:customStyle="1" w:styleId="130">
    <w:name w:val="Знак Знак13"/>
    <w:locked/>
    <w:rsid w:val="00474D40"/>
    <w:rPr>
      <w:rFonts w:ascii="Arial" w:hAnsi="Arial" w:cs="Arial"/>
      <w:b/>
      <w:bCs/>
      <w:kern w:val="28"/>
      <w:sz w:val="32"/>
      <w:szCs w:val="32"/>
      <w:lang w:val="ru-RU" w:eastAsia="ru-RU"/>
    </w:rPr>
  </w:style>
  <w:style w:type="character" w:customStyle="1" w:styleId="29">
    <w:name w:val="Знак Знак29"/>
    <w:locked/>
    <w:rsid w:val="00474D40"/>
    <w:rPr>
      <w:rFonts w:cs="Times New Roman"/>
      <w:b/>
      <w:bCs/>
      <w:sz w:val="28"/>
      <w:szCs w:val="28"/>
      <w:lang w:val="ru-RU" w:eastAsia="ru-RU"/>
    </w:rPr>
  </w:style>
  <w:style w:type="paragraph" w:customStyle="1" w:styleId="210">
    <w:name w:val="Знак Знак Знак Знак Знак Знак Знак Знак Знак Знак Знак Знак Знак Знак Знак2 Знак Знак Знак Знак1"/>
    <w:basedOn w:val="a"/>
    <w:autoRedefine/>
    <w:rsid w:val="00474D40"/>
    <w:pPr>
      <w:tabs>
        <w:tab w:val="left" w:pos="2160"/>
      </w:tabs>
      <w:spacing w:before="120" w:line="240" w:lineRule="exact"/>
      <w:jc w:val="both"/>
    </w:pPr>
    <w:rPr>
      <w:noProof/>
      <w:sz w:val="24"/>
      <w:szCs w:val="24"/>
      <w:lang w:val="en-US"/>
    </w:rPr>
  </w:style>
  <w:style w:type="character" w:customStyle="1" w:styleId="5">
    <w:name w:val="Знак5 Знак Знак"/>
    <w:rsid w:val="00474D40"/>
    <w:rPr>
      <w:sz w:val="16"/>
      <w:szCs w:val="16"/>
      <w:lang w:val="ru-RU" w:eastAsia="ru-RU" w:bidi="ar-SA"/>
    </w:rPr>
  </w:style>
  <w:style w:type="character" w:customStyle="1" w:styleId="15">
    <w:name w:val="Основной текст Знак1 Знак"/>
    <w:aliases w:val="Основной текст Знак Знак Знак Знак,Основной текст Знак Знак Знак1"/>
    <w:uiPriority w:val="99"/>
    <w:rsid w:val="00474D40"/>
    <w:rPr>
      <w:sz w:val="24"/>
      <w:szCs w:val="24"/>
      <w:lang w:val="ru-RU" w:eastAsia="ru-RU" w:bidi="ar-SA"/>
    </w:rPr>
  </w:style>
  <w:style w:type="paragraph" w:customStyle="1" w:styleId="16">
    <w:name w:val="1"/>
    <w:basedOn w:val="a"/>
    <w:uiPriority w:val="99"/>
    <w:rsid w:val="00474D40"/>
    <w:pPr>
      <w:spacing w:before="100" w:beforeAutospacing="1" w:after="100" w:afterAutospacing="1"/>
    </w:pPr>
    <w:rPr>
      <w:rFonts w:ascii="Tahoma" w:hAnsi="Tahoma"/>
      <w:lang w:val="en-US" w:eastAsia="en-US"/>
    </w:rPr>
  </w:style>
  <w:style w:type="paragraph" w:customStyle="1" w:styleId="3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2a">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uiPriority w:val="99"/>
    <w:semiHidden/>
    <w:locked/>
    <w:rsid w:val="00474D40"/>
    <w:rPr>
      <w:rFonts w:cs="Times New Roman"/>
      <w:sz w:val="24"/>
      <w:szCs w:val="24"/>
      <w:lang w:val="ru-RU" w:eastAsia="ru-RU"/>
    </w:rPr>
  </w:style>
  <w:style w:type="character" w:customStyle="1" w:styleId="211">
    <w:name w:val="Знак21 Знак Знак Знак Знак1"/>
    <w:aliases w:val="Знак44 Знак Знак Знак Знак1, Знак21 Знак Знак1"/>
    <w:semiHidden/>
    <w:locked/>
    <w:rsid w:val="00474D40"/>
    <w:rPr>
      <w:rFonts w:cs="Times New Roman"/>
      <w:sz w:val="24"/>
      <w:szCs w:val="24"/>
      <w:lang w:val="ru-RU" w:eastAsia="ru-RU"/>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74D40"/>
    <w:pPr>
      <w:tabs>
        <w:tab w:val="left" w:pos="2160"/>
      </w:tabs>
      <w:spacing w:before="120" w:line="240" w:lineRule="exact"/>
      <w:jc w:val="both"/>
    </w:pPr>
    <w:rPr>
      <w:noProof/>
      <w:sz w:val="24"/>
      <w:szCs w:val="24"/>
      <w:lang w:val="en-US"/>
    </w:rPr>
  </w:style>
  <w:style w:type="character" w:customStyle="1" w:styleId="FontStyle33">
    <w:name w:val="Font Style33"/>
    <w:rsid w:val="00474D40"/>
    <w:rPr>
      <w:rFonts w:ascii="Times New Roman" w:hAnsi="Times New Roman" w:cs="Times New Roman"/>
      <w:sz w:val="22"/>
      <w:szCs w:val="22"/>
    </w:rPr>
  </w:style>
  <w:style w:type="paragraph" w:styleId="af7">
    <w:name w:val="Subtitle"/>
    <w:aliases w:val="Подзаголовок Знак Знак, Знак8 Знак Знак, Знак8 Знак1,Знак8 Знак Знак,Знак8 Знак1"/>
    <w:basedOn w:val="a"/>
    <w:link w:val="17"/>
    <w:qFormat/>
    <w:rsid w:val="00474D40"/>
    <w:pPr>
      <w:jc w:val="center"/>
    </w:pPr>
    <w:rPr>
      <w:b/>
      <w:sz w:val="22"/>
    </w:rPr>
  </w:style>
  <w:style w:type="character" w:customStyle="1" w:styleId="af8">
    <w:name w:val="Подзаголовок Знак"/>
    <w:basedOn w:val="a0"/>
    <w:uiPriority w:val="11"/>
    <w:rsid w:val="00474D40"/>
    <w:rPr>
      <w:rFonts w:asciiTheme="majorHAnsi" w:eastAsiaTheme="majorEastAsia" w:hAnsiTheme="majorHAnsi" w:cstheme="majorBidi"/>
      <w:i/>
      <w:iCs/>
      <w:color w:val="4F81BD" w:themeColor="accent1"/>
      <w:spacing w:val="15"/>
      <w:sz w:val="24"/>
      <w:szCs w:val="24"/>
      <w:lang w:eastAsia="ru-RU"/>
    </w:rPr>
  </w:style>
  <w:style w:type="character" w:customStyle="1" w:styleId="17">
    <w:name w:val="Подзаголовок Знак1"/>
    <w:aliases w:val="Подзаголовок Знак Знак Знак, Знак8 Знак Знак Знак, Знак8 Знак1 Знак,Знак8 Знак Знак Знак,Знак8 Знак1 Знак"/>
    <w:link w:val="af7"/>
    <w:locked/>
    <w:rsid w:val="00474D40"/>
    <w:rPr>
      <w:rFonts w:ascii="Times New Roman" w:eastAsia="Times New Roman" w:hAnsi="Times New Roman" w:cs="Times New Roman"/>
      <w:b/>
      <w:szCs w:val="20"/>
      <w:lang w:eastAsia="ru-RU"/>
    </w:rPr>
  </w:style>
  <w:style w:type="character" w:styleId="af9">
    <w:name w:val="Strong"/>
    <w:qFormat/>
    <w:rsid w:val="00474D40"/>
    <w:rPr>
      <w:b/>
      <w:bCs/>
    </w:rPr>
  </w:style>
  <w:style w:type="paragraph" w:styleId="afa">
    <w:name w:val="No Spacing"/>
    <w:uiPriority w:val="99"/>
    <w:qFormat/>
    <w:rsid w:val="00474D40"/>
    <w:pPr>
      <w:suppressAutoHyphens/>
      <w:spacing w:after="0" w:line="240" w:lineRule="auto"/>
    </w:pPr>
    <w:rPr>
      <w:rFonts w:ascii="Calibri" w:eastAsia="Calibri" w:hAnsi="Calibri" w:cs="Times New Roman"/>
      <w:lang w:eastAsia="ar-SA"/>
    </w:rPr>
  </w:style>
  <w:style w:type="paragraph" w:styleId="afb">
    <w:name w:val="List Paragraph"/>
    <w:basedOn w:val="a"/>
    <w:uiPriority w:val="99"/>
    <w:qFormat/>
    <w:rsid w:val="00474D40"/>
    <w:pPr>
      <w:spacing w:after="200" w:line="276" w:lineRule="auto"/>
      <w:ind w:left="720"/>
      <w:contextualSpacing/>
    </w:pPr>
    <w:rPr>
      <w:rFonts w:ascii="Calibri" w:eastAsia="Calibri" w:hAnsi="Calibri"/>
      <w:sz w:val="22"/>
      <w:szCs w:val="22"/>
      <w:lang w:eastAsia="en-US"/>
    </w:rPr>
  </w:style>
  <w:style w:type="character" w:customStyle="1" w:styleId="rvts8">
    <w:name w:val="rvts8"/>
    <w:rsid w:val="00474D40"/>
    <w:rPr>
      <w:rFonts w:ascii="Tahoma" w:hAnsi="Tahoma" w:cs="Tahoma" w:hint="default"/>
      <w:sz w:val="22"/>
      <w:szCs w:val="22"/>
    </w:rPr>
  </w:style>
  <w:style w:type="paragraph" w:styleId="afc">
    <w:name w:val="Closing"/>
    <w:basedOn w:val="a"/>
    <w:link w:val="afd"/>
    <w:uiPriority w:val="99"/>
    <w:unhideWhenUsed/>
    <w:rsid w:val="00474D40"/>
    <w:pPr>
      <w:suppressAutoHyphens/>
      <w:spacing w:after="60"/>
      <w:ind w:left="4252"/>
      <w:jc w:val="both"/>
    </w:pPr>
    <w:rPr>
      <w:sz w:val="24"/>
      <w:szCs w:val="24"/>
      <w:lang w:val="x-none" w:eastAsia="ar-SA"/>
    </w:rPr>
  </w:style>
  <w:style w:type="character" w:customStyle="1" w:styleId="afd">
    <w:name w:val="Прощание Знак"/>
    <w:basedOn w:val="a0"/>
    <w:link w:val="afc"/>
    <w:uiPriority w:val="99"/>
    <w:rsid w:val="00474D40"/>
    <w:rPr>
      <w:rFonts w:ascii="Times New Roman" w:eastAsia="Times New Roman" w:hAnsi="Times New Roman" w:cs="Times New Roman"/>
      <w:sz w:val="24"/>
      <w:szCs w:val="24"/>
      <w:lang w:val="x-none" w:eastAsia="ar-SA"/>
    </w:rPr>
  </w:style>
  <w:style w:type="paragraph" w:customStyle="1" w:styleId="19">
    <w:name w:val="Абзац списка1"/>
    <w:basedOn w:val="a"/>
    <w:uiPriority w:val="99"/>
    <w:rsid w:val="00474D40"/>
    <w:pPr>
      <w:spacing w:after="200" w:line="276" w:lineRule="auto"/>
      <w:ind w:left="720"/>
    </w:pPr>
    <w:rPr>
      <w:rFonts w:ascii="Calibri" w:hAnsi="Calibri"/>
      <w:sz w:val="22"/>
      <w:szCs w:val="22"/>
      <w:lang w:eastAsia="en-US"/>
    </w:rPr>
  </w:style>
  <w:style w:type="paragraph" w:customStyle="1" w:styleId="Standard">
    <w:name w:val="Standard"/>
    <w:uiPriority w:val="99"/>
    <w:rsid w:val="00474D40"/>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
    <w:uiPriority w:val="99"/>
    <w:rsid w:val="00474D40"/>
    <w:pPr>
      <w:widowControl w:val="0"/>
      <w:suppressAutoHyphens/>
      <w:autoSpaceDN w:val="0"/>
      <w:spacing w:before="100" w:after="100"/>
      <w:textAlignment w:val="baseline"/>
    </w:pPr>
    <w:rPr>
      <w:rFonts w:ascii="Tahoma" w:hAnsi="Tahoma"/>
      <w:lang w:val="en-US" w:eastAsia="en-US"/>
    </w:rPr>
  </w:style>
  <w:style w:type="paragraph" w:customStyle="1" w:styleId="1a">
    <w:name w:val="Обычный1"/>
    <w:uiPriority w:val="99"/>
    <w:rsid w:val="00474D40"/>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b">
    <w:name w:val="Основной шрифт абзаца1"/>
    <w:rsid w:val="00474D40"/>
  </w:style>
  <w:style w:type="numbering" w:customStyle="1" w:styleId="WW8Num6">
    <w:name w:val="WW8Num6"/>
    <w:rsid w:val="00474D40"/>
    <w:pPr>
      <w:numPr>
        <w:numId w:val="4"/>
      </w:numPr>
    </w:pPr>
  </w:style>
  <w:style w:type="numbering" w:customStyle="1" w:styleId="WW8Num1">
    <w:name w:val="WW8Num1"/>
    <w:rsid w:val="00474D40"/>
    <w:pPr>
      <w:numPr>
        <w:numId w:val="7"/>
      </w:numPr>
    </w:pPr>
  </w:style>
  <w:style w:type="numbering" w:customStyle="1" w:styleId="WW8Num2">
    <w:name w:val="WW8Num2"/>
    <w:rsid w:val="00474D40"/>
    <w:pPr>
      <w:numPr>
        <w:numId w:val="10"/>
      </w:numPr>
    </w:pPr>
  </w:style>
  <w:style w:type="paragraph" w:styleId="afe">
    <w:name w:val="Balloon Text"/>
    <w:basedOn w:val="a"/>
    <w:link w:val="aff"/>
    <w:uiPriority w:val="99"/>
    <w:rsid w:val="00474D40"/>
    <w:rPr>
      <w:rFonts w:ascii="Tahoma" w:hAnsi="Tahoma"/>
      <w:sz w:val="16"/>
      <w:szCs w:val="16"/>
      <w:lang w:val="x-none" w:eastAsia="x-none"/>
    </w:rPr>
  </w:style>
  <w:style w:type="character" w:customStyle="1" w:styleId="aff">
    <w:name w:val="Текст выноски Знак"/>
    <w:basedOn w:val="a0"/>
    <w:link w:val="afe"/>
    <w:uiPriority w:val="99"/>
    <w:rsid w:val="00474D40"/>
    <w:rPr>
      <w:rFonts w:ascii="Tahoma" w:eastAsia="Times New Roman" w:hAnsi="Tahoma" w:cs="Times New Roman"/>
      <w:sz w:val="16"/>
      <w:szCs w:val="16"/>
      <w:lang w:val="x-none" w:eastAsia="x-none"/>
    </w:rPr>
  </w:style>
  <w:style w:type="character" w:customStyle="1" w:styleId="HighlightedVariable">
    <w:name w:val="Highlighted Variable"/>
    <w:rsid w:val="00474D40"/>
    <w:rPr>
      <w:rFonts w:ascii="Times New Roman" w:hAnsi="Times New Roman" w:cs="Times New Roman" w:hint="default"/>
      <w:color w:val="0000FF"/>
    </w:rPr>
  </w:style>
  <w:style w:type="character" w:customStyle="1" w:styleId="291">
    <w:name w:val="Знак29 Знак Знак1"/>
    <w:uiPriority w:val="9"/>
    <w:semiHidden/>
    <w:rsid w:val="00474D40"/>
    <w:rPr>
      <w:rFonts w:ascii="Cambria" w:eastAsia="Times New Roman" w:hAnsi="Cambria" w:cs="Times New Roman"/>
      <w:b/>
      <w:bCs/>
      <w:color w:val="4F81BD"/>
      <w:sz w:val="26"/>
      <w:szCs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uiPriority w:val="9"/>
    <w:semiHidden/>
    <w:rsid w:val="00474D40"/>
    <w:rPr>
      <w:rFonts w:ascii="Cambria" w:eastAsia="Times New Roman" w:hAnsi="Cambria" w:cs="Times New Roman"/>
      <w:b/>
      <w:bCs/>
      <w:color w:val="4F81BD"/>
    </w:rPr>
  </w:style>
  <w:style w:type="character" w:customStyle="1" w:styleId="281">
    <w:name w:val="Знак28 Знак Знак1"/>
    <w:uiPriority w:val="9"/>
    <w:semiHidden/>
    <w:rsid w:val="00474D40"/>
    <w:rPr>
      <w:rFonts w:ascii="Cambria" w:eastAsia="Times New Roman" w:hAnsi="Cambria" w:cs="Times New Roman"/>
      <w:b/>
      <w:bCs/>
      <w:i/>
      <w:iCs/>
      <w:color w:val="4F81BD"/>
    </w:rPr>
  </w:style>
  <w:style w:type="character" w:customStyle="1" w:styleId="2b">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474D40"/>
    <w:rPr>
      <w:rFonts w:ascii="Cambria" w:eastAsia="Times New Roman" w:hAnsi="Cambria" w:cs="Times New Roman"/>
      <w:color w:val="17365D"/>
      <w:spacing w:val="5"/>
      <w:kern w:val="28"/>
      <w:sz w:val="52"/>
      <w:szCs w:val="52"/>
    </w:rPr>
  </w:style>
  <w:style w:type="character" w:customStyle="1" w:styleId="1c">
    <w:name w:val="Подзаголовок Знак Знак Знак1"/>
    <w:aliases w:val="Знак8 Знак Знак Знак1,Знак8 Знак1 Знак1"/>
    <w:uiPriority w:val="11"/>
    <w:rsid w:val="00474D40"/>
    <w:rPr>
      <w:rFonts w:ascii="Cambria" w:eastAsia="Times New Roman" w:hAnsi="Cambria" w:cs="Times New Roman"/>
      <w:i/>
      <w:iCs/>
      <w:color w:val="4F81BD"/>
      <w:spacing w:val="15"/>
      <w:sz w:val="24"/>
      <w:szCs w:val="24"/>
    </w:rPr>
  </w:style>
  <w:style w:type="character" w:customStyle="1" w:styleId="311">
    <w:name w:val="Основной текст 3 Знак1"/>
    <w:aliases w:val="Знак5 Знак1"/>
    <w:semiHidden/>
    <w:rsid w:val="00474D40"/>
    <w:rPr>
      <w:sz w:val="16"/>
      <w:szCs w:val="16"/>
    </w:rPr>
  </w:style>
  <w:style w:type="paragraph" w:customStyle="1" w:styleId="aff0">
    <w:name w:val="Знак"/>
    <w:basedOn w:val="a"/>
    <w:uiPriority w:val="99"/>
    <w:rsid w:val="00474D40"/>
    <w:pPr>
      <w:spacing w:after="160" w:line="240" w:lineRule="exact"/>
    </w:pPr>
    <w:rPr>
      <w:rFonts w:ascii="Verdana" w:hAnsi="Verdana" w:cs="Verdana"/>
      <w:lang w:val="en-US" w:eastAsia="en-US"/>
    </w:rPr>
  </w:style>
  <w:style w:type="paragraph" w:customStyle="1" w:styleId="2c">
    <w:name w:val="Знак Знак Знак Знак Знак Знак Знак Знак Знак Знак Знак Знак Знак Знак Знак Знак Знак Знак2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b">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1d">
    <w:name w:val="Знак Знак Знак Знак Знак Знак Знак Знак Знак Знак Знак Знак Знак Знак Знак1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2d">
    <w:name w:val="Знак Знак Знак Знак Знак Знак Знак Знак Знак Знак Знак Знак Знак Знак Знак2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212">
    <w:name w:val="Знак Знак Знак Знак Знак Знак Знак Знак Знак Знак Знак Знак Знак Знак Знак2 Знак Знак Знак Знак1"/>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12">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474D40"/>
    <w:pPr>
      <w:tabs>
        <w:tab w:val="left" w:pos="2160"/>
      </w:tabs>
      <w:spacing w:before="120" w:line="240" w:lineRule="exact"/>
      <w:jc w:val="both"/>
    </w:pPr>
    <w:rPr>
      <w:noProof/>
      <w:sz w:val="24"/>
      <w:szCs w:val="24"/>
      <w:lang w:val="en-US"/>
    </w:rPr>
  </w:style>
  <w:style w:type="paragraph" w:customStyle="1" w:styleId="xl65">
    <w:name w:val="xl65"/>
    <w:basedOn w:val="a"/>
    <w:rsid w:val="00474D40"/>
    <w:pPr>
      <w:spacing w:before="100" w:beforeAutospacing="1" w:after="100" w:afterAutospacing="1"/>
      <w:jc w:val="center"/>
    </w:pPr>
    <w:rPr>
      <w:rFonts w:ascii="Arial" w:hAnsi="Arial" w:cs="Arial"/>
      <w:sz w:val="24"/>
      <w:szCs w:val="24"/>
    </w:rPr>
  </w:style>
  <w:style w:type="paragraph" w:customStyle="1" w:styleId="xl66">
    <w:name w:val="xl66"/>
    <w:basedOn w:val="a"/>
    <w:rsid w:val="00474D40"/>
    <w:pPr>
      <w:spacing w:before="100" w:beforeAutospacing="1" w:after="100" w:afterAutospacing="1"/>
    </w:pPr>
    <w:rPr>
      <w:rFonts w:ascii="Arial" w:hAnsi="Arial" w:cs="Arial"/>
      <w:sz w:val="24"/>
      <w:szCs w:val="24"/>
    </w:rPr>
  </w:style>
  <w:style w:type="paragraph" w:customStyle="1" w:styleId="xl67">
    <w:name w:val="xl67"/>
    <w:basedOn w:val="a"/>
    <w:rsid w:val="00474D40"/>
    <w:pPr>
      <w:spacing w:before="100" w:beforeAutospacing="1" w:after="100" w:afterAutospacing="1"/>
      <w:jc w:val="center"/>
    </w:pPr>
    <w:rPr>
      <w:rFonts w:ascii="Arial" w:hAnsi="Arial" w:cs="Arial"/>
      <w:sz w:val="24"/>
      <w:szCs w:val="24"/>
    </w:rPr>
  </w:style>
  <w:style w:type="paragraph" w:customStyle="1" w:styleId="xl68">
    <w:name w:val="xl68"/>
    <w:basedOn w:val="a"/>
    <w:rsid w:val="00474D40"/>
    <w:pPr>
      <w:spacing w:before="100" w:beforeAutospacing="1" w:after="100" w:afterAutospacing="1"/>
      <w:jc w:val="right"/>
    </w:pPr>
    <w:rPr>
      <w:rFonts w:ascii="Arial" w:hAnsi="Arial" w:cs="Arial"/>
      <w:sz w:val="24"/>
      <w:szCs w:val="24"/>
    </w:rPr>
  </w:style>
  <w:style w:type="paragraph" w:customStyle="1" w:styleId="xl69">
    <w:name w:val="xl69"/>
    <w:basedOn w:val="a"/>
    <w:rsid w:val="00474D40"/>
    <w:pPr>
      <w:spacing w:before="100" w:beforeAutospacing="1" w:after="100" w:afterAutospacing="1"/>
    </w:pPr>
    <w:rPr>
      <w:rFonts w:ascii="Arial" w:hAnsi="Arial" w:cs="Arial"/>
      <w:sz w:val="24"/>
      <w:szCs w:val="24"/>
    </w:rPr>
  </w:style>
  <w:style w:type="paragraph" w:customStyle="1" w:styleId="xl70">
    <w:name w:val="xl70"/>
    <w:basedOn w:val="a"/>
    <w:rsid w:val="00474D40"/>
    <w:pPr>
      <w:spacing w:before="100" w:beforeAutospacing="1" w:after="100" w:afterAutospacing="1"/>
    </w:pPr>
    <w:rPr>
      <w:rFonts w:ascii="Arial" w:hAnsi="Arial" w:cs="Arial"/>
      <w:sz w:val="24"/>
      <w:szCs w:val="24"/>
    </w:rPr>
  </w:style>
  <w:style w:type="paragraph" w:customStyle="1" w:styleId="xl71">
    <w:name w:val="xl71"/>
    <w:basedOn w:val="a"/>
    <w:rsid w:val="00474D40"/>
    <w:pPr>
      <w:spacing w:before="100" w:beforeAutospacing="1" w:after="100" w:afterAutospacing="1"/>
      <w:jc w:val="center"/>
    </w:pPr>
    <w:rPr>
      <w:rFonts w:ascii="Arial" w:hAnsi="Arial" w:cs="Arial"/>
      <w:sz w:val="22"/>
      <w:szCs w:val="22"/>
    </w:rPr>
  </w:style>
  <w:style w:type="paragraph" w:customStyle="1" w:styleId="xl72">
    <w:name w:val="xl72"/>
    <w:basedOn w:val="a"/>
    <w:rsid w:val="00474D40"/>
    <w:pPr>
      <w:spacing w:before="100" w:beforeAutospacing="1" w:after="100" w:afterAutospacing="1"/>
    </w:pPr>
    <w:rPr>
      <w:rFonts w:ascii="Arial" w:hAnsi="Arial" w:cs="Arial"/>
      <w:sz w:val="24"/>
      <w:szCs w:val="24"/>
    </w:rPr>
  </w:style>
  <w:style w:type="paragraph" w:customStyle="1" w:styleId="xl73">
    <w:name w:val="xl73"/>
    <w:basedOn w:val="a"/>
    <w:rsid w:val="00474D40"/>
    <w:pPr>
      <w:spacing w:before="100" w:beforeAutospacing="1" w:after="100" w:afterAutospacing="1"/>
      <w:jc w:val="center"/>
    </w:pPr>
    <w:rPr>
      <w:rFonts w:ascii="Arial" w:hAnsi="Arial" w:cs="Arial"/>
      <w:sz w:val="18"/>
      <w:szCs w:val="18"/>
    </w:rPr>
  </w:style>
  <w:style w:type="paragraph" w:customStyle="1" w:styleId="xl74">
    <w:name w:val="xl74"/>
    <w:basedOn w:val="a"/>
    <w:rsid w:val="00474D40"/>
    <w:pPr>
      <w:spacing w:before="100" w:beforeAutospacing="1" w:after="100" w:afterAutospacing="1"/>
      <w:jc w:val="center"/>
    </w:pPr>
    <w:rPr>
      <w:rFonts w:ascii="Arial" w:hAnsi="Arial" w:cs="Arial"/>
      <w:b/>
      <w:bCs/>
      <w:sz w:val="22"/>
      <w:szCs w:val="22"/>
    </w:rPr>
  </w:style>
  <w:style w:type="paragraph" w:customStyle="1" w:styleId="xl75">
    <w:name w:val="xl75"/>
    <w:basedOn w:val="a"/>
    <w:rsid w:val="00474D40"/>
    <w:pPr>
      <w:spacing w:before="100" w:beforeAutospacing="1" w:after="100" w:afterAutospacing="1"/>
      <w:jc w:val="right"/>
    </w:pPr>
    <w:rPr>
      <w:rFonts w:ascii="Arial" w:hAnsi="Arial" w:cs="Arial"/>
      <w:sz w:val="16"/>
      <w:szCs w:val="16"/>
    </w:rPr>
  </w:style>
  <w:style w:type="paragraph" w:customStyle="1" w:styleId="xl76">
    <w:name w:val="xl76"/>
    <w:basedOn w:val="a"/>
    <w:rsid w:val="00474D40"/>
    <w:pPr>
      <w:spacing w:before="100" w:beforeAutospacing="1" w:after="100" w:afterAutospacing="1"/>
    </w:pPr>
    <w:rPr>
      <w:rFonts w:ascii="Arial" w:hAnsi="Arial" w:cs="Arial"/>
      <w:sz w:val="16"/>
      <w:szCs w:val="16"/>
    </w:rPr>
  </w:style>
  <w:style w:type="paragraph" w:customStyle="1" w:styleId="xl77">
    <w:name w:val="xl77"/>
    <w:basedOn w:val="a"/>
    <w:rsid w:val="00474D40"/>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rsid w:val="00474D40"/>
    <w:pPr>
      <w:spacing w:before="100" w:beforeAutospacing="1" w:after="100" w:afterAutospacing="1"/>
    </w:pPr>
    <w:rPr>
      <w:rFonts w:ascii="Arial" w:hAnsi="Arial" w:cs="Arial"/>
      <w:sz w:val="18"/>
      <w:szCs w:val="18"/>
    </w:rPr>
  </w:style>
  <w:style w:type="paragraph" w:customStyle="1" w:styleId="xl79">
    <w:name w:val="xl79"/>
    <w:basedOn w:val="a"/>
    <w:rsid w:val="00474D40"/>
    <w:pPr>
      <w:spacing w:before="100" w:beforeAutospacing="1" w:after="100" w:afterAutospacing="1"/>
      <w:jc w:val="center"/>
    </w:pPr>
    <w:rPr>
      <w:rFonts w:ascii="Arial" w:hAnsi="Arial" w:cs="Arial"/>
      <w:sz w:val="18"/>
      <w:szCs w:val="18"/>
    </w:rPr>
  </w:style>
  <w:style w:type="paragraph" w:customStyle="1" w:styleId="xl80">
    <w:name w:val="xl80"/>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rsid w:val="00474D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rsid w:val="00474D4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character" w:customStyle="1" w:styleId="221">
    <w:name w:val="Знак Знак22"/>
    <w:semiHidden/>
    <w:locked/>
    <w:rsid w:val="00474D40"/>
    <w:rPr>
      <w:rFonts w:ascii="Times New Roman" w:hAnsi="Times New Roman" w:cs="Times New Roman" w:hint="default"/>
      <w:sz w:val="24"/>
      <w:szCs w:val="24"/>
      <w:lang w:val="ru-RU" w:eastAsia="ru-RU"/>
    </w:rPr>
  </w:style>
  <w:style w:type="character" w:customStyle="1" w:styleId="180">
    <w:name w:val="Знак Знак18"/>
    <w:semiHidden/>
    <w:locked/>
    <w:rsid w:val="00474D40"/>
    <w:rPr>
      <w:rFonts w:ascii="Times New Roman" w:hAnsi="Times New Roman" w:cs="Times New Roman" w:hint="default"/>
      <w:sz w:val="24"/>
      <w:szCs w:val="24"/>
    </w:rPr>
  </w:style>
  <w:style w:type="character" w:customStyle="1" w:styleId="131">
    <w:name w:val="Знак Знак13"/>
    <w:locked/>
    <w:rsid w:val="00474D40"/>
    <w:rPr>
      <w:rFonts w:ascii="Arial" w:hAnsi="Arial" w:cs="Arial" w:hint="default"/>
      <w:b/>
      <w:bCs/>
      <w:kern w:val="28"/>
      <w:sz w:val="32"/>
      <w:szCs w:val="32"/>
      <w:lang w:val="ru-RU" w:eastAsia="ru-RU"/>
    </w:rPr>
  </w:style>
  <w:style w:type="character" w:customStyle="1" w:styleId="290">
    <w:name w:val="Знак Знак29"/>
    <w:locked/>
    <w:rsid w:val="00474D40"/>
    <w:rPr>
      <w:rFonts w:ascii="Times New Roman" w:hAnsi="Times New Roman" w:cs="Times New Roman" w:hint="default"/>
      <w:b/>
      <w:bCs/>
      <w:sz w:val="28"/>
      <w:szCs w:val="28"/>
      <w:lang w:val="ru-RU" w:eastAsia="ru-RU"/>
    </w:rPr>
  </w:style>
  <w:style w:type="character" w:customStyle="1" w:styleId="50">
    <w:name w:val="Знак5 Знак Знак"/>
    <w:rsid w:val="00474D40"/>
    <w:rPr>
      <w:sz w:val="16"/>
      <w:szCs w:val="16"/>
      <w:lang w:val="ru-RU" w:eastAsia="ru-RU" w:bidi="ar-SA"/>
    </w:rPr>
  </w:style>
  <w:style w:type="numbering" w:customStyle="1" w:styleId="WW8Num11">
    <w:name w:val="WW8Num11"/>
    <w:rsid w:val="00474D40"/>
  </w:style>
  <w:style w:type="numbering" w:customStyle="1" w:styleId="WW8Num21">
    <w:name w:val="WW8Num21"/>
    <w:rsid w:val="00474D40"/>
  </w:style>
  <w:style w:type="numbering" w:customStyle="1" w:styleId="WW8Num61">
    <w:name w:val="WW8Num61"/>
    <w:rsid w:val="00474D40"/>
  </w:style>
  <w:style w:type="numbering" w:customStyle="1" w:styleId="1f">
    <w:name w:val="Нет списка1"/>
    <w:next w:val="a2"/>
    <w:uiPriority w:val="99"/>
    <w:semiHidden/>
    <w:unhideWhenUsed/>
    <w:rsid w:val="00474D40"/>
  </w:style>
  <w:style w:type="paragraph" w:customStyle="1" w:styleId="1f0">
    <w:name w:val="Абзац списка1"/>
    <w:basedOn w:val="a"/>
    <w:uiPriority w:val="99"/>
    <w:rsid w:val="00474D40"/>
    <w:pPr>
      <w:spacing w:after="200" w:line="276" w:lineRule="auto"/>
      <w:ind w:left="720"/>
    </w:pPr>
    <w:rPr>
      <w:rFonts w:ascii="Calibri" w:hAnsi="Calibri"/>
      <w:sz w:val="22"/>
      <w:szCs w:val="22"/>
      <w:lang w:eastAsia="ar-SA"/>
    </w:rPr>
  </w:style>
  <w:style w:type="numbering" w:customStyle="1" w:styleId="WW8Num12">
    <w:name w:val="WW8Num12"/>
    <w:rsid w:val="00474D40"/>
  </w:style>
  <w:style w:type="numbering" w:customStyle="1" w:styleId="WW8Num22">
    <w:name w:val="WW8Num22"/>
    <w:rsid w:val="00474D40"/>
  </w:style>
  <w:style w:type="numbering" w:customStyle="1" w:styleId="WW8Num62">
    <w:name w:val="WW8Num62"/>
    <w:rsid w:val="00474D40"/>
  </w:style>
  <w:style w:type="numbering" w:customStyle="1" w:styleId="2e">
    <w:name w:val="Нет списка2"/>
    <w:next w:val="a2"/>
    <w:uiPriority w:val="99"/>
    <w:semiHidden/>
    <w:unhideWhenUsed/>
    <w:rsid w:val="00474D40"/>
  </w:style>
  <w:style w:type="numbering" w:customStyle="1" w:styleId="WW8Num13">
    <w:name w:val="WW8Num13"/>
    <w:rsid w:val="00474D40"/>
  </w:style>
  <w:style w:type="numbering" w:customStyle="1" w:styleId="WW8Num23">
    <w:name w:val="WW8Num23"/>
    <w:rsid w:val="00474D40"/>
  </w:style>
  <w:style w:type="numbering" w:customStyle="1" w:styleId="WW8Num63">
    <w:name w:val="WW8Num63"/>
    <w:rsid w:val="00474D40"/>
  </w:style>
  <w:style w:type="table" w:styleId="-1">
    <w:name w:val="Table Web 1"/>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1">
    <w:name w:val="Table Elegant"/>
    <w:basedOn w:val="a1"/>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1"/>
    <w:rsid w:val="00474D4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footnote text"/>
    <w:basedOn w:val="a"/>
    <w:link w:val="aff3"/>
    <w:uiPriority w:val="99"/>
    <w:rsid w:val="00474D40"/>
  </w:style>
  <w:style w:type="character" w:customStyle="1" w:styleId="aff3">
    <w:name w:val="Текст сноски Знак"/>
    <w:basedOn w:val="a0"/>
    <w:link w:val="aff2"/>
    <w:uiPriority w:val="99"/>
    <w:rsid w:val="00474D40"/>
    <w:rPr>
      <w:rFonts w:ascii="Times New Roman" w:eastAsia="Times New Roman" w:hAnsi="Times New Roman" w:cs="Times New Roman"/>
      <w:sz w:val="20"/>
      <w:szCs w:val="20"/>
      <w:lang w:eastAsia="ru-RU"/>
    </w:rPr>
  </w:style>
  <w:style w:type="character" w:styleId="aff4">
    <w:name w:val="footnote reference"/>
    <w:rsid w:val="00474D40"/>
    <w:rPr>
      <w:vertAlign w:val="superscript"/>
    </w:rPr>
  </w:style>
  <w:style w:type="character" w:customStyle="1" w:styleId="st1">
    <w:name w:val="st1"/>
    <w:rsid w:val="00474D40"/>
  </w:style>
  <w:style w:type="table" w:customStyle="1" w:styleId="1f2">
    <w:name w:val="Изысканная таблица1"/>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4">
    <w:name w:val="WW8Num14"/>
    <w:rsid w:val="00474D40"/>
  </w:style>
  <w:style w:type="numbering" w:customStyle="1" w:styleId="WW8Num24">
    <w:name w:val="WW8Num24"/>
    <w:rsid w:val="00474D40"/>
  </w:style>
  <w:style w:type="numbering" w:customStyle="1" w:styleId="WW8Num64">
    <w:name w:val="WW8Num64"/>
    <w:rsid w:val="00474D40"/>
  </w:style>
  <w:style w:type="numbering" w:customStyle="1" w:styleId="3d">
    <w:name w:val="Нет списка3"/>
    <w:next w:val="a2"/>
    <w:uiPriority w:val="99"/>
    <w:semiHidden/>
    <w:unhideWhenUsed/>
    <w:rsid w:val="00474D40"/>
  </w:style>
  <w:style w:type="paragraph" w:customStyle="1" w:styleId="font5">
    <w:name w:val="font5"/>
    <w:basedOn w:val="a"/>
    <w:rsid w:val="00474D40"/>
    <w:pPr>
      <w:spacing w:before="100" w:beforeAutospacing="1" w:after="100" w:afterAutospacing="1"/>
    </w:pPr>
    <w:rPr>
      <w:rFonts w:ascii="Arial Black" w:hAnsi="Arial Black"/>
      <w:b/>
      <w:bCs/>
      <w:sz w:val="24"/>
      <w:szCs w:val="24"/>
    </w:rPr>
  </w:style>
  <w:style w:type="paragraph" w:customStyle="1" w:styleId="font6">
    <w:name w:val="font6"/>
    <w:basedOn w:val="a"/>
    <w:rsid w:val="00474D40"/>
    <w:pPr>
      <w:spacing w:before="100" w:beforeAutospacing="1" w:after="100" w:afterAutospacing="1"/>
    </w:pPr>
    <w:rPr>
      <w:rFonts w:ascii="Arial Black" w:hAnsi="Arial Black"/>
      <w:b/>
      <w:bCs/>
      <w:sz w:val="24"/>
      <w:szCs w:val="24"/>
      <w:u w:val="single"/>
    </w:rPr>
  </w:style>
  <w:style w:type="paragraph" w:customStyle="1" w:styleId="xl94">
    <w:name w:val="xl94"/>
    <w:basedOn w:val="a"/>
    <w:rsid w:val="00474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Black" w:hAnsi="Arial Black"/>
      <w:b/>
      <w:bCs/>
      <w:sz w:val="24"/>
      <w:szCs w:val="24"/>
    </w:rPr>
  </w:style>
  <w:style w:type="paragraph" w:customStyle="1" w:styleId="xl95">
    <w:name w:val="xl95"/>
    <w:basedOn w:val="a"/>
    <w:rsid w:val="00474D4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rFonts w:ascii="Arial Black" w:hAnsi="Arial Black"/>
      <w:b/>
      <w:bCs/>
      <w:sz w:val="24"/>
      <w:szCs w:val="24"/>
    </w:rPr>
  </w:style>
  <w:style w:type="paragraph" w:customStyle="1" w:styleId="xl96">
    <w:name w:val="xl96"/>
    <w:basedOn w:val="a"/>
    <w:rsid w:val="00474D4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Black" w:hAnsi="Arial Black"/>
      <w:b/>
      <w:bCs/>
      <w:sz w:val="24"/>
      <w:szCs w:val="24"/>
    </w:rPr>
  </w:style>
  <w:style w:type="numbering" w:customStyle="1" w:styleId="42">
    <w:name w:val="Нет списка4"/>
    <w:next w:val="a2"/>
    <w:uiPriority w:val="99"/>
    <w:semiHidden/>
    <w:unhideWhenUsed/>
    <w:rsid w:val="00474D40"/>
  </w:style>
  <w:style w:type="paragraph" w:customStyle="1" w:styleId="xl63">
    <w:name w:val="xl63"/>
    <w:basedOn w:val="a"/>
    <w:rsid w:val="00474D40"/>
    <w:pPr>
      <w:spacing w:before="100" w:beforeAutospacing="1" w:after="100" w:afterAutospacing="1"/>
    </w:pPr>
    <w:rPr>
      <w:rFonts w:ascii="Arial" w:hAnsi="Arial" w:cs="Arial"/>
      <w:sz w:val="24"/>
      <w:szCs w:val="24"/>
    </w:rPr>
  </w:style>
  <w:style w:type="paragraph" w:customStyle="1" w:styleId="xl64">
    <w:name w:val="xl64"/>
    <w:basedOn w:val="a"/>
    <w:rsid w:val="00474D40"/>
    <w:pPr>
      <w:spacing w:before="100" w:beforeAutospacing="1" w:after="100" w:afterAutospacing="1"/>
    </w:pPr>
    <w:rPr>
      <w:rFonts w:ascii="Arial" w:hAnsi="Arial" w:cs="Arial"/>
      <w:sz w:val="24"/>
      <w:szCs w:val="24"/>
    </w:rPr>
  </w:style>
  <w:style w:type="paragraph" w:customStyle="1" w:styleId="xl97">
    <w:name w:val="xl97"/>
    <w:basedOn w:val="a"/>
    <w:rsid w:val="00474D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474D40"/>
    <w:pPr>
      <w:spacing w:before="100" w:beforeAutospacing="1" w:after="100" w:afterAutospacing="1"/>
      <w:jc w:val="center"/>
    </w:pPr>
    <w:rPr>
      <w:rFonts w:ascii="Arial" w:hAnsi="Arial" w:cs="Arial"/>
      <w:b/>
      <w:bCs/>
      <w:sz w:val="24"/>
      <w:szCs w:val="24"/>
    </w:rPr>
  </w:style>
  <w:style w:type="paragraph" w:customStyle="1" w:styleId="xl99">
    <w:name w:val="xl99"/>
    <w:basedOn w:val="a"/>
    <w:rsid w:val="00474D40"/>
    <w:pPr>
      <w:spacing w:before="100" w:beforeAutospacing="1" w:after="100" w:afterAutospacing="1"/>
      <w:jc w:val="center"/>
    </w:pPr>
    <w:rPr>
      <w:rFonts w:ascii="Arial" w:hAnsi="Arial" w:cs="Arial"/>
      <w:b/>
      <w:bCs/>
      <w:sz w:val="22"/>
      <w:szCs w:val="22"/>
    </w:rPr>
  </w:style>
  <w:style w:type="paragraph" w:customStyle="1" w:styleId="xl100">
    <w:name w:val="xl100"/>
    <w:basedOn w:val="a"/>
    <w:rsid w:val="00474D40"/>
    <w:pPr>
      <w:spacing w:before="100" w:beforeAutospacing="1" w:after="100" w:afterAutospacing="1"/>
      <w:jc w:val="center"/>
    </w:pPr>
    <w:rPr>
      <w:sz w:val="24"/>
      <w:szCs w:val="24"/>
    </w:rPr>
  </w:style>
  <w:style w:type="paragraph" w:customStyle="1" w:styleId="xl101">
    <w:name w:val="xl101"/>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rsid w:val="00474D40"/>
    <w:pPr>
      <w:spacing w:before="100" w:beforeAutospacing="1" w:after="100" w:afterAutospacing="1"/>
    </w:pPr>
    <w:rPr>
      <w:rFonts w:ascii="Arial" w:hAnsi="Arial" w:cs="Arial"/>
      <w:b/>
      <w:bCs/>
      <w:sz w:val="24"/>
      <w:szCs w:val="24"/>
    </w:rPr>
  </w:style>
  <w:style w:type="paragraph" w:customStyle="1" w:styleId="xl107">
    <w:name w:val="xl107"/>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rsid w:val="00474D40"/>
    <w:pPr>
      <w:spacing w:before="100" w:beforeAutospacing="1" w:after="100" w:afterAutospacing="1"/>
      <w:jc w:val="center"/>
    </w:pPr>
    <w:rPr>
      <w:rFonts w:ascii="Arial" w:hAnsi="Arial" w:cs="Arial"/>
      <w:sz w:val="22"/>
      <w:szCs w:val="22"/>
    </w:rPr>
  </w:style>
  <w:style w:type="paragraph" w:customStyle="1" w:styleId="xl109">
    <w:name w:val="xl109"/>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rsid w:val="00474D40"/>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rsid w:val="00474D40"/>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rsid w:val="00474D40"/>
    <w:pPr>
      <w:spacing w:before="100" w:beforeAutospacing="1" w:after="100" w:afterAutospacing="1"/>
      <w:jc w:val="center"/>
    </w:pPr>
    <w:rPr>
      <w:rFonts w:ascii="Arial" w:hAnsi="Arial" w:cs="Arial"/>
      <w:sz w:val="24"/>
      <w:szCs w:val="24"/>
    </w:rPr>
  </w:style>
  <w:style w:type="paragraph" w:customStyle="1" w:styleId="xl115">
    <w:name w:val="xl115"/>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rsid w:val="00474D40"/>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rsid w:val="00474D40"/>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rsid w:val="00474D40"/>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rsid w:val="00474D40"/>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rsid w:val="00474D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474D40"/>
    <w:pPr>
      <w:spacing w:before="100" w:beforeAutospacing="1" w:after="100" w:afterAutospacing="1"/>
      <w:jc w:val="center"/>
    </w:pPr>
    <w:rPr>
      <w:rFonts w:ascii="Arial" w:hAnsi="Arial" w:cs="Arial"/>
      <w:sz w:val="16"/>
      <w:szCs w:val="16"/>
    </w:rPr>
  </w:style>
  <w:style w:type="paragraph" w:customStyle="1" w:styleId="xl122">
    <w:name w:val="xl122"/>
    <w:basedOn w:val="a"/>
    <w:rsid w:val="00474D40"/>
    <w:pPr>
      <w:spacing w:before="100" w:beforeAutospacing="1" w:after="100" w:afterAutospacing="1"/>
      <w:jc w:val="right"/>
    </w:pPr>
    <w:rPr>
      <w:rFonts w:ascii="Arial" w:hAnsi="Arial" w:cs="Arial"/>
      <w:b/>
      <w:bCs/>
      <w:sz w:val="18"/>
      <w:szCs w:val="18"/>
    </w:rPr>
  </w:style>
  <w:style w:type="paragraph" w:customStyle="1" w:styleId="xl123">
    <w:name w:val="xl123"/>
    <w:basedOn w:val="a"/>
    <w:rsid w:val="00474D40"/>
    <w:pPr>
      <w:spacing w:before="100" w:beforeAutospacing="1" w:after="100" w:afterAutospacing="1"/>
    </w:pPr>
    <w:rPr>
      <w:rFonts w:ascii="Arial" w:hAnsi="Arial" w:cs="Arial"/>
      <w:b/>
      <w:bCs/>
      <w:sz w:val="22"/>
      <w:szCs w:val="22"/>
    </w:rPr>
  </w:style>
  <w:style w:type="paragraph" w:customStyle="1" w:styleId="xl124">
    <w:name w:val="xl124"/>
    <w:basedOn w:val="a"/>
    <w:rsid w:val="00474D4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rsid w:val="00474D40"/>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rsid w:val="00474D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rsid w:val="00474D40"/>
    <w:pPr>
      <w:spacing w:before="100" w:beforeAutospacing="1" w:after="100" w:afterAutospacing="1"/>
      <w:jc w:val="center"/>
    </w:pPr>
    <w:rPr>
      <w:rFonts w:ascii="Arial" w:hAnsi="Arial" w:cs="Arial"/>
      <w:b/>
      <w:bCs/>
      <w:sz w:val="18"/>
      <w:szCs w:val="18"/>
    </w:rPr>
  </w:style>
  <w:style w:type="paragraph" w:customStyle="1" w:styleId="xl128">
    <w:name w:val="xl128"/>
    <w:basedOn w:val="a"/>
    <w:rsid w:val="00474D40"/>
    <w:pPr>
      <w:spacing w:before="100" w:beforeAutospacing="1" w:after="100" w:afterAutospacing="1"/>
      <w:jc w:val="center"/>
    </w:pPr>
    <w:rPr>
      <w:rFonts w:ascii="Arial" w:hAnsi="Arial" w:cs="Arial"/>
      <w:sz w:val="18"/>
      <w:szCs w:val="18"/>
    </w:rPr>
  </w:style>
  <w:style w:type="paragraph" w:customStyle="1" w:styleId="xl129">
    <w:name w:val="xl129"/>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rsid w:val="00474D4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rsid w:val="00474D40"/>
    <w:pPr>
      <w:spacing w:before="100" w:beforeAutospacing="1" w:after="100" w:afterAutospacing="1"/>
      <w:jc w:val="right"/>
    </w:pPr>
    <w:rPr>
      <w:rFonts w:ascii="Arial" w:hAnsi="Arial" w:cs="Arial"/>
      <w:sz w:val="24"/>
      <w:szCs w:val="24"/>
    </w:rPr>
  </w:style>
  <w:style w:type="table" w:customStyle="1" w:styleId="2f">
    <w:name w:val="Изысканная таблица2"/>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5">
    <w:name w:val="WW8Num15"/>
    <w:rsid w:val="00474D40"/>
  </w:style>
  <w:style w:type="numbering" w:customStyle="1" w:styleId="WW8Num25">
    <w:name w:val="WW8Num25"/>
    <w:rsid w:val="00474D40"/>
  </w:style>
  <w:style w:type="numbering" w:customStyle="1" w:styleId="WW8Num65">
    <w:name w:val="WW8Num65"/>
    <w:rsid w:val="00474D40"/>
  </w:style>
  <w:style w:type="table" w:customStyle="1" w:styleId="3e">
    <w:name w:val="Изысканная таблица3"/>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16">
    <w:name w:val="WW8Num16"/>
    <w:rsid w:val="00474D40"/>
  </w:style>
  <w:style w:type="numbering" w:customStyle="1" w:styleId="WW8Num26">
    <w:name w:val="WW8Num26"/>
    <w:rsid w:val="00474D40"/>
  </w:style>
  <w:style w:type="numbering" w:customStyle="1" w:styleId="WW8Num66">
    <w:name w:val="WW8Num66"/>
    <w:rsid w:val="00474D40"/>
  </w:style>
  <w:style w:type="table" w:customStyle="1" w:styleId="1f3">
    <w:name w:val="Сетка таблицы1"/>
    <w:basedOn w:val="a1"/>
    <w:next w:val="a9"/>
    <w:uiPriority w:val="59"/>
    <w:rsid w:val="00474D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474D40"/>
  </w:style>
  <w:style w:type="table" w:customStyle="1" w:styleId="43">
    <w:name w:val="Изысканная таблица4"/>
    <w:basedOn w:val="a1"/>
    <w:next w:val="aff1"/>
    <w:semiHidden/>
    <w:unhideWhenUsed/>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1"/>
    <w:next w:val="1f1"/>
    <w:semiHidden/>
    <w:unhideWhenUsed/>
    <w:rsid w:val="00474D4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1"/>
    <w:next w:val="-1"/>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1"/>
    <w:next w:val="-2"/>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1"/>
    <w:next w:val="-3"/>
    <w:semiHidden/>
    <w:unhideWhenUsed/>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0">
    <w:name w:val="Сетка таблицы2"/>
    <w:basedOn w:val="a1"/>
    <w:next w:val="a9"/>
    <w:rsid w:val="00474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Изысканная таблица1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Изысканная таблица2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Изысканная таблица31"/>
    <w:basedOn w:val="a1"/>
    <w:semiHidden/>
    <w:rsid w:val="00474D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Веб-таблица 1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1"/>
    <w:semiHidden/>
    <w:rsid w:val="00474D4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
    <w:name w:val="Сетка таблицы11"/>
    <w:basedOn w:val="a1"/>
    <w:uiPriority w:val="59"/>
    <w:rsid w:val="00474D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
    <w:name w:val="WW8Num17"/>
    <w:rsid w:val="00474D40"/>
  </w:style>
  <w:style w:type="numbering" w:customStyle="1" w:styleId="WW8Num27">
    <w:name w:val="WW8Num27"/>
    <w:rsid w:val="00474D40"/>
  </w:style>
  <w:style w:type="numbering" w:customStyle="1" w:styleId="WW8Num67">
    <w:name w:val="WW8Num67"/>
    <w:rsid w:val="00474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721254">
      <w:bodyDiv w:val="1"/>
      <w:marLeft w:val="0"/>
      <w:marRight w:val="0"/>
      <w:marTop w:val="0"/>
      <w:marBottom w:val="0"/>
      <w:divBdr>
        <w:top w:val="none" w:sz="0" w:space="0" w:color="auto"/>
        <w:left w:val="none" w:sz="0" w:space="0" w:color="auto"/>
        <w:bottom w:val="none" w:sz="0" w:space="0" w:color="auto"/>
        <w:right w:val="none" w:sz="0" w:space="0" w:color="auto"/>
      </w:divBdr>
    </w:div>
    <w:div w:id="167773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normacs://normacs.ru/20L?dob=40787,000000&amp;dol=40842,65695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normacs://normacs.ru/GKK?dob=40787,000000&amp;dol=40842,665417"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normacs://normacs.ru/PN3?dob=40787.000000&amp;dol=40841.7342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0qEL8PI0rowfWM5G4nHIgiPCQJRgwwcTd8tcBnKqMZo=</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BvppDmpSX3lpNONx/WPIEB1GfRZz8Q7SooQ4BM9wgGM=</DigestValue>
    </Reference>
  </SignedInfo>
  <SignatureValue>6R7YK4y+qbv3Gi3NNZZFlH9s+rjtShAJKHpuOh222OLIT87bGJDS+1qIZFHON1tG
0PaYF33Ep83+Ie3FCdXhHw==</SignatureValue>
  <KeyInfo>
    <X509Data>
      <X509Certificate>MIIKUzCCCgKgAwIBAgIDDHUJMAgGBiqFAwICAzCCAV0xGDAWBgkqhkiG9w0BCQIT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DTE1MDYwMjA1MTU0NFoXDTE2MDkwMjA1MTU0NFowggJPMRowGAYIKoUDA4EDAQES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FXdNLqKpxZQpexFOpBrgY+dK7Xw=</DigestValue>
      </Reference>
      <Reference URI="/word/document.xml?ContentType=application/vnd.openxmlformats-officedocument.wordprocessingml.document.main+xml">
        <DigestMethod Algorithm="http://www.w3.org/2000/09/xmldsig#sha1"/>
        <DigestValue>uIG8Hu7H3QA2odXcgWCZDEQMwLA=</DigestValue>
      </Reference>
      <Reference URI="/word/endnotes.xml?ContentType=application/vnd.openxmlformats-officedocument.wordprocessingml.endnotes+xml">
        <DigestMethod Algorithm="http://www.w3.org/2000/09/xmldsig#sha1"/>
        <DigestValue>qhFn5Kv1YtO+p/psQNO//JbXrJE=</DigestValue>
      </Reference>
      <Reference URI="/word/fontTable.xml?ContentType=application/vnd.openxmlformats-officedocument.wordprocessingml.fontTable+xml">
        <DigestMethod Algorithm="http://www.w3.org/2000/09/xmldsig#sha1"/>
        <DigestValue>8f/GkS2t27AMf0q4FZHbxsX1m50=</DigestValue>
      </Reference>
      <Reference URI="/word/footer1.xml?ContentType=application/vnd.openxmlformats-officedocument.wordprocessingml.footer+xml">
        <DigestMethod Algorithm="http://www.w3.org/2000/09/xmldsig#sha1"/>
        <DigestValue>EnHTrwYbp8OZ9WkNgG3dhi+ShUg=</DigestValue>
      </Reference>
      <Reference URI="/word/footer2.xml?ContentType=application/vnd.openxmlformats-officedocument.wordprocessingml.footer+xml">
        <DigestMethod Algorithm="http://www.w3.org/2000/09/xmldsig#sha1"/>
        <DigestValue>hOZvDplOe1OqH8YchLW/xCNUOAU=</DigestValue>
      </Reference>
      <Reference URI="/word/footnotes.xml?ContentType=application/vnd.openxmlformats-officedocument.wordprocessingml.footnotes+xml">
        <DigestMethod Algorithm="http://www.w3.org/2000/09/xmldsig#sha1"/>
        <DigestValue>RV6IpuQjZ+0F8/i2oqUV8Tv/iO8=</DigestValue>
      </Reference>
      <Reference URI="/word/media/image1.png?ContentType=image/png">
        <DigestMethod Algorithm="http://www.w3.org/2000/09/xmldsig#sha1"/>
        <DigestValue>vGLKsz2NuTZMc/Wl1+GV0djI870=</DigestValue>
      </Reference>
      <Reference URI="/word/media/image2.png?ContentType=image/png">
        <DigestMethod Algorithm="http://www.w3.org/2000/09/xmldsig#sha1"/>
        <DigestValue>TGQn92qgjNO6aIIu1IyaI7h7V1I=</DigestValue>
      </Reference>
      <Reference URI="/word/media/image3.jpeg?ContentType=image/jpeg">
        <DigestMethod Algorithm="http://www.w3.org/2000/09/xmldsig#sha1"/>
        <DigestValue>Z8pn1gdy2sSHLFmJVH5zAX0v3SE=</DigestValue>
      </Reference>
      <Reference URI="/word/media/image4.png?ContentType=image/png">
        <DigestMethod Algorithm="http://www.w3.org/2000/09/xmldsig#sha1"/>
        <DigestValue>TeGVsMirvm8aE7pTMVVxO6tMo5A=</DigestValue>
      </Reference>
      <Reference URI="/word/numbering.xml?ContentType=application/vnd.openxmlformats-officedocument.wordprocessingml.numbering+xml">
        <DigestMethod Algorithm="http://www.w3.org/2000/09/xmldsig#sha1"/>
        <DigestValue>UPwHqFXzp0E2EzMayuPVDH4LBHg=</DigestValue>
      </Reference>
      <Reference URI="/word/settings.xml?ContentType=application/vnd.openxmlformats-officedocument.wordprocessingml.settings+xml">
        <DigestMethod Algorithm="http://www.w3.org/2000/09/xmldsig#sha1"/>
        <DigestValue>pBOMN3PtHzluo+wlASR16QKf1mM=</DigestValue>
      </Reference>
      <Reference URI="/word/styles.xml?ContentType=application/vnd.openxmlformats-officedocument.wordprocessingml.styles+xml">
        <DigestMethod Algorithm="http://www.w3.org/2000/09/xmldsig#sha1"/>
        <DigestValue>JbgqKj28Bgo52bt4FS2KEXeQ82I=</DigestValue>
      </Reference>
      <Reference URI="/word/stylesWithEffects.xml?ContentType=application/vnd.ms-word.stylesWithEffects+xml">
        <DigestMethod Algorithm="http://www.w3.org/2000/09/xmldsig#sha1"/>
        <DigestValue>KJqIRcvgo9n2g/OdKIOJ6XLPaJY=</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DnpGgiC4bD2Exx1jTu7kpkA2Z+A=</DigestValue>
      </Reference>
    </Manifest>
    <SignatureProperties>
      <SignatureProperty Id="idSignatureTime" Target="#idPackageSignature">
        <mdssi:SignatureTime>
          <mdssi:Format>YYYY-MM-DDThh:mm:ssTZD</mdssi:Format>
          <mdssi:Value>2015-11-18T05:55:53Z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2015-11-18T05:55:53Z</xd:SigningTime>
          <xd:SigningCertificate>
            <xd:Cert>
              <xd:CertDigest>
                <DigestMethod Algorithm="http://www.w3.org/2000/09/xmldsig#sha1"/>
                <DigestValue>B/IjyefrAZU0Yykb1+CtVoIeirs=</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816393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16</TotalTime>
  <Pages>107</Pages>
  <Words>32249</Words>
  <Characters>183820</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UKS</Company>
  <LinksUpToDate>false</LinksUpToDate>
  <CharactersWithSpaces>215638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Ивановна Белоногова</dc:creator>
  <cp:lastModifiedBy>rub</cp:lastModifiedBy>
  <cp:revision>5</cp:revision>
  <dcterms:created xsi:type="dcterms:W3CDTF">2015-11-17T13:21:00Z</dcterms:created>
  <dcterms:modified xsi:type="dcterms:W3CDTF">2015-11-18T05:55:00Z</dcterms:modified>
</cp:coreProperties>
</file>