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27D" w:rsidRDefault="00E63244">
      <w:r>
        <w:rPr>
          <w:noProof/>
        </w:rPr>
        <w:drawing>
          <wp:inline distT="0" distB="0" distL="0" distR="0" wp14:anchorId="780551FF" wp14:editId="3CFEDCA5">
            <wp:extent cx="6120130" cy="8743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2521" cy="8761653"/>
                    </a:xfrm>
                    <a:prstGeom prst="rect">
                      <a:avLst/>
                    </a:prstGeom>
                  </pic:spPr>
                </pic:pic>
              </a:graphicData>
            </a:graphic>
          </wp:inline>
        </w:drawing>
      </w:r>
    </w:p>
    <w:p w:rsidR="00E63244" w:rsidRDefault="00E63244"/>
    <w:p w:rsidR="00E63244" w:rsidRDefault="00E63244">
      <w:r>
        <w:rPr>
          <w:noProof/>
        </w:rPr>
        <w:lastRenderedPageBreak/>
        <w:drawing>
          <wp:inline distT="0" distB="0" distL="0" distR="0" wp14:anchorId="7B0945E0" wp14:editId="103C1760">
            <wp:extent cx="5895975" cy="81153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95975" cy="8115300"/>
                    </a:xfrm>
                    <a:prstGeom prst="rect">
                      <a:avLst/>
                    </a:prstGeom>
                  </pic:spPr>
                </pic:pic>
              </a:graphicData>
            </a:graphic>
          </wp:inline>
        </w:drawing>
      </w:r>
    </w:p>
    <w:p w:rsidR="00E63244" w:rsidRDefault="00E63244"/>
    <w:p w:rsidR="00E63244" w:rsidRDefault="00E63244"/>
    <w:p w:rsidR="00E63244" w:rsidRDefault="00E63244">
      <w:r>
        <w:rPr>
          <w:noProof/>
        </w:rPr>
        <w:lastRenderedPageBreak/>
        <w:drawing>
          <wp:inline distT="0" distB="0" distL="0" distR="0" wp14:anchorId="635E0182" wp14:editId="01D574CC">
            <wp:extent cx="5934075" cy="82867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075" cy="8286750"/>
                    </a:xfrm>
                    <a:prstGeom prst="rect">
                      <a:avLst/>
                    </a:prstGeom>
                  </pic:spPr>
                </pic:pic>
              </a:graphicData>
            </a:graphic>
          </wp:inline>
        </w:drawing>
      </w:r>
    </w:p>
    <w:p w:rsidR="00E63244" w:rsidRDefault="00E63244"/>
    <w:p w:rsidR="00E63244" w:rsidRDefault="00E63244"/>
    <w:p w:rsidR="00E63244" w:rsidRDefault="00E63244">
      <w:r>
        <w:rPr>
          <w:noProof/>
        </w:rPr>
        <w:lastRenderedPageBreak/>
        <w:drawing>
          <wp:inline distT="0" distB="0" distL="0" distR="0" wp14:anchorId="05C80C84" wp14:editId="42CCA27B">
            <wp:extent cx="5800725" cy="7296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0725" cy="7296150"/>
                    </a:xfrm>
                    <a:prstGeom prst="rect">
                      <a:avLst/>
                    </a:prstGeom>
                  </pic:spPr>
                </pic:pic>
              </a:graphicData>
            </a:graphic>
          </wp:inline>
        </w:drawing>
      </w:r>
    </w:p>
    <w:p w:rsidR="00E63244" w:rsidRDefault="00E63244">
      <w:pPr>
        <w:sectPr w:rsidR="00E63244" w:rsidSect="002224BA">
          <w:pgSz w:w="11905" w:h="16837"/>
          <w:pgMar w:top="1134" w:right="567" w:bottom="1134" w:left="1418" w:header="0" w:footer="306" w:gutter="0"/>
          <w:cols w:space="720"/>
        </w:sectPr>
      </w:pPr>
    </w:p>
    <w:p w:rsidR="00A34312" w:rsidRPr="00F712DD" w:rsidRDefault="00A34312" w:rsidP="00F712DD">
      <w:pPr>
        <w:spacing w:after="0" w:line="240" w:lineRule="auto"/>
        <w:jc w:val="center"/>
        <w:rPr>
          <w:rFonts w:ascii="Times New Roman" w:hAnsi="Times New Roman" w:cs="Times New Roman"/>
          <w:sz w:val="24"/>
          <w:szCs w:val="24"/>
        </w:rPr>
      </w:pPr>
      <w:r w:rsidRPr="00F712DD">
        <w:rPr>
          <w:rFonts w:ascii="Times New Roman" w:hAnsi="Times New Roman" w:cs="Times New Roman"/>
          <w:b/>
          <w:sz w:val="24"/>
          <w:szCs w:val="24"/>
        </w:rPr>
        <w:lastRenderedPageBreak/>
        <w:t>Соглашение о расторжении контракта</w:t>
      </w:r>
    </w:p>
    <w:p w:rsidR="00A34312" w:rsidRPr="00F712DD" w:rsidRDefault="00A34312" w:rsidP="00F712DD">
      <w:pPr>
        <w:spacing w:after="0" w:line="240" w:lineRule="auto"/>
        <w:jc w:val="center"/>
        <w:rPr>
          <w:rFonts w:ascii="Times New Roman" w:hAnsi="Times New Roman" w:cs="Times New Roman"/>
          <w:b/>
          <w:sz w:val="24"/>
          <w:szCs w:val="24"/>
        </w:rPr>
      </w:pPr>
      <w:r w:rsidRPr="00F712DD">
        <w:rPr>
          <w:rFonts w:ascii="Times New Roman" w:hAnsi="Times New Roman" w:cs="Times New Roman"/>
          <w:b/>
          <w:sz w:val="24"/>
          <w:szCs w:val="24"/>
        </w:rPr>
        <w:t>от 13.09.2019№ 0851200000619004069</w:t>
      </w:r>
    </w:p>
    <w:p w:rsidR="00A34312" w:rsidRPr="00F712DD" w:rsidRDefault="00A34312" w:rsidP="00F712DD">
      <w:pPr>
        <w:spacing w:after="0" w:line="240" w:lineRule="auto"/>
        <w:rPr>
          <w:rFonts w:ascii="Times New Roman" w:hAnsi="Times New Roman" w:cs="Times New Roman"/>
          <w:b/>
          <w:sz w:val="24"/>
          <w:szCs w:val="24"/>
        </w:rPr>
      </w:pPr>
    </w:p>
    <w:p w:rsidR="00A34312" w:rsidRPr="00F712DD" w:rsidRDefault="00A34312" w:rsidP="00F712DD">
      <w:pPr>
        <w:spacing w:after="0" w:line="240" w:lineRule="auto"/>
        <w:rPr>
          <w:rFonts w:ascii="Times New Roman" w:hAnsi="Times New Roman" w:cs="Times New Roman"/>
          <w:b/>
          <w:sz w:val="24"/>
          <w:szCs w:val="24"/>
        </w:rPr>
      </w:pP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г. Новосибирск                                                                           «     » _______ 2022 года</w:t>
      </w:r>
    </w:p>
    <w:p w:rsidR="00A34312" w:rsidRPr="00F712DD" w:rsidRDefault="00A34312" w:rsidP="00F712DD">
      <w:pPr>
        <w:spacing w:after="0" w:line="240" w:lineRule="auto"/>
        <w:rPr>
          <w:rFonts w:ascii="Times New Roman" w:hAnsi="Times New Roman" w:cs="Times New Roman"/>
          <w:sz w:val="24"/>
          <w:szCs w:val="24"/>
        </w:rPr>
      </w:pPr>
    </w:p>
    <w:p w:rsidR="00A34312" w:rsidRPr="00F712DD" w:rsidRDefault="00A34312" w:rsidP="00F712DD">
      <w:pPr>
        <w:spacing w:after="0" w:line="240" w:lineRule="auto"/>
        <w:ind w:firstLine="708"/>
        <w:jc w:val="both"/>
        <w:rPr>
          <w:rFonts w:ascii="Times New Roman" w:hAnsi="Times New Roman" w:cs="Times New Roman"/>
          <w:sz w:val="24"/>
          <w:szCs w:val="24"/>
        </w:rPr>
      </w:pPr>
      <w:r w:rsidRPr="00F712DD">
        <w:rPr>
          <w:rFonts w:ascii="Times New Roman" w:hAnsi="Times New Roman" w:cs="Times New Roman"/>
          <w:sz w:val="24"/>
          <w:szCs w:val="24"/>
        </w:rPr>
        <w:t>Министерство цифрового развития и связи Новосибирской области, именуемое в дальнейшем «Заказчик»,  в лице  министра Цукаря Сергея Сергеевича,                                                                               действующего на основании Положения о министерстве, с одной стороны, и Общество с ограниченной ответственностью «Национальный Центр Информатизации», именуемое в дальнейшем «Исполнитель», в лице _____________________________________________________, действующего на основании_________________________________________________, с другой стороны, именуемые в дальнейшем «Стороны»,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 положениями ГК РФ заключили настоящее соглашение о расторжении контракта от 13.09.2019 № 0851200000619004069 на оказание услуг по доработке и внедрению функционала компонентов Медицинской информационной системы Новосибирской области Единой государственной информационной системы в сфере здравоохранения Новосибирской области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в рамках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 (далее – Соглашение) о нижеследующем:</w:t>
      </w:r>
    </w:p>
    <w:p w:rsidR="00A34312" w:rsidRPr="00F712DD" w:rsidRDefault="00A34312" w:rsidP="00F712DD">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 xml:space="preserve">На основании ч. 8 ст. 95 Федерального закона от 05.04.2021 № 44-ФЗ «О контрактной системе в сфере закупок товаров, работ, услуг для обеспечения государственных и муниципальных нужд», пункта 9.3 Контракта от 13.09.2019 № 0851200000619004069 (далее – Контракт) Стороны пришли к соглашению расторгнуть Контракт по соглашению сторон. </w:t>
      </w:r>
    </w:p>
    <w:p w:rsidR="00A34312" w:rsidRPr="00F712DD" w:rsidRDefault="00F712DD" w:rsidP="00747D50">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На момент заключения настоящего соглашения в</w:t>
      </w:r>
      <w:r w:rsidR="00A34312" w:rsidRPr="00F712DD">
        <w:rPr>
          <w:rFonts w:ascii="Times New Roman" w:hAnsi="Times New Roman" w:cs="Times New Roman"/>
          <w:sz w:val="24"/>
          <w:szCs w:val="24"/>
        </w:rPr>
        <w:t>заиморасчёты между Сторонами по Контракту произведены на сумму 11 247 500 (одиннадцать миллионов двести сорок семь тысяч пятьсот рублей) 00 копеек</w:t>
      </w:r>
      <w:r w:rsidRPr="00F712DD">
        <w:rPr>
          <w:rFonts w:ascii="Times New Roman" w:hAnsi="Times New Roman" w:cs="Times New Roman"/>
          <w:sz w:val="24"/>
          <w:szCs w:val="24"/>
        </w:rPr>
        <w:t>.</w:t>
      </w:r>
      <w:r w:rsidR="00A34312" w:rsidRPr="00F712DD">
        <w:rPr>
          <w:rFonts w:ascii="Times New Roman" w:hAnsi="Times New Roman" w:cs="Times New Roman"/>
          <w:sz w:val="24"/>
          <w:szCs w:val="24"/>
        </w:rPr>
        <w:t xml:space="preserve"> </w:t>
      </w:r>
    </w:p>
    <w:p w:rsidR="00A34312" w:rsidRPr="00F712DD" w:rsidRDefault="00A34312" w:rsidP="00F712DD">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Оставшийся объем услуг по Контракту Исполнителем не оказывается и, соответственно, Заказчиком не оплачивается.</w:t>
      </w:r>
    </w:p>
    <w:p w:rsidR="00A34312" w:rsidRPr="00F712DD" w:rsidRDefault="00A34312" w:rsidP="00F712DD">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Соглашения вступает в юридическую силу с момента его подписания Сторонами, обязательства сторон по Контракту прекращаются с «__» _______ 2022 года.</w:t>
      </w:r>
    </w:p>
    <w:p w:rsidR="00A34312" w:rsidRPr="00F712DD" w:rsidRDefault="00A34312" w:rsidP="00F712DD">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Соглашение является неотъемлемой частью контракта.</w:t>
      </w:r>
    </w:p>
    <w:p w:rsidR="00A34312" w:rsidRPr="00F712DD" w:rsidRDefault="00A34312" w:rsidP="00F712DD">
      <w:pPr>
        <w:numPr>
          <w:ilvl w:val="0"/>
          <w:numId w:val="1"/>
        </w:numPr>
        <w:spacing w:after="0" w:line="240" w:lineRule="auto"/>
        <w:ind w:left="0" w:firstLine="426"/>
        <w:jc w:val="both"/>
        <w:rPr>
          <w:rFonts w:ascii="Times New Roman" w:hAnsi="Times New Roman" w:cs="Times New Roman"/>
          <w:sz w:val="24"/>
          <w:szCs w:val="24"/>
        </w:rPr>
      </w:pPr>
      <w:r w:rsidRPr="00F712DD">
        <w:rPr>
          <w:rFonts w:ascii="Times New Roman" w:hAnsi="Times New Roman" w:cs="Times New Roman"/>
          <w:sz w:val="24"/>
          <w:szCs w:val="24"/>
        </w:rPr>
        <w:t>Настоящее соглашение составлено в 2 (двух) экземплярах, имеющих одинаковую силу, по одному экземпляру для каждой Стороны.</w:t>
      </w:r>
    </w:p>
    <w:p w:rsidR="00A34312" w:rsidRPr="00F712DD" w:rsidRDefault="00A34312" w:rsidP="00F712DD">
      <w:pPr>
        <w:spacing w:after="0" w:line="240" w:lineRule="auto"/>
        <w:jc w:val="center"/>
        <w:rPr>
          <w:rFonts w:ascii="Times New Roman" w:hAnsi="Times New Roman" w:cs="Times New Roman"/>
          <w:b/>
          <w:sz w:val="24"/>
          <w:szCs w:val="24"/>
        </w:rPr>
      </w:pPr>
    </w:p>
    <w:p w:rsidR="00A34312" w:rsidRPr="00F712DD" w:rsidRDefault="00A34312" w:rsidP="00F712DD">
      <w:pPr>
        <w:spacing w:after="0" w:line="240" w:lineRule="auto"/>
        <w:jc w:val="center"/>
        <w:rPr>
          <w:rFonts w:ascii="Times New Roman" w:hAnsi="Times New Roman" w:cs="Times New Roman"/>
          <w:b/>
          <w:sz w:val="24"/>
          <w:szCs w:val="24"/>
        </w:rPr>
      </w:pPr>
      <w:r w:rsidRPr="00F712DD">
        <w:rPr>
          <w:rFonts w:ascii="Times New Roman" w:hAnsi="Times New Roman" w:cs="Times New Roman"/>
          <w:b/>
          <w:sz w:val="24"/>
          <w:szCs w:val="24"/>
        </w:rPr>
        <w:t>Подписи сторон:</w:t>
      </w:r>
    </w:p>
    <w:tbl>
      <w:tblPr>
        <w:tblW w:w="0" w:type="auto"/>
        <w:tblInd w:w="108" w:type="dxa"/>
        <w:tblLayout w:type="fixed"/>
        <w:tblLook w:val="04A0" w:firstRow="1" w:lastRow="0" w:firstColumn="1" w:lastColumn="0" w:noHBand="0" w:noVBand="1"/>
      </w:tblPr>
      <w:tblGrid>
        <w:gridCol w:w="4447"/>
        <w:gridCol w:w="4709"/>
      </w:tblGrid>
      <w:tr w:rsidR="00A34312" w:rsidRPr="00F712DD" w:rsidTr="002224BA">
        <w:trPr>
          <w:trHeight w:val="225"/>
        </w:trPr>
        <w:tc>
          <w:tcPr>
            <w:tcW w:w="4447" w:type="dxa"/>
            <w:hideMark/>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Заказчик</w:t>
            </w:r>
          </w:p>
          <w:p w:rsidR="00A34312" w:rsidRPr="00F712DD" w:rsidRDefault="00A34312" w:rsidP="00F712DD">
            <w:pPr>
              <w:spacing w:after="0" w:line="240" w:lineRule="auto"/>
              <w:rPr>
                <w:rFonts w:ascii="Times New Roman" w:hAnsi="Times New Roman" w:cs="Times New Roman"/>
                <w:sz w:val="24"/>
                <w:szCs w:val="24"/>
              </w:rPr>
            </w:pPr>
          </w:p>
        </w:tc>
        <w:tc>
          <w:tcPr>
            <w:tcW w:w="4709" w:type="dxa"/>
            <w:hideMark/>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Исполнитель</w:t>
            </w:r>
          </w:p>
        </w:tc>
      </w:tr>
      <w:tr w:rsidR="00A34312" w:rsidRPr="00F712DD" w:rsidTr="002224BA">
        <w:trPr>
          <w:trHeight w:val="1154"/>
        </w:trPr>
        <w:tc>
          <w:tcPr>
            <w:tcW w:w="4447" w:type="dxa"/>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 xml:space="preserve">Министерство цифрового развития и связи Новосибирской области </w:t>
            </w:r>
          </w:p>
          <w:p w:rsidR="00A34312" w:rsidRPr="00F712DD" w:rsidRDefault="00A34312" w:rsidP="00F712DD">
            <w:pPr>
              <w:spacing w:after="0" w:line="240" w:lineRule="auto"/>
              <w:rPr>
                <w:rFonts w:ascii="Times New Roman" w:hAnsi="Times New Roman" w:cs="Times New Roman"/>
                <w:sz w:val="24"/>
                <w:szCs w:val="24"/>
              </w:rPr>
            </w:pP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 xml:space="preserve">Министр </w:t>
            </w:r>
          </w:p>
          <w:p w:rsidR="00A34312" w:rsidRPr="00F712DD" w:rsidRDefault="00A34312" w:rsidP="00F712DD">
            <w:pPr>
              <w:spacing w:after="0" w:line="240" w:lineRule="auto"/>
              <w:rPr>
                <w:rFonts w:ascii="Times New Roman" w:hAnsi="Times New Roman" w:cs="Times New Roman"/>
                <w:sz w:val="24"/>
                <w:szCs w:val="24"/>
              </w:rPr>
            </w:pPr>
          </w:p>
        </w:tc>
        <w:tc>
          <w:tcPr>
            <w:tcW w:w="4709" w:type="dxa"/>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Общество с ограниченной ответственностью «Национальный Центр Информатизации»</w:t>
            </w:r>
          </w:p>
          <w:p w:rsidR="00A34312" w:rsidRPr="00F712DD" w:rsidRDefault="00A34312" w:rsidP="00F712DD">
            <w:pPr>
              <w:spacing w:after="0" w:line="240" w:lineRule="auto"/>
              <w:rPr>
                <w:rFonts w:ascii="Times New Roman" w:hAnsi="Times New Roman" w:cs="Times New Roman"/>
                <w:sz w:val="24"/>
                <w:szCs w:val="24"/>
              </w:rPr>
            </w:pPr>
          </w:p>
        </w:tc>
      </w:tr>
      <w:tr w:rsidR="00A34312" w:rsidRPr="00F712DD" w:rsidTr="002224BA">
        <w:trPr>
          <w:trHeight w:val="702"/>
        </w:trPr>
        <w:tc>
          <w:tcPr>
            <w:tcW w:w="4447" w:type="dxa"/>
            <w:hideMark/>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 xml:space="preserve">_______________/ С.С. Цукарь </w:t>
            </w: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«___»_________________2022 г.</w:t>
            </w: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МП</w:t>
            </w:r>
          </w:p>
        </w:tc>
        <w:tc>
          <w:tcPr>
            <w:tcW w:w="4709" w:type="dxa"/>
            <w:hideMark/>
          </w:tcPr>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 xml:space="preserve">_______________/   </w:t>
            </w: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«___»__________________2022 г.</w:t>
            </w:r>
          </w:p>
          <w:p w:rsidR="00A34312" w:rsidRPr="00F712DD" w:rsidRDefault="00A34312" w:rsidP="00F712DD">
            <w:pPr>
              <w:spacing w:after="0" w:line="240" w:lineRule="auto"/>
              <w:rPr>
                <w:rFonts w:ascii="Times New Roman" w:hAnsi="Times New Roman" w:cs="Times New Roman"/>
                <w:sz w:val="24"/>
                <w:szCs w:val="24"/>
              </w:rPr>
            </w:pPr>
            <w:r w:rsidRPr="00F712DD">
              <w:rPr>
                <w:rFonts w:ascii="Times New Roman" w:hAnsi="Times New Roman" w:cs="Times New Roman"/>
                <w:sz w:val="24"/>
                <w:szCs w:val="24"/>
              </w:rPr>
              <w:t>МП</w:t>
            </w:r>
          </w:p>
        </w:tc>
      </w:tr>
    </w:tbl>
    <w:p w:rsidR="0007127D" w:rsidRPr="00A34312" w:rsidRDefault="0007127D">
      <w:pPr>
        <w:rPr>
          <w:sz w:val="26"/>
          <w:szCs w:val="26"/>
        </w:rPr>
        <w:sectPr w:rsidR="0007127D" w:rsidRPr="00A34312" w:rsidSect="008F76F7">
          <w:pgSz w:w="11906" w:h="16838"/>
          <w:pgMar w:top="993" w:right="850" w:bottom="1134" w:left="1701" w:header="708" w:footer="708" w:gutter="0"/>
          <w:cols w:space="708"/>
          <w:docGrid w:linePitch="360"/>
        </w:sectPr>
      </w:pPr>
    </w:p>
    <w:p w:rsidR="0007127D" w:rsidRDefault="0007127D">
      <w:pPr>
        <w:sectPr w:rsidR="0007127D" w:rsidSect="002224BA">
          <w:pgSz w:w="11906" w:h="16838"/>
          <w:pgMar w:top="1134" w:right="850" w:bottom="1134" w:left="1701" w:header="708" w:footer="708" w:gutter="0"/>
          <w:cols w:space="708"/>
          <w:docGrid w:linePitch="360"/>
        </w:sectPr>
      </w:pPr>
      <w:r>
        <w:rPr>
          <w:noProof/>
        </w:rPr>
        <w:lastRenderedPageBreak/>
        <w:drawing>
          <wp:inline distT="0" distB="0" distL="0" distR="0" wp14:anchorId="1EE79C89" wp14:editId="0B604885">
            <wp:extent cx="6024350"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5465" cy="8693285"/>
                    </a:xfrm>
                    <a:prstGeom prst="rect">
                      <a:avLst/>
                    </a:prstGeom>
                  </pic:spPr>
                </pic:pic>
              </a:graphicData>
            </a:graphic>
          </wp:inline>
        </w:drawing>
      </w:r>
    </w:p>
    <w:p w:rsidR="00F13163" w:rsidRDefault="0007127D">
      <w:r>
        <w:rPr>
          <w:noProof/>
        </w:rPr>
        <w:drawing>
          <wp:inline distT="0" distB="0" distL="0" distR="0" wp14:anchorId="6D667FAD" wp14:editId="47B35D29">
            <wp:extent cx="5979292" cy="87630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6666" cy="8773807"/>
                    </a:xfrm>
                    <a:prstGeom prst="rect">
                      <a:avLst/>
                    </a:prstGeom>
                  </pic:spPr>
                </pic:pic>
              </a:graphicData>
            </a:graphic>
          </wp:inline>
        </w:drawing>
      </w:r>
    </w:p>
    <w:p w:rsidR="0007127D" w:rsidRDefault="0007127D">
      <w:r>
        <w:rPr>
          <w:noProof/>
        </w:rPr>
        <w:drawing>
          <wp:inline distT="0" distB="0" distL="0" distR="0" wp14:anchorId="5427E703" wp14:editId="4A68D46B">
            <wp:extent cx="6020017" cy="729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32361" cy="7311111"/>
                    </a:xfrm>
                    <a:prstGeom prst="rect">
                      <a:avLst/>
                    </a:prstGeom>
                  </pic:spPr>
                </pic:pic>
              </a:graphicData>
            </a:graphic>
          </wp:inline>
        </w:drawing>
      </w:r>
    </w:p>
    <w:p w:rsidR="0007127D" w:rsidRDefault="0007127D"/>
    <w:p w:rsidR="0007127D" w:rsidRDefault="0007127D"/>
    <w:p w:rsidR="0007127D" w:rsidRDefault="0007127D">
      <w:pPr>
        <w:sectPr w:rsidR="0007127D" w:rsidSect="002224BA">
          <w:pgSz w:w="11906" w:h="16838"/>
          <w:pgMar w:top="1134" w:right="850" w:bottom="1134" w:left="1701" w:header="708" w:footer="708" w:gutter="0"/>
          <w:cols w:space="708"/>
          <w:docGrid w:linePitch="360"/>
        </w:sectPr>
      </w:pP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6E3FDE93" wp14:editId="4B1D9481">
            <wp:extent cx="5940425" cy="8429625"/>
            <wp:effectExtent l="0" t="0" r="317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8429625"/>
                    </a:xfrm>
                    <a:prstGeom prst="rect">
                      <a:avLst/>
                    </a:prstGeom>
                  </pic:spPr>
                </pic:pic>
              </a:graphicData>
            </a:graphic>
          </wp:inline>
        </w:drawing>
      </w: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7D8DB5E2" wp14:editId="4FB25753">
            <wp:extent cx="5940425" cy="74917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7491730"/>
                    </a:xfrm>
                    <a:prstGeom prst="rect">
                      <a:avLst/>
                    </a:prstGeom>
                  </pic:spPr>
                </pic:pic>
              </a:graphicData>
            </a:graphic>
          </wp:inline>
        </w:drawing>
      </w: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12925AD0" wp14:editId="398E716F">
            <wp:extent cx="5476875" cy="4781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6875" cy="4781550"/>
                    </a:xfrm>
                    <a:prstGeom prst="rect">
                      <a:avLst/>
                    </a:prstGeom>
                  </pic:spPr>
                </pic:pic>
              </a:graphicData>
            </a:graphic>
          </wp:inline>
        </w:drawing>
      </w: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23612950" wp14:editId="5FDBD37D">
            <wp:extent cx="5191125" cy="7381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125" cy="7381875"/>
                    </a:xfrm>
                    <a:prstGeom prst="rect">
                      <a:avLst/>
                    </a:prstGeom>
                  </pic:spPr>
                </pic:pic>
              </a:graphicData>
            </a:graphic>
          </wp:inline>
        </w:drawing>
      </w: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7E39F69E" wp14:editId="6EADA8CB">
            <wp:extent cx="5229225" cy="5591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9225" cy="5591175"/>
                    </a:xfrm>
                    <a:prstGeom prst="rect">
                      <a:avLst/>
                    </a:prstGeom>
                  </pic:spPr>
                </pic:pic>
              </a:graphicData>
            </a:graphic>
          </wp:inline>
        </w:drawing>
      </w:r>
    </w:p>
    <w:p w:rsidR="0007127D" w:rsidRDefault="0007127D">
      <w:pPr>
        <w:sectPr w:rsidR="0007127D" w:rsidSect="002224BA">
          <w:pgSz w:w="11906" w:h="16838"/>
          <w:pgMar w:top="1134" w:right="850" w:bottom="1134" w:left="1701" w:header="708" w:footer="708" w:gutter="0"/>
          <w:cols w:space="708"/>
          <w:docGrid w:linePitch="360"/>
        </w:sectPr>
      </w:pPr>
      <w:r>
        <w:rPr>
          <w:noProof/>
        </w:rPr>
        <w:drawing>
          <wp:inline distT="0" distB="0" distL="0" distR="0" wp14:anchorId="389357E9" wp14:editId="2DB87284">
            <wp:extent cx="5772150" cy="809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2150" cy="8096250"/>
                    </a:xfrm>
                    <a:prstGeom prst="rect">
                      <a:avLst/>
                    </a:prstGeom>
                  </pic:spPr>
                </pic:pic>
              </a:graphicData>
            </a:graphic>
          </wp:inline>
        </w:drawing>
      </w:r>
    </w:p>
    <w:p w:rsidR="0035365E" w:rsidRDefault="0035365E">
      <w:pPr>
        <w:rPr>
          <w:noProof/>
        </w:rPr>
      </w:pPr>
    </w:p>
    <w:p w:rsidR="0007127D" w:rsidRDefault="0007127D">
      <w:pPr>
        <w:rPr>
          <w:b/>
        </w:rPr>
        <w:sectPr w:rsidR="0007127D" w:rsidSect="002224BA">
          <w:pgSz w:w="11906" w:h="16838"/>
          <w:pgMar w:top="1134" w:right="850" w:bottom="1134" w:left="1701" w:header="708" w:footer="708" w:gutter="0"/>
          <w:cols w:space="708"/>
          <w:docGrid w:linePitch="360"/>
        </w:sectPr>
      </w:pPr>
      <w:r>
        <w:rPr>
          <w:noProof/>
        </w:rPr>
        <w:drawing>
          <wp:inline distT="0" distB="0" distL="0" distR="0" wp14:anchorId="5A11A52A" wp14:editId="73AEA40A">
            <wp:extent cx="5940425" cy="7458075"/>
            <wp:effectExtent l="0" t="0" r="317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641"/>
                    <a:stretch/>
                  </pic:blipFill>
                  <pic:spPr bwMode="auto">
                    <a:xfrm>
                      <a:off x="0" y="0"/>
                      <a:ext cx="5940425" cy="7458075"/>
                    </a:xfrm>
                    <a:prstGeom prst="rect">
                      <a:avLst/>
                    </a:prstGeom>
                    <a:ln>
                      <a:noFill/>
                    </a:ln>
                    <a:extLst>
                      <a:ext uri="{53640926-AAD7-44D8-BBD7-CCE9431645EC}">
                        <a14:shadowObscured xmlns:a14="http://schemas.microsoft.com/office/drawing/2010/main"/>
                      </a:ext>
                    </a:extLst>
                  </pic:spPr>
                </pic:pic>
              </a:graphicData>
            </a:graphic>
          </wp:inline>
        </w:drawing>
      </w:r>
    </w:p>
    <w:p w:rsidR="0007127D" w:rsidRDefault="0007127D">
      <w:pPr>
        <w:rPr>
          <w:b/>
        </w:rPr>
        <w:sectPr w:rsidR="0007127D" w:rsidSect="002224BA">
          <w:pgSz w:w="11906" w:h="16838"/>
          <w:pgMar w:top="1134" w:right="850" w:bottom="1134" w:left="1701" w:header="708" w:footer="708" w:gutter="0"/>
          <w:cols w:space="708"/>
          <w:docGrid w:linePitch="360"/>
        </w:sectPr>
      </w:pPr>
      <w:r>
        <w:rPr>
          <w:noProof/>
        </w:rPr>
        <w:drawing>
          <wp:inline distT="0" distB="0" distL="0" distR="0" wp14:anchorId="7CAEB563" wp14:editId="0C8A3FEB">
            <wp:extent cx="5591175" cy="7915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91175" cy="7915275"/>
                    </a:xfrm>
                    <a:prstGeom prst="rect">
                      <a:avLst/>
                    </a:prstGeom>
                  </pic:spPr>
                </pic:pic>
              </a:graphicData>
            </a:graphic>
          </wp:inline>
        </w:drawing>
      </w:r>
    </w:p>
    <w:p w:rsidR="0007127D" w:rsidRDefault="0007127D">
      <w:pPr>
        <w:rPr>
          <w:b/>
        </w:rPr>
        <w:sectPr w:rsidR="0007127D" w:rsidSect="002224BA">
          <w:pgSz w:w="11906" w:h="16838"/>
          <w:pgMar w:top="1134" w:right="850" w:bottom="1134" w:left="1701" w:header="708" w:footer="708" w:gutter="0"/>
          <w:cols w:space="708"/>
          <w:docGrid w:linePitch="360"/>
        </w:sectPr>
      </w:pPr>
      <w:r>
        <w:rPr>
          <w:noProof/>
        </w:rPr>
        <w:drawing>
          <wp:inline distT="0" distB="0" distL="0" distR="0" wp14:anchorId="7C82033B" wp14:editId="59317ECA">
            <wp:extent cx="5191125" cy="66103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91125" cy="6610350"/>
                    </a:xfrm>
                    <a:prstGeom prst="rect">
                      <a:avLst/>
                    </a:prstGeom>
                  </pic:spPr>
                </pic:pic>
              </a:graphicData>
            </a:graphic>
          </wp:inline>
        </w:drawing>
      </w:r>
    </w:p>
    <w:p w:rsidR="0007127D" w:rsidRDefault="0007127D">
      <w:pPr>
        <w:rPr>
          <w:b/>
        </w:rPr>
        <w:sectPr w:rsidR="0007127D" w:rsidSect="002224BA">
          <w:pgSz w:w="11906" w:h="16838"/>
          <w:pgMar w:top="1134" w:right="850" w:bottom="1134" w:left="1701" w:header="708" w:footer="708" w:gutter="0"/>
          <w:cols w:space="708"/>
          <w:docGrid w:linePitch="360"/>
        </w:sectPr>
      </w:pPr>
      <w:r>
        <w:rPr>
          <w:noProof/>
        </w:rPr>
        <w:drawing>
          <wp:inline distT="0" distB="0" distL="0" distR="0" wp14:anchorId="2DF11898" wp14:editId="08C3B7D0">
            <wp:extent cx="5915025" cy="82867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15025" cy="8286750"/>
                    </a:xfrm>
                    <a:prstGeom prst="rect">
                      <a:avLst/>
                    </a:prstGeom>
                  </pic:spPr>
                </pic:pic>
              </a:graphicData>
            </a:graphic>
          </wp:inline>
        </w:drawing>
      </w:r>
    </w:p>
    <w:p w:rsidR="002224BA" w:rsidRPr="002224BA" w:rsidRDefault="002224BA" w:rsidP="002224BA">
      <w:pPr>
        <w:spacing w:after="0" w:line="240" w:lineRule="auto"/>
        <w:jc w:val="center"/>
        <w:rPr>
          <w:rFonts w:ascii="Times New Roman" w:eastAsia="Times New Roman" w:hAnsi="Times New Roman" w:cs="Calibri"/>
          <w:b/>
          <w:sz w:val="28"/>
          <w:szCs w:val="24"/>
        </w:rPr>
      </w:pPr>
      <w:r w:rsidRPr="002224BA">
        <w:rPr>
          <w:rFonts w:ascii="Times New Roman" w:eastAsia="Times New Roman" w:hAnsi="Times New Roman" w:cs="Calibri"/>
          <w:b/>
          <w:sz w:val="28"/>
          <w:szCs w:val="24"/>
        </w:rPr>
        <w:t>КОНТРАКТ 0851200000619004069</w:t>
      </w:r>
    </w:p>
    <w:p w:rsidR="002224BA" w:rsidRPr="002224BA" w:rsidRDefault="002224BA" w:rsidP="002224BA">
      <w:pPr>
        <w:spacing w:after="0" w:line="240" w:lineRule="auto"/>
        <w:ind w:firstLine="709"/>
        <w:jc w:val="both"/>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Оказание услуг по доработке и внедрению функционала компонентов Медицинской информационной системы Новосибирской области Единой государственной информационной системы в сфере здравоохранения Новосибирской области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в рамках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2224BA" w:rsidRPr="002224BA" w:rsidRDefault="002224BA" w:rsidP="002224BA">
      <w:pPr>
        <w:spacing w:after="0" w:line="240" w:lineRule="auto"/>
        <w:ind w:firstLine="709"/>
        <w:jc w:val="both"/>
        <w:rPr>
          <w:rFonts w:ascii="Times New Roman" w:eastAsia="Times New Roman" w:hAnsi="Times New Roman" w:cs="Times New Roman"/>
          <w:color w:val="000000"/>
          <w:sz w:val="24"/>
          <w:szCs w:val="24"/>
        </w:rPr>
      </w:pPr>
    </w:p>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г. Новосибирск                                                                                   «13» сентября 2019 г.</w:t>
      </w:r>
    </w:p>
    <w:p w:rsidR="002224BA" w:rsidRPr="002224BA" w:rsidRDefault="002224BA" w:rsidP="002224BA">
      <w:pPr>
        <w:widowControl w:val="0"/>
        <w:autoSpaceDE w:val="0"/>
        <w:spacing w:after="0" w:line="240" w:lineRule="auto"/>
        <w:jc w:val="center"/>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Департамент информатизации и развития телекоммуникационных технологий Новосибирской области, именуемый  в дальнейшем  «Заказчик», для обеспечения нужд Новосибирской области, в лице руководителя департамента Дюбанова Анатолия Васильевича, действующего на основании Положения о департаменте, с одной стороны, и Общество с ограниченной ответственностью "Национальный Центр Информатизации", именуемое в дальнейшем «Исполнитель», в лице генерального директора Солодухина Константина Юрьевича, действующего на основании Устава, с другой стороны, вместе именуемые «Стороны» 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Исполнителя открытый конкурс в электронной форме (протокол подведения итогов открытого конкурса в электронной форме</w:t>
      </w:r>
      <w:r w:rsidRPr="002224BA">
        <w:rPr>
          <w:rFonts w:ascii="Times New Roman" w:eastAsia="Times New Roman" w:hAnsi="Times New Roman" w:cs="Times New Roman"/>
          <w:b/>
          <w:sz w:val="24"/>
          <w:szCs w:val="24"/>
        </w:rPr>
        <w:t xml:space="preserve"> </w:t>
      </w:r>
      <w:r w:rsidRPr="002224BA">
        <w:rPr>
          <w:rFonts w:ascii="Times New Roman" w:eastAsia="Times New Roman" w:hAnsi="Times New Roman" w:cs="Times New Roman"/>
          <w:sz w:val="24"/>
          <w:szCs w:val="24"/>
        </w:rPr>
        <w:t>№ 3 от  27.08.2019) заключили настоящий контракт (далее – Контракт) о нижеследующем:</w:t>
      </w:r>
    </w:p>
    <w:p w:rsidR="002224BA" w:rsidRPr="002224BA" w:rsidRDefault="002224BA" w:rsidP="002224BA">
      <w:pPr>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 Предмет Контракта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1.1. Предметом Контракта является </w:t>
      </w:r>
      <w:r w:rsidRPr="002224BA">
        <w:rPr>
          <w:rFonts w:ascii="Times New Roman" w:eastAsia="Times New Roman" w:hAnsi="Times New Roman" w:cs="Times New Roman"/>
          <w:color w:val="000000"/>
          <w:sz w:val="24"/>
          <w:szCs w:val="24"/>
        </w:rPr>
        <w:t xml:space="preserve">Оказание услуг по доработке и внедрению функционала компонентов Медицинской информационной системы Новосибирской области Единой государственной информационной системы в сфере здравоохранения Новосибирской области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в рамках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 </w:t>
      </w:r>
      <w:r w:rsidRPr="002224BA">
        <w:rPr>
          <w:rFonts w:ascii="Times New Roman" w:eastAsia="Times New Roman" w:hAnsi="Times New Roman" w:cs="Times New Roman"/>
          <w:sz w:val="24"/>
          <w:szCs w:val="24"/>
        </w:rPr>
        <w:t>по заданию Заказчика в соответствии с Описанием объекта закупки (приложение № 1 к Контракту) и на условиях, предусмотренных Контрактом.</w:t>
      </w:r>
    </w:p>
    <w:p w:rsidR="002224BA" w:rsidRPr="002224BA" w:rsidRDefault="002224BA" w:rsidP="002224BA">
      <w:pPr>
        <w:spacing w:after="0" w:line="240" w:lineRule="auto"/>
        <w:ind w:firstLine="709"/>
        <w:jc w:val="both"/>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Функциональный Заказчик - министерство здравоохранения Новосибирской области.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Идентификационный код закупки: 192540664361154060100100900016201242.</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1.2. Оказание Услуг осуществляется Исполнителем в соответствии с законодательством Российской Федерации, требованиями иных нормативных правовых актов, регулирующих порядок предоставления такого вида Услуг, устанавливающих требования к качеству такого вида Услуг, в соответствии с условиями Контракта.</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2. Цена Контракта и порядок расчетов</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2.1. Цена Контракта составляет 20 450 000 (двадцать миллионов четыреста пятьдесят тысяч) рублей 00 копеек, в том числе НДС – 20% (двадцать процентов), 3 408 333 (три миллиона четыреста восемь тысяч триста тридцать три) рублей 34 копейки (далее – цена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bCs/>
          <w:sz w:val="24"/>
          <w:szCs w:val="24"/>
        </w:rPr>
        <w:t xml:space="preserve">В случае, если Контракт заключается с </w:t>
      </w:r>
      <w:r w:rsidRPr="002224BA">
        <w:rPr>
          <w:rFonts w:ascii="Times New Roman" w:eastAsia="Times New Roman" w:hAnsi="Times New Roman" w:cs="Times New Roman"/>
          <w:sz w:val="24"/>
          <w:szCs w:val="24"/>
        </w:rPr>
        <w:t>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2224BA" w:rsidRPr="002224BA" w:rsidRDefault="002224BA" w:rsidP="002224BA">
      <w:pPr>
        <w:spacing w:after="0" w:line="240" w:lineRule="auto"/>
        <w:ind w:firstLine="709"/>
        <w:jc w:val="both"/>
        <w:rPr>
          <w:rFonts w:ascii="Times New Roman" w:eastAsia="Times New Roman" w:hAnsi="Times New Roman" w:cs="Times New Roman"/>
          <w:color w:val="000000"/>
          <w:sz w:val="24"/>
          <w:szCs w:val="24"/>
        </w:rPr>
      </w:pPr>
      <w:r w:rsidRPr="002224BA">
        <w:rPr>
          <w:rFonts w:ascii="Times New Roman" w:eastAsia="Times New Roman" w:hAnsi="Times New Roman" w:cs="Times New Roman"/>
          <w:sz w:val="24"/>
          <w:szCs w:val="24"/>
        </w:rPr>
        <w:t>Источник финансирования: средства областного бюджета Новосибирской области, государственной программы Новосибирской области «Развитие инфраструктуры информационного общества Новосибирской области» в рамках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оказанием Услуг, предусмотренных Контрактом, в полном объеме, страхование, уплату таможенных пошлин, налогов, сборов и других обязательных платежей.</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2.3. Исполнитель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Исполнителя недоимки по налоговым платежам в бюджеты бюджетной системы Российской Федерации, превышающей сумму 2 миллиона 250 тысяч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2.4. Оплата оказанных по Контракту Услуг осуществляется Заказчиком на расчетный счет Исполнителя, указанный в Контракте, поэтапно. Оплата отдельного этапа исполнения Контракта производится Заказчиком в срок не более 30 (тридцати) дней с даты подписания Заказчиком акта приемки оказанных услуг, оформленного по прилагаемой форме (Приложение № 3 к Контракту). Оплата производится Заказчиком на основании представленных Исполнителем счета, счета-фактуры и при отсутствии у Заказчика претензий по объему и качеству оказанных Услуг.</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Обязательства Заказчика по оплате цены Контракта считаются исполненными с момента списания денежных средств в размере, установленном Контрактом, с лицевого счета Заказчика. За дальнейшее прохождение денежных средств Заказчик ответственности не несет.</w:t>
      </w:r>
    </w:p>
    <w:p w:rsidR="002224BA" w:rsidRPr="002224BA" w:rsidRDefault="002224BA" w:rsidP="002224BA">
      <w:pPr>
        <w:autoSpaceDE w:val="0"/>
        <w:autoSpaceDN w:val="0"/>
        <w:adjustRightInd w:val="0"/>
        <w:spacing w:after="0" w:line="240" w:lineRule="auto"/>
        <w:ind w:firstLine="567"/>
        <w:jc w:val="both"/>
        <w:outlineLvl w:val="1"/>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Стоимость услуг по каждому этапу, определенному в Графике оказания услуг Приложения № 3 к Контракту, определяется в следующем порядке:</w:t>
      </w:r>
    </w:p>
    <w:p w:rsidR="002224BA" w:rsidRPr="002224BA" w:rsidRDefault="002224BA" w:rsidP="002224BA">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I этап – 55,0% от цены контракта, 11 247 500 (одиннадцать миллионов двести сорок семь тысяч пятьсот) рублей 00 копеек;</w:t>
      </w:r>
    </w:p>
    <w:p w:rsidR="002224BA" w:rsidRPr="002224BA" w:rsidRDefault="002224BA" w:rsidP="002224BA">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II этап – 33,0% от цены контракта, 6 748 500 (шесть миллионов семьсот сорок восемь тысяч пятьсот) рублей 00 копеек;</w:t>
      </w:r>
    </w:p>
    <w:p w:rsidR="002224BA" w:rsidRPr="002224BA" w:rsidRDefault="002224BA" w:rsidP="002224BA">
      <w:pPr>
        <w:widowControl w:val="0"/>
        <w:tabs>
          <w:tab w:val="left" w:pos="709"/>
        </w:tabs>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III этап – 12,0% от цены контракта, 2 454 000 (два миллиона четыреста пятьдесят четыре тысячи) рублей 00 копеек.</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2.5. Цена Контракта может быть снижена по соглашению Сторон без изменения предусмотренного Контрактом объема Услуг, качества оказываемых Услуг и иных условий Контракта. При этом Стороны составляют и подписывают дополнительное соглашение к Контракту.</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2.6. По предложению Заказчика предусмотренный Контрактом объем Услуг может быть увеличен или уменьшен, но не более чем на 10% (десять процентов) путем подписания Сторонами дополнительного соглашения к Контракту.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Услуг исходя из установленной в Контракте цены единицы Услуги, но не более чем на 10% (десять процентов) цены Контракта. При уменьшении предусмотренного Контрактом объема Услуг Стороны Контракта обязаны уменьшить цену Контракта исходя из цены единицы Услуги. </w:t>
      </w:r>
    </w:p>
    <w:p w:rsidR="002224BA" w:rsidRPr="002224BA" w:rsidRDefault="002224BA" w:rsidP="002224BA">
      <w:pPr>
        <w:widowControl w:val="0"/>
        <w:autoSpaceDE w:val="0"/>
        <w:autoSpaceDN w:val="0"/>
        <w:adjustRightInd w:val="0"/>
        <w:spacing w:after="0" w:line="240" w:lineRule="auto"/>
        <w:ind w:firstLine="709"/>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3. Порядок оказания Услуг</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3.1. Исполнитель оказывает Услуги в соответствии с Описанием объекта закупки (Приложение №1 к Контракту).</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3.2. Место оказания Услуг: в соответствии с Описанием объекта закупки (Приложение № 1 к Контракту).</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3.3. Срок оказания Услуг Исполнителем по контракту в полном объеме: Исполнитель оказывает услуги со дня, следующего за днем заключения Контракта по 10.12.2019. </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3.4. Сроки оказания Услуг по этапам (отчетным периодам) отражены в Графике оказания услуг (приложение № 3 к Контракту).</w:t>
      </w:r>
    </w:p>
    <w:p w:rsidR="002224BA" w:rsidRPr="002224BA" w:rsidRDefault="002224BA" w:rsidP="002224BA">
      <w:pPr>
        <w:autoSpaceDE w:val="0"/>
        <w:autoSpaceDN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4. Порядок сдачи и приемки оказанных Услуг</w:t>
      </w:r>
    </w:p>
    <w:p w:rsidR="002224BA" w:rsidRPr="002224BA" w:rsidRDefault="002224BA" w:rsidP="002224BA">
      <w:pPr>
        <w:shd w:val="clear" w:color="auto" w:fill="FFFFFF"/>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4.1. Приемка Услуг на соответствие их объема и качества требованиям, установленным в Контракте, производится Заказчиком и Функциональным заказчиком по окончании оказания Услуг по Контракту в соответствии с Описанием объекта закупки (Приложение №1 к Контракту) и с графиком оказания услуг (Приложение №3 к Контракту).</w:t>
      </w:r>
    </w:p>
    <w:p w:rsidR="002224BA" w:rsidRPr="002224BA" w:rsidRDefault="002224BA" w:rsidP="002224BA">
      <w:pPr>
        <w:shd w:val="clear" w:color="auto" w:fill="FFFFFF"/>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4.2. Для приемки услуг создается комиссия из представителей Заказчика, Функционального заказчика и Исполнителя. После завершения оказания Услуг, предусмотренных Контрактом, Исполнитель письменно уведомляет Заказчика о факте завершения оказания Услуг и направляет в адрес Заказчика акт приемки оказанных услуг (Приложение №2 к Контракту) в 3 (трех) экземплярах, счет, счет-фактуру.</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4.3. После завершения оказания Услуг по каждому этапу, предусмотренных Контрактом, Исполнитель письменно уведомляет Заказчика о факте завершения оказания Услуг и направляет в адрес Заказчика акт приемки оказанных услуг в 3 (трёх) экземплярах, счет, счет-фактуру, а также документацию в составе, предусмотренном заданием Заказчика в соответствии с Описанием объекта закупки (Приложение № 1 к Контракту).</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4.4. Не позднее 10 (пяти) рабочих дней после получения от Исполнителя документов, указанных в п. 4.2, 4.3 Контракта, Заказчик рассматривает результаты и осуществляет приемо-сдаточные испытания оказанных Услуг по Контракту на предмет соответствия их объема и качества требованиям, изложенным в Контракте.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Для проверки представленных Исполнителем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4.5. Заказчик в течение 30 (тридцати) рабочих дней со дня получения от Исполнителя акта приемки оказанных Услуг обязан направить Исполнителю один экземпляр подписанного акта приемки оказанных Услуг либо мотивированный отказ от приемки оказанных Услуг, в котором должны быть указаны выявленные Заказчиком недостатки. Заказчик вправе предоставить Исполнителю срок для устранения таких недостатков. Мотивированный отказ направляется в порядке, предусмотренном п. 11.1 настоящего Контракта.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4.6. В сроки, указанные Заказчиком в мотивированном отказе от приемки оказанных Услуг, Исполнитель обязан за свой счет и своими силами устранить обнаруженные недостатки. В этом случае акт приемки оказанных Услуг Заказчик подписывает в течение 10 (десяти) рабочих дней после устранения Исполнителем указанных недостатков.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Если Исполнитель в установленный срок не устранит недостатки, Заказчик вправе отказаться от исполнения Контракта и предъявить Исполнителю требование о возмещении понесенных убытков.</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5. Права и обязанности Сторон</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 Заказчик вправе: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5.1.1. Требовать от Исполнителя надлежащего исполнения обязательств в соответствии с Контрактом, а также требовать своевременного устранения выявленных недостатков.</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5.1.2. Требовать от Исполнителя представления надлежащим образом оформленных документов, указанных в п. 4.2, 4.3 Контракта.</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5.1.3. В случае досрочного исполнения Исполнителем обязательств по Контракту принять и оплатить Услуги в соответствии с установленным в Контракте порядком.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5.1.4. Запрашивать у Исполнителя информацию о ходе оказываемых Услуг.</w:t>
      </w:r>
    </w:p>
    <w:p w:rsidR="002224BA" w:rsidRPr="002224BA" w:rsidRDefault="002224BA" w:rsidP="002224BA">
      <w:pPr>
        <w:widowControl w:val="0"/>
        <w:tabs>
          <w:tab w:val="left" w:pos="540"/>
        </w:tabs>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z w:val="24"/>
          <w:szCs w:val="24"/>
        </w:rPr>
        <w:t>5.1.5.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w:t>
      </w:r>
      <w:r w:rsidRPr="002224BA">
        <w:rPr>
          <w:rFonts w:ascii="Times New Roman" w:eastAsia="Times New Roman" w:hAnsi="Times New Roman" w:cs="Times New Roman"/>
          <w:spacing w:val="1"/>
          <w:sz w:val="24"/>
          <w:szCs w:val="24"/>
        </w:rPr>
        <w:t xml:space="preserve">. </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5.1.6. Отказаться от приемки результата Услуг в случаях, предусмотренных Контрактом и законодательством Российской Федерации, в том числе в случае обнаружения неустранимых недостатков.</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5.1.7. Отказаться в любое время до сдачи Услуг от исполнения Контракта и потребовать возмещения ущерба, если Исполнитель не приступает своевременно к исполнению Контракта или оказывает Услуги настолько медленно, что окончание их к сроку, указанному в Контракте, становится явно невозможным.</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 xml:space="preserve">5.1.8. Принять решение об одностороннем отказе от исполнения Контракта в соответствии с Законом </w:t>
      </w:r>
      <w:r w:rsidRPr="002224BA">
        <w:rPr>
          <w:rFonts w:ascii="Times New Roman" w:eastAsia="Times New Roman" w:hAnsi="Times New Roman" w:cs="Times New Roman"/>
          <w:sz w:val="24"/>
          <w:szCs w:val="24"/>
        </w:rPr>
        <w:t>о контрактной системе</w:t>
      </w:r>
      <w:r w:rsidRPr="002224BA">
        <w:rPr>
          <w:rFonts w:ascii="Times New Roman" w:eastAsia="Times New Roman" w:hAnsi="Times New Roman" w:cs="Times New Roman"/>
          <w:spacing w:val="1"/>
          <w:sz w:val="24"/>
          <w:szCs w:val="24"/>
        </w:rPr>
        <w:t>.</w:t>
      </w:r>
    </w:p>
    <w:p w:rsidR="002224BA" w:rsidRPr="002224BA" w:rsidRDefault="002224BA" w:rsidP="002224BA">
      <w:pPr>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 xml:space="preserve">5.1.9. По соглашению с Исполнителем изменить существенные условия Контракта в случаях, установленных Законом </w:t>
      </w:r>
      <w:r w:rsidRPr="002224BA">
        <w:rPr>
          <w:rFonts w:ascii="Times New Roman" w:eastAsia="Times New Roman" w:hAnsi="Times New Roman" w:cs="Times New Roman"/>
          <w:sz w:val="24"/>
          <w:szCs w:val="24"/>
        </w:rPr>
        <w:t>о контрактной системе</w:t>
      </w:r>
      <w:r w:rsidRPr="002224BA">
        <w:rPr>
          <w:rFonts w:ascii="Times New Roman" w:eastAsia="Times New Roman" w:hAnsi="Times New Roman" w:cs="Times New Roman"/>
          <w:spacing w:val="1"/>
          <w:sz w:val="24"/>
          <w:szCs w:val="24"/>
        </w:rPr>
        <w:t>.</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5.1.10. Пользоваться иными правами, установленными Контрактом и законодательством Российской Федерации.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 Заказчик обязан:</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5.2.1. Провести экспертизу для проверки представленных Исполнителем результатов оказанных Услуг, предусмотренных Контрактом в соответствии с п. 4.4 Контракта.</w:t>
      </w:r>
    </w:p>
    <w:p w:rsidR="002224BA" w:rsidRPr="002224BA" w:rsidRDefault="002224BA" w:rsidP="002224BA">
      <w:pPr>
        <w:shd w:val="clear" w:color="auto" w:fill="FFFFFF"/>
        <w:tabs>
          <w:tab w:val="left" w:pos="540"/>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5.2.2. Сообщать в письменной форме Исполнителю о недостатках, обнаруженных в ходе оказания Услуг, в течение 2 (двух) рабочих дней после обнаружения таких недостатков. Заказчик, обнаружив при осуществлении контроля и надзора за ходом оказания Услуг отступления от условий Контракта, которые могут ухудшить качество Услуг, или иные их недостатки, должен в течение 1 (одного) календарного дня заявить об этом Исполнителю. Заказчик обязан назначить своего ответственного представителя для контроля за оказанием Исполнителем Услуг по Контракту и согласования организационных вопросов.</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5.2.3. Своевременно принять и оплатить надлежащим образом оказанные Услуги в соответствии с Контрактом, включая проведение экспертизы оказанных Услуг, а также отдельных этапов исполнения Контракта в соответствии с законодательством Российской Федерации.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5.2.4. При получении от Исполнителя уведомления о приостановлении оказания Услуг в случае, указанном в </w:t>
      </w:r>
      <w:hyperlink w:anchor="Par760" w:history="1">
        <w:r w:rsidRPr="002224BA">
          <w:rPr>
            <w:rFonts w:ascii="Times New Roman" w:eastAsia="Times New Roman" w:hAnsi="Times New Roman" w:cs="Times New Roman"/>
            <w:sz w:val="24"/>
            <w:szCs w:val="24"/>
          </w:rPr>
          <w:t>подпункте 5.4.6</w:t>
        </w:r>
      </w:hyperlink>
      <w:r w:rsidRPr="002224BA">
        <w:rPr>
          <w:rFonts w:ascii="Times New Roman" w:eastAsia="Times New Roman" w:hAnsi="Times New Roman" w:cs="Times New Roman"/>
          <w:sz w:val="24"/>
          <w:szCs w:val="24"/>
        </w:rPr>
        <w:t xml:space="preserve"> Контракта, в течение 3 (трех) рабочих дней рассмотреть вопрос о целесообразности и порядке продолжения оказания Услуг.</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5.2.5. Не позднее 5 (пяти) рабочих дней с момента возникновения права требования от Исполнителя оплаты неустойки (штрафа, пени) направить Исполнителю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5.2.6. При неоплате Исполнителем неустойки (штрафа, пени) в течение 10(десяти)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5.2.7. В течение 40 (сорока)  рабочих дней с даты фактического исполнения обязательств Исполнителем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Исполнителем неустойки (штрафа, пени) в течение указанного срока направить в суд исковое заявление с соответствующими требованиями.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5.2.9. В случае обеспечения исполнения Контракта в форме банковской гарантии, при неисполнении Исполнителем своих обязательств, Заказчик обязан обратиться к гаранту с требованием исполнить обязанности в соответствии с выданной гарантией. </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5.2.10. Обеспечить конфиденциальность информации, представленной Исполнителем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5.2.11. Исполнять иные обязанности, предусмотренные законодательством Российской Федерации и условиями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 Исполнитель вправе: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5.3.1. Требовать своевременного подписания Заказчиком </w:t>
      </w:r>
      <w:hyperlink w:anchor="Par1076" w:history="1">
        <w:r w:rsidRPr="002224BA">
          <w:rPr>
            <w:rFonts w:ascii="Times New Roman" w:eastAsia="Times New Roman" w:hAnsi="Times New Roman" w:cs="Times New Roman"/>
            <w:sz w:val="24"/>
            <w:szCs w:val="24"/>
          </w:rPr>
          <w:t>а</w:t>
        </w:r>
      </w:hyperlink>
      <w:r w:rsidRPr="002224BA">
        <w:rPr>
          <w:rFonts w:ascii="Times New Roman" w:eastAsia="Times New Roman" w:hAnsi="Times New Roman" w:cs="Times New Roman"/>
          <w:sz w:val="24"/>
          <w:szCs w:val="24"/>
        </w:rPr>
        <w:t xml:space="preserve">кта приемки оказанных услуг по Контракту на основании представленных Исполнителем документов, указанных в </w:t>
      </w:r>
      <w:hyperlink w:anchor="Par718" w:history="1">
        <w:r w:rsidRPr="002224BA">
          <w:rPr>
            <w:rFonts w:ascii="Times New Roman" w:eastAsia="Times New Roman" w:hAnsi="Times New Roman" w:cs="Times New Roman"/>
            <w:sz w:val="24"/>
            <w:szCs w:val="24"/>
          </w:rPr>
          <w:t>п. 4.</w:t>
        </w:r>
      </w:hyperlink>
      <w:r w:rsidRPr="002224BA">
        <w:rPr>
          <w:rFonts w:ascii="Times New Roman" w:eastAsia="Times New Roman" w:hAnsi="Times New Roman" w:cs="Times New Roman"/>
          <w:sz w:val="24"/>
          <w:szCs w:val="24"/>
        </w:rPr>
        <w:t xml:space="preserve">2, 4.3 Контракта, и при условии истечения срока, указанного в </w:t>
      </w:r>
      <w:hyperlink w:anchor="Par718" w:history="1">
        <w:r w:rsidRPr="002224BA">
          <w:rPr>
            <w:rFonts w:ascii="Times New Roman" w:eastAsia="Times New Roman" w:hAnsi="Times New Roman" w:cs="Times New Roman"/>
            <w:sz w:val="24"/>
            <w:szCs w:val="24"/>
          </w:rPr>
          <w:t>4.4</w:t>
        </w:r>
      </w:hyperlink>
      <w:r w:rsidRPr="002224BA">
        <w:rPr>
          <w:rFonts w:ascii="Times New Roman" w:eastAsia="Times New Roman" w:hAnsi="Times New Roman" w:cs="Times New Roman"/>
          <w:sz w:val="24"/>
          <w:szCs w:val="24"/>
        </w:rPr>
        <w:t xml:space="preserve">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5.3.2. Требовать своевременной оплаты оказанных Услуг в соответствии с </w:t>
      </w:r>
      <w:hyperlink w:anchor="Par704" w:history="1">
        <w:r w:rsidRPr="002224BA">
          <w:rPr>
            <w:rFonts w:ascii="Times New Roman" w:eastAsia="Times New Roman" w:hAnsi="Times New Roman" w:cs="Times New Roman"/>
            <w:sz w:val="24"/>
            <w:szCs w:val="24"/>
          </w:rPr>
          <w:t>условиями</w:t>
        </w:r>
      </w:hyperlink>
      <w:r w:rsidRPr="002224BA">
        <w:rPr>
          <w:rFonts w:ascii="Times New Roman" w:eastAsia="Times New Roman" w:hAnsi="Times New Roman" w:cs="Times New Roman"/>
          <w:sz w:val="24"/>
          <w:szCs w:val="24"/>
        </w:rPr>
        <w:t xml:space="preserve">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5.3.4. Запрашивать у Заказчика разъяснения и уточнения относительно оказания Услуг в рамках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5.3.5. Получать от Заказчика содействие при оказании Услуг в соответствии с условиями Контракта (с согласия Заказчика).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5.3.6. Досрочно исполнить обязательства по Контракту с согласия Заказчика.</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5.3.7. Привлекать к исполнению своих обязательств по Контракту других лиц – соисполнителей, обладающих специальными знаниями, навыками, квалификацией, специальным оборудованием и т.п., по видам (содержанию) Услуг. При этом Исполнитель несет ответственность перед Заказчиком за неисполнение или ненадлежащее исполнение обязательств соисполнителей.</w:t>
      </w:r>
    </w:p>
    <w:p w:rsidR="002224BA" w:rsidRPr="002224BA" w:rsidRDefault="002224BA" w:rsidP="002224BA">
      <w:pPr>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5.3.8. Принять решение об одностороннем отказе от исполнения Контракта в соответствии с законодательством Российской Федерации.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5.3.9. Пользоваться иными правами, установленными Контрактом и законодательством Российской Федерации.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 Исполнитель обязан:</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4.3 Контракта, по итогам исполнения Контракта. </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2224BA">
        <w:rPr>
          <w:rFonts w:ascii="Times New Roman" w:eastAsia="Times New Roman" w:hAnsi="Times New Roman" w:cs="Times New Roman"/>
          <w:sz w:val="24"/>
          <w:szCs w:val="24"/>
          <w:lang w:eastAsia="en-US"/>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5.4.3. Обеспечивать соответствие результатов Услуг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Услуг указанным выше требованиям.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5.4.4. Обеспечить устранение недостатков, выявленных при приемке Заказчиком Услуг и в течение гарантийного срока, за свой счет.</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2224BA">
        <w:rPr>
          <w:rFonts w:ascii="Times New Roman" w:eastAsia="Times New Roman" w:hAnsi="Times New Roman" w:cs="Times New Roman"/>
          <w:sz w:val="24"/>
          <w:szCs w:val="24"/>
          <w:lang w:eastAsia="en-US"/>
        </w:rPr>
        <w:t>5.4.5.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2224BA">
        <w:rPr>
          <w:rFonts w:ascii="Times New Roman" w:eastAsia="Times New Roman" w:hAnsi="Times New Roman" w:cs="Times New Roman"/>
          <w:sz w:val="24"/>
          <w:szCs w:val="24"/>
          <w:lang w:eastAsia="en-US"/>
        </w:rPr>
        <w:t>5.4.6. Приостановить оказание Услуг в случае обнаружения не зависящих от Исполнителя обстоятельств, которые могут оказать негативное влияние на качество результатов оказываемых Услуг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оказания Услуг.</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5.4.7. В течение 1 (одного) рабочего дня информировать Заказчика о невозможности оказать Услуги в надлежащем объеме, в предусмотренные Контрактом сроки, надлежащего качества.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услуг, оказываемых по Контракту (лицензирование, членство в саморегулируемых организациях, аккредитация и прочее), Исполнитель обязан обеспечить наличие документов, подтверждающих его соответствие, либо привлекаемых им соисполнителей, требованиям, установленным законодательством Российской Федерации, в течение всего срока исполнения Контракта. Указанные документы представляются Исполнителем по требованию Заказчика в течение 5 рабочих дней со дня получения соответствующего требования.</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5.4.9.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Контракте.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5.4.10. Обеспечить конфиденциальность информации, предоставленной Заказчиком в ходе исполнения обязательств по Контракту,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5.4.11. Исполнять иные обязанности, предусмотренные законодательством Российской Федерации и Контрактом.</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6. Гарантии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6.2. </w:t>
      </w:r>
      <w:r w:rsidRPr="002224BA">
        <w:rPr>
          <w:rFonts w:ascii="Times New Roman" w:eastAsia="Times New Roman" w:hAnsi="Times New Roman" w:cs="Times New Roman"/>
          <w:color w:val="000000"/>
          <w:sz w:val="24"/>
          <w:szCs w:val="24"/>
        </w:rPr>
        <w:t>Гарантийный срок на оказываемые услуги составляет не менее 12 (двенадцать) месяцев с даты подписания Сторонами акта приемки оказанных услуг</w:t>
      </w:r>
      <w:r w:rsidRPr="002224BA">
        <w:rPr>
          <w:rFonts w:ascii="Times New Roman" w:eastAsia="Times New Roman" w:hAnsi="Times New Roman" w:cs="Times New Roman"/>
          <w:sz w:val="24"/>
          <w:szCs w:val="24"/>
        </w:rPr>
        <w:t>.</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Под гарантией понимается:</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устранение Исполнителем своими силами и за свой счет допущенных по его вине недостатков, выявленных после приемки Услуг;</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 xml:space="preserve">удаленное консультационно-методологическое сопровождение доработанных компонентов ЕГИСЗ НСО непосредственно на уровне административного персонала министерства здравоохранения Новосибирской области. </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4"/>
        </w:rPr>
        <w:t>6.3. </w:t>
      </w:r>
      <w:r w:rsidRPr="002224BA">
        <w:rPr>
          <w:rFonts w:ascii="Times New Roman" w:eastAsia="Times New Roman" w:hAnsi="Times New Roman" w:cs="Times New Roman"/>
          <w:sz w:val="24"/>
          <w:szCs w:val="20"/>
        </w:rPr>
        <w:t>Если в период гарантийного срока обнаружатся недостатки в части доработанного функционала, то Исполнитель (в случае, если не докажет отсутствие своей вины) обязан устранить их за свой счет в срок до 10 рабочих дней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Если в период гарантийного срока обнаружатся недостатки в части внедрения доработанного функционала, то Исполнитель (в случае, если не докажет отсутствие своей вины) обязан устранить их за свой счет в срок до 5 рабочих дней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6.4. 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7. Ответственность Сторон</w:t>
      </w:r>
    </w:p>
    <w:p w:rsidR="002224BA" w:rsidRPr="002224BA" w:rsidRDefault="002224BA" w:rsidP="002224BA">
      <w:pPr>
        <w:widowControl w:val="0"/>
        <w:autoSpaceDE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30.08.2017 № 1042 (далее – Правила),</w:t>
      </w:r>
      <w:r w:rsidRPr="002224BA">
        <w:rPr>
          <w:rFonts w:ascii="Times New Roman" w:eastAsia="Times New Roman" w:hAnsi="Times New Roman" w:cs="Times New Roman"/>
          <w:sz w:val="28"/>
          <w:szCs w:val="28"/>
        </w:rPr>
        <w:t xml:space="preserve"> </w:t>
      </w:r>
      <w:r w:rsidRPr="002224BA">
        <w:rPr>
          <w:rFonts w:ascii="Times New Roman" w:eastAsia="Times New Roman" w:hAnsi="Times New Roman" w:cs="Times New Roman"/>
          <w:sz w:val="24"/>
          <w:szCs w:val="24"/>
        </w:rPr>
        <w:t>а также в соответствии с положениями статьи 34 Закона о контрактной системе.</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1000 рублей, если цена Контракта не превышает 3 млн. рублей (включительно);</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5000 рублей, если цена Контракта составляет от 3 млн. рублей до 50 млн. рублей (включительно);</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7.4.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Пеня начисляется за каждый день просрочки исполнения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7.5. 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 процентов цены Контракта (этапа) в случае, если цена Контракта (этапа) не превышает 3 млн. рублей;</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 процентов цены Контракта (этапа) в случае, если цена Контракта (этапа) составляет от 3 млн. рублей до 50 млн. рублей (включительно).</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1000 рублей, если цена Контракта не превышает 3 млн. рублей;</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5000 рублей, если цена Контракта составляет от 3 млн. рублей до 50 млн. рублей (включительно).</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7.7. За каждый факт неисполнения или ненадлежащего исполнения Исполнителем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 процентов начальной (максимальной) цены Контракта в случае, если начальная (максимальная) цена Контракта составляет от 3 млн. рублей до 50 млн. рублей (включительно).</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7.8. Общая сумма начисленной неустойки (штрафов, пени) за неисполнение или ненадлежащее исполнение Исполнителем обязательств, предусмотренных Контрактом, не может превышать цену Контракта.</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2224BA" w:rsidRPr="002224BA" w:rsidRDefault="002224BA" w:rsidP="002224BA">
      <w:pPr>
        <w:widowControl w:val="0"/>
        <w:autoSpaceDE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7.9. В случае неисполнения или ненадлежащего исполнения Исполнителем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Исполнителя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Исполнителем в соответствии с разделом 8 настоящего Контракта.</w:t>
      </w:r>
    </w:p>
    <w:p w:rsidR="002224BA" w:rsidRPr="002224BA" w:rsidRDefault="002224BA" w:rsidP="002224BA">
      <w:pPr>
        <w:widowControl w:val="0"/>
        <w:autoSpaceDE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7.10. Уплата Стороной неустойки (штрафа, пени) не освобождает ее от исполнения обязательств по Контракту.</w:t>
      </w:r>
    </w:p>
    <w:p w:rsidR="002224BA" w:rsidRPr="002224BA" w:rsidRDefault="002224BA" w:rsidP="002224B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7.11.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8. Обеспечение исполнения Контракта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8.1. Обеспечение исполнения Контракта предусмотрено для обеспечения исполнения Исполнителем его обязательств по Контракту, в том числе таких обязательств, как оказание Услуг надлежащего качества, соблюдения сроков оказания Услуг, оплата неустойки (штрафа, пени) за неисполнение или ненадлежащее исполнение условий Контракта, возмещение ущерба.</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Обеспечение исполнения Контракта не применяется, если участник закупки, с которым заключается Контракт, является казенным учреждением.</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Способ обеспечения исполнения Контракта определяется Исполнителем самостоятельно.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8.2. Размер обеспечения исполнения Контракта составляет 30% (тридцать процентов) начальной (максимальной) цены Контракта, что составляет 6 135 000(шесть миллионов сто тридцать пять тысяч) рублей 00 копеек.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снижении цены в предложенной Исполнителем заявке на двадцать пять процентов и более по отношению к начальной (максимальной) цене Контракта Исполнитель, с которым заключается Контракт, предоставляет обеспечение исполнения Контракта с учетом положений ст. 37 Закона о контрактной системе.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8.3.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8.4. 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 </w:t>
      </w:r>
    </w:p>
    <w:p w:rsidR="002224BA" w:rsidRPr="002224BA" w:rsidRDefault="002224BA" w:rsidP="002224BA">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8.5.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Исполнителем его обязательств по Контракту, Исполнитель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Действие указанного пункта не распространяется на случаи, если Исполнителем представлена недостоверная (поддельная) банковская гарантия.</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Исполнителем.</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8.7. В случае надлежащего исполнения Исполнителем обязательств по Контракту обеспечение исполнения Контракта подлежит возврату Исполнителю. Заказчик осуществляет возврат денежных средств на расчетный счет Исполнителя, указанный в Контракте, после оказания всего объема Услуг в течение 10 (десяти) рабочих дней с даты подписания Сторонами </w:t>
      </w:r>
      <w:hyperlink w:anchor="Par1076" w:history="1">
        <w:r w:rsidRPr="002224BA">
          <w:rPr>
            <w:rFonts w:ascii="Times New Roman" w:eastAsia="Times New Roman" w:hAnsi="Times New Roman" w:cs="Times New Roman"/>
            <w:sz w:val="24"/>
            <w:szCs w:val="24"/>
          </w:rPr>
          <w:t>а</w:t>
        </w:r>
      </w:hyperlink>
      <w:r w:rsidRPr="002224BA">
        <w:rPr>
          <w:rFonts w:ascii="Times New Roman" w:eastAsia="Times New Roman" w:hAnsi="Times New Roman" w:cs="Times New Roman"/>
          <w:sz w:val="24"/>
          <w:szCs w:val="24"/>
        </w:rPr>
        <w:t>кта приемки оказанных услуг, оформленного по прилагаемой форме (приложение № 2 к Контракту), при отсутствии у Заказчика претензий по объему и качеству оказанных Услуг.</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Исполнителем в качестве обеспечения исполнения контракта, по заявлению Исполнителя подлежит возврату Исполнителю в течение 30 (тридцать) дней с даты получения Заказчиком указанного заявления, при отсутствии у Заказчика претензий по объему и качеству оказанных Услуг.</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224BA" w:rsidRPr="002224BA" w:rsidRDefault="002224BA" w:rsidP="002224B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8.10. Все затраты, связанные с заключением и оформлением договоров и иных документов по обеспечению исполнения Контракта, несет Исполнитель.</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8.11. В целях предоставления Исполнителем гарантии качества на результат оказанных Услуг и возможности использования результата оказанных Услуг на протяжении указанного в Контракте гарантийного срока, устанавливается обеспечение гарантийных обязательств в размере 10% (десять процентов) начальной (максимальной) цены Контракта, что составляет 2 045 000 (два миллиона сорок пять тысяч) рублей 00 копеек.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Банковская гарантия должна быть безотзывной и должна содержать сведения, указанные в Законе о контрактной системе.</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Способ обеспечения гарантийных обязательств определяется Исполнителем самостоятельно.</w:t>
      </w:r>
    </w:p>
    <w:p w:rsidR="002224BA" w:rsidRPr="002224BA" w:rsidRDefault="002224BA" w:rsidP="002224BA">
      <w:pPr>
        <w:spacing w:after="0" w:line="240" w:lineRule="auto"/>
        <w:ind w:firstLine="709"/>
        <w:jc w:val="both"/>
        <w:rPr>
          <w:rFonts w:ascii="Times New Roman" w:eastAsia="Times New Roman" w:hAnsi="Times New Roman" w:cs="Times New Roman"/>
          <w:i/>
          <w:sz w:val="24"/>
          <w:szCs w:val="24"/>
        </w:rPr>
      </w:pPr>
      <w:r w:rsidRPr="002224BA">
        <w:rPr>
          <w:rFonts w:ascii="Times New Roman" w:eastAsia="Times New Roman" w:hAnsi="Times New Roman" w:cs="Times New Roman"/>
          <w:i/>
          <w:sz w:val="24"/>
          <w:szCs w:val="24"/>
        </w:rPr>
        <w:t>Платежное поручение (либо копия) с отметкой банка о перечислении денежных средств на счет Заказчика (либо банковская гарантия) предоставляются Исполнителем Заказчику одновременно с документами, предусмотренными п. 4.2 настоящего Контракта.</w:t>
      </w:r>
    </w:p>
    <w:p w:rsidR="002224BA" w:rsidRPr="002224BA" w:rsidRDefault="002224BA" w:rsidP="002224BA">
      <w:pPr>
        <w:spacing w:after="0" w:line="240" w:lineRule="auto"/>
        <w:ind w:firstLine="709"/>
        <w:jc w:val="both"/>
        <w:rPr>
          <w:rFonts w:ascii="Times New Roman" w:eastAsia="Times New Roman" w:hAnsi="Times New Roman" w:cs="Times New Roman"/>
          <w:i/>
          <w:sz w:val="24"/>
          <w:szCs w:val="24"/>
        </w:rPr>
      </w:pPr>
      <w:r w:rsidRPr="002224BA">
        <w:rPr>
          <w:rFonts w:ascii="Times New Roman" w:eastAsia="Times New Roman" w:hAnsi="Times New Roman" w:cs="Times New Roman"/>
          <w:i/>
          <w:sz w:val="24"/>
          <w:szCs w:val="24"/>
        </w:rPr>
        <w:t xml:space="preserve">Оформление документа о приемке (за исключением отдельного этапа исполнения контракта) оказанной услуги осуществляется Заказчиком после предоставления Исполнителем обеспечения гарантийных обязательств.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Срок действия банковской гарантии определяется Исполнителем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случае надлежащего исполнения Исполнителем гарантийных обязательств, обеспечение гарантийных обязательств подлежит возврату Исполнителю. Заказчик осуществляет возврат денежных средств на расчетный счет Исполнителя, указанный в Контракте, в течение 30 (тридцати) рабочих дней с даты окончания срока обеспечиваемых обязательств.</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Обеспечение гарантийных обязательств сохраняет свою силу при изменении законодательства Российской Федерации, а также при реорганизации Исполнителя или Заказчика.</w:t>
      </w:r>
    </w:p>
    <w:p w:rsidR="002224BA" w:rsidRPr="002224BA" w:rsidRDefault="002224BA" w:rsidP="002224B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Все затраты, связанные с заключением и оформлением договоров и иных документов по обеспечению гарантийных обязательств, несет Исполнитель.</w:t>
      </w:r>
    </w:p>
    <w:p w:rsidR="002224BA" w:rsidRPr="002224BA" w:rsidRDefault="002224BA" w:rsidP="002224BA">
      <w:pPr>
        <w:widowControl w:val="0"/>
        <w:tabs>
          <w:tab w:val="left" w:pos="709"/>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случае не предоставления Исполнителем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9 настоящего Контракта.</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9. Срок действия, порядок изменения и расторжения Контракта</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9.1. Контракт вступает в силу со дня его подписания Сторонами, а при заключении Контракта по результатам проведения электронной процедуры – в</w:t>
      </w:r>
      <w:r w:rsidRPr="002224BA">
        <w:rPr>
          <w:rFonts w:ascii="Times New Roman" w:eastAsia="Times New Roman" w:hAnsi="Times New Roman" w:cs="Times New Roman"/>
          <w:i/>
          <w:iCs/>
          <w:sz w:val="24"/>
          <w:szCs w:val="24"/>
        </w:rPr>
        <w:t xml:space="preserve"> </w:t>
      </w:r>
      <w:r w:rsidRPr="002224BA">
        <w:rPr>
          <w:rFonts w:ascii="Times New Roman" w:eastAsia="Times New Roman" w:hAnsi="Times New Roman" w:cs="Times New Roman"/>
          <w:sz w:val="24"/>
          <w:szCs w:val="24"/>
        </w:rPr>
        <w:t>соответствии с положениями статьи 83.2 Закона о контрактной системе</w:t>
      </w:r>
      <w:r w:rsidRPr="002224BA">
        <w:rPr>
          <w:rFonts w:ascii="Times New Roman" w:eastAsia="Times New Roman" w:hAnsi="Times New Roman" w:cs="Times New Roman"/>
          <w:i/>
          <w:iCs/>
          <w:sz w:val="24"/>
          <w:szCs w:val="24"/>
        </w:rPr>
        <w:t>.</w:t>
      </w:r>
    </w:p>
    <w:p w:rsidR="002224BA" w:rsidRPr="002224BA" w:rsidRDefault="002224BA" w:rsidP="002224BA">
      <w:pPr>
        <w:autoSpaceDE w:val="0"/>
        <w:autoSpaceDN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9.2. Контракт действует до «31» декабря 2019г.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9.3. Контракт может быть расторгнут:</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соглашению Сторон;</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решению суда;</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9.4.1. При существенном нарушении Контракта Исполнителем.</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9.4.2. В случае просрочки исполнения обязательств по оказанию Услуг более чем на 5 (пять) календарных дней.</w:t>
      </w:r>
    </w:p>
    <w:p w:rsidR="002224BA" w:rsidRPr="002224BA" w:rsidRDefault="002224BA" w:rsidP="002224BA">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9.4.3. В случае неоднократного нарушения сроков оказания Услуг – более двух раз более чем на 5 (пять) календарных дней.</w:t>
      </w:r>
    </w:p>
    <w:p w:rsidR="002224BA" w:rsidRPr="002224BA" w:rsidRDefault="002224BA" w:rsidP="002224BA">
      <w:pPr>
        <w:widowControl w:val="0"/>
        <w:shd w:val="clear" w:color="auto" w:fill="FFFFFF"/>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9.4.4.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9.4.5. Установления факта предоставления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9.4.6. В иных случаях, предусмотренных законодательством Российской Федерации.</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Исполнитель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9.6.1. В любое время без указания причин при условии оплаты Исполнителю фактически понесенных им расходов (пункт 1 статьи 782 ГК РФ).</w:t>
      </w:r>
    </w:p>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9.6.2. </w:t>
      </w:r>
      <w:r w:rsidRPr="002224BA">
        <w:rPr>
          <w:rFonts w:ascii="Times New Roman" w:eastAsia="Times New Roman" w:hAnsi="Times New Roman" w:cs="Times New Roman"/>
          <w:iCs/>
          <w:sz w:val="24"/>
          <w:szCs w:val="24"/>
        </w:rPr>
        <w:t>Если Исполнитель не приступает своевременно к исполнению Контракта или оказывает Услуги настолько медленно, что окончание их к сроку становится явно невозможным</w:t>
      </w:r>
      <w:r w:rsidRPr="002224BA">
        <w:rPr>
          <w:rFonts w:ascii="Times New Roman" w:eastAsia="Times New Roman" w:hAnsi="Times New Roman" w:cs="Times New Roman"/>
          <w:sz w:val="24"/>
          <w:szCs w:val="24"/>
        </w:rPr>
        <w:t xml:space="preserve"> (пункт 2 статьи 715 ГК РФ).</w:t>
      </w:r>
    </w:p>
    <w:p w:rsidR="002224BA" w:rsidRPr="002224BA" w:rsidRDefault="002224BA" w:rsidP="002224BA">
      <w:pPr>
        <w:autoSpaceDE w:val="0"/>
        <w:spacing w:after="0" w:line="240" w:lineRule="auto"/>
        <w:ind w:firstLine="709"/>
        <w:jc w:val="both"/>
        <w:rPr>
          <w:rFonts w:ascii="Times New Roman" w:eastAsia="Times New Roman" w:hAnsi="Times New Roman" w:cs="Times New Roman"/>
          <w:iCs/>
          <w:sz w:val="24"/>
          <w:szCs w:val="24"/>
        </w:rPr>
      </w:pPr>
      <w:r w:rsidRPr="002224BA">
        <w:rPr>
          <w:rFonts w:ascii="Times New Roman" w:eastAsia="Times New Roman" w:hAnsi="Times New Roman" w:cs="Times New Roman"/>
          <w:sz w:val="24"/>
          <w:szCs w:val="24"/>
        </w:rPr>
        <w:t>9.6.3. </w:t>
      </w:r>
      <w:r w:rsidRPr="002224BA">
        <w:rPr>
          <w:rFonts w:ascii="Times New Roman" w:eastAsia="Times New Roman" w:hAnsi="Times New Roman" w:cs="Times New Roman"/>
          <w:iCs/>
          <w:sz w:val="24"/>
          <w:szCs w:val="24"/>
        </w:rPr>
        <w:t>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Контракта (пункт 3 статьи 715 ГК РФ).</w:t>
      </w:r>
    </w:p>
    <w:p w:rsidR="002224BA" w:rsidRPr="002224BA" w:rsidRDefault="002224BA" w:rsidP="002224BA">
      <w:pPr>
        <w:autoSpaceDE w:val="0"/>
        <w:spacing w:after="0" w:line="240" w:lineRule="auto"/>
        <w:ind w:firstLine="709"/>
        <w:jc w:val="both"/>
        <w:rPr>
          <w:rFonts w:ascii="Times New Roman" w:eastAsia="Times New Roman" w:hAnsi="Times New Roman" w:cs="Times New Roman"/>
          <w:iCs/>
          <w:sz w:val="24"/>
          <w:szCs w:val="24"/>
        </w:rPr>
      </w:pPr>
      <w:r w:rsidRPr="002224BA">
        <w:rPr>
          <w:rFonts w:ascii="Times New Roman" w:eastAsia="Times New Roman" w:hAnsi="Times New Roman" w:cs="Times New Roman"/>
          <w:iCs/>
          <w:sz w:val="24"/>
          <w:szCs w:val="24"/>
        </w:rPr>
        <w:t>9.6.4. Если отступления от условий Контракта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rsidR="002224BA" w:rsidRPr="002224BA" w:rsidRDefault="002224BA" w:rsidP="002224BA">
      <w:pPr>
        <w:autoSpaceDE w:val="0"/>
        <w:spacing w:after="0" w:line="240" w:lineRule="auto"/>
        <w:ind w:firstLine="709"/>
        <w:jc w:val="both"/>
        <w:rPr>
          <w:rFonts w:ascii="Times New Roman" w:eastAsia="Times New Roman" w:hAnsi="Times New Roman" w:cs="Times New Roman"/>
          <w:iCs/>
          <w:sz w:val="24"/>
          <w:szCs w:val="24"/>
        </w:rPr>
      </w:pPr>
      <w:r w:rsidRPr="002224BA">
        <w:rPr>
          <w:rFonts w:ascii="Times New Roman" w:eastAsia="Times New Roman" w:hAnsi="Times New Roman" w:cs="Times New Roman"/>
          <w:iCs/>
          <w:sz w:val="24"/>
          <w:szCs w:val="24"/>
        </w:rPr>
        <w:t>9.6.5. Если при нарушении Исполнителем конечного срока оказания Услуг, указанного в Контракте, исполнение Исполнителем Контракта утратило для Заказчика интерес (пункт 3 статьи 708 ГК РФ, пункт 2 статьи 405 ГК РФ).</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9.7. Заказчик до принятия решения об одностороннем отказе от исполнения Контракта вправе провести экспертизу оказанных Услуг с привлечением экспертов, экспертных организаций.</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9.8.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Исполнителю по почте заказным письмом с уведомлением о вручении по адресу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Исполнителя об одностороннем отказе от исполнения Контракта.</w:t>
      </w:r>
    </w:p>
    <w:p w:rsidR="002224BA" w:rsidRPr="002224BA" w:rsidRDefault="002224BA" w:rsidP="002224B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9.10.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w:t>
      </w:r>
      <w:hyperlink r:id="rId25" w:history="1">
        <w:r w:rsidRPr="002224BA">
          <w:rPr>
            <w:rFonts w:ascii="Times New Roman" w:eastAsia="Times New Roman" w:hAnsi="Times New Roman" w:cs="Times New Roman"/>
            <w:sz w:val="24"/>
            <w:szCs w:val="24"/>
          </w:rPr>
          <w:t>п. 9.7</w:t>
        </w:r>
      </w:hyperlink>
      <w:r w:rsidRPr="002224BA">
        <w:rPr>
          <w:rFonts w:ascii="Times New Roman" w:eastAsia="Times New Roman" w:hAnsi="Times New Roman" w:cs="Times New Roman"/>
          <w:sz w:val="24"/>
          <w:szCs w:val="24"/>
        </w:rPr>
        <w:t xml:space="preserve"> Контракта. Данное правило не применяется в случае повторного нарушения Исполнителем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2224BA" w:rsidRPr="002224BA" w:rsidRDefault="002224BA" w:rsidP="002224BA">
      <w:pPr>
        <w:spacing w:after="0" w:line="240" w:lineRule="auto"/>
        <w:ind w:firstLine="709"/>
        <w:jc w:val="both"/>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9.11. Исполнитель вправе принять решение об одностороннем отказе от исполнения Контракта в соответствии с законодательством Российской Федерации.</w:t>
      </w:r>
    </w:p>
    <w:p w:rsidR="002224BA" w:rsidRPr="002224BA" w:rsidRDefault="002224BA" w:rsidP="002224BA">
      <w:pPr>
        <w:spacing w:after="0" w:line="240" w:lineRule="auto"/>
        <w:jc w:val="center"/>
        <w:rPr>
          <w:rFonts w:ascii="Times New Roman" w:eastAsia="Times New Roman" w:hAnsi="Times New Roman" w:cs="Times New Roman"/>
          <w:spacing w:val="1"/>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10. Порядок урегулирования споров</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10.2. В случае недостижения взаимного согласия все споры по Контракту разрешаются в Арбитражном суде Новосибирской области.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2224BA" w:rsidRPr="002224BA" w:rsidRDefault="002224BA" w:rsidP="002224BA">
      <w:pPr>
        <w:autoSpaceDE w:val="0"/>
        <w:autoSpaceDN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autoSpaceDE w:val="0"/>
        <w:autoSpaceDN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11. Прочие условия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val="x-none"/>
        </w:rPr>
      </w:pPr>
      <w:r w:rsidRPr="002224BA">
        <w:rPr>
          <w:rFonts w:ascii="Times New Roman" w:eastAsia="Times New Roman" w:hAnsi="Times New Roman" w:cs="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электронной процедуры Контракт заключен в электронной форме в порядке, предусмотренном статьей 83.2 Закона о контрактной системе.</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11.4.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2224BA" w:rsidRPr="002224BA" w:rsidRDefault="002224BA" w:rsidP="002224B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11.5. Во всем, что не предусмотрено Контрактом, Стороны руководствуются законодательством Российской Федерации.</w:t>
      </w:r>
    </w:p>
    <w:p w:rsidR="002224BA" w:rsidRPr="002224BA" w:rsidRDefault="002224BA" w:rsidP="002224BA">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4"/>
          <w:szCs w:val="24"/>
        </w:rPr>
      </w:pPr>
    </w:p>
    <w:p w:rsidR="002224BA" w:rsidRPr="002224BA" w:rsidRDefault="002224BA" w:rsidP="002224BA">
      <w:pPr>
        <w:widowControl w:val="0"/>
        <w:tabs>
          <w:tab w:val="left" w:pos="709"/>
        </w:tabs>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12. Приложения</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12.1. Неотъемлемыми частями Контракта являются следующие приложения к Контракту:</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приложение № 1 «Описание объекта закупки»;</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приложение № 2 «</w:t>
      </w:r>
      <w:hyperlink w:anchor="Par1076" w:history="1">
        <w:r w:rsidRPr="002224BA">
          <w:rPr>
            <w:rFonts w:ascii="Times New Roman" w:eastAsia="Times New Roman" w:hAnsi="Times New Roman" w:cs="Times New Roman"/>
            <w:sz w:val="24"/>
            <w:szCs w:val="24"/>
          </w:rPr>
          <w:t>А</w:t>
        </w:r>
      </w:hyperlink>
      <w:r w:rsidRPr="002224BA">
        <w:rPr>
          <w:rFonts w:ascii="Times New Roman" w:eastAsia="Times New Roman" w:hAnsi="Times New Roman" w:cs="Times New Roman"/>
          <w:sz w:val="24"/>
          <w:szCs w:val="24"/>
        </w:rPr>
        <w:t>кт приемки оказанных услуг»;</w:t>
      </w:r>
    </w:p>
    <w:p w:rsidR="002224BA" w:rsidRPr="002224BA" w:rsidRDefault="002224BA" w:rsidP="002224BA">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приложение № 3 «График оказания услуг». </w:t>
      </w:r>
    </w:p>
    <w:p w:rsidR="002224BA" w:rsidRPr="002224BA" w:rsidRDefault="002224BA" w:rsidP="002224BA">
      <w:pPr>
        <w:widowControl w:val="0"/>
        <w:spacing w:after="0" w:line="240" w:lineRule="auto"/>
        <w:jc w:val="center"/>
        <w:rPr>
          <w:rFonts w:ascii="Times New Roman" w:eastAsia="Times New Roman" w:hAnsi="Times New Roman" w:cs="Times New Roman"/>
          <w:sz w:val="24"/>
          <w:szCs w:val="24"/>
        </w:rPr>
      </w:pPr>
    </w:p>
    <w:p w:rsidR="002224BA" w:rsidRPr="002224BA" w:rsidRDefault="002224BA" w:rsidP="002224BA">
      <w:pPr>
        <w:widowControl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13. Адреса, реквизиты и подписи Сторон</w:t>
      </w:r>
    </w:p>
    <w:p w:rsidR="002224BA" w:rsidRPr="002224BA" w:rsidRDefault="002224BA" w:rsidP="002224BA">
      <w:pPr>
        <w:widowControl w:val="0"/>
        <w:spacing w:after="0" w:line="240" w:lineRule="auto"/>
        <w:jc w:val="center"/>
        <w:rPr>
          <w:rFonts w:ascii="Times New Roman" w:eastAsia="Times New Roman" w:hAnsi="Times New Roman" w:cs="Times New Roman"/>
          <w:b/>
          <w:sz w:val="24"/>
          <w:szCs w:val="24"/>
        </w:rPr>
      </w:pPr>
    </w:p>
    <w:tbl>
      <w:tblPr>
        <w:tblW w:w="9952" w:type="dxa"/>
        <w:tblInd w:w="108" w:type="dxa"/>
        <w:tblLook w:val="04A0" w:firstRow="1" w:lastRow="0" w:firstColumn="1" w:lastColumn="0" w:noHBand="0" w:noVBand="1"/>
      </w:tblPr>
      <w:tblGrid>
        <w:gridCol w:w="4627"/>
        <w:gridCol w:w="5325"/>
      </w:tblGrid>
      <w:tr w:rsidR="002224BA" w:rsidRPr="002224BA" w:rsidTr="002224BA">
        <w:trPr>
          <w:trHeight w:val="267"/>
        </w:trPr>
        <w:tc>
          <w:tcPr>
            <w:tcW w:w="4627" w:type="dxa"/>
            <w:hideMark/>
          </w:tcPr>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Заказчик</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Департамент информатизации и развития телекоммуникационных технологий Новосибирской области,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630007, г. Новосибирск, ул. Красный проспект, 18</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ИНН 5406643611</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КПП 540601001</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УФК по Новосибирской области (МФ и НП НСО, департамент информатизации и развития телекоммуникационных технологий Новосибирской области л/с 380 01 001 1)</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Р/с 40201810200000100045</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Сибирское ГУ Банка России по г. Новосибирск</w:t>
            </w:r>
          </w:p>
        </w:tc>
        <w:tc>
          <w:tcPr>
            <w:tcW w:w="5325" w:type="dxa"/>
            <w:hideMark/>
          </w:tcPr>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Общество с ограниченной ответственностью "Национальный Центр Информатизации"</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ИНН: 7703810139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КПП: 161501001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Местоположение: 420500, Республика Татарстан, Верхнеуслонский р-н, г.Иннополис, ул.Университетская, дом 7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Почтовый адрес: 121059, Россия, г. Москва, Бережковская набережная, дом 38, стр. 1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Банковские реквизиты</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Название Банка: АО АКБ "НОВИКОМБАНК"</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БИК: 044525162</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Рас./с.: 40702810000250010098</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Кор./с.: 30101810245250000162</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ОГРН</w:t>
            </w:r>
            <w:r w:rsidRPr="002224BA">
              <w:rPr>
                <w:rFonts w:ascii="Times New Roman" w:eastAsia="Times New Roman" w:hAnsi="Times New Roman" w:cs="Times New Roman"/>
                <w:sz w:val="24"/>
                <w:szCs w:val="24"/>
              </w:rPr>
              <w:tab/>
              <w:t>1147746450994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дата присвоения ОГРН</w:t>
            </w:r>
            <w:r w:rsidRPr="002224BA">
              <w:rPr>
                <w:rFonts w:ascii="Times New Roman" w:eastAsia="Times New Roman" w:hAnsi="Times New Roman" w:cs="Times New Roman"/>
                <w:sz w:val="24"/>
                <w:szCs w:val="24"/>
              </w:rPr>
              <w:tab/>
              <w:t>23.04.2014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ОКПО</w:t>
            </w:r>
            <w:r w:rsidRPr="002224BA">
              <w:rPr>
                <w:rFonts w:ascii="Times New Roman" w:eastAsia="Times New Roman" w:hAnsi="Times New Roman" w:cs="Times New Roman"/>
                <w:sz w:val="24"/>
                <w:szCs w:val="24"/>
              </w:rPr>
              <w:tab/>
              <w:t>29431809</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ОКАТО</w:t>
            </w:r>
            <w:r w:rsidRPr="002224BA">
              <w:rPr>
                <w:rFonts w:ascii="Times New Roman" w:eastAsia="Times New Roman" w:hAnsi="Times New Roman" w:cs="Times New Roman"/>
                <w:sz w:val="24"/>
                <w:szCs w:val="24"/>
              </w:rPr>
              <w:tab/>
              <w:t>92220509000</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ОКОПФ</w:t>
            </w:r>
            <w:r w:rsidRPr="002224BA">
              <w:rPr>
                <w:rFonts w:ascii="Times New Roman" w:eastAsia="Times New Roman" w:hAnsi="Times New Roman" w:cs="Times New Roman"/>
                <w:sz w:val="24"/>
                <w:szCs w:val="24"/>
              </w:rPr>
              <w:tab/>
              <w:t>12300</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ОКОГУ</w:t>
            </w:r>
            <w:r w:rsidRPr="002224BA">
              <w:rPr>
                <w:rFonts w:ascii="Times New Roman" w:eastAsia="Times New Roman" w:hAnsi="Times New Roman" w:cs="Times New Roman"/>
                <w:sz w:val="24"/>
                <w:szCs w:val="24"/>
              </w:rPr>
              <w:tab/>
              <w:t>4100304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ОКТМО</w:t>
            </w:r>
            <w:r w:rsidRPr="002224BA">
              <w:rPr>
                <w:rFonts w:ascii="Times New Roman" w:eastAsia="Times New Roman" w:hAnsi="Times New Roman" w:cs="Times New Roman"/>
                <w:sz w:val="24"/>
                <w:szCs w:val="24"/>
              </w:rPr>
              <w:tab/>
              <w:t>92620109001</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p>
          <w:p w:rsidR="002224BA" w:rsidRPr="002224BA" w:rsidRDefault="002224BA" w:rsidP="002224BA">
            <w:pPr>
              <w:widowControl w:val="0"/>
              <w:spacing w:after="0" w:line="240" w:lineRule="auto"/>
              <w:rPr>
                <w:rFonts w:ascii="Times New Roman" w:eastAsia="Times New Roman" w:hAnsi="Times New Roman" w:cs="Times New Roman"/>
              </w:rPr>
            </w:pPr>
            <w:r w:rsidRPr="002224BA">
              <w:rPr>
                <w:rFonts w:ascii="Times New Roman" w:eastAsia="Times New Roman" w:hAnsi="Times New Roman" w:cs="Times New Roman"/>
                <w:sz w:val="24"/>
                <w:szCs w:val="24"/>
              </w:rPr>
              <w:t xml:space="preserve">Телефон: 74951396880208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E-mail: dz@ncinform.ru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p>
        </w:tc>
      </w:tr>
      <w:tr w:rsidR="002224BA" w:rsidRPr="002224BA" w:rsidTr="002224BA">
        <w:tc>
          <w:tcPr>
            <w:tcW w:w="4627" w:type="dxa"/>
          </w:tcPr>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p>
        </w:tc>
        <w:tc>
          <w:tcPr>
            <w:tcW w:w="5325" w:type="dxa"/>
          </w:tcPr>
          <w:p w:rsidR="002224BA" w:rsidRPr="002224BA" w:rsidRDefault="002224BA" w:rsidP="002224BA">
            <w:pPr>
              <w:widowControl w:val="0"/>
              <w:spacing w:after="0" w:line="240" w:lineRule="auto"/>
              <w:ind w:firstLine="709"/>
              <w:jc w:val="both"/>
              <w:rPr>
                <w:rFonts w:ascii="Times New Roman" w:eastAsia="Times New Roman" w:hAnsi="Times New Roman" w:cs="Times New Roman"/>
                <w:sz w:val="24"/>
                <w:szCs w:val="24"/>
              </w:rPr>
            </w:pPr>
          </w:p>
        </w:tc>
      </w:tr>
    </w:tbl>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_______________/ Дюбанов А.В                      _______________/ Солодухин К.Ю.</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16"/>
          <w:szCs w:val="16"/>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«___» сентября 2019 г.                  </w:t>
      </w:r>
      <w:r w:rsidRPr="002224BA">
        <w:rPr>
          <w:rFonts w:ascii="Times New Roman" w:eastAsia="Times New Roman" w:hAnsi="Times New Roman" w:cs="Times New Roman"/>
          <w:sz w:val="24"/>
          <w:szCs w:val="24"/>
        </w:rPr>
        <w:tab/>
        <w:t xml:space="preserve">            </w:t>
      </w:r>
      <w:r w:rsidRPr="002224BA">
        <w:rPr>
          <w:rFonts w:ascii="Times New Roman" w:eastAsia="Times New Roman" w:hAnsi="Times New Roman" w:cs="Times New Roman"/>
          <w:sz w:val="24"/>
          <w:szCs w:val="24"/>
        </w:rPr>
        <w:tab/>
        <w:t>«___» сентября 2019 г.</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16"/>
          <w:szCs w:val="16"/>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МП                                                                            МП</w:t>
      </w:r>
    </w:p>
    <w:p w:rsidR="002224BA" w:rsidRPr="002224BA" w:rsidRDefault="002224BA" w:rsidP="002224BA">
      <w:pPr>
        <w:spacing w:after="0" w:line="240" w:lineRule="auto"/>
        <w:ind w:right="170"/>
        <w:jc w:val="both"/>
        <w:rPr>
          <w:rFonts w:ascii="Times New Roman" w:eastAsia="Times New Roman" w:hAnsi="Times New Roman" w:cs="Times New Roman"/>
          <w:b/>
          <w:sz w:val="24"/>
          <w:szCs w:val="20"/>
        </w:rPr>
      </w:pPr>
    </w:p>
    <w:p w:rsidR="002224BA" w:rsidRPr="002224BA" w:rsidRDefault="002224BA" w:rsidP="002224BA">
      <w:pPr>
        <w:spacing w:after="0" w:line="240" w:lineRule="auto"/>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br w:type="page"/>
      </w:r>
    </w:p>
    <w:p w:rsidR="002224BA" w:rsidRPr="002224BA" w:rsidRDefault="002224BA" w:rsidP="002224BA">
      <w:pPr>
        <w:widowControl w:val="0"/>
        <w:spacing w:after="0" w:line="240" w:lineRule="auto"/>
        <w:ind w:left="4253"/>
        <w:jc w:val="center"/>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ПРИЛОЖЕНИЕ № 1 к Контракту</w:t>
      </w:r>
    </w:p>
    <w:p w:rsidR="002224BA" w:rsidRPr="002224BA" w:rsidRDefault="002224BA" w:rsidP="002224BA">
      <w:pPr>
        <w:widowControl w:val="0"/>
        <w:spacing w:after="0" w:line="240" w:lineRule="auto"/>
        <w:jc w:val="right"/>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от «13» сентября 2019 г. №0851200000619004069</w:t>
      </w:r>
    </w:p>
    <w:p w:rsidR="002224BA" w:rsidRPr="002224BA" w:rsidRDefault="002224BA" w:rsidP="002224BA">
      <w:pPr>
        <w:spacing w:after="0" w:line="240" w:lineRule="auto"/>
        <w:jc w:val="center"/>
        <w:rPr>
          <w:rFonts w:ascii="Times New Roman" w:eastAsia="Times New Roman" w:hAnsi="Times New Roman" w:cs="Times New Roman"/>
          <w:b/>
          <w:sz w:val="24"/>
          <w:szCs w:val="24"/>
        </w:rPr>
      </w:pPr>
    </w:p>
    <w:p w:rsidR="002224BA" w:rsidRPr="002224BA" w:rsidRDefault="002224BA" w:rsidP="002224BA">
      <w:pPr>
        <w:spacing w:after="0" w:line="240" w:lineRule="auto"/>
        <w:jc w:val="center"/>
        <w:rPr>
          <w:rFonts w:ascii="Times New Roman" w:eastAsia="Times New Roman" w:hAnsi="Times New Roman" w:cs="Times New Roman"/>
          <w:b/>
          <w:bCs/>
          <w:iCs/>
          <w:color w:val="000000"/>
          <w:sz w:val="24"/>
          <w:szCs w:val="24"/>
        </w:rPr>
      </w:pPr>
      <w:r w:rsidRPr="002224BA">
        <w:rPr>
          <w:rFonts w:ascii="Times New Roman" w:eastAsia="Times New Roman" w:hAnsi="Times New Roman" w:cs="Times New Roman"/>
          <w:b/>
          <w:sz w:val="24"/>
          <w:szCs w:val="24"/>
        </w:rPr>
        <w:t>ОПИСАНИЕ ОБЪЕКТА ЗАКУПКИ</w:t>
      </w:r>
    </w:p>
    <w:p w:rsidR="002224BA" w:rsidRPr="002224BA" w:rsidRDefault="002224BA" w:rsidP="002224BA">
      <w:pPr>
        <w:spacing w:after="0" w:line="240" w:lineRule="auto"/>
        <w:ind w:right="170" w:firstLine="720"/>
        <w:jc w:val="center"/>
        <w:rPr>
          <w:rFonts w:ascii="Times New Roman" w:eastAsia="Times New Roman" w:hAnsi="Times New Roman" w:cs="Times New Roman"/>
          <w:b/>
          <w:sz w:val="24"/>
          <w:szCs w:val="20"/>
        </w:rPr>
      </w:pPr>
    </w:p>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Оказание услуг по доработке и внедрению функционала компонентов Медицинской информационной системы Новосибирской области Единой государственной информационной системы в сфере здравоохранения Новосибирской области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в рамках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 </w:t>
      </w:r>
    </w:p>
    <w:p w:rsidR="002224BA" w:rsidRPr="002224BA" w:rsidRDefault="002224BA" w:rsidP="002224BA">
      <w:pPr>
        <w:spacing w:after="0" w:line="240" w:lineRule="auto"/>
        <w:jc w:val="both"/>
        <w:rPr>
          <w:rFonts w:ascii="Times New Roman" w:eastAsia="Times New Roman" w:hAnsi="Times New Roman" w:cs="Times New Roman"/>
          <w:sz w:val="24"/>
          <w:szCs w:val="24"/>
        </w:rPr>
      </w:pPr>
    </w:p>
    <w:p w:rsidR="002224BA" w:rsidRPr="002224BA" w:rsidRDefault="002224BA" w:rsidP="002224BA">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Обозначения и сокращения:</w:t>
      </w:r>
    </w:p>
    <w:p w:rsidR="002224BA" w:rsidRPr="002224BA" w:rsidRDefault="002224BA" w:rsidP="002224BA">
      <w:pPr>
        <w:keepNext/>
        <w:keepLines/>
        <w:tabs>
          <w:tab w:val="left" w:pos="5460"/>
        </w:tabs>
        <w:autoSpaceDE w:val="0"/>
        <w:autoSpaceDN w:val="0"/>
        <w:adjustRightInd w:val="0"/>
        <w:spacing w:after="0" w:line="240" w:lineRule="auto"/>
        <w:jc w:val="center"/>
        <w:rPr>
          <w:rFonts w:ascii="Times New Roman" w:eastAsia="Times New Roman" w:hAnsi="Times New Roman" w:cs="Times New Roman"/>
          <w:b/>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7430"/>
      </w:tblGrid>
      <w:tr w:rsidR="002224BA" w:rsidRPr="002224BA" w:rsidTr="002224BA">
        <w:trPr>
          <w:trHeight w:val="122"/>
        </w:trPr>
        <w:tc>
          <w:tcPr>
            <w:tcW w:w="2380" w:type="dxa"/>
            <w:shd w:val="clear" w:color="auto" w:fill="auto"/>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АРМ</w:t>
            </w:r>
          </w:p>
        </w:tc>
        <w:tc>
          <w:tcPr>
            <w:tcW w:w="7430" w:type="dxa"/>
            <w:shd w:val="clear" w:color="auto" w:fill="auto"/>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Автоматизированное рабочее место</w:t>
            </w:r>
          </w:p>
        </w:tc>
      </w:tr>
      <w:tr w:rsidR="002224BA" w:rsidRPr="002224BA" w:rsidTr="002224BA">
        <w:trPr>
          <w:trHeight w:val="630"/>
        </w:trPr>
        <w:tc>
          <w:tcPr>
            <w:tcW w:w="2380" w:type="dxa"/>
            <w:shd w:val="clear" w:color="auto" w:fill="auto"/>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ГУ НСО</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Государственные учреждения, подведомственные министерству здравоохранения Новосибирской области, включая структурные подразделения</w:t>
            </w:r>
          </w:p>
        </w:tc>
      </w:tr>
      <w:tr w:rsidR="002224BA" w:rsidRPr="002224BA" w:rsidTr="002224BA">
        <w:trPr>
          <w:trHeight w:val="630"/>
        </w:trPr>
        <w:tc>
          <w:tcPr>
            <w:tcW w:w="2380" w:type="dxa"/>
            <w:shd w:val="clear" w:color="auto" w:fill="auto"/>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ЕГИСЗ</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Федеральный фрагмент Единой государственной информационной системы в сфере здравоохранения</w:t>
            </w:r>
          </w:p>
        </w:tc>
      </w:tr>
      <w:tr w:rsidR="002224BA" w:rsidRPr="002224BA" w:rsidTr="002224BA">
        <w:trPr>
          <w:trHeight w:val="630"/>
        </w:trPr>
        <w:tc>
          <w:tcPr>
            <w:tcW w:w="2380" w:type="dxa"/>
            <w:shd w:val="clear" w:color="auto" w:fill="auto"/>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МИС НСО, Система</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Медицинская информационная система Новосибирской области, разработанная во исполнение государственного контракта № 0151200000112004190 от 01.10.2012 в рамках формирования Регионального фрагмента Единой государственной информационной системы в сфере здравоохранения в рамках мероприятий Задачи 2 Внедрение современных информационных систем в здравоохранение «Программы модернизации здравоохранения Новосибирской области на 2011-2012 годы». </w:t>
            </w:r>
          </w:p>
        </w:tc>
      </w:tr>
      <w:tr w:rsidR="002224BA" w:rsidRPr="002224BA" w:rsidTr="002224BA">
        <w:trPr>
          <w:trHeight w:val="250"/>
        </w:trPr>
        <w:tc>
          <w:tcPr>
            <w:tcW w:w="2380" w:type="dxa"/>
            <w:shd w:val="clear" w:color="auto" w:fill="auto"/>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МО</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Медицинская организация</w:t>
            </w:r>
          </w:p>
        </w:tc>
      </w:tr>
      <w:tr w:rsidR="002224BA" w:rsidRPr="002224BA" w:rsidTr="002224BA">
        <w:trPr>
          <w:trHeight w:val="240"/>
        </w:trPr>
        <w:tc>
          <w:tcPr>
            <w:tcW w:w="2380" w:type="dxa"/>
            <w:shd w:val="clear" w:color="auto" w:fill="auto"/>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РГ</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Рабочая группа</w:t>
            </w:r>
          </w:p>
        </w:tc>
      </w:tr>
      <w:tr w:rsidR="002224BA" w:rsidRPr="002224BA" w:rsidTr="002224BA">
        <w:trPr>
          <w:trHeight w:val="230"/>
        </w:trPr>
        <w:tc>
          <w:tcPr>
            <w:tcW w:w="2380" w:type="dxa"/>
            <w:shd w:val="clear" w:color="auto" w:fill="auto"/>
            <w:vAlign w:val="center"/>
            <w:hideMark/>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СУБД</w:t>
            </w:r>
          </w:p>
        </w:tc>
        <w:tc>
          <w:tcPr>
            <w:tcW w:w="7430" w:type="dxa"/>
            <w:shd w:val="clear" w:color="auto" w:fill="auto"/>
            <w:vAlign w:val="center"/>
            <w:hideMark/>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Система управления базами данных</w:t>
            </w:r>
          </w:p>
        </w:tc>
      </w:tr>
      <w:tr w:rsidR="002224BA" w:rsidRPr="002224BA" w:rsidTr="002224BA">
        <w:trPr>
          <w:trHeight w:val="630"/>
        </w:trPr>
        <w:tc>
          <w:tcPr>
            <w:tcW w:w="2380" w:type="dxa"/>
            <w:shd w:val="clear" w:color="auto" w:fill="auto"/>
            <w:vAlign w:val="center"/>
            <w:hideMark/>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Уполномоченная организация</w:t>
            </w:r>
          </w:p>
        </w:tc>
        <w:tc>
          <w:tcPr>
            <w:tcW w:w="7430" w:type="dxa"/>
            <w:shd w:val="clear" w:color="auto" w:fill="auto"/>
            <w:vAlign w:val="center"/>
            <w:hideMark/>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Центр информатизации ГБУЗ НСО «МИАЦ»</w:t>
            </w:r>
          </w:p>
        </w:tc>
      </w:tr>
      <w:tr w:rsidR="002224BA" w:rsidRPr="002224BA" w:rsidTr="002224BA">
        <w:trPr>
          <w:trHeight w:val="314"/>
        </w:trPr>
        <w:tc>
          <w:tcPr>
            <w:tcW w:w="238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ЦОД МЗ НСО</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Центр обработки данных министерства здравоохранения Новосибирской области</w:t>
            </w:r>
          </w:p>
        </w:tc>
      </w:tr>
      <w:tr w:rsidR="002224BA" w:rsidRPr="002224BA" w:rsidTr="002224BA">
        <w:trPr>
          <w:trHeight w:val="166"/>
        </w:trPr>
        <w:tc>
          <w:tcPr>
            <w:tcW w:w="238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ЭЛН</w:t>
            </w:r>
          </w:p>
        </w:tc>
        <w:tc>
          <w:tcPr>
            <w:tcW w:w="7430" w:type="dxa"/>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Электронный листок нетрудоспособности</w:t>
            </w:r>
          </w:p>
        </w:tc>
      </w:tr>
      <w:tr w:rsidR="002224BA" w:rsidRPr="002224BA" w:rsidTr="002224BA">
        <w:trPr>
          <w:trHeight w:val="17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bookmarkStart w:id="0" w:name="_Toc301267154"/>
            <w:bookmarkStart w:id="1" w:name="_Toc301538865"/>
            <w:bookmarkStart w:id="2" w:name="_Toc301539058"/>
            <w:bookmarkStart w:id="3" w:name="_Toc301542494"/>
            <w:bookmarkStart w:id="4" w:name="_Toc302564140"/>
            <w:bookmarkStart w:id="5" w:name="_Toc302564222"/>
            <w:bookmarkStart w:id="6" w:name="_Toc302564332"/>
            <w:bookmarkStart w:id="7" w:name="_Ref178385195"/>
            <w:bookmarkStart w:id="8" w:name="_Toc206769534"/>
            <w:bookmarkStart w:id="9" w:name="_Toc356294812"/>
            <w:bookmarkStart w:id="10" w:name="_Toc274234351"/>
            <w:bookmarkStart w:id="11" w:name="_Toc296702263"/>
            <w:bookmarkStart w:id="12" w:name="_Toc296705407"/>
            <w:bookmarkStart w:id="13" w:name="_Toc297652102"/>
            <w:r w:rsidRPr="002224BA">
              <w:rPr>
                <w:rFonts w:ascii="Times New Roman" w:eastAsia="Times New Roman" w:hAnsi="Times New Roman" w:cs="Times New Roman"/>
                <w:sz w:val="24"/>
                <w:szCs w:val="24"/>
              </w:rPr>
              <w:t>МЗ РФ</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Министерство здравоохранения Российской Федерации</w:t>
            </w:r>
          </w:p>
        </w:tc>
      </w:tr>
      <w:tr w:rsidR="002224BA" w:rsidRPr="002224BA" w:rsidTr="002224BA">
        <w:trPr>
          <w:trHeight w:val="16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ЕПГУ </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Единый портал государственных услуг </w:t>
            </w:r>
          </w:p>
        </w:tc>
      </w:tr>
      <w:tr w:rsidR="002224BA" w:rsidRPr="002224BA" w:rsidTr="002224BA">
        <w:trPr>
          <w:trHeight w:val="7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Гб</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Гигабайт</w:t>
            </w:r>
          </w:p>
        </w:tc>
      </w:tr>
      <w:tr w:rsidR="002224BA" w:rsidRPr="002224BA" w:rsidTr="002224BA">
        <w:trPr>
          <w:trHeight w:val="7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Мбит/с</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Мегабит в секунду</w:t>
            </w:r>
          </w:p>
        </w:tc>
      </w:tr>
      <w:tr w:rsidR="002224BA" w:rsidRPr="002224BA" w:rsidTr="002224BA">
        <w:trPr>
          <w:trHeight w:val="158"/>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ГГц</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Гигагерц </w:t>
            </w:r>
          </w:p>
        </w:tc>
      </w:tr>
      <w:tr w:rsidR="002224BA" w:rsidRPr="002224BA" w:rsidTr="002224BA">
        <w:trPr>
          <w:trHeight w:val="162"/>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ПМИ</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Программа и методика испытаний </w:t>
            </w:r>
          </w:p>
        </w:tc>
      </w:tr>
      <w:tr w:rsidR="002224BA" w:rsidRPr="002224BA" w:rsidTr="002224BA">
        <w:trPr>
          <w:trHeight w:val="152"/>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ООЗ</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Описание объекта закупки</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SOAP</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 англ. Simple Object Access Protocol — простой протокол доступа к объектам — протокол обмена структурированными сообщениями в распределённой вычислительной среде</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ЕГИСЗ НСО</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Единая государственная информационная система в сфере здравоохранения Новосибирской области, </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HTTP</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 англ. HyperText Transfer Protocol — «протокол передачи гипертекста») — протокол прикладного уровня передачи данных</w:t>
            </w:r>
          </w:p>
        </w:tc>
      </w:tr>
      <w:tr w:rsidR="002224BA" w:rsidRPr="002224BA" w:rsidTr="002224BA">
        <w:trPr>
          <w:trHeight w:val="615"/>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HTTPS</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 англ. HyperText Transfer Protocol Secure — расширение протокола HTTP для поддержки шифрования в целях повышения безопасности.</w:t>
            </w:r>
          </w:p>
        </w:tc>
      </w:tr>
      <w:tr w:rsidR="002224BA" w:rsidRPr="002224BA" w:rsidTr="002224BA">
        <w:trPr>
          <w:trHeight w:val="7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ОМС</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Обязательное медициснкое страхование </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ОКАТО</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Общероссийский классификатор объектов административно-территориального деления</w:t>
            </w:r>
          </w:p>
        </w:tc>
      </w:tr>
      <w:tr w:rsidR="002224BA" w:rsidRPr="002224BA" w:rsidTr="002224BA">
        <w:trPr>
          <w:trHeight w:val="144"/>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ОГРН</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Основной государственный регистрационный номер</w:t>
            </w:r>
          </w:p>
        </w:tc>
      </w:tr>
      <w:tr w:rsidR="002224BA" w:rsidRPr="002224BA" w:rsidTr="002224BA">
        <w:trPr>
          <w:trHeight w:val="133"/>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ФИО</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Сокращенная аббревиатура - фамилия, имя, отчество</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ТВСПМО</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Территориальновыделенные структурные подразделения медицинских организаций</w:t>
            </w:r>
          </w:p>
        </w:tc>
      </w:tr>
      <w:tr w:rsidR="002224BA" w:rsidRPr="002224BA" w:rsidTr="002224BA">
        <w:trPr>
          <w:trHeight w:val="346"/>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ТФОМС</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Территориальный фонд обязательного медицинского страхования</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ЦИ</w:t>
            </w:r>
          </w:p>
        </w:tc>
        <w:tc>
          <w:tcPr>
            <w:tcW w:w="7430"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Центр информатизации государственного бюджетного учреждения здравоохранения Новосибирской области особого типа «Медицинский информационно-аналитический  центр»</w:t>
            </w:r>
          </w:p>
        </w:tc>
      </w:tr>
      <w:tr w:rsidR="002224BA" w:rsidRPr="002224BA" w:rsidTr="002224BA">
        <w:trPr>
          <w:trHeight w:val="136"/>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ЭМК</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Электронная медицинская карта</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PDF</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 англ. Portable Document Format (PDF) — межплатформенный открытый формат электронных документов, изначально разработанный фирмой Adobe Systems с использованием ряда возможностей языка PostScrip</w:t>
            </w:r>
          </w:p>
        </w:tc>
      </w:tr>
      <w:tr w:rsidR="002224BA" w:rsidRPr="002224BA" w:rsidTr="002224BA">
        <w:trPr>
          <w:trHeight w:val="155"/>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МЭС</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Медико – экономический стандарт</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WSDL</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англ. Web Services Description Language — язык описания веб-сервисов и доступа к ним, основанный на языке XML.</w:t>
            </w:r>
          </w:p>
        </w:tc>
      </w:tr>
      <w:tr w:rsidR="002224BA" w:rsidRPr="002224BA" w:rsidTr="002224BA">
        <w:trPr>
          <w:trHeight w:val="212"/>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ФЭР</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Федеральная электронная регистратура</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CD</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Компакт-диск от англ. Compact Disc, CD — оптический носитель информации в виде пластикового диска с отверстием в центре, процесс записи и считывания информации с которого осуществляется при помощи лазера</w:t>
            </w:r>
          </w:p>
        </w:tc>
      </w:tr>
      <w:tr w:rsidR="002224BA" w:rsidRPr="002224BA" w:rsidTr="002224BA">
        <w:trPr>
          <w:trHeight w:val="63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DVD</w:t>
            </w:r>
          </w:p>
        </w:tc>
        <w:tc>
          <w:tcPr>
            <w:tcW w:w="7430" w:type="dxa"/>
            <w:tcBorders>
              <w:top w:val="single" w:sz="4" w:space="0" w:color="auto"/>
              <w:left w:val="single" w:sz="4" w:space="0" w:color="auto"/>
              <w:bottom w:val="single" w:sz="4" w:space="0" w:color="auto"/>
              <w:right w:val="single" w:sz="4" w:space="0" w:color="auto"/>
            </w:tcBorders>
            <w:shd w:val="clear" w:color="auto" w:fill="auto"/>
            <w:vAlign w:val="center"/>
          </w:tcPr>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 англ. Digital Versatile Disc — цифровой многоцелевой диск; также англ. Digital Video Disc — цифровой видеодиск — оптический носитель информации, выполненный в форме диска, для хранения различной информации в цифровом виде. Имеет такой же размер, как и компакт-диск, но более плотную структуру рабочей поверхности, что позволяет ему, за счёт использования лазера с меньшей длиной волны и  линзы с большей числовой апертурой, иметь бо́льший объём хранимой информации</w:t>
            </w:r>
          </w:p>
        </w:tc>
      </w:tr>
    </w:tbl>
    <w:p w:rsidR="002224BA" w:rsidRPr="002224BA" w:rsidRDefault="002224BA" w:rsidP="002224BA">
      <w:pPr>
        <w:spacing w:after="0" w:line="240" w:lineRule="auto"/>
        <w:jc w:val="center"/>
        <w:rPr>
          <w:rFonts w:ascii="Times New Roman" w:eastAsia="Times New Roman" w:hAnsi="Times New Roman" w:cs="Times New Roman"/>
          <w:b/>
          <w:sz w:val="24"/>
          <w:szCs w:val="24"/>
        </w:rPr>
      </w:pPr>
    </w:p>
    <w:p w:rsidR="002224BA" w:rsidRPr="002224BA" w:rsidRDefault="002224BA" w:rsidP="002224BA">
      <w:pP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br w:type="page"/>
      </w:r>
    </w:p>
    <w:p w:rsidR="002224BA" w:rsidRPr="002224BA" w:rsidRDefault="002224BA" w:rsidP="002224BA">
      <w:pPr>
        <w:spacing w:after="0" w:line="240" w:lineRule="auto"/>
        <w:jc w:val="center"/>
        <w:rPr>
          <w:rFonts w:ascii="Times New Roman" w:eastAsia="Times New Roman" w:hAnsi="Times New Roman" w:cs="Times New Roman"/>
          <w:b/>
          <w:sz w:val="28"/>
          <w:szCs w:val="28"/>
        </w:rPr>
      </w:pPr>
      <w:r w:rsidRPr="002224BA">
        <w:rPr>
          <w:rFonts w:ascii="Times New Roman" w:eastAsia="Times New Roman" w:hAnsi="Times New Roman" w:cs="Times New Roman"/>
          <w:b/>
          <w:sz w:val="28"/>
          <w:szCs w:val="28"/>
        </w:rPr>
        <w:t>Общие сведения</w:t>
      </w:r>
    </w:p>
    <w:p w:rsidR="002224BA" w:rsidRPr="002224BA" w:rsidRDefault="002224BA" w:rsidP="002224BA">
      <w:pPr>
        <w:spacing w:after="0" w:line="240" w:lineRule="auto"/>
        <w:jc w:val="center"/>
        <w:rPr>
          <w:rFonts w:ascii="Times New Roman" w:eastAsia="Times New Roman" w:hAnsi="Times New Roman" w:cs="Times New Roman"/>
          <w:sz w:val="24"/>
          <w:szCs w:val="24"/>
        </w:rPr>
      </w:pPr>
    </w:p>
    <w:p w:rsidR="002224BA" w:rsidRPr="002224BA" w:rsidRDefault="002224BA" w:rsidP="002224BA">
      <w:pPr>
        <w:pBdr>
          <w:top w:val="nil"/>
          <w:left w:val="nil"/>
          <w:bottom w:val="nil"/>
          <w:right w:val="nil"/>
          <w:between w:val="nil"/>
        </w:pBdr>
        <w:spacing w:after="0" w:line="240" w:lineRule="auto"/>
        <w:jc w:val="both"/>
        <w:rPr>
          <w:rFonts w:ascii="Times New Roman" w:eastAsia="Calibri" w:hAnsi="Times New Roman" w:cs="Times New Roman"/>
          <w:iCs/>
          <w:sz w:val="24"/>
          <w:szCs w:val="24"/>
          <w:shd w:val="clear" w:color="auto" w:fill="FFFFFF"/>
          <w:lang w:eastAsia="ar-SA"/>
        </w:rPr>
      </w:pPr>
      <w:r w:rsidRPr="002224BA">
        <w:rPr>
          <w:rFonts w:ascii="Times New Roman" w:eastAsia="Times New Roman" w:hAnsi="Times New Roman" w:cs="Times New Roman"/>
          <w:b/>
          <w:sz w:val="24"/>
          <w:szCs w:val="24"/>
        </w:rPr>
        <w:tab/>
        <w:t>Полное наименование услуг и их условное обозначение:</w:t>
      </w:r>
      <w:r w:rsidRPr="002224BA">
        <w:rPr>
          <w:rFonts w:ascii="Times New Roman" w:eastAsia="Times New Roman" w:hAnsi="Times New Roman" w:cs="Times New Roman"/>
          <w:sz w:val="24"/>
          <w:szCs w:val="24"/>
        </w:rPr>
        <w:t xml:space="preserve"> Оказание услуг по доработке и внедрению функционала компонентов Медицинской информационной системы Новосибирской области Единой государственной информационной системы в сфере здравоохранения Новосибирской области в государственных учреждениях, подведомственных министерству здравоохранения Новосибирской области (включая филиалы) для нужд министерства здравоохранения Новосибирской области в рамках </w:t>
      </w:r>
      <w:r w:rsidRPr="002224BA">
        <w:rPr>
          <w:rFonts w:ascii="Times New Roman" w:eastAsia="Calibri" w:hAnsi="Times New Roman" w:cs="Times New Roman"/>
          <w:iCs/>
          <w:sz w:val="24"/>
          <w:szCs w:val="24"/>
          <w:shd w:val="clear" w:color="auto" w:fill="FFFFFF"/>
          <w:lang w:eastAsia="ar-SA"/>
        </w:rPr>
        <w:t>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lang w:eastAsia="ar-SA"/>
        </w:rPr>
      </w:pPr>
      <w:r w:rsidRPr="002224BA">
        <w:rPr>
          <w:rFonts w:ascii="Times New Roman" w:eastAsia="Calibri" w:hAnsi="Times New Roman" w:cs="Times New Roman"/>
          <w:b/>
          <w:sz w:val="24"/>
          <w:lang w:eastAsia="ar-SA"/>
        </w:rPr>
        <w:t>Основание для оказания услуг:</w:t>
      </w:r>
      <w:r w:rsidRPr="002224BA">
        <w:rPr>
          <w:rFonts w:ascii="Times New Roman" w:eastAsia="Calibri" w:hAnsi="Times New Roman" w:cs="Times New Roman"/>
          <w:sz w:val="24"/>
          <w:lang w:eastAsia="ar-SA"/>
        </w:rPr>
        <w:t xml:space="preserve"> Государственная программа «Развитие инфраструктуры информационного общества Новосибирской области». Подпрограмма «Развитие территориально-информационной системы Новосибирской области и инфраструктуры информационного общества» государственной программы.</w:t>
      </w:r>
    </w:p>
    <w:p w:rsidR="002224BA" w:rsidRPr="002224BA" w:rsidRDefault="002224BA" w:rsidP="002224BA">
      <w:pPr>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ab/>
        <w:t>Источник финансирования:</w:t>
      </w:r>
      <w:r w:rsidRPr="002224BA">
        <w:rPr>
          <w:rFonts w:ascii="Times New Roman" w:eastAsia="Times New Roman" w:hAnsi="Times New Roman" w:cs="Times New Roman"/>
          <w:sz w:val="24"/>
          <w:szCs w:val="24"/>
        </w:rPr>
        <w:t xml:space="preserve"> Средства областного бюджета Новосибирской области, государственной программы Новосибирской области «Развитие инфраструктуры информационного общества Новосибирской области» в рамках реализации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 xml:space="preserve">Заказчик: </w:t>
      </w:r>
      <w:r w:rsidRPr="002224BA">
        <w:rPr>
          <w:rFonts w:ascii="Times New Roman" w:eastAsia="Times New Roman" w:hAnsi="Times New Roman" w:cs="Times New Roman"/>
          <w:sz w:val="24"/>
          <w:szCs w:val="24"/>
        </w:rPr>
        <w:t>Департамент информатизации и развития телекоммуникационных технологий Новосибирской области.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 xml:space="preserve">Функциональный заказчик: </w:t>
      </w:r>
      <w:r w:rsidRPr="002224BA">
        <w:rPr>
          <w:rFonts w:ascii="Times New Roman" w:eastAsia="Times New Roman" w:hAnsi="Times New Roman" w:cs="Times New Roman"/>
          <w:sz w:val="24"/>
          <w:szCs w:val="24"/>
        </w:rPr>
        <w:t>Министерство здравоохранения Новосибирской области.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Уполномоченная организация: государственное бюджетное учреждение здравоохранения Новосибирской области особого типа «Медицинский информационно-аналитический центр»</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 xml:space="preserve">Рабочая группа: </w:t>
      </w:r>
      <w:r w:rsidRPr="002224BA">
        <w:rPr>
          <w:rFonts w:ascii="Times New Roman" w:eastAsia="Times New Roman" w:hAnsi="Times New Roman" w:cs="Times New Roman"/>
          <w:sz w:val="24"/>
          <w:szCs w:val="24"/>
        </w:rPr>
        <w:t>в рабочую группу входят представители Заказчика, Функционального заказчика, ЦИ и Исполнителя (далее – рабочая группа или РГ).</w:t>
      </w:r>
    </w:p>
    <w:p w:rsidR="002224BA" w:rsidRPr="002224BA" w:rsidRDefault="002224BA" w:rsidP="002224BA">
      <w:pPr>
        <w:spacing w:after="0" w:line="240" w:lineRule="auto"/>
        <w:ind w:firstLine="709"/>
        <w:jc w:val="both"/>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 xml:space="preserve">Пользователи: </w:t>
      </w:r>
      <w:r w:rsidRPr="002224BA">
        <w:rPr>
          <w:rFonts w:ascii="Times New Roman" w:eastAsia="Times New Roman" w:hAnsi="Times New Roman" w:cs="Times New Roman"/>
          <w:sz w:val="24"/>
          <w:szCs w:val="24"/>
        </w:rPr>
        <w:t>ГУ НСО, в интересах которых должны оказываться услуги по настоящему Описанию объекта закупки, приведены в Приложении 1 «Перечень государственных учреждений, подведомственных министерству здравоохранения Новосибирской области, в интересах которых должны оказываться услуги по настоящему Описанию объекта закупки» настоящего Описания объекта закупки.</w:t>
      </w:r>
    </w:p>
    <w:p w:rsidR="002224BA" w:rsidRPr="002224BA" w:rsidRDefault="002224BA" w:rsidP="002224BA">
      <w:pPr>
        <w:spacing w:after="0" w:line="240" w:lineRule="auto"/>
        <w:ind w:firstLine="709"/>
        <w:jc w:val="both"/>
        <w:rPr>
          <w:rFonts w:ascii="Times New Roman" w:eastAsia="Times New Roman" w:hAnsi="Times New Roman" w:cs="Times New Roman"/>
          <w:b/>
          <w:sz w:val="24"/>
          <w:szCs w:val="24"/>
        </w:rPr>
      </w:pPr>
      <w:bookmarkStart w:id="14" w:name="_Toc331021014"/>
      <w:bookmarkStart w:id="15" w:name="_Toc331021403"/>
      <w:bookmarkStart w:id="16" w:name="_Toc331021521"/>
      <w:bookmarkStart w:id="17" w:name="_Toc331021639"/>
      <w:bookmarkStart w:id="18" w:name="_Toc331021758"/>
      <w:bookmarkStart w:id="19" w:name="_Toc331021898"/>
      <w:bookmarkStart w:id="20" w:name="_Toc331022761"/>
      <w:bookmarkStart w:id="21" w:name="_Toc331022879"/>
      <w:bookmarkStart w:id="22" w:name="_Toc331023788"/>
      <w:bookmarkStart w:id="23" w:name="_Toc331024914"/>
      <w:bookmarkStart w:id="24" w:name="_Toc331025265"/>
      <w:bookmarkStart w:id="25" w:name="_Toc331025430"/>
      <w:bookmarkStart w:id="26" w:name="_Toc331166747"/>
      <w:bookmarkStart w:id="27" w:name="_Toc331169172"/>
      <w:bookmarkStart w:id="28" w:name="_Toc331171028"/>
      <w:bookmarkStart w:id="29" w:name="_Toc327635316"/>
      <w:bookmarkStart w:id="30" w:name="_Toc327635496"/>
      <w:bookmarkStart w:id="31" w:name="_Toc327894674"/>
      <w:bookmarkStart w:id="32" w:name="_Toc327894852"/>
      <w:bookmarkStart w:id="33" w:name="_Toc328073456"/>
      <w:bookmarkStart w:id="34" w:name="_Toc328601843"/>
      <w:bookmarkStart w:id="35" w:name="_Toc301267165"/>
      <w:bookmarkStart w:id="36" w:name="_Toc301538877"/>
      <w:bookmarkStart w:id="37" w:name="_Toc301539070"/>
      <w:bookmarkStart w:id="38" w:name="_Toc301542506"/>
      <w:bookmarkStart w:id="39" w:name="_Toc302564152"/>
      <w:bookmarkStart w:id="40" w:name="_Toc302564234"/>
      <w:bookmarkStart w:id="41" w:name="_Toc302564344"/>
      <w:bookmarkStart w:id="42" w:name="_Toc206769546"/>
      <w:bookmarkStart w:id="43" w:name="_Toc35629482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2224BA">
        <w:rPr>
          <w:rFonts w:ascii="Times New Roman" w:eastAsia="Times New Roman" w:hAnsi="Times New Roman" w:cs="Times New Roman"/>
          <w:b/>
          <w:sz w:val="24"/>
          <w:szCs w:val="24"/>
        </w:rPr>
        <w:t>Цель</w:t>
      </w:r>
      <w:bookmarkEnd w:id="35"/>
      <w:bookmarkEnd w:id="36"/>
      <w:bookmarkEnd w:id="37"/>
      <w:bookmarkEnd w:id="38"/>
      <w:bookmarkEnd w:id="39"/>
      <w:bookmarkEnd w:id="40"/>
      <w:bookmarkEnd w:id="41"/>
      <w:bookmarkEnd w:id="42"/>
      <w:bookmarkEnd w:id="43"/>
      <w:r w:rsidRPr="002224BA">
        <w:rPr>
          <w:rFonts w:ascii="Times New Roman" w:eastAsia="Times New Roman" w:hAnsi="Times New Roman" w:cs="Times New Roman"/>
          <w:b/>
          <w:sz w:val="24"/>
          <w:szCs w:val="24"/>
        </w:rPr>
        <w:t xml:space="preserve">: </w:t>
      </w:r>
      <w:r w:rsidRPr="002224BA">
        <w:rPr>
          <w:rFonts w:ascii="Times New Roman" w:eastAsia="Times New Roman" w:hAnsi="Times New Roman" w:cs="Times New Roman"/>
          <w:sz w:val="24"/>
          <w:szCs w:val="24"/>
        </w:rPr>
        <w:t>Доработка и внедрение компонентов МИС НСО в ГУ НСО осуществляются в рамках расширения функциональности МИС НСО, с целью:</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автоматизированного взаимодействия информационных систем Федерального бюро медико-социальной экспертизы, Фонда социального страхования Российской Федерации и Пенсионного фонда Российской Федерации с единой государственной информационной системой в сфере здравоохранения.</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Для достижения заявленных целей по настоящему Описанию объекта закупки необходимо решить следующие задачи, с учетом требований пункта 1.2 настоящего Описания объекта закупки:</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обеспечить доработку компонентов МИС НСО, в соответствии с пунктом 1.4 настоящего Описания объекта закупки;</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обеспечить внедрение доработанных в соответствии с пунктом 1.4 настоящего Описания объекта закупки компонентов МИС НСО согласно пункту 1.5 настоящего Описания объекта закупки;</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обеспечить соблюдение принципа однократного ввода и многократного использования информации.</w:t>
      </w:r>
    </w:p>
    <w:p w:rsidR="002224BA" w:rsidRPr="002224BA" w:rsidRDefault="002224BA" w:rsidP="002224BA">
      <w:pPr>
        <w:keepNext/>
        <w:keepLines/>
        <w:tabs>
          <w:tab w:val="num" w:pos="1004"/>
        </w:tabs>
        <w:spacing w:after="0" w:line="240" w:lineRule="auto"/>
        <w:ind w:left="720" w:right="170"/>
        <w:jc w:val="center"/>
        <w:outlineLvl w:val="0"/>
        <w:rPr>
          <w:rFonts w:ascii="Times New Roman" w:eastAsia="Times New Roman" w:hAnsi="Times New Roman" w:cs="Times New Roman"/>
          <w:b/>
          <w:kern w:val="28"/>
          <w:sz w:val="24"/>
          <w:szCs w:val="24"/>
        </w:rPr>
      </w:pPr>
      <w:bookmarkStart w:id="44" w:name="_Toc118461651"/>
      <w:bookmarkStart w:id="45" w:name="_Toc296540420"/>
      <w:bookmarkStart w:id="46" w:name="_Toc296702316"/>
      <w:bookmarkStart w:id="47" w:name="_Toc296705460"/>
      <w:bookmarkStart w:id="48" w:name="_Toc297652121"/>
      <w:bookmarkStart w:id="49" w:name="_Toc301267169"/>
      <w:bookmarkStart w:id="50" w:name="_Toc301538881"/>
      <w:bookmarkStart w:id="51" w:name="_Toc301539074"/>
      <w:bookmarkStart w:id="52" w:name="_Toc301542510"/>
      <w:bookmarkStart w:id="53" w:name="_Toc302564156"/>
      <w:bookmarkStart w:id="54" w:name="_Toc302564238"/>
      <w:bookmarkStart w:id="55" w:name="_Toc302564348"/>
      <w:bookmarkStart w:id="56" w:name="_Toc206769547"/>
      <w:bookmarkStart w:id="57" w:name="_Toc356294827"/>
      <w:r w:rsidRPr="002224BA">
        <w:rPr>
          <w:rFonts w:ascii="Times New Roman" w:eastAsia="Times New Roman" w:hAnsi="Times New Roman" w:cs="Times New Roman"/>
          <w:b/>
          <w:kern w:val="28"/>
          <w:sz w:val="24"/>
          <w:szCs w:val="24"/>
        </w:rPr>
        <w:t>Требования к составу и содержанию</w:t>
      </w:r>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2224BA">
        <w:rPr>
          <w:rFonts w:ascii="Times New Roman" w:eastAsia="Times New Roman" w:hAnsi="Times New Roman" w:cs="Times New Roman"/>
          <w:b/>
          <w:kern w:val="28"/>
          <w:sz w:val="24"/>
          <w:szCs w:val="24"/>
        </w:rPr>
        <w:t xml:space="preserve"> услуг</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Услуги по настоящему Описанию объекта закупки должны оказываться в соответствии с таблицей этапов:</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3"/>
        <w:gridCol w:w="3473"/>
        <w:gridCol w:w="2637"/>
      </w:tblGrid>
      <w:tr w:rsidR="002224BA" w:rsidRPr="002224BA" w:rsidTr="002224BA">
        <w:trPr>
          <w:trHeight w:val="127"/>
        </w:trPr>
        <w:tc>
          <w:tcPr>
            <w:tcW w:w="3973"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spacing w:after="0"/>
              <w:jc w:val="center"/>
              <w:rPr>
                <w:rFonts w:ascii="Times New Roman" w:eastAsia="Times New Roman" w:hAnsi="Times New Roman" w:cs="Times New Roman"/>
                <w:b/>
                <w:sz w:val="24"/>
                <w:szCs w:val="24"/>
              </w:rPr>
            </w:pPr>
            <w:bookmarkStart w:id="58" w:name="_Toc353384893"/>
            <w:bookmarkStart w:id="59" w:name="_Toc353384894"/>
            <w:bookmarkStart w:id="60" w:name="_Toc353384896"/>
            <w:bookmarkStart w:id="61" w:name="_Toc353384897"/>
            <w:bookmarkStart w:id="62" w:name="_Toc353384898"/>
            <w:bookmarkStart w:id="63" w:name="_Toc353384899"/>
            <w:bookmarkStart w:id="64" w:name="_Toc353384900"/>
            <w:bookmarkStart w:id="65" w:name="_Toc356294828"/>
            <w:bookmarkStart w:id="66" w:name="_Toc206644123"/>
            <w:bookmarkStart w:id="67" w:name="_Ref206650965"/>
            <w:bookmarkStart w:id="68" w:name="_Toc206769549"/>
            <w:bookmarkEnd w:id="58"/>
            <w:bookmarkEnd w:id="59"/>
            <w:bookmarkEnd w:id="60"/>
            <w:bookmarkEnd w:id="61"/>
            <w:bookmarkEnd w:id="62"/>
            <w:bookmarkEnd w:id="63"/>
            <w:bookmarkEnd w:id="64"/>
            <w:r w:rsidRPr="002224BA">
              <w:rPr>
                <w:rFonts w:ascii="Times New Roman" w:eastAsia="Times New Roman" w:hAnsi="Times New Roman" w:cs="Times New Roman"/>
                <w:b/>
                <w:sz w:val="24"/>
                <w:szCs w:val="24"/>
              </w:rPr>
              <w:t>Наименование этапа</w:t>
            </w:r>
          </w:p>
        </w:tc>
        <w:tc>
          <w:tcPr>
            <w:tcW w:w="3473"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spacing w:after="0"/>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Содержание услуг/работ</w:t>
            </w:r>
          </w:p>
        </w:tc>
        <w:tc>
          <w:tcPr>
            <w:tcW w:w="2637"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spacing w:after="0"/>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Срок/длительность исполнения</w:t>
            </w:r>
          </w:p>
        </w:tc>
      </w:tr>
      <w:tr w:rsidR="002224BA" w:rsidRPr="002224BA" w:rsidTr="002224BA">
        <w:trPr>
          <w:trHeight w:val="127"/>
        </w:trPr>
        <w:tc>
          <w:tcPr>
            <w:tcW w:w="3973"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Этап 1. Доработка компонентов МИС НСО, для обеспечения информационного взаимодействия с информационной системой Федерального бюро медико-социальной экспертизы</w:t>
            </w:r>
          </w:p>
        </w:tc>
        <w:tc>
          <w:tcPr>
            <w:tcW w:w="3473"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Согласно п. 1.4.1 (Доработка МИС НСО в части доработки компонентов МИС НСО, для обеспечения информационного взаимодействия с информационной системой Федерального бюро медико-социальной экспертизы) раздел 1.4 настоящего Описания объекта закупки</w:t>
            </w:r>
          </w:p>
        </w:tc>
        <w:tc>
          <w:tcPr>
            <w:tcW w:w="2637" w:type="dxa"/>
            <w:tcBorders>
              <w:top w:val="single" w:sz="4" w:space="0" w:color="auto"/>
              <w:left w:val="single" w:sz="4" w:space="0" w:color="auto"/>
              <w:bottom w:val="single" w:sz="4" w:space="0" w:color="auto"/>
              <w:right w:val="single" w:sz="4" w:space="0" w:color="auto"/>
            </w:tcBorders>
            <w:hideMark/>
          </w:tcPr>
          <w:p w:rsidR="002224BA" w:rsidRPr="002224BA" w:rsidRDefault="002224BA" w:rsidP="002224BA">
            <w:pPr>
              <w:keepNext/>
              <w:spacing w:after="0"/>
              <w:ind w:right="170"/>
              <w:rPr>
                <w:rFonts w:ascii="Times New Roman" w:eastAsia="Times New Roman" w:hAnsi="Times New Roman" w:cs="Times New Roman"/>
                <w:szCs w:val="24"/>
              </w:rPr>
            </w:pPr>
            <w:r w:rsidRPr="002224BA">
              <w:rPr>
                <w:rFonts w:ascii="Times New Roman" w:eastAsia="Times New Roman" w:hAnsi="Times New Roman" w:cs="Times New Roman"/>
                <w:szCs w:val="24"/>
              </w:rPr>
              <w:t>Со дня, следующего за днем заключения контракта до 01.12.2019 г.</w:t>
            </w:r>
          </w:p>
        </w:tc>
      </w:tr>
      <w:tr w:rsidR="002224BA" w:rsidRPr="002224BA" w:rsidTr="002224BA">
        <w:trPr>
          <w:trHeight w:val="127"/>
        </w:trPr>
        <w:tc>
          <w:tcPr>
            <w:tcW w:w="3973"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Этап 2. Доработка компонентов МИС НСО, для обеспечения информационного взаимодействия с информационной системой Пенсионного фонда Российской Федерации</w:t>
            </w:r>
            <w:r w:rsidRPr="002224BA">
              <w:rPr>
                <w:rFonts w:ascii="Times New Roman" w:eastAsia="Times New Roman" w:hAnsi="Times New Roman" w:cs="Times New Roman"/>
                <w:sz w:val="24"/>
                <w:szCs w:val="24"/>
              </w:rPr>
              <w:t xml:space="preserve"> </w:t>
            </w:r>
          </w:p>
        </w:tc>
        <w:tc>
          <w:tcPr>
            <w:tcW w:w="3473"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Согласно п.1.4.2 (Доработка МИС НСО в части обеспечения информационного взаимодействия с информационной системой Пенсионного фонда Российской Федерации) раздел 1.4 настоящего Описания объекта закупки</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keepNext/>
              <w:spacing w:after="0"/>
              <w:ind w:right="170"/>
              <w:rPr>
                <w:rFonts w:ascii="Times New Roman" w:eastAsia="Times New Roman" w:hAnsi="Times New Roman" w:cs="Times New Roman"/>
                <w:szCs w:val="24"/>
              </w:rPr>
            </w:pPr>
            <w:r w:rsidRPr="002224BA">
              <w:rPr>
                <w:rFonts w:ascii="Times New Roman" w:eastAsia="Times New Roman" w:hAnsi="Times New Roman" w:cs="Times New Roman"/>
                <w:szCs w:val="24"/>
              </w:rPr>
              <w:t>Со дня, следующего за днем заключения контракта до 01.12.2019 г.</w:t>
            </w:r>
          </w:p>
        </w:tc>
      </w:tr>
      <w:tr w:rsidR="002224BA" w:rsidRPr="002224BA" w:rsidTr="002224BA">
        <w:trPr>
          <w:trHeight w:val="127"/>
        </w:trPr>
        <w:tc>
          <w:tcPr>
            <w:tcW w:w="3973"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Этап 3. Внедрение доработанных модулей для обеспечения информационного взаимодействия компонентов МИС НСО с информационными системами Федерального бюро медико-социальной экспертизы, Фонда социального страхования Российской Федерации и Пенсионного фонда Российской Федерации</w:t>
            </w:r>
          </w:p>
          <w:p w:rsidR="002224BA" w:rsidRPr="002224BA" w:rsidRDefault="002224BA" w:rsidP="002224BA">
            <w:pPr>
              <w:spacing w:after="0"/>
              <w:rPr>
                <w:rFonts w:ascii="Times New Roman" w:eastAsia="Times New Roman" w:hAnsi="Times New Roman" w:cs="Times New Roman"/>
                <w:szCs w:val="24"/>
              </w:rPr>
            </w:pPr>
          </w:p>
        </w:tc>
        <w:tc>
          <w:tcPr>
            <w:tcW w:w="3473"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Внедрение модулей МИС НСО в том числе функционала доработанного на этапах 1,2, согласно разделу 1.5. настоящего Описания объекта закупки, перечень ГУ НСО приведен в приложении №1 настоящего Описания объекта закупки</w:t>
            </w:r>
          </w:p>
        </w:tc>
        <w:tc>
          <w:tcPr>
            <w:tcW w:w="2637" w:type="dxa"/>
            <w:tcBorders>
              <w:top w:val="single" w:sz="4" w:space="0" w:color="auto"/>
              <w:left w:val="single" w:sz="4" w:space="0" w:color="auto"/>
              <w:bottom w:val="single" w:sz="4" w:space="0" w:color="auto"/>
              <w:right w:val="single" w:sz="4" w:space="0" w:color="auto"/>
            </w:tcBorders>
            <w:shd w:val="clear" w:color="auto" w:fill="auto"/>
          </w:tcPr>
          <w:p w:rsidR="002224BA" w:rsidRPr="002224BA" w:rsidRDefault="002224BA" w:rsidP="002224BA">
            <w:pPr>
              <w:keepNext/>
              <w:spacing w:after="0"/>
              <w:ind w:right="170"/>
              <w:rPr>
                <w:rFonts w:ascii="Times New Roman" w:eastAsia="Times New Roman" w:hAnsi="Times New Roman" w:cs="Times New Roman"/>
                <w:szCs w:val="24"/>
              </w:rPr>
            </w:pPr>
            <w:r w:rsidRPr="002224BA">
              <w:rPr>
                <w:rFonts w:ascii="Times New Roman" w:eastAsia="Times New Roman" w:hAnsi="Times New Roman" w:cs="Times New Roman"/>
                <w:szCs w:val="24"/>
              </w:rPr>
              <w:t>Со дня сдачи этапа 1, 2 по 10.12.2019 г.</w:t>
            </w:r>
          </w:p>
        </w:tc>
      </w:tr>
    </w:tbl>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p>
    <w:bookmarkEnd w:id="65"/>
    <w:bookmarkEnd w:id="66"/>
    <w:bookmarkEnd w:id="67"/>
    <w:bookmarkEnd w:id="68"/>
    <w:p w:rsidR="002224BA" w:rsidRPr="002224BA" w:rsidRDefault="002224BA" w:rsidP="00A228D6">
      <w:pPr>
        <w:keepNext/>
        <w:keepLines/>
        <w:numPr>
          <w:ilvl w:val="1"/>
          <w:numId w:val="8"/>
        </w:numPr>
        <w:tabs>
          <w:tab w:val="left" w:pos="720"/>
        </w:tabs>
        <w:spacing w:after="0" w:line="240" w:lineRule="auto"/>
        <w:ind w:left="792"/>
        <w:jc w:val="center"/>
        <w:outlineLvl w:val="1"/>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 xml:space="preserve">Требования к составу и содержанию услуг, оказываемых Исполнителем на этапах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bookmarkStart w:id="69" w:name="_Toc356294829"/>
      <w:r w:rsidRPr="002224BA">
        <w:rPr>
          <w:rFonts w:ascii="Times New Roman" w:eastAsia="Times New Roman" w:hAnsi="Times New Roman" w:cs="Times New Roman"/>
          <w:sz w:val="24"/>
          <w:szCs w:val="24"/>
        </w:rPr>
        <w:t xml:space="preserve">Предоставление документации рабочей группе до начала </w:t>
      </w:r>
      <w:bookmarkEnd w:id="69"/>
      <w:r w:rsidRPr="002224BA">
        <w:rPr>
          <w:rFonts w:ascii="Times New Roman" w:eastAsia="Times New Roman" w:hAnsi="Times New Roman" w:cs="Times New Roman"/>
          <w:sz w:val="24"/>
          <w:szCs w:val="24"/>
        </w:rPr>
        <w:t>оказания услуг.</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Не позднее 10 рабочих дней с даты заключения Контракта Исполнитель должен разработать, согласовать с РГ и сдать следующие документы, подтверждающие готовность Исполнителя к оказанию услуг (по согласованию с рабочей группой часть документов может быть предоставлена позднее указанного срока):</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Шаблон программы и методики испытаний дорабатываемых компонентов МИС НСО, который должен содержать:</w:t>
      </w:r>
    </w:p>
    <w:p w:rsidR="002224BA" w:rsidRPr="002224BA" w:rsidRDefault="002224BA" w:rsidP="002224BA">
      <w:pPr>
        <w:tabs>
          <w:tab w:val="num" w:pos="720"/>
          <w:tab w:val="num" w:pos="1755"/>
        </w:tabs>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отражение последовательности этапов технологического процесса;</w:t>
      </w:r>
    </w:p>
    <w:p w:rsidR="002224BA" w:rsidRPr="002224BA" w:rsidRDefault="002224BA" w:rsidP="002224BA">
      <w:pPr>
        <w:tabs>
          <w:tab w:val="num" w:pos="720"/>
          <w:tab w:val="num" w:pos="1755"/>
        </w:tabs>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перечень печатных документов, отражающих эти этапы;</w:t>
      </w:r>
    </w:p>
    <w:p w:rsidR="002224BA" w:rsidRPr="002224BA" w:rsidRDefault="002224BA" w:rsidP="002224BA">
      <w:pPr>
        <w:tabs>
          <w:tab w:val="num" w:pos="720"/>
          <w:tab w:val="num" w:pos="1755"/>
        </w:tabs>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последовательность действий в Системе по каждому этапу.</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План–график доработки и внедрения компонентов МИС НСО по каждому из этапов;</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Форма отчета для Заказчика, Функционального заказчика Функциональный заказчик передает, а Исполнитель получает следующие документы, необходимые для подготовки к оказанию услуг:</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контактные данные членов рабочей группы от лица Функционального заказчика и Уполномоченной организации, осуществляющих согласование, уточнение и утверждение необходимых требований и данных, формируемых в ходе исполнения этапа и приемку доработок;</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региональные нормативно-правовые акты, касающиеся доработки и влияющие на характер и принципы функционирования дорабатываемых компонентов;</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 xml:space="preserve">единую политику формирования печатных форм в компонентах МИС НСО, установленных Функциональным заказчиком </w:t>
      </w:r>
    </w:p>
    <w:p w:rsidR="002224BA" w:rsidRPr="002224BA" w:rsidRDefault="002224BA" w:rsidP="00A228D6">
      <w:pPr>
        <w:keepNext/>
        <w:keepLines/>
        <w:numPr>
          <w:ilvl w:val="1"/>
          <w:numId w:val="8"/>
        </w:numPr>
        <w:tabs>
          <w:tab w:val="left" w:pos="720"/>
        </w:tabs>
        <w:spacing w:after="0" w:line="240" w:lineRule="auto"/>
        <w:ind w:left="792"/>
        <w:jc w:val="center"/>
        <w:outlineLvl w:val="1"/>
        <w:rPr>
          <w:rFonts w:ascii="Times New Roman" w:eastAsia="Times New Roman" w:hAnsi="Times New Roman" w:cs="Times New Roman"/>
          <w:b/>
          <w:sz w:val="24"/>
          <w:szCs w:val="24"/>
        </w:rPr>
      </w:pPr>
      <w:bookmarkStart w:id="70" w:name="_Toc353744256"/>
      <w:bookmarkStart w:id="71" w:name="_Toc353746787"/>
      <w:bookmarkStart w:id="72" w:name="_Toc353746886"/>
      <w:bookmarkStart w:id="73" w:name="_Toc353746985"/>
      <w:bookmarkStart w:id="74" w:name="_Toc353747083"/>
      <w:bookmarkStart w:id="75" w:name="_Toc353747182"/>
      <w:bookmarkStart w:id="76" w:name="_Toc353747281"/>
      <w:bookmarkStart w:id="77" w:name="_Toc353747380"/>
      <w:bookmarkStart w:id="78" w:name="_Toc353747478"/>
      <w:bookmarkStart w:id="79" w:name="_Toc353749571"/>
      <w:bookmarkStart w:id="80" w:name="_Toc353744258"/>
      <w:bookmarkStart w:id="81" w:name="_Toc353746789"/>
      <w:bookmarkStart w:id="82" w:name="_Toc353746888"/>
      <w:bookmarkStart w:id="83" w:name="_Toc353746987"/>
      <w:bookmarkStart w:id="84" w:name="_Toc353747085"/>
      <w:bookmarkStart w:id="85" w:name="_Toc353747184"/>
      <w:bookmarkStart w:id="86" w:name="_Toc353747283"/>
      <w:bookmarkStart w:id="87" w:name="_Toc353747382"/>
      <w:bookmarkStart w:id="88" w:name="_Toc353747480"/>
      <w:bookmarkStart w:id="89" w:name="_Toc35374957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Pr="002224BA">
        <w:rPr>
          <w:rFonts w:ascii="Times New Roman" w:eastAsia="Times New Roman" w:hAnsi="Times New Roman" w:cs="Times New Roman"/>
          <w:b/>
          <w:sz w:val="24"/>
          <w:szCs w:val="24"/>
        </w:rPr>
        <w:t>Общие требования по организации процесса доработки и внедрению компонентов МИС НСО</w:t>
      </w:r>
      <w:bookmarkStart w:id="90" w:name="h.lfg6bizf2h4d" w:colFirst="0" w:colLast="0"/>
      <w:bookmarkEnd w:id="90"/>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На протяжении всего периода оказания услуг, предусмотренных этапами 1, 2 и 3 Исполнитель должен осуществлять необходимые доработки компонентов МИС НСО согласно пункту 1.2.1. настоящего Описания объекта закупки. В том числе в процессе доработки компонентов Исполнитель должен осуществлять взаимодействие с организациями, интеграция и взаимодействие с программными продуктами которых затрагивает дорабатываемые компоненты МИС НСО.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Заказчик совместно с Функциональным заказчиком (в рамках полномочий), по поступившему запросу Исполнителя, в течение 5-ти рабочих дней, если иное не предусмотрено регламентами межведомственного взаимодействия, в том числе регламентами обращения в техническую поддержку информационных систем федеральных ведомств, обеспечивают получение данных и консультаций со стороны организаций, взаимодействие с программными продуктами которых затрагивает дорабатываемые компоненты МИС НСО.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Перед началом доработки компонентов МИС НСО Исполнителем подготавливаются и согласовываются с рабочей группой планы-графики на доработку компонентов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Состав услуг по доработке компонентов МИС НСО изложен в пункте 1.2.1 и 1.2.2. настоящего Описания объекта закупки.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Требования к методике внедрения приведены в 1.2.3 настоящего ООЗ.</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Перед началом оказания услуг по внедрению доработанных компонентов МИС НСО Исполнителем подготавливаются и согласовываются с рабочей группой планы-графики внедрения в ГУ НСО доработанных компонентов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Получатели услуг по внедрению доработанных компонентов МИС НСО приведены в Приложении №1 к настоящему Описанию объекта закупки, требования к методике внедрения приведены в пункте 1.2.3 настоящего Описания объекта закупки.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Услуги по этапам предусматривают:</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предоставление плана-графика оказания услуг по доработке согласно п.1.2, 1.4. ООЗ и внедрению согласно п. 1.5 ООЗ по каждому из этапов и согласование его с рабочей группой;</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оказание услуг по доработке функционала компонентов МИС НСО;</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установка доработок компонентов МИС НСО на инфраструктуру, предоставленную Заказчиком;</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 xml:space="preserve">демонстрация доработок компонентов </w:t>
      </w:r>
      <w:r w:rsidRPr="002224BA">
        <w:rPr>
          <w:rFonts w:ascii="Times New Roman" w:eastAsia="Times New Roman" w:hAnsi="Times New Roman" w:cs="Times New Roman"/>
          <w:sz w:val="24"/>
          <w:szCs w:val="24"/>
        </w:rPr>
        <w:t xml:space="preserve">МИС </w:t>
      </w:r>
      <w:r w:rsidRPr="002224BA">
        <w:rPr>
          <w:rFonts w:ascii="Times New Roman" w:eastAsia="Times New Roman" w:hAnsi="Times New Roman" w:cs="Times New Roman"/>
          <w:sz w:val="24"/>
          <w:szCs w:val="20"/>
        </w:rPr>
        <w:t>НСО рабочей группе (концептуальная демонстрация технологического процесса);</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lang w:eastAsia="en-US"/>
        </w:rPr>
        <w:t>настройка доработанных компонентов МИС НСО в соответствии требованиями региональных нормативных актов, загрузка справочников, а также ввод первичных данных, необходимых для функционирования доработанных компонентов МИС НСО;</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апробация на пилотных медицинских организациях (не менее двух).</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передача с</w:t>
      </w:r>
      <w:r w:rsidRPr="002224BA">
        <w:rPr>
          <w:rFonts w:ascii="Times New Roman" w:eastAsia="Times New Roman" w:hAnsi="Times New Roman" w:cs="Times New Roman"/>
          <w:sz w:val="24"/>
          <w:szCs w:val="24"/>
        </w:rPr>
        <w:t xml:space="preserve">опроводительной и </w:t>
      </w:r>
      <w:r w:rsidRPr="002224BA">
        <w:rPr>
          <w:rFonts w:ascii="Times New Roman" w:eastAsia="Times New Roman" w:hAnsi="Times New Roman" w:cs="Times New Roman"/>
          <w:sz w:val="24"/>
          <w:szCs w:val="20"/>
        </w:rPr>
        <w:t xml:space="preserve">эксплуатационной документации на доработанные компоненты </w:t>
      </w:r>
      <w:r w:rsidRPr="002224BA">
        <w:rPr>
          <w:rFonts w:ascii="Times New Roman" w:eastAsia="Times New Roman" w:hAnsi="Times New Roman" w:cs="Times New Roman"/>
          <w:sz w:val="24"/>
          <w:szCs w:val="24"/>
        </w:rPr>
        <w:t xml:space="preserve">МИС </w:t>
      </w:r>
      <w:r w:rsidRPr="002224BA">
        <w:rPr>
          <w:rFonts w:ascii="Times New Roman" w:eastAsia="Times New Roman" w:hAnsi="Times New Roman" w:cs="Times New Roman"/>
          <w:sz w:val="24"/>
          <w:szCs w:val="20"/>
        </w:rPr>
        <w:t>НСО (</w:t>
      </w:r>
      <w:r w:rsidRPr="002224BA">
        <w:rPr>
          <w:rFonts w:ascii="Times New Roman" w:eastAsia="Times New Roman" w:hAnsi="Times New Roman" w:cs="Times New Roman"/>
          <w:sz w:val="24"/>
          <w:szCs w:val="24"/>
        </w:rPr>
        <w:t>руководства пользователя и администратора, программы и методики приемо-сдаточных испытании, инструкции по настройке и технологическая карта развертывания)</w:t>
      </w:r>
      <w:r w:rsidRPr="002224BA">
        <w:rPr>
          <w:rFonts w:ascii="Times New Roman" w:eastAsia="Times New Roman" w:hAnsi="Times New Roman" w:cs="Times New Roman"/>
          <w:sz w:val="24"/>
          <w:szCs w:val="20"/>
        </w:rPr>
        <w:t>;</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 xml:space="preserve">проведение приемо-сдаточных испытаний доработанных компонентов </w:t>
      </w:r>
      <w:r w:rsidRPr="002224BA">
        <w:rPr>
          <w:rFonts w:ascii="Times New Roman" w:eastAsia="Times New Roman" w:hAnsi="Times New Roman" w:cs="Times New Roman"/>
          <w:sz w:val="24"/>
          <w:szCs w:val="24"/>
        </w:rPr>
        <w:t xml:space="preserve">МИС </w:t>
      </w:r>
      <w:r w:rsidRPr="002224BA">
        <w:rPr>
          <w:rFonts w:ascii="Times New Roman" w:eastAsia="Times New Roman" w:hAnsi="Times New Roman" w:cs="Times New Roman"/>
          <w:sz w:val="24"/>
          <w:szCs w:val="20"/>
        </w:rPr>
        <w:t>НСО (в соответствии с Программой и методикой испытаний, разработанной Исполнителем и согласованной с рабочей группой);</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передача доработанного функционала компонентов МИС НСО в эксплуатацию;</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 xml:space="preserve">проведение </w:t>
      </w:r>
      <w:r w:rsidRPr="002224BA">
        <w:rPr>
          <w:rFonts w:ascii="Times New Roman" w:eastAsia="Times New Roman" w:hAnsi="Times New Roman" w:cs="Times New Roman"/>
          <w:sz w:val="24"/>
          <w:szCs w:val="24"/>
        </w:rPr>
        <w:t>внедрения доработанных компонент МИС НСО в соответствии с требованиями согласно п.1.5 ООЗ;</w:t>
      </w:r>
    </w:p>
    <w:p w:rsidR="002224BA" w:rsidRPr="002224BA" w:rsidRDefault="002224BA" w:rsidP="00A228D6">
      <w:pPr>
        <w:numPr>
          <w:ilvl w:val="0"/>
          <w:numId w:val="5"/>
        </w:numPr>
        <w:tabs>
          <w:tab w:val="left" w:pos="992"/>
        </w:tabs>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завершение оказания услуг по этапу</w:t>
      </w:r>
      <w:r w:rsidRPr="002224BA">
        <w:rPr>
          <w:rFonts w:ascii="Times New Roman" w:eastAsia="Times New Roman" w:hAnsi="Times New Roman" w:cs="Times New Roman"/>
          <w:sz w:val="24"/>
          <w:szCs w:val="24"/>
        </w:rPr>
        <w:t>.</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Доработка функционала компонентов МИС НСО должна осуществляться с использованием СУБД и иных программных средств, с помощью которых реализованы уже существующие компоненты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Все доработки компонентов МИС НСО в рамках данного ООЗ должны быть доработаны как часть МИС НСО с сохранением всех логических и программных связей с другими компонентами МИС НСО, а также с ядром МИС НСО с сохранением журналирования, аналитики, управлением и конфигурированием модулей из единого интерфейса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доработке компонентов МИС НСО должен применяться итерационный (модульный) подход в зависимости от длительности и сложности доработки.</w:t>
      </w:r>
    </w:p>
    <w:p w:rsidR="002224BA" w:rsidRPr="002224BA" w:rsidRDefault="002224BA" w:rsidP="002224BA">
      <w:pPr>
        <w:spacing w:after="0" w:line="240" w:lineRule="auto"/>
        <w:ind w:firstLine="709"/>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1.2.1.</w:t>
      </w:r>
      <w:r w:rsidRPr="002224BA">
        <w:rPr>
          <w:rFonts w:ascii="Times New Roman" w:eastAsia="Times New Roman" w:hAnsi="Times New Roman" w:cs="Times New Roman"/>
          <w:b/>
          <w:sz w:val="24"/>
          <w:szCs w:val="24"/>
        </w:rPr>
        <w:tab/>
        <w:t>Требования к доработке функционала компонентов МИС НСО:</w:t>
      </w:r>
    </w:p>
    <w:p w:rsidR="002224BA" w:rsidRPr="002224BA" w:rsidRDefault="002224BA" w:rsidP="002224BA">
      <w:pPr>
        <w:tabs>
          <w:tab w:val="num" w:pos="709"/>
        </w:tabs>
        <w:spacing w:after="0" w:line="240" w:lineRule="auto"/>
        <w:ind w:right="170" w:firstLine="709"/>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Доступ к прототипам компонентов МИС НСО и ЕГИСЗ обеспечивается Заказчиком.</w:t>
      </w:r>
    </w:p>
    <w:p w:rsidR="002224BA" w:rsidRPr="002224BA" w:rsidRDefault="002224BA" w:rsidP="002224BA">
      <w:pPr>
        <w:tabs>
          <w:tab w:val="num" w:pos="709"/>
        </w:tabs>
        <w:spacing w:after="0" w:line="240" w:lineRule="auto"/>
        <w:ind w:right="170" w:firstLine="709"/>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Выпуск каждого релиза должен проводиться в соответствии с политикой обновления МИС НСО, предоставленной Функциональным заказчиком по требованию.</w:t>
      </w:r>
    </w:p>
    <w:p w:rsidR="002224BA" w:rsidRPr="002224BA" w:rsidRDefault="002224BA" w:rsidP="002224BA">
      <w:pPr>
        <w:tabs>
          <w:tab w:val="num" w:pos="1077"/>
        </w:tabs>
        <w:spacing w:after="0" w:line="240" w:lineRule="auto"/>
        <w:ind w:right="170" w:firstLine="709"/>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Апробация функционала в пилотных медицинских организациях осуществляется не более 5 рабочих дней и должна начинаться не позднее 5 рабочих дней с момента принятия решения Рабочей группой о проведении апробации. По результатам Апробации функционала рабочей группой проводится анализ замечаний и ошибок функционала выявленных в процессе апробации (при их наличии). Исполнителем должны быть предоставлены даты устранения выявленных замечаний (при их наличии) не превышающие сроки оказания услуг по соответствующим этапам.</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доработках компонентов МИС НСО должно быть обеспечено выполнение требований ст. 19 Федерального закона №152-ФЗ 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Российской Федерации от 01.11.2012 № 1119 «Об утверждении требований к защите персональных данных при их обработке в информационных системах персональных данных».</w:t>
      </w:r>
    </w:p>
    <w:p w:rsidR="002224BA" w:rsidRPr="002224BA" w:rsidRDefault="002224BA" w:rsidP="002224BA">
      <w:pPr>
        <w:tabs>
          <w:tab w:val="left" w:pos="4820"/>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Доработанные компоненты МИС НСО должны полноценно функционировать в защищенных сетях министерства здравоохранения Новосибирской области №3907 на оборудовании со следующими техническими характеристиками (имеющимися у Функционального заказчика):</w:t>
      </w:r>
    </w:p>
    <w:p w:rsidR="002224BA" w:rsidRPr="002224BA" w:rsidRDefault="002224BA" w:rsidP="00A228D6">
      <w:pPr>
        <w:numPr>
          <w:ilvl w:val="0"/>
          <w:numId w:val="71"/>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компьютер на основе «аппаратного тонкого клиента» (частота процессора не более 1 ГГц, оперативная память не более 2Гб, графический процессор встроенный, (встроенный энергонезависимый модуль памяти) не более 4Гб, сетевой адаптер 10/100 Мбит/с);</w:t>
      </w:r>
    </w:p>
    <w:p w:rsidR="002224BA" w:rsidRPr="002224BA" w:rsidRDefault="002224BA" w:rsidP="00A228D6">
      <w:pPr>
        <w:numPr>
          <w:ilvl w:val="0"/>
          <w:numId w:val="71"/>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предустановленное программное обеспечение: веб-браузер MozillaFirefox52 и выше, или аналог, средство криптографической защиты информации VipNet 4 и выше или аналог, офисный пакет O</w:t>
      </w:r>
      <w:r w:rsidRPr="002224BA">
        <w:rPr>
          <w:rFonts w:ascii="Times New Roman" w:eastAsia="Times New Roman" w:hAnsi="Times New Roman" w:cs="Times New Roman"/>
          <w:sz w:val="24"/>
          <w:szCs w:val="20"/>
          <w:lang w:val="en-US" w:eastAsia="en-US"/>
        </w:rPr>
        <w:t>p</w:t>
      </w:r>
      <w:r w:rsidRPr="002224BA">
        <w:rPr>
          <w:rFonts w:ascii="Times New Roman" w:eastAsia="Times New Roman" w:hAnsi="Times New Roman" w:cs="Times New Roman"/>
          <w:sz w:val="24"/>
          <w:szCs w:val="20"/>
          <w:lang w:eastAsia="en-US"/>
        </w:rPr>
        <w:t>enOffice3.4.1 (LibreOffice 4.0.2 или аналог) или выше, драйвер периферийных устройств (принтер, кард-ридер, сканер штрих-кодов).</w:t>
      </w:r>
    </w:p>
    <w:p w:rsidR="002224BA" w:rsidRPr="002224BA" w:rsidRDefault="002224BA" w:rsidP="002224BA">
      <w:pPr>
        <w:tabs>
          <w:tab w:val="left" w:pos="4820"/>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оказании услуг по доработке должна осуществляться следующая последовательность действий:</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Исполнитель составляет по каждому пункту доработки согласно пункта 1.4.,  последовательность и связи технологического процесса, который должен отразиться в информационной системе и согласует с Функциональным заказчиком до начала доработки соответствующей функциональности, а также модель предполагаемого технического решения. Согласование должно проходить не более, чем в 2 итерации.</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Исполнителем должны быть реализованы печатные формы, необходимые для отражения технологического процесса на основании действующего в момент оказания услуг федерального законодательства, в соответствии с политикой формирования печатных форм в компонентах МИС НСО, установленной Функциональным заказчиком.</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Исполнитель, при консультировании с профильными специалистами Функционального заказчика, проводит разработку модели технологических процессов «как будет» (целевое состояние с учетом работ по автоматизации), включающей описание подпроцессов (с указанием их связи друг с другом) с детализацией до уровня операций (функций пользовательских интерфейсов) участников (ролей Конечных пользователей);</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Исполнитель проводит разработку макетов всех дорабатываемых экранных форм пользовательских интерфейсов АРМ, формулировка детальных требований к их разработке;</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Исполнитель проводит формулирование детальных функциональных требований к разрабатываемому функционалу.</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 xml:space="preserve">Исполнитель составляет этапы доработки и согласует с Функциональным заказчиком до начала доработки соответствующей функциональности, а также концепцию предполагаемого технического решения. </w:t>
      </w:r>
    </w:p>
    <w:p w:rsidR="002224BA" w:rsidRPr="002224BA" w:rsidRDefault="002224BA" w:rsidP="002224BA">
      <w:pPr>
        <w:tabs>
          <w:tab w:val="num" w:pos="720"/>
        </w:tabs>
        <w:spacing w:after="0" w:line="240" w:lineRule="auto"/>
        <w:ind w:right="170" w:firstLine="72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При формировании печатных форм отчетов и аналитических выборок должен содержаться как минимум следующий набор полей:</w:t>
      </w:r>
    </w:p>
    <w:p w:rsidR="002224BA" w:rsidRPr="002224BA" w:rsidRDefault="002224BA" w:rsidP="00A228D6">
      <w:pPr>
        <w:numPr>
          <w:ilvl w:val="0"/>
          <w:numId w:val="5"/>
        </w:numPr>
        <w:tabs>
          <w:tab w:val="num" w:pos="720"/>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наименование отчета;</w:t>
      </w:r>
    </w:p>
    <w:p w:rsidR="002224BA" w:rsidRPr="002224BA" w:rsidRDefault="002224BA" w:rsidP="00A228D6">
      <w:pPr>
        <w:numPr>
          <w:ilvl w:val="0"/>
          <w:numId w:val="5"/>
        </w:numPr>
        <w:tabs>
          <w:tab w:val="num" w:pos="720"/>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дату и время отчета;</w:t>
      </w:r>
    </w:p>
    <w:p w:rsidR="002224BA" w:rsidRPr="002224BA" w:rsidRDefault="002224BA" w:rsidP="00A228D6">
      <w:pPr>
        <w:numPr>
          <w:ilvl w:val="0"/>
          <w:numId w:val="5"/>
        </w:numPr>
        <w:tabs>
          <w:tab w:val="num" w:pos="720"/>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условия выборки;</w:t>
      </w:r>
    </w:p>
    <w:p w:rsidR="002224BA" w:rsidRPr="002224BA" w:rsidRDefault="002224BA" w:rsidP="00A228D6">
      <w:pPr>
        <w:numPr>
          <w:ilvl w:val="0"/>
          <w:numId w:val="5"/>
        </w:numPr>
        <w:tabs>
          <w:tab w:val="num" w:pos="720"/>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номера страниц;</w:t>
      </w:r>
    </w:p>
    <w:p w:rsidR="002224BA" w:rsidRPr="002224BA" w:rsidRDefault="002224BA" w:rsidP="00A228D6">
      <w:pPr>
        <w:numPr>
          <w:ilvl w:val="0"/>
          <w:numId w:val="5"/>
        </w:numPr>
        <w:tabs>
          <w:tab w:val="num" w:pos="720"/>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метку формирования из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Требования к объему услуг по доработке функционала компонентов </w:t>
      </w:r>
      <w:r w:rsidRPr="002224BA">
        <w:rPr>
          <w:rFonts w:ascii="Times New Roman" w:eastAsia="Times New Roman" w:hAnsi="Times New Roman" w:cs="Times New Roman"/>
          <w:sz w:val="24"/>
          <w:szCs w:val="20"/>
        </w:rPr>
        <w:t xml:space="preserve">МИС </w:t>
      </w:r>
      <w:r w:rsidRPr="002224BA">
        <w:rPr>
          <w:rFonts w:ascii="Times New Roman" w:eastAsia="Times New Roman" w:hAnsi="Times New Roman" w:cs="Times New Roman"/>
          <w:sz w:val="24"/>
          <w:szCs w:val="24"/>
        </w:rPr>
        <w:t xml:space="preserve">НСО описаны в </w:t>
      </w:r>
      <w:r w:rsidRPr="002224BA">
        <w:rPr>
          <w:rFonts w:ascii="Times New Roman" w:eastAsia="Times New Roman" w:hAnsi="Times New Roman" w:cs="Times New Roman"/>
          <w:sz w:val="24"/>
          <w:szCs w:val="20"/>
        </w:rPr>
        <w:t>разделе 1.4</w:t>
      </w:r>
      <w:r w:rsidRPr="002224BA">
        <w:rPr>
          <w:rFonts w:ascii="Times New Roman" w:eastAsia="Times New Roman" w:hAnsi="Times New Roman" w:cs="Times New Roman"/>
          <w:sz w:val="24"/>
          <w:szCs w:val="24"/>
        </w:rPr>
        <w:t>.</w:t>
      </w:r>
    </w:p>
    <w:p w:rsidR="002224BA" w:rsidRPr="002224BA" w:rsidRDefault="002224BA" w:rsidP="002224BA">
      <w:pPr>
        <w:spacing w:after="0" w:line="240" w:lineRule="auto"/>
        <w:ind w:firstLine="709"/>
        <w:jc w:val="center"/>
        <w:rPr>
          <w:rFonts w:ascii="Times New Roman" w:eastAsia="Times New Roman" w:hAnsi="Times New Roman" w:cs="Times New Roman"/>
          <w:bCs/>
          <w:i/>
          <w:iCs/>
          <w:sz w:val="24"/>
          <w:szCs w:val="24"/>
        </w:rPr>
      </w:pPr>
      <w:r w:rsidRPr="002224BA">
        <w:rPr>
          <w:rFonts w:ascii="Times New Roman" w:eastAsia="Times New Roman" w:hAnsi="Times New Roman" w:cs="Times New Roman"/>
          <w:b/>
          <w:sz w:val="24"/>
          <w:szCs w:val="24"/>
        </w:rPr>
        <w:t>1.2.2. Требования к составу услуг и порядку сдачи Заказчику и Функциональному заказчику результатов по доработке компонентов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передаче доработок в результате каждой итерации Заказчику и Функциональному заказчику, версия должна быть зафиксирована, при исправлении дефектов версия доработок должна изменяться.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Доработки МИС НСО должны предоставляться в виде инсталляционного пакета, установка и настройка должна производиться из единого окна администратора данного компонента.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должен при сдаче каждой итерации Заказчику и Функциональному заказчику передавать следующий набор документации к МИС НСО:</w:t>
      </w:r>
    </w:p>
    <w:p w:rsidR="002224BA" w:rsidRPr="002224BA" w:rsidRDefault="002224BA" w:rsidP="00A228D6">
      <w:pPr>
        <w:numPr>
          <w:ilvl w:val="0"/>
          <w:numId w:val="69"/>
        </w:numPr>
        <w:tabs>
          <w:tab w:val="num" w:pos="1077"/>
        </w:tabs>
        <w:spacing w:after="0" w:line="240" w:lineRule="auto"/>
        <w:ind w:right="170"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 и Функциональному заказчику;</w:t>
      </w:r>
    </w:p>
    <w:p w:rsidR="002224BA" w:rsidRPr="002224BA" w:rsidRDefault="002224BA" w:rsidP="00A228D6">
      <w:pPr>
        <w:numPr>
          <w:ilvl w:val="0"/>
          <w:numId w:val="69"/>
        </w:numPr>
        <w:tabs>
          <w:tab w:val="num" w:pos="1077"/>
        </w:tabs>
        <w:spacing w:after="0" w:line="240" w:lineRule="auto"/>
        <w:ind w:right="170"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 xml:space="preserve">подробную инструкцию по установке обновления МИС НСО </w:t>
      </w:r>
      <w:r w:rsidRPr="002224BA">
        <w:rPr>
          <w:rFonts w:ascii="Times New Roman" w:eastAsia="Times New Roman" w:hAnsi="Times New Roman" w:cs="Times New Roman"/>
          <w:sz w:val="24"/>
          <w:szCs w:val="20"/>
        </w:rPr>
        <w:t>(при выявлении скрытых дефектов в разработанном функционале)</w:t>
      </w:r>
      <w:r w:rsidRPr="002224BA">
        <w:rPr>
          <w:rFonts w:ascii="Times New Roman" w:eastAsia="Times New Roman" w:hAnsi="Times New Roman" w:cs="Times New Roman"/>
          <w:sz w:val="24"/>
          <w:szCs w:val="20"/>
          <w:lang w:eastAsia="en-US"/>
        </w:rPr>
        <w:t>. Инструкция по установке обновления МИС НСО должна содержать:</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назначение обновления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версию, на которое устанавливается обновление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сведения о необходимости установки предыдущих обновлений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требования к техническим средствам и программному обеспечению, необходимому для установки обновления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требование к техническим средствам и программному обеспечению, необходимому для функционирования МИС НСО после установки обновления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описание каждого действия сотрудника сопровождающей организации по установке обновления МИС НСО (при выявлении скрытых дефектов в разработанном функционале), включая действия по подготовке МИС НСО к установке обновления МИС НСО и выделением обязательных (критичных) действий при установке обновления МИС НСО, со снимками (screenshot) экрана при необходимости.</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полное описание исправлений МИС НСО, предусмотренных в инсталляционном пакете обновления МИС НСО (при выявлении скрытых дефектов в разработанном функционале);</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сопроводительную документацию (руководства пользователя и администратора и т.п.) к МИС НСО или список изменений в сопроводительной документации к МИС НСО с указанием где и какие изменения были внесены;</w:t>
      </w:r>
    </w:p>
    <w:p w:rsidR="002224BA" w:rsidRPr="002224BA" w:rsidRDefault="002224BA" w:rsidP="00A228D6">
      <w:pPr>
        <w:numPr>
          <w:ilvl w:val="0"/>
          <w:numId w:val="69"/>
        </w:numPr>
        <w:tabs>
          <w:tab w:val="num" w:pos="1755"/>
        </w:tabs>
        <w:spacing w:after="0" w:line="240" w:lineRule="auto"/>
        <w:ind w:right="170"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исходные коды доработок на электронном носителе.</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 xml:space="preserve">В рамках гарантийного срока, при выявлении скрытых дефектов, выявленных в входе эксплуатации разработанного функционала МИС НСО инсталляционный пакет обновлений МИС НСО должен пройти предварительную установку на серверах Исполнителя. </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4"/>
        </w:rPr>
        <w:t xml:space="preserve">После передачи обновления МИС НСО в ЦОД </w:t>
      </w:r>
      <w:r w:rsidRPr="002224BA">
        <w:rPr>
          <w:rFonts w:ascii="Times New Roman" w:eastAsia="Times New Roman" w:hAnsi="Times New Roman" w:cs="Times New Roman"/>
          <w:sz w:val="24"/>
          <w:szCs w:val="20"/>
        </w:rPr>
        <w:t>Правительства</w:t>
      </w:r>
      <w:r w:rsidRPr="002224BA">
        <w:rPr>
          <w:rFonts w:ascii="Times New Roman" w:eastAsia="Times New Roman" w:hAnsi="Times New Roman" w:cs="Times New Roman"/>
          <w:sz w:val="24"/>
          <w:szCs w:val="24"/>
        </w:rPr>
        <w:t xml:space="preserve"> НСО Исполнитель в течение 2 рабочих дней устанавливает обновление МИС НСО на прототип и проводит тестирование, о результатах тестирования официально уведомляет Заказчика и Функционального заказчика.</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При успешном тестировании в течение двух рабочих дней обновление переносится Исполнителем на промышленную версию.</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Срок предоставления необходимой документации по каждой итерации необходимо зафиксировать в плане графике этапов доработки.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должен предоставлять инсталляционный пакет доработок, а также инструкцию по установке доработок на тестовый стенд и исходные коды доработок в сроки, зафиксированные в графике, а также в соответствии с существующими регламентами сопровождения программного обеспечения Функционального заказчика.</w:t>
      </w:r>
    </w:p>
    <w:p w:rsidR="002224BA" w:rsidRPr="002224BA" w:rsidRDefault="002224BA" w:rsidP="002224BA">
      <w:pPr>
        <w:spacing w:before="60" w:after="120" w:line="264" w:lineRule="auto"/>
        <w:ind w:firstLine="709"/>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Порядок проведения приемо-сдаточных испытаний при доработке компонентов МИС НСО:</w:t>
      </w:r>
    </w:p>
    <w:p w:rsidR="002224BA" w:rsidRPr="002224BA" w:rsidRDefault="002224BA" w:rsidP="00A228D6">
      <w:pPr>
        <w:widowControl w:val="0"/>
        <w:numPr>
          <w:ilvl w:val="0"/>
          <w:numId w:val="40"/>
        </w:numPr>
        <w:tabs>
          <w:tab w:val="left" w:pos="1387"/>
        </w:tabs>
        <w:autoSpaceDE w:val="0"/>
        <w:autoSpaceDN w:val="0"/>
        <w:spacing w:before="60" w:after="0" w:line="264" w:lineRule="auto"/>
        <w:ind w:right="549"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виды, состав и методы испытаний должны быть изложены в ПМИ, разрабатываемой Исполнителем и согласовываемой с РГ;</w:t>
      </w:r>
    </w:p>
    <w:p w:rsidR="002224BA" w:rsidRPr="002224BA" w:rsidRDefault="002224BA" w:rsidP="00A228D6">
      <w:pPr>
        <w:widowControl w:val="0"/>
        <w:numPr>
          <w:ilvl w:val="0"/>
          <w:numId w:val="40"/>
        </w:numPr>
        <w:tabs>
          <w:tab w:val="left" w:pos="1387"/>
        </w:tabs>
        <w:autoSpaceDE w:val="0"/>
        <w:autoSpaceDN w:val="0"/>
        <w:spacing w:before="60" w:after="0" w:line="264" w:lineRule="auto"/>
        <w:ind w:right="549"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Исполнитель направляет РГ Заказчика ПМИ, посредством электронной почты. </w:t>
      </w:r>
    </w:p>
    <w:p w:rsidR="002224BA" w:rsidRPr="002224BA" w:rsidRDefault="002224BA" w:rsidP="00A228D6">
      <w:pPr>
        <w:widowControl w:val="0"/>
        <w:numPr>
          <w:ilvl w:val="0"/>
          <w:numId w:val="40"/>
        </w:numPr>
        <w:tabs>
          <w:tab w:val="left" w:pos="1387"/>
        </w:tabs>
        <w:autoSpaceDE w:val="0"/>
        <w:autoSpaceDN w:val="0"/>
        <w:spacing w:before="60" w:after="0" w:line="264" w:lineRule="auto"/>
        <w:ind w:right="549"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не позднее 2 рабочих дней до сдачи услуг по доработке компонентов МИС НСО по каждому этапу уведомляет рабочую группу Заказчика официальным письмом о готовности проведения испытаний, с передачей сопутствующей документации (при</w:t>
      </w:r>
      <w:r w:rsidRPr="002224BA">
        <w:rPr>
          <w:rFonts w:ascii="Times New Roman" w:eastAsia="Times New Roman" w:hAnsi="Times New Roman" w:cs="Times New Roman"/>
          <w:spacing w:val="-2"/>
          <w:sz w:val="24"/>
          <w:szCs w:val="24"/>
        </w:rPr>
        <w:t xml:space="preserve"> </w:t>
      </w:r>
      <w:r w:rsidRPr="002224BA">
        <w:rPr>
          <w:rFonts w:ascii="Times New Roman" w:eastAsia="Times New Roman" w:hAnsi="Times New Roman" w:cs="Times New Roman"/>
          <w:sz w:val="24"/>
          <w:szCs w:val="24"/>
        </w:rPr>
        <w:t>необходимости);</w:t>
      </w:r>
    </w:p>
    <w:p w:rsidR="002224BA" w:rsidRPr="002224BA" w:rsidRDefault="002224BA" w:rsidP="00A228D6">
      <w:pPr>
        <w:widowControl w:val="0"/>
        <w:numPr>
          <w:ilvl w:val="0"/>
          <w:numId w:val="40"/>
        </w:numPr>
        <w:tabs>
          <w:tab w:val="left" w:pos="1387"/>
        </w:tabs>
        <w:autoSpaceDE w:val="0"/>
        <w:autoSpaceDN w:val="0"/>
        <w:spacing w:before="56" w:after="0" w:line="264" w:lineRule="auto"/>
        <w:ind w:right="549"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РГ в течение 5 рабочих дней согласовывает дату проведения испытаний, в том числе основываясь на результатах апробации доработок функционала;</w:t>
      </w:r>
    </w:p>
    <w:p w:rsidR="002224BA" w:rsidRPr="002224BA" w:rsidRDefault="002224BA" w:rsidP="00A228D6">
      <w:pPr>
        <w:widowControl w:val="0"/>
        <w:numPr>
          <w:ilvl w:val="0"/>
          <w:numId w:val="40"/>
        </w:numPr>
        <w:tabs>
          <w:tab w:val="left" w:pos="1387"/>
        </w:tabs>
        <w:autoSpaceDE w:val="0"/>
        <w:autoSpaceDN w:val="0"/>
        <w:spacing w:before="88" w:after="0" w:line="264" w:lineRule="auto"/>
        <w:ind w:right="545"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РГ совместно с Исполнителем осуществляет испытания на основании ПМИ. По итогам испытаний оформляется «Протокол проведения приемо-сдаточных испытаний».</w:t>
      </w:r>
    </w:p>
    <w:p w:rsidR="002224BA" w:rsidRPr="002224BA" w:rsidRDefault="002224BA" w:rsidP="002224BA">
      <w:pPr>
        <w:widowControl w:val="0"/>
        <w:tabs>
          <w:tab w:val="left" w:pos="1387"/>
        </w:tabs>
        <w:autoSpaceDE w:val="0"/>
        <w:autoSpaceDN w:val="0"/>
        <w:spacing w:before="88" w:after="0" w:line="264" w:lineRule="auto"/>
        <w:ind w:left="1821" w:right="545"/>
        <w:contextualSpacing/>
        <w:rPr>
          <w:rFonts w:ascii="Times New Roman" w:eastAsia="Times New Roman" w:hAnsi="Times New Roman" w:cs="Times New Roman"/>
          <w:sz w:val="24"/>
          <w:szCs w:val="24"/>
        </w:rPr>
      </w:pPr>
      <w:r w:rsidRPr="002224BA">
        <w:rPr>
          <w:rFonts w:ascii="Times New Roman" w:eastAsia="Times New Roman" w:hAnsi="Times New Roman" w:cs="Times New Roman"/>
          <w:b/>
          <w:sz w:val="24"/>
          <w:szCs w:val="24"/>
        </w:rPr>
        <w:t>1.2.3. Требования к приемке оказанных услуг</w:t>
      </w:r>
    </w:p>
    <w:p w:rsidR="002224BA" w:rsidRPr="002224BA" w:rsidRDefault="002224BA" w:rsidP="002224BA">
      <w:pPr>
        <w:shd w:val="clear" w:color="auto" w:fill="FFFFFF"/>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Приемка услуг на соответствие их объема и качества требованиям, установленным настоящим ООЗ, производится </w:t>
      </w:r>
      <w:r w:rsidRPr="002224BA">
        <w:rPr>
          <w:rFonts w:ascii="Times New Roman" w:eastAsia="Calibri" w:hAnsi="Times New Roman" w:cs="Times New Roman"/>
          <w:sz w:val="24"/>
          <w:szCs w:val="24"/>
          <w:lang w:eastAsia="en-US"/>
        </w:rPr>
        <w:t>Рабочей группой</w:t>
      </w:r>
      <w:r w:rsidRPr="002224BA">
        <w:rPr>
          <w:rFonts w:ascii="Times New Roman" w:eastAsia="Times New Roman" w:hAnsi="Times New Roman" w:cs="Times New Roman"/>
          <w:sz w:val="24"/>
          <w:szCs w:val="24"/>
        </w:rPr>
        <w:t xml:space="preserve"> по окончании оказания услуг.</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Функциональный заказчик передает Заказчику контактные данные членов рабочей группы</w:t>
      </w:r>
      <w:r w:rsidRPr="002224BA">
        <w:rPr>
          <w:rFonts w:ascii="Times New Roman" w:eastAsia="Times New Roman" w:hAnsi="Times New Roman" w:cs="Times New Roman"/>
          <w:sz w:val="24"/>
          <w:szCs w:val="24"/>
        </w:rPr>
        <w:t>,</w:t>
      </w:r>
      <w:r w:rsidRPr="002224BA">
        <w:rPr>
          <w:rFonts w:ascii="Times New Roman" w:eastAsia="Calibri" w:hAnsi="Times New Roman" w:cs="Times New Roman"/>
          <w:sz w:val="24"/>
          <w:szCs w:val="24"/>
          <w:lang w:eastAsia="ar-SA"/>
        </w:rPr>
        <w:t xml:space="preserve"> в течение 5 рабочих дней с момента официального уведомления о заключении Контракта.</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Исполнитель передает Заказчику и Функциональному заказчику контактные данные ответственных лиц, в течение 5 рабочих дней с момента заключения контракта.</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По факту приемки услуг по-настоящему ООЗ членами приемочной комиссии подписывается протокол о приемке оказанных услуг, на основании которого подписывается Акт приемки оказанных услуг с трех сторон.</w:t>
      </w:r>
    </w:p>
    <w:p w:rsidR="002224BA" w:rsidRPr="002224BA" w:rsidRDefault="002224BA" w:rsidP="002224BA">
      <w:pPr>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Период оказания услуг определяется условиями Контракта (в соответствии с разделом 1 настоящего ООЗ).</w:t>
      </w:r>
    </w:p>
    <w:p w:rsidR="002224BA" w:rsidRPr="002224BA" w:rsidRDefault="002224BA" w:rsidP="002224BA">
      <w:pPr>
        <w:spacing w:after="0" w:line="240" w:lineRule="auto"/>
        <w:ind w:firstLine="709"/>
        <w:jc w:val="both"/>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1.2.4. Требования к составу и содержанию услуг, оказываемых Исполнителем на этапе внедрения функционала Компонентов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должен оказать услуги по внедрению в соответствии с требованиями:</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Раздел 1.5, для Этапа 3 ООЗ;</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результатам исполнения этапов 3 Исполнителем должна быть сформирована и надлежащим образом оформлена отчетная документация в следующем составе: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Акт оказанных услуг по этап</w:t>
      </w:r>
      <w:r w:rsidRPr="002224BA">
        <w:rPr>
          <w:rFonts w:ascii="Times New Roman" w:eastAsia="Times New Roman" w:hAnsi="Times New Roman" w:cs="Times New Roman"/>
          <w:sz w:val="24"/>
          <w:szCs w:val="24"/>
          <w:lang w:eastAsia="en-US"/>
        </w:rPr>
        <w:t>у</w:t>
      </w:r>
      <w:r w:rsidRPr="002224BA">
        <w:rPr>
          <w:rFonts w:ascii="Times New Roman" w:eastAsia="Times New Roman" w:hAnsi="Times New Roman" w:cs="Times New Roman"/>
          <w:sz w:val="24"/>
          <w:szCs w:val="24"/>
        </w:rPr>
        <w:t xml:space="preserve"> 3, подписанный Заказчиком, Функциональным заказчиком и Исполнителем (подписывается на основании «Протокола об оказанных услугах удаленного инструктажа» по этапу, подписанного председателями сторон РГ);</w:t>
      </w:r>
    </w:p>
    <w:p w:rsidR="002224BA" w:rsidRPr="002224BA" w:rsidRDefault="002224BA" w:rsidP="00A228D6">
      <w:pPr>
        <w:keepNext/>
        <w:keepLines/>
        <w:numPr>
          <w:ilvl w:val="1"/>
          <w:numId w:val="8"/>
        </w:numPr>
        <w:tabs>
          <w:tab w:val="left" w:pos="720"/>
        </w:tabs>
        <w:spacing w:after="0" w:line="240" w:lineRule="auto"/>
        <w:ind w:left="792"/>
        <w:jc w:val="center"/>
        <w:outlineLvl w:val="1"/>
        <w:rPr>
          <w:rFonts w:ascii="Times New Roman" w:eastAsia="Times New Roman" w:hAnsi="Times New Roman" w:cs="Times New Roman"/>
          <w:b/>
          <w:sz w:val="24"/>
          <w:szCs w:val="24"/>
        </w:rPr>
      </w:pPr>
      <w:bookmarkStart w:id="91" w:name="_Toc356294834"/>
      <w:r w:rsidRPr="002224BA">
        <w:rPr>
          <w:rFonts w:ascii="Times New Roman" w:eastAsia="Times New Roman" w:hAnsi="Times New Roman" w:cs="Times New Roman"/>
          <w:b/>
          <w:sz w:val="24"/>
          <w:szCs w:val="24"/>
        </w:rPr>
        <w:t>Требования к организационному обеспечению доработки и внедрения</w:t>
      </w:r>
      <w:bookmarkEnd w:id="91"/>
      <w:r w:rsidRPr="002224BA">
        <w:rPr>
          <w:rFonts w:ascii="Times New Roman" w:eastAsia="Times New Roman" w:hAnsi="Times New Roman" w:cs="Times New Roman"/>
          <w:b/>
          <w:sz w:val="24"/>
          <w:szCs w:val="24"/>
        </w:rPr>
        <w:t xml:space="preserve"> доработанных компонентов МИС НСО</w:t>
      </w:r>
    </w:p>
    <w:p w:rsidR="002224BA" w:rsidRPr="002224BA" w:rsidRDefault="002224BA" w:rsidP="002224BA">
      <w:pPr>
        <w:tabs>
          <w:tab w:val="left" w:pos="993"/>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ходе исполнения Контракта должно обеспечиваться постоянное взаимодействие между Заказчиком и Функциональным заказчиком, и Исполнителем. Для этих целей со стороны Заказчика, Функционального заказчика, и Исполнителя должна быть сформирована рабочая группа по исполнению Контракта, включающая представителей Заказчика, Функционального заказчика, и Исполнителя, уровень компетенции которых достаточен для:</w:t>
      </w:r>
    </w:p>
    <w:p w:rsidR="002224BA" w:rsidRPr="002224BA" w:rsidRDefault="002224BA" w:rsidP="00A228D6">
      <w:pPr>
        <w:numPr>
          <w:ilvl w:val="0"/>
          <w:numId w:val="72"/>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решения административных вопросов (организация встреч, предоставление допусков, рассмотрение и согласование проектной документации и т.п.);</w:t>
      </w:r>
    </w:p>
    <w:p w:rsidR="002224BA" w:rsidRPr="002224BA" w:rsidRDefault="002224BA" w:rsidP="00A228D6">
      <w:pPr>
        <w:numPr>
          <w:ilvl w:val="0"/>
          <w:numId w:val="72"/>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решения инженерно-технических вопросов (согласование технических аспектов реализации и администрирования Систем, определение и размещения технических средств, коммуникаций и т.п.);</w:t>
      </w:r>
    </w:p>
    <w:p w:rsidR="002224BA" w:rsidRPr="002224BA" w:rsidRDefault="002224BA" w:rsidP="00A228D6">
      <w:pPr>
        <w:numPr>
          <w:ilvl w:val="0"/>
          <w:numId w:val="72"/>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нормативно-методического и информационного обеспечения проектных работ, включая необходимое консультирование, организацию интервьюирования экспертных групп с целью уточнения функциональных характеристик подсистем и т.п.;</w:t>
      </w:r>
    </w:p>
    <w:p w:rsidR="002224BA" w:rsidRPr="002224BA" w:rsidRDefault="002224BA" w:rsidP="00A228D6">
      <w:pPr>
        <w:numPr>
          <w:ilvl w:val="0"/>
          <w:numId w:val="72"/>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согласования позиций и принятия (организации принятия) оперативных решений по вопросам доработки и внедрения.</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Функциональный заказчик передает Заказчику контактные данные членов рабочей группы от лица Функционального заказчика, осуществляющих согласование, уточнение, утверждение необходимых требований и данных, формируемых в ходе исполнения Контракта в течение 5 рабочих дней с момента официального уведомления о заключении Контракта.</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szCs w:val="24"/>
          <w:lang w:eastAsia="ar-SA"/>
        </w:rPr>
      </w:pPr>
      <w:r w:rsidRPr="002224BA">
        <w:rPr>
          <w:rFonts w:ascii="Times New Roman" w:eastAsia="Calibri" w:hAnsi="Times New Roman" w:cs="Times New Roman"/>
          <w:sz w:val="24"/>
          <w:szCs w:val="24"/>
          <w:lang w:eastAsia="ar-SA"/>
        </w:rPr>
        <w:t>Исполнитель передает Заказчику и Функциональному заказчику контактные данные ответственных лиц от лица Исполнителя, осуществляющих согласование, уточнение и утверждение необходимых требований и данных, формируемых в ходе исполнения контракта; в течение 5 рабочих дней с момента заключения контракта.</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lang w:eastAsia="ar-SA"/>
        </w:rPr>
      </w:pPr>
      <w:r w:rsidRPr="002224BA">
        <w:rPr>
          <w:rFonts w:ascii="Times New Roman" w:eastAsia="Calibri" w:hAnsi="Times New Roman" w:cs="Times New Roman"/>
          <w:sz w:val="24"/>
          <w:lang w:eastAsia="ar-SA"/>
        </w:rPr>
        <w:t>Состав Рабочей группы по исполнению Контракта закрепляется внутренним приказом Заказчика, который доводится до сведения Функционального заказчика и Исполнителя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в процессе исполнения Контракта должен еженедельно и по требованию Заказчика, Функционального заказчика предоставлять отчет об оказанных услугах, графики инструктажа персонала ГУ НСО (форма отчета согласуется с рабочей группой).</w:t>
      </w:r>
    </w:p>
    <w:p w:rsidR="002224BA" w:rsidRPr="002224BA" w:rsidRDefault="002224BA" w:rsidP="00A228D6">
      <w:pPr>
        <w:numPr>
          <w:ilvl w:val="1"/>
          <w:numId w:val="8"/>
        </w:numPr>
        <w:spacing w:after="0" w:line="240" w:lineRule="auto"/>
        <w:ind w:left="792"/>
        <w:contextualSpacing/>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Требования к объему и содержанию услуг по доработке функционала компонентов МИС НСО</w:t>
      </w:r>
    </w:p>
    <w:p w:rsidR="002224BA" w:rsidRPr="002224BA" w:rsidRDefault="002224BA" w:rsidP="002224BA">
      <w:pPr>
        <w:spacing w:after="0" w:line="240" w:lineRule="auto"/>
        <w:ind w:firstLine="709"/>
        <w:contextualSpacing/>
        <w:jc w:val="both"/>
        <w:rPr>
          <w:rFonts w:ascii="Times New Roman" w:eastAsia="Times New Roman" w:hAnsi="Times New Roman" w:cs="Times New Roman"/>
          <w:b/>
          <w:sz w:val="24"/>
          <w:szCs w:val="24"/>
        </w:rPr>
      </w:pPr>
      <w:r w:rsidRPr="002224BA">
        <w:rPr>
          <w:rFonts w:ascii="Times New Roman" w:eastAsia="Times New Roman" w:hAnsi="Times New Roman" w:cs="Times New Roman"/>
          <w:sz w:val="24"/>
          <w:szCs w:val="24"/>
        </w:rPr>
        <w:t xml:space="preserve">Все доработки компонентов МИС НСО в рамках данного описания должны быть доработаны как часть МИС НСО с сохранением всех логических и программных связей с другими компонентами МИС НСО, а также с ядром МИС НСО с сохранением журналирования, аналитики, управлением и конфигурированием модулей из единого интерфейса МИС НСО. </w:t>
      </w:r>
    </w:p>
    <w:p w:rsidR="002224BA" w:rsidRPr="002224BA" w:rsidRDefault="002224BA" w:rsidP="002224BA">
      <w:pPr>
        <w:tabs>
          <w:tab w:val="left" w:pos="2310"/>
        </w:tabs>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Если соответствующие поля уже присутствуют в МИС НСО, информация должна подтягиваться из соответствующих полей.</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формировании доработанных по данному описанию объекта закупки выборок, аналитических выборок, аналитик в таблицах должна быть предусмотрена фильтрация, сортировка и поиск по всем столбцам таблицы, строка с наименованиями столбцов должна быть зафиксирована и не прокручиваться при просмотре, при выгрузке данных из аналитических выборок должны выгружаться в формате xls раскрытые и закрытые списки в том виде, в котором они находятся в главном окне выборки на момент выгрузки, также должна быть предусмотрена возможность выгрузки полностью или частично раскрытых списков. У всех выборок и отчетов должна быть предусмотрена выгрузка в форматах pdf и xls.</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В части требований по стандартизации и унификации взаимодействия пользователей с дорабатываемыми компонентами МИС НСО, взаимодействие пользователей должно осуществляться посредством визуального графического интерфейса. Интерфейс дорабатываемого функционала не должен быть перегружен графическими элементами и должен обеспечивать быстрое отображение экранных форм.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Ввод-вывод данных Системы, прием управляющих команд и отображение результатов их исполнения должны выполняться в интерактивном режиме с помощью, как манипулятора «мышь», так и использования комбинаций клавиш, функциональных клавиш  клавиатуры: переходы между полями с помощью клавиши </w:t>
      </w:r>
      <w:r w:rsidRPr="002224BA">
        <w:rPr>
          <w:rFonts w:ascii="Times New Roman" w:eastAsia="Times New Roman" w:hAnsi="Times New Roman" w:cs="Times New Roman"/>
          <w:sz w:val="24"/>
          <w:szCs w:val="24"/>
          <w:lang w:val="en-US"/>
        </w:rPr>
        <w:t>Tab</w:t>
      </w:r>
      <w:r w:rsidRPr="002224BA">
        <w:rPr>
          <w:rFonts w:ascii="Times New Roman" w:eastAsia="Times New Roman" w:hAnsi="Times New Roman" w:cs="Times New Roman"/>
          <w:sz w:val="24"/>
          <w:szCs w:val="24"/>
        </w:rPr>
        <w:t xml:space="preserve"> по всем управляющим компонентам, подтверждение выбора пункта </w:t>
      </w:r>
      <w:r w:rsidRPr="002224BA">
        <w:rPr>
          <w:rFonts w:ascii="Times New Roman" w:eastAsia="Times New Roman" w:hAnsi="Times New Roman" w:cs="Times New Roman"/>
          <w:sz w:val="24"/>
          <w:szCs w:val="24"/>
          <w:lang w:val="en-US"/>
        </w:rPr>
        <w:t>Enter</w:t>
      </w:r>
      <w:r w:rsidRPr="002224BA">
        <w:rPr>
          <w:rFonts w:ascii="Times New Roman" w:eastAsia="Times New Roman" w:hAnsi="Times New Roman" w:cs="Times New Roman"/>
          <w:sz w:val="24"/>
          <w:szCs w:val="24"/>
        </w:rPr>
        <w:t>.Все надписи экранных форм, а также сообщения, выдаваемые пользователю (кроме системных сообщений – ошибки, не вызванные прикладным программным обеспечением, и названий возбудителей заболеваний в результатах исследований, а также иной медицинской терминологии, предусматривающей написание на латинском языке) должны быть на русском языке.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Дорабатываемые компоненты МИС НСО должны обеспечивать корректную обработку аварийных ситуаций, вызванных неверными действиями пользователей, неверным форматом или недопустимыми значениями входных данных, в этом случае дорабатываемые компоненты МИС НСО должны выдавать пользователю соответствующие сообщения, после чего возвращаться в рабочее состояние, предшествовавшее неверной (недопустимой) команде или некорректному вводу данных.</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Компоненты ЕГИСЗ НСО должны использовать для взаимодействия с внешними информационными системами только открытые спецификации, стандарты и формальные нотации. Обмен сообщениями с внешними источниками/приемниками информации должен быть реализован с использованием протоколов SOAP и HTTP/HTTPS (в зависимости от требований внешней системы).</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Описание технологических процессов, точек входа и выхода должны быть выполнены, согласованы с Рабочей группы и могут быть уточнены Рабочей группой в ходе оказания услуг по настоящему описанию объекта закупки.</w:t>
      </w:r>
    </w:p>
    <w:p w:rsidR="002224BA" w:rsidRPr="002224BA" w:rsidRDefault="002224BA" w:rsidP="00A228D6">
      <w:pPr>
        <w:numPr>
          <w:ilvl w:val="2"/>
          <w:numId w:val="8"/>
        </w:numPr>
        <w:spacing w:after="0" w:line="240" w:lineRule="auto"/>
        <w:ind w:firstLine="709"/>
        <w:contextualSpacing/>
        <w:jc w:val="both"/>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Доработка компонентов МИС НСО в части обеспечения информационного взаимодействия с информационной системой Федерального бюро медико-социальной экспертизы</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Необходимо доработать функционал интеграционных сервисов, а также АРМ, интерфейсов пользователей для обеспечения информационного обмена МИС НСО  – с информационной системой Федерального бюро медико-социальной экспертизы в части информационного обмена в соответствии с правилами признания лица инвалидом, утвержденными постановлением Правительства Российской Федерации от 20 февраля 2006 г. № 95 «О порядке и условиях признания лица инвалидом» (с учетом актуальных изменений)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рамках разработки функционал должен обеспечивать:</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требования постановления Правительства Российской Федерации от 20 февраля 2006 г. № 95 «О порядке и условиях признания лица инвалидом» и связанных с ним федеральных и региональных нормативных актов, и соглашений; </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дооформление, отмену направления на медико-социальную экспертизу медицинской организацией (форма 088/у-06) с возможностью подписи ЭЦП;</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заявления гражданина (его законного представителя) на проведение МСЭ;</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других сопроводительных документов медицинского характера;</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отчетов об объемах и результатах экспертиз всех видов.</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учет направлений в бюро медико-социальной экспертизы.</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реестра передачи направлений на медико-социальную экспертизу.</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прием и обработку получаемых обратных талонов на уровне региона, медицинских организаций, их ТВСПМО, отделений, участков, врача.</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учет получаемых обратных талонов в электронной медицинской карте пациента.</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рамках компонента обеспечить не только формирование, но и регистрацию результатов проведения врачебных комиссий. Осуществить доработку модуля ЭЛН в части автоматического информирования лечащего врача и руководителей МО о людях, требующих направления пациента на врачебную комиссию.</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реализацию механизма подгрузки пациентов, получивших инвалидность (файлы с сервера МСЭ).</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реализацию загрузки в МИС НСО реестра пациентов, попадающих под индивидуальную программу реабилитации и абилитации (ИПРА)</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уведомление пользователей МИС НСО, сформировавших соответствующие направления на МСЭ, врачей оказывающих первичную медико-санитарную помощь пациентам, для которых сформированы направления на МСЭ, а также заведующих структурными подразделениями о поступлении обратных талонов, а также ИПРА. </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загрузка (как массовая, так и единичная) в МИС НСО поступивших файлов ИПРА, а также отмену и удаление отдельных ИПРА (регулируется настройками пользователя) на уровне региона, медицинских организаций, их ТВСПМО, отделений, участков;</w:t>
      </w:r>
    </w:p>
    <w:p w:rsidR="002224BA" w:rsidRPr="002224BA" w:rsidRDefault="002224BA" w:rsidP="00A228D6">
      <w:pPr>
        <w:numPr>
          <w:ilvl w:val="0"/>
          <w:numId w:val="73"/>
        </w:numPr>
        <w:spacing w:after="0" w:line="240" w:lineRule="auto"/>
        <w:ind w:firstLine="709"/>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пациенту, которому назначена ИПРА, должна создаваться карта ИПРА c функциями: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-выбора медицинской реалибитации;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-выбора сроков реалибитации;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-выбора статуса «В работе» / «Закончен»;</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-фильтра по имеющимся на форме полям;</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-закрытия/открытия карты пациента;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-карта ИПРА также должна ббыть доступна из карты пациента;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-необходимо обеспечить интеграцию по отображению информации о статусе пациента ИПРА в персональной мед.карте;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удалении и отмене ИПРА и направлений на МСЭ ( в т.ч. обратного талона) должна вводиться причина отмены/удаления, с фиксацией даты-времени, пользователя и наименования МО пользователя (отменившего/удалившего ИПРА/направление на МСЭ/обратный талон;</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-удаление ИПРА и направлений на МСЭ должно быть заблокировано от пользователей после успешной отправки и принятия в ЕАВИИАС МСЭ;</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-выгрузка из МИС НСО исполненных ИПРА (как массовая, так и отдельных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работа с нераспределенного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учет мероприятий, проведенных в МИС НСО в рамках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-возможность заполнения ИПРА по истории ранее заполненных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-формирование и отправку исполнения мероприятий в рамках ИПРА в ЕАВИИАС МСЭ;</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-возможность отправки карт ИПРА в архив и просмотра карт в архиве;</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-формирование и обмен соответствующих СЭМД с федеральным сервисом «Интегрированная электронная медицинская карта» Министерства здравоохранения Российской Федерации: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 СЭМД: Направление на медико-социальную экспертизу;</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 СЭМД: обратный талон медико-социальной экспертизы.</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создание в МИС НСО формы согласно Приложению № 1 к приказу Министерства труда и социальной защиты РФ от 15 октября 2015 г. № 723н.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автоматизация информационного взаимодействия МИС НСО с ЕАВИИАС МСЭ по передаче и приему документов;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-разработать отчеты и аналитические выборки (перечень полей и их расположение уточняются в процессе согласования с Рабочей группой технологического процесса):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1) аналитическую выборку, а также выгружаемые отчеты о выполнении ИПРА за настраиваемый период (выбор дат), в разрезе участка (с возможностью множественного выбора), отделения (с возможностью множественного выбора), подразделения (с возможностью множественного выбора), МО (с возможностью множественного выбора), региона (с возможностью множественного выбора);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 Печатную форму по исполнению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Поля: ФИО пациента, д.р., МО, Наименование мероприятий; </w:t>
      </w:r>
      <w:r w:rsidRPr="002224BA">
        <w:rPr>
          <w:rFonts w:ascii="Times New Roman" w:eastAsia="Times New Roman" w:hAnsi="Times New Roman" w:cs="Times New Roman"/>
          <w:sz w:val="24"/>
          <w:szCs w:val="24"/>
        </w:rPr>
        <w:tab/>
        <w:t>Рекомендации;</w:t>
      </w:r>
      <w:r w:rsidRPr="002224BA">
        <w:rPr>
          <w:rFonts w:ascii="Times New Roman" w:eastAsia="Times New Roman" w:hAnsi="Times New Roman" w:cs="Times New Roman"/>
          <w:sz w:val="24"/>
          <w:szCs w:val="24"/>
        </w:rPr>
        <w:tab/>
        <w:t>Исполнитель мероприятия;</w:t>
      </w:r>
      <w:r w:rsidRPr="002224BA">
        <w:rPr>
          <w:rFonts w:ascii="Times New Roman" w:eastAsia="Times New Roman" w:hAnsi="Times New Roman" w:cs="Times New Roman"/>
          <w:sz w:val="24"/>
          <w:szCs w:val="24"/>
        </w:rPr>
        <w:tab/>
        <w:t>срок исполнения мероприятия;</w:t>
      </w:r>
      <w:r w:rsidRPr="002224BA">
        <w:rPr>
          <w:rFonts w:ascii="Times New Roman" w:eastAsia="Times New Roman" w:hAnsi="Times New Roman" w:cs="Times New Roman"/>
          <w:sz w:val="24"/>
          <w:szCs w:val="24"/>
        </w:rPr>
        <w:tab/>
        <w:t xml:space="preserve">Результат выполнения мероприятия (выполнено/не выполнено).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 с привязкой к карте ИПРА обеспечить создание в МИС формы согласно Приложению № 1 к приказу Министерства труда и социальной защиты РФ от 15 октября 2015 г. № 723н;</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 аналитическую выборку за настраиваемый период (выбор дат), в разрезе участка (с возможностью множественного выбора), отделения (с возможностью множественного выбора), подразделения (с возможностью множественного выбора), МО (с возможностью множественного выбора), региона (с возможностью множественного выбора) по статусам направлений на МСЭ и выполнения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Поля (в объеме не менее): № направления, дата, статус с цветовой индикацией (Направление создано, Направлен на МСЭ, Получен обратный талон, получена ИПРА, исполнение ИПРА, ИПРА исполнена, ИПРА отправлена, Отмена -  наименования статусов и их количество может быть изменено рабочей группой в ходе оказания услуг),№ амбулаторной карты, ФИО пациента, дата рождения, участок, отделение, МО, МКБ.</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Щелкнув на строку в выборке, должна быть возможность просмотреть ИПРА, карту пациента, направление на МСЭ, обратный талон.</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5) журнал загруженных ИПРА;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6) журнал услуг (запланированных мероприятий) ИПРА;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7) журнал ошибок;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8) журнал отчета о статусе исполнения ИПРА;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 журнал пропущенных (отмененных) направлений, по которым прислана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 список пациентов, которым назначена ИПРА (по МО, по региону), в объеме полей не менее: ФИО пациента, дата рождения, участок, отделение, МО, дата назначения ИПРА, статус исполнения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 полный список инвалидов для МСЭ (по МО, по региону);</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12) список пациентов с просроченным сроком реабилитации (ИПРА) (по МО, по региону);</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13) отчет по умершим пациентам, которым назначены ИПРА.</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разработке компонента необходимо учитывать требования и руководствоваться следующими документами: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 актуальные технические требования и форматы, размещенные на портале </w:t>
      </w:r>
      <w:hyperlink r:id="rId26" w:history="1">
        <w:r w:rsidRPr="002224BA">
          <w:rPr>
            <w:rFonts w:ascii="Times New Roman" w:eastAsia="Times New Roman" w:hAnsi="Times New Roman" w:cs="Times New Roman"/>
            <w:sz w:val="24"/>
            <w:szCs w:val="24"/>
          </w:rPr>
          <w:t>http://fbmse.ru/interaction/ipra/</w:t>
        </w:r>
      </w:hyperlink>
      <w:r w:rsidRPr="002224BA">
        <w:rPr>
          <w:rFonts w:ascii="Times New Roman" w:eastAsia="Times New Roman" w:hAnsi="Times New Roman" w:cs="Times New Roman"/>
          <w:sz w:val="24"/>
          <w:szCs w:val="24"/>
        </w:rPr>
        <w:t>;</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 актуальные технические требования и форматы, размещенные на портале </w:t>
      </w:r>
      <w:hyperlink r:id="rId27" w:history="1">
        <w:r w:rsidRPr="002224BA">
          <w:rPr>
            <w:rFonts w:ascii="Times New Roman" w:eastAsia="Times New Roman" w:hAnsi="Times New Roman" w:cs="Times New Roman"/>
            <w:sz w:val="24"/>
            <w:szCs w:val="24"/>
          </w:rPr>
          <w:t>https://smev3.gosuslugi.ru/portal/</w:t>
        </w:r>
      </w:hyperlink>
      <w:r w:rsidRPr="002224BA">
        <w:rPr>
          <w:rFonts w:ascii="Times New Roman" w:eastAsia="Times New Roman" w:hAnsi="Times New Roman" w:cs="Times New Roman"/>
          <w:sz w:val="24"/>
          <w:szCs w:val="24"/>
        </w:rPr>
        <w:t xml:space="preserve"> (мнемоника ЕАВИИАС МСЭ – 771901);</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 актуальные технические требования и форматы, размещенные на портале </w:t>
      </w:r>
      <w:hyperlink r:id="rId28" w:history="1">
        <w:r w:rsidRPr="002224BA">
          <w:rPr>
            <w:rFonts w:ascii="Times New Roman" w:eastAsia="Times New Roman" w:hAnsi="Times New Roman" w:cs="Times New Roman"/>
            <w:sz w:val="24"/>
            <w:szCs w:val="24"/>
          </w:rPr>
          <w:t>http://portal.egisz.rosminzdrav.ru/materials</w:t>
        </w:r>
      </w:hyperlink>
      <w:r w:rsidRPr="002224BA">
        <w:rPr>
          <w:rFonts w:ascii="Times New Roman" w:eastAsia="Times New Roman" w:hAnsi="Times New Roman" w:cs="Times New Roman"/>
          <w:sz w:val="24"/>
          <w:szCs w:val="24"/>
        </w:rPr>
        <w:t xml:space="preserve"> (Руководство по реализации СЭМД: Направление на медико-социальную экспертизу, Руководство по реализации СЭМД: Обратный талон медико-социальной экспертизы, Руководство по интеграции с ИЭМК);</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-Приказ Министерства труда и социальной защиты РФ от 15 октября 2015 г. N 723н «Об утверждении формы и Порядка предоставления органами исполнительной власти субъектов Российской Федерации, органами местного самоуправления и организациями независимо от их организационно-правовых форм информации об исполнении возложенных на них индивидуальной программой реабилитации или абилитации инвалида и индивидуальной программой реабилитации или абилитации ребенка-инвалида мероприятий в федеральные государственные учреждения медико-социальной экспертизы»;</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Приказ Министерства труда и социальной защиты Российской Федерации и Министерства здравоохранения Российской Федерации от 6 сентября 2018 № 578н/606н;</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Правилами признания лица инвалидом, утвержденными Постановлением Правительства Российской Федерации от 20.02.2006 № 95;</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Рекомендации к МИС МО и государственным информационным системам в сфере здравоохранения субъекта Российской Федерации по обеспечению взаимодействия с федеральным реестром электронных медицинских документов описание интеграционных профилей;</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Другими приказами, постановлениями, правилами законодательства Российской Федерации.</w:t>
      </w:r>
    </w:p>
    <w:p w:rsidR="002224BA" w:rsidRPr="002224BA" w:rsidRDefault="002224BA" w:rsidP="00A228D6">
      <w:pPr>
        <w:numPr>
          <w:ilvl w:val="2"/>
          <w:numId w:val="8"/>
        </w:numPr>
        <w:spacing w:after="0" w:line="240" w:lineRule="auto"/>
        <w:ind w:firstLine="709"/>
        <w:contextualSpacing/>
        <w:jc w:val="both"/>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Доработка компонентов МИС НСО, для обеспечения информационного взаимодействия с информационной системой Пенсионного фонда Российской Федерации</w:t>
      </w:r>
    </w:p>
    <w:p w:rsidR="002224BA" w:rsidRPr="002224BA" w:rsidRDefault="002224BA" w:rsidP="00A228D6">
      <w:pPr>
        <w:numPr>
          <w:ilvl w:val="0"/>
          <w:numId w:val="8"/>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Осуществить разработку и внедрение интеграционной шины для обмена данными с информационными системами Пенсионного фонда Российской Федерации, а также модулем обмена данными с Единой государственной информационной системы социального обеспечения, разработанным в рамках государственных контрактов №2017.576930 (реестровый номер контракта: 2540664361117000267)  и №2017.576917(реестровый номер контракта: 2540664361117000266) (далее – модуль ЕГИССО), а также необходимую доработку АРМ и интерфейсов для работы пользователей в МИС НСО с данным функционалом.</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Функционал должен обеспечивать:</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-передачу данных о назначенных/оказанных гражданам мерах социальной поддержки (перечень услуг должен быть настраиваемым, в первую очередь содержать услуги по зубопротезированию и слухопротезированию) в модуль ЕГИССО;</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-прием и обработку ответов, в том числе ошибок, полученных от модуля ЕГИССО;</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-информационный обмен с федеральным реестром инвалидов;</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-журналирование информационного обмена с возможностью просмотра истории информационного взаимодействия;</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 при обработке ошибок, полученных от ЕГИССО должна быть возможность обработки ошибок в рамках отдельных МО (в том числе выгрузки полученных ошибок в файлы по отдельным МО);</w:t>
      </w:r>
    </w:p>
    <w:p w:rsidR="002224BA" w:rsidRPr="002224BA" w:rsidRDefault="002224BA" w:rsidP="002224BA">
      <w:pPr>
        <w:widowControl w:val="0"/>
        <w:spacing w:after="0" w:line="240" w:lineRule="auto"/>
        <w:ind w:firstLine="709"/>
        <w:contextualSpacing/>
        <w:jc w:val="both"/>
        <w:rPr>
          <w:rFonts w:ascii="Times New Roman" w:eastAsia="+mn-ea" w:hAnsi="Times New Roman" w:cs="Times New Roman"/>
          <w:kern w:val="24"/>
          <w:sz w:val="24"/>
          <w:szCs w:val="24"/>
          <w:lang w:eastAsia="en-US"/>
        </w:rPr>
      </w:pPr>
      <w:r w:rsidRPr="002224BA">
        <w:rPr>
          <w:rFonts w:ascii="Times New Roman" w:eastAsia="+mn-ea" w:hAnsi="Times New Roman" w:cs="Times New Roman"/>
          <w:kern w:val="24"/>
          <w:sz w:val="24"/>
          <w:szCs w:val="24"/>
          <w:lang w:eastAsia="en-US"/>
        </w:rPr>
        <w:t>-выполнение технических функций для поставщика информации, а также организации, назначающей меры социальной защиты (поддержки), предусмотренных в Регламенте информационного взаимодействия поставщиков и потребителей информации с Единой государственной информационной системой социального обеспечения</w:t>
      </w:r>
      <w:r w:rsidRPr="002224BA">
        <w:rPr>
          <w:rFonts w:ascii="Times New Roman" w:eastAsia="Times New Roman" w:hAnsi="Times New Roman" w:cs="Times New Roman"/>
          <w:sz w:val="24"/>
          <w:szCs w:val="24"/>
          <w:shd w:val="clear" w:color="auto" w:fill="FFFFFF"/>
        </w:rPr>
        <w:t>.</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mn-ea" w:hAnsi="Times New Roman" w:cs="Times New Roman"/>
          <w:kern w:val="24"/>
          <w:sz w:val="24"/>
          <w:szCs w:val="24"/>
          <w:lang w:eastAsia="en-US"/>
        </w:rPr>
        <w:t xml:space="preserve">Функционал информационного взаимодействия должен быть реализован руководствуясь требованиями, размещенными на ресурсах (актуальными на момент исполнения государственного контракта): </w:t>
      </w:r>
      <w:r w:rsidRPr="002224BA">
        <w:rPr>
          <w:rFonts w:ascii="Times New Roman" w:eastAsia="Times New Roman" w:hAnsi="Times New Roman" w:cs="Times New Roman"/>
          <w:sz w:val="24"/>
          <w:szCs w:val="24"/>
        </w:rPr>
        <w:t xml:space="preserve">http://www.pfrf.ru/knopki/egisso/project/, </w:t>
      </w:r>
      <w:hyperlink r:id="rId29" w:history="1">
        <w:r w:rsidRPr="002224BA">
          <w:rPr>
            <w:rFonts w:ascii="Times New Roman" w:eastAsia="Times New Roman" w:hAnsi="Times New Roman" w:cs="Times New Roman"/>
            <w:sz w:val="24"/>
            <w:szCs w:val="24"/>
          </w:rPr>
          <w:t>https://sfri.ru/</w:t>
        </w:r>
      </w:hyperlink>
      <w:r w:rsidRPr="002224BA">
        <w:rPr>
          <w:rFonts w:ascii="Times New Roman" w:eastAsia="Times New Roman" w:hAnsi="Times New Roman" w:cs="Times New Roman"/>
          <w:sz w:val="24"/>
          <w:szCs w:val="24"/>
        </w:rPr>
        <w:t xml:space="preserve">, </w:t>
      </w:r>
      <w:hyperlink r:id="rId30" w:history="1">
        <w:r w:rsidRPr="002224BA">
          <w:rPr>
            <w:rFonts w:ascii="Times New Roman" w:eastAsia="Times New Roman" w:hAnsi="Times New Roman" w:cs="Times New Roman"/>
            <w:sz w:val="24"/>
            <w:szCs w:val="24"/>
          </w:rPr>
          <w:t>https://smev3.gosuslugi.ru/portal/</w:t>
        </w:r>
      </w:hyperlink>
      <w:r w:rsidRPr="002224BA">
        <w:rPr>
          <w:rFonts w:ascii="Times New Roman" w:eastAsia="Times New Roman" w:hAnsi="Times New Roman" w:cs="Times New Roman"/>
          <w:sz w:val="24"/>
          <w:szCs w:val="24"/>
        </w:rPr>
        <w:t xml:space="preserve"> (мнемоника ФГИС ФРИ</w:t>
      </w:r>
      <w:r w:rsidRPr="002224BA">
        <w:rPr>
          <w:rFonts w:ascii="Times New Roman" w:eastAsia="Times New Roman" w:hAnsi="Times New Roman" w:cs="Times New Roman"/>
          <w:sz w:val="24"/>
          <w:szCs w:val="24"/>
        </w:rPr>
        <w:tab/>
        <w:t>PFRF01, ЕГИССО</w:t>
      </w:r>
      <w:r w:rsidRPr="002224BA">
        <w:rPr>
          <w:rFonts w:ascii="Times New Roman" w:eastAsia="Times New Roman" w:hAnsi="Times New Roman" w:cs="Times New Roman"/>
          <w:sz w:val="24"/>
          <w:szCs w:val="24"/>
        </w:rPr>
        <w:tab/>
        <w:t>PFR002_3T).</w:t>
      </w:r>
    </w:p>
    <w:p w:rsidR="002224BA" w:rsidRPr="002224BA" w:rsidRDefault="002224BA" w:rsidP="002224BA">
      <w:pPr>
        <w:keepNext/>
        <w:tabs>
          <w:tab w:val="left" w:pos="708"/>
        </w:tabs>
        <w:spacing w:after="0" w:line="240" w:lineRule="auto"/>
        <w:ind w:firstLine="709"/>
        <w:jc w:val="both"/>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 xml:space="preserve">1.5. Требования к объему и содержанию услуг по внедрению доработанных компонентов МИС НСО в ГУ НСО в рамках оказания услуг по этапам 1, 2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рамках оказания услуг по этапу 3 Исполнитель должен обеспечить:</w:t>
      </w:r>
    </w:p>
    <w:p w:rsidR="002224BA" w:rsidRPr="002224BA" w:rsidRDefault="002224BA" w:rsidP="00A228D6">
      <w:pPr>
        <w:numPr>
          <w:ilvl w:val="0"/>
          <w:numId w:val="38"/>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настройку МИС НСО для обеспечения информационного взаимодействия ЕГИСЗ НСО с информационными системами Федерального бюро медико-социальной экспертизы, Фонда социального страхования Российской Федерации и Пенсионного фонда Российской Федерации в ГУ НСО в соответствии с Приложением 1;</w:t>
      </w:r>
    </w:p>
    <w:p w:rsidR="002224BA" w:rsidRPr="002224BA" w:rsidRDefault="002224BA" w:rsidP="00A228D6">
      <w:pPr>
        <w:widowControl w:val="0"/>
        <w:numPr>
          <w:ilvl w:val="0"/>
          <w:numId w:val="38"/>
        </w:numPr>
        <w:autoSpaceDE w:val="0"/>
        <w:autoSpaceDN w:val="0"/>
        <w:adjustRightInd w:val="0"/>
        <w:spacing w:after="0" w:line="240" w:lineRule="auto"/>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техническое, методическое и методологическое сопровождение работы с внедряемыми компонентами ЕГИСЗ НСО в процессе исполнения инструктируемым служебных обязанностей</w:t>
      </w:r>
    </w:p>
    <w:p w:rsidR="002224BA" w:rsidRPr="002224BA" w:rsidRDefault="002224BA" w:rsidP="00A228D6">
      <w:pPr>
        <w:numPr>
          <w:ilvl w:val="0"/>
          <w:numId w:val="38"/>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удаленный групповой инструктаж пользователей ГУ НСО в соответствии с Приложением 1.</w:t>
      </w:r>
    </w:p>
    <w:p w:rsidR="002224BA" w:rsidRPr="002224BA" w:rsidRDefault="002224BA" w:rsidP="00A228D6">
      <w:pPr>
        <w:numPr>
          <w:ilvl w:val="0"/>
          <w:numId w:val="38"/>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инструктаж посредством предоставления обучающих мультимедийных материалов.</w:t>
      </w:r>
    </w:p>
    <w:p w:rsidR="002224BA" w:rsidRPr="002224BA" w:rsidRDefault="002224BA" w:rsidP="00A228D6">
      <w:pPr>
        <w:numPr>
          <w:ilvl w:val="0"/>
          <w:numId w:val="38"/>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настройку МИС НСО для обеспечения информационного взаимодействия ЕГИСЗ НСО с информационными системами Федерального бюро медико-социальной экспертизы, Фонда социального страхования Российской Федерации и Пенсионного фонда Российской Федерации в ГУ НСО</w:t>
      </w:r>
      <w:r w:rsidRPr="002224BA">
        <w:rPr>
          <w:rFonts w:ascii="Times New Roman" w:eastAsia="Times New Roman" w:hAnsi="Times New Roman" w:cs="Times New Roman"/>
          <w:sz w:val="24"/>
          <w:szCs w:val="24"/>
          <w:lang w:eastAsia="en-US"/>
        </w:rPr>
        <w:t xml:space="preserve"> в соответствии с Приложением 1</w:t>
      </w:r>
      <w:r w:rsidRPr="002224BA">
        <w:rPr>
          <w:rFonts w:ascii="Times New Roman" w:eastAsia="Times New Roman" w:hAnsi="Times New Roman" w:cs="Times New Roman"/>
          <w:sz w:val="24"/>
          <w:szCs w:val="24"/>
        </w:rPr>
        <w:t>:</w:t>
      </w:r>
    </w:p>
    <w:p w:rsidR="002224BA" w:rsidRPr="002224BA" w:rsidRDefault="002224BA" w:rsidP="00A228D6">
      <w:pPr>
        <w:numPr>
          <w:ilvl w:val="0"/>
          <w:numId w:val="39"/>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настройка словарей и справочников;</w:t>
      </w:r>
    </w:p>
    <w:p w:rsidR="002224BA" w:rsidRPr="002224BA" w:rsidRDefault="002224BA" w:rsidP="00A228D6">
      <w:pPr>
        <w:numPr>
          <w:ilvl w:val="0"/>
          <w:numId w:val="39"/>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настройка услуг приемов врачей;</w:t>
      </w:r>
    </w:p>
    <w:p w:rsidR="002224BA" w:rsidRPr="002224BA" w:rsidRDefault="002224BA" w:rsidP="00A228D6">
      <w:pPr>
        <w:numPr>
          <w:ilvl w:val="0"/>
          <w:numId w:val="39"/>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перенос отчетных форм;</w:t>
      </w:r>
    </w:p>
    <w:p w:rsidR="002224BA" w:rsidRPr="002224BA" w:rsidRDefault="002224BA" w:rsidP="00A228D6">
      <w:pPr>
        <w:numPr>
          <w:ilvl w:val="0"/>
          <w:numId w:val="39"/>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анализ и тестирование настроек.</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Инструктаж сотрудников ГУ НСО работе с доработанными компонентами МИС НСО (далее – Инструктаж сотрудников) выполняется в рамках оказания услуг по этапу 3 и должен осуществляться в следующей форме:</w:t>
      </w:r>
    </w:p>
    <w:p w:rsidR="002224BA" w:rsidRPr="002224BA" w:rsidRDefault="002224BA" w:rsidP="00A228D6">
      <w:pPr>
        <w:numPr>
          <w:ilvl w:val="0"/>
          <w:numId w:val="74"/>
        </w:numPr>
        <w:tabs>
          <w:tab w:val="num" w:pos="1077"/>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удаленный групповой инструктаж посредством телекоммуникационных технологий (видеоконференцсвязь и т.п.);</w:t>
      </w:r>
    </w:p>
    <w:p w:rsidR="002224BA" w:rsidRPr="002224BA" w:rsidRDefault="002224BA" w:rsidP="00A228D6">
      <w:pPr>
        <w:numPr>
          <w:ilvl w:val="0"/>
          <w:numId w:val="74"/>
        </w:numPr>
        <w:tabs>
          <w:tab w:val="num" w:pos="1077"/>
        </w:tabs>
        <w:spacing w:after="0" w:line="240" w:lineRule="auto"/>
        <w:ind w:right="170"/>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инструктаж посредством предоставления обучающих мультимедийных материалов.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Основной целью инструктажа сотрудников ГУ НСО является подготовка сотрудников ГУ НСО к самостоятельной повседневной работе с доработанными компонентами МИС НСО в соответствии с выполняемыми ими функциями.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Инструктажу подлежат сотрудники ГУ НСО, приступающие к работе с доработанными компонентами МИС НСО, согласно Приложению 1.</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Исполнитель подготавливает и согласовывает с РГ план инструктажа и разделение на группы инструктируемых, в соответствии с выполняемыми функциональными обязанностями при работе с доработанными компонентами МИС НСО (далее – функциональная группа).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Исполнитель имеет право по согласованию с рабочей группой доработать содержательную часть предоставляемых для инструктажа материалов с целью повышения эффективности инструктажа сотрудников ГУ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Инструктаж проводится одновременно для всех специалистов каждой группы инструктируемых.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Инструктаж сотрудников ГУ НСО должен осуществляться с понедельника по пятницу с 9:00 до 18:00, кроме праздничных дней, </w:t>
      </w:r>
      <w:r w:rsidRPr="002224BA">
        <w:rPr>
          <w:rFonts w:ascii="Times New Roman" w:eastAsia="Times New Roman" w:hAnsi="Times New Roman" w:cs="Times New Roman"/>
          <w:bCs/>
          <w:sz w:val="24"/>
          <w:szCs w:val="24"/>
          <w:shd w:val="clear" w:color="auto" w:fill="FFFFFF"/>
        </w:rPr>
        <w:t xml:space="preserve">в соответствии со временем часовой зоны, в которой расположен </w:t>
      </w:r>
      <w:r w:rsidRPr="002224BA">
        <w:rPr>
          <w:rFonts w:ascii="Times New Roman" w:eastAsia="Times New Roman" w:hAnsi="Times New Roman" w:cs="Times New Roman"/>
          <w:bCs/>
          <w:sz w:val="24"/>
          <w:szCs w:val="24"/>
        </w:rPr>
        <w:t xml:space="preserve">Функциональный Заказчик, а также </w:t>
      </w:r>
      <w:r w:rsidRPr="002224BA">
        <w:rPr>
          <w:rFonts w:ascii="Times New Roman" w:eastAsia="Times New Roman" w:hAnsi="Times New Roman" w:cs="Times New Roman"/>
          <w:sz w:val="24"/>
          <w:szCs w:val="24"/>
        </w:rPr>
        <w:t>в соответствии с графиком, разрабатываемом Исполнителем и согласовываемом с РГ. Общее количество инструктажей не должно превышать 3-х. Общее время проведения инструктажа не должно превышать 8 часов, для каждой группы/подгруппы инструктируемых.</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целях обеспечения надлежащего контроля полноты и качества инструктажа сотрудников ГУ НСО при проведении инструктажа Исполнитель должен составить и согласовать с РГ «Ведомость проведения удаленного инструктажа» включающей перечень планируемых к инструктажу групп, даты и время проведения инструктажа. Допускается внесение изменений в план инструктажа, по требованию сотрудников ГУ НСО (филиала), Функционального заказчика или РГ.</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В ходе проведения инструктажа Исполнитель должен предоставить каждому сотруднику ГУ НСО доступ к необходимым обучающим материалам в электронном виде, в том числе в формате мультимедийных материалов.</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результатам исполнения каждого этапа Исполнителем должна быть сформирована и надлежащим образом оформлена отчетная документация в следующем составе:</w:t>
      </w:r>
    </w:p>
    <w:p w:rsidR="002224BA" w:rsidRPr="002224BA" w:rsidRDefault="002224BA" w:rsidP="00A228D6">
      <w:pPr>
        <w:numPr>
          <w:ilvl w:val="0"/>
          <w:numId w:val="37"/>
        </w:numPr>
        <w:spacing w:after="0" w:line="240" w:lineRule="auto"/>
        <w:contextualSpacing/>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протокола об оказанных услугах удаленного инструктажа по этапу;</w:t>
      </w:r>
    </w:p>
    <w:p w:rsidR="002224BA" w:rsidRPr="002224BA" w:rsidRDefault="002224BA" w:rsidP="00A228D6">
      <w:pPr>
        <w:numPr>
          <w:ilvl w:val="0"/>
          <w:numId w:val="37"/>
        </w:numPr>
        <w:tabs>
          <w:tab w:val="num" w:pos="39"/>
        </w:tabs>
        <w:spacing w:after="0" w:line="240" w:lineRule="auto"/>
        <w:ind w:right="170"/>
        <w:contextualSpacing/>
        <w:jc w:val="both"/>
        <w:rPr>
          <w:rFonts w:ascii="Times New Roman" w:eastAsia="Times New Roman" w:hAnsi="Times New Roman" w:cs="Times New Roman"/>
          <w:sz w:val="24"/>
          <w:szCs w:val="24"/>
          <w:lang w:eastAsia="en-US"/>
        </w:rPr>
      </w:pPr>
      <w:r w:rsidRPr="002224BA">
        <w:rPr>
          <w:rFonts w:ascii="Times New Roman" w:eastAsia="Times New Roman" w:hAnsi="Times New Roman" w:cs="Times New Roman"/>
          <w:sz w:val="24"/>
          <w:szCs w:val="24"/>
        </w:rPr>
        <w:t>акт оказанных услуг по этапу</w:t>
      </w:r>
      <w:r w:rsidRPr="002224BA">
        <w:rPr>
          <w:rFonts w:ascii="Times New Roman" w:eastAsia="Times New Roman" w:hAnsi="Times New Roman" w:cs="Times New Roman"/>
          <w:sz w:val="24"/>
          <w:szCs w:val="24"/>
          <w:lang w:eastAsia="en-US"/>
        </w:rPr>
        <w:t xml:space="preserve"> 3</w:t>
      </w:r>
      <w:r w:rsidRPr="002224BA">
        <w:rPr>
          <w:rFonts w:ascii="Times New Roman" w:eastAsia="Times New Roman" w:hAnsi="Times New Roman" w:cs="Times New Roman"/>
          <w:sz w:val="24"/>
          <w:szCs w:val="24"/>
        </w:rPr>
        <w:t>, подписанный Заказчиком, Функциональным заказчиком и Исполнителем (подписывается на основании «Протокола об оказанных услугах удаленного инструктажа</w:t>
      </w:r>
      <w:r w:rsidRPr="002224BA">
        <w:rPr>
          <w:rFonts w:ascii="Times New Roman" w:eastAsia="Times New Roman" w:hAnsi="Times New Roman" w:cs="Times New Roman"/>
          <w:sz w:val="24"/>
          <w:szCs w:val="24"/>
          <w:lang w:eastAsia="en-US"/>
        </w:rPr>
        <w:t>»</w:t>
      </w:r>
      <w:r w:rsidRPr="002224BA">
        <w:rPr>
          <w:rFonts w:ascii="Times New Roman" w:eastAsia="Times New Roman" w:hAnsi="Times New Roman" w:cs="Times New Roman"/>
          <w:sz w:val="24"/>
          <w:szCs w:val="24"/>
        </w:rPr>
        <w:t xml:space="preserve"> по этапу, подписанного председателями сторон РГ</w:t>
      </w:r>
      <w:r w:rsidRPr="002224BA">
        <w:rPr>
          <w:rFonts w:ascii="Times New Roman" w:eastAsia="Times New Roman" w:hAnsi="Times New Roman" w:cs="Times New Roman"/>
          <w:sz w:val="24"/>
          <w:szCs w:val="24"/>
          <w:lang w:eastAsia="en-US"/>
        </w:rPr>
        <w:t>).</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1.6. Требования к предоставлению отчетной документации по результатам оказания услуг</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xml:space="preserve">По результатам оказания услуг Исполнителем должна быть сформирована, надлежащим образом оформлена и передана Рабочей группе следующая отчетная документация: </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Отчет о проведении испытаний функционала исходного программного обеспечения;</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Инструкции пользователей системы;</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Руководство администратора системы включающее: настройки функциональной части, настройки и развертывание прикладных компонент, регламенты технических работ, инструкции по устранению типичных аварийных ситуаций;</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Руководство разработчика включающее: блок-схему архитектуры (с указанием протоколов информационного обмена, IP-адресов, портов, потоков данных), описание архитектуры, структуры базы данных (либо внесенных изменений в базу данных), руководство по сбору дистрибутива из исходных кодов.</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Исполнителем должны быть переданы дистрибутивы исходного программного обеспечения. Перед передачей исходного программного обеспечения инсталляционный пакет должен пройти предварительную установку Исполнителем на тестовом стенде для проверки правильности и безотказности работы функций и интеграций с ЕГИСЗ НСО и другими системами в соответствии с архитектурой, с необходимым набором серверного и общесистемного программного обеспечения, соответствующим продуктивному стенду Заказчика.</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Исполнитель устанавливает инсталляционный пакет на прототип, в соответствии с переданной инструкцией и проводит его тестирование, при успешном тестировании инсталляционный пакет переносится на промышленную версию.</w:t>
      </w:r>
    </w:p>
    <w:p w:rsidR="002224BA" w:rsidRPr="002224BA" w:rsidRDefault="002224BA" w:rsidP="002224BA">
      <w:pPr>
        <w:keepNext/>
        <w:keepLines/>
        <w:ind w:right="170" w:firstLine="709"/>
        <w:contextualSpacing/>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По исполнению обязательств по настоящему ООЗ Исполнитель предоставляет Заказчику, Функциональному Заказчику дистрибутивы последней актуальной версии инсталляционного пакета любым согласованным с Рабочей группой способом.</w:t>
      </w:r>
    </w:p>
    <w:p w:rsidR="002224BA" w:rsidRPr="002224BA" w:rsidRDefault="002224BA" w:rsidP="00A228D6">
      <w:pPr>
        <w:keepNext/>
        <w:keepLines/>
        <w:numPr>
          <w:ilvl w:val="1"/>
          <w:numId w:val="70"/>
        </w:numPr>
        <w:spacing w:after="0" w:line="240" w:lineRule="auto"/>
        <w:ind w:firstLine="709"/>
        <w:contextualSpacing/>
        <w:jc w:val="both"/>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Требования к передаче обновлений программного обеспечения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При оказании услуг, Исполнитель должен передать Рабочей группе дистрибутивы версий обновлений или патчей и следующий пакет документов:</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сопроводительное письмо (заключение) от ответственного за тестирование Исполнителя о факте тестирования и анализа на отсутствие ошибок. Сопроводительное письмо (заключение) должно быть подписано руководителем структурного подразделения, проводившего тестирование, и руководителем Исполнителя. Оригинал подписанного сопроводительного письма (заключения) передается Заказчику;</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подробную инструкцию по установке обновления. Инструкция по установке обновления должна содержать:</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назначение обновления;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версию программного обеспечения;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сведения о необходимости установки предыдущих обновлений программного обеспечения;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требование к техническим средствам и программному обеспечению, необходимому для функционирования МИС НСО после установки обновления МИС НСО.</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описание каждого действия сотрудника сопровождающей организации по установке обновления МИС НСО, включая действия по подготовке МИС НСО  к установке обновления МИС НСО и выделением обязательных (критичных) действий при установке обновления МИС НСО, со снимками (screenshot) экрана при необходимости.</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полное описание исправлений, предусмотренных в инсталляционном пакете обновления;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сопроводительную документацию (руководства пользователя и администратора) или список изменений в сопроводительной документации с указанием, где и какие изменения были внесены).</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 исходные коды доработок обновления.</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sz w:val="24"/>
          <w:szCs w:val="20"/>
        </w:rPr>
        <w:t xml:space="preserve">В рамках гарантийного срока, при выявлении скрытых дефектов, выявленных в входе эксплуатации разработанного функционала МИС НСО инсталляционный пакет обновлений МИС НСО должен пройти предварительную </w:t>
      </w:r>
      <w:r w:rsidRPr="002224BA">
        <w:rPr>
          <w:rFonts w:ascii="Times New Roman" w:eastAsia="Times New Roman" w:hAnsi="Times New Roman" w:cs="Times New Roman"/>
          <w:kern w:val="28"/>
          <w:sz w:val="24"/>
          <w:szCs w:val="24"/>
        </w:rPr>
        <w:t>установку Исполнителем на тестовом стенде Заказчика для проверки правильности и безотказности работы функций, с необходимым набором серверного и общесистемного программного обеспечения, соответствующим продуктивному стенду Заказчика.</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4"/>
        </w:rPr>
        <w:t xml:space="preserve">После передачи обновления МИС НСО в ЦОД </w:t>
      </w:r>
      <w:r w:rsidRPr="002224BA">
        <w:rPr>
          <w:rFonts w:ascii="Times New Roman" w:eastAsia="Times New Roman" w:hAnsi="Times New Roman" w:cs="Times New Roman"/>
          <w:sz w:val="24"/>
          <w:szCs w:val="20"/>
        </w:rPr>
        <w:t>Правительства</w:t>
      </w:r>
      <w:r w:rsidRPr="002224BA">
        <w:rPr>
          <w:rFonts w:ascii="Times New Roman" w:eastAsia="Times New Roman" w:hAnsi="Times New Roman" w:cs="Times New Roman"/>
          <w:sz w:val="24"/>
          <w:szCs w:val="24"/>
        </w:rPr>
        <w:t xml:space="preserve"> НСО Исполнитель в течение 2 рабочих дней устанавливает обновление МИС НСО на прототип и проводит тестирование, о результатах тестирования официально уведомляет Заказчика и Функционального заказчика.</w:t>
      </w:r>
    </w:p>
    <w:p w:rsidR="002224BA" w:rsidRPr="002224BA" w:rsidRDefault="002224BA" w:rsidP="002224BA">
      <w:pPr>
        <w:spacing w:after="0" w:line="240" w:lineRule="auto"/>
        <w:ind w:right="170" w:firstLine="720"/>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При успешном тестировании в течение двух рабочих дней обновление переносится Исполнителем на промышленную версию.</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kern w:val="28"/>
          <w:sz w:val="24"/>
          <w:szCs w:val="24"/>
        </w:rPr>
      </w:pPr>
      <w:r w:rsidRPr="002224BA">
        <w:rPr>
          <w:rFonts w:ascii="Times New Roman" w:eastAsia="Times New Roman" w:hAnsi="Times New Roman" w:cs="Times New Roman"/>
          <w:kern w:val="28"/>
          <w:sz w:val="24"/>
          <w:szCs w:val="24"/>
        </w:rPr>
        <w:t>По исполнению обязательств по настоящему ООЗ Исполнитель предоставляет Заказчику, Функциональному заказчику дистрибутивы последней актуальной версии обновлений (</w:t>
      </w:r>
      <w:r w:rsidRPr="002224BA">
        <w:rPr>
          <w:rFonts w:ascii="Times New Roman" w:eastAsia="Times New Roman" w:hAnsi="Times New Roman" w:cs="Times New Roman"/>
          <w:sz w:val="24"/>
          <w:szCs w:val="20"/>
        </w:rPr>
        <w:t xml:space="preserve">при выявлении скрытых дефектов в разработанном функционале) </w:t>
      </w:r>
      <w:r w:rsidRPr="002224BA">
        <w:rPr>
          <w:rFonts w:ascii="Times New Roman" w:eastAsia="Times New Roman" w:hAnsi="Times New Roman" w:cs="Times New Roman"/>
          <w:kern w:val="28"/>
          <w:sz w:val="24"/>
          <w:szCs w:val="24"/>
        </w:rPr>
        <w:t>или патча любым согласованным с Рабочей группой способом.</w:t>
      </w:r>
    </w:p>
    <w:p w:rsidR="002224BA" w:rsidRPr="002224BA" w:rsidRDefault="002224BA" w:rsidP="002224BA">
      <w:pPr>
        <w:keepNext/>
        <w:keepLines/>
        <w:spacing w:after="0" w:line="240" w:lineRule="auto"/>
        <w:ind w:firstLine="709"/>
        <w:jc w:val="both"/>
        <w:outlineLvl w:val="0"/>
        <w:rPr>
          <w:rFonts w:ascii="Times New Roman" w:eastAsia="Times New Roman" w:hAnsi="Times New Roman" w:cs="Times New Roman"/>
          <w:b/>
          <w:kern w:val="28"/>
          <w:sz w:val="24"/>
          <w:szCs w:val="24"/>
        </w:rPr>
      </w:pPr>
    </w:p>
    <w:p w:rsidR="002224BA" w:rsidRPr="002224BA" w:rsidRDefault="002224BA" w:rsidP="00A228D6">
      <w:pPr>
        <w:keepNext/>
        <w:keepLines/>
        <w:numPr>
          <w:ilvl w:val="1"/>
          <w:numId w:val="70"/>
        </w:numPr>
        <w:spacing w:after="0" w:line="240" w:lineRule="auto"/>
        <w:ind w:firstLine="709"/>
        <w:contextualSpacing/>
        <w:jc w:val="both"/>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 xml:space="preserve"> Требование к патентной чистоте</w:t>
      </w:r>
    </w:p>
    <w:p w:rsidR="002224BA" w:rsidRPr="002224BA" w:rsidRDefault="002224BA" w:rsidP="002224BA">
      <w:pPr>
        <w:keepNext/>
        <w:keepLines/>
        <w:spacing w:after="0" w:line="240" w:lineRule="auto"/>
        <w:ind w:firstLine="709"/>
        <w:contextualSpacing/>
        <w:jc w:val="both"/>
        <w:outlineLvl w:val="0"/>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Все неисключительные права на систему с учетом доработки функционала, обновлений на систему принадлежат Заказчику, в том числе права использования результатов оказания услуг на территории Новосибирской области в объеме и способами, необходимыми для надлежащей работы в ЕГИСЗ НСО, в том числе путем воспроизведения, тиражирования, распространения и переработки (доработки и модификации) бессрочно, на неограниченное количество рабочих мест, в том числе, с правом перераспределять рабочие места между подведомственными Функциональному заказчику медицинскими организациями в соответствии с текущими нуждами. </w:t>
      </w:r>
    </w:p>
    <w:p w:rsidR="002224BA" w:rsidRPr="002224BA" w:rsidRDefault="002224BA" w:rsidP="002224BA">
      <w:pPr>
        <w:keepNext/>
        <w:keepLines/>
        <w:spacing w:after="0" w:line="240" w:lineRule="auto"/>
        <w:ind w:firstLine="709"/>
        <w:contextualSpacing/>
        <w:jc w:val="both"/>
        <w:outlineLvl w:val="0"/>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Заказчик, Функциональный заказчик в праве воспроизводить, тиражировать, распространять и перерабатывать (дорабатывать и модифицировать) программное обеспечения как за счет собственных сил, так и с привлечением третьих лиц. Результат модернизации функционала в соответствии с настоящим ООЗ, должен быть свободен от возможности предъявления основанных на промышленной, интеллектуальной или другой собственности любых прав и притязаний третьих лиц.</w:t>
      </w:r>
    </w:p>
    <w:p w:rsidR="002224BA" w:rsidRPr="002224BA" w:rsidRDefault="002224BA" w:rsidP="002224BA">
      <w:pPr>
        <w:keepNext/>
        <w:keepLines/>
        <w:spacing w:after="0" w:line="240" w:lineRule="auto"/>
        <w:ind w:firstLine="709"/>
        <w:contextualSpacing/>
        <w:jc w:val="both"/>
        <w:outlineLvl w:val="0"/>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Готовые, настраиваемые компоненты (при их наличии) должны быть лицензированы согласно лицензионному соглашению фирмы-производителя.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использовании программ (программных комплексов или компонентов), разработанных третьими лицами, условия, на которых передается право на использование (исполнение) этих программ, не должны накладывать ограничений, препятствующих использованию программного продукта по его прямому назначению.</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При оказании услуг по </w:t>
      </w:r>
      <w:r w:rsidRPr="002224BA">
        <w:rPr>
          <w:rFonts w:ascii="Times New Roman" w:eastAsia="Times New Roman" w:hAnsi="Times New Roman" w:cs="Times New Roman"/>
          <w:sz w:val="24"/>
          <w:szCs w:val="24"/>
          <w:lang w:eastAsia="en-US"/>
        </w:rPr>
        <w:t>доработке компонентов МИС НСО</w:t>
      </w:r>
      <w:r w:rsidRPr="002224BA" w:rsidDel="00062B69">
        <w:rPr>
          <w:rFonts w:ascii="Times New Roman" w:eastAsia="Times New Roman" w:hAnsi="Times New Roman" w:cs="Times New Roman"/>
          <w:sz w:val="24"/>
          <w:szCs w:val="24"/>
        </w:rPr>
        <w:t xml:space="preserve"> </w:t>
      </w:r>
      <w:r w:rsidRPr="002224BA">
        <w:rPr>
          <w:rFonts w:ascii="Times New Roman" w:eastAsia="Times New Roman" w:hAnsi="Times New Roman" w:cs="Times New Roman"/>
          <w:sz w:val="24"/>
          <w:szCs w:val="24"/>
        </w:rPr>
        <w:t>настоящему ООЗ, которые являются объектом интеллектуальной собственности, Исполнителем должны соблюдаться авторские, исключительные и иные смежные права на Компоненты МИС НСО в соответствии с требованиями действующего законодательства. Исполнитель по требованию Заказчика должен в течение 1 рабочего дня предоставить подтверждение соблюдения данных требований и наличие соответствующих лицензионных (сублицензионных) соглашений.</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p>
    <w:p w:rsidR="002224BA" w:rsidRPr="002224BA" w:rsidRDefault="002224BA" w:rsidP="00A228D6">
      <w:pPr>
        <w:keepNext/>
        <w:keepLines/>
        <w:numPr>
          <w:ilvl w:val="0"/>
          <w:numId w:val="70"/>
        </w:numPr>
        <w:tabs>
          <w:tab w:val="left" w:pos="1276"/>
        </w:tabs>
        <w:spacing w:after="0" w:line="240" w:lineRule="auto"/>
        <w:contextualSpacing/>
        <w:jc w:val="both"/>
        <w:outlineLvl w:val="0"/>
        <w:rPr>
          <w:rFonts w:ascii="Times New Roman" w:eastAsia="Times New Roman" w:hAnsi="Times New Roman" w:cs="Times New Roman"/>
          <w:b/>
          <w:kern w:val="28"/>
          <w:sz w:val="24"/>
          <w:szCs w:val="24"/>
        </w:rPr>
      </w:pPr>
      <w:bookmarkStart w:id="92" w:name="_Toc355018003"/>
      <w:bookmarkStart w:id="93" w:name="_Toc355018004"/>
      <w:bookmarkStart w:id="94" w:name="_Toc353744296"/>
      <w:bookmarkStart w:id="95" w:name="_Toc353746827"/>
      <w:bookmarkStart w:id="96" w:name="_Toc353746926"/>
      <w:bookmarkStart w:id="97" w:name="_Toc353747025"/>
      <w:bookmarkStart w:id="98" w:name="_Toc353747123"/>
      <w:bookmarkStart w:id="99" w:name="_Toc353747222"/>
      <w:bookmarkStart w:id="100" w:name="_Toc353747321"/>
      <w:bookmarkStart w:id="101" w:name="_Toc353747420"/>
      <w:bookmarkStart w:id="102" w:name="_Toc353747518"/>
      <w:bookmarkStart w:id="103" w:name="_Toc353749611"/>
      <w:bookmarkStart w:id="104" w:name="_Toc353744298"/>
      <w:bookmarkStart w:id="105" w:name="_Toc353746829"/>
      <w:bookmarkStart w:id="106" w:name="_Toc353746928"/>
      <w:bookmarkStart w:id="107" w:name="_Toc353747027"/>
      <w:bookmarkStart w:id="108" w:name="_Toc353747125"/>
      <w:bookmarkStart w:id="109" w:name="_Toc353747224"/>
      <w:bookmarkStart w:id="110" w:name="_Toc353747323"/>
      <w:bookmarkStart w:id="111" w:name="_Toc353747422"/>
      <w:bookmarkStart w:id="112" w:name="_Toc353747520"/>
      <w:bookmarkStart w:id="113" w:name="_Toc353749613"/>
      <w:bookmarkStart w:id="114" w:name="_Toc353744304"/>
      <w:bookmarkStart w:id="115" w:name="_Toc353746835"/>
      <w:bookmarkStart w:id="116" w:name="_Toc353746934"/>
      <w:bookmarkStart w:id="117" w:name="_Toc353747033"/>
      <w:bookmarkStart w:id="118" w:name="_Toc353747131"/>
      <w:bookmarkStart w:id="119" w:name="_Toc353747230"/>
      <w:bookmarkStart w:id="120" w:name="_Toc353747329"/>
      <w:bookmarkStart w:id="121" w:name="_Toc353747428"/>
      <w:bookmarkStart w:id="122" w:name="_Toc353747526"/>
      <w:bookmarkStart w:id="123" w:name="_Toc353749619"/>
      <w:bookmarkStart w:id="124" w:name="_Toc353744305"/>
      <w:bookmarkStart w:id="125" w:name="_Toc353746836"/>
      <w:bookmarkStart w:id="126" w:name="_Toc353746935"/>
      <w:bookmarkStart w:id="127" w:name="_Toc353747034"/>
      <w:bookmarkStart w:id="128" w:name="_Toc353747132"/>
      <w:bookmarkStart w:id="129" w:name="_Toc353747231"/>
      <w:bookmarkStart w:id="130" w:name="_Toc353747330"/>
      <w:bookmarkStart w:id="131" w:name="_Toc353747429"/>
      <w:bookmarkStart w:id="132" w:name="_Toc353747527"/>
      <w:bookmarkStart w:id="133" w:name="_Toc353749620"/>
      <w:bookmarkStart w:id="134" w:name="_Toc353744309"/>
      <w:bookmarkStart w:id="135" w:name="_Toc353746840"/>
      <w:bookmarkStart w:id="136" w:name="_Toc353746939"/>
      <w:bookmarkStart w:id="137" w:name="_Toc353747038"/>
      <w:bookmarkStart w:id="138" w:name="_Toc353747136"/>
      <w:bookmarkStart w:id="139" w:name="_Toc353747235"/>
      <w:bookmarkStart w:id="140" w:name="_Toc353747334"/>
      <w:bookmarkStart w:id="141" w:name="_Toc353747433"/>
      <w:bookmarkStart w:id="142" w:name="_Toc353747531"/>
      <w:bookmarkStart w:id="143" w:name="_Toc353749624"/>
      <w:bookmarkStart w:id="144" w:name="_Toc353744310"/>
      <w:bookmarkStart w:id="145" w:name="_Toc353746841"/>
      <w:bookmarkStart w:id="146" w:name="_Toc353746940"/>
      <w:bookmarkStart w:id="147" w:name="_Toc353747039"/>
      <w:bookmarkStart w:id="148" w:name="_Toc353747137"/>
      <w:bookmarkStart w:id="149" w:name="_Toc353747236"/>
      <w:bookmarkStart w:id="150" w:name="_Toc353747335"/>
      <w:bookmarkStart w:id="151" w:name="_Toc353747434"/>
      <w:bookmarkStart w:id="152" w:name="_Toc353747532"/>
      <w:bookmarkStart w:id="153" w:name="_Toc353749625"/>
      <w:bookmarkStart w:id="154" w:name="_Toc353744311"/>
      <w:bookmarkStart w:id="155" w:name="_Toc353746842"/>
      <w:bookmarkStart w:id="156" w:name="_Toc353746941"/>
      <w:bookmarkStart w:id="157" w:name="_Toc353747040"/>
      <w:bookmarkStart w:id="158" w:name="_Toc353747138"/>
      <w:bookmarkStart w:id="159" w:name="_Toc353747237"/>
      <w:bookmarkStart w:id="160" w:name="_Toc353747336"/>
      <w:bookmarkStart w:id="161" w:name="_Toc353747435"/>
      <w:bookmarkStart w:id="162" w:name="_Toc353747533"/>
      <w:bookmarkStart w:id="163" w:name="_Toc353749626"/>
      <w:bookmarkStart w:id="164" w:name="_Toc353744313"/>
      <w:bookmarkStart w:id="165" w:name="_Toc353746844"/>
      <w:bookmarkStart w:id="166" w:name="_Toc353746943"/>
      <w:bookmarkStart w:id="167" w:name="_Toc353747042"/>
      <w:bookmarkStart w:id="168" w:name="_Toc353747140"/>
      <w:bookmarkStart w:id="169" w:name="_Toc353747239"/>
      <w:bookmarkStart w:id="170" w:name="_Toc353747338"/>
      <w:bookmarkStart w:id="171" w:name="_Toc353747437"/>
      <w:bookmarkStart w:id="172" w:name="_Toc353747535"/>
      <w:bookmarkStart w:id="173" w:name="_Toc353749628"/>
      <w:bookmarkStart w:id="174" w:name="_Toc353744318"/>
      <w:bookmarkStart w:id="175" w:name="_Toc353746849"/>
      <w:bookmarkStart w:id="176" w:name="_Toc353746948"/>
      <w:bookmarkStart w:id="177" w:name="_Toc353747047"/>
      <w:bookmarkStart w:id="178" w:name="_Toc353747145"/>
      <w:bookmarkStart w:id="179" w:name="_Toc353747244"/>
      <w:bookmarkStart w:id="180" w:name="_Toc353747343"/>
      <w:bookmarkStart w:id="181" w:name="_Toc353747442"/>
      <w:bookmarkStart w:id="182" w:name="_Toc353747540"/>
      <w:bookmarkStart w:id="183" w:name="_Toc353749633"/>
      <w:bookmarkStart w:id="184" w:name="_Toc353744319"/>
      <w:bookmarkStart w:id="185" w:name="_Toc353746850"/>
      <w:bookmarkStart w:id="186" w:name="_Toc353746949"/>
      <w:bookmarkStart w:id="187" w:name="_Toc353747048"/>
      <w:bookmarkStart w:id="188" w:name="_Toc353747146"/>
      <w:bookmarkStart w:id="189" w:name="_Toc353747245"/>
      <w:bookmarkStart w:id="190" w:name="_Toc353747344"/>
      <w:bookmarkStart w:id="191" w:name="_Toc353747443"/>
      <w:bookmarkStart w:id="192" w:name="_Toc353747541"/>
      <w:bookmarkStart w:id="193" w:name="_Toc353749634"/>
      <w:bookmarkStart w:id="194" w:name="_Toc353744323"/>
      <w:bookmarkStart w:id="195" w:name="_Toc353746854"/>
      <w:bookmarkStart w:id="196" w:name="_Toc353746953"/>
      <w:bookmarkStart w:id="197" w:name="_Toc353747052"/>
      <w:bookmarkStart w:id="198" w:name="_Toc353747150"/>
      <w:bookmarkStart w:id="199" w:name="_Toc353747249"/>
      <w:bookmarkStart w:id="200" w:name="_Toc353747348"/>
      <w:bookmarkStart w:id="201" w:name="_Toc353747447"/>
      <w:bookmarkStart w:id="202" w:name="_Toc353747545"/>
      <w:bookmarkStart w:id="203" w:name="_Toc353749638"/>
      <w:bookmarkStart w:id="204" w:name="_Toc347932651"/>
      <w:bookmarkStart w:id="205" w:name="_Toc348086554"/>
      <w:bookmarkStart w:id="206" w:name="_Toc353744324"/>
      <w:bookmarkStart w:id="207" w:name="_Toc353746855"/>
      <w:bookmarkStart w:id="208" w:name="_Toc353746954"/>
      <w:bookmarkStart w:id="209" w:name="_Toc353747053"/>
      <w:bookmarkStart w:id="210" w:name="_Toc353747151"/>
      <w:bookmarkStart w:id="211" w:name="_Toc353747250"/>
      <w:bookmarkStart w:id="212" w:name="_Toc353747349"/>
      <w:bookmarkStart w:id="213" w:name="_Toc353747448"/>
      <w:bookmarkStart w:id="214" w:name="_Toc353747546"/>
      <w:bookmarkStart w:id="215" w:name="_Toc353749639"/>
      <w:bookmarkStart w:id="216" w:name="_Toc301538897"/>
      <w:bookmarkStart w:id="217" w:name="_Toc301539090"/>
      <w:bookmarkStart w:id="218" w:name="_Toc301542526"/>
      <w:bookmarkStart w:id="219" w:name="_Toc302564172"/>
      <w:bookmarkStart w:id="220" w:name="_Toc302564254"/>
      <w:bookmarkStart w:id="221" w:name="_Toc302564364"/>
      <w:bookmarkStart w:id="222" w:name="_Toc206769553"/>
      <w:bookmarkStart w:id="223" w:name="_Toc356294840"/>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2224BA">
        <w:rPr>
          <w:rFonts w:ascii="Times New Roman" w:eastAsia="Times New Roman" w:hAnsi="Times New Roman" w:cs="Times New Roman"/>
          <w:b/>
          <w:kern w:val="28"/>
          <w:sz w:val="24"/>
          <w:szCs w:val="24"/>
        </w:rPr>
        <w:t>Гарантии</w:t>
      </w:r>
      <w:bookmarkEnd w:id="216"/>
      <w:bookmarkEnd w:id="217"/>
      <w:bookmarkEnd w:id="218"/>
      <w:bookmarkEnd w:id="219"/>
      <w:bookmarkEnd w:id="220"/>
      <w:bookmarkEnd w:id="221"/>
      <w:bookmarkEnd w:id="222"/>
      <w:bookmarkEnd w:id="223"/>
      <w:r w:rsidRPr="002224BA">
        <w:rPr>
          <w:rFonts w:ascii="Times New Roman" w:eastAsia="Times New Roman" w:hAnsi="Times New Roman" w:cs="Times New Roman"/>
          <w:b/>
          <w:kern w:val="28"/>
          <w:sz w:val="24"/>
          <w:szCs w:val="24"/>
        </w:rPr>
        <w:t xml:space="preserve"> </w:t>
      </w:r>
    </w:p>
    <w:p w:rsidR="002224BA" w:rsidRPr="002224BA" w:rsidRDefault="002224BA" w:rsidP="002224BA">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2.1 Исполнитель гарантирует, что оказываемые Услуги соответствуют требованиям, установленным в Контракте, обязательным нормам и правилам, регулирующим данную деятельность (ГОСТ, ТУ), а также иным требованиям законодательства Российской Федерации, действующим на момент оказания Услуг.</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2.2. Гарантийный срок на оказываемые по Контракту Услуги составляет 12 (двенадцать) месяцев с даты подписания Сторонами акта приемки оказанных услуг.</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2.3. Под гарантией понимается:</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-устранение Исполнителем своими силами и за свой счет допущенных по его вине недостатков, выявленных после приемки Услуг;</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 xml:space="preserve">-удаленное консультационно-методологическое сопровождение доработанных компонентов ЕГИСЗ НСО непосредственно на уровне административного персонала министерства здравоохранения Новосибирской области. </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Если в период гарантийного срока обнаружатся недостатки в части доработанного функционала, то Исполнитель (в случае, если не докажет отсутствие своей вины) обязан устранить их за свой счет в срок до 10 рабочих дней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Если в период гарантийного срока обнаружатся недостатки в части внедрения доработанного функционала, то Исполнитель (в случае, если не докажет отсутствие своей вины) обязан устранить их за свой счет в срок до 5 рабочих дней и зафиксированные в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p w:rsidR="002224BA" w:rsidRPr="002224BA" w:rsidRDefault="002224BA" w:rsidP="002224BA">
      <w:pPr>
        <w:spacing w:after="0" w:line="240" w:lineRule="auto"/>
        <w:ind w:firstLine="709"/>
        <w:contextualSpacing/>
        <w:jc w:val="both"/>
        <w:rPr>
          <w:rFonts w:ascii="Times New Roman" w:eastAsia="Times New Roman" w:hAnsi="Times New Roman" w:cs="Times New Roman"/>
          <w:sz w:val="24"/>
          <w:szCs w:val="20"/>
        </w:rPr>
      </w:pPr>
      <w:r w:rsidRPr="002224BA">
        <w:rPr>
          <w:rFonts w:ascii="Times New Roman" w:eastAsia="Times New Roman" w:hAnsi="Times New Roman" w:cs="Times New Roman"/>
          <w:sz w:val="24"/>
          <w:szCs w:val="20"/>
        </w:rPr>
        <w:t>2.4. Исполнитель гарантирует возможность безопасного использования результата оказанных Услуг по назначению в течение всего гарантийного срока.</w:t>
      </w:r>
    </w:p>
    <w:p w:rsidR="002224BA" w:rsidRPr="002224BA" w:rsidRDefault="002224BA" w:rsidP="00A228D6">
      <w:pPr>
        <w:keepNext/>
        <w:keepLines/>
        <w:numPr>
          <w:ilvl w:val="0"/>
          <w:numId w:val="70"/>
        </w:numPr>
        <w:tabs>
          <w:tab w:val="left" w:pos="1276"/>
        </w:tabs>
        <w:spacing w:after="0" w:line="240" w:lineRule="auto"/>
        <w:ind w:right="170"/>
        <w:contextualSpacing/>
        <w:jc w:val="center"/>
        <w:outlineLvl w:val="0"/>
        <w:rPr>
          <w:rFonts w:ascii="Times New Roman" w:eastAsia="Times New Roman" w:hAnsi="Times New Roman" w:cs="Times New Roman"/>
          <w:b/>
          <w:kern w:val="28"/>
          <w:sz w:val="24"/>
          <w:szCs w:val="24"/>
        </w:rPr>
      </w:pPr>
      <w:bookmarkStart w:id="224" w:name="_Toc300158334"/>
      <w:bookmarkStart w:id="225" w:name="_Toc296696527"/>
      <w:bookmarkStart w:id="226" w:name="_Toc296696528"/>
      <w:bookmarkStart w:id="227" w:name="_Toc296696529"/>
      <w:bookmarkStart w:id="228" w:name="_Toc296696530"/>
      <w:bookmarkStart w:id="229" w:name="_Toc296696536"/>
      <w:bookmarkStart w:id="230" w:name="_Toc296696538"/>
      <w:bookmarkStart w:id="231" w:name="_Toc296696539"/>
      <w:bookmarkStart w:id="232" w:name="_Toc296696546"/>
      <w:bookmarkStart w:id="233" w:name="_Toc296696547"/>
      <w:bookmarkStart w:id="234" w:name="_Toc296696548"/>
      <w:bookmarkStart w:id="235" w:name="_Toc296696554"/>
      <w:bookmarkStart w:id="236" w:name="_Toc294658888"/>
      <w:bookmarkStart w:id="237" w:name="_Toc294663065"/>
      <w:bookmarkStart w:id="238" w:name="_Toc296696564"/>
      <w:bookmarkStart w:id="239" w:name="_Toc296696565"/>
      <w:bookmarkStart w:id="240" w:name="_Toc304164836"/>
      <w:bookmarkStart w:id="241" w:name="_Toc304164927"/>
      <w:bookmarkStart w:id="242" w:name="_Toc304165109"/>
      <w:bookmarkStart w:id="243" w:name="_Toc304198643"/>
      <w:bookmarkStart w:id="244" w:name="_Toc304198734"/>
      <w:bookmarkStart w:id="245" w:name="_Toc304164838"/>
      <w:bookmarkStart w:id="246" w:name="_Toc304164929"/>
      <w:bookmarkStart w:id="247" w:name="_Toc304165111"/>
      <w:bookmarkStart w:id="248" w:name="_Toc304198645"/>
      <w:bookmarkStart w:id="249" w:name="_Toc304198736"/>
      <w:bookmarkStart w:id="250" w:name="_Toc304164839"/>
      <w:bookmarkStart w:id="251" w:name="_Toc304164930"/>
      <w:bookmarkStart w:id="252" w:name="_Toc304165112"/>
      <w:bookmarkStart w:id="253" w:name="_Toc304198646"/>
      <w:bookmarkStart w:id="254" w:name="_Toc304198737"/>
      <w:bookmarkStart w:id="255" w:name="_Toc304164840"/>
      <w:bookmarkStart w:id="256" w:name="_Toc304164931"/>
      <w:bookmarkStart w:id="257" w:name="_Toc304165113"/>
      <w:bookmarkStart w:id="258" w:name="_Toc304198647"/>
      <w:bookmarkStart w:id="259" w:name="_Toc304198738"/>
      <w:bookmarkStart w:id="260" w:name="_Toc304164841"/>
      <w:bookmarkStart w:id="261" w:name="_Toc304164932"/>
      <w:bookmarkStart w:id="262" w:name="_Toc304165114"/>
      <w:bookmarkStart w:id="263" w:name="_Toc304198648"/>
      <w:bookmarkStart w:id="264" w:name="_Toc304198739"/>
      <w:bookmarkStart w:id="265" w:name="_Toc304164843"/>
      <w:bookmarkStart w:id="266" w:name="_Toc304164934"/>
      <w:bookmarkStart w:id="267" w:name="_Toc304165116"/>
      <w:bookmarkStart w:id="268" w:name="_Toc304198650"/>
      <w:bookmarkStart w:id="269" w:name="_Toc304198741"/>
      <w:bookmarkStart w:id="270" w:name="_Toc304164846"/>
      <w:bookmarkStart w:id="271" w:name="_Toc304164937"/>
      <w:bookmarkStart w:id="272" w:name="_Toc304165119"/>
      <w:bookmarkStart w:id="273" w:name="_Toc304198653"/>
      <w:bookmarkStart w:id="274" w:name="_Toc304198744"/>
      <w:bookmarkStart w:id="275" w:name="_Toc296540154"/>
      <w:bookmarkStart w:id="276" w:name="_Toc296540302"/>
      <w:bookmarkStart w:id="277" w:name="_Toc296540450"/>
      <w:bookmarkStart w:id="278" w:name="_Toc296540166"/>
      <w:bookmarkStart w:id="279" w:name="_Toc296540314"/>
      <w:bookmarkStart w:id="280" w:name="_Toc296540462"/>
      <w:bookmarkStart w:id="281" w:name="_Toc296540174"/>
      <w:bookmarkStart w:id="282" w:name="_Toc296540322"/>
      <w:bookmarkStart w:id="283" w:name="_Toc296540470"/>
      <w:bookmarkStart w:id="284" w:name="_Toc118461654"/>
      <w:bookmarkStart w:id="285" w:name="_Toc296540471"/>
      <w:bookmarkStart w:id="286" w:name="_Toc296702329"/>
      <w:bookmarkStart w:id="287" w:name="_Toc296705473"/>
      <w:bookmarkStart w:id="288" w:name="_Toc297652129"/>
      <w:bookmarkStart w:id="289" w:name="_Toc299028640"/>
      <w:bookmarkStart w:id="290" w:name="_Toc301267175"/>
      <w:bookmarkStart w:id="291" w:name="_Toc301538900"/>
      <w:bookmarkStart w:id="292" w:name="_Toc301539093"/>
      <w:bookmarkStart w:id="293" w:name="_Toc301542529"/>
      <w:bookmarkStart w:id="294" w:name="_Toc302564176"/>
      <w:bookmarkStart w:id="295" w:name="_Toc302564258"/>
      <w:bookmarkStart w:id="296" w:name="_Toc302564368"/>
      <w:bookmarkStart w:id="297" w:name="_Toc206769554"/>
      <w:bookmarkStart w:id="298" w:name="_Toc356294841"/>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2224BA">
        <w:rPr>
          <w:rFonts w:ascii="Times New Roman" w:eastAsia="Times New Roman" w:hAnsi="Times New Roman" w:cs="Times New Roman"/>
          <w:b/>
          <w:kern w:val="28"/>
          <w:sz w:val="24"/>
          <w:szCs w:val="24"/>
        </w:rPr>
        <w:t>Требования к документированию</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Комплект документации должен быть предоставлен рабочей группе в 2-х экземплярах в печатном виде и в электронном виде на лазерном носителе (CD или DVD). Текстовые документы предоставляются в формате текстового редактора, структурные схемы и рисунки в формате графического редактора. </w:t>
      </w:r>
    </w:p>
    <w:p w:rsidR="002224BA" w:rsidRPr="002224BA" w:rsidRDefault="002224BA" w:rsidP="002224BA">
      <w:pPr>
        <w:spacing w:after="0" w:line="240" w:lineRule="auto"/>
        <w:ind w:firstLine="700"/>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Разработанная по результатам доработки компонентов МИС НСО техническая и эксплуатационная документация должна удовлетворять требованиям комплекса стандартов и руководящих документов на автоматизированные системы:</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ГОСТ 34.601-90 «Информационная технология. Комплекс стандартов на автоматизированные системы. Автоматизированные системы. Стадии создания»;</w:t>
      </w:r>
    </w:p>
    <w:p w:rsidR="002224BA" w:rsidRPr="002224BA" w:rsidRDefault="002224BA" w:rsidP="002224BA">
      <w:pPr>
        <w:tabs>
          <w:tab w:val="num" w:pos="1077"/>
        </w:tabs>
        <w:spacing w:after="0" w:line="240" w:lineRule="auto"/>
        <w:ind w:left="1077" w:right="170" w:hanging="357"/>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Документы оформляют в соответствии с требованиями ГОСТ 2.105-95 «Единая система конструкторской документации. Общие требования к текстовым документам» на листах формата А4 по ГОСТ 2.301-68 «Единая система конструкторской документации. Форматы» без рамки, основной надписи и дополнительных граф к ней. Допускается для размещения рисунков и таблиц использование листов формата А3 с подшивкой по короткой стороне листа. Документы объемом более 25 листов должны содержать информационную часть, состоящую из аннотации и содержания.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результатам исполнения Контракта, предусмотренных каждым этапом, Исполнителем должна быть сформирована и надлежащим образом оформлена отчетная документация, требования к которой изложены в соответствующих пунктах настоящего Описания объекта закупки.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По результатам исполнения услуг по этапу 3 Исполнителем должна быть сформирована и надлежащим образом оформлена отчетная документация в следующем составе: </w:t>
      </w:r>
    </w:p>
    <w:p w:rsidR="002224BA" w:rsidRPr="002224BA" w:rsidRDefault="002224BA" w:rsidP="002224BA">
      <w:pPr>
        <w:tabs>
          <w:tab w:val="num" w:pos="39"/>
        </w:tabs>
        <w:spacing w:after="0" w:line="240" w:lineRule="auto"/>
        <w:ind w:right="170"/>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4"/>
          <w:lang w:eastAsia="en-US"/>
        </w:rPr>
        <w:t xml:space="preserve"> </w:t>
      </w:r>
      <w:r w:rsidRPr="002224BA">
        <w:rPr>
          <w:rFonts w:ascii="Times New Roman" w:eastAsia="Times New Roman" w:hAnsi="Times New Roman" w:cs="Times New Roman"/>
          <w:sz w:val="24"/>
          <w:szCs w:val="20"/>
          <w:lang w:eastAsia="en-US"/>
        </w:rPr>
        <w:t xml:space="preserve">Акт оказанных услуг по </w:t>
      </w:r>
      <w:r w:rsidRPr="002224BA">
        <w:rPr>
          <w:rFonts w:ascii="Times New Roman" w:eastAsia="Times New Roman" w:hAnsi="Times New Roman" w:cs="Times New Roman"/>
          <w:sz w:val="24"/>
          <w:szCs w:val="24"/>
        </w:rPr>
        <w:t>этап</w:t>
      </w:r>
      <w:r w:rsidRPr="002224BA">
        <w:rPr>
          <w:rFonts w:ascii="Times New Roman" w:eastAsia="Times New Roman" w:hAnsi="Times New Roman" w:cs="Times New Roman"/>
          <w:sz w:val="24"/>
          <w:szCs w:val="24"/>
          <w:lang w:eastAsia="en-US"/>
        </w:rPr>
        <w:t>у</w:t>
      </w:r>
      <w:r w:rsidRPr="002224BA">
        <w:rPr>
          <w:rFonts w:ascii="Times New Roman" w:eastAsia="Times New Roman" w:hAnsi="Times New Roman" w:cs="Times New Roman"/>
          <w:sz w:val="24"/>
          <w:szCs w:val="20"/>
          <w:lang w:eastAsia="en-US"/>
        </w:rPr>
        <w:t xml:space="preserve"> 3</w:t>
      </w:r>
      <w:r w:rsidRPr="002224BA">
        <w:rPr>
          <w:rFonts w:ascii="Times New Roman" w:eastAsia="Times New Roman" w:hAnsi="Times New Roman" w:cs="Times New Roman"/>
          <w:sz w:val="24"/>
          <w:szCs w:val="24"/>
          <w:lang w:eastAsia="en-US"/>
        </w:rPr>
        <w:t>,</w:t>
      </w:r>
      <w:r w:rsidRPr="002224BA">
        <w:rPr>
          <w:rFonts w:ascii="Times New Roman" w:eastAsia="Times New Roman" w:hAnsi="Times New Roman" w:cs="Times New Roman"/>
          <w:sz w:val="24"/>
          <w:szCs w:val="20"/>
          <w:lang w:eastAsia="en-US"/>
        </w:rPr>
        <w:t xml:space="preserve"> подписанный Заказчиком</w:t>
      </w:r>
      <w:r w:rsidRPr="002224BA">
        <w:rPr>
          <w:rFonts w:ascii="Times New Roman" w:eastAsia="Times New Roman" w:hAnsi="Times New Roman" w:cs="Times New Roman"/>
          <w:sz w:val="24"/>
          <w:szCs w:val="24"/>
        </w:rPr>
        <w:t>, Функциональным заказчиком и Исполнителем</w:t>
      </w:r>
      <w:r w:rsidRPr="002224BA">
        <w:rPr>
          <w:rFonts w:ascii="Times New Roman" w:eastAsia="Times New Roman" w:hAnsi="Times New Roman" w:cs="Times New Roman"/>
          <w:sz w:val="24"/>
          <w:szCs w:val="20"/>
          <w:lang w:eastAsia="en-US"/>
        </w:rPr>
        <w:t xml:space="preserve"> (подписывается на основании «Протокола об оказанных услугах удаленного инструктажа» по </w:t>
      </w:r>
      <w:r w:rsidRPr="002224BA">
        <w:rPr>
          <w:rFonts w:ascii="Times New Roman" w:eastAsia="Times New Roman" w:hAnsi="Times New Roman" w:cs="Times New Roman"/>
          <w:sz w:val="24"/>
          <w:szCs w:val="20"/>
        </w:rPr>
        <w:t xml:space="preserve">этапу, </w:t>
      </w:r>
      <w:r w:rsidRPr="002224BA">
        <w:rPr>
          <w:rFonts w:ascii="Times New Roman" w:eastAsia="Times New Roman" w:hAnsi="Times New Roman" w:cs="Times New Roman"/>
          <w:sz w:val="24"/>
          <w:szCs w:val="20"/>
          <w:lang w:eastAsia="en-US"/>
        </w:rPr>
        <w:t>подписанного председателями сторон РГ);</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Отчетная документация разрабатывается Исполнителем и согласуется с рабочей группой и подлежит передаче Функциональному заказчику и Заказчику.</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Результаты услуг передаются рабочей группе в порядке, определенном Описанием объекта закупки и Контрактом. Все материалы передаются с сопроводительными документами Исполнителя.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По результатам услуг доработки компонентов по этапам 1, 2 Исполнителем должна быть сформирована, надлежащим образом оформлена и согласована с рабочей группой и передана рабочей группе по каждому этапу отчетная документация в следующем составе:</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программа и методика испытаний доработанных компонентов МИС НСО;</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отчет о проведении испытаний доработанных компонентов МИС НСО.</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акт оказанных услуг по этапу</w:t>
      </w:r>
      <w:r w:rsidRPr="002224BA">
        <w:rPr>
          <w:rFonts w:ascii="Times New Roman" w:eastAsia="Times New Roman" w:hAnsi="Times New Roman" w:cs="Times New Roman"/>
          <w:sz w:val="24"/>
          <w:szCs w:val="24"/>
          <w:lang w:eastAsia="en-US"/>
        </w:rPr>
        <w:t xml:space="preserve"> 3</w:t>
      </w:r>
      <w:r w:rsidRPr="002224BA">
        <w:rPr>
          <w:rFonts w:ascii="Times New Roman" w:eastAsia="Times New Roman" w:hAnsi="Times New Roman" w:cs="Times New Roman"/>
          <w:sz w:val="24"/>
          <w:szCs w:val="20"/>
          <w:lang w:eastAsia="en-US"/>
        </w:rPr>
        <w:t>, подписанный Заказчиком</w:t>
      </w:r>
      <w:r w:rsidRPr="002224BA">
        <w:rPr>
          <w:rFonts w:ascii="Times New Roman" w:eastAsia="Times New Roman" w:hAnsi="Times New Roman" w:cs="Times New Roman"/>
          <w:sz w:val="24"/>
          <w:szCs w:val="24"/>
        </w:rPr>
        <w:t>, Функциональным заказчиком и Исполнителем</w:t>
      </w:r>
      <w:r w:rsidRPr="002224BA">
        <w:rPr>
          <w:rFonts w:ascii="Times New Roman" w:eastAsia="Times New Roman" w:hAnsi="Times New Roman" w:cs="Times New Roman"/>
          <w:sz w:val="24"/>
          <w:szCs w:val="20"/>
          <w:lang w:eastAsia="en-US"/>
        </w:rPr>
        <w:t xml:space="preserve"> (подписывается на основании «Протокола </w:t>
      </w:r>
      <w:r w:rsidRPr="002224BA">
        <w:rPr>
          <w:rFonts w:ascii="Times New Roman" w:eastAsia="Times New Roman" w:hAnsi="Times New Roman" w:cs="Times New Roman"/>
          <w:sz w:val="24"/>
          <w:szCs w:val="24"/>
          <w:lang w:eastAsia="en-US"/>
        </w:rPr>
        <w:t>об</w:t>
      </w:r>
      <w:r w:rsidRPr="002224BA">
        <w:rPr>
          <w:rFonts w:ascii="Times New Roman" w:eastAsia="Times New Roman" w:hAnsi="Times New Roman" w:cs="Times New Roman"/>
          <w:sz w:val="24"/>
          <w:szCs w:val="20"/>
          <w:lang w:eastAsia="en-US"/>
        </w:rPr>
        <w:t xml:space="preserve"> оказанных </w:t>
      </w:r>
      <w:r w:rsidRPr="002224BA">
        <w:rPr>
          <w:rFonts w:ascii="Times New Roman" w:eastAsia="Times New Roman" w:hAnsi="Times New Roman" w:cs="Times New Roman"/>
          <w:sz w:val="24"/>
          <w:szCs w:val="24"/>
          <w:lang w:eastAsia="en-US"/>
        </w:rPr>
        <w:t>услугах удаленного инструктажа»</w:t>
      </w:r>
      <w:r w:rsidRPr="002224BA">
        <w:rPr>
          <w:rFonts w:ascii="Times New Roman" w:eastAsia="Times New Roman" w:hAnsi="Times New Roman" w:cs="Times New Roman"/>
          <w:sz w:val="24"/>
          <w:szCs w:val="20"/>
          <w:lang w:eastAsia="en-US"/>
        </w:rPr>
        <w:t xml:space="preserve"> по этапу</w:t>
      </w:r>
      <w:r w:rsidRPr="002224BA">
        <w:rPr>
          <w:rFonts w:ascii="Times New Roman" w:eastAsia="Times New Roman" w:hAnsi="Times New Roman" w:cs="Times New Roman"/>
          <w:sz w:val="24"/>
          <w:szCs w:val="24"/>
        </w:rPr>
        <w:t xml:space="preserve">, </w:t>
      </w:r>
      <w:r w:rsidRPr="002224BA">
        <w:rPr>
          <w:rFonts w:ascii="Times New Roman" w:eastAsia="Times New Roman" w:hAnsi="Times New Roman" w:cs="Times New Roman"/>
          <w:sz w:val="24"/>
          <w:szCs w:val="24"/>
          <w:lang w:eastAsia="en-US"/>
        </w:rPr>
        <w:t>подписанного</w:t>
      </w:r>
      <w:r w:rsidRPr="002224BA">
        <w:rPr>
          <w:rFonts w:ascii="Times New Roman" w:eastAsia="Times New Roman" w:hAnsi="Times New Roman" w:cs="Times New Roman"/>
          <w:sz w:val="24"/>
          <w:szCs w:val="20"/>
          <w:lang w:eastAsia="en-US"/>
        </w:rPr>
        <w:t xml:space="preserve"> председателями </w:t>
      </w:r>
      <w:r w:rsidRPr="002224BA">
        <w:rPr>
          <w:rFonts w:ascii="Times New Roman" w:eastAsia="Times New Roman" w:hAnsi="Times New Roman" w:cs="Times New Roman"/>
          <w:sz w:val="24"/>
          <w:szCs w:val="24"/>
          <w:lang w:eastAsia="en-US"/>
        </w:rPr>
        <w:t xml:space="preserve">сторон </w:t>
      </w:r>
      <w:r w:rsidRPr="002224BA">
        <w:rPr>
          <w:rFonts w:ascii="Times New Roman" w:eastAsia="Times New Roman" w:hAnsi="Times New Roman" w:cs="Times New Roman"/>
          <w:sz w:val="24"/>
          <w:szCs w:val="20"/>
          <w:lang w:eastAsia="en-US"/>
        </w:rPr>
        <w:t>РГ</w:t>
      </w:r>
      <w:r w:rsidRPr="002224BA">
        <w:rPr>
          <w:rFonts w:ascii="Times New Roman" w:eastAsia="Times New Roman" w:hAnsi="Times New Roman" w:cs="Times New Roman"/>
          <w:sz w:val="24"/>
          <w:szCs w:val="24"/>
          <w:lang w:eastAsia="en-US"/>
        </w:rPr>
        <w:t>);</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исходные коды и дистрибутивы доработок с инструкциями по установке и эксплуатации.</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инструкции пользователей системы</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sz w:val="24"/>
          <w:szCs w:val="20"/>
          <w:lang w:eastAsia="en-US"/>
        </w:rPr>
        <w:t>руководство администратора системы в составе: настройки функциональной части, настройка и развертывание прикладных компонент, регламенты технических работ, инструкции по устранению типичных аварийных ситуаций,</w:t>
      </w:r>
    </w:p>
    <w:p w:rsidR="002224BA" w:rsidRPr="002224BA" w:rsidRDefault="002224BA" w:rsidP="00A228D6">
      <w:pPr>
        <w:numPr>
          <w:ilvl w:val="0"/>
          <w:numId w:val="75"/>
        </w:numPr>
        <w:tabs>
          <w:tab w:val="num" w:pos="1077"/>
        </w:tabs>
        <w:spacing w:after="0" w:line="240" w:lineRule="auto"/>
        <w:ind w:firstLine="709"/>
        <w:contextualSpacing/>
        <w:jc w:val="both"/>
        <w:rPr>
          <w:rFonts w:ascii="Times New Roman" w:eastAsia="Times New Roman" w:hAnsi="Times New Roman" w:cs="Times New Roman"/>
          <w:sz w:val="24"/>
          <w:szCs w:val="20"/>
          <w:lang w:eastAsia="en-US"/>
        </w:rPr>
      </w:pPr>
      <w:r w:rsidRPr="002224BA">
        <w:rPr>
          <w:rFonts w:ascii="Times New Roman" w:eastAsia="Times New Roman" w:hAnsi="Times New Roman" w:cs="Times New Roman"/>
          <w:kern w:val="28"/>
          <w:sz w:val="24"/>
          <w:szCs w:val="24"/>
        </w:rPr>
        <w:t>руководство разработчика включающее: блок-схему архитектуры (с указанием протоколов информационного обмена, IP-адресов, портов, потоков данных), описание архитектуры, структуры базы данных (либо внесенных изменений в базу данных), руководство по сбору дистрибутива из исходных кодов</w:t>
      </w:r>
      <w:r w:rsidRPr="002224BA">
        <w:rPr>
          <w:rFonts w:ascii="Times New Roman" w:eastAsia="Times New Roman" w:hAnsi="Times New Roman" w:cs="Times New Roman"/>
          <w:sz w:val="24"/>
          <w:szCs w:val="20"/>
          <w:lang w:eastAsia="en-US"/>
        </w:rPr>
        <w:t>.</w:t>
      </w:r>
    </w:p>
    <w:p w:rsidR="002224BA" w:rsidRPr="002224BA" w:rsidRDefault="002224BA" w:rsidP="002224BA">
      <w:pPr>
        <w:spacing w:after="0" w:line="240" w:lineRule="auto"/>
        <w:rPr>
          <w:rFonts w:ascii="Times New Roman" w:eastAsia="Times New Roman" w:hAnsi="Times New Roman" w:cs="Times New Roman"/>
          <w:sz w:val="24"/>
          <w:szCs w:val="24"/>
        </w:rPr>
      </w:pPr>
    </w:p>
    <w:p w:rsidR="002224BA" w:rsidRPr="002224BA" w:rsidRDefault="002224BA" w:rsidP="00A228D6">
      <w:pPr>
        <w:keepNext/>
        <w:keepLines/>
        <w:numPr>
          <w:ilvl w:val="0"/>
          <w:numId w:val="70"/>
        </w:numPr>
        <w:tabs>
          <w:tab w:val="left" w:pos="1276"/>
        </w:tabs>
        <w:spacing w:after="0" w:line="240" w:lineRule="auto"/>
        <w:ind w:right="170"/>
        <w:contextualSpacing/>
        <w:jc w:val="center"/>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Общие требования к защите информации</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lang w:eastAsia="en-US"/>
        </w:rPr>
      </w:pPr>
      <w:r w:rsidRPr="002224BA">
        <w:rPr>
          <w:rFonts w:ascii="Times New Roman" w:eastAsia="Calibri" w:hAnsi="Times New Roman" w:cs="Times New Roman"/>
          <w:sz w:val="24"/>
          <w:lang w:eastAsia="en-US"/>
        </w:rPr>
        <w:t>Исполнителем должно быть обеспечено выполнение требований Федерального закона № 152-ФЗ</w:t>
      </w:r>
      <w:r w:rsidRPr="002224BA">
        <w:rPr>
          <w:rFonts w:ascii="Times New Roman" w:eastAsia="Calibri" w:hAnsi="Times New Roman" w:cs="Times New Roman"/>
          <w:sz w:val="24"/>
          <w:lang w:eastAsia="ar-SA"/>
        </w:rPr>
        <w:t xml:space="preserve"> </w:t>
      </w:r>
      <w:r w:rsidRPr="002224BA">
        <w:rPr>
          <w:rFonts w:ascii="Times New Roman" w:eastAsia="Calibri" w:hAnsi="Times New Roman" w:cs="Times New Roman"/>
          <w:sz w:val="24"/>
          <w:lang w:eastAsia="en-US"/>
        </w:rPr>
        <w:t xml:space="preserve">от 27.07.2006 «О персональных данных», Федерального закона от 27.07.2006 № 149-ФЗ» Об информации, информационных технологиях и о защите информации» и Постановления Правительства РФ от 01.11.2012 № 1119 «Об утверждении требований к защите персональных данных при их обработке в информационных системах персональных данных», </w:t>
      </w:r>
      <w:r w:rsidRPr="002224BA">
        <w:rPr>
          <w:rFonts w:ascii="Times New Roman" w:eastAsia="Times New Roman" w:hAnsi="Times New Roman" w:cs="Times New Roman"/>
          <w:sz w:val="24"/>
          <w:lang w:eastAsia="ar-SA"/>
        </w:rPr>
        <w:t xml:space="preserve">приказа ФСТЭК России от 11.02.2013 г. № 17 «Об утверждении требований о защите информации, не содержащей государственную тайну, содержащейся в государственных информационных системах», приказа Федеральной службы безопасности Российской Федерации от 10.07.2014 г.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 </w:t>
      </w:r>
      <w:r w:rsidRPr="002224BA">
        <w:rPr>
          <w:rFonts w:ascii="Times New Roman" w:eastAsia="Calibri" w:hAnsi="Times New Roman" w:cs="Times New Roman"/>
          <w:sz w:val="24"/>
          <w:lang w:eastAsia="en-US"/>
        </w:rPr>
        <w:t>а также иных нормативных актов Российской Федерации и Новосибирской области, регулирующих защиту персональных данных в информационных системах.</w:t>
      </w:r>
    </w:p>
    <w:p w:rsidR="002224BA" w:rsidRPr="002224BA" w:rsidRDefault="002224BA" w:rsidP="002224BA">
      <w:pPr>
        <w:tabs>
          <w:tab w:val="left" w:pos="163"/>
          <w:tab w:val="left" w:pos="567"/>
        </w:tabs>
        <w:suppressAutoHyphens/>
        <w:spacing w:after="0" w:line="240" w:lineRule="auto"/>
        <w:ind w:firstLine="709"/>
        <w:contextualSpacing/>
        <w:jc w:val="both"/>
        <w:rPr>
          <w:rFonts w:ascii="Times New Roman" w:eastAsia="Calibri" w:hAnsi="Times New Roman" w:cs="Times New Roman"/>
          <w:sz w:val="24"/>
          <w:lang w:eastAsia="en-US"/>
        </w:rPr>
      </w:pPr>
      <w:r w:rsidRPr="002224BA">
        <w:rPr>
          <w:rFonts w:ascii="Times New Roman" w:eastAsia="Calibri" w:hAnsi="Times New Roman" w:cs="Times New Roman"/>
          <w:sz w:val="24"/>
          <w:lang w:eastAsia="en-US"/>
        </w:rPr>
        <w:t xml:space="preserve">Исполнитель обязан обеспечить конфиденциальность персональных данных, безопасность их обработки в зоне своей ответственности в ходе оказания услуг по настоящему описанию объекта закупки. Для защиты персональных данных от несанкционированного доступа Исполнитель в зоне своей ответственности обязан принимать все необходимые организационные и технические меры, в том числе с использованием средств криптографической защиты.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lang w:eastAsia="en-US"/>
        </w:rPr>
        <w:t>В целях регистрации</w:t>
      </w:r>
      <w:r w:rsidRPr="002224BA">
        <w:rPr>
          <w:rFonts w:ascii="Times New Roman" w:eastAsia="Times New Roman" w:hAnsi="Times New Roman" w:cs="Times New Roman"/>
          <w:sz w:val="24"/>
          <w:szCs w:val="20"/>
        </w:rPr>
        <w:t xml:space="preserve"> и учета действий пользователей и администраторов, в Компонентах МИС НСО должно быть обеспечено журналирование (фиксирование) действий пользователей и администраторов – вход (выход) в (из) системы. </w:t>
      </w:r>
      <w:r w:rsidRPr="002224BA">
        <w:rPr>
          <w:rFonts w:ascii="Times New Roman" w:eastAsia="Times New Roman" w:hAnsi="Times New Roman" w:cs="Times New Roman"/>
          <w:sz w:val="24"/>
          <w:szCs w:val="24"/>
        </w:rPr>
        <w:t>При оказании услуг по настоящему описанию объекта закупки, Исполнитель должен обеспечить соблюдение сотрудниками Исполнителя требований к обеспечению доступности, целостности, конфиденциальности информации в Компонентах МИС НСО, установленных в нормативно-правовых актах, определяющих требования к защите информации, обрабатываемой в МИС НСО.</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В Системе должна быть предусмотрена возможность настройки для каждой пользовательской роли прав доступа к информационным ресурсам и выполнения определенных операций. Для каждого элемента Системы должны задаваться права на создание в них новых записей, их редактирование и удаление.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Для каждой пользовательской роли должна быть предусмотрена возможность задать специфичное главное меню Системы с набором тех функций, которые доступны данной роли. </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Доступ к Системе посредством Web-интерфейса должен осуществляться с использованием защищенных протоколов либо с использованием средств криптографической защиты информации.</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Для целей защиты данных сервера БД от несанкционированного доступа конечные пользователи Системы не должны знать пароль доступа непосредственно к самому серверу БД. Авторизация в Системе должна предусматривать доступ к функциям приложения, а не к серверу базы данных.</w:t>
      </w:r>
    </w:p>
    <w:p w:rsidR="002224BA" w:rsidRPr="002224BA" w:rsidRDefault="002224BA" w:rsidP="002224BA">
      <w:pPr>
        <w:spacing w:after="12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Средства диагностирования Системы должны обеспечивать сбор и накопление информации о процессах загрузки и передачи данных, критических ошибках и предупреждениях в работе программных средств системы, загрузке аппаратной части (процессоры, память). Выполнение требования должно достигаться за счет внутренних средств Системы.</w:t>
      </w:r>
    </w:p>
    <w:p w:rsidR="002224BA" w:rsidRPr="002224BA" w:rsidRDefault="002224BA" w:rsidP="002224BA">
      <w:pPr>
        <w:spacing w:after="12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Функциональные возможности Системы должны позволять проводить самодиагностику. В случае ошибок в интеграционном взаимодействии должны выдаваться информационные сообщения, содержащие сведения о возникшей ошибке и инструкцию по ее исправлению.</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 возникновении аварийных ситуаций либо ошибок в программном обеспечении диагностические инструменты должны позволять сохранять полный набор информации, необходимой для идентификации проблемы.</w:t>
      </w:r>
    </w:p>
    <w:p w:rsidR="002224BA" w:rsidRPr="002224BA" w:rsidRDefault="002224BA" w:rsidP="00A228D6">
      <w:pPr>
        <w:keepNext/>
        <w:keepLines/>
        <w:numPr>
          <w:ilvl w:val="0"/>
          <w:numId w:val="70"/>
        </w:numPr>
        <w:tabs>
          <w:tab w:val="left" w:pos="1276"/>
        </w:tabs>
        <w:spacing w:after="0" w:line="240" w:lineRule="auto"/>
        <w:ind w:right="170"/>
        <w:contextualSpacing/>
        <w:jc w:val="center"/>
        <w:outlineLvl w:val="0"/>
        <w:rPr>
          <w:rFonts w:ascii="Times New Roman" w:eastAsia="Times New Roman" w:hAnsi="Times New Roman" w:cs="Times New Roman"/>
          <w:b/>
          <w:kern w:val="28"/>
          <w:sz w:val="24"/>
          <w:szCs w:val="24"/>
        </w:rPr>
      </w:pPr>
      <w:bookmarkStart w:id="299" w:name="_Toc353384920"/>
      <w:bookmarkStart w:id="300" w:name="_Toc353384921"/>
      <w:bookmarkStart w:id="301" w:name="_Toc348086551"/>
      <w:bookmarkStart w:id="302" w:name="_Toc353744275"/>
      <w:bookmarkStart w:id="303" w:name="_Toc353746806"/>
      <w:bookmarkStart w:id="304" w:name="_Toc353746905"/>
      <w:bookmarkStart w:id="305" w:name="_Toc353747004"/>
      <w:bookmarkStart w:id="306" w:name="_Toc353747102"/>
      <w:bookmarkStart w:id="307" w:name="_Toc353747201"/>
      <w:bookmarkStart w:id="308" w:name="_Toc353747300"/>
      <w:bookmarkStart w:id="309" w:name="_Toc353747399"/>
      <w:bookmarkStart w:id="310" w:name="_Toc353747497"/>
      <w:bookmarkStart w:id="311" w:name="_Toc353749590"/>
      <w:bookmarkStart w:id="312" w:name="_Toc353744276"/>
      <w:bookmarkStart w:id="313" w:name="_Toc353746807"/>
      <w:bookmarkStart w:id="314" w:name="_Toc353746906"/>
      <w:bookmarkStart w:id="315" w:name="_Toc353747005"/>
      <w:bookmarkStart w:id="316" w:name="_Toc353747103"/>
      <w:bookmarkStart w:id="317" w:name="_Toc353747202"/>
      <w:bookmarkStart w:id="318" w:name="_Toc353747301"/>
      <w:bookmarkStart w:id="319" w:name="_Toc353747400"/>
      <w:bookmarkStart w:id="320" w:name="_Toc353747498"/>
      <w:bookmarkStart w:id="321" w:name="_Toc353749591"/>
      <w:bookmarkStart w:id="322" w:name="_Toc353744278"/>
      <w:bookmarkStart w:id="323" w:name="_Toc353746809"/>
      <w:bookmarkStart w:id="324" w:name="_Toc353746908"/>
      <w:bookmarkStart w:id="325" w:name="_Toc353747007"/>
      <w:bookmarkStart w:id="326" w:name="_Toc353747105"/>
      <w:bookmarkStart w:id="327" w:name="_Toc353747204"/>
      <w:bookmarkStart w:id="328" w:name="_Toc353747303"/>
      <w:bookmarkStart w:id="329" w:name="_Toc353747402"/>
      <w:bookmarkStart w:id="330" w:name="_Toc353747500"/>
      <w:bookmarkStart w:id="331" w:name="_Toc353749593"/>
      <w:bookmarkStart w:id="332" w:name="_Toc353744279"/>
      <w:bookmarkStart w:id="333" w:name="_Toc353746810"/>
      <w:bookmarkStart w:id="334" w:name="_Toc353746909"/>
      <w:bookmarkStart w:id="335" w:name="_Toc353747008"/>
      <w:bookmarkStart w:id="336" w:name="_Toc353747106"/>
      <w:bookmarkStart w:id="337" w:name="_Toc353747205"/>
      <w:bookmarkStart w:id="338" w:name="_Toc353747304"/>
      <w:bookmarkStart w:id="339" w:name="_Toc353747403"/>
      <w:bookmarkStart w:id="340" w:name="_Toc353747501"/>
      <w:bookmarkStart w:id="341" w:name="_Toc353749594"/>
      <w:bookmarkStart w:id="342" w:name="_Toc353744281"/>
      <w:bookmarkStart w:id="343" w:name="_Toc353746812"/>
      <w:bookmarkStart w:id="344" w:name="_Toc353746911"/>
      <w:bookmarkStart w:id="345" w:name="_Toc353747010"/>
      <w:bookmarkStart w:id="346" w:name="_Toc353747108"/>
      <w:bookmarkStart w:id="347" w:name="_Toc353747207"/>
      <w:bookmarkStart w:id="348" w:name="_Toc353747306"/>
      <w:bookmarkStart w:id="349" w:name="_Toc353747405"/>
      <w:bookmarkStart w:id="350" w:name="_Toc353747503"/>
      <w:bookmarkStart w:id="351" w:name="_Toc353749596"/>
      <w:bookmarkStart w:id="352" w:name="_Toc353744282"/>
      <w:bookmarkStart w:id="353" w:name="_Toc353746813"/>
      <w:bookmarkStart w:id="354" w:name="_Toc353746912"/>
      <w:bookmarkStart w:id="355" w:name="_Toc353747011"/>
      <w:bookmarkStart w:id="356" w:name="_Toc353747109"/>
      <w:bookmarkStart w:id="357" w:name="_Toc353747208"/>
      <w:bookmarkStart w:id="358" w:name="_Toc353747307"/>
      <w:bookmarkStart w:id="359" w:name="_Toc353747406"/>
      <w:bookmarkStart w:id="360" w:name="_Toc353747504"/>
      <w:bookmarkStart w:id="361" w:name="_Toc353749597"/>
      <w:bookmarkStart w:id="362" w:name="_Toc353744283"/>
      <w:bookmarkStart w:id="363" w:name="_Toc353746814"/>
      <w:bookmarkStart w:id="364" w:name="_Toc353746913"/>
      <w:bookmarkStart w:id="365" w:name="_Toc353747012"/>
      <w:bookmarkStart w:id="366" w:name="_Toc353747110"/>
      <w:bookmarkStart w:id="367" w:name="_Toc353747209"/>
      <w:bookmarkStart w:id="368" w:name="_Toc353747308"/>
      <w:bookmarkStart w:id="369" w:name="_Toc353747407"/>
      <w:bookmarkStart w:id="370" w:name="_Toc353747505"/>
      <w:bookmarkStart w:id="371" w:name="_Toc353749598"/>
      <w:bookmarkStart w:id="372" w:name="_Toc353744287"/>
      <w:bookmarkStart w:id="373" w:name="_Toc353746818"/>
      <w:bookmarkStart w:id="374" w:name="_Toc353746917"/>
      <w:bookmarkStart w:id="375" w:name="_Toc353747016"/>
      <w:bookmarkStart w:id="376" w:name="_Toc353747114"/>
      <w:bookmarkStart w:id="377" w:name="_Toc353747213"/>
      <w:bookmarkStart w:id="378" w:name="_Toc353747312"/>
      <w:bookmarkStart w:id="379" w:name="_Toc353747411"/>
      <w:bookmarkStart w:id="380" w:name="_Toc353747509"/>
      <w:bookmarkStart w:id="381" w:name="_Toc353749602"/>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2224BA">
        <w:rPr>
          <w:rFonts w:ascii="Times New Roman" w:eastAsia="Times New Roman" w:hAnsi="Times New Roman" w:cs="Times New Roman"/>
          <w:b/>
          <w:kern w:val="28"/>
          <w:sz w:val="24"/>
          <w:szCs w:val="24"/>
        </w:rPr>
        <w:t>Приложения</w:t>
      </w: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Приложение №1. Перечень государственных учреждений, подведомственных министерству здравоохранения Новосибирской области, включая филиалы, в интересах которых должны оказываться услуги по-настоящему ООЗ.</w:t>
      </w:r>
    </w:p>
    <w:p w:rsidR="002224BA" w:rsidRPr="002224BA" w:rsidRDefault="002224BA" w:rsidP="002224BA">
      <w:pPr>
        <w:spacing w:after="0" w:line="240" w:lineRule="auto"/>
        <w:rPr>
          <w:rFonts w:ascii="Times New Roman" w:eastAsia="Times New Roman" w:hAnsi="Times New Roman" w:cs="Times New Roman"/>
          <w:sz w:val="24"/>
          <w:szCs w:val="24"/>
        </w:rPr>
      </w:pPr>
    </w:p>
    <w:p w:rsidR="002224BA" w:rsidRPr="002224BA" w:rsidRDefault="002224BA" w:rsidP="002224BA">
      <w:pPr>
        <w:keepNext/>
        <w:tabs>
          <w:tab w:val="left" w:pos="708"/>
        </w:tabs>
        <w:spacing w:after="0" w:line="240" w:lineRule="auto"/>
        <w:jc w:val="right"/>
        <w:outlineLvl w:val="0"/>
        <w:rPr>
          <w:rFonts w:ascii="Times New Roman" w:eastAsia="Times New Roman" w:hAnsi="Times New Roman" w:cs="Times New Roman"/>
          <w:b/>
          <w:kern w:val="28"/>
          <w:sz w:val="24"/>
          <w:szCs w:val="24"/>
        </w:rPr>
      </w:pPr>
    </w:p>
    <w:p w:rsidR="002224BA" w:rsidRPr="002224BA" w:rsidRDefault="002224BA" w:rsidP="002224BA">
      <w:pPr>
        <w:spacing w:after="0" w:line="240" w:lineRule="auto"/>
        <w:rPr>
          <w:rFonts w:ascii="Times New Roman" w:eastAsia="Times New Roman" w:hAnsi="Times New Roman" w:cs="Times New Roman"/>
          <w:sz w:val="24"/>
          <w:szCs w:val="24"/>
        </w:rPr>
      </w:pPr>
    </w:p>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br w:type="page"/>
      </w:r>
    </w:p>
    <w:p w:rsidR="002224BA" w:rsidRPr="002224BA" w:rsidRDefault="002224BA" w:rsidP="002224BA">
      <w:pPr>
        <w:spacing w:after="0" w:line="240" w:lineRule="auto"/>
        <w:rPr>
          <w:rFonts w:ascii="Times New Roman" w:eastAsia="Times New Roman" w:hAnsi="Times New Roman" w:cs="Times New Roman"/>
          <w:sz w:val="24"/>
          <w:szCs w:val="24"/>
        </w:rPr>
      </w:pPr>
    </w:p>
    <w:p w:rsidR="002224BA" w:rsidRPr="002224BA" w:rsidRDefault="002224BA" w:rsidP="002224BA">
      <w:pPr>
        <w:keepNext/>
        <w:tabs>
          <w:tab w:val="left" w:pos="708"/>
        </w:tabs>
        <w:spacing w:after="0" w:line="240" w:lineRule="auto"/>
        <w:jc w:val="right"/>
        <w:outlineLvl w:val="0"/>
        <w:rPr>
          <w:rFonts w:ascii="Times New Roman" w:eastAsia="Times New Roman" w:hAnsi="Times New Roman" w:cs="Times New Roman"/>
          <w:b/>
          <w:kern w:val="28"/>
          <w:sz w:val="24"/>
          <w:szCs w:val="24"/>
        </w:rPr>
      </w:pPr>
      <w:bookmarkStart w:id="382" w:name="_Toc356294843"/>
      <w:r w:rsidRPr="002224BA">
        <w:rPr>
          <w:rFonts w:ascii="Times New Roman" w:eastAsia="Times New Roman" w:hAnsi="Times New Roman" w:cs="Times New Roman"/>
          <w:b/>
          <w:kern w:val="28"/>
          <w:sz w:val="24"/>
          <w:szCs w:val="24"/>
        </w:rPr>
        <w:t>Приложение 1</w:t>
      </w:r>
      <w:bookmarkEnd w:id="382"/>
    </w:p>
    <w:p w:rsidR="002224BA" w:rsidRPr="002224BA" w:rsidRDefault="002224BA" w:rsidP="002224BA">
      <w:pPr>
        <w:spacing w:after="0" w:line="240" w:lineRule="auto"/>
        <w:jc w:val="right"/>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к описанию объекта закупки</w:t>
      </w:r>
    </w:p>
    <w:p w:rsidR="002224BA" w:rsidRPr="002224BA" w:rsidRDefault="002224BA" w:rsidP="002224BA">
      <w:pPr>
        <w:keepNext/>
        <w:tabs>
          <w:tab w:val="left" w:pos="708"/>
        </w:tabs>
        <w:spacing w:after="0" w:line="240" w:lineRule="auto"/>
        <w:jc w:val="center"/>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br/>
        <w:t xml:space="preserve">Перечень государственных учреждений, подведомственных министерству здравоохранения Новосибирской области, включая филиалы, </w:t>
      </w:r>
      <w:r w:rsidRPr="002224BA">
        <w:rPr>
          <w:rFonts w:ascii="Times New Roman" w:eastAsia="Times New Roman" w:hAnsi="Times New Roman" w:cs="Times New Roman"/>
          <w:b/>
          <w:kern w:val="28"/>
          <w:sz w:val="24"/>
          <w:szCs w:val="24"/>
        </w:rPr>
        <w:br/>
        <w:t>в интересах которых оказываются услуги по внедрению</w:t>
      </w:r>
    </w:p>
    <w:p w:rsidR="002224BA" w:rsidRPr="002224BA" w:rsidRDefault="002224BA" w:rsidP="002224BA">
      <w:pPr>
        <w:keepNext/>
        <w:tabs>
          <w:tab w:val="left" w:pos="708"/>
        </w:tabs>
        <w:spacing w:after="0" w:line="240" w:lineRule="auto"/>
        <w:jc w:val="center"/>
        <w:outlineLvl w:val="0"/>
        <w:rPr>
          <w:rFonts w:ascii="Times New Roman" w:eastAsia="Times New Roman" w:hAnsi="Times New Roman" w:cs="Times New Roman"/>
          <w:b/>
          <w:kern w:val="28"/>
          <w:sz w:val="24"/>
          <w:szCs w:val="24"/>
        </w:rPr>
      </w:pPr>
      <w:r w:rsidRPr="002224BA">
        <w:rPr>
          <w:rFonts w:ascii="Times New Roman" w:eastAsia="Times New Roman" w:hAnsi="Times New Roman" w:cs="Times New Roman"/>
          <w:b/>
          <w:kern w:val="28"/>
          <w:sz w:val="24"/>
          <w:szCs w:val="24"/>
        </w:rPr>
        <w:t>настоящего ООЗ</w:t>
      </w:r>
    </w:p>
    <w:p w:rsidR="002224BA" w:rsidRPr="002224BA" w:rsidRDefault="002224BA" w:rsidP="002224BA">
      <w:pPr>
        <w:spacing w:after="0" w:line="240" w:lineRule="auto"/>
        <w:rPr>
          <w:rFonts w:ascii="Times New Roman" w:eastAsia="Times New Roman" w:hAnsi="Times New Roman" w:cs="Times New Roman"/>
          <w:b/>
          <w:kern w:val="28"/>
          <w:sz w:val="24"/>
          <w:szCs w:val="24"/>
        </w:rPr>
      </w:pPr>
    </w:p>
    <w:p w:rsidR="002224BA" w:rsidRPr="002224BA" w:rsidRDefault="002224BA" w:rsidP="002224BA">
      <w:pPr>
        <w:spacing w:after="0" w:line="240" w:lineRule="auto"/>
        <w:ind w:firstLine="709"/>
        <w:jc w:val="both"/>
        <w:rPr>
          <w:rFonts w:ascii="Times New Roman" w:eastAsia="Times New Roman" w:hAnsi="Times New Roman" w:cs="Times New Roman"/>
          <w:sz w:val="24"/>
          <w:szCs w:val="24"/>
        </w:rPr>
      </w:pPr>
      <w:r w:rsidRPr="002224BA">
        <w:rPr>
          <w:rFonts w:ascii="Times New Roman" w:eastAsia="Times New Roman" w:hAnsi="Times New Roman" w:cs="Times New Roman"/>
          <w:sz w:val="24"/>
          <w:szCs w:val="20"/>
        </w:rPr>
        <w:t xml:space="preserve">Функциональный заказчик в рамках этапов внедрения предоставляет актуальный перечень  </w:t>
      </w:r>
      <w:r w:rsidRPr="002224BA">
        <w:rPr>
          <w:rFonts w:ascii="Times New Roman" w:eastAsia="Times New Roman" w:hAnsi="Times New Roman" w:cs="Times New Roman"/>
          <w:sz w:val="24"/>
          <w:szCs w:val="24"/>
        </w:rPr>
        <w:t>государственных учреждений здравоохранения Новосибирской области</w:t>
      </w:r>
      <w:r w:rsidRPr="002224BA">
        <w:rPr>
          <w:rFonts w:ascii="Times New Roman" w:eastAsia="Times New Roman" w:hAnsi="Times New Roman" w:cs="Times New Roman"/>
          <w:sz w:val="24"/>
          <w:szCs w:val="20"/>
        </w:rPr>
        <w:t xml:space="preserve"> в которых планируется внедрение функционала, из числа  ГУ НСО согласно Таблицы 1, Приложения 1.</w:t>
      </w:r>
    </w:p>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Таблица 1 - Перечень государственных учреждений здравоохранения Новосибирской области</w:t>
      </w:r>
    </w:p>
    <w:tbl>
      <w:tblPr>
        <w:tblW w:w="10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73"/>
        <w:gridCol w:w="2563"/>
      </w:tblGrid>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п/п</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Наименование ГУЗ НСО</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Адрес ГУЗ НСО</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«Государственная Новосибирская областная клиническая больница»</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630087, г. Новосибирск, ул. Немировича-Данченко, 130</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«Государственный Новосибирский областной клинический госпиталь ветеранов войн»</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630007, г. Новосибирск, ул. Советская, 2</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«Новосибирская областная стоматологическая поликлиника»</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630110, г. Новосибирск, ул. Театральная, 46</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госпиталь № 2 ветеранов войн»</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630005, г. Новосибирск, ул. Семьи Шамшиных, 95а</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«Госпиталь ветеранов войн № 3»</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630005, г. Новосибирск, ул. Демьяна Бедного, 71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кардиологический диспансер»</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630047, г. Новосибирск, ул. Залесского, 6, к8</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кожно-венерологический диспансер»</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630027, г. Новосибирск, ул. Объединения, 35</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онкологический диспансер»</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630108, г. Новосибирск, ул. Плахотного, 2</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13»</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630033, г. Новосибирск, ул. Герцена, 11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12»</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630084, г. Новосибирск, ул. Трикотажная, 49/1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11</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автономное учреждение здравоохранения Новосибирской области «Стоматологическая поликлиника № 5»</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630084, г. Новосибирск, ул. Авиастроителей, 9</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12</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детская клиническая больница скорой медицинской помощи»</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630007, г. Новосибирск, Красный проспект, 3</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13</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25»</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630075, г. Новосибирск, ул. Александра Невского, 1а</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14</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«Родильный дом № 2»</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630008, г. Новосибирск, ул. Чехова, 76</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15</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«Клинический родильный дом № 6»</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630048, г. Новосибирск, ул. Вертковская, 5</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16</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«Родильный дом № 7»</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630037, г. Новосибирск, ул. Героев Революции, 4</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17</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21»</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630024, г. Новосибирск, ул. Мира, 63</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18</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больница № 3»</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630056, г. Новосибирск, ул. Мухачева, 5/4</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19</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инфекционная клиническая больница № 1»</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630099, г. Новосибирск, ул. Семьи Шамшиных, 40</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20</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630047, г. Новосибирск, ул. Залесского, 6</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21</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34»</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630054, г. Новосибирск, ул. Титова, 18</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22</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скорой медицинской помощи № 2»</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630008, г. Новосибирск, ул. Тургенева, 155</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23</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14»</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630128, г. Новосибирск, ул. Демакова, 2</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24</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16»</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630044, г. Новосибирск, проспект Карла Маркса, 6/1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25</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17»</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630089, г. Новосибирск, ул. Андриена Лежена, 5/1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26</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18»</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630136, г. Новосибирск, ул. Широкая, 113</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27</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2»</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630008, г. Новосибирск, ул. Московская, 89</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28</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20»</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630132, г. Новосибирск, ул. 1905 года, 19</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29</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22»</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630106, г. Новосибирск, ул. Зорге, 47/1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30</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24»</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630052, г. Новосибирск, ул. Станиславского, 52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31</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поликлиника № 29»</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630129, г. Новосибирск, ул. Рассветная, 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32</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поликлиника № 7»</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630083, г. Новосибирск, ул. Ульяновская, 1</w:t>
            </w:r>
          </w:p>
        </w:tc>
      </w:tr>
      <w:tr w:rsidR="002224BA" w:rsidRPr="002224BA" w:rsidTr="002224BA">
        <w:trPr>
          <w:cantSplit/>
          <w:trHeight w:val="397"/>
          <w:jc w:val="center"/>
        </w:trPr>
        <w:tc>
          <w:tcPr>
            <w:tcW w:w="70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33</w:t>
            </w:r>
          </w:p>
        </w:tc>
        <w:tc>
          <w:tcPr>
            <w:tcW w:w="7073" w:type="dxa"/>
            <w:tcBorders>
              <w:top w:val="single" w:sz="4" w:space="0" w:color="auto"/>
              <w:left w:val="single" w:sz="4" w:space="0" w:color="auto"/>
              <w:bottom w:val="single" w:sz="4" w:space="0" w:color="auto"/>
              <w:right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«Новосибирское областное клиническое бюро судебно-медицинской экспертизы»</w:t>
            </w:r>
          </w:p>
        </w:tc>
        <w:tc>
          <w:tcPr>
            <w:tcW w:w="2563" w:type="dxa"/>
            <w:tcBorders>
              <w:top w:val="single" w:sz="4" w:space="0" w:color="auto"/>
              <w:left w:val="single" w:sz="4" w:space="0" w:color="auto"/>
              <w:bottom w:val="single" w:sz="4" w:space="0" w:color="auto"/>
              <w:right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630087, г. Новосибирск, ул. Немировича-Данченко, 134.</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34</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3»</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630040, г. Новосибирск, ул. Охотская, 81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35</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4 имени В.С. Гераськова»</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630100, г. Новосибирск, 2-ой пер. Пархоменко, 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36</w:t>
            </w:r>
          </w:p>
        </w:tc>
        <w:tc>
          <w:tcPr>
            <w:tcW w:w="707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6»</w:t>
            </w:r>
          </w:p>
        </w:tc>
        <w:tc>
          <w:tcPr>
            <w:tcW w:w="2563" w:type="dxa"/>
            <w:shd w:val="clear" w:color="000000" w:fill="FFFFFF"/>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630015, г. Новосибирск, ул. Промышленная, 2а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«Консультативно-диагностическая поликлиника № 2»</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630090, г. Новосибирск, Морской проспект, 25</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«Клиническая консультативно-диагностическая поликлиника №27»</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630105, г. Новосибирск, ул. Рельсовая, 4</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городской клинический перинатальный центр»</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630089, г. Новосибирск, ул. Андриена Лежена, 32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автономное учреждение здравоохранения Новосибирской области «Клиническая стоматологическая поликлиника № 1»</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630078, г. Новосибирск, ул. Котовского, 5/3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2»</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630051, г. Новосибирск, ул. Ползунова, 21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автономное учреждение здравоохранения Новосибирской области «Городская клиническая поликлиника № 1»</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630099, г. Новосибирск, ул. Серебренниковская, 42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больница № 1»</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630048, г. Новосибирск, ул. Вертковская, 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больница № 4»</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630900, г. Новосибирск, ул. Новоуральская, 27/1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«Гинекологическая больница № 2»</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630049, г. Новосибирск, ул. Перевозчикова, 8</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автономное учреждение здравоохранения Новосибирской области «Клиническая стоматологическая поликлиника № 2»</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630049, г. Новосибирск, ул. Весенняя, 16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«Клиническая стоматологическая поликлиника № 3»</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630064, г. Новосибирск, ул. Ватутина, 39</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11»</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630120, г. Новосибирск, ул. Танкистов, 23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49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«Городская клиническая больница № 19»</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630068, г. Новосибирск, ул. Шукшина, 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«Детская городская клиническая стоматологическая поликлиника»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630054, г. Новосибирск, ул. Римского-Корсакова, 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«Центр охраны репродуктивного здоровья подростков «Ювентус»</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630004, г. Новосибирск, ул. Ленина, 55</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автономное учреждение здравоохранения Новосибирской области «Стоматологическая поликлиника № 8»</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630057, г. Новосибирск, ул. Фридриха Энгельса, 23/1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«Ордынская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633261, Новосибирская область, р.п. Ордынское, пр. Революции, 32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«Баганская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632770, Новосибирская область, с. Баган, ул. Инкубаторная, 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«Барабинская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632300, Новосибирская область, г. Барабинск, ул. Ульяновская, 26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«Бердская центральная городская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633010, Новосибирская область, г. Бердск, ул. Островского, 53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«Болотнинская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633340, Новосибирская область г. Болотное, ул. Лесная, 1а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«Венгеровская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632240, Новосибирская область, с. Венгерово, ул. Ленина, 102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59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«Доволенская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632450, Новосибирская область, с. Довольное, ул. Ленина, 123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«Здвинская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632951, Новосибирская область, с. Здвинск, ул. Здвинского, 36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«Искитимская центральная городская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633209, Новосибирская область, г. Искитим, ул. Пушкина, 52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«Карасукская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632862, Новосибирская область, г, Карасук, ул. Гагарина, 1а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«Каргатская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632401, Новосибирская область, г. Каргат, ул. Трудовая, 30</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«Колыванская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633160, Новосибирская область, р.п. Колывань, ул. Советская, 26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«Коченевская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632640, Новосибирская область, р.п. Коченево, ул. Кузнецкая, 176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«Кочковская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632491, Новосибирская область, с. Кочки, ул. Революционная, 35</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«Краснозерская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632902, Новосибирская область, р.п. Краснозерская, ул. Ленина, 81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«Куйбышевская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632383, Новосибирская область, г. Куйбышев, ул. Володарского, 61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«Купинская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632735, Новосибирская область, г. Купино, ул. Лесная, 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«Кыштовская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632270, Новосибирская область, с. Кыштовка, ул. Роща, 10</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«Линевская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633216, Новосибирская область, Искитимский район, р.п. Линево, ул. Весенняя, 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«Маслянинская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633561, Новосибирская область, р.п. Маслянино, ул. Больничная, 2</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«Новосибирская районная больница № 1»</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630559, Новосибирская область, Новосибирский район, р.п. Кольцово, АБК, корп. 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«Новосибирская клиническая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630501, Новосибирская область, Новосибирский район, п.г.т. Краснообск, здание № Л-1, а/я 436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«Обская центральная городская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633102, Новосибирская область, г. Обь, ул. Железнодорожная, 7</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«Северная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632081, Новосибирская область, с. Северное, ул. Ленина, 30</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«Татарская центральная районная больница  имени 70-летия Новосибирской области»</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632122, Новосибирская область, г. Татарск, ул. Смирновская, 109</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«Тогучинская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633456, Новосибирская область, г. Тогучин, ул. Комсомольская, 36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79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«Убинская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632520, Новосибирская область, с. Убинское, ул. Ленина, 18</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«Чановская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632201, Новосибирская область, р.п. Чаны, ул. Пионерская, 23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«Черепановская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633521, Новосибирская область, г. Черепаново, ул. Советская, 70</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«Чистоозерная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632721, Новосибирская область, р.п. Чистоозерное, ул. Зонова, 6</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«Чулымская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632551, Новосибирская область, г. Чулым, ул. Кирова, 2а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«Мошковская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633131, Новосибирская область, р.п. Мошково, ул. Максима Горького, 23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«Сузунская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633623, Новосибирская область, р.п. Сузун, ул. Партизанская, 214</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«Усть-Таркская центральная районная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632160, Новосибирская область, с. Усть-Тарка, ул. Зеленая, 30</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«Новосибирская областная психиатрическая больница № 6 специализированного типа»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630087, г. Новосибирск, ул. Тульская, 83.</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88</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«Государственная областная Новосибирская клиническая туберкулезная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630082, г. Новосибирск, ул. Вавилова, 14</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89</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клинический наркологический диспансер»</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630007, г. Новосибирск, ул. Каинская, 21/а.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90</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«Государственный Новосибирский областной врачебно-физкультурный диспансер»</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630091, г. Новосибирск, ул. Гоголя, 3а.</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91</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противотуберкулезный диспансер»</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630075, г. Новосибирск, ул. Александра Невского, 9/1.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92</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клинический центр крови»</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630054, г. Новосибирск, ул. Серафимовича, 2/1</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93</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«Государственная Новосибирская клиническая психиатрическая больница № 3»</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630003, г. Новосибирск, ул. Владимировская, 2 </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94</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«Новосибирский областной детский клинический психоневрологический диспансер»</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630090, г. Новосибирск, ул. Гоголя, 24, </w:t>
            </w:r>
          </w:p>
        </w:tc>
      </w:tr>
      <w:tr w:rsidR="002224BA" w:rsidRPr="002224BA" w:rsidTr="002224BA">
        <w:trPr>
          <w:cantSplit/>
          <w:trHeight w:val="397"/>
          <w:jc w:val="center"/>
        </w:trPr>
        <w:tc>
          <w:tcPr>
            <w:tcW w:w="704" w:type="dxa"/>
            <w:shd w:val="clear" w:color="auto" w:fill="FFFFFF"/>
            <w:noWrap/>
            <w:vAlign w:val="center"/>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95</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«Клинический центр охраны здоровья семьи и репродукции»</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630136, г. Новосибирск, ул. Киевская, 1</w:t>
            </w:r>
          </w:p>
        </w:tc>
      </w:tr>
      <w:tr w:rsidR="002224BA" w:rsidRPr="002224BA" w:rsidTr="002224BA">
        <w:trPr>
          <w:cantSplit/>
          <w:trHeight w:val="397"/>
          <w:jc w:val="center"/>
        </w:trPr>
        <w:tc>
          <w:tcPr>
            <w:tcW w:w="704" w:type="dxa"/>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96</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Государственное бюджетное учреждение здравоохранения Новосибирской области «Городская клиническая больница №35» </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630117, г. Новосибирск, ул. Арбузова, 6</w:t>
            </w:r>
          </w:p>
        </w:tc>
      </w:tr>
      <w:tr w:rsidR="002224BA" w:rsidRPr="002224BA" w:rsidTr="002224BA">
        <w:trPr>
          <w:cantSplit/>
          <w:trHeight w:val="397"/>
          <w:jc w:val="center"/>
        </w:trPr>
        <w:tc>
          <w:tcPr>
            <w:tcW w:w="704" w:type="dxa"/>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97</w:t>
            </w:r>
          </w:p>
        </w:tc>
        <w:tc>
          <w:tcPr>
            <w:tcW w:w="707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Государственное бюджетное учреждение здравоохранения Новосибирской области «Медицинский информационно-аналитический центр» </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630099, г. Новосибирск, ул. Семьи Шамшиных, 46Б.</w:t>
            </w:r>
          </w:p>
        </w:tc>
      </w:tr>
      <w:tr w:rsidR="002224BA" w:rsidRPr="002224BA" w:rsidTr="002224BA">
        <w:trPr>
          <w:cantSplit/>
          <w:trHeight w:val="397"/>
          <w:jc w:val="center"/>
        </w:trPr>
        <w:tc>
          <w:tcPr>
            <w:tcW w:w="704" w:type="dxa"/>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98</w:t>
            </w:r>
          </w:p>
        </w:tc>
        <w:tc>
          <w:tcPr>
            <w:tcW w:w="7073" w:type="dxa"/>
            <w:shd w:val="clear" w:color="000000" w:fill="FFFFFF"/>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«Центральная клиническая больница»</w:t>
            </w:r>
          </w:p>
        </w:tc>
        <w:tc>
          <w:tcPr>
            <w:tcW w:w="2563" w:type="dxa"/>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630090, г. Новосибирск,</w:t>
            </w:r>
          </w:p>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ул. Пирогова, 25</w:t>
            </w:r>
          </w:p>
        </w:tc>
      </w:tr>
      <w:tr w:rsidR="002224BA" w:rsidRPr="002224BA" w:rsidTr="002224BA">
        <w:trPr>
          <w:cantSplit/>
          <w:trHeight w:val="397"/>
          <w:jc w:val="center"/>
        </w:trPr>
        <w:tc>
          <w:tcPr>
            <w:tcW w:w="704" w:type="dxa"/>
            <w:tcBorders>
              <w:bottom w:val="single" w:sz="4" w:space="0" w:color="auto"/>
            </w:tcBorders>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99</w:t>
            </w:r>
          </w:p>
        </w:tc>
        <w:tc>
          <w:tcPr>
            <w:tcW w:w="707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lang w:val="en-US"/>
              </w:rPr>
            </w:pPr>
            <w:r w:rsidRPr="002224BA">
              <w:rPr>
                <w:rFonts w:ascii="Times New Roman" w:eastAsia="Times New Roman" w:hAnsi="Times New Roman" w:cs="Times New Roman"/>
                <w:sz w:val="24"/>
                <w:szCs w:val="24"/>
              </w:rPr>
              <w:t xml:space="preserve">Министерство здравоохранения Новосибирской области </w:t>
            </w:r>
          </w:p>
        </w:tc>
        <w:tc>
          <w:tcPr>
            <w:tcW w:w="256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630007, г.Новосибирск, ул. Красный проспект, 18</w:t>
            </w:r>
          </w:p>
        </w:tc>
      </w:tr>
      <w:tr w:rsidR="002224BA" w:rsidRPr="002224BA" w:rsidTr="002224BA">
        <w:trPr>
          <w:cantSplit/>
          <w:trHeight w:val="397"/>
          <w:jc w:val="center"/>
        </w:trPr>
        <w:tc>
          <w:tcPr>
            <w:tcW w:w="704" w:type="dxa"/>
            <w:tcBorders>
              <w:bottom w:val="single" w:sz="4" w:space="0" w:color="auto"/>
            </w:tcBorders>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100</w:t>
            </w:r>
          </w:p>
        </w:tc>
        <w:tc>
          <w:tcPr>
            <w:tcW w:w="707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казенное учреждение здравоохранения Новосибирской области «Региональный центр медицинской профилактики</w:t>
            </w:r>
          </w:p>
        </w:tc>
        <w:tc>
          <w:tcPr>
            <w:tcW w:w="256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630112, г. Новосибирск, ул. Кошурникова, 16/1</w:t>
            </w:r>
          </w:p>
        </w:tc>
      </w:tr>
      <w:tr w:rsidR="002224BA" w:rsidRPr="002224BA" w:rsidTr="002224BA">
        <w:trPr>
          <w:cantSplit/>
          <w:trHeight w:val="397"/>
          <w:jc w:val="center"/>
        </w:trPr>
        <w:tc>
          <w:tcPr>
            <w:tcW w:w="704" w:type="dxa"/>
            <w:tcBorders>
              <w:bottom w:val="single" w:sz="4" w:space="0" w:color="auto"/>
            </w:tcBorders>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101</w:t>
            </w:r>
          </w:p>
        </w:tc>
        <w:tc>
          <w:tcPr>
            <w:tcW w:w="707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«Региональный специализированный дом ребенка»</w:t>
            </w:r>
          </w:p>
        </w:tc>
        <w:tc>
          <w:tcPr>
            <w:tcW w:w="256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630111, г. Новосибирск, ул. Кропоткина, 269/2</w:t>
            </w:r>
          </w:p>
        </w:tc>
      </w:tr>
      <w:tr w:rsidR="002224BA" w:rsidRPr="002224BA" w:rsidTr="002224BA">
        <w:trPr>
          <w:cantSplit/>
          <w:trHeight w:val="397"/>
          <w:jc w:val="center"/>
        </w:trPr>
        <w:tc>
          <w:tcPr>
            <w:tcW w:w="704" w:type="dxa"/>
            <w:tcBorders>
              <w:bottom w:val="single" w:sz="4" w:space="0" w:color="auto"/>
            </w:tcBorders>
            <w:shd w:val="clear" w:color="auto" w:fill="FFFFFF"/>
            <w:noWrap/>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102</w:t>
            </w:r>
          </w:p>
        </w:tc>
        <w:tc>
          <w:tcPr>
            <w:tcW w:w="707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Государственное бюджетное учреждение здравоохранения Новосибирской области «Станция скорой медицинской помощи»</w:t>
            </w:r>
          </w:p>
        </w:tc>
        <w:tc>
          <w:tcPr>
            <w:tcW w:w="2563" w:type="dxa"/>
            <w:tcBorders>
              <w:bottom w:val="single" w:sz="4" w:space="0" w:color="auto"/>
            </w:tcBorders>
            <w:shd w:val="clear" w:color="000000" w:fill="FFFFFF"/>
            <w:vAlign w:val="center"/>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630099, г. Новосибирск, ул. Семьи Шамшиных, 42</w:t>
            </w:r>
          </w:p>
        </w:tc>
      </w:tr>
    </w:tbl>
    <w:p w:rsidR="002224BA" w:rsidRPr="002224BA" w:rsidRDefault="002224BA" w:rsidP="002224BA">
      <w:pPr>
        <w:spacing w:after="0" w:line="240" w:lineRule="auto"/>
        <w:rPr>
          <w:rFonts w:ascii="Times New Roman" w:eastAsia="Times New Roman" w:hAnsi="Times New Roman" w:cs="Times New Roman"/>
          <w:sz w:val="24"/>
          <w:szCs w:val="24"/>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Заказчик                                                        Исполнитель</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_______________/ Дюбанов А.В.           _______________/ Солодухин К.Ю.</w:t>
      </w:r>
    </w:p>
    <w:p w:rsidR="002224BA" w:rsidRPr="002224BA" w:rsidRDefault="002224BA" w:rsidP="002224BA">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 xml:space="preserve">«___» сентября 2019 г.                  </w:t>
      </w:r>
      <w:r w:rsidRPr="002224BA">
        <w:rPr>
          <w:rFonts w:ascii="Times New Roman" w:eastAsia="Times New Roman" w:hAnsi="Times New Roman" w:cs="Times New Roman"/>
          <w:sz w:val="28"/>
          <w:szCs w:val="28"/>
        </w:rPr>
        <w:tab/>
        <w:t xml:space="preserve"> «___» сентября 2019 г.</w:t>
      </w:r>
    </w:p>
    <w:p w:rsidR="002224BA" w:rsidRPr="002224BA" w:rsidRDefault="002224BA" w:rsidP="002224BA">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МП                                                                 МП</w:t>
      </w:r>
    </w:p>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br w:type="page"/>
      </w:r>
    </w:p>
    <w:p w:rsidR="002224BA" w:rsidRPr="00A228D6" w:rsidRDefault="002224BA" w:rsidP="00A228D6">
      <w:pPr>
        <w:widowControl w:val="0"/>
        <w:spacing w:after="0" w:line="240" w:lineRule="auto"/>
        <w:jc w:val="right"/>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ПРИЛОЖЕНИЕ № 2 к Контракту</w:t>
      </w:r>
    </w:p>
    <w:p w:rsidR="002224BA" w:rsidRPr="00A228D6" w:rsidRDefault="002224BA" w:rsidP="00A228D6">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от «13» сентября 2019 г. №0851200000619004069</w:t>
      </w:r>
    </w:p>
    <w:p w:rsidR="002224BA" w:rsidRPr="00A228D6" w:rsidRDefault="002224BA" w:rsidP="00A228D6">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4"/>
          <w:szCs w:val="24"/>
        </w:rPr>
      </w:pPr>
    </w:p>
    <w:p w:rsidR="002224BA" w:rsidRPr="00A228D6" w:rsidRDefault="002224BA" w:rsidP="00A228D6">
      <w:pPr>
        <w:widowControl w:val="0"/>
        <w:autoSpaceDE w:val="0"/>
        <w:autoSpaceDN w:val="0"/>
        <w:adjustRightInd w:val="0"/>
        <w:spacing w:after="0" w:line="240" w:lineRule="auto"/>
        <w:ind w:firstLine="709"/>
        <w:jc w:val="right"/>
        <w:outlineLvl w:val="1"/>
        <w:rPr>
          <w:rFonts w:ascii="Times New Roman" w:eastAsia="Times New Roman" w:hAnsi="Times New Roman" w:cs="Times New Roman"/>
          <w:sz w:val="24"/>
          <w:szCs w:val="24"/>
        </w:rPr>
      </w:pPr>
    </w:p>
    <w:p w:rsidR="002224BA" w:rsidRPr="00A228D6" w:rsidRDefault="002224BA" w:rsidP="00A228D6">
      <w:pPr>
        <w:widowControl w:val="0"/>
        <w:autoSpaceDE w:val="0"/>
        <w:autoSpaceDN w:val="0"/>
        <w:adjustRightInd w:val="0"/>
        <w:spacing w:after="0" w:line="240" w:lineRule="auto"/>
        <w:jc w:val="center"/>
        <w:rPr>
          <w:rFonts w:ascii="Times New Roman" w:eastAsia="Times New Roman" w:hAnsi="Times New Roman" w:cs="Times New Roman"/>
          <w:sz w:val="24"/>
          <w:szCs w:val="24"/>
        </w:rPr>
      </w:pPr>
      <w:bookmarkStart w:id="383" w:name="Par1076"/>
      <w:bookmarkEnd w:id="383"/>
      <w:r w:rsidRPr="00A228D6">
        <w:rPr>
          <w:rFonts w:ascii="Times New Roman" w:eastAsia="Times New Roman" w:hAnsi="Times New Roman" w:cs="Times New Roman"/>
          <w:b/>
          <w:sz w:val="24"/>
          <w:szCs w:val="24"/>
        </w:rPr>
        <w:t>АКТ ПРИЕМКИ ОКАЗАННЫХ УСЛУГ</w:t>
      </w:r>
    </w:p>
    <w:p w:rsidR="002224BA" w:rsidRPr="00A228D6" w:rsidRDefault="002224BA" w:rsidP="00A228D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г. Новосибирск                                                                                              «___» ________ 20__ г.</w:t>
      </w:r>
    </w:p>
    <w:p w:rsidR="002224BA" w:rsidRPr="00A228D6" w:rsidRDefault="002224BA" w:rsidP="00A228D6">
      <w:pPr>
        <w:widowControl w:val="0"/>
        <w:adjustRightInd w:val="0"/>
        <w:spacing w:after="0" w:line="240" w:lineRule="auto"/>
        <w:ind w:firstLine="709"/>
        <w:rPr>
          <w:rFonts w:ascii="Times New Roman" w:eastAsia="Times New Roman" w:hAnsi="Times New Roman" w:cs="Times New Roman"/>
          <w:sz w:val="24"/>
          <w:szCs w:val="24"/>
        </w:rPr>
      </w:pPr>
    </w:p>
    <w:p w:rsidR="002224BA" w:rsidRPr="00A228D6" w:rsidRDefault="002224BA" w:rsidP="00A228D6">
      <w:pPr>
        <w:widowControl w:val="0"/>
        <w:autoSpaceDE w:val="0"/>
        <w:autoSpaceDN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__________________________________________, именуемый (ая) в дальнейшем «Заказчик», </w:t>
      </w:r>
    </w:p>
    <w:p w:rsidR="002224BA" w:rsidRPr="00A228D6" w:rsidRDefault="002224BA" w:rsidP="00A228D6">
      <w:pPr>
        <w:widowControl w:val="0"/>
        <w:autoSpaceDE w:val="0"/>
        <w:autoSpaceDN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(наименование организации)</w:t>
      </w:r>
    </w:p>
    <w:p w:rsidR="002224BA" w:rsidRPr="00A228D6" w:rsidRDefault="002224BA" w:rsidP="00A228D6">
      <w:pPr>
        <w:widowControl w:val="0"/>
        <w:autoSpaceDE w:val="0"/>
        <w:autoSpaceDN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в лице ________________________________________________________________________,</w:t>
      </w:r>
    </w:p>
    <w:p w:rsidR="002224BA" w:rsidRPr="00A228D6" w:rsidRDefault="002224BA" w:rsidP="00A228D6">
      <w:pPr>
        <w:widowControl w:val="0"/>
        <w:autoSpaceDE w:val="0"/>
        <w:autoSpaceDN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t xml:space="preserve">                                         (должность, ФИО (отчество – при наличии))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действующего на основании ___________________________</w:t>
      </w:r>
      <w:r w:rsidR="00A228D6">
        <w:rPr>
          <w:rFonts w:ascii="Times New Roman" w:eastAsia="Times New Roman" w:hAnsi="Times New Roman" w:cs="Times New Roman"/>
          <w:sz w:val="24"/>
          <w:szCs w:val="24"/>
        </w:rPr>
        <w:t>_____________________________</w:t>
      </w:r>
      <w:r w:rsidRPr="00A228D6">
        <w:rPr>
          <w:rFonts w:ascii="Times New Roman" w:eastAsia="Times New Roman" w:hAnsi="Times New Roman" w:cs="Times New Roman"/>
          <w:sz w:val="24"/>
          <w:szCs w:val="24"/>
        </w:rPr>
        <w:t xml:space="preserve">_, именуемый (ая) в дальнейшем «Функциональный заказчик», </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(наименование организации)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в лице _________________________________________________________________________,</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t xml:space="preserve">                                         (должность, ФИО (отчество – при наличии))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действующего на основании ______________________________________________________, </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r>
      <w:r w:rsidRPr="00A228D6">
        <w:rPr>
          <w:rFonts w:ascii="Times New Roman" w:eastAsia="Times New Roman" w:hAnsi="Times New Roman" w:cs="Times New Roman"/>
          <w:sz w:val="24"/>
          <w:szCs w:val="24"/>
        </w:rPr>
        <w:tab/>
        <w:t xml:space="preserve">                    (Устава, Положения, Доверенности)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с одной стороны и _______________________________________________________________,</w:t>
      </w:r>
    </w:p>
    <w:p w:rsidR="002224BA" w:rsidRPr="00A228D6" w:rsidRDefault="002224BA" w:rsidP="00A228D6">
      <w:pPr>
        <w:widowControl w:val="0"/>
        <w:adjustRightInd w:val="0"/>
        <w:spacing w:after="0" w:line="240" w:lineRule="auto"/>
        <w:ind w:firstLine="709"/>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r>
      <w:r w:rsidRPr="00A228D6">
        <w:rPr>
          <w:rFonts w:ascii="Times New Roman" w:eastAsia="Times New Roman" w:hAnsi="Times New Roman" w:cs="Times New Roman"/>
          <w:sz w:val="24"/>
          <w:szCs w:val="24"/>
        </w:rPr>
        <w:tab/>
      </w:r>
      <w:r w:rsidRPr="00A228D6">
        <w:rPr>
          <w:rFonts w:ascii="Times New Roman" w:eastAsia="Times New Roman" w:hAnsi="Times New Roman" w:cs="Times New Roman"/>
          <w:sz w:val="24"/>
          <w:szCs w:val="24"/>
        </w:rPr>
        <w:tab/>
        <w:t xml:space="preserve">              (наименование организации)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именуемый (ая) в дальнейшем «Исполнитель», в лице  ________________________________,</w:t>
      </w:r>
    </w:p>
    <w:p w:rsidR="002224BA" w:rsidRPr="00A228D6" w:rsidRDefault="002224BA" w:rsidP="00A228D6">
      <w:pPr>
        <w:widowControl w:val="0"/>
        <w:adjustRightInd w:val="0"/>
        <w:spacing w:after="0" w:line="240" w:lineRule="auto"/>
        <w:ind w:firstLine="709"/>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t xml:space="preserve">                        (должность, ФИО (отчество – при наличии))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действующего на основании ______________________________________________________,</w:t>
      </w:r>
    </w:p>
    <w:p w:rsidR="002224BA" w:rsidRPr="00A228D6" w:rsidRDefault="002224BA" w:rsidP="00A228D6">
      <w:pPr>
        <w:widowControl w:val="0"/>
        <w:adjustRightInd w:val="0"/>
        <w:spacing w:after="0" w:line="240" w:lineRule="auto"/>
        <w:ind w:firstLine="709"/>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                                 </w:t>
      </w:r>
      <w:r w:rsidRPr="00A228D6">
        <w:rPr>
          <w:rFonts w:ascii="Times New Roman" w:eastAsia="Times New Roman" w:hAnsi="Times New Roman" w:cs="Times New Roman"/>
          <w:sz w:val="24"/>
          <w:szCs w:val="24"/>
        </w:rPr>
        <w:tab/>
      </w:r>
      <w:r w:rsidRPr="00A228D6">
        <w:rPr>
          <w:rFonts w:ascii="Times New Roman" w:eastAsia="Times New Roman" w:hAnsi="Times New Roman" w:cs="Times New Roman"/>
          <w:sz w:val="24"/>
          <w:szCs w:val="24"/>
        </w:rPr>
        <w:tab/>
      </w:r>
      <w:r w:rsidRPr="00A228D6">
        <w:rPr>
          <w:rFonts w:ascii="Times New Roman" w:eastAsia="Times New Roman" w:hAnsi="Times New Roman" w:cs="Times New Roman"/>
          <w:sz w:val="24"/>
          <w:szCs w:val="24"/>
        </w:rPr>
        <w:tab/>
        <w:t xml:space="preserve">        (Устава, Положения, Доверенности)</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с другой стороны, вместе именуемые «Стороны», составили</w:t>
      </w:r>
      <w:r w:rsidR="00A228D6">
        <w:rPr>
          <w:rFonts w:ascii="Times New Roman" w:eastAsia="Times New Roman" w:hAnsi="Times New Roman" w:cs="Times New Roman"/>
          <w:sz w:val="24"/>
          <w:szCs w:val="24"/>
        </w:rPr>
        <w:t xml:space="preserve"> настоящий акт о нижеследующем:</w:t>
      </w:r>
    </w:p>
    <w:p w:rsidR="002224BA" w:rsidRPr="00A228D6" w:rsidRDefault="002224BA" w:rsidP="00A228D6">
      <w:pPr>
        <w:widowControl w:val="0"/>
        <w:adjustRightInd w:val="0"/>
        <w:spacing w:after="0" w:line="240" w:lineRule="auto"/>
        <w:ind w:firstLine="708"/>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1. В соответствии с контрактом от «___» _________ 20___ г. №______ (далее – Контракт) Исполнитель выполнил обязательства по оказанию услуг, а именно: </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________________________________________________________________________________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2. Фактическое качество оказанных услуг соответствует (не соответствует) требованиям Контракта:</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_________________________________________________</w:t>
      </w:r>
      <w:r w:rsidR="00A228D6">
        <w:rPr>
          <w:rFonts w:ascii="Times New Roman" w:eastAsia="Times New Roman" w:hAnsi="Times New Roman" w:cs="Times New Roman"/>
          <w:sz w:val="24"/>
          <w:szCs w:val="24"/>
        </w:rPr>
        <w:t>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3. Вышеуказанные услуги согласно Контракту должны быть оказаны «___» ____________ 20___ г., фактически оказаны «___» ________ 20___ г.</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4. Недостатки оказанных услуг выявлены/не выявлены</w:t>
      </w:r>
    </w:p>
    <w:p w:rsidR="002224BA" w:rsidRPr="00A228D6" w:rsidRDefault="002224BA" w:rsidP="00A228D6">
      <w:pPr>
        <w:widowControl w:val="0"/>
        <w:adjustRightInd w:val="0"/>
        <w:spacing w:after="0" w:line="240" w:lineRule="auto"/>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________________________________________________________________________________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5. Сумма, подлежащая оплате Исполнителю в соответствии с условиями Контракта,_______________________________________</w:t>
      </w:r>
      <w:r w:rsidR="00A228D6">
        <w:rPr>
          <w:rFonts w:ascii="Times New Roman" w:eastAsia="Times New Roman" w:hAnsi="Times New Roman" w:cs="Times New Roman"/>
          <w:sz w:val="24"/>
          <w:szCs w:val="24"/>
        </w:rPr>
        <w:t>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 xml:space="preserve">6. В соответствии с п. _____ Контракта сумма штрафных санкций составляет ______________________________________ (указывается порядок расчета штрафных санкций). </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Общая сумма штрафных санкций составляет: ___________________________________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7. Итоговая сумма, подлежащая оплате Исполнителю с учетом удержания штрафных санкций, составляет _______________________________</w:t>
      </w:r>
      <w:r w:rsidR="00A228D6">
        <w:rPr>
          <w:rFonts w:ascii="Times New Roman" w:eastAsia="Times New Roman" w:hAnsi="Times New Roman" w:cs="Times New Roman"/>
          <w:sz w:val="24"/>
          <w:szCs w:val="24"/>
        </w:rPr>
        <w:t>_______________________________</w:t>
      </w:r>
    </w:p>
    <w:p w:rsidR="002224BA" w:rsidRPr="00A228D6" w:rsidRDefault="002224BA" w:rsidP="00A228D6">
      <w:pPr>
        <w:widowControl w:val="0"/>
        <w:adjustRightInd w:val="0"/>
        <w:spacing w:after="0" w:line="240" w:lineRule="auto"/>
        <w:ind w:firstLine="709"/>
        <w:jc w:val="both"/>
        <w:rPr>
          <w:rFonts w:ascii="Times New Roman" w:eastAsia="Times New Roman" w:hAnsi="Times New Roman" w:cs="Times New Roman"/>
          <w:sz w:val="24"/>
          <w:szCs w:val="24"/>
        </w:rPr>
      </w:pPr>
      <w:r w:rsidRPr="00A228D6">
        <w:rPr>
          <w:rFonts w:ascii="Times New Roman" w:eastAsia="Times New Roman" w:hAnsi="Times New Roman" w:cs="Times New Roman"/>
          <w:sz w:val="24"/>
          <w:szCs w:val="24"/>
        </w:rPr>
        <w:t>8. Результаты оказанных услуг по Контракту:___________________________________</w:t>
      </w:r>
    </w:p>
    <w:p w:rsidR="002224BA" w:rsidRPr="00A228D6" w:rsidRDefault="002224BA" w:rsidP="00A228D6">
      <w:pPr>
        <w:widowControl w:val="0"/>
        <w:adjustRightInd w:val="0"/>
        <w:spacing w:after="0" w:line="240" w:lineRule="auto"/>
        <w:jc w:val="both"/>
        <w:rPr>
          <w:rFonts w:ascii="Times New Roman" w:eastAsia="Times New Roman" w:hAnsi="Times New Roman" w:cs="Times New Roman"/>
          <w:sz w:val="24"/>
          <w:szCs w:val="24"/>
        </w:rPr>
      </w:pPr>
    </w:p>
    <w:tbl>
      <w:tblPr>
        <w:tblStyle w:val="af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1877"/>
        <w:gridCol w:w="3718"/>
      </w:tblGrid>
      <w:tr w:rsidR="002224BA" w:rsidRPr="00A228D6" w:rsidTr="002224BA">
        <w:tc>
          <w:tcPr>
            <w:tcW w:w="4106" w:type="dxa"/>
          </w:tcPr>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Принял:</w:t>
            </w:r>
          </w:p>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Заказчик</w:t>
            </w:r>
          </w:p>
          <w:p w:rsidR="002224BA" w:rsidRPr="00A228D6" w:rsidRDefault="00A228D6" w:rsidP="00A228D6">
            <w:pPr>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 xml:space="preserve"> </w:t>
            </w:r>
            <w:r w:rsidR="002224BA" w:rsidRPr="00A228D6">
              <w:rPr>
                <w:rFonts w:ascii="Times New Roman" w:eastAsia="Times New Roman" w:hAnsi="Times New Roman"/>
                <w:sz w:val="24"/>
                <w:szCs w:val="24"/>
              </w:rPr>
              <w:t>«___» __________ 20__ г.</w:t>
            </w:r>
          </w:p>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М.П.</w:t>
            </w:r>
          </w:p>
          <w:p w:rsidR="002224BA" w:rsidRPr="00A228D6" w:rsidRDefault="002224BA" w:rsidP="00A228D6">
            <w:pPr>
              <w:widowControl w:val="0"/>
              <w:adjustRightInd w:val="0"/>
              <w:ind w:left="709"/>
              <w:rPr>
                <w:rFonts w:ascii="Times New Roman" w:eastAsia="Times New Roman" w:hAnsi="Times New Roman"/>
                <w:sz w:val="24"/>
                <w:szCs w:val="24"/>
              </w:rPr>
            </w:pPr>
          </w:p>
        </w:tc>
        <w:tc>
          <w:tcPr>
            <w:tcW w:w="1956" w:type="dxa"/>
          </w:tcPr>
          <w:p w:rsidR="002224BA" w:rsidRPr="00A228D6" w:rsidRDefault="002224BA" w:rsidP="00A228D6">
            <w:pPr>
              <w:widowControl w:val="0"/>
              <w:adjustRightInd w:val="0"/>
              <w:rPr>
                <w:rFonts w:ascii="Times New Roman" w:eastAsia="Times New Roman" w:hAnsi="Times New Roman"/>
                <w:sz w:val="24"/>
                <w:szCs w:val="24"/>
              </w:rPr>
            </w:pPr>
          </w:p>
        </w:tc>
        <w:tc>
          <w:tcPr>
            <w:tcW w:w="3821" w:type="dxa"/>
          </w:tcPr>
          <w:p w:rsidR="002224BA" w:rsidRPr="00A228D6" w:rsidRDefault="002224BA" w:rsidP="00A228D6">
            <w:pPr>
              <w:widowControl w:val="0"/>
              <w:adjustRightInd w:val="0"/>
              <w:rPr>
                <w:rFonts w:ascii="Times New Roman" w:eastAsia="Times New Roman" w:hAnsi="Times New Roman"/>
                <w:sz w:val="24"/>
                <w:szCs w:val="24"/>
              </w:rPr>
            </w:pPr>
            <w:r w:rsidRPr="00A228D6">
              <w:rPr>
                <w:rFonts w:ascii="Times New Roman" w:eastAsia="Times New Roman" w:hAnsi="Times New Roman"/>
                <w:sz w:val="24"/>
                <w:szCs w:val="24"/>
              </w:rPr>
              <w:t>Сдал:</w:t>
            </w:r>
          </w:p>
          <w:p w:rsidR="002224BA" w:rsidRPr="00A228D6" w:rsidRDefault="002224BA" w:rsidP="00A228D6">
            <w:pPr>
              <w:widowControl w:val="0"/>
              <w:adjustRightInd w:val="0"/>
              <w:rPr>
                <w:rFonts w:ascii="Times New Roman" w:eastAsia="Times New Roman" w:hAnsi="Times New Roman"/>
                <w:sz w:val="24"/>
                <w:szCs w:val="24"/>
              </w:rPr>
            </w:pPr>
            <w:r w:rsidRPr="00A228D6">
              <w:rPr>
                <w:rFonts w:ascii="Times New Roman" w:eastAsia="Times New Roman" w:hAnsi="Times New Roman"/>
                <w:sz w:val="24"/>
                <w:szCs w:val="24"/>
              </w:rPr>
              <w:t>Исполнитель</w:t>
            </w:r>
          </w:p>
          <w:p w:rsidR="002224BA" w:rsidRPr="00A228D6" w:rsidRDefault="00A228D6" w:rsidP="00A228D6">
            <w:pPr>
              <w:adjustRightInd w:val="0"/>
              <w:rPr>
                <w:rFonts w:ascii="Times New Roman" w:eastAsia="Times New Roman" w:hAnsi="Times New Roman"/>
                <w:sz w:val="24"/>
                <w:szCs w:val="24"/>
              </w:rPr>
            </w:pPr>
            <w:bookmarkStart w:id="384" w:name="_GoBack"/>
            <w:bookmarkEnd w:id="384"/>
            <w:r w:rsidRPr="00A228D6">
              <w:rPr>
                <w:rFonts w:ascii="Times New Roman" w:eastAsia="Times New Roman" w:hAnsi="Times New Roman"/>
                <w:sz w:val="24"/>
                <w:szCs w:val="24"/>
              </w:rPr>
              <w:t xml:space="preserve"> </w:t>
            </w:r>
            <w:r w:rsidR="002224BA" w:rsidRPr="00A228D6">
              <w:rPr>
                <w:rFonts w:ascii="Times New Roman" w:eastAsia="Times New Roman" w:hAnsi="Times New Roman"/>
                <w:sz w:val="24"/>
                <w:szCs w:val="24"/>
              </w:rPr>
              <w:t>«___» __________ 20__ г.</w:t>
            </w:r>
          </w:p>
          <w:p w:rsidR="002224BA" w:rsidRPr="00A228D6" w:rsidRDefault="002224BA" w:rsidP="00A228D6">
            <w:pPr>
              <w:adjustRightInd w:val="0"/>
              <w:rPr>
                <w:rFonts w:ascii="Times New Roman" w:eastAsia="Times New Roman" w:hAnsi="Times New Roman"/>
                <w:sz w:val="24"/>
                <w:szCs w:val="24"/>
              </w:rPr>
            </w:pPr>
            <w:r w:rsidRPr="00A228D6">
              <w:rPr>
                <w:rFonts w:ascii="Times New Roman" w:eastAsia="Times New Roman" w:hAnsi="Times New Roman"/>
                <w:sz w:val="24"/>
                <w:szCs w:val="24"/>
              </w:rPr>
              <w:t>М.П.</w:t>
            </w:r>
          </w:p>
        </w:tc>
      </w:tr>
      <w:tr w:rsidR="002224BA" w:rsidRPr="00A228D6" w:rsidTr="002224BA">
        <w:trPr>
          <w:trHeight w:val="1207"/>
        </w:trPr>
        <w:tc>
          <w:tcPr>
            <w:tcW w:w="4106" w:type="dxa"/>
          </w:tcPr>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Принял:</w:t>
            </w:r>
          </w:p>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Функциональный заказчик</w:t>
            </w:r>
          </w:p>
          <w:p w:rsidR="002224BA" w:rsidRPr="00A228D6" w:rsidRDefault="002224BA" w:rsidP="00A228D6">
            <w:pPr>
              <w:widowControl w:val="0"/>
              <w:adjustRightInd w:val="0"/>
              <w:ind w:left="709"/>
              <w:rPr>
                <w:rFonts w:ascii="Times New Roman" w:eastAsia="Times New Roman" w:hAnsi="Times New Roman"/>
                <w:sz w:val="24"/>
                <w:szCs w:val="24"/>
              </w:rPr>
            </w:pPr>
          </w:p>
          <w:p w:rsidR="002224BA" w:rsidRPr="00A228D6" w:rsidRDefault="002224BA" w:rsidP="00A228D6">
            <w:pPr>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«___» __________ 20__ г.</w:t>
            </w:r>
          </w:p>
          <w:p w:rsidR="002224BA" w:rsidRPr="00A228D6" w:rsidRDefault="002224BA" w:rsidP="00A228D6">
            <w:pPr>
              <w:widowControl w:val="0"/>
              <w:adjustRightInd w:val="0"/>
              <w:ind w:left="709"/>
              <w:rPr>
                <w:rFonts w:ascii="Times New Roman" w:eastAsia="Times New Roman" w:hAnsi="Times New Roman"/>
                <w:sz w:val="24"/>
                <w:szCs w:val="24"/>
              </w:rPr>
            </w:pPr>
            <w:r w:rsidRPr="00A228D6">
              <w:rPr>
                <w:rFonts w:ascii="Times New Roman" w:eastAsia="Times New Roman" w:hAnsi="Times New Roman"/>
                <w:sz w:val="24"/>
                <w:szCs w:val="24"/>
              </w:rPr>
              <w:t>М.П.</w:t>
            </w:r>
          </w:p>
        </w:tc>
        <w:tc>
          <w:tcPr>
            <w:tcW w:w="1956" w:type="dxa"/>
          </w:tcPr>
          <w:p w:rsidR="002224BA" w:rsidRPr="00A228D6" w:rsidRDefault="002224BA" w:rsidP="00A228D6">
            <w:pPr>
              <w:widowControl w:val="0"/>
              <w:adjustRightInd w:val="0"/>
              <w:rPr>
                <w:rFonts w:ascii="Times New Roman" w:eastAsia="Times New Roman" w:hAnsi="Times New Roman"/>
                <w:sz w:val="24"/>
                <w:szCs w:val="24"/>
              </w:rPr>
            </w:pPr>
          </w:p>
        </w:tc>
        <w:tc>
          <w:tcPr>
            <w:tcW w:w="3821" w:type="dxa"/>
          </w:tcPr>
          <w:p w:rsidR="002224BA" w:rsidRPr="00A228D6" w:rsidRDefault="002224BA" w:rsidP="00A228D6">
            <w:pPr>
              <w:widowControl w:val="0"/>
              <w:adjustRightInd w:val="0"/>
              <w:rPr>
                <w:rFonts w:ascii="Times New Roman" w:eastAsia="Times New Roman" w:hAnsi="Times New Roman"/>
                <w:sz w:val="24"/>
                <w:szCs w:val="24"/>
              </w:rPr>
            </w:pPr>
          </w:p>
        </w:tc>
      </w:tr>
    </w:tbl>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ФОРМА АКТА ПРИЕМКИ ОКАЗАННЫХ УСЛУГ</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СОГЛАСОВАНА</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p>
    <w:tbl>
      <w:tblPr>
        <w:tblW w:w="0" w:type="auto"/>
        <w:tblLook w:val="04A0" w:firstRow="1" w:lastRow="0" w:firstColumn="1" w:lastColumn="0" w:noHBand="0" w:noVBand="1"/>
      </w:tblPr>
      <w:tblGrid>
        <w:gridCol w:w="4785"/>
        <w:gridCol w:w="4786"/>
      </w:tblGrid>
      <w:tr w:rsidR="002224BA" w:rsidRPr="002224BA" w:rsidTr="002224BA">
        <w:tc>
          <w:tcPr>
            <w:tcW w:w="4785" w:type="dxa"/>
            <w:hideMark/>
          </w:tcPr>
          <w:p w:rsidR="002224BA" w:rsidRPr="002224BA" w:rsidRDefault="002224BA" w:rsidP="002224BA">
            <w:pPr>
              <w:keepNext/>
              <w:keepLines/>
              <w:spacing w:after="0" w:line="240" w:lineRule="auto"/>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Заказчик</w:t>
            </w:r>
          </w:p>
        </w:tc>
        <w:tc>
          <w:tcPr>
            <w:tcW w:w="4786" w:type="dxa"/>
            <w:hideMark/>
          </w:tcPr>
          <w:p w:rsidR="002224BA" w:rsidRPr="002224BA" w:rsidRDefault="002224BA" w:rsidP="002224BA">
            <w:pPr>
              <w:keepNext/>
              <w:keepLines/>
              <w:spacing w:after="0" w:line="240" w:lineRule="auto"/>
              <w:jc w:val="center"/>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 xml:space="preserve">         Исполнитель</w:t>
            </w:r>
          </w:p>
        </w:tc>
      </w:tr>
      <w:tr w:rsidR="002224BA" w:rsidRPr="002224BA" w:rsidTr="002224BA">
        <w:tc>
          <w:tcPr>
            <w:tcW w:w="4785" w:type="dxa"/>
            <w:hideMark/>
          </w:tcPr>
          <w:p w:rsidR="002224BA" w:rsidRPr="002224BA" w:rsidRDefault="002224BA" w:rsidP="002224BA">
            <w:pPr>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Департамент информатизации и развития телекоммуникационных технологий Новосибирской области, </w:t>
            </w:r>
          </w:p>
          <w:p w:rsidR="002224BA" w:rsidRPr="002224BA" w:rsidRDefault="002224BA" w:rsidP="002224BA">
            <w:pPr>
              <w:spacing w:after="0" w:line="240" w:lineRule="auto"/>
              <w:rPr>
                <w:rFonts w:ascii="Times New Roman" w:eastAsia="Times New Roman" w:hAnsi="Times New Roman" w:cs="Times New Roman"/>
                <w:b/>
                <w:sz w:val="24"/>
                <w:szCs w:val="24"/>
              </w:rPr>
            </w:pPr>
            <w:r w:rsidRPr="002224BA">
              <w:rPr>
                <w:rFonts w:ascii="Times New Roman" w:eastAsia="Times New Roman" w:hAnsi="Times New Roman" w:cs="Times New Roman"/>
                <w:sz w:val="24"/>
                <w:szCs w:val="24"/>
              </w:rPr>
              <w:t>630007, г. Новосибирск, ул. Красный проспект, 18</w:t>
            </w:r>
          </w:p>
          <w:p w:rsidR="002224BA" w:rsidRPr="002224BA" w:rsidRDefault="002224BA" w:rsidP="002224BA">
            <w:pPr>
              <w:autoSpaceDE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ИНН </w:t>
            </w:r>
            <w:r w:rsidRPr="002224BA">
              <w:rPr>
                <w:rFonts w:ascii="Times New Roman" w:eastAsia="Times New Roman" w:hAnsi="Times New Roman" w:cs="Times New Roman"/>
                <w:spacing w:val="-2"/>
                <w:sz w:val="24"/>
                <w:szCs w:val="24"/>
              </w:rPr>
              <w:t>5406643611</w:t>
            </w:r>
          </w:p>
          <w:p w:rsidR="002224BA" w:rsidRPr="002224BA" w:rsidRDefault="002224BA" w:rsidP="002224BA">
            <w:pPr>
              <w:autoSpaceDE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КПП </w:t>
            </w:r>
            <w:r w:rsidRPr="002224BA">
              <w:rPr>
                <w:rFonts w:ascii="Times New Roman" w:eastAsia="Times New Roman" w:hAnsi="Times New Roman" w:cs="Times New Roman"/>
                <w:spacing w:val="-2"/>
                <w:sz w:val="24"/>
                <w:szCs w:val="24"/>
              </w:rPr>
              <w:t>540601001</w:t>
            </w:r>
          </w:p>
          <w:p w:rsidR="002224BA" w:rsidRPr="002224BA" w:rsidRDefault="002224BA" w:rsidP="002224BA">
            <w:pPr>
              <w:shd w:val="clear" w:color="auto" w:fill="FFFFFF"/>
              <w:spacing w:after="0" w:line="240" w:lineRule="auto"/>
              <w:ind w:hanging="5"/>
              <w:rPr>
                <w:rFonts w:ascii="Times New Roman" w:eastAsia="Times New Roman" w:hAnsi="Times New Roman" w:cs="Times New Roman"/>
                <w:sz w:val="24"/>
                <w:szCs w:val="24"/>
              </w:rPr>
            </w:pPr>
            <w:r w:rsidRPr="002224BA">
              <w:rPr>
                <w:rFonts w:ascii="Times New Roman" w:eastAsia="Times New Roman" w:hAnsi="Times New Roman" w:cs="Times New Roman"/>
                <w:spacing w:val="1"/>
                <w:sz w:val="24"/>
                <w:szCs w:val="24"/>
              </w:rPr>
              <w:t xml:space="preserve">УФК по Новосибирской области (МФ и НП НСО, департамент информатизации и развития телекоммуникационных технологий Новосибирской области </w:t>
            </w:r>
            <w:r w:rsidRPr="002224BA">
              <w:rPr>
                <w:rFonts w:ascii="Times New Roman" w:eastAsia="Times New Roman" w:hAnsi="Times New Roman" w:cs="Times New Roman"/>
                <w:sz w:val="24"/>
                <w:szCs w:val="24"/>
              </w:rPr>
              <w:t>л/с 380 01 001 1</w:t>
            </w:r>
            <w:r w:rsidRPr="002224BA">
              <w:rPr>
                <w:rFonts w:ascii="Times New Roman" w:eastAsia="Times New Roman" w:hAnsi="Times New Roman" w:cs="Times New Roman"/>
                <w:spacing w:val="-1"/>
                <w:sz w:val="24"/>
                <w:szCs w:val="24"/>
              </w:rPr>
              <w:t>)</w:t>
            </w:r>
          </w:p>
          <w:p w:rsidR="002224BA" w:rsidRPr="002224BA" w:rsidRDefault="002224BA" w:rsidP="002224BA">
            <w:pPr>
              <w:shd w:val="clear" w:color="auto" w:fill="FFFFFF"/>
              <w:spacing w:after="0" w:line="240" w:lineRule="auto"/>
              <w:ind w:hanging="5"/>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Р/с 40201810200000100045</w:t>
            </w:r>
          </w:p>
          <w:p w:rsidR="002224BA" w:rsidRPr="002224BA" w:rsidRDefault="002224BA" w:rsidP="002224BA">
            <w:pPr>
              <w:spacing w:after="0" w:line="240" w:lineRule="auto"/>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 xml:space="preserve">Сибирское ГУ Банка России по г. Новосибирск </w:t>
            </w:r>
          </w:p>
          <w:p w:rsidR="002224BA" w:rsidRPr="002224BA" w:rsidRDefault="002224BA" w:rsidP="002224BA">
            <w:pPr>
              <w:spacing w:after="0" w:line="240" w:lineRule="auto"/>
              <w:rPr>
                <w:rFonts w:ascii="Times New Roman" w:eastAsia="Times New Roman" w:hAnsi="Times New Roman" w:cs="Times New Roman"/>
                <w:spacing w:val="-1"/>
                <w:sz w:val="24"/>
                <w:szCs w:val="24"/>
              </w:rPr>
            </w:pPr>
            <w:r w:rsidRPr="002224BA">
              <w:rPr>
                <w:rFonts w:ascii="Times New Roman" w:eastAsia="Times New Roman" w:hAnsi="Times New Roman" w:cs="Times New Roman"/>
                <w:spacing w:val="-1"/>
                <w:sz w:val="24"/>
                <w:szCs w:val="24"/>
              </w:rPr>
              <w:t>БИК 045004001</w:t>
            </w:r>
          </w:p>
        </w:tc>
        <w:tc>
          <w:tcPr>
            <w:tcW w:w="4786" w:type="dxa"/>
          </w:tcPr>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Общество с ограниченной ответственностью "Национальный Центр Информатизации"</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ИНН: 7703810139  КПП: 161501001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Местоположение: 420500, Республика Татарстан, Верхнеуслонский р-н, г.Иннополис, ул.Университетская, дом 7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Почтовый адрес: 121059, Россия, г. Москва, Бережковская набережная, дом 38, стр. 1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Банковские реквизиты</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Название Банка: АО АКБ "НОВИКОМБАНК"</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БИК: 044525162</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Рас./с.: 40702810000250010098</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Кор./с.: 30101810245250000162</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ОГРН</w:t>
            </w:r>
            <w:r w:rsidRPr="002224BA">
              <w:rPr>
                <w:rFonts w:ascii="Times New Roman" w:eastAsia="Times New Roman" w:hAnsi="Times New Roman" w:cs="Times New Roman"/>
                <w:sz w:val="24"/>
                <w:szCs w:val="24"/>
              </w:rPr>
              <w:tab/>
              <w:t>1147746450994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дата присвоения ОГРН</w:t>
            </w:r>
            <w:r w:rsidRPr="002224BA">
              <w:rPr>
                <w:rFonts w:ascii="Times New Roman" w:eastAsia="Times New Roman" w:hAnsi="Times New Roman" w:cs="Times New Roman"/>
                <w:sz w:val="24"/>
                <w:szCs w:val="24"/>
              </w:rPr>
              <w:tab/>
              <w:t>23.04.2014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ОКПО</w:t>
            </w:r>
            <w:r w:rsidRPr="002224BA">
              <w:rPr>
                <w:rFonts w:ascii="Times New Roman" w:eastAsia="Times New Roman" w:hAnsi="Times New Roman" w:cs="Times New Roman"/>
                <w:sz w:val="24"/>
                <w:szCs w:val="24"/>
              </w:rPr>
              <w:tab/>
              <w:t>29431809</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ОКАТО</w:t>
            </w:r>
            <w:r w:rsidRPr="002224BA">
              <w:rPr>
                <w:rFonts w:ascii="Times New Roman" w:eastAsia="Times New Roman" w:hAnsi="Times New Roman" w:cs="Times New Roman"/>
                <w:sz w:val="24"/>
                <w:szCs w:val="24"/>
              </w:rPr>
              <w:tab/>
              <w:t>92220509000</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ОКОПФ</w:t>
            </w:r>
            <w:r w:rsidRPr="002224BA">
              <w:rPr>
                <w:rFonts w:ascii="Times New Roman" w:eastAsia="Times New Roman" w:hAnsi="Times New Roman" w:cs="Times New Roman"/>
                <w:sz w:val="24"/>
                <w:szCs w:val="24"/>
              </w:rPr>
              <w:tab/>
              <w:t>12300</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ОКОГУ</w:t>
            </w:r>
            <w:r w:rsidRPr="002224BA">
              <w:rPr>
                <w:rFonts w:ascii="Times New Roman" w:eastAsia="Times New Roman" w:hAnsi="Times New Roman" w:cs="Times New Roman"/>
                <w:sz w:val="24"/>
                <w:szCs w:val="24"/>
              </w:rPr>
              <w:tab/>
              <w:t>4100304</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ОКТМО</w:t>
            </w:r>
            <w:r w:rsidRPr="002224BA">
              <w:rPr>
                <w:rFonts w:ascii="Times New Roman" w:eastAsia="Times New Roman" w:hAnsi="Times New Roman" w:cs="Times New Roman"/>
                <w:sz w:val="24"/>
                <w:szCs w:val="24"/>
              </w:rPr>
              <w:tab/>
              <w:t>92620109001</w:t>
            </w:r>
          </w:p>
          <w:p w:rsidR="002224BA" w:rsidRPr="002224BA" w:rsidRDefault="002224BA" w:rsidP="002224BA">
            <w:pPr>
              <w:widowControl w:val="0"/>
              <w:spacing w:after="0" w:line="240" w:lineRule="auto"/>
              <w:rPr>
                <w:rFonts w:ascii="Times New Roman" w:eastAsia="Times New Roman" w:hAnsi="Times New Roman" w:cs="Times New Roman"/>
              </w:rPr>
            </w:pPr>
            <w:r w:rsidRPr="002224BA">
              <w:rPr>
                <w:rFonts w:ascii="Times New Roman" w:eastAsia="Times New Roman" w:hAnsi="Times New Roman" w:cs="Times New Roman"/>
                <w:sz w:val="24"/>
                <w:szCs w:val="24"/>
              </w:rPr>
              <w:t xml:space="preserve">Телефон: 74951396880208 </w:t>
            </w:r>
          </w:p>
          <w:p w:rsidR="002224BA" w:rsidRPr="002224BA" w:rsidRDefault="002224BA" w:rsidP="002224BA">
            <w:pPr>
              <w:widowControl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 xml:space="preserve">E-mail: dz@ncinform.ru </w:t>
            </w:r>
          </w:p>
          <w:p w:rsidR="002224BA" w:rsidRPr="002224BA" w:rsidRDefault="002224BA" w:rsidP="002224BA">
            <w:pPr>
              <w:keepNext/>
              <w:keepLines/>
              <w:spacing w:after="0" w:line="240" w:lineRule="auto"/>
              <w:jc w:val="both"/>
              <w:rPr>
                <w:rFonts w:ascii="Times New Roman" w:eastAsia="Times New Roman" w:hAnsi="Times New Roman" w:cs="Times New Roman"/>
                <w:color w:val="000000"/>
                <w:sz w:val="24"/>
                <w:szCs w:val="24"/>
              </w:rPr>
            </w:pPr>
          </w:p>
        </w:tc>
      </w:tr>
    </w:tbl>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 xml:space="preserve">_______________/ Дюбанов А.В.          </w:t>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t xml:space="preserve"> _______________/ Солодухин К.Ю.</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 xml:space="preserve">«___» сентября 2019 г.                  </w:t>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t xml:space="preserve"> </w:t>
      </w:r>
      <w:r w:rsidRPr="002224BA">
        <w:rPr>
          <w:rFonts w:ascii="Times New Roman" w:eastAsia="Times New Roman" w:hAnsi="Times New Roman" w:cs="Times New Roman"/>
          <w:color w:val="000000"/>
          <w:sz w:val="24"/>
          <w:szCs w:val="24"/>
        </w:rPr>
        <w:tab/>
        <w:t>«___» сентября 2019 г.</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2224BA">
        <w:rPr>
          <w:rFonts w:ascii="Times New Roman" w:eastAsia="Times New Roman" w:hAnsi="Times New Roman" w:cs="Times New Roman"/>
          <w:color w:val="000000"/>
          <w:sz w:val="24"/>
          <w:szCs w:val="24"/>
        </w:rPr>
        <w:t xml:space="preserve">      М.П.                                                             </w:t>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r>
      <w:r w:rsidRPr="002224BA">
        <w:rPr>
          <w:rFonts w:ascii="Times New Roman" w:eastAsia="Times New Roman" w:hAnsi="Times New Roman" w:cs="Times New Roman"/>
          <w:color w:val="000000"/>
          <w:sz w:val="24"/>
          <w:szCs w:val="24"/>
        </w:rPr>
        <w:tab/>
        <w:t xml:space="preserve"> М.П.</w:t>
      </w:r>
    </w:p>
    <w:p w:rsidR="002224BA" w:rsidRPr="002224BA" w:rsidRDefault="002224BA" w:rsidP="002224BA">
      <w:pPr>
        <w:widowControl w:val="0"/>
        <w:spacing w:after="0" w:line="240" w:lineRule="auto"/>
        <w:jc w:val="right"/>
        <w:rPr>
          <w:rFonts w:ascii="Times New Roman" w:eastAsia="Times New Roman" w:hAnsi="Times New Roman" w:cs="Times New Roman"/>
          <w:sz w:val="28"/>
          <w:szCs w:val="28"/>
        </w:rPr>
      </w:pPr>
      <w:r w:rsidRPr="002224BA">
        <w:rPr>
          <w:rFonts w:ascii="Times New Roman" w:eastAsia="Times New Roman" w:hAnsi="Times New Roman" w:cs="Times New Roman"/>
          <w:b/>
          <w:sz w:val="28"/>
          <w:szCs w:val="28"/>
        </w:rPr>
        <w:br w:type="page"/>
      </w:r>
      <w:r w:rsidRPr="002224BA">
        <w:rPr>
          <w:rFonts w:ascii="Times New Roman" w:eastAsia="Times New Roman" w:hAnsi="Times New Roman" w:cs="Times New Roman"/>
          <w:sz w:val="28"/>
          <w:szCs w:val="28"/>
        </w:rPr>
        <w:t>ПРИЛОЖЕНИЕ № 3 к Контракту</w:t>
      </w:r>
    </w:p>
    <w:p w:rsidR="002224BA" w:rsidRPr="002224BA" w:rsidRDefault="002224BA" w:rsidP="002224BA">
      <w:pPr>
        <w:widowControl w:val="0"/>
        <w:autoSpaceDE w:val="0"/>
        <w:autoSpaceDN w:val="0"/>
        <w:adjustRightInd w:val="0"/>
        <w:spacing w:after="0" w:line="240" w:lineRule="auto"/>
        <w:jc w:val="right"/>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от «13» сентября 2019 г. №0851200000619004069</w:t>
      </w:r>
    </w:p>
    <w:p w:rsidR="002224BA" w:rsidRPr="002224BA" w:rsidRDefault="002224BA" w:rsidP="002224BA">
      <w:pPr>
        <w:widowControl w:val="0"/>
        <w:autoSpaceDE w:val="0"/>
        <w:autoSpaceDN w:val="0"/>
        <w:adjustRightInd w:val="0"/>
        <w:spacing w:after="0" w:line="240" w:lineRule="auto"/>
        <w:outlineLvl w:val="1"/>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bookmarkStart w:id="385" w:name="Par1048"/>
      <w:bookmarkEnd w:id="385"/>
      <w:r w:rsidRPr="002224BA">
        <w:rPr>
          <w:rFonts w:ascii="Times New Roman" w:eastAsia="Times New Roman" w:hAnsi="Times New Roman" w:cs="Times New Roman"/>
          <w:b/>
          <w:sz w:val="28"/>
          <w:szCs w:val="28"/>
        </w:rPr>
        <w:t>ГРАФИК ОКАЗАНИЯ УСЛУГ</w:t>
      </w:r>
    </w:p>
    <w:p w:rsidR="002224BA" w:rsidRPr="002224BA" w:rsidRDefault="002224BA" w:rsidP="002224BA">
      <w:pPr>
        <w:widowControl w:val="0"/>
        <w:autoSpaceDE w:val="0"/>
        <w:autoSpaceDN w:val="0"/>
        <w:adjustRightInd w:val="0"/>
        <w:spacing w:after="0" w:line="240" w:lineRule="auto"/>
        <w:jc w:val="both"/>
        <w:rPr>
          <w:rFonts w:ascii="Times New Roman" w:eastAsia="Times New Roman" w:hAnsi="Times New Roman" w:cs="Times New Roman"/>
          <w:sz w:val="28"/>
          <w:szCs w:val="28"/>
        </w:rPr>
      </w:pPr>
    </w:p>
    <w:tbl>
      <w:tblPr>
        <w:tblW w:w="9701" w:type="dxa"/>
        <w:tblCellSpacing w:w="5" w:type="nil"/>
        <w:tblInd w:w="75" w:type="dxa"/>
        <w:tblLayout w:type="fixed"/>
        <w:tblCellMar>
          <w:left w:w="75" w:type="dxa"/>
          <w:right w:w="75" w:type="dxa"/>
        </w:tblCellMar>
        <w:tblLook w:val="0000" w:firstRow="0" w:lastRow="0" w:firstColumn="0" w:lastColumn="0" w:noHBand="0" w:noVBand="0"/>
      </w:tblPr>
      <w:tblGrid>
        <w:gridCol w:w="629"/>
        <w:gridCol w:w="2552"/>
        <w:gridCol w:w="3827"/>
        <w:gridCol w:w="2693"/>
      </w:tblGrid>
      <w:tr w:rsidR="002224BA" w:rsidRPr="002224BA" w:rsidTr="002224BA">
        <w:trPr>
          <w:trHeight w:val="400"/>
          <w:tblCellSpacing w:w="5" w:type="nil"/>
        </w:trPr>
        <w:tc>
          <w:tcPr>
            <w:tcW w:w="629"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п/п</w:t>
            </w:r>
          </w:p>
        </w:tc>
        <w:tc>
          <w:tcPr>
            <w:tcW w:w="2552"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Наименование услуг</w:t>
            </w:r>
          </w:p>
        </w:tc>
        <w:tc>
          <w:tcPr>
            <w:tcW w:w="3827"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Содержание услуг/работ</w:t>
            </w:r>
          </w:p>
        </w:tc>
        <w:tc>
          <w:tcPr>
            <w:tcW w:w="2693"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224BA">
              <w:rPr>
                <w:rFonts w:ascii="Times New Roman" w:eastAsia="Times New Roman" w:hAnsi="Times New Roman" w:cs="Times New Roman"/>
                <w:b/>
                <w:sz w:val="24"/>
                <w:szCs w:val="24"/>
              </w:rPr>
              <w:t>Срок оказания услуг</w:t>
            </w:r>
          </w:p>
        </w:tc>
      </w:tr>
      <w:tr w:rsidR="002224BA" w:rsidRPr="002224BA" w:rsidTr="002224BA">
        <w:trPr>
          <w:tblCellSpacing w:w="5" w:type="nil"/>
        </w:trPr>
        <w:tc>
          <w:tcPr>
            <w:tcW w:w="629" w:type="dxa"/>
            <w:tcBorders>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1</w:t>
            </w:r>
          </w:p>
        </w:tc>
        <w:tc>
          <w:tcPr>
            <w:tcW w:w="2552" w:type="dxa"/>
            <w:tcBorders>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Cs w:val="24"/>
              </w:rPr>
              <w:t>Доработка компонентов МИС НСО, для обеспечения информационного взаимодействия с информационной системой Федерального бюро медико-социальной экспертизы</w:t>
            </w:r>
          </w:p>
        </w:tc>
        <w:tc>
          <w:tcPr>
            <w:tcW w:w="3827" w:type="dxa"/>
            <w:tcBorders>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Cs w:val="24"/>
              </w:rPr>
              <w:t>Согласно п. 1.4.1 (Доработка МИС НСО в части доработки компонентов МИС НСО, для обеспечения информационного взаимодействия с информационной системой Федерального бюро медико-социальной экспертизы) раздел 1.4 настоящего Описания объекта закупки</w:t>
            </w:r>
          </w:p>
        </w:tc>
        <w:tc>
          <w:tcPr>
            <w:tcW w:w="2693" w:type="dxa"/>
            <w:tcBorders>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Cs w:val="24"/>
              </w:rPr>
              <w:t>Со дня, следующего за днем заключения контракта до 01.12.2019г.</w:t>
            </w:r>
          </w:p>
        </w:tc>
      </w:tr>
      <w:tr w:rsidR="002224BA" w:rsidRPr="002224BA" w:rsidTr="002224BA">
        <w:trPr>
          <w:tblCellSpacing w:w="5" w:type="nil"/>
        </w:trPr>
        <w:tc>
          <w:tcPr>
            <w:tcW w:w="629"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Cs w:val="24"/>
              </w:rPr>
              <w:t>Доработка компонентов МИС НСО, для обеспечения информационного взаимодействия с информационной системой Пенсионного фонда Российской Федерации</w:t>
            </w:r>
            <w:r w:rsidRPr="002224BA">
              <w:rPr>
                <w:rFonts w:ascii="Times New Roman" w:eastAsia="Times New Roman" w:hAnsi="Times New Roman" w:cs="Times New Roman"/>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Cs w:val="24"/>
              </w:rPr>
              <w:t>Согласно п.1.4.2 (Доработка МИС НСО в части обеспечения информационного взаимодействия с информационной системой Пенсионного фонда Российской Федерации) раздел 1.4 настоящего Описания объекта закупки</w:t>
            </w:r>
          </w:p>
        </w:tc>
        <w:tc>
          <w:tcPr>
            <w:tcW w:w="2693"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Cs w:val="24"/>
              </w:rPr>
              <w:t>Со дня, следующего за днем заключения контракта до 01.12.2019г.</w:t>
            </w:r>
          </w:p>
        </w:tc>
      </w:tr>
      <w:tr w:rsidR="002224BA" w:rsidRPr="002224BA" w:rsidTr="002224BA">
        <w:trPr>
          <w:tblCellSpacing w:w="5" w:type="nil"/>
        </w:trPr>
        <w:tc>
          <w:tcPr>
            <w:tcW w:w="629" w:type="dxa"/>
            <w:tcBorders>
              <w:top w:val="single" w:sz="4" w:space="0" w:color="auto"/>
              <w:left w:val="single" w:sz="4" w:space="0" w:color="auto"/>
              <w:bottom w:val="single" w:sz="4" w:space="0" w:color="auto"/>
              <w:right w:val="single" w:sz="4" w:space="0" w:color="auto"/>
            </w:tcBorders>
            <w:vAlign w:val="center"/>
          </w:tcPr>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 w:val="24"/>
                <w:szCs w:val="24"/>
              </w:rPr>
              <w:t>3</w:t>
            </w:r>
          </w:p>
        </w:tc>
        <w:tc>
          <w:tcPr>
            <w:tcW w:w="2552"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spacing w:after="0"/>
              <w:rPr>
                <w:rFonts w:ascii="Times New Roman" w:eastAsia="Times New Roman" w:hAnsi="Times New Roman" w:cs="Times New Roman"/>
                <w:szCs w:val="24"/>
              </w:rPr>
            </w:pPr>
            <w:r w:rsidRPr="002224BA">
              <w:rPr>
                <w:rFonts w:ascii="Times New Roman" w:eastAsia="Times New Roman" w:hAnsi="Times New Roman" w:cs="Times New Roman"/>
                <w:szCs w:val="24"/>
              </w:rPr>
              <w:t>Внедрение доработанных модулей для обеспечения информационного взаимодействия компонентов МИС НСО с информационными системами Федерального бюро медико-социальной экспертизы, Фонда социального страхования Российской Федерации и Пенсионного фонда Российской Федерации</w:t>
            </w:r>
          </w:p>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224BA">
              <w:rPr>
                <w:rFonts w:ascii="Times New Roman" w:eastAsia="Times New Roman" w:hAnsi="Times New Roman" w:cs="Times New Roman"/>
                <w:szCs w:val="24"/>
              </w:rPr>
              <w:t>Внедрение модулей МИС НСО в том числе функционала доработанного на этапах 1,2, согласно  разделу 1.5. настоящего Описания объекта закупки, перечень ГУ НСО приведен в приложении №1 настоящего Описания объекта закупки</w:t>
            </w:r>
          </w:p>
        </w:tc>
        <w:tc>
          <w:tcPr>
            <w:tcW w:w="2693" w:type="dxa"/>
            <w:tcBorders>
              <w:top w:val="single" w:sz="4" w:space="0" w:color="auto"/>
              <w:left w:val="single" w:sz="4" w:space="0" w:color="auto"/>
              <w:bottom w:val="single" w:sz="4" w:space="0" w:color="auto"/>
              <w:right w:val="single" w:sz="4" w:space="0" w:color="auto"/>
            </w:tcBorders>
          </w:tcPr>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4"/>
                <w:szCs w:val="24"/>
              </w:rPr>
            </w:pPr>
            <w:r w:rsidRPr="002224BA">
              <w:rPr>
                <w:rFonts w:ascii="Times New Roman" w:eastAsia="Times New Roman" w:hAnsi="Times New Roman" w:cs="Times New Roman"/>
                <w:szCs w:val="24"/>
              </w:rPr>
              <w:t>Со дня сдачи этапа 1, 2 по 10.12.2019 г.</w:t>
            </w:r>
          </w:p>
        </w:tc>
      </w:tr>
    </w:tbl>
    <w:p w:rsidR="002224BA" w:rsidRPr="002224BA" w:rsidRDefault="002224BA" w:rsidP="002224BA">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Заказчик                                                        Исполнитель</w:t>
      </w: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_______________/ Дюбанов А.В.           _______________/ Солодухин К.Ю.</w:t>
      </w:r>
    </w:p>
    <w:p w:rsidR="002224BA" w:rsidRPr="002224BA" w:rsidRDefault="002224BA" w:rsidP="002224BA">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 xml:space="preserve">«___» сентября 2019 г.                  </w:t>
      </w:r>
      <w:r w:rsidRPr="002224BA">
        <w:rPr>
          <w:rFonts w:ascii="Times New Roman" w:eastAsia="Times New Roman" w:hAnsi="Times New Roman" w:cs="Times New Roman"/>
          <w:sz w:val="28"/>
          <w:szCs w:val="28"/>
        </w:rPr>
        <w:tab/>
        <w:t xml:space="preserve"> «___» сентября 2019 г.</w:t>
      </w:r>
    </w:p>
    <w:p w:rsidR="002224BA" w:rsidRPr="002224BA" w:rsidRDefault="002224BA" w:rsidP="002224BA">
      <w:pPr>
        <w:widowControl w:val="0"/>
        <w:autoSpaceDE w:val="0"/>
        <w:autoSpaceDN w:val="0"/>
        <w:adjustRightInd w:val="0"/>
        <w:spacing w:after="0" w:line="240" w:lineRule="auto"/>
        <w:ind w:firstLine="709"/>
        <w:rPr>
          <w:rFonts w:ascii="Times New Roman" w:eastAsia="Times New Roman" w:hAnsi="Times New Roman" w:cs="Times New Roman"/>
          <w:sz w:val="28"/>
          <w:szCs w:val="28"/>
        </w:rPr>
      </w:pPr>
    </w:p>
    <w:p w:rsidR="002224BA" w:rsidRPr="002224BA" w:rsidRDefault="002224BA" w:rsidP="002224BA">
      <w:pPr>
        <w:widowControl w:val="0"/>
        <w:autoSpaceDE w:val="0"/>
        <w:autoSpaceDN w:val="0"/>
        <w:adjustRightInd w:val="0"/>
        <w:spacing w:after="0" w:line="240" w:lineRule="auto"/>
        <w:rPr>
          <w:rFonts w:ascii="Times New Roman" w:eastAsia="Times New Roman" w:hAnsi="Times New Roman" w:cs="Times New Roman"/>
          <w:sz w:val="28"/>
          <w:szCs w:val="28"/>
        </w:rPr>
      </w:pPr>
      <w:r w:rsidRPr="002224BA">
        <w:rPr>
          <w:rFonts w:ascii="Times New Roman" w:eastAsia="Times New Roman" w:hAnsi="Times New Roman" w:cs="Times New Roman"/>
          <w:sz w:val="28"/>
          <w:szCs w:val="28"/>
        </w:rPr>
        <w:t>МП                                                                 МП</w:t>
      </w:r>
    </w:p>
    <w:p w:rsidR="0007127D" w:rsidRPr="0007127D" w:rsidRDefault="0007127D">
      <w:pPr>
        <w:rPr>
          <w:b/>
        </w:rPr>
      </w:pPr>
    </w:p>
    <w:sectPr w:rsidR="0007127D" w:rsidRPr="0007127D" w:rsidSect="002224BA">
      <w:pgSz w:w="11906" w:h="16838"/>
      <w:pgMar w:top="567"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4BA" w:rsidRDefault="002224BA" w:rsidP="0035365E">
      <w:pPr>
        <w:spacing w:after="0" w:line="240" w:lineRule="auto"/>
      </w:pPr>
      <w:r>
        <w:separator/>
      </w:r>
    </w:p>
  </w:endnote>
  <w:endnote w:type="continuationSeparator" w:id="0">
    <w:p w:rsidR="002224BA" w:rsidRDefault="002224BA" w:rsidP="00353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choolBook">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PetersburgCTT">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Journal">
    <w:altName w:val="Times New Roman"/>
    <w:panose1 w:val="00000000000000000000"/>
    <w:charset w:val="CC"/>
    <w:family w:val="auto"/>
    <w:notTrueType/>
    <w:pitch w:val="default"/>
    <w:sig w:usb0="00000201" w:usb1="00000000" w:usb2="00000000" w:usb3="00000000" w:csb0="00000004" w:csb1="00000000"/>
  </w:font>
  <w:font w:name="ヒラギノ角ゴ Pro W3">
    <w:altName w:val="Malgun Gothic Semilight"/>
    <w:charset w:val="00"/>
    <w:family w:val="roman"/>
    <w:pitch w:val="default"/>
  </w:font>
  <w:font w:name="MS Mincho">
    <w:altName w:val="Yu Gothic UI"/>
    <w:panose1 w:val="02020609040205080304"/>
    <w:charset w:val="80"/>
    <w:family w:val="modern"/>
    <w:pitch w:val="fixed"/>
    <w:sig w:usb0="E00002FF" w:usb1="6AC7FDFB" w:usb2="00000012" w:usb3="00000000" w:csb0="0002009F" w:csb1="00000000"/>
  </w:font>
  <w:font w:name="DejaVu Sans">
    <w:charset w:val="CC"/>
    <w:family w:val="swiss"/>
    <w:pitch w:val="variable"/>
    <w:sig w:usb0="E7002EFF" w:usb1="D200FDFF" w:usb2="0A246029" w:usb3="00000000" w:csb0="000001FF" w:csb1="00000000"/>
  </w:font>
  <w:font w:name="DejaVu Sans Mono">
    <w:altName w:val="MS Mincho"/>
    <w:charset w:val="CC"/>
    <w:family w:val="modern"/>
    <w:pitch w:val="fixed"/>
    <w:sig w:usb0="E70026FF" w:usb1="D200F9FB" w:usb2="02000028" w:usb3="00000000" w:csb0="000001DF" w:csb1="00000000"/>
  </w:font>
  <w:font w:name="Cambria">
    <w:panose1 w:val="02040503050406030204"/>
    <w:charset w:val="CC"/>
    <w:family w:val="roman"/>
    <w:pitch w:val="variable"/>
    <w:sig w:usb0="E00006FF" w:usb1="40000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n-ea">
    <w:altName w:val="Times New Roman"/>
    <w:panose1 w:val="00000000000000000000"/>
    <w:charset w:val="00"/>
    <w:family w:val="roman"/>
    <w:notTrueType/>
    <w:pitch w:val="default"/>
  </w:font>
  <w:font w:name="Monaco">
    <w:altName w:val="Courier New"/>
    <w:charset w:val="00"/>
    <w:family w:val="modern"/>
    <w:pitch w:val="fixed"/>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Courier New"/>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DL">
    <w:altName w:val="Times New Roman"/>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CSRS">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4BA" w:rsidRDefault="002224BA" w:rsidP="0035365E">
      <w:pPr>
        <w:spacing w:after="0" w:line="240" w:lineRule="auto"/>
      </w:pPr>
      <w:r>
        <w:separator/>
      </w:r>
    </w:p>
  </w:footnote>
  <w:footnote w:type="continuationSeparator" w:id="0">
    <w:p w:rsidR="002224BA" w:rsidRDefault="002224BA" w:rsidP="003536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28"/>
    <w:lvl w:ilvl="0">
      <w:start w:val="1"/>
      <w:numFmt w:val="decimal"/>
      <w:pStyle w:val="a"/>
      <w:lvlText w:val="%1."/>
      <w:lvlJc w:val="left"/>
      <w:pPr>
        <w:tabs>
          <w:tab w:val="num" w:pos="-425"/>
        </w:tabs>
        <w:ind w:left="709" w:firstLine="709"/>
      </w:pPr>
      <w:rPr>
        <w:rFonts w:hint="default"/>
      </w:rPr>
    </w:lvl>
    <w:lvl w:ilvl="1">
      <w:start w:val="1"/>
      <w:numFmt w:val="decimal"/>
      <w:lvlText w:val="%1.%2"/>
      <w:lvlJc w:val="left"/>
      <w:pPr>
        <w:tabs>
          <w:tab w:val="num" w:pos="-425"/>
        </w:tabs>
        <w:ind w:left="709" w:firstLine="709"/>
      </w:pPr>
      <w:rPr>
        <w:rFonts w:hint="default"/>
      </w:rPr>
    </w:lvl>
    <w:lvl w:ilvl="2">
      <w:start w:val="1"/>
      <w:numFmt w:val="decimal"/>
      <w:lvlText w:val="%1.%2.%3"/>
      <w:lvlJc w:val="left"/>
      <w:pPr>
        <w:tabs>
          <w:tab w:val="num" w:pos="-425"/>
        </w:tabs>
        <w:ind w:left="709" w:firstLine="709"/>
      </w:pPr>
      <w:rPr>
        <w:rFonts w:hint="default"/>
      </w:rPr>
    </w:lvl>
    <w:lvl w:ilvl="3">
      <w:start w:val="1"/>
      <w:numFmt w:val="decimal"/>
      <w:lvlText w:val="%1.%2.%3.%4"/>
      <w:lvlJc w:val="left"/>
      <w:pPr>
        <w:tabs>
          <w:tab w:val="num" w:pos="-425"/>
        </w:tabs>
        <w:ind w:left="709" w:firstLine="709"/>
      </w:pPr>
      <w:rPr>
        <w:rFonts w:hint="default"/>
      </w:rPr>
    </w:lvl>
    <w:lvl w:ilvl="4">
      <w:start w:val="1"/>
      <w:numFmt w:val="decimal"/>
      <w:lvlText w:val="%1.%2.%3.%4.%5"/>
      <w:lvlJc w:val="left"/>
      <w:pPr>
        <w:tabs>
          <w:tab w:val="num" w:pos="-425"/>
        </w:tabs>
        <w:ind w:left="709" w:firstLine="709"/>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05605B4"/>
    <w:multiLevelType w:val="hybridMultilevel"/>
    <w:tmpl w:val="60D07DDE"/>
    <w:lvl w:ilvl="0" w:tplc="56BAB7F6">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FE4158"/>
    <w:multiLevelType w:val="hybridMultilevel"/>
    <w:tmpl w:val="FD16EABA"/>
    <w:lvl w:ilvl="0" w:tplc="FFFFFFFF">
      <w:start w:val="1"/>
      <w:numFmt w:val="bullet"/>
      <w:pStyle w:val="31"/>
      <w:lvlText w:val=""/>
      <w:lvlJc w:val="left"/>
      <w:pPr>
        <w:ind w:left="2203" w:hanging="360"/>
      </w:pPr>
      <w:rPr>
        <w:rFonts w:ascii="Wingdings" w:hAnsi="Wingdings"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3" w15:restartNumberingAfterBreak="0">
    <w:nsid w:val="06C44708"/>
    <w:multiLevelType w:val="hybridMultilevel"/>
    <w:tmpl w:val="A80202C0"/>
    <w:lvl w:ilvl="0" w:tplc="FFFFFFFF">
      <w:start w:val="1"/>
      <w:numFmt w:val="bullet"/>
      <w:pStyle w:val="4"/>
      <w:lvlText w:val=""/>
      <w:lvlJc w:val="left"/>
      <w:pPr>
        <w:ind w:left="2061" w:hanging="360"/>
      </w:pPr>
      <w:rPr>
        <w:rFonts w:ascii="Wingdings" w:hAnsi="Wingdings" w:hint="default"/>
      </w:rPr>
    </w:lvl>
    <w:lvl w:ilvl="1" w:tplc="FFFFFFFF" w:tentative="1">
      <w:start w:val="1"/>
      <w:numFmt w:val="bullet"/>
      <w:lvlText w:val="o"/>
      <w:lvlJc w:val="left"/>
      <w:pPr>
        <w:ind w:left="2781" w:hanging="360"/>
      </w:pPr>
      <w:rPr>
        <w:rFonts w:ascii="Courier New" w:hAnsi="Courier New" w:cs="Courier New" w:hint="default"/>
      </w:rPr>
    </w:lvl>
    <w:lvl w:ilvl="2" w:tplc="FFFFFFFF" w:tentative="1">
      <w:start w:val="1"/>
      <w:numFmt w:val="bullet"/>
      <w:lvlText w:val=""/>
      <w:lvlJc w:val="left"/>
      <w:pPr>
        <w:ind w:left="3501" w:hanging="360"/>
      </w:pPr>
      <w:rPr>
        <w:rFonts w:ascii="Wingdings" w:hAnsi="Wingdings" w:hint="default"/>
      </w:rPr>
    </w:lvl>
    <w:lvl w:ilvl="3" w:tplc="FFFFFFFF" w:tentative="1">
      <w:start w:val="1"/>
      <w:numFmt w:val="bullet"/>
      <w:lvlText w:val=""/>
      <w:lvlJc w:val="left"/>
      <w:pPr>
        <w:ind w:left="4221" w:hanging="360"/>
      </w:pPr>
      <w:rPr>
        <w:rFonts w:ascii="Symbol" w:hAnsi="Symbol" w:hint="default"/>
      </w:rPr>
    </w:lvl>
    <w:lvl w:ilvl="4" w:tplc="FFFFFFFF" w:tentative="1">
      <w:start w:val="1"/>
      <w:numFmt w:val="bullet"/>
      <w:lvlText w:val="o"/>
      <w:lvlJc w:val="left"/>
      <w:pPr>
        <w:ind w:left="4941" w:hanging="360"/>
      </w:pPr>
      <w:rPr>
        <w:rFonts w:ascii="Courier New" w:hAnsi="Courier New" w:cs="Courier New" w:hint="default"/>
      </w:rPr>
    </w:lvl>
    <w:lvl w:ilvl="5" w:tplc="FFFFFFFF" w:tentative="1">
      <w:start w:val="1"/>
      <w:numFmt w:val="bullet"/>
      <w:lvlText w:val=""/>
      <w:lvlJc w:val="left"/>
      <w:pPr>
        <w:ind w:left="5661" w:hanging="360"/>
      </w:pPr>
      <w:rPr>
        <w:rFonts w:ascii="Wingdings" w:hAnsi="Wingdings" w:hint="default"/>
      </w:rPr>
    </w:lvl>
    <w:lvl w:ilvl="6" w:tplc="FFFFFFFF" w:tentative="1">
      <w:start w:val="1"/>
      <w:numFmt w:val="bullet"/>
      <w:lvlText w:val=""/>
      <w:lvlJc w:val="left"/>
      <w:pPr>
        <w:ind w:left="6381" w:hanging="360"/>
      </w:pPr>
      <w:rPr>
        <w:rFonts w:ascii="Symbol" w:hAnsi="Symbol" w:hint="default"/>
      </w:rPr>
    </w:lvl>
    <w:lvl w:ilvl="7" w:tplc="FFFFFFFF" w:tentative="1">
      <w:start w:val="1"/>
      <w:numFmt w:val="bullet"/>
      <w:lvlText w:val="o"/>
      <w:lvlJc w:val="left"/>
      <w:pPr>
        <w:ind w:left="7101" w:hanging="360"/>
      </w:pPr>
      <w:rPr>
        <w:rFonts w:ascii="Courier New" w:hAnsi="Courier New" w:cs="Courier New" w:hint="default"/>
      </w:rPr>
    </w:lvl>
    <w:lvl w:ilvl="8" w:tplc="FFFFFFFF" w:tentative="1">
      <w:start w:val="1"/>
      <w:numFmt w:val="bullet"/>
      <w:lvlText w:val=""/>
      <w:lvlJc w:val="left"/>
      <w:pPr>
        <w:ind w:left="7821" w:hanging="360"/>
      </w:pPr>
      <w:rPr>
        <w:rFonts w:ascii="Wingdings" w:hAnsi="Wingdings" w:hint="default"/>
      </w:rPr>
    </w:lvl>
  </w:abstractNum>
  <w:abstractNum w:abstractNumId="4" w15:restartNumberingAfterBreak="0">
    <w:nsid w:val="077B2962"/>
    <w:multiLevelType w:val="hybridMultilevel"/>
    <w:tmpl w:val="3BEC2F3C"/>
    <w:lvl w:ilvl="0" w:tplc="636823F0">
      <w:start w:val="1"/>
      <w:numFmt w:val="bullet"/>
      <w:pStyle w:val="-1"/>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E702D8"/>
    <w:multiLevelType w:val="hybridMultilevel"/>
    <w:tmpl w:val="0ECADE2A"/>
    <w:styleLink w:val="11"/>
    <w:lvl w:ilvl="0" w:tplc="0ECADE2A">
      <w:start w:val="1"/>
      <w:numFmt w:val="decimal"/>
      <w:lvlText w:val="%1)"/>
      <w:lvlJc w:val="left"/>
      <w:pPr>
        <w:tabs>
          <w:tab w:val="num" w:pos="1069"/>
        </w:tabs>
        <w:ind w:left="1069" w:hanging="360"/>
      </w:pPr>
      <w:rPr>
        <w:rFonts w:cs="Times New Roman"/>
      </w:rPr>
    </w:lvl>
    <w:lvl w:ilvl="1" w:tplc="A246020E">
      <w:start w:val="1"/>
      <w:numFmt w:val="bullet"/>
      <w:lvlText w:val=""/>
      <w:lvlJc w:val="left"/>
      <w:pPr>
        <w:tabs>
          <w:tab w:val="num" w:pos="1789"/>
        </w:tabs>
        <w:ind w:left="1789" w:hanging="360"/>
      </w:pPr>
      <w:rPr>
        <w:rFonts w:ascii="Symbol" w:hAnsi="Symbol" w:hint="default"/>
        <w:color w:val="auto"/>
      </w:rPr>
    </w:lvl>
    <w:lvl w:ilvl="2" w:tplc="FFFFFFFF">
      <w:start w:val="1"/>
      <w:numFmt w:val="bullet"/>
      <w:lvlText w:val=""/>
      <w:lvlJc w:val="left"/>
      <w:pPr>
        <w:tabs>
          <w:tab w:val="num" w:pos="2509"/>
        </w:tabs>
        <w:ind w:left="2509" w:hanging="180"/>
      </w:pPr>
      <w:rPr>
        <w:rFonts w:ascii="Symbol" w:hAnsi="Symbol" w:hint="default"/>
        <w:color w:val="auto"/>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6" w15:restartNumberingAfterBreak="0">
    <w:nsid w:val="09F0645C"/>
    <w:multiLevelType w:val="multilevel"/>
    <w:tmpl w:val="7F04200A"/>
    <w:styleLink w:val="-10"/>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7" w15:restartNumberingAfterBreak="0">
    <w:nsid w:val="0B5F7F97"/>
    <w:multiLevelType w:val="hybridMultilevel"/>
    <w:tmpl w:val="EDCAF4B8"/>
    <w:lvl w:ilvl="0" w:tplc="E33AE6F8">
      <w:start w:val="1"/>
      <w:numFmt w:val="decimal"/>
      <w:pStyle w:val="1"/>
      <w:lvlText w:val="%1."/>
      <w:lvlJc w:val="left"/>
      <w:pPr>
        <w:ind w:left="360" w:hanging="360"/>
      </w:pPr>
      <w:rPr>
        <w:rFonts w:cs="Times New Roman"/>
      </w:rPr>
    </w:lvl>
    <w:lvl w:ilvl="1" w:tplc="338C0E44" w:tentative="1">
      <w:start w:val="1"/>
      <w:numFmt w:val="lowerLetter"/>
      <w:lvlText w:val="%2."/>
      <w:lvlJc w:val="left"/>
      <w:pPr>
        <w:ind w:left="2149" w:hanging="360"/>
      </w:pPr>
      <w:rPr>
        <w:rFonts w:cs="Times New Roman"/>
      </w:rPr>
    </w:lvl>
    <w:lvl w:ilvl="2" w:tplc="B732A0BA" w:tentative="1">
      <w:start w:val="1"/>
      <w:numFmt w:val="lowerRoman"/>
      <w:lvlText w:val="%3."/>
      <w:lvlJc w:val="right"/>
      <w:pPr>
        <w:ind w:left="2869" w:hanging="180"/>
      </w:pPr>
      <w:rPr>
        <w:rFonts w:cs="Times New Roman"/>
      </w:rPr>
    </w:lvl>
    <w:lvl w:ilvl="3" w:tplc="769C9CD2" w:tentative="1">
      <w:start w:val="1"/>
      <w:numFmt w:val="decimal"/>
      <w:lvlText w:val="%4."/>
      <w:lvlJc w:val="left"/>
      <w:pPr>
        <w:ind w:left="3589" w:hanging="360"/>
      </w:pPr>
      <w:rPr>
        <w:rFonts w:cs="Times New Roman"/>
      </w:rPr>
    </w:lvl>
    <w:lvl w:ilvl="4" w:tplc="9CA87C14" w:tentative="1">
      <w:start w:val="1"/>
      <w:numFmt w:val="lowerLetter"/>
      <w:lvlText w:val="%5."/>
      <w:lvlJc w:val="left"/>
      <w:pPr>
        <w:ind w:left="4309" w:hanging="360"/>
      </w:pPr>
      <w:rPr>
        <w:rFonts w:cs="Times New Roman"/>
      </w:rPr>
    </w:lvl>
    <w:lvl w:ilvl="5" w:tplc="72D4B17C" w:tentative="1">
      <w:start w:val="1"/>
      <w:numFmt w:val="lowerRoman"/>
      <w:lvlText w:val="%6."/>
      <w:lvlJc w:val="right"/>
      <w:pPr>
        <w:ind w:left="5029" w:hanging="180"/>
      </w:pPr>
      <w:rPr>
        <w:rFonts w:cs="Times New Roman"/>
      </w:rPr>
    </w:lvl>
    <w:lvl w:ilvl="6" w:tplc="51301F60" w:tentative="1">
      <w:start w:val="1"/>
      <w:numFmt w:val="decimal"/>
      <w:lvlText w:val="%7."/>
      <w:lvlJc w:val="left"/>
      <w:pPr>
        <w:ind w:left="5749" w:hanging="360"/>
      </w:pPr>
      <w:rPr>
        <w:rFonts w:cs="Times New Roman"/>
      </w:rPr>
    </w:lvl>
    <w:lvl w:ilvl="7" w:tplc="F3F24860" w:tentative="1">
      <w:start w:val="1"/>
      <w:numFmt w:val="lowerLetter"/>
      <w:lvlText w:val="%8."/>
      <w:lvlJc w:val="left"/>
      <w:pPr>
        <w:ind w:left="6469" w:hanging="360"/>
      </w:pPr>
      <w:rPr>
        <w:rFonts w:cs="Times New Roman"/>
      </w:rPr>
    </w:lvl>
    <w:lvl w:ilvl="8" w:tplc="015C7510" w:tentative="1">
      <w:start w:val="1"/>
      <w:numFmt w:val="lowerRoman"/>
      <w:lvlText w:val="%9."/>
      <w:lvlJc w:val="right"/>
      <w:pPr>
        <w:ind w:left="7189" w:hanging="180"/>
      </w:pPr>
      <w:rPr>
        <w:rFonts w:cs="Times New Roman"/>
      </w:rPr>
    </w:lvl>
  </w:abstractNum>
  <w:abstractNum w:abstractNumId="8" w15:restartNumberingAfterBreak="0">
    <w:nsid w:val="0D2573D2"/>
    <w:multiLevelType w:val="hybridMultilevel"/>
    <w:tmpl w:val="13621B8C"/>
    <w:styleLink w:val="-11"/>
    <w:lvl w:ilvl="0" w:tplc="39BC49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D7D2D05"/>
    <w:multiLevelType w:val="multilevel"/>
    <w:tmpl w:val="041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0D27F65"/>
    <w:multiLevelType w:val="multilevel"/>
    <w:tmpl w:val="8C5872BE"/>
    <w:styleLink w:val="10"/>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11495CF7"/>
    <w:multiLevelType w:val="hybridMultilevel"/>
    <w:tmpl w:val="E5BCE1E8"/>
    <w:lvl w:ilvl="0" w:tplc="7A0221C8">
      <w:start w:val="1"/>
      <w:numFmt w:val="bullet"/>
      <w:pStyle w:val="phlistitemized2"/>
      <w:lvlText w:val="–"/>
      <w:lvlJc w:val="left"/>
      <w:pPr>
        <w:tabs>
          <w:tab w:val="num" w:pos="1755"/>
        </w:tabs>
        <w:ind w:left="1755" w:hanging="360"/>
      </w:pPr>
      <w:rPr>
        <w:rFonts w:ascii="Arial" w:hAnsi="Arial" w:hint="default"/>
      </w:rPr>
    </w:lvl>
    <w:lvl w:ilvl="1" w:tplc="44B066AA">
      <w:start w:val="1"/>
      <w:numFmt w:val="lowerLetter"/>
      <w:lvlText w:val="%2."/>
      <w:lvlJc w:val="left"/>
      <w:pPr>
        <w:tabs>
          <w:tab w:val="num" w:pos="2340"/>
        </w:tabs>
        <w:ind w:left="2340" w:hanging="360"/>
      </w:pPr>
    </w:lvl>
    <w:lvl w:ilvl="2" w:tplc="FC98EB7C" w:tentative="1">
      <w:start w:val="1"/>
      <w:numFmt w:val="lowerRoman"/>
      <w:lvlText w:val="%3."/>
      <w:lvlJc w:val="right"/>
      <w:pPr>
        <w:tabs>
          <w:tab w:val="num" w:pos="3060"/>
        </w:tabs>
        <w:ind w:left="3060" w:hanging="180"/>
      </w:pPr>
    </w:lvl>
    <w:lvl w:ilvl="3" w:tplc="BCD6E4EA" w:tentative="1">
      <w:start w:val="1"/>
      <w:numFmt w:val="decimal"/>
      <w:lvlText w:val="%4."/>
      <w:lvlJc w:val="left"/>
      <w:pPr>
        <w:tabs>
          <w:tab w:val="num" w:pos="3780"/>
        </w:tabs>
        <w:ind w:left="3780" w:hanging="360"/>
      </w:pPr>
    </w:lvl>
    <w:lvl w:ilvl="4" w:tplc="8E48D8E2" w:tentative="1">
      <w:start w:val="1"/>
      <w:numFmt w:val="lowerLetter"/>
      <w:lvlText w:val="%5."/>
      <w:lvlJc w:val="left"/>
      <w:pPr>
        <w:tabs>
          <w:tab w:val="num" w:pos="4500"/>
        </w:tabs>
        <w:ind w:left="4500" w:hanging="360"/>
      </w:pPr>
    </w:lvl>
    <w:lvl w:ilvl="5" w:tplc="083AF832" w:tentative="1">
      <w:start w:val="1"/>
      <w:numFmt w:val="lowerRoman"/>
      <w:lvlText w:val="%6."/>
      <w:lvlJc w:val="right"/>
      <w:pPr>
        <w:tabs>
          <w:tab w:val="num" w:pos="5220"/>
        </w:tabs>
        <w:ind w:left="5220" w:hanging="180"/>
      </w:pPr>
    </w:lvl>
    <w:lvl w:ilvl="6" w:tplc="23B67BA8" w:tentative="1">
      <w:start w:val="1"/>
      <w:numFmt w:val="decimal"/>
      <w:lvlText w:val="%7."/>
      <w:lvlJc w:val="left"/>
      <w:pPr>
        <w:tabs>
          <w:tab w:val="num" w:pos="5940"/>
        </w:tabs>
        <w:ind w:left="5940" w:hanging="360"/>
      </w:pPr>
    </w:lvl>
    <w:lvl w:ilvl="7" w:tplc="622C8586" w:tentative="1">
      <w:start w:val="1"/>
      <w:numFmt w:val="lowerLetter"/>
      <w:lvlText w:val="%8."/>
      <w:lvlJc w:val="left"/>
      <w:pPr>
        <w:tabs>
          <w:tab w:val="num" w:pos="6660"/>
        </w:tabs>
        <w:ind w:left="6660" w:hanging="360"/>
      </w:pPr>
    </w:lvl>
    <w:lvl w:ilvl="8" w:tplc="D5968598" w:tentative="1">
      <w:start w:val="1"/>
      <w:numFmt w:val="lowerRoman"/>
      <w:lvlText w:val="%9."/>
      <w:lvlJc w:val="right"/>
      <w:pPr>
        <w:tabs>
          <w:tab w:val="num" w:pos="7380"/>
        </w:tabs>
        <w:ind w:left="7380" w:hanging="180"/>
      </w:pPr>
    </w:lvl>
  </w:abstractNum>
  <w:abstractNum w:abstractNumId="12" w15:restartNumberingAfterBreak="0">
    <w:nsid w:val="115759E9"/>
    <w:multiLevelType w:val="multilevel"/>
    <w:tmpl w:val="126AD05E"/>
    <w:styleLink w:val="-3"/>
    <w:lvl w:ilvl="0">
      <w:start w:val="1"/>
      <w:numFmt w:val="bullet"/>
      <w:pStyle w:val="a0"/>
      <w:lvlText w:val=""/>
      <w:lvlJc w:val="left"/>
      <w:pPr>
        <w:tabs>
          <w:tab w:val="num" w:pos="684"/>
        </w:tabs>
        <w:ind w:left="684" w:hanging="360"/>
      </w:pPr>
      <w:rPr>
        <w:rFonts w:ascii="Symbol" w:hAnsi="Symbol" w:hint="default"/>
      </w:rPr>
    </w:lvl>
    <w:lvl w:ilvl="1">
      <w:start w:val="1"/>
      <w:numFmt w:val="decimal"/>
      <w:lvlText w:val="%1.%2"/>
      <w:lvlJc w:val="left"/>
      <w:pPr>
        <w:tabs>
          <w:tab w:val="num" w:pos="576"/>
        </w:tabs>
        <w:ind w:left="576" w:hanging="576"/>
      </w:pPr>
      <w:rPr>
        <w:rFonts w:hint="default"/>
      </w:rPr>
    </w:lvl>
    <w:lvl w:ilvl="2">
      <w:start w:val="1"/>
      <w:numFmt w:val="bullet"/>
      <w:lvlText w:val=""/>
      <w:lvlJc w:val="left"/>
      <w:pPr>
        <w:tabs>
          <w:tab w:val="num" w:pos="396"/>
        </w:tabs>
        <w:ind w:left="396" w:hanging="396"/>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bullet"/>
      <w:pStyle w:val="a0"/>
      <w:lvlText w:val=""/>
      <w:lvlJc w:val="left"/>
      <w:pPr>
        <w:tabs>
          <w:tab w:val="num" w:pos="396"/>
        </w:tabs>
        <w:ind w:left="396" w:hanging="396"/>
      </w:pPr>
      <w:rPr>
        <w:rFonts w:ascii="Symbol" w:hAnsi="Symbol"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16A39FD"/>
    <w:multiLevelType w:val="multilevel"/>
    <w:tmpl w:val="496E8A9C"/>
    <w:styleLink w:val="12"/>
    <w:lvl w:ilvl="0">
      <w:start w:val="1"/>
      <w:numFmt w:val="russianUpper"/>
      <w:pStyle w:val="a1"/>
      <w:suff w:val="nothing"/>
      <w:lvlText w:val="%1"/>
      <w:lvlJc w:val="left"/>
      <w:pPr>
        <w:ind w:left="0" w:firstLine="709"/>
      </w:pPr>
      <w:rPr>
        <w:rFonts w:hint="default"/>
        <w:vanish/>
      </w:rPr>
    </w:lvl>
    <w:lvl w:ilvl="1">
      <w:start w:val="1"/>
      <w:numFmt w:val="decimal"/>
      <w:pStyle w:val="a2"/>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2A87952"/>
    <w:multiLevelType w:val="multilevel"/>
    <w:tmpl w:val="4FA4CD8A"/>
    <w:styleLink w:val="13"/>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15" w15:restartNumberingAfterBreak="0">
    <w:nsid w:val="13BA77A7"/>
    <w:multiLevelType w:val="multilevel"/>
    <w:tmpl w:val="94B21DC8"/>
    <w:lvl w:ilvl="0">
      <w:start w:val="1"/>
      <w:numFmt w:val="decimal"/>
      <w:pStyle w:val="phlistordered1"/>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b/>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13E155F7"/>
    <w:multiLevelType w:val="hybridMultilevel"/>
    <w:tmpl w:val="7382C6FC"/>
    <w:lvl w:ilvl="0" w:tplc="0419000F">
      <w:start w:val="1"/>
      <w:numFmt w:val="decimal"/>
      <w:pStyle w:val="a3"/>
      <w:lvlText w:val="%1)"/>
      <w:lvlJc w:val="left"/>
      <w:pPr>
        <w:tabs>
          <w:tab w:val="num" w:pos="720"/>
        </w:tabs>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14064D6B"/>
    <w:multiLevelType w:val="multilevel"/>
    <w:tmpl w:val="354C0684"/>
    <w:styleLink w:val="-12"/>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FB5A57"/>
    <w:multiLevelType w:val="hybridMultilevel"/>
    <w:tmpl w:val="472EFF86"/>
    <w:lvl w:ilvl="0" w:tplc="673CD528">
      <w:start w:val="1"/>
      <w:numFmt w:val="bullet"/>
      <w:pStyle w:val="14"/>
      <w:lvlText w:val=""/>
      <w:lvlJc w:val="left"/>
      <w:pPr>
        <w:tabs>
          <w:tab w:val="num" w:pos="1571"/>
        </w:tabs>
        <w:ind w:left="1571" w:hanging="358"/>
      </w:pPr>
      <w:rPr>
        <w:rFonts w:ascii="Symbol"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81B0682"/>
    <w:multiLevelType w:val="multilevel"/>
    <w:tmpl w:val="7EC007A2"/>
    <w:styleLink w:val="-110"/>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84C60F0"/>
    <w:multiLevelType w:val="singleLevel"/>
    <w:tmpl w:val="516E3D48"/>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21" w15:restartNumberingAfterBreak="0">
    <w:nsid w:val="19952A7E"/>
    <w:multiLevelType w:val="hybridMultilevel"/>
    <w:tmpl w:val="B9743A8C"/>
    <w:lvl w:ilvl="0" w:tplc="673CD528">
      <w:start w:val="1"/>
      <w:numFmt w:val="russianLower"/>
      <w:pStyle w:val="phlistordered2"/>
      <w:lvlText w:val="%1)"/>
      <w:lvlJc w:val="left"/>
      <w:pPr>
        <w:tabs>
          <w:tab w:val="num" w:pos="1757"/>
        </w:tabs>
        <w:ind w:left="1757" w:hanging="360"/>
      </w:pPr>
      <w:rPr>
        <w:rFonts w:hint="default"/>
      </w:rPr>
    </w:lvl>
    <w:lvl w:ilvl="1" w:tplc="04190019" w:tentative="1">
      <w:start w:val="1"/>
      <w:numFmt w:val="lowerLetter"/>
      <w:lvlText w:val="%2."/>
      <w:lvlJc w:val="left"/>
      <w:pPr>
        <w:tabs>
          <w:tab w:val="num" w:pos="2477"/>
        </w:tabs>
        <w:ind w:left="2477" w:hanging="360"/>
      </w:pPr>
    </w:lvl>
    <w:lvl w:ilvl="2" w:tplc="0419001B" w:tentative="1">
      <w:start w:val="1"/>
      <w:numFmt w:val="lowerRoman"/>
      <w:lvlText w:val="%3."/>
      <w:lvlJc w:val="right"/>
      <w:pPr>
        <w:tabs>
          <w:tab w:val="num" w:pos="3197"/>
        </w:tabs>
        <w:ind w:left="3197" w:hanging="180"/>
      </w:pPr>
    </w:lvl>
    <w:lvl w:ilvl="3" w:tplc="0419000F" w:tentative="1">
      <w:start w:val="1"/>
      <w:numFmt w:val="decimal"/>
      <w:lvlText w:val="%4."/>
      <w:lvlJc w:val="left"/>
      <w:pPr>
        <w:tabs>
          <w:tab w:val="num" w:pos="3917"/>
        </w:tabs>
        <w:ind w:left="3917" w:hanging="360"/>
      </w:pPr>
    </w:lvl>
    <w:lvl w:ilvl="4" w:tplc="04190019" w:tentative="1">
      <w:start w:val="1"/>
      <w:numFmt w:val="lowerLetter"/>
      <w:lvlText w:val="%5."/>
      <w:lvlJc w:val="left"/>
      <w:pPr>
        <w:tabs>
          <w:tab w:val="num" w:pos="4637"/>
        </w:tabs>
        <w:ind w:left="4637" w:hanging="360"/>
      </w:pPr>
    </w:lvl>
    <w:lvl w:ilvl="5" w:tplc="0419001B" w:tentative="1">
      <w:start w:val="1"/>
      <w:numFmt w:val="lowerRoman"/>
      <w:lvlText w:val="%6."/>
      <w:lvlJc w:val="right"/>
      <w:pPr>
        <w:tabs>
          <w:tab w:val="num" w:pos="5357"/>
        </w:tabs>
        <w:ind w:left="5357" w:hanging="180"/>
      </w:pPr>
    </w:lvl>
    <w:lvl w:ilvl="6" w:tplc="0419000F" w:tentative="1">
      <w:start w:val="1"/>
      <w:numFmt w:val="decimal"/>
      <w:lvlText w:val="%7."/>
      <w:lvlJc w:val="left"/>
      <w:pPr>
        <w:tabs>
          <w:tab w:val="num" w:pos="6077"/>
        </w:tabs>
        <w:ind w:left="6077" w:hanging="360"/>
      </w:pPr>
    </w:lvl>
    <w:lvl w:ilvl="7" w:tplc="04190019" w:tentative="1">
      <w:start w:val="1"/>
      <w:numFmt w:val="lowerLetter"/>
      <w:lvlText w:val="%8."/>
      <w:lvlJc w:val="left"/>
      <w:pPr>
        <w:tabs>
          <w:tab w:val="num" w:pos="6797"/>
        </w:tabs>
        <w:ind w:left="6797" w:hanging="360"/>
      </w:pPr>
    </w:lvl>
    <w:lvl w:ilvl="8" w:tplc="0419001B" w:tentative="1">
      <w:start w:val="1"/>
      <w:numFmt w:val="lowerRoman"/>
      <w:lvlText w:val="%9."/>
      <w:lvlJc w:val="right"/>
      <w:pPr>
        <w:tabs>
          <w:tab w:val="num" w:pos="7517"/>
        </w:tabs>
        <w:ind w:left="7517" w:hanging="180"/>
      </w:pPr>
    </w:lvl>
  </w:abstractNum>
  <w:abstractNum w:abstractNumId="22" w15:restartNumberingAfterBreak="0">
    <w:nsid w:val="1CC74327"/>
    <w:multiLevelType w:val="multilevel"/>
    <w:tmpl w:val="724644F6"/>
    <w:styleLink w:val="-13"/>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1E0967C9"/>
    <w:multiLevelType w:val="multilevel"/>
    <w:tmpl w:val="6BF2AC06"/>
    <w:lvl w:ilvl="0">
      <w:start w:val="1"/>
      <w:numFmt w:val="decimal"/>
      <w:pStyle w:val="a4"/>
      <w:lvlText w:val="%1."/>
      <w:lvlJc w:val="left"/>
      <w:pPr>
        <w:tabs>
          <w:tab w:val="num" w:pos="567"/>
        </w:tabs>
        <w:ind w:left="567" w:hanging="567"/>
      </w:pPr>
    </w:lvl>
    <w:lvl w:ilvl="1">
      <w:start w:val="1"/>
      <w:numFmt w:val="decimal"/>
      <w:pStyle w:val="a4"/>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1E1B21CA"/>
    <w:multiLevelType w:val="multilevel"/>
    <w:tmpl w:val="7A84B174"/>
    <w:styleLink w:val="15"/>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E7E04D5"/>
    <w:multiLevelType w:val="singleLevel"/>
    <w:tmpl w:val="D34A6FD8"/>
    <w:lvl w:ilvl="0">
      <w:start w:val="1"/>
      <w:numFmt w:val="decimal"/>
      <w:pStyle w:val="3"/>
      <w:lvlText w:val="%1."/>
      <w:lvlJc w:val="left"/>
      <w:pPr>
        <w:tabs>
          <w:tab w:val="num" w:pos="360"/>
        </w:tabs>
        <w:ind w:left="360" w:hanging="360"/>
      </w:pPr>
    </w:lvl>
  </w:abstractNum>
  <w:abstractNum w:abstractNumId="26" w15:restartNumberingAfterBreak="0">
    <w:nsid w:val="1F2A3A12"/>
    <w:multiLevelType w:val="hybridMultilevel"/>
    <w:tmpl w:val="99F60A80"/>
    <w:lvl w:ilvl="0" w:tplc="17EC234E">
      <w:start w:val="1"/>
      <w:numFmt w:val="bullet"/>
      <w:pStyle w:val="40"/>
      <w:lvlText w:val=""/>
      <w:lvlJc w:val="left"/>
      <w:pPr>
        <w:ind w:left="1704" w:hanging="360"/>
      </w:pPr>
      <w:rPr>
        <w:rFonts w:ascii="Symbol" w:hAnsi="Symbol" w:hint="default"/>
      </w:rPr>
    </w:lvl>
    <w:lvl w:ilvl="1" w:tplc="04190003" w:tentative="1">
      <w:start w:val="1"/>
      <w:numFmt w:val="bullet"/>
      <w:lvlText w:val="o"/>
      <w:lvlJc w:val="left"/>
      <w:pPr>
        <w:ind w:left="2424" w:hanging="360"/>
      </w:pPr>
      <w:rPr>
        <w:rFonts w:ascii="Courier New" w:hAnsi="Courier New" w:cs="Courier New" w:hint="default"/>
      </w:rPr>
    </w:lvl>
    <w:lvl w:ilvl="2" w:tplc="04190005" w:tentative="1">
      <w:start w:val="1"/>
      <w:numFmt w:val="bullet"/>
      <w:lvlText w:val=""/>
      <w:lvlJc w:val="left"/>
      <w:pPr>
        <w:ind w:left="3144" w:hanging="360"/>
      </w:pPr>
      <w:rPr>
        <w:rFonts w:ascii="Wingdings" w:hAnsi="Wingdings" w:hint="default"/>
      </w:rPr>
    </w:lvl>
    <w:lvl w:ilvl="3" w:tplc="04190001" w:tentative="1">
      <w:start w:val="1"/>
      <w:numFmt w:val="bullet"/>
      <w:lvlText w:val=""/>
      <w:lvlJc w:val="left"/>
      <w:pPr>
        <w:ind w:left="3864" w:hanging="360"/>
      </w:pPr>
      <w:rPr>
        <w:rFonts w:ascii="Symbol" w:hAnsi="Symbol" w:hint="default"/>
      </w:rPr>
    </w:lvl>
    <w:lvl w:ilvl="4" w:tplc="04190003" w:tentative="1">
      <w:start w:val="1"/>
      <w:numFmt w:val="bullet"/>
      <w:lvlText w:val="o"/>
      <w:lvlJc w:val="left"/>
      <w:pPr>
        <w:ind w:left="4584" w:hanging="360"/>
      </w:pPr>
      <w:rPr>
        <w:rFonts w:ascii="Courier New" w:hAnsi="Courier New" w:cs="Courier New" w:hint="default"/>
      </w:rPr>
    </w:lvl>
    <w:lvl w:ilvl="5" w:tplc="04190005" w:tentative="1">
      <w:start w:val="1"/>
      <w:numFmt w:val="bullet"/>
      <w:lvlText w:val=""/>
      <w:lvlJc w:val="left"/>
      <w:pPr>
        <w:ind w:left="5304" w:hanging="360"/>
      </w:pPr>
      <w:rPr>
        <w:rFonts w:ascii="Wingdings" w:hAnsi="Wingdings" w:hint="default"/>
      </w:rPr>
    </w:lvl>
    <w:lvl w:ilvl="6" w:tplc="04190001" w:tentative="1">
      <w:start w:val="1"/>
      <w:numFmt w:val="bullet"/>
      <w:lvlText w:val=""/>
      <w:lvlJc w:val="left"/>
      <w:pPr>
        <w:ind w:left="6024" w:hanging="360"/>
      </w:pPr>
      <w:rPr>
        <w:rFonts w:ascii="Symbol" w:hAnsi="Symbol" w:hint="default"/>
      </w:rPr>
    </w:lvl>
    <w:lvl w:ilvl="7" w:tplc="04190003" w:tentative="1">
      <w:start w:val="1"/>
      <w:numFmt w:val="bullet"/>
      <w:lvlText w:val="o"/>
      <w:lvlJc w:val="left"/>
      <w:pPr>
        <w:ind w:left="6744" w:hanging="360"/>
      </w:pPr>
      <w:rPr>
        <w:rFonts w:ascii="Courier New" w:hAnsi="Courier New" w:cs="Courier New" w:hint="default"/>
      </w:rPr>
    </w:lvl>
    <w:lvl w:ilvl="8" w:tplc="04190005" w:tentative="1">
      <w:start w:val="1"/>
      <w:numFmt w:val="bullet"/>
      <w:lvlText w:val=""/>
      <w:lvlJc w:val="left"/>
      <w:pPr>
        <w:ind w:left="7464" w:hanging="360"/>
      </w:pPr>
      <w:rPr>
        <w:rFonts w:ascii="Wingdings" w:hAnsi="Wingdings" w:hint="default"/>
      </w:rPr>
    </w:lvl>
  </w:abstractNum>
  <w:abstractNum w:abstractNumId="27" w15:restartNumberingAfterBreak="0">
    <w:nsid w:val="227939C8"/>
    <w:multiLevelType w:val="hybridMultilevel"/>
    <w:tmpl w:val="B51EE90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8" w15:restartNumberingAfterBreak="0">
    <w:nsid w:val="2330109C"/>
    <w:multiLevelType w:val="hybridMultilevel"/>
    <w:tmpl w:val="FD5E9C22"/>
    <w:lvl w:ilvl="0" w:tplc="00000009">
      <w:start w:val="1"/>
      <w:numFmt w:val="bullet"/>
      <w:pStyle w:val="a5"/>
      <w:lvlText w:val="-"/>
      <w:lvlJc w:val="left"/>
      <w:pPr>
        <w:tabs>
          <w:tab w:val="num" w:pos="360"/>
        </w:tabs>
        <w:ind w:left="360" w:hanging="360"/>
      </w:pPr>
      <w:rPr>
        <w:rFonts w:ascii="Arial" w:hAnsi="Arial" w:hint="default"/>
      </w:rPr>
    </w:lvl>
    <w:lvl w:ilvl="1" w:tplc="04190003">
      <w:start w:val="1"/>
      <w:numFmt w:val="decimal"/>
      <w:lvlText w:val="%2"/>
      <w:lvlJc w:val="left"/>
      <w:pPr>
        <w:tabs>
          <w:tab w:val="num" w:pos="227"/>
        </w:tabs>
        <w:ind w:left="227" w:hanging="227"/>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9" w15:restartNumberingAfterBreak="0">
    <w:nsid w:val="23616C25"/>
    <w:multiLevelType w:val="hybridMultilevel"/>
    <w:tmpl w:val="D11012A0"/>
    <w:lvl w:ilvl="0" w:tplc="F36C1280">
      <w:start w:val="1"/>
      <w:numFmt w:val="bullet"/>
      <w:pStyle w:val="2"/>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23FF35DE"/>
    <w:multiLevelType w:val="hybridMultilevel"/>
    <w:tmpl w:val="D2E4ECD8"/>
    <w:lvl w:ilvl="0" w:tplc="9206837A">
      <w:start w:val="1"/>
      <w:numFmt w:val="bullet"/>
      <w:pStyle w:val="30"/>
      <w:lvlText w:val=""/>
      <w:lvlJc w:val="left"/>
      <w:pPr>
        <w:ind w:left="1344" w:hanging="360"/>
      </w:pPr>
      <w:rPr>
        <w:rFonts w:ascii="Wingdings" w:hAnsi="Wingdings" w:hint="default"/>
      </w:rPr>
    </w:lvl>
    <w:lvl w:ilvl="1" w:tplc="50C045C6" w:tentative="1">
      <w:start w:val="1"/>
      <w:numFmt w:val="bullet"/>
      <w:lvlText w:val="o"/>
      <w:lvlJc w:val="left"/>
      <w:pPr>
        <w:ind w:left="2064" w:hanging="360"/>
      </w:pPr>
      <w:rPr>
        <w:rFonts w:ascii="Courier New" w:hAnsi="Courier New" w:cs="Courier New" w:hint="default"/>
      </w:rPr>
    </w:lvl>
    <w:lvl w:ilvl="2" w:tplc="478653C2" w:tentative="1">
      <w:start w:val="1"/>
      <w:numFmt w:val="bullet"/>
      <w:lvlText w:val=""/>
      <w:lvlJc w:val="left"/>
      <w:pPr>
        <w:ind w:left="2784" w:hanging="360"/>
      </w:pPr>
      <w:rPr>
        <w:rFonts w:ascii="Wingdings" w:hAnsi="Wingdings" w:hint="default"/>
      </w:rPr>
    </w:lvl>
    <w:lvl w:ilvl="3" w:tplc="88D60424" w:tentative="1">
      <w:start w:val="1"/>
      <w:numFmt w:val="bullet"/>
      <w:lvlText w:val=""/>
      <w:lvlJc w:val="left"/>
      <w:pPr>
        <w:ind w:left="3504" w:hanging="360"/>
      </w:pPr>
      <w:rPr>
        <w:rFonts w:ascii="Symbol" w:hAnsi="Symbol" w:hint="default"/>
      </w:rPr>
    </w:lvl>
    <w:lvl w:ilvl="4" w:tplc="14D69522" w:tentative="1">
      <w:start w:val="1"/>
      <w:numFmt w:val="bullet"/>
      <w:lvlText w:val="o"/>
      <w:lvlJc w:val="left"/>
      <w:pPr>
        <w:ind w:left="4224" w:hanging="360"/>
      </w:pPr>
      <w:rPr>
        <w:rFonts w:ascii="Courier New" w:hAnsi="Courier New" w:cs="Courier New" w:hint="default"/>
      </w:rPr>
    </w:lvl>
    <w:lvl w:ilvl="5" w:tplc="BEB6FBE6" w:tentative="1">
      <w:start w:val="1"/>
      <w:numFmt w:val="bullet"/>
      <w:lvlText w:val=""/>
      <w:lvlJc w:val="left"/>
      <w:pPr>
        <w:ind w:left="4944" w:hanging="360"/>
      </w:pPr>
      <w:rPr>
        <w:rFonts w:ascii="Wingdings" w:hAnsi="Wingdings" w:hint="default"/>
      </w:rPr>
    </w:lvl>
    <w:lvl w:ilvl="6" w:tplc="6FD6F4F8" w:tentative="1">
      <w:start w:val="1"/>
      <w:numFmt w:val="bullet"/>
      <w:lvlText w:val=""/>
      <w:lvlJc w:val="left"/>
      <w:pPr>
        <w:ind w:left="5664" w:hanging="360"/>
      </w:pPr>
      <w:rPr>
        <w:rFonts w:ascii="Symbol" w:hAnsi="Symbol" w:hint="default"/>
      </w:rPr>
    </w:lvl>
    <w:lvl w:ilvl="7" w:tplc="7240884A" w:tentative="1">
      <w:start w:val="1"/>
      <w:numFmt w:val="bullet"/>
      <w:lvlText w:val="o"/>
      <w:lvlJc w:val="left"/>
      <w:pPr>
        <w:ind w:left="6384" w:hanging="360"/>
      </w:pPr>
      <w:rPr>
        <w:rFonts w:ascii="Courier New" w:hAnsi="Courier New" w:cs="Courier New" w:hint="default"/>
      </w:rPr>
    </w:lvl>
    <w:lvl w:ilvl="8" w:tplc="1A6032E8" w:tentative="1">
      <w:start w:val="1"/>
      <w:numFmt w:val="bullet"/>
      <w:lvlText w:val=""/>
      <w:lvlJc w:val="left"/>
      <w:pPr>
        <w:ind w:left="7104" w:hanging="360"/>
      </w:pPr>
      <w:rPr>
        <w:rFonts w:ascii="Wingdings" w:hAnsi="Wingdings" w:hint="default"/>
      </w:rPr>
    </w:lvl>
  </w:abstractNum>
  <w:abstractNum w:abstractNumId="31" w15:restartNumberingAfterBreak="0">
    <w:nsid w:val="2B3841C3"/>
    <w:multiLevelType w:val="multilevel"/>
    <w:tmpl w:val="4D9CBE4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2F6C0D02"/>
    <w:multiLevelType w:val="hybridMultilevel"/>
    <w:tmpl w:val="8DCA2A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2F854665"/>
    <w:multiLevelType w:val="multilevel"/>
    <w:tmpl w:val="037626F4"/>
    <w:styleLink w:val="16"/>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34" w15:restartNumberingAfterBreak="0">
    <w:nsid w:val="30C07B2D"/>
    <w:multiLevelType w:val="hybridMultilevel"/>
    <w:tmpl w:val="A4A6F2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0C361D6"/>
    <w:multiLevelType w:val="hybridMultilevel"/>
    <w:tmpl w:val="FA82D852"/>
    <w:lvl w:ilvl="0" w:tplc="1E8C5896">
      <w:start w:val="1"/>
      <w:numFmt w:val="bullet"/>
      <w:pStyle w:val="-0"/>
      <w:lvlText w:val=""/>
      <w:lvlJc w:val="left"/>
      <w:pPr>
        <w:ind w:left="1429" w:hanging="360"/>
      </w:pPr>
      <w:rPr>
        <w:rFonts w:ascii="Symbol" w:hAnsi="Symbol" w:hint="default"/>
      </w:rPr>
    </w:lvl>
    <w:lvl w:ilvl="1" w:tplc="F0F47CF2">
      <w:start w:val="1"/>
      <w:numFmt w:val="bullet"/>
      <w:lvlText w:val="o"/>
      <w:lvlJc w:val="left"/>
      <w:pPr>
        <w:ind w:left="2149" w:hanging="360"/>
      </w:pPr>
      <w:rPr>
        <w:rFonts w:ascii="Courier New" w:hAnsi="Courier New" w:cs="Courier New" w:hint="default"/>
      </w:rPr>
    </w:lvl>
    <w:lvl w:ilvl="2" w:tplc="B9D0F0CE" w:tentative="1">
      <w:start w:val="1"/>
      <w:numFmt w:val="bullet"/>
      <w:lvlText w:val=""/>
      <w:lvlJc w:val="left"/>
      <w:pPr>
        <w:ind w:left="2869" w:hanging="360"/>
      </w:pPr>
      <w:rPr>
        <w:rFonts w:ascii="Wingdings" w:hAnsi="Wingdings" w:hint="default"/>
      </w:rPr>
    </w:lvl>
    <w:lvl w:ilvl="3" w:tplc="A3C2F814" w:tentative="1">
      <w:start w:val="1"/>
      <w:numFmt w:val="bullet"/>
      <w:lvlText w:val=""/>
      <w:lvlJc w:val="left"/>
      <w:pPr>
        <w:ind w:left="3589" w:hanging="360"/>
      </w:pPr>
      <w:rPr>
        <w:rFonts w:ascii="Symbol" w:hAnsi="Symbol" w:hint="default"/>
      </w:rPr>
    </w:lvl>
    <w:lvl w:ilvl="4" w:tplc="AD0C2502" w:tentative="1">
      <w:start w:val="1"/>
      <w:numFmt w:val="bullet"/>
      <w:lvlText w:val="o"/>
      <w:lvlJc w:val="left"/>
      <w:pPr>
        <w:ind w:left="4309" w:hanging="360"/>
      </w:pPr>
      <w:rPr>
        <w:rFonts w:ascii="Courier New" w:hAnsi="Courier New" w:cs="Courier New" w:hint="default"/>
      </w:rPr>
    </w:lvl>
    <w:lvl w:ilvl="5" w:tplc="1F743084" w:tentative="1">
      <w:start w:val="1"/>
      <w:numFmt w:val="bullet"/>
      <w:lvlText w:val=""/>
      <w:lvlJc w:val="left"/>
      <w:pPr>
        <w:ind w:left="5029" w:hanging="360"/>
      </w:pPr>
      <w:rPr>
        <w:rFonts w:ascii="Wingdings" w:hAnsi="Wingdings" w:hint="default"/>
      </w:rPr>
    </w:lvl>
    <w:lvl w:ilvl="6" w:tplc="89CC0046" w:tentative="1">
      <w:start w:val="1"/>
      <w:numFmt w:val="bullet"/>
      <w:lvlText w:val=""/>
      <w:lvlJc w:val="left"/>
      <w:pPr>
        <w:ind w:left="5749" w:hanging="360"/>
      </w:pPr>
      <w:rPr>
        <w:rFonts w:ascii="Symbol" w:hAnsi="Symbol" w:hint="default"/>
      </w:rPr>
    </w:lvl>
    <w:lvl w:ilvl="7" w:tplc="D174D078" w:tentative="1">
      <w:start w:val="1"/>
      <w:numFmt w:val="bullet"/>
      <w:lvlText w:val="o"/>
      <w:lvlJc w:val="left"/>
      <w:pPr>
        <w:ind w:left="6469" w:hanging="360"/>
      </w:pPr>
      <w:rPr>
        <w:rFonts w:ascii="Courier New" w:hAnsi="Courier New" w:cs="Courier New" w:hint="default"/>
      </w:rPr>
    </w:lvl>
    <w:lvl w:ilvl="8" w:tplc="33802524" w:tentative="1">
      <w:start w:val="1"/>
      <w:numFmt w:val="bullet"/>
      <w:lvlText w:val=""/>
      <w:lvlJc w:val="left"/>
      <w:pPr>
        <w:ind w:left="7189" w:hanging="360"/>
      </w:pPr>
      <w:rPr>
        <w:rFonts w:ascii="Wingdings" w:hAnsi="Wingdings" w:hint="default"/>
      </w:rPr>
    </w:lvl>
  </w:abstractNum>
  <w:abstractNum w:abstractNumId="36" w15:restartNumberingAfterBreak="0">
    <w:nsid w:val="319E2D3D"/>
    <w:multiLevelType w:val="hybridMultilevel"/>
    <w:tmpl w:val="609467C6"/>
    <w:lvl w:ilvl="0" w:tplc="53AC7930">
      <w:start w:val="1"/>
      <w:numFmt w:val="decimal"/>
      <w:pStyle w:val="a6"/>
      <w:lvlText w:val="%1."/>
      <w:lvlJc w:val="left"/>
      <w:pPr>
        <w:ind w:left="1429" w:hanging="360"/>
      </w:pPr>
      <w:rPr>
        <w:rFonts w:cs="Times New Roman"/>
      </w:rPr>
    </w:lvl>
    <w:lvl w:ilvl="1" w:tplc="83F0FD80" w:tentative="1">
      <w:start w:val="1"/>
      <w:numFmt w:val="lowerLetter"/>
      <w:lvlText w:val="%2."/>
      <w:lvlJc w:val="left"/>
      <w:pPr>
        <w:ind w:left="2149" w:hanging="360"/>
      </w:pPr>
      <w:rPr>
        <w:rFonts w:cs="Times New Roman"/>
      </w:rPr>
    </w:lvl>
    <w:lvl w:ilvl="2" w:tplc="C12AEEDE" w:tentative="1">
      <w:start w:val="1"/>
      <w:numFmt w:val="lowerRoman"/>
      <w:lvlText w:val="%3."/>
      <w:lvlJc w:val="right"/>
      <w:pPr>
        <w:ind w:left="2869" w:hanging="180"/>
      </w:pPr>
      <w:rPr>
        <w:rFonts w:cs="Times New Roman"/>
      </w:rPr>
    </w:lvl>
    <w:lvl w:ilvl="3" w:tplc="3DD2FD8A" w:tentative="1">
      <w:start w:val="1"/>
      <w:numFmt w:val="decimal"/>
      <w:lvlText w:val="%4."/>
      <w:lvlJc w:val="left"/>
      <w:pPr>
        <w:ind w:left="3589" w:hanging="360"/>
      </w:pPr>
      <w:rPr>
        <w:rFonts w:cs="Times New Roman"/>
      </w:rPr>
    </w:lvl>
    <w:lvl w:ilvl="4" w:tplc="3B6E4F00" w:tentative="1">
      <w:start w:val="1"/>
      <w:numFmt w:val="lowerLetter"/>
      <w:lvlText w:val="%5."/>
      <w:lvlJc w:val="left"/>
      <w:pPr>
        <w:ind w:left="4309" w:hanging="360"/>
      </w:pPr>
      <w:rPr>
        <w:rFonts w:cs="Times New Roman"/>
      </w:rPr>
    </w:lvl>
    <w:lvl w:ilvl="5" w:tplc="129C6030" w:tentative="1">
      <w:start w:val="1"/>
      <w:numFmt w:val="lowerRoman"/>
      <w:lvlText w:val="%6."/>
      <w:lvlJc w:val="right"/>
      <w:pPr>
        <w:ind w:left="5029" w:hanging="180"/>
      </w:pPr>
      <w:rPr>
        <w:rFonts w:cs="Times New Roman"/>
      </w:rPr>
    </w:lvl>
    <w:lvl w:ilvl="6" w:tplc="756C53C8" w:tentative="1">
      <w:start w:val="1"/>
      <w:numFmt w:val="decimal"/>
      <w:lvlText w:val="%7."/>
      <w:lvlJc w:val="left"/>
      <w:pPr>
        <w:ind w:left="5749" w:hanging="360"/>
      </w:pPr>
      <w:rPr>
        <w:rFonts w:cs="Times New Roman"/>
      </w:rPr>
    </w:lvl>
    <w:lvl w:ilvl="7" w:tplc="8FB23CA6" w:tentative="1">
      <w:start w:val="1"/>
      <w:numFmt w:val="lowerLetter"/>
      <w:lvlText w:val="%8."/>
      <w:lvlJc w:val="left"/>
      <w:pPr>
        <w:ind w:left="6469" w:hanging="360"/>
      </w:pPr>
      <w:rPr>
        <w:rFonts w:cs="Times New Roman"/>
      </w:rPr>
    </w:lvl>
    <w:lvl w:ilvl="8" w:tplc="0454647A" w:tentative="1">
      <w:start w:val="1"/>
      <w:numFmt w:val="lowerRoman"/>
      <w:lvlText w:val="%9."/>
      <w:lvlJc w:val="right"/>
      <w:pPr>
        <w:ind w:left="7189" w:hanging="180"/>
      </w:pPr>
      <w:rPr>
        <w:rFonts w:cs="Times New Roman"/>
      </w:rPr>
    </w:lvl>
  </w:abstractNum>
  <w:abstractNum w:abstractNumId="37" w15:restartNumberingAfterBreak="0">
    <w:nsid w:val="31E255D5"/>
    <w:multiLevelType w:val="hybridMultilevel"/>
    <w:tmpl w:val="160AEC9A"/>
    <w:lvl w:ilvl="0" w:tplc="7DDCBE22">
      <w:start w:val="1"/>
      <w:numFmt w:val="decimal"/>
      <w:pStyle w:val="310"/>
      <w:lvlText w:val="%1."/>
      <w:lvlJc w:val="left"/>
      <w:pPr>
        <w:tabs>
          <w:tab w:val="num" w:pos="1571"/>
        </w:tabs>
        <w:ind w:left="1571"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33823D89"/>
    <w:multiLevelType w:val="hybridMultilevel"/>
    <w:tmpl w:val="8A6A7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1542E3"/>
    <w:multiLevelType w:val="multilevel"/>
    <w:tmpl w:val="650AC8F8"/>
    <w:styleLink w:val="17"/>
    <w:lvl w:ilvl="0">
      <w:start w:val="1"/>
      <w:numFmt w:val="decimal"/>
      <w:pStyle w:val="a7"/>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39D14643"/>
    <w:multiLevelType w:val="hybridMultilevel"/>
    <w:tmpl w:val="887EC370"/>
    <w:lvl w:ilvl="0" w:tplc="25FA3CB8">
      <w:start w:val="1"/>
      <w:numFmt w:val="decimal"/>
      <w:pStyle w:val="41"/>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41" w15:restartNumberingAfterBreak="0">
    <w:nsid w:val="3A8F41CB"/>
    <w:multiLevelType w:val="multilevel"/>
    <w:tmpl w:val="0419001F"/>
    <w:lvl w:ilvl="0">
      <w:start w:val="1"/>
      <w:numFmt w:val="decimal"/>
      <w:lvlText w:val="%1."/>
      <w:lvlJc w:val="left"/>
      <w:pPr>
        <w:ind w:left="360" w:hanging="360"/>
      </w:pPr>
    </w:lvl>
    <w:lvl w:ilvl="1">
      <w:start w:val="1"/>
      <w:numFmt w:val="decimal"/>
      <w:lvlText w:val="%1.%2."/>
      <w:lvlJc w:val="left"/>
      <w:pPr>
        <w:ind w:left="1424"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BD4623C"/>
    <w:multiLevelType w:val="hybridMultilevel"/>
    <w:tmpl w:val="B5AC1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9300B4"/>
    <w:multiLevelType w:val="hybridMultilevel"/>
    <w:tmpl w:val="93860AB0"/>
    <w:lvl w:ilvl="0" w:tplc="6E648D30">
      <w:start w:val="1"/>
      <w:numFmt w:val="bullet"/>
      <w:pStyle w:val="20"/>
      <w:lvlText w:val="o"/>
      <w:lvlJc w:val="left"/>
      <w:pPr>
        <w:ind w:left="1695" w:hanging="360"/>
      </w:pPr>
      <w:rPr>
        <w:rFonts w:ascii="Courier New" w:hAnsi="Courier New" w:cs="Courier New" w:hint="default"/>
      </w:rPr>
    </w:lvl>
    <w:lvl w:ilvl="1" w:tplc="1DBAEDF2" w:tentative="1">
      <w:start w:val="1"/>
      <w:numFmt w:val="bullet"/>
      <w:lvlText w:val="o"/>
      <w:lvlJc w:val="left"/>
      <w:pPr>
        <w:ind w:left="2415" w:hanging="360"/>
      </w:pPr>
      <w:rPr>
        <w:rFonts w:ascii="Courier New" w:hAnsi="Courier New" w:cs="Courier New" w:hint="default"/>
      </w:rPr>
    </w:lvl>
    <w:lvl w:ilvl="2" w:tplc="FD0C45D6" w:tentative="1">
      <w:start w:val="1"/>
      <w:numFmt w:val="bullet"/>
      <w:lvlText w:val=""/>
      <w:lvlJc w:val="left"/>
      <w:pPr>
        <w:ind w:left="3135" w:hanging="360"/>
      </w:pPr>
      <w:rPr>
        <w:rFonts w:ascii="Wingdings" w:hAnsi="Wingdings" w:hint="default"/>
      </w:rPr>
    </w:lvl>
    <w:lvl w:ilvl="3" w:tplc="AEE2C600" w:tentative="1">
      <w:start w:val="1"/>
      <w:numFmt w:val="bullet"/>
      <w:lvlText w:val=""/>
      <w:lvlJc w:val="left"/>
      <w:pPr>
        <w:ind w:left="3855" w:hanging="360"/>
      </w:pPr>
      <w:rPr>
        <w:rFonts w:ascii="Symbol" w:hAnsi="Symbol" w:hint="default"/>
      </w:rPr>
    </w:lvl>
    <w:lvl w:ilvl="4" w:tplc="7F821274" w:tentative="1">
      <w:start w:val="1"/>
      <w:numFmt w:val="bullet"/>
      <w:lvlText w:val="o"/>
      <w:lvlJc w:val="left"/>
      <w:pPr>
        <w:ind w:left="4575" w:hanging="360"/>
      </w:pPr>
      <w:rPr>
        <w:rFonts w:ascii="Courier New" w:hAnsi="Courier New" w:cs="Courier New" w:hint="default"/>
      </w:rPr>
    </w:lvl>
    <w:lvl w:ilvl="5" w:tplc="4DFAD6F4" w:tentative="1">
      <w:start w:val="1"/>
      <w:numFmt w:val="bullet"/>
      <w:lvlText w:val=""/>
      <w:lvlJc w:val="left"/>
      <w:pPr>
        <w:ind w:left="5295" w:hanging="360"/>
      </w:pPr>
      <w:rPr>
        <w:rFonts w:ascii="Wingdings" w:hAnsi="Wingdings" w:hint="default"/>
      </w:rPr>
    </w:lvl>
    <w:lvl w:ilvl="6" w:tplc="02689DFE" w:tentative="1">
      <w:start w:val="1"/>
      <w:numFmt w:val="bullet"/>
      <w:lvlText w:val=""/>
      <w:lvlJc w:val="left"/>
      <w:pPr>
        <w:ind w:left="6015" w:hanging="360"/>
      </w:pPr>
      <w:rPr>
        <w:rFonts w:ascii="Symbol" w:hAnsi="Symbol" w:hint="default"/>
      </w:rPr>
    </w:lvl>
    <w:lvl w:ilvl="7" w:tplc="BD8AEA4A" w:tentative="1">
      <w:start w:val="1"/>
      <w:numFmt w:val="bullet"/>
      <w:lvlText w:val="o"/>
      <w:lvlJc w:val="left"/>
      <w:pPr>
        <w:ind w:left="6735" w:hanging="360"/>
      </w:pPr>
      <w:rPr>
        <w:rFonts w:ascii="Courier New" w:hAnsi="Courier New" w:cs="Courier New" w:hint="default"/>
      </w:rPr>
    </w:lvl>
    <w:lvl w:ilvl="8" w:tplc="BCA21124" w:tentative="1">
      <w:start w:val="1"/>
      <w:numFmt w:val="bullet"/>
      <w:lvlText w:val=""/>
      <w:lvlJc w:val="left"/>
      <w:pPr>
        <w:ind w:left="7455" w:hanging="360"/>
      </w:pPr>
      <w:rPr>
        <w:rFonts w:ascii="Wingdings" w:hAnsi="Wingdings" w:hint="default"/>
      </w:rPr>
    </w:lvl>
  </w:abstractNum>
  <w:abstractNum w:abstractNumId="44" w15:restartNumberingAfterBreak="0">
    <w:nsid w:val="3DE94F08"/>
    <w:multiLevelType w:val="multilevel"/>
    <w:tmpl w:val="04190023"/>
    <w:styleLink w:val="18"/>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15:restartNumberingAfterBreak="0">
    <w:nsid w:val="3E5F1119"/>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3E8A742F"/>
    <w:multiLevelType w:val="hybridMultilevel"/>
    <w:tmpl w:val="F11A1802"/>
    <w:lvl w:ilvl="0" w:tplc="580640A8">
      <w:numFmt w:val="bullet"/>
      <w:pStyle w:val="21"/>
      <w:lvlText w:val="–"/>
      <w:lvlJc w:val="left"/>
      <w:pPr>
        <w:tabs>
          <w:tab w:val="num" w:pos="1620"/>
        </w:tabs>
        <w:ind w:left="1620" w:hanging="769"/>
      </w:pPr>
      <w:rPr>
        <w:rFonts w:ascii="Times New Roman" w:eastAsia="Times New Roman" w:hAnsi="Times New Roman" w:cs="Times New Roman" w:hint="default"/>
      </w:rPr>
    </w:lvl>
    <w:lvl w:ilvl="1" w:tplc="C07265A8" w:tentative="1">
      <w:start w:val="1"/>
      <w:numFmt w:val="bullet"/>
      <w:lvlText w:val="o"/>
      <w:lvlJc w:val="left"/>
      <w:pPr>
        <w:tabs>
          <w:tab w:val="num" w:pos="1440"/>
        </w:tabs>
        <w:ind w:left="1440" w:hanging="360"/>
      </w:pPr>
      <w:rPr>
        <w:rFonts w:ascii="Courier New" w:hAnsi="Courier New" w:cs="Courier New" w:hint="default"/>
      </w:rPr>
    </w:lvl>
    <w:lvl w:ilvl="2" w:tplc="460C9D08" w:tentative="1">
      <w:start w:val="1"/>
      <w:numFmt w:val="bullet"/>
      <w:lvlText w:val=""/>
      <w:lvlJc w:val="left"/>
      <w:pPr>
        <w:tabs>
          <w:tab w:val="num" w:pos="2160"/>
        </w:tabs>
        <w:ind w:left="2160" w:hanging="360"/>
      </w:pPr>
      <w:rPr>
        <w:rFonts w:ascii="Wingdings" w:hAnsi="Wingdings" w:hint="default"/>
      </w:rPr>
    </w:lvl>
    <w:lvl w:ilvl="3" w:tplc="BCE2D348" w:tentative="1">
      <w:start w:val="1"/>
      <w:numFmt w:val="bullet"/>
      <w:lvlText w:val=""/>
      <w:lvlJc w:val="left"/>
      <w:pPr>
        <w:tabs>
          <w:tab w:val="num" w:pos="2880"/>
        </w:tabs>
        <w:ind w:left="2880" w:hanging="360"/>
      </w:pPr>
      <w:rPr>
        <w:rFonts w:ascii="Symbol" w:hAnsi="Symbol" w:hint="default"/>
      </w:rPr>
    </w:lvl>
    <w:lvl w:ilvl="4" w:tplc="20D88850" w:tentative="1">
      <w:start w:val="1"/>
      <w:numFmt w:val="bullet"/>
      <w:lvlText w:val="o"/>
      <w:lvlJc w:val="left"/>
      <w:pPr>
        <w:tabs>
          <w:tab w:val="num" w:pos="3600"/>
        </w:tabs>
        <w:ind w:left="3600" w:hanging="360"/>
      </w:pPr>
      <w:rPr>
        <w:rFonts w:ascii="Courier New" w:hAnsi="Courier New" w:cs="Courier New" w:hint="default"/>
      </w:rPr>
    </w:lvl>
    <w:lvl w:ilvl="5" w:tplc="FFF4CBAE" w:tentative="1">
      <w:start w:val="1"/>
      <w:numFmt w:val="bullet"/>
      <w:lvlText w:val=""/>
      <w:lvlJc w:val="left"/>
      <w:pPr>
        <w:tabs>
          <w:tab w:val="num" w:pos="4320"/>
        </w:tabs>
        <w:ind w:left="4320" w:hanging="360"/>
      </w:pPr>
      <w:rPr>
        <w:rFonts w:ascii="Wingdings" w:hAnsi="Wingdings" w:hint="default"/>
      </w:rPr>
    </w:lvl>
    <w:lvl w:ilvl="6" w:tplc="6F6CF8E6" w:tentative="1">
      <w:start w:val="1"/>
      <w:numFmt w:val="bullet"/>
      <w:lvlText w:val=""/>
      <w:lvlJc w:val="left"/>
      <w:pPr>
        <w:tabs>
          <w:tab w:val="num" w:pos="5040"/>
        </w:tabs>
        <w:ind w:left="5040" w:hanging="360"/>
      </w:pPr>
      <w:rPr>
        <w:rFonts w:ascii="Symbol" w:hAnsi="Symbol" w:hint="default"/>
      </w:rPr>
    </w:lvl>
    <w:lvl w:ilvl="7" w:tplc="1066703C" w:tentative="1">
      <w:start w:val="1"/>
      <w:numFmt w:val="bullet"/>
      <w:lvlText w:val="o"/>
      <w:lvlJc w:val="left"/>
      <w:pPr>
        <w:tabs>
          <w:tab w:val="num" w:pos="5760"/>
        </w:tabs>
        <w:ind w:left="5760" w:hanging="360"/>
      </w:pPr>
      <w:rPr>
        <w:rFonts w:ascii="Courier New" w:hAnsi="Courier New" w:cs="Courier New" w:hint="default"/>
      </w:rPr>
    </w:lvl>
    <w:lvl w:ilvl="8" w:tplc="0BEE0D7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F6308E0"/>
    <w:multiLevelType w:val="multilevel"/>
    <w:tmpl w:val="70F4D666"/>
    <w:lvl w:ilvl="0">
      <w:start w:val="1"/>
      <w:numFmt w:val="bullet"/>
      <w:lvlText w:val=""/>
      <w:lvlJc w:val="left"/>
      <w:pPr>
        <w:ind w:left="1800" w:hanging="360"/>
      </w:pPr>
      <w:rPr>
        <w:rFonts w:ascii="Symbol" w:hAnsi="Symbol"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48" w15:restartNumberingAfterBreak="0">
    <w:nsid w:val="42E641DE"/>
    <w:multiLevelType w:val="multilevel"/>
    <w:tmpl w:val="8C5872BE"/>
    <w:lvl w:ilvl="0">
      <w:numFmt w:val="decimal"/>
      <w:pStyle w:val="a8"/>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3A552AB"/>
    <w:multiLevelType w:val="hybridMultilevel"/>
    <w:tmpl w:val="D49E6522"/>
    <w:lvl w:ilvl="0" w:tplc="0419000F">
      <w:start w:val="1"/>
      <w:numFmt w:val="bullet"/>
      <w:pStyle w:val="19"/>
      <w:lvlText w:val=""/>
      <w:lvlJc w:val="left"/>
      <w:pPr>
        <w:ind w:left="1080" w:hanging="360"/>
      </w:pPr>
      <w:rPr>
        <w:rFonts w:ascii="Symbol" w:hAnsi="Symbol" w:hint="default"/>
      </w:rPr>
    </w:lvl>
    <w:lvl w:ilvl="1" w:tplc="04190019">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50" w15:restartNumberingAfterBreak="0">
    <w:nsid w:val="47E3008C"/>
    <w:multiLevelType w:val="hybridMultilevel"/>
    <w:tmpl w:val="73BC8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486E5F8F"/>
    <w:multiLevelType w:val="multilevel"/>
    <w:tmpl w:val="DF0EC648"/>
    <w:styleLink w:val="1a"/>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4BFB32A9"/>
    <w:multiLevelType w:val="multilevel"/>
    <w:tmpl w:val="10B09B16"/>
    <w:styleLink w:val="phadditiontitle3"/>
    <w:lvl w:ilvl="0">
      <w:start w:val="1"/>
      <w:numFmt w:val="upperLetter"/>
      <w:pStyle w:val="phadditiontitle1"/>
      <w:lvlText w:val="Приложение %1"/>
      <w:lvlJc w:val="left"/>
      <w:pPr>
        <w:tabs>
          <w:tab w:val="num" w:pos="0"/>
        </w:tabs>
        <w:ind w:left="0" w:firstLine="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0"/>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53" w15:restartNumberingAfterBreak="0">
    <w:nsid w:val="4DBB4BCD"/>
    <w:multiLevelType w:val="hybridMultilevel"/>
    <w:tmpl w:val="8982A9D2"/>
    <w:lvl w:ilvl="0" w:tplc="87D6C2B4">
      <w:start w:val="1"/>
      <w:numFmt w:val="bullet"/>
      <w:pStyle w:val="22"/>
      <w:lvlText w:val="-"/>
      <w:lvlJc w:val="left"/>
      <w:pPr>
        <w:ind w:left="1069" w:hanging="360"/>
      </w:pPr>
      <w:rPr>
        <w:rFonts w:ascii="Courier New" w:hAnsi="Courier New"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4" w15:restartNumberingAfterBreak="0">
    <w:nsid w:val="51FE4D24"/>
    <w:multiLevelType w:val="multilevel"/>
    <w:tmpl w:val="EF7612E0"/>
    <w:styleLink w:val="-2"/>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Times New Roman"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Times New Roman"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Times New Roman" w:hint="default"/>
      </w:rPr>
    </w:lvl>
    <w:lvl w:ilvl="8">
      <w:start w:val="1"/>
      <w:numFmt w:val="bullet"/>
      <w:lvlText w:val=""/>
      <w:lvlJc w:val="left"/>
      <w:pPr>
        <w:tabs>
          <w:tab w:val="num" w:pos="7189"/>
        </w:tabs>
        <w:ind w:left="7189" w:hanging="360"/>
      </w:pPr>
      <w:rPr>
        <w:rFonts w:ascii="Wingdings" w:hAnsi="Wingdings" w:hint="default"/>
      </w:rPr>
    </w:lvl>
  </w:abstractNum>
  <w:abstractNum w:abstractNumId="55" w15:restartNumberingAfterBreak="0">
    <w:nsid w:val="528C0916"/>
    <w:multiLevelType w:val="multilevel"/>
    <w:tmpl w:val="8F7ADF7C"/>
    <w:styleLink w:val="1b"/>
    <w:lvl w:ilvl="0">
      <w:start w:val="1"/>
      <w:numFmt w:val="russianUpper"/>
      <w:pStyle w:val="1c"/>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2"/>
      <w:lvlText w:val="%1.%2.%3.%4"/>
      <w:lvlJc w:val="left"/>
      <w:pPr>
        <w:tabs>
          <w:tab w:val="num" w:pos="1559"/>
        </w:tabs>
        <w:ind w:left="0" w:firstLine="709"/>
      </w:pPr>
      <w:rPr>
        <w:rFonts w:hint="default"/>
      </w:rPr>
    </w:lvl>
    <w:lvl w:ilvl="4">
      <w:start w:val="1"/>
      <w:numFmt w:val="decimal"/>
      <w:pStyle w:val="5"/>
      <w:lvlText w:val="%1.%2.%3.%4.%5"/>
      <w:lvlJc w:val="left"/>
      <w:pPr>
        <w:tabs>
          <w:tab w:val="num" w:pos="1701"/>
        </w:tabs>
        <w:ind w:left="0" w:firstLine="709"/>
      </w:pPr>
      <w:rPr>
        <w:rFonts w:hint="default"/>
      </w:rPr>
    </w:lvl>
    <w:lvl w:ilvl="5">
      <w:start w:val="1"/>
      <w:numFmt w:val="decimal"/>
      <w:pStyle w:val="6"/>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6" w15:restartNumberingAfterBreak="0">
    <w:nsid w:val="54242872"/>
    <w:multiLevelType w:val="multilevel"/>
    <w:tmpl w:val="AEBCF2A6"/>
    <w:lvl w:ilvl="0">
      <w:start w:val="1"/>
      <w:numFmt w:val="decimal"/>
      <w:suff w:val="space"/>
      <w:lvlText w:val="%1."/>
      <w:lvlJc w:val="left"/>
      <w:pPr>
        <w:ind w:left="360" w:hanging="360"/>
      </w:pPr>
      <w:rPr>
        <w:rFonts w:cs="Times New Roman" w:hint="default"/>
      </w:rPr>
    </w:lvl>
    <w:lvl w:ilvl="1">
      <w:start w:val="1"/>
      <w:numFmt w:val="decimal"/>
      <w:suff w:val="space"/>
      <w:lvlText w:val="%1.%2."/>
      <w:lvlJc w:val="left"/>
      <w:pPr>
        <w:ind w:left="720" w:hanging="720"/>
      </w:pPr>
      <w:rPr>
        <w:rFonts w:cs="Times New Roman" w:hint="default"/>
        <w:b/>
        <w:i w:val="0"/>
        <w:sz w:val="28"/>
        <w:szCs w:val="28"/>
      </w:rPr>
    </w:lvl>
    <w:lvl w:ilvl="2">
      <w:start w:val="1"/>
      <w:numFmt w:val="decimal"/>
      <w:suff w:val="space"/>
      <w:lvlText w:val="%1.%2.%3."/>
      <w:lvlJc w:val="left"/>
      <w:pPr>
        <w:ind w:left="720" w:hanging="720"/>
      </w:pPr>
      <w:rPr>
        <w:rFonts w:cs="Times New Roman" w:hint="default"/>
      </w:rPr>
    </w:lvl>
    <w:lvl w:ilvl="3">
      <w:start w:val="1"/>
      <w:numFmt w:val="decimal"/>
      <w:pStyle w:val="43"/>
      <w:suff w:val="space"/>
      <w:lvlText w:val="%1.%2.%3.%4."/>
      <w:lvlJc w:val="left"/>
      <w:pPr>
        <w:ind w:left="1080" w:hanging="1080"/>
      </w:pPr>
      <w:rPr>
        <w:rFonts w:ascii="Times New Roman" w:hAnsi="Times New Roman" w:cs="Times New Roman" w:hint="default"/>
        <w:i w:val="0"/>
        <w:iCs w:val="0"/>
        <w:caps w:val="0"/>
        <w:smallCaps w:val="0"/>
        <w:strike w:val="0"/>
        <w:dstrike w:val="0"/>
        <w:vanish w:val="0"/>
        <w:color w:val="auto"/>
        <w:spacing w:val="0"/>
        <w:position w:val="0"/>
        <w:u w:val="none"/>
        <w:vertAlign w:val="baseline"/>
      </w:rPr>
    </w:lvl>
    <w:lvl w:ilvl="4">
      <w:start w:val="1"/>
      <w:numFmt w:val="decimal"/>
      <w:suff w:val="space"/>
      <w:lvlText w:val="%1.%2.%3.%4.%5"/>
      <w:lvlJc w:val="left"/>
      <w:pPr>
        <w:ind w:left="19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Restart w:val="0"/>
      <w:suff w:val="space"/>
      <w:lvlText w:val="Рис. %1.%8."/>
      <w:lvlJc w:val="left"/>
      <w:pPr>
        <w:ind w:left="1800" w:hanging="1800"/>
      </w:pPr>
      <w:rPr>
        <w:rFonts w:cs="Times New Roman" w:hint="default"/>
      </w:rPr>
    </w:lvl>
    <w:lvl w:ilvl="8">
      <w:start w:val="1"/>
      <w:numFmt w:val="decimal"/>
      <w:lvlRestart w:val="0"/>
      <w:suff w:val="space"/>
      <w:lvlText w:val="Табл. %1.%9."/>
      <w:lvlJc w:val="left"/>
      <w:pPr>
        <w:ind w:left="2160" w:hanging="2160"/>
      </w:pPr>
      <w:rPr>
        <w:rFonts w:cs="Times New Roman" w:hint="default"/>
      </w:rPr>
    </w:lvl>
  </w:abstractNum>
  <w:abstractNum w:abstractNumId="57" w15:restartNumberingAfterBreak="0">
    <w:nsid w:val="5DD8730E"/>
    <w:multiLevelType w:val="multilevel"/>
    <w:tmpl w:val="A50C6452"/>
    <w:lvl w:ilvl="0">
      <w:start w:val="1"/>
      <w:numFmt w:val="decimal"/>
      <w:pStyle w:val="a9"/>
      <w:lvlText w:val="%1"/>
      <w:lvlJc w:val="left"/>
      <w:pPr>
        <w:tabs>
          <w:tab w:val="num" w:pos="0"/>
        </w:tabs>
        <w:ind w:left="851" w:firstLine="0"/>
      </w:pPr>
      <w:rPr>
        <w:rFonts w:hint="default"/>
      </w:rPr>
    </w:lvl>
    <w:lvl w:ilvl="1">
      <w:start w:val="1"/>
      <w:numFmt w:val="decimal"/>
      <w:lvlText w:val="%1.%2"/>
      <w:lvlJc w:val="left"/>
      <w:pPr>
        <w:tabs>
          <w:tab w:val="num" w:pos="0"/>
        </w:tabs>
        <w:ind w:left="851" w:firstLine="0"/>
      </w:pPr>
      <w:rPr>
        <w:rFonts w:hint="default"/>
      </w:rPr>
    </w:lvl>
    <w:lvl w:ilvl="2">
      <w:start w:val="1"/>
      <w:numFmt w:val="decimal"/>
      <w:lvlText w:val="%1.%2.%3"/>
      <w:lvlJc w:val="left"/>
      <w:pPr>
        <w:tabs>
          <w:tab w:val="num" w:pos="1571"/>
        </w:tabs>
        <w:ind w:left="1571" w:hanging="720"/>
      </w:pPr>
      <w:rPr>
        <w:rFonts w:hint="default"/>
      </w:rPr>
    </w:lvl>
    <w:lvl w:ilvl="3">
      <w:start w:val="1"/>
      <w:numFmt w:val="decimal"/>
      <w:lvlText w:val="%1.%2.%3.%4"/>
      <w:lvlJc w:val="left"/>
      <w:pPr>
        <w:tabs>
          <w:tab w:val="num" w:pos="1715"/>
        </w:tabs>
        <w:ind w:left="1715" w:hanging="864"/>
      </w:pPr>
      <w:rPr>
        <w:rFonts w:hint="default"/>
      </w:rPr>
    </w:lvl>
    <w:lvl w:ilvl="4">
      <w:start w:val="1"/>
      <w:numFmt w:val="decimal"/>
      <w:lvlText w:val="%1.%2.%3.%4.%5"/>
      <w:lvlJc w:val="left"/>
      <w:pPr>
        <w:tabs>
          <w:tab w:val="num" w:pos="1859"/>
        </w:tabs>
        <w:ind w:left="851" w:firstLine="0"/>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8" w15:restartNumberingAfterBreak="0">
    <w:nsid w:val="5FBE3BC8"/>
    <w:multiLevelType w:val="multilevel"/>
    <w:tmpl w:val="C0A047E0"/>
    <w:styleLink w:val="2131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9" w15:restartNumberingAfterBreak="0">
    <w:nsid w:val="60C70092"/>
    <w:multiLevelType w:val="singleLevel"/>
    <w:tmpl w:val="A910721E"/>
    <w:styleLink w:val="phadditiontitle10"/>
    <w:lvl w:ilvl="0">
      <w:start w:val="1"/>
      <w:numFmt w:val="decimal"/>
      <w:pStyle w:val="1d"/>
      <w:lvlText w:val="%1)"/>
      <w:lvlJc w:val="left"/>
      <w:pPr>
        <w:tabs>
          <w:tab w:val="num" w:pos="1073"/>
        </w:tabs>
        <w:ind w:left="86" w:firstLine="624"/>
      </w:pPr>
      <w:rPr>
        <w:rFonts w:hint="default"/>
      </w:rPr>
    </w:lvl>
  </w:abstractNum>
  <w:abstractNum w:abstractNumId="60" w15:restartNumberingAfterBreak="0">
    <w:nsid w:val="60EF0642"/>
    <w:multiLevelType w:val="hybridMultilevel"/>
    <w:tmpl w:val="EDD0F43C"/>
    <w:lvl w:ilvl="0" w:tplc="4F6AF1D2">
      <w:start w:val="1"/>
      <w:numFmt w:val="decimal"/>
      <w:pStyle w:val="aa"/>
      <w:lvlText w:val="%1."/>
      <w:lvlJc w:val="left"/>
      <w:pPr>
        <w:ind w:left="720" w:hanging="360"/>
      </w:pPr>
      <w:rPr>
        <w:rFonts w:hint="default"/>
      </w:rPr>
    </w:lvl>
    <w:lvl w:ilvl="1" w:tplc="8FC88AF4">
      <w:start w:val="1"/>
      <w:numFmt w:val="lowerLetter"/>
      <w:lvlText w:val="%2."/>
      <w:lvlJc w:val="left"/>
      <w:pPr>
        <w:ind w:left="1440" w:hanging="360"/>
      </w:pPr>
    </w:lvl>
    <w:lvl w:ilvl="2" w:tplc="428A3000">
      <w:start w:val="1"/>
      <w:numFmt w:val="lowerRoman"/>
      <w:lvlText w:val="%3."/>
      <w:lvlJc w:val="right"/>
      <w:pPr>
        <w:ind w:left="2160" w:hanging="180"/>
      </w:pPr>
    </w:lvl>
    <w:lvl w:ilvl="3" w:tplc="E41A720C">
      <w:start w:val="1"/>
      <w:numFmt w:val="decimal"/>
      <w:lvlText w:val="%4."/>
      <w:lvlJc w:val="left"/>
      <w:pPr>
        <w:ind w:left="2880" w:hanging="360"/>
      </w:pPr>
    </w:lvl>
    <w:lvl w:ilvl="4" w:tplc="96E8CF42">
      <w:start w:val="1"/>
      <w:numFmt w:val="lowerLetter"/>
      <w:lvlText w:val="%5."/>
      <w:lvlJc w:val="left"/>
      <w:pPr>
        <w:ind w:left="3600" w:hanging="360"/>
      </w:pPr>
    </w:lvl>
    <w:lvl w:ilvl="5" w:tplc="B2CCB5D8">
      <w:start w:val="1"/>
      <w:numFmt w:val="lowerRoman"/>
      <w:lvlText w:val="%6."/>
      <w:lvlJc w:val="right"/>
      <w:pPr>
        <w:ind w:left="4320" w:hanging="180"/>
      </w:pPr>
    </w:lvl>
    <w:lvl w:ilvl="6" w:tplc="BF9C7930">
      <w:start w:val="1"/>
      <w:numFmt w:val="decimal"/>
      <w:lvlText w:val="%7."/>
      <w:lvlJc w:val="left"/>
      <w:pPr>
        <w:ind w:left="5040" w:hanging="360"/>
      </w:pPr>
    </w:lvl>
    <w:lvl w:ilvl="7" w:tplc="C1322E8A" w:tentative="1">
      <w:start w:val="1"/>
      <w:numFmt w:val="lowerLetter"/>
      <w:lvlText w:val="%8."/>
      <w:lvlJc w:val="left"/>
      <w:pPr>
        <w:ind w:left="5760" w:hanging="360"/>
      </w:pPr>
    </w:lvl>
    <w:lvl w:ilvl="8" w:tplc="EA16D35E" w:tentative="1">
      <w:start w:val="1"/>
      <w:numFmt w:val="lowerRoman"/>
      <w:lvlText w:val="%9."/>
      <w:lvlJc w:val="right"/>
      <w:pPr>
        <w:ind w:left="6480" w:hanging="180"/>
      </w:pPr>
    </w:lvl>
  </w:abstractNum>
  <w:abstractNum w:abstractNumId="61" w15:restartNumberingAfterBreak="0">
    <w:nsid w:val="62692A5F"/>
    <w:multiLevelType w:val="hybridMultilevel"/>
    <w:tmpl w:val="683434B8"/>
    <w:lvl w:ilvl="0" w:tplc="04190001">
      <w:start w:val="1"/>
      <w:numFmt w:val="bullet"/>
      <w:pStyle w:val="ListBulletStd"/>
      <w:lvlText w:val=""/>
      <w:lvlJc w:val="left"/>
      <w:pPr>
        <w:tabs>
          <w:tab w:val="num" w:pos="1077"/>
        </w:tabs>
        <w:ind w:left="1077" w:hanging="360"/>
      </w:pPr>
      <w:rPr>
        <w:rFonts w:ascii="Symbol" w:hAnsi="Symbol" w:hint="default"/>
      </w:rPr>
    </w:lvl>
    <w:lvl w:ilvl="1" w:tplc="04190019">
      <w:start w:val="1"/>
      <w:numFmt w:val="bullet"/>
      <w:lvlText w:val="o"/>
      <w:lvlJc w:val="left"/>
      <w:pPr>
        <w:tabs>
          <w:tab w:val="num" w:pos="1797"/>
        </w:tabs>
        <w:ind w:left="1797" w:hanging="360"/>
      </w:pPr>
      <w:rPr>
        <w:rFonts w:ascii="Courier New" w:hAnsi="Courier New" w:cs="Courier New" w:hint="default"/>
      </w:rPr>
    </w:lvl>
    <w:lvl w:ilvl="2" w:tplc="0419001B" w:tentative="1">
      <w:start w:val="1"/>
      <w:numFmt w:val="bullet"/>
      <w:lvlText w:val=""/>
      <w:lvlJc w:val="left"/>
      <w:pPr>
        <w:tabs>
          <w:tab w:val="num" w:pos="2517"/>
        </w:tabs>
        <w:ind w:left="2517" w:hanging="360"/>
      </w:pPr>
      <w:rPr>
        <w:rFonts w:ascii="Wingdings" w:hAnsi="Wingdings" w:hint="default"/>
      </w:rPr>
    </w:lvl>
    <w:lvl w:ilvl="3" w:tplc="0419000F" w:tentative="1">
      <w:start w:val="1"/>
      <w:numFmt w:val="bullet"/>
      <w:lvlText w:val=""/>
      <w:lvlJc w:val="left"/>
      <w:pPr>
        <w:tabs>
          <w:tab w:val="num" w:pos="3237"/>
        </w:tabs>
        <w:ind w:left="3237" w:hanging="360"/>
      </w:pPr>
      <w:rPr>
        <w:rFonts w:ascii="Symbol" w:hAnsi="Symbol" w:hint="default"/>
      </w:rPr>
    </w:lvl>
    <w:lvl w:ilvl="4" w:tplc="04190019" w:tentative="1">
      <w:start w:val="1"/>
      <w:numFmt w:val="bullet"/>
      <w:lvlText w:val="o"/>
      <w:lvlJc w:val="left"/>
      <w:pPr>
        <w:tabs>
          <w:tab w:val="num" w:pos="3957"/>
        </w:tabs>
        <w:ind w:left="3957" w:hanging="360"/>
      </w:pPr>
      <w:rPr>
        <w:rFonts w:ascii="Courier New" w:hAnsi="Courier New" w:cs="Courier New" w:hint="default"/>
      </w:rPr>
    </w:lvl>
    <w:lvl w:ilvl="5" w:tplc="0419001B" w:tentative="1">
      <w:start w:val="1"/>
      <w:numFmt w:val="bullet"/>
      <w:lvlText w:val=""/>
      <w:lvlJc w:val="left"/>
      <w:pPr>
        <w:tabs>
          <w:tab w:val="num" w:pos="4677"/>
        </w:tabs>
        <w:ind w:left="4677" w:hanging="360"/>
      </w:pPr>
      <w:rPr>
        <w:rFonts w:ascii="Wingdings" w:hAnsi="Wingdings" w:hint="default"/>
      </w:rPr>
    </w:lvl>
    <w:lvl w:ilvl="6" w:tplc="0419000F" w:tentative="1">
      <w:start w:val="1"/>
      <w:numFmt w:val="bullet"/>
      <w:lvlText w:val=""/>
      <w:lvlJc w:val="left"/>
      <w:pPr>
        <w:tabs>
          <w:tab w:val="num" w:pos="5397"/>
        </w:tabs>
        <w:ind w:left="5397" w:hanging="360"/>
      </w:pPr>
      <w:rPr>
        <w:rFonts w:ascii="Symbol" w:hAnsi="Symbol" w:hint="default"/>
      </w:rPr>
    </w:lvl>
    <w:lvl w:ilvl="7" w:tplc="04190019" w:tentative="1">
      <w:start w:val="1"/>
      <w:numFmt w:val="bullet"/>
      <w:lvlText w:val="o"/>
      <w:lvlJc w:val="left"/>
      <w:pPr>
        <w:tabs>
          <w:tab w:val="num" w:pos="6117"/>
        </w:tabs>
        <w:ind w:left="6117" w:hanging="360"/>
      </w:pPr>
      <w:rPr>
        <w:rFonts w:ascii="Courier New" w:hAnsi="Courier New" w:cs="Courier New" w:hint="default"/>
      </w:rPr>
    </w:lvl>
    <w:lvl w:ilvl="8" w:tplc="0419001B" w:tentative="1">
      <w:start w:val="1"/>
      <w:numFmt w:val="bullet"/>
      <w:lvlText w:val=""/>
      <w:lvlJc w:val="left"/>
      <w:pPr>
        <w:tabs>
          <w:tab w:val="num" w:pos="6837"/>
        </w:tabs>
        <w:ind w:left="6837" w:hanging="360"/>
      </w:pPr>
      <w:rPr>
        <w:rFonts w:ascii="Wingdings" w:hAnsi="Wingdings" w:hint="default"/>
      </w:rPr>
    </w:lvl>
  </w:abstractNum>
  <w:abstractNum w:abstractNumId="62" w15:restartNumberingAfterBreak="0">
    <w:nsid w:val="63EC2B42"/>
    <w:multiLevelType w:val="hybridMultilevel"/>
    <w:tmpl w:val="E8303FC0"/>
    <w:lvl w:ilvl="0" w:tplc="FFFFFFFF">
      <w:start w:val="1"/>
      <w:numFmt w:val="decimal"/>
      <w:pStyle w:val="phbibliography"/>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643D345A"/>
    <w:multiLevelType w:val="multilevel"/>
    <w:tmpl w:val="3D381F82"/>
    <w:lvl w:ilvl="0">
      <w:start w:val="1"/>
      <w:numFmt w:val="decimal"/>
      <w:lvlText w:val="%1."/>
      <w:lvlJc w:val="left"/>
      <w:pPr>
        <w:ind w:left="360" w:hanging="360"/>
      </w:pPr>
      <w:rPr>
        <w:rFonts w:hint="default"/>
      </w:rPr>
    </w:lvl>
    <w:lvl w:ilvl="1">
      <w:start w:val="7"/>
      <w:numFmt w:val="decimal"/>
      <w:lvlText w:val="%1.%2."/>
      <w:lvlJc w:val="left"/>
      <w:pPr>
        <w:ind w:left="1495"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4" w15:restartNumberingAfterBreak="0">
    <w:nsid w:val="6560560F"/>
    <w:multiLevelType w:val="hybridMultilevel"/>
    <w:tmpl w:val="6908D7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66C434FD"/>
    <w:multiLevelType w:val="hybridMultilevel"/>
    <w:tmpl w:val="23328760"/>
    <w:lvl w:ilvl="0" w:tplc="F728447E">
      <w:start w:val="1"/>
      <w:numFmt w:val="decimal"/>
      <w:pStyle w:val="ab"/>
      <w:lvlText w:val="Таблица %1. "/>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EC10AE70" w:tentative="1">
      <w:start w:val="1"/>
      <w:numFmt w:val="lowerLetter"/>
      <w:lvlText w:val="%2."/>
      <w:lvlJc w:val="left"/>
      <w:pPr>
        <w:ind w:left="1440" w:hanging="360"/>
      </w:pPr>
    </w:lvl>
    <w:lvl w:ilvl="2" w:tplc="868A0568" w:tentative="1">
      <w:start w:val="1"/>
      <w:numFmt w:val="lowerRoman"/>
      <w:lvlText w:val="%3."/>
      <w:lvlJc w:val="right"/>
      <w:pPr>
        <w:ind w:left="2160" w:hanging="180"/>
      </w:pPr>
    </w:lvl>
    <w:lvl w:ilvl="3" w:tplc="ACC22510" w:tentative="1">
      <w:start w:val="1"/>
      <w:numFmt w:val="decimal"/>
      <w:lvlText w:val="%4."/>
      <w:lvlJc w:val="left"/>
      <w:pPr>
        <w:ind w:left="2880" w:hanging="360"/>
      </w:pPr>
    </w:lvl>
    <w:lvl w:ilvl="4" w:tplc="575236A4" w:tentative="1">
      <w:start w:val="1"/>
      <w:numFmt w:val="lowerLetter"/>
      <w:lvlText w:val="%5."/>
      <w:lvlJc w:val="left"/>
      <w:pPr>
        <w:ind w:left="3600" w:hanging="360"/>
      </w:pPr>
    </w:lvl>
    <w:lvl w:ilvl="5" w:tplc="A000981C" w:tentative="1">
      <w:start w:val="1"/>
      <w:numFmt w:val="lowerRoman"/>
      <w:lvlText w:val="%6."/>
      <w:lvlJc w:val="right"/>
      <w:pPr>
        <w:ind w:left="4320" w:hanging="180"/>
      </w:pPr>
    </w:lvl>
    <w:lvl w:ilvl="6" w:tplc="0436E2B8" w:tentative="1">
      <w:start w:val="1"/>
      <w:numFmt w:val="decimal"/>
      <w:lvlText w:val="%7."/>
      <w:lvlJc w:val="left"/>
      <w:pPr>
        <w:ind w:left="5040" w:hanging="360"/>
      </w:pPr>
    </w:lvl>
    <w:lvl w:ilvl="7" w:tplc="5AE0CAD8" w:tentative="1">
      <w:start w:val="1"/>
      <w:numFmt w:val="lowerLetter"/>
      <w:lvlText w:val="%8."/>
      <w:lvlJc w:val="left"/>
      <w:pPr>
        <w:ind w:left="5760" w:hanging="360"/>
      </w:pPr>
    </w:lvl>
    <w:lvl w:ilvl="8" w:tplc="6924FD1C" w:tentative="1">
      <w:start w:val="1"/>
      <w:numFmt w:val="lowerRoman"/>
      <w:lvlText w:val="%9."/>
      <w:lvlJc w:val="right"/>
      <w:pPr>
        <w:ind w:left="6480" w:hanging="180"/>
      </w:pPr>
    </w:lvl>
  </w:abstractNum>
  <w:abstractNum w:abstractNumId="66" w15:restartNumberingAfterBreak="0">
    <w:nsid w:val="6A434B78"/>
    <w:multiLevelType w:val="hybridMultilevel"/>
    <w:tmpl w:val="2EB8C568"/>
    <w:lvl w:ilvl="0" w:tplc="DCFE9A42">
      <w:start w:val="1"/>
      <w:numFmt w:val="decimal"/>
      <w:pStyle w:val="1e"/>
      <w:lvlText w:val="%1."/>
      <w:lvlJc w:val="left"/>
      <w:pPr>
        <w:ind w:left="1060" w:hanging="360"/>
      </w:p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7" w15:restartNumberingAfterBreak="0">
    <w:nsid w:val="6B5441AE"/>
    <w:multiLevelType w:val="hybridMultilevel"/>
    <w:tmpl w:val="D8F4993C"/>
    <w:lvl w:ilvl="0" w:tplc="56BAB7F6">
      <w:numFmt w:val="bullet"/>
      <w:lvlText w:val=""/>
      <w:lvlJc w:val="left"/>
      <w:pPr>
        <w:ind w:left="1429" w:hanging="360"/>
      </w:pPr>
      <w:rPr>
        <w:rFonts w:ascii="Symbol" w:eastAsia="Symbol" w:hAnsi="Symbol" w:cs="Symbol" w:hint="default"/>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CEB49B0"/>
    <w:multiLevelType w:val="hybridMultilevel"/>
    <w:tmpl w:val="4CDE569C"/>
    <w:lvl w:ilvl="0" w:tplc="090A443E">
      <w:start w:val="1"/>
      <w:numFmt w:val="decimal"/>
      <w:pStyle w:val="1f"/>
      <w:lvlText w:val="%1"/>
      <w:lvlJc w:val="left"/>
      <w:pPr>
        <w:tabs>
          <w:tab w:val="num" w:pos="814"/>
        </w:tabs>
        <w:ind w:left="0" w:firstLine="454"/>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6E6E3850"/>
    <w:multiLevelType w:val="hybridMultilevel"/>
    <w:tmpl w:val="335A79DC"/>
    <w:lvl w:ilvl="0" w:tplc="04190001">
      <w:start w:val="1"/>
      <w:numFmt w:val="bullet"/>
      <w:lvlText w:val=""/>
      <w:lvlJc w:val="left"/>
      <w:pPr>
        <w:ind w:left="1821" w:hanging="360"/>
      </w:pPr>
      <w:rPr>
        <w:rFonts w:ascii="Symbol" w:hAnsi="Symbol" w:hint="default"/>
      </w:rPr>
    </w:lvl>
    <w:lvl w:ilvl="1" w:tplc="04190003" w:tentative="1">
      <w:start w:val="1"/>
      <w:numFmt w:val="bullet"/>
      <w:lvlText w:val="o"/>
      <w:lvlJc w:val="left"/>
      <w:pPr>
        <w:ind w:left="2541" w:hanging="360"/>
      </w:pPr>
      <w:rPr>
        <w:rFonts w:ascii="Courier New" w:hAnsi="Courier New" w:cs="Courier New" w:hint="default"/>
      </w:rPr>
    </w:lvl>
    <w:lvl w:ilvl="2" w:tplc="04190005" w:tentative="1">
      <w:start w:val="1"/>
      <w:numFmt w:val="bullet"/>
      <w:lvlText w:val=""/>
      <w:lvlJc w:val="left"/>
      <w:pPr>
        <w:ind w:left="3261" w:hanging="360"/>
      </w:pPr>
      <w:rPr>
        <w:rFonts w:ascii="Wingdings" w:hAnsi="Wingdings" w:hint="default"/>
      </w:rPr>
    </w:lvl>
    <w:lvl w:ilvl="3" w:tplc="04190001" w:tentative="1">
      <w:start w:val="1"/>
      <w:numFmt w:val="bullet"/>
      <w:lvlText w:val=""/>
      <w:lvlJc w:val="left"/>
      <w:pPr>
        <w:ind w:left="3981" w:hanging="360"/>
      </w:pPr>
      <w:rPr>
        <w:rFonts w:ascii="Symbol" w:hAnsi="Symbol" w:hint="default"/>
      </w:rPr>
    </w:lvl>
    <w:lvl w:ilvl="4" w:tplc="04190003" w:tentative="1">
      <w:start w:val="1"/>
      <w:numFmt w:val="bullet"/>
      <w:lvlText w:val="o"/>
      <w:lvlJc w:val="left"/>
      <w:pPr>
        <w:ind w:left="4701" w:hanging="360"/>
      </w:pPr>
      <w:rPr>
        <w:rFonts w:ascii="Courier New" w:hAnsi="Courier New" w:cs="Courier New" w:hint="default"/>
      </w:rPr>
    </w:lvl>
    <w:lvl w:ilvl="5" w:tplc="04190005" w:tentative="1">
      <w:start w:val="1"/>
      <w:numFmt w:val="bullet"/>
      <w:lvlText w:val=""/>
      <w:lvlJc w:val="left"/>
      <w:pPr>
        <w:ind w:left="5421" w:hanging="360"/>
      </w:pPr>
      <w:rPr>
        <w:rFonts w:ascii="Wingdings" w:hAnsi="Wingdings" w:hint="default"/>
      </w:rPr>
    </w:lvl>
    <w:lvl w:ilvl="6" w:tplc="04190001" w:tentative="1">
      <w:start w:val="1"/>
      <w:numFmt w:val="bullet"/>
      <w:lvlText w:val=""/>
      <w:lvlJc w:val="left"/>
      <w:pPr>
        <w:ind w:left="6141" w:hanging="360"/>
      </w:pPr>
      <w:rPr>
        <w:rFonts w:ascii="Symbol" w:hAnsi="Symbol" w:hint="default"/>
      </w:rPr>
    </w:lvl>
    <w:lvl w:ilvl="7" w:tplc="04190003" w:tentative="1">
      <w:start w:val="1"/>
      <w:numFmt w:val="bullet"/>
      <w:lvlText w:val="o"/>
      <w:lvlJc w:val="left"/>
      <w:pPr>
        <w:ind w:left="6861" w:hanging="360"/>
      </w:pPr>
      <w:rPr>
        <w:rFonts w:ascii="Courier New" w:hAnsi="Courier New" w:cs="Courier New" w:hint="default"/>
      </w:rPr>
    </w:lvl>
    <w:lvl w:ilvl="8" w:tplc="04190005" w:tentative="1">
      <w:start w:val="1"/>
      <w:numFmt w:val="bullet"/>
      <w:lvlText w:val=""/>
      <w:lvlJc w:val="left"/>
      <w:pPr>
        <w:ind w:left="7581" w:hanging="360"/>
      </w:pPr>
      <w:rPr>
        <w:rFonts w:ascii="Wingdings" w:hAnsi="Wingdings" w:hint="default"/>
      </w:rPr>
    </w:lvl>
  </w:abstractNum>
  <w:abstractNum w:abstractNumId="70" w15:restartNumberingAfterBreak="0">
    <w:nsid w:val="6EDF3A5D"/>
    <w:multiLevelType w:val="multilevel"/>
    <w:tmpl w:val="CCD6E212"/>
    <w:styleLink w:val="1f0"/>
    <w:lvl w:ilvl="0">
      <w:start w:val="1"/>
      <w:numFmt w:val="russianUpper"/>
      <w:pStyle w:val="ac"/>
      <w:suff w:val="nothing"/>
      <w:lvlText w:val="%1"/>
      <w:lvlJc w:val="left"/>
      <w:pPr>
        <w:ind w:left="0" w:firstLine="709"/>
      </w:pPr>
      <w:rPr>
        <w:rFonts w:hint="default"/>
        <w:vanish/>
      </w:rPr>
    </w:lvl>
    <w:lvl w:ilvl="1">
      <w:start w:val="1"/>
      <w:numFmt w:val="decimal"/>
      <w:pStyle w:val="ad"/>
      <w:suff w:val="space"/>
      <w:lvlText w:val="Таблица %1.%2"/>
      <w:lvlJc w:val="left"/>
      <w:pPr>
        <w:ind w:left="0" w:firstLine="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0FB265E"/>
    <w:multiLevelType w:val="hybridMultilevel"/>
    <w:tmpl w:val="9C5C09F8"/>
    <w:lvl w:ilvl="0" w:tplc="39BC498C">
      <w:start w:val="1"/>
      <w:numFmt w:val="bullet"/>
      <w:pStyle w:val="a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41B7194"/>
    <w:multiLevelType w:val="multilevel"/>
    <w:tmpl w:val="0B5C0434"/>
    <w:styleLink w:val="-20"/>
    <w:lvl w:ilvl="0">
      <w:start w:val="1"/>
      <w:numFmt w:val="upperRoman"/>
      <w:lvlText w:val="ЧАСТЬ %1."/>
      <w:lvlJc w:val="left"/>
      <w:pPr>
        <w:tabs>
          <w:tab w:val="num" w:pos="2160"/>
        </w:tabs>
        <w:ind w:left="720" w:hanging="720"/>
      </w:pPr>
      <w:rPr>
        <w:rFonts w:hint="default"/>
        <w:sz w:val="40"/>
        <w:szCs w:val="40"/>
      </w:rPr>
    </w:lvl>
    <w:lvl w:ilvl="1">
      <w:start w:val="1"/>
      <w:numFmt w:val="decimal"/>
      <w:pStyle w:val="af"/>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75161AFA"/>
    <w:multiLevelType w:val="hybridMultilevel"/>
    <w:tmpl w:val="B62418C0"/>
    <w:styleLink w:val="phadditiontitle11"/>
    <w:lvl w:ilvl="0" w:tplc="211EF746">
      <w:start w:val="1"/>
      <w:numFmt w:val="bullet"/>
      <w:pStyle w:val="phlistitemized1"/>
      <w:lvlText w:val=""/>
      <w:lvlJc w:val="left"/>
      <w:pPr>
        <w:tabs>
          <w:tab w:val="num" w:pos="1077"/>
        </w:tabs>
        <w:ind w:left="1077" w:hanging="357"/>
      </w:pPr>
      <w:rPr>
        <w:rFonts w:ascii="Symbol" w:hAnsi="Symbol" w:hint="default"/>
        <w:color w:val="auto"/>
      </w:rPr>
    </w:lvl>
    <w:lvl w:ilvl="1" w:tplc="D7569C44">
      <w:start w:val="1"/>
      <w:numFmt w:val="bullet"/>
      <w:lvlText w:val="o"/>
      <w:lvlJc w:val="left"/>
      <w:pPr>
        <w:tabs>
          <w:tab w:val="num" w:pos="2160"/>
        </w:tabs>
        <w:ind w:left="2160" w:hanging="360"/>
      </w:pPr>
      <w:rPr>
        <w:rFonts w:ascii="Courier New" w:hAnsi="Courier New" w:cs="Courier New" w:hint="default"/>
      </w:rPr>
    </w:lvl>
    <w:lvl w:ilvl="2" w:tplc="6CD255AC" w:tentative="1">
      <w:start w:val="1"/>
      <w:numFmt w:val="bullet"/>
      <w:lvlText w:val=""/>
      <w:lvlJc w:val="left"/>
      <w:pPr>
        <w:tabs>
          <w:tab w:val="num" w:pos="2880"/>
        </w:tabs>
        <w:ind w:left="2880" w:hanging="360"/>
      </w:pPr>
      <w:rPr>
        <w:rFonts w:ascii="Wingdings" w:hAnsi="Wingdings" w:hint="default"/>
      </w:rPr>
    </w:lvl>
    <w:lvl w:ilvl="3" w:tplc="1988FAE0" w:tentative="1">
      <w:start w:val="1"/>
      <w:numFmt w:val="bullet"/>
      <w:lvlText w:val=""/>
      <w:lvlJc w:val="left"/>
      <w:pPr>
        <w:tabs>
          <w:tab w:val="num" w:pos="3600"/>
        </w:tabs>
        <w:ind w:left="3600" w:hanging="360"/>
      </w:pPr>
      <w:rPr>
        <w:rFonts w:ascii="Symbol" w:hAnsi="Symbol" w:hint="default"/>
      </w:rPr>
    </w:lvl>
    <w:lvl w:ilvl="4" w:tplc="0F742800" w:tentative="1">
      <w:start w:val="1"/>
      <w:numFmt w:val="bullet"/>
      <w:lvlText w:val="o"/>
      <w:lvlJc w:val="left"/>
      <w:pPr>
        <w:tabs>
          <w:tab w:val="num" w:pos="4320"/>
        </w:tabs>
        <w:ind w:left="4320" w:hanging="360"/>
      </w:pPr>
      <w:rPr>
        <w:rFonts w:ascii="Courier New" w:hAnsi="Courier New" w:cs="Courier New" w:hint="default"/>
      </w:rPr>
    </w:lvl>
    <w:lvl w:ilvl="5" w:tplc="F4A293D2" w:tentative="1">
      <w:start w:val="1"/>
      <w:numFmt w:val="bullet"/>
      <w:lvlText w:val=""/>
      <w:lvlJc w:val="left"/>
      <w:pPr>
        <w:tabs>
          <w:tab w:val="num" w:pos="5040"/>
        </w:tabs>
        <w:ind w:left="5040" w:hanging="360"/>
      </w:pPr>
      <w:rPr>
        <w:rFonts w:ascii="Wingdings" w:hAnsi="Wingdings" w:hint="default"/>
      </w:rPr>
    </w:lvl>
    <w:lvl w:ilvl="6" w:tplc="4B9855FE" w:tentative="1">
      <w:start w:val="1"/>
      <w:numFmt w:val="bullet"/>
      <w:lvlText w:val=""/>
      <w:lvlJc w:val="left"/>
      <w:pPr>
        <w:tabs>
          <w:tab w:val="num" w:pos="5760"/>
        </w:tabs>
        <w:ind w:left="5760" w:hanging="360"/>
      </w:pPr>
      <w:rPr>
        <w:rFonts w:ascii="Symbol" w:hAnsi="Symbol" w:hint="default"/>
      </w:rPr>
    </w:lvl>
    <w:lvl w:ilvl="7" w:tplc="67081BC0" w:tentative="1">
      <w:start w:val="1"/>
      <w:numFmt w:val="bullet"/>
      <w:lvlText w:val="o"/>
      <w:lvlJc w:val="left"/>
      <w:pPr>
        <w:tabs>
          <w:tab w:val="num" w:pos="6480"/>
        </w:tabs>
        <w:ind w:left="6480" w:hanging="360"/>
      </w:pPr>
      <w:rPr>
        <w:rFonts w:ascii="Courier New" w:hAnsi="Courier New" w:cs="Courier New" w:hint="default"/>
      </w:rPr>
    </w:lvl>
    <w:lvl w:ilvl="8" w:tplc="1E66B532"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E776642"/>
    <w:multiLevelType w:val="hybridMultilevel"/>
    <w:tmpl w:val="084C9B54"/>
    <w:lvl w:ilvl="0" w:tplc="CD2EDD6E">
      <w:start w:val="1"/>
      <w:numFmt w:val="decimal"/>
      <w:pStyle w:val="24"/>
      <w:lvlText w:val="%1)"/>
      <w:lvlJc w:val="left"/>
      <w:pPr>
        <w:tabs>
          <w:tab w:val="num" w:pos="1020"/>
        </w:tabs>
        <w:ind w:left="1020" w:hanging="340"/>
      </w:pPr>
      <w:rPr>
        <w:rFonts w:ascii="Century Gothic" w:hAnsi="Century Gothic" w:hint="default"/>
        <w:sz w:val="20"/>
        <w:szCs w:val="20"/>
      </w:rPr>
    </w:lvl>
    <w:lvl w:ilvl="1" w:tplc="851C159A" w:tentative="1">
      <w:start w:val="1"/>
      <w:numFmt w:val="lowerLetter"/>
      <w:lvlText w:val="%2."/>
      <w:lvlJc w:val="left"/>
      <w:pPr>
        <w:tabs>
          <w:tab w:val="num" w:pos="1440"/>
        </w:tabs>
        <w:ind w:left="1440" w:hanging="360"/>
      </w:pPr>
    </w:lvl>
    <w:lvl w:ilvl="2" w:tplc="170EC1FA" w:tentative="1">
      <w:start w:val="1"/>
      <w:numFmt w:val="lowerRoman"/>
      <w:lvlText w:val="%3."/>
      <w:lvlJc w:val="right"/>
      <w:pPr>
        <w:tabs>
          <w:tab w:val="num" w:pos="2160"/>
        </w:tabs>
        <w:ind w:left="2160" w:hanging="180"/>
      </w:pPr>
    </w:lvl>
    <w:lvl w:ilvl="3" w:tplc="4A1EAFCC" w:tentative="1">
      <w:start w:val="1"/>
      <w:numFmt w:val="decimal"/>
      <w:lvlText w:val="%4."/>
      <w:lvlJc w:val="left"/>
      <w:pPr>
        <w:tabs>
          <w:tab w:val="num" w:pos="2880"/>
        </w:tabs>
        <w:ind w:left="2880" w:hanging="360"/>
      </w:pPr>
    </w:lvl>
    <w:lvl w:ilvl="4" w:tplc="AD82F9BE" w:tentative="1">
      <w:start w:val="1"/>
      <w:numFmt w:val="lowerLetter"/>
      <w:lvlText w:val="%5."/>
      <w:lvlJc w:val="left"/>
      <w:pPr>
        <w:tabs>
          <w:tab w:val="num" w:pos="3600"/>
        </w:tabs>
        <w:ind w:left="3600" w:hanging="360"/>
      </w:pPr>
    </w:lvl>
    <w:lvl w:ilvl="5" w:tplc="78444F6A" w:tentative="1">
      <w:start w:val="1"/>
      <w:numFmt w:val="lowerRoman"/>
      <w:lvlText w:val="%6."/>
      <w:lvlJc w:val="right"/>
      <w:pPr>
        <w:tabs>
          <w:tab w:val="num" w:pos="4320"/>
        </w:tabs>
        <w:ind w:left="4320" w:hanging="180"/>
      </w:pPr>
    </w:lvl>
    <w:lvl w:ilvl="6" w:tplc="280C9ADA" w:tentative="1">
      <w:start w:val="1"/>
      <w:numFmt w:val="decimal"/>
      <w:lvlText w:val="%7."/>
      <w:lvlJc w:val="left"/>
      <w:pPr>
        <w:tabs>
          <w:tab w:val="num" w:pos="5040"/>
        </w:tabs>
        <w:ind w:left="5040" w:hanging="360"/>
      </w:pPr>
    </w:lvl>
    <w:lvl w:ilvl="7" w:tplc="3E20A064" w:tentative="1">
      <w:start w:val="1"/>
      <w:numFmt w:val="lowerLetter"/>
      <w:lvlText w:val="%8."/>
      <w:lvlJc w:val="left"/>
      <w:pPr>
        <w:tabs>
          <w:tab w:val="num" w:pos="5760"/>
        </w:tabs>
        <w:ind w:left="5760" w:hanging="360"/>
      </w:pPr>
    </w:lvl>
    <w:lvl w:ilvl="8" w:tplc="860E6F0C" w:tentative="1">
      <w:start w:val="1"/>
      <w:numFmt w:val="lowerRoman"/>
      <w:lvlText w:val="%9."/>
      <w:lvlJc w:val="right"/>
      <w:pPr>
        <w:tabs>
          <w:tab w:val="num" w:pos="6480"/>
        </w:tabs>
        <w:ind w:left="6480" w:hanging="180"/>
      </w:pPr>
    </w:lvl>
  </w:abstractNum>
  <w:num w:numId="1">
    <w:abstractNumId w:val="31"/>
  </w:num>
  <w:num w:numId="2">
    <w:abstractNumId w:val="43"/>
  </w:num>
  <w:num w:numId="3">
    <w:abstractNumId w:val="59"/>
  </w:num>
  <w:num w:numId="4">
    <w:abstractNumId w:val="35"/>
  </w:num>
  <w:num w:numId="5">
    <w:abstractNumId w:val="38"/>
  </w:num>
  <w:num w:numId="6">
    <w:abstractNumId w:val="40"/>
  </w:num>
  <w:num w:numId="7">
    <w:abstractNumId w:val="26"/>
  </w:num>
  <w:num w:numId="8">
    <w:abstractNumId w:val="41"/>
  </w:num>
  <w:num w:numId="9">
    <w:abstractNumId w:val="58"/>
  </w:num>
  <w:num w:numId="10">
    <w:abstractNumId w:val="11"/>
  </w:num>
  <w:num w:numId="11">
    <w:abstractNumId w:val="52"/>
  </w:num>
  <w:num w:numId="12">
    <w:abstractNumId w:val="62"/>
  </w:num>
  <w:num w:numId="13">
    <w:abstractNumId w:val="73"/>
  </w:num>
  <w:num w:numId="14">
    <w:abstractNumId w:val="15"/>
  </w:num>
  <w:num w:numId="15">
    <w:abstractNumId w:val="21"/>
  </w:num>
  <w:num w:numId="16">
    <w:abstractNumId w:val="20"/>
  </w:num>
  <w:num w:numId="17">
    <w:abstractNumId w:val="46"/>
  </w:num>
  <w:num w:numId="18">
    <w:abstractNumId w:val="37"/>
  </w:num>
  <w:num w:numId="19">
    <w:abstractNumId w:val="18"/>
  </w:num>
  <w:num w:numId="20">
    <w:abstractNumId w:val="68"/>
  </w:num>
  <w:num w:numId="21">
    <w:abstractNumId w:val="30"/>
  </w:num>
  <w:num w:numId="22">
    <w:abstractNumId w:val="3"/>
  </w:num>
  <w:num w:numId="23">
    <w:abstractNumId w:val="74"/>
  </w:num>
  <w:num w:numId="24">
    <w:abstractNumId w:val="60"/>
  </w:num>
  <w:num w:numId="25">
    <w:abstractNumId w:val="71"/>
  </w:num>
  <w:num w:numId="26">
    <w:abstractNumId w:val="2"/>
  </w:num>
  <w:num w:numId="27">
    <w:abstractNumId w:val="49"/>
  </w:num>
  <w:num w:numId="28">
    <w:abstractNumId w:val="23"/>
  </w:num>
  <w:num w:numId="29">
    <w:abstractNumId w:val="72"/>
  </w:num>
  <w:num w:numId="30">
    <w:abstractNumId w:val="25"/>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7"/>
  </w:num>
  <w:num w:numId="33">
    <w:abstractNumId w:val="65"/>
  </w:num>
  <w:num w:numId="34">
    <w:abstractNumId w:val="54"/>
  </w:num>
  <w:num w:numId="35">
    <w:abstractNumId w:val="28"/>
  </w:num>
  <w:num w:numId="36">
    <w:abstractNumId w:val="0"/>
  </w:num>
  <w:num w:numId="37">
    <w:abstractNumId w:val="1"/>
  </w:num>
  <w:num w:numId="38">
    <w:abstractNumId w:val="67"/>
  </w:num>
  <w:num w:numId="39">
    <w:abstractNumId w:val="27"/>
  </w:num>
  <w:num w:numId="40">
    <w:abstractNumId w:val="69"/>
  </w:num>
  <w:num w:numId="41">
    <w:abstractNumId w:val="8"/>
  </w:num>
  <w:num w:numId="42">
    <w:abstractNumId w:val="5"/>
  </w:num>
  <w:num w:numId="43">
    <w:abstractNumId w:val="12"/>
  </w:num>
  <w:num w:numId="44">
    <w:abstractNumId w:val="61"/>
  </w:num>
  <w:num w:numId="45">
    <w:abstractNumId w:val="14"/>
  </w:num>
  <w:num w:numId="46">
    <w:abstractNumId w:val="22"/>
  </w:num>
  <w:num w:numId="47">
    <w:abstractNumId w:val="19"/>
  </w:num>
  <w:num w:numId="48">
    <w:abstractNumId w:val="6"/>
  </w:num>
  <w:num w:numId="49">
    <w:abstractNumId w:val="33"/>
  </w:num>
  <w:num w:numId="50">
    <w:abstractNumId w:val="39"/>
  </w:num>
  <w:num w:numId="51">
    <w:abstractNumId w:val="10"/>
  </w:num>
  <w:num w:numId="52">
    <w:abstractNumId w:val="55"/>
  </w:num>
  <w:num w:numId="53">
    <w:abstractNumId w:val="24"/>
  </w:num>
  <w:num w:numId="54">
    <w:abstractNumId w:val="48"/>
    <w:lvlOverride w:ilvl="0">
      <w:lvl w:ilvl="0">
        <w:start w:val="1"/>
        <w:numFmt w:val="decimal"/>
        <w:pStyle w:val="a8"/>
        <w:lvlText w:val="Таблица %1"/>
        <w:lvlJc w:val="left"/>
        <w:pPr>
          <w:tabs>
            <w:tab w:val="num" w:pos="1361"/>
          </w:tabs>
          <w:ind w:left="0" w:firstLine="0"/>
        </w:pPr>
        <w:rPr>
          <w:rFonts w:hint="default"/>
          <w:b/>
          <w:bCs/>
          <w:i w:val="0"/>
          <w:iCs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55">
    <w:abstractNumId w:val="17"/>
  </w:num>
  <w:num w:numId="56">
    <w:abstractNumId w:val="51"/>
  </w:num>
  <w:num w:numId="57">
    <w:abstractNumId w:val="70"/>
  </w:num>
  <w:num w:numId="58">
    <w:abstractNumId w:val="13"/>
  </w:num>
  <w:num w:numId="59">
    <w:abstractNumId w:val="9"/>
  </w:num>
  <w:num w:numId="60">
    <w:abstractNumId w:val="44"/>
  </w:num>
  <w:num w:numId="61">
    <w:abstractNumId w:val="45"/>
  </w:num>
  <w:num w:numId="62">
    <w:abstractNumId w:val="56"/>
  </w:num>
  <w:num w:numId="63">
    <w:abstractNumId w:val="7"/>
  </w:num>
  <w:num w:numId="64">
    <w:abstractNumId w:val="36"/>
  </w:num>
  <w:num w:numId="65">
    <w:abstractNumId w:val="66"/>
  </w:num>
  <w:num w:numId="66">
    <w:abstractNumId w:val="53"/>
  </w:num>
  <w:num w:numId="67">
    <w:abstractNumId w:val="4"/>
  </w:num>
  <w:num w:numId="68">
    <w:abstractNumId w:val="29"/>
  </w:num>
  <w:num w:numId="69">
    <w:abstractNumId w:val="47"/>
  </w:num>
  <w:num w:numId="70">
    <w:abstractNumId w:val="63"/>
  </w:num>
  <w:num w:numId="71">
    <w:abstractNumId w:val="34"/>
  </w:num>
  <w:num w:numId="72">
    <w:abstractNumId w:val="64"/>
  </w:num>
  <w:num w:numId="73">
    <w:abstractNumId w:val="42"/>
  </w:num>
  <w:num w:numId="74">
    <w:abstractNumId w:val="32"/>
  </w:num>
  <w:num w:numId="75">
    <w:abstractNumId w:val="5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7C2"/>
    <w:rsid w:val="0007127D"/>
    <w:rsid w:val="001977C2"/>
    <w:rsid w:val="001F64C0"/>
    <w:rsid w:val="002224BA"/>
    <w:rsid w:val="0035365E"/>
    <w:rsid w:val="004737BA"/>
    <w:rsid w:val="00714861"/>
    <w:rsid w:val="00740531"/>
    <w:rsid w:val="00747D50"/>
    <w:rsid w:val="007B4C86"/>
    <w:rsid w:val="007C1CA1"/>
    <w:rsid w:val="008F76F7"/>
    <w:rsid w:val="00A228D6"/>
    <w:rsid w:val="00A34312"/>
    <w:rsid w:val="00C726A0"/>
    <w:rsid w:val="00E63244"/>
    <w:rsid w:val="00F13163"/>
    <w:rsid w:val="00F712DD"/>
    <w:rsid w:val="00F715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ED469A"/>
  <w15:chartTrackingRefBased/>
  <w15:docId w15:val="{998AED91-7541-4046-BB64-8AED1A182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07127D"/>
  </w:style>
  <w:style w:type="paragraph" w:styleId="1f1">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H1 Знак,H1"/>
    <w:basedOn w:val="af0"/>
    <w:next w:val="af0"/>
    <w:link w:val="1f2"/>
    <w:qFormat/>
    <w:rsid w:val="0007127D"/>
    <w:pPr>
      <w:keepNext/>
      <w:keepLines/>
      <w:numPr>
        <w:numId w:val="12"/>
      </w:numPr>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5">
    <w:name w:val="heading 2"/>
    <w:aliases w:val=" Знак29 Знак,Знак29 Знак,Заголовок 2 Знак Знак1,Заголовок 2 Знак Знак Знак, Знак29 Знак Знак Знак, Знак29 Знак Знак1,Заголовок 2 Знак1 Знак Знак Знак,Заголовок 2 Знак Знак Знак Знак Знак,Знак29 Знак Знак Знак Знак Знак,ç2,H2,h2,Char,HD2,H21"/>
    <w:basedOn w:val="af0"/>
    <w:next w:val="af0"/>
    <w:link w:val="26"/>
    <w:unhideWhenUsed/>
    <w:qFormat/>
    <w:rsid w:val="0007127D"/>
    <w:pPr>
      <w:keepNext/>
      <w:keepLines/>
      <w:numPr>
        <w:ilvl w:val="1"/>
        <w:numId w:val="12"/>
      </w:numPr>
      <w:spacing w:before="200" w:after="0"/>
      <w:outlineLvl w:val="1"/>
    </w:pPr>
    <w:rPr>
      <w:rFonts w:asciiTheme="majorHAnsi" w:eastAsiaTheme="majorEastAsia" w:hAnsiTheme="majorHAnsi" w:cstheme="majorBidi"/>
      <w:b/>
      <w:bCs/>
      <w:color w:val="5B9BD5" w:themeColor="accent1"/>
      <w:sz w:val="26"/>
      <w:szCs w:val="26"/>
    </w:rPr>
  </w:style>
  <w:style w:type="paragraph" w:styleId="33">
    <w:name w:val="heading 3"/>
    <w:aliases w:val="ТП Заголовок 3,H3,heading 3,Пункт,заголовок3_pg,h3,Level 3 Topic Heading,Заголовок 3 Знак Знак,Heading 3 Char1 Знак Знак,Heading 3 Char Char Знак Знак,Heading 3 Char1 Char Char Знак Знак,Heading 3 Char Char Char Char Знак Знак,(пункт),o"/>
    <w:basedOn w:val="af0"/>
    <w:next w:val="af0"/>
    <w:link w:val="34"/>
    <w:unhideWhenUsed/>
    <w:qFormat/>
    <w:rsid w:val="0007127D"/>
    <w:pPr>
      <w:keepNext/>
      <w:keepLines/>
      <w:numPr>
        <w:ilvl w:val="2"/>
        <w:numId w:val="12"/>
      </w:numPr>
      <w:spacing w:before="200" w:after="0"/>
      <w:outlineLvl w:val="2"/>
    </w:pPr>
    <w:rPr>
      <w:rFonts w:asciiTheme="majorHAnsi" w:eastAsiaTheme="majorEastAsia" w:hAnsiTheme="majorHAnsi" w:cstheme="majorBidi"/>
      <w:b/>
      <w:bCs/>
      <w:color w:val="5B9BD5" w:themeColor="accent1"/>
    </w:rPr>
  </w:style>
  <w:style w:type="paragraph" w:styleId="44">
    <w:name w:val="heading 4"/>
    <w:aliases w:val="(подпункт),c4,ТП Заголовок 4,H4,Заголовок 4 (Приложение),Level 2 - a,Подпункт,Параграф"/>
    <w:basedOn w:val="af0"/>
    <w:next w:val="af0"/>
    <w:link w:val="45"/>
    <w:unhideWhenUsed/>
    <w:qFormat/>
    <w:rsid w:val="0007127D"/>
    <w:pPr>
      <w:keepNext/>
      <w:keepLines/>
      <w:numPr>
        <w:ilvl w:val="3"/>
        <w:numId w:val="12"/>
      </w:numPr>
      <w:spacing w:before="200" w:after="0"/>
      <w:outlineLvl w:val="3"/>
    </w:pPr>
    <w:rPr>
      <w:rFonts w:asciiTheme="majorHAnsi" w:eastAsiaTheme="majorEastAsia" w:hAnsiTheme="majorHAnsi" w:cstheme="majorBidi"/>
      <w:b/>
      <w:bCs/>
      <w:i/>
      <w:iCs/>
      <w:color w:val="5B9BD5" w:themeColor="accent1"/>
    </w:rPr>
  </w:style>
  <w:style w:type="paragraph" w:styleId="50">
    <w:name w:val="heading 5"/>
    <w:aliases w:val="_Подпункт,H5"/>
    <w:basedOn w:val="af0"/>
    <w:next w:val="af0"/>
    <w:link w:val="51"/>
    <w:unhideWhenUsed/>
    <w:qFormat/>
    <w:rsid w:val="0007127D"/>
    <w:pPr>
      <w:keepNext/>
      <w:keepLines/>
      <w:numPr>
        <w:ilvl w:val="4"/>
        <w:numId w:val="12"/>
      </w:numPr>
      <w:spacing w:before="200" w:after="0"/>
      <w:outlineLvl w:val="4"/>
    </w:pPr>
    <w:rPr>
      <w:rFonts w:asciiTheme="majorHAnsi" w:eastAsiaTheme="majorEastAsia" w:hAnsiTheme="majorHAnsi" w:cstheme="majorBidi"/>
      <w:color w:val="1F4D78" w:themeColor="accent1" w:themeShade="7F"/>
    </w:rPr>
  </w:style>
  <w:style w:type="paragraph" w:styleId="60">
    <w:name w:val="heading 6"/>
    <w:aliases w:val="__Подпункт,H6"/>
    <w:basedOn w:val="af0"/>
    <w:next w:val="af0"/>
    <w:link w:val="61"/>
    <w:unhideWhenUsed/>
    <w:qFormat/>
    <w:rsid w:val="0007127D"/>
    <w:pPr>
      <w:keepNext/>
      <w:keepLines/>
      <w:numPr>
        <w:ilvl w:val="5"/>
        <w:numId w:val="12"/>
      </w:numPr>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f0"/>
    <w:next w:val="af0"/>
    <w:link w:val="70"/>
    <w:unhideWhenUsed/>
    <w:qFormat/>
    <w:rsid w:val="0007127D"/>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f0"/>
    <w:next w:val="af0"/>
    <w:link w:val="80"/>
    <w:unhideWhenUsed/>
    <w:qFormat/>
    <w:rsid w:val="0007127D"/>
    <w:pPr>
      <w:keepNext/>
      <w:keepLines/>
      <w:numPr>
        <w:ilvl w:val="7"/>
        <w:numId w:val="12"/>
      </w:numPr>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f0"/>
    <w:next w:val="af0"/>
    <w:link w:val="90"/>
    <w:unhideWhenUsed/>
    <w:qFormat/>
    <w:rsid w:val="0007127D"/>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styleId="af4">
    <w:name w:val="Hyperlink"/>
    <w:basedOn w:val="af1"/>
    <w:uiPriority w:val="99"/>
    <w:rsid w:val="0007127D"/>
    <w:rPr>
      <w:rFonts w:cs="Times New Roman"/>
      <w:color w:val="0563C1" w:themeColor="hyperlink"/>
      <w:u w:val="single"/>
    </w:rPr>
  </w:style>
  <w:style w:type="paragraph" w:customStyle="1" w:styleId="ConsPlusNonformat">
    <w:name w:val="ConsPlusNonformat"/>
    <w:rsid w:val="0007127D"/>
    <w:pPr>
      <w:autoSpaceDE w:val="0"/>
      <w:autoSpaceDN w:val="0"/>
      <w:adjustRightInd w:val="0"/>
      <w:spacing w:after="0" w:line="240" w:lineRule="auto"/>
    </w:pPr>
    <w:rPr>
      <w:rFonts w:ascii="Courier New" w:eastAsia="Times New Roman" w:hAnsi="Courier New" w:cs="Courier New"/>
      <w:sz w:val="20"/>
      <w:szCs w:val="20"/>
      <w:lang w:eastAsia="en-US"/>
    </w:rPr>
  </w:style>
  <w:style w:type="paragraph" w:customStyle="1" w:styleId="ConsPlusCell">
    <w:name w:val="ConsPlusCell"/>
    <w:rsid w:val="0007127D"/>
    <w:pPr>
      <w:autoSpaceDE w:val="0"/>
      <w:autoSpaceDN w:val="0"/>
      <w:adjustRightInd w:val="0"/>
      <w:spacing w:after="0" w:line="240" w:lineRule="auto"/>
    </w:pPr>
    <w:rPr>
      <w:rFonts w:ascii="Times New Roman" w:eastAsia="Times New Roman" w:hAnsi="Times New Roman" w:cs="Times New Roman"/>
      <w:sz w:val="28"/>
      <w:szCs w:val="28"/>
      <w:lang w:eastAsia="en-US"/>
    </w:rPr>
  </w:style>
  <w:style w:type="paragraph" w:styleId="af5">
    <w:name w:val="List Paragraph"/>
    <w:aliases w:val="Bullet List,FooterText,numbered,Маркер,ТЗ список,Абзац списка литеральный,Цветной список - Акцент 11,ПС - Нумерованный,Bullet 1,Use Case List Paragraph"/>
    <w:basedOn w:val="af0"/>
    <w:link w:val="af6"/>
    <w:uiPriority w:val="34"/>
    <w:qFormat/>
    <w:rsid w:val="0007127D"/>
    <w:pPr>
      <w:ind w:left="720"/>
      <w:contextualSpacing/>
    </w:pPr>
  </w:style>
  <w:style w:type="character" w:customStyle="1" w:styleId="1f2">
    <w:name w:val="Заголовок 1 Знак"/>
    <w:aliases w:val="Глава + Times New Roman Знак Знак,14 пт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1,H1 Знак1"/>
    <w:basedOn w:val="af1"/>
    <w:link w:val="1f1"/>
    <w:rsid w:val="0007127D"/>
    <w:rPr>
      <w:rFonts w:asciiTheme="majorHAnsi" w:eastAsiaTheme="majorEastAsia" w:hAnsiTheme="majorHAnsi" w:cstheme="majorBidi"/>
      <w:b/>
      <w:bCs/>
      <w:color w:val="2E74B5" w:themeColor="accent1" w:themeShade="BF"/>
      <w:sz w:val="28"/>
      <w:szCs w:val="28"/>
    </w:rPr>
  </w:style>
  <w:style w:type="character" w:customStyle="1" w:styleId="26">
    <w:name w:val="Заголовок 2 Знак"/>
    <w:aliases w:val="ç2 Знак,H2 Знак,h2 Знак,Char Знак,HD2 Знак,Indented Heading Знак,H21 Знак,H22 Знак,Indented Heading1 Знак,Indented Heading2 Знак,Indented Heading3 Знак,Indented Heading4 Знак,H23 Знак,H211 Знак,H221 Знак,Indented Heading5 Знак,H24 Знак"/>
    <w:basedOn w:val="af1"/>
    <w:link w:val="25"/>
    <w:rsid w:val="0007127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ТП Заголовок 3 Знак,H3 Знак,heading 3 Знак,Пункт Знак,заголовок3_pg Знак,h3 Знак,Level 3 Topic Heading Знак,Заголовок 3 Знак Знак Знак,Heading 3 Char1 Знак Знак Знак,Heading 3 Char Char Знак Знак Знак,(пункт) Знак,o Знак"/>
    <w:basedOn w:val="af1"/>
    <w:link w:val="33"/>
    <w:rsid w:val="0007127D"/>
    <w:rPr>
      <w:rFonts w:asciiTheme="majorHAnsi" w:eastAsiaTheme="majorEastAsia" w:hAnsiTheme="majorHAnsi" w:cstheme="majorBidi"/>
      <w:b/>
      <w:bCs/>
      <w:color w:val="5B9BD5" w:themeColor="accent1"/>
    </w:rPr>
  </w:style>
  <w:style w:type="character" w:customStyle="1" w:styleId="45">
    <w:name w:val="Заголовок 4 Знак"/>
    <w:aliases w:val="(подпункт) Знак,c4 Знак,ТП Заголовок 4 Знак,H4 Знак,Заголовок 4 (Приложение) Знак,Level 2 - a Знак,Подпункт Знак,Параграф Знак"/>
    <w:basedOn w:val="af1"/>
    <w:link w:val="44"/>
    <w:rsid w:val="0007127D"/>
    <w:rPr>
      <w:rFonts w:asciiTheme="majorHAnsi" w:eastAsiaTheme="majorEastAsia" w:hAnsiTheme="majorHAnsi" w:cstheme="majorBidi"/>
      <w:b/>
      <w:bCs/>
      <w:i/>
      <w:iCs/>
      <w:color w:val="5B9BD5" w:themeColor="accent1"/>
    </w:rPr>
  </w:style>
  <w:style w:type="character" w:customStyle="1" w:styleId="51">
    <w:name w:val="Заголовок 5 Знак"/>
    <w:aliases w:val="_Подпункт Знак,H5 Знак"/>
    <w:basedOn w:val="af1"/>
    <w:link w:val="50"/>
    <w:rsid w:val="0007127D"/>
    <w:rPr>
      <w:rFonts w:asciiTheme="majorHAnsi" w:eastAsiaTheme="majorEastAsia" w:hAnsiTheme="majorHAnsi" w:cstheme="majorBidi"/>
      <w:color w:val="1F4D78" w:themeColor="accent1" w:themeShade="7F"/>
    </w:rPr>
  </w:style>
  <w:style w:type="character" w:customStyle="1" w:styleId="61">
    <w:name w:val="Заголовок 6 Знак"/>
    <w:aliases w:val="__Подпункт Знак,H6 Знак"/>
    <w:basedOn w:val="af1"/>
    <w:link w:val="60"/>
    <w:rsid w:val="0007127D"/>
    <w:rPr>
      <w:rFonts w:asciiTheme="majorHAnsi" w:eastAsiaTheme="majorEastAsia" w:hAnsiTheme="majorHAnsi" w:cstheme="majorBidi"/>
      <w:i/>
      <w:iCs/>
      <w:color w:val="1F4D78" w:themeColor="accent1" w:themeShade="7F"/>
    </w:rPr>
  </w:style>
  <w:style w:type="character" w:customStyle="1" w:styleId="70">
    <w:name w:val="Заголовок 7 Знак"/>
    <w:basedOn w:val="af1"/>
    <w:link w:val="7"/>
    <w:rsid w:val="0007127D"/>
    <w:rPr>
      <w:rFonts w:asciiTheme="majorHAnsi" w:eastAsiaTheme="majorEastAsia" w:hAnsiTheme="majorHAnsi" w:cstheme="majorBidi"/>
      <w:i/>
      <w:iCs/>
      <w:color w:val="404040" w:themeColor="text1" w:themeTint="BF"/>
    </w:rPr>
  </w:style>
  <w:style w:type="character" w:customStyle="1" w:styleId="80">
    <w:name w:val="Заголовок 8 Знак"/>
    <w:basedOn w:val="af1"/>
    <w:link w:val="8"/>
    <w:rsid w:val="0007127D"/>
    <w:rPr>
      <w:rFonts w:asciiTheme="majorHAnsi" w:eastAsiaTheme="majorEastAsia" w:hAnsiTheme="majorHAnsi" w:cstheme="majorBidi"/>
      <w:color w:val="5B9BD5" w:themeColor="accent1"/>
      <w:sz w:val="20"/>
      <w:szCs w:val="20"/>
    </w:rPr>
  </w:style>
  <w:style w:type="character" w:customStyle="1" w:styleId="90">
    <w:name w:val="Заголовок 9 Знак"/>
    <w:basedOn w:val="af1"/>
    <w:link w:val="9"/>
    <w:rsid w:val="0007127D"/>
    <w:rPr>
      <w:rFonts w:asciiTheme="majorHAnsi" w:eastAsiaTheme="majorEastAsia" w:hAnsiTheme="majorHAnsi" w:cstheme="majorBidi"/>
      <w:i/>
      <w:iCs/>
      <w:color w:val="404040" w:themeColor="text1" w:themeTint="BF"/>
      <w:sz w:val="20"/>
      <w:szCs w:val="20"/>
    </w:rPr>
  </w:style>
  <w:style w:type="paragraph" w:styleId="af7">
    <w:name w:val="caption"/>
    <w:basedOn w:val="af0"/>
    <w:next w:val="af0"/>
    <w:link w:val="1f3"/>
    <w:unhideWhenUsed/>
    <w:qFormat/>
    <w:rsid w:val="0007127D"/>
    <w:pPr>
      <w:spacing w:line="240" w:lineRule="auto"/>
    </w:pPr>
    <w:rPr>
      <w:b/>
      <w:bCs/>
      <w:color w:val="5B9BD5" w:themeColor="accent1"/>
      <w:sz w:val="18"/>
      <w:szCs w:val="18"/>
    </w:rPr>
  </w:style>
  <w:style w:type="paragraph" w:styleId="af8">
    <w:name w:val="Title"/>
    <w:basedOn w:val="af0"/>
    <w:next w:val="af0"/>
    <w:link w:val="af9"/>
    <w:uiPriority w:val="99"/>
    <w:qFormat/>
    <w:rsid w:val="0007127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f9">
    <w:name w:val="Заголовок Знак"/>
    <w:basedOn w:val="af1"/>
    <w:link w:val="af8"/>
    <w:rsid w:val="0007127D"/>
    <w:rPr>
      <w:rFonts w:asciiTheme="majorHAnsi" w:eastAsiaTheme="majorEastAsia" w:hAnsiTheme="majorHAnsi" w:cstheme="majorBidi"/>
      <w:color w:val="323E4F" w:themeColor="text2" w:themeShade="BF"/>
      <w:spacing w:val="5"/>
      <w:sz w:val="52"/>
      <w:szCs w:val="52"/>
    </w:rPr>
  </w:style>
  <w:style w:type="paragraph" w:styleId="afa">
    <w:name w:val="Subtitle"/>
    <w:basedOn w:val="af0"/>
    <w:next w:val="af0"/>
    <w:link w:val="afb"/>
    <w:qFormat/>
    <w:rsid w:val="0007127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b">
    <w:name w:val="Подзаголовок Знак"/>
    <w:basedOn w:val="af1"/>
    <w:link w:val="afa"/>
    <w:rsid w:val="0007127D"/>
    <w:rPr>
      <w:rFonts w:asciiTheme="majorHAnsi" w:eastAsiaTheme="majorEastAsia" w:hAnsiTheme="majorHAnsi" w:cstheme="majorBidi"/>
      <w:i/>
      <w:iCs/>
      <w:color w:val="5B9BD5" w:themeColor="accent1"/>
      <w:spacing w:val="15"/>
      <w:sz w:val="24"/>
      <w:szCs w:val="24"/>
    </w:rPr>
  </w:style>
  <w:style w:type="character" w:styleId="afc">
    <w:name w:val="Strong"/>
    <w:basedOn w:val="af1"/>
    <w:qFormat/>
    <w:rsid w:val="0007127D"/>
    <w:rPr>
      <w:b/>
      <w:bCs/>
    </w:rPr>
  </w:style>
  <w:style w:type="character" w:styleId="afd">
    <w:name w:val="Emphasis"/>
    <w:basedOn w:val="af1"/>
    <w:uiPriority w:val="20"/>
    <w:qFormat/>
    <w:rsid w:val="0007127D"/>
    <w:rPr>
      <w:i/>
      <w:iCs/>
    </w:rPr>
  </w:style>
  <w:style w:type="paragraph" w:styleId="afe">
    <w:name w:val="No Spacing"/>
    <w:uiPriority w:val="1"/>
    <w:qFormat/>
    <w:rsid w:val="0007127D"/>
    <w:pPr>
      <w:spacing w:after="0" w:line="240" w:lineRule="auto"/>
    </w:pPr>
  </w:style>
  <w:style w:type="paragraph" w:styleId="27">
    <w:name w:val="Quote"/>
    <w:basedOn w:val="af0"/>
    <w:next w:val="af0"/>
    <w:link w:val="28"/>
    <w:uiPriority w:val="29"/>
    <w:qFormat/>
    <w:rsid w:val="0007127D"/>
    <w:rPr>
      <w:i/>
      <w:iCs/>
      <w:color w:val="000000" w:themeColor="text1"/>
    </w:rPr>
  </w:style>
  <w:style w:type="character" w:customStyle="1" w:styleId="28">
    <w:name w:val="Цитата 2 Знак"/>
    <w:basedOn w:val="af1"/>
    <w:link w:val="27"/>
    <w:uiPriority w:val="29"/>
    <w:rsid w:val="0007127D"/>
    <w:rPr>
      <w:i/>
      <w:iCs/>
      <w:color w:val="000000" w:themeColor="text1"/>
    </w:rPr>
  </w:style>
  <w:style w:type="paragraph" w:styleId="aff">
    <w:name w:val="Intense Quote"/>
    <w:basedOn w:val="af0"/>
    <w:next w:val="af0"/>
    <w:link w:val="aff0"/>
    <w:uiPriority w:val="30"/>
    <w:qFormat/>
    <w:rsid w:val="0007127D"/>
    <w:pPr>
      <w:pBdr>
        <w:bottom w:val="single" w:sz="4" w:space="4" w:color="5B9BD5" w:themeColor="accent1"/>
      </w:pBdr>
      <w:spacing w:before="200" w:after="280"/>
      <w:ind w:left="936" w:right="936"/>
    </w:pPr>
    <w:rPr>
      <w:b/>
      <w:bCs/>
      <w:i/>
      <w:iCs/>
      <w:color w:val="5B9BD5" w:themeColor="accent1"/>
    </w:rPr>
  </w:style>
  <w:style w:type="character" w:customStyle="1" w:styleId="aff0">
    <w:name w:val="Выделенная цитата Знак"/>
    <w:basedOn w:val="af1"/>
    <w:link w:val="aff"/>
    <w:uiPriority w:val="30"/>
    <w:rsid w:val="0007127D"/>
    <w:rPr>
      <w:b/>
      <w:bCs/>
      <w:i/>
      <w:iCs/>
      <w:color w:val="5B9BD5" w:themeColor="accent1"/>
    </w:rPr>
  </w:style>
  <w:style w:type="character" w:styleId="aff1">
    <w:name w:val="Subtle Emphasis"/>
    <w:basedOn w:val="af1"/>
    <w:uiPriority w:val="19"/>
    <w:qFormat/>
    <w:rsid w:val="0007127D"/>
    <w:rPr>
      <w:i/>
      <w:iCs/>
      <w:color w:val="808080" w:themeColor="text1" w:themeTint="7F"/>
    </w:rPr>
  </w:style>
  <w:style w:type="character" w:styleId="aff2">
    <w:name w:val="Intense Emphasis"/>
    <w:basedOn w:val="af1"/>
    <w:uiPriority w:val="21"/>
    <w:qFormat/>
    <w:rsid w:val="0007127D"/>
    <w:rPr>
      <w:b/>
      <w:bCs/>
      <w:i/>
      <w:iCs/>
      <w:color w:val="5B9BD5" w:themeColor="accent1"/>
    </w:rPr>
  </w:style>
  <w:style w:type="character" w:styleId="aff3">
    <w:name w:val="Subtle Reference"/>
    <w:basedOn w:val="af1"/>
    <w:uiPriority w:val="31"/>
    <w:qFormat/>
    <w:rsid w:val="0007127D"/>
    <w:rPr>
      <w:smallCaps/>
      <w:color w:val="ED7D31" w:themeColor="accent2"/>
      <w:u w:val="single"/>
    </w:rPr>
  </w:style>
  <w:style w:type="character" w:styleId="aff4">
    <w:name w:val="Intense Reference"/>
    <w:basedOn w:val="af1"/>
    <w:uiPriority w:val="32"/>
    <w:qFormat/>
    <w:rsid w:val="0007127D"/>
    <w:rPr>
      <w:b/>
      <w:bCs/>
      <w:smallCaps/>
      <w:color w:val="ED7D31" w:themeColor="accent2"/>
      <w:spacing w:val="5"/>
      <w:u w:val="single"/>
    </w:rPr>
  </w:style>
  <w:style w:type="character" w:styleId="aff5">
    <w:name w:val="Book Title"/>
    <w:basedOn w:val="af1"/>
    <w:uiPriority w:val="33"/>
    <w:qFormat/>
    <w:rsid w:val="0007127D"/>
    <w:rPr>
      <w:b/>
      <w:bCs/>
      <w:smallCaps/>
      <w:spacing w:val="5"/>
    </w:rPr>
  </w:style>
  <w:style w:type="paragraph" w:styleId="aff6">
    <w:name w:val="TOC Heading"/>
    <w:basedOn w:val="1f1"/>
    <w:next w:val="af0"/>
    <w:uiPriority w:val="39"/>
    <w:unhideWhenUsed/>
    <w:qFormat/>
    <w:rsid w:val="0007127D"/>
    <w:pPr>
      <w:outlineLvl w:val="9"/>
    </w:pPr>
  </w:style>
  <w:style w:type="paragraph" w:styleId="aff7">
    <w:name w:val="header"/>
    <w:aliases w:val="Верхний колонтитул Знак Знак,Знак19 Знак Знак,Знак19 Знак"/>
    <w:basedOn w:val="af0"/>
    <w:link w:val="aff8"/>
    <w:unhideWhenUsed/>
    <w:rsid w:val="0035365E"/>
    <w:pPr>
      <w:tabs>
        <w:tab w:val="center" w:pos="4677"/>
        <w:tab w:val="right" w:pos="9355"/>
      </w:tabs>
      <w:spacing w:after="0" w:line="240" w:lineRule="auto"/>
    </w:pPr>
  </w:style>
  <w:style w:type="character" w:customStyle="1" w:styleId="aff8">
    <w:name w:val="Верхний колонтитул Знак"/>
    <w:aliases w:val="Верхний колонтитул Знак Знак Знак,Знак19 Знак Знак Знак,Знак19 Знак Знак1"/>
    <w:basedOn w:val="af1"/>
    <w:link w:val="aff7"/>
    <w:rsid w:val="0035365E"/>
  </w:style>
  <w:style w:type="paragraph" w:styleId="aff9">
    <w:name w:val="footer"/>
    <w:aliases w:val="proposal text, Знак18 Знак, Знак18 Знак Знак Знак Знак,Знак18 Знак Знак"/>
    <w:basedOn w:val="af0"/>
    <w:link w:val="affa"/>
    <w:unhideWhenUsed/>
    <w:rsid w:val="0035365E"/>
    <w:pPr>
      <w:tabs>
        <w:tab w:val="center" w:pos="4677"/>
        <w:tab w:val="right" w:pos="9355"/>
      </w:tabs>
      <w:spacing w:after="0" w:line="240" w:lineRule="auto"/>
    </w:pPr>
  </w:style>
  <w:style w:type="character" w:customStyle="1" w:styleId="affa">
    <w:name w:val="Нижний колонтитул Знак"/>
    <w:aliases w:val="proposal text Знак, Знак18 Знак Знак, Знак18 Знак Знак Знак Знак Знак,Знак18 Знак Знак Знак"/>
    <w:basedOn w:val="af1"/>
    <w:link w:val="aff9"/>
    <w:rsid w:val="0035365E"/>
  </w:style>
  <w:style w:type="paragraph" w:styleId="affb">
    <w:name w:val="Balloon Text"/>
    <w:basedOn w:val="af0"/>
    <w:link w:val="affc"/>
    <w:uiPriority w:val="99"/>
    <w:unhideWhenUsed/>
    <w:rsid w:val="008F76F7"/>
    <w:pPr>
      <w:spacing w:after="0" w:line="240" w:lineRule="auto"/>
    </w:pPr>
    <w:rPr>
      <w:rFonts w:ascii="Segoe UI" w:hAnsi="Segoe UI" w:cs="Segoe UI"/>
      <w:sz w:val="18"/>
      <w:szCs w:val="18"/>
    </w:rPr>
  </w:style>
  <w:style w:type="character" w:customStyle="1" w:styleId="affc">
    <w:name w:val="Текст выноски Знак"/>
    <w:basedOn w:val="af1"/>
    <w:link w:val="affb"/>
    <w:uiPriority w:val="99"/>
    <w:rsid w:val="008F76F7"/>
    <w:rPr>
      <w:rFonts w:ascii="Segoe UI" w:hAnsi="Segoe UI" w:cs="Segoe UI"/>
      <w:sz w:val="18"/>
      <w:szCs w:val="18"/>
    </w:rPr>
  </w:style>
  <w:style w:type="numbering" w:customStyle="1" w:styleId="1f4">
    <w:name w:val="Нет списка1"/>
    <w:next w:val="af3"/>
    <w:uiPriority w:val="99"/>
    <w:semiHidden/>
    <w:unhideWhenUsed/>
    <w:rsid w:val="002224BA"/>
  </w:style>
  <w:style w:type="character" w:customStyle="1" w:styleId="1f5">
    <w:name w:val="Верхний колонтитул Знак1"/>
    <w:aliases w:val="Верхний колонтитул Знак Знак Знак1,Знак19 Знак Знак Знак1,Знак19 Знак Знак2"/>
    <w:semiHidden/>
    <w:rsid w:val="002224BA"/>
    <w:rPr>
      <w:rFonts w:ascii="Times New Roman" w:eastAsia="Times New Roman" w:hAnsi="Times New Roman" w:cs="Times New Roman"/>
      <w:sz w:val="24"/>
      <w:szCs w:val="24"/>
      <w:lang w:eastAsia="ru-RU"/>
    </w:rPr>
  </w:style>
  <w:style w:type="character" w:customStyle="1" w:styleId="1f6">
    <w:name w:val="Нижний колонтитул Знак1"/>
    <w:aliases w:val="proposal text Знак1"/>
    <w:uiPriority w:val="99"/>
    <w:semiHidden/>
    <w:rsid w:val="002224BA"/>
    <w:rPr>
      <w:rFonts w:ascii="Times New Roman" w:eastAsia="Times New Roman" w:hAnsi="Times New Roman" w:cs="Times New Roman"/>
      <w:sz w:val="24"/>
      <w:szCs w:val="24"/>
      <w:lang w:eastAsia="ru-RU"/>
    </w:rPr>
  </w:style>
  <w:style w:type="character" w:customStyle="1" w:styleId="ConsPlusNormal">
    <w:name w:val="ConsPlusNormal Знак"/>
    <w:link w:val="ConsPlusNormal0"/>
    <w:locked/>
    <w:rsid w:val="002224BA"/>
    <w:rPr>
      <w:rFonts w:ascii="Arial" w:eastAsia="Times New Roman" w:hAnsi="Arial" w:cs="Arial"/>
    </w:rPr>
  </w:style>
  <w:style w:type="paragraph" w:customStyle="1" w:styleId="ConsPlusNormal0">
    <w:name w:val="ConsPlusNormal"/>
    <w:link w:val="ConsPlusNormal"/>
    <w:rsid w:val="002224BA"/>
    <w:pPr>
      <w:widowControl w:val="0"/>
      <w:autoSpaceDE w:val="0"/>
      <w:autoSpaceDN w:val="0"/>
      <w:adjustRightInd w:val="0"/>
      <w:spacing w:after="0" w:line="240" w:lineRule="auto"/>
      <w:ind w:firstLine="720"/>
    </w:pPr>
    <w:rPr>
      <w:rFonts w:ascii="Arial" w:eastAsia="Times New Roman" w:hAnsi="Arial" w:cs="Arial"/>
    </w:rPr>
  </w:style>
  <w:style w:type="character" w:customStyle="1" w:styleId="FontStyle43">
    <w:name w:val="Font Style43"/>
    <w:uiPriority w:val="99"/>
    <w:rsid w:val="002224BA"/>
    <w:rPr>
      <w:rFonts w:ascii="Times New Roman" w:hAnsi="Times New Roman" w:cs="Times New Roman"/>
      <w:b/>
      <w:bCs/>
      <w:sz w:val="26"/>
      <w:szCs w:val="26"/>
    </w:rPr>
  </w:style>
  <w:style w:type="table" w:styleId="affd">
    <w:name w:val="Table Grid"/>
    <w:basedOn w:val="af2"/>
    <w:uiPriority w:val="59"/>
    <w:rsid w:val="002224B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Plain Text"/>
    <w:aliases w:val="Знак3 Знак,Знак3,Текст Знак Знак, Знак3 Знак Знак, Знак3 Знак1, Знак3 Знак, Знак3"/>
    <w:basedOn w:val="af0"/>
    <w:link w:val="afff"/>
    <w:uiPriority w:val="99"/>
    <w:rsid w:val="002224BA"/>
    <w:pPr>
      <w:spacing w:after="0" w:line="240" w:lineRule="auto"/>
    </w:pPr>
    <w:rPr>
      <w:rFonts w:ascii="Courier New" w:eastAsia="Times New Roman" w:hAnsi="Courier New" w:cs="Times New Roman"/>
      <w:sz w:val="20"/>
      <w:szCs w:val="20"/>
    </w:rPr>
  </w:style>
  <w:style w:type="character" w:customStyle="1" w:styleId="afff">
    <w:name w:val="Текст Знак"/>
    <w:aliases w:val="Знак3 Знак Знак,Знак3 Знак1,Текст Знак Знак Знак, Знак3 Знак Знак Знак, Знак3 Знак1 Знак, Знак3 Знак Знак1, Знак3 Знак2"/>
    <w:basedOn w:val="af1"/>
    <w:link w:val="affe"/>
    <w:uiPriority w:val="99"/>
    <w:rsid w:val="002224BA"/>
    <w:rPr>
      <w:rFonts w:ascii="Courier New" w:eastAsia="Times New Roman" w:hAnsi="Courier New" w:cs="Times New Roman"/>
      <w:sz w:val="20"/>
      <w:szCs w:val="20"/>
    </w:rPr>
  </w:style>
  <w:style w:type="character" w:styleId="afff0">
    <w:name w:val="annotation reference"/>
    <w:uiPriority w:val="99"/>
    <w:unhideWhenUsed/>
    <w:rsid w:val="002224BA"/>
    <w:rPr>
      <w:sz w:val="16"/>
      <w:szCs w:val="16"/>
    </w:rPr>
  </w:style>
  <w:style w:type="paragraph" w:styleId="afff1">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Знак Знак Знак, Знак Знак"/>
    <w:basedOn w:val="af0"/>
    <w:link w:val="afff2"/>
    <w:uiPriority w:val="99"/>
    <w:unhideWhenUsed/>
    <w:rsid w:val="002224BA"/>
    <w:pPr>
      <w:spacing w:after="0" w:line="240" w:lineRule="auto"/>
    </w:pPr>
    <w:rPr>
      <w:rFonts w:ascii="Times New Roman" w:eastAsia="Times New Roman" w:hAnsi="Times New Roman" w:cs="Times New Roman"/>
      <w:sz w:val="20"/>
      <w:szCs w:val="20"/>
    </w:rPr>
  </w:style>
  <w:style w:type="character" w:customStyle="1" w:styleId="afff2">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
    <w:basedOn w:val="af1"/>
    <w:link w:val="afff1"/>
    <w:uiPriority w:val="99"/>
    <w:rsid w:val="002224BA"/>
    <w:rPr>
      <w:rFonts w:ascii="Times New Roman" w:eastAsia="Times New Roman" w:hAnsi="Times New Roman" w:cs="Times New Roman"/>
      <w:sz w:val="20"/>
      <w:szCs w:val="20"/>
    </w:rPr>
  </w:style>
  <w:style w:type="paragraph" w:styleId="afff3">
    <w:name w:val="annotation subject"/>
    <w:basedOn w:val="afff1"/>
    <w:next w:val="afff1"/>
    <w:link w:val="afff4"/>
    <w:unhideWhenUsed/>
    <w:rsid w:val="002224BA"/>
    <w:rPr>
      <w:b/>
      <w:bCs/>
    </w:rPr>
  </w:style>
  <w:style w:type="character" w:customStyle="1" w:styleId="afff4">
    <w:name w:val="Тема примечания Знак"/>
    <w:basedOn w:val="afff2"/>
    <w:link w:val="afff3"/>
    <w:rsid w:val="002224BA"/>
    <w:rPr>
      <w:rFonts w:ascii="Times New Roman" w:eastAsia="Times New Roman" w:hAnsi="Times New Roman" w:cs="Times New Roman"/>
      <w:b/>
      <w:bCs/>
      <w:sz w:val="20"/>
      <w:szCs w:val="20"/>
    </w:rPr>
  </w:style>
  <w:style w:type="paragraph" w:customStyle="1" w:styleId="afff5">
    <w:name w:val="Обычный + по ширине"/>
    <w:basedOn w:val="af0"/>
    <w:uiPriority w:val="99"/>
    <w:rsid w:val="002224BA"/>
    <w:pPr>
      <w:spacing w:after="0" w:line="240" w:lineRule="auto"/>
      <w:jc w:val="both"/>
    </w:pPr>
    <w:rPr>
      <w:rFonts w:ascii="Times New Roman" w:eastAsia="Times New Roman" w:hAnsi="Times New Roman" w:cs="Times New Roman"/>
      <w:sz w:val="24"/>
      <w:szCs w:val="24"/>
    </w:rPr>
  </w:style>
  <w:style w:type="character" w:customStyle="1" w:styleId="210">
    <w:name w:val="Заголовок 2 Знак1"/>
    <w:aliases w:val=" Знак29 Знак Знак,Знак29 Знак Знак,Заголовок 2 Знак Знак1 Знак,Заголовок 2 Знак Знак Знак Знак, Знак29 Знак Знак Знак Знак, Знак29 Знак Знак1 Знак,Заголовок 2 Знак1 Знак Знак Знак Знак,Заголовок 2 Знак Знак Знак Знак Знак Знак,ç2 Знак1"/>
    <w:locked/>
    <w:rsid w:val="002224BA"/>
    <w:rPr>
      <w:rFonts w:ascii="Arial" w:eastAsia="Times New Roman" w:hAnsi="Arial"/>
      <w:b/>
      <w:bCs/>
      <w:i/>
      <w:iCs/>
      <w:sz w:val="28"/>
      <w:szCs w:val="28"/>
    </w:rPr>
  </w:style>
  <w:style w:type="character" w:customStyle="1" w:styleId="af6">
    <w:name w:val="Абзац списка Знак"/>
    <w:aliases w:val="Bullet List Знак,FooterText Знак,numbered Знак,Маркер Знак,ТЗ список Знак,Абзац списка литеральный Знак,Цветной список - Акцент 11 Знак,ПС - Нумерованный Знак,Bullet 1 Знак,Use Case List Paragraph Знак"/>
    <w:link w:val="af5"/>
    <w:uiPriority w:val="34"/>
    <w:locked/>
    <w:rsid w:val="002224BA"/>
  </w:style>
  <w:style w:type="paragraph" w:customStyle="1" w:styleId="afff6">
    <w:name w:val="Текст пункта"/>
    <w:link w:val="afff7"/>
    <w:qFormat/>
    <w:rsid w:val="002224BA"/>
    <w:pPr>
      <w:spacing w:after="120" w:line="240" w:lineRule="auto"/>
      <w:ind w:firstLine="709"/>
    </w:pPr>
    <w:rPr>
      <w:rFonts w:ascii="Times New Roman" w:eastAsia="Times New Roman" w:hAnsi="Times New Roman" w:cs="Times New Roman"/>
      <w:sz w:val="24"/>
      <w:szCs w:val="20"/>
    </w:rPr>
  </w:style>
  <w:style w:type="paragraph" w:customStyle="1" w:styleId="phnormal">
    <w:name w:val="ph_normal"/>
    <w:basedOn w:val="af0"/>
    <w:link w:val="phnormal0"/>
    <w:rsid w:val="002224BA"/>
    <w:pPr>
      <w:spacing w:after="0" w:line="240" w:lineRule="auto"/>
      <w:ind w:right="170" w:firstLine="720"/>
      <w:jc w:val="both"/>
    </w:pPr>
    <w:rPr>
      <w:rFonts w:ascii="Times New Roman" w:eastAsia="Times New Roman" w:hAnsi="Times New Roman" w:cs="Times New Roman"/>
      <w:sz w:val="24"/>
      <w:szCs w:val="20"/>
    </w:rPr>
  </w:style>
  <w:style w:type="character" w:customStyle="1" w:styleId="afff7">
    <w:name w:val="Текст пункта Знак"/>
    <w:link w:val="afff6"/>
    <w:rsid w:val="002224BA"/>
    <w:rPr>
      <w:rFonts w:ascii="Times New Roman" w:eastAsia="Times New Roman" w:hAnsi="Times New Roman" w:cs="Times New Roman"/>
      <w:sz w:val="24"/>
      <w:szCs w:val="20"/>
    </w:rPr>
  </w:style>
  <w:style w:type="paragraph" w:customStyle="1" w:styleId="20">
    <w:name w:val="Маркированный 2 уровень"/>
    <w:basedOn w:val="af0"/>
    <w:link w:val="29"/>
    <w:qFormat/>
    <w:rsid w:val="002224BA"/>
    <w:pPr>
      <w:numPr>
        <w:numId w:val="2"/>
      </w:numPr>
      <w:spacing w:before="60" w:after="60" w:line="288" w:lineRule="auto"/>
      <w:jc w:val="both"/>
    </w:pPr>
    <w:rPr>
      <w:rFonts w:ascii="Tahoma" w:eastAsia="Times New Roman" w:hAnsi="Tahoma" w:cs="Times New Roman"/>
      <w:snapToGrid w:val="0"/>
      <w:spacing w:val="2"/>
      <w:sz w:val="24"/>
      <w:szCs w:val="24"/>
      <w:lang w:eastAsia="en-US"/>
    </w:rPr>
  </w:style>
  <w:style w:type="paragraph" w:customStyle="1" w:styleId="1d">
    <w:name w:val="Список_1)"/>
    <w:basedOn w:val="afff6"/>
    <w:link w:val="1f7"/>
    <w:rsid w:val="002224BA"/>
    <w:pPr>
      <w:numPr>
        <w:numId w:val="3"/>
      </w:numPr>
      <w:tabs>
        <w:tab w:val="left" w:pos="1134"/>
      </w:tabs>
      <w:spacing w:before="120" w:after="0" w:line="288" w:lineRule="auto"/>
      <w:jc w:val="both"/>
    </w:pPr>
    <w:rPr>
      <w:spacing w:val="2"/>
      <w:kern w:val="24"/>
    </w:rPr>
  </w:style>
  <w:style w:type="character" w:customStyle="1" w:styleId="phnormal0">
    <w:name w:val="ph_normal Знак Знак"/>
    <w:link w:val="phnormal"/>
    <w:rsid w:val="002224BA"/>
    <w:rPr>
      <w:rFonts w:ascii="Times New Roman" w:eastAsia="Times New Roman" w:hAnsi="Times New Roman" w:cs="Times New Roman"/>
      <w:sz w:val="24"/>
      <w:szCs w:val="20"/>
    </w:rPr>
  </w:style>
  <w:style w:type="paragraph" w:customStyle="1" w:styleId="-0">
    <w:name w:val="Маркер - дефис Основной"/>
    <w:basedOn w:val="af0"/>
    <w:link w:val="-4"/>
    <w:qFormat/>
    <w:rsid w:val="002224BA"/>
    <w:pPr>
      <w:numPr>
        <w:numId w:val="4"/>
      </w:numPr>
      <w:tabs>
        <w:tab w:val="left" w:pos="993"/>
      </w:tabs>
      <w:spacing w:after="120" w:line="360" w:lineRule="auto"/>
      <w:jc w:val="both"/>
    </w:pPr>
    <w:rPr>
      <w:rFonts w:ascii="Times New Roman" w:eastAsia="Calibri" w:hAnsi="Times New Roman" w:cs="Times New Roman"/>
      <w:sz w:val="24"/>
      <w:szCs w:val="24"/>
      <w:lang w:eastAsia="en-US"/>
    </w:rPr>
  </w:style>
  <w:style w:type="character" w:customStyle="1" w:styleId="-4">
    <w:name w:val="Маркер - дефис Основной Знак"/>
    <w:link w:val="-0"/>
    <w:rsid w:val="002224BA"/>
    <w:rPr>
      <w:rFonts w:ascii="Times New Roman" w:eastAsia="Calibri" w:hAnsi="Times New Roman" w:cs="Times New Roman"/>
      <w:sz w:val="24"/>
      <w:szCs w:val="24"/>
      <w:lang w:eastAsia="en-US"/>
    </w:rPr>
  </w:style>
  <w:style w:type="paragraph" w:customStyle="1" w:styleId="41">
    <w:name w:val="Прил.4"/>
    <w:aliases w:val="1 уровень"/>
    <w:basedOn w:val="1d"/>
    <w:link w:val="46"/>
    <w:autoRedefine/>
    <w:qFormat/>
    <w:rsid w:val="002224BA"/>
    <w:pPr>
      <w:numPr>
        <w:numId w:val="6"/>
      </w:numPr>
      <w:tabs>
        <w:tab w:val="num" w:pos="360"/>
      </w:tabs>
      <w:spacing w:after="200"/>
      <w:ind w:left="86" w:firstLine="624"/>
    </w:pPr>
    <w:rPr>
      <w:b/>
      <w:szCs w:val="24"/>
    </w:rPr>
  </w:style>
  <w:style w:type="paragraph" w:customStyle="1" w:styleId="40">
    <w:name w:val="Прил4"/>
    <w:aliases w:val="2 уровень с маркером"/>
    <w:basedOn w:val="af0"/>
    <w:link w:val="47"/>
    <w:qFormat/>
    <w:rsid w:val="002224BA"/>
    <w:pPr>
      <w:numPr>
        <w:numId w:val="7"/>
      </w:numPr>
      <w:spacing w:before="60" w:after="60" w:line="288" w:lineRule="auto"/>
    </w:pPr>
    <w:rPr>
      <w:rFonts w:ascii="Times New Roman" w:eastAsia="Times New Roman" w:hAnsi="Times New Roman" w:cs="Times New Roman"/>
      <w:snapToGrid w:val="0"/>
      <w:spacing w:val="2"/>
      <w:sz w:val="24"/>
      <w:szCs w:val="24"/>
      <w:lang w:eastAsia="en-US"/>
    </w:rPr>
  </w:style>
  <w:style w:type="character" w:customStyle="1" w:styleId="46">
    <w:name w:val="Прил.4 Знак"/>
    <w:aliases w:val="1 уровень Знак"/>
    <w:link w:val="41"/>
    <w:rsid w:val="002224BA"/>
    <w:rPr>
      <w:rFonts w:ascii="Times New Roman" w:eastAsia="Times New Roman" w:hAnsi="Times New Roman" w:cs="Times New Roman"/>
      <w:b/>
      <w:spacing w:val="2"/>
      <w:kern w:val="24"/>
      <w:sz w:val="24"/>
      <w:szCs w:val="24"/>
    </w:rPr>
  </w:style>
  <w:style w:type="paragraph" w:customStyle="1" w:styleId="430">
    <w:name w:val="Прил4 3уровень маркер"/>
    <w:basedOn w:val="20"/>
    <w:link w:val="431"/>
    <w:qFormat/>
    <w:rsid w:val="002224BA"/>
    <w:pPr>
      <w:jc w:val="left"/>
    </w:pPr>
    <w:rPr>
      <w:rFonts w:ascii="Times New Roman" w:hAnsi="Times New Roman"/>
    </w:rPr>
  </w:style>
  <w:style w:type="character" w:customStyle="1" w:styleId="47">
    <w:name w:val="Прил4 Знак"/>
    <w:aliases w:val="2 уровень с маркером Знак"/>
    <w:link w:val="40"/>
    <w:rsid w:val="002224BA"/>
    <w:rPr>
      <w:rFonts w:ascii="Times New Roman" w:eastAsia="Times New Roman" w:hAnsi="Times New Roman" w:cs="Times New Roman"/>
      <w:snapToGrid w:val="0"/>
      <w:spacing w:val="2"/>
      <w:sz w:val="24"/>
      <w:szCs w:val="24"/>
      <w:lang w:eastAsia="en-US"/>
    </w:rPr>
  </w:style>
  <w:style w:type="character" w:customStyle="1" w:styleId="431">
    <w:name w:val="Прил4 3уровень маркер Знак"/>
    <w:link w:val="430"/>
    <w:rsid w:val="002224BA"/>
    <w:rPr>
      <w:rFonts w:ascii="Times New Roman" w:eastAsia="Times New Roman" w:hAnsi="Times New Roman" w:cs="Times New Roman"/>
      <w:snapToGrid w:val="0"/>
      <w:spacing w:val="2"/>
      <w:sz w:val="24"/>
      <w:szCs w:val="24"/>
      <w:lang w:eastAsia="en-US"/>
    </w:rPr>
  </w:style>
  <w:style w:type="paragraph" w:customStyle="1" w:styleId="afff8">
    <w:name w:val="Абцац"/>
    <w:basedOn w:val="af0"/>
    <w:link w:val="afff9"/>
    <w:qFormat/>
    <w:rsid w:val="002224BA"/>
    <w:pPr>
      <w:tabs>
        <w:tab w:val="left" w:pos="2310"/>
      </w:tabs>
      <w:spacing w:after="0" w:line="240" w:lineRule="auto"/>
      <w:ind w:firstLine="709"/>
      <w:jc w:val="both"/>
    </w:pPr>
    <w:rPr>
      <w:rFonts w:ascii="Times New Roman" w:eastAsia="Times New Roman" w:hAnsi="Times New Roman" w:cs="Times New Roman"/>
      <w:sz w:val="24"/>
      <w:szCs w:val="24"/>
    </w:rPr>
  </w:style>
  <w:style w:type="character" w:customStyle="1" w:styleId="afff9">
    <w:name w:val="Абцац Знак"/>
    <w:link w:val="afff8"/>
    <w:rsid w:val="002224BA"/>
    <w:rPr>
      <w:rFonts w:ascii="Times New Roman" w:eastAsia="Times New Roman" w:hAnsi="Times New Roman" w:cs="Times New Roman"/>
      <w:sz w:val="24"/>
      <w:szCs w:val="24"/>
    </w:rPr>
  </w:style>
  <w:style w:type="character" w:customStyle="1" w:styleId="apple-converted-space">
    <w:name w:val="apple-converted-space"/>
    <w:rsid w:val="002224BA"/>
  </w:style>
  <w:style w:type="numbering" w:customStyle="1" w:styleId="213">
    <w:name w:val="Текущий список213"/>
    <w:rsid w:val="002224BA"/>
  </w:style>
  <w:style w:type="paragraph" w:styleId="afffa">
    <w:name w:val="Body Text"/>
    <w:aliases w:val="body text,Основной текст Знак Знак,body text Знак Знак,body text Знак Знак Знак Знак,Заг1,contents,Corps de texte,bt,body tesx,t,RFQ Text,RFQ,body text1,body text2,bt1,body text3,bt2,body text4,bt3,body text5,bt4,body text6,bt5,body text7"/>
    <w:basedOn w:val="af0"/>
    <w:link w:val="afffb"/>
    <w:unhideWhenUsed/>
    <w:rsid w:val="002224BA"/>
    <w:pPr>
      <w:spacing w:after="120" w:line="240" w:lineRule="auto"/>
    </w:pPr>
    <w:rPr>
      <w:rFonts w:ascii="Times New Roman" w:eastAsia="Times New Roman" w:hAnsi="Times New Roman" w:cs="Times New Roman"/>
      <w:sz w:val="24"/>
      <w:szCs w:val="24"/>
    </w:rPr>
  </w:style>
  <w:style w:type="character" w:customStyle="1" w:styleId="afffb">
    <w:name w:val="Основной текст Знак"/>
    <w:aliases w:val="body text Знак,Основной текст Знак Знак Знак,body text Знак Знак Знак,body text Знак Знак Знак Знак Знак,Заг1 Знак,contents Знак,Corps de texte Знак,bt Знак,body tesx Знак,t Знак,RFQ Text Знак,RFQ Знак,body text1 Знак,body text2 Знак"/>
    <w:basedOn w:val="af1"/>
    <w:link w:val="afffa"/>
    <w:rsid w:val="002224BA"/>
    <w:rPr>
      <w:rFonts w:ascii="Times New Roman" w:eastAsia="Times New Roman" w:hAnsi="Times New Roman" w:cs="Times New Roman"/>
      <w:sz w:val="24"/>
      <w:szCs w:val="24"/>
    </w:rPr>
  </w:style>
  <w:style w:type="character" w:customStyle="1" w:styleId="afffc">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link w:val="afffd"/>
    <w:locked/>
    <w:rsid w:val="002224BA"/>
  </w:style>
  <w:style w:type="paragraph" w:styleId="afffd">
    <w:name w:val="Body Text Indent"/>
    <w:aliases w:val="Основной текст 1,Нумерованный список !!,Надин стиль,Основной текст с отступом Знак1 Знак,Основной текст с отступом Знак1 Знак Знак Знак,Основной текст с отступом Знак Знак Знак Знак Знак Знак,Основной текст без отступа"/>
    <w:basedOn w:val="af0"/>
    <w:link w:val="afffc"/>
    <w:unhideWhenUsed/>
    <w:rsid w:val="002224BA"/>
    <w:pPr>
      <w:spacing w:after="120" w:line="240" w:lineRule="auto"/>
      <w:ind w:left="283"/>
    </w:pPr>
  </w:style>
  <w:style w:type="character" w:customStyle="1" w:styleId="1f8">
    <w:name w:val="Основной текст с отступом Знак1"/>
    <w:aliases w:val="Основной текст 1 Знак1,Нумерованный список !! Знак1,Надин стиль Знак1,Основной текст с отступом Знак1 Знак Знак1,Основной текст с отступом Знак1 Знак Знак Знак Знак1,Основной текст без отступа Знак1,текст Знак Знак1"/>
    <w:basedOn w:val="af1"/>
    <w:uiPriority w:val="99"/>
    <w:rsid w:val="002224BA"/>
  </w:style>
  <w:style w:type="character" w:customStyle="1" w:styleId="35">
    <w:name w:val="Стиль3 Знак Знак Знак"/>
    <w:link w:val="36"/>
    <w:locked/>
    <w:rsid w:val="002224BA"/>
    <w:rPr>
      <w:sz w:val="24"/>
    </w:rPr>
  </w:style>
  <w:style w:type="paragraph" w:customStyle="1" w:styleId="36">
    <w:name w:val="Стиль3 Знак Знак"/>
    <w:basedOn w:val="2a"/>
    <w:link w:val="35"/>
    <w:rsid w:val="002224BA"/>
    <w:pPr>
      <w:widowControl w:val="0"/>
      <w:tabs>
        <w:tab w:val="num" w:pos="227"/>
      </w:tabs>
      <w:adjustRightInd w:val="0"/>
      <w:spacing w:after="0" w:line="240" w:lineRule="auto"/>
      <w:ind w:left="0"/>
      <w:jc w:val="both"/>
    </w:pPr>
    <w:rPr>
      <w:rFonts w:asciiTheme="minorHAnsi" w:eastAsiaTheme="minorEastAsia" w:hAnsiTheme="minorHAnsi" w:cstheme="minorBidi"/>
      <w:szCs w:val="22"/>
    </w:rPr>
  </w:style>
  <w:style w:type="paragraph" w:customStyle="1" w:styleId="afffe">
    <w:name w:val="Нормальный (таблица)"/>
    <w:basedOn w:val="af0"/>
    <w:next w:val="af0"/>
    <w:rsid w:val="002224BA"/>
    <w:pPr>
      <w:widowControl w:val="0"/>
      <w:autoSpaceDE w:val="0"/>
      <w:autoSpaceDN w:val="0"/>
      <w:adjustRightInd w:val="0"/>
      <w:spacing w:after="0" w:line="240" w:lineRule="auto"/>
      <w:jc w:val="both"/>
    </w:pPr>
    <w:rPr>
      <w:rFonts w:ascii="Arial" w:eastAsia="Times New Roman" w:hAnsi="Arial" w:cs="Times New Roman"/>
      <w:sz w:val="24"/>
      <w:szCs w:val="24"/>
    </w:rPr>
  </w:style>
  <w:style w:type="character" w:styleId="affff">
    <w:name w:val="page number"/>
    <w:unhideWhenUsed/>
    <w:rsid w:val="002224BA"/>
  </w:style>
  <w:style w:type="paragraph" w:styleId="2a">
    <w:name w:val="Body Text Indent 2"/>
    <w:basedOn w:val="af0"/>
    <w:link w:val="2b"/>
    <w:uiPriority w:val="99"/>
    <w:unhideWhenUsed/>
    <w:rsid w:val="002224BA"/>
    <w:pPr>
      <w:spacing w:after="120" w:line="480" w:lineRule="auto"/>
      <w:ind w:left="283"/>
    </w:pPr>
    <w:rPr>
      <w:rFonts w:ascii="Times New Roman" w:eastAsia="Times New Roman" w:hAnsi="Times New Roman" w:cs="Times New Roman"/>
      <w:sz w:val="24"/>
      <w:szCs w:val="24"/>
    </w:rPr>
  </w:style>
  <w:style w:type="character" w:customStyle="1" w:styleId="2b">
    <w:name w:val="Основной текст с отступом 2 Знак"/>
    <w:basedOn w:val="af1"/>
    <w:link w:val="2a"/>
    <w:uiPriority w:val="99"/>
    <w:rsid w:val="002224BA"/>
    <w:rPr>
      <w:rFonts w:ascii="Times New Roman" w:eastAsia="Times New Roman" w:hAnsi="Times New Roman" w:cs="Times New Roman"/>
      <w:sz w:val="24"/>
      <w:szCs w:val="24"/>
    </w:rPr>
  </w:style>
  <w:style w:type="paragraph" w:customStyle="1" w:styleId="phlistitemized2">
    <w:name w:val="ph_list_itemized_2"/>
    <w:basedOn w:val="af0"/>
    <w:rsid w:val="002224BA"/>
    <w:pPr>
      <w:numPr>
        <w:numId w:val="10"/>
      </w:numPr>
      <w:spacing w:after="0" w:line="240" w:lineRule="auto"/>
      <w:ind w:left="1752" w:right="170" w:hanging="357"/>
      <w:jc w:val="both"/>
    </w:pPr>
    <w:rPr>
      <w:rFonts w:ascii="Times New Roman" w:eastAsia="Times New Roman" w:hAnsi="Times New Roman" w:cs="Times New Roman"/>
      <w:sz w:val="24"/>
      <w:szCs w:val="20"/>
    </w:rPr>
  </w:style>
  <w:style w:type="paragraph" w:customStyle="1" w:styleId="phbase">
    <w:name w:val="ph_base"/>
    <w:rsid w:val="002224BA"/>
    <w:pPr>
      <w:spacing w:after="0" w:line="360" w:lineRule="auto"/>
      <w:jc w:val="both"/>
    </w:pPr>
    <w:rPr>
      <w:rFonts w:ascii="Times New Roman" w:eastAsia="Times New Roman" w:hAnsi="Times New Roman" w:cs="Times New Roman"/>
      <w:sz w:val="24"/>
      <w:szCs w:val="20"/>
    </w:rPr>
  </w:style>
  <w:style w:type="paragraph" w:customStyle="1" w:styleId="phadditiontitle1">
    <w:name w:val="ph_addition_title_1"/>
    <w:basedOn w:val="phbase"/>
    <w:next w:val="phnormal"/>
    <w:rsid w:val="002224BA"/>
    <w:pPr>
      <w:keepNext/>
      <w:keepLines/>
      <w:pageBreakBefore/>
      <w:numPr>
        <w:numId w:val="11"/>
      </w:numPr>
      <w:spacing w:before="360" w:after="360"/>
      <w:jc w:val="center"/>
      <w:outlineLvl w:val="0"/>
    </w:pPr>
    <w:rPr>
      <w:b/>
      <w:sz w:val="28"/>
      <w:szCs w:val="28"/>
    </w:rPr>
  </w:style>
  <w:style w:type="paragraph" w:customStyle="1" w:styleId="phadditiontitle2">
    <w:name w:val="ph_addition_title_2"/>
    <w:basedOn w:val="phbase"/>
    <w:next w:val="phnormal"/>
    <w:rsid w:val="002224BA"/>
    <w:pPr>
      <w:keepNext/>
      <w:keepLines/>
      <w:numPr>
        <w:ilvl w:val="1"/>
        <w:numId w:val="11"/>
      </w:numPr>
      <w:spacing w:before="360" w:after="360"/>
      <w:outlineLvl w:val="1"/>
    </w:pPr>
    <w:rPr>
      <w:b/>
      <w:szCs w:val="24"/>
    </w:rPr>
  </w:style>
  <w:style w:type="paragraph" w:customStyle="1" w:styleId="phadditiontitle30">
    <w:name w:val="ph_addition_title_3"/>
    <w:basedOn w:val="phbase"/>
    <w:next w:val="phnormal"/>
    <w:rsid w:val="002224BA"/>
    <w:pPr>
      <w:keepNext/>
      <w:keepLines/>
      <w:numPr>
        <w:ilvl w:val="2"/>
        <w:numId w:val="11"/>
      </w:numPr>
      <w:spacing w:before="240" w:after="240"/>
      <w:outlineLvl w:val="2"/>
    </w:pPr>
    <w:rPr>
      <w:b/>
      <w:sz w:val="22"/>
      <w:szCs w:val="22"/>
    </w:rPr>
  </w:style>
  <w:style w:type="numbering" w:customStyle="1" w:styleId="phadditiontitle">
    <w:name w:val="ph_additiontitle"/>
    <w:basedOn w:val="af3"/>
    <w:rsid w:val="002224BA"/>
  </w:style>
  <w:style w:type="paragraph" w:customStyle="1" w:styleId="phbibliography">
    <w:name w:val="ph_bibliography"/>
    <w:basedOn w:val="phbase"/>
    <w:rsid w:val="002224BA"/>
    <w:pPr>
      <w:numPr>
        <w:numId w:val="12"/>
      </w:numPr>
      <w:spacing w:before="60" w:after="60" w:line="240" w:lineRule="auto"/>
    </w:pPr>
    <w:rPr>
      <w:rFonts w:cs="Arial"/>
      <w:bCs/>
      <w:szCs w:val="28"/>
    </w:rPr>
  </w:style>
  <w:style w:type="paragraph" w:customStyle="1" w:styleId="phcolontituldown">
    <w:name w:val="ph_colontituldown"/>
    <w:basedOn w:val="phbase"/>
    <w:rsid w:val="002224BA"/>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2224BA"/>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2224BA"/>
    <w:pPr>
      <w:ind w:firstLine="720"/>
    </w:pPr>
    <w:rPr>
      <w:vanish/>
      <w:color w:val="0000FF"/>
    </w:rPr>
  </w:style>
  <w:style w:type="paragraph" w:customStyle="1" w:styleId="phconfirmlist">
    <w:name w:val="ph_confirmlist"/>
    <w:basedOn w:val="phbase"/>
    <w:rsid w:val="002224BA"/>
    <w:pPr>
      <w:spacing w:before="20" w:after="120"/>
      <w:jc w:val="center"/>
    </w:pPr>
    <w:rPr>
      <w:b/>
      <w:caps/>
      <w:sz w:val="28"/>
      <w:szCs w:val="28"/>
    </w:rPr>
  </w:style>
  <w:style w:type="paragraph" w:customStyle="1" w:styleId="phconfirmstamp">
    <w:name w:val="ph_confirmstamp"/>
    <w:basedOn w:val="phbase"/>
    <w:rsid w:val="002224BA"/>
    <w:pPr>
      <w:spacing w:before="20" w:after="120" w:line="240" w:lineRule="auto"/>
      <w:jc w:val="left"/>
    </w:pPr>
  </w:style>
  <w:style w:type="paragraph" w:customStyle="1" w:styleId="phconfirmstampstamp">
    <w:name w:val="ph_confirmstamp_stamp"/>
    <w:basedOn w:val="phconfirmstamp"/>
    <w:rsid w:val="002224BA"/>
  </w:style>
  <w:style w:type="paragraph" w:customStyle="1" w:styleId="phconfirmstamptitle">
    <w:name w:val="ph_confirmstamp_title"/>
    <w:basedOn w:val="phconfirmstamp"/>
    <w:next w:val="phconfirmstampstamp"/>
    <w:rsid w:val="002224BA"/>
    <w:rPr>
      <w:caps/>
      <w:szCs w:val="24"/>
    </w:rPr>
  </w:style>
  <w:style w:type="paragraph" w:customStyle="1" w:styleId="phcontent">
    <w:name w:val="ph_content"/>
    <w:basedOn w:val="phbase"/>
    <w:next w:val="1f9"/>
    <w:rsid w:val="002224BA"/>
    <w:pPr>
      <w:keepNext/>
      <w:keepLines/>
      <w:pageBreakBefore/>
      <w:tabs>
        <w:tab w:val="left" w:pos="1134"/>
        <w:tab w:val="left" w:pos="1440"/>
        <w:tab w:val="left" w:pos="1797"/>
      </w:tabs>
      <w:spacing w:before="360" w:after="360"/>
      <w:jc w:val="center"/>
    </w:pPr>
    <w:rPr>
      <w:rFonts w:cs="Arial"/>
      <w:b/>
      <w:bCs/>
      <w:sz w:val="28"/>
      <w:szCs w:val="28"/>
    </w:rPr>
  </w:style>
  <w:style w:type="paragraph" w:styleId="1f9">
    <w:name w:val="toc 1"/>
    <w:basedOn w:val="af0"/>
    <w:next w:val="af0"/>
    <w:autoRedefine/>
    <w:uiPriority w:val="39"/>
    <w:qFormat/>
    <w:rsid w:val="002224BA"/>
    <w:pPr>
      <w:tabs>
        <w:tab w:val="left" w:pos="284"/>
        <w:tab w:val="right" w:leader="dot" w:pos="10080"/>
      </w:tabs>
      <w:spacing w:before="120" w:after="120" w:line="360" w:lineRule="auto"/>
      <w:ind w:left="360" w:hanging="360"/>
    </w:pPr>
    <w:rPr>
      <w:rFonts w:ascii="Times New Roman" w:eastAsia="Times New Roman" w:hAnsi="Times New Roman" w:cs="Times New Roman"/>
      <w:b/>
      <w:sz w:val="24"/>
      <w:szCs w:val="24"/>
    </w:rPr>
  </w:style>
  <w:style w:type="paragraph" w:customStyle="1" w:styleId="phexample">
    <w:name w:val="ph_example"/>
    <w:basedOn w:val="phbase"/>
    <w:rsid w:val="002224BA"/>
    <w:pPr>
      <w:spacing w:before="20" w:after="120"/>
    </w:pPr>
    <w:rPr>
      <w:b/>
      <w:i/>
      <w:sz w:val="20"/>
    </w:rPr>
  </w:style>
  <w:style w:type="paragraph" w:customStyle="1" w:styleId="phfigure">
    <w:name w:val="ph_figure"/>
    <w:basedOn w:val="phbase"/>
    <w:rsid w:val="002224BA"/>
    <w:pPr>
      <w:spacing w:before="20" w:after="120"/>
      <w:jc w:val="center"/>
    </w:pPr>
  </w:style>
  <w:style w:type="paragraph" w:customStyle="1" w:styleId="phfiguregraphic">
    <w:name w:val="ph_figure_graphic"/>
    <w:basedOn w:val="phfigure"/>
    <w:next w:val="phfiguretitle"/>
    <w:rsid w:val="002224BA"/>
    <w:pPr>
      <w:keepNext/>
      <w:spacing w:before="120"/>
    </w:pPr>
  </w:style>
  <w:style w:type="paragraph" w:customStyle="1" w:styleId="phfiguretitle">
    <w:name w:val="ph_figure_title"/>
    <w:basedOn w:val="phfigure"/>
    <w:next w:val="phnormal"/>
    <w:rsid w:val="002224BA"/>
    <w:pPr>
      <w:keepLines/>
      <w:spacing w:before="120"/>
    </w:pPr>
    <w:rPr>
      <w:rFonts w:cs="Arial"/>
    </w:rPr>
  </w:style>
  <w:style w:type="paragraph" w:customStyle="1" w:styleId="phfootnote">
    <w:name w:val="ph_footnote"/>
    <w:basedOn w:val="phbase"/>
    <w:rsid w:val="002224BA"/>
    <w:pPr>
      <w:widowControl w:val="0"/>
    </w:pPr>
    <w:rPr>
      <w:sz w:val="18"/>
    </w:rPr>
  </w:style>
  <w:style w:type="character" w:customStyle="1" w:styleId="phinline">
    <w:name w:val="ph_inline"/>
    <w:rsid w:val="002224BA"/>
  </w:style>
  <w:style w:type="character" w:customStyle="1" w:styleId="phinline8">
    <w:name w:val="ph_inline_8"/>
    <w:rsid w:val="002224BA"/>
    <w:rPr>
      <w:sz w:val="16"/>
    </w:rPr>
  </w:style>
  <w:style w:type="character" w:customStyle="1" w:styleId="phinlinebolditalic">
    <w:name w:val="ph_inline_bolditalic"/>
    <w:rsid w:val="002224BA"/>
    <w:rPr>
      <w:rFonts w:ascii="Times New Roman" w:hAnsi="Times New Roman"/>
      <w:b/>
      <w:bCs/>
      <w:i/>
      <w:noProof/>
      <w:lang w:val="ru-RU" w:eastAsia="ru-RU" w:bidi="ar-SA"/>
    </w:rPr>
  </w:style>
  <w:style w:type="character" w:customStyle="1" w:styleId="phinlinecomputer">
    <w:name w:val="ph_inline_computer"/>
    <w:rsid w:val="002224BA"/>
    <w:rPr>
      <w:rFonts w:ascii="Courier New" w:hAnsi="Courier New"/>
      <w:sz w:val="24"/>
    </w:rPr>
  </w:style>
  <w:style w:type="character" w:customStyle="1" w:styleId="phinlinefirstterm">
    <w:name w:val="ph_inline_firstterm"/>
    <w:rsid w:val="002224BA"/>
    <w:rPr>
      <w:i/>
      <w:sz w:val="24"/>
    </w:rPr>
  </w:style>
  <w:style w:type="character" w:customStyle="1" w:styleId="phinlineguiitem">
    <w:name w:val="ph_inline_guiitem"/>
    <w:rsid w:val="002224BA"/>
    <w:rPr>
      <w:rFonts w:ascii="Times New Roman" w:hAnsi="Times New Roman"/>
      <w:b/>
      <w:bCs/>
      <w:noProof/>
      <w:lang w:val="ru-RU" w:eastAsia="ru-RU" w:bidi="ar-SA"/>
    </w:rPr>
  </w:style>
  <w:style w:type="character" w:customStyle="1" w:styleId="phinlinekeycap">
    <w:name w:val="ph_inline_keycap"/>
    <w:rsid w:val="002224BA"/>
    <w:rPr>
      <w:b/>
      <w:smallCaps/>
      <w:sz w:val="24"/>
    </w:rPr>
  </w:style>
  <w:style w:type="character" w:customStyle="1" w:styleId="phinlinespace">
    <w:name w:val="ph_inline_space"/>
    <w:rsid w:val="002224BA"/>
    <w:rPr>
      <w:spacing w:val="60"/>
    </w:rPr>
  </w:style>
  <w:style w:type="character" w:customStyle="1" w:styleId="phinlinesuperline">
    <w:name w:val="ph_inline_superline"/>
    <w:rsid w:val="002224BA"/>
    <w:rPr>
      <w:vertAlign w:val="superscript"/>
    </w:rPr>
  </w:style>
  <w:style w:type="character" w:customStyle="1" w:styleId="phinlineunderline">
    <w:name w:val="ph_inline_underline"/>
    <w:rsid w:val="002224BA"/>
    <w:rPr>
      <w:u w:val="single"/>
      <w:lang w:val="ru-RU"/>
    </w:rPr>
  </w:style>
  <w:style w:type="character" w:customStyle="1" w:styleId="phinlineunderlineitalic">
    <w:name w:val="ph_inline_underlineitalic"/>
    <w:rsid w:val="002224BA"/>
    <w:rPr>
      <w:i/>
      <w:u w:val="single"/>
      <w:lang w:val="ru-RU"/>
    </w:rPr>
  </w:style>
  <w:style w:type="character" w:customStyle="1" w:styleId="phinlineuppercase">
    <w:name w:val="ph_inline_uppercase"/>
    <w:rsid w:val="002224BA"/>
    <w:rPr>
      <w:rFonts w:ascii="Times New Roman" w:hAnsi="Times New Roman"/>
      <w:caps/>
      <w:lang w:val="ru-RU"/>
    </w:rPr>
  </w:style>
  <w:style w:type="paragraph" w:customStyle="1" w:styleId="phinset">
    <w:name w:val="ph_inset"/>
    <w:basedOn w:val="phnormal"/>
    <w:next w:val="phnormal"/>
    <w:rsid w:val="002224BA"/>
  </w:style>
  <w:style w:type="paragraph" w:customStyle="1" w:styleId="phinsetcaution">
    <w:name w:val="ph_inset_caution"/>
    <w:basedOn w:val="phinset"/>
    <w:rsid w:val="002224BA"/>
    <w:pPr>
      <w:keepLines/>
    </w:pPr>
  </w:style>
  <w:style w:type="paragraph" w:customStyle="1" w:styleId="phinsetnote">
    <w:name w:val="ph_inset_note"/>
    <w:basedOn w:val="phinset"/>
    <w:rsid w:val="002224BA"/>
    <w:pPr>
      <w:keepLines/>
    </w:pPr>
  </w:style>
  <w:style w:type="paragraph" w:customStyle="1" w:styleId="phinsettitle">
    <w:name w:val="ph_inset_title"/>
    <w:basedOn w:val="phinset"/>
    <w:next w:val="phinsetnote"/>
    <w:rsid w:val="002224BA"/>
    <w:pPr>
      <w:keepNext/>
    </w:pPr>
    <w:rPr>
      <w:caps/>
      <w:szCs w:val="24"/>
    </w:rPr>
  </w:style>
  <w:style w:type="paragraph" w:customStyle="1" w:styleId="phinsetwarning">
    <w:name w:val="ph_inset_warning"/>
    <w:basedOn w:val="phinset"/>
    <w:rsid w:val="002224BA"/>
    <w:pPr>
      <w:keepLines/>
    </w:pPr>
  </w:style>
  <w:style w:type="paragraph" w:customStyle="1" w:styleId="phlistitemized1">
    <w:name w:val="ph_list_itemized_1"/>
    <w:basedOn w:val="phnormal"/>
    <w:link w:val="phlistitemized10"/>
    <w:rsid w:val="002224BA"/>
    <w:pPr>
      <w:numPr>
        <w:numId w:val="13"/>
      </w:numPr>
    </w:pPr>
    <w:rPr>
      <w:lang w:eastAsia="en-US"/>
    </w:rPr>
  </w:style>
  <w:style w:type="paragraph" w:customStyle="1" w:styleId="phlistitemizedtitle">
    <w:name w:val="ph_list_itemized_title"/>
    <w:basedOn w:val="phnormal"/>
    <w:next w:val="phlistitemized1"/>
    <w:rsid w:val="002224BA"/>
    <w:pPr>
      <w:keepNext/>
    </w:pPr>
  </w:style>
  <w:style w:type="paragraph" w:customStyle="1" w:styleId="phlistordered1">
    <w:name w:val="ph_list_ordered_1"/>
    <w:basedOn w:val="phnormal"/>
    <w:rsid w:val="002224BA"/>
    <w:pPr>
      <w:numPr>
        <w:numId w:val="14"/>
      </w:numPr>
      <w:tabs>
        <w:tab w:val="clear" w:pos="720"/>
        <w:tab w:val="num" w:pos="360"/>
      </w:tabs>
      <w:ind w:left="0" w:firstLine="720"/>
    </w:pPr>
  </w:style>
  <w:style w:type="paragraph" w:customStyle="1" w:styleId="phlistordered2">
    <w:name w:val="ph_list_ordered_2"/>
    <w:basedOn w:val="phnormal"/>
    <w:rsid w:val="002224BA"/>
    <w:pPr>
      <w:numPr>
        <w:numId w:val="15"/>
      </w:numPr>
      <w:tabs>
        <w:tab w:val="clear" w:pos="1757"/>
        <w:tab w:val="num" w:pos="360"/>
      </w:tabs>
      <w:ind w:left="0" w:firstLine="720"/>
    </w:pPr>
  </w:style>
  <w:style w:type="paragraph" w:customStyle="1" w:styleId="phlistorderedtitle">
    <w:name w:val="ph_list_ordered_title"/>
    <w:basedOn w:val="phnormal"/>
    <w:next w:val="phlistordered1"/>
    <w:rsid w:val="002224BA"/>
    <w:pPr>
      <w:keepNext/>
    </w:pPr>
  </w:style>
  <w:style w:type="paragraph" w:customStyle="1" w:styleId="phstamp">
    <w:name w:val="ph_stamp"/>
    <w:basedOn w:val="phbase"/>
    <w:rsid w:val="002224BA"/>
    <w:pPr>
      <w:spacing w:before="20" w:after="20"/>
    </w:pPr>
    <w:rPr>
      <w:sz w:val="16"/>
    </w:rPr>
  </w:style>
  <w:style w:type="paragraph" w:customStyle="1" w:styleId="phstampcenter">
    <w:name w:val="ph_stamp_center"/>
    <w:basedOn w:val="phstamp"/>
    <w:locked/>
    <w:rsid w:val="002224BA"/>
    <w:pPr>
      <w:tabs>
        <w:tab w:val="left" w:pos="284"/>
      </w:tabs>
      <w:spacing w:before="0" w:after="0"/>
      <w:jc w:val="center"/>
    </w:pPr>
    <w:rPr>
      <w:sz w:val="18"/>
      <w:szCs w:val="18"/>
    </w:rPr>
  </w:style>
  <w:style w:type="paragraph" w:customStyle="1" w:styleId="phstampcenteritalic">
    <w:name w:val="ph_stamp_center_italic"/>
    <w:basedOn w:val="phstamp"/>
    <w:rsid w:val="002224BA"/>
    <w:pPr>
      <w:jc w:val="center"/>
    </w:pPr>
    <w:rPr>
      <w:bCs/>
      <w:i/>
    </w:rPr>
  </w:style>
  <w:style w:type="paragraph" w:customStyle="1" w:styleId="phstampitalic">
    <w:name w:val="ph_stamp_italic"/>
    <w:basedOn w:val="phstamp"/>
    <w:rsid w:val="002224BA"/>
    <w:pPr>
      <w:ind w:left="57"/>
    </w:pPr>
    <w:rPr>
      <w:i/>
    </w:rPr>
  </w:style>
  <w:style w:type="paragraph" w:customStyle="1" w:styleId="phtablecell">
    <w:name w:val="ph_table_cell"/>
    <w:basedOn w:val="phbase"/>
    <w:rsid w:val="002224BA"/>
    <w:pPr>
      <w:spacing w:before="20" w:line="240" w:lineRule="auto"/>
    </w:pPr>
    <w:rPr>
      <w:rFonts w:cs="Arial"/>
      <w:bCs/>
      <w:sz w:val="20"/>
    </w:rPr>
  </w:style>
  <w:style w:type="paragraph" w:customStyle="1" w:styleId="phtablecellcenter">
    <w:name w:val="ph_table_cellcenter"/>
    <w:basedOn w:val="phtablecell"/>
    <w:rsid w:val="002224BA"/>
    <w:pPr>
      <w:jc w:val="center"/>
    </w:pPr>
  </w:style>
  <w:style w:type="paragraph" w:customStyle="1" w:styleId="phtablecellleft">
    <w:name w:val="ph_table_cellleft"/>
    <w:basedOn w:val="phtablecell"/>
    <w:rsid w:val="002224BA"/>
    <w:pPr>
      <w:jc w:val="left"/>
    </w:pPr>
  </w:style>
  <w:style w:type="paragraph" w:customStyle="1" w:styleId="phtablecolcaption">
    <w:name w:val="ph_table_colcaption"/>
    <w:basedOn w:val="phtablecell"/>
    <w:next w:val="phtablecell"/>
    <w:rsid w:val="002224BA"/>
    <w:pPr>
      <w:keepNext/>
      <w:keepLines/>
      <w:spacing w:before="120" w:after="120"/>
      <w:jc w:val="center"/>
    </w:pPr>
    <w:rPr>
      <w:b/>
    </w:rPr>
  </w:style>
  <w:style w:type="paragraph" w:customStyle="1" w:styleId="phtabletitle">
    <w:name w:val="ph_table_title"/>
    <w:basedOn w:val="phbase"/>
    <w:next w:val="phtablecolcaption"/>
    <w:rsid w:val="002224BA"/>
    <w:pPr>
      <w:keepNext/>
      <w:spacing w:before="20" w:after="120"/>
    </w:pPr>
    <w:rPr>
      <w:szCs w:val="24"/>
    </w:rPr>
  </w:style>
  <w:style w:type="paragraph" w:customStyle="1" w:styleId="phtitlevoid">
    <w:name w:val="ph_title_void"/>
    <w:basedOn w:val="phbase"/>
    <w:next w:val="phnormal"/>
    <w:rsid w:val="002224BA"/>
    <w:pPr>
      <w:keepNext/>
      <w:keepLines/>
      <w:pageBreakBefore/>
      <w:spacing w:before="360" w:after="360"/>
      <w:jc w:val="center"/>
    </w:pPr>
    <w:rPr>
      <w:rFonts w:cs="Arial"/>
      <w:b/>
      <w:bCs/>
      <w:sz w:val="28"/>
      <w:szCs w:val="28"/>
    </w:rPr>
  </w:style>
  <w:style w:type="paragraph" w:customStyle="1" w:styleId="phtitlepage">
    <w:name w:val="ph_titlepage"/>
    <w:basedOn w:val="phbase"/>
    <w:rsid w:val="002224BA"/>
    <w:pPr>
      <w:spacing w:after="120"/>
      <w:jc w:val="center"/>
    </w:pPr>
    <w:rPr>
      <w:rFonts w:cs="Arial"/>
      <w:szCs w:val="28"/>
      <w:lang w:eastAsia="en-US"/>
    </w:rPr>
  </w:style>
  <w:style w:type="paragraph" w:customStyle="1" w:styleId="phtitlepagecode">
    <w:name w:val="ph_titlepage_code"/>
    <w:basedOn w:val="phtitlepage"/>
    <w:rsid w:val="002224BA"/>
    <w:pPr>
      <w:spacing w:after="240"/>
    </w:pPr>
    <w:rPr>
      <w:b/>
      <w:sz w:val="26"/>
    </w:rPr>
  </w:style>
  <w:style w:type="paragraph" w:customStyle="1" w:styleId="phtitlepageconfirmstamp">
    <w:name w:val="ph_titlepage_confirmstamp"/>
    <w:basedOn w:val="phbase"/>
    <w:autoRedefine/>
    <w:rsid w:val="002224BA"/>
    <w:pPr>
      <w:suppressAutoHyphens/>
      <w:spacing w:before="60" w:after="60"/>
    </w:pPr>
    <w:rPr>
      <w:color w:val="000000"/>
      <w:szCs w:val="24"/>
    </w:rPr>
  </w:style>
  <w:style w:type="paragraph" w:customStyle="1" w:styleId="phtitlepagecustomer">
    <w:name w:val="ph_titlepage_customer"/>
    <w:basedOn w:val="phtitlepage"/>
    <w:next w:val="phtitlepageconfirmstamp"/>
    <w:rsid w:val="002224BA"/>
    <w:pPr>
      <w:spacing w:before="240"/>
    </w:pPr>
    <w:rPr>
      <w:b/>
      <w:sz w:val="26"/>
    </w:rPr>
  </w:style>
  <w:style w:type="paragraph" w:customStyle="1" w:styleId="phtitlepagedocpart">
    <w:name w:val="ph_titlepage_docpart"/>
    <w:basedOn w:val="phtitlepage"/>
    <w:next w:val="phtitlepagecode"/>
    <w:rsid w:val="002224BA"/>
    <w:rPr>
      <w:b/>
    </w:rPr>
  </w:style>
  <w:style w:type="paragraph" w:customStyle="1" w:styleId="phtitlepagedocument">
    <w:name w:val="ph_titlepage_document"/>
    <w:basedOn w:val="phtitlepage"/>
    <w:autoRedefine/>
    <w:rsid w:val="002224BA"/>
    <w:pPr>
      <w:spacing w:before="240"/>
    </w:pPr>
    <w:rPr>
      <w:b/>
      <w:sz w:val="26"/>
    </w:rPr>
  </w:style>
  <w:style w:type="paragraph" w:customStyle="1" w:styleId="phtitlepageother">
    <w:name w:val="ph_titlepage_other"/>
    <w:basedOn w:val="phtitlepage"/>
    <w:rsid w:val="002224BA"/>
  </w:style>
  <w:style w:type="paragraph" w:customStyle="1" w:styleId="phtitlepagesystemfull">
    <w:name w:val="ph_titlepage_system_full"/>
    <w:basedOn w:val="phtitlepage"/>
    <w:next w:val="phtitlepagesystemshort"/>
    <w:rsid w:val="002224BA"/>
    <w:rPr>
      <w:b/>
      <w:bCs/>
      <w:sz w:val="32"/>
      <w:szCs w:val="32"/>
    </w:rPr>
  </w:style>
  <w:style w:type="paragraph" w:customStyle="1" w:styleId="phtitlepagesystemshort">
    <w:name w:val="ph_titlepage_system_short"/>
    <w:basedOn w:val="phtitlepage"/>
    <w:next w:val="phtitlepageother"/>
    <w:rsid w:val="002224BA"/>
    <w:rPr>
      <w:b/>
      <w:sz w:val="32"/>
    </w:rPr>
  </w:style>
  <w:style w:type="paragraph" w:styleId="HTML">
    <w:name w:val="HTML Address"/>
    <w:basedOn w:val="af0"/>
    <w:link w:val="HTML0"/>
    <w:rsid w:val="002224BA"/>
    <w:pPr>
      <w:spacing w:before="20" w:after="120" w:line="360" w:lineRule="auto"/>
      <w:jc w:val="both"/>
    </w:pPr>
    <w:rPr>
      <w:rFonts w:ascii="Times New Roman" w:eastAsia="Times New Roman" w:hAnsi="Times New Roman" w:cs="Times New Roman"/>
      <w:i/>
      <w:iCs/>
      <w:sz w:val="24"/>
      <w:szCs w:val="20"/>
    </w:rPr>
  </w:style>
  <w:style w:type="character" w:customStyle="1" w:styleId="HTML0">
    <w:name w:val="Адрес HTML Знак"/>
    <w:basedOn w:val="af1"/>
    <w:link w:val="HTML"/>
    <w:rsid w:val="002224BA"/>
    <w:rPr>
      <w:rFonts w:ascii="Times New Roman" w:eastAsia="Times New Roman" w:hAnsi="Times New Roman" w:cs="Times New Roman"/>
      <w:i/>
      <w:iCs/>
      <w:sz w:val="24"/>
      <w:szCs w:val="20"/>
    </w:rPr>
  </w:style>
  <w:style w:type="paragraph" w:styleId="2c">
    <w:name w:val="toc 2"/>
    <w:basedOn w:val="af0"/>
    <w:next w:val="af0"/>
    <w:autoRedefine/>
    <w:uiPriority w:val="39"/>
    <w:qFormat/>
    <w:rsid w:val="002224BA"/>
    <w:pPr>
      <w:tabs>
        <w:tab w:val="left" w:pos="851"/>
        <w:tab w:val="right" w:leader="dot" w:pos="10080"/>
      </w:tabs>
      <w:spacing w:before="20" w:after="120" w:line="360" w:lineRule="auto"/>
      <w:ind w:left="879" w:right="289" w:hanging="522"/>
    </w:pPr>
    <w:rPr>
      <w:rFonts w:ascii="Times New Roman" w:eastAsia="Times New Roman" w:hAnsi="Times New Roman" w:cs="Times New Roman"/>
      <w:sz w:val="24"/>
      <w:szCs w:val="24"/>
    </w:rPr>
  </w:style>
  <w:style w:type="paragraph" w:styleId="37">
    <w:name w:val="toc 3"/>
    <w:basedOn w:val="af0"/>
    <w:next w:val="af0"/>
    <w:autoRedefine/>
    <w:uiPriority w:val="39"/>
    <w:qFormat/>
    <w:rsid w:val="002224BA"/>
    <w:pPr>
      <w:tabs>
        <w:tab w:val="left" w:pos="2262"/>
        <w:tab w:val="right" w:leader="dot" w:pos="10080"/>
      </w:tabs>
      <w:spacing w:before="20" w:after="120" w:line="360" w:lineRule="auto"/>
      <w:ind w:left="1512" w:hanging="666"/>
    </w:pPr>
    <w:rPr>
      <w:rFonts w:ascii="Times New Roman" w:eastAsia="Times New Roman" w:hAnsi="Times New Roman" w:cs="Times New Roman"/>
      <w:i/>
      <w:iCs/>
      <w:sz w:val="24"/>
      <w:szCs w:val="24"/>
    </w:rPr>
  </w:style>
  <w:style w:type="paragraph" w:styleId="48">
    <w:name w:val="toc 4"/>
    <w:basedOn w:val="af0"/>
    <w:next w:val="af0"/>
    <w:autoRedefine/>
    <w:uiPriority w:val="39"/>
    <w:rsid w:val="002224BA"/>
    <w:pPr>
      <w:spacing w:before="20" w:after="120" w:line="360" w:lineRule="auto"/>
      <w:ind w:left="600"/>
    </w:pPr>
    <w:rPr>
      <w:rFonts w:ascii="Times New Roman" w:eastAsia="Times New Roman" w:hAnsi="Times New Roman" w:cs="Times New Roman"/>
      <w:sz w:val="24"/>
      <w:szCs w:val="21"/>
    </w:rPr>
  </w:style>
  <w:style w:type="paragraph" w:styleId="52">
    <w:name w:val="toc 5"/>
    <w:basedOn w:val="af0"/>
    <w:next w:val="af0"/>
    <w:autoRedefine/>
    <w:uiPriority w:val="39"/>
    <w:rsid w:val="002224BA"/>
    <w:pPr>
      <w:spacing w:before="20" w:after="120" w:line="360" w:lineRule="auto"/>
      <w:ind w:left="960"/>
      <w:jc w:val="both"/>
    </w:pPr>
    <w:rPr>
      <w:rFonts w:ascii="Times New Roman" w:eastAsia="Times New Roman" w:hAnsi="Times New Roman" w:cs="Times New Roman"/>
      <w:sz w:val="24"/>
      <w:szCs w:val="20"/>
    </w:rPr>
  </w:style>
  <w:style w:type="paragraph" w:styleId="62">
    <w:name w:val="toc 6"/>
    <w:basedOn w:val="af0"/>
    <w:next w:val="af0"/>
    <w:autoRedefine/>
    <w:rsid w:val="002224BA"/>
    <w:pPr>
      <w:spacing w:before="20" w:after="120" w:line="360" w:lineRule="auto"/>
      <w:ind w:left="1200"/>
      <w:jc w:val="both"/>
    </w:pPr>
    <w:rPr>
      <w:rFonts w:ascii="Times New Roman" w:eastAsia="Times New Roman" w:hAnsi="Times New Roman" w:cs="Times New Roman"/>
      <w:sz w:val="24"/>
      <w:szCs w:val="20"/>
    </w:rPr>
  </w:style>
  <w:style w:type="paragraph" w:styleId="71">
    <w:name w:val="toc 7"/>
    <w:basedOn w:val="af0"/>
    <w:next w:val="af0"/>
    <w:autoRedefine/>
    <w:rsid w:val="002224BA"/>
    <w:pPr>
      <w:spacing w:before="20" w:after="120" w:line="360" w:lineRule="auto"/>
      <w:ind w:left="1440"/>
      <w:jc w:val="both"/>
    </w:pPr>
    <w:rPr>
      <w:rFonts w:ascii="Times New Roman" w:eastAsia="Times New Roman" w:hAnsi="Times New Roman" w:cs="Times New Roman"/>
      <w:sz w:val="24"/>
      <w:szCs w:val="20"/>
    </w:rPr>
  </w:style>
  <w:style w:type="paragraph" w:styleId="81">
    <w:name w:val="toc 8"/>
    <w:basedOn w:val="af0"/>
    <w:next w:val="af0"/>
    <w:autoRedefine/>
    <w:rsid w:val="002224BA"/>
    <w:pPr>
      <w:spacing w:before="20" w:after="120" w:line="360" w:lineRule="auto"/>
      <w:ind w:left="1680"/>
      <w:jc w:val="both"/>
    </w:pPr>
    <w:rPr>
      <w:rFonts w:ascii="Times New Roman" w:eastAsia="Times New Roman" w:hAnsi="Times New Roman" w:cs="Times New Roman"/>
      <w:sz w:val="24"/>
      <w:szCs w:val="20"/>
    </w:rPr>
  </w:style>
  <w:style w:type="paragraph" w:styleId="91">
    <w:name w:val="toc 9"/>
    <w:basedOn w:val="af0"/>
    <w:next w:val="af0"/>
    <w:autoRedefine/>
    <w:rsid w:val="002224BA"/>
    <w:pPr>
      <w:spacing w:before="20" w:after="120" w:line="360" w:lineRule="auto"/>
      <w:ind w:left="1920"/>
      <w:jc w:val="both"/>
    </w:pPr>
    <w:rPr>
      <w:rFonts w:ascii="Times New Roman" w:eastAsia="Times New Roman" w:hAnsi="Times New Roman" w:cs="Times New Roman"/>
      <w:sz w:val="24"/>
      <w:szCs w:val="20"/>
    </w:rPr>
  </w:style>
  <w:style w:type="paragraph" w:customStyle="1" w:styleId="phheader1withoutnum">
    <w:name w:val="ph_header_1_without_num"/>
    <w:basedOn w:val="1f1"/>
    <w:next w:val="phnormal"/>
    <w:rsid w:val="002224BA"/>
    <w:pPr>
      <w:pageBreakBefore/>
      <w:numPr>
        <w:numId w:val="0"/>
      </w:numPr>
      <w:tabs>
        <w:tab w:val="left" w:pos="1276"/>
      </w:tabs>
      <w:spacing w:before="360" w:after="360" w:line="360" w:lineRule="auto"/>
      <w:ind w:left="720" w:right="170"/>
      <w:jc w:val="both"/>
    </w:pPr>
    <w:rPr>
      <w:rFonts w:ascii="Times New Roman" w:eastAsia="Times New Roman" w:hAnsi="Times New Roman" w:cs="Times New Roman"/>
      <w:bCs w:val="0"/>
      <w:color w:val="auto"/>
    </w:rPr>
  </w:style>
  <w:style w:type="character" w:customStyle="1" w:styleId="phcontent0">
    <w:name w:val="ph_content Знак"/>
    <w:rsid w:val="002224BA"/>
    <w:rPr>
      <w:rFonts w:ascii="Arial" w:hAnsi="Arial" w:cs="Arial"/>
      <w:b/>
      <w:bCs/>
      <w:sz w:val="28"/>
      <w:szCs w:val="28"/>
      <w:lang w:val="ru-RU" w:eastAsia="ru-RU" w:bidi="ar-SA"/>
    </w:rPr>
  </w:style>
  <w:style w:type="character" w:customStyle="1" w:styleId="phtitlevoid0">
    <w:name w:val="ph_title_void Знак"/>
    <w:rsid w:val="002224BA"/>
    <w:rPr>
      <w:rFonts w:ascii="Arial" w:hAnsi="Arial" w:cs="Arial"/>
      <w:b/>
      <w:bCs/>
      <w:sz w:val="28"/>
      <w:szCs w:val="28"/>
      <w:lang w:val="ru-RU" w:eastAsia="ru-RU" w:bidi="ar-SA"/>
    </w:rPr>
  </w:style>
  <w:style w:type="paragraph" w:customStyle="1" w:styleId="phtablecolcaptionunderline">
    <w:name w:val="ph_table_colcaption_underline"/>
    <w:basedOn w:val="phtablecolcaption"/>
    <w:next w:val="phtablecell"/>
    <w:rsid w:val="002224BA"/>
    <w:rPr>
      <w:u w:val="single"/>
    </w:rPr>
  </w:style>
  <w:style w:type="character" w:customStyle="1" w:styleId="phbase0">
    <w:name w:val="ph_base Знак"/>
    <w:rsid w:val="002224BA"/>
    <w:rPr>
      <w:rFonts w:ascii="Arial" w:hAnsi="Arial"/>
      <w:sz w:val="24"/>
      <w:lang w:val="ru-RU" w:eastAsia="ru-RU" w:bidi="ar-SA"/>
    </w:rPr>
  </w:style>
  <w:style w:type="character" w:customStyle="1" w:styleId="phcomment0">
    <w:name w:val="ph_comment Знак"/>
    <w:rsid w:val="002224BA"/>
    <w:rPr>
      <w:rFonts w:ascii="Arial Narrow" w:hAnsi="Arial Narrow"/>
      <w:vanish/>
      <w:color w:val="0000FF"/>
      <w:sz w:val="24"/>
      <w:lang w:val="ru-RU" w:eastAsia="ru-RU" w:bidi="ar-SA"/>
    </w:rPr>
  </w:style>
  <w:style w:type="paragraph" w:customStyle="1" w:styleId="phadditontype">
    <w:name w:val="ph_additon_type"/>
    <w:basedOn w:val="phbase"/>
    <w:next w:val="phnormal"/>
    <w:rsid w:val="002224BA"/>
    <w:pPr>
      <w:jc w:val="center"/>
    </w:pPr>
    <w:rPr>
      <w:i/>
    </w:rPr>
  </w:style>
  <w:style w:type="paragraph" w:customStyle="1" w:styleId="phstampleft">
    <w:name w:val="ph_stamp_left"/>
    <w:basedOn w:val="phstamp"/>
    <w:rsid w:val="002224BA"/>
    <w:pPr>
      <w:jc w:val="left"/>
    </w:pPr>
    <w:rPr>
      <w:sz w:val="18"/>
    </w:rPr>
  </w:style>
  <w:style w:type="paragraph" w:styleId="affff0">
    <w:name w:val="footnote text"/>
    <w:aliases w:val="Знак Знак Знак Знак Знак Знак,Знак Знак Знак Знак Знак1,Знак Знак Знак Знак"/>
    <w:basedOn w:val="af0"/>
    <w:link w:val="affff1"/>
    <w:rsid w:val="002224BA"/>
    <w:pPr>
      <w:spacing w:before="20" w:after="120" w:line="360" w:lineRule="auto"/>
      <w:jc w:val="both"/>
    </w:pPr>
    <w:rPr>
      <w:rFonts w:ascii="Times New Roman" w:eastAsia="Times New Roman" w:hAnsi="Times New Roman" w:cs="Times New Roman"/>
      <w:sz w:val="20"/>
      <w:szCs w:val="20"/>
    </w:rPr>
  </w:style>
  <w:style w:type="character" w:customStyle="1" w:styleId="affff1">
    <w:name w:val="Текст сноски Знак"/>
    <w:aliases w:val="Знак Знак Знак Знак Знак Знак Знак,Знак Знак Знак Знак Знак1 Знак,Знак Знак Знак Знак Знак"/>
    <w:basedOn w:val="af1"/>
    <w:link w:val="affff0"/>
    <w:rsid w:val="002224BA"/>
    <w:rPr>
      <w:rFonts w:ascii="Times New Roman" w:eastAsia="Times New Roman" w:hAnsi="Times New Roman" w:cs="Times New Roman"/>
      <w:sz w:val="20"/>
      <w:szCs w:val="20"/>
    </w:rPr>
  </w:style>
  <w:style w:type="character" w:styleId="HTML1">
    <w:name w:val="HTML Typewriter"/>
    <w:rsid w:val="002224BA"/>
    <w:rPr>
      <w:rFonts w:ascii="Courier New" w:eastAsia="Times New Roman" w:hAnsi="Courier New" w:cs="Courier New"/>
      <w:sz w:val="20"/>
      <w:szCs w:val="20"/>
    </w:rPr>
  </w:style>
  <w:style w:type="paragraph" w:customStyle="1" w:styleId="affff2">
    <w:name w:val="ТаблицаОсновной"/>
    <w:rsid w:val="002224BA"/>
    <w:pPr>
      <w:spacing w:before="20" w:after="0" w:line="240" w:lineRule="auto"/>
      <w:jc w:val="both"/>
    </w:pPr>
    <w:rPr>
      <w:rFonts w:ascii="Arial" w:eastAsia="Times New Roman" w:hAnsi="Arial" w:cs="Arial"/>
      <w:bCs/>
      <w:sz w:val="20"/>
      <w:szCs w:val="20"/>
    </w:rPr>
  </w:style>
  <w:style w:type="paragraph" w:customStyle="1" w:styleId="affff3">
    <w:name w:val="ТаблицаШапка"/>
    <w:basedOn w:val="affff2"/>
    <w:rsid w:val="002224BA"/>
    <w:pPr>
      <w:keepNext/>
      <w:keepLines/>
      <w:spacing w:before="120" w:after="120"/>
      <w:jc w:val="center"/>
    </w:pPr>
    <w:rPr>
      <w:b/>
    </w:rPr>
  </w:style>
  <w:style w:type="paragraph" w:styleId="affff4">
    <w:name w:val="Document Map"/>
    <w:basedOn w:val="af0"/>
    <w:link w:val="affff5"/>
    <w:rsid w:val="002224BA"/>
    <w:pPr>
      <w:shd w:val="clear" w:color="auto" w:fill="000080"/>
      <w:spacing w:before="20" w:after="120" w:line="360" w:lineRule="auto"/>
      <w:jc w:val="both"/>
    </w:pPr>
    <w:rPr>
      <w:rFonts w:ascii="Times New Roman" w:eastAsia="Times New Roman" w:hAnsi="Times New Roman" w:cs="Times New Roman"/>
      <w:sz w:val="20"/>
      <w:szCs w:val="20"/>
    </w:rPr>
  </w:style>
  <w:style w:type="character" w:customStyle="1" w:styleId="affff5">
    <w:name w:val="Схема документа Знак"/>
    <w:basedOn w:val="af1"/>
    <w:link w:val="affff4"/>
    <w:rsid w:val="002224BA"/>
    <w:rPr>
      <w:rFonts w:ascii="Times New Roman" w:eastAsia="Times New Roman" w:hAnsi="Times New Roman" w:cs="Times New Roman"/>
      <w:sz w:val="20"/>
      <w:szCs w:val="20"/>
      <w:shd w:val="clear" w:color="auto" w:fill="000080"/>
    </w:rPr>
  </w:style>
  <w:style w:type="paragraph" w:customStyle="1" w:styleId="1fa">
    <w:name w:val="Маркированный_Уровень_1"/>
    <w:autoRedefine/>
    <w:rsid w:val="002224BA"/>
    <w:pPr>
      <w:tabs>
        <w:tab w:val="num" w:pos="1077"/>
      </w:tabs>
      <w:spacing w:before="80" w:after="0" w:line="360" w:lineRule="auto"/>
      <w:ind w:left="1077" w:hanging="357"/>
      <w:jc w:val="both"/>
    </w:pPr>
    <w:rPr>
      <w:rFonts w:ascii="Arial" w:eastAsia="Times New Roman" w:hAnsi="Arial" w:cs="Arial"/>
      <w:sz w:val="24"/>
      <w:szCs w:val="20"/>
      <w:lang w:eastAsia="en-US"/>
    </w:rPr>
  </w:style>
  <w:style w:type="character" w:customStyle="1" w:styleId="affff6">
    <w:name w:val="ТаблицаОсновной Знак"/>
    <w:rsid w:val="002224BA"/>
    <w:rPr>
      <w:rFonts w:ascii="Arial" w:hAnsi="Arial" w:cs="Arial"/>
      <w:bCs/>
      <w:lang w:val="ru-RU" w:eastAsia="ru-RU" w:bidi="ar-SA"/>
    </w:rPr>
  </w:style>
  <w:style w:type="character" w:styleId="affff7">
    <w:name w:val="footnote reference"/>
    <w:uiPriority w:val="99"/>
    <w:rsid w:val="002224BA"/>
    <w:rPr>
      <w:vertAlign w:val="superscript"/>
    </w:rPr>
  </w:style>
  <w:style w:type="character" w:customStyle="1" w:styleId="phfootnote0">
    <w:name w:val="ph_footnote Знак"/>
    <w:rsid w:val="002224BA"/>
    <w:rPr>
      <w:rFonts w:ascii="Arial" w:hAnsi="Arial"/>
      <w:sz w:val="18"/>
      <w:lang w:val="ru-RU" w:eastAsia="ru-RU" w:bidi="ar-SA"/>
    </w:rPr>
  </w:style>
  <w:style w:type="character" w:customStyle="1" w:styleId="phstampitalic0">
    <w:name w:val="ph_stamp_italic Знак"/>
    <w:rsid w:val="002224BA"/>
    <w:rPr>
      <w:rFonts w:ascii="Arial" w:hAnsi="Arial"/>
      <w:i/>
      <w:sz w:val="16"/>
      <w:lang w:val="ru-RU" w:eastAsia="ru-RU" w:bidi="ar-SA"/>
    </w:rPr>
  </w:style>
  <w:style w:type="character" w:customStyle="1" w:styleId="phstampcenteritalic0">
    <w:name w:val="ph_stamp_center_italic Знак"/>
    <w:rsid w:val="002224BA"/>
    <w:rPr>
      <w:rFonts w:ascii="Arial" w:hAnsi="Arial"/>
      <w:bCs/>
      <w:i/>
      <w:sz w:val="16"/>
      <w:lang w:val="ru-RU" w:eastAsia="ru-RU" w:bidi="ar-SA"/>
    </w:rPr>
  </w:style>
  <w:style w:type="character" w:customStyle="1" w:styleId="stampleft">
    <w:name w:val="МСС_stamp_left Знак"/>
    <w:rsid w:val="002224BA"/>
    <w:rPr>
      <w:rFonts w:ascii="Arial" w:hAnsi="Arial"/>
      <w:i/>
      <w:sz w:val="18"/>
      <w:lang w:val="ru-RU" w:eastAsia="ru-RU" w:bidi="ar-SA"/>
    </w:rPr>
  </w:style>
  <w:style w:type="character" w:customStyle="1" w:styleId="colontitulup">
    <w:name w:val="МСС_colontitulup Знак"/>
    <w:rsid w:val="002224BA"/>
    <w:rPr>
      <w:rFonts w:ascii="Arial" w:hAnsi="Arial"/>
      <w:sz w:val="24"/>
      <w:lang w:val="ru-RU" w:eastAsia="ru-RU" w:bidi="ar-SA"/>
    </w:rPr>
  </w:style>
  <w:style w:type="paragraph" w:customStyle="1" w:styleId="colontitulup0">
    <w:name w:val="МСС_colontitulup"/>
    <w:basedOn w:val="af0"/>
    <w:rsid w:val="002224BA"/>
    <w:pPr>
      <w:pBdr>
        <w:bottom w:val="single" w:sz="4" w:space="1" w:color="auto"/>
      </w:pBdr>
      <w:tabs>
        <w:tab w:val="right" w:pos="14600"/>
      </w:tabs>
      <w:spacing w:before="20" w:after="120" w:line="360" w:lineRule="auto"/>
      <w:jc w:val="center"/>
    </w:pPr>
    <w:rPr>
      <w:rFonts w:ascii="Times New Roman" w:eastAsia="Times New Roman" w:hAnsi="Times New Roman" w:cs="Times New Roman"/>
      <w:sz w:val="24"/>
      <w:szCs w:val="20"/>
    </w:rPr>
  </w:style>
  <w:style w:type="paragraph" w:customStyle="1" w:styleId="stampleft0">
    <w:name w:val="МСС_stamp_left"/>
    <w:basedOn w:val="af0"/>
    <w:rsid w:val="002224BA"/>
    <w:pPr>
      <w:spacing w:before="20" w:after="20" w:line="360" w:lineRule="auto"/>
    </w:pPr>
    <w:rPr>
      <w:rFonts w:ascii="Times New Roman" w:eastAsia="Times New Roman" w:hAnsi="Times New Roman" w:cs="Times New Roman"/>
      <w:i/>
      <w:sz w:val="18"/>
      <w:szCs w:val="20"/>
    </w:rPr>
  </w:style>
  <w:style w:type="character" w:customStyle="1" w:styleId="phnormal1">
    <w:name w:val="ph_normal Знак"/>
    <w:rsid w:val="002224BA"/>
  </w:style>
  <w:style w:type="character" w:customStyle="1" w:styleId="phlistitemizedtitle0">
    <w:name w:val="ph_list_itemized_title Знак"/>
    <w:rsid w:val="002224BA"/>
    <w:rPr>
      <w:rFonts w:ascii="Arial" w:hAnsi="Arial"/>
      <w:sz w:val="24"/>
      <w:lang w:val="ru-RU" w:eastAsia="ru-RU" w:bidi="ar-SA"/>
    </w:rPr>
  </w:style>
  <w:style w:type="character" w:customStyle="1" w:styleId="phlistitemized10">
    <w:name w:val="ph_list_itemized_1 Знак"/>
    <w:link w:val="phlistitemized1"/>
    <w:rsid w:val="002224BA"/>
    <w:rPr>
      <w:rFonts w:ascii="Times New Roman" w:eastAsia="Times New Roman" w:hAnsi="Times New Roman" w:cs="Times New Roman"/>
      <w:sz w:val="24"/>
      <w:szCs w:val="20"/>
      <w:lang w:eastAsia="en-US"/>
    </w:rPr>
  </w:style>
  <w:style w:type="paragraph" w:customStyle="1" w:styleId="-">
    <w:name w:val="Список-"/>
    <w:basedOn w:val="afff6"/>
    <w:link w:val="-5"/>
    <w:rsid w:val="002224BA"/>
    <w:pPr>
      <w:numPr>
        <w:numId w:val="16"/>
      </w:numPr>
      <w:spacing w:before="60" w:after="60" w:line="288" w:lineRule="auto"/>
      <w:jc w:val="both"/>
    </w:pPr>
    <w:rPr>
      <w:snapToGrid w:val="0"/>
    </w:rPr>
  </w:style>
  <w:style w:type="character" w:customStyle="1" w:styleId="-5">
    <w:name w:val="Список- Знак"/>
    <w:link w:val="-"/>
    <w:rsid w:val="002224BA"/>
    <w:rPr>
      <w:rFonts w:ascii="Times New Roman" w:eastAsia="Times New Roman" w:hAnsi="Times New Roman" w:cs="Times New Roman"/>
      <w:snapToGrid w:val="0"/>
      <w:sz w:val="24"/>
      <w:szCs w:val="20"/>
    </w:rPr>
  </w:style>
  <w:style w:type="paragraph" w:customStyle="1" w:styleId="2d">
    <w:name w:val="Стиль2"/>
    <w:basedOn w:val="af0"/>
    <w:link w:val="2e"/>
    <w:qFormat/>
    <w:rsid w:val="002224BA"/>
    <w:pPr>
      <w:numPr>
        <w:ilvl w:val="3"/>
      </w:numPr>
      <w:spacing w:after="0" w:line="360" w:lineRule="auto"/>
      <w:ind w:firstLine="567"/>
      <w:jc w:val="both"/>
    </w:pPr>
    <w:rPr>
      <w:rFonts w:ascii="Tahoma" w:eastAsia="Times New Roman" w:hAnsi="Tahoma" w:cs="Times New Roman"/>
      <w:sz w:val="24"/>
      <w:szCs w:val="24"/>
    </w:rPr>
  </w:style>
  <w:style w:type="character" w:customStyle="1" w:styleId="2e">
    <w:name w:val="Стиль2 Знак"/>
    <w:link w:val="2d"/>
    <w:rsid w:val="002224BA"/>
    <w:rPr>
      <w:rFonts w:ascii="Tahoma" w:eastAsia="Times New Roman" w:hAnsi="Tahoma" w:cs="Times New Roman"/>
      <w:sz w:val="24"/>
      <w:szCs w:val="24"/>
    </w:rPr>
  </w:style>
  <w:style w:type="character" w:styleId="affff8">
    <w:name w:val="line number"/>
    <w:uiPriority w:val="99"/>
    <w:unhideWhenUsed/>
    <w:rsid w:val="002224BA"/>
  </w:style>
  <w:style w:type="paragraph" w:customStyle="1" w:styleId="affff9">
    <w:name w:val="Обычный.Текст"/>
    <w:rsid w:val="002224BA"/>
    <w:pPr>
      <w:autoSpaceDE w:val="0"/>
      <w:autoSpaceDN w:val="0"/>
      <w:spacing w:after="240" w:line="240" w:lineRule="auto"/>
      <w:jc w:val="both"/>
    </w:pPr>
    <w:rPr>
      <w:rFonts w:ascii="Times New Roman" w:eastAsia="Calibri" w:hAnsi="Times New Roman" w:cs="Times New Roman"/>
      <w:sz w:val="20"/>
      <w:szCs w:val="24"/>
    </w:rPr>
  </w:style>
  <w:style w:type="paragraph" w:styleId="affffa">
    <w:name w:val="Normal (Web)"/>
    <w:basedOn w:val="af0"/>
    <w:link w:val="affffb"/>
    <w:uiPriority w:val="99"/>
    <w:unhideWhenUsed/>
    <w:rsid w:val="00222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c">
    <w:name w:val="Текст_программы"/>
    <w:rsid w:val="002224BA"/>
    <w:pPr>
      <w:spacing w:after="0" w:line="240" w:lineRule="auto"/>
      <w:ind w:firstLine="624"/>
    </w:pPr>
    <w:rPr>
      <w:rFonts w:ascii="Courier New" w:eastAsia="Times New Roman" w:hAnsi="Courier New" w:cs="Times New Roman"/>
      <w:spacing w:val="-2"/>
      <w:sz w:val="24"/>
      <w:szCs w:val="23"/>
      <w:lang w:eastAsia="en-US"/>
    </w:rPr>
  </w:style>
  <w:style w:type="paragraph" w:customStyle="1" w:styleId="1fb">
    <w:name w:val="Обычный1"/>
    <w:basedOn w:val="af0"/>
    <w:link w:val="CharChar"/>
    <w:rsid w:val="002224BA"/>
    <w:pPr>
      <w:spacing w:after="0" w:line="360" w:lineRule="auto"/>
      <w:ind w:firstLine="851"/>
      <w:jc w:val="both"/>
    </w:pPr>
    <w:rPr>
      <w:rFonts w:ascii="Tahoma" w:eastAsia="Times New Roman" w:hAnsi="Tahoma" w:cs="Times New Roman"/>
      <w:sz w:val="24"/>
      <w:szCs w:val="24"/>
    </w:rPr>
  </w:style>
  <w:style w:type="character" w:customStyle="1" w:styleId="CharChar">
    <w:name w:val="Обычный Char Char"/>
    <w:link w:val="1fb"/>
    <w:rsid w:val="002224BA"/>
    <w:rPr>
      <w:rFonts w:ascii="Tahoma" w:eastAsia="Times New Roman" w:hAnsi="Tahoma" w:cs="Times New Roman"/>
      <w:sz w:val="24"/>
      <w:szCs w:val="24"/>
    </w:rPr>
  </w:style>
  <w:style w:type="paragraph" w:customStyle="1" w:styleId="affffd">
    <w:name w:val="ЗАГОЛОВОК (титульная)"/>
    <w:basedOn w:val="1fb"/>
    <w:next w:val="1fb"/>
    <w:rsid w:val="002224BA"/>
    <w:pPr>
      <w:ind w:firstLine="0"/>
      <w:jc w:val="center"/>
      <w:outlineLvl w:val="0"/>
    </w:pPr>
    <w:rPr>
      <w:b/>
      <w:bCs/>
      <w:caps/>
      <w:sz w:val="28"/>
      <w:szCs w:val="28"/>
    </w:rPr>
  </w:style>
  <w:style w:type="paragraph" w:customStyle="1" w:styleId="affffe">
    <w:name w:val="Подзаголовок (титульная)"/>
    <w:basedOn w:val="1fb"/>
    <w:next w:val="1fb"/>
    <w:autoRedefine/>
    <w:rsid w:val="002224BA"/>
    <w:pPr>
      <w:ind w:firstLine="0"/>
      <w:jc w:val="center"/>
    </w:pPr>
    <w:rPr>
      <w:b/>
      <w:sz w:val="28"/>
    </w:rPr>
  </w:style>
  <w:style w:type="paragraph" w:customStyle="1" w:styleId="afffff">
    <w:name w:val="Комментарии"/>
    <w:basedOn w:val="1fb"/>
    <w:link w:val="CharChar0"/>
    <w:rsid w:val="002224BA"/>
    <w:rPr>
      <w:color w:val="FF9900"/>
    </w:rPr>
  </w:style>
  <w:style w:type="character" w:customStyle="1" w:styleId="CharChar0">
    <w:name w:val="Комментарии Char Char"/>
    <w:link w:val="afffff"/>
    <w:rsid w:val="002224BA"/>
    <w:rPr>
      <w:rFonts w:ascii="Tahoma" w:eastAsia="Times New Roman" w:hAnsi="Tahoma" w:cs="Times New Roman"/>
      <w:color w:val="FF9900"/>
      <w:sz w:val="24"/>
      <w:szCs w:val="24"/>
    </w:rPr>
  </w:style>
  <w:style w:type="paragraph" w:customStyle="1" w:styleId="afffff0">
    <w:name w:val="Рисунок"/>
    <w:basedOn w:val="1fb"/>
    <w:next w:val="1fb"/>
    <w:qFormat/>
    <w:rsid w:val="002224BA"/>
    <w:pPr>
      <w:keepNext/>
      <w:ind w:firstLine="0"/>
      <w:jc w:val="center"/>
    </w:pPr>
  </w:style>
  <w:style w:type="paragraph" w:customStyle="1" w:styleId="afffff1">
    <w:name w:val="Рисунок подпись"/>
    <w:basedOn w:val="1fb"/>
    <w:next w:val="1fb"/>
    <w:rsid w:val="002224BA"/>
    <w:pPr>
      <w:ind w:firstLine="0"/>
      <w:jc w:val="center"/>
    </w:pPr>
    <w:rPr>
      <w:b/>
      <w:lang w:val="en-US"/>
    </w:rPr>
  </w:style>
  <w:style w:type="paragraph" w:customStyle="1" w:styleId="afffff2">
    <w:name w:val="Таблица название таблицы"/>
    <w:basedOn w:val="1fb"/>
    <w:next w:val="1fb"/>
    <w:rsid w:val="002224BA"/>
    <w:pPr>
      <w:keepNext/>
      <w:ind w:firstLine="0"/>
    </w:pPr>
    <w:rPr>
      <w:b/>
    </w:rPr>
  </w:style>
  <w:style w:type="paragraph" w:customStyle="1" w:styleId="afffff3">
    <w:name w:val="Таблица название столбцов"/>
    <w:basedOn w:val="afffff2"/>
    <w:next w:val="1fb"/>
    <w:autoRedefine/>
    <w:rsid w:val="002224BA"/>
    <w:pPr>
      <w:spacing w:before="120" w:after="120"/>
      <w:jc w:val="center"/>
    </w:pPr>
  </w:style>
  <w:style w:type="paragraph" w:customStyle="1" w:styleId="afffff4">
    <w:name w:val="Таблица текст"/>
    <w:basedOn w:val="1fb"/>
    <w:autoRedefine/>
    <w:rsid w:val="002224BA"/>
    <w:pPr>
      <w:spacing w:line="240" w:lineRule="auto"/>
      <w:ind w:firstLine="0"/>
      <w:jc w:val="left"/>
    </w:pPr>
  </w:style>
  <w:style w:type="paragraph" w:customStyle="1" w:styleId="21">
    <w:name w:val="Список 21"/>
    <w:basedOn w:val="1fb"/>
    <w:rsid w:val="002224BA"/>
    <w:pPr>
      <w:numPr>
        <w:numId w:val="17"/>
      </w:numPr>
      <w:tabs>
        <w:tab w:val="clear" w:pos="1620"/>
        <w:tab w:val="num" w:pos="0"/>
        <w:tab w:val="num" w:pos="360"/>
      </w:tabs>
      <w:ind w:left="0" w:firstLine="0"/>
    </w:pPr>
    <w:rPr>
      <w:lang w:val="en-US"/>
    </w:rPr>
  </w:style>
  <w:style w:type="paragraph" w:customStyle="1" w:styleId="310">
    <w:name w:val="Список 31"/>
    <w:basedOn w:val="1fb"/>
    <w:rsid w:val="002224BA"/>
    <w:pPr>
      <w:numPr>
        <w:numId w:val="18"/>
      </w:numPr>
      <w:tabs>
        <w:tab w:val="clear" w:pos="1571"/>
        <w:tab w:val="num" w:pos="360"/>
        <w:tab w:val="num" w:pos="720"/>
      </w:tabs>
      <w:ind w:left="720" w:firstLine="0"/>
    </w:pPr>
  </w:style>
  <w:style w:type="paragraph" w:customStyle="1" w:styleId="afffff5">
    <w:name w:val="ЗАГОЛОВОК ПРИЛОЖЕНИЯ"/>
    <w:basedOn w:val="1f1"/>
    <w:next w:val="af0"/>
    <w:autoRedefine/>
    <w:rsid w:val="002224BA"/>
    <w:pPr>
      <w:keepLines w:val="0"/>
      <w:pageBreakBefore/>
      <w:numPr>
        <w:numId w:val="0"/>
      </w:numPr>
      <w:suppressAutoHyphens/>
      <w:spacing w:before="0" w:line="288" w:lineRule="auto"/>
      <w:ind w:right="851"/>
      <w:jc w:val="center"/>
    </w:pPr>
    <w:rPr>
      <w:rFonts w:ascii="Tahoma" w:eastAsia="Times New Roman" w:hAnsi="Tahoma" w:cs="Times New Roman"/>
      <w:bCs w:val="0"/>
      <w:caps/>
      <w:color w:val="auto"/>
      <w:sz w:val="24"/>
      <w:szCs w:val="20"/>
    </w:rPr>
  </w:style>
  <w:style w:type="paragraph" w:customStyle="1" w:styleId="afffff6">
    <w:name w:val="Подзаголовок приложения"/>
    <w:basedOn w:val="1fb"/>
    <w:next w:val="1fb"/>
    <w:link w:val="CharChar1"/>
    <w:rsid w:val="002224BA"/>
    <w:pPr>
      <w:ind w:firstLine="0"/>
      <w:jc w:val="center"/>
    </w:pPr>
    <w:rPr>
      <w:b/>
      <w:sz w:val="28"/>
      <w:szCs w:val="28"/>
    </w:rPr>
  </w:style>
  <w:style w:type="character" w:customStyle="1" w:styleId="CharChar1">
    <w:name w:val="Подзаголовок приложения Char Char"/>
    <w:link w:val="afffff6"/>
    <w:rsid w:val="002224BA"/>
    <w:rPr>
      <w:rFonts w:ascii="Tahoma" w:eastAsia="Times New Roman" w:hAnsi="Tahoma" w:cs="Times New Roman"/>
      <w:b/>
      <w:sz w:val="28"/>
      <w:szCs w:val="28"/>
    </w:rPr>
  </w:style>
  <w:style w:type="paragraph" w:customStyle="1" w:styleId="1fc">
    <w:name w:val="Дата1"/>
    <w:basedOn w:val="1fb"/>
    <w:next w:val="1fb"/>
    <w:autoRedefine/>
    <w:rsid w:val="002224BA"/>
    <w:pPr>
      <w:ind w:firstLine="0"/>
      <w:jc w:val="center"/>
    </w:pPr>
  </w:style>
  <w:style w:type="paragraph" w:customStyle="1" w:styleId="-6">
    <w:name w:val="Комментарии - список"/>
    <w:basedOn w:val="21"/>
    <w:rsid w:val="002224BA"/>
    <w:rPr>
      <w:color w:val="FF9900"/>
    </w:rPr>
  </w:style>
  <w:style w:type="paragraph" w:customStyle="1" w:styleId="14">
    <w:name w:val="Список1"/>
    <w:basedOn w:val="1fb"/>
    <w:uiPriority w:val="99"/>
    <w:rsid w:val="002224BA"/>
    <w:pPr>
      <w:numPr>
        <w:numId w:val="19"/>
      </w:numPr>
      <w:tabs>
        <w:tab w:val="clear" w:pos="1571"/>
        <w:tab w:val="num" w:pos="0"/>
        <w:tab w:val="num" w:pos="360"/>
      </w:tabs>
      <w:ind w:left="0" w:firstLine="0"/>
    </w:pPr>
  </w:style>
  <w:style w:type="paragraph" w:customStyle="1" w:styleId="afffff7">
    <w:name w:val="Таблица текст в ячейках"/>
    <w:basedOn w:val="afffff4"/>
    <w:rsid w:val="002224BA"/>
    <w:pPr>
      <w:spacing w:before="120" w:after="120" w:line="360" w:lineRule="auto"/>
    </w:pPr>
  </w:style>
  <w:style w:type="paragraph" w:customStyle="1" w:styleId="TableGraf8L">
    <w:name w:val="TableGraf 8L"/>
    <w:basedOn w:val="af0"/>
    <w:link w:val="TableGraf8L0"/>
    <w:rsid w:val="002224BA"/>
    <w:pPr>
      <w:spacing w:before="40" w:after="40" w:line="240" w:lineRule="auto"/>
    </w:pPr>
    <w:rPr>
      <w:rFonts w:ascii="Tahoma" w:eastAsia="Times New Roman" w:hAnsi="Tahoma" w:cs="Times New Roman"/>
      <w:spacing w:val="2"/>
      <w:sz w:val="16"/>
      <w:szCs w:val="20"/>
    </w:rPr>
  </w:style>
  <w:style w:type="character" w:customStyle="1" w:styleId="TableGraf8L0">
    <w:name w:val="TableGraf 8L Знак"/>
    <w:link w:val="TableGraf8L"/>
    <w:rsid w:val="002224BA"/>
    <w:rPr>
      <w:rFonts w:ascii="Tahoma" w:eastAsia="Times New Roman" w:hAnsi="Tahoma" w:cs="Times New Roman"/>
      <w:spacing w:val="2"/>
      <w:sz w:val="16"/>
      <w:szCs w:val="20"/>
    </w:rPr>
  </w:style>
  <w:style w:type="paragraph" w:customStyle="1" w:styleId="TableGraf10L">
    <w:name w:val="TableGraf 10L"/>
    <w:basedOn w:val="TableGraf8L"/>
    <w:link w:val="TableGraf10L0"/>
    <w:rsid w:val="002224BA"/>
    <w:rPr>
      <w:sz w:val="20"/>
    </w:rPr>
  </w:style>
  <w:style w:type="character" w:customStyle="1" w:styleId="TableGraf10L0">
    <w:name w:val="TableGraf 10L Знак"/>
    <w:link w:val="TableGraf10L"/>
    <w:rsid w:val="002224BA"/>
    <w:rPr>
      <w:rFonts w:ascii="Tahoma" w:eastAsia="Times New Roman" w:hAnsi="Tahoma" w:cs="Times New Roman"/>
      <w:spacing w:val="2"/>
      <w:sz w:val="20"/>
      <w:szCs w:val="20"/>
    </w:rPr>
  </w:style>
  <w:style w:type="paragraph" w:customStyle="1" w:styleId="Head10L">
    <w:name w:val="Head 10L"/>
    <w:basedOn w:val="TableGraf10L"/>
    <w:link w:val="Head10L0"/>
    <w:rsid w:val="002224BA"/>
    <w:rPr>
      <w:b/>
    </w:rPr>
  </w:style>
  <w:style w:type="character" w:customStyle="1" w:styleId="Head10L0">
    <w:name w:val="Head 10L Знак"/>
    <w:link w:val="Head10L"/>
    <w:rsid w:val="002224BA"/>
    <w:rPr>
      <w:rFonts w:ascii="Tahoma" w:eastAsia="Times New Roman" w:hAnsi="Tahoma" w:cs="Times New Roman"/>
      <w:b/>
      <w:spacing w:val="2"/>
      <w:sz w:val="20"/>
      <w:szCs w:val="20"/>
    </w:rPr>
  </w:style>
  <w:style w:type="paragraph" w:customStyle="1" w:styleId="TableGraf8M">
    <w:name w:val="TableGraf 8M"/>
    <w:basedOn w:val="TableGraf8L"/>
    <w:rsid w:val="002224BA"/>
    <w:pPr>
      <w:jc w:val="center"/>
    </w:pPr>
  </w:style>
  <w:style w:type="paragraph" w:customStyle="1" w:styleId="Head8M">
    <w:name w:val="Head 8M"/>
    <w:basedOn w:val="TableGraf8M"/>
    <w:rsid w:val="002224BA"/>
    <w:rPr>
      <w:b/>
    </w:rPr>
  </w:style>
  <w:style w:type="paragraph" w:customStyle="1" w:styleId="Head10M">
    <w:name w:val="Head 10M"/>
    <w:basedOn w:val="Head8M"/>
    <w:rsid w:val="002224BA"/>
    <w:rPr>
      <w:sz w:val="20"/>
    </w:rPr>
  </w:style>
  <w:style w:type="paragraph" w:customStyle="1" w:styleId="Head12M">
    <w:name w:val="Head 12M"/>
    <w:rsid w:val="002224BA"/>
    <w:pPr>
      <w:keepLines/>
      <w:spacing w:before="40" w:after="40" w:line="240" w:lineRule="auto"/>
      <w:jc w:val="center"/>
    </w:pPr>
    <w:rPr>
      <w:rFonts w:ascii="Times New Roman" w:eastAsia="Times New Roman" w:hAnsi="Times New Roman" w:cs="Times New Roman"/>
      <w:sz w:val="24"/>
      <w:szCs w:val="20"/>
      <w:lang w:eastAsia="en-US"/>
    </w:rPr>
  </w:style>
  <w:style w:type="paragraph" w:customStyle="1" w:styleId="Head12M1">
    <w:name w:val="Head 12M1"/>
    <w:basedOn w:val="af0"/>
    <w:rsid w:val="002224BA"/>
    <w:pPr>
      <w:spacing w:before="60" w:after="60" w:line="240" w:lineRule="auto"/>
      <w:ind w:left="851" w:right="851"/>
      <w:jc w:val="center"/>
    </w:pPr>
    <w:rPr>
      <w:rFonts w:ascii="Tahoma" w:eastAsia="Times New Roman" w:hAnsi="Tahoma" w:cs="Times New Roman"/>
      <w:b/>
      <w:caps/>
      <w:sz w:val="24"/>
      <w:szCs w:val="20"/>
      <w:lang w:eastAsia="en-US"/>
    </w:rPr>
  </w:style>
  <w:style w:type="paragraph" w:customStyle="1" w:styleId="Head12M2">
    <w:name w:val="Head 12M2"/>
    <w:basedOn w:val="Head12M1"/>
    <w:autoRedefine/>
    <w:rsid w:val="002224BA"/>
    <w:pPr>
      <w:ind w:left="0" w:right="0"/>
    </w:pPr>
    <w:rPr>
      <w:caps w:val="0"/>
    </w:rPr>
  </w:style>
  <w:style w:type="paragraph" w:customStyle="1" w:styleId="Head8L">
    <w:name w:val="Head 8L"/>
    <w:basedOn w:val="TableGraf8L"/>
    <w:rsid w:val="002224BA"/>
    <w:rPr>
      <w:b/>
    </w:rPr>
  </w:style>
  <w:style w:type="paragraph" w:customStyle="1" w:styleId="TablName">
    <w:name w:val="Tabl_Name"/>
    <w:basedOn w:val="af0"/>
    <w:link w:val="TablName0"/>
    <w:rsid w:val="002224BA"/>
    <w:pPr>
      <w:keepNext/>
      <w:keepLines/>
      <w:spacing w:before="120" w:after="120" w:line="288" w:lineRule="auto"/>
      <w:ind w:firstLine="624"/>
    </w:pPr>
    <w:rPr>
      <w:rFonts w:ascii="Tahoma" w:eastAsia="Times New Roman" w:hAnsi="Tahoma" w:cs="Times New Roman"/>
      <w:spacing w:val="2"/>
      <w:sz w:val="24"/>
      <w:szCs w:val="20"/>
    </w:rPr>
  </w:style>
  <w:style w:type="character" w:customStyle="1" w:styleId="TablName0">
    <w:name w:val="Tabl_Name Знак"/>
    <w:link w:val="TablName"/>
    <w:rsid w:val="002224BA"/>
    <w:rPr>
      <w:rFonts w:ascii="Tahoma" w:eastAsia="Times New Roman" w:hAnsi="Tahoma" w:cs="Times New Roman"/>
      <w:spacing w:val="2"/>
      <w:sz w:val="24"/>
      <w:szCs w:val="20"/>
    </w:rPr>
  </w:style>
  <w:style w:type="paragraph" w:customStyle="1" w:styleId="TableGraf10M">
    <w:name w:val="TableGraf 10M"/>
    <w:basedOn w:val="TableGraf8M"/>
    <w:link w:val="TableGraf10M0"/>
    <w:rsid w:val="002224BA"/>
    <w:rPr>
      <w:spacing w:val="0"/>
      <w:sz w:val="20"/>
    </w:rPr>
  </w:style>
  <w:style w:type="character" w:customStyle="1" w:styleId="TableGraf10M0">
    <w:name w:val="TableGraf 10M Знак"/>
    <w:link w:val="TableGraf10M"/>
    <w:rsid w:val="002224BA"/>
    <w:rPr>
      <w:rFonts w:ascii="Tahoma" w:eastAsia="Times New Roman" w:hAnsi="Tahoma" w:cs="Times New Roman"/>
      <w:sz w:val="20"/>
      <w:szCs w:val="20"/>
    </w:rPr>
  </w:style>
  <w:style w:type="paragraph" w:customStyle="1" w:styleId="TableGraf8R">
    <w:name w:val="TableGraf 8R"/>
    <w:basedOn w:val="TableGraf8L"/>
    <w:rsid w:val="002224BA"/>
    <w:pPr>
      <w:jc w:val="right"/>
    </w:pPr>
  </w:style>
  <w:style w:type="paragraph" w:customStyle="1" w:styleId="TableGraf10R">
    <w:name w:val="TableGraf 10R"/>
    <w:basedOn w:val="TableGraf8R"/>
    <w:rsid w:val="002224BA"/>
  </w:style>
  <w:style w:type="paragraph" w:customStyle="1" w:styleId="TableGraf12L">
    <w:name w:val="TableGraf 12L"/>
    <w:basedOn w:val="TableGraf8L"/>
    <w:rsid w:val="002224BA"/>
    <w:rPr>
      <w:sz w:val="24"/>
    </w:rPr>
  </w:style>
  <w:style w:type="paragraph" w:customStyle="1" w:styleId="TableGraf12M">
    <w:name w:val="TableGraf 12M"/>
    <w:basedOn w:val="TableGraf8L"/>
    <w:rsid w:val="002224BA"/>
    <w:pPr>
      <w:jc w:val="center"/>
    </w:pPr>
    <w:rPr>
      <w:sz w:val="24"/>
    </w:rPr>
  </w:style>
  <w:style w:type="paragraph" w:customStyle="1" w:styleId="TableGraf12R">
    <w:name w:val="TableGraf 12R"/>
    <w:basedOn w:val="TableGraf8R"/>
    <w:rsid w:val="002224BA"/>
  </w:style>
  <w:style w:type="paragraph" w:customStyle="1" w:styleId="TablGraf8L">
    <w:name w:val="TablGraf 8L"/>
    <w:basedOn w:val="af0"/>
    <w:rsid w:val="002224BA"/>
    <w:pPr>
      <w:spacing w:before="60" w:after="60" w:line="288" w:lineRule="auto"/>
    </w:pPr>
    <w:rPr>
      <w:rFonts w:ascii="Tahoma" w:eastAsia="Times New Roman" w:hAnsi="Tahoma" w:cs="Times New Roman"/>
      <w:sz w:val="16"/>
      <w:szCs w:val="20"/>
      <w:lang w:eastAsia="en-US"/>
    </w:rPr>
  </w:style>
  <w:style w:type="paragraph" w:customStyle="1" w:styleId="afffff8">
    <w:name w:val="КМД_начало"/>
    <w:autoRedefine/>
    <w:rsid w:val="002224BA"/>
    <w:pPr>
      <w:tabs>
        <w:tab w:val="left" w:pos="2041"/>
      </w:tabs>
      <w:spacing w:before="120" w:after="120" w:line="240" w:lineRule="auto"/>
      <w:ind w:left="1474" w:hanging="1474"/>
    </w:pPr>
    <w:rPr>
      <w:rFonts w:ascii="Tahoma" w:eastAsia="Times New Roman" w:hAnsi="Tahoma" w:cs="Times New Roman"/>
      <w:noProof/>
      <w:color w:val="000000"/>
      <w:sz w:val="24"/>
      <w:szCs w:val="20"/>
    </w:rPr>
  </w:style>
  <w:style w:type="paragraph" w:customStyle="1" w:styleId="afffff9">
    <w:name w:val="КМД_параметр"/>
    <w:autoRedefine/>
    <w:rsid w:val="002224BA"/>
    <w:pPr>
      <w:tabs>
        <w:tab w:val="left" w:pos="2041"/>
      </w:tabs>
      <w:spacing w:after="240" w:line="240" w:lineRule="auto"/>
      <w:ind w:left="2041" w:hanging="1701"/>
    </w:pPr>
    <w:rPr>
      <w:rFonts w:ascii="Tahoma" w:eastAsia="Times New Roman" w:hAnsi="Tahoma" w:cs="Times New Roman"/>
      <w:noProof/>
      <w:sz w:val="24"/>
      <w:szCs w:val="20"/>
    </w:rPr>
  </w:style>
  <w:style w:type="paragraph" w:customStyle="1" w:styleId="2f">
    <w:name w:val="КМД_Параметр2"/>
    <w:basedOn w:val="afffff9"/>
    <w:rsid w:val="002224BA"/>
    <w:pPr>
      <w:tabs>
        <w:tab w:val="clear" w:pos="2041"/>
        <w:tab w:val="left" w:pos="2381"/>
      </w:tabs>
      <w:ind w:left="2381"/>
    </w:pPr>
  </w:style>
  <w:style w:type="paragraph" w:customStyle="1" w:styleId="38">
    <w:name w:val="КМД_параметр3"/>
    <w:basedOn w:val="afffff9"/>
    <w:rsid w:val="002224BA"/>
    <w:pPr>
      <w:tabs>
        <w:tab w:val="clear" w:pos="2041"/>
        <w:tab w:val="left" w:pos="2722"/>
      </w:tabs>
      <w:ind w:left="2722"/>
    </w:pPr>
  </w:style>
  <w:style w:type="paragraph" w:customStyle="1" w:styleId="afffffa">
    <w:name w:val="КМД_формат"/>
    <w:rsid w:val="002224BA"/>
    <w:pPr>
      <w:spacing w:after="120" w:line="264" w:lineRule="auto"/>
      <w:ind w:left="1474"/>
    </w:pPr>
    <w:rPr>
      <w:rFonts w:ascii="Tahoma" w:eastAsia="Times New Roman" w:hAnsi="Tahoma" w:cs="Times New Roman"/>
      <w:i/>
      <w:noProof/>
      <w:color w:val="000000"/>
      <w:sz w:val="24"/>
      <w:szCs w:val="20"/>
    </w:rPr>
  </w:style>
  <w:style w:type="paragraph" w:customStyle="1" w:styleId="-14">
    <w:name w:val="Приглашение ИКС-1"/>
    <w:rsid w:val="002224BA"/>
    <w:pPr>
      <w:spacing w:after="120" w:line="240" w:lineRule="auto"/>
      <w:ind w:left="624"/>
    </w:pPr>
    <w:rPr>
      <w:rFonts w:ascii="Courier New" w:eastAsia="Times New Roman" w:hAnsi="Courier New" w:cs="Times New Roman"/>
      <w:sz w:val="20"/>
      <w:szCs w:val="20"/>
      <w:lang w:eastAsia="en-US"/>
    </w:rPr>
  </w:style>
  <w:style w:type="paragraph" w:customStyle="1" w:styleId="afffffb">
    <w:name w:val="Приложение"/>
    <w:basedOn w:val="af0"/>
    <w:next w:val="af0"/>
    <w:rsid w:val="002224BA"/>
    <w:pPr>
      <w:pageBreakBefore/>
      <w:spacing w:after="240" w:line="288" w:lineRule="auto"/>
      <w:jc w:val="right"/>
    </w:pPr>
    <w:rPr>
      <w:rFonts w:ascii="Tahoma" w:eastAsia="Times New Roman" w:hAnsi="Tahoma" w:cs="Times New Roman"/>
      <w:b/>
      <w:caps/>
      <w:sz w:val="24"/>
      <w:szCs w:val="20"/>
      <w:lang w:eastAsia="en-US"/>
    </w:rPr>
  </w:style>
  <w:style w:type="paragraph" w:customStyle="1" w:styleId="afffffc">
    <w:name w:val="Примечание"/>
    <w:basedOn w:val="af0"/>
    <w:link w:val="afffffd"/>
    <w:rsid w:val="002224BA"/>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rPr>
  </w:style>
  <w:style w:type="character" w:customStyle="1" w:styleId="afffffd">
    <w:name w:val="Примечание Знак"/>
    <w:link w:val="afffffc"/>
    <w:rsid w:val="002224BA"/>
    <w:rPr>
      <w:rFonts w:ascii="Tahoma" w:eastAsia="Times New Roman" w:hAnsi="Tahoma" w:cs="Times New Roman"/>
      <w:b/>
      <w:sz w:val="20"/>
      <w:szCs w:val="24"/>
    </w:rPr>
  </w:style>
  <w:style w:type="paragraph" w:customStyle="1" w:styleId="afffffe">
    <w:name w:val="Раздел документа"/>
    <w:basedOn w:val="af0"/>
    <w:next w:val="af0"/>
    <w:rsid w:val="002224BA"/>
    <w:pPr>
      <w:keepNext/>
      <w:pageBreakBefore/>
      <w:suppressAutoHyphens/>
      <w:spacing w:after="360" w:line="288" w:lineRule="auto"/>
      <w:ind w:left="851" w:right="851"/>
      <w:jc w:val="center"/>
    </w:pPr>
    <w:rPr>
      <w:rFonts w:ascii="Tahoma" w:eastAsia="Times New Roman" w:hAnsi="Tahoma" w:cs="Times New Roman"/>
      <w:b/>
      <w:caps/>
      <w:sz w:val="24"/>
      <w:szCs w:val="20"/>
      <w:lang w:eastAsia="en-US"/>
    </w:rPr>
  </w:style>
  <w:style w:type="paragraph" w:customStyle="1" w:styleId="affffff">
    <w:name w:val="Рис"/>
    <w:next w:val="afff6"/>
    <w:link w:val="affffff0"/>
    <w:rsid w:val="002224BA"/>
    <w:pPr>
      <w:keepNext/>
      <w:keepLines/>
      <w:spacing w:before="240" w:after="120" w:line="240" w:lineRule="auto"/>
      <w:jc w:val="center"/>
    </w:pPr>
    <w:rPr>
      <w:rFonts w:ascii="Tahoma" w:eastAsia="Times New Roman" w:hAnsi="Tahoma" w:cs="Times New Roman"/>
      <w:noProof/>
      <w:sz w:val="24"/>
      <w:szCs w:val="20"/>
      <w:lang w:val="en-US"/>
    </w:rPr>
  </w:style>
  <w:style w:type="character" w:customStyle="1" w:styleId="affffff0">
    <w:name w:val="Рис Знак"/>
    <w:link w:val="affffff"/>
    <w:rsid w:val="002224BA"/>
    <w:rPr>
      <w:rFonts w:ascii="Tahoma" w:eastAsia="Times New Roman" w:hAnsi="Tahoma" w:cs="Times New Roman"/>
      <w:noProof/>
      <w:sz w:val="24"/>
      <w:szCs w:val="20"/>
      <w:lang w:val="en-US"/>
    </w:rPr>
  </w:style>
  <w:style w:type="paragraph" w:customStyle="1" w:styleId="affffff1">
    <w:name w:val="Рис Имя"/>
    <w:basedOn w:val="af0"/>
    <w:next w:val="affffff"/>
    <w:link w:val="affffff2"/>
    <w:rsid w:val="002224BA"/>
    <w:pPr>
      <w:spacing w:before="240" w:after="360" w:line="288" w:lineRule="auto"/>
      <w:jc w:val="center"/>
    </w:pPr>
    <w:rPr>
      <w:rFonts w:ascii="Tahoma" w:eastAsia="Times New Roman" w:hAnsi="Tahoma" w:cs="Times New Roman"/>
      <w:sz w:val="24"/>
      <w:szCs w:val="20"/>
    </w:rPr>
  </w:style>
  <w:style w:type="character" w:customStyle="1" w:styleId="affffff2">
    <w:name w:val="Рис Имя Знак"/>
    <w:link w:val="affffff1"/>
    <w:rsid w:val="002224BA"/>
    <w:rPr>
      <w:rFonts w:ascii="Tahoma" w:eastAsia="Times New Roman" w:hAnsi="Tahoma" w:cs="Times New Roman"/>
      <w:sz w:val="24"/>
      <w:szCs w:val="20"/>
    </w:rPr>
  </w:style>
  <w:style w:type="paragraph" w:customStyle="1" w:styleId="affffff3">
    <w:name w:val="Рис Текст"/>
    <w:basedOn w:val="af0"/>
    <w:rsid w:val="002224BA"/>
    <w:pPr>
      <w:keepLines/>
      <w:tabs>
        <w:tab w:val="num" w:pos="984"/>
      </w:tabs>
      <w:spacing w:before="120" w:after="120" w:line="240" w:lineRule="auto"/>
      <w:ind w:right="851" w:firstLine="624"/>
      <w:jc w:val="both"/>
    </w:pPr>
    <w:rPr>
      <w:rFonts w:ascii="Tahoma" w:eastAsia="Times New Roman" w:hAnsi="Tahoma" w:cs="Times New Roman"/>
      <w:sz w:val="20"/>
      <w:szCs w:val="20"/>
      <w:lang w:eastAsia="en-US"/>
    </w:rPr>
  </w:style>
  <w:style w:type="paragraph" w:customStyle="1" w:styleId="affffff4">
    <w:name w:val="Содержание"/>
    <w:basedOn w:val="af0"/>
    <w:next w:val="af0"/>
    <w:rsid w:val="002224BA"/>
    <w:pPr>
      <w:keepNext/>
      <w:pageBreakBefore/>
      <w:suppressAutoHyphens/>
      <w:spacing w:before="240" w:after="240" w:line="360" w:lineRule="auto"/>
      <w:jc w:val="center"/>
    </w:pPr>
    <w:rPr>
      <w:rFonts w:ascii="Tahoma" w:eastAsia="Times New Roman" w:hAnsi="Tahoma" w:cs="Times New Roman"/>
      <w:b/>
      <w:caps/>
      <w:sz w:val="24"/>
      <w:szCs w:val="20"/>
      <w:lang w:eastAsia="en-US"/>
    </w:rPr>
  </w:style>
  <w:style w:type="paragraph" w:customStyle="1" w:styleId="1fd">
    <w:name w:val="Маркированный 1 уровень"/>
    <w:link w:val="1fe"/>
    <w:rsid w:val="002224BA"/>
    <w:pPr>
      <w:spacing w:before="60" w:after="60" w:line="288" w:lineRule="auto"/>
      <w:ind w:left="984" w:hanging="360"/>
    </w:pPr>
    <w:rPr>
      <w:rFonts w:ascii="Tahoma" w:eastAsia="Times New Roman" w:hAnsi="Tahoma" w:cs="Times New Roman"/>
      <w:snapToGrid w:val="0"/>
      <w:spacing w:val="2"/>
      <w:sz w:val="24"/>
      <w:szCs w:val="24"/>
      <w:lang w:eastAsia="en-US"/>
    </w:rPr>
  </w:style>
  <w:style w:type="character" w:customStyle="1" w:styleId="1f7">
    <w:name w:val="Список_1) Знак"/>
    <w:link w:val="1d"/>
    <w:rsid w:val="002224BA"/>
    <w:rPr>
      <w:rFonts w:ascii="Times New Roman" w:eastAsia="Times New Roman" w:hAnsi="Times New Roman" w:cs="Times New Roman"/>
      <w:spacing w:val="2"/>
      <w:kern w:val="24"/>
      <w:sz w:val="24"/>
      <w:szCs w:val="20"/>
    </w:rPr>
  </w:style>
  <w:style w:type="paragraph" w:customStyle="1" w:styleId="1f">
    <w:name w:val="Список_1."/>
    <w:basedOn w:val="af0"/>
    <w:rsid w:val="002224BA"/>
    <w:pPr>
      <w:numPr>
        <w:numId w:val="20"/>
      </w:numPr>
      <w:tabs>
        <w:tab w:val="clear" w:pos="814"/>
      </w:tabs>
      <w:spacing w:after="120" w:line="288" w:lineRule="auto"/>
      <w:ind w:firstLine="0"/>
      <w:jc w:val="both"/>
    </w:pPr>
    <w:rPr>
      <w:rFonts w:ascii="Tahoma" w:eastAsia="Times New Roman" w:hAnsi="Tahoma" w:cs="Times New Roman"/>
      <w:sz w:val="24"/>
      <w:szCs w:val="20"/>
      <w:lang w:eastAsia="en-US"/>
    </w:rPr>
  </w:style>
  <w:style w:type="paragraph" w:customStyle="1" w:styleId="1ff">
    <w:name w:val="ТИТ1"/>
    <w:basedOn w:val="afff6"/>
    <w:link w:val="1ff0"/>
    <w:rsid w:val="002224BA"/>
    <w:pPr>
      <w:tabs>
        <w:tab w:val="left" w:pos="1134"/>
      </w:tabs>
      <w:suppressAutoHyphens/>
      <w:spacing w:before="60" w:after="60" w:line="360" w:lineRule="auto"/>
      <w:ind w:left="851" w:right="851" w:firstLine="0"/>
      <w:jc w:val="center"/>
    </w:pPr>
    <w:rPr>
      <w:b/>
      <w:caps/>
      <w:spacing w:val="2"/>
      <w:szCs w:val="24"/>
    </w:rPr>
  </w:style>
  <w:style w:type="character" w:customStyle="1" w:styleId="1ff0">
    <w:name w:val="ТИТ1 Знак"/>
    <w:link w:val="1ff"/>
    <w:rsid w:val="002224BA"/>
    <w:rPr>
      <w:rFonts w:ascii="Times New Roman" w:eastAsia="Times New Roman" w:hAnsi="Times New Roman" w:cs="Times New Roman"/>
      <w:b/>
      <w:caps/>
      <w:spacing w:val="2"/>
      <w:sz w:val="24"/>
      <w:szCs w:val="24"/>
    </w:rPr>
  </w:style>
  <w:style w:type="paragraph" w:customStyle="1" w:styleId="2f0">
    <w:name w:val="Тит2"/>
    <w:basedOn w:val="1ff"/>
    <w:rsid w:val="002224BA"/>
    <w:rPr>
      <w:caps w:val="0"/>
    </w:rPr>
  </w:style>
  <w:style w:type="paragraph" w:customStyle="1" w:styleId="39">
    <w:name w:val="Тит3"/>
    <w:basedOn w:val="2f0"/>
    <w:rsid w:val="002224BA"/>
    <w:pPr>
      <w:spacing w:before="0" w:after="0" w:line="240" w:lineRule="auto"/>
    </w:pPr>
    <w:rPr>
      <w:b w:val="0"/>
    </w:rPr>
  </w:style>
  <w:style w:type="paragraph" w:customStyle="1" w:styleId="1ff1">
    <w:name w:val="Прил_Заголовок_1"/>
    <w:basedOn w:val="1f1"/>
    <w:rsid w:val="002224BA"/>
    <w:pPr>
      <w:keepLines w:val="0"/>
      <w:pageBreakBefore/>
      <w:numPr>
        <w:numId w:val="0"/>
      </w:numPr>
      <w:tabs>
        <w:tab w:val="num" w:pos="1757"/>
      </w:tabs>
      <w:suppressAutoHyphens/>
      <w:spacing w:before="0" w:line="288" w:lineRule="auto"/>
      <w:ind w:left="1757" w:right="851" w:hanging="360"/>
      <w:jc w:val="center"/>
    </w:pPr>
    <w:rPr>
      <w:rFonts w:ascii="Tahoma" w:eastAsia="Times New Roman" w:hAnsi="Tahoma" w:cs="Times New Roman"/>
      <w:bCs w:val="0"/>
      <w:caps/>
      <w:color w:val="auto"/>
      <w:sz w:val="24"/>
      <w:szCs w:val="20"/>
    </w:rPr>
  </w:style>
  <w:style w:type="character" w:customStyle="1" w:styleId="Bold">
    <w:name w:val="Текст_Bold"/>
    <w:rsid w:val="002224BA"/>
    <w:rPr>
      <w:rFonts w:ascii="Tahoma" w:hAnsi="Tahoma"/>
      <w:b/>
    </w:rPr>
  </w:style>
  <w:style w:type="character" w:customStyle="1" w:styleId="1ff2">
    <w:name w:val="Выдел_1"/>
    <w:rsid w:val="002224BA"/>
    <w:rPr>
      <w:rFonts w:ascii="Tahoma" w:hAnsi="Tahoma"/>
      <w:i/>
      <w:spacing w:val="8"/>
      <w:kern w:val="0"/>
      <w:position w:val="0"/>
      <w:sz w:val="24"/>
      <w:szCs w:val="24"/>
    </w:rPr>
  </w:style>
  <w:style w:type="paragraph" w:customStyle="1" w:styleId="Numpage8">
    <w:name w:val="Num page 8"/>
    <w:rsid w:val="002224BA"/>
    <w:pPr>
      <w:widowControl w:val="0"/>
      <w:spacing w:after="0" w:line="240" w:lineRule="auto"/>
      <w:jc w:val="center"/>
    </w:pPr>
    <w:rPr>
      <w:rFonts w:ascii="Tahoma" w:eastAsia="Times New Roman" w:hAnsi="Tahoma" w:cs="Times New Roman"/>
      <w:sz w:val="16"/>
      <w:szCs w:val="20"/>
      <w:lang w:eastAsia="en-US"/>
    </w:rPr>
  </w:style>
  <w:style w:type="character" w:customStyle="1" w:styleId="2f1">
    <w:name w:val="Код_2"/>
    <w:rsid w:val="002224BA"/>
    <w:rPr>
      <w:rFonts w:ascii="Courier New" w:hAnsi="Courier New"/>
      <w:spacing w:val="-2"/>
      <w:position w:val="0"/>
      <w:sz w:val="23"/>
      <w:szCs w:val="23"/>
      <w:lang w:val="en-US" w:eastAsia="en-US" w:bidi="ar-SA"/>
    </w:rPr>
  </w:style>
  <w:style w:type="character" w:customStyle="1" w:styleId="affffff5">
    <w:name w:val="Кмд_польз"/>
    <w:rsid w:val="002224BA"/>
    <w:rPr>
      <w:rFonts w:ascii="Courier New" w:hAnsi="Courier New"/>
      <w:b/>
      <w:sz w:val="20"/>
    </w:rPr>
  </w:style>
  <w:style w:type="paragraph" w:customStyle="1" w:styleId="Head12L">
    <w:name w:val="Head 12L"/>
    <w:basedOn w:val="Head10L"/>
    <w:rsid w:val="002224BA"/>
    <w:rPr>
      <w:sz w:val="24"/>
    </w:rPr>
  </w:style>
  <w:style w:type="paragraph" w:customStyle="1" w:styleId="30">
    <w:name w:val="Маркированный 3 уровень"/>
    <w:basedOn w:val="1fd"/>
    <w:qFormat/>
    <w:rsid w:val="002224BA"/>
    <w:pPr>
      <w:numPr>
        <w:numId w:val="21"/>
      </w:numPr>
      <w:tabs>
        <w:tab w:val="num" w:pos="360"/>
      </w:tabs>
      <w:ind w:left="1701"/>
    </w:pPr>
  </w:style>
  <w:style w:type="paragraph" w:customStyle="1" w:styleId="4">
    <w:name w:val="Маркированный 4 уровень"/>
    <w:basedOn w:val="30"/>
    <w:qFormat/>
    <w:rsid w:val="002224BA"/>
    <w:pPr>
      <w:numPr>
        <w:numId w:val="22"/>
      </w:numPr>
      <w:tabs>
        <w:tab w:val="num" w:pos="360"/>
      </w:tabs>
      <w:ind w:left="720"/>
    </w:pPr>
  </w:style>
  <w:style w:type="paragraph" w:customStyle="1" w:styleId="24">
    <w:name w:val="Нумерованный 2 уровень"/>
    <w:basedOn w:val="af0"/>
    <w:rsid w:val="002224BA"/>
    <w:pPr>
      <w:numPr>
        <w:numId w:val="23"/>
      </w:numPr>
      <w:spacing w:after="0" w:line="240" w:lineRule="auto"/>
      <w:jc w:val="both"/>
    </w:pPr>
    <w:rPr>
      <w:rFonts w:ascii="Tahoma" w:eastAsia="Times New Roman" w:hAnsi="Tahoma" w:cs="Times New Roman"/>
      <w:sz w:val="20"/>
      <w:szCs w:val="24"/>
    </w:rPr>
  </w:style>
  <w:style w:type="paragraph" w:customStyle="1" w:styleId="affffff6">
    <w:name w:val="Примечание (текст)"/>
    <w:basedOn w:val="af0"/>
    <w:link w:val="affffff7"/>
    <w:rsid w:val="002224BA"/>
    <w:pPr>
      <w:pBdr>
        <w:top w:val="dashed" w:sz="4" w:space="6" w:color="auto"/>
        <w:left w:val="dashed" w:sz="4" w:space="6" w:color="auto"/>
        <w:bottom w:val="dashed" w:sz="4" w:space="6" w:color="auto"/>
        <w:right w:val="dashed" w:sz="4" w:space="6" w:color="auto"/>
      </w:pBdr>
      <w:spacing w:before="120" w:after="120" w:line="240" w:lineRule="auto"/>
      <w:ind w:left="567" w:right="567"/>
      <w:jc w:val="both"/>
    </w:pPr>
    <w:rPr>
      <w:rFonts w:ascii="Tahoma" w:eastAsia="Times New Roman" w:hAnsi="Tahoma" w:cs="Times New Roman"/>
      <w:sz w:val="20"/>
      <w:szCs w:val="24"/>
    </w:rPr>
  </w:style>
  <w:style w:type="character" w:customStyle="1" w:styleId="affffff7">
    <w:name w:val="Примечание (текст) Знак"/>
    <w:link w:val="affffff6"/>
    <w:rsid w:val="002224BA"/>
    <w:rPr>
      <w:rFonts w:ascii="Tahoma" w:eastAsia="Times New Roman" w:hAnsi="Tahoma" w:cs="Times New Roman"/>
      <w:sz w:val="20"/>
      <w:szCs w:val="24"/>
    </w:rPr>
  </w:style>
  <w:style w:type="paragraph" w:customStyle="1" w:styleId="affffff8">
    <w:name w:val="Важно!"/>
    <w:basedOn w:val="af0"/>
    <w:link w:val="affffff9"/>
    <w:rsid w:val="002224BA"/>
    <w:pPr>
      <w:pBdr>
        <w:top w:val="dashed" w:sz="4" w:space="6" w:color="auto"/>
        <w:left w:val="dashed" w:sz="4" w:space="6" w:color="auto"/>
        <w:bottom w:val="dashed" w:sz="4" w:space="6" w:color="auto"/>
        <w:right w:val="dashed" w:sz="4" w:space="6" w:color="auto"/>
      </w:pBdr>
      <w:spacing w:before="240" w:after="120" w:line="240" w:lineRule="auto"/>
      <w:ind w:left="567" w:right="567"/>
      <w:jc w:val="both"/>
    </w:pPr>
    <w:rPr>
      <w:rFonts w:ascii="Tahoma" w:eastAsia="Times New Roman" w:hAnsi="Tahoma" w:cs="Times New Roman"/>
      <w:b/>
      <w:color w:val="E02020"/>
      <w:sz w:val="20"/>
      <w:szCs w:val="24"/>
    </w:rPr>
  </w:style>
  <w:style w:type="character" w:customStyle="1" w:styleId="affffff9">
    <w:name w:val="Важно! Знак"/>
    <w:link w:val="affffff8"/>
    <w:rsid w:val="002224BA"/>
    <w:rPr>
      <w:rFonts w:ascii="Tahoma" w:eastAsia="Times New Roman" w:hAnsi="Tahoma" w:cs="Times New Roman"/>
      <w:b/>
      <w:color w:val="E02020"/>
      <w:sz w:val="20"/>
      <w:szCs w:val="24"/>
    </w:rPr>
  </w:style>
  <w:style w:type="paragraph" w:customStyle="1" w:styleId="affffffa">
    <w:name w:val="К сведению"/>
    <w:basedOn w:val="af0"/>
    <w:next w:val="affffff6"/>
    <w:rsid w:val="002224BA"/>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sz w:val="20"/>
      <w:szCs w:val="24"/>
    </w:rPr>
  </w:style>
  <w:style w:type="paragraph" w:customStyle="1" w:styleId="affffffb">
    <w:name w:val="Пример"/>
    <w:basedOn w:val="af0"/>
    <w:link w:val="affffffc"/>
    <w:rsid w:val="002224BA"/>
    <w:pPr>
      <w:pBdr>
        <w:top w:val="dashed" w:sz="4" w:space="6" w:color="auto"/>
        <w:left w:val="dashed" w:sz="4" w:space="6" w:color="auto"/>
        <w:bottom w:val="dashed" w:sz="4" w:space="6" w:color="auto"/>
        <w:right w:val="dashed" w:sz="4" w:space="6" w:color="auto"/>
      </w:pBdr>
      <w:spacing w:before="240" w:after="0" w:line="240" w:lineRule="auto"/>
      <w:ind w:left="567" w:right="567"/>
      <w:jc w:val="both"/>
    </w:pPr>
    <w:rPr>
      <w:rFonts w:ascii="Tahoma" w:eastAsia="Times New Roman" w:hAnsi="Tahoma" w:cs="Times New Roman"/>
      <w:b/>
      <w:color w:val="1E5C3D"/>
      <w:sz w:val="20"/>
      <w:szCs w:val="20"/>
    </w:rPr>
  </w:style>
  <w:style w:type="character" w:customStyle="1" w:styleId="affffffc">
    <w:name w:val="Пример Знак"/>
    <w:link w:val="affffffb"/>
    <w:rsid w:val="002224BA"/>
    <w:rPr>
      <w:rFonts w:ascii="Tahoma" w:eastAsia="Times New Roman" w:hAnsi="Tahoma" w:cs="Times New Roman"/>
      <w:b/>
      <w:color w:val="1E5C3D"/>
      <w:sz w:val="20"/>
      <w:szCs w:val="20"/>
    </w:rPr>
  </w:style>
  <w:style w:type="paragraph" w:customStyle="1" w:styleId="TableName">
    <w:name w:val="TableName"/>
    <w:basedOn w:val="afff6"/>
    <w:rsid w:val="002224BA"/>
    <w:pPr>
      <w:keepNext/>
      <w:keepLines/>
      <w:spacing w:before="120" w:line="288" w:lineRule="auto"/>
      <w:ind w:right="567" w:firstLine="0"/>
    </w:pPr>
  </w:style>
  <w:style w:type="character" w:customStyle="1" w:styleId="1ff3">
    <w:name w:val="Заголовок Знак1"/>
    <w:uiPriority w:val="99"/>
    <w:rsid w:val="002224BA"/>
    <w:rPr>
      <w:rFonts w:ascii="Times New Roman" w:eastAsia="Times New Roman" w:hAnsi="Times New Roman"/>
      <w:b/>
    </w:rPr>
  </w:style>
  <w:style w:type="paragraph" w:customStyle="1" w:styleId="affffffd">
    <w:name w:val="Список_а)"/>
    <w:basedOn w:val="-"/>
    <w:rsid w:val="002224BA"/>
    <w:pPr>
      <w:numPr>
        <w:numId w:val="0"/>
      </w:numPr>
      <w:tabs>
        <w:tab w:val="num" w:pos="1620"/>
      </w:tabs>
      <w:ind w:left="1620" w:hanging="769"/>
    </w:pPr>
  </w:style>
  <w:style w:type="paragraph" w:styleId="affffffe">
    <w:name w:val="Block Text"/>
    <w:basedOn w:val="af0"/>
    <w:rsid w:val="002224BA"/>
    <w:pPr>
      <w:spacing w:before="40" w:after="0" w:line="240" w:lineRule="auto"/>
      <w:ind w:left="40" w:right="998"/>
    </w:pPr>
    <w:rPr>
      <w:rFonts w:ascii="Times New Roman" w:eastAsia="Times New Roman" w:hAnsi="Times New Roman" w:cs="Times New Roman"/>
      <w:b/>
      <w:sz w:val="20"/>
      <w:szCs w:val="20"/>
    </w:rPr>
  </w:style>
  <w:style w:type="paragraph" w:customStyle="1" w:styleId="afffffff">
    <w:name w:val="Раздел Отчета"/>
    <w:basedOn w:val="afff6"/>
    <w:next w:val="afff6"/>
    <w:rsid w:val="002224BA"/>
    <w:pPr>
      <w:keepNext/>
      <w:pageBreakBefore/>
      <w:suppressAutoHyphens/>
      <w:spacing w:after="360" w:line="288" w:lineRule="auto"/>
      <w:ind w:firstLine="0"/>
      <w:jc w:val="center"/>
    </w:pPr>
    <w:rPr>
      <w:b/>
      <w:caps/>
    </w:rPr>
  </w:style>
  <w:style w:type="character" w:styleId="afffffff0">
    <w:name w:val="FollowedHyperlink"/>
    <w:uiPriority w:val="99"/>
    <w:rsid w:val="002224BA"/>
    <w:rPr>
      <w:color w:val="800080"/>
      <w:u w:val="single"/>
    </w:rPr>
  </w:style>
  <w:style w:type="paragraph" w:customStyle="1" w:styleId="afffffff1">
    <w:name w:val="список"/>
    <w:basedOn w:val="af0"/>
    <w:qFormat/>
    <w:rsid w:val="002224BA"/>
    <w:pPr>
      <w:tabs>
        <w:tab w:val="num" w:pos="984"/>
      </w:tabs>
      <w:spacing w:after="0" w:line="360" w:lineRule="auto"/>
      <w:ind w:firstLine="624"/>
      <w:jc w:val="both"/>
    </w:pPr>
    <w:rPr>
      <w:rFonts w:ascii="Times New Roman" w:eastAsia="Times New Roman" w:hAnsi="Times New Roman" w:cs="Times New Roman"/>
      <w:sz w:val="24"/>
      <w:szCs w:val="24"/>
      <w:lang w:val="en-US"/>
    </w:rPr>
  </w:style>
  <w:style w:type="paragraph" w:customStyle="1" w:styleId="afffffff2">
    <w:name w:val="Наименование строк таблицы"/>
    <w:basedOn w:val="af0"/>
    <w:next w:val="af0"/>
    <w:rsid w:val="002224BA"/>
    <w:pPr>
      <w:spacing w:after="0" w:line="240" w:lineRule="auto"/>
      <w:ind w:left="57" w:right="57"/>
    </w:pPr>
    <w:rPr>
      <w:rFonts w:ascii="Tahoma" w:eastAsia="Times New Roman" w:hAnsi="Tahoma" w:cs="Tahoma"/>
      <w:b/>
      <w:sz w:val="20"/>
      <w:szCs w:val="24"/>
    </w:rPr>
  </w:style>
  <w:style w:type="paragraph" w:customStyle="1" w:styleId="afffffff3">
    <w:name w:val="Текст таблицы (по левому краю)"/>
    <w:basedOn w:val="af0"/>
    <w:link w:val="afffffff4"/>
    <w:rsid w:val="002224BA"/>
    <w:pPr>
      <w:spacing w:before="60" w:after="60" w:line="240" w:lineRule="auto"/>
      <w:ind w:left="57" w:right="57"/>
    </w:pPr>
    <w:rPr>
      <w:rFonts w:ascii="Tahoma" w:eastAsia="Times New Roman" w:hAnsi="Tahoma" w:cs="Times New Roman"/>
      <w:sz w:val="20"/>
      <w:szCs w:val="24"/>
    </w:rPr>
  </w:style>
  <w:style w:type="character" w:customStyle="1" w:styleId="afffffff4">
    <w:name w:val="Текст таблицы (по левому краю) Знак"/>
    <w:link w:val="afffffff3"/>
    <w:locked/>
    <w:rsid w:val="002224BA"/>
    <w:rPr>
      <w:rFonts w:ascii="Tahoma" w:eastAsia="Times New Roman" w:hAnsi="Tahoma" w:cs="Times New Roman"/>
      <w:sz w:val="20"/>
      <w:szCs w:val="24"/>
    </w:rPr>
  </w:style>
  <w:style w:type="character" w:customStyle="1" w:styleId="49">
    <w:name w:val="З4 не нумерованный Знак Знак"/>
    <w:link w:val="4a"/>
    <w:locked/>
    <w:rsid w:val="002224BA"/>
    <w:rPr>
      <w:rFonts w:ascii="Tahoma" w:hAnsi="Tahoma" w:cs="Tahoma"/>
    </w:rPr>
  </w:style>
  <w:style w:type="paragraph" w:customStyle="1" w:styleId="4a">
    <w:name w:val="З4 не нумерованный"/>
    <w:basedOn w:val="af0"/>
    <w:next w:val="af0"/>
    <w:link w:val="49"/>
    <w:qFormat/>
    <w:rsid w:val="002224BA"/>
    <w:pPr>
      <w:spacing w:after="0" w:line="240" w:lineRule="auto"/>
      <w:jc w:val="both"/>
    </w:pPr>
    <w:rPr>
      <w:rFonts w:ascii="Tahoma" w:hAnsi="Tahoma" w:cs="Tahoma"/>
    </w:rPr>
  </w:style>
  <w:style w:type="paragraph" w:customStyle="1" w:styleId="aa">
    <w:name w:val="нумер_список"/>
    <w:basedOn w:val="4a"/>
    <w:qFormat/>
    <w:rsid w:val="002224BA"/>
    <w:pPr>
      <w:numPr>
        <w:numId w:val="24"/>
      </w:numPr>
      <w:tabs>
        <w:tab w:val="num" w:pos="360"/>
        <w:tab w:val="num" w:pos="720"/>
      </w:tabs>
      <w:ind w:left="0" w:firstLine="0"/>
    </w:pPr>
  </w:style>
  <w:style w:type="paragraph" w:customStyle="1" w:styleId="afffffff5">
    <w:name w:val="подзаголовок"/>
    <w:basedOn w:val="af0"/>
    <w:qFormat/>
    <w:rsid w:val="002224BA"/>
    <w:pPr>
      <w:spacing w:after="0" w:line="240" w:lineRule="auto"/>
    </w:pPr>
    <w:rPr>
      <w:rFonts w:ascii="Tahoma" w:eastAsia="Times New Roman" w:hAnsi="Tahoma" w:cs="Tahoma"/>
      <w:b/>
      <w:bCs/>
      <w:color w:val="000000"/>
      <w:sz w:val="20"/>
      <w:szCs w:val="20"/>
    </w:rPr>
  </w:style>
  <w:style w:type="paragraph" w:customStyle="1" w:styleId="afffffff6">
    <w:name w:val="заголовок таблицы"/>
    <w:basedOn w:val="affff4"/>
    <w:qFormat/>
    <w:rsid w:val="002224BA"/>
    <w:pPr>
      <w:framePr w:hSpace="181" w:wrap="notBeside" w:vAnchor="text" w:hAnchor="text" w:y="1"/>
      <w:shd w:val="clear" w:color="auto" w:fill="auto"/>
      <w:spacing w:before="60" w:after="60" w:line="240" w:lineRule="auto"/>
      <w:suppressOverlap/>
      <w:jc w:val="center"/>
    </w:pPr>
    <w:rPr>
      <w:rFonts w:ascii="Tahoma" w:hAnsi="Tahoma"/>
      <w:lang w:eastAsia="en-US"/>
    </w:rPr>
  </w:style>
  <w:style w:type="paragraph" w:customStyle="1" w:styleId="afffffff7">
    <w:name w:val="содержание таблицы"/>
    <w:basedOn w:val="affff4"/>
    <w:qFormat/>
    <w:rsid w:val="002224BA"/>
    <w:pPr>
      <w:framePr w:hSpace="181" w:wrap="notBeside" w:vAnchor="text" w:hAnchor="text" w:y="1"/>
      <w:shd w:val="clear" w:color="auto" w:fill="auto"/>
      <w:spacing w:before="0" w:after="0" w:line="240" w:lineRule="auto"/>
      <w:suppressOverlap/>
      <w:jc w:val="left"/>
    </w:pPr>
    <w:rPr>
      <w:rFonts w:ascii="Tahoma" w:hAnsi="Tahoma"/>
      <w:lang w:eastAsia="en-US"/>
    </w:rPr>
  </w:style>
  <w:style w:type="paragraph" w:customStyle="1" w:styleId="120">
    <w:name w:val="Стиль заголовок таблицы + 12 пт"/>
    <w:basedOn w:val="afffffff6"/>
    <w:rsid w:val="002224BA"/>
    <w:pPr>
      <w:framePr w:wrap="notBeside"/>
    </w:pPr>
    <w:rPr>
      <w:b/>
    </w:rPr>
  </w:style>
  <w:style w:type="paragraph" w:customStyle="1" w:styleId="121">
    <w:name w:val="Стиль содержание таблицы + 12 пт"/>
    <w:basedOn w:val="afffffff7"/>
    <w:rsid w:val="002224BA"/>
    <w:pPr>
      <w:framePr w:wrap="notBeside"/>
      <w:jc w:val="center"/>
    </w:pPr>
  </w:style>
  <w:style w:type="paragraph" w:customStyle="1" w:styleId="1210">
    <w:name w:val="Стиль заголовок таблицы + 12 пт1"/>
    <w:basedOn w:val="afffffff6"/>
    <w:rsid w:val="002224BA"/>
    <w:pPr>
      <w:framePr w:wrap="notBeside"/>
    </w:pPr>
    <w:rPr>
      <w:b/>
    </w:rPr>
  </w:style>
  <w:style w:type="paragraph" w:customStyle="1" w:styleId="1211">
    <w:name w:val="Стиль содержание таблицы + 12 пт1"/>
    <w:basedOn w:val="afffffff7"/>
    <w:rsid w:val="002224BA"/>
    <w:pPr>
      <w:framePr w:wrap="notBeside"/>
      <w:jc w:val="center"/>
    </w:pPr>
  </w:style>
  <w:style w:type="paragraph" w:customStyle="1" w:styleId="ae">
    <w:name w:val="маркир_список"/>
    <w:basedOn w:val="4a"/>
    <w:qFormat/>
    <w:rsid w:val="002224BA"/>
    <w:pPr>
      <w:numPr>
        <w:numId w:val="25"/>
      </w:numPr>
      <w:tabs>
        <w:tab w:val="num" w:pos="360"/>
        <w:tab w:val="num" w:pos="643"/>
        <w:tab w:val="num" w:pos="720"/>
        <w:tab w:val="num" w:pos="1073"/>
      </w:tabs>
      <w:ind w:left="643" w:firstLine="624"/>
    </w:pPr>
  </w:style>
  <w:style w:type="paragraph" w:customStyle="1" w:styleId="31">
    <w:name w:val="Список31"/>
    <w:basedOn w:val="21"/>
    <w:qFormat/>
    <w:rsid w:val="002224BA"/>
    <w:pPr>
      <w:numPr>
        <w:numId w:val="26"/>
      </w:numPr>
      <w:tabs>
        <w:tab w:val="clear" w:pos="1620"/>
        <w:tab w:val="num" w:pos="360"/>
        <w:tab w:val="num" w:pos="926"/>
      </w:tabs>
      <w:ind w:left="926" w:firstLine="0"/>
    </w:pPr>
  </w:style>
  <w:style w:type="character" w:customStyle="1" w:styleId="3a">
    <w:name w:val="Текст пункта Знак3"/>
    <w:rsid w:val="002224BA"/>
    <w:rPr>
      <w:rFonts w:ascii="Tahoma" w:hAnsi="Tahoma"/>
      <w:spacing w:val="2"/>
      <w:sz w:val="24"/>
      <w:szCs w:val="24"/>
      <w:lang w:val="ru-RU" w:eastAsia="en-US" w:bidi="ar-SA"/>
    </w:rPr>
  </w:style>
  <w:style w:type="paragraph" w:customStyle="1" w:styleId="afffffff8">
    <w:name w:val="Основной шрифт"/>
    <w:link w:val="afffffff9"/>
    <w:qFormat/>
    <w:rsid w:val="002224BA"/>
    <w:pPr>
      <w:spacing w:after="0" w:line="240" w:lineRule="auto"/>
      <w:ind w:firstLine="340"/>
      <w:jc w:val="both"/>
    </w:pPr>
    <w:rPr>
      <w:rFonts w:ascii="Tahoma" w:eastAsia="Times New Roman" w:hAnsi="Tahoma" w:cs="Times New Roman"/>
      <w:sz w:val="20"/>
      <w:szCs w:val="24"/>
    </w:rPr>
  </w:style>
  <w:style w:type="character" w:customStyle="1" w:styleId="afffffff9">
    <w:name w:val="Основной шрифт Знак"/>
    <w:link w:val="afffffff8"/>
    <w:rsid w:val="002224BA"/>
    <w:rPr>
      <w:rFonts w:ascii="Tahoma" w:eastAsia="Times New Roman" w:hAnsi="Tahoma" w:cs="Times New Roman"/>
      <w:sz w:val="20"/>
      <w:szCs w:val="24"/>
    </w:rPr>
  </w:style>
  <w:style w:type="paragraph" w:customStyle="1" w:styleId="410">
    <w:name w:val="Стиль Заголовок 4 + По ширине1"/>
    <w:next w:val="afffffff8"/>
    <w:link w:val="411"/>
    <w:rsid w:val="002224BA"/>
    <w:pPr>
      <w:tabs>
        <w:tab w:val="num" w:pos="312"/>
      </w:tabs>
      <w:spacing w:after="0" w:line="240" w:lineRule="auto"/>
      <w:ind w:left="1049" w:hanging="907"/>
      <w:jc w:val="both"/>
    </w:pPr>
    <w:rPr>
      <w:rFonts w:ascii="Tahoma" w:eastAsia="Times New Roman" w:hAnsi="Tahoma" w:cs="Times New Roman"/>
      <w:bCs/>
      <w:sz w:val="20"/>
      <w:szCs w:val="20"/>
    </w:rPr>
  </w:style>
  <w:style w:type="character" w:customStyle="1" w:styleId="411">
    <w:name w:val="Стиль Заголовок 4 + По ширине1 Знак"/>
    <w:link w:val="410"/>
    <w:rsid w:val="002224BA"/>
    <w:rPr>
      <w:rFonts w:ascii="Tahoma" w:eastAsia="Times New Roman" w:hAnsi="Tahoma" w:cs="Times New Roman"/>
      <w:bCs/>
      <w:sz w:val="20"/>
      <w:szCs w:val="20"/>
    </w:rPr>
  </w:style>
  <w:style w:type="paragraph" w:customStyle="1" w:styleId="afffffffa">
    <w:name w:val="Комментарий"/>
    <w:basedOn w:val="af0"/>
    <w:rsid w:val="002224BA"/>
    <w:pPr>
      <w:spacing w:after="0" w:line="240" w:lineRule="auto"/>
      <w:ind w:firstLine="720"/>
      <w:jc w:val="both"/>
    </w:pPr>
    <w:rPr>
      <w:rFonts w:ascii="Times New Roman" w:eastAsia="Times New Roman" w:hAnsi="Times New Roman" w:cs="Times New Roman"/>
      <w:noProof/>
      <w:color w:val="0000FF"/>
      <w:sz w:val="24"/>
      <w:szCs w:val="24"/>
    </w:rPr>
  </w:style>
  <w:style w:type="paragraph" w:customStyle="1" w:styleId="afffffffb">
    <w:name w:val="Титул"/>
    <w:basedOn w:val="af0"/>
    <w:rsid w:val="002224BA"/>
    <w:pPr>
      <w:spacing w:after="0" w:line="240" w:lineRule="auto"/>
      <w:jc w:val="center"/>
    </w:pPr>
    <w:rPr>
      <w:rFonts w:ascii="Arial" w:eastAsia="Times New Roman" w:hAnsi="Arial" w:cs="Times New Roman"/>
      <w:sz w:val="24"/>
      <w:szCs w:val="20"/>
      <w:lang w:eastAsia="en-US"/>
    </w:rPr>
  </w:style>
  <w:style w:type="paragraph" w:customStyle="1" w:styleId="19">
    <w:name w:val="Стиль1"/>
    <w:basedOn w:val="af0"/>
    <w:link w:val="1ff4"/>
    <w:rsid w:val="002224BA"/>
    <w:pPr>
      <w:numPr>
        <w:numId w:val="27"/>
      </w:numPr>
      <w:spacing w:after="0" w:line="360" w:lineRule="auto"/>
      <w:jc w:val="both"/>
    </w:pPr>
    <w:rPr>
      <w:rFonts w:ascii="Tahoma" w:eastAsia="Times New Roman" w:hAnsi="Tahoma" w:cs="Times New Roman"/>
      <w:sz w:val="24"/>
      <w:szCs w:val="24"/>
    </w:rPr>
  </w:style>
  <w:style w:type="character" w:customStyle="1" w:styleId="1ff4">
    <w:name w:val="Стиль1 Знак"/>
    <w:link w:val="19"/>
    <w:rsid w:val="002224BA"/>
    <w:rPr>
      <w:rFonts w:ascii="Tahoma" w:eastAsia="Times New Roman" w:hAnsi="Tahoma" w:cs="Times New Roman"/>
      <w:sz w:val="24"/>
      <w:szCs w:val="24"/>
    </w:rPr>
  </w:style>
  <w:style w:type="character" w:customStyle="1" w:styleId="afffffffc">
    <w:name w:val="номер страницы"/>
    <w:rsid w:val="002224BA"/>
  </w:style>
  <w:style w:type="paragraph" w:customStyle="1" w:styleId="afffffffd">
    <w:name w:val="Текст_без_Отступа"/>
    <w:next w:val="affff9"/>
    <w:rsid w:val="002224BA"/>
    <w:pPr>
      <w:autoSpaceDE w:val="0"/>
      <w:autoSpaceDN w:val="0"/>
      <w:spacing w:after="0" w:line="240" w:lineRule="auto"/>
    </w:pPr>
    <w:rPr>
      <w:rFonts w:ascii="SchoolBook" w:eastAsia="Times New Roman" w:hAnsi="SchoolBook" w:cs="Times New Roman"/>
      <w:sz w:val="20"/>
      <w:szCs w:val="20"/>
    </w:rPr>
  </w:style>
  <w:style w:type="paragraph" w:customStyle="1" w:styleId="afffffffe">
    <w:name w:val="Таблица"/>
    <w:basedOn w:val="affff9"/>
    <w:next w:val="affff9"/>
    <w:rsid w:val="002224BA"/>
    <w:pPr>
      <w:widowControl w:val="0"/>
      <w:spacing w:after="0"/>
      <w:jc w:val="left"/>
    </w:pPr>
    <w:rPr>
      <w:rFonts w:eastAsia="Times New Roman"/>
      <w:szCs w:val="20"/>
    </w:rPr>
  </w:style>
  <w:style w:type="paragraph" w:customStyle="1" w:styleId="53">
    <w:name w:val="заголовок 5"/>
    <w:basedOn w:val="affff9"/>
    <w:next w:val="affff9"/>
    <w:rsid w:val="002224BA"/>
    <w:pPr>
      <w:spacing w:before="240" w:after="60"/>
      <w:ind w:left="2864" w:hanging="708"/>
      <w:outlineLvl w:val="4"/>
    </w:pPr>
    <w:rPr>
      <w:rFonts w:ascii="Arial" w:eastAsia="Times New Roman" w:hAnsi="Arial" w:cs="Arial"/>
      <w:sz w:val="22"/>
      <w:szCs w:val="22"/>
    </w:rPr>
  </w:style>
  <w:style w:type="paragraph" w:customStyle="1" w:styleId="63">
    <w:name w:val="заголовок 6"/>
    <w:basedOn w:val="affff9"/>
    <w:next w:val="affff9"/>
    <w:rsid w:val="002224BA"/>
    <w:pPr>
      <w:spacing w:before="240" w:after="60"/>
      <w:ind w:left="3572" w:hanging="708"/>
      <w:outlineLvl w:val="5"/>
    </w:pPr>
    <w:rPr>
      <w:rFonts w:eastAsia="Times New Roman"/>
      <w:i/>
      <w:iCs/>
      <w:sz w:val="22"/>
      <w:szCs w:val="22"/>
    </w:rPr>
  </w:style>
  <w:style w:type="paragraph" w:customStyle="1" w:styleId="72">
    <w:name w:val="заголовок 7"/>
    <w:basedOn w:val="affff9"/>
    <w:next w:val="affff9"/>
    <w:rsid w:val="002224BA"/>
    <w:pPr>
      <w:spacing w:before="240" w:after="60"/>
      <w:ind w:left="4280" w:hanging="708"/>
      <w:outlineLvl w:val="6"/>
    </w:pPr>
    <w:rPr>
      <w:rFonts w:ascii="Arial" w:eastAsia="Times New Roman" w:hAnsi="Arial" w:cs="Arial"/>
      <w:szCs w:val="20"/>
    </w:rPr>
  </w:style>
  <w:style w:type="paragraph" w:customStyle="1" w:styleId="82">
    <w:name w:val="заголовок 8"/>
    <w:basedOn w:val="affff9"/>
    <w:next w:val="affff9"/>
    <w:rsid w:val="002224BA"/>
    <w:pPr>
      <w:spacing w:before="240" w:after="60"/>
      <w:ind w:left="4988" w:hanging="708"/>
      <w:outlineLvl w:val="7"/>
    </w:pPr>
    <w:rPr>
      <w:rFonts w:ascii="Arial" w:eastAsia="Times New Roman" w:hAnsi="Arial" w:cs="Arial"/>
      <w:i/>
      <w:iCs/>
      <w:szCs w:val="20"/>
    </w:rPr>
  </w:style>
  <w:style w:type="paragraph" w:customStyle="1" w:styleId="92">
    <w:name w:val="заголовок 9"/>
    <w:basedOn w:val="affff9"/>
    <w:next w:val="affff9"/>
    <w:rsid w:val="002224BA"/>
    <w:pPr>
      <w:spacing w:before="240" w:after="60"/>
      <w:ind w:left="5696" w:hanging="708"/>
      <w:outlineLvl w:val="8"/>
    </w:pPr>
    <w:rPr>
      <w:rFonts w:ascii="Arial" w:eastAsia="Times New Roman" w:hAnsi="Arial" w:cs="Arial"/>
      <w:b/>
      <w:bCs/>
      <w:i/>
      <w:iCs/>
      <w:sz w:val="18"/>
      <w:szCs w:val="18"/>
    </w:rPr>
  </w:style>
  <w:style w:type="paragraph" w:customStyle="1" w:styleId="1ff5">
    <w:name w:val="Заголовок 1.Глава"/>
    <w:basedOn w:val="affff9"/>
    <w:next w:val="affff9"/>
    <w:rsid w:val="002224BA"/>
    <w:pPr>
      <w:keepNext/>
      <w:keepLines/>
      <w:tabs>
        <w:tab w:val="left" w:pos="360"/>
      </w:tabs>
      <w:suppressAutoHyphens/>
      <w:spacing w:before="240"/>
      <w:ind w:left="284" w:hanging="284"/>
      <w:jc w:val="left"/>
      <w:outlineLvl w:val="0"/>
    </w:pPr>
    <w:rPr>
      <w:rFonts w:eastAsia="Times New Roman"/>
      <w:b/>
      <w:bCs/>
      <w:kern w:val="28"/>
      <w:sz w:val="28"/>
      <w:szCs w:val="28"/>
    </w:rPr>
  </w:style>
  <w:style w:type="paragraph" w:customStyle="1" w:styleId="2f2">
    <w:name w:val="Заголовок 2.Раздел"/>
    <w:basedOn w:val="1ff5"/>
    <w:next w:val="affff9"/>
    <w:rsid w:val="002224BA"/>
    <w:pPr>
      <w:numPr>
        <w:ilvl w:val="1"/>
      </w:numPr>
      <w:spacing w:before="120"/>
      <w:ind w:left="284" w:hanging="284"/>
    </w:pPr>
    <w:rPr>
      <w:kern w:val="0"/>
      <w:sz w:val="20"/>
      <w:szCs w:val="24"/>
    </w:rPr>
  </w:style>
  <w:style w:type="paragraph" w:customStyle="1" w:styleId="3b">
    <w:name w:val="Заголовок 3.Подраздел"/>
    <w:basedOn w:val="1ff5"/>
    <w:next w:val="affff9"/>
    <w:rsid w:val="002224BA"/>
    <w:pPr>
      <w:numPr>
        <w:ilvl w:val="2"/>
      </w:numPr>
      <w:spacing w:before="120"/>
      <w:ind w:left="284" w:hanging="284"/>
    </w:pPr>
    <w:rPr>
      <w:kern w:val="0"/>
      <w:sz w:val="20"/>
      <w:szCs w:val="24"/>
    </w:rPr>
  </w:style>
  <w:style w:type="paragraph" w:customStyle="1" w:styleId="4b">
    <w:name w:val="Заголовок 4.Параграф"/>
    <w:basedOn w:val="1ff5"/>
    <w:next w:val="af0"/>
    <w:rsid w:val="002224BA"/>
    <w:pPr>
      <w:numPr>
        <w:ilvl w:val="3"/>
      </w:numPr>
      <w:spacing w:before="120"/>
      <w:ind w:left="284" w:hanging="284"/>
    </w:pPr>
    <w:rPr>
      <w:i/>
      <w:iCs/>
      <w:kern w:val="0"/>
      <w:sz w:val="20"/>
      <w:szCs w:val="24"/>
    </w:rPr>
  </w:style>
  <w:style w:type="paragraph" w:styleId="3c">
    <w:name w:val="Body Text 3"/>
    <w:basedOn w:val="affff9"/>
    <w:link w:val="3d"/>
    <w:rsid w:val="002224BA"/>
    <w:rPr>
      <w:rFonts w:eastAsia="Times New Roman"/>
      <w:u w:val="single"/>
    </w:rPr>
  </w:style>
  <w:style w:type="character" w:customStyle="1" w:styleId="3d">
    <w:name w:val="Основной текст 3 Знак"/>
    <w:basedOn w:val="af1"/>
    <w:link w:val="3c"/>
    <w:rsid w:val="002224BA"/>
    <w:rPr>
      <w:rFonts w:ascii="Times New Roman" w:eastAsia="Times New Roman" w:hAnsi="Times New Roman" w:cs="Times New Roman"/>
      <w:sz w:val="20"/>
      <w:szCs w:val="24"/>
      <w:u w:val="single"/>
    </w:rPr>
  </w:style>
  <w:style w:type="paragraph" w:customStyle="1" w:styleId="words">
    <w:name w:val="words"/>
    <w:basedOn w:val="affff9"/>
    <w:rsid w:val="002224BA"/>
    <w:pPr>
      <w:keepNext/>
      <w:keepLines/>
    </w:pPr>
    <w:rPr>
      <w:rFonts w:eastAsia="Times New Roman"/>
    </w:rPr>
  </w:style>
  <w:style w:type="paragraph" w:customStyle="1" w:styleId="3Tahoma">
    <w:name w:val="Заголовок 3 + Tahoma"/>
    <w:basedOn w:val="33"/>
    <w:rsid w:val="002224BA"/>
    <w:pPr>
      <w:keepNext w:val="0"/>
      <w:keepLines w:val="0"/>
      <w:numPr>
        <w:ilvl w:val="0"/>
        <w:numId w:val="0"/>
      </w:numPr>
      <w:spacing w:before="0" w:line="240" w:lineRule="auto"/>
      <w:jc w:val="both"/>
    </w:pPr>
    <w:rPr>
      <w:rFonts w:ascii="Times New Roman" w:eastAsia="Times New Roman" w:hAnsi="Times New Roman" w:cs="Times New Roman"/>
      <w:b w:val="0"/>
      <w:bCs w:val="0"/>
      <w:color w:val="auto"/>
      <w:kern w:val="32"/>
      <w:sz w:val="24"/>
      <w:szCs w:val="24"/>
    </w:rPr>
  </w:style>
  <w:style w:type="paragraph" w:customStyle="1" w:styleId="tablebodytext">
    <w:name w:val="tablebodytext"/>
    <w:basedOn w:val="af0"/>
    <w:rsid w:val="00222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f">
    <w:name w:val="МойСтиль"/>
    <w:basedOn w:val="af0"/>
    <w:rsid w:val="002224BA"/>
    <w:pPr>
      <w:spacing w:after="0" w:line="360" w:lineRule="auto"/>
      <w:ind w:firstLine="567"/>
      <w:jc w:val="both"/>
    </w:pPr>
    <w:rPr>
      <w:rFonts w:ascii="Times New Roman" w:eastAsia="Times New Roman" w:hAnsi="Times New Roman" w:cs="Times New Roman"/>
      <w:sz w:val="24"/>
      <w:szCs w:val="24"/>
      <w:lang w:eastAsia="ar-SA"/>
    </w:rPr>
  </w:style>
  <w:style w:type="paragraph" w:styleId="affffffff0">
    <w:name w:val="Note Heading"/>
    <w:basedOn w:val="af0"/>
    <w:next w:val="af0"/>
    <w:link w:val="affffffff1"/>
    <w:rsid w:val="002224BA"/>
    <w:pPr>
      <w:spacing w:before="120" w:after="0" w:line="240" w:lineRule="auto"/>
      <w:jc w:val="both"/>
    </w:pPr>
    <w:rPr>
      <w:rFonts w:ascii="Times New Roman" w:eastAsia="Times New Roman" w:hAnsi="Times New Roman" w:cs="Times New Roman"/>
      <w:sz w:val="24"/>
      <w:szCs w:val="24"/>
    </w:rPr>
  </w:style>
  <w:style w:type="character" w:customStyle="1" w:styleId="affffffff1">
    <w:name w:val="Заголовок записки Знак"/>
    <w:basedOn w:val="af1"/>
    <w:link w:val="affffffff0"/>
    <w:rsid w:val="002224BA"/>
    <w:rPr>
      <w:rFonts w:ascii="Times New Roman" w:eastAsia="Times New Roman" w:hAnsi="Times New Roman" w:cs="Times New Roman"/>
      <w:sz w:val="24"/>
      <w:szCs w:val="24"/>
    </w:rPr>
  </w:style>
  <w:style w:type="paragraph" w:styleId="2f3">
    <w:name w:val="List Number 2"/>
    <w:basedOn w:val="af0"/>
    <w:uiPriority w:val="99"/>
    <w:rsid w:val="002224BA"/>
    <w:pPr>
      <w:tabs>
        <w:tab w:val="num" w:pos="643"/>
      </w:tabs>
      <w:spacing w:after="0" w:line="240" w:lineRule="auto"/>
      <w:ind w:left="643" w:hanging="360"/>
    </w:pPr>
    <w:rPr>
      <w:rFonts w:ascii="Times New Roman" w:eastAsia="Times New Roman" w:hAnsi="Times New Roman" w:cs="Times New Roman"/>
      <w:sz w:val="24"/>
      <w:szCs w:val="24"/>
    </w:rPr>
  </w:style>
  <w:style w:type="paragraph" w:styleId="2f4">
    <w:name w:val="Body Text 2"/>
    <w:basedOn w:val="af0"/>
    <w:link w:val="2f5"/>
    <w:rsid w:val="002224BA"/>
    <w:pPr>
      <w:tabs>
        <w:tab w:val="num" w:pos="567"/>
      </w:tabs>
      <w:spacing w:before="120" w:after="0" w:line="240" w:lineRule="auto"/>
      <w:ind w:left="567" w:hanging="567"/>
      <w:jc w:val="both"/>
    </w:pPr>
    <w:rPr>
      <w:rFonts w:ascii="Times New Roman" w:eastAsia="Times New Roman" w:hAnsi="Times New Roman" w:cs="Times New Roman"/>
      <w:sz w:val="24"/>
      <w:szCs w:val="20"/>
    </w:rPr>
  </w:style>
  <w:style w:type="character" w:customStyle="1" w:styleId="2f5">
    <w:name w:val="Основной текст 2 Знак"/>
    <w:basedOn w:val="af1"/>
    <w:link w:val="2f4"/>
    <w:rsid w:val="002224BA"/>
    <w:rPr>
      <w:rFonts w:ascii="Times New Roman" w:eastAsia="Times New Roman" w:hAnsi="Times New Roman" w:cs="Times New Roman"/>
      <w:sz w:val="24"/>
      <w:szCs w:val="20"/>
    </w:rPr>
  </w:style>
  <w:style w:type="paragraph" w:customStyle="1" w:styleId="a4">
    <w:name w:val="Условия контракта"/>
    <w:basedOn w:val="af0"/>
    <w:semiHidden/>
    <w:rsid w:val="002224BA"/>
    <w:pPr>
      <w:numPr>
        <w:ilvl w:val="1"/>
        <w:numId w:val="28"/>
      </w:numPr>
      <w:spacing w:before="240" w:after="120" w:line="240" w:lineRule="auto"/>
      <w:jc w:val="both"/>
    </w:pPr>
    <w:rPr>
      <w:rFonts w:ascii="Times New Roman" w:eastAsia="Times New Roman" w:hAnsi="Times New Roman" w:cs="Times New Roman"/>
      <w:b/>
      <w:sz w:val="24"/>
      <w:szCs w:val="20"/>
    </w:rPr>
  </w:style>
  <w:style w:type="paragraph" w:styleId="54">
    <w:name w:val="List Number 5"/>
    <w:basedOn w:val="af0"/>
    <w:rsid w:val="002224BA"/>
    <w:pPr>
      <w:tabs>
        <w:tab w:val="num" w:pos="1492"/>
      </w:tabs>
      <w:spacing w:before="120" w:after="0" w:line="240" w:lineRule="auto"/>
      <w:ind w:left="1492" w:hanging="360"/>
      <w:jc w:val="both"/>
    </w:pPr>
    <w:rPr>
      <w:rFonts w:ascii="Times New Roman" w:eastAsia="Times New Roman" w:hAnsi="Times New Roman" w:cs="Times New Roman"/>
      <w:sz w:val="24"/>
      <w:szCs w:val="20"/>
    </w:rPr>
  </w:style>
  <w:style w:type="paragraph" w:styleId="4c">
    <w:name w:val="List Number 4"/>
    <w:basedOn w:val="af0"/>
    <w:rsid w:val="002224BA"/>
    <w:pPr>
      <w:tabs>
        <w:tab w:val="num" w:pos="1209"/>
      </w:tabs>
      <w:spacing w:before="120" w:after="0" w:line="240" w:lineRule="auto"/>
      <w:ind w:left="1209" w:hanging="360"/>
      <w:jc w:val="both"/>
    </w:pPr>
    <w:rPr>
      <w:rFonts w:ascii="Times New Roman" w:eastAsia="Times New Roman" w:hAnsi="Times New Roman" w:cs="Times New Roman"/>
      <w:sz w:val="24"/>
      <w:szCs w:val="20"/>
    </w:rPr>
  </w:style>
  <w:style w:type="paragraph" w:customStyle="1" w:styleId="3e">
    <w:name w:val="Стиль3"/>
    <w:basedOn w:val="2a"/>
    <w:rsid w:val="002224BA"/>
    <w:pPr>
      <w:widowControl w:val="0"/>
      <w:tabs>
        <w:tab w:val="num" w:pos="1307"/>
      </w:tabs>
      <w:adjustRightInd w:val="0"/>
      <w:spacing w:before="120" w:after="0" w:line="240" w:lineRule="auto"/>
      <w:ind w:left="1080"/>
      <w:jc w:val="both"/>
      <w:textAlignment w:val="baseline"/>
    </w:pPr>
    <w:rPr>
      <w:szCs w:val="20"/>
    </w:rPr>
  </w:style>
  <w:style w:type="paragraph" w:styleId="3f">
    <w:name w:val="List Number 3"/>
    <w:basedOn w:val="af0"/>
    <w:rsid w:val="002224BA"/>
    <w:pPr>
      <w:tabs>
        <w:tab w:val="num" w:pos="926"/>
      </w:tabs>
      <w:spacing w:before="120" w:after="0" w:line="240" w:lineRule="auto"/>
      <w:ind w:left="926" w:hanging="360"/>
      <w:jc w:val="both"/>
    </w:pPr>
    <w:rPr>
      <w:rFonts w:ascii="Times New Roman" w:eastAsia="Times New Roman" w:hAnsi="Times New Roman" w:cs="Times New Roman"/>
      <w:sz w:val="24"/>
      <w:szCs w:val="20"/>
    </w:rPr>
  </w:style>
  <w:style w:type="paragraph" w:styleId="3f0">
    <w:name w:val="Body Text Indent 3"/>
    <w:basedOn w:val="af0"/>
    <w:link w:val="3f1"/>
    <w:rsid w:val="002224BA"/>
    <w:pPr>
      <w:spacing w:after="0" w:line="240" w:lineRule="auto"/>
      <w:ind w:firstLine="720"/>
      <w:jc w:val="both"/>
    </w:pPr>
    <w:rPr>
      <w:rFonts w:ascii="Times New Roman" w:eastAsia="Times New Roman" w:hAnsi="Times New Roman" w:cs="Times New Roman"/>
      <w:b/>
      <w:bCs/>
      <w:sz w:val="32"/>
      <w:szCs w:val="24"/>
    </w:rPr>
  </w:style>
  <w:style w:type="character" w:customStyle="1" w:styleId="3f1">
    <w:name w:val="Основной текст с отступом 3 Знак"/>
    <w:basedOn w:val="af1"/>
    <w:link w:val="3f0"/>
    <w:rsid w:val="002224BA"/>
    <w:rPr>
      <w:rFonts w:ascii="Times New Roman" w:eastAsia="Times New Roman" w:hAnsi="Times New Roman" w:cs="Times New Roman"/>
      <w:b/>
      <w:bCs/>
      <w:sz w:val="32"/>
      <w:szCs w:val="24"/>
    </w:rPr>
  </w:style>
  <w:style w:type="paragraph" w:styleId="2f6">
    <w:name w:val="List Bullet 2"/>
    <w:basedOn w:val="af0"/>
    <w:autoRedefine/>
    <w:rsid w:val="002224BA"/>
    <w:pPr>
      <w:tabs>
        <w:tab w:val="num" w:pos="643"/>
      </w:tabs>
      <w:spacing w:before="120" w:after="0" w:line="240" w:lineRule="auto"/>
      <w:ind w:left="643" w:hanging="360"/>
      <w:jc w:val="both"/>
    </w:pPr>
    <w:rPr>
      <w:rFonts w:ascii="Times New Roman" w:eastAsia="Times New Roman" w:hAnsi="Times New Roman" w:cs="Times New Roman"/>
      <w:sz w:val="24"/>
      <w:szCs w:val="20"/>
    </w:rPr>
  </w:style>
  <w:style w:type="paragraph" w:styleId="3f2">
    <w:name w:val="List Bullet 3"/>
    <w:basedOn w:val="af0"/>
    <w:autoRedefine/>
    <w:rsid w:val="002224BA"/>
    <w:pPr>
      <w:tabs>
        <w:tab w:val="num" w:pos="926"/>
      </w:tabs>
      <w:spacing w:before="120" w:after="0" w:line="240" w:lineRule="auto"/>
      <w:ind w:left="926" w:hanging="360"/>
      <w:jc w:val="both"/>
    </w:pPr>
    <w:rPr>
      <w:rFonts w:ascii="Times New Roman" w:eastAsia="Times New Roman" w:hAnsi="Times New Roman" w:cs="Times New Roman"/>
      <w:sz w:val="24"/>
      <w:szCs w:val="20"/>
    </w:rPr>
  </w:style>
  <w:style w:type="paragraph" w:styleId="4d">
    <w:name w:val="List Bullet 4"/>
    <w:basedOn w:val="af0"/>
    <w:autoRedefine/>
    <w:rsid w:val="002224BA"/>
    <w:pPr>
      <w:tabs>
        <w:tab w:val="num" w:pos="1209"/>
      </w:tabs>
      <w:spacing w:before="120" w:after="0" w:line="240" w:lineRule="auto"/>
      <w:ind w:left="1209" w:hanging="360"/>
      <w:jc w:val="both"/>
    </w:pPr>
    <w:rPr>
      <w:rFonts w:ascii="Times New Roman" w:eastAsia="Times New Roman" w:hAnsi="Times New Roman" w:cs="Times New Roman"/>
      <w:sz w:val="24"/>
      <w:szCs w:val="20"/>
    </w:rPr>
  </w:style>
  <w:style w:type="paragraph" w:styleId="55">
    <w:name w:val="List Bullet 5"/>
    <w:basedOn w:val="af0"/>
    <w:autoRedefine/>
    <w:rsid w:val="002224BA"/>
    <w:pPr>
      <w:tabs>
        <w:tab w:val="num" w:pos="1492"/>
      </w:tabs>
      <w:spacing w:before="120" w:after="0" w:line="240" w:lineRule="auto"/>
      <w:ind w:left="1492" w:hanging="360"/>
      <w:jc w:val="both"/>
    </w:pPr>
    <w:rPr>
      <w:rFonts w:ascii="Times New Roman" w:eastAsia="Times New Roman" w:hAnsi="Times New Roman" w:cs="Times New Roman"/>
      <w:sz w:val="24"/>
      <w:szCs w:val="20"/>
    </w:rPr>
  </w:style>
  <w:style w:type="paragraph" w:styleId="affffffff2">
    <w:name w:val="List Number"/>
    <w:basedOn w:val="af0"/>
    <w:rsid w:val="002224BA"/>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
    <w:name w:val="Раздел"/>
    <w:basedOn w:val="af0"/>
    <w:semiHidden/>
    <w:rsid w:val="002224BA"/>
    <w:pPr>
      <w:numPr>
        <w:ilvl w:val="1"/>
        <w:numId w:val="29"/>
      </w:numPr>
      <w:spacing w:before="120" w:after="120" w:line="240" w:lineRule="auto"/>
      <w:jc w:val="center"/>
    </w:pPr>
    <w:rPr>
      <w:rFonts w:ascii="Arial Narrow" w:eastAsia="Times New Roman" w:hAnsi="Arial Narrow" w:cs="Times New Roman"/>
      <w:b/>
      <w:sz w:val="28"/>
      <w:szCs w:val="20"/>
    </w:rPr>
  </w:style>
  <w:style w:type="paragraph" w:customStyle="1" w:styleId="3">
    <w:name w:val="Раздел 3"/>
    <w:basedOn w:val="af0"/>
    <w:semiHidden/>
    <w:rsid w:val="002224BA"/>
    <w:pPr>
      <w:numPr>
        <w:numId w:val="30"/>
      </w:numPr>
      <w:spacing w:before="120" w:after="120" w:line="240" w:lineRule="auto"/>
      <w:jc w:val="center"/>
    </w:pPr>
    <w:rPr>
      <w:rFonts w:ascii="Times New Roman" w:eastAsia="Times New Roman" w:hAnsi="Times New Roman" w:cs="Times New Roman"/>
      <w:b/>
      <w:sz w:val="24"/>
      <w:szCs w:val="20"/>
    </w:rPr>
  </w:style>
  <w:style w:type="paragraph" w:customStyle="1" w:styleId="2f7">
    <w:name w:val="заголовок 2"/>
    <w:basedOn w:val="af0"/>
    <w:next w:val="af0"/>
    <w:rsid w:val="002224BA"/>
    <w:pPr>
      <w:keepNext/>
      <w:suppressAutoHyphens/>
      <w:autoSpaceDE w:val="0"/>
      <w:autoSpaceDN w:val="0"/>
      <w:spacing w:after="0" w:line="240" w:lineRule="auto"/>
      <w:jc w:val="center"/>
    </w:pPr>
    <w:rPr>
      <w:rFonts w:ascii="Times New Roman" w:eastAsia="Times New Roman" w:hAnsi="Times New Roman" w:cs="Times New Roman"/>
      <w:sz w:val="24"/>
      <w:szCs w:val="24"/>
    </w:rPr>
  </w:style>
  <w:style w:type="paragraph" w:customStyle="1" w:styleId="xl35">
    <w:name w:val="xl35"/>
    <w:basedOn w:val="af0"/>
    <w:rsid w:val="00222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3f3">
    <w:name w:val="Стиль3 Знак"/>
    <w:basedOn w:val="2a"/>
    <w:link w:val="311"/>
    <w:rsid w:val="002224BA"/>
    <w:pPr>
      <w:widowControl w:val="0"/>
      <w:tabs>
        <w:tab w:val="num" w:pos="1307"/>
      </w:tabs>
      <w:adjustRightInd w:val="0"/>
      <w:spacing w:before="120" w:after="0" w:line="240" w:lineRule="auto"/>
      <w:ind w:left="1080"/>
      <w:jc w:val="both"/>
      <w:textAlignment w:val="baseline"/>
    </w:pPr>
    <w:rPr>
      <w:szCs w:val="20"/>
    </w:rPr>
  </w:style>
  <w:style w:type="paragraph" w:customStyle="1" w:styleId="2-11">
    <w:name w:val="содержание2-11"/>
    <w:basedOn w:val="af0"/>
    <w:rsid w:val="002224BA"/>
    <w:pPr>
      <w:spacing w:before="120" w:after="0" w:line="240" w:lineRule="auto"/>
      <w:jc w:val="both"/>
    </w:pPr>
    <w:rPr>
      <w:rFonts w:ascii="Times New Roman" w:eastAsia="Times New Roman" w:hAnsi="Times New Roman" w:cs="Times New Roman"/>
      <w:sz w:val="24"/>
      <w:szCs w:val="24"/>
    </w:rPr>
  </w:style>
  <w:style w:type="paragraph" w:customStyle="1" w:styleId="xl25">
    <w:name w:val="xl25"/>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rPr>
  </w:style>
  <w:style w:type="paragraph" w:customStyle="1" w:styleId="xl26">
    <w:name w:val="xl26"/>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rPr>
  </w:style>
  <w:style w:type="paragraph" w:customStyle="1" w:styleId="xl27">
    <w:name w:val="xl27"/>
    <w:basedOn w:val="af0"/>
    <w:rsid w:val="002224BA"/>
    <w:pP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28">
    <w:name w:val="xl28"/>
    <w:basedOn w:val="af0"/>
    <w:rsid w:val="002224B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rPr>
  </w:style>
  <w:style w:type="paragraph" w:customStyle="1" w:styleId="xl29">
    <w:name w:val="xl29"/>
    <w:basedOn w:val="af0"/>
    <w:rsid w:val="002224BA"/>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rPr>
  </w:style>
  <w:style w:type="paragraph" w:customStyle="1" w:styleId="xl30">
    <w:name w:val="xl30"/>
    <w:basedOn w:val="af0"/>
    <w:rsid w:val="00222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31">
    <w:name w:val="xl31"/>
    <w:basedOn w:val="af0"/>
    <w:rsid w:val="00222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32">
    <w:name w:val="xl32"/>
    <w:basedOn w:val="af0"/>
    <w:rsid w:val="002224B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33">
    <w:name w:val="xl33"/>
    <w:basedOn w:val="af0"/>
    <w:rsid w:val="002224B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34">
    <w:name w:val="xl34"/>
    <w:basedOn w:val="af0"/>
    <w:rsid w:val="00222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36">
    <w:name w:val="xl36"/>
    <w:basedOn w:val="af0"/>
    <w:rsid w:val="00222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xl24">
    <w:name w:val="xl24"/>
    <w:basedOn w:val="af0"/>
    <w:rsid w:val="002224B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rPr>
  </w:style>
  <w:style w:type="paragraph" w:customStyle="1" w:styleId="a3">
    <w:name w:val="Нумерованный"/>
    <w:basedOn w:val="af0"/>
    <w:rsid w:val="002224BA"/>
    <w:pPr>
      <w:numPr>
        <w:numId w:val="31"/>
      </w:numPr>
      <w:spacing w:after="0" w:line="240" w:lineRule="auto"/>
      <w:jc w:val="both"/>
    </w:pPr>
    <w:rPr>
      <w:rFonts w:ascii="Times New Roman" w:eastAsia="Times New Roman" w:hAnsi="Times New Roman" w:cs="Times New Roman"/>
      <w:sz w:val="24"/>
      <w:szCs w:val="24"/>
    </w:rPr>
  </w:style>
  <w:style w:type="paragraph" w:customStyle="1" w:styleId="affffffff3">
    <w:name w:val="Стиль"/>
    <w:rsid w:val="002224BA"/>
    <w:pPr>
      <w:spacing w:after="0" w:line="240" w:lineRule="auto"/>
    </w:pPr>
    <w:rPr>
      <w:rFonts w:ascii="PetersburgCTT" w:eastAsia="Times New Roman" w:hAnsi="PetersburgCTT" w:cs="Times New Roman"/>
      <w:kern w:val="2"/>
      <w:sz w:val="20"/>
      <w:szCs w:val="20"/>
      <w:lang w:eastAsia="en-US"/>
    </w:rPr>
  </w:style>
  <w:style w:type="paragraph" w:customStyle="1" w:styleId="Number">
    <w:name w:val="Number"/>
    <w:basedOn w:val="af0"/>
    <w:autoRedefine/>
    <w:rsid w:val="002224BA"/>
    <w:pPr>
      <w:keepNext/>
      <w:keepLines/>
      <w:widowControl w:val="0"/>
      <w:spacing w:after="120" w:line="240" w:lineRule="auto"/>
      <w:ind w:left="360" w:hanging="360"/>
      <w:jc w:val="both"/>
    </w:pPr>
    <w:rPr>
      <w:rFonts w:ascii="Times New Roman" w:eastAsia="Times New Roman" w:hAnsi="Times New Roman" w:cs="Times New Roman"/>
      <w:bCs/>
      <w:sz w:val="24"/>
      <w:szCs w:val="24"/>
    </w:rPr>
  </w:style>
  <w:style w:type="paragraph" w:customStyle="1" w:styleId="affffffff4">
    <w:name w:val="АЦК"/>
    <w:basedOn w:val="af0"/>
    <w:rsid w:val="002224BA"/>
    <w:pPr>
      <w:spacing w:after="0" w:line="240" w:lineRule="auto"/>
      <w:ind w:firstLine="567"/>
      <w:jc w:val="both"/>
    </w:pPr>
    <w:rPr>
      <w:rFonts w:ascii="Times New Roman" w:eastAsia="Times New Roman" w:hAnsi="Times New Roman" w:cs="Times New Roman"/>
      <w:sz w:val="20"/>
      <w:szCs w:val="20"/>
    </w:rPr>
  </w:style>
  <w:style w:type="paragraph" w:customStyle="1" w:styleId="1ff6">
    <w:name w:val="Верхний колонтитул1"/>
    <w:basedOn w:val="af0"/>
    <w:rsid w:val="002224BA"/>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rvts48050">
    <w:name w:val="rvts48050"/>
    <w:rsid w:val="002224BA"/>
    <w:rPr>
      <w:rFonts w:ascii="Verdana" w:hAnsi="Verdana" w:hint="default"/>
      <w:b w:val="0"/>
      <w:bCs w:val="0"/>
      <w:i w:val="0"/>
      <w:iCs w:val="0"/>
      <w:strike w:val="0"/>
      <w:dstrike w:val="0"/>
      <w:color w:val="000000"/>
      <w:sz w:val="16"/>
      <w:szCs w:val="16"/>
      <w:u w:val="none"/>
      <w:effect w:val="none"/>
    </w:rPr>
  </w:style>
  <w:style w:type="paragraph" w:styleId="2f8">
    <w:name w:val="List 2"/>
    <w:basedOn w:val="af0"/>
    <w:rsid w:val="002224BA"/>
    <w:pPr>
      <w:spacing w:after="0" w:line="240" w:lineRule="auto"/>
      <w:ind w:left="566" w:hanging="283"/>
    </w:pPr>
    <w:rPr>
      <w:rFonts w:ascii="Times New Roman" w:eastAsia="Times New Roman" w:hAnsi="Times New Roman" w:cs="Times New Roman"/>
      <w:sz w:val="24"/>
      <w:szCs w:val="20"/>
    </w:rPr>
  </w:style>
  <w:style w:type="paragraph" w:customStyle="1" w:styleId="1ff7">
    <w:name w:val="заголовок 1"/>
    <w:basedOn w:val="af0"/>
    <w:next w:val="af0"/>
    <w:rsid w:val="002224BA"/>
    <w:pPr>
      <w:keepNext/>
      <w:spacing w:after="0" w:line="240" w:lineRule="auto"/>
      <w:ind w:firstLine="720"/>
      <w:jc w:val="both"/>
    </w:pPr>
    <w:rPr>
      <w:rFonts w:ascii="Times New Roman" w:eastAsia="Times New Roman" w:hAnsi="Times New Roman" w:cs="Times New Roman"/>
      <w:sz w:val="24"/>
      <w:szCs w:val="20"/>
    </w:rPr>
  </w:style>
  <w:style w:type="paragraph" w:customStyle="1" w:styleId="3f4">
    <w:name w:val="заголовок 3"/>
    <w:basedOn w:val="af0"/>
    <w:next w:val="af0"/>
    <w:rsid w:val="002224BA"/>
    <w:pPr>
      <w:keepNext/>
      <w:spacing w:after="0" w:line="240" w:lineRule="auto"/>
      <w:ind w:firstLine="709"/>
      <w:jc w:val="both"/>
    </w:pPr>
    <w:rPr>
      <w:rFonts w:ascii="Times New Roman" w:eastAsia="Times New Roman" w:hAnsi="Times New Roman" w:cs="Times New Roman"/>
      <w:sz w:val="24"/>
      <w:szCs w:val="20"/>
    </w:rPr>
  </w:style>
  <w:style w:type="paragraph" w:customStyle="1" w:styleId="211">
    <w:name w:val="Основной текст 21"/>
    <w:basedOn w:val="af0"/>
    <w:rsid w:val="002224BA"/>
    <w:pPr>
      <w:widowControl w:val="0"/>
      <w:spacing w:after="0" w:line="360" w:lineRule="auto"/>
      <w:ind w:firstLine="720"/>
      <w:jc w:val="both"/>
    </w:pPr>
    <w:rPr>
      <w:rFonts w:ascii="Times New Roman" w:eastAsia="Times New Roman" w:hAnsi="Times New Roman" w:cs="Times New Roman"/>
      <w:sz w:val="26"/>
      <w:szCs w:val="20"/>
    </w:rPr>
  </w:style>
  <w:style w:type="paragraph" w:customStyle="1" w:styleId="4e">
    <w:name w:val="заголовок 4"/>
    <w:basedOn w:val="affffffff3"/>
    <w:next w:val="affffffff3"/>
    <w:rsid w:val="002224BA"/>
    <w:pPr>
      <w:widowControl w:val="0"/>
      <w:jc w:val="center"/>
    </w:pPr>
    <w:rPr>
      <w:rFonts w:ascii="Times New Roman" w:hAnsi="Times New Roman"/>
      <w:b/>
      <w:kern w:val="28"/>
      <w:sz w:val="24"/>
      <w:lang w:eastAsia="ru-RU"/>
    </w:rPr>
  </w:style>
  <w:style w:type="paragraph" w:customStyle="1" w:styleId="Web">
    <w:name w:val="Обычный (Web)"/>
    <w:basedOn w:val="af0"/>
    <w:rsid w:val="002224BA"/>
    <w:pPr>
      <w:spacing w:before="100" w:after="100" w:line="240" w:lineRule="auto"/>
    </w:pPr>
    <w:rPr>
      <w:rFonts w:ascii="Arial Unicode MS" w:eastAsia="Arial Unicode MS" w:hAnsi="Arial Unicode MS" w:cs="Times New Roman"/>
      <w:sz w:val="24"/>
      <w:szCs w:val="20"/>
    </w:rPr>
  </w:style>
  <w:style w:type="paragraph" w:customStyle="1" w:styleId="1ff8">
    <w:name w:val="Текст1"/>
    <w:basedOn w:val="af0"/>
    <w:rsid w:val="002224BA"/>
    <w:pPr>
      <w:spacing w:after="0" w:line="360" w:lineRule="auto"/>
      <w:ind w:firstLine="720"/>
      <w:jc w:val="both"/>
    </w:pPr>
    <w:rPr>
      <w:rFonts w:ascii="Times New Roman" w:eastAsia="Times New Roman" w:hAnsi="Times New Roman" w:cs="Times New Roman"/>
      <w:sz w:val="28"/>
      <w:szCs w:val="20"/>
    </w:rPr>
  </w:style>
  <w:style w:type="paragraph" w:customStyle="1" w:styleId="PlainText1">
    <w:name w:val="Plain Text1"/>
    <w:basedOn w:val="af0"/>
    <w:rsid w:val="002224BA"/>
    <w:pPr>
      <w:spacing w:after="0" w:line="360" w:lineRule="auto"/>
      <w:ind w:firstLine="720"/>
      <w:jc w:val="both"/>
    </w:pPr>
    <w:rPr>
      <w:rFonts w:ascii="Times New Roman" w:eastAsia="Times New Roman" w:hAnsi="Times New Roman" w:cs="Times New Roman"/>
      <w:sz w:val="28"/>
      <w:szCs w:val="20"/>
    </w:rPr>
  </w:style>
  <w:style w:type="paragraph" w:customStyle="1" w:styleId="affffffff5">
    <w:name w:val="Стандарт"/>
    <w:basedOn w:val="af0"/>
    <w:rsid w:val="002224BA"/>
    <w:pPr>
      <w:tabs>
        <w:tab w:val="left" w:pos="0"/>
      </w:tabs>
      <w:spacing w:before="120" w:after="0" w:line="240" w:lineRule="auto"/>
      <w:jc w:val="center"/>
      <w:outlineLvl w:val="0"/>
    </w:pPr>
    <w:rPr>
      <w:rFonts w:ascii="Times New Roman" w:eastAsia="Times New Roman" w:hAnsi="Times New Roman" w:cs="Times New Roman"/>
      <w:b/>
      <w:sz w:val="24"/>
      <w:szCs w:val="20"/>
    </w:rPr>
  </w:style>
  <w:style w:type="paragraph" w:customStyle="1" w:styleId="affffffff6">
    <w:name w:val="Приложение_номер"/>
    <w:basedOn w:val="af0"/>
    <w:next w:val="af0"/>
    <w:rsid w:val="002224BA"/>
    <w:pPr>
      <w:pageBreakBefore/>
      <w:spacing w:after="0" w:line="240" w:lineRule="auto"/>
      <w:jc w:val="right"/>
    </w:pPr>
    <w:rPr>
      <w:rFonts w:ascii="Times New Roman" w:eastAsia="Times New Roman" w:hAnsi="Times New Roman" w:cs="Times New Roman"/>
      <w:b/>
      <w:sz w:val="28"/>
      <w:szCs w:val="20"/>
    </w:rPr>
  </w:style>
  <w:style w:type="paragraph" w:customStyle="1" w:styleId="affffffff7">
    <w:name w:val="Текст в таблице"/>
    <w:basedOn w:val="af0"/>
    <w:rsid w:val="002224BA"/>
    <w:pPr>
      <w:spacing w:after="0" w:line="240" w:lineRule="auto"/>
    </w:pPr>
    <w:rPr>
      <w:rFonts w:ascii="Times New Roman" w:eastAsia="Times New Roman" w:hAnsi="Times New Roman" w:cs="Times New Roman"/>
      <w:sz w:val="24"/>
      <w:szCs w:val="20"/>
    </w:rPr>
  </w:style>
  <w:style w:type="paragraph" w:styleId="affffffff8">
    <w:name w:val="List"/>
    <w:basedOn w:val="af0"/>
    <w:rsid w:val="002224BA"/>
    <w:pPr>
      <w:spacing w:after="0" w:line="240" w:lineRule="auto"/>
      <w:ind w:left="283" w:hanging="283"/>
    </w:pPr>
    <w:rPr>
      <w:rFonts w:ascii="Times New Roman" w:eastAsia="Times New Roman" w:hAnsi="Times New Roman" w:cs="Times New Roman"/>
      <w:sz w:val="20"/>
      <w:szCs w:val="20"/>
    </w:rPr>
  </w:style>
  <w:style w:type="paragraph" w:styleId="3f5">
    <w:name w:val="List 3"/>
    <w:basedOn w:val="af0"/>
    <w:rsid w:val="002224BA"/>
    <w:pPr>
      <w:spacing w:after="0" w:line="240" w:lineRule="auto"/>
      <w:ind w:left="849" w:hanging="283"/>
    </w:pPr>
    <w:rPr>
      <w:rFonts w:ascii="Times New Roman" w:eastAsia="Times New Roman" w:hAnsi="Times New Roman" w:cs="Times New Roman"/>
      <w:sz w:val="20"/>
      <w:szCs w:val="20"/>
    </w:rPr>
  </w:style>
  <w:style w:type="paragraph" w:customStyle="1" w:styleId="Noeeu">
    <w:name w:val="Noeeu"/>
    <w:rsid w:val="002224BA"/>
    <w:pPr>
      <w:widowControl w:val="0"/>
      <w:autoSpaceDE w:val="0"/>
      <w:autoSpaceDN w:val="0"/>
      <w:spacing w:after="0" w:line="240" w:lineRule="auto"/>
    </w:pPr>
    <w:rPr>
      <w:rFonts w:ascii="Times New Roman" w:eastAsia="Times New Roman" w:hAnsi="Times New Roman" w:cs="Times New Roman"/>
      <w:spacing w:val="-1"/>
      <w:kern w:val="65535"/>
      <w:position w:val="-1"/>
      <w:sz w:val="24"/>
      <w:szCs w:val="24"/>
      <w:lang w:val="en-US"/>
    </w:rPr>
  </w:style>
  <w:style w:type="paragraph" w:styleId="affffffff9">
    <w:name w:val="List Bullet"/>
    <w:basedOn w:val="affffffff8"/>
    <w:link w:val="affffffffa"/>
    <w:autoRedefine/>
    <w:rsid w:val="002224BA"/>
    <w:pPr>
      <w:spacing w:after="240" w:line="240" w:lineRule="atLeast"/>
      <w:ind w:left="567" w:firstLine="0"/>
      <w:jc w:val="both"/>
    </w:pPr>
    <w:rPr>
      <w:rFonts w:ascii="Arial" w:eastAsia="Arial" w:hAnsi="Arial"/>
      <w:spacing w:val="-5"/>
    </w:rPr>
  </w:style>
  <w:style w:type="paragraph" w:styleId="affffffffb">
    <w:name w:val="toa heading"/>
    <w:basedOn w:val="af0"/>
    <w:next w:val="af0"/>
    <w:rsid w:val="002224BA"/>
    <w:pPr>
      <w:spacing w:before="120" w:after="0" w:line="240" w:lineRule="auto"/>
    </w:pPr>
    <w:rPr>
      <w:rFonts w:ascii="Arial" w:eastAsia="Times New Roman" w:hAnsi="Arial" w:cs="Times New Roman"/>
      <w:b/>
      <w:sz w:val="24"/>
      <w:szCs w:val="20"/>
    </w:rPr>
  </w:style>
  <w:style w:type="paragraph" w:customStyle="1" w:styleId="216">
    <w:name w:val="Стиль Заголовок 2 + 16 пт полужирный По левому краю"/>
    <w:basedOn w:val="25"/>
    <w:rsid w:val="002224BA"/>
    <w:pPr>
      <w:keepNext w:val="0"/>
      <w:keepLines w:val="0"/>
      <w:numPr>
        <w:ilvl w:val="0"/>
        <w:numId w:val="0"/>
      </w:numPr>
      <w:spacing w:before="0" w:after="240" w:line="240" w:lineRule="atLeast"/>
      <w:ind w:firstLine="284"/>
    </w:pPr>
    <w:rPr>
      <w:rFonts w:ascii="Arial" w:eastAsia="Times New Roman" w:hAnsi="Arial" w:cs="Times New Roman"/>
      <w:b w:val="0"/>
      <w:color w:val="auto"/>
      <w:spacing w:val="-5"/>
      <w:sz w:val="32"/>
      <w:szCs w:val="24"/>
    </w:rPr>
  </w:style>
  <w:style w:type="paragraph" w:customStyle="1" w:styleId="ConsNonformat">
    <w:name w:val="ConsNonformat"/>
    <w:rsid w:val="002224BA"/>
    <w:pPr>
      <w:widowControl w:val="0"/>
      <w:autoSpaceDE w:val="0"/>
      <w:autoSpaceDN w:val="0"/>
      <w:adjustRightInd w:val="0"/>
      <w:spacing w:after="0" w:line="240" w:lineRule="auto"/>
      <w:ind w:right="19772"/>
    </w:pPr>
    <w:rPr>
      <w:rFonts w:ascii="Courier New" w:eastAsia="Times New Roman" w:hAnsi="Courier New" w:cs="Courier New"/>
    </w:rPr>
  </w:style>
  <w:style w:type="paragraph" w:customStyle="1" w:styleId="Style0">
    <w:name w:val="Style0"/>
    <w:rsid w:val="002224BA"/>
    <w:pPr>
      <w:autoSpaceDE w:val="0"/>
      <w:autoSpaceDN w:val="0"/>
      <w:spacing w:after="0" w:line="240" w:lineRule="auto"/>
    </w:pPr>
    <w:rPr>
      <w:rFonts w:ascii="Arial" w:eastAsia="Times New Roman" w:hAnsi="Arial" w:cs="Arial"/>
      <w:sz w:val="24"/>
      <w:szCs w:val="24"/>
    </w:rPr>
  </w:style>
  <w:style w:type="character" w:customStyle="1" w:styleId="affffffffc">
    <w:name w:val="Знак Знак"/>
    <w:rsid w:val="002224BA"/>
    <w:rPr>
      <w:snapToGrid w:val="0"/>
      <w:sz w:val="26"/>
      <w:lang w:val="ru-RU" w:eastAsia="ru-RU" w:bidi="ar-SA"/>
    </w:rPr>
  </w:style>
  <w:style w:type="paragraph" w:customStyle="1" w:styleId="56">
    <w:name w:val="Основной текст 5"/>
    <w:basedOn w:val="afffd"/>
    <w:rsid w:val="002224BA"/>
    <w:rPr>
      <w:rFonts w:ascii="Times New Roman" w:eastAsia="Times New Roman" w:hAnsi="Times New Roman"/>
    </w:rPr>
  </w:style>
  <w:style w:type="paragraph" w:customStyle="1" w:styleId="4f">
    <w:name w:val="Основной текст 4"/>
    <w:basedOn w:val="afffd"/>
    <w:rsid w:val="002224BA"/>
    <w:rPr>
      <w:rFonts w:ascii="Times New Roman" w:eastAsia="Times New Roman" w:hAnsi="Times New Roman"/>
    </w:rPr>
  </w:style>
  <w:style w:type="paragraph" w:customStyle="1" w:styleId="affffffffd">
    <w:name w:val="Знак Знак Знак"/>
    <w:basedOn w:val="af0"/>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ffffffffe">
    <w:name w:val="Знак"/>
    <w:basedOn w:val="af0"/>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2f9">
    <w:name w:val="2 Заголовок"/>
    <w:basedOn w:val="af0"/>
    <w:autoRedefine/>
    <w:rsid w:val="002224BA"/>
    <w:pPr>
      <w:autoSpaceDE w:val="0"/>
      <w:autoSpaceDN w:val="0"/>
      <w:spacing w:after="0" w:line="240" w:lineRule="auto"/>
      <w:ind w:firstLine="540"/>
      <w:jc w:val="both"/>
    </w:pPr>
    <w:rPr>
      <w:rFonts w:ascii="Times New Roman" w:eastAsia="Times New Roman" w:hAnsi="Times New Roman" w:cs="Times New Roman"/>
      <w:b/>
      <w:sz w:val="24"/>
      <w:szCs w:val="24"/>
    </w:rPr>
  </w:style>
  <w:style w:type="paragraph" w:customStyle="1" w:styleId="afffffffff">
    <w:name w:val="Пер Заголовок"/>
    <w:basedOn w:val="1f1"/>
    <w:autoRedefine/>
    <w:rsid w:val="002224BA"/>
    <w:pPr>
      <w:keepLines w:val="0"/>
      <w:numPr>
        <w:numId w:val="0"/>
      </w:numPr>
      <w:shd w:val="clear" w:color="auto" w:fill="FFFFFF"/>
      <w:tabs>
        <w:tab w:val="left" w:pos="567"/>
        <w:tab w:val="left" w:pos="709"/>
        <w:tab w:val="left" w:pos="851"/>
        <w:tab w:val="left" w:pos="1276"/>
        <w:tab w:val="left" w:pos="1418"/>
      </w:tabs>
      <w:spacing w:before="346" w:line="240" w:lineRule="auto"/>
      <w:ind w:left="14"/>
    </w:pPr>
    <w:rPr>
      <w:rFonts w:ascii="Times New Roman" w:eastAsia="Times New Roman" w:hAnsi="Times New Roman" w:cs="Tahoma"/>
      <w:caps/>
      <w:color w:val="000000"/>
      <w:sz w:val="32"/>
      <w:szCs w:val="32"/>
    </w:rPr>
  </w:style>
  <w:style w:type="paragraph" w:customStyle="1" w:styleId="BodyText21">
    <w:name w:val="Body Text 21"/>
    <w:basedOn w:val="af0"/>
    <w:rsid w:val="002224BA"/>
    <w:pPr>
      <w:widowControl w:val="0"/>
      <w:spacing w:after="0" w:line="360" w:lineRule="auto"/>
      <w:ind w:firstLine="720"/>
      <w:jc w:val="both"/>
    </w:pPr>
    <w:rPr>
      <w:rFonts w:ascii="Times New Roman" w:eastAsia="Times New Roman" w:hAnsi="Times New Roman" w:cs="Times New Roman"/>
      <w:sz w:val="26"/>
      <w:szCs w:val="20"/>
    </w:rPr>
  </w:style>
  <w:style w:type="paragraph" w:customStyle="1" w:styleId="Normal1">
    <w:name w:val="Normal1"/>
    <w:rsid w:val="002224BA"/>
    <w:pPr>
      <w:spacing w:after="0" w:line="240" w:lineRule="auto"/>
    </w:pPr>
    <w:rPr>
      <w:rFonts w:ascii="Times New Roman" w:eastAsia="Times New Roman" w:hAnsi="Times New Roman" w:cs="Times New Roman"/>
      <w:snapToGrid w:val="0"/>
      <w:sz w:val="20"/>
      <w:szCs w:val="20"/>
    </w:rPr>
  </w:style>
  <w:style w:type="paragraph" w:customStyle="1" w:styleId="CharChar2">
    <w:name w:val="Знак Знак Char Char"/>
    <w:basedOn w:val="af0"/>
    <w:autoRedefine/>
    <w:rsid w:val="002224BA"/>
    <w:pPr>
      <w:tabs>
        <w:tab w:val="left" w:pos="2160"/>
      </w:tabs>
      <w:bidi/>
      <w:spacing w:before="120" w:after="0" w:line="240" w:lineRule="exact"/>
      <w:jc w:val="both"/>
    </w:pPr>
    <w:rPr>
      <w:rFonts w:ascii="Times New Roman" w:eastAsia="Times New Roman" w:hAnsi="Times New Roman" w:cs="Times New Roman"/>
      <w:sz w:val="24"/>
      <w:szCs w:val="24"/>
      <w:lang w:val="en-US" w:bidi="he-IL"/>
    </w:rPr>
  </w:style>
  <w:style w:type="paragraph" w:customStyle="1" w:styleId="4GOSTtypeB">
    <w:name w:val="Стиль Заголовок 4 + GOST type B полужирный Знак Знак Знак Знак Знак Знак"/>
    <w:basedOn w:val="af0"/>
    <w:next w:val="af0"/>
    <w:autoRedefine/>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GOSTtypeB">
    <w:name w:val="Стиль Заголовок 3 + GOST type B курсив По центру"/>
    <w:basedOn w:val="33"/>
    <w:autoRedefine/>
    <w:rsid w:val="002224BA"/>
    <w:pPr>
      <w:keepLines w:val="0"/>
      <w:numPr>
        <w:ilvl w:val="0"/>
        <w:numId w:val="0"/>
      </w:numPr>
      <w:spacing w:before="0" w:line="240" w:lineRule="auto"/>
      <w:jc w:val="center"/>
    </w:pPr>
    <w:rPr>
      <w:rFonts w:ascii="Times New Roman" w:eastAsia="Times New Roman" w:hAnsi="Times New Roman" w:cs="Times New Roman"/>
      <w:b w:val="0"/>
      <w:iCs/>
      <w:color w:val="auto"/>
      <w:sz w:val="24"/>
      <w:szCs w:val="24"/>
    </w:rPr>
  </w:style>
  <w:style w:type="paragraph" w:customStyle="1" w:styleId="FR1">
    <w:name w:val="FR1"/>
    <w:rsid w:val="002224BA"/>
    <w:pPr>
      <w:widowControl w:val="0"/>
      <w:overflowPunct w:val="0"/>
      <w:autoSpaceDE w:val="0"/>
      <w:autoSpaceDN w:val="0"/>
      <w:adjustRightInd w:val="0"/>
      <w:spacing w:before="240" w:after="0" w:line="260" w:lineRule="auto"/>
      <w:jc w:val="both"/>
      <w:textAlignment w:val="baseline"/>
    </w:pPr>
    <w:rPr>
      <w:rFonts w:ascii="Times New Roman" w:eastAsia="Times New Roman" w:hAnsi="Times New Roman" w:cs="Times New Roman"/>
      <w:sz w:val="28"/>
      <w:szCs w:val="20"/>
    </w:rPr>
  </w:style>
  <w:style w:type="paragraph" w:customStyle="1" w:styleId="160">
    <w:name w:val="Стиль 16 пт По центру"/>
    <w:basedOn w:val="af0"/>
    <w:rsid w:val="002224BA"/>
    <w:pPr>
      <w:spacing w:after="0" w:line="240" w:lineRule="auto"/>
      <w:jc w:val="center"/>
    </w:pPr>
    <w:rPr>
      <w:rFonts w:ascii="Times New Roman" w:eastAsia="Times New Roman" w:hAnsi="Times New Roman" w:cs="Times New Roman"/>
      <w:sz w:val="24"/>
      <w:szCs w:val="20"/>
      <w:lang w:eastAsia="ar-SA"/>
    </w:rPr>
  </w:style>
  <w:style w:type="paragraph" w:customStyle="1" w:styleId="MainTitle">
    <w:name w:val="Main Title"/>
    <w:basedOn w:val="af0"/>
    <w:rsid w:val="002224BA"/>
    <w:pPr>
      <w:widowControl w:val="0"/>
      <w:spacing w:before="480" w:after="60" w:line="240" w:lineRule="auto"/>
      <w:jc w:val="center"/>
    </w:pPr>
    <w:rPr>
      <w:rFonts w:ascii="Arial" w:eastAsia="Times New Roman" w:hAnsi="Arial" w:cs="Times New Roman"/>
      <w:b/>
      <w:kern w:val="28"/>
      <w:sz w:val="32"/>
      <w:szCs w:val="20"/>
      <w:lang w:eastAsia="en-US"/>
    </w:rPr>
  </w:style>
  <w:style w:type="paragraph" w:customStyle="1" w:styleId="1ff9">
    <w:name w:val="Заголовок 1 Б/н"/>
    <w:basedOn w:val="1f1"/>
    <w:next w:val="af0"/>
    <w:rsid w:val="002224BA"/>
    <w:pPr>
      <w:keepLines w:val="0"/>
      <w:numPr>
        <w:numId w:val="0"/>
      </w:numPr>
      <w:tabs>
        <w:tab w:val="left" w:pos="567"/>
        <w:tab w:val="left" w:pos="709"/>
        <w:tab w:val="left" w:pos="851"/>
        <w:tab w:val="left" w:pos="1276"/>
        <w:tab w:val="left" w:pos="1418"/>
      </w:tabs>
      <w:spacing w:before="240" w:after="60" w:line="240" w:lineRule="auto"/>
    </w:pPr>
    <w:rPr>
      <w:rFonts w:ascii="Times New Roman" w:eastAsia="Times New Roman" w:hAnsi="Times New Roman" w:cs="Arial"/>
      <w:caps/>
      <w:color w:val="auto"/>
      <w:kern w:val="32"/>
      <w:sz w:val="32"/>
      <w:szCs w:val="32"/>
    </w:rPr>
  </w:style>
  <w:style w:type="character" w:customStyle="1" w:styleId="proposaltext">
    <w:name w:val="proposal text Знак Знак"/>
    <w:rsid w:val="002224BA"/>
    <w:rPr>
      <w:rFonts w:ascii="Times New Roman CYR" w:hAnsi="Times New Roman CYR"/>
      <w:sz w:val="24"/>
    </w:rPr>
  </w:style>
  <w:style w:type="paragraph" w:customStyle="1" w:styleId="xl64">
    <w:name w:val="xl64"/>
    <w:basedOn w:val="af0"/>
    <w:rsid w:val="002224BA"/>
    <w:pPr>
      <w:spacing w:before="100" w:beforeAutospacing="1" w:after="100" w:afterAutospacing="1" w:line="240" w:lineRule="auto"/>
      <w:jc w:val="center"/>
    </w:pPr>
    <w:rPr>
      <w:rFonts w:ascii="Tahoma" w:eastAsia="Times New Roman" w:hAnsi="Tahoma" w:cs="Tahoma"/>
      <w:sz w:val="24"/>
      <w:szCs w:val="24"/>
    </w:rPr>
  </w:style>
  <w:style w:type="paragraph" w:customStyle="1" w:styleId="xl65">
    <w:name w:val="xl65"/>
    <w:basedOn w:val="af0"/>
    <w:rsid w:val="002224BA"/>
    <w:pPr>
      <w:spacing w:before="100" w:beforeAutospacing="1" w:after="100" w:afterAutospacing="1" w:line="240" w:lineRule="auto"/>
    </w:pPr>
    <w:rPr>
      <w:rFonts w:ascii="Tahoma" w:eastAsia="Times New Roman" w:hAnsi="Tahoma" w:cs="Tahoma"/>
      <w:sz w:val="24"/>
      <w:szCs w:val="24"/>
    </w:rPr>
  </w:style>
  <w:style w:type="paragraph" w:customStyle="1" w:styleId="xl66">
    <w:name w:val="xl66"/>
    <w:basedOn w:val="af0"/>
    <w:rsid w:val="002224BA"/>
    <w:pPr>
      <w:spacing w:before="100" w:beforeAutospacing="1" w:after="100" w:afterAutospacing="1" w:line="240" w:lineRule="auto"/>
    </w:pPr>
    <w:rPr>
      <w:rFonts w:ascii="Tahoma" w:eastAsia="Times New Roman" w:hAnsi="Tahoma" w:cs="Tahoma"/>
      <w:sz w:val="24"/>
      <w:szCs w:val="24"/>
    </w:rPr>
  </w:style>
  <w:style w:type="paragraph" w:customStyle="1" w:styleId="xl67">
    <w:name w:val="xl67"/>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f0"/>
    <w:rsid w:val="002224B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af0"/>
    <w:rsid w:val="002224B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1">
    <w:name w:val="xl71"/>
    <w:basedOn w:val="af0"/>
    <w:rsid w:val="002224B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f0"/>
    <w:rsid w:val="002224B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3">
    <w:name w:val="xl73"/>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af0"/>
    <w:rsid w:val="002224B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6">
    <w:name w:val="xl76"/>
    <w:basedOn w:val="af0"/>
    <w:rsid w:val="002224B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rPr>
  </w:style>
  <w:style w:type="paragraph" w:customStyle="1" w:styleId="xl77">
    <w:name w:val="xl77"/>
    <w:basedOn w:val="af0"/>
    <w:rsid w:val="002224B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8">
    <w:name w:val="xl78"/>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af0"/>
    <w:rsid w:val="002224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af0"/>
    <w:rsid w:val="002224BA"/>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2">
    <w:name w:val="xl82"/>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f0"/>
    <w:rsid w:val="002224B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f0"/>
    <w:rsid w:val="002224BA"/>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f0"/>
    <w:rsid w:val="002224BA"/>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9">
    <w:name w:val="xl89"/>
    <w:basedOn w:val="af0"/>
    <w:rsid w:val="002224BA"/>
    <w:pPr>
      <w:pBdr>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f0"/>
    <w:rsid w:val="002224BA"/>
    <w:pPr>
      <w:pBdr>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f0"/>
    <w:rsid w:val="00222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f0"/>
    <w:rsid w:val="002224B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5">
    <w:name w:val="xl95"/>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0">
    <w:name w:val="xl100"/>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1">
    <w:name w:val="xl101"/>
    <w:basedOn w:val="af0"/>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af0"/>
    <w:rsid w:val="002224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af0"/>
    <w:rsid w:val="002224BA"/>
    <w:pPr>
      <w:pBdr>
        <w:left w:val="single" w:sz="8" w:space="0" w:color="auto"/>
        <w:bottom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4">
    <w:name w:val="xl104"/>
    <w:basedOn w:val="af0"/>
    <w:rsid w:val="002224BA"/>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5">
    <w:name w:val="xl105"/>
    <w:basedOn w:val="af0"/>
    <w:rsid w:val="002224B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6">
    <w:name w:val="xl106"/>
    <w:basedOn w:val="af0"/>
    <w:rsid w:val="002224BA"/>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7">
    <w:name w:val="xl107"/>
    <w:basedOn w:val="af0"/>
    <w:rsid w:val="002224BA"/>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08">
    <w:name w:val="xl108"/>
    <w:basedOn w:val="af0"/>
    <w:rsid w:val="002224BA"/>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ConsPlusTitle">
    <w:name w:val="ConsPlusTitle"/>
    <w:uiPriority w:val="99"/>
    <w:rsid w:val="002224B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tab">
    <w:name w:val="Текст(м) с tab"/>
    <w:basedOn w:val="af0"/>
    <w:rsid w:val="002224BA"/>
    <w:pPr>
      <w:widowControl w:val="0"/>
      <w:tabs>
        <w:tab w:val="right" w:leader="underscore" w:pos="6350"/>
      </w:tabs>
      <w:suppressAutoHyphens/>
      <w:spacing w:after="0" w:line="240" w:lineRule="auto"/>
      <w:ind w:firstLine="454"/>
      <w:jc w:val="both"/>
    </w:pPr>
    <w:rPr>
      <w:rFonts w:ascii="Journal" w:eastAsia="Times New Roman" w:hAnsi="Journal" w:cs="Times New Roman"/>
      <w:sz w:val="18"/>
      <w:szCs w:val="20"/>
      <w:lang w:eastAsia="ar-SA"/>
    </w:rPr>
  </w:style>
  <w:style w:type="paragraph" w:customStyle="1" w:styleId="MainTXT">
    <w:name w:val="MainTXT"/>
    <w:basedOn w:val="af0"/>
    <w:rsid w:val="002224BA"/>
    <w:pPr>
      <w:spacing w:after="120" w:line="240" w:lineRule="auto"/>
      <w:ind w:firstLine="709"/>
      <w:jc w:val="both"/>
    </w:pPr>
    <w:rPr>
      <w:rFonts w:ascii="Times New Roman" w:eastAsia="Times New Roman" w:hAnsi="Times New Roman" w:cs="Times New Roman"/>
      <w:sz w:val="24"/>
      <w:szCs w:val="20"/>
    </w:rPr>
  </w:style>
  <w:style w:type="character" w:customStyle="1" w:styleId="ListParagraphChar">
    <w:name w:val="List Paragraph Char"/>
    <w:link w:val="1ffa"/>
    <w:locked/>
    <w:rsid w:val="002224BA"/>
    <w:rPr>
      <w:rFonts w:cs="Calibri"/>
      <w:sz w:val="24"/>
      <w:lang w:val="en-US"/>
    </w:rPr>
  </w:style>
  <w:style w:type="paragraph" w:customStyle="1" w:styleId="1ffa">
    <w:name w:val="Абзац списка1"/>
    <w:basedOn w:val="af0"/>
    <w:link w:val="ListParagraphChar"/>
    <w:rsid w:val="002224BA"/>
    <w:pPr>
      <w:spacing w:before="120" w:after="0" w:line="240" w:lineRule="auto"/>
      <w:ind w:left="720"/>
      <w:contextualSpacing/>
    </w:pPr>
    <w:rPr>
      <w:rFonts w:cs="Calibri"/>
      <w:sz w:val="24"/>
      <w:lang w:val="en-US"/>
    </w:rPr>
  </w:style>
  <w:style w:type="paragraph" w:customStyle="1" w:styleId="afffffffff0">
    <w:name w:val="Основной абзац"/>
    <w:basedOn w:val="af0"/>
    <w:link w:val="afffffffff1"/>
    <w:qFormat/>
    <w:rsid w:val="002224BA"/>
    <w:pPr>
      <w:spacing w:after="0" w:line="360" w:lineRule="auto"/>
      <w:ind w:firstLine="851"/>
      <w:jc w:val="both"/>
    </w:pPr>
    <w:rPr>
      <w:rFonts w:ascii="Times New Roman" w:eastAsia="Calibri" w:hAnsi="Times New Roman" w:cs="Times New Roman"/>
      <w:sz w:val="24"/>
      <w:szCs w:val="24"/>
      <w:lang w:eastAsia="en-US"/>
    </w:rPr>
  </w:style>
  <w:style w:type="paragraph" w:customStyle="1" w:styleId="2fa">
    <w:name w:val="Абзац списка2"/>
    <w:basedOn w:val="af0"/>
    <w:rsid w:val="002224BA"/>
    <w:pPr>
      <w:widowControl w:val="0"/>
      <w:autoSpaceDE w:val="0"/>
      <w:autoSpaceDN w:val="0"/>
      <w:adjustRightInd w:val="0"/>
      <w:spacing w:after="0" w:line="240" w:lineRule="auto"/>
      <w:ind w:left="720"/>
      <w:contextualSpacing/>
    </w:pPr>
    <w:rPr>
      <w:rFonts w:ascii="Calibri" w:eastAsia="Calibri" w:hAnsi="Calibri" w:cs="Times New Roman"/>
      <w:sz w:val="20"/>
      <w:szCs w:val="20"/>
    </w:rPr>
  </w:style>
  <w:style w:type="paragraph" w:customStyle="1" w:styleId="4f0">
    <w:name w:val="Заголовок 4_текст"/>
    <w:basedOn w:val="44"/>
    <w:qFormat/>
    <w:rsid w:val="002224BA"/>
    <w:pPr>
      <w:numPr>
        <w:ilvl w:val="0"/>
        <w:numId w:val="0"/>
      </w:numPr>
      <w:tabs>
        <w:tab w:val="left" w:pos="720"/>
        <w:tab w:val="num" w:pos="3917"/>
      </w:tabs>
      <w:spacing w:before="360" w:after="360" w:line="288" w:lineRule="auto"/>
      <w:ind w:left="3917" w:hanging="360"/>
      <w:jc w:val="both"/>
    </w:pPr>
    <w:rPr>
      <w:rFonts w:ascii="Times New Roman" w:eastAsia="Calibri" w:hAnsi="Times New Roman" w:cs="Times New Roman"/>
      <w:b w:val="0"/>
      <w:bCs w:val="0"/>
      <w:i w:val="0"/>
      <w:iCs w:val="0"/>
      <w:snapToGrid w:val="0"/>
      <w:color w:val="auto"/>
      <w:sz w:val="24"/>
      <w:szCs w:val="20"/>
      <w:lang w:eastAsia="en-US"/>
    </w:rPr>
  </w:style>
  <w:style w:type="paragraph" w:styleId="afffffffff2">
    <w:name w:val="Revision"/>
    <w:hidden/>
    <w:uiPriority w:val="99"/>
    <w:semiHidden/>
    <w:rsid w:val="002224BA"/>
    <w:pPr>
      <w:spacing w:after="0" w:line="240" w:lineRule="auto"/>
    </w:pPr>
    <w:rPr>
      <w:rFonts w:ascii="Tahoma" w:eastAsia="Times New Roman" w:hAnsi="Tahoma" w:cs="Times New Roman"/>
      <w:sz w:val="24"/>
      <w:szCs w:val="24"/>
    </w:rPr>
  </w:style>
  <w:style w:type="paragraph" w:customStyle="1" w:styleId="1ffb">
    <w:name w:val="_Маркир_список1"/>
    <w:rsid w:val="002224BA"/>
    <w:pPr>
      <w:tabs>
        <w:tab w:val="left" w:pos="993"/>
      </w:tabs>
      <w:spacing w:before="120" w:after="120" w:line="240" w:lineRule="auto"/>
      <w:jc w:val="both"/>
    </w:pPr>
    <w:rPr>
      <w:rFonts w:ascii="Times New Roman" w:eastAsia="ヒラギノ角ゴ Pro W3" w:hAnsi="Times New Roman" w:cs="Times New Roman"/>
      <w:color w:val="000000"/>
      <w:sz w:val="28"/>
      <w:szCs w:val="20"/>
    </w:rPr>
  </w:style>
  <w:style w:type="paragraph" w:styleId="HTML2">
    <w:name w:val="HTML Preformatted"/>
    <w:basedOn w:val="af0"/>
    <w:link w:val="HTML3"/>
    <w:uiPriority w:val="99"/>
    <w:unhideWhenUsed/>
    <w:rsid w:val="00222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color w:val="000000"/>
      <w:sz w:val="20"/>
      <w:szCs w:val="20"/>
    </w:rPr>
  </w:style>
  <w:style w:type="character" w:customStyle="1" w:styleId="HTML3">
    <w:name w:val="Стандартный HTML Знак"/>
    <w:basedOn w:val="af1"/>
    <w:link w:val="HTML2"/>
    <w:uiPriority w:val="99"/>
    <w:rsid w:val="002224BA"/>
    <w:rPr>
      <w:rFonts w:ascii="Courier New" w:eastAsia="Calibri" w:hAnsi="Courier New" w:cs="Times New Roman"/>
      <w:color w:val="000000"/>
      <w:sz w:val="20"/>
      <w:szCs w:val="20"/>
    </w:rPr>
  </w:style>
  <w:style w:type="paragraph" w:customStyle="1" w:styleId="a9">
    <w:name w:val="ПРИЛОЖЕНИЕ"/>
    <w:basedOn w:val="af0"/>
    <w:autoRedefine/>
    <w:rsid w:val="002224BA"/>
    <w:pPr>
      <w:pageBreakBefore/>
      <w:numPr>
        <w:numId w:val="32"/>
      </w:numPr>
      <w:tabs>
        <w:tab w:val="clear" w:pos="0"/>
      </w:tabs>
      <w:spacing w:after="0" w:line="480" w:lineRule="auto"/>
      <w:ind w:left="0"/>
      <w:jc w:val="center"/>
    </w:pPr>
    <w:rPr>
      <w:rFonts w:ascii="Times New Roman" w:eastAsia="Times New Roman" w:hAnsi="Times New Roman" w:cs="Times New Roman"/>
      <w:b/>
      <w:caps/>
      <w:sz w:val="28"/>
      <w:szCs w:val="24"/>
    </w:rPr>
  </w:style>
  <w:style w:type="paragraph" w:customStyle="1" w:styleId="1ffc">
    <w:name w:val="Обычный + Первая строка:  1 см"/>
    <w:basedOn w:val="af0"/>
    <w:link w:val="1ffd"/>
    <w:rsid w:val="002224BA"/>
    <w:pPr>
      <w:keepNext/>
      <w:keepLines/>
      <w:widowControl w:val="0"/>
      <w:suppressLineNumbers/>
      <w:suppressAutoHyphens/>
      <w:spacing w:after="60" w:line="240" w:lineRule="auto"/>
      <w:ind w:firstLine="567"/>
      <w:jc w:val="both"/>
    </w:pPr>
    <w:rPr>
      <w:rFonts w:ascii="Times New Roman" w:eastAsia="Times New Roman" w:hAnsi="Times New Roman" w:cs="Times New Roman"/>
      <w:i/>
      <w:sz w:val="24"/>
      <w:szCs w:val="24"/>
    </w:rPr>
  </w:style>
  <w:style w:type="character" w:customStyle="1" w:styleId="1ffd">
    <w:name w:val="Обычный + Первая строка:  1 см Знак"/>
    <w:link w:val="1ffc"/>
    <w:rsid w:val="002224BA"/>
    <w:rPr>
      <w:rFonts w:ascii="Times New Roman" w:eastAsia="Times New Roman" w:hAnsi="Times New Roman" w:cs="Times New Roman"/>
      <w:i/>
      <w:sz w:val="24"/>
      <w:szCs w:val="24"/>
    </w:rPr>
  </w:style>
  <w:style w:type="character" w:customStyle="1" w:styleId="afffffffff1">
    <w:name w:val="Основной абзац Знак"/>
    <w:link w:val="afffffffff0"/>
    <w:rsid w:val="002224BA"/>
    <w:rPr>
      <w:rFonts w:ascii="Times New Roman" w:eastAsia="Calibri" w:hAnsi="Times New Roman" w:cs="Times New Roman"/>
      <w:sz w:val="24"/>
      <w:szCs w:val="24"/>
      <w:lang w:eastAsia="en-US"/>
    </w:rPr>
  </w:style>
  <w:style w:type="paragraph" w:customStyle="1" w:styleId="phlistitemaized3">
    <w:name w:val="ph_list_itemaized_3"/>
    <w:basedOn w:val="phlistitemized2"/>
    <w:autoRedefine/>
    <w:qFormat/>
    <w:rsid w:val="002224BA"/>
    <w:pPr>
      <w:numPr>
        <w:numId w:val="0"/>
      </w:numPr>
      <w:tabs>
        <w:tab w:val="num" w:pos="360"/>
        <w:tab w:val="num" w:pos="720"/>
      </w:tabs>
      <w:ind w:left="2127" w:firstLine="720"/>
    </w:pPr>
  </w:style>
  <w:style w:type="paragraph" w:customStyle="1" w:styleId="phlistitemazed4">
    <w:name w:val="ph_list_itemazed_4"/>
    <w:basedOn w:val="phlistitemaized3"/>
    <w:autoRedefine/>
    <w:qFormat/>
    <w:rsid w:val="002224BA"/>
    <w:pPr>
      <w:ind w:left="2552"/>
    </w:pPr>
  </w:style>
  <w:style w:type="paragraph" w:customStyle="1" w:styleId="Default">
    <w:name w:val="Default"/>
    <w:rsid w:val="002224BA"/>
    <w:pPr>
      <w:autoSpaceDE w:val="0"/>
      <w:autoSpaceDN w:val="0"/>
      <w:adjustRightInd w:val="0"/>
      <w:spacing w:after="0" w:line="240" w:lineRule="auto"/>
    </w:pPr>
    <w:rPr>
      <w:rFonts w:ascii="Tahoma" w:eastAsia="Times New Roman" w:hAnsi="Tahoma" w:cs="Tahoma"/>
      <w:color w:val="000000"/>
      <w:sz w:val="24"/>
      <w:szCs w:val="24"/>
      <w:lang w:eastAsia="en-US"/>
    </w:rPr>
  </w:style>
  <w:style w:type="paragraph" w:customStyle="1" w:styleId="ab">
    <w:name w:val="Названия Таблиц"/>
    <w:basedOn w:val="afffffffff0"/>
    <w:link w:val="afffffffff3"/>
    <w:qFormat/>
    <w:rsid w:val="002224BA"/>
    <w:pPr>
      <w:keepNext/>
      <w:numPr>
        <w:numId w:val="33"/>
      </w:numPr>
      <w:tabs>
        <w:tab w:val="left" w:pos="1560"/>
      </w:tabs>
      <w:spacing w:before="240" w:after="120" w:line="240" w:lineRule="auto"/>
    </w:pPr>
    <w:rPr>
      <w:spacing w:val="2"/>
    </w:rPr>
  </w:style>
  <w:style w:type="character" w:customStyle="1" w:styleId="afffffffff3">
    <w:name w:val="Названия Таблиц Знак"/>
    <w:link w:val="ab"/>
    <w:rsid w:val="002224BA"/>
    <w:rPr>
      <w:rFonts w:ascii="Times New Roman" w:eastAsia="Calibri" w:hAnsi="Times New Roman" w:cs="Times New Roman"/>
      <w:spacing w:val="2"/>
      <w:sz w:val="24"/>
      <w:szCs w:val="24"/>
      <w:lang w:eastAsia="en-US"/>
    </w:rPr>
  </w:style>
  <w:style w:type="numbering" w:customStyle="1" w:styleId="-2">
    <w:name w:val="Список перечисления-"/>
    <w:rsid w:val="002224BA"/>
    <w:pPr>
      <w:numPr>
        <w:numId w:val="34"/>
      </w:numPr>
    </w:pPr>
  </w:style>
  <w:style w:type="character" w:customStyle="1" w:styleId="epm">
    <w:name w:val="epm"/>
    <w:rsid w:val="002224BA"/>
  </w:style>
  <w:style w:type="paragraph" w:customStyle="1" w:styleId="ConsNormal">
    <w:name w:val="ConsNormal"/>
    <w:link w:val="ConsNormal0"/>
    <w:rsid w:val="002224BA"/>
    <w:pPr>
      <w:widowControl w:val="0"/>
      <w:snapToGrid w:val="0"/>
      <w:spacing w:after="0" w:line="240" w:lineRule="auto"/>
      <w:ind w:firstLine="720"/>
      <w:jc w:val="both"/>
    </w:pPr>
    <w:rPr>
      <w:rFonts w:ascii="Arial" w:eastAsia="Calibri" w:hAnsi="Arial" w:cs="Times New Roman"/>
      <w:sz w:val="28"/>
      <w:szCs w:val="20"/>
    </w:rPr>
  </w:style>
  <w:style w:type="character" w:customStyle="1" w:styleId="iceouttxt4">
    <w:name w:val="iceouttxt4"/>
    <w:rsid w:val="002224BA"/>
  </w:style>
  <w:style w:type="paragraph" w:customStyle="1" w:styleId="125">
    <w:name w:val="Стиль По ширине Первая строка:  125 см"/>
    <w:basedOn w:val="afff6"/>
    <w:rsid w:val="002224BA"/>
    <w:pPr>
      <w:tabs>
        <w:tab w:val="left" w:pos="1134"/>
      </w:tabs>
      <w:spacing w:before="120" w:after="0" w:line="288" w:lineRule="auto"/>
      <w:jc w:val="both"/>
    </w:pPr>
    <w:rPr>
      <w:rFonts w:ascii="Tahoma" w:hAnsi="Tahoma"/>
      <w:spacing w:val="2"/>
      <w:lang w:eastAsia="en-US"/>
    </w:rPr>
  </w:style>
  <w:style w:type="paragraph" w:customStyle="1" w:styleId="a5">
    <w:name w:val="Перечисление"/>
    <w:basedOn w:val="af0"/>
    <w:qFormat/>
    <w:rsid w:val="002224BA"/>
    <w:pPr>
      <w:numPr>
        <w:numId w:val="35"/>
      </w:numPr>
      <w:tabs>
        <w:tab w:val="left" w:pos="1780"/>
      </w:tabs>
      <w:spacing w:after="0" w:line="360" w:lineRule="auto"/>
      <w:jc w:val="both"/>
    </w:pPr>
    <w:rPr>
      <w:rFonts w:ascii="Arial" w:eastAsia="MS Mincho" w:hAnsi="Arial" w:cs="Times New Roman"/>
      <w:sz w:val="24"/>
      <w:szCs w:val="20"/>
    </w:rPr>
  </w:style>
  <w:style w:type="table" w:customStyle="1" w:styleId="1ffe">
    <w:name w:val="Сетка таблицы1"/>
    <w:basedOn w:val="af2"/>
    <w:next w:val="affd"/>
    <w:uiPriority w:val="59"/>
    <w:rsid w:val="002224BA"/>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pt">
    <w:name w:val="Стиль Абзац_Сплав + 12 pt"/>
    <w:basedOn w:val="af0"/>
    <w:link w:val="12pt0"/>
    <w:uiPriority w:val="99"/>
    <w:rsid w:val="002224BA"/>
    <w:pPr>
      <w:suppressAutoHyphens/>
      <w:spacing w:after="0" w:line="288" w:lineRule="auto"/>
      <w:ind w:firstLine="851"/>
      <w:jc w:val="both"/>
    </w:pPr>
    <w:rPr>
      <w:rFonts w:ascii="Times New Roman" w:eastAsia="Times New Roman" w:hAnsi="Times New Roman" w:cs="Calibri"/>
      <w:sz w:val="24"/>
      <w:szCs w:val="24"/>
      <w:lang w:eastAsia="ar-SA"/>
    </w:rPr>
  </w:style>
  <w:style w:type="paragraph" w:customStyle="1" w:styleId="1fff">
    <w:name w:val="Заголовки Раиса 1"/>
    <w:basedOn w:val="af0"/>
    <w:link w:val="1fff0"/>
    <w:qFormat/>
    <w:rsid w:val="002224BA"/>
    <w:pPr>
      <w:spacing w:after="0" w:line="240" w:lineRule="auto"/>
      <w:jc w:val="center"/>
    </w:pPr>
    <w:rPr>
      <w:rFonts w:ascii="Tahoma" w:eastAsia="Times New Roman" w:hAnsi="Tahoma" w:cs="Tahoma"/>
      <w:b/>
      <w:sz w:val="24"/>
      <w:szCs w:val="24"/>
    </w:rPr>
  </w:style>
  <w:style w:type="character" w:customStyle="1" w:styleId="1fff0">
    <w:name w:val="Заголовки Раиса 1 Знак"/>
    <w:link w:val="1fff"/>
    <w:rsid w:val="002224BA"/>
    <w:rPr>
      <w:rFonts w:ascii="Tahoma" w:eastAsia="Times New Roman" w:hAnsi="Tahoma" w:cs="Tahoma"/>
      <w:b/>
      <w:sz w:val="24"/>
      <w:szCs w:val="24"/>
    </w:rPr>
  </w:style>
  <w:style w:type="character" w:customStyle="1" w:styleId="new">
    <w:name w:val="new"/>
    <w:rsid w:val="002224BA"/>
  </w:style>
  <w:style w:type="paragraph" w:customStyle="1" w:styleId="afffffffff4">
    <w:name w:val="Стиль ТЗ"/>
    <w:basedOn w:val="af0"/>
    <w:qFormat/>
    <w:rsid w:val="002224BA"/>
    <w:pPr>
      <w:spacing w:after="0" w:line="240" w:lineRule="auto"/>
      <w:jc w:val="both"/>
    </w:pPr>
    <w:rPr>
      <w:rFonts w:ascii="Times New Roman" w:eastAsia="Calibri" w:hAnsi="Times New Roman" w:cs="Times New Roman"/>
      <w:sz w:val="24"/>
      <w:lang w:eastAsia="en-US"/>
    </w:rPr>
  </w:style>
  <w:style w:type="paragraph" w:styleId="afffffffff5">
    <w:name w:val="endnote text"/>
    <w:basedOn w:val="af0"/>
    <w:link w:val="afffffffff6"/>
    <w:rsid w:val="002224BA"/>
    <w:pPr>
      <w:keepLines/>
      <w:spacing w:after="60" w:line="288" w:lineRule="auto"/>
      <w:ind w:firstLine="720"/>
      <w:jc w:val="both"/>
    </w:pPr>
    <w:rPr>
      <w:rFonts w:ascii="Times New Roman" w:eastAsia="Times New Roman" w:hAnsi="Times New Roman" w:cs="Times New Roman"/>
      <w:sz w:val="20"/>
      <w:szCs w:val="20"/>
      <w:lang w:eastAsia="en-US"/>
    </w:rPr>
  </w:style>
  <w:style w:type="character" w:customStyle="1" w:styleId="afffffffff6">
    <w:name w:val="Текст концевой сноски Знак"/>
    <w:basedOn w:val="af1"/>
    <w:link w:val="afffffffff5"/>
    <w:rsid w:val="002224BA"/>
    <w:rPr>
      <w:rFonts w:ascii="Times New Roman" w:eastAsia="Times New Roman" w:hAnsi="Times New Roman" w:cs="Times New Roman"/>
      <w:sz w:val="20"/>
      <w:szCs w:val="20"/>
      <w:lang w:eastAsia="en-US"/>
    </w:rPr>
  </w:style>
  <w:style w:type="character" w:customStyle="1" w:styleId="Absatz-Standardschriftart">
    <w:name w:val="Absatz-Standardschriftart"/>
    <w:rsid w:val="002224BA"/>
  </w:style>
  <w:style w:type="character" w:customStyle="1" w:styleId="3f6">
    <w:name w:val="Основной шрифт абзаца3"/>
    <w:rsid w:val="002224BA"/>
  </w:style>
  <w:style w:type="character" w:customStyle="1" w:styleId="2fb">
    <w:name w:val="Основной шрифт абзаца2"/>
    <w:rsid w:val="002224BA"/>
  </w:style>
  <w:style w:type="character" w:customStyle="1" w:styleId="1fff1">
    <w:name w:val="Основной шрифт абзаца1"/>
    <w:rsid w:val="002224BA"/>
  </w:style>
  <w:style w:type="character" w:customStyle="1" w:styleId="afffffffff7">
    <w:name w:val="Символ нумерации"/>
    <w:rsid w:val="002224BA"/>
  </w:style>
  <w:style w:type="character" w:customStyle="1" w:styleId="afffffffff8">
    <w:name w:val="Ссылка указателя"/>
    <w:rsid w:val="002224BA"/>
  </w:style>
  <w:style w:type="paragraph" w:customStyle="1" w:styleId="1fff2">
    <w:name w:val="Заголовок1"/>
    <w:basedOn w:val="af0"/>
    <w:next w:val="afffa"/>
    <w:qFormat/>
    <w:rsid w:val="002224BA"/>
    <w:pPr>
      <w:keepNext/>
      <w:spacing w:before="240" w:after="120" w:line="240" w:lineRule="auto"/>
    </w:pPr>
    <w:rPr>
      <w:rFonts w:ascii="Arial" w:eastAsia="DejaVu Sans" w:hAnsi="Arial" w:cs="DejaVu Sans"/>
      <w:sz w:val="28"/>
      <w:szCs w:val="28"/>
    </w:rPr>
  </w:style>
  <w:style w:type="paragraph" w:customStyle="1" w:styleId="4f1">
    <w:name w:val="Указатель4"/>
    <w:basedOn w:val="af0"/>
    <w:rsid w:val="002224BA"/>
    <w:pPr>
      <w:suppressLineNumbers/>
      <w:spacing w:after="0" w:line="240" w:lineRule="auto"/>
    </w:pPr>
    <w:rPr>
      <w:rFonts w:ascii="Tahoma" w:eastAsia="Calibri" w:hAnsi="Tahoma" w:cs="Times New Roman"/>
      <w:sz w:val="24"/>
      <w:szCs w:val="24"/>
    </w:rPr>
  </w:style>
  <w:style w:type="paragraph" w:customStyle="1" w:styleId="3f7">
    <w:name w:val="Название объекта3"/>
    <w:basedOn w:val="af0"/>
    <w:rsid w:val="002224BA"/>
    <w:pPr>
      <w:suppressLineNumbers/>
      <w:spacing w:before="120" w:after="120" w:line="240" w:lineRule="auto"/>
    </w:pPr>
    <w:rPr>
      <w:rFonts w:ascii="Tahoma" w:eastAsia="Calibri" w:hAnsi="Tahoma" w:cs="Times New Roman"/>
      <w:i/>
      <w:iCs/>
      <w:sz w:val="24"/>
      <w:szCs w:val="24"/>
    </w:rPr>
  </w:style>
  <w:style w:type="paragraph" w:customStyle="1" w:styleId="3f8">
    <w:name w:val="Указатель3"/>
    <w:basedOn w:val="af0"/>
    <w:rsid w:val="002224BA"/>
    <w:pPr>
      <w:suppressLineNumbers/>
      <w:spacing w:after="0" w:line="240" w:lineRule="auto"/>
    </w:pPr>
    <w:rPr>
      <w:rFonts w:ascii="Tahoma" w:eastAsia="Calibri" w:hAnsi="Tahoma" w:cs="Times New Roman"/>
      <w:sz w:val="24"/>
      <w:szCs w:val="24"/>
    </w:rPr>
  </w:style>
  <w:style w:type="paragraph" w:customStyle="1" w:styleId="2fc">
    <w:name w:val="Название объекта2"/>
    <w:basedOn w:val="af0"/>
    <w:rsid w:val="002224BA"/>
    <w:pPr>
      <w:suppressLineNumbers/>
      <w:spacing w:before="120" w:after="120" w:line="240" w:lineRule="auto"/>
    </w:pPr>
    <w:rPr>
      <w:rFonts w:ascii="Tahoma" w:eastAsia="Calibri" w:hAnsi="Tahoma" w:cs="Times New Roman"/>
      <w:i/>
      <w:iCs/>
      <w:sz w:val="24"/>
      <w:szCs w:val="24"/>
    </w:rPr>
  </w:style>
  <w:style w:type="paragraph" w:customStyle="1" w:styleId="2fd">
    <w:name w:val="Указатель2"/>
    <w:basedOn w:val="af0"/>
    <w:rsid w:val="002224BA"/>
    <w:pPr>
      <w:suppressLineNumbers/>
      <w:spacing w:after="0" w:line="240" w:lineRule="auto"/>
    </w:pPr>
    <w:rPr>
      <w:rFonts w:ascii="Tahoma" w:eastAsia="Calibri" w:hAnsi="Tahoma" w:cs="Times New Roman"/>
      <w:sz w:val="24"/>
      <w:szCs w:val="24"/>
    </w:rPr>
  </w:style>
  <w:style w:type="paragraph" w:customStyle="1" w:styleId="1fff3">
    <w:name w:val="Название объекта1"/>
    <w:basedOn w:val="af0"/>
    <w:rsid w:val="002224BA"/>
    <w:pPr>
      <w:suppressLineNumbers/>
      <w:spacing w:before="120" w:after="120" w:line="240" w:lineRule="auto"/>
    </w:pPr>
    <w:rPr>
      <w:rFonts w:ascii="Tahoma" w:eastAsia="Calibri" w:hAnsi="Tahoma" w:cs="Times New Roman"/>
      <w:i/>
      <w:iCs/>
      <w:sz w:val="24"/>
      <w:szCs w:val="24"/>
    </w:rPr>
  </w:style>
  <w:style w:type="paragraph" w:customStyle="1" w:styleId="1fff4">
    <w:name w:val="Указатель1"/>
    <w:basedOn w:val="af0"/>
    <w:rsid w:val="002224BA"/>
    <w:pPr>
      <w:suppressLineNumbers/>
      <w:spacing w:after="0" w:line="240" w:lineRule="auto"/>
    </w:pPr>
    <w:rPr>
      <w:rFonts w:ascii="Tahoma" w:eastAsia="Calibri" w:hAnsi="Tahoma" w:cs="Times New Roman"/>
      <w:sz w:val="24"/>
      <w:szCs w:val="24"/>
    </w:rPr>
  </w:style>
  <w:style w:type="paragraph" w:customStyle="1" w:styleId="afffffffff9">
    <w:name w:val="Текст в заданном формате"/>
    <w:basedOn w:val="af0"/>
    <w:rsid w:val="002224BA"/>
    <w:pPr>
      <w:spacing w:after="0" w:line="240" w:lineRule="auto"/>
    </w:pPr>
    <w:rPr>
      <w:rFonts w:ascii="DejaVu Sans Mono" w:eastAsia="DejaVu Sans" w:hAnsi="DejaVu Sans Mono" w:cs="DejaVu Sans Mono"/>
      <w:sz w:val="20"/>
      <w:szCs w:val="20"/>
    </w:rPr>
  </w:style>
  <w:style w:type="paragraph" w:customStyle="1" w:styleId="1fff5">
    <w:name w:val="Заголовок таблицы ссылок1"/>
    <w:basedOn w:val="1f1"/>
    <w:next w:val="af0"/>
    <w:rsid w:val="002224BA"/>
    <w:pPr>
      <w:numPr>
        <w:numId w:val="0"/>
      </w:numPr>
    </w:pPr>
    <w:rPr>
      <w:rFonts w:ascii="Cambria" w:eastAsia="Calibri" w:hAnsi="Cambria" w:cs="Times New Roman"/>
      <w:color w:val="365F91"/>
    </w:rPr>
  </w:style>
  <w:style w:type="paragraph" w:customStyle="1" w:styleId="afffffffffa">
    <w:name w:val="Содержимое таблицы"/>
    <w:basedOn w:val="af0"/>
    <w:rsid w:val="002224BA"/>
    <w:pPr>
      <w:suppressLineNumbers/>
      <w:spacing w:after="0" w:line="240" w:lineRule="auto"/>
    </w:pPr>
    <w:rPr>
      <w:rFonts w:ascii="Tahoma" w:eastAsia="Calibri" w:hAnsi="Tahoma" w:cs="Times New Roman"/>
      <w:sz w:val="24"/>
      <w:szCs w:val="24"/>
    </w:rPr>
  </w:style>
  <w:style w:type="paragraph" w:customStyle="1" w:styleId="afffffffffb">
    <w:name w:val="Заголовок таблицы"/>
    <w:basedOn w:val="afffffffffa"/>
    <w:rsid w:val="002224BA"/>
    <w:pPr>
      <w:jc w:val="center"/>
    </w:pPr>
    <w:rPr>
      <w:b/>
      <w:bCs/>
    </w:rPr>
  </w:style>
  <w:style w:type="paragraph" w:customStyle="1" w:styleId="100">
    <w:name w:val="Оглавление 10"/>
    <w:basedOn w:val="2fd"/>
    <w:rsid w:val="002224BA"/>
    <w:pPr>
      <w:tabs>
        <w:tab w:val="right" w:leader="dot" w:pos="7091"/>
      </w:tabs>
      <w:ind w:left="2547"/>
    </w:pPr>
  </w:style>
  <w:style w:type="character" w:customStyle="1" w:styleId="1fe">
    <w:name w:val="Маркированный 1 уровень Знак"/>
    <w:link w:val="1fd"/>
    <w:rsid w:val="002224BA"/>
    <w:rPr>
      <w:rFonts w:ascii="Tahoma" w:eastAsia="Times New Roman" w:hAnsi="Tahoma" w:cs="Times New Roman"/>
      <w:snapToGrid w:val="0"/>
      <w:spacing w:val="2"/>
      <w:sz w:val="24"/>
      <w:szCs w:val="24"/>
      <w:lang w:eastAsia="en-US"/>
    </w:rPr>
  </w:style>
  <w:style w:type="character" w:customStyle="1" w:styleId="29">
    <w:name w:val="Маркированный 2 уровень Знак"/>
    <w:link w:val="20"/>
    <w:rsid w:val="002224BA"/>
    <w:rPr>
      <w:rFonts w:ascii="Tahoma" w:eastAsia="Times New Roman" w:hAnsi="Tahoma" w:cs="Times New Roman"/>
      <w:snapToGrid w:val="0"/>
      <w:spacing w:val="2"/>
      <w:sz w:val="24"/>
      <w:szCs w:val="24"/>
      <w:lang w:eastAsia="en-US"/>
    </w:rPr>
  </w:style>
  <w:style w:type="character" w:customStyle="1" w:styleId="1fff6">
    <w:name w:val="_Нумерованный 1 Знак"/>
    <w:rsid w:val="002224BA"/>
    <w:rPr>
      <w:sz w:val="24"/>
      <w:szCs w:val="24"/>
    </w:rPr>
  </w:style>
  <w:style w:type="paragraph" w:customStyle="1" w:styleId="afffffffffc">
    <w:name w:val="_Основной с красной строки"/>
    <w:basedOn w:val="af0"/>
    <w:link w:val="afffffffffd"/>
    <w:rsid w:val="002224BA"/>
    <w:pPr>
      <w:suppressAutoHyphens/>
      <w:spacing w:after="0" w:line="360" w:lineRule="exact"/>
      <w:ind w:firstLine="709"/>
      <w:jc w:val="both"/>
    </w:pPr>
    <w:rPr>
      <w:rFonts w:ascii="Times New Roman" w:eastAsia="Times New Roman" w:hAnsi="Times New Roman" w:cs="Times New Roman"/>
      <w:sz w:val="24"/>
      <w:szCs w:val="24"/>
      <w:lang w:eastAsia="ar-SA"/>
    </w:rPr>
  </w:style>
  <w:style w:type="paragraph" w:customStyle="1" w:styleId="1fff7">
    <w:name w:val="_Нумерованный 1"/>
    <w:basedOn w:val="af0"/>
    <w:rsid w:val="002224BA"/>
    <w:pPr>
      <w:widowControl w:val="0"/>
      <w:tabs>
        <w:tab w:val="num" w:pos="984"/>
      </w:tabs>
      <w:suppressAutoHyphens/>
      <w:spacing w:after="0" w:line="360" w:lineRule="atLeast"/>
      <w:ind w:firstLine="624"/>
      <w:jc w:val="both"/>
      <w:textAlignment w:val="baseline"/>
    </w:pPr>
    <w:rPr>
      <w:rFonts w:ascii="Times New Roman" w:eastAsia="Times New Roman" w:hAnsi="Times New Roman" w:cs="Times New Roman"/>
      <w:sz w:val="24"/>
      <w:szCs w:val="24"/>
      <w:lang w:eastAsia="ar-SA"/>
    </w:rPr>
  </w:style>
  <w:style w:type="paragraph" w:customStyle="1" w:styleId="afffffffffe">
    <w:name w:val="_Основной перед списком"/>
    <w:basedOn w:val="afffffffffc"/>
    <w:next w:val="1fff8"/>
    <w:link w:val="affffffffff"/>
    <w:rsid w:val="002224BA"/>
    <w:pPr>
      <w:keepNext/>
      <w:spacing w:before="60"/>
    </w:pPr>
  </w:style>
  <w:style w:type="paragraph" w:customStyle="1" w:styleId="2fe">
    <w:name w:val="_Заголовок 2"/>
    <w:basedOn w:val="25"/>
    <w:next w:val="afffffffffc"/>
    <w:link w:val="2ff"/>
    <w:rsid w:val="002224BA"/>
    <w:pPr>
      <w:keepLines w:val="0"/>
      <w:widowControl w:val="0"/>
      <w:numPr>
        <w:ilvl w:val="0"/>
        <w:numId w:val="0"/>
      </w:numPr>
      <w:suppressAutoHyphens/>
      <w:spacing w:before="160" w:after="160" w:line="360" w:lineRule="atLeast"/>
      <w:jc w:val="both"/>
      <w:textAlignment w:val="baseline"/>
    </w:pPr>
    <w:rPr>
      <w:rFonts w:ascii="Times New Roman" w:eastAsia="Times New Roman" w:hAnsi="Times New Roman" w:cs="Times New Roman"/>
      <w:iCs/>
      <w:color w:val="auto"/>
      <w:sz w:val="32"/>
      <w:szCs w:val="28"/>
      <w:lang w:eastAsia="ar-SA"/>
    </w:rPr>
  </w:style>
  <w:style w:type="paragraph" w:customStyle="1" w:styleId="1fff8">
    <w:name w:val="_Маркированный список уровня 1"/>
    <w:basedOn w:val="af0"/>
    <w:link w:val="1fff9"/>
    <w:rsid w:val="002224BA"/>
    <w:pPr>
      <w:widowControl w:val="0"/>
      <w:tabs>
        <w:tab w:val="num" w:pos="720"/>
        <w:tab w:val="left" w:pos="1134"/>
      </w:tabs>
      <w:suppressAutoHyphens/>
      <w:spacing w:after="60" w:line="360" w:lineRule="atLeast"/>
      <w:ind w:left="720" w:hanging="360"/>
      <w:jc w:val="both"/>
      <w:textAlignment w:val="baseline"/>
    </w:pPr>
    <w:rPr>
      <w:rFonts w:ascii="Times New Roman" w:eastAsia="Times New Roman" w:hAnsi="Times New Roman" w:cs="Times New Roman"/>
      <w:sz w:val="24"/>
      <w:szCs w:val="24"/>
      <w:lang w:eastAsia="ar-SA"/>
    </w:rPr>
  </w:style>
  <w:style w:type="paragraph" w:customStyle="1" w:styleId="affffffffff0">
    <w:name w:val="РД Основной стиль таблицы"/>
    <w:basedOn w:val="af0"/>
    <w:rsid w:val="002224BA"/>
    <w:pPr>
      <w:suppressAutoHyphens/>
      <w:spacing w:before="240" w:after="60"/>
      <w:jc w:val="both"/>
    </w:pPr>
    <w:rPr>
      <w:rFonts w:ascii="Calibri" w:eastAsia="Times New Roman" w:hAnsi="Calibri" w:cs="Calibri"/>
      <w:bCs/>
      <w:sz w:val="20"/>
      <w:szCs w:val="24"/>
      <w:lang w:eastAsia="ar-SA"/>
    </w:rPr>
  </w:style>
  <w:style w:type="paragraph" w:customStyle="1" w:styleId="a">
    <w:name w:val="РД Абзац нумерованный"/>
    <w:basedOn w:val="af0"/>
    <w:rsid w:val="002224BA"/>
    <w:pPr>
      <w:numPr>
        <w:numId w:val="36"/>
      </w:numPr>
      <w:suppressAutoHyphens/>
      <w:spacing w:before="240" w:after="60"/>
      <w:jc w:val="both"/>
    </w:pPr>
    <w:rPr>
      <w:rFonts w:ascii="Calibri" w:eastAsia="Times New Roman" w:hAnsi="Calibri" w:cs="Calibri"/>
      <w:sz w:val="20"/>
      <w:szCs w:val="24"/>
      <w:lang w:eastAsia="ar-SA"/>
    </w:rPr>
  </w:style>
  <w:style w:type="paragraph" w:customStyle="1" w:styleId="affffffffff1">
    <w:name w:val="Абзац"/>
    <w:basedOn w:val="af0"/>
    <w:link w:val="affffffffff2"/>
    <w:autoRedefine/>
    <w:qFormat/>
    <w:rsid w:val="002224BA"/>
    <w:pPr>
      <w:tabs>
        <w:tab w:val="left" w:pos="163"/>
        <w:tab w:val="left" w:pos="567"/>
      </w:tabs>
      <w:suppressAutoHyphens/>
      <w:spacing w:after="0" w:line="240" w:lineRule="auto"/>
      <w:ind w:firstLine="709"/>
      <w:contextualSpacing/>
      <w:jc w:val="both"/>
    </w:pPr>
    <w:rPr>
      <w:rFonts w:ascii="Times New Roman" w:eastAsia="Calibri" w:hAnsi="Times New Roman" w:cs="Times New Roman"/>
      <w:sz w:val="24"/>
      <w:lang w:eastAsia="ar-SA"/>
    </w:rPr>
  </w:style>
  <w:style w:type="character" w:customStyle="1" w:styleId="affffffffff2">
    <w:name w:val="Абзац Знак"/>
    <w:link w:val="affffffffff1"/>
    <w:rsid w:val="002224BA"/>
    <w:rPr>
      <w:rFonts w:ascii="Times New Roman" w:eastAsia="Calibri" w:hAnsi="Times New Roman" w:cs="Times New Roman"/>
      <w:sz w:val="24"/>
      <w:lang w:eastAsia="ar-SA"/>
    </w:rPr>
  </w:style>
  <w:style w:type="paragraph" w:customStyle="1" w:styleId="110">
    <w:name w:val="Заголовок 11"/>
    <w:next w:val="Body"/>
    <w:qFormat/>
    <w:rsid w:val="002224BA"/>
    <w:pPr>
      <w:keepNext/>
      <w:spacing w:after="0" w:line="240" w:lineRule="auto"/>
      <w:outlineLvl w:val="0"/>
    </w:pPr>
    <w:rPr>
      <w:rFonts w:ascii="Helvetica" w:eastAsia="ヒラギノ角ゴ Pro W3" w:hAnsi="Helvetica" w:cs="Times New Roman"/>
      <w:b/>
      <w:color w:val="000000"/>
      <w:sz w:val="36"/>
      <w:szCs w:val="20"/>
      <w:lang w:val="en-US"/>
    </w:rPr>
  </w:style>
  <w:style w:type="paragraph" w:customStyle="1" w:styleId="212">
    <w:name w:val="Заголовок 21"/>
    <w:next w:val="Body"/>
    <w:qFormat/>
    <w:rsid w:val="002224BA"/>
    <w:pPr>
      <w:keepNext/>
      <w:spacing w:after="0" w:line="240" w:lineRule="auto"/>
      <w:outlineLvl w:val="1"/>
    </w:pPr>
    <w:rPr>
      <w:rFonts w:ascii="Helvetica" w:eastAsia="ヒラギノ角ゴ Pro W3" w:hAnsi="Helvetica" w:cs="Times New Roman"/>
      <w:b/>
      <w:color w:val="000000"/>
      <w:sz w:val="24"/>
      <w:szCs w:val="20"/>
      <w:lang w:val="en-US"/>
    </w:rPr>
  </w:style>
  <w:style w:type="paragraph" w:customStyle="1" w:styleId="312">
    <w:name w:val="Заголовок 31"/>
    <w:next w:val="Body"/>
    <w:qFormat/>
    <w:rsid w:val="002224BA"/>
    <w:pPr>
      <w:keepNext/>
      <w:spacing w:after="0" w:line="240" w:lineRule="auto"/>
      <w:outlineLvl w:val="2"/>
    </w:pPr>
    <w:rPr>
      <w:rFonts w:ascii="Helvetica" w:eastAsia="ヒラギノ角ゴ Pro W3" w:hAnsi="Helvetica" w:cs="Times New Roman"/>
      <w:b/>
      <w:color w:val="000000"/>
      <w:sz w:val="24"/>
      <w:szCs w:val="20"/>
      <w:lang w:val="en-US"/>
    </w:rPr>
  </w:style>
  <w:style w:type="paragraph" w:customStyle="1" w:styleId="412">
    <w:name w:val="Заголовок 41"/>
    <w:next w:val="Body"/>
    <w:qFormat/>
    <w:rsid w:val="002224BA"/>
    <w:pPr>
      <w:keepNext/>
      <w:spacing w:after="0" w:line="240" w:lineRule="auto"/>
      <w:outlineLvl w:val="3"/>
    </w:pPr>
    <w:rPr>
      <w:rFonts w:ascii="Helvetica" w:eastAsia="ヒラギノ角ゴ Pro W3" w:hAnsi="Helvetica" w:cs="Times New Roman"/>
      <w:b/>
      <w:color w:val="000000"/>
      <w:sz w:val="24"/>
      <w:szCs w:val="20"/>
      <w:lang w:val="en-US"/>
    </w:rPr>
  </w:style>
  <w:style w:type="paragraph" w:customStyle="1" w:styleId="510">
    <w:name w:val="Заголовок 51"/>
    <w:next w:val="Body"/>
    <w:qFormat/>
    <w:rsid w:val="002224BA"/>
    <w:pPr>
      <w:keepNext/>
      <w:spacing w:after="0" w:line="240" w:lineRule="auto"/>
      <w:outlineLvl w:val="4"/>
    </w:pPr>
    <w:rPr>
      <w:rFonts w:ascii="Helvetica" w:eastAsia="ヒラギノ角ゴ Pro W3" w:hAnsi="Helvetica" w:cs="Times New Roman"/>
      <w:b/>
      <w:color w:val="000000"/>
      <w:sz w:val="24"/>
      <w:szCs w:val="20"/>
      <w:lang w:val="en-US"/>
    </w:rPr>
  </w:style>
  <w:style w:type="paragraph" w:customStyle="1" w:styleId="610">
    <w:name w:val="Заголовок 61"/>
    <w:next w:val="Body"/>
    <w:qFormat/>
    <w:rsid w:val="002224BA"/>
    <w:pPr>
      <w:keepNext/>
      <w:spacing w:after="0" w:line="240" w:lineRule="auto"/>
      <w:outlineLvl w:val="5"/>
    </w:pPr>
    <w:rPr>
      <w:rFonts w:ascii="Helvetica" w:eastAsia="ヒラギノ角ゴ Pro W3" w:hAnsi="Helvetica" w:cs="Times New Roman"/>
      <w:b/>
      <w:color w:val="000000"/>
      <w:sz w:val="24"/>
      <w:szCs w:val="20"/>
      <w:lang w:val="en-US"/>
    </w:rPr>
  </w:style>
  <w:style w:type="paragraph" w:customStyle="1" w:styleId="710">
    <w:name w:val="Заголовок 71"/>
    <w:next w:val="Body"/>
    <w:qFormat/>
    <w:rsid w:val="002224BA"/>
    <w:pPr>
      <w:keepNext/>
      <w:spacing w:after="0" w:line="240" w:lineRule="auto"/>
      <w:outlineLvl w:val="6"/>
    </w:pPr>
    <w:rPr>
      <w:rFonts w:ascii="Helvetica" w:eastAsia="ヒラギノ角ゴ Pro W3" w:hAnsi="Helvetica" w:cs="Times New Roman"/>
      <w:b/>
      <w:color w:val="000000"/>
      <w:sz w:val="24"/>
      <w:szCs w:val="20"/>
      <w:lang w:val="en-US"/>
    </w:rPr>
  </w:style>
  <w:style w:type="paragraph" w:customStyle="1" w:styleId="810">
    <w:name w:val="Заголовок 81"/>
    <w:next w:val="Body"/>
    <w:qFormat/>
    <w:rsid w:val="002224BA"/>
    <w:pPr>
      <w:keepNext/>
      <w:spacing w:after="0" w:line="240" w:lineRule="auto"/>
      <w:outlineLvl w:val="7"/>
    </w:pPr>
    <w:rPr>
      <w:rFonts w:ascii="Helvetica" w:eastAsia="ヒラギノ角ゴ Pro W3" w:hAnsi="Helvetica" w:cs="Times New Roman"/>
      <w:b/>
      <w:color w:val="000000"/>
      <w:sz w:val="24"/>
      <w:szCs w:val="20"/>
      <w:lang w:val="en-US"/>
    </w:rPr>
  </w:style>
  <w:style w:type="paragraph" w:customStyle="1" w:styleId="910">
    <w:name w:val="Заголовок 91"/>
    <w:next w:val="Body"/>
    <w:qFormat/>
    <w:rsid w:val="002224BA"/>
    <w:pPr>
      <w:keepNext/>
      <w:spacing w:after="0" w:line="240" w:lineRule="auto"/>
      <w:outlineLvl w:val="8"/>
    </w:pPr>
    <w:rPr>
      <w:rFonts w:ascii="Helvetica" w:eastAsia="ヒラギノ角ゴ Pro W3" w:hAnsi="Helvetica" w:cs="Times New Roman"/>
      <w:b/>
      <w:color w:val="000000"/>
      <w:sz w:val="24"/>
      <w:szCs w:val="20"/>
      <w:lang w:val="en-US"/>
    </w:rPr>
  </w:style>
  <w:style w:type="paragraph" w:customStyle="1" w:styleId="Body">
    <w:name w:val="Body"/>
    <w:rsid w:val="002224BA"/>
    <w:pPr>
      <w:spacing w:after="0" w:line="240" w:lineRule="auto"/>
    </w:pPr>
    <w:rPr>
      <w:rFonts w:ascii="Helvetica" w:eastAsia="ヒラギノ角ゴ Pro W3" w:hAnsi="Helvetica" w:cs="Times New Roman"/>
      <w:color w:val="000000"/>
      <w:sz w:val="24"/>
      <w:szCs w:val="20"/>
      <w:lang w:val="en-US"/>
    </w:rPr>
  </w:style>
  <w:style w:type="paragraph" w:customStyle="1" w:styleId="2ff0">
    <w:name w:val="Верхний колонтитул2"/>
    <w:rsid w:val="002224BA"/>
    <w:pPr>
      <w:tabs>
        <w:tab w:val="right" w:pos="10440"/>
      </w:tabs>
      <w:spacing w:after="0" w:line="240" w:lineRule="auto"/>
    </w:pPr>
    <w:rPr>
      <w:rFonts w:ascii="Book Antiqua" w:eastAsia="ヒラギノ角ゴ Pro W3" w:hAnsi="Book Antiqua" w:cs="Times New Roman"/>
      <w:color w:val="000000"/>
      <w:sz w:val="16"/>
      <w:szCs w:val="20"/>
      <w:lang w:val="en-US"/>
    </w:rPr>
  </w:style>
  <w:style w:type="paragraph" w:customStyle="1" w:styleId="1fffa">
    <w:name w:val="Нижний колонтитул1"/>
    <w:rsid w:val="002224BA"/>
    <w:pPr>
      <w:tabs>
        <w:tab w:val="right" w:pos="7920"/>
      </w:tabs>
      <w:spacing w:after="0" w:line="240" w:lineRule="auto"/>
    </w:pPr>
    <w:rPr>
      <w:rFonts w:ascii="Book Antiqua" w:eastAsia="ヒラギノ角ゴ Pro W3" w:hAnsi="Book Antiqua" w:cs="Times New Roman"/>
      <w:color w:val="000000"/>
      <w:sz w:val="16"/>
      <w:szCs w:val="20"/>
      <w:lang w:val="en-US"/>
    </w:rPr>
  </w:style>
  <w:style w:type="paragraph" w:customStyle="1" w:styleId="FreeFormA">
    <w:name w:val="Free Form A"/>
    <w:uiPriority w:val="99"/>
    <w:rsid w:val="002224BA"/>
    <w:pPr>
      <w:spacing w:after="0" w:line="240" w:lineRule="auto"/>
    </w:pPr>
    <w:rPr>
      <w:rFonts w:ascii="Times New Roman" w:eastAsia="ヒラギノ角ゴ Pro W3" w:hAnsi="Times New Roman" w:cs="Times New Roman"/>
      <w:color w:val="000000"/>
      <w:sz w:val="20"/>
      <w:szCs w:val="20"/>
    </w:rPr>
  </w:style>
  <w:style w:type="paragraph" w:customStyle="1" w:styleId="TOCHeading1">
    <w:name w:val="TOC Heading1"/>
    <w:rsid w:val="002224BA"/>
    <w:pPr>
      <w:keepNext/>
      <w:pageBreakBefore/>
      <w:spacing w:before="960" w:after="960" w:line="240" w:lineRule="auto"/>
      <w:ind w:left="2520"/>
    </w:pPr>
    <w:rPr>
      <w:rFonts w:ascii="Book Antiqua" w:eastAsia="ヒラギノ角ゴ Pro W3" w:hAnsi="Book Antiqua" w:cs="Times New Roman"/>
      <w:color w:val="000000"/>
      <w:sz w:val="36"/>
      <w:szCs w:val="20"/>
      <w:lang w:val="en-US"/>
    </w:rPr>
  </w:style>
  <w:style w:type="paragraph" w:customStyle="1" w:styleId="111">
    <w:name w:val="Оглавление 11"/>
    <w:rsid w:val="002224BA"/>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rPr>
  </w:style>
  <w:style w:type="paragraph" w:customStyle="1" w:styleId="214">
    <w:name w:val="Оглавление 21"/>
    <w:rsid w:val="002224BA"/>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rPr>
  </w:style>
  <w:style w:type="paragraph" w:customStyle="1" w:styleId="313">
    <w:name w:val="Оглавление 31"/>
    <w:next w:val="1fb"/>
    <w:rsid w:val="002224BA"/>
    <w:pPr>
      <w:tabs>
        <w:tab w:val="right" w:leader="dot" w:pos="10080"/>
      </w:tabs>
      <w:spacing w:after="0" w:line="240" w:lineRule="auto"/>
      <w:ind w:left="2880"/>
      <w:outlineLvl w:val="0"/>
    </w:pPr>
    <w:rPr>
      <w:rFonts w:ascii="Book Antiqua" w:eastAsia="ヒラギノ角ゴ Pro W3" w:hAnsi="Book Antiqua" w:cs="Times New Roman"/>
      <w:color w:val="000000"/>
      <w:sz w:val="20"/>
      <w:szCs w:val="20"/>
      <w:lang w:val="en-US"/>
    </w:rPr>
  </w:style>
  <w:style w:type="paragraph" w:customStyle="1" w:styleId="413">
    <w:name w:val="Оглавление 41"/>
    <w:rsid w:val="002224BA"/>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511">
    <w:name w:val="Оглавление 51"/>
    <w:rsid w:val="002224BA"/>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611">
    <w:name w:val="Оглавление 61"/>
    <w:rsid w:val="002224BA"/>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711">
    <w:name w:val="Оглавление 71"/>
    <w:next w:val="1fb"/>
    <w:rsid w:val="002224BA"/>
    <w:pPr>
      <w:tabs>
        <w:tab w:val="right" w:leader="dot" w:pos="10080"/>
      </w:tabs>
      <w:spacing w:before="120" w:after="120" w:line="240" w:lineRule="auto"/>
      <w:ind w:left="2520"/>
      <w:outlineLvl w:val="0"/>
    </w:pPr>
    <w:rPr>
      <w:rFonts w:ascii="Book Antiqua" w:eastAsia="ヒラギノ角ゴ Pro W3" w:hAnsi="Book Antiqua" w:cs="Times New Roman"/>
      <w:color w:val="000000"/>
      <w:sz w:val="20"/>
      <w:szCs w:val="20"/>
      <w:lang w:val="en-US"/>
    </w:rPr>
  </w:style>
  <w:style w:type="paragraph" w:customStyle="1" w:styleId="811">
    <w:name w:val="Оглавление 81"/>
    <w:rsid w:val="002224BA"/>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TitleA">
    <w:name w:val="Title A"/>
    <w:rsid w:val="002224BA"/>
    <w:pPr>
      <w:keepNext/>
      <w:spacing w:after="0" w:line="240" w:lineRule="auto"/>
      <w:outlineLvl w:val="0"/>
    </w:pPr>
    <w:rPr>
      <w:rFonts w:ascii="Helvetica" w:eastAsia="ヒラギノ角ゴ Pro W3" w:hAnsi="Helvetica" w:cs="Times New Roman"/>
      <w:b/>
      <w:color w:val="000000"/>
      <w:sz w:val="56"/>
      <w:szCs w:val="20"/>
      <w:lang w:val="en-US"/>
    </w:rPr>
  </w:style>
  <w:style w:type="paragraph" w:customStyle="1" w:styleId="320">
    <w:name w:val="Заголовок 32"/>
    <w:next w:val="1fffb"/>
    <w:rsid w:val="002224BA"/>
    <w:pPr>
      <w:keepNext/>
      <w:keepLines/>
      <w:spacing w:before="120" w:after="120" w:line="240" w:lineRule="auto"/>
      <w:outlineLvl w:val="2"/>
    </w:pPr>
    <w:rPr>
      <w:rFonts w:ascii="Book Antiqua" w:eastAsia="ヒラギノ角ゴ Pro W3" w:hAnsi="Book Antiqua" w:cs="Times New Roman"/>
      <w:b/>
      <w:color w:val="000000"/>
      <w:sz w:val="24"/>
      <w:szCs w:val="20"/>
      <w:lang w:val="en-US"/>
    </w:rPr>
  </w:style>
  <w:style w:type="paragraph" w:customStyle="1" w:styleId="1fffb">
    <w:name w:val="Основной текст1"/>
    <w:rsid w:val="002224BA"/>
    <w:pPr>
      <w:spacing w:before="120" w:after="120" w:line="240" w:lineRule="auto"/>
      <w:ind w:left="2520"/>
    </w:pPr>
    <w:rPr>
      <w:rFonts w:ascii="Book Antiqua" w:eastAsia="ヒラギノ角ゴ Pro W3" w:hAnsi="Book Antiqua" w:cs="Times New Roman"/>
      <w:color w:val="000000"/>
      <w:sz w:val="20"/>
      <w:szCs w:val="20"/>
      <w:lang w:val="en-US"/>
    </w:rPr>
  </w:style>
  <w:style w:type="paragraph" w:customStyle="1" w:styleId="Heading4A">
    <w:name w:val="Heading 4 A"/>
    <w:rsid w:val="002224BA"/>
    <w:pPr>
      <w:keepNext/>
      <w:spacing w:after="0" w:line="240" w:lineRule="auto"/>
      <w:outlineLvl w:val="3"/>
    </w:pPr>
    <w:rPr>
      <w:rFonts w:ascii="Helvetica" w:eastAsia="ヒラギノ角ゴ Pro W3" w:hAnsi="Helvetica" w:cs="Times New Roman"/>
      <w:b/>
      <w:color w:val="000000"/>
      <w:sz w:val="24"/>
      <w:szCs w:val="20"/>
      <w:lang w:val="en-US"/>
    </w:rPr>
  </w:style>
  <w:style w:type="paragraph" w:customStyle="1" w:styleId="Heading3A">
    <w:name w:val="Heading 3 A"/>
    <w:rsid w:val="002224BA"/>
    <w:pPr>
      <w:keepNext/>
      <w:spacing w:after="0" w:line="240" w:lineRule="auto"/>
      <w:outlineLvl w:val="2"/>
    </w:pPr>
    <w:rPr>
      <w:rFonts w:ascii="Helvetica" w:eastAsia="ヒラギノ角ゴ Pro W3" w:hAnsi="Helvetica" w:cs="Times New Roman"/>
      <w:b/>
      <w:color w:val="000000"/>
      <w:sz w:val="24"/>
      <w:szCs w:val="20"/>
      <w:lang w:val="en-US"/>
    </w:rPr>
  </w:style>
  <w:style w:type="paragraph" w:customStyle="1" w:styleId="Heading9A">
    <w:name w:val="Heading 9 A"/>
    <w:rsid w:val="002224BA"/>
    <w:pPr>
      <w:keepNext/>
      <w:spacing w:after="0" w:line="240" w:lineRule="auto"/>
      <w:outlineLvl w:val="8"/>
    </w:pPr>
    <w:rPr>
      <w:rFonts w:ascii="Helvetica" w:eastAsia="ヒラギノ角ゴ Pro W3" w:hAnsi="Helvetica" w:cs="Times New Roman"/>
      <w:b/>
      <w:color w:val="000000"/>
      <w:sz w:val="24"/>
      <w:szCs w:val="20"/>
      <w:lang w:val="en-US"/>
    </w:rPr>
  </w:style>
  <w:style w:type="paragraph" w:customStyle="1" w:styleId="Heading7A">
    <w:name w:val="Heading 7 A"/>
    <w:rsid w:val="002224BA"/>
    <w:pPr>
      <w:keepNext/>
      <w:spacing w:after="0" w:line="240" w:lineRule="auto"/>
      <w:outlineLvl w:val="6"/>
    </w:pPr>
    <w:rPr>
      <w:rFonts w:ascii="Helvetica" w:eastAsia="ヒラギノ角ゴ Pro W3" w:hAnsi="Helvetica" w:cs="Times New Roman"/>
      <w:b/>
      <w:color w:val="000000"/>
      <w:sz w:val="24"/>
      <w:szCs w:val="20"/>
      <w:lang w:val="en-US"/>
    </w:rPr>
  </w:style>
  <w:style w:type="paragraph" w:customStyle="1" w:styleId="Heading5A">
    <w:name w:val="Heading 5 A"/>
    <w:rsid w:val="002224BA"/>
    <w:pPr>
      <w:keepNext/>
      <w:spacing w:after="0" w:line="240" w:lineRule="auto"/>
      <w:outlineLvl w:val="4"/>
    </w:pPr>
    <w:rPr>
      <w:rFonts w:ascii="Helvetica" w:eastAsia="ヒラギノ角ゴ Pro W3" w:hAnsi="Helvetica" w:cs="Times New Roman"/>
      <w:b/>
      <w:color w:val="000000"/>
      <w:sz w:val="24"/>
      <w:szCs w:val="20"/>
      <w:lang w:val="en-US"/>
    </w:rPr>
  </w:style>
  <w:style w:type="paragraph" w:customStyle="1" w:styleId="Heading8A">
    <w:name w:val="Heading 8 A"/>
    <w:rsid w:val="002224BA"/>
    <w:pPr>
      <w:keepNext/>
      <w:spacing w:after="0" w:line="240" w:lineRule="auto"/>
      <w:outlineLvl w:val="7"/>
    </w:pPr>
    <w:rPr>
      <w:rFonts w:ascii="Helvetica" w:eastAsia="ヒラギノ角ゴ Pro W3" w:hAnsi="Helvetica" w:cs="Times New Roman"/>
      <w:b/>
      <w:color w:val="000000"/>
      <w:sz w:val="24"/>
      <w:szCs w:val="20"/>
      <w:lang w:val="en-US"/>
    </w:rPr>
  </w:style>
  <w:style w:type="paragraph" w:customStyle="1" w:styleId="Heading2A">
    <w:name w:val="Heading 2 A"/>
    <w:rsid w:val="002224BA"/>
    <w:pPr>
      <w:keepNext/>
      <w:spacing w:after="0" w:line="240" w:lineRule="auto"/>
      <w:outlineLvl w:val="1"/>
    </w:pPr>
    <w:rPr>
      <w:rFonts w:ascii="Helvetica" w:eastAsia="ヒラギノ角ゴ Pro W3" w:hAnsi="Helvetica" w:cs="Times New Roman"/>
      <w:b/>
      <w:color w:val="000000"/>
      <w:sz w:val="24"/>
      <w:szCs w:val="20"/>
      <w:lang w:val="en-US"/>
    </w:rPr>
  </w:style>
  <w:style w:type="paragraph" w:customStyle="1" w:styleId="Heading6A">
    <w:name w:val="Heading 6 A"/>
    <w:rsid w:val="002224BA"/>
    <w:pPr>
      <w:keepNext/>
      <w:spacing w:after="0" w:line="240" w:lineRule="auto"/>
      <w:outlineLvl w:val="5"/>
    </w:pPr>
    <w:rPr>
      <w:rFonts w:ascii="Helvetica" w:eastAsia="ヒラギノ角ゴ Pro W3" w:hAnsi="Helvetica" w:cs="Times New Roman"/>
      <w:b/>
      <w:color w:val="000000"/>
      <w:sz w:val="24"/>
      <w:szCs w:val="20"/>
      <w:lang w:val="en-US"/>
    </w:rPr>
  </w:style>
  <w:style w:type="paragraph" w:customStyle="1" w:styleId="220">
    <w:name w:val="Заголовок 22"/>
    <w:next w:val="1fffb"/>
    <w:rsid w:val="002224BA"/>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rPr>
  </w:style>
  <w:style w:type="paragraph" w:customStyle="1" w:styleId="1fffc">
    <w:name w:val="Название1"/>
    <w:next w:val="Body"/>
    <w:rsid w:val="002224BA"/>
    <w:pPr>
      <w:keepNext/>
      <w:spacing w:after="0" w:line="240" w:lineRule="auto"/>
      <w:outlineLvl w:val="0"/>
    </w:pPr>
    <w:rPr>
      <w:rFonts w:ascii="Helvetica" w:eastAsia="ヒラギノ角ゴ Pro W3" w:hAnsi="Helvetica" w:cs="Times New Roman"/>
      <w:b/>
      <w:color w:val="000000"/>
      <w:sz w:val="56"/>
      <w:szCs w:val="20"/>
      <w:lang w:val="en-US"/>
    </w:rPr>
  </w:style>
  <w:style w:type="paragraph" w:customStyle="1" w:styleId="Heading1A">
    <w:name w:val="Heading 1 A"/>
    <w:rsid w:val="002224BA"/>
    <w:pPr>
      <w:keepNext/>
      <w:spacing w:after="0" w:line="240" w:lineRule="auto"/>
      <w:outlineLvl w:val="0"/>
    </w:pPr>
    <w:rPr>
      <w:rFonts w:ascii="Helvetica" w:eastAsia="ヒラギノ角ゴ Pro W3" w:hAnsi="Helvetica" w:cs="Times New Roman"/>
      <w:b/>
      <w:color w:val="000000"/>
      <w:sz w:val="36"/>
      <w:szCs w:val="20"/>
      <w:lang w:val="en-US"/>
    </w:rPr>
  </w:style>
  <w:style w:type="paragraph" w:customStyle="1" w:styleId="FreeForm">
    <w:name w:val="Free Form"/>
    <w:rsid w:val="002224BA"/>
    <w:pPr>
      <w:spacing w:after="0" w:line="240" w:lineRule="auto"/>
    </w:pPr>
    <w:rPr>
      <w:rFonts w:ascii="Times New Roman" w:eastAsia="ヒラギノ角ゴ Pro W3" w:hAnsi="Times New Roman" w:cs="Times New Roman"/>
      <w:color w:val="000000"/>
      <w:sz w:val="20"/>
      <w:szCs w:val="20"/>
    </w:rPr>
  </w:style>
  <w:style w:type="paragraph" w:customStyle="1" w:styleId="420">
    <w:name w:val="Заголовок 42"/>
    <w:next w:val="1fffb"/>
    <w:rsid w:val="002224BA"/>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0"/>
      <w:szCs w:val="20"/>
      <w:lang w:val="en-US"/>
    </w:rPr>
  </w:style>
  <w:style w:type="character" w:customStyle="1" w:styleId="longtext">
    <w:name w:val="long_text"/>
    <w:rsid w:val="002224BA"/>
    <w:rPr>
      <w:color w:val="000000"/>
      <w:sz w:val="20"/>
    </w:rPr>
  </w:style>
  <w:style w:type="character" w:customStyle="1" w:styleId="Unknown0">
    <w:name w:val="Unknown 0"/>
    <w:semiHidden/>
    <w:rsid w:val="002224BA"/>
  </w:style>
  <w:style w:type="character" w:customStyle="1" w:styleId="Unknown1">
    <w:name w:val="Unknown 1"/>
    <w:semiHidden/>
    <w:rsid w:val="002224BA"/>
  </w:style>
  <w:style w:type="character" w:customStyle="1" w:styleId="Unknown2">
    <w:name w:val="Unknown 2"/>
    <w:semiHidden/>
    <w:rsid w:val="002224BA"/>
  </w:style>
  <w:style w:type="paragraph" w:customStyle="1" w:styleId="TableText">
    <w:name w:val="Table Text"/>
    <w:rsid w:val="002224BA"/>
    <w:pPr>
      <w:keepLines/>
      <w:spacing w:after="0" w:line="240" w:lineRule="auto"/>
    </w:pPr>
    <w:rPr>
      <w:rFonts w:ascii="Book Antiqua" w:eastAsia="ヒラギノ角ゴ Pro W3" w:hAnsi="Book Antiqua" w:cs="Times New Roman"/>
      <w:color w:val="000000"/>
      <w:sz w:val="16"/>
      <w:szCs w:val="20"/>
      <w:lang w:val="en-US"/>
    </w:rPr>
  </w:style>
  <w:style w:type="paragraph" w:customStyle="1" w:styleId="520">
    <w:name w:val="Заголовок 52"/>
    <w:next w:val="1fffb"/>
    <w:rsid w:val="002224BA"/>
    <w:pPr>
      <w:keepNext/>
      <w:keepLines/>
      <w:spacing w:before="120" w:after="120" w:line="240" w:lineRule="auto"/>
      <w:ind w:left="2520"/>
      <w:outlineLvl w:val="4"/>
    </w:pPr>
    <w:rPr>
      <w:rFonts w:ascii="Book Antiqua" w:eastAsia="ヒラギノ角ゴ Pro W3" w:hAnsi="Book Antiqua" w:cs="Times New Roman"/>
      <w:b/>
      <w:i/>
      <w:color w:val="000000"/>
      <w:sz w:val="20"/>
      <w:szCs w:val="20"/>
      <w:lang w:val="en-US"/>
    </w:rPr>
  </w:style>
  <w:style w:type="paragraph" w:customStyle="1" w:styleId="TableHeading">
    <w:name w:val="Table Heading"/>
    <w:rsid w:val="002224BA"/>
    <w:pPr>
      <w:keepLines/>
      <w:spacing w:before="120" w:after="120" w:line="240" w:lineRule="auto"/>
    </w:pPr>
    <w:rPr>
      <w:rFonts w:ascii="Book Antiqua" w:eastAsia="ヒラギノ角ゴ Pro W3" w:hAnsi="Book Antiqua" w:cs="Times New Roman"/>
      <w:b/>
      <w:color w:val="000000"/>
      <w:sz w:val="16"/>
      <w:szCs w:val="20"/>
      <w:lang w:val="en-US"/>
    </w:rPr>
  </w:style>
  <w:style w:type="character" w:customStyle="1" w:styleId="1fffd">
    <w:name w:val="Номер страницы1"/>
    <w:rsid w:val="002224BA"/>
    <w:rPr>
      <w:rFonts w:ascii="Book Antiqua" w:eastAsia="ヒラギノ角ゴ Pro W3" w:hAnsi="Book Antiqua"/>
      <w:b w:val="0"/>
      <w:i w:val="0"/>
      <w:color w:val="000000"/>
      <w:sz w:val="20"/>
    </w:rPr>
  </w:style>
  <w:style w:type="paragraph" w:customStyle="1" w:styleId="style13328306510000000292msolistparagraph">
    <w:name w:val="style_13328306510000000292msolistparagraph"/>
    <w:basedOn w:val="af0"/>
    <w:rsid w:val="002224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0">
    <w:name w:val="consplusnonformat"/>
    <w:basedOn w:val="af0"/>
    <w:rsid w:val="002224BA"/>
    <w:pPr>
      <w:autoSpaceDE w:val="0"/>
      <w:autoSpaceDN w:val="0"/>
      <w:spacing w:after="0" w:line="240" w:lineRule="auto"/>
    </w:pPr>
    <w:rPr>
      <w:rFonts w:ascii="Courier New" w:eastAsia="Calibri" w:hAnsi="Courier New" w:cs="Courier New"/>
      <w:sz w:val="20"/>
      <w:szCs w:val="20"/>
    </w:rPr>
  </w:style>
  <w:style w:type="character" w:customStyle="1" w:styleId="1fffe">
    <w:name w:val="Текст Знак1"/>
    <w:uiPriority w:val="99"/>
    <w:semiHidden/>
    <w:rsid w:val="002224BA"/>
    <w:rPr>
      <w:rFonts w:ascii="Consolas" w:hAnsi="Consolas" w:cs="Consolas" w:hint="default"/>
      <w:sz w:val="21"/>
      <w:szCs w:val="21"/>
      <w:lang w:val="en-US" w:eastAsia="en-US"/>
    </w:rPr>
  </w:style>
  <w:style w:type="paragraph" w:customStyle="1" w:styleId="affffffffff3">
    <w:name w:val="ГОСТ Основной текст"/>
    <w:qFormat/>
    <w:rsid w:val="002224BA"/>
    <w:pPr>
      <w:widowControl w:val="0"/>
      <w:spacing w:after="0" w:line="360" w:lineRule="auto"/>
      <w:ind w:firstLine="709"/>
      <w:contextualSpacing/>
      <w:jc w:val="both"/>
    </w:pPr>
    <w:rPr>
      <w:rFonts w:ascii="Times New Roman" w:eastAsia="+mn-ea" w:hAnsi="Times New Roman" w:cs="Times New Roman"/>
      <w:kern w:val="24"/>
      <w:sz w:val="28"/>
      <w:szCs w:val="20"/>
      <w:lang w:eastAsia="en-US"/>
    </w:rPr>
  </w:style>
  <w:style w:type="character" w:customStyle="1" w:styleId="1ffff">
    <w:name w:val="Название книги1"/>
    <w:uiPriority w:val="33"/>
    <w:qFormat/>
    <w:rsid w:val="002224BA"/>
    <w:rPr>
      <w:b/>
      <w:bCs/>
      <w:i/>
      <w:iCs/>
      <w:spacing w:val="5"/>
    </w:rPr>
  </w:style>
  <w:style w:type="character" w:styleId="affffffffff4">
    <w:name w:val="endnote reference"/>
    <w:rsid w:val="002224BA"/>
    <w:rPr>
      <w:vertAlign w:val="superscript"/>
    </w:rPr>
  </w:style>
  <w:style w:type="paragraph" w:customStyle="1" w:styleId="1ffff0">
    <w:name w:val="ГОСТ Заголовок 1 без оглавления"/>
    <w:next w:val="affffffffff3"/>
    <w:rsid w:val="002224BA"/>
    <w:pPr>
      <w:pageBreakBefore/>
      <w:spacing w:after="240" w:line="360" w:lineRule="auto"/>
      <w:ind w:firstLine="709"/>
      <w:contextualSpacing/>
      <w:jc w:val="center"/>
    </w:pPr>
    <w:rPr>
      <w:rFonts w:ascii="Times New Roman" w:eastAsia="+mn-ea" w:hAnsi="Times New Roman" w:cs="Arial"/>
      <w:b/>
      <w:bCs/>
      <w:kern w:val="24"/>
      <w:sz w:val="36"/>
      <w:szCs w:val="20"/>
      <w:lang w:eastAsia="en-US"/>
    </w:rPr>
  </w:style>
  <w:style w:type="paragraph" w:customStyle="1" w:styleId="affffffffff5">
    <w:name w:val="ГОСТ Приложение Заглавие (название)"/>
    <w:next w:val="affffffffff3"/>
    <w:uiPriority w:val="3"/>
    <w:qFormat/>
    <w:rsid w:val="002224BA"/>
    <w:pPr>
      <w:keepNext/>
      <w:spacing w:after="240" w:line="240" w:lineRule="auto"/>
      <w:ind w:firstLine="709"/>
      <w:contextualSpacing/>
      <w:jc w:val="center"/>
    </w:pPr>
    <w:rPr>
      <w:rFonts w:ascii="Times New Roman" w:eastAsia="+mn-ea" w:hAnsi="Times New Roman" w:cs="Arial"/>
      <w:b/>
      <w:bCs/>
      <w:kern w:val="24"/>
      <w:sz w:val="36"/>
      <w:szCs w:val="24"/>
      <w:lang w:eastAsia="en-US"/>
    </w:rPr>
  </w:style>
  <w:style w:type="character" w:customStyle="1" w:styleId="affffffffff6">
    <w:name w:val="ГОСТ Символ полужирный"/>
    <w:qFormat/>
    <w:rsid w:val="002224BA"/>
    <w:rPr>
      <w:rFonts w:ascii="Times New Roman" w:hAnsi="Times New Roman"/>
      <w:b/>
      <w:sz w:val="28"/>
    </w:rPr>
  </w:style>
  <w:style w:type="paragraph" w:customStyle="1" w:styleId="affffffffff7">
    <w:name w:val="ГОСТ Список простой нумерованный"/>
    <w:qFormat/>
    <w:rsid w:val="002224BA"/>
    <w:pPr>
      <w:spacing w:after="0" w:line="360" w:lineRule="auto"/>
      <w:contextualSpacing/>
      <w:jc w:val="both"/>
    </w:pPr>
    <w:rPr>
      <w:rFonts w:ascii="Times New Roman" w:eastAsia="Calibri" w:hAnsi="Times New Roman" w:cs="Times New Roman"/>
      <w:sz w:val="28"/>
      <w:szCs w:val="28"/>
      <w:lang w:eastAsia="en-US"/>
    </w:rPr>
  </w:style>
  <w:style w:type="paragraph" w:customStyle="1" w:styleId="affffffffff8">
    <w:name w:val="ГОСТ Список простой маркированный"/>
    <w:qFormat/>
    <w:rsid w:val="002224BA"/>
    <w:pPr>
      <w:spacing w:after="0" w:line="360" w:lineRule="auto"/>
      <w:contextualSpacing/>
      <w:jc w:val="both"/>
    </w:pPr>
    <w:rPr>
      <w:rFonts w:ascii="Times New Roman" w:eastAsia="Calibri" w:hAnsi="Times New Roman" w:cs="Times New Roman"/>
      <w:sz w:val="28"/>
      <w:szCs w:val="28"/>
      <w:lang w:eastAsia="en-US"/>
    </w:rPr>
  </w:style>
  <w:style w:type="paragraph" w:customStyle="1" w:styleId="1ffff1">
    <w:name w:val="ГОСТ Заголовок 1 уровня"/>
    <w:next w:val="affffffffff3"/>
    <w:qFormat/>
    <w:rsid w:val="002224BA"/>
    <w:pPr>
      <w:pageBreakBefore/>
      <w:spacing w:after="240" w:line="240" w:lineRule="auto"/>
      <w:contextualSpacing/>
      <w:jc w:val="both"/>
      <w:outlineLvl w:val="0"/>
    </w:pPr>
    <w:rPr>
      <w:rFonts w:ascii="Times New Roman" w:eastAsia="+mn-ea" w:hAnsi="Times New Roman" w:cs="Times New Roman"/>
      <w:b/>
      <w:kern w:val="24"/>
      <w:sz w:val="36"/>
      <w:szCs w:val="20"/>
      <w:lang w:val="en-US" w:eastAsia="en-US"/>
    </w:rPr>
  </w:style>
  <w:style w:type="paragraph" w:customStyle="1" w:styleId="2ff1">
    <w:name w:val="ГОСТ Заголовок 2 уровня"/>
    <w:next w:val="affffffffff3"/>
    <w:qFormat/>
    <w:rsid w:val="002224BA"/>
    <w:pPr>
      <w:keepNext/>
      <w:widowControl w:val="0"/>
      <w:spacing w:after="240" w:line="240" w:lineRule="auto"/>
      <w:jc w:val="both"/>
      <w:outlineLvl w:val="1"/>
    </w:pPr>
    <w:rPr>
      <w:rFonts w:ascii="Times New Roman" w:eastAsia="+mn-ea" w:hAnsi="Times New Roman" w:cs="Times New Roman"/>
      <w:b/>
      <w:kern w:val="24"/>
      <w:sz w:val="28"/>
      <w:szCs w:val="20"/>
      <w:lang w:eastAsia="en-US"/>
    </w:rPr>
  </w:style>
  <w:style w:type="paragraph" w:customStyle="1" w:styleId="affffffffff9">
    <w:name w:val="ГОСТ Список простой буквенный"/>
    <w:qFormat/>
    <w:rsid w:val="002224BA"/>
    <w:pPr>
      <w:spacing w:after="0" w:line="360" w:lineRule="auto"/>
      <w:ind w:firstLine="709"/>
      <w:contextualSpacing/>
      <w:jc w:val="both"/>
    </w:pPr>
    <w:rPr>
      <w:rFonts w:ascii="Times New Roman" w:eastAsia="Calibri" w:hAnsi="Times New Roman" w:cs="Times New Roman"/>
      <w:sz w:val="28"/>
      <w:szCs w:val="28"/>
      <w:lang w:val="en-US" w:eastAsia="en-US"/>
    </w:rPr>
  </w:style>
  <w:style w:type="paragraph" w:customStyle="1" w:styleId="1ffff2">
    <w:name w:val="ГОСТ Список сложный 1 уровень (маркер)"/>
    <w:qFormat/>
    <w:rsid w:val="002224BA"/>
    <w:pPr>
      <w:widowControl w:val="0"/>
      <w:spacing w:after="0" w:line="360" w:lineRule="auto"/>
      <w:contextualSpacing/>
      <w:jc w:val="both"/>
    </w:pPr>
    <w:rPr>
      <w:rFonts w:ascii="Times New Roman" w:eastAsia="Calibri" w:hAnsi="Times New Roman" w:cs="Times New Roman"/>
      <w:sz w:val="28"/>
      <w:szCs w:val="28"/>
      <w:lang w:eastAsia="en-US"/>
    </w:rPr>
  </w:style>
  <w:style w:type="paragraph" w:customStyle="1" w:styleId="2ff2">
    <w:name w:val="ГОСТ Список сложный 2 уровень (буква)"/>
    <w:qFormat/>
    <w:rsid w:val="002224BA"/>
    <w:pPr>
      <w:widowControl w:val="0"/>
      <w:spacing w:after="0" w:line="360" w:lineRule="auto"/>
      <w:contextualSpacing/>
      <w:jc w:val="both"/>
    </w:pPr>
    <w:rPr>
      <w:rFonts w:ascii="Times New Roman" w:eastAsia="Calibri" w:hAnsi="Times New Roman" w:cs="Times New Roman"/>
      <w:sz w:val="28"/>
      <w:szCs w:val="28"/>
      <w:lang w:eastAsia="en-US"/>
    </w:rPr>
  </w:style>
  <w:style w:type="paragraph" w:customStyle="1" w:styleId="3f9">
    <w:name w:val="ГОСТ Список сложный 3 уровень (цифра)"/>
    <w:qFormat/>
    <w:rsid w:val="002224BA"/>
    <w:pPr>
      <w:widowControl w:val="0"/>
      <w:spacing w:after="0" w:line="360" w:lineRule="auto"/>
      <w:contextualSpacing/>
      <w:jc w:val="both"/>
    </w:pPr>
    <w:rPr>
      <w:rFonts w:ascii="Times New Roman" w:eastAsia="Calibri" w:hAnsi="Times New Roman" w:cs="Times New Roman"/>
      <w:sz w:val="28"/>
      <w:szCs w:val="28"/>
      <w:lang w:eastAsia="en-US"/>
    </w:rPr>
  </w:style>
  <w:style w:type="paragraph" w:customStyle="1" w:styleId="0">
    <w:name w:val="0 Основной текст"/>
    <w:qFormat/>
    <w:rsid w:val="002224BA"/>
    <w:pPr>
      <w:spacing w:before="120" w:after="0" w:line="360" w:lineRule="auto"/>
      <w:ind w:firstLine="709"/>
      <w:contextualSpacing/>
      <w:jc w:val="both"/>
    </w:pPr>
    <w:rPr>
      <w:rFonts w:ascii="Times New Roman" w:eastAsia="Times New Roman" w:hAnsi="Times New Roman" w:cs="Times New Roman"/>
      <w:color w:val="000000"/>
      <w:sz w:val="24"/>
      <w:szCs w:val="24"/>
    </w:rPr>
  </w:style>
  <w:style w:type="paragraph" w:customStyle="1" w:styleId="122">
    <w:name w:val="Заголовок 12"/>
    <w:next w:val="Body"/>
    <w:qFormat/>
    <w:rsid w:val="002224BA"/>
    <w:pPr>
      <w:keepNext/>
      <w:spacing w:after="0" w:line="240" w:lineRule="auto"/>
      <w:outlineLvl w:val="0"/>
    </w:pPr>
    <w:rPr>
      <w:rFonts w:ascii="Helvetica" w:eastAsia="ヒラギノ角ゴ Pro W3" w:hAnsi="Helvetica" w:cs="Times New Roman"/>
      <w:b/>
      <w:color w:val="000000"/>
      <w:sz w:val="36"/>
      <w:szCs w:val="20"/>
      <w:lang w:val="en-US"/>
    </w:rPr>
  </w:style>
  <w:style w:type="paragraph" w:customStyle="1" w:styleId="230">
    <w:name w:val="Заголовок 23"/>
    <w:next w:val="Body"/>
    <w:qFormat/>
    <w:rsid w:val="002224BA"/>
    <w:pPr>
      <w:keepNext/>
      <w:spacing w:after="0" w:line="240" w:lineRule="auto"/>
      <w:outlineLvl w:val="1"/>
    </w:pPr>
    <w:rPr>
      <w:rFonts w:ascii="Helvetica" w:eastAsia="ヒラギノ角ゴ Pro W3" w:hAnsi="Helvetica" w:cs="Times New Roman"/>
      <w:b/>
      <w:color w:val="000000"/>
      <w:sz w:val="24"/>
      <w:szCs w:val="20"/>
      <w:lang w:val="en-US"/>
    </w:rPr>
  </w:style>
  <w:style w:type="paragraph" w:customStyle="1" w:styleId="330">
    <w:name w:val="Заголовок 33"/>
    <w:next w:val="Body"/>
    <w:qFormat/>
    <w:rsid w:val="002224BA"/>
    <w:pPr>
      <w:keepNext/>
      <w:spacing w:after="0" w:line="240" w:lineRule="auto"/>
      <w:outlineLvl w:val="2"/>
    </w:pPr>
    <w:rPr>
      <w:rFonts w:ascii="Helvetica" w:eastAsia="ヒラギノ角ゴ Pro W3" w:hAnsi="Helvetica" w:cs="Times New Roman"/>
      <w:b/>
      <w:color w:val="000000"/>
      <w:sz w:val="24"/>
      <w:szCs w:val="20"/>
      <w:lang w:val="en-US"/>
    </w:rPr>
  </w:style>
  <w:style w:type="paragraph" w:customStyle="1" w:styleId="432">
    <w:name w:val="Заголовок 43"/>
    <w:next w:val="Body"/>
    <w:qFormat/>
    <w:rsid w:val="002224BA"/>
    <w:pPr>
      <w:keepNext/>
      <w:spacing w:after="0" w:line="240" w:lineRule="auto"/>
      <w:outlineLvl w:val="3"/>
    </w:pPr>
    <w:rPr>
      <w:rFonts w:ascii="Helvetica" w:eastAsia="ヒラギノ角ゴ Pro W3" w:hAnsi="Helvetica" w:cs="Times New Roman"/>
      <w:b/>
      <w:color w:val="000000"/>
      <w:sz w:val="24"/>
      <w:szCs w:val="20"/>
      <w:lang w:val="en-US"/>
    </w:rPr>
  </w:style>
  <w:style w:type="paragraph" w:customStyle="1" w:styleId="530">
    <w:name w:val="Заголовок 53"/>
    <w:next w:val="Body"/>
    <w:qFormat/>
    <w:rsid w:val="002224BA"/>
    <w:pPr>
      <w:keepNext/>
      <w:spacing w:after="0" w:line="240" w:lineRule="auto"/>
      <w:outlineLvl w:val="4"/>
    </w:pPr>
    <w:rPr>
      <w:rFonts w:ascii="Helvetica" w:eastAsia="ヒラギノ角ゴ Pro W3" w:hAnsi="Helvetica" w:cs="Times New Roman"/>
      <w:b/>
      <w:color w:val="000000"/>
      <w:sz w:val="24"/>
      <w:szCs w:val="20"/>
      <w:lang w:val="en-US"/>
    </w:rPr>
  </w:style>
  <w:style w:type="paragraph" w:customStyle="1" w:styleId="620">
    <w:name w:val="Заголовок 62"/>
    <w:next w:val="Body"/>
    <w:qFormat/>
    <w:rsid w:val="002224BA"/>
    <w:pPr>
      <w:keepNext/>
      <w:spacing w:after="0" w:line="240" w:lineRule="auto"/>
      <w:outlineLvl w:val="5"/>
    </w:pPr>
    <w:rPr>
      <w:rFonts w:ascii="Helvetica" w:eastAsia="ヒラギノ角ゴ Pro W3" w:hAnsi="Helvetica" w:cs="Times New Roman"/>
      <w:b/>
      <w:color w:val="000000"/>
      <w:sz w:val="24"/>
      <w:szCs w:val="20"/>
      <w:lang w:val="en-US"/>
    </w:rPr>
  </w:style>
  <w:style w:type="paragraph" w:customStyle="1" w:styleId="720">
    <w:name w:val="Заголовок 72"/>
    <w:next w:val="Body"/>
    <w:qFormat/>
    <w:rsid w:val="002224BA"/>
    <w:pPr>
      <w:keepNext/>
      <w:spacing w:after="0" w:line="240" w:lineRule="auto"/>
      <w:outlineLvl w:val="6"/>
    </w:pPr>
    <w:rPr>
      <w:rFonts w:ascii="Helvetica" w:eastAsia="ヒラギノ角ゴ Pro W3" w:hAnsi="Helvetica" w:cs="Times New Roman"/>
      <w:b/>
      <w:color w:val="000000"/>
      <w:sz w:val="24"/>
      <w:szCs w:val="20"/>
      <w:lang w:val="en-US"/>
    </w:rPr>
  </w:style>
  <w:style w:type="paragraph" w:customStyle="1" w:styleId="820">
    <w:name w:val="Заголовок 82"/>
    <w:next w:val="Body"/>
    <w:qFormat/>
    <w:rsid w:val="002224BA"/>
    <w:pPr>
      <w:keepNext/>
      <w:spacing w:after="0" w:line="240" w:lineRule="auto"/>
      <w:outlineLvl w:val="7"/>
    </w:pPr>
    <w:rPr>
      <w:rFonts w:ascii="Helvetica" w:eastAsia="ヒラギノ角ゴ Pro W3" w:hAnsi="Helvetica" w:cs="Times New Roman"/>
      <w:b/>
      <w:color w:val="000000"/>
      <w:sz w:val="24"/>
      <w:szCs w:val="20"/>
      <w:lang w:val="en-US"/>
    </w:rPr>
  </w:style>
  <w:style w:type="paragraph" w:customStyle="1" w:styleId="920">
    <w:name w:val="Заголовок 92"/>
    <w:next w:val="Body"/>
    <w:qFormat/>
    <w:rsid w:val="002224BA"/>
    <w:pPr>
      <w:keepNext/>
      <w:spacing w:after="0" w:line="240" w:lineRule="auto"/>
      <w:outlineLvl w:val="8"/>
    </w:pPr>
    <w:rPr>
      <w:rFonts w:ascii="Helvetica" w:eastAsia="ヒラギノ角ゴ Pro W3" w:hAnsi="Helvetica" w:cs="Times New Roman"/>
      <w:b/>
      <w:color w:val="000000"/>
      <w:sz w:val="24"/>
      <w:szCs w:val="20"/>
      <w:lang w:val="en-US"/>
    </w:rPr>
  </w:style>
  <w:style w:type="paragraph" w:customStyle="1" w:styleId="3fa">
    <w:name w:val="Верхний колонтитул3"/>
    <w:rsid w:val="002224BA"/>
    <w:pPr>
      <w:tabs>
        <w:tab w:val="right" w:pos="10440"/>
      </w:tabs>
      <w:spacing w:after="0" w:line="240" w:lineRule="auto"/>
    </w:pPr>
    <w:rPr>
      <w:rFonts w:ascii="Book Antiqua" w:eastAsia="ヒラギノ角ゴ Pro W3" w:hAnsi="Book Antiqua" w:cs="Times New Roman"/>
      <w:color w:val="000000"/>
      <w:sz w:val="16"/>
      <w:szCs w:val="20"/>
      <w:lang w:val="en-US"/>
    </w:rPr>
  </w:style>
  <w:style w:type="paragraph" w:customStyle="1" w:styleId="2ff3">
    <w:name w:val="Нижний колонтитул2"/>
    <w:rsid w:val="002224BA"/>
    <w:pPr>
      <w:tabs>
        <w:tab w:val="right" w:pos="7920"/>
      </w:tabs>
      <w:spacing w:after="0" w:line="240" w:lineRule="auto"/>
    </w:pPr>
    <w:rPr>
      <w:rFonts w:ascii="Book Antiqua" w:eastAsia="ヒラギノ角ゴ Pro W3" w:hAnsi="Book Antiqua" w:cs="Times New Roman"/>
      <w:color w:val="000000"/>
      <w:sz w:val="16"/>
      <w:szCs w:val="20"/>
      <w:lang w:val="en-US"/>
    </w:rPr>
  </w:style>
  <w:style w:type="paragraph" w:customStyle="1" w:styleId="123">
    <w:name w:val="Оглавление 12"/>
    <w:rsid w:val="002224BA"/>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rPr>
  </w:style>
  <w:style w:type="paragraph" w:customStyle="1" w:styleId="221">
    <w:name w:val="Оглавление 22"/>
    <w:rsid w:val="002224BA"/>
    <w:pPr>
      <w:tabs>
        <w:tab w:val="right" w:leader="dot" w:pos="10100"/>
      </w:tabs>
      <w:spacing w:before="240" w:after="0" w:line="240" w:lineRule="auto"/>
      <w:ind w:left="720"/>
      <w:outlineLvl w:val="0"/>
    </w:pPr>
    <w:rPr>
      <w:rFonts w:ascii="Helvetica" w:eastAsia="ヒラギノ角ゴ Pro W3" w:hAnsi="Helvetica" w:cs="Times New Roman"/>
      <w:b/>
      <w:i/>
      <w:color w:val="000000"/>
      <w:sz w:val="24"/>
      <w:szCs w:val="20"/>
      <w:lang w:val="en-US"/>
    </w:rPr>
  </w:style>
  <w:style w:type="paragraph" w:customStyle="1" w:styleId="321">
    <w:name w:val="Оглавление 32"/>
    <w:next w:val="1fb"/>
    <w:rsid w:val="002224BA"/>
    <w:pPr>
      <w:tabs>
        <w:tab w:val="right" w:leader="dot" w:pos="10080"/>
      </w:tabs>
      <w:spacing w:after="0" w:line="240" w:lineRule="auto"/>
      <w:ind w:left="2880"/>
      <w:outlineLvl w:val="0"/>
    </w:pPr>
    <w:rPr>
      <w:rFonts w:ascii="Book Antiqua" w:eastAsia="ヒラギノ角ゴ Pro W3" w:hAnsi="Book Antiqua" w:cs="Times New Roman"/>
      <w:color w:val="000000"/>
      <w:sz w:val="20"/>
      <w:szCs w:val="20"/>
      <w:lang w:val="en-US"/>
    </w:rPr>
  </w:style>
  <w:style w:type="paragraph" w:customStyle="1" w:styleId="421">
    <w:name w:val="Оглавление 42"/>
    <w:rsid w:val="002224BA"/>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521">
    <w:name w:val="Оглавление 52"/>
    <w:rsid w:val="002224BA"/>
    <w:pPr>
      <w:tabs>
        <w:tab w:val="right" w:leader="dot" w:pos="10100"/>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customStyle="1" w:styleId="621">
    <w:name w:val="Оглавление 62"/>
    <w:rsid w:val="002224BA"/>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721">
    <w:name w:val="Оглавление 72"/>
    <w:next w:val="1fb"/>
    <w:rsid w:val="002224BA"/>
    <w:pPr>
      <w:tabs>
        <w:tab w:val="right" w:leader="dot" w:pos="10080"/>
      </w:tabs>
      <w:spacing w:before="120" w:after="120" w:line="240" w:lineRule="auto"/>
      <w:ind w:left="2520"/>
      <w:outlineLvl w:val="0"/>
    </w:pPr>
    <w:rPr>
      <w:rFonts w:ascii="Book Antiqua" w:eastAsia="ヒラギノ角ゴ Pro W3" w:hAnsi="Book Antiqua" w:cs="Times New Roman"/>
      <w:color w:val="000000"/>
      <w:sz w:val="20"/>
      <w:szCs w:val="20"/>
      <w:lang w:val="en-US"/>
    </w:rPr>
  </w:style>
  <w:style w:type="paragraph" w:customStyle="1" w:styleId="821">
    <w:name w:val="Оглавление 82"/>
    <w:rsid w:val="002224BA"/>
    <w:pPr>
      <w:tabs>
        <w:tab w:val="right" w:leader="dot" w:pos="10100"/>
      </w:tabs>
      <w:spacing w:before="240" w:after="60" w:line="240" w:lineRule="auto"/>
      <w:outlineLvl w:val="0"/>
    </w:pPr>
    <w:rPr>
      <w:rFonts w:ascii="Helvetica" w:eastAsia="ヒラギノ角ゴ Pro W3" w:hAnsi="Helvetica" w:cs="Times New Roman"/>
      <w:b/>
      <w:color w:val="000000"/>
      <w:sz w:val="36"/>
      <w:szCs w:val="20"/>
      <w:lang w:val="en-US"/>
    </w:rPr>
  </w:style>
  <w:style w:type="paragraph" w:customStyle="1" w:styleId="340">
    <w:name w:val="Заголовок 34"/>
    <w:next w:val="2ff4"/>
    <w:rsid w:val="002224BA"/>
    <w:pPr>
      <w:keepNext/>
      <w:keepLines/>
      <w:spacing w:before="120" w:after="120" w:line="240" w:lineRule="auto"/>
      <w:outlineLvl w:val="2"/>
    </w:pPr>
    <w:rPr>
      <w:rFonts w:ascii="Book Antiqua" w:eastAsia="ヒラギノ角ゴ Pro W3" w:hAnsi="Book Antiqua" w:cs="Times New Roman"/>
      <w:b/>
      <w:color w:val="000000"/>
      <w:sz w:val="24"/>
      <w:szCs w:val="20"/>
      <w:lang w:val="en-US"/>
    </w:rPr>
  </w:style>
  <w:style w:type="paragraph" w:customStyle="1" w:styleId="2ff4">
    <w:name w:val="Основной текст2"/>
    <w:link w:val="affffffffffa"/>
    <w:rsid w:val="002224BA"/>
    <w:pPr>
      <w:spacing w:before="120" w:after="120" w:line="240" w:lineRule="auto"/>
      <w:ind w:left="2520"/>
    </w:pPr>
    <w:rPr>
      <w:rFonts w:ascii="Book Antiqua" w:eastAsia="ヒラギノ角ゴ Pro W3" w:hAnsi="Book Antiqua" w:cs="Times New Roman"/>
      <w:color w:val="000000"/>
      <w:sz w:val="20"/>
      <w:szCs w:val="20"/>
      <w:lang w:val="en-US"/>
    </w:rPr>
  </w:style>
  <w:style w:type="paragraph" w:customStyle="1" w:styleId="240">
    <w:name w:val="Заголовок 24"/>
    <w:next w:val="2ff4"/>
    <w:rsid w:val="002224BA"/>
    <w:pPr>
      <w:keepNext/>
      <w:keepLines/>
      <w:pageBreakBefore/>
      <w:spacing w:before="120" w:after="120" w:line="240" w:lineRule="auto"/>
      <w:outlineLvl w:val="1"/>
    </w:pPr>
    <w:rPr>
      <w:rFonts w:ascii="Book Antiqua" w:eastAsia="ヒラギノ角ゴ Pro W3" w:hAnsi="Book Antiqua" w:cs="Times New Roman"/>
      <w:b/>
      <w:color w:val="000000"/>
      <w:sz w:val="28"/>
      <w:szCs w:val="20"/>
      <w:lang w:val="en-US"/>
    </w:rPr>
  </w:style>
  <w:style w:type="paragraph" w:customStyle="1" w:styleId="2ff5">
    <w:name w:val="Название2"/>
    <w:next w:val="Body"/>
    <w:rsid w:val="002224BA"/>
    <w:pPr>
      <w:keepNext/>
      <w:spacing w:after="0" w:line="240" w:lineRule="auto"/>
      <w:outlineLvl w:val="0"/>
    </w:pPr>
    <w:rPr>
      <w:rFonts w:ascii="Helvetica" w:eastAsia="ヒラギノ角ゴ Pro W3" w:hAnsi="Helvetica" w:cs="Times New Roman"/>
      <w:b/>
      <w:color w:val="000000"/>
      <w:sz w:val="56"/>
      <w:szCs w:val="20"/>
      <w:lang w:val="en-US"/>
    </w:rPr>
  </w:style>
  <w:style w:type="paragraph" w:customStyle="1" w:styleId="440">
    <w:name w:val="Заголовок 44"/>
    <w:next w:val="2ff4"/>
    <w:rsid w:val="002224BA"/>
    <w:pPr>
      <w:keepNext/>
      <w:keepLines/>
      <w:tabs>
        <w:tab w:val="center" w:pos="6480"/>
        <w:tab w:val="right" w:pos="10440"/>
      </w:tabs>
      <w:spacing w:before="240" w:after="0" w:line="240" w:lineRule="auto"/>
      <w:ind w:left="2520"/>
      <w:outlineLvl w:val="3"/>
    </w:pPr>
    <w:rPr>
      <w:rFonts w:ascii="Book Antiqua" w:eastAsia="ヒラギノ角ゴ Pro W3" w:hAnsi="Book Antiqua" w:cs="Times New Roman"/>
      <w:b/>
      <w:color w:val="000000"/>
      <w:sz w:val="20"/>
      <w:szCs w:val="20"/>
      <w:lang w:val="en-US"/>
    </w:rPr>
  </w:style>
  <w:style w:type="paragraph" w:customStyle="1" w:styleId="540">
    <w:name w:val="Заголовок 54"/>
    <w:next w:val="2ff4"/>
    <w:rsid w:val="002224BA"/>
    <w:pPr>
      <w:keepNext/>
      <w:keepLines/>
      <w:spacing w:before="120" w:after="120" w:line="240" w:lineRule="auto"/>
      <w:ind w:left="2520"/>
      <w:outlineLvl w:val="4"/>
    </w:pPr>
    <w:rPr>
      <w:rFonts w:ascii="Book Antiqua" w:eastAsia="ヒラギノ角ゴ Pro W3" w:hAnsi="Book Antiqua" w:cs="Times New Roman"/>
      <w:b/>
      <w:i/>
      <w:color w:val="000000"/>
      <w:sz w:val="20"/>
      <w:szCs w:val="20"/>
      <w:lang w:val="en-US"/>
    </w:rPr>
  </w:style>
  <w:style w:type="character" w:customStyle="1" w:styleId="2ff6">
    <w:name w:val="Номер страницы2"/>
    <w:rsid w:val="002224BA"/>
    <w:rPr>
      <w:rFonts w:ascii="Book Antiqua" w:eastAsia="ヒラギノ角ゴ Pro W3" w:hAnsi="Book Antiqua"/>
      <w:b w:val="0"/>
      <w:i w:val="0"/>
      <w:color w:val="000000"/>
      <w:sz w:val="20"/>
    </w:rPr>
  </w:style>
  <w:style w:type="paragraph" w:customStyle="1" w:styleId="p1">
    <w:name w:val="p1"/>
    <w:basedOn w:val="af0"/>
    <w:rsid w:val="002224BA"/>
    <w:pPr>
      <w:spacing w:after="0" w:line="240" w:lineRule="auto"/>
    </w:pPr>
    <w:rPr>
      <w:rFonts w:ascii="Monaco" w:eastAsia="Times New Roman" w:hAnsi="Monaco" w:cs="Times New Roman"/>
      <w:color w:val="4F76CB"/>
      <w:sz w:val="17"/>
      <w:szCs w:val="17"/>
    </w:rPr>
  </w:style>
  <w:style w:type="paragraph" w:customStyle="1" w:styleId="p2">
    <w:name w:val="p2"/>
    <w:basedOn w:val="af0"/>
    <w:rsid w:val="002224BA"/>
    <w:pPr>
      <w:spacing w:after="0" w:line="240" w:lineRule="auto"/>
    </w:pPr>
    <w:rPr>
      <w:rFonts w:ascii="Monaco" w:eastAsia="Times New Roman" w:hAnsi="Monaco" w:cs="Times New Roman"/>
      <w:color w:val="4E9192"/>
      <w:sz w:val="17"/>
      <w:szCs w:val="17"/>
    </w:rPr>
  </w:style>
  <w:style w:type="paragraph" w:customStyle="1" w:styleId="p3">
    <w:name w:val="p3"/>
    <w:basedOn w:val="af0"/>
    <w:rsid w:val="002224BA"/>
    <w:pPr>
      <w:spacing w:after="0" w:line="240" w:lineRule="auto"/>
    </w:pPr>
    <w:rPr>
      <w:rFonts w:ascii="Monaco" w:eastAsia="Times New Roman" w:hAnsi="Monaco" w:cs="Times New Roman"/>
      <w:color w:val="3933FF"/>
      <w:sz w:val="17"/>
      <w:szCs w:val="17"/>
    </w:rPr>
  </w:style>
  <w:style w:type="character" w:customStyle="1" w:styleId="s1">
    <w:name w:val="s1"/>
    <w:rsid w:val="002224BA"/>
    <w:rPr>
      <w:u w:val="single"/>
    </w:rPr>
  </w:style>
  <w:style w:type="character" w:customStyle="1" w:styleId="s2">
    <w:name w:val="s2"/>
    <w:rsid w:val="002224BA"/>
    <w:rPr>
      <w:color w:val="009193"/>
    </w:rPr>
  </w:style>
  <w:style w:type="character" w:customStyle="1" w:styleId="s3">
    <w:name w:val="s3"/>
    <w:rsid w:val="002224BA"/>
    <w:rPr>
      <w:color w:val="000000"/>
    </w:rPr>
  </w:style>
  <w:style w:type="character" w:customStyle="1" w:styleId="s4">
    <w:name w:val="s4"/>
    <w:rsid w:val="002224BA"/>
    <w:rPr>
      <w:color w:val="932192"/>
    </w:rPr>
  </w:style>
  <w:style w:type="character" w:customStyle="1" w:styleId="s5">
    <w:name w:val="s5"/>
    <w:rsid w:val="002224BA"/>
    <w:rPr>
      <w:color w:val="4E9192"/>
    </w:rPr>
  </w:style>
  <w:style w:type="character" w:customStyle="1" w:styleId="s6">
    <w:name w:val="s6"/>
    <w:rsid w:val="002224BA"/>
    <w:rPr>
      <w:color w:val="3933FF"/>
    </w:rPr>
  </w:style>
  <w:style w:type="character" w:customStyle="1" w:styleId="apple-tab-span">
    <w:name w:val="apple-tab-span"/>
    <w:rsid w:val="002224BA"/>
  </w:style>
  <w:style w:type="paragraph" w:customStyle="1" w:styleId="p4">
    <w:name w:val="p4"/>
    <w:basedOn w:val="af0"/>
    <w:rsid w:val="002224BA"/>
    <w:pPr>
      <w:spacing w:after="0" w:line="240" w:lineRule="auto"/>
    </w:pPr>
    <w:rPr>
      <w:rFonts w:ascii="Monaco" w:eastAsia="Times New Roman" w:hAnsi="Monaco" w:cs="Times New Roman"/>
      <w:color w:val="932192"/>
      <w:sz w:val="17"/>
      <w:szCs w:val="17"/>
    </w:rPr>
  </w:style>
  <w:style w:type="paragraph" w:customStyle="1" w:styleId="p5">
    <w:name w:val="p5"/>
    <w:basedOn w:val="af0"/>
    <w:rsid w:val="002224BA"/>
    <w:pPr>
      <w:spacing w:after="0" w:line="240" w:lineRule="auto"/>
    </w:pPr>
    <w:rPr>
      <w:rFonts w:ascii="Monaco" w:eastAsia="Times New Roman" w:hAnsi="Monaco" w:cs="Times New Roman"/>
      <w:sz w:val="17"/>
      <w:szCs w:val="17"/>
    </w:rPr>
  </w:style>
  <w:style w:type="paragraph" w:customStyle="1" w:styleId="00">
    <w:name w:val="0"/>
    <w:basedOn w:val="af0"/>
    <w:rsid w:val="002224BA"/>
    <w:pPr>
      <w:spacing w:before="100" w:beforeAutospacing="1" w:after="100" w:afterAutospacing="1" w:line="240" w:lineRule="auto"/>
    </w:pPr>
    <w:rPr>
      <w:rFonts w:ascii="Times New Roman" w:hAnsi="Times New Roman" w:cs="Times New Roman"/>
      <w:sz w:val="24"/>
      <w:szCs w:val="24"/>
    </w:rPr>
  </w:style>
  <w:style w:type="paragraph" w:customStyle="1" w:styleId="-7">
    <w:name w:val="- список"/>
    <w:basedOn w:val="af0"/>
    <w:link w:val="-8"/>
    <w:qFormat/>
    <w:rsid w:val="002224BA"/>
    <w:pPr>
      <w:suppressAutoHyphens/>
      <w:spacing w:after="0" w:line="240" w:lineRule="auto"/>
      <w:ind w:left="993" w:hanging="284"/>
      <w:contextualSpacing/>
      <w:jc w:val="both"/>
    </w:pPr>
    <w:rPr>
      <w:rFonts w:ascii="Times New Roman" w:eastAsia="Calibri" w:hAnsi="Times New Roman" w:cs="Times New Roman"/>
      <w:sz w:val="24"/>
      <w:lang w:eastAsia="ar-SA"/>
    </w:rPr>
  </w:style>
  <w:style w:type="character" w:customStyle="1" w:styleId="-8">
    <w:name w:val="- список Знак"/>
    <w:basedOn w:val="af1"/>
    <w:link w:val="-7"/>
    <w:rsid w:val="002224BA"/>
    <w:rPr>
      <w:rFonts w:ascii="Times New Roman" w:eastAsia="Calibri" w:hAnsi="Times New Roman" w:cs="Times New Roman"/>
      <w:sz w:val="24"/>
      <w:lang w:eastAsia="ar-SA"/>
    </w:rPr>
  </w:style>
  <w:style w:type="character" w:customStyle="1" w:styleId="blk">
    <w:name w:val="blk"/>
    <w:basedOn w:val="af1"/>
    <w:rsid w:val="002224BA"/>
  </w:style>
  <w:style w:type="character" w:customStyle="1" w:styleId="affffffffffa">
    <w:name w:val="Основной текст_"/>
    <w:link w:val="2ff4"/>
    <w:rsid w:val="002224BA"/>
    <w:rPr>
      <w:rFonts w:ascii="Book Antiqua" w:eastAsia="ヒラギノ角ゴ Pro W3" w:hAnsi="Book Antiqua" w:cs="Times New Roman"/>
      <w:color w:val="000000"/>
      <w:sz w:val="20"/>
      <w:szCs w:val="20"/>
      <w:lang w:val="en-US"/>
    </w:rPr>
  </w:style>
  <w:style w:type="numbering" w:customStyle="1" w:styleId="112">
    <w:name w:val="Нет списка11"/>
    <w:next w:val="af3"/>
    <w:uiPriority w:val="99"/>
    <w:semiHidden/>
    <w:unhideWhenUsed/>
    <w:rsid w:val="002224BA"/>
  </w:style>
  <w:style w:type="table" w:customStyle="1" w:styleId="2ff7">
    <w:name w:val="Сетка таблицы2"/>
    <w:basedOn w:val="af2"/>
    <w:next w:val="affd"/>
    <w:uiPriority w:val="59"/>
    <w:rsid w:val="002224BA"/>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basedOn w:val="af0"/>
    <w:rsid w:val="002224BA"/>
    <w:pPr>
      <w:spacing w:before="138" w:after="0" w:line="240" w:lineRule="auto"/>
    </w:pPr>
    <w:rPr>
      <w:rFonts w:ascii="Times New Roman" w:eastAsia="Times New Roman" w:hAnsi="Times New Roman" w:cs="Times New Roman"/>
      <w:szCs w:val="20"/>
      <w:lang w:val="en-GB" w:eastAsia="en-US"/>
    </w:rPr>
  </w:style>
  <w:style w:type="table" w:customStyle="1" w:styleId="113">
    <w:name w:val="Сетка таблицы11"/>
    <w:basedOn w:val="af2"/>
    <w:next w:val="affd"/>
    <w:uiPriority w:val="59"/>
    <w:rsid w:val="002224BA"/>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b">
    <w:name w:val="Знак Знак Знак Знак Знак Знак Знак Знак Знак Знак"/>
    <w:basedOn w:val="af0"/>
    <w:rsid w:val="002224BA"/>
    <w:pPr>
      <w:spacing w:after="160" w:line="240" w:lineRule="exact"/>
    </w:pPr>
    <w:rPr>
      <w:rFonts w:ascii="Times New Roman" w:eastAsia="Calibri" w:hAnsi="Times New Roman" w:cs="Times New Roman"/>
      <w:sz w:val="20"/>
      <w:szCs w:val="20"/>
      <w:lang w:eastAsia="zh-CN"/>
    </w:rPr>
  </w:style>
  <w:style w:type="paragraph" w:customStyle="1" w:styleId="formattext">
    <w:name w:val="formattext"/>
    <w:basedOn w:val="af0"/>
    <w:rsid w:val="002224B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3fb">
    <w:name w:val="Сетка таблицы3"/>
    <w:basedOn w:val="af2"/>
    <w:next w:val="affd"/>
    <w:uiPriority w:val="59"/>
    <w:rsid w:val="002224BA"/>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f3"/>
    <w:uiPriority w:val="99"/>
    <w:semiHidden/>
    <w:unhideWhenUsed/>
    <w:rsid w:val="002224BA"/>
  </w:style>
  <w:style w:type="table" w:customStyle="1" w:styleId="4f2">
    <w:name w:val="Сетка таблицы4"/>
    <w:basedOn w:val="af2"/>
    <w:next w:val="affd"/>
    <w:uiPriority w:val="59"/>
    <w:rsid w:val="002224BA"/>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f3"/>
    <w:uiPriority w:val="99"/>
    <w:semiHidden/>
    <w:unhideWhenUsed/>
    <w:rsid w:val="002224BA"/>
  </w:style>
  <w:style w:type="character" w:customStyle="1" w:styleId="1ffff3">
    <w:name w:val="Гиперссылка1"/>
    <w:uiPriority w:val="99"/>
    <w:unhideWhenUsed/>
    <w:rsid w:val="002224BA"/>
    <w:rPr>
      <w:color w:val="0563C1"/>
      <w:u w:val="single"/>
    </w:rPr>
  </w:style>
  <w:style w:type="character" w:customStyle="1" w:styleId="1ffff4">
    <w:name w:val="Просмотренная гиперссылка1"/>
    <w:uiPriority w:val="99"/>
    <w:semiHidden/>
    <w:unhideWhenUsed/>
    <w:rsid w:val="002224BA"/>
    <w:rPr>
      <w:color w:val="954F72"/>
      <w:u w:val="single"/>
    </w:rPr>
  </w:style>
  <w:style w:type="character" w:customStyle="1" w:styleId="a-size-large">
    <w:name w:val="a-size-large"/>
    <w:rsid w:val="002224BA"/>
  </w:style>
  <w:style w:type="character" w:customStyle="1" w:styleId="314">
    <w:name w:val="Заголовок 3 Знак1"/>
    <w:uiPriority w:val="9"/>
    <w:semiHidden/>
    <w:rsid w:val="002224BA"/>
    <w:rPr>
      <w:rFonts w:ascii="Calibri Light" w:eastAsia="Times New Roman" w:hAnsi="Calibri Light" w:cs="Times New Roman"/>
      <w:b/>
      <w:bCs/>
      <w:sz w:val="26"/>
      <w:szCs w:val="26"/>
      <w:lang w:eastAsia="en-US"/>
    </w:rPr>
  </w:style>
  <w:style w:type="numbering" w:customStyle="1" w:styleId="2ff8">
    <w:name w:val="Нет списка2"/>
    <w:next w:val="af3"/>
    <w:uiPriority w:val="99"/>
    <w:semiHidden/>
    <w:unhideWhenUsed/>
    <w:rsid w:val="002224BA"/>
  </w:style>
  <w:style w:type="numbering" w:customStyle="1" w:styleId="114">
    <w:name w:val="Стиль11"/>
    <w:uiPriority w:val="99"/>
    <w:rsid w:val="002224BA"/>
  </w:style>
  <w:style w:type="table" w:customStyle="1" w:styleId="215">
    <w:name w:val="Сетка таблицы21"/>
    <w:basedOn w:val="af2"/>
    <w:next w:val="affd"/>
    <w:uiPriority w:val="59"/>
    <w:rsid w:val="002224BA"/>
    <w:pPr>
      <w:spacing w:after="0" w:line="240" w:lineRule="auto"/>
    </w:pPr>
    <w:rPr>
      <w:rFonts w:ascii="Times New Roman" w:eastAsia="Calibr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c">
    <w:name w:val="Нет списка3"/>
    <w:next w:val="af3"/>
    <w:uiPriority w:val="99"/>
    <w:semiHidden/>
    <w:unhideWhenUsed/>
    <w:rsid w:val="002224BA"/>
  </w:style>
  <w:style w:type="numbering" w:customStyle="1" w:styleId="phadditiontitle10">
    <w:name w:val="ph_additiontitle1"/>
    <w:basedOn w:val="af3"/>
    <w:rsid w:val="002224BA"/>
    <w:pPr>
      <w:numPr>
        <w:numId w:val="3"/>
      </w:numPr>
    </w:pPr>
  </w:style>
  <w:style w:type="table" w:customStyle="1" w:styleId="57">
    <w:name w:val="Сетка таблицы5"/>
    <w:basedOn w:val="af2"/>
    <w:next w:val="affd"/>
    <w:uiPriority w:val="59"/>
    <w:rsid w:val="002224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Список перечисления-1"/>
    <w:rsid w:val="002224BA"/>
  </w:style>
  <w:style w:type="table" w:customStyle="1" w:styleId="124">
    <w:name w:val="Сетка таблицы12"/>
    <w:basedOn w:val="af2"/>
    <w:next w:val="affd"/>
    <w:uiPriority w:val="59"/>
    <w:rsid w:val="002224BA"/>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ceouttxt1">
    <w:name w:val="iceouttxt1"/>
    <w:basedOn w:val="af1"/>
    <w:rsid w:val="002224BA"/>
    <w:rPr>
      <w:rFonts w:ascii="Arial" w:hAnsi="Arial" w:cs="Arial" w:hint="default"/>
      <w:color w:val="666666"/>
      <w:sz w:val="17"/>
      <w:szCs w:val="17"/>
    </w:rPr>
  </w:style>
  <w:style w:type="table" w:customStyle="1" w:styleId="64">
    <w:name w:val="Сетка таблицы6"/>
    <w:basedOn w:val="af2"/>
    <w:next w:val="affd"/>
    <w:uiPriority w:val="59"/>
    <w:rsid w:val="002224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3">
    <w:name w:val="Нет списка4"/>
    <w:next w:val="af3"/>
    <w:uiPriority w:val="99"/>
    <w:semiHidden/>
    <w:unhideWhenUsed/>
    <w:rsid w:val="002224BA"/>
  </w:style>
  <w:style w:type="paragraph" w:customStyle="1" w:styleId="affffffffffc">
    <w:name w:val="Название Модуля/Подсистемы"/>
    <w:basedOn w:val="afffffff8"/>
    <w:next w:val="afffffff8"/>
    <w:link w:val="affffffffffd"/>
    <w:rsid w:val="002224BA"/>
    <w:pPr>
      <w:ind w:firstLine="0"/>
      <w:jc w:val="center"/>
    </w:pPr>
    <w:rPr>
      <w:caps/>
      <w:sz w:val="52"/>
      <w:szCs w:val="48"/>
    </w:rPr>
  </w:style>
  <w:style w:type="paragraph" w:customStyle="1" w:styleId="affffffffffe">
    <w:name w:val="Надпись ТЛ и ЛУ"/>
    <w:basedOn w:val="afffffff8"/>
    <w:next w:val="afffffff8"/>
    <w:link w:val="afffffffffff"/>
    <w:rsid w:val="002224BA"/>
    <w:pPr>
      <w:ind w:firstLine="0"/>
      <w:jc w:val="center"/>
    </w:pPr>
    <w:rPr>
      <w:sz w:val="32"/>
      <w:szCs w:val="36"/>
    </w:rPr>
  </w:style>
  <w:style w:type="character" w:customStyle="1" w:styleId="afffffffffff">
    <w:name w:val="Надпись ТЛ и ЛУ Знак Знак"/>
    <w:link w:val="affffffffffe"/>
    <w:rsid w:val="002224BA"/>
    <w:rPr>
      <w:rFonts w:ascii="Tahoma" w:eastAsia="Times New Roman" w:hAnsi="Tahoma" w:cs="Times New Roman"/>
      <w:sz w:val="32"/>
      <w:szCs w:val="36"/>
    </w:rPr>
  </w:style>
  <w:style w:type="character" w:customStyle="1" w:styleId="affffffffffd">
    <w:name w:val="Название Модуля/Подсистемы Знак Знак"/>
    <w:link w:val="affffffffffc"/>
    <w:rsid w:val="002224BA"/>
    <w:rPr>
      <w:rFonts w:ascii="Tahoma" w:eastAsia="Times New Roman" w:hAnsi="Tahoma" w:cs="Times New Roman"/>
      <w:caps/>
      <w:sz w:val="52"/>
      <w:szCs w:val="48"/>
    </w:rPr>
  </w:style>
  <w:style w:type="paragraph" w:customStyle="1" w:styleId="afffffffffff0">
    <w:name w:val="Наименование документа"/>
    <w:basedOn w:val="afffffff8"/>
    <w:next w:val="afffffff8"/>
    <w:uiPriority w:val="99"/>
    <w:rsid w:val="002224BA"/>
    <w:pPr>
      <w:spacing w:before="720"/>
      <w:ind w:firstLine="0"/>
      <w:jc w:val="center"/>
    </w:pPr>
    <w:rPr>
      <w:caps/>
      <w:sz w:val="32"/>
      <w:szCs w:val="32"/>
    </w:rPr>
  </w:style>
  <w:style w:type="paragraph" w:customStyle="1" w:styleId="afffffffffff1">
    <w:name w:val="Пометка о конфиденциальности"/>
    <w:basedOn w:val="afffffff8"/>
    <w:next w:val="afffffff8"/>
    <w:uiPriority w:val="99"/>
    <w:rsid w:val="002224BA"/>
    <w:pPr>
      <w:ind w:firstLine="0"/>
      <w:jc w:val="center"/>
    </w:pPr>
    <w:rPr>
      <w:b/>
      <w:sz w:val="24"/>
    </w:rPr>
  </w:style>
  <w:style w:type="paragraph" w:customStyle="1" w:styleId="afffffffffff2">
    <w:name w:val="Обозначение документа"/>
    <w:basedOn w:val="affffffffffe"/>
    <w:uiPriority w:val="99"/>
    <w:rsid w:val="002224BA"/>
    <w:rPr>
      <w:sz w:val="28"/>
      <w:lang w:val="en-US"/>
    </w:rPr>
  </w:style>
  <w:style w:type="paragraph" w:customStyle="1" w:styleId="afffffffffff3">
    <w:name w:val="Название системы"/>
    <w:aliases w:val="модуля"/>
    <w:basedOn w:val="afffffff8"/>
    <w:next w:val="afffffff8"/>
    <w:link w:val="afffffffffff4"/>
    <w:rsid w:val="002224BA"/>
    <w:pPr>
      <w:spacing w:before="720"/>
      <w:ind w:firstLine="0"/>
      <w:jc w:val="center"/>
    </w:pPr>
    <w:rPr>
      <w:caps/>
      <w:sz w:val="40"/>
      <w:szCs w:val="48"/>
    </w:rPr>
  </w:style>
  <w:style w:type="character" w:customStyle="1" w:styleId="afffffffffff4">
    <w:name w:val="Название системы;модуля Знак Знак"/>
    <w:link w:val="afffffffffff3"/>
    <w:rsid w:val="002224BA"/>
    <w:rPr>
      <w:rFonts w:ascii="Tahoma" w:eastAsia="Times New Roman" w:hAnsi="Tahoma" w:cs="Times New Roman"/>
      <w:caps/>
      <w:sz w:val="40"/>
      <w:szCs w:val="48"/>
    </w:rPr>
  </w:style>
  <w:style w:type="paragraph" w:customStyle="1" w:styleId="afffffffffff5">
    <w:name w:val="Термин"/>
    <w:basedOn w:val="afffffff8"/>
    <w:next w:val="afffffff8"/>
    <w:link w:val="afffffffffff6"/>
    <w:uiPriority w:val="99"/>
    <w:rsid w:val="002224BA"/>
    <w:pPr>
      <w:ind w:firstLine="0"/>
    </w:pPr>
    <w:rPr>
      <w:b/>
      <w:i/>
    </w:rPr>
  </w:style>
  <w:style w:type="character" w:customStyle="1" w:styleId="afffffffffff6">
    <w:name w:val="Термин Знак"/>
    <w:link w:val="afffffffffff5"/>
    <w:uiPriority w:val="99"/>
    <w:rsid w:val="002224BA"/>
    <w:rPr>
      <w:rFonts w:ascii="Tahoma" w:eastAsia="Times New Roman" w:hAnsi="Tahoma" w:cs="Times New Roman"/>
      <w:b/>
      <w:i/>
      <w:sz w:val="20"/>
      <w:szCs w:val="24"/>
    </w:rPr>
  </w:style>
  <w:style w:type="paragraph" w:customStyle="1" w:styleId="ArialMK8">
    <w:name w:val="Arial MK8"/>
    <w:uiPriority w:val="99"/>
    <w:rsid w:val="002224BA"/>
    <w:pPr>
      <w:spacing w:before="60" w:after="60" w:line="240" w:lineRule="auto"/>
      <w:jc w:val="center"/>
    </w:pPr>
    <w:rPr>
      <w:rFonts w:ascii="Arial" w:eastAsia="Times New Roman" w:hAnsi="Arial" w:cs="Times New Roman"/>
      <w:i/>
      <w:sz w:val="16"/>
      <w:szCs w:val="20"/>
      <w:lang w:eastAsia="en-US"/>
    </w:rPr>
  </w:style>
  <w:style w:type="paragraph" w:customStyle="1" w:styleId="ArialMK12">
    <w:name w:val="Arial MK12"/>
    <w:uiPriority w:val="99"/>
    <w:rsid w:val="002224BA"/>
    <w:pPr>
      <w:pageBreakBefore/>
      <w:spacing w:before="60" w:after="60" w:line="240" w:lineRule="auto"/>
      <w:jc w:val="center"/>
    </w:pPr>
    <w:rPr>
      <w:rFonts w:ascii="Arial" w:eastAsia="Times New Roman" w:hAnsi="Arial" w:cs="Times New Roman"/>
      <w:i/>
      <w:noProof/>
      <w:sz w:val="24"/>
      <w:szCs w:val="20"/>
      <w:lang w:val="en-US" w:eastAsia="en-US"/>
    </w:rPr>
  </w:style>
  <w:style w:type="paragraph" w:styleId="afffffffffff7">
    <w:name w:val="table of figures"/>
    <w:basedOn w:val="af0"/>
    <w:next w:val="af0"/>
    <w:uiPriority w:val="99"/>
    <w:rsid w:val="002224BA"/>
    <w:pPr>
      <w:spacing w:after="0" w:line="240" w:lineRule="auto"/>
    </w:pPr>
    <w:rPr>
      <w:rFonts w:ascii="Tahoma" w:eastAsia="Times New Roman" w:hAnsi="Tahoma" w:cs="Times New Roman"/>
      <w:sz w:val="24"/>
      <w:szCs w:val="24"/>
    </w:rPr>
  </w:style>
  <w:style w:type="table" w:customStyle="1" w:styleId="73">
    <w:name w:val="Сетка таблицы7"/>
    <w:basedOn w:val="af2"/>
    <w:next w:val="affd"/>
    <w:uiPriority w:val="59"/>
    <w:rsid w:val="002224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5">
    <w:name w:val="Маркированный 1 уровень Знак Знак"/>
    <w:rsid w:val="002224BA"/>
    <w:rPr>
      <w:rFonts w:ascii="Tahoma" w:eastAsia="Times New Roman" w:hAnsi="Tahoma" w:cs="Times New Roman"/>
      <w:snapToGrid/>
      <w:spacing w:val="2"/>
      <w:sz w:val="24"/>
      <w:szCs w:val="24"/>
    </w:rPr>
  </w:style>
  <w:style w:type="character" w:customStyle="1" w:styleId="1ffff6">
    <w:name w:val="Основной текст Знак1"/>
    <w:aliases w:val="body text Знак1,Основной текст Знак Знак Знак1,body text Знак Знак Знак1,body text Знак Знак Знак Знак Знак1,Заг1 Знак1,contents Знак1,Corps de texte Знак1,bt Знак1,body tesx Знак1,t Знак1,RFQ Text Знак1,RFQ Знак1,body text1 Знак1"/>
    <w:rsid w:val="002224BA"/>
    <w:rPr>
      <w:rFonts w:ascii="Calibri" w:eastAsia="Calibri" w:hAnsi="Calibri" w:cs="Times New Roman"/>
      <w:lang w:eastAsia="ar-SA"/>
    </w:rPr>
  </w:style>
  <w:style w:type="numbering" w:customStyle="1" w:styleId="phadditiontitle11">
    <w:name w:val="ph_additiontitle11"/>
    <w:rsid w:val="002224BA"/>
    <w:pPr>
      <w:numPr>
        <w:numId w:val="13"/>
      </w:numPr>
    </w:pPr>
  </w:style>
  <w:style w:type="numbering" w:customStyle="1" w:styleId="-11">
    <w:name w:val="Список перечисления-11"/>
    <w:rsid w:val="002224BA"/>
    <w:pPr>
      <w:numPr>
        <w:numId w:val="41"/>
      </w:numPr>
    </w:pPr>
  </w:style>
  <w:style w:type="paragraph" w:customStyle="1" w:styleId="afffffffffff8">
    <w:name w:val="Заголовок колонки"/>
    <w:basedOn w:val="afffa"/>
    <w:uiPriority w:val="99"/>
    <w:rsid w:val="002224BA"/>
    <w:pPr>
      <w:keepNext/>
      <w:spacing w:before="120" w:after="0"/>
      <w:jc w:val="center"/>
    </w:pPr>
    <w:rPr>
      <w:rFonts w:eastAsia="Calibri" w:cs="Verdana"/>
      <w:sz w:val="22"/>
    </w:rPr>
  </w:style>
  <w:style w:type="paragraph" w:customStyle="1" w:styleId="2ff9">
    <w:name w:val="Обычный2"/>
    <w:link w:val="Normal"/>
    <w:rsid w:val="002224BA"/>
    <w:pPr>
      <w:widowControl w:val="0"/>
      <w:spacing w:after="0" w:line="240" w:lineRule="auto"/>
      <w:ind w:left="120" w:firstLine="560"/>
    </w:pPr>
    <w:rPr>
      <w:rFonts w:ascii="Arial" w:eastAsia="Times New Roman" w:hAnsi="Arial" w:cs="Times New Roman"/>
      <w:sz w:val="20"/>
      <w:szCs w:val="20"/>
    </w:rPr>
  </w:style>
  <w:style w:type="character" w:customStyle="1" w:styleId="Normal">
    <w:name w:val="Normal Знак"/>
    <w:link w:val="2ff9"/>
    <w:rsid w:val="002224BA"/>
    <w:rPr>
      <w:rFonts w:ascii="Arial" w:eastAsia="Times New Roman" w:hAnsi="Arial" w:cs="Times New Roman"/>
      <w:sz w:val="20"/>
      <w:szCs w:val="20"/>
    </w:rPr>
  </w:style>
  <w:style w:type="character" w:customStyle="1" w:styleId="311">
    <w:name w:val="Стиль3 Знак Знак1"/>
    <w:link w:val="3f3"/>
    <w:rsid w:val="002224BA"/>
    <w:rPr>
      <w:rFonts w:ascii="Times New Roman" w:eastAsia="Times New Roman" w:hAnsi="Times New Roman" w:cs="Times New Roman"/>
      <w:sz w:val="24"/>
      <w:szCs w:val="20"/>
    </w:rPr>
  </w:style>
  <w:style w:type="paragraph" w:customStyle="1" w:styleId="-9">
    <w:name w:val="Контракт-пункт"/>
    <w:basedOn w:val="af0"/>
    <w:uiPriority w:val="99"/>
    <w:rsid w:val="002224BA"/>
    <w:pPr>
      <w:tabs>
        <w:tab w:val="left" w:pos="680"/>
        <w:tab w:val="num" w:pos="720"/>
      </w:tabs>
      <w:spacing w:after="60" w:line="240" w:lineRule="auto"/>
      <w:ind w:left="720" w:firstLine="567"/>
      <w:jc w:val="both"/>
    </w:pPr>
    <w:rPr>
      <w:rFonts w:ascii="Times New Roman" w:eastAsia="Times New Roman" w:hAnsi="Times New Roman" w:cs="Times New Roman"/>
      <w:sz w:val="24"/>
      <w:szCs w:val="24"/>
    </w:rPr>
  </w:style>
  <w:style w:type="paragraph" w:customStyle="1" w:styleId="3fd">
    <w:name w:val="3"/>
    <w:basedOn w:val="af0"/>
    <w:uiPriority w:val="99"/>
    <w:rsid w:val="002224BA"/>
    <w:pPr>
      <w:spacing w:after="0" w:line="240" w:lineRule="auto"/>
      <w:jc w:val="both"/>
    </w:pPr>
    <w:rPr>
      <w:rFonts w:ascii="Times New Roman" w:eastAsia="Times New Roman" w:hAnsi="Times New Roman" w:cs="Times New Roman"/>
      <w:sz w:val="24"/>
      <w:szCs w:val="24"/>
    </w:rPr>
  </w:style>
  <w:style w:type="paragraph" w:customStyle="1" w:styleId="2-110">
    <w:name w:val="2-11"/>
    <w:basedOn w:val="af0"/>
    <w:uiPriority w:val="99"/>
    <w:rsid w:val="002224BA"/>
    <w:pPr>
      <w:spacing w:after="60" w:line="240" w:lineRule="auto"/>
      <w:jc w:val="both"/>
    </w:pPr>
    <w:rPr>
      <w:rFonts w:ascii="Times New Roman" w:eastAsia="Times New Roman" w:hAnsi="Times New Roman" w:cs="Times New Roman"/>
      <w:sz w:val="24"/>
      <w:szCs w:val="24"/>
    </w:rPr>
  </w:style>
  <w:style w:type="paragraph" w:customStyle="1" w:styleId="1ffff7">
    <w:name w:val="текст1"/>
    <w:uiPriority w:val="99"/>
    <w:rsid w:val="002224BA"/>
    <w:pPr>
      <w:autoSpaceDE w:val="0"/>
      <w:autoSpaceDN w:val="0"/>
      <w:adjustRightInd w:val="0"/>
      <w:spacing w:after="0" w:line="240" w:lineRule="auto"/>
      <w:ind w:firstLine="397"/>
      <w:jc w:val="both"/>
    </w:pPr>
    <w:rPr>
      <w:rFonts w:ascii="SchoolBookC" w:eastAsia="Times New Roman" w:hAnsi="SchoolBookC" w:cs="Times New Roman"/>
      <w:sz w:val="24"/>
      <w:szCs w:val="20"/>
    </w:rPr>
  </w:style>
  <w:style w:type="paragraph" w:customStyle="1" w:styleId="afffffffffff9">
    <w:name w:val="втяжка"/>
    <w:basedOn w:val="1ffff7"/>
    <w:next w:val="1ffff7"/>
    <w:uiPriority w:val="99"/>
    <w:rsid w:val="002224BA"/>
    <w:pPr>
      <w:tabs>
        <w:tab w:val="left" w:pos="567"/>
      </w:tabs>
      <w:spacing w:before="57"/>
      <w:ind w:left="567" w:hanging="567"/>
    </w:pPr>
  </w:style>
  <w:style w:type="paragraph" w:customStyle="1" w:styleId="1ffff8">
    <w:name w:val="втяжка1"/>
    <w:basedOn w:val="afffffffffff9"/>
    <w:next w:val="afffffffffff9"/>
    <w:uiPriority w:val="99"/>
    <w:rsid w:val="002224BA"/>
    <w:pPr>
      <w:tabs>
        <w:tab w:val="clear" w:pos="567"/>
        <w:tab w:val="left" w:pos="1134"/>
      </w:tabs>
      <w:ind w:left="1134"/>
    </w:pPr>
  </w:style>
  <w:style w:type="paragraph" w:customStyle="1" w:styleId="-a">
    <w:name w:val="текст-табл"/>
    <w:basedOn w:val="af0"/>
    <w:next w:val="af0"/>
    <w:uiPriority w:val="99"/>
    <w:rsid w:val="002224BA"/>
    <w:pPr>
      <w:autoSpaceDE w:val="0"/>
      <w:autoSpaceDN w:val="0"/>
      <w:adjustRightInd w:val="0"/>
      <w:spacing w:before="57" w:after="0" w:line="240" w:lineRule="auto"/>
      <w:ind w:left="283" w:right="283"/>
      <w:jc w:val="both"/>
    </w:pPr>
    <w:rPr>
      <w:rFonts w:ascii="SchoolBookC" w:eastAsia="Times New Roman" w:hAnsi="SchoolBookC" w:cs="Times New Roman"/>
      <w:b/>
      <w:i/>
      <w:sz w:val="24"/>
      <w:szCs w:val="20"/>
    </w:rPr>
  </w:style>
  <w:style w:type="paragraph" w:customStyle="1" w:styleId="afffffffffffa">
    <w:name w:val="текст"/>
    <w:uiPriority w:val="99"/>
    <w:rsid w:val="002224BA"/>
    <w:pPr>
      <w:autoSpaceDE w:val="0"/>
      <w:autoSpaceDN w:val="0"/>
      <w:adjustRightInd w:val="0"/>
      <w:spacing w:after="0" w:line="240" w:lineRule="auto"/>
      <w:jc w:val="both"/>
    </w:pPr>
    <w:rPr>
      <w:rFonts w:ascii="SchoolBookC" w:eastAsia="Times New Roman" w:hAnsi="SchoolBookC" w:cs="Times New Roman"/>
      <w:color w:val="000000"/>
      <w:sz w:val="24"/>
      <w:szCs w:val="20"/>
    </w:rPr>
  </w:style>
  <w:style w:type="paragraph" w:customStyle="1" w:styleId="afffffffffffb">
    <w:name w:val="заг_центр"/>
    <w:basedOn w:val="-a"/>
    <w:uiPriority w:val="99"/>
    <w:rsid w:val="002224BA"/>
    <w:pPr>
      <w:jc w:val="center"/>
    </w:pPr>
    <w:rPr>
      <w:rFonts w:ascii="AvantGardeGothicC" w:hAnsi="AvantGardeGothicC"/>
    </w:rPr>
  </w:style>
  <w:style w:type="paragraph" w:customStyle="1" w:styleId="fr10">
    <w:name w:val="fr1"/>
    <w:basedOn w:val="af0"/>
    <w:uiPriority w:val="99"/>
    <w:rsid w:val="002224BA"/>
    <w:pPr>
      <w:spacing w:before="150" w:after="150" w:line="240" w:lineRule="auto"/>
      <w:ind w:left="150" w:right="150"/>
    </w:pPr>
    <w:rPr>
      <w:rFonts w:ascii="Times New Roman" w:eastAsia="Times New Roman" w:hAnsi="Times New Roman" w:cs="Times New Roman"/>
      <w:sz w:val="24"/>
      <w:szCs w:val="24"/>
    </w:rPr>
  </w:style>
  <w:style w:type="paragraph" w:styleId="afffffffffffc">
    <w:name w:val="Date"/>
    <w:basedOn w:val="af0"/>
    <w:next w:val="af0"/>
    <w:link w:val="afffffffffffd"/>
    <w:uiPriority w:val="99"/>
    <w:rsid w:val="002224BA"/>
    <w:pPr>
      <w:spacing w:after="60" w:line="240" w:lineRule="auto"/>
      <w:jc w:val="both"/>
    </w:pPr>
    <w:rPr>
      <w:rFonts w:ascii="Times New Roman" w:eastAsia="Times New Roman" w:hAnsi="Times New Roman" w:cs="Times New Roman"/>
      <w:sz w:val="24"/>
      <w:szCs w:val="20"/>
    </w:rPr>
  </w:style>
  <w:style w:type="character" w:customStyle="1" w:styleId="afffffffffffd">
    <w:name w:val="Дата Знак"/>
    <w:basedOn w:val="af1"/>
    <w:link w:val="afffffffffffc"/>
    <w:uiPriority w:val="99"/>
    <w:rsid w:val="002224BA"/>
    <w:rPr>
      <w:rFonts w:ascii="Times New Roman" w:eastAsia="Times New Roman" w:hAnsi="Times New Roman" w:cs="Times New Roman"/>
      <w:sz w:val="24"/>
      <w:szCs w:val="20"/>
    </w:rPr>
  </w:style>
  <w:style w:type="paragraph" w:customStyle="1" w:styleId="93">
    <w:name w:val="9"/>
    <w:basedOn w:val="af0"/>
    <w:uiPriority w:val="99"/>
    <w:rsid w:val="002224BA"/>
    <w:pPr>
      <w:spacing w:after="0" w:line="240" w:lineRule="auto"/>
      <w:jc w:val="center"/>
    </w:pPr>
    <w:rPr>
      <w:rFonts w:ascii="Times New Roman" w:eastAsia="Arial Unicode MS" w:hAnsi="Times New Roman" w:cs="Times New Roman"/>
      <w:b/>
      <w:bCs/>
      <w:sz w:val="16"/>
      <w:szCs w:val="16"/>
    </w:rPr>
  </w:style>
  <w:style w:type="paragraph" w:customStyle="1" w:styleId="2ffa">
    <w:name w:val="Текст_начало_2"/>
    <w:basedOn w:val="af0"/>
    <w:uiPriority w:val="99"/>
    <w:rsid w:val="002224BA"/>
    <w:pPr>
      <w:spacing w:after="0" w:line="360" w:lineRule="exact"/>
      <w:jc w:val="both"/>
    </w:pPr>
    <w:rPr>
      <w:rFonts w:ascii="Arial" w:eastAsia="Times New Roman" w:hAnsi="Arial" w:cs="Times New Roman"/>
      <w:sz w:val="24"/>
      <w:szCs w:val="20"/>
      <w:lang w:val="en-GB"/>
    </w:rPr>
  </w:style>
  <w:style w:type="paragraph" w:customStyle="1" w:styleId="02statia1">
    <w:name w:val="02statia1"/>
    <w:basedOn w:val="af0"/>
    <w:uiPriority w:val="99"/>
    <w:rsid w:val="002224BA"/>
    <w:pPr>
      <w:keepNext/>
      <w:spacing w:before="280" w:after="0" w:line="320" w:lineRule="atLeast"/>
      <w:ind w:left="1134" w:right="851" w:hanging="578"/>
      <w:outlineLvl w:val="2"/>
    </w:pPr>
    <w:rPr>
      <w:rFonts w:ascii="GaramondNarrowC" w:eastAsia="Times New Roman" w:hAnsi="GaramondNarrowC" w:cs="Times New Roman"/>
      <w:b/>
      <w:sz w:val="24"/>
      <w:szCs w:val="24"/>
    </w:rPr>
  </w:style>
  <w:style w:type="paragraph" w:customStyle="1" w:styleId="02statia2">
    <w:name w:val="02statia2"/>
    <w:basedOn w:val="af0"/>
    <w:uiPriority w:val="99"/>
    <w:rsid w:val="002224BA"/>
    <w:pPr>
      <w:spacing w:before="120" w:after="0" w:line="320" w:lineRule="atLeast"/>
      <w:ind w:left="2020" w:hanging="880"/>
      <w:jc w:val="both"/>
    </w:pPr>
    <w:rPr>
      <w:rFonts w:ascii="GaramondNarrowC" w:eastAsia="Times New Roman" w:hAnsi="GaramondNarrowC" w:cs="Times New Roman"/>
      <w:color w:val="000000"/>
      <w:sz w:val="21"/>
      <w:szCs w:val="21"/>
    </w:rPr>
  </w:style>
  <w:style w:type="paragraph" w:customStyle="1" w:styleId="02statia3">
    <w:name w:val="02statia3"/>
    <w:basedOn w:val="af0"/>
    <w:uiPriority w:val="99"/>
    <w:rsid w:val="002224BA"/>
    <w:pPr>
      <w:spacing w:before="120" w:after="0" w:line="320" w:lineRule="atLeast"/>
      <w:ind w:left="2900" w:hanging="880"/>
      <w:jc w:val="both"/>
    </w:pPr>
    <w:rPr>
      <w:rFonts w:ascii="GaramondNarrowC" w:eastAsia="Times New Roman" w:hAnsi="GaramondNarrowC" w:cs="Times New Roman"/>
      <w:color w:val="000000"/>
      <w:sz w:val="21"/>
      <w:szCs w:val="21"/>
    </w:rPr>
  </w:style>
  <w:style w:type="paragraph" w:customStyle="1" w:styleId="03zagolovok2">
    <w:name w:val="03zagolovok2"/>
    <w:basedOn w:val="af0"/>
    <w:uiPriority w:val="99"/>
    <w:rsid w:val="002224BA"/>
    <w:pPr>
      <w:keepNext/>
      <w:spacing w:before="360" w:after="120" w:line="360" w:lineRule="atLeast"/>
      <w:outlineLvl w:val="1"/>
    </w:pPr>
    <w:rPr>
      <w:rFonts w:ascii="GaramondC" w:eastAsia="Times New Roman" w:hAnsi="GaramondC" w:cs="Times New Roman"/>
      <w:b/>
      <w:color w:val="000000"/>
      <w:sz w:val="28"/>
      <w:szCs w:val="28"/>
    </w:rPr>
  </w:style>
  <w:style w:type="paragraph" w:customStyle="1" w:styleId="head21">
    <w:name w:val="head21"/>
    <w:basedOn w:val="af0"/>
    <w:uiPriority w:val="99"/>
    <w:rsid w:val="002224BA"/>
    <w:pPr>
      <w:overflowPunct w:val="0"/>
      <w:autoSpaceDE w:val="0"/>
      <w:autoSpaceDN w:val="0"/>
      <w:spacing w:after="0" w:line="240" w:lineRule="auto"/>
      <w:jc w:val="center"/>
    </w:pPr>
    <w:rPr>
      <w:rFonts w:ascii="Times New Roman" w:eastAsia="Times New Roman" w:hAnsi="Times New Roman" w:cs="Times New Roman"/>
      <w:b/>
      <w:bCs/>
      <w:sz w:val="24"/>
      <w:szCs w:val="24"/>
    </w:rPr>
  </w:style>
  <w:style w:type="paragraph" w:customStyle="1" w:styleId="msoacetate0">
    <w:name w:val="msoacetate"/>
    <w:basedOn w:val="af0"/>
    <w:uiPriority w:val="99"/>
    <w:rsid w:val="002224BA"/>
    <w:pPr>
      <w:spacing w:after="0" w:line="240" w:lineRule="auto"/>
    </w:pPr>
    <w:rPr>
      <w:rFonts w:ascii="Tahoma" w:eastAsia="Times New Roman" w:hAnsi="Tahoma" w:cs="Tahoma"/>
      <w:sz w:val="16"/>
      <w:szCs w:val="16"/>
    </w:rPr>
  </w:style>
  <w:style w:type="paragraph" w:customStyle="1" w:styleId="4f4">
    <w:name w:val="Стиль4"/>
    <w:basedOn w:val="af0"/>
    <w:uiPriority w:val="99"/>
    <w:rsid w:val="002224BA"/>
    <w:pPr>
      <w:spacing w:after="0" w:line="240" w:lineRule="auto"/>
      <w:jc w:val="both"/>
    </w:pPr>
    <w:rPr>
      <w:rFonts w:ascii="Times New Roman" w:eastAsia="Times New Roman" w:hAnsi="Times New Roman" w:cs="Times New Roman"/>
      <w:sz w:val="24"/>
      <w:szCs w:val="20"/>
    </w:rPr>
  </w:style>
  <w:style w:type="paragraph" w:customStyle="1" w:styleId="StyleFirstline127cm">
    <w:name w:val="Style First line:  127 cm"/>
    <w:basedOn w:val="af0"/>
    <w:uiPriority w:val="99"/>
    <w:rsid w:val="002224BA"/>
    <w:pPr>
      <w:spacing w:before="120" w:after="0" w:line="240" w:lineRule="auto"/>
      <w:ind w:firstLine="720"/>
      <w:jc w:val="both"/>
    </w:pPr>
    <w:rPr>
      <w:rFonts w:ascii="Arial" w:eastAsia="Times New Roman" w:hAnsi="Arial" w:cs="Times New Roman"/>
      <w:sz w:val="24"/>
      <w:szCs w:val="20"/>
      <w:lang w:eastAsia="en-US"/>
    </w:rPr>
  </w:style>
  <w:style w:type="paragraph" w:customStyle="1" w:styleId="Normalkeepwithnext">
    <w:name w:val="Normal (keep with next)"/>
    <w:basedOn w:val="af0"/>
    <w:uiPriority w:val="99"/>
    <w:rsid w:val="002224BA"/>
    <w:pPr>
      <w:keepNext/>
      <w:keepLines/>
      <w:spacing w:after="0" w:line="240" w:lineRule="auto"/>
    </w:pPr>
    <w:rPr>
      <w:rFonts w:ascii="Arial" w:eastAsia="SimSun" w:hAnsi="Arial" w:cs="Times New Roman"/>
      <w:szCs w:val="24"/>
      <w:lang w:val="en-GB" w:eastAsia="zh-CN"/>
    </w:rPr>
  </w:style>
  <w:style w:type="paragraph" w:customStyle="1" w:styleId="NormalSpace">
    <w:name w:val="NormalSpace"/>
    <w:basedOn w:val="af0"/>
    <w:next w:val="af0"/>
    <w:uiPriority w:val="99"/>
    <w:rsid w:val="002224BA"/>
    <w:pPr>
      <w:spacing w:before="60" w:after="60" w:line="240" w:lineRule="auto"/>
    </w:pPr>
    <w:rPr>
      <w:rFonts w:ascii="Arial" w:eastAsia="SimSun" w:hAnsi="Arial" w:cs="Times New Roman"/>
      <w:szCs w:val="24"/>
      <w:lang w:val="en-GB" w:eastAsia="zh-CN"/>
    </w:rPr>
  </w:style>
  <w:style w:type="paragraph" w:customStyle="1" w:styleId="2ffb">
    <w:name w:val="Знак2"/>
    <w:basedOn w:val="af0"/>
    <w:uiPriority w:val="99"/>
    <w:rsid w:val="002224BA"/>
    <w:pPr>
      <w:spacing w:after="160" w:line="240" w:lineRule="exact"/>
    </w:pPr>
    <w:rPr>
      <w:rFonts w:ascii="Verdana" w:eastAsia="Times New Roman" w:hAnsi="Verdana" w:cs="Times New Roman"/>
      <w:sz w:val="24"/>
      <w:szCs w:val="24"/>
      <w:lang w:val="en-US" w:eastAsia="en-US"/>
    </w:rPr>
  </w:style>
  <w:style w:type="paragraph" w:customStyle="1" w:styleId="afffffffffffe">
    <w:name w:val="Подраздел"/>
    <w:basedOn w:val="af0"/>
    <w:uiPriority w:val="99"/>
    <w:semiHidden/>
    <w:rsid w:val="002224BA"/>
    <w:pPr>
      <w:suppressAutoHyphens/>
      <w:spacing w:before="240" w:after="120" w:line="240" w:lineRule="auto"/>
      <w:jc w:val="center"/>
    </w:pPr>
    <w:rPr>
      <w:rFonts w:ascii="TimesDL" w:eastAsia="Times New Roman" w:hAnsi="TimesDL" w:cs="Times New Roman"/>
      <w:b/>
      <w:smallCaps/>
      <w:spacing w:val="-2"/>
      <w:sz w:val="24"/>
      <w:szCs w:val="20"/>
    </w:rPr>
  </w:style>
  <w:style w:type="paragraph" w:customStyle="1" w:styleId="affffffffffff">
    <w:name w:val="Тендерные данные"/>
    <w:basedOn w:val="af0"/>
    <w:uiPriority w:val="99"/>
    <w:semiHidden/>
    <w:rsid w:val="002224BA"/>
    <w:pPr>
      <w:tabs>
        <w:tab w:val="left" w:pos="1985"/>
      </w:tabs>
      <w:spacing w:before="120" w:after="60" w:line="240" w:lineRule="auto"/>
      <w:jc w:val="both"/>
    </w:pPr>
    <w:rPr>
      <w:rFonts w:ascii="Times New Roman" w:eastAsia="Times New Roman" w:hAnsi="Times New Roman" w:cs="Times New Roman"/>
      <w:b/>
      <w:sz w:val="24"/>
      <w:szCs w:val="20"/>
    </w:rPr>
  </w:style>
  <w:style w:type="paragraph" w:customStyle="1" w:styleId="consplustitle0">
    <w:name w:val="consplustitle"/>
    <w:basedOn w:val="af0"/>
    <w:uiPriority w:val="99"/>
    <w:rsid w:val="002224BA"/>
    <w:pPr>
      <w:spacing w:before="100" w:beforeAutospacing="1" w:after="100" w:afterAutospacing="1" w:line="240" w:lineRule="auto"/>
    </w:pPr>
    <w:rPr>
      <w:rFonts w:ascii="Tahoma" w:eastAsia="Times New Roman" w:hAnsi="Tahoma" w:cs="Tahoma"/>
      <w:sz w:val="16"/>
      <w:szCs w:val="16"/>
    </w:rPr>
  </w:style>
  <w:style w:type="paragraph" w:customStyle="1" w:styleId="consplusnormal1">
    <w:name w:val="consplusnormal"/>
    <w:basedOn w:val="af0"/>
    <w:uiPriority w:val="99"/>
    <w:rsid w:val="002224BA"/>
    <w:pPr>
      <w:spacing w:before="100" w:beforeAutospacing="1" w:after="100" w:afterAutospacing="1" w:line="240" w:lineRule="auto"/>
    </w:pPr>
    <w:rPr>
      <w:rFonts w:ascii="Tahoma" w:eastAsia="Times New Roman" w:hAnsi="Tahoma" w:cs="Tahoma"/>
      <w:sz w:val="16"/>
      <w:szCs w:val="16"/>
    </w:rPr>
  </w:style>
  <w:style w:type="character" w:customStyle="1" w:styleId="label">
    <w:name w:val="label"/>
    <w:basedOn w:val="af1"/>
    <w:rsid w:val="002224BA"/>
  </w:style>
  <w:style w:type="paragraph" w:customStyle="1" w:styleId="affffffffffff0">
    <w:name w:val="Знак Знак Знак Знак Знак Знак Знак Знак Знак Знак Знак Знак Знак Знак Знак Знак Знак Знак Знак"/>
    <w:basedOn w:val="af0"/>
    <w:uiPriority w:val="99"/>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ffff9">
    <w:name w:val="Знак1 Знак Знак Знак"/>
    <w:basedOn w:val="af0"/>
    <w:uiPriority w:val="99"/>
    <w:rsid w:val="002224BA"/>
    <w:pPr>
      <w:spacing w:after="160" w:line="240" w:lineRule="exact"/>
    </w:pPr>
    <w:rPr>
      <w:rFonts w:ascii="Verdana" w:eastAsia="Times New Roman" w:hAnsi="Verdana" w:cs="Verdana"/>
      <w:sz w:val="24"/>
      <w:szCs w:val="24"/>
      <w:lang w:val="en-US" w:eastAsia="en-US"/>
    </w:rPr>
  </w:style>
  <w:style w:type="paragraph" w:customStyle="1" w:styleId="CharChar3">
    <w:name w:val="Char Char"/>
    <w:basedOn w:val="af0"/>
    <w:uiPriority w:val="99"/>
    <w:rsid w:val="002224BA"/>
    <w:pPr>
      <w:widowControl w:val="0"/>
      <w:overflowPunct w:val="0"/>
      <w:autoSpaceDE w:val="0"/>
      <w:autoSpaceDN w:val="0"/>
      <w:adjustRightInd w:val="0"/>
      <w:spacing w:after="160" w:line="240" w:lineRule="exact"/>
      <w:textAlignment w:val="baseline"/>
    </w:pPr>
    <w:rPr>
      <w:rFonts w:ascii="Tahoma" w:eastAsia="Times New Roman" w:hAnsi="Tahoma" w:cs="Tahoma"/>
      <w:sz w:val="18"/>
      <w:szCs w:val="18"/>
      <w:lang w:val="en-US" w:eastAsia="en-US"/>
    </w:rPr>
  </w:style>
  <w:style w:type="paragraph" w:customStyle="1" w:styleId="affffffffffff1">
    <w:name w:val="Íîðìàëüíûé"/>
    <w:uiPriority w:val="99"/>
    <w:rsid w:val="002224BA"/>
    <w:pPr>
      <w:suppressAutoHyphens/>
      <w:spacing w:after="0" w:line="240" w:lineRule="auto"/>
    </w:pPr>
    <w:rPr>
      <w:rFonts w:ascii="Courier" w:eastAsia="Times New Roman" w:hAnsi="Courier" w:cs="Times New Roman"/>
      <w:sz w:val="24"/>
      <w:szCs w:val="20"/>
      <w:lang w:val="en-GB" w:eastAsia="ar-SA"/>
    </w:rPr>
  </w:style>
  <w:style w:type="character" w:customStyle="1" w:styleId="4f5">
    <w:name w:val="Знак4"/>
    <w:rsid w:val="002224BA"/>
    <w:rPr>
      <w:lang w:val="ru-RU" w:eastAsia="ru-RU" w:bidi="ar-SA"/>
    </w:rPr>
  </w:style>
  <w:style w:type="paragraph" w:customStyle="1" w:styleId="Style1">
    <w:name w:val="Style 1"/>
    <w:basedOn w:val="af0"/>
    <w:uiPriority w:val="99"/>
    <w:rsid w:val="002224BA"/>
    <w:pPr>
      <w:widowControl w:val="0"/>
      <w:spacing w:after="0" w:line="240" w:lineRule="auto"/>
      <w:ind w:left="360"/>
    </w:pPr>
    <w:rPr>
      <w:rFonts w:ascii="Times New Roman" w:eastAsia="Times New Roman" w:hAnsi="Times New Roman" w:cs="Times New Roman"/>
      <w:noProof/>
      <w:color w:val="000000"/>
      <w:sz w:val="20"/>
      <w:szCs w:val="20"/>
    </w:rPr>
  </w:style>
  <w:style w:type="paragraph" w:customStyle="1" w:styleId="Style2">
    <w:name w:val="Style 2"/>
    <w:basedOn w:val="af0"/>
    <w:uiPriority w:val="99"/>
    <w:rsid w:val="002224BA"/>
    <w:pPr>
      <w:widowControl w:val="0"/>
      <w:spacing w:after="540" w:line="240" w:lineRule="auto"/>
      <w:ind w:left="576" w:right="1080"/>
    </w:pPr>
    <w:rPr>
      <w:rFonts w:ascii="Times New Roman" w:eastAsia="Times New Roman" w:hAnsi="Times New Roman" w:cs="Times New Roman"/>
      <w:noProof/>
      <w:color w:val="000000"/>
      <w:sz w:val="20"/>
      <w:szCs w:val="20"/>
    </w:rPr>
  </w:style>
  <w:style w:type="paragraph" w:styleId="affffffffffff2">
    <w:name w:val="E-mail Signature"/>
    <w:basedOn w:val="af0"/>
    <w:link w:val="affffffffffff3"/>
    <w:uiPriority w:val="99"/>
    <w:rsid w:val="002224BA"/>
    <w:pPr>
      <w:tabs>
        <w:tab w:val="num" w:pos="643"/>
      </w:tabs>
      <w:spacing w:after="60" w:line="240" w:lineRule="auto"/>
      <w:jc w:val="both"/>
    </w:pPr>
    <w:rPr>
      <w:rFonts w:ascii="Times New Roman" w:eastAsia="Times New Roman" w:hAnsi="Times New Roman" w:cs="Times New Roman"/>
      <w:sz w:val="24"/>
      <w:szCs w:val="24"/>
    </w:rPr>
  </w:style>
  <w:style w:type="character" w:customStyle="1" w:styleId="affffffffffff3">
    <w:name w:val="Электронная подпись Знак"/>
    <w:basedOn w:val="af1"/>
    <w:link w:val="affffffffffff2"/>
    <w:uiPriority w:val="99"/>
    <w:rsid w:val="002224BA"/>
    <w:rPr>
      <w:rFonts w:ascii="Times New Roman" w:eastAsia="Times New Roman" w:hAnsi="Times New Roman" w:cs="Times New Roman"/>
      <w:sz w:val="24"/>
      <w:szCs w:val="24"/>
    </w:rPr>
  </w:style>
  <w:style w:type="paragraph" w:customStyle="1" w:styleId="217">
    <w:name w:val="Заголовок 2.1"/>
    <w:basedOn w:val="1f1"/>
    <w:uiPriority w:val="99"/>
    <w:rsid w:val="002224BA"/>
    <w:pPr>
      <w:widowControl w:val="0"/>
      <w:numPr>
        <w:numId w:val="0"/>
      </w:numPr>
      <w:suppressLineNumbers/>
      <w:tabs>
        <w:tab w:val="num" w:pos="432"/>
        <w:tab w:val="num" w:pos="643"/>
      </w:tabs>
      <w:suppressAutoHyphens/>
      <w:spacing w:before="240" w:after="60" w:line="240" w:lineRule="auto"/>
      <w:ind w:left="432" w:hanging="432"/>
      <w:jc w:val="center"/>
    </w:pPr>
    <w:rPr>
      <w:rFonts w:ascii="Times New Roman" w:eastAsia="Times New Roman" w:hAnsi="Times New Roman" w:cs="Times New Roman"/>
      <w:bCs w:val="0"/>
      <w:caps/>
      <w:color w:val="auto"/>
      <w:kern w:val="28"/>
      <w:sz w:val="36"/>
      <w:lang w:eastAsia="en-US"/>
    </w:rPr>
  </w:style>
  <w:style w:type="paragraph" w:customStyle="1" w:styleId="affffffffffff4">
    <w:name w:val="Отбивка"/>
    <w:basedOn w:val="af0"/>
    <w:uiPriority w:val="99"/>
    <w:rsid w:val="002224BA"/>
    <w:pPr>
      <w:tabs>
        <w:tab w:val="num" w:pos="720"/>
      </w:tabs>
      <w:spacing w:before="120" w:after="0" w:line="240" w:lineRule="auto"/>
      <w:ind w:left="720" w:hanging="720"/>
      <w:jc w:val="both"/>
    </w:pPr>
    <w:rPr>
      <w:rFonts w:ascii="Times New Roman" w:eastAsia="Times New Roman" w:hAnsi="Times New Roman" w:cs="Times New Roman"/>
      <w:sz w:val="28"/>
      <w:szCs w:val="20"/>
    </w:rPr>
  </w:style>
  <w:style w:type="paragraph" w:customStyle="1" w:styleId="Iauiue">
    <w:name w:val="Iau?iue"/>
    <w:uiPriority w:val="99"/>
    <w:rsid w:val="002224BA"/>
    <w:pPr>
      <w:widowControl w:val="0"/>
      <w:overflowPunct w:val="0"/>
      <w:autoSpaceDE w:val="0"/>
      <w:autoSpaceDN w:val="0"/>
      <w:adjustRightInd w:val="0"/>
      <w:spacing w:after="0" w:line="240" w:lineRule="auto"/>
      <w:ind w:right="284"/>
      <w:jc w:val="both"/>
      <w:textAlignment w:val="baseline"/>
    </w:pPr>
    <w:rPr>
      <w:rFonts w:ascii="Times New Roman" w:eastAsia="Times New Roman" w:hAnsi="Times New Roman" w:cs="Times New Roman"/>
      <w:sz w:val="24"/>
      <w:szCs w:val="20"/>
      <w:lang w:eastAsia="en-US"/>
    </w:rPr>
  </w:style>
  <w:style w:type="paragraph" w:customStyle="1" w:styleId="115">
    <w:name w:val="заголовок 11"/>
    <w:basedOn w:val="af0"/>
    <w:next w:val="af0"/>
    <w:uiPriority w:val="99"/>
    <w:rsid w:val="002224BA"/>
    <w:pPr>
      <w:keepNext/>
      <w:spacing w:after="0" w:line="240" w:lineRule="auto"/>
      <w:jc w:val="center"/>
    </w:pPr>
    <w:rPr>
      <w:rFonts w:ascii="Times New Roman" w:eastAsia="Times New Roman" w:hAnsi="Times New Roman" w:cs="Times New Roman"/>
      <w:sz w:val="24"/>
      <w:szCs w:val="20"/>
    </w:rPr>
  </w:style>
  <w:style w:type="paragraph" w:customStyle="1" w:styleId="1ffffa">
    <w:name w:val="Знак1"/>
    <w:basedOn w:val="af0"/>
    <w:uiPriority w:val="99"/>
    <w:rsid w:val="002224BA"/>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eastAsia="en-US"/>
    </w:rPr>
  </w:style>
  <w:style w:type="paragraph" w:customStyle="1" w:styleId="FR2">
    <w:name w:val="FR2"/>
    <w:uiPriority w:val="99"/>
    <w:rsid w:val="002224BA"/>
    <w:pPr>
      <w:widowControl w:val="0"/>
      <w:spacing w:before="760" w:after="0" w:line="240" w:lineRule="auto"/>
      <w:ind w:left="360"/>
    </w:pPr>
    <w:rPr>
      <w:rFonts w:ascii="Arial" w:eastAsia="Times New Roman" w:hAnsi="Arial" w:cs="Times New Roman"/>
      <w:sz w:val="20"/>
      <w:szCs w:val="20"/>
    </w:rPr>
  </w:style>
  <w:style w:type="paragraph" w:customStyle="1" w:styleId="ConsCell">
    <w:name w:val="ConsCell"/>
    <w:uiPriority w:val="99"/>
    <w:rsid w:val="002224BA"/>
    <w:pPr>
      <w:widowControl w:val="0"/>
      <w:autoSpaceDE w:val="0"/>
      <w:autoSpaceDN w:val="0"/>
      <w:adjustRightInd w:val="0"/>
      <w:spacing w:after="0" w:line="240" w:lineRule="auto"/>
      <w:ind w:right="19772"/>
    </w:pPr>
    <w:rPr>
      <w:rFonts w:ascii="Arial" w:eastAsia="Times New Roman" w:hAnsi="Arial" w:cs="Arial"/>
      <w:sz w:val="20"/>
      <w:szCs w:val="20"/>
    </w:rPr>
  </w:style>
  <w:style w:type="paragraph" w:customStyle="1" w:styleId="116">
    <w:name w:val="Знак11"/>
    <w:basedOn w:val="af0"/>
    <w:uiPriority w:val="99"/>
    <w:rsid w:val="002224BA"/>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eastAsia="en-US"/>
    </w:rPr>
  </w:style>
  <w:style w:type="paragraph" w:customStyle="1" w:styleId="3---">
    <w:name w:val="3---"/>
    <w:basedOn w:val="af0"/>
    <w:uiPriority w:val="99"/>
    <w:rsid w:val="002224BA"/>
    <w:pPr>
      <w:spacing w:before="120" w:after="120" w:line="240" w:lineRule="auto"/>
      <w:jc w:val="both"/>
    </w:pPr>
    <w:rPr>
      <w:rFonts w:ascii="Times New Roman" w:eastAsia="Times New Roman" w:hAnsi="Times New Roman" w:cs="Times New Roman"/>
      <w:sz w:val="24"/>
      <w:szCs w:val="20"/>
    </w:rPr>
  </w:style>
  <w:style w:type="paragraph" w:customStyle="1" w:styleId="218">
    <w:name w:val="Знак Знак2 Знак1 Знак Знак Знак"/>
    <w:basedOn w:val="af0"/>
    <w:uiPriority w:val="99"/>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15">
    <w:name w:val="Основной текст 31"/>
    <w:basedOn w:val="af0"/>
    <w:uiPriority w:val="99"/>
    <w:rsid w:val="002224B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jc w:val="both"/>
    </w:pPr>
    <w:rPr>
      <w:rFonts w:ascii="Times New Roman" w:eastAsia="Times New Roman" w:hAnsi="Times New Roman" w:cs="Times New Roman"/>
      <w:b/>
      <w:i/>
      <w:szCs w:val="24"/>
      <w:lang w:eastAsia="ar-SA"/>
    </w:rPr>
  </w:style>
  <w:style w:type="paragraph" w:customStyle="1" w:styleId="1ffffb">
    <w:name w:val="Заголовок записки1"/>
    <w:basedOn w:val="af0"/>
    <w:next w:val="af0"/>
    <w:uiPriority w:val="99"/>
    <w:rsid w:val="002224BA"/>
    <w:pPr>
      <w:suppressAutoHyphens/>
      <w:spacing w:after="60" w:line="240" w:lineRule="auto"/>
      <w:jc w:val="both"/>
    </w:pPr>
    <w:rPr>
      <w:rFonts w:ascii="Times New Roman" w:eastAsia="Times New Roman" w:hAnsi="Times New Roman" w:cs="Times New Roman"/>
      <w:sz w:val="24"/>
      <w:szCs w:val="24"/>
      <w:lang w:eastAsia="ar-SA"/>
    </w:rPr>
  </w:style>
  <w:style w:type="paragraph" w:styleId="affffffffffff5">
    <w:name w:val="Body Text First Indent"/>
    <w:basedOn w:val="afffa"/>
    <w:link w:val="affffffffffff6"/>
    <w:uiPriority w:val="99"/>
    <w:rsid w:val="002224BA"/>
    <w:pPr>
      <w:ind w:firstLine="210"/>
    </w:pPr>
    <w:rPr>
      <w:sz w:val="20"/>
      <w:szCs w:val="20"/>
    </w:rPr>
  </w:style>
  <w:style w:type="character" w:customStyle="1" w:styleId="affffffffffff6">
    <w:name w:val="Красная строка Знак"/>
    <w:basedOn w:val="afffb"/>
    <w:link w:val="affffffffffff5"/>
    <w:uiPriority w:val="99"/>
    <w:rsid w:val="002224BA"/>
    <w:rPr>
      <w:rFonts w:ascii="Times New Roman" w:eastAsia="Times New Roman" w:hAnsi="Times New Roman" w:cs="Times New Roman"/>
      <w:sz w:val="20"/>
      <w:szCs w:val="20"/>
    </w:rPr>
  </w:style>
  <w:style w:type="character" w:customStyle="1" w:styleId="ConsNormal0">
    <w:name w:val="ConsNormal Знак"/>
    <w:link w:val="ConsNormal"/>
    <w:rsid w:val="002224BA"/>
    <w:rPr>
      <w:rFonts w:ascii="Arial" w:eastAsia="Calibri" w:hAnsi="Arial" w:cs="Times New Roman"/>
      <w:sz w:val="28"/>
      <w:szCs w:val="20"/>
    </w:rPr>
  </w:style>
  <w:style w:type="paragraph" w:customStyle="1" w:styleId="322">
    <w:name w:val="Основной текст 32"/>
    <w:basedOn w:val="af0"/>
    <w:uiPriority w:val="99"/>
    <w:rsid w:val="002224BA"/>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8"/>
      <w:szCs w:val="20"/>
    </w:rPr>
  </w:style>
  <w:style w:type="paragraph" w:customStyle="1" w:styleId="2ffc">
    <w:name w:val="Знак Знак Знак2 Знак"/>
    <w:basedOn w:val="af0"/>
    <w:uiPriority w:val="99"/>
    <w:rsid w:val="002224BA"/>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caaieiaie11">
    <w:name w:val="caaieiaie 11"/>
    <w:basedOn w:val="af0"/>
    <w:next w:val="af0"/>
    <w:uiPriority w:val="99"/>
    <w:rsid w:val="002224BA"/>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4"/>
    </w:rPr>
  </w:style>
  <w:style w:type="paragraph" w:customStyle="1" w:styleId="Preformat">
    <w:name w:val="Preformat"/>
    <w:uiPriority w:val="99"/>
    <w:rsid w:val="002224BA"/>
    <w:pPr>
      <w:spacing w:after="0" w:line="240" w:lineRule="auto"/>
    </w:pPr>
    <w:rPr>
      <w:rFonts w:ascii="Courier New" w:eastAsia="Times New Roman" w:hAnsi="Courier New" w:cs="Times New Roman"/>
      <w:snapToGrid w:val="0"/>
      <w:sz w:val="20"/>
      <w:szCs w:val="20"/>
    </w:rPr>
  </w:style>
  <w:style w:type="paragraph" w:customStyle="1" w:styleId="58">
    <w:name w:val="Знак Знак5"/>
    <w:basedOn w:val="af0"/>
    <w:uiPriority w:val="99"/>
    <w:rsid w:val="002224BA"/>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1ffffc">
    <w:name w:val="index 1"/>
    <w:basedOn w:val="af0"/>
    <w:next w:val="af0"/>
    <w:autoRedefine/>
    <w:uiPriority w:val="99"/>
    <w:unhideWhenUsed/>
    <w:rsid w:val="002224BA"/>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eastAsia="en-US"/>
    </w:rPr>
  </w:style>
  <w:style w:type="paragraph" w:styleId="2ffd">
    <w:name w:val="index 2"/>
    <w:basedOn w:val="af0"/>
    <w:next w:val="af0"/>
    <w:autoRedefine/>
    <w:uiPriority w:val="99"/>
    <w:unhideWhenUsed/>
    <w:rsid w:val="002224BA"/>
    <w:pPr>
      <w:tabs>
        <w:tab w:val="left" w:pos="720"/>
        <w:tab w:val="left" w:pos="5760"/>
      </w:tabs>
      <w:spacing w:after="0" w:line="240" w:lineRule="auto"/>
      <w:ind w:left="360" w:right="720" w:firstLine="720"/>
      <w:jc w:val="both"/>
    </w:pPr>
    <w:rPr>
      <w:rFonts w:ascii="Times New Roman" w:eastAsia="Times New Roman" w:hAnsi="Times New Roman" w:cs="Times New Roman"/>
      <w:color w:val="000000"/>
      <w:sz w:val="24"/>
      <w:szCs w:val="20"/>
      <w:lang w:val="en-US" w:eastAsia="en-US"/>
    </w:rPr>
  </w:style>
  <w:style w:type="paragraph" w:styleId="3fe">
    <w:name w:val="index 3"/>
    <w:basedOn w:val="af0"/>
    <w:next w:val="af0"/>
    <w:autoRedefine/>
    <w:uiPriority w:val="99"/>
    <w:unhideWhenUsed/>
    <w:rsid w:val="002224BA"/>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eastAsia="en-US"/>
    </w:rPr>
  </w:style>
  <w:style w:type="paragraph" w:styleId="affffffffffff7">
    <w:name w:val="index heading"/>
    <w:basedOn w:val="af0"/>
    <w:next w:val="1ffffc"/>
    <w:uiPriority w:val="99"/>
    <w:unhideWhenUsed/>
    <w:rsid w:val="002224BA"/>
    <w:pPr>
      <w:tabs>
        <w:tab w:val="left" w:pos="720"/>
        <w:tab w:val="left" w:pos="5760"/>
      </w:tabs>
      <w:spacing w:after="0" w:line="240" w:lineRule="auto"/>
      <w:ind w:right="720" w:firstLine="720"/>
      <w:jc w:val="both"/>
    </w:pPr>
    <w:rPr>
      <w:rFonts w:ascii="Times New Roman" w:eastAsia="Times New Roman" w:hAnsi="Times New Roman" w:cs="Times New Roman"/>
      <w:color w:val="000000"/>
      <w:sz w:val="24"/>
      <w:szCs w:val="20"/>
      <w:lang w:val="en-US" w:eastAsia="en-US"/>
    </w:rPr>
  </w:style>
  <w:style w:type="paragraph" w:customStyle="1" w:styleId="NormalIndent1">
    <w:name w:val="Normal Indent1"/>
    <w:basedOn w:val="af0"/>
    <w:next w:val="af0"/>
    <w:uiPriority w:val="99"/>
    <w:rsid w:val="002224BA"/>
    <w:pPr>
      <w:tabs>
        <w:tab w:val="left" w:pos="720"/>
        <w:tab w:val="left" w:pos="5760"/>
      </w:tabs>
      <w:spacing w:after="0" w:line="240" w:lineRule="auto"/>
      <w:ind w:left="720" w:right="720" w:firstLine="720"/>
      <w:jc w:val="both"/>
    </w:pPr>
    <w:rPr>
      <w:rFonts w:ascii="Times New Roman" w:eastAsia="Times New Roman" w:hAnsi="Times New Roman" w:cs="Times New Roman"/>
      <w:color w:val="000000"/>
      <w:sz w:val="24"/>
      <w:szCs w:val="20"/>
      <w:lang w:val="en-US" w:eastAsia="en-US"/>
    </w:rPr>
  </w:style>
  <w:style w:type="paragraph" w:customStyle="1" w:styleId="lev2">
    <w:name w:val="lev2"/>
    <w:basedOn w:val="af0"/>
    <w:uiPriority w:val="99"/>
    <w:rsid w:val="002224BA"/>
    <w:pPr>
      <w:tabs>
        <w:tab w:val="left" w:pos="720"/>
        <w:tab w:val="left" w:pos="5760"/>
      </w:tabs>
      <w:spacing w:after="100" w:line="240" w:lineRule="auto"/>
      <w:ind w:left="360" w:right="720" w:firstLine="720"/>
      <w:jc w:val="both"/>
    </w:pPr>
    <w:rPr>
      <w:rFonts w:ascii="Times New Roman" w:eastAsia="Times New Roman" w:hAnsi="Times New Roman" w:cs="Times New Roman"/>
      <w:b/>
      <w:color w:val="000000"/>
      <w:sz w:val="24"/>
      <w:szCs w:val="20"/>
      <w:u w:val="single"/>
      <w:lang w:val="en-US" w:eastAsia="en-US"/>
    </w:rPr>
  </w:style>
  <w:style w:type="paragraph" w:customStyle="1" w:styleId="lev1">
    <w:name w:val="lev1"/>
    <w:basedOn w:val="af0"/>
    <w:uiPriority w:val="99"/>
    <w:rsid w:val="002224BA"/>
    <w:pPr>
      <w:tabs>
        <w:tab w:val="left" w:pos="720"/>
        <w:tab w:val="left" w:pos="5760"/>
      </w:tabs>
      <w:spacing w:after="300" w:line="240" w:lineRule="auto"/>
      <w:ind w:right="720" w:firstLine="720"/>
      <w:jc w:val="both"/>
    </w:pPr>
    <w:rPr>
      <w:rFonts w:ascii="Times New Roman" w:eastAsia="Times New Roman" w:hAnsi="Times New Roman" w:cs="Times New Roman"/>
      <w:b/>
      <w:color w:val="000000"/>
      <w:sz w:val="28"/>
      <w:szCs w:val="20"/>
      <w:lang w:val="en-US" w:eastAsia="en-US"/>
    </w:rPr>
  </w:style>
  <w:style w:type="paragraph" w:customStyle="1" w:styleId="lev3">
    <w:name w:val="lev3"/>
    <w:basedOn w:val="44"/>
    <w:uiPriority w:val="99"/>
    <w:rsid w:val="002224BA"/>
    <w:pPr>
      <w:keepNext w:val="0"/>
      <w:keepLines w:val="0"/>
      <w:numPr>
        <w:ilvl w:val="0"/>
        <w:numId w:val="0"/>
      </w:numPr>
      <w:tabs>
        <w:tab w:val="left" w:pos="720"/>
        <w:tab w:val="left" w:pos="5760"/>
      </w:tabs>
      <w:spacing w:before="40" w:after="100" w:line="240" w:lineRule="auto"/>
      <w:ind w:left="1440" w:right="720" w:firstLine="720"/>
      <w:jc w:val="both"/>
      <w:outlineLvl w:val="9"/>
    </w:pPr>
    <w:rPr>
      <w:rFonts w:ascii="Times New Roman" w:eastAsia="Times New Roman" w:hAnsi="Times New Roman" w:cs="Times New Roman"/>
      <w:bCs w:val="0"/>
      <w:i w:val="0"/>
      <w:iCs w:val="0"/>
      <w:color w:val="000000"/>
      <w:sz w:val="20"/>
      <w:szCs w:val="20"/>
      <w:u w:val="single"/>
      <w:lang w:val="en-US" w:eastAsia="en-US"/>
    </w:rPr>
  </w:style>
  <w:style w:type="paragraph" w:customStyle="1" w:styleId="level2bullet">
    <w:name w:val="level 2 bullet"/>
    <w:basedOn w:val="af0"/>
    <w:uiPriority w:val="99"/>
    <w:rsid w:val="002224BA"/>
    <w:pPr>
      <w:tabs>
        <w:tab w:val="left" w:pos="720"/>
        <w:tab w:val="left" w:pos="5760"/>
      </w:tabs>
      <w:spacing w:after="0" w:line="240" w:lineRule="auto"/>
      <w:ind w:left="576" w:right="720" w:hanging="288"/>
      <w:jc w:val="both"/>
    </w:pPr>
    <w:rPr>
      <w:rFonts w:ascii="Times New Roman" w:eastAsia="Times New Roman" w:hAnsi="Times New Roman" w:cs="Times New Roman"/>
      <w:color w:val="000000"/>
      <w:sz w:val="24"/>
      <w:szCs w:val="20"/>
      <w:lang w:val="en-US" w:eastAsia="en-US"/>
    </w:rPr>
  </w:style>
  <w:style w:type="character" w:customStyle="1" w:styleId="-b">
    <w:name w:val="Перечисление- Знак"/>
    <w:link w:val="-c"/>
    <w:locked/>
    <w:rsid w:val="002224BA"/>
    <w:rPr>
      <w:kern w:val="24"/>
      <w:sz w:val="24"/>
      <w:szCs w:val="24"/>
      <w:lang w:val="en-US"/>
    </w:rPr>
  </w:style>
  <w:style w:type="paragraph" w:customStyle="1" w:styleId="-c">
    <w:name w:val="Перечисление-"/>
    <w:basedOn w:val="af0"/>
    <w:link w:val="-b"/>
    <w:rsid w:val="002224BA"/>
    <w:pPr>
      <w:spacing w:before="40" w:after="40" w:line="360" w:lineRule="auto"/>
      <w:ind w:left="1440" w:hanging="360"/>
      <w:jc w:val="both"/>
    </w:pPr>
    <w:rPr>
      <w:kern w:val="24"/>
      <w:sz w:val="24"/>
      <w:szCs w:val="24"/>
      <w:lang w:val="en-US"/>
    </w:rPr>
  </w:style>
  <w:style w:type="paragraph" w:customStyle="1" w:styleId="1ffffd">
    <w:name w:val="маркированный список 1"/>
    <w:basedOn w:val="afffd"/>
    <w:uiPriority w:val="99"/>
    <w:rsid w:val="002224BA"/>
    <w:pPr>
      <w:spacing w:after="0" w:line="360" w:lineRule="auto"/>
      <w:ind w:left="720" w:hanging="360"/>
      <w:jc w:val="both"/>
    </w:pPr>
    <w:rPr>
      <w:rFonts w:ascii="Times New Roman" w:eastAsia="Times New Roman" w:hAnsi="Times New Roman"/>
      <w:sz w:val="24"/>
      <w:szCs w:val="24"/>
      <w:lang w:val="en-US" w:eastAsia="en-US"/>
    </w:rPr>
  </w:style>
  <w:style w:type="numbering" w:customStyle="1" w:styleId="1ffffe">
    <w:name w:val="Список таблиц()1"/>
    <w:rsid w:val="002224BA"/>
  </w:style>
  <w:style w:type="character" w:customStyle="1" w:styleId="text">
    <w:name w:val="text"/>
    <w:rsid w:val="002224BA"/>
  </w:style>
  <w:style w:type="paragraph" w:customStyle="1" w:styleId="Pa2">
    <w:name w:val="Pa2"/>
    <w:basedOn w:val="af0"/>
    <w:next w:val="af0"/>
    <w:uiPriority w:val="99"/>
    <w:rsid w:val="002224BA"/>
    <w:pPr>
      <w:autoSpaceDE w:val="0"/>
      <w:autoSpaceDN w:val="0"/>
      <w:adjustRightInd w:val="0"/>
      <w:spacing w:after="0" w:line="241" w:lineRule="atLeast"/>
    </w:pPr>
    <w:rPr>
      <w:rFonts w:ascii="Tahoma" w:eastAsia="Times New Roman" w:hAnsi="Tahoma" w:cs="Tahoma"/>
      <w:sz w:val="24"/>
      <w:szCs w:val="24"/>
    </w:rPr>
  </w:style>
  <w:style w:type="paragraph" w:customStyle="1" w:styleId="1CharCharChar">
    <w:name w:val="Знак Знак1 Char Char Char"/>
    <w:basedOn w:val="af0"/>
    <w:uiPriority w:val="99"/>
    <w:rsid w:val="002224BA"/>
    <w:pPr>
      <w:spacing w:after="160" w:line="240" w:lineRule="auto"/>
    </w:pPr>
    <w:rPr>
      <w:rFonts w:ascii="Arial" w:eastAsia="Times New Roman" w:hAnsi="Arial" w:cs="Arial"/>
      <w:b/>
      <w:bCs/>
      <w:color w:val="FFFFFF"/>
      <w:sz w:val="32"/>
      <w:szCs w:val="32"/>
      <w:lang w:val="en-US" w:eastAsia="en-US"/>
    </w:rPr>
  </w:style>
  <w:style w:type="paragraph" w:customStyle="1" w:styleId="CharCharCharCharCharChar">
    <w:name w:val="Знак Знак Char Char Знак Знак Char Char Знак Знак Char Char"/>
    <w:basedOn w:val="affff4"/>
    <w:autoRedefine/>
    <w:uiPriority w:val="99"/>
    <w:rsid w:val="002224BA"/>
    <w:pPr>
      <w:widowControl w:val="0"/>
      <w:adjustRightInd w:val="0"/>
      <w:spacing w:before="0" w:after="0" w:line="436" w:lineRule="exact"/>
      <w:ind w:left="357"/>
      <w:jc w:val="left"/>
      <w:outlineLvl w:val="3"/>
    </w:pPr>
    <w:rPr>
      <w:rFonts w:ascii="Tahoma" w:eastAsia="SimSun" w:hAnsi="Tahoma"/>
      <w:b/>
      <w:bCs/>
      <w:kern w:val="2"/>
      <w:sz w:val="24"/>
      <w:szCs w:val="24"/>
      <w:lang w:val="en-US" w:eastAsia="zh-CN"/>
    </w:rPr>
  </w:style>
  <w:style w:type="character" w:customStyle="1" w:styleId="1f3">
    <w:name w:val="Название объекта Знак1"/>
    <w:link w:val="af7"/>
    <w:locked/>
    <w:rsid w:val="002224BA"/>
    <w:rPr>
      <w:b/>
      <w:bCs/>
      <w:color w:val="5B9BD5" w:themeColor="accent1"/>
      <w:sz w:val="18"/>
      <w:szCs w:val="18"/>
    </w:rPr>
  </w:style>
  <w:style w:type="paragraph" w:customStyle="1" w:styleId="Greg">
    <w:name w:val="Обычный Greg"/>
    <w:basedOn w:val="af0"/>
    <w:next w:val="af0"/>
    <w:link w:val="Greg0"/>
    <w:rsid w:val="002224BA"/>
    <w:pPr>
      <w:spacing w:after="0" w:line="240" w:lineRule="auto"/>
      <w:ind w:firstLine="709"/>
      <w:jc w:val="both"/>
    </w:pPr>
    <w:rPr>
      <w:rFonts w:ascii="Tahoma" w:eastAsia="Times New Roman" w:hAnsi="Tahoma" w:cs="Times New Roman"/>
      <w:color w:val="1D1B11"/>
      <w:sz w:val="20"/>
      <w:szCs w:val="24"/>
      <w:lang w:eastAsia="ar-SA"/>
    </w:rPr>
  </w:style>
  <w:style w:type="character" w:customStyle="1" w:styleId="Greg0">
    <w:name w:val="Обычный Greg Знак"/>
    <w:link w:val="Greg"/>
    <w:rsid w:val="002224BA"/>
    <w:rPr>
      <w:rFonts w:ascii="Tahoma" w:eastAsia="Times New Roman" w:hAnsi="Tahoma" w:cs="Times New Roman"/>
      <w:color w:val="1D1B11"/>
      <w:sz w:val="20"/>
      <w:szCs w:val="24"/>
      <w:lang w:eastAsia="ar-SA"/>
    </w:rPr>
  </w:style>
  <w:style w:type="paragraph" w:customStyle="1" w:styleId="affffffffffff8">
    <w:name w:val="Год создания документа"/>
    <w:basedOn w:val="af0"/>
    <w:uiPriority w:val="99"/>
    <w:rsid w:val="002224BA"/>
    <w:pPr>
      <w:spacing w:after="0" w:line="240" w:lineRule="auto"/>
      <w:ind w:firstLine="340"/>
      <w:jc w:val="center"/>
    </w:pPr>
    <w:rPr>
      <w:rFonts w:ascii="Verdana" w:eastAsia="Times New Roman" w:hAnsi="Verdana" w:cs="Times New Roman"/>
      <w:sz w:val="24"/>
      <w:szCs w:val="20"/>
    </w:rPr>
  </w:style>
  <w:style w:type="character" w:customStyle="1" w:styleId="1fffff">
    <w:name w:val="Текст концевой сноски Знак1"/>
    <w:rsid w:val="002224BA"/>
    <w:rPr>
      <w:rFonts w:ascii="Calibri" w:eastAsia="Calibri" w:hAnsi="Calibri" w:cs="Times New Roman"/>
      <w:sz w:val="20"/>
      <w:szCs w:val="20"/>
      <w:lang w:eastAsia="ar-SA"/>
    </w:rPr>
  </w:style>
  <w:style w:type="character" w:customStyle="1" w:styleId="affffffffffff9">
    <w:name w:val="Название объекта Знак"/>
    <w:locked/>
    <w:rsid w:val="002224BA"/>
    <w:rPr>
      <w:rFonts w:eastAsia="Calibri"/>
      <w:b/>
      <w:bCs/>
      <w:lang w:eastAsia="en-US"/>
    </w:rPr>
  </w:style>
  <w:style w:type="paragraph" w:customStyle="1" w:styleId="1fffff0">
    <w:name w:val="_Заголовок 1"/>
    <w:basedOn w:val="1f1"/>
    <w:next w:val="af0"/>
    <w:uiPriority w:val="99"/>
    <w:rsid w:val="002224BA"/>
    <w:pPr>
      <w:keepLines w:val="0"/>
      <w:numPr>
        <w:numId w:val="0"/>
      </w:numPr>
      <w:spacing w:before="120" w:after="120" w:line="360" w:lineRule="auto"/>
      <w:ind w:left="720" w:hanging="360"/>
    </w:pPr>
    <w:rPr>
      <w:rFonts w:ascii="Times New Roman" w:eastAsia="Times New Roman" w:hAnsi="Times New Roman" w:cs="Times New Roman"/>
      <w:bCs w:val="0"/>
      <w:color w:val="auto"/>
      <w:kern w:val="28"/>
      <w:sz w:val="32"/>
      <w:szCs w:val="20"/>
      <w:lang w:eastAsia="en-US"/>
    </w:rPr>
  </w:style>
  <w:style w:type="character" w:customStyle="1" w:styleId="afffffffffd">
    <w:name w:val="_Основной с красной строки Знак"/>
    <w:link w:val="afffffffffc"/>
    <w:locked/>
    <w:rsid w:val="002224BA"/>
    <w:rPr>
      <w:rFonts w:ascii="Times New Roman" w:eastAsia="Times New Roman" w:hAnsi="Times New Roman" w:cs="Times New Roman"/>
      <w:sz w:val="24"/>
      <w:szCs w:val="24"/>
      <w:lang w:eastAsia="ar-SA"/>
    </w:rPr>
  </w:style>
  <w:style w:type="character" w:customStyle="1" w:styleId="1fff9">
    <w:name w:val="_Маркированный список уровня 1 Знак"/>
    <w:link w:val="1fff8"/>
    <w:locked/>
    <w:rsid w:val="002224BA"/>
    <w:rPr>
      <w:rFonts w:ascii="Times New Roman" w:eastAsia="Times New Roman" w:hAnsi="Times New Roman" w:cs="Times New Roman"/>
      <w:sz w:val="24"/>
      <w:szCs w:val="24"/>
      <w:lang w:eastAsia="ar-SA"/>
    </w:rPr>
  </w:style>
  <w:style w:type="character" w:customStyle="1" w:styleId="affffffffff">
    <w:name w:val="_Основной перед списком Знак"/>
    <w:link w:val="afffffffffe"/>
    <w:locked/>
    <w:rsid w:val="002224BA"/>
    <w:rPr>
      <w:rFonts w:ascii="Times New Roman" w:eastAsia="Times New Roman" w:hAnsi="Times New Roman" w:cs="Times New Roman"/>
      <w:sz w:val="24"/>
      <w:szCs w:val="24"/>
      <w:lang w:eastAsia="ar-SA"/>
    </w:rPr>
  </w:style>
  <w:style w:type="paragraph" w:customStyle="1" w:styleId="3ff">
    <w:name w:val="_Заголовок 3"/>
    <w:basedOn w:val="33"/>
    <w:next w:val="afffffffffc"/>
    <w:link w:val="3ff0"/>
    <w:uiPriority w:val="99"/>
    <w:rsid w:val="002224BA"/>
    <w:pPr>
      <w:keepLines w:val="0"/>
      <w:numPr>
        <w:ilvl w:val="0"/>
        <w:numId w:val="0"/>
      </w:numPr>
      <w:spacing w:before="240" w:after="60" w:line="240" w:lineRule="auto"/>
      <w:ind w:left="2160" w:hanging="180"/>
    </w:pPr>
    <w:rPr>
      <w:rFonts w:ascii="Arial" w:eastAsia="Times New Roman" w:hAnsi="Arial" w:cs="Times New Roman"/>
      <w:color w:val="auto"/>
      <w:sz w:val="26"/>
      <w:szCs w:val="26"/>
      <w:lang w:eastAsia="en-US"/>
    </w:rPr>
  </w:style>
  <w:style w:type="character" w:customStyle="1" w:styleId="3ff0">
    <w:name w:val="_Заголовок 3 Знак"/>
    <w:link w:val="3ff"/>
    <w:uiPriority w:val="99"/>
    <w:locked/>
    <w:rsid w:val="002224BA"/>
    <w:rPr>
      <w:rFonts w:ascii="Arial" w:eastAsia="Times New Roman" w:hAnsi="Arial" w:cs="Times New Roman"/>
      <w:b/>
      <w:bCs/>
      <w:sz w:val="26"/>
      <w:szCs w:val="26"/>
      <w:lang w:eastAsia="en-US"/>
    </w:rPr>
  </w:style>
  <w:style w:type="paragraph" w:customStyle="1" w:styleId="phList">
    <w:name w:val="ph_List"/>
    <w:basedOn w:val="af0"/>
    <w:link w:val="phList0"/>
    <w:rsid w:val="002224BA"/>
    <w:pPr>
      <w:spacing w:after="60" w:line="360" w:lineRule="exact"/>
      <w:jc w:val="both"/>
    </w:pPr>
    <w:rPr>
      <w:rFonts w:ascii="Times New Roman" w:eastAsia="Times New Roman" w:hAnsi="Times New Roman" w:cs="Times New Roman"/>
      <w:sz w:val="24"/>
      <w:szCs w:val="20"/>
      <w:lang w:val="en-US" w:eastAsia="ar-SA"/>
    </w:rPr>
  </w:style>
  <w:style w:type="character" w:customStyle="1" w:styleId="phList0">
    <w:name w:val="ph_List Знак Знак"/>
    <w:link w:val="phList"/>
    <w:locked/>
    <w:rsid w:val="002224BA"/>
    <w:rPr>
      <w:rFonts w:ascii="Times New Roman" w:eastAsia="Times New Roman" w:hAnsi="Times New Roman" w:cs="Times New Roman"/>
      <w:sz w:val="24"/>
      <w:szCs w:val="20"/>
      <w:lang w:val="en-US" w:eastAsia="ar-SA"/>
    </w:rPr>
  </w:style>
  <w:style w:type="character" w:customStyle="1" w:styleId="2ff">
    <w:name w:val="_Заголовок 2 Знак"/>
    <w:link w:val="2fe"/>
    <w:locked/>
    <w:rsid w:val="002224BA"/>
    <w:rPr>
      <w:rFonts w:ascii="Times New Roman" w:eastAsia="Times New Roman" w:hAnsi="Times New Roman" w:cs="Times New Roman"/>
      <w:b/>
      <w:bCs/>
      <w:iCs/>
      <w:sz w:val="32"/>
      <w:szCs w:val="28"/>
      <w:lang w:eastAsia="ar-SA"/>
    </w:rPr>
  </w:style>
  <w:style w:type="paragraph" w:customStyle="1" w:styleId="affffffffffffa">
    <w:name w:val="Текст документа"/>
    <w:basedOn w:val="af0"/>
    <w:link w:val="affffffffffffb"/>
    <w:rsid w:val="002224BA"/>
    <w:pPr>
      <w:spacing w:after="0" w:line="360" w:lineRule="auto"/>
      <w:ind w:firstLine="720"/>
      <w:jc w:val="both"/>
    </w:pPr>
    <w:rPr>
      <w:rFonts w:ascii="Times New Roman" w:eastAsia="Times New Roman" w:hAnsi="Times New Roman" w:cs="Times New Roman"/>
      <w:sz w:val="24"/>
      <w:szCs w:val="20"/>
      <w:lang w:eastAsia="ar-SA"/>
    </w:rPr>
  </w:style>
  <w:style w:type="character" w:customStyle="1" w:styleId="affffffffffffb">
    <w:name w:val="Текст документа Знак"/>
    <w:link w:val="affffffffffffa"/>
    <w:locked/>
    <w:rsid w:val="002224BA"/>
    <w:rPr>
      <w:rFonts w:ascii="Times New Roman" w:eastAsia="Times New Roman" w:hAnsi="Times New Roman" w:cs="Times New Roman"/>
      <w:sz w:val="24"/>
      <w:szCs w:val="20"/>
      <w:lang w:eastAsia="ar-SA"/>
    </w:rPr>
  </w:style>
  <w:style w:type="paragraph" w:customStyle="1" w:styleId="affffffffffffc">
    <w:name w:val="абзац"/>
    <w:basedOn w:val="affffffff9"/>
    <w:uiPriority w:val="99"/>
    <w:rsid w:val="002224BA"/>
    <w:pPr>
      <w:spacing w:after="120" w:line="240" w:lineRule="auto"/>
      <w:ind w:left="1320" w:hanging="360"/>
      <w:contextualSpacing/>
    </w:pPr>
    <w:rPr>
      <w:rFonts w:ascii="Calibri" w:eastAsia="Times New Roman" w:hAnsi="Calibri"/>
      <w:spacing w:val="0"/>
      <w:sz w:val="28"/>
      <w:szCs w:val="28"/>
      <w:lang w:eastAsia="en-US"/>
    </w:rPr>
  </w:style>
  <w:style w:type="paragraph" w:customStyle="1" w:styleId="affffffffffffd">
    <w:name w:val="стиль для списка функций внутренний"/>
    <w:basedOn w:val="af0"/>
    <w:uiPriority w:val="99"/>
    <w:rsid w:val="002224BA"/>
    <w:pPr>
      <w:tabs>
        <w:tab w:val="num" w:pos="502"/>
      </w:tabs>
      <w:spacing w:after="120" w:line="240" w:lineRule="auto"/>
      <w:ind w:left="720" w:hanging="360"/>
      <w:contextualSpacing/>
      <w:jc w:val="both"/>
    </w:pPr>
    <w:rPr>
      <w:rFonts w:ascii="Calibri" w:eastAsia="Times New Roman" w:hAnsi="Calibri" w:cs="Times New Roman"/>
      <w:sz w:val="28"/>
      <w:szCs w:val="28"/>
      <w:lang w:eastAsia="en-US"/>
    </w:rPr>
  </w:style>
  <w:style w:type="paragraph" w:customStyle="1" w:styleId="01">
    <w:name w:val="Стиль Основной текст с отступом + Перед:  0 пт"/>
    <w:basedOn w:val="afffd"/>
    <w:autoRedefine/>
    <w:uiPriority w:val="99"/>
    <w:rsid w:val="002224BA"/>
    <w:pPr>
      <w:spacing w:after="0" w:line="276" w:lineRule="auto"/>
      <w:ind w:left="0" w:firstLine="567"/>
      <w:jc w:val="both"/>
    </w:pPr>
    <w:rPr>
      <w:rFonts w:ascii="Tahoma" w:hAnsi="Tahoma" w:cs="Tahoma"/>
      <w:color w:val="FF0000"/>
      <w:sz w:val="26"/>
      <w:szCs w:val="26"/>
    </w:rPr>
  </w:style>
  <w:style w:type="paragraph" w:customStyle="1" w:styleId="2ffe">
    <w:name w:val="Заголовок 2 уровня"/>
    <w:basedOn w:val="25"/>
    <w:uiPriority w:val="99"/>
    <w:rsid w:val="002224BA"/>
    <w:pPr>
      <w:keepLines w:val="0"/>
      <w:numPr>
        <w:ilvl w:val="0"/>
        <w:numId w:val="0"/>
      </w:numPr>
      <w:spacing w:before="240" w:after="60" w:line="240" w:lineRule="auto"/>
      <w:ind w:left="1440" w:hanging="360"/>
    </w:pPr>
    <w:rPr>
      <w:rFonts w:ascii="Arial" w:eastAsia="Times New Roman" w:hAnsi="Arial" w:cs="Times New Roman"/>
      <w:i/>
      <w:iCs/>
      <w:color w:val="auto"/>
      <w:sz w:val="28"/>
      <w:szCs w:val="28"/>
      <w:lang w:eastAsia="en-US"/>
    </w:rPr>
  </w:style>
  <w:style w:type="paragraph" w:customStyle="1" w:styleId="1fffff1">
    <w:name w:val="Заголовок 1 уровня"/>
    <w:basedOn w:val="1f1"/>
    <w:uiPriority w:val="99"/>
    <w:rsid w:val="002224BA"/>
    <w:pPr>
      <w:keepLines w:val="0"/>
      <w:numPr>
        <w:numId w:val="0"/>
      </w:numPr>
      <w:spacing w:before="120" w:after="120" w:line="360" w:lineRule="auto"/>
      <w:ind w:left="720" w:hanging="360"/>
    </w:pPr>
    <w:rPr>
      <w:rFonts w:ascii="Times New Roman" w:eastAsia="Times New Roman" w:hAnsi="Times New Roman" w:cs="Times New Roman"/>
      <w:bCs w:val="0"/>
      <w:color w:val="auto"/>
      <w:kern w:val="28"/>
      <w:sz w:val="32"/>
      <w:szCs w:val="20"/>
      <w:lang w:eastAsia="en-US"/>
    </w:rPr>
  </w:style>
  <w:style w:type="paragraph" w:customStyle="1" w:styleId="IBS">
    <w:name w:val="IBS Основной текст"/>
    <w:basedOn w:val="af0"/>
    <w:uiPriority w:val="99"/>
    <w:rsid w:val="002224BA"/>
    <w:pPr>
      <w:widowControl w:val="0"/>
      <w:suppressAutoHyphens/>
      <w:spacing w:after="0" w:line="360" w:lineRule="auto"/>
      <w:ind w:firstLine="709"/>
      <w:jc w:val="both"/>
    </w:pPr>
    <w:rPr>
      <w:rFonts w:ascii="Times New Roman" w:eastAsia="Times New Roman" w:hAnsi="Times New Roman" w:cs="Times New Roman"/>
      <w:sz w:val="24"/>
      <w:szCs w:val="24"/>
    </w:rPr>
  </w:style>
  <w:style w:type="character" w:customStyle="1" w:styleId="iceouttxt">
    <w:name w:val="iceouttxt"/>
    <w:rsid w:val="002224BA"/>
  </w:style>
  <w:style w:type="paragraph" w:customStyle="1" w:styleId="140">
    <w:name w:val="Стиль14"/>
    <w:basedOn w:val="af0"/>
    <w:uiPriority w:val="99"/>
    <w:rsid w:val="002224BA"/>
    <w:pPr>
      <w:suppressAutoHyphens/>
      <w:spacing w:after="0" w:line="240" w:lineRule="auto"/>
      <w:jc w:val="both"/>
    </w:pPr>
    <w:rPr>
      <w:rFonts w:ascii="Times New Roman" w:eastAsia="Times New Roman" w:hAnsi="Times New Roman" w:cs="Times New Roman"/>
      <w:kern w:val="24"/>
      <w:sz w:val="24"/>
      <w:szCs w:val="20"/>
      <w:lang w:eastAsia="ar-SA"/>
    </w:rPr>
  </w:style>
  <w:style w:type="paragraph" w:customStyle="1" w:styleId="a0">
    <w:name w:val="_Список_марк"/>
    <w:basedOn w:val="af0"/>
    <w:uiPriority w:val="99"/>
    <w:rsid w:val="002224BA"/>
    <w:pPr>
      <w:numPr>
        <w:ilvl w:val="7"/>
        <w:numId w:val="43"/>
      </w:numPr>
      <w:spacing w:before="120" w:after="120" w:line="240" w:lineRule="auto"/>
      <w:jc w:val="both"/>
    </w:pPr>
    <w:rPr>
      <w:rFonts w:ascii="Times New Roman" w:eastAsia="Times New Roman" w:hAnsi="Times New Roman" w:cs="Times New Roman"/>
      <w:sz w:val="28"/>
      <w:szCs w:val="24"/>
    </w:rPr>
  </w:style>
  <w:style w:type="paragraph" w:customStyle="1" w:styleId="1fffff2">
    <w:name w:val="Обычный 1"/>
    <w:basedOn w:val="af0"/>
    <w:link w:val="117"/>
    <w:rsid w:val="002224BA"/>
    <w:pPr>
      <w:spacing w:before="60" w:after="60" w:line="360" w:lineRule="auto"/>
      <w:ind w:firstLine="709"/>
      <w:jc w:val="both"/>
    </w:pPr>
    <w:rPr>
      <w:rFonts w:ascii="Times New Roman" w:eastAsia="Times New Roman" w:hAnsi="Times New Roman" w:cs="Times New Roman"/>
      <w:sz w:val="24"/>
      <w:szCs w:val="20"/>
      <w:lang w:eastAsia="ar-SA"/>
    </w:rPr>
  </w:style>
  <w:style w:type="character" w:customStyle="1" w:styleId="117">
    <w:name w:val="Обычный 1 Знак1"/>
    <w:link w:val="1fffff2"/>
    <w:locked/>
    <w:rsid w:val="002224BA"/>
    <w:rPr>
      <w:rFonts w:ascii="Times New Roman" w:eastAsia="Times New Roman" w:hAnsi="Times New Roman" w:cs="Times New Roman"/>
      <w:sz w:val="24"/>
      <w:szCs w:val="20"/>
      <w:lang w:eastAsia="ar-SA"/>
    </w:rPr>
  </w:style>
  <w:style w:type="paragraph" w:customStyle="1" w:styleId="affffffffffffe">
    <w:name w:val="Текст в разделах"/>
    <w:basedOn w:val="af0"/>
    <w:uiPriority w:val="99"/>
    <w:rsid w:val="002224BA"/>
    <w:pPr>
      <w:spacing w:after="0" w:line="360" w:lineRule="auto"/>
      <w:ind w:firstLine="720"/>
      <w:jc w:val="both"/>
    </w:pPr>
    <w:rPr>
      <w:rFonts w:ascii="Times New Roman" w:eastAsia="Times New Roman" w:hAnsi="Times New Roman" w:cs="Times New Roman"/>
      <w:sz w:val="24"/>
      <w:szCs w:val="20"/>
    </w:rPr>
  </w:style>
  <w:style w:type="character" w:customStyle="1" w:styleId="12pt0">
    <w:name w:val="Стиль Абзац_Сплав + 12 pt Знак"/>
    <w:link w:val="12pt"/>
    <w:uiPriority w:val="99"/>
    <w:locked/>
    <w:rsid w:val="002224BA"/>
    <w:rPr>
      <w:rFonts w:ascii="Times New Roman" w:eastAsia="Times New Roman" w:hAnsi="Times New Roman" w:cs="Calibri"/>
      <w:sz w:val="24"/>
      <w:szCs w:val="24"/>
      <w:lang w:eastAsia="ar-SA"/>
    </w:rPr>
  </w:style>
  <w:style w:type="paragraph" w:customStyle="1" w:styleId="NormalBody">
    <w:name w:val="Normal Body"/>
    <w:basedOn w:val="af0"/>
    <w:uiPriority w:val="99"/>
    <w:rsid w:val="002224BA"/>
    <w:pPr>
      <w:spacing w:after="120" w:line="240" w:lineRule="auto"/>
      <w:ind w:firstLine="357"/>
      <w:jc w:val="both"/>
    </w:pPr>
    <w:rPr>
      <w:rFonts w:ascii="Times New Roman" w:eastAsia="Times New Roman" w:hAnsi="Times New Roman" w:cs="Times New Roman"/>
      <w:sz w:val="24"/>
      <w:szCs w:val="24"/>
    </w:rPr>
  </w:style>
  <w:style w:type="paragraph" w:customStyle="1" w:styleId="ListBulletStd">
    <w:name w:val="List Bullet Std"/>
    <w:basedOn w:val="NormalBody"/>
    <w:uiPriority w:val="99"/>
    <w:rsid w:val="002224BA"/>
    <w:pPr>
      <w:numPr>
        <w:numId w:val="44"/>
      </w:numPr>
    </w:pPr>
  </w:style>
  <w:style w:type="character" w:customStyle="1" w:styleId="OTRNameTable">
    <w:name w:val="OTR_Name_Table Знак"/>
    <w:link w:val="OTRNameTable0"/>
    <w:locked/>
    <w:rsid w:val="002224BA"/>
    <w:rPr>
      <w:b/>
      <w:sz w:val="24"/>
    </w:rPr>
  </w:style>
  <w:style w:type="paragraph" w:customStyle="1" w:styleId="OTRNameTable0">
    <w:name w:val="OTR_Name_Table"/>
    <w:basedOn w:val="af0"/>
    <w:link w:val="OTRNameTable"/>
    <w:rsid w:val="002224BA"/>
    <w:pPr>
      <w:keepNext/>
      <w:spacing w:before="120" w:after="0" w:line="240" w:lineRule="auto"/>
      <w:jc w:val="both"/>
    </w:pPr>
    <w:rPr>
      <w:b/>
      <w:sz w:val="24"/>
    </w:rPr>
  </w:style>
  <w:style w:type="paragraph" w:customStyle="1" w:styleId="afffffffffffff">
    <w:name w:val="Список таблиц В"/>
    <w:basedOn w:val="af0"/>
    <w:next w:val="affffa"/>
    <w:uiPriority w:val="99"/>
    <w:rsid w:val="002224BA"/>
    <w:pPr>
      <w:keepNext/>
      <w:keepLines/>
      <w:tabs>
        <w:tab w:val="left" w:pos="1418"/>
      </w:tabs>
      <w:suppressAutoHyphens/>
      <w:spacing w:before="240" w:after="240" w:line="240" w:lineRule="auto"/>
    </w:pPr>
    <w:rPr>
      <w:rFonts w:ascii="Times New Roman" w:eastAsia="Times New Roman" w:hAnsi="Times New Roman" w:cs="Times New Roman"/>
      <w:kern w:val="24"/>
      <w:sz w:val="24"/>
      <w:szCs w:val="24"/>
      <w:lang w:eastAsia="en-US"/>
    </w:rPr>
  </w:style>
  <w:style w:type="paragraph" w:customStyle="1" w:styleId="1c">
    <w:name w:val="Заголовок приложения 1"/>
    <w:basedOn w:val="1f1"/>
    <w:next w:val="ac"/>
    <w:uiPriority w:val="99"/>
    <w:qFormat/>
    <w:rsid w:val="002224BA"/>
    <w:pPr>
      <w:keepLines w:val="0"/>
      <w:numPr>
        <w:numId w:val="52"/>
      </w:numPr>
      <w:spacing w:before="120" w:after="120" w:line="360" w:lineRule="auto"/>
    </w:pPr>
    <w:rPr>
      <w:rFonts w:ascii="Times New Roman" w:eastAsia="Times New Roman" w:hAnsi="Times New Roman" w:cs="Times New Roman"/>
      <w:bCs w:val="0"/>
      <w:color w:val="auto"/>
      <w:kern w:val="28"/>
      <w:sz w:val="32"/>
      <w:szCs w:val="20"/>
      <w:lang w:eastAsia="en-US"/>
    </w:rPr>
  </w:style>
  <w:style w:type="paragraph" w:customStyle="1" w:styleId="afffffffffffff0">
    <w:name w:val="Титульный лист"/>
    <w:basedOn w:val="af0"/>
    <w:uiPriority w:val="99"/>
    <w:rsid w:val="002224BA"/>
    <w:pPr>
      <w:spacing w:before="120" w:after="120" w:line="240" w:lineRule="auto"/>
      <w:jc w:val="center"/>
    </w:pPr>
    <w:rPr>
      <w:rFonts w:ascii="Times New Roman" w:eastAsia="Times New Roman" w:hAnsi="Times New Roman" w:cs="Times New Roman"/>
      <w:kern w:val="24"/>
      <w:sz w:val="28"/>
      <w:szCs w:val="28"/>
      <w:lang w:eastAsia="en-US"/>
    </w:rPr>
  </w:style>
  <w:style w:type="paragraph" w:customStyle="1" w:styleId="afffffffffffff1">
    <w:name w:val="Заголовок без номера"/>
    <w:basedOn w:val="1f1"/>
    <w:next w:val="af0"/>
    <w:uiPriority w:val="99"/>
    <w:qFormat/>
    <w:rsid w:val="002224BA"/>
    <w:pPr>
      <w:keepLines w:val="0"/>
      <w:numPr>
        <w:numId w:val="0"/>
      </w:numPr>
      <w:spacing w:before="120" w:after="120" w:line="360" w:lineRule="auto"/>
      <w:ind w:left="720" w:hanging="360"/>
    </w:pPr>
    <w:rPr>
      <w:rFonts w:ascii="Times New Roman" w:eastAsia="Times New Roman" w:hAnsi="Times New Roman" w:cs="Times New Roman"/>
      <w:bCs w:val="0"/>
      <w:color w:val="auto"/>
      <w:kern w:val="28"/>
      <w:sz w:val="32"/>
      <w:szCs w:val="20"/>
      <w:lang w:eastAsia="en-US"/>
    </w:rPr>
  </w:style>
  <w:style w:type="paragraph" w:customStyle="1" w:styleId="1fffff3">
    <w:name w:val="Заголовок без номера1"/>
    <w:basedOn w:val="afffffffffffff1"/>
    <w:next w:val="af0"/>
    <w:uiPriority w:val="99"/>
    <w:qFormat/>
    <w:rsid w:val="002224BA"/>
    <w:pPr>
      <w:keepLines/>
      <w:suppressAutoHyphens/>
      <w:spacing w:before="360" w:after="240"/>
      <w:ind w:left="0" w:firstLine="0"/>
      <w:contextualSpacing/>
      <w:jc w:val="center"/>
    </w:pPr>
    <w:rPr>
      <w:kern w:val="24"/>
      <w:sz w:val="26"/>
      <w:szCs w:val="24"/>
    </w:rPr>
  </w:style>
  <w:style w:type="numbering" w:customStyle="1" w:styleId="afffffffffffff2">
    <w:name w:val="Нумерация библиографии"/>
    <w:basedOn w:val="afffffffffffff3"/>
    <w:uiPriority w:val="99"/>
    <w:rsid w:val="002224BA"/>
  </w:style>
  <w:style w:type="paragraph" w:customStyle="1" w:styleId="afffffffffffff4">
    <w:name w:val="Пояснение к рисунку"/>
    <w:basedOn w:val="af0"/>
    <w:uiPriority w:val="99"/>
    <w:rsid w:val="002224BA"/>
    <w:pPr>
      <w:keepNext/>
      <w:spacing w:before="280" w:after="40" w:line="360" w:lineRule="auto"/>
      <w:jc w:val="both"/>
    </w:pPr>
    <w:rPr>
      <w:rFonts w:ascii="Arial" w:eastAsia="Times New Roman" w:hAnsi="Arial" w:cs="Arial"/>
      <w:kern w:val="24"/>
      <w:sz w:val="20"/>
      <w:szCs w:val="24"/>
      <w:lang w:eastAsia="en-US"/>
    </w:rPr>
  </w:style>
  <w:style w:type="paragraph" w:customStyle="1" w:styleId="a7">
    <w:name w:val="Список рисунков"/>
    <w:basedOn w:val="af0"/>
    <w:next w:val="af0"/>
    <w:uiPriority w:val="99"/>
    <w:rsid w:val="002224BA"/>
    <w:pPr>
      <w:keepLines/>
      <w:numPr>
        <w:numId w:val="50"/>
      </w:numPr>
      <w:spacing w:before="240" w:after="360" w:line="240" w:lineRule="auto"/>
      <w:jc w:val="center"/>
    </w:pPr>
    <w:rPr>
      <w:rFonts w:ascii="Times New Roman" w:eastAsia="Times New Roman" w:hAnsi="Times New Roman" w:cs="Times New Roman"/>
      <w:kern w:val="24"/>
      <w:sz w:val="24"/>
      <w:szCs w:val="24"/>
      <w:lang w:eastAsia="en-US"/>
    </w:rPr>
  </w:style>
  <w:style w:type="character" w:styleId="afffffffffffff5">
    <w:name w:val="Placeholder Text"/>
    <w:uiPriority w:val="99"/>
    <w:semiHidden/>
    <w:rsid w:val="002224BA"/>
    <w:rPr>
      <w:color w:val="808080"/>
    </w:rPr>
  </w:style>
  <w:style w:type="paragraph" w:customStyle="1" w:styleId="23">
    <w:name w:val="Заголовок приложения 2"/>
    <w:basedOn w:val="25"/>
    <w:next w:val="af0"/>
    <w:uiPriority w:val="99"/>
    <w:qFormat/>
    <w:rsid w:val="002224BA"/>
    <w:pPr>
      <w:keepLines w:val="0"/>
      <w:numPr>
        <w:numId w:val="52"/>
      </w:numPr>
      <w:spacing w:before="240" w:after="60" w:line="240" w:lineRule="auto"/>
    </w:pPr>
    <w:rPr>
      <w:rFonts w:ascii="Arial" w:eastAsia="Times New Roman" w:hAnsi="Arial" w:cs="Times New Roman"/>
      <w:i/>
      <w:iCs/>
      <w:color w:val="auto"/>
      <w:sz w:val="28"/>
      <w:szCs w:val="28"/>
      <w:lang w:eastAsia="en-US"/>
    </w:rPr>
  </w:style>
  <w:style w:type="paragraph" w:customStyle="1" w:styleId="1fffff4">
    <w:name w:val="Обычный без отступа1"/>
    <w:basedOn w:val="af0"/>
    <w:link w:val="1fffff5"/>
    <w:uiPriority w:val="99"/>
    <w:qFormat/>
    <w:rsid w:val="002224BA"/>
    <w:pPr>
      <w:spacing w:before="40" w:after="40" w:line="240" w:lineRule="auto"/>
      <w:jc w:val="both"/>
    </w:pPr>
    <w:rPr>
      <w:rFonts w:ascii="Times New Roman" w:eastAsia="Times New Roman" w:hAnsi="Times New Roman" w:cs="Times New Roman"/>
      <w:kern w:val="24"/>
      <w:sz w:val="24"/>
      <w:szCs w:val="24"/>
      <w:lang w:eastAsia="ar-SA"/>
    </w:rPr>
  </w:style>
  <w:style w:type="paragraph" w:customStyle="1" w:styleId="afffffffffffff6">
    <w:name w:val="Заголовок таблицы в приложении"/>
    <w:basedOn w:val="af0"/>
    <w:next w:val="af0"/>
    <w:uiPriority w:val="99"/>
    <w:rsid w:val="002224BA"/>
    <w:pPr>
      <w:keepNext/>
      <w:keepLines/>
      <w:spacing w:before="120" w:after="40" w:line="360" w:lineRule="auto"/>
      <w:jc w:val="both"/>
    </w:pPr>
    <w:rPr>
      <w:rFonts w:ascii="Times New Roman" w:eastAsia="Times New Roman" w:hAnsi="Times New Roman" w:cs="Times New Roman"/>
      <w:kern w:val="24"/>
      <w:sz w:val="24"/>
      <w:szCs w:val="24"/>
      <w:lang w:eastAsia="en-US"/>
    </w:rPr>
  </w:style>
  <w:style w:type="paragraph" w:customStyle="1" w:styleId="32">
    <w:name w:val="Заголовок приложения 3"/>
    <w:basedOn w:val="33"/>
    <w:next w:val="af0"/>
    <w:uiPriority w:val="99"/>
    <w:qFormat/>
    <w:rsid w:val="002224BA"/>
    <w:pPr>
      <w:keepLines w:val="0"/>
      <w:numPr>
        <w:numId w:val="52"/>
      </w:numPr>
      <w:spacing w:before="240" w:after="60" w:line="240" w:lineRule="auto"/>
      <w:ind w:left="720" w:hanging="432"/>
    </w:pPr>
    <w:rPr>
      <w:rFonts w:ascii="Arial" w:eastAsia="Times New Roman" w:hAnsi="Arial" w:cs="Times New Roman"/>
      <w:color w:val="auto"/>
      <w:sz w:val="26"/>
      <w:szCs w:val="26"/>
      <w:lang w:eastAsia="en-US"/>
    </w:rPr>
  </w:style>
  <w:style w:type="paragraph" w:customStyle="1" w:styleId="afffffffffffff7">
    <w:name w:val="Подпись под рисунком в приложении"/>
    <w:basedOn w:val="af0"/>
    <w:next w:val="af0"/>
    <w:uiPriority w:val="99"/>
    <w:rsid w:val="002224BA"/>
    <w:pPr>
      <w:spacing w:before="240" w:after="40" w:line="360" w:lineRule="auto"/>
      <w:jc w:val="center"/>
    </w:pPr>
    <w:rPr>
      <w:rFonts w:ascii="Times New Roman" w:eastAsia="Times New Roman" w:hAnsi="Times New Roman" w:cs="Times New Roman"/>
      <w:kern w:val="24"/>
      <w:sz w:val="24"/>
      <w:szCs w:val="24"/>
      <w:lang w:eastAsia="en-US"/>
    </w:rPr>
  </w:style>
  <w:style w:type="paragraph" w:customStyle="1" w:styleId="42">
    <w:name w:val="Заголовок приложения 4"/>
    <w:basedOn w:val="af0"/>
    <w:next w:val="af0"/>
    <w:uiPriority w:val="99"/>
    <w:qFormat/>
    <w:rsid w:val="002224BA"/>
    <w:pPr>
      <w:numPr>
        <w:ilvl w:val="3"/>
        <w:numId w:val="52"/>
      </w:numPr>
      <w:spacing w:before="40" w:after="40" w:line="360" w:lineRule="auto"/>
      <w:jc w:val="both"/>
      <w:outlineLvl w:val="3"/>
    </w:pPr>
    <w:rPr>
      <w:rFonts w:ascii="Times New Roman" w:eastAsia="Times New Roman" w:hAnsi="Times New Roman" w:cs="Times New Roman"/>
      <w:kern w:val="24"/>
      <w:sz w:val="24"/>
      <w:szCs w:val="24"/>
      <w:lang w:eastAsia="en-US"/>
    </w:rPr>
  </w:style>
  <w:style w:type="paragraph" w:customStyle="1" w:styleId="5">
    <w:name w:val="Заголовок приложения 5"/>
    <w:basedOn w:val="50"/>
    <w:uiPriority w:val="99"/>
    <w:rsid w:val="002224BA"/>
    <w:pPr>
      <w:keepNext w:val="0"/>
      <w:keepLines w:val="0"/>
      <w:numPr>
        <w:numId w:val="52"/>
      </w:numPr>
      <w:spacing w:before="240" w:after="60" w:line="240" w:lineRule="auto"/>
      <w:ind w:left="1008" w:hanging="432"/>
    </w:pPr>
    <w:rPr>
      <w:rFonts w:ascii="Times New Roman" w:eastAsia="Times New Roman" w:hAnsi="Times New Roman" w:cs="Times New Roman"/>
      <w:b/>
      <w:bCs/>
      <w:i/>
      <w:iCs/>
      <w:color w:val="auto"/>
      <w:sz w:val="26"/>
      <w:szCs w:val="26"/>
      <w:lang w:eastAsia="en-US"/>
    </w:rPr>
  </w:style>
  <w:style w:type="paragraph" w:customStyle="1" w:styleId="101">
    <w:name w:val="Обычный10 без отступа"/>
    <w:basedOn w:val="af0"/>
    <w:uiPriority w:val="99"/>
    <w:qFormat/>
    <w:rsid w:val="002224BA"/>
    <w:pPr>
      <w:spacing w:before="40" w:after="40" w:line="240" w:lineRule="auto"/>
      <w:jc w:val="both"/>
    </w:pPr>
    <w:rPr>
      <w:rFonts w:ascii="Times New Roman" w:eastAsia="Times New Roman" w:hAnsi="Times New Roman" w:cs="Times New Roman"/>
      <w:kern w:val="24"/>
      <w:sz w:val="20"/>
      <w:szCs w:val="24"/>
      <w:lang w:eastAsia="en-US"/>
    </w:rPr>
  </w:style>
  <w:style w:type="paragraph" w:customStyle="1" w:styleId="afffffffffffff8">
    <w:name w:val="Формула"/>
    <w:basedOn w:val="af0"/>
    <w:uiPriority w:val="99"/>
    <w:rsid w:val="002224BA"/>
    <w:pPr>
      <w:spacing w:before="240" w:after="240" w:line="360" w:lineRule="auto"/>
      <w:jc w:val="center"/>
    </w:pPr>
    <w:rPr>
      <w:rFonts w:ascii="Times New Roman" w:eastAsia="Times New Roman" w:hAnsi="Times New Roman" w:cs="Times New Roman"/>
      <w:i/>
      <w:iCs/>
      <w:kern w:val="24"/>
      <w:sz w:val="24"/>
      <w:szCs w:val="24"/>
      <w:lang w:eastAsia="en-US"/>
    </w:rPr>
  </w:style>
  <w:style w:type="paragraph" w:customStyle="1" w:styleId="1fffff6">
    <w:name w:val="Заголовок 1 без оглавления"/>
    <w:basedOn w:val="1f1"/>
    <w:uiPriority w:val="99"/>
    <w:qFormat/>
    <w:rsid w:val="002224BA"/>
    <w:pPr>
      <w:keepLines w:val="0"/>
      <w:numPr>
        <w:numId w:val="0"/>
      </w:numPr>
      <w:spacing w:before="120" w:after="120" w:line="360" w:lineRule="auto"/>
      <w:ind w:left="720" w:hanging="360"/>
    </w:pPr>
    <w:rPr>
      <w:rFonts w:ascii="Times New Roman" w:eastAsia="Times New Roman" w:hAnsi="Times New Roman" w:cs="Times New Roman"/>
      <w:bCs w:val="0"/>
      <w:color w:val="auto"/>
      <w:kern w:val="28"/>
      <w:sz w:val="32"/>
      <w:szCs w:val="20"/>
      <w:lang w:eastAsia="en-US"/>
    </w:rPr>
  </w:style>
  <w:style w:type="paragraph" w:customStyle="1" w:styleId="3ff1">
    <w:name w:val="Заголовок 3 без оглавления"/>
    <w:basedOn w:val="33"/>
    <w:uiPriority w:val="99"/>
    <w:qFormat/>
    <w:rsid w:val="002224BA"/>
    <w:pPr>
      <w:keepLines w:val="0"/>
      <w:numPr>
        <w:ilvl w:val="0"/>
        <w:numId w:val="0"/>
      </w:numPr>
      <w:spacing w:before="240" w:after="60" w:line="240" w:lineRule="auto"/>
      <w:ind w:left="2160" w:hanging="180"/>
    </w:pPr>
    <w:rPr>
      <w:rFonts w:ascii="Arial" w:eastAsia="Times New Roman" w:hAnsi="Arial" w:cs="Times New Roman"/>
      <w:color w:val="auto"/>
      <w:sz w:val="26"/>
      <w:szCs w:val="26"/>
      <w:lang w:eastAsia="en-US"/>
    </w:rPr>
  </w:style>
  <w:style w:type="paragraph" w:customStyle="1" w:styleId="4f6">
    <w:name w:val="Заголовок 4 без оглавления"/>
    <w:basedOn w:val="44"/>
    <w:uiPriority w:val="99"/>
    <w:qFormat/>
    <w:rsid w:val="002224BA"/>
    <w:pPr>
      <w:keepLines w:val="0"/>
      <w:numPr>
        <w:ilvl w:val="0"/>
        <w:numId w:val="0"/>
      </w:numPr>
      <w:spacing w:before="240" w:after="60" w:line="240" w:lineRule="auto"/>
      <w:ind w:left="2880" w:hanging="360"/>
    </w:pPr>
    <w:rPr>
      <w:rFonts w:ascii="Times New Roman" w:eastAsia="Times New Roman" w:hAnsi="Times New Roman" w:cs="Times New Roman"/>
      <w:i w:val="0"/>
      <w:iCs w:val="0"/>
      <w:color w:val="auto"/>
      <w:sz w:val="28"/>
      <w:szCs w:val="28"/>
      <w:lang w:eastAsia="en-US"/>
    </w:rPr>
  </w:style>
  <w:style w:type="paragraph" w:customStyle="1" w:styleId="2fff">
    <w:name w:val="Заголовок 2 без оглавления"/>
    <w:basedOn w:val="25"/>
    <w:uiPriority w:val="99"/>
    <w:qFormat/>
    <w:rsid w:val="002224BA"/>
    <w:pPr>
      <w:keepLines w:val="0"/>
      <w:numPr>
        <w:ilvl w:val="0"/>
        <w:numId w:val="0"/>
      </w:numPr>
      <w:spacing w:before="240" w:after="60" w:line="240" w:lineRule="auto"/>
      <w:ind w:left="1440" w:hanging="360"/>
    </w:pPr>
    <w:rPr>
      <w:rFonts w:ascii="Arial" w:eastAsia="Times New Roman" w:hAnsi="Arial" w:cs="Times New Roman"/>
      <w:i/>
      <w:iCs/>
      <w:color w:val="auto"/>
      <w:sz w:val="28"/>
      <w:szCs w:val="28"/>
      <w:lang w:eastAsia="en-US"/>
    </w:rPr>
  </w:style>
  <w:style w:type="paragraph" w:styleId="afffffffffffff9">
    <w:name w:val="envelope address"/>
    <w:basedOn w:val="af0"/>
    <w:uiPriority w:val="99"/>
    <w:rsid w:val="002224BA"/>
    <w:pPr>
      <w:framePr w:w="7920" w:h="1980" w:hRule="exact" w:hSpace="180" w:wrap="auto" w:hAnchor="page" w:xAlign="center" w:yAlign="bottom"/>
      <w:spacing w:before="40" w:after="40" w:line="360" w:lineRule="auto"/>
      <w:ind w:left="2880" w:firstLine="709"/>
      <w:jc w:val="both"/>
    </w:pPr>
    <w:rPr>
      <w:rFonts w:ascii="Arial" w:eastAsia="Times New Roman" w:hAnsi="Arial" w:cs="Arial"/>
      <w:kern w:val="24"/>
      <w:sz w:val="24"/>
      <w:szCs w:val="24"/>
      <w:lang w:eastAsia="en-US"/>
    </w:rPr>
  </w:style>
  <w:style w:type="character" w:styleId="HTML4">
    <w:name w:val="HTML Acronym"/>
    <w:rsid w:val="002224BA"/>
  </w:style>
  <w:style w:type="table" w:styleId="-16">
    <w:name w:val="Table Web 1"/>
    <w:basedOn w:val="af2"/>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2"/>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2"/>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a">
    <w:name w:val="Table Elegant"/>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7">
    <w:name w:val="Table Subtle 1"/>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Subtle 2"/>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2224BA"/>
    <w:rPr>
      <w:rFonts w:ascii="Courier New" w:hAnsi="Courier New" w:cs="Courier New"/>
      <w:sz w:val="20"/>
      <w:szCs w:val="20"/>
    </w:rPr>
  </w:style>
  <w:style w:type="table" w:styleId="1fffff8">
    <w:name w:val="Table Classic 1"/>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1">
    <w:name w:val="Table Classic 2"/>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2">
    <w:name w:val="Table Classic 3"/>
    <w:basedOn w:val="af2"/>
    <w:rsid w:val="002224BA"/>
    <w:pPr>
      <w:spacing w:before="40" w:after="40" w:line="360" w:lineRule="auto"/>
      <w:ind w:firstLine="709"/>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7">
    <w:name w:val="Table Classic 4"/>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2fff2">
    <w:name w:val="Body Text First Indent 2"/>
    <w:basedOn w:val="afffd"/>
    <w:link w:val="2fff3"/>
    <w:uiPriority w:val="99"/>
    <w:rsid w:val="002224BA"/>
    <w:pPr>
      <w:spacing w:before="40" w:line="360" w:lineRule="auto"/>
      <w:ind w:firstLine="210"/>
      <w:jc w:val="both"/>
    </w:pPr>
    <w:rPr>
      <w:rFonts w:ascii="Times New Roman" w:eastAsia="Times New Roman" w:hAnsi="Times New Roman"/>
      <w:kern w:val="24"/>
      <w:sz w:val="24"/>
      <w:szCs w:val="24"/>
      <w:lang w:eastAsia="en-US"/>
    </w:rPr>
  </w:style>
  <w:style w:type="character" w:customStyle="1" w:styleId="2fff3">
    <w:name w:val="Красная строка 2 Знак"/>
    <w:basedOn w:val="1f8"/>
    <w:link w:val="2fff2"/>
    <w:uiPriority w:val="99"/>
    <w:rsid w:val="002224BA"/>
    <w:rPr>
      <w:rFonts w:ascii="Times New Roman" w:eastAsia="Times New Roman" w:hAnsi="Times New Roman"/>
      <w:kern w:val="24"/>
      <w:sz w:val="24"/>
      <w:szCs w:val="24"/>
      <w:lang w:eastAsia="en-US"/>
    </w:rPr>
  </w:style>
  <w:style w:type="character" w:styleId="HTML6">
    <w:name w:val="HTML Sample"/>
    <w:rsid w:val="002224BA"/>
    <w:rPr>
      <w:rFonts w:ascii="Courier New" w:hAnsi="Courier New" w:cs="Courier New"/>
    </w:rPr>
  </w:style>
  <w:style w:type="paragraph" w:styleId="2fff4">
    <w:name w:val="envelope return"/>
    <w:basedOn w:val="af0"/>
    <w:uiPriority w:val="99"/>
    <w:rsid w:val="002224BA"/>
    <w:pPr>
      <w:spacing w:before="40" w:after="40" w:line="360" w:lineRule="auto"/>
      <w:ind w:firstLine="709"/>
      <w:jc w:val="both"/>
    </w:pPr>
    <w:rPr>
      <w:rFonts w:ascii="Arial" w:eastAsia="Times New Roman" w:hAnsi="Arial" w:cs="Arial"/>
      <w:kern w:val="24"/>
      <w:sz w:val="20"/>
      <w:szCs w:val="20"/>
      <w:lang w:eastAsia="en-US"/>
    </w:rPr>
  </w:style>
  <w:style w:type="table" w:styleId="1fffff9">
    <w:name w:val="Table 3D effects 1"/>
    <w:basedOn w:val="af2"/>
    <w:rsid w:val="002224BA"/>
    <w:pPr>
      <w:spacing w:before="40" w:after="40" w:line="360" w:lineRule="auto"/>
      <w:ind w:firstLine="709"/>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5">
    <w:name w:val="Table 3D effects 2"/>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rsid w:val="002224BA"/>
    <w:rPr>
      <w:i/>
      <w:iCs/>
    </w:rPr>
  </w:style>
  <w:style w:type="character" w:styleId="HTML8">
    <w:name w:val="HTML Variable"/>
    <w:rsid w:val="002224BA"/>
    <w:rPr>
      <w:i/>
      <w:iCs/>
    </w:rPr>
  </w:style>
  <w:style w:type="paragraph" w:styleId="afffffffffffffb">
    <w:name w:val="Signature"/>
    <w:basedOn w:val="af0"/>
    <w:link w:val="afffffffffffffc"/>
    <w:uiPriority w:val="99"/>
    <w:rsid w:val="002224BA"/>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fc">
    <w:name w:val="Подпись Знак"/>
    <w:basedOn w:val="af1"/>
    <w:link w:val="afffffffffffffb"/>
    <w:uiPriority w:val="99"/>
    <w:rsid w:val="002224BA"/>
    <w:rPr>
      <w:rFonts w:ascii="Times New Roman" w:eastAsia="Times New Roman" w:hAnsi="Times New Roman" w:cs="Times New Roman"/>
      <w:kern w:val="24"/>
      <w:sz w:val="24"/>
      <w:szCs w:val="24"/>
      <w:lang w:eastAsia="ar-SA"/>
    </w:rPr>
  </w:style>
  <w:style w:type="paragraph" w:styleId="afffffffffffffd">
    <w:name w:val="Salutation"/>
    <w:basedOn w:val="af0"/>
    <w:next w:val="af0"/>
    <w:link w:val="afffffffffffffe"/>
    <w:uiPriority w:val="99"/>
    <w:rsid w:val="002224BA"/>
    <w:pPr>
      <w:spacing w:before="40" w:after="40" w:line="360" w:lineRule="auto"/>
      <w:ind w:firstLine="709"/>
      <w:jc w:val="both"/>
    </w:pPr>
    <w:rPr>
      <w:rFonts w:ascii="Times New Roman" w:eastAsia="Times New Roman" w:hAnsi="Times New Roman" w:cs="Times New Roman"/>
      <w:kern w:val="24"/>
      <w:sz w:val="24"/>
      <w:szCs w:val="24"/>
      <w:lang w:eastAsia="ar-SA"/>
    </w:rPr>
  </w:style>
  <w:style w:type="character" w:customStyle="1" w:styleId="afffffffffffffe">
    <w:name w:val="Приветствие Знак"/>
    <w:basedOn w:val="af1"/>
    <w:link w:val="afffffffffffffd"/>
    <w:uiPriority w:val="99"/>
    <w:rsid w:val="002224BA"/>
    <w:rPr>
      <w:rFonts w:ascii="Times New Roman" w:eastAsia="Times New Roman" w:hAnsi="Times New Roman" w:cs="Times New Roman"/>
      <w:kern w:val="24"/>
      <w:sz w:val="24"/>
      <w:szCs w:val="24"/>
      <w:lang w:eastAsia="ar-SA"/>
    </w:rPr>
  </w:style>
  <w:style w:type="paragraph" w:styleId="affffffffffffff">
    <w:name w:val="List Continue"/>
    <w:basedOn w:val="af0"/>
    <w:uiPriority w:val="99"/>
    <w:rsid w:val="002224BA"/>
    <w:pPr>
      <w:spacing w:before="40" w:after="120" w:line="360" w:lineRule="auto"/>
      <w:ind w:left="283" w:firstLine="709"/>
      <w:jc w:val="both"/>
    </w:pPr>
    <w:rPr>
      <w:rFonts w:ascii="Times New Roman" w:eastAsia="Times New Roman" w:hAnsi="Times New Roman" w:cs="Times New Roman"/>
      <w:kern w:val="24"/>
      <w:sz w:val="24"/>
      <w:szCs w:val="24"/>
      <w:lang w:eastAsia="en-US"/>
    </w:rPr>
  </w:style>
  <w:style w:type="paragraph" w:styleId="2fff6">
    <w:name w:val="List Continue 2"/>
    <w:basedOn w:val="af0"/>
    <w:uiPriority w:val="99"/>
    <w:rsid w:val="002224BA"/>
    <w:pPr>
      <w:spacing w:before="40" w:after="120" w:line="360" w:lineRule="auto"/>
      <w:ind w:left="566" w:firstLine="709"/>
      <w:jc w:val="both"/>
    </w:pPr>
    <w:rPr>
      <w:rFonts w:ascii="Times New Roman" w:eastAsia="Times New Roman" w:hAnsi="Times New Roman" w:cs="Times New Roman"/>
      <w:kern w:val="24"/>
      <w:sz w:val="24"/>
      <w:szCs w:val="24"/>
      <w:lang w:eastAsia="en-US"/>
    </w:rPr>
  </w:style>
  <w:style w:type="paragraph" w:styleId="3ff4">
    <w:name w:val="List Continue 3"/>
    <w:basedOn w:val="af0"/>
    <w:uiPriority w:val="99"/>
    <w:rsid w:val="002224BA"/>
    <w:pPr>
      <w:spacing w:before="40" w:after="120" w:line="360" w:lineRule="auto"/>
      <w:ind w:left="849" w:firstLine="709"/>
      <w:jc w:val="both"/>
    </w:pPr>
    <w:rPr>
      <w:rFonts w:ascii="Times New Roman" w:eastAsia="Times New Roman" w:hAnsi="Times New Roman" w:cs="Times New Roman"/>
      <w:kern w:val="24"/>
      <w:sz w:val="24"/>
      <w:szCs w:val="24"/>
      <w:lang w:eastAsia="en-US"/>
    </w:rPr>
  </w:style>
  <w:style w:type="paragraph" w:styleId="4f8">
    <w:name w:val="List Continue 4"/>
    <w:basedOn w:val="af0"/>
    <w:uiPriority w:val="99"/>
    <w:rsid w:val="002224BA"/>
    <w:pPr>
      <w:spacing w:before="40" w:after="120" w:line="360" w:lineRule="auto"/>
      <w:ind w:left="1132" w:firstLine="709"/>
      <w:jc w:val="both"/>
    </w:pPr>
    <w:rPr>
      <w:rFonts w:ascii="Times New Roman" w:eastAsia="Times New Roman" w:hAnsi="Times New Roman" w:cs="Times New Roman"/>
      <w:kern w:val="24"/>
      <w:sz w:val="24"/>
      <w:szCs w:val="24"/>
      <w:lang w:eastAsia="en-US"/>
    </w:rPr>
  </w:style>
  <w:style w:type="paragraph" w:styleId="59">
    <w:name w:val="List Continue 5"/>
    <w:basedOn w:val="af0"/>
    <w:uiPriority w:val="99"/>
    <w:rsid w:val="002224BA"/>
    <w:pPr>
      <w:spacing w:before="40" w:after="120" w:line="360" w:lineRule="auto"/>
      <w:ind w:left="1415" w:firstLine="709"/>
      <w:jc w:val="both"/>
    </w:pPr>
    <w:rPr>
      <w:rFonts w:ascii="Times New Roman" w:eastAsia="Times New Roman" w:hAnsi="Times New Roman" w:cs="Times New Roman"/>
      <w:kern w:val="24"/>
      <w:sz w:val="24"/>
      <w:szCs w:val="24"/>
      <w:lang w:eastAsia="en-US"/>
    </w:rPr>
  </w:style>
  <w:style w:type="table" w:styleId="1fffffa">
    <w:name w:val="Table Simple 1"/>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7">
    <w:name w:val="Table Simple 2"/>
    <w:basedOn w:val="af2"/>
    <w:rsid w:val="002224BA"/>
    <w:pPr>
      <w:spacing w:before="40" w:after="40" w:line="360" w:lineRule="auto"/>
      <w:ind w:firstLine="709"/>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5">
    <w:name w:val="Table Simple 3"/>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ff0">
    <w:name w:val="Closing"/>
    <w:basedOn w:val="af0"/>
    <w:link w:val="affffffffffffff1"/>
    <w:uiPriority w:val="99"/>
    <w:rsid w:val="002224BA"/>
    <w:pPr>
      <w:spacing w:before="40" w:after="40" w:line="360" w:lineRule="auto"/>
      <w:ind w:left="4252" w:firstLine="709"/>
      <w:jc w:val="both"/>
    </w:pPr>
    <w:rPr>
      <w:rFonts w:ascii="Times New Roman" w:eastAsia="Times New Roman" w:hAnsi="Times New Roman" w:cs="Times New Roman"/>
      <w:kern w:val="24"/>
      <w:sz w:val="24"/>
      <w:szCs w:val="24"/>
      <w:lang w:eastAsia="ar-SA"/>
    </w:rPr>
  </w:style>
  <w:style w:type="character" w:customStyle="1" w:styleId="affffffffffffff1">
    <w:name w:val="Прощание Знак"/>
    <w:basedOn w:val="af1"/>
    <w:link w:val="affffffffffffff0"/>
    <w:uiPriority w:val="99"/>
    <w:rsid w:val="002224BA"/>
    <w:rPr>
      <w:rFonts w:ascii="Times New Roman" w:eastAsia="Times New Roman" w:hAnsi="Times New Roman" w:cs="Times New Roman"/>
      <w:kern w:val="24"/>
      <w:sz w:val="24"/>
      <w:szCs w:val="24"/>
      <w:lang w:eastAsia="ar-SA"/>
    </w:rPr>
  </w:style>
  <w:style w:type="table" w:styleId="1fffffb">
    <w:name w:val="Table Grid 1"/>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8">
    <w:name w:val="Table Grid 2"/>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6">
    <w:name w:val="Table Grid 3"/>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9">
    <w:name w:val="Table Grid 4"/>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f2"/>
    <w:rsid w:val="002224BA"/>
    <w:pPr>
      <w:spacing w:before="40" w:after="40" w:line="360" w:lineRule="auto"/>
      <w:ind w:firstLine="709"/>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f2">
    <w:name w:val="Table Contemporary"/>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4fa">
    <w:name w:val="List 4"/>
    <w:basedOn w:val="af0"/>
    <w:uiPriority w:val="99"/>
    <w:rsid w:val="002224BA"/>
    <w:pPr>
      <w:spacing w:before="40" w:after="40" w:line="360" w:lineRule="auto"/>
      <w:ind w:left="1132" w:hanging="283"/>
      <w:jc w:val="both"/>
    </w:pPr>
    <w:rPr>
      <w:rFonts w:ascii="Times New Roman" w:eastAsia="Times New Roman" w:hAnsi="Times New Roman" w:cs="Times New Roman"/>
      <w:kern w:val="24"/>
      <w:sz w:val="24"/>
      <w:szCs w:val="24"/>
      <w:lang w:eastAsia="en-US"/>
    </w:rPr>
  </w:style>
  <w:style w:type="paragraph" w:styleId="5b">
    <w:name w:val="List 5"/>
    <w:basedOn w:val="af0"/>
    <w:uiPriority w:val="99"/>
    <w:rsid w:val="002224BA"/>
    <w:pPr>
      <w:spacing w:before="40" w:after="40" w:line="360" w:lineRule="auto"/>
      <w:ind w:left="1415" w:hanging="283"/>
      <w:jc w:val="both"/>
    </w:pPr>
    <w:rPr>
      <w:rFonts w:ascii="Times New Roman" w:eastAsia="Times New Roman" w:hAnsi="Times New Roman" w:cs="Times New Roman"/>
      <w:kern w:val="24"/>
      <w:sz w:val="24"/>
      <w:szCs w:val="24"/>
      <w:lang w:eastAsia="en-US"/>
    </w:rPr>
  </w:style>
  <w:style w:type="table" w:styleId="affffffffffffff3">
    <w:name w:val="Table Professional"/>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c">
    <w:name w:val="Table Columns 1"/>
    <w:basedOn w:val="af2"/>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9">
    <w:name w:val="Table Columns 2"/>
    <w:basedOn w:val="af2"/>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7">
    <w:name w:val="Table Columns 3"/>
    <w:basedOn w:val="af2"/>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b">
    <w:name w:val="Table Columns 4"/>
    <w:basedOn w:val="af2"/>
    <w:rsid w:val="002224BA"/>
    <w:pPr>
      <w:spacing w:before="40" w:after="40" w:line="360" w:lineRule="auto"/>
      <w:ind w:firstLine="709"/>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f2"/>
    <w:rsid w:val="002224BA"/>
    <w:pPr>
      <w:spacing w:before="40" w:after="40" w:line="360" w:lineRule="auto"/>
      <w:ind w:firstLine="709"/>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7">
    <w:name w:val="Table List 1"/>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fffffffff4">
    <w:name w:val="Table Theme"/>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d">
    <w:name w:val="Table Colorful 1"/>
    <w:basedOn w:val="af2"/>
    <w:rsid w:val="002224BA"/>
    <w:pPr>
      <w:spacing w:before="40" w:after="40" w:line="360" w:lineRule="auto"/>
      <w:ind w:firstLine="709"/>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a">
    <w:name w:val="Table Colorful 2"/>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8">
    <w:name w:val="Table Colorful 3"/>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rsid w:val="002224BA"/>
    <w:rPr>
      <w:i/>
      <w:iCs/>
    </w:rPr>
  </w:style>
  <w:style w:type="paragraph" w:styleId="affffffffffffff5">
    <w:name w:val="Message Header"/>
    <w:basedOn w:val="af0"/>
    <w:link w:val="affffffffffffff6"/>
    <w:uiPriority w:val="99"/>
    <w:rsid w:val="002224BA"/>
    <w:pPr>
      <w:pBdr>
        <w:top w:val="single" w:sz="6" w:space="1" w:color="auto"/>
        <w:left w:val="single" w:sz="6" w:space="1" w:color="auto"/>
        <w:bottom w:val="single" w:sz="6" w:space="1" w:color="auto"/>
        <w:right w:val="single" w:sz="6" w:space="1" w:color="auto"/>
      </w:pBdr>
      <w:shd w:val="pct20" w:color="auto" w:fill="auto"/>
      <w:spacing w:before="40" w:after="40" w:line="360" w:lineRule="auto"/>
      <w:ind w:left="1134" w:hanging="1134"/>
      <w:jc w:val="both"/>
    </w:pPr>
    <w:rPr>
      <w:rFonts w:ascii="Arial" w:eastAsia="Times New Roman" w:hAnsi="Arial" w:cs="Times New Roman"/>
      <w:kern w:val="24"/>
      <w:sz w:val="24"/>
      <w:szCs w:val="24"/>
      <w:lang w:eastAsia="ar-SA"/>
    </w:rPr>
  </w:style>
  <w:style w:type="character" w:customStyle="1" w:styleId="affffffffffffff6">
    <w:name w:val="Шапка Знак"/>
    <w:basedOn w:val="af1"/>
    <w:link w:val="affffffffffffff5"/>
    <w:uiPriority w:val="99"/>
    <w:rsid w:val="002224BA"/>
    <w:rPr>
      <w:rFonts w:ascii="Arial" w:eastAsia="Times New Roman" w:hAnsi="Arial" w:cs="Times New Roman"/>
      <w:kern w:val="24"/>
      <w:sz w:val="24"/>
      <w:szCs w:val="24"/>
      <w:shd w:val="pct20" w:color="auto" w:fill="auto"/>
      <w:lang w:eastAsia="ar-SA"/>
    </w:rPr>
  </w:style>
  <w:style w:type="table" w:styleId="-50">
    <w:name w:val="Table List 5"/>
    <w:basedOn w:val="af2"/>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0">
    <w:name w:val="Table List 8"/>
    <w:basedOn w:val="a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afffffffffffff3">
    <w:name w:val="Нумерация заголовков"/>
    <w:rsid w:val="002224BA"/>
  </w:style>
  <w:style w:type="numbering" w:customStyle="1" w:styleId="-d">
    <w:name w:val="Нумерация перечисления-"/>
    <w:basedOn w:val="af3"/>
    <w:uiPriority w:val="99"/>
    <w:rsid w:val="002224BA"/>
  </w:style>
  <w:style w:type="numbering" w:customStyle="1" w:styleId="-18">
    <w:name w:val="Нумерация перечисления-1)"/>
    <w:basedOn w:val="af3"/>
    <w:uiPriority w:val="99"/>
    <w:rsid w:val="002224BA"/>
  </w:style>
  <w:style w:type="numbering" w:customStyle="1" w:styleId="-e">
    <w:name w:val="Нумерация перечисления-а)"/>
    <w:basedOn w:val="af3"/>
    <w:uiPriority w:val="99"/>
    <w:rsid w:val="002224BA"/>
  </w:style>
  <w:style w:type="numbering" w:customStyle="1" w:styleId="affffffffffffff7">
    <w:name w:val="Нумерация примечаний"/>
    <w:basedOn w:val="af3"/>
    <w:uiPriority w:val="99"/>
    <w:rsid w:val="002224BA"/>
  </w:style>
  <w:style w:type="numbering" w:customStyle="1" w:styleId="affffffffffffff8">
    <w:name w:val="Нумерация рисунков"/>
    <w:basedOn w:val="af3"/>
    <w:uiPriority w:val="99"/>
    <w:rsid w:val="002224BA"/>
  </w:style>
  <w:style w:type="numbering" w:customStyle="1" w:styleId="affffffffffffff9">
    <w:name w:val="Нумерация таблиц"/>
    <w:basedOn w:val="af3"/>
    <w:uiPriority w:val="99"/>
    <w:rsid w:val="002224BA"/>
  </w:style>
  <w:style w:type="table" w:customStyle="1" w:styleId="102">
    <w:name w:val="Таблица10"/>
    <w:basedOn w:val="af2"/>
    <w:uiPriority w:val="99"/>
    <w:rsid w:val="002224BA"/>
    <w:pPr>
      <w:spacing w:after="0" w:line="240" w:lineRule="auto"/>
    </w:pPr>
    <w:rPr>
      <w:rFonts w:ascii="Times New Roman" w:eastAsia="Times New Roman" w:hAnsi="Times New Roman" w:cs="Times New Roman"/>
      <w:sz w:val="2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ffffffffffffffa">
    <w:name w:val="Нумерация приложений"/>
    <w:basedOn w:val="af3"/>
    <w:uiPriority w:val="99"/>
    <w:rsid w:val="002224BA"/>
  </w:style>
  <w:style w:type="table" w:customStyle="1" w:styleId="affffffffffffffb">
    <w:name w:val="Система кодирования"/>
    <w:basedOn w:val="af2"/>
    <w:uiPriority w:val="99"/>
    <w:rsid w:val="002224BA"/>
    <w:pPr>
      <w:spacing w:after="0" w:line="240" w:lineRule="auto"/>
    </w:pPr>
    <w:rPr>
      <w:rFonts w:ascii="Times New Roman" w:eastAsia="Times New Roman" w:hAnsi="Times New Roman" w:cs="Times New Roman"/>
      <w:sz w:val="20"/>
      <w:szCs w:val="20"/>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a8">
    <w:name w:val="Список таблиц"/>
    <w:basedOn w:val="1fffff4"/>
    <w:next w:val="af0"/>
    <w:uiPriority w:val="99"/>
    <w:qFormat/>
    <w:rsid w:val="002224BA"/>
    <w:pPr>
      <w:keepNext/>
      <w:numPr>
        <w:numId w:val="54"/>
      </w:numPr>
      <w:tabs>
        <w:tab w:val="clear" w:pos="1361"/>
        <w:tab w:val="num" w:pos="360"/>
      </w:tabs>
      <w:spacing w:before="100" w:beforeAutospacing="1" w:after="120"/>
      <w:ind w:left="1429" w:hanging="360"/>
    </w:pPr>
  </w:style>
  <w:style w:type="table" w:customStyle="1" w:styleId="affffffffffffffc">
    <w:name w:val="Описание сегмента"/>
    <w:basedOn w:val="affffffffffffffb"/>
    <w:uiPriority w:val="99"/>
    <w:rsid w:val="002224BA"/>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paragraph" w:customStyle="1" w:styleId="xml-">
    <w:name w:val="xml-схема"/>
    <w:basedOn w:val="af0"/>
    <w:link w:val="xml-0"/>
    <w:qFormat/>
    <w:rsid w:val="002224BA"/>
    <w:pPr>
      <w:tabs>
        <w:tab w:val="left" w:pos="284"/>
        <w:tab w:val="left" w:pos="567"/>
        <w:tab w:val="left" w:pos="851"/>
        <w:tab w:val="left" w:pos="1134"/>
        <w:tab w:val="left" w:pos="1418"/>
        <w:tab w:val="left" w:pos="1701"/>
        <w:tab w:val="left" w:pos="1985"/>
        <w:tab w:val="left" w:pos="2268"/>
        <w:tab w:val="left" w:pos="2552"/>
      </w:tabs>
      <w:spacing w:after="0" w:line="240" w:lineRule="auto"/>
    </w:pPr>
    <w:rPr>
      <w:rFonts w:ascii="Courier New" w:eastAsia="Times New Roman" w:hAnsi="Courier New" w:cs="Times New Roman"/>
      <w:noProof/>
      <w:kern w:val="24"/>
      <w:sz w:val="18"/>
      <w:szCs w:val="24"/>
      <w:lang w:val="en-US" w:eastAsia="ar-SA"/>
    </w:rPr>
  </w:style>
  <w:style w:type="character" w:customStyle="1" w:styleId="xml-0">
    <w:name w:val="xml-схема Знак"/>
    <w:link w:val="xml-"/>
    <w:rsid w:val="002224BA"/>
    <w:rPr>
      <w:rFonts w:ascii="Courier New" w:eastAsia="Times New Roman" w:hAnsi="Courier New" w:cs="Times New Roman"/>
      <w:noProof/>
      <w:kern w:val="24"/>
      <w:sz w:val="18"/>
      <w:szCs w:val="24"/>
      <w:lang w:val="en-US" w:eastAsia="ar-SA"/>
    </w:rPr>
  </w:style>
  <w:style w:type="numbering" w:customStyle="1" w:styleId="-f">
    <w:name w:val="Нумерация перечисления- без красной строки"/>
    <w:basedOn w:val="-d"/>
    <w:uiPriority w:val="99"/>
    <w:rsid w:val="002224BA"/>
  </w:style>
  <w:style w:type="numbering" w:customStyle="1" w:styleId="affffffffffffffd">
    <w:name w:val="Нумерация для таблиц"/>
    <w:uiPriority w:val="99"/>
    <w:rsid w:val="002224BA"/>
  </w:style>
  <w:style w:type="table" w:customStyle="1" w:styleId="affffffffffffffe">
    <w:name w:val="Структура сообщения"/>
    <w:basedOn w:val="af2"/>
    <w:uiPriority w:val="99"/>
    <w:rsid w:val="002224BA"/>
    <w:pPr>
      <w:spacing w:after="0" w:line="240" w:lineRule="auto"/>
      <w:jc w:val="center"/>
    </w:pPr>
    <w:rPr>
      <w:rFonts w:ascii="Times New Roman" w:eastAsia="Times New Roman" w:hAnsi="Times New Roman" w:cs="Times New Roman"/>
      <w:sz w:val="20"/>
      <w:szCs w:val="20"/>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fffffffff">
    <w:name w:val="По центру"/>
    <w:basedOn w:val="af0"/>
    <w:uiPriority w:val="99"/>
    <w:qFormat/>
    <w:rsid w:val="002224BA"/>
    <w:pPr>
      <w:spacing w:before="40" w:after="40" w:line="360" w:lineRule="auto"/>
      <w:jc w:val="center"/>
    </w:pPr>
    <w:rPr>
      <w:rFonts w:ascii="Times New Roman" w:eastAsia="Times New Roman" w:hAnsi="Times New Roman" w:cs="Times New Roman"/>
      <w:kern w:val="24"/>
      <w:sz w:val="24"/>
      <w:szCs w:val="24"/>
      <w:lang w:eastAsia="en-US"/>
    </w:rPr>
  </w:style>
  <w:style w:type="paragraph" w:customStyle="1" w:styleId="1fffffe">
    <w:name w:val="По центру1"/>
    <w:basedOn w:val="1fffff4"/>
    <w:uiPriority w:val="99"/>
    <w:qFormat/>
    <w:rsid w:val="002224BA"/>
    <w:pPr>
      <w:jc w:val="center"/>
    </w:pPr>
  </w:style>
  <w:style w:type="paragraph" w:customStyle="1" w:styleId="103">
    <w:name w:val="По центру10"/>
    <w:basedOn w:val="101"/>
    <w:uiPriority w:val="99"/>
    <w:qFormat/>
    <w:rsid w:val="002224BA"/>
    <w:pPr>
      <w:jc w:val="center"/>
    </w:pPr>
  </w:style>
  <w:style w:type="numbering" w:customStyle="1" w:styleId="afffffffffffffff0">
    <w:name w:val="Нумерация таблиц приложения"/>
    <w:basedOn w:val="af3"/>
    <w:uiPriority w:val="99"/>
    <w:rsid w:val="002224BA"/>
  </w:style>
  <w:style w:type="paragraph" w:customStyle="1" w:styleId="ad">
    <w:name w:val="Список таблиц приложения"/>
    <w:basedOn w:val="a8"/>
    <w:next w:val="af0"/>
    <w:uiPriority w:val="99"/>
    <w:qFormat/>
    <w:rsid w:val="002224BA"/>
    <w:pPr>
      <w:numPr>
        <w:ilvl w:val="1"/>
        <w:numId w:val="57"/>
      </w:numPr>
      <w:tabs>
        <w:tab w:val="num" w:pos="360"/>
      </w:tabs>
      <w:spacing w:before="240" w:beforeAutospacing="0" w:after="60"/>
      <w:ind w:left="720" w:hanging="432"/>
      <w:jc w:val="left"/>
      <w:outlineLvl w:val="2"/>
    </w:pPr>
    <w:rPr>
      <w:rFonts w:ascii="Arial" w:hAnsi="Arial" w:cs="Arial"/>
      <w:b/>
      <w:bCs/>
      <w:kern w:val="0"/>
      <w:sz w:val="26"/>
      <w:szCs w:val="26"/>
      <w:lang w:eastAsia="ru-RU"/>
    </w:rPr>
  </w:style>
  <w:style w:type="paragraph" w:customStyle="1" w:styleId="6">
    <w:name w:val="Заголовок приложения 6"/>
    <w:basedOn w:val="af0"/>
    <w:uiPriority w:val="99"/>
    <w:rsid w:val="002224BA"/>
    <w:pPr>
      <w:numPr>
        <w:ilvl w:val="5"/>
        <w:numId w:val="52"/>
      </w:numPr>
      <w:spacing w:before="40" w:after="40" w:line="360" w:lineRule="auto"/>
      <w:jc w:val="both"/>
      <w:outlineLvl w:val="5"/>
    </w:pPr>
    <w:rPr>
      <w:rFonts w:ascii="Times New Roman" w:eastAsia="Times New Roman" w:hAnsi="Times New Roman" w:cs="Times New Roman"/>
      <w:kern w:val="24"/>
      <w:sz w:val="24"/>
      <w:szCs w:val="24"/>
      <w:lang w:eastAsia="en-US"/>
    </w:rPr>
  </w:style>
  <w:style w:type="paragraph" w:customStyle="1" w:styleId="ac">
    <w:name w:val="Нумератор таблиц приложения"/>
    <w:basedOn w:val="af0"/>
    <w:next w:val="af0"/>
    <w:uiPriority w:val="99"/>
    <w:qFormat/>
    <w:rsid w:val="002224BA"/>
    <w:pPr>
      <w:numPr>
        <w:numId w:val="57"/>
      </w:numPr>
      <w:spacing w:before="40" w:after="40" w:line="360" w:lineRule="auto"/>
      <w:jc w:val="both"/>
    </w:pPr>
    <w:rPr>
      <w:rFonts w:ascii="Times New Roman" w:eastAsia="Times New Roman" w:hAnsi="Times New Roman" w:cs="Times New Roman"/>
      <w:kern w:val="24"/>
      <w:sz w:val="24"/>
      <w:szCs w:val="24"/>
      <w:lang w:eastAsia="en-US"/>
    </w:rPr>
  </w:style>
  <w:style w:type="paragraph" w:customStyle="1" w:styleId="a1">
    <w:name w:val="Нумератор рисунков приложения"/>
    <w:basedOn w:val="af0"/>
    <w:next w:val="af0"/>
    <w:uiPriority w:val="99"/>
    <w:qFormat/>
    <w:rsid w:val="002224BA"/>
    <w:pPr>
      <w:numPr>
        <w:numId w:val="58"/>
      </w:numPr>
      <w:spacing w:before="40" w:after="40" w:line="360" w:lineRule="auto"/>
      <w:jc w:val="both"/>
    </w:pPr>
    <w:rPr>
      <w:rFonts w:ascii="Times New Roman" w:eastAsia="Times New Roman" w:hAnsi="Times New Roman" w:cs="Times New Roman"/>
      <w:kern w:val="24"/>
      <w:sz w:val="24"/>
      <w:szCs w:val="24"/>
      <w:lang w:eastAsia="en-US"/>
    </w:rPr>
  </w:style>
  <w:style w:type="numbering" w:customStyle="1" w:styleId="afffffffffffffff1">
    <w:name w:val="Нумерация рисунков приложения"/>
    <w:basedOn w:val="afffffffffffffff0"/>
    <w:uiPriority w:val="99"/>
    <w:rsid w:val="002224BA"/>
  </w:style>
  <w:style w:type="paragraph" w:customStyle="1" w:styleId="a2">
    <w:name w:val="Список рисунков приложения"/>
    <w:basedOn w:val="a7"/>
    <w:next w:val="af0"/>
    <w:uiPriority w:val="99"/>
    <w:qFormat/>
    <w:rsid w:val="002224BA"/>
    <w:pPr>
      <w:keepLines w:val="0"/>
      <w:numPr>
        <w:ilvl w:val="1"/>
        <w:numId w:val="58"/>
      </w:numPr>
      <w:spacing w:before="0" w:after="160" w:line="240" w:lineRule="exact"/>
      <w:jc w:val="left"/>
    </w:pPr>
    <w:rPr>
      <w:rFonts w:ascii="Verdana" w:hAnsi="Verdana" w:cs="Verdana"/>
      <w:kern w:val="0"/>
      <w:sz w:val="20"/>
      <w:szCs w:val="20"/>
      <w:lang w:val="en-US"/>
    </w:rPr>
  </w:style>
  <w:style w:type="character" w:customStyle="1" w:styleId="afffffffffffffff2">
    <w:name w:val="Серый"/>
    <w:uiPriority w:val="1"/>
    <w:qFormat/>
    <w:rsid w:val="002224BA"/>
    <w:rPr>
      <w:color w:val="808080"/>
    </w:rPr>
  </w:style>
  <w:style w:type="character" w:styleId="HTMLa">
    <w:name w:val="HTML Code"/>
    <w:unhideWhenUsed/>
    <w:rsid w:val="002224BA"/>
    <w:rPr>
      <w:rFonts w:ascii="Consolas" w:eastAsia="Times New Roman" w:hAnsi="Consolas" w:cs="Times New Roman" w:hint="default"/>
      <w:sz w:val="20"/>
      <w:szCs w:val="20"/>
    </w:rPr>
  </w:style>
  <w:style w:type="paragraph" w:styleId="afffffffffffffff3">
    <w:name w:val="Normal Indent"/>
    <w:basedOn w:val="af0"/>
    <w:uiPriority w:val="99"/>
    <w:unhideWhenUsed/>
    <w:rsid w:val="002224BA"/>
    <w:pPr>
      <w:spacing w:before="40" w:after="40" w:line="360" w:lineRule="auto"/>
      <w:ind w:left="708" w:firstLine="709"/>
      <w:jc w:val="both"/>
    </w:pPr>
    <w:rPr>
      <w:rFonts w:ascii="Times New Roman" w:eastAsia="Times New Roman" w:hAnsi="Times New Roman" w:cs="Times New Roman"/>
      <w:kern w:val="24"/>
      <w:sz w:val="24"/>
      <w:szCs w:val="24"/>
      <w:lang w:eastAsia="en-US"/>
    </w:rPr>
  </w:style>
  <w:style w:type="numbering" w:styleId="1ai">
    <w:name w:val="Outline List 1"/>
    <w:basedOn w:val="af3"/>
    <w:uiPriority w:val="99"/>
    <w:unhideWhenUsed/>
    <w:rsid w:val="002224BA"/>
  </w:style>
  <w:style w:type="numbering" w:styleId="afffffffffffffff4">
    <w:name w:val="Outline List 3"/>
    <w:basedOn w:val="af3"/>
    <w:unhideWhenUsed/>
    <w:rsid w:val="002224BA"/>
  </w:style>
  <w:style w:type="numbering" w:styleId="111111">
    <w:name w:val="Outline List 2"/>
    <w:basedOn w:val="af3"/>
    <w:unhideWhenUsed/>
    <w:rsid w:val="002224BA"/>
  </w:style>
  <w:style w:type="paragraph" w:customStyle="1" w:styleId="afffffffffffffff5">
    <w:name w:val="Строка таблицы"/>
    <w:basedOn w:val="af0"/>
    <w:uiPriority w:val="99"/>
    <w:rsid w:val="002224BA"/>
    <w:pPr>
      <w:spacing w:before="40" w:after="40" w:line="240" w:lineRule="auto"/>
    </w:pPr>
    <w:rPr>
      <w:rFonts w:ascii="Arial" w:eastAsia="Batang" w:hAnsi="Arial" w:cs="Times New Roman"/>
      <w:sz w:val="20"/>
      <w:szCs w:val="20"/>
    </w:rPr>
  </w:style>
  <w:style w:type="character" w:customStyle="1" w:styleId="1fffff5">
    <w:name w:val="Обычный без отступа1 Знак"/>
    <w:link w:val="1fffff4"/>
    <w:uiPriority w:val="99"/>
    <w:locked/>
    <w:rsid w:val="002224BA"/>
    <w:rPr>
      <w:rFonts w:ascii="Times New Roman" w:eastAsia="Times New Roman" w:hAnsi="Times New Roman" w:cs="Times New Roman"/>
      <w:kern w:val="24"/>
      <w:sz w:val="24"/>
      <w:szCs w:val="24"/>
      <w:lang w:eastAsia="ar-SA"/>
    </w:rPr>
  </w:style>
  <w:style w:type="paragraph" w:customStyle="1" w:styleId="afffffffffffffff6">
    <w:name w:val="ООО"/>
    <w:aliases w:val="ОАО,НПО и т.д."/>
    <w:basedOn w:val="afffffff8"/>
    <w:next w:val="afffffff8"/>
    <w:link w:val="afffffffffffffff7"/>
    <w:uiPriority w:val="99"/>
    <w:rsid w:val="002224BA"/>
    <w:pPr>
      <w:spacing w:before="120" w:line="360" w:lineRule="auto"/>
      <w:ind w:firstLine="0"/>
      <w:contextualSpacing/>
      <w:jc w:val="center"/>
    </w:pPr>
    <w:rPr>
      <w:rFonts w:ascii="Times New Roman" w:eastAsia="Calibri" w:hAnsi="Times New Roman"/>
      <w:caps/>
      <w:sz w:val="32"/>
      <w:szCs w:val="32"/>
    </w:rPr>
  </w:style>
  <w:style w:type="character" w:customStyle="1" w:styleId="afffffffffffffff7">
    <w:name w:val="ООО Знак"/>
    <w:aliases w:val="ОАО Знак,НПО и т.д. Знак"/>
    <w:link w:val="afffffffffffffff6"/>
    <w:uiPriority w:val="99"/>
    <w:locked/>
    <w:rsid w:val="002224BA"/>
    <w:rPr>
      <w:rFonts w:ascii="Times New Roman" w:eastAsia="Calibri" w:hAnsi="Times New Roman" w:cs="Times New Roman"/>
      <w:caps/>
      <w:sz w:val="32"/>
      <w:szCs w:val="32"/>
    </w:rPr>
  </w:style>
  <w:style w:type="paragraph" w:customStyle="1" w:styleId="5d">
    <w:name w:val="Заголовок  5 не нумерованный"/>
    <w:basedOn w:val="50"/>
    <w:next w:val="afffffff8"/>
    <w:link w:val="5e"/>
    <w:uiPriority w:val="99"/>
    <w:rsid w:val="002224BA"/>
    <w:pPr>
      <w:keepNext w:val="0"/>
      <w:keepLines w:val="0"/>
      <w:numPr>
        <w:ilvl w:val="0"/>
        <w:numId w:val="0"/>
      </w:numPr>
      <w:spacing w:before="120" w:line="360" w:lineRule="auto"/>
      <w:ind w:left="340"/>
      <w:contextualSpacing/>
      <w:jc w:val="both"/>
    </w:pPr>
    <w:rPr>
      <w:rFonts w:ascii="Times New Roman" w:eastAsia="Calibri" w:hAnsi="Times New Roman" w:cs="Times New Roman"/>
      <w:b/>
      <w:bCs/>
      <w:color w:val="auto"/>
      <w:sz w:val="28"/>
      <w:szCs w:val="28"/>
      <w:lang w:eastAsia="en-US"/>
    </w:rPr>
  </w:style>
  <w:style w:type="character" w:customStyle="1" w:styleId="5e">
    <w:name w:val="Заголовок  5 не нумерованный Знак Знак"/>
    <w:link w:val="5d"/>
    <w:uiPriority w:val="99"/>
    <w:locked/>
    <w:rsid w:val="002224BA"/>
    <w:rPr>
      <w:rFonts w:ascii="Times New Roman" w:eastAsia="Calibri" w:hAnsi="Times New Roman" w:cs="Times New Roman"/>
      <w:b/>
      <w:bCs/>
      <w:sz w:val="28"/>
      <w:szCs w:val="28"/>
      <w:lang w:eastAsia="en-US"/>
    </w:rPr>
  </w:style>
  <w:style w:type="paragraph" w:customStyle="1" w:styleId="1ffffff">
    <w:name w:val="Заголовок 1  не нумерованный"/>
    <w:basedOn w:val="1f1"/>
    <w:next w:val="afffffff8"/>
    <w:uiPriority w:val="99"/>
    <w:rsid w:val="002224BA"/>
    <w:pPr>
      <w:keepLines w:val="0"/>
      <w:numPr>
        <w:numId w:val="0"/>
      </w:numPr>
      <w:tabs>
        <w:tab w:val="right" w:pos="9639"/>
      </w:tabs>
      <w:spacing w:after="240" w:line="360" w:lineRule="auto"/>
      <w:ind w:left="340"/>
      <w:contextualSpacing/>
    </w:pPr>
    <w:rPr>
      <w:rFonts w:ascii="Times New Roman" w:eastAsia="Calibri" w:hAnsi="Times New Roman" w:cs="Times New Roman"/>
      <w:bCs w:val="0"/>
      <w:caps/>
      <w:color w:val="auto"/>
      <w:kern w:val="32"/>
      <w:sz w:val="32"/>
      <w:szCs w:val="32"/>
      <w:lang w:eastAsia="en-US"/>
    </w:rPr>
  </w:style>
  <w:style w:type="paragraph" w:customStyle="1" w:styleId="afffffffffffffff8">
    <w:name w:val="Наименование таблицы"/>
    <w:basedOn w:val="afffffff8"/>
    <w:next w:val="afffffff8"/>
    <w:uiPriority w:val="99"/>
    <w:rsid w:val="002224BA"/>
    <w:pPr>
      <w:tabs>
        <w:tab w:val="right" w:pos="9356"/>
      </w:tabs>
      <w:spacing w:before="360" w:after="120" w:line="360" w:lineRule="auto"/>
      <w:ind w:left="1134" w:right="1134" w:firstLine="0"/>
      <w:contextualSpacing/>
      <w:jc w:val="center"/>
    </w:pPr>
    <w:rPr>
      <w:rFonts w:ascii="Times New Roman" w:eastAsia="Calibri" w:hAnsi="Times New Roman"/>
      <w:bCs/>
      <w:sz w:val="28"/>
    </w:rPr>
  </w:style>
  <w:style w:type="paragraph" w:customStyle="1" w:styleId="1e">
    <w:name w:val="Нумерованный 1 уровень"/>
    <w:basedOn w:val="afffffff8"/>
    <w:next w:val="afffffff8"/>
    <w:uiPriority w:val="99"/>
    <w:rsid w:val="002224BA"/>
    <w:pPr>
      <w:numPr>
        <w:numId w:val="65"/>
      </w:numPr>
      <w:tabs>
        <w:tab w:val="num" w:pos="360"/>
      </w:tabs>
      <w:spacing w:before="40" w:after="40" w:line="360" w:lineRule="auto"/>
      <w:ind w:left="1134" w:hanging="425"/>
      <w:contextualSpacing/>
    </w:pPr>
    <w:rPr>
      <w:rFonts w:ascii="Times New Roman" w:eastAsia="Calibri" w:hAnsi="Times New Roman"/>
      <w:sz w:val="24"/>
      <w:szCs w:val="28"/>
    </w:rPr>
  </w:style>
  <w:style w:type="paragraph" w:customStyle="1" w:styleId="afffffffffffffff9">
    <w:name w:val="Название таблицы"/>
    <w:basedOn w:val="afffffff8"/>
    <w:uiPriority w:val="99"/>
    <w:rsid w:val="002224BA"/>
    <w:pPr>
      <w:keepNext/>
      <w:tabs>
        <w:tab w:val="right" w:pos="9355"/>
      </w:tabs>
      <w:spacing w:before="360" w:after="120" w:line="360" w:lineRule="auto"/>
      <w:ind w:firstLine="709"/>
      <w:contextualSpacing/>
      <w:jc w:val="center"/>
    </w:pPr>
    <w:rPr>
      <w:rFonts w:ascii="Times New Roman" w:eastAsia="Calibri" w:hAnsi="Times New Roman"/>
      <w:sz w:val="28"/>
      <w:szCs w:val="28"/>
    </w:rPr>
  </w:style>
  <w:style w:type="paragraph" w:customStyle="1" w:styleId="afffffffffffffffa">
    <w:name w:val="Наименование столбцов таблицы"/>
    <w:basedOn w:val="afffffff8"/>
    <w:next w:val="afffffff8"/>
    <w:uiPriority w:val="99"/>
    <w:rsid w:val="002224BA"/>
    <w:pPr>
      <w:spacing w:before="120" w:line="360" w:lineRule="auto"/>
      <w:ind w:left="-57" w:right="-57" w:firstLine="0"/>
      <w:contextualSpacing/>
      <w:jc w:val="center"/>
    </w:pPr>
    <w:rPr>
      <w:rFonts w:ascii="Times New Roman" w:eastAsia="Calibri" w:hAnsi="Times New Roman"/>
      <w:b/>
      <w:bCs/>
      <w:szCs w:val="20"/>
    </w:rPr>
  </w:style>
  <w:style w:type="paragraph" w:customStyle="1" w:styleId="1ffffff0">
    <w:name w:val="Примечание (маркированный 1 уровень)"/>
    <w:basedOn w:val="afffffc"/>
    <w:next w:val="afffffff8"/>
    <w:uiPriority w:val="99"/>
    <w:rsid w:val="002224BA"/>
    <w:pPr>
      <w:pBdr>
        <w:top w:val="single" w:sz="4" w:space="6" w:color="auto"/>
        <w:left w:val="single" w:sz="4" w:space="6" w:color="auto"/>
        <w:bottom w:val="single" w:sz="4" w:space="6" w:color="auto"/>
        <w:right w:val="single" w:sz="4" w:space="6" w:color="auto"/>
      </w:pBdr>
      <w:tabs>
        <w:tab w:val="num" w:pos="907"/>
      </w:tabs>
      <w:spacing w:before="120" w:line="360" w:lineRule="auto"/>
      <w:ind w:left="907" w:hanging="340"/>
      <w:contextualSpacing/>
    </w:pPr>
    <w:rPr>
      <w:rFonts w:ascii="Times New Roman" w:eastAsia="Calibri" w:hAnsi="Times New Roman"/>
      <w:b w:val="0"/>
      <w:sz w:val="28"/>
      <w:szCs w:val="28"/>
      <w:lang w:eastAsia="ar-SA"/>
    </w:rPr>
  </w:style>
  <w:style w:type="paragraph" w:customStyle="1" w:styleId="afffffffffffffffb">
    <w:name w:val="Текст таблицы (Маркированный список)"/>
    <w:basedOn w:val="afffffffffffffffc"/>
    <w:uiPriority w:val="99"/>
    <w:rsid w:val="002224BA"/>
    <w:pPr>
      <w:tabs>
        <w:tab w:val="num" w:pos="397"/>
      </w:tabs>
      <w:ind w:left="397" w:hanging="340"/>
    </w:pPr>
  </w:style>
  <w:style w:type="paragraph" w:customStyle="1" w:styleId="afffffffffffffffc">
    <w:name w:val="Текст таблицы (по ширине)"/>
    <w:basedOn w:val="afffffff8"/>
    <w:uiPriority w:val="99"/>
    <w:rsid w:val="002224BA"/>
    <w:pPr>
      <w:spacing w:before="60" w:after="60" w:line="360" w:lineRule="auto"/>
      <w:ind w:left="57" w:right="57" w:firstLine="0"/>
      <w:contextualSpacing/>
      <w:jc w:val="left"/>
    </w:pPr>
    <w:rPr>
      <w:rFonts w:ascii="Times New Roman" w:eastAsia="Calibri" w:hAnsi="Times New Roman"/>
      <w:sz w:val="28"/>
      <w:szCs w:val="28"/>
    </w:rPr>
  </w:style>
  <w:style w:type="paragraph" w:customStyle="1" w:styleId="afffffffffffffffd">
    <w:name w:val="Указания"/>
    <w:basedOn w:val="afffffc"/>
    <w:next w:val="afffffff8"/>
    <w:link w:val="afffffffffffffffe"/>
    <w:uiPriority w:val="99"/>
    <w:rsid w:val="002224BA"/>
    <w:pPr>
      <w:pBdr>
        <w:top w:val="single" w:sz="4" w:space="6" w:color="auto"/>
        <w:left w:val="single" w:sz="4" w:space="6" w:color="auto"/>
        <w:bottom w:val="single" w:sz="4" w:space="6" w:color="auto"/>
        <w:right w:val="single" w:sz="4" w:space="6" w:color="auto"/>
      </w:pBdr>
      <w:spacing w:line="360" w:lineRule="auto"/>
      <w:contextualSpacing/>
    </w:pPr>
    <w:rPr>
      <w:rFonts w:ascii="Times New Roman" w:eastAsia="Calibri" w:hAnsi="Times New Roman"/>
      <w:b w:val="0"/>
      <w:color w:val="272B73"/>
      <w:sz w:val="28"/>
      <w:szCs w:val="28"/>
      <w:lang w:eastAsia="ar-SA"/>
    </w:rPr>
  </w:style>
  <w:style w:type="character" w:customStyle="1" w:styleId="afffffffffffffffe">
    <w:name w:val="Указания Знак"/>
    <w:link w:val="afffffffffffffffd"/>
    <w:uiPriority w:val="99"/>
    <w:locked/>
    <w:rsid w:val="002224BA"/>
    <w:rPr>
      <w:rFonts w:ascii="Times New Roman" w:eastAsia="Calibri" w:hAnsi="Times New Roman" w:cs="Times New Roman"/>
      <w:color w:val="272B73"/>
      <w:sz w:val="28"/>
      <w:szCs w:val="28"/>
      <w:lang w:eastAsia="ar-SA"/>
    </w:rPr>
  </w:style>
  <w:style w:type="paragraph" w:customStyle="1" w:styleId="affffffffffffffff">
    <w:name w:val="Горячая клавиша (пункт меню)"/>
    <w:basedOn w:val="afffffff8"/>
    <w:next w:val="afffffff8"/>
    <w:link w:val="affffffffffffffff0"/>
    <w:uiPriority w:val="99"/>
    <w:rsid w:val="002224BA"/>
    <w:pPr>
      <w:spacing w:before="120" w:line="360" w:lineRule="auto"/>
      <w:ind w:firstLine="709"/>
      <w:contextualSpacing/>
    </w:pPr>
    <w:rPr>
      <w:rFonts w:ascii="Times New Roman" w:eastAsia="Calibri" w:hAnsi="Times New Roman"/>
      <w:i/>
      <w:iCs/>
      <w:sz w:val="28"/>
      <w:szCs w:val="28"/>
    </w:rPr>
  </w:style>
  <w:style w:type="character" w:customStyle="1" w:styleId="affffffffffffffff0">
    <w:name w:val="Горячая клавиша (пункт меню) Знак Знак"/>
    <w:link w:val="affffffffffffffff"/>
    <w:uiPriority w:val="99"/>
    <w:locked/>
    <w:rsid w:val="002224BA"/>
    <w:rPr>
      <w:rFonts w:ascii="Times New Roman" w:eastAsia="Calibri" w:hAnsi="Times New Roman" w:cs="Times New Roman"/>
      <w:i/>
      <w:iCs/>
      <w:sz w:val="28"/>
      <w:szCs w:val="28"/>
    </w:rPr>
  </w:style>
  <w:style w:type="paragraph" w:customStyle="1" w:styleId="2fffb">
    <w:name w:val="Примечание (нумерованный 2 уровень)"/>
    <w:basedOn w:val="afffffc"/>
    <w:next w:val="afffffff8"/>
    <w:uiPriority w:val="99"/>
    <w:rsid w:val="002224BA"/>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lang w:eastAsia="ar-SA"/>
    </w:rPr>
  </w:style>
  <w:style w:type="paragraph" w:customStyle="1" w:styleId="affffffffffffffff1">
    <w:name w:val="Название Системы"/>
    <w:basedOn w:val="affffffffffc"/>
    <w:next w:val="afffffff8"/>
    <w:link w:val="affffffffffffffff2"/>
    <w:rsid w:val="002224BA"/>
    <w:pPr>
      <w:spacing w:before="120" w:line="360" w:lineRule="auto"/>
      <w:contextualSpacing/>
    </w:pPr>
    <w:rPr>
      <w:rFonts w:ascii="Times New Roman" w:eastAsia="Calibri" w:hAnsi="Times New Roman"/>
      <w:caps w:val="0"/>
      <w:sz w:val="40"/>
      <w:szCs w:val="40"/>
    </w:rPr>
  </w:style>
  <w:style w:type="character" w:customStyle="1" w:styleId="affffffffffffffff2">
    <w:name w:val="Название Системы Знак Знак"/>
    <w:link w:val="affffffffffffffff1"/>
    <w:locked/>
    <w:rsid w:val="002224BA"/>
    <w:rPr>
      <w:rFonts w:ascii="Times New Roman" w:eastAsia="Calibri" w:hAnsi="Times New Roman" w:cs="Times New Roman"/>
      <w:sz w:val="40"/>
      <w:szCs w:val="40"/>
    </w:rPr>
  </w:style>
  <w:style w:type="paragraph" w:customStyle="1" w:styleId="affffffffffffffff3">
    <w:name w:val="Текст таблицы (по центру)"/>
    <w:basedOn w:val="afffffffffffffffc"/>
    <w:next w:val="afffffff8"/>
    <w:uiPriority w:val="99"/>
    <w:rsid w:val="002224BA"/>
    <w:pPr>
      <w:jc w:val="center"/>
    </w:pPr>
  </w:style>
  <w:style w:type="paragraph" w:customStyle="1" w:styleId="affffffffffffffff4">
    <w:name w:val="Название схемы"/>
    <w:basedOn w:val="afffffff8"/>
    <w:uiPriority w:val="99"/>
    <w:rsid w:val="002224BA"/>
    <w:pPr>
      <w:spacing w:before="160" w:after="160" w:line="360" w:lineRule="auto"/>
      <w:ind w:firstLine="0"/>
      <w:contextualSpacing/>
      <w:jc w:val="center"/>
    </w:pPr>
    <w:rPr>
      <w:rFonts w:ascii="Times New Roman" w:eastAsia="Calibri" w:hAnsi="Times New Roman"/>
      <w:i/>
      <w:iCs/>
      <w:sz w:val="28"/>
      <w:szCs w:val="28"/>
    </w:rPr>
  </w:style>
  <w:style w:type="paragraph" w:customStyle="1" w:styleId="affffffffffffffff5">
    <w:name w:val="Положение рисунка"/>
    <w:basedOn w:val="afffffff8"/>
    <w:next w:val="afffffff8"/>
    <w:uiPriority w:val="99"/>
    <w:rsid w:val="002224BA"/>
    <w:pPr>
      <w:spacing w:before="240" w:line="360" w:lineRule="auto"/>
      <w:ind w:firstLine="0"/>
      <w:contextualSpacing/>
      <w:jc w:val="center"/>
    </w:pPr>
    <w:rPr>
      <w:rFonts w:ascii="Times New Roman" w:eastAsia="Calibri" w:hAnsi="Times New Roman"/>
      <w:sz w:val="28"/>
      <w:szCs w:val="28"/>
    </w:rPr>
  </w:style>
  <w:style w:type="paragraph" w:customStyle="1" w:styleId="affffffffffffffff6">
    <w:name w:val="Название рисунка"/>
    <w:basedOn w:val="afffd"/>
    <w:uiPriority w:val="99"/>
    <w:rsid w:val="002224BA"/>
    <w:rPr>
      <w:rFonts w:ascii="Times New Roman" w:eastAsia="Times New Roman" w:hAnsi="Times New Roman"/>
      <w:sz w:val="24"/>
      <w:szCs w:val="24"/>
    </w:rPr>
  </w:style>
  <w:style w:type="paragraph" w:customStyle="1" w:styleId="affffffffffffffff7">
    <w:name w:val="Горячая клавиша (по центру)"/>
    <w:basedOn w:val="affffffffffffffff"/>
    <w:next w:val="afffffff8"/>
    <w:uiPriority w:val="99"/>
    <w:rsid w:val="002224BA"/>
    <w:pPr>
      <w:jc w:val="center"/>
    </w:pPr>
  </w:style>
  <w:style w:type="paragraph" w:customStyle="1" w:styleId="1ffffff1">
    <w:name w:val="Примечание (нумерованный 1 уровень)"/>
    <w:basedOn w:val="afffffc"/>
    <w:next w:val="afffffff8"/>
    <w:uiPriority w:val="99"/>
    <w:rsid w:val="002224BA"/>
    <w:pPr>
      <w:pBdr>
        <w:top w:val="single" w:sz="4" w:space="6" w:color="auto"/>
        <w:left w:val="single" w:sz="4" w:space="6" w:color="auto"/>
        <w:bottom w:val="single" w:sz="4" w:space="6" w:color="auto"/>
        <w:right w:val="single" w:sz="4" w:space="6" w:color="auto"/>
      </w:pBdr>
      <w:tabs>
        <w:tab w:val="num" w:pos="907"/>
      </w:tabs>
      <w:spacing w:before="120" w:after="120" w:line="360" w:lineRule="auto"/>
      <w:ind w:left="907" w:hanging="340"/>
      <w:contextualSpacing/>
    </w:pPr>
    <w:rPr>
      <w:rFonts w:ascii="Times New Roman" w:eastAsia="Calibri" w:hAnsi="Times New Roman"/>
      <w:b w:val="0"/>
      <w:sz w:val="28"/>
      <w:szCs w:val="28"/>
      <w:lang w:eastAsia="ar-SA"/>
    </w:rPr>
  </w:style>
  <w:style w:type="paragraph" w:customStyle="1" w:styleId="affffffffffffffff8">
    <w:name w:val="Примечание (по центру)"/>
    <w:basedOn w:val="afffffc"/>
    <w:next w:val="afffffff8"/>
    <w:uiPriority w:val="99"/>
    <w:rsid w:val="002224BA"/>
    <w:pPr>
      <w:pBdr>
        <w:top w:val="single" w:sz="4" w:space="6" w:color="auto"/>
        <w:left w:val="single" w:sz="4" w:space="6" w:color="auto"/>
        <w:bottom w:val="single" w:sz="4" w:space="6" w:color="auto"/>
        <w:right w:val="single" w:sz="4" w:space="6" w:color="auto"/>
      </w:pBdr>
      <w:spacing w:before="120" w:after="120" w:line="360" w:lineRule="auto"/>
      <w:contextualSpacing/>
      <w:jc w:val="center"/>
    </w:pPr>
    <w:rPr>
      <w:rFonts w:ascii="Times New Roman" w:eastAsia="Calibri" w:hAnsi="Times New Roman"/>
      <w:b w:val="0"/>
      <w:sz w:val="28"/>
      <w:szCs w:val="28"/>
      <w:lang w:eastAsia="ar-SA"/>
    </w:rPr>
  </w:style>
  <w:style w:type="paragraph" w:customStyle="1" w:styleId="affffffffffffffff9">
    <w:name w:val="Номер таблицы"/>
    <w:basedOn w:val="afffffff8"/>
    <w:uiPriority w:val="99"/>
    <w:rsid w:val="002224BA"/>
    <w:pPr>
      <w:spacing w:before="120" w:line="360" w:lineRule="auto"/>
      <w:ind w:firstLine="0"/>
      <w:contextualSpacing/>
      <w:jc w:val="right"/>
    </w:pPr>
    <w:rPr>
      <w:rFonts w:ascii="Times New Roman" w:eastAsia="Calibri" w:hAnsi="Times New Roman"/>
      <w:sz w:val="28"/>
      <w:szCs w:val="28"/>
    </w:rPr>
  </w:style>
  <w:style w:type="paragraph" w:customStyle="1" w:styleId="affffffffffffffffa">
    <w:name w:val="Лист"/>
    <w:basedOn w:val="afffffff8"/>
    <w:next w:val="afffffff8"/>
    <w:uiPriority w:val="99"/>
    <w:rsid w:val="002224BA"/>
    <w:pPr>
      <w:spacing w:before="60" w:after="60" w:line="360" w:lineRule="auto"/>
      <w:ind w:firstLine="709"/>
      <w:contextualSpacing/>
      <w:jc w:val="center"/>
    </w:pPr>
    <w:rPr>
      <w:rFonts w:ascii="Times New Roman" w:eastAsia="Calibri" w:hAnsi="Times New Roman"/>
      <w:caps/>
      <w:sz w:val="32"/>
      <w:szCs w:val="32"/>
    </w:rPr>
  </w:style>
  <w:style w:type="paragraph" w:customStyle="1" w:styleId="affffffffffffffffb">
    <w:name w:val="Название Подсистемы"/>
    <w:basedOn w:val="afffffff8"/>
    <w:next w:val="afffffff8"/>
    <w:link w:val="affffffffffffffffc"/>
    <w:uiPriority w:val="99"/>
    <w:rsid w:val="002224BA"/>
    <w:pPr>
      <w:spacing w:before="120" w:line="360" w:lineRule="auto"/>
      <w:ind w:firstLine="0"/>
      <w:contextualSpacing/>
      <w:jc w:val="center"/>
    </w:pPr>
    <w:rPr>
      <w:rFonts w:ascii="Times New Roman" w:eastAsia="Calibri" w:hAnsi="Times New Roman"/>
      <w:caps/>
      <w:sz w:val="52"/>
      <w:szCs w:val="52"/>
    </w:rPr>
  </w:style>
  <w:style w:type="character" w:customStyle="1" w:styleId="affffffffffffffffc">
    <w:name w:val="Название Подсистемы Знак Знак"/>
    <w:link w:val="affffffffffffffffb"/>
    <w:uiPriority w:val="99"/>
    <w:locked/>
    <w:rsid w:val="002224BA"/>
    <w:rPr>
      <w:rFonts w:ascii="Times New Roman" w:eastAsia="Calibri" w:hAnsi="Times New Roman" w:cs="Times New Roman"/>
      <w:caps/>
      <w:sz w:val="52"/>
      <w:szCs w:val="52"/>
    </w:rPr>
  </w:style>
  <w:style w:type="paragraph" w:customStyle="1" w:styleId="affffffffffffffffd">
    <w:name w:val="Памятка:"/>
    <w:basedOn w:val="afffa"/>
    <w:next w:val="afffa"/>
    <w:uiPriority w:val="99"/>
    <w:rsid w:val="002224BA"/>
    <w:pPr>
      <w:tabs>
        <w:tab w:val="left" w:pos="4395"/>
        <w:tab w:val="left" w:pos="4962"/>
      </w:tabs>
      <w:spacing w:after="0"/>
      <w:jc w:val="both"/>
    </w:pPr>
    <w:rPr>
      <w:sz w:val="26"/>
      <w:szCs w:val="26"/>
    </w:rPr>
  </w:style>
  <w:style w:type="paragraph" w:customStyle="1" w:styleId="affffffffffffffffe">
    <w:name w:val="Основной шрифт по центру"/>
    <w:basedOn w:val="afffffffffffffffff"/>
    <w:next w:val="afffffff8"/>
    <w:uiPriority w:val="99"/>
    <w:rsid w:val="002224BA"/>
    <w:pPr>
      <w:jc w:val="center"/>
    </w:pPr>
  </w:style>
  <w:style w:type="paragraph" w:customStyle="1" w:styleId="afffffffffffffffff">
    <w:name w:val="Основной шрифт без отступа"/>
    <w:basedOn w:val="afffffff8"/>
    <w:uiPriority w:val="99"/>
    <w:rsid w:val="002224BA"/>
    <w:pPr>
      <w:spacing w:before="120" w:line="360" w:lineRule="auto"/>
      <w:ind w:firstLine="0"/>
      <w:contextualSpacing/>
    </w:pPr>
    <w:rPr>
      <w:rFonts w:ascii="Times New Roman" w:eastAsia="Calibri" w:hAnsi="Times New Roman"/>
      <w:sz w:val="28"/>
      <w:szCs w:val="28"/>
    </w:rPr>
  </w:style>
  <w:style w:type="paragraph" w:customStyle="1" w:styleId="afffffffffffffffff0">
    <w:name w:val="Согласовано"/>
    <w:basedOn w:val="af0"/>
    <w:uiPriority w:val="99"/>
    <w:rsid w:val="002224BA"/>
    <w:pPr>
      <w:spacing w:after="0" w:line="240" w:lineRule="auto"/>
    </w:pPr>
    <w:rPr>
      <w:rFonts w:ascii="Times New Roman" w:eastAsia="Calibri" w:hAnsi="Times New Roman" w:cs="Verdana"/>
      <w:caps/>
      <w:sz w:val="28"/>
      <w:szCs w:val="28"/>
    </w:rPr>
  </w:style>
  <w:style w:type="paragraph" w:customStyle="1" w:styleId="afffffffffffffffff1">
    <w:name w:val="Текст Согласовано"/>
    <w:basedOn w:val="af0"/>
    <w:uiPriority w:val="99"/>
    <w:rsid w:val="002224BA"/>
    <w:pPr>
      <w:spacing w:after="0" w:line="240" w:lineRule="auto"/>
      <w:ind w:left="57" w:right="57"/>
    </w:pPr>
    <w:rPr>
      <w:rFonts w:ascii="Times New Roman" w:eastAsia="Calibri" w:hAnsi="Times New Roman" w:cs="Verdana"/>
      <w:sz w:val="24"/>
      <w:szCs w:val="24"/>
    </w:rPr>
  </w:style>
  <w:style w:type="paragraph" w:customStyle="1" w:styleId="afffffffffffffffff2">
    <w:name w:val="Маркированный"/>
    <w:basedOn w:val="1fd"/>
    <w:link w:val="afffffffffffffffff3"/>
    <w:uiPriority w:val="99"/>
    <w:rsid w:val="002224BA"/>
    <w:pPr>
      <w:tabs>
        <w:tab w:val="num" w:pos="680"/>
        <w:tab w:val="num" w:pos="720"/>
      </w:tabs>
      <w:spacing w:before="40" w:after="40" w:line="360" w:lineRule="auto"/>
      <w:ind w:left="680" w:hanging="340"/>
      <w:contextualSpacing/>
      <w:jc w:val="both"/>
    </w:pPr>
    <w:rPr>
      <w:rFonts w:ascii="Times New Roman" w:eastAsia="Calibri" w:hAnsi="Times New Roman"/>
      <w:snapToGrid/>
      <w:spacing w:val="0"/>
    </w:rPr>
  </w:style>
  <w:style w:type="character" w:customStyle="1" w:styleId="afffffffffffffffff3">
    <w:name w:val="Маркированный Знак"/>
    <w:link w:val="afffffffffffffffff2"/>
    <w:uiPriority w:val="99"/>
    <w:locked/>
    <w:rsid w:val="002224BA"/>
    <w:rPr>
      <w:rFonts w:ascii="Times New Roman" w:eastAsia="Calibri" w:hAnsi="Times New Roman" w:cs="Times New Roman"/>
      <w:sz w:val="24"/>
      <w:szCs w:val="24"/>
      <w:lang w:eastAsia="en-US"/>
    </w:rPr>
  </w:style>
  <w:style w:type="paragraph" w:customStyle="1" w:styleId="1">
    <w:name w:val="Маркированный список 1"/>
    <w:basedOn w:val="affffffff9"/>
    <w:uiPriority w:val="99"/>
    <w:rsid w:val="002224BA"/>
    <w:pPr>
      <w:numPr>
        <w:numId w:val="63"/>
      </w:numPr>
      <w:tabs>
        <w:tab w:val="num" w:pos="360"/>
        <w:tab w:val="left" w:pos="426"/>
      </w:tabs>
      <w:spacing w:after="0" w:line="360" w:lineRule="auto"/>
      <w:ind w:left="0" w:firstLine="0"/>
      <w:contextualSpacing/>
      <w:jc w:val="left"/>
    </w:pPr>
    <w:rPr>
      <w:rFonts w:ascii="Times New Roman" w:eastAsia="Times New Roman" w:hAnsi="Times New Roman"/>
      <w:spacing w:val="0"/>
      <w:sz w:val="28"/>
      <w:szCs w:val="28"/>
      <w:lang w:eastAsia="en-US"/>
    </w:rPr>
  </w:style>
  <w:style w:type="paragraph" w:customStyle="1" w:styleId="afffffffffffffffff4">
    <w:name w:val="Основной"/>
    <w:basedOn w:val="af0"/>
    <w:uiPriority w:val="99"/>
    <w:rsid w:val="002224BA"/>
    <w:pPr>
      <w:spacing w:before="120" w:after="0" w:line="240" w:lineRule="auto"/>
      <w:ind w:firstLine="720"/>
    </w:pPr>
    <w:rPr>
      <w:rFonts w:ascii="Times New Roman" w:eastAsia="Calibri" w:hAnsi="Times New Roman" w:cs="Times New Roman"/>
      <w:sz w:val="28"/>
      <w:szCs w:val="20"/>
    </w:rPr>
  </w:style>
  <w:style w:type="paragraph" w:customStyle="1" w:styleId="a6">
    <w:name w:val="Нумерованный список ссылок"/>
    <w:basedOn w:val="af0"/>
    <w:uiPriority w:val="99"/>
    <w:qFormat/>
    <w:rsid w:val="002224BA"/>
    <w:pPr>
      <w:numPr>
        <w:numId w:val="64"/>
      </w:numPr>
      <w:tabs>
        <w:tab w:val="left" w:pos="1134"/>
      </w:tabs>
      <w:spacing w:after="0" w:line="360" w:lineRule="auto"/>
      <w:ind w:left="0" w:firstLine="709"/>
      <w:contextualSpacing/>
      <w:jc w:val="both"/>
    </w:pPr>
    <w:rPr>
      <w:rFonts w:ascii="Times New Roman" w:eastAsia="Calibri" w:hAnsi="Times New Roman" w:cs="Verdana"/>
      <w:sz w:val="28"/>
      <w:szCs w:val="20"/>
    </w:rPr>
  </w:style>
  <w:style w:type="paragraph" w:customStyle="1" w:styleId="1ffffff2">
    <w:name w:val="ТЗ_Заг1"/>
    <w:basedOn w:val="af0"/>
    <w:link w:val="1ffffff3"/>
    <w:autoRedefine/>
    <w:uiPriority w:val="99"/>
    <w:rsid w:val="002224BA"/>
    <w:pPr>
      <w:keepNext/>
      <w:pageBreakBefore/>
      <w:tabs>
        <w:tab w:val="num" w:pos="1077"/>
      </w:tabs>
      <w:spacing w:before="120" w:after="120" w:line="288" w:lineRule="auto"/>
      <w:ind w:left="1077" w:hanging="340"/>
      <w:outlineLvl w:val="0"/>
    </w:pPr>
    <w:rPr>
      <w:rFonts w:ascii="Arial" w:eastAsia="Calibri" w:hAnsi="Arial" w:cs="Times New Roman"/>
      <w:b/>
      <w:sz w:val="32"/>
      <w:szCs w:val="32"/>
      <w:lang w:eastAsia="ar-SA"/>
    </w:rPr>
  </w:style>
  <w:style w:type="character" w:customStyle="1" w:styleId="1ffffff3">
    <w:name w:val="ТЗ_Заг1 Знак"/>
    <w:link w:val="1ffffff2"/>
    <w:uiPriority w:val="99"/>
    <w:locked/>
    <w:rsid w:val="002224BA"/>
    <w:rPr>
      <w:rFonts w:ascii="Arial" w:eastAsia="Calibri" w:hAnsi="Arial" w:cs="Times New Roman"/>
      <w:b/>
      <w:sz w:val="32"/>
      <w:szCs w:val="32"/>
      <w:lang w:eastAsia="ar-SA"/>
    </w:rPr>
  </w:style>
  <w:style w:type="paragraph" w:customStyle="1" w:styleId="2fffc">
    <w:name w:val="ТЗ_Заг2"/>
    <w:basedOn w:val="af0"/>
    <w:link w:val="2fffd"/>
    <w:autoRedefine/>
    <w:uiPriority w:val="99"/>
    <w:rsid w:val="002224BA"/>
    <w:pPr>
      <w:keepNext/>
      <w:tabs>
        <w:tab w:val="num" w:pos="1440"/>
      </w:tabs>
      <w:spacing w:before="120" w:after="120" w:line="240" w:lineRule="auto"/>
      <w:ind w:left="1440" w:hanging="360"/>
      <w:outlineLvl w:val="1"/>
    </w:pPr>
    <w:rPr>
      <w:rFonts w:ascii="Arial" w:eastAsia="Calibri" w:hAnsi="Arial" w:cs="Times New Roman"/>
      <w:b/>
      <w:sz w:val="32"/>
      <w:szCs w:val="32"/>
      <w:lang w:eastAsia="ar-SA"/>
    </w:rPr>
  </w:style>
  <w:style w:type="character" w:customStyle="1" w:styleId="2fffd">
    <w:name w:val="ТЗ_Заг2 Знак"/>
    <w:link w:val="2fffc"/>
    <w:uiPriority w:val="99"/>
    <w:locked/>
    <w:rsid w:val="002224BA"/>
    <w:rPr>
      <w:rFonts w:ascii="Arial" w:eastAsia="Calibri" w:hAnsi="Arial" w:cs="Times New Roman"/>
      <w:b/>
      <w:sz w:val="32"/>
      <w:szCs w:val="32"/>
      <w:lang w:eastAsia="ar-SA"/>
    </w:rPr>
  </w:style>
  <w:style w:type="paragraph" w:customStyle="1" w:styleId="3ff9">
    <w:name w:val="ТЗ_Заг3"/>
    <w:basedOn w:val="af0"/>
    <w:link w:val="3ffa"/>
    <w:autoRedefine/>
    <w:uiPriority w:val="99"/>
    <w:rsid w:val="002224BA"/>
    <w:pPr>
      <w:tabs>
        <w:tab w:val="num" w:pos="2160"/>
      </w:tabs>
      <w:spacing w:before="120" w:after="0" w:line="240" w:lineRule="auto"/>
      <w:ind w:left="2160" w:hanging="360"/>
      <w:outlineLvl w:val="2"/>
    </w:pPr>
    <w:rPr>
      <w:rFonts w:ascii="Times New Roman" w:eastAsia="Calibri" w:hAnsi="Times New Roman" w:cs="Times New Roman"/>
      <w:b/>
      <w:bCs/>
      <w:sz w:val="30"/>
      <w:szCs w:val="30"/>
      <w:lang w:eastAsia="ar-SA"/>
    </w:rPr>
  </w:style>
  <w:style w:type="character" w:customStyle="1" w:styleId="3ffa">
    <w:name w:val="ТЗ_Заг3 Знак"/>
    <w:link w:val="3ff9"/>
    <w:uiPriority w:val="99"/>
    <w:locked/>
    <w:rsid w:val="002224BA"/>
    <w:rPr>
      <w:rFonts w:ascii="Times New Roman" w:eastAsia="Calibri" w:hAnsi="Times New Roman" w:cs="Times New Roman"/>
      <w:b/>
      <w:bCs/>
      <w:sz w:val="30"/>
      <w:szCs w:val="30"/>
      <w:lang w:eastAsia="ar-SA"/>
    </w:rPr>
  </w:style>
  <w:style w:type="paragraph" w:customStyle="1" w:styleId="43">
    <w:name w:val="ТЗ_Заг4"/>
    <w:basedOn w:val="af0"/>
    <w:link w:val="4fc"/>
    <w:autoRedefine/>
    <w:uiPriority w:val="99"/>
    <w:rsid w:val="002224BA"/>
    <w:pPr>
      <w:numPr>
        <w:ilvl w:val="3"/>
        <w:numId w:val="62"/>
      </w:numPr>
      <w:spacing w:before="120" w:after="0" w:line="240" w:lineRule="auto"/>
      <w:ind w:left="913" w:hanging="913"/>
      <w:jc w:val="both"/>
      <w:outlineLvl w:val="3"/>
    </w:pPr>
    <w:rPr>
      <w:rFonts w:ascii="Times New Roman" w:eastAsia="Calibri" w:hAnsi="Times New Roman" w:cs="Times New Roman"/>
      <w:i/>
      <w:sz w:val="28"/>
      <w:szCs w:val="28"/>
      <w:lang w:eastAsia="ar-SA"/>
    </w:rPr>
  </w:style>
  <w:style w:type="character" w:customStyle="1" w:styleId="4fc">
    <w:name w:val="ТЗ_Заг4 Знак"/>
    <w:link w:val="43"/>
    <w:uiPriority w:val="99"/>
    <w:locked/>
    <w:rsid w:val="002224BA"/>
    <w:rPr>
      <w:rFonts w:ascii="Times New Roman" w:eastAsia="Calibri" w:hAnsi="Times New Roman" w:cs="Times New Roman"/>
      <w:i/>
      <w:sz w:val="28"/>
      <w:szCs w:val="28"/>
      <w:lang w:eastAsia="ar-SA"/>
    </w:rPr>
  </w:style>
  <w:style w:type="paragraph" w:customStyle="1" w:styleId="5f">
    <w:name w:val="ТЗ_Заг5"/>
    <w:basedOn w:val="af0"/>
    <w:uiPriority w:val="99"/>
    <w:rsid w:val="002224BA"/>
    <w:pPr>
      <w:keepNext/>
      <w:tabs>
        <w:tab w:val="num" w:pos="3600"/>
      </w:tabs>
      <w:spacing w:before="240" w:after="0" w:line="288" w:lineRule="auto"/>
      <w:ind w:left="3600" w:hanging="360"/>
      <w:outlineLvl w:val="4"/>
    </w:pPr>
    <w:rPr>
      <w:rFonts w:ascii="Times New Roman" w:eastAsia="Calibri" w:hAnsi="Times New Roman" w:cs="Times New Roman"/>
      <w:bCs/>
      <w:i/>
      <w:iCs/>
      <w:sz w:val="24"/>
      <w:szCs w:val="20"/>
      <w:u w:val="single"/>
    </w:rPr>
  </w:style>
  <w:style w:type="paragraph" w:customStyle="1" w:styleId="11110">
    <w:name w:val="111_Список 1ого уровня"/>
    <w:basedOn w:val="af0"/>
    <w:autoRedefine/>
    <w:uiPriority w:val="99"/>
    <w:rsid w:val="002224BA"/>
    <w:pPr>
      <w:tabs>
        <w:tab w:val="num" w:pos="1406"/>
      </w:tabs>
      <w:spacing w:before="80" w:after="0" w:line="360" w:lineRule="auto"/>
      <w:ind w:left="1406" w:hanging="215"/>
      <w:jc w:val="both"/>
    </w:pPr>
    <w:rPr>
      <w:rFonts w:ascii="Times New Roman" w:eastAsia="Calibri" w:hAnsi="Times New Roman" w:cs="Times New Roman"/>
      <w:sz w:val="28"/>
      <w:szCs w:val="28"/>
      <w:lang w:eastAsia="ar-SA"/>
    </w:rPr>
  </w:style>
  <w:style w:type="paragraph" w:customStyle="1" w:styleId="02">
    <w:name w:val="Стиль Маркированный список + Перед:  0 пт"/>
    <w:basedOn w:val="affffffff9"/>
    <w:uiPriority w:val="99"/>
    <w:rsid w:val="002224BA"/>
    <w:pPr>
      <w:tabs>
        <w:tab w:val="left" w:pos="907"/>
      </w:tabs>
      <w:spacing w:after="120" w:line="360" w:lineRule="auto"/>
      <w:ind w:left="1929" w:firstLine="709"/>
      <w:contextualSpacing/>
    </w:pPr>
    <w:rPr>
      <w:rFonts w:ascii="Times New Roman" w:eastAsia="Calibri" w:hAnsi="Times New Roman"/>
      <w:spacing w:val="0"/>
      <w:sz w:val="28"/>
      <w:lang w:eastAsia="en-US"/>
    </w:rPr>
  </w:style>
  <w:style w:type="paragraph" w:customStyle="1" w:styleId="66">
    <w:name w:val="Стиль Маркированный список + По ширине Перед:  6 пт"/>
    <w:basedOn w:val="affffffff9"/>
    <w:uiPriority w:val="99"/>
    <w:rsid w:val="002224BA"/>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00">
    <w:name w:val="Стиль Маркированный список + Слева:  0 см Первая строка:  0 см"/>
    <w:basedOn w:val="affffffff9"/>
    <w:uiPriority w:val="99"/>
    <w:rsid w:val="002224BA"/>
    <w:pPr>
      <w:tabs>
        <w:tab w:val="left" w:pos="907"/>
      </w:tabs>
      <w:spacing w:after="120" w:line="360" w:lineRule="auto"/>
      <w:ind w:left="0" w:firstLine="709"/>
      <w:contextualSpacing/>
    </w:pPr>
    <w:rPr>
      <w:rFonts w:ascii="Times New Roman" w:eastAsia="Calibri" w:hAnsi="Times New Roman"/>
      <w:spacing w:val="0"/>
      <w:sz w:val="28"/>
      <w:lang w:eastAsia="en-US"/>
    </w:rPr>
  </w:style>
  <w:style w:type="paragraph" w:customStyle="1" w:styleId="0630">
    <w:name w:val="Стиль Маркированный список + Слева:  063 см Первая строка:  0 см"/>
    <w:basedOn w:val="affffffff9"/>
    <w:uiPriority w:val="99"/>
    <w:rsid w:val="002224BA"/>
    <w:pPr>
      <w:tabs>
        <w:tab w:val="left" w:pos="907"/>
      </w:tabs>
      <w:spacing w:after="120" w:line="360" w:lineRule="auto"/>
      <w:ind w:left="1003" w:firstLine="709"/>
      <w:contextualSpacing/>
    </w:pPr>
    <w:rPr>
      <w:rFonts w:ascii="Times New Roman" w:eastAsia="Calibri" w:hAnsi="Times New Roman"/>
      <w:spacing w:val="0"/>
      <w:sz w:val="28"/>
      <w:lang w:eastAsia="en-US"/>
    </w:rPr>
  </w:style>
  <w:style w:type="paragraph" w:customStyle="1" w:styleId="2130">
    <w:name w:val="Стиль Маркированный список + Слева:  213 см Первая строка:  0 см"/>
    <w:basedOn w:val="affffffff9"/>
    <w:uiPriority w:val="99"/>
    <w:rsid w:val="002224BA"/>
    <w:pPr>
      <w:tabs>
        <w:tab w:val="left" w:pos="907"/>
      </w:tabs>
      <w:spacing w:after="120" w:line="360" w:lineRule="auto"/>
      <w:ind w:left="0"/>
      <w:contextualSpacing/>
    </w:pPr>
    <w:rPr>
      <w:rFonts w:ascii="Times New Roman" w:eastAsia="Calibri" w:hAnsi="Times New Roman"/>
      <w:spacing w:val="0"/>
      <w:sz w:val="28"/>
      <w:lang w:eastAsia="en-US"/>
    </w:rPr>
  </w:style>
  <w:style w:type="paragraph" w:customStyle="1" w:styleId="afffffffffffffffff5">
    <w:name w:val="Стиль Маркированный список + Черный"/>
    <w:basedOn w:val="2f6"/>
    <w:uiPriority w:val="99"/>
    <w:rsid w:val="002224BA"/>
    <w:pPr>
      <w:keepNext/>
      <w:tabs>
        <w:tab w:val="left" w:pos="907"/>
      </w:tabs>
      <w:spacing w:after="120" w:line="360" w:lineRule="auto"/>
      <w:ind w:left="680" w:hanging="680"/>
      <w:contextualSpacing/>
      <w:jc w:val="left"/>
    </w:pPr>
    <w:rPr>
      <w:color w:val="000000"/>
      <w:szCs w:val="28"/>
      <w:lang w:eastAsia="en-US"/>
    </w:rPr>
  </w:style>
  <w:style w:type="paragraph" w:customStyle="1" w:styleId="afffffffffffffffff6">
    <w:name w:val="Цифры"/>
    <w:basedOn w:val="af0"/>
    <w:uiPriority w:val="99"/>
    <w:rsid w:val="002224BA"/>
    <w:pPr>
      <w:spacing w:before="40" w:after="40" w:line="180" w:lineRule="atLeast"/>
      <w:jc w:val="right"/>
    </w:pPr>
    <w:rPr>
      <w:rFonts w:ascii="ACSRS" w:eastAsia="Calibri" w:hAnsi="ACSRS" w:cs="Times New Roman"/>
      <w:sz w:val="14"/>
      <w:szCs w:val="14"/>
    </w:rPr>
  </w:style>
  <w:style w:type="paragraph" w:customStyle="1" w:styleId="126">
    <w:name w:val="Стиль Основной текст с отступом + 12 пт"/>
    <w:basedOn w:val="afffd"/>
    <w:uiPriority w:val="99"/>
    <w:rsid w:val="002224BA"/>
    <w:rPr>
      <w:rFonts w:ascii="Times New Roman" w:eastAsia="Times New Roman" w:hAnsi="Times New Roman"/>
      <w:sz w:val="24"/>
      <w:szCs w:val="24"/>
    </w:rPr>
  </w:style>
  <w:style w:type="paragraph" w:customStyle="1" w:styleId="3ffb">
    <w:name w:val="Стиль По левому краю После:  3 пт"/>
    <w:basedOn w:val="afffa"/>
    <w:uiPriority w:val="99"/>
    <w:rsid w:val="002224BA"/>
    <w:pPr>
      <w:tabs>
        <w:tab w:val="left" w:pos="4395"/>
        <w:tab w:val="left" w:pos="4962"/>
      </w:tabs>
      <w:spacing w:after="0"/>
      <w:jc w:val="both"/>
    </w:pPr>
    <w:rPr>
      <w:sz w:val="26"/>
      <w:szCs w:val="26"/>
    </w:rPr>
  </w:style>
  <w:style w:type="paragraph" w:customStyle="1" w:styleId="TimesNewRoman0">
    <w:name w:val="Стиль Times New Roman Красный По центру Первая строка:  0 см"/>
    <w:basedOn w:val="afffa"/>
    <w:uiPriority w:val="99"/>
    <w:rsid w:val="002224BA"/>
    <w:pPr>
      <w:tabs>
        <w:tab w:val="left" w:pos="4395"/>
        <w:tab w:val="left" w:pos="4962"/>
      </w:tabs>
      <w:spacing w:after="0"/>
      <w:jc w:val="both"/>
    </w:pPr>
    <w:rPr>
      <w:sz w:val="26"/>
      <w:szCs w:val="26"/>
    </w:rPr>
  </w:style>
  <w:style w:type="paragraph" w:customStyle="1" w:styleId="afffffffffffffffff7">
    <w:name w:val="Таблица буллет"/>
    <w:basedOn w:val="affffffff9"/>
    <w:uiPriority w:val="99"/>
    <w:rsid w:val="002224BA"/>
    <w:pPr>
      <w:tabs>
        <w:tab w:val="num" w:pos="360"/>
      </w:tabs>
      <w:spacing w:before="60" w:after="60" w:line="360" w:lineRule="auto"/>
      <w:ind w:left="0" w:firstLine="709"/>
      <w:contextualSpacing/>
    </w:pPr>
    <w:rPr>
      <w:rFonts w:ascii="Times New Roman" w:eastAsia="Arial Unicode MS" w:hAnsi="Times New Roman"/>
      <w:spacing w:val="0"/>
      <w:sz w:val="26"/>
      <w:szCs w:val="28"/>
    </w:rPr>
  </w:style>
  <w:style w:type="paragraph" w:customStyle="1" w:styleId="afffffffffffffffff8">
    <w:name w:val="Таблица слева"/>
    <w:basedOn w:val="af0"/>
    <w:next w:val="af0"/>
    <w:uiPriority w:val="99"/>
    <w:rsid w:val="002224BA"/>
    <w:pPr>
      <w:suppressLineNumbers/>
      <w:spacing w:before="60" w:after="60" w:line="240" w:lineRule="auto"/>
    </w:pPr>
    <w:rPr>
      <w:rFonts w:ascii="Times New Roman" w:eastAsia="Calibri" w:hAnsi="Times New Roman" w:cs="Times New Roman"/>
      <w:bCs/>
      <w:sz w:val="26"/>
      <w:szCs w:val="28"/>
      <w:lang w:eastAsia="en-US"/>
    </w:rPr>
  </w:style>
  <w:style w:type="paragraph" w:customStyle="1" w:styleId="afffffffffffffffff9">
    <w:name w:val="Таблицы заголовок"/>
    <w:basedOn w:val="af0"/>
    <w:uiPriority w:val="99"/>
    <w:rsid w:val="002224BA"/>
    <w:pPr>
      <w:suppressLineNumbers/>
      <w:spacing w:after="0" w:line="240" w:lineRule="auto"/>
      <w:jc w:val="center"/>
    </w:pPr>
    <w:rPr>
      <w:rFonts w:ascii="Times New Roman" w:eastAsia="Calibri" w:hAnsi="Times New Roman" w:cs="Times New Roman"/>
      <w:b/>
      <w:bCs/>
      <w:sz w:val="26"/>
      <w:szCs w:val="28"/>
      <w:lang w:eastAsia="en-US"/>
    </w:rPr>
  </w:style>
  <w:style w:type="paragraph" w:customStyle="1" w:styleId="afffffffffffffffffa">
    <w:name w:val="_Название таблицы"/>
    <w:basedOn w:val="af0"/>
    <w:uiPriority w:val="99"/>
    <w:rsid w:val="002224BA"/>
    <w:pPr>
      <w:keepNext/>
      <w:widowControl w:val="0"/>
      <w:autoSpaceDN w:val="0"/>
      <w:adjustRightInd w:val="0"/>
      <w:spacing w:before="120" w:after="40" w:line="360" w:lineRule="atLeast"/>
      <w:ind w:firstLine="357"/>
      <w:jc w:val="right"/>
      <w:textAlignment w:val="baseline"/>
    </w:pPr>
    <w:rPr>
      <w:rFonts w:ascii="Times New Roman" w:eastAsia="Calibri" w:hAnsi="Times New Roman" w:cs="Times New Roman"/>
      <w:sz w:val="24"/>
      <w:szCs w:val="24"/>
    </w:rPr>
  </w:style>
  <w:style w:type="paragraph" w:customStyle="1" w:styleId="afffffffffffffffffb">
    <w:name w:val="_Текст таблицы"/>
    <w:basedOn w:val="af0"/>
    <w:uiPriority w:val="99"/>
    <w:rsid w:val="002224BA"/>
    <w:pPr>
      <w:spacing w:after="0" w:line="240" w:lineRule="auto"/>
      <w:jc w:val="both"/>
    </w:pPr>
    <w:rPr>
      <w:rFonts w:ascii="Times New Roman" w:eastAsia="Calibri" w:hAnsi="Times New Roman" w:cs="Times New Roman"/>
      <w:sz w:val="24"/>
      <w:szCs w:val="24"/>
    </w:rPr>
  </w:style>
  <w:style w:type="paragraph" w:customStyle="1" w:styleId="4fd">
    <w:name w:val="Заголовок 4_"/>
    <w:basedOn w:val="afffa"/>
    <w:uiPriority w:val="99"/>
    <w:rsid w:val="002224BA"/>
    <w:pPr>
      <w:tabs>
        <w:tab w:val="left" w:pos="4395"/>
        <w:tab w:val="left" w:pos="4962"/>
      </w:tabs>
      <w:spacing w:after="0"/>
      <w:jc w:val="both"/>
    </w:pPr>
    <w:rPr>
      <w:sz w:val="26"/>
      <w:szCs w:val="26"/>
    </w:rPr>
  </w:style>
  <w:style w:type="paragraph" w:customStyle="1" w:styleId="1ffffff4">
    <w:name w:val="Заг 1 АННОТАЦИЯ"/>
    <w:basedOn w:val="af0"/>
    <w:next w:val="af0"/>
    <w:uiPriority w:val="99"/>
    <w:rsid w:val="002224BA"/>
    <w:pPr>
      <w:pageBreakBefore/>
      <w:spacing w:before="120" w:after="60" w:line="360" w:lineRule="auto"/>
      <w:jc w:val="center"/>
    </w:pPr>
    <w:rPr>
      <w:rFonts w:ascii="Arial" w:eastAsia="Calibri" w:hAnsi="Arial" w:cs="Times New Roman"/>
      <w:b/>
      <w:caps/>
      <w:kern w:val="28"/>
      <w:sz w:val="24"/>
      <w:szCs w:val="24"/>
    </w:rPr>
  </w:style>
  <w:style w:type="paragraph" w:customStyle="1" w:styleId="afffffffffffffffffc">
    <w:name w:val="Нумерованный список с отступом"/>
    <w:basedOn w:val="af0"/>
    <w:uiPriority w:val="99"/>
    <w:rsid w:val="002224BA"/>
    <w:pPr>
      <w:tabs>
        <w:tab w:val="num" w:pos="720"/>
        <w:tab w:val="num" w:pos="1080"/>
      </w:tabs>
      <w:spacing w:after="0" w:line="360" w:lineRule="auto"/>
      <w:ind w:left="1021" w:hanging="301"/>
      <w:jc w:val="both"/>
    </w:pPr>
    <w:rPr>
      <w:rFonts w:ascii="Times New Roman" w:eastAsia="Calibri" w:hAnsi="Times New Roman" w:cs="Times New Roman"/>
      <w:sz w:val="24"/>
      <w:szCs w:val="24"/>
    </w:rPr>
  </w:style>
  <w:style w:type="character" w:customStyle="1" w:styleId="affffffffa">
    <w:name w:val="Маркированный список Знак"/>
    <w:link w:val="affffffff9"/>
    <w:locked/>
    <w:rsid w:val="002224BA"/>
    <w:rPr>
      <w:rFonts w:ascii="Arial" w:eastAsia="Arial" w:hAnsi="Arial" w:cs="Times New Roman"/>
      <w:spacing w:val="-5"/>
      <w:sz w:val="20"/>
      <w:szCs w:val="20"/>
    </w:rPr>
  </w:style>
  <w:style w:type="paragraph" w:customStyle="1" w:styleId="afffffffffffffffffd">
    <w:name w:val="* Обычный"/>
    <w:basedOn w:val="af0"/>
    <w:uiPriority w:val="99"/>
    <w:rsid w:val="002224BA"/>
    <w:pPr>
      <w:spacing w:after="60" w:line="240" w:lineRule="auto"/>
      <w:jc w:val="both"/>
    </w:pPr>
    <w:rPr>
      <w:rFonts w:ascii="Tahoma" w:eastAsia="Calibri" w:hAnsi="Tahoma" w:cs="Tahoma"/>
      <w:sz w:val="20"/>
      <w:szCs w:val="20"/>
    </w:rPr>
  </w:style>
  <w:style w:type="character" w:customStyle="1" w:styleId="141">
    <w:name w:val="Знак Знак14"/>
    <w:uiPriority w:val="99"/>
    <w:locked/>
    <w:rsid w:val="002224BA"/>
    <w:rPr>
      <w:rFonts w:ascii="Times New Roman" w:hAnsi="Times New Roman" w:cs="Times New Roman"/>
      <w:sz w:val="28"/>
      <w:szCs w:val="28"/>
    </w:rPr>
  </w:style>
  <w:style w:type="character" w:customStyle="1" w:styleId="94">
    <w:name w:val="Знак Знак9"/>
    <w:uiPriority w:val="99"/>
    <w:locked/>
    <w:rsid w:val="002224BA"/>
    <w:rPr>
      <w:rFonts w:ascii="Times New Roman" w:hAnsi="Times New Roman" w:cs="Times New Roman"/>
      <w:sz w:val="20"/>
      <w:szCs w:val="20"/>
      <w:lang w:eastAsia="ru-RU"/>
    </w:rPr>
  </w:style>
  <w:style w:type="paragraph" w:customStyle="1" w:styleId="afffffffffffffffffe">
    <w:name w:val="a"/>
    <w:basedOn w:val="af0"/>
    <w:uiPriority w:val="99"/>
    <w:rsid w:val="002224BA"/>
    <w:pPr>
      <w:spacing w:after="0" w:line="240" w:lineRule="auto"/>
    </w:pPr>
    <w:rPr>
      <w:rFonts w:ascii="Times New Roman" w:eastAsia="Calibri" w:hAnsi="Times New Roman" w:cs="Times New Roman"/>
      <w:sz w:val="24"/>
      <w:szCs w:val="24"/>
    </w:rPr>
  </w:style>
  <w:style w:type="paragraph" w:customStyle="1" w:styleId="118">
    <w:name w:val="Обычный11"/>
    <w:basedOn w:val="af0"/>
    <w:link w:val="1ffffff5"/>
    <w:rsid w:val="002224BA"/>
    <w:pPr>
      <w:spacing w:after="0" w:line="360" w:lineRule="auto"/>
      <w:ind w:firstLine="851"/>
      <w:jc w:val="both"/>
    </w:pPr>
    <w:rPr>
      <w:rFonts w:ascii="Times New Roman" w:eastAsia="Times New Roman" w:hAnsi="Times New Roman" w:cs="Times New Roman"/>
      <w:sz w:val="24"/>
      <w:szCs w:val="20"/>
      <w:lang w:eastAsia="ar-SA"/>
    </w:rPr>
  </w:style>
  <w:style w:type="character" w:customStyle="1" w:styleId="1ffffff5">
    <w:name w:val="Обычный1 Знак"/>
    <w:link w:val="118"/>
    <w:locked/>
    <w:rsid w:val="002224BA"/>
    <w:rPr>
      <w:rFonts w:ascii="Times New Roman" w:eastAsia="Times New Roman" w:hAnsi="Times New Roman" w:cs="Times New Roman"/>
      <w:sz w:val="24"/>
      <w:szCs w:val="20"/>
      <w:lang w:eastAsia="ar-SA"/>
    </w:rPr>
  </w:style>
  <w:style w:type="character" w:customStyle="1" w:styleId="infovalue">
    <w:name w:val="info_value"/>
    <w:rsid w:val="002224BA"/>
    <w:rPr>
      <w:rFonts w:ascii="Georgia" w:hAnsi="Georgia" w:hint="default"/>
      <w:b w:val="0"/>
      <w:bCs w:val="0"/>
      <w:sz w:val="27"/>
      <w:szCs w:val="27"/>
    </w:rPr>
  </w:style>
  <w:style w:type="paragraph" w:customStyle="1" w:styleId="22">
    <w:name w:val="_Маркированный список уровня 2"/>
    <w:basedOn w:val="af0"/>
    <w:uiPriority w:val="99"/>
    <w:rsid w:val="002224BA"/>
    <w:pPr>
      <w:numPr>
        <w:numId w:val="66"/>
      </w:numPr>
      <w:spacing w:before="40" w:after="40" w:line="360" w:lineRule="auto"/>
      <w:jc w:val="both"/>
    </w:pPr>
    <w:rPr>
      <w:rFonts w:ascii="Times New Roman" w:eastAsia="Times New Roman" w:hAnsi="Times New Roman" w:cs="Times New Roman"/>
      <w:kern w:val="24"/>
      <w:sz w:val="24"/>
      <w:szCs w:val="24"/>
      <w:lang w:eastAsia="en-US"/>
    </w:rPr>
  </w:style>
  <w:style w:type="character" w:customStyle="1" w:styleId="affffb">
    <w:name w:val="Обычный (веб) Знак"/>
    <w:link w:val="affffa"/>
    <w:uiPriority w:val="99"/>
    <w:locked/>
    <w:rsid w:val="002224BA"/>
    <w:rPr>
      <w:rFonts w:ascii="Times New Roman" w:eastAsia="Times New Roman" w:hAnsi="Times New Roman" w:cs="Times New Roman"/>
      <w:sz w:val="24"/>
      <w:szCs w:val="24"/>
    </w:rPr>
  </w:style>
  <w:style w:type="character" w:customStyle="1" w:styleId="FontStyle72">
    <w:name w:val="Font Style72"/>
    <w:rsid w:val="002224BA"/>
    <w:rPr>
      <w:rFonts w:ascii="Times New Roman" w:hAnsi="Times New Roman" w:cs="Times New Roman"/>
      <w:color w:val="000000"/>
      <w:sz w:val="20"/>
      <w:szCs w:val="20"/>
    </w:rPr>
  </w:style>
  <w:style w:type="character" w:customStyle="1" w:styleId="FontStyle73">
    <w:name w:val="Font Style73"/>
    <w:rsid w:val="002224BA"/>
    <w:rPr>
      <w:rFonts w:ascii="Times New Roman" w:hAnsi="Times New Roman" w:cs="Times New Roman"/>
      <w:b/>
      <w:bCs/>
      <w:color w:val="000000"/>
      <w:sz w:val="20"/>
      <w:szCs w:val="20"/>
    </w:rPr>
  </w:style>
  <w:style w:type="paragraph" w:customStyle="1" w:styleId="xl63">
    <w:name w:val="xl63"/>
    <w:basedOn w:val="af0"/>
    <w:uiPriority w:val="99"/>
    <w:rsid w:val="002224B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character" w:customStyle="1" w:styleId="affffffffffffffffff">
    <w:name w:val="Название табл. Знак"/>
    <w:rsid w:val="002224BA"/>
    <w:rPr>
      <w:rFonts w:ascii="Times New Roman" w:hAnsi="Times New Roman"/>
      <w:b/>
      <w:sz w:val="24"/>
      <w:szCs w:val="22"/>
      <w:lang w:eastAsia="ar-SA"/>
    </w:rPr>
  </w:style>
  <w:style w:type="paragraph" w:customStyle="1" w:styleId="affffffffffffffffff0">
    <w:name w:val="Заголовок в гк"/>
    <w:basedOn w:val="af0"/>
    <w:link w:val="affffffffffffffffff1"/>
    <w:qFormat/>
    <w:rsid w:val="002224BA"/>
    <w:pPr>
      <w:widowControl w:val="0"/>
      <w:autoSpaceDE w:val="0"/>
      <w:autoSpaceDN w:val="0"/>
      <w:adjustRightInd w:val="0"/>
      <w:spacing w:before="240" w:after="240" w:line="240" w:lineRule="auto"/>
      <w:ind w:firstLine="709"/>
      <w:jc w:val="center"/>
      <w:outlineLvl w:val="0"/>
    </w:pPr>
    <w:rPr>
      <w:rFonts w:ascii="Times New Roman" w:eastAsia="Arial" w:hAnsi="Times New Roman" w:cs="Times New Roman"/>
      <w:color w:val="000000"/>
      <w:sz w:val="24"/>
      <w:szCs w:val="24"/>
    </w:rPr>
  </w:style>
  <w:style w:type="character" w:customStyle="1" w:styleId="affffffffffffffffff1">
    <w:name w:val="Заголовок в гк Знак"/>
    <w:link w:val="affffffffffffffffff0"/>
    <w:rsid w:val="002224BA"/>
    <w:rPr>
      <w:rFonts w:ascii="Times New Roman" w:eastAsia="Arial" w:hAnsi="Times New Roman" w:cs="Times New Roman"/>
      <w:color w:val="000000"/>
      <w:sz w:val="24"/>
      <w:szCs w:val="24"/>
    </w:rPr>
  </w:style>
  <w:style w:type="paragraph" w:customStyle="1" w:styleId="-1">
    <w:name w:val="Марк. список - 1 ур"/>
    <w:basedOn w:val="affffffffff1"/>
    <w:link w:val="-19"/>
    <w:uiPriority w:val="99"/>
    <w:qFormat/>
    <w:rsid w:val="002224BA"/>
    <w:pPr>
      <w:numPr>
        <w:numId w:val="67"/>
      </w:numPr>
      <w:tabs>
        <w:tab w:val="clear" w:pos="163"/>
        <w:tab w:val="clear" w:pos="567"/>
        <w:tab w:val="left" w:pos="142"/>
      </w:tabs>
      <w:spacing w:before="40" w:after="40"/>
    </w:pPr>
    <w:rPr>
      <w:sz w:val="28"/>
      <w:lang w:eastAsia="en-US"/>
    </w:rPr>
  </w:style>
  <w:style w:type="character" w:customStyle="1" w:styleId="-19">
    <w:name w:val="Марк. список - 1 ур Знак"/>
    <w:link w:val="-1"/>
    <w:uiPriority w:val="99"/>
    <w:rsid w:val="002224BA"/>
    <w:rPr>
      <w:rFonts w:ascii="Times New Roman" w:eastAsia="Calibri" w:hAnsi="Times New Roman" w:cs="Times New Roman"/>
      <w:sz w:val="28"/>
      <w:lang w:eastAsia="en-US"/>
    </w:rPr>
  </w:style>
  <w:style w:type="character" w:customStyle="1" w:styleId="Bodytext">
    <w:name w:val="Body text_"/>
    <w:basedOn w:val="af1"/>
    <w:link w:val="5f0"/>
    <w:rsid w:val="002224BA"/>
    <w:rPr>
      <w:rFonts w:ascii="Times New Roman" w:eastAsia="Times New Roman" w:hAnsi="Times New Roman"/>
      <w:sz w:val="23"/>
      <w:szCs w:val="23"/>
      <w:shd w:val="clear" w:color="auto" w:fill="FFFFFF"/>
    </w:rPr>
  </w:style>
  <w:style w:type="paragraph" w:customStyle="1" w:styleId="5f0">
    <w:name w:val="Основной текст5"/>
    <w:basedOn w:val="af0"/>
    <w:link w:val="Bodytext"/>
    <w:rsid w:val="002224BA"/>
    <w:pPr>
      <w:shd w:val="clear" w:color="auto" w:fill="FFFFFF"/>
      <w:spacing w:after="0" w:line="274" w:lineRule="exact"/>
      <w:ind w:hanging="360"/>
      <w:jc w:val="center"/>
    </w:pPr>
    <w:rPr>
      <w:rFonts w:ascii="Times New Roman" w:eastAsia="Times New Roman" w:hAnsi="Times New Roman"/>
      <w:sz w:val="23"/>
      <w:szCs w:val="23"/>
    </w:rPr>
  </w:style>
  <w:style w:type="character" w:customStyle="1" w:styleId="Bodytext4">
    <w:name w:val="Body text (4)_"/>
    <w:basedOn w:val="af1"/>
    <w:link w:val="Bodytext40"/>
    <w:rsid w:val="002224BA"/>
    <w:rPr>
      <w:rFonts w:ascii="Times New Roman" w:eastAsia="Times New Roman" w:hAnsi="Times New Roman"/>
      <w:sz w:val="27"/>
      <w:szCs w:val="27"/>
      <w:shd w:val="clear" w:color="auto" w:fill="FFFFFF"/>
    </w:rPr>
  </w:style>
  <w:style w:type="paragraph" w:customStyle="1" w:styleId="Bodytext40">
    <w:name w:val="Body text (4)"/>
    <w:basedOn w:val="af0"/>
    <w:link w:val="Bodytext4"/>
    <w:rsid w:val="002224BA"/>
    <w:pPr>
      <w:shd w:val="clear" w:color="auto" w:fill="FFFFFF"/>
      <w:spacing w:after="0" w:line="0" w:lineRule="atLeast"/>
      <w:jc w:val="both"/>
    </w:pPr>
    <w:rPr>
      <w:rFonts w:ascii="Times New Roman" w:eastAsia="Times New Roman" w:hAnsi="Times New Roman"/>
      <w:sz w:val="27"/>
      <w:szCs w:val="27"/>
    </w:rPr>
  </w:style>
  <w:style w:type="character" w:customStyle="1" w:styleId="Bodytext2">
    <w:name w:val="Body text (2)_"/>
    <w:basedOn w:val="af1"/>
    <w:link w:val="Bodytext20"/>
    <w:rsid w:val="002224BA"/>
    <w:rPr>
      <w:rFonts w:ascii="Times New Roman" w:eastAsia="Times New Roman" w:hAnsi="Times New Roman"/>
      <w:sz w:val="24"/>
      <w:szCs w:val="24"/>
      <w:shd w:val="clear" w:color="auto" w:fill="FFFFFF"/>
    </w:rPr>
  </w:style>
  <w:style w:type="character" w:customStyle="1" w:styleId="Headerorfooter">
    <w:name w:val="Header or footer_"/>
    <w:basedOn w:val="af1"/>
    <w:link w:val="Headerorfooter0"/>
    <w:rsid w:val="002224BA"/>
    <w:rPr>
      <w:rFonts w:ascii="Times New Roman" w:eastAsia="Times New Roman" w:hAnsi="Times New Roman"/>
      <w:shd w:val="clear" w:color="auto" w:fill="FFFFFF"/>
    </w:rPr>
  </w:style>
  <w:style w:type="character" w:customStyle="1" w:styleId="Headerorfooter12pt">
    <w:name w:val="Header or footer + 12 pt"/>
    <w:basedOn w:val="Headerorfooter"/>
    <w:rsid w:val="002224BA"/>
    <w:rPr>
      <w:rFonts w:ascii="Times New Roman" w:eastAsia="Times New Roman" w:hAnsi="Times New Roman"/>
      <w:spacing w:val="0"/>
      <w:sz w:val="24"/>
      <w:szCs w:val="24"/>
      <w:shd w:val="clear" w:color="auto" w:fill="FFFFFF"/>
    </w:rPr>
  </w:style>
  <w:style w:type="character" w:customStyle="1" w:styleId="Bodytext3">
    <w:name w:val="Body text (3)_"/>
    <w:basedOn w:val="af1"/>
    <w:link w:val="Bodytext30"/>
    <w:rsid w:val="002224BA"/>
    <w:rPr>
      <w:rFonts w:ascii="Times New Roman" w:eastAsia="Times New Roman" w:hAnsi="Times New Roman"/>
      <w:sz w:val="27"/>
      <w:szCs w:val="27"/>
      <w:shd w:val="clear" w:color="auto" w:fill="FFFFFF"/>
    </w:rPr>
  </w:style>
  <w:style w:type="character" w:customStyle="1" w:styleId="Heading2">
    <w:name w:val="Heading #2_"/>
    <w:basedOn w:val="af1"/>
    <w:link w:val="Heading20"/>
    <w:rsid w:val="002224BA"/>
    <w:rPr>
      <w:rFonts w:ascii="Times New Roman" w:eastAsia="Times New Roman" w:hAnsi="Times New Roman"/>
      <w:sz w:val="27"/>
      <w:szCs w:val="27"/>
      <w:shd w:val="clear" w:color="auto" w:fill="FFFFFF"/>
    </w:rPr>
  </w:style>
  <w:style w:type="character" w:customStyle="1" w:styleId="Tablecaption">
    <w:name w:val="Table caption_"/>
    <w:basedOn w:val="af1"/>
    <w:rsid w:val="002224BA"/>
    <w:rPr>
      <w:rFonts w:ascii="Times New Roman" w:eastAsia="Times New Roman" w:hAnsi="Times New Roman" w:cs="Times New Roman"/>
      <w:b w:val="0"/>
      <w:bCs w:val="0"/>
      <w:i w:val="0"/>
      <w:iCs w:val="0"/>
      <w:smallCaps w:val="0"/>
      <w:strike w:val="0"/>
      <w:spacing w:val="0"/>
      <w:sz w:val="27"/>
      <w:szCs w:val="27"/>
    </w:rPr>
  </w:style>
  <w:style w:type="character" w:customStyle="1" w:styleId="Bodytext3Bold">
    <w:name w:val="Body text (3) + Bold"/>
    <w:basedOn w:val="Bodytext3"/>
    <w:rsid w:val="002224BA"/>
    <w:rPr>
      <w:rFonts w:ascii="Times New Roman" w:eastAsia="Times New Roman" w:hAnsi="Times New Roman"/>
      <w:b/>
      <w:bCs/>
      <w:sz w:val="27"/>
      <w:szCs w:val="27"/>
      <w:shd w:val="clear" w:color="auto" w:fill="FFFFFF"/>
    </w:rPr>
  </w:style>
  <w:style w:type="character" w:customStyle="1" w:styleId="Tableofcontents2">
    <w:name w:val="Table of contents (2)_"/>
    <w:basedOn w:val="af1"/>
    <w:link w:val="Tableofcontents20"/>
    <w:rsid w:val="002224BA"/>
    <w:rPr>
      <w:rFonts w:ascii="Times New Roman" w:eastAsia="Times New Roman" w:hAnsi="Times New Roman"/>
      <w:sz w:val="27"/>
      <w:szCs w:val="27"/>
      <w:shd w:val="clear" w:color="auto" w:fill="FFFFFF"/>
    </w:rPr>
  </w:style>
  <w:style w:type="character" w:customStyle="1" w:styleId="Tablecaption0">
    <w:name w:val="Table caption"/>
    <w:basedOn w:val="Tablecaption"/>
    <w:rsid w:val="002224BA"/>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Bodytext20">
    <w:name w:val="Body text (2)"/>
    <w:basedOn w:val="af0"/>
    <w:link w:val="Bodytext2"/>
    <w:rsid w:val="002224BA"/>
    <w:pPr>
      <w:shd w:val="clear" w:color="auto" w:fill="FFFFFF"/>
      <w:spacing w:before="240" w:after="240" w:line="0" w:lineRule="atLeast"/>
    </w:pPr>
    <w:rPr>
      <w:rFonts w:ascii="Times New Roman" w:eastAsia="Times New Roman" w:hAnsi="Times New Roman"/>
      <w:sz w:val="24"/>
      <w:szCs w:val="24"/>
    </w:rPr>
  </w:style>
  <w:style w:type="paragraph" w:customStyle="1" w:styleId="Headerorfooter0">
    <w:name w:val="Header or footer"/>
    <w:basedOn w:val="af0"/>
    <w:link w:val="Headerorfooter"/>
    <w:rsid w:val="002224BA"/>
    <w:pPr>
      <w:shd w:val="clear" w:color="auto" w:fill="FFFFFF"/>
      <w:spacing w:after="0" w:line="240" w:lineRule="auto"/>
    </w:pPr>
    <w:rPr>
      <w:rFonts w:ascii="Times New Roman" w:eastAsia="Times New Roman" w:hAnsi="Times New Roman"/>
    </w:rPr>
  </w:style>
  <w:style w:type="paragraph" w:customStyle="1" w:styleId="Bodytext30">
    <w:name w:val="Body text (3)"/>
    <w:basedOn w:val="af0"/>
    <w:link w:val="Bodytext3"/>
    <w:rsid w:val="002224BA"/>
    <w:pPr>
      <w:shd w:val="clear" w:color="auto" w:fill="FFFFFF"/>
      <w:spacing w:after="0" w:line="0" w:lineRule="atLeast"/>
      <w:ind w:hanging="300"/>
    </w:pPr>
    <w:rPr>
      <w:rFonts w:ascii="Times New Roman" w:eastAsia="Times New Roman" w:hAnsi="Times New Roman"/>
      <w:sz w:val="27"/>
      <w:szCs w:val="27"/>
    </w:rPr>
  </w:style>
  <w:style w:type="paragraph" w:customStyle="1" w:styleId="Heading20">
    <w:name w:val="Heading #2"/>
    <w:basedOn w:val="af0"/>
    <w:link w:val="Heading2"/>
    <w:rsid w:val="002224BA"/>
    <w:pPr>
      <w:shd w:val="clear" w:color="auto" w:fill="FFFFFF"/>
      <w:spacing w:after="0" w:line="320" w:lineRule="exact"/>
      <w:jc w:val="both"/>
      <w:outlineLvl w:val="1"/>
    </w:pPr>
    <w:rPr>
      <w:rFonts w:ascii="Times New Roman" w:eastAsia="Times New Roman" w:hAnsi="Times New Roman"/>
      <w:sz w:val="27"/>
      <w:szCs w:val="27"/>
    </w:rPr>
  </w:style>
  <w:style w:type="paragraph" w:customStyle="1" w:styleId="Tableofcontents20">
    <w:name w:val="Table of contents (2)"/>
    <w:basedOn w:val="af0"/>
    <w:link w:val="Tableofcontents2"/>
    <w:rsid w:val="002224BA"/>
    <w:pPr>
      <w:shd w:val="clear" w:color="auto" w:fill="FFFFFF"/>
      <w:spacing w:after="0" w:line="324" w:lineRule="exact"/>
      <w:ind w:firstLine="740"/>
      <w:jc w:val="both"/>
    </w:pPr>
    <w:rPr>
      <w:rFonts w:ascii="Times New Roman" w:eastAsia="Times New Roman" w:hAnsi="Times New Roman"/>
      <w:sz w:val="27"/>
      <w:szCs w:val="27"/>
    </w:rPr>
  </w:style>
  <w:style w:type="paragraph" w:customStyle="1" w:styleId="2">
    <w:name w:val="Марк. сп. 2 ур"/>
    <w:basedOn w:val="af5"/>
    <w:link w:val="2fffe"/>
    <w:qFormat/>
    <w:rsid w:val="002224BA"/>
    <w:pPr>
      <w:numPr>
        <w:numId w:val="68"/>
      </w:numPr>
      <w:spacing w:before="20" w:after="20"/>
      <w:ind w:right="298"/>
      <w:jc w:val="both"/>
    </w:pPr>
    <w:rPr>
      <w:rFonts w:ascii="Times New Roman" w:eastAsia="Times New Roman" w:hAnsi="Times New Roman" w:cs="Times New Roman"/>
      <w:sz w:val="24"/>
      <w:szCs w:val="24"/>
      <w:lang w:eastAsia="en-US"/>
    </w:rPr>
  </w:style>
  <w:style w:type="character" w:customStyle="1" w:styleId="2fffe">
    <w:name w:val="Марк. сп. 2 ур Знак"/>
    <w:basedOn w:val="af6"/>
    <w:link w:val="2"/>
    <w:rsid w:val="002224BA"/>
    <w:rPr>
      <w:rFonts w:ascii="Times New Roman" w:eastAsia="Times New Roman" w:hAnsi="Times New Roman" w:cs="Times New Roman"/>
      <w:sz w:val="24"/>
      <w:szCs w:val="24"/>
      <w:lang w:eastAsia="en-US"/>
    </w:rPr>
  </w:style>
  <w:style w:type="paragraph" w:customStyle="1" w:styleId="affffffffffffffffff2">
    <w:name w:val="П/пункт"/>
    <w:basedOn w:val="af0"/>
    <w:link w:val="affffffffffffffffff3"/>
    <w:qFormat/>
    <w:rsid w:val="002224BA"/>
    <w:pPr>
      <w:widowControl w:val="0"/>
      <w:autoSpaceDE w:val="0"/>
      <w:spacing w:before="40" w:after="40" w:line="240" w:lineRule="auto"/>
      <w:ind w:firstLine="709"/>
    </w:pPr>
    <w:rPr>
      <w:rFonts w:ascii="Times New Roman" w:eastAsia="Calibri" w:hAnsi="Times New Roman" w:cs="Times New Roman"/>
      <w:b/>
      <w:color w:val="000000"/>
      <w:sz w:val="24"/>
      <w:szCs w:val="28"/>
      <w:lang w:eastAsia="ar-SA"/>
    </w:rPr>
  </w:style>
  <w:style w:type="paragraph" w:customStyle="1" w:styleId="2ffff">
    <w:name w:val="Заголовок2"/>
    <w:basedOn w:val="af0"/>
    <w:qFormat/>
    <w:rsid w:val="002224BA"/>
    <w:pPr>
      <w:widowControl w:val="0"/>
      <w:autoSpaceDE w:val="0"/>
      <w:spacing w:before="120" w:after="120" w:line="240" w:lineRule="auto"/>
      <w:jc w:val="center"/>
    </w:pPr>
    <w:rPr>
      <w:rFonts w:ascii="Times New Roman" w:eastAsia="Calibri" w:hAnsi="Times New Roman" w:cs="Times New Roman"/>
      <w:b/>
      <w:color w:val="000000"/>
      <w:sz w:val="28"/>
      <w:szCs w:val="28"/>
      <w:lang w:eastAsia="ar-SA"/>
    </w:rPr>
  </w:style>
  <w:style w:type="character" w:customStyle="1" w:styleId="affffffffffffffffff3">
    <w:name w:val="П/пункт Знак"/>
    <w:basedOn w:val="af1"/>
    <w:link w:val="affffffffffffffffff2"/>
    <w:rsid w:val="002224BA"/>
    <w:rPr>
      <w:rFonts w:ascii="Times New Roman" w:eastAsia="Calibri" w:hAnsi="Times New Roman" w:cs="Times New Roman"/>
      <w:b/>
      <w:color w:val="000000"/>
      <w:sz w:val="24"/>
      <w:szCs w:val="28"/>
      <w:lang w:eastAsia="ar-SA"/>
    </w:rPr>
  </w:style>
  <w:style w:type="character" w:customStyle="1" w:styleId="414">
    <w:name w:val="Заголовок 4 Знак1"/>
    <w:aliases w:val="(подпункт) Знак1,H4 Знак1,Заголовок 4 (Приложение) Знак1,Level 2 - a Знак1,Подпункт Знак1,Параграф Знак1"/>
    <w:basedOn w:val="af1"/>
    <w:semiHidden/>
    <w:rsid w:val="002224BA"/>
    <w:rPr>
      <w:rFonts w:ascii="Calibri Light" w:eastAsia="Times New Roman" w:hAnsi="Calibri Light" w:cs="Times New Roman"/>
      <w:b/>
      <w:bCs/>
      <w:i/>
      <w:iCs/>
      <w:color w:val="5B9BD5"/>
      <w:sz w:val="22"/>
      <w:szCs w:val="22"/>
      <w:lang w:eastAsia="ar-SA"/>
    </w:rPr>
  </w:style>
  <w:style w:type="character" w:customStyle="1" w:styleId="512">
    <w:name w:val="Заголовок 5 Знак1"/>
    <w:aliases w:val="_Подпункт Знак1,H5 Знак1"/>
    <w:basedOn w:val="af1"/>
    <w:semiHidden/>
    <w:rsid w:val="002224BA"/>
    <w:rPr>
      <w:rFonts w:ascii="Calibri Light" w:eastAsia="Times New Roman" w:hAnsi="Calibri Light" w:cs="Times New Roman"/>
      <w:color w:val="1F4D78"/>
      <w:sz w:val="22"/>
      <w:szCs w:val="22"/>
      <w:lang w:eastAsia="ar-SA"/>
    </w:rPr>
  </w:style>
  <w:style w:type="character" w:customStyle="1" w:styleId="612">
    <w:name w:val="Заголовок 6 Знак1"/>
    <w:aliases w:val="__Подпункт Знак1,H6 Знак1"/>
    <w:basedOn w:val="af1"/>
    <w:uiPriority w:val="99"/>
    <w:semiHidden/>
    <w:rsid w:val="002224BA"/>
    <w:rPr>
      <w:rFonts w:ascii="Calibri Light" w:eastAsia="Times New Roman" w:hAnsi="Calibri Light" w:cs="Times New Roman"/>
      <w:i/>
      <w:iCs/>
      <w:color w:val="1F4D78"/>
      <w:sz w:val="22"/>
      <w:szCs w:val="22"/>
      <w:lang w:eastAsia="ar-SA"/>
    </w:rPr>
  </w:style>
  <w:style w:type="character" w:customStyle="1" w:styleId="1ffffff6">
    <w:name w:val="Текст сноски Знак1"/>
    <w:aliases w:val="Знак Знак Знак Знак Знак Знак Знак1,Знак Знак Знак Знак Знак1 Знак1,Знак Знак Знак Знак Знак2"/>
    <w:basedOn w:val="af1"/>
    <w:uiPriority w:val="99"/>
    <w:semiHidden/>
    <w:rsid w:val="002224BA"/>
    <w:rPr>
      <w:rFonts w:ascii="Calibri" w:eastAsia="Calibri" w:hAnsi="Calibri" w:cs="Times New Roman"/>
      <w:sz w:val="20"/>
      <w:szCs w:val="20"/>
      <w:lang w:eastAsia="ar-SA"/>
    </w:rPr>
  </w:style>
  <w:style w:type="character" w:customStyle="1" w:styleId="affffffffffffffffff4">
    <w:name w:val="модуля Знак Знак"/>
    <w:locked/>
    <w:rsid w:val="002224BA"/>
    <w:rPr>
      <w:rFonts w:ascii="Tahoma" w:eastAsia="Times New Roman" w:hAnsi="Tahoma" w:cs="Tahoma" w:hint="default"/>
      <w:caps/>
      <w:sz w:val="40"/>
      <w:szCs w:val="48"/>
    </w:rPr>
  </w:style>
  <w:style w:type="paragraph" w:customStyle="1" w:styleId="1ffffff7">
    <w:name w:val="Название системы1"/>
    <w:aliases w:val="модуля1"/>
    <w:basedOn w:val="afffffff8"/>
    <w:next w:val="afffffff8"/>
    <w:uiPriority w:val="99"/>
    <w:rsid w:val="002224BA"/>
    <w:pPr>
      <w:spacing w:before="720"/>
      <w:ind w:firstLine="0"/>
      <w:jc w:val="center"/>
    </w:pPr>
    <w:rPr>
      <w:rFonts w:cs="Tahoma"/>
      <w:caps/>
      <w:sz w:val="40"/>
      <w:szCs w:val="48"/>
      <w:lang w:eastAsia="en-US"/>
    </w:rPr>
  </w:style>
  <w:style w:type="table" w:customStyle="1" w:styleId="-310">
    <w:name w:val="Таблица-сетка 31"/>
    <w:basedOn w:val="af2"/>
    <w:uiPriority w:val="48"/>
    <w:rsid w:val="002224BA"/>
    <w:pPr>
      <w:spacing w:after="0" w:line="240" w:lineRule="auto"/>
    </w:pPr>
    <w:rPr>
      <w:rFonts w:ascii="Calibri" w:eastAsia="Calibri" w:hAnsi="Calibri"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1ffffff8">
    <w:name w:val="Без интервала1"/>
    <w:rsid w:val="002224BA"/>
    <w:pPr>
      <w:spacing w:after="0" w:line="240" w:lineRule="auto"/>
    </w:pPr>
    <w:rPr>
      <w:rFonts w:ascii="Calibri" w:eastAsia="Times New Roman" w:hAnsi="Calibri" w:cs="Times New Roman"/>
      <w:lang w:eastAsia="en-US"/>
    </w:rPr>
  </w:style>
  <w:style w:type="numbering" w:customStyle="1" w:styleId="5f1">
    <w:name w:val="Нет списка5"/>
    <w:next w:val="af3"/>
    <w:uiPriority w:val="99"/>
    <w:semiHidden/>
    <w:unhideWhenUsed/>
    <w:rsid w:val="002224BA"/>
  </w:style>
  <w:style w:type="table" w:customStyle="1" w:styleId="84">
    <w:name w:val="Сетка таблицы8"/>
    <w:basedOn w:val="af2"/>
    <w:next w:val="affd"/>
    <w:uiPriority w:val="39"/>
    <w:rsid w:val="002224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hadditiontitle20">
    <w:name w:val="ph_additiontitle2"/>
    <w:rsid w:val="002224BA"/>
  </w:style>
  <w:style w:type="numbering" w:customStyle="1" w:styleId="-20">
    <w:name w:val="Список перечисления-2"/>
    <w:rsid w:val="002224BA"/>
    <w:pPr>
      <w:numPr>
        <w:numId w:val="29"/>
      </w:numPr>
    </w:pPr>
  </w:style>
  <w:style w:type="numbering" w:customStyle="1" w:styleId="11">
    <w:name w:val="Список таблиц()11"/>
    <w:rsid w:val="002224BA"/>
    <w:pPr>
      <w:numPr>
        <w:numId w:val="42"/>
      </w:numPr>
    </w:pPr>
  </w:style>
  <w:style w:type="numbering" w:customStyle="1" w:styleId="15">
    <w:name w:val="Нумерация библиографии1"/>
    <w:basedOn w:val="afffffffffffff3"/>
    <w:uiPriority w:val="99"/>
    <w:rsid w:val="002224BA"/>
    <w:pPr>
      <w:numPr>
        <w:numId w:val="53"/>
      </w:numPr>
    </w:pPr>
  </w:style>
  <w:style w:type="table" w:customStyle="1" w:styleId="-111">
    <w:name w:val="Веб-таблица 11"/>
    <w:basedOn w:val="af2"/>
    <w:next w:val="-16"/>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2"/>
    <w:next w:val="-21"/>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f2"/>
    <w:next w:val="-30"/>
    <w:rsid w:val="002224BA"/>
    <w:pPr>
      <w:spacing w:before="40" w:after="40" w:line="360" w:lineRule="auto"/>
      <w:ind w:firstLine="709"/>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f9">
    <w:name w:val="Изысканная таблица1"/>
    <w:basedOn w:val="af2"/>
    <w:next w:val="afffffffffffffa"/>
    <w:rsid w:val="002224BA"/>
    <w:pPr>
      <w:spacing w:before="40" w:after="40" w:line="360" w:lineRule="auto"/>
      <w:ind w:firstLine="709"/>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2"/>
    <w:next w:val="1fffff7"/>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2"/>
    <w:next w:val="2fff0"/>
    <w:rsid w:val="002224BA"/>
    <w:pPr>
      <w:spacing w:before="40" w:after="40" w:line="360" w:lineRule="auto"/>
      <w:ind w:firstLine="709"/>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f2"/>
    <w:next w:val="1fffff8"/>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2"/>
    <w:next w:val="2fff1"/>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6">
    <w:name w:val="Классическая таблица 31"/>
    <w:basedOn w:val="af2"/>
    <w:next w:val="3ff2"/>
    <w:rsid w:val="002224BA"/>
    <w:pPr>
      <w:spacing w:before="40" w:after="40" w:line="360" w:lineRule="auto"/>
      <w:ind w:firstLine="709"/>
      <w:jc w:val="both"/>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5">
    <w:name w:val="Классическая таблица 41"/>
    <w:basedOn w:val="af2"/>
    <w:next w:val="4f7"/>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f2"/>
    <w:next w:val="1fffff9"/>
    <w:rsid w:val="002224BA"/>
    <w:pPr>
      <w:spacing w:before="40" w:after="40" w:line="360" w:lineRule="auto"/>
      <w:ind w:firstLine="709"/>
      <w:jc w:val="both"/>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2"/>
    <w:next w:val="2fff5"/>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Объемная таблица 31"/>
    <w:basedOn w:val="af2"/>
    <w:next w:val="3ff3"/>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2"/>
    <w:next w:val="1fffffa"/>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2"/>
    <w:next w:val="2fff7"/>
    <w:rsid w:val="002224BA"/>
    <w:pPr>
      <w:spacing w:before="40" w:after="40" w:line="360" w:lineRule="auto"/>
      <w:ind w:firstLine="709"/>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2"/>
    <w:next w:val="3ff5"/>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f2"/>
    <w:next w:val="1fffffb"/>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f2"/>
    <w:next w:val="2fff8"/>
    <w:rsid w:val="002224BA"/>
    <w:pPr>
      <w:spacing w:before="40" w:after="40" w:line="360" w:lineRule="auto"/>
      <w:ind w:firstLine="709"/>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9">
    <w:name w:val="Сетка таблицы 31"/>
    <w:basedOn w:val="af2"/>
    <w:next w:val="3ff6"/>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6">
    <w:name w:val="Сетка таблицы 41"/>
    <w:basedOn w:val="af2"/>
    <w:next w:val="4f9"/>
    <w:rsid w:val="002224BA"/>
    <w:pPr>
      <w:spacing w:before="40" w:after="40" w:line="360" w:lineRule="auto"/>
      <w:ind w:firstLine="709"/>
      <w:jc w:val="both"/>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Сетка таблицы 51"/>
    <w:basedOn w:val="af2"/>
    <w:next w:val="5a"/>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3">
    <w:name w:val="Сетка таблицы 61"/>
    <w:basedOn w:val="af2"/>
    <w:next w:val="65"/>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Сетка таблицы 71"/>
    <w:basedOn w:val="af2"/>
    <w:next w:val="74"/>
    <w:rsid w:val="002224BA"/>
    <w:pPr>
      <w:spacing w:before="40" w:after="40" w:line="360" w:lineRule="auto"/>
      <w:ind w:firstLine="709"/>
      <w:jc w:val="both"/>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f2"/>
    <w:next w:val="83"/>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fa">
    <w:name w:val="Современная таблица1"/>
    <w:basedOn w:val="af2"/>
    <w:next w:val="affffffffffffff2"/>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fb">
    <w:name w:val="Стандартная таблица1"/>
    <w:basedOn w:val="af2"/>
    <w:next w:val="affffffffffffff3"/>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f2"/>
    <w:next w:val="1fffffc"/>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2"/>
    <w:next w:val="2fff9"/>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Столбцы таблицы 31"/>
    <w:basedOn w:val="af2"/>
    <w:next w:val="3ff7"/>
    <w:rsid w:val="002224BA"/>
    <w:pPr>
      <w:spacing w:before="40" w:after="40" w:line="360" w:lineRule="auto"/>
      <w:ind w:firstLine="709"/>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7">
    <w:name w:val="Столбцы таблицы 41"/>
    <w:basedOn w:val="af2"/>
    <w:next w:val="4fb"/>
    <w:rsid w:val="002224BA"/>
    <w:pPr>
      <w:spacing w:before="40" w:after="40" w:line="360" w:lineRule="auto"/>
      <w:ind w:firstLine="709"/>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f2"/>
    <w:next w:val="5c"/>
    <w:rsid w:val="002224BA"/>
    <w:pPr>
      <w:spacing w:before="40" w:after="40" w:line="360" w:lineRule="auto"/>
      <w:ind w:firstLine="709"/>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2"/>
    <w:next w:val="-17"/>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2"/>
    <w:next w:val="-22"/>
    <w:rsid w:val="002224BA"/>
    <w:pPr>
      <w:spacing w:before="40" w:after="40" w:line="360" w:lineRule="auto"/>
      <w:ind w:firstLine="709"/>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
    <w:basedOn w:val="af2"/>
    <w:next w:val="-31"/>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2"/>
    <w:next w:val="-40"/>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1ffffffc">
    <w:name w:val="Тема таблицы1"/>
    <w:basedOn w:val="af2"/>
    <w:next w:val="affffffffffffff4"/>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f2"/>
    <w:next w:val="1fffffd"/>
    <w:rsid w:val="002224BA"/>
    <w:pPr>
      <w:spacing w:before="40" w:after="40" w:line="360" w:lineRule="auto"/>
      <w:ind w:firstLine="709"/>
      <w:jc w:val="both"/>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f2"/>
    <w:next w:val="2fffa"/>
    <w:rsid w:val="002224BA"/>
    <w:pPr>
      <w:spacing w:before="40" w:after="40" w:line="360" w:lineRule="auto"/>
      <w:ind w:firstLine="709"/>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b">
    <w:name w:val="Цветная таблица 31"/>
    <w:basedOn w:val="af2"/>
    <w:next w:val="3ff8"/>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51">
    <w:name w:val="Таблица-список 51"/>
    <w:basedOn w:val="af2"/>
    <w:next w:val="-50"/>
    <w:rsid w:val="002224BA"/>
    <w:pPr>
      <w:spacing w:before="40" w:after="40" w:line="360" w:lineRule="auto"/>
      <w:ind w:firstLine="709"/>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2"/>
    <w:next w:val="-60"/>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2"/>
    <w:next w:val="-70"/>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2"/>
    <w:next w:val="-80"/>
    <w:rsid w:val="002224BA"/>
    <w:pPr>
      <w:spacing w:before="40" w:after="40" w:line="360" w:lineRule="auto"/>
      <w:ind w:firstLine="709"/>
      <w:jc w:val="both"/>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numbering" w:customStyle="1" w:styleId="13">
    <w:name w:val="Нумерация заголовков1"/>
    <w:rsid w:val="002224BA"/>
    <w:pPr>
      <w:numPr>
        <w:numId w:val="45"/>
      </w:numPr>
    </w:pPr>
  </w:style>
  <w:style w:type="numbering" w:customStyle="1" w:styleId="-13">
    <w:name w:val="Нумерация перечисления-1"/>
    <w:basedOn w:val="af3"/>
    <w:uiPriority w:val="99"/>
    <w:rsid w:val="002224BA"/>
    <w:pPr>
      <w:numPr>
        <w:numId w:val="46"/>
      </w:numPr>
    </w:pPr>
  </w:style>
  <w:style w:type="numbering" w:customStyle="1" w:styleId="-110">
    <w:name w:val="Нумерация перечисления-1)1"/>
    <w:basedOn w:val="af3"/>
    <w:uiPriority w:val="99"/>
    <w:rsid w:val="002224BA"/>
    <w:pPr>
      <w:numPr>
        <w:numId w:val="47"/>
      </w:numPr>
    </w:pPr>
  </w:style>
  <w:style w:type="numbering" w:customStyle="1" w:styleId="-10">
    <w:name w:val="Нумерация перечисления-а)1"/>
    <w:basedOn w:val="af3"/>
    <w:uiPriority w:val="99"/>
    <w:rsid w:val="002224BA"/>
    <w:pPr>
      <w:numPr>
        <w:numId w:val="48"/>
      </w:numPr>
    </w:pPr>
  </w:style>
  <w:style w:type="numbering" w:customStyle="1" w:styleId="16">
    <w:name w:val="Нумерация примечаний1"/>
    <w:basedOn w:val="af3"/>
    <w:uiPriority w:val="99"/>
    <w:rsid w:val="002224BA"/>
    <w:pPr>
      <w:numPr>
        <w:numId w:val="49"/>
      </w:numPr>
    </w:pPr>
  </w:style>
  <w:style w:type="numbering" w:customStyle="1" w:styleId="17">
    <w:name w:val="Нумерация рисунков1"/>
    <w:basedOn w:val="af3"/>
    <w:uiPriority w:val="99"/>
    <w:rsid w:val="002224BA"/>
    <w:pPr>
      <w:numPr>
        <w:numId w:val="50"/>
      </w:numPr>
    </w:pPr>
  </w:style>
  <w:style w:type="numbering" w:customStyle="1" w:styleId="10">
    <w:name w:val="Нумерация таблиц1"/>
    <w:basedOn w:val="af3"/>
    <w:uiPriority w:val="99"/>
    <w:rsid w:val="002224BA"/>
    <w:pPr>
      <w:numPr>
        <w:numId w:val="51"/>
      </w:numPr>
    </w:pPr>
  </w:style>
  <w:style w:type="table" w:customStyle="1" w:styleId="1010">
    <w:name w:val="Таблица101"/>
    <w:basedOn w:val="af2"/>
    <w:uiPriority w:val="99"/>
    <w:rsid w:val="002224BA"/>
    <w:pPr>
      <w:spacing w:after="0" w:line="240" w:lineRule="auto"/>
    </w:pPr>
    <w:rPr>
      <w:rFonts w:ascii="Times New Roman" w:eastAsia="Times New Roman" w:hAnsi="Times New Roman" w:cs="Times New Roman"/>
      <w:sz w:val="20"/>
      <w:szCs w:val="20"/>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1b">
    <w:name w:val="Нумерация приложений1"/>
    <w:basedOn w:val="af3"/>
    <w:uiPriority w:val="99"/>
    <w:rsid w:val="002224BA"/>
    <w:pPr>
      <w:numPr>
        <w:numId w:val="52"/>
      </w:numPr>
    </w:pPr>
  </w:style>
  <w:style w:type="table" w:customStyle="1" w:styleId="1ffffffd">
    <w:name w:val="Система кодирования1"/>
    <w:basedOn w:val="af2"/>
    <w:uiPriority w:val="99"/>
    <w:rsid w:val="002224BA"/>
    <w:pPr>
      <w:spacing w:after="0" w:line="240" w:lineRule="auto"/>
    </w:pPr>
    <w:rPr>
      <w:rFonts w:ascii="Times New Roman" w:eastAsia="Times New Roman" w:hAnsi="Times New Roman" w:cs="Times New Roman"/>
      <w:sz w:val="20"/>
      <w:szCs w:val="20"/>
    </w:rPr>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ffffe">
    <w:name w:val="Описание сегмента1"/>
    <w:basedOn w:val="affffffffffffffb"/>
    <w:uiPriority w:val="99"/>
    <w:rsid w:val="002224BA"/>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numbering" w:customStyle="1" w:styleId="-12">
    <w:name w:val="Нумерация перечисления- без красной строки1"/>
    <w:basedOn w:val="-d"/>
    <w:uiPriority w:val="99"/>
    <w:rsid w:val="002224BA"/>
    <w:pPr>
      <w:numPr>
        <w:numId w:val="55"/>
      </w:numPr>
    </w:pPr>
  </w:style>
  <w:style w:type="numbering" w:customStyle="1" w:styleId="1a">
    <w:name w:val="Нумерация для таблиц1"/>
    <w:uiPriority w:val="99"/>
    <w:rsid w:val="002224BA"/>
    <w:pPr>
      <w:numPr>
        <w:numId w:val="56"/>
      </w:numPr>
    </w:pPr>
  </w:style>
  <w:style w:type="table" w:customStyle="1" w:styleId="1fffffff">
    <w:name w:val="Структура сообщения1"/>
    <w:basedOn w:val="af2"/>
    <w:uiPriority w:val="99"/>
    <w:rsid w:val="002224BA"/>
    <w:pPr>
      <w:spacing w:after="0" w:line="240" w:lineRule="auto"/>
      <w:jc w:val="center"/>
    </w:pPr>
    <w:rPr>
      <w:rFonts w:ascii="Times New Roman" w:eastAsia="Times New Roman" w:hAnsi="Times New Roman" w:cs="Times New Roman"/>
      <w:sz w:val="20"/>
      <w:szCs w:val="20"/>
    </w:rPr>
    <w:tblPr>
      <w:jc w:val="center"/>
      <w:tblBorders>
        <w:insideV w:val="dotted" w:sz="4" w:space="0" w:color="auto"/>
      </w:tblBorders>
    </w:tblPr>
    <w:trPr>
      <w:jc w:val="center"/>
    </w:trPr>
    <w:tcPr>
      <w:vAlign w:val="center"/>
    </w:tcPr>
    <w:tblStylePr w:type="firstRow">
      <w:pPr>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0">
    <w:name w:val="Нумерация таблиц приложения1"/>
    <w:basedOn w:val="af3"/>
    <w:uiPriority w:val="99"/>
    <w:rsid w:val="002224BA"/>
    <w:pPr>
      <w:numPr>
        <w:numId w:val="57"/>
      </w:numPr>
    </w:pPr>
  </w:style>
  <w:style w:type="numbering" w:customStyle="1" w:styleId="12">
    <w:name w:val="Нумерация рисунков приложения1"/>
    <w:basedOn w:val="afffffffffffffff0"/>
    <w:uiPriority w:val="99"/>
    <w:rsid w:val="002224BA"/>
    <w:pPr>
      <w:numPr>
        <w:numId w:val="58"/>
      </w:numPr>
    </w:pPr>
  </w:style>
  <w:style w:type="numbering" w:customStyle="1" w:styleId="1ai1">
    <w:name w:val="1 / a / i1"/>
    <w:basedOn w:val="af3"/>
    <w:next w:val="1ai"/>
    <w:uiPriority w:val="99"/>
    <w:unhideWhenUsed/>
    <w:rsid w:val="002224BA"/>
    <w:pPr>
      <w:numPr>
        <w:numId w:val="59"/>
      </w:numPr>
    </w:pPr>
  </w:style>
  <w:style w:type="numbering" w:customStyle="1" w:styleId="18">
    <w:name w:val="Статья / Раздел1"/>
    <w:basedOn w:val="af3"/>
    <w:next w:val="afffffffffffffff4"/>
    <w:unhideWhenUsed/>
    <w:rsid w:val="002224BA"/>
    <w:pPr>
      <w:numPr>
        <w:numId w:val="60"/>
      </w:numPr>
    </w:pPr>
  </w:style>
  <w:style w:type="numbering" w:customStyle="1" w:styleId="1111111">
    <w:name w:val="1 / 1.1 / 1.1.11"/>
    <w:basedOn w:val="af3"/>
    <w:next w:val="111111"/>
    <w:unhideWhenUsed/>
    <w:rsid w:val="002224BA"/>
    <w:pPr>
      <w:numPr>
        <w:numId w:val="61"/>
      </w:numPr>
    </w:pPr>
  </w:style>
  <w:style w:type="table" w:customStyle="1" w:styleId="-3110">
    <w:name w:val="Таблица-сетка 311"/>
    <w:basedOn w:val="af2"/>
    <w:uiPriority w:val="48"/>
    <w:rsid w:val="002224BA"/>
    <w:pPr>
      <w:spacing w:after="0" w:line="240" w:lineRule="auto"/>
    </w:pPr>
    <w:rPr>
      <w:rFonts w:ascii="Calibri" w:eastAsia="Calibri" w:hAnsi="Calibri" w:cs="Times New Roman"/>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2131">
    <w:name w:val="Текущий список2131"/>
    <w:rsid w:val="002224BA"/>
  </w:style>
  <w:style w:type="numbering" w:customStyle="1" w:styleId="67">
    <w:name w:val="Нет списка6"/>
    <w:next w:val="af3"/>
    <w:uiPriority w:val="99"/>
    <w:semiHidden/>
    <w:unhideWhenUsed/>
    <w:rsid w:val="002224BA"/>
  </w:style>
  <w:style w:type="table" w:customStyle="1" w:styleId="95">
    <w:name w:val="Сетка таблицы9"/>
    <w:basedOn w:val="af2"/>
    <w:next w:val="affd"/>
    <w:rsid w:val="002224BA"/>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1">
    <w:name w:val="Текущий список21311"/>
    <w:rsid w:val="002224BA"/>
    <w:pPr>
      <w:numPr>
        <w:numId w:val="9"/>
      </w:numPr>
    </w:pPr>
  </w:style>
  <w:style w:type="numbering" w:customStyle="1" w:styleId="phadditiontitle3">
    <w:name w:val="ph_additiontitle3"/>
    <w:basedOn w:val="af3"/>
    <w:rsid w:val="002224BA"/>
    <w:pPr>
      <w:numPr>
        <w:numId w:val="11"/>
      </w:numPr>
    </w:pPr>
  </w:style>
  <w:style w:type="numbering" w:customStyle="1" w:styleId="-3">
    <w:name w:val="Список перечисления-3"/>
    <w:rsid w:val="002224BA"/>
    <w:pPr>
      <w:numPr>
        <w:numId w:val="43"/>
      </w:numPr>
    </w:pPr>
  </w:style>
  <w:style w:type="table" w:customStyle="1" w:styleId="130">
    <w:name w:val="Сетка таблицы13"/>
    <w:basedOn w:val="af2"/>
    <w:next w:val="affd"/>
    <w:uiPriority w:val="59"/>
    <w:rsid w:val="002224BA"/>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fe">
    <w:name w:val="Основной текст4"/>
    <w:basedOn w:val="af0"/>
    <w:rsid w:val="002224BA"/>
    <w:pPr>
      <w:widowControl w:val="0"/>
      <w:shd w:val="clear" w:color="auto" w:fill="FFFFFF"/>
      <w:spacing w:after="0" w:line="264" w:lineRule="exact"/>
      <w:ind w:hanging="420"/>
    </w:pPr>
    <w:rPr>
      <w:rFonts w:ascii="Times New Roman" w:eastAsia="Times New Roman" w:hAnsi="Times New Roman" w:cs="Times New Roman"/>
      <w:color w:val="000000"/>
      <w:sz w:val="21"/>
      <w:szCs w:val="21"/>
    </w:rPr>
  </w:style>
  <w:style w:type="character" w:customStyle="1" w:styleId="1fffffff0">
    <w:name w:val="Заголовок №1_"/>
    <w:link w:val="1fffffff1"/>
    <w:rsid w:val="002224BA"/>
    <w:rPr>
      <w:rFonts w:ascii="Times New Roman" w:eastAsia="Times New Roman" w:hAnsi="Times New Roman"/>
      <w:b/>
      <w:bCs/>
      <w:spacing w:val="1"/>
      <w:sz w:val="21"/>
      <w:szCs w:val="21"/>
      <w:shd w:val="clear" w:color="auto" w:fill="FFFFFF"/>
    </w:rPr>
  </w:style>
  <w:style w:type="paragraph" w:customStyle="1" w:styleId="1fffffff1">
    <w:name w:val="Заголовок №1"/>
    <w:basedOn w:val="af0"/>
    <w:link w:val="1fffffff0"/>
    <w:rsid w:val="002224BA"/>
    <w:pPr>
      <w:widowControl w:val="0"/>
      <w:shd w:val="clear" w:color="auto" w:fill="FFFFFF"/>
      <w:spacing w:before="240" w:after="240" w:line="0" w:lineRule="atLeast"/>
      <w:ind w:hanging="360"/>
      <w:jc w:val="both"/>
      <w:outlineLvl w:val="0"/>
    </w:pPr>
    <w:rPr>
      <w:rFonts w:ascii="Times New Roman" w:eastAsia="Times New Roman" w:hAnsi="Times New Roman"/>
      <w:b/>
      <w:bCs/>
      <w:spacing w:val="1"/>
      <w:sz w:val="21"/>
      <w:szCs w:val="21"/>
    </w:rPr>
  </w:style>
  <w:style w:type="character" w:customStyle="1" w:styleId="UnresolvedMention">
    <w:name w:val="Unresolved Mention"/>
    <w:basedOn w:val="af1"/>
    <w:uiPriority w:val="99"/>
    <w:semiHidden/>
    <w:unhideWhenUsed/>
    <w:rsid w:val="002224BA"/>
    <w:rPr>
      <w:color w:val="605E5C"/>
      <w:shd w:val="clear" w:color="auto" w:fill="E1DFDD"/>
    </w:rPr>
  </w:style>
  <w:style w:type="character" w:customStyle="1" w:styleId="1fffffff2">
    <w:name w:val="Неразрешенное упоминание1"/>
    <w:basedOn w:val="af1"/>
    <w:uiPriority w:val="99"/>
    <w:semiHidden/>
    <w:unhideWhenUsed/>
    <w:rsid w:val="00222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fbmse.ru/interaction/ipra/"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consultantplus://offline/ref=0643D14249E6A088D2F8A516E7617D17BC269B70614D58B1FE70E6614402B47E0ECAC33A295426FCB4a3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sfr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portal.egisz.rosminzdrav.ru/material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mev3.gosuslugi.ru/portal/" TargetMode="External"/><Relationship Id="rId30" Type="http://schemas.openxmlformats.org/officeDocument/2006/relationships/hyperlink" Target="https://smev3.gosuslugi.ru/port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x9PcE2nwC8O/6uqIjPkfRLTG6nWmK2o3EOOfAAGnCCU=</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h3Rx1iCcggYH7pKz68CApQVbnonDP6FyAx5Rksr6aJY=</DigestValue>
    </Reference>
  </SignedInfo>
  <SignatureValue>Xqp1uJHuRTcRUup56dYmzTv/CSD/jSxsh2K/V+KCrXwUk0dNAimSMdTmPTvflWNB
RSdFItQGTHDiLX4YhkXjnA==</SignatureValue>
  <KeyInfo>
    <X509Data>
      <X509Certificate>MIIJTTCCCPqgAwIBAgIRAMu7fM2DkbmT1hA7y0k31rswCgYIKoUDBwEBAwIwggFX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0/09/xmldsig#sha1"/>
        <DigestValue>iivmh0bWc1SxrjSpr56YKxc9WJ8=</DigestValue>
      </Reference>
      <Reference URI="/word/document.xml?ContentType=application/vnd.openxmlformats-officedocument.wordprocessingml.document.main+xml">
        <DigestMethod Algorithm="http://www.w3.org/2000/09/xmldsig#sha1"/>
        <DigestValue>69vuP0JOt2JYYdBvhUWgjGxk24I=</DigestValue>
      </Reference>
      <Reference URI="/word/endnotes.xml?ContentType=application/vnd.openxmlformats-officedocument.wordprocessingml.endnotes+xml">
        <DigestMethod Algorithm="http://www.w3.org/2000/09/xmldsig#sha1"/>
        <DigestValue>KeZfiQXljEwFyxSGX1XPFAwnx5Q=</DigestValue>
      </Reference>
      <Reference URI="/word/fontTable.xml?ContentType=application/vnd.openxmlformats-officedocument.wordprocessingml.fontTable+xml">
        <DigestMethod Algorithm="http://www.w3.org/2000/09/xmldsig#sha1"/>
        <DigestValue>y4RMk7qKyuPHbOcxBgizTniZKZk=</DigestValue>
      </Reference>
      <Reference URI="/word/footnotes.xml?ContentType=application/vnd.openxmlformats-officedocument.wordprocessingml.footnotes+xml">
        <DigestMethod Algorithm="http://www.w3.org/2000/09/xmldsig#sha1"/>
        <DigestValue>nVk9IJL3A46L6sWF3eQ0PLnUzKs=</DigestValue>
      </Reference>
      <Reference URI="/word/media/image1.png?ContentType=image/png">
        <DigestMethod Algorithm="http://www.w3.org/2000/09/xmldsig#sha1"/>
        <DigestValue>qJT5bg1EBMmnEl5b7mXlRUDZw1g=</DigestValue>
      </Reference>
      <Reference URI="/word/media/image10.png?ContentType=image/png">
        <DigestMethod Algorithm="http://www.w3.org/2000/09/xmldsig#sha1"/>
        <DigestValue>JlkiFLEW3eTvpIRAHbppj4Vy6SQ=</DigestValue>
      </Reference>
      <Reference URI="/word/media/image11.png?ContentType=image/png">
        <DigestMethod Algorithm="http://www.w3.org/2000/09/xmldsig#sha1"/>
        <DigestValue>n6zpyKcWXGktUOkLQIcRltbRsvo=</DigestValue>
      </Reference>
      <Reference URI="/word/media/image12.png?ContentType=image/png">
        <DigestMethod Algorithm="http://www.w3.org/2000/09/xmldsig#sha1"/>
        <DigestValue>kL+ffwzwuPwNEAPI2TqqR6URw8s=</DigestValue>
      </Reference>
      <Reference URI="/word/media/image13.png?ContentType=image/png">
        <DigestMethod Algorithm="http://www.w3.org/2000/09/xmldsig#sha1"/>
        <DigestValue>9rjPev0NZIi8HEt2I5gvgN2XzvI=</DigestValue>
      </Reference>
      <Reference URI="/word/media/image14.png?ContentType=image/png">
        <DigestMethod Algorithm="http://www.w3.org/2000/09/xmldsig#sha1"/>
        <DigestValue>SsNF3+mrkwob2dwU3N4MTXj7D5Y=</DigestValue>
      </Reference>
      <Reference URI="/word/media/image15.png?ContentType=image/png">
        <DigestMethod Algorithm="http://www.w3.org/2000/09/xmldsig#sha1"/>
        <DigestValue>su5FqaRnCOjyn6oGTh3Qrd7jw4M=</DigestValue>
      </Reference>
      <Reference URI="/word/media/image16.png?ContentType=image/png">
        <DigestMethod Algorithm="http://www.w3.org/2000/09/xmldsig#sha1"/>
        <DigestValue>tFcAV8fP86bzuXnW/3YzJLm15Qo=</DigestValue>
      </Reference>
      <Reference URI="/word/media/image17.png?ContentType=image/png">
        <DigestMethod Algorithm="http://www.w3.org/2000/09/xmldsig#sha1"/>
        <DigestValue>4nXT3n5QmaNIBEFRwzXIWa1wbYI=</DigestValue>
      </Reference>
      <Reference URI="/word/media/image2.png?ContentType=image/png">
        <DigestMethod Algorithm="http://www.w3.org/2000/09/xmldsig#sha1"/>
        <DigestValue>D9XwErOI/+NKRWu3sI1KOWRgV+Y=</DigestValue>
      </Reference>
      <Reference URI="/word/media/image3.png?ContentType=image/png">
        <DigestMethod Algorithm="http://www.w3.org/2000/09/xmldsig#sha1"/>
        <DigestValue>z69+n2Q7A396Y7XDNdWK9k7MAAY=</DigestValue>
      </Reference>
      <Reference URI="/word/media/image4.png?ContentType=image/png">
        <DigestMethod Algorithm="http://www.w3.org/2000/09/xmldsig#sha1"/>
        <DigestValue>zdEBQlVgKsHMO+OIbxV+aMZzyiY=</DigestValue>
      </Reference>
      <Reference URI="/word/media/image5.png?ContentType=image/png">
        <DigestMethod Algorithm="http://www.w3.org/2000/09/xmldsig#sha1"/>
        <DigestValue>uVCRf6bzNN4O6WetUMRDlVnExdQ=</DigestValue>
      </Reference>
      <Reference URI="/word/media/image6.png?ContentType=image/png">
        <DigestMethod Algorithm="http://www.w3.org/2000/09/xmldsig#sha1"/>
        <DigestValue>llP0liWDAc2WnPVWdX589SWehko=</DigestValue>
      </Reference>
      <Reference URI="/word/media/image7.png?ContentType=image/png">
        <DigestMethod Algorithm="http://www.w3.org/2000/09/xmldsig#sha1"/>
        <DigestValue>ttpvoHnun0gSfp5ZCfLGcyOqKiA=</DigestValue>
      </Reference>
      <Reference URI="/word/media/image8.png?ContentType=image/png">
        <DigestMethod Algorithm="http://www.w3.org/2000/09/xmldsig#sha1"/>
        <DigestValue>BWdmpPQCCETlnyM4StH+EvctpvI=</DigestValue>
      </Reference>
      <Reference URI="/word/media/image9.png?ContentType=image/png">
        <DigestMethod Algorithm="http://www.w3.org/2000/09/xmldsig#sha1"/>
        <DigestValue>EA9ynWpcI3aguXGZU0BHQjWkP2Y=</DigestValue>
      </Reference>
      <Reference URI="/word/numbering.xml?ContentType=application/vnd.openxmlformats-officedocument.wordprocessingml.numbering+xml">
        <DigestMethod Algorithm="http://www.w3.org/2000/09/xmldsig#sha1"/>
        <DigestValue>2fSYWMNlLRwMH5NIe2DEUNivpKU=</DigestValue>
      </Reference>
      <Reference URI="/word/settings.xml?ContentType=application/vnd.openxmlformats-officedocument.wordprocessingml.settings+xml">
        <DigestMethod Algorithm="http://www.w3.org/2000/09/xmldsig#sha1"/>
        <DigestValue>V8rffOyTI5msxMXPqjpOCXsfj1U=</DigestValue>
      </Reference>
      <Reference URI="/word/styles.xml?ContentType=application/vnd.openxmlformats-officedocument.wordprocessingml.styles+xml">
        <DigestMethod Algorithm="http://www.w3.org/2000/09/xmldsig#sha1"/>
        <DigestValue>vlTlDAcX593MCGebT2EUwfFR/xU=</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2022-10-31T04:20:55Z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2022-10-31T04:20:55Z</xd:SigningTime>
          <xd:SigningCertificate>
            <xd:Cert>
              <xd:CertDigest>
                <DigestMethod Algorithm="http://www.w3.org/2000/09/xmldsig#sha1"/>
                <DigestValue>YhPbanttP48LiPy7JUCQIp974Qg=</DigestValue>
              </xd:CertDigest>
              <xd:IssuerSerial>
                <X509IssuerName>CN=Казначейство России, O=Казначейство России, C=RU, L=г. Москва, STREET="Большой Златоустинский переулок, д. 6, строение 1", OGRN=1047797019830, OID.1.2.643.100.4=7710568760, S=77 Москва, E=uc_fk@roskazna.ru</X509IssuerName>
                <X509SerialNumber>270806773958166810092665741607127471803</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CCE9-41C3-4E38-8565-815CDA850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63</Pages>
  <Words>20466</Words>
  <Characters>116660</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PNO</Company>
  <LinksUpToDate>false</LinksUpToDate>
  <CharactersWithSpaces>136853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Турова Анна Александровна</dc:creator>
  <cp:keywords/>
  <dc:description/>
  <cp:lastModifiedBy>Турова Анна Александровна</cp:lastModifiedBy>
  <cp:revision>6</cp:revision>
  <cp:lastPrinted>2022-10-28T04:39:00Z</cp:lastPrinted>
  <dcterms:created xsi:type="dcterms:W3CDTF">2022-10-27T09:58:00Z</dcterms:created>
  <dcterms:modified xsi:type="dcterms:W3CDTF">2022-10-31T04:11:00Z</dcterms:modified>
</cp:coreProperties>
</file>