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72DC6" w:rsidRPr="006C7F93" w:rsidRDefault="00F0083D" w:rsidP="00172DC6">
      <w:pPr>
        <w:jc w:val="center"/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6B92084C" wp14:editId="5C55407F">
            <wp:extent cx="5940425" cy="8403001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2DC6" w:rsidRPr="00172DC6">
        <w:t xml:space="preserve"> </w:t>
      </w:r>
      <w:r w:rsidR="00172DC6">
        <w:rPr>
          <w:noProof/>
        </w:rPr>
        <w:lastRenderedPageBreak/>
        <w:drawing>
          <wp:inline distT="0" distB="0" distL="0" distR="0" wp14:anchorId="4D982FC3" wp14:editId="626D2DB2">
            <wp:extent cx="5940425" cy="8389863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2DC6" w:rsidRPr="00172DC6">
        <w:t xml:space="preserve"> </w:t>
      </w:r>
      <w:r w:rsidR="00172DC6">
        <w:rPr>
          <w:noProof/>
        </w:rPr>
        <w:lastRenderedPageBreak/>
        <w:drawing>
          <wp:inline distT="0" distB="0" distL="0" distR="0" wp14:anchorId="117EE80C" wp14:editId="4C98DACB">
            <wp:extent cx="5940425" cy="8389863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2DC6" w:rsidRPr="00172DC6">
        <w:t xml:space="preserve"> </w:t>
      </w:r>
      <w:r w:rsidR="00172DC6">
        <w:rPr>
          <w:noProof/>
        </w:rPr>
        <w:lastRenderedPageBreak/>
        <w:drawing>
          <wp:inline distT="0" distB="0" distL="0" distR="0" wp14:anchorId="1F0E6DB2" wp14:editId="0793183D">
            <wp:extent cx="5940425" cy="8389863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2DC6" w:rsidRPr="00172DC6">
        <w:t xml:space="preserve"> </w:t>
      </w:r>
      <w:r w:rsidR="00172DC6">
        <w:rPr>
          <w:noProof/>
        </w:rPr>
        <w:lastRenderedPageBreak/>
        <w:drawing>
          <wp:inline distT="0" distB="0" distL="0" distR="0" wp14:anchorId="31159615" wp14:editId="242B66C4">
            <wp:extent cx="5940425" cy="8389863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2DC6" w:rsidRPr="00172DC6">
        <w:t xml:space="preserve"> </w:t>
      </w:r>
      <w:r w:rsidR="00172DC6">
        <w:rPr>
          <w:noProof/>
        </w:rPr>
        <w:lastRenderedPageBreak/>
        <w:drawing>
          <wp:inline distT="0" distB="0" distL="0" distR="0" wp14:anchorId="30123D74" wp14:editId="46CC5339">
            <wp:extent cx="5940425" cy="8389863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2DC6" w:rsidRPr="00172DC6">
        <w:rPr>
          <w:b/>
          <w:sz w:val="32"/>
          <w:szCs w:val="32"/>
        </w:rPr>
        <w:t xml:space="preserve"> </w:t>
      </w:r>
      <w:r w:rsidR="00172DC6" w:rsidRPr="006C7F93">
        <w:rPr>
          <w:b/>
          <w:sz w:val="32"/>
          <w:szCs w:val="32"/>
        </w:rPr>
        <w:t>Описание объекта закупки</w:t>
      </w:r>
    </w:p>
    <w:p w:rsidR="00172DC6" w:rsidRPr="006C7F93" w:rsidRDefault="00172DC6" w:rsidP="00172DC6">
      <w:pPr>
        <w:jc w:val="center"/>
      </w:pPr>
      <w:r w:rsidRPr="006C7F93">
        <w:t>на выполнение</w:t>
      </w:r>
      <w:r w:rsidRPr="006C7F93">
        <w:rPr>
          <w:b/>
        </w:rPr>
        <w:t xml:space="preserve"> </w:t>
      </w:r>
      <w:r w:rsidRPr="006C7F93">
        <w:rPr>
          <w:rFonts w:ascii="Times New Roman CYR" w:hAnsi="Times New Roman CYR" w:cs="Times New Roman CYR"/>
        </w:rPr>
        <w:t xml:space="preserve">работ по </w:t>
      </w:r>
      <w:proofErr w:type="gramStart"/>
      <w:r w:rsidRPr="006C7F93">
        <w:t>ремонту</w:t>
      </w:r>
      <w:proofErr w:type="gramEnd"/>
      <w:r w:rsidRPr="006C7F93">
        <w:t xml:space="preserve"> а/д «Новосибирск – Кочки – Павлодар (в пред. </w:t>
      </w:r>
      <w:proofErr w:type="gramStart"/>
      <w:r w:rsidRPr="006C7F93">
        <w:t xml:space="preserve">РФ)» </w:t>
      </w:r>
      <w:r>
        <w:t xml:space="preserve"> </w:t>
      </w:r>
      <w:r w:rsidRPr="006C7F93">
        <w:t>в Ордынском районе Новосибирской области</w:t>
      </w:r>
      <w:r>
        <w:t>.</w:t>
      </w:r>
      <w:proofErr w:type="gramEnd"/>
    </w:p>
    <w:p w:rsidR="00172DC6" w:rsidRPr="006C7F93" w:rsidRDefault="00172DC6" w:rsidP="00172DC6">
      <w:pPr>
        <w:jc w:val="center"/>
      </w:pPr>
    </w:p>
    <w:p w:rsidR="00172DC6" w:rsidRPr="006C7F93" w:rsidRDefault="00172DC6" w:rsidP="00172DC6">
      <w:pPr>
        <w:ind w:firstLine="720"/>
      </w:pPr>
      <w:proofErr w:type="gramStart"/>
      <w:r w:rsidRPr="006C7F93">
        <w:lastRenderedPageBreak/>
        <w:t xml:space="preserve">Проектная и рабочая документация Шифр 1-2022-АД (далее – Документация) на ремонт автомобильной дороги </w:t>
      </w:r>
      <w:r w:rsidRPr="006C7F93">
        <w:rPr>
          <w:lang w:eastAsia="en-US"/>
        </w:rPr>
        <w:t>«Новосибирск – Кочки – Павлодар (в пред.</w:t>
      </w:r>
      <w:proofErr w:type="gramEnd"/>
      <w:r w:rsidRPr="006C7F93">
        <w:rPr>
          <w:lang w:eastAsia="en-US"/>
        </w:rPr>
        <w:t xml:space="preserve"> </w:t>
      </w:r>
      <w:proofErr w:type="gramStart"/>
      <w:r w:rsidRPr="006C7F93">
        <w:rPr>
          <w:lang w:eastAsia="en-US"/>
        </w:rPr>
        <w:t>РФ)» км 112+000 – км 119+000, км 158+000 – км 166+000 в Ордынском районе Новосибирской области, протяженностью 14,735 км</w:t>
      </w:r>
      <w:r w:rsidRPr="006C7F93">
        <w:t xml:space="preserve">, в соответствии с Постановлением Правительства РФ от 16.02.2008 N 87  «О составе разделов проектной документации и требованиях к их содержанию», прилагается в составе Описания объекта закупки  к извещению о закупке. </w:t>
      </w:r>
      <w:proofErr w:type="gramEnd"/>
    </w:p>
    <w:p w:rsidR="00172DC6" w:rsidRPr="006C7F93" w:rsidRDefault="00172DC6" w:rsidP="00172DC6">
      <w:pPr>
        <w:autoSpaceDE w:val="0"/>
        <w:autoSpaceDN w:val="0"/>
        <w:adjustRightInd w:val="0"/>
        <w:ind w:firstLine="720"/>
        <w:rPr>
          <w:bCs/>
        </w:rPr>
      </w:pPr>
      <w:r w:rsidRPr="006C7F93">
        <w:t>О</w:t>
      </w:r>
      <w:r w:rsidRPr="006C7F93">
        <w:rPr>
          <w:bCs/>
        </w:rPr>
        <w:t xml:space="preserve">писание объекта закупки прилагается </w:t>
      </w:r>
      <w:r w:rsidRPr="006C7F93">
        <w:t>к извещению о закупке</w:t>
      </w:r>
      <w:r w:rsidRPr="006C7F93">
        <w:rPr>
          <w:bCs/>
        </w:rPr>
        <w:t xml:space="preserve"> (работы выполняются в объеме, предусмотренные Документацией.) </w:t>
      </w:r>
    </w:p>
    <w:p w:rsidR="00172DC6" w:rsidRPr="006C7F93" w:rsidRDefault="00172DC6" w:rsidP="00172DC6">
      <w:pPr>
        <w:widowControl w:val="0"/>
        <w:autoSpaceDE w:val="0"/>
        <w:autoSpaceDN w:val="0"/>
        <w:adjustRightInd w:val="0"/>
        <w:ind w:firstLine="720"/>
        <w:rPr>
          <w:bCs/>
        </w:rPr>
      </w:pPr>
      <w:r w:rsidRPr="006C7F93">
        <w:rPr>
          <w:bCs/>
        </w:rPr>
        <w:t>Обоснование начальной (максимальной) цены контракта прилагается  к извещению о закупке.</w:t>
      </w:r>
    </w:p>
    <w:p w:rsidR="00172DC6" w:rsidRPr="006C7F93" w:rsidRDefault="00172DC6" w:rsidP="00172DC6">
      <w:pPr>
        <w:widowControl w:val="0"/>
        <w:ind w:firstLine="720"/>
      </w:pPr>
      <w:r w:rsidRPr="006C7F93">
        <w:t>Работы выполняются в объеме и в соответствии с функционально-технологическими, конструктивными и инженерно-техническими решениями, изложенными в прилагаемой Документации Шифр 1-2022-АД.</w:t>
      </w:r>
    </w:p>
    <w:p w:rsidR="00172DC6" w:rsidRPr="006C7F93" w:rsidRDefault="00172DC6" w:rsidP="00172DC6">
      <w:pPr>
        <w:widowControl w:val="0"/>
        <w:ind w:firstLine="720"/>
      </w:pPr>
      <w:r w:rsidRPr="006C7F93">
        <w:t>Все указания, встречающиеся в настоящем Описании объекта закупки, на используемое оборудование, машины, механизмы, не являются требованием к производственным мощностям Подрядчика. Все указания являются расчетными единицами для определения Заказчиком начальной (максимальной) цены Контракта.</w:t>
      </w:r>
    </w:p>
    <w:p w:rsidR="00172DC6" w:rsidRPr="006C7F93" w:rsidRDefault="00172DC6" w:rsidP="00172DC6">
      <w:pPr>
        <w:spacing w:before="120" w:after="120"/>
        <w:jc w:val="left"/>
        <w:rPr>
          <w:b/>
        </w:rPr>
      </w:pPr>
      <w:r w:rsidRPr="006C7F93">
        <w:rPr>
          <w:b/>
        </w:rPr>
        <w:t>1. Место выполнения Работ (по месту нахождения Объекта):</w:t>
      </w:r>
    </w:p>
    <w:p w:rsidR="00172DC6" w:rsidRPr="006C7F93" w:rsidRDefault="00172DC6" w:rsidP="00172DC6">
      <w:pPr>
        <w:rPr>
          <w:b/>
        </w:rPr>
      </w:pPr>
      <w:r w:rsidRPr="006C7F93">
        <w:rPr>
          <w:bCs/>
          <w:color w:val="000000"/>
        </w:rPr>
        <w:t xml:space="preserve">Автомобильная </w:t>
      </w:r>
      <w:proofErr w:type="gramStart"/>
      <w:r w:rsidRPr="006C7F93">
        <w:rPr>
          <w:bCs/>
          <w:color w:val="000000"/>
        </w:rPr>
        <w:t>дорога</w:t>
      </w:r>
      <w:proofErr w:type="gramEnd"/>
      <w:r w:rsidRPr="006C7F93">
        <w:rPr>
          <w:bCs/>
          <w:color w:val="000000"/>
        </w:rPr>
        <w:t xml:space="preserve"> </w:t>
      </w:r>
      <w:r w:rsidRPr="006C7F93">
        <w:rPr>
          <w:lang w:eastAsia="en-US"/>
        </w:rPr>
        <w:t xml:space="preserve">а/д «Новосибирск – Кочки – Павлодар (в пред. </w:t>
      </w:r>
      <w:proofErr w:type="gramStart"/>
      <w:r w:rsidRPr="006C7F93">
        <w:rPr>
          <w:lang w:eastAsia="en-US"/>
        </w:rPr>
        <w:t xml:space="preserve">РФ)» км 112+000 – км 119+000, км 158+000 – км 166+000 в Ордынском районе Новосибирской области, протяженностью 14,735 км (по месту нахождения Объекта). </w:t>
      </w:r>
      <w:proofErr w:type="gramEnd"/>
    </w:p>
    <w:p w:rsidR="00172DC6" w:rsidRPr="006C7F93" w:rsidRDefault="00172DC6" w:rsidP="00172DC6">
      <w:pPr>
        <w:tabs>
          <w:tab w:val="left" w:pos="993"/>
        </w:tabs>
        <w:autoSpaceDE w:val="0"/>
        <w:autoSpaceDN w:val="0"/>
        <w:ind w:firstLine="720"/>
        <w:jc w:val="left"/>
        <w:rPr>
          <w:b/>
        </w:rPr>
      </w:pPr>
    </w:p>
    <w:p w:rsidR="00172DC6" w:rsidRPr="006C7F93" w:rsidRDefault="00172DC6" w:rsidP="00172DC6">
      <w:pPr>
        <w:tabs>
          <w:tab w:val="left" w:pos="993"/>
        </w:tabs>
        <w:autoSpaceDE w:val="0"/>
        <w:autoSpaceDN w:val="0"/>
        <w:ind w:firstLine="720"/>
        <w:jc w:val="left"/>
        <w:rPr>
          <w:b/>
        </w:rPr>
      </w:pPr>
      <w:r w:rsidRPr="006C7F93">
        <w:rPr>
          <w:b/>
        </w:rPr>
        <w:t>2. Условия выполнения Работ.</w:t>
      </w:r>
    </w:p>
    <w:p w:rsidR="00172DC6" w:rsidRPr="006C7F93" w:rsidRDefault="00172DC6" w:rsidP="00172DC6">
      <w:pPr>
        <w:ind w:firstLine="720"/>
      </w:pPr>
      <w:r w:rsidRPr="006C7F93">
        <w:t xml:space="preserve">Выполнить все Работы в объеме и сроки, предусмотренные Контрактом и приложениями к нему, и сдать Объект Заказчику с качеством, соответствующим условиям Контракта и приложений к нему.  Обеспечить качество выполнения всех Работ в соответствии с требованиями Документации, организационно-технологической документации, нормативно-технической документации, обязательной при выполнении дорожных работ ГОСТ 25607-2009, ГОСТ 8267-93, ГОСТ </w:t>
      </w:r>
      <w:proofErr w:type="gramStart"/>
      <w:r w:rsidRPr="006C7F93">
        <w:t>Р</w:t>
      </w:r>
      <w:proofErr w:type="gramEnd"/>
      <w:r w:rsidRPr="006C7F93">
        <w:t xml:space="preserve">  52290-2004, ГОСТ 26633-2015,  СП 78.13330.2012, ТР ТС 014/2011, СТП ТУАД (размещен на </w:t>
      </w:r>
      <w:proofErr w:type="spellStart"/>
      <w:r w:rsidRPr="006C7F93">
        <w:t>www</w:t>
      </w:r>
      <w:proofErr w:type="spellEnd"/>
      <w:r w:rsidRPr="006C7F93">
        <w:t>.</w:t>
      </w:r>
      <w:proofErr w:type="spellStart"/>
      <w:r w:rsidRPr="006C7F93">
        <w:rPr>
          <w:lang w:val="en-US"/>
        </w:rPr>
        <w:t>tuad</w:t>
      </w:r>
      <w:proofErr w:type="spellEnd"/>
      <w:r w:rsidRPr="006C7F93">
        <w:t>.</w:t>
      </w:r>
      <w:proofErr w:type="spellStart"/>
      <w:r w:rsidRPr="006C7F93">
        <w:rPr>
          <w:lang w:val="en-US"/>
        </w:rPr>
        <w:t>nsk</w:t>
      </w:r>
      <w:proofErr w:type="spellEnd"/>
      <w:r w:rsidRPr="006C7F93">
        <w:t>.</w:t>
      </w:r>
      <w:proofErr w:type="spellStart"/>
      <w:r w:rsidRPr="006C7F93">
        <w:rPr>
          <w:lang w:val="en-US"/>
        </w:rPr>
        <w:t>ru</w:t>
      </w:r>
      <w:proofErr w:type="spellEnd"/>
      <w:r w:rsidRPr="006C7F93">
        <w:t xml:space="preserve">) , СТО ТУАД (размещен на </w:t>
      </w:r>
      <w:hyperlink r:id="rId11" w:history="1">
        <w:r w:rsidRPr="006C7F93">
          <w:rPr>
            <w:u w:val="single"/>
          </w:rPr>
          <w:t>www.</w:t>
        </w:r>
        <w:r w:rsidRPr="006C7F93">
          <w:rPr>
            <w:u w:val="single"/>
            <w:lang w:val="en-US"/>
          </w:rPr>
          <w:t>tuad</w:t>
        </w:r>
        <w:r w:rsidRPr="006C7F93">
          <w:rPr>
            <w:u w:val="single"/>
          </w:rPr>
          <w:t>.</w:t>
        </w:r>
        <w:r w:rsidRPr="006C7F93">
          <w:rPr>
            <w:u w:val="single"/>
            <w:lang w:val="en-US"/>
          </w:rPr>
          <w:t>nsk</w:t>
        </w:r>
        <w:r w:rsidRPr="006C7F93">
          <w:rPr>
            <w:u w:val="single"/>
          </w:rPr>
          <w:t>.</w:t>
        </w:r>
        <w:proofErr w:type="spellStart"/>
        <w:r w:rsidRPr="006C7F93">
          <w:rPr>
            <w:u w:val="single"/>
            <w:lang w:val="en-US"/>
          </w:rPr>
          <w:t>ru</w:t>
        </w:r>
        <w:proofErr w:type="spellEnd"/>
      </w:hyperlink>
      <w:r w:rsidRPr="006C7F93">
        <w:t>), принятых в установленном порядке, другой нормативной документации.</w:t>
      </w:r>
    </w:p>
    <w:p w:rsidR="00172DC6" w:rsidRPr="006C7F93" w:rsidRDefault="00172DC6" w:rsidP="00172DC6">
      <w:pPr>
        <w:tabs>
          <w:tab w:val="left" w:pos="993"/>
        </w:tabs>
        <w:autoSpaceDE w:val="0"/>
        <w:autoSpaceDN w:val="0"/>
        <w:ind w:firstLine="720"/>
        <w:jc w:val="left"/>
        <w:rPr>
          <w:b/>
        </w:rPr>
      </w:pPr>
    </w:p>
    <w:p w:rsidR="00172DC6" w:rsidRPr="006C7F93" w:rsidRDefault="00172DC6" w:rsidP="00172DC6">
      <w:pPr>
        <w:tabs>
          <w:tab w:val="left" w:pos="993"/>
        </w:tabs>
        <w:autoSpaceDE w:val="0"/>
        <w:autoSpaceDN w:val="0"/>
        <w:ind w:firstLine="720"/>
        <w:jc w:val="left"/>
        <w:rPr>
          <w:b/>
        </w:rPr>
      </w:pPr>
      <w:r w:rsidRPr="006C7F93">
        <w:rPr>
          <w:b/>
        </w:rPr>
        <w:t>3. Сроки выполнения Работ и отдельных этапов  исполнения Контракта:</w:t>
      </w:r>
    </w:p>
    <w:p w:rsidR="00172DC6" w:rsidRPr="00E61E68" w:rsidRDefault="00172DC6" w:rsidP="00172DC6">
      <w:pPr>
        <w:tabs>
          <w:tab w:val="left" w:pos="993"/>
        </w:tabs>
        <w:autoSpaceDE w:val="0"/>
        <w:autoSpaceDN w:val="0"/>
        <w:ind w:firstLine="720"/>
        <w:jc w:val="left"/>
      </w:pPr>
      <w:r w:rsidRPr="00E61E68">
        <w:t>Срок выполнения Работ по Контракту:</w:t>
      </w:r>
    </w:p>
    <w:p w:rsidR="00172DC6" w:rsidRPr="00E61E68" w:rsidRDefault="00172DC6" w:rsidP="00172DC6">
      <w:pPr>
        <w:tabs>
          <w:tab w:val="left" w:pos="993"/>
        </w:tabs>
        <w:autoSpaceDE w:val="0"/>
        <w:autoSpaceDN w:val="0"/>
        <w:ind w:firstLine="720"/>
        <w:jc w:val="left"/>
      </w:pPr>
      <w:r w:rsidRPr="00E61E68">
        <w:t xml:space="preserve">Дата начала выполнения Работ по I этапу – </w:t>
      </w:r>
      <w:proofErr w:type="gramStart"/>
      <w:r>
        <w:t>с даты заключения</w:t>
      </w:r>
      <w:proofErr w:type="gramEnd"/>
      <w:r>
        <w:t xml:space="preserve"> контракта</w:t>
      </w:r>
      <w:r w:rsidRPr="00E61E68">
        <w:t xml:space="preserve">.      </w:t>
      </w:r>
    </w:p>
    <w:p w:rsidR="00172DC6" w:rsidRPr="00E61E68" w:rsidRDefault="00172DC6" w:rsidP="00172DC6">
      <w:pPr>
        <w:tabs>
          <w:tab w:val="left" w:pos="993"/>
        </w:tabs>
        <w:autoSpaceDE w:val="0"/>
        <w:autoSpaceDN w:val="0"/>
        <w:ind w:firstLine="720"/>
        <w:jc w:val="left"/>
      </w:pPr>
      <w:r w:rsidRPr="00E61E68">
        <w:t>Дата окончания выполнения работ  по I этапу– 2</w:t>
      </w:r>
      <w:r>
        <w:t>3</w:t>
      </w:r>
      <w:r w:rsidRPr="00E61E68">
        <w:t>.06.2023г.</w:t>
      </w:r>
    </w:p>
    <w:p w:rsidR="00172DC6" w:rsidRPr="00E61E68" w:rsidRDefault="00172DC6" w:rsidP="00172DC6">
      <w:pPr>
        <w:tabs>
          <w:tab w:val="left" w:pos="993"/>
        </w:tabs>
        <w:autoSpaceDE w:val="0"/>
        <w:autoSpaceDN w:val="0"/>
        <w:ind w:firstLine="720"/>
        <w:jc w:val="left"/>
      </w:pPr>
      <w:r w:rsidRPr="00E61E68">
        <w:t>Дата начала выполнения Работ по II этапу – 2</w:t>
      </w:r>
      <w:r>
        <w:t>4</w:t>
      </w:r>
      <w:r w:rsidRPr="00E61E68">
        <w:t>.06.2023г.</w:t>
      </w:r>
    </w:p>
    <w:p w:rsidR="00172DC6" w:rsidRPr="00E61E68" w:rsidRDefault="00172DC6" w:rsidP="00172DC6">
      <w:pPr>
        <w:tabs>
          <w:tab w:val="left" w:pos="993"/>
        </w:tabs>
        <w:autoSpaceDE w:val="0"/>
        <w:autoSpaceDN w:val="0"/>
        <w:ind w:firstLine="720"/>
        <w:jc w:val="left"/>
      </w:pPr>
      <w:r w:rsidRPr="00E61E68">
        <w:t>Дата окончания выполнения работ  по II этапу– 2</w:t>
      </w:r>
      <w:r>
        <w:t>4</w:t>
      </w:r>
      <w:r w:rsidRPr="00E61E68">
        <w:t>.08.2023г.</w:t>
      </w:r>
    </w:p>
    <w:p w:rsidR="00172DC6" w:rsidRPr="00E61E68" w:rsidRDefault="00172DC6" w:rsidP="00172DC6">
      <w:pPr>
        <w:tabs>
          <w:tab w:val="left" w:pos="993"/>
        </w:tabs>
        <w:autoSpaceDE w:val="0"/>
        <w:autoSpaceDN w:val="0"/>
        <w:ind w:firstLine="720"/>
        <w:jc w:val="left"/>
      </w:pPr>
      <w:r w:rsidRPr="00E61E68">
        <w:t>Дата начала выполнения Работ по III этапу – 2</w:t>
      </w:r>
      <w:r>
        <w:t>5</w:t>
      </w:r>
      <w:r w:rsidRPr="00E61E68">
        <w:t>.08.2023г.</w:t>
      </w:r>
    </w:p>
    <w:p w:rsidR="00172DC6" w:rsidRPr="00E61E68" w:rsidRDefault="00172DC6" w:rsidP="00172DC6">
      <w:pPr>
        <w:tabs>
          <w:tab w:val="left" w:pos="993"/>
        </w:tabs>
        <w:autoSpaceDE w:val="0"/>
        <w:autoSpaceDN w:val="0"/>
        <w:ind w:firstLine="720"/>
        <w:jc w:val="left"/>
      </w:pPr>
      <w:r w:rsidRPr="00E61E68">
        <w:t>Дата окончания выполнения работ  по III этапу на Объекте – 14.09.2023г. (до данной даты результат Работ должен быть сдан Заказчику).</w:t>
      </w:r>
    </w:p>
    <w:p w:rsidR="00172DC6" w:rsidRPr="00E61E68" w:rsidRDefault="00172DC6" w:rsidP="00172DC6">
      <w:pPr>
        <w:tabs>
          <w:tab w:val="left" w:pos="993"/>
        </w:tabs>
        <w:autoSpaceDE w:val="0"/>
        <w:autoSpaceDN w:val="0"/>
        <w:ind w:firstLine="720"/>
        <w:jc w:val="left"/>
      </w:pPr>
      <w:r w:rsidRPr="00E61E68">
        <w:t xml:space="preserve">Дата начала исполнения по I этапу – </w:t>
      </w:r>
      <w:proofErr w:type="gramStart"/>
      <w:r>
        <w:t>с даты заключения</w:t>
      </w:r>
      <w:proofErr w:type="gramEnd"/>
      <w:r>
        <w:t xml:space="preserve"> контракта</w:t>
      </w:r>
      <w:r w:rsidRPr="00E61E68">
        <w:t xml:space="preserve">. </w:t>
      </w:r>
    </w:p>
    <w:p w:rsidR="00172DC6" w:rsidRPr="00E61E68" w:rsidRDefault="00172DC6" w:rsidP="00172DC6">
      <w:pPr>
        <w:tabs>
          <w:tab w:val="left" w:pos="993"/>
        </w:tabs>
        <w:autoSpaceDE w:val="0"/>
        <w:autoSpaceDN w:val="0"/>
        <w:ind w:firstLine="720"/>
        <w:jc w:val="left"/>
      </w:pPr>
      <w:r w:rsidRPr="00E61E68">
        <w:t xml:space="preserve">Дата окончания исполнения  по I этапу– </w:t>
      </w:r>
      <w:r>
        <w:t>04.07</w:t>
      </w:r>
      <w:r w:rsidRPr="00E61E68">
        <w:t>.2023г.</w:t>
      </w:r>
    </w:p>
    <w:p w:rsidR="00172DC6" w:rsidRPr="00E61E68" w:rsidRDefault="00172DC6" w:rsidP="00172DC6">
      <w:pPr>
        <w:tabs>
          <w:tab w:val="left" w:pos="993"/>
        </w:tabs>
        <w:autoSpaceDE w:val="0"/>
        <w:autoSpaceDN w:val="0"/>
        <w:ind w:firstLine="720"/>
        <w:jc w:val="left"/>
      </w:pPr>
      <w:r w:rsidRPr="00E61E68">
        <w:t>Дата начала исполнения по II этапу – 2</w:t>
      </w:r>
      <w:r>
        <w:t>4</w:t>
      </w:r>
      <w:r w:rsidRPr="00E61E68">
        <w:t>.06.2023г.</w:t>
      </w:r>
    </w:p>
    <w:p w:rsidR="00172DC6" w:rsidRPr="00E61E68" w:rsidRDefault="00172DC6" w:rsidP="00172DC6">
      <w:pPr>
        <w:tabs>
          <w:tab w:val="left" w:pos="993"/>
        </w:tabs>
        <w:autoSpaceDE w:val="0"/>
        <w:autoSpaceDN w:val="0"/>
        <w:ind w:firstLine="720"/>
        <w:jc w:val="left"/>
      </w:pPr>
      <w:r w:rsidRPr="00E61E68">
        <w:t xml:space="preserve">Дата окончания исполнения  по II этапу  – </w:t>
      </w:r>
      <w:r>
        <w:t>04</w:t>
      </w:r>
      <w:r w:rsidRPr="00E61E68">
        <w:t>.0</w:t>
      </w:r>
      <w:r>
        <w:t>9</w:t>
      </w:r>
      <w:r w:rsidRPr="00E61E68">
        <w:t>.2023г.</w:t>
      </w:r>
    </w:p>
    <w:p w:rsidR="00172DC6" w:rsidRPr="00E61E68" w:rsidRDefault="00172DC6" w:rsidP="00172DC6">
      <w:pPr>
        <w:tabs>
          <w:tab w:val="left" w:pos="993"/>
        </w:tabs>
        <w:autoSpaceDE w:val="0"/>
        <w:autoSpaceDN w:val="0"/>
        <w:ind w:firstLine="720"/>
        <w:jc w:val="left"/>
      </w:pPr>
      <w:r w:rsidRPr="00E61E68">
        <w:t>Дата начала исполнения по III этапу – 2</w:t>
      </w:r>
      <w:r>
        <w:t>5</w:t>
      </w:r>
      <w:r w:rsidRPr="00E61E68">
        <w:t>.08.2023г.</w:t>
      </w:r>
    </w:p>
    <w:p w:rsidR="00172DC6" w:rsidRDefault="00172DC6" w:rsidP="00172DC6">
      <w:pPr>
        <w:tabs>
          <w:tab w:val="left" w:pos="993"/>
        </w:tabs>
        <w:autoSpaceDE w:val="0"/>
        <w:autoSpaceDN w:val="0"/>
        <w:ind w:firstLine="720"/>
        <w:jc w:val="left"/>
      </w:pPr>
      <w:r w:rsidRPr="00E61E68">
        <w:t xml:space="preserve">Дата окончания исполнения  по III этапу  – </w:t>
      </w:r>
      <w:r>
        <w:t>25</w:t>
      </w:r>
      <w:r w:rsidRPr="00E61E68">
        <w:t>.09.2023г.</w:t>
      </w:r>
    </w:p>
    <w:p w:rsidR="00172DC6" w:rsidRPr="006C7F93" w:rsidRDefault="00172DC6" w:rsidP="00172DC6">
      <w:pPr>
        <w:tabs>
          <w:tab w:val="left" w:pos="993"/>
        </w:tabs>
        <w:autoSpaceDE w:val="0"/>
        <w:autoSpaceDN w:val="0"/>
        <w:ind w:firstLine="720"/>
      </w:pPr>
      <w:r w:rsidRPr="006C7F93">
        <w:t xml:space="preserve">За 20 (двадцать) рабочих дней до даты окончания выполнения Работ по этапу, указанной в «Графике выполнения работ» (Приложение № 2), Подрядчик должен выполнить обязательства, предусмотренные «Графиком выполнения работ» (Приложение </w:t>
      </w:r>
      <w:r w:rsidRPr="006C7F93">
        <w:lastRenderedPageBreak/>
        <w:t>№ 2), направить Заказчику извещение о завершении Работ по этапу и документы, предусмотренные п. 4.6. Контракта и документ о приемке в ЕИС в соответствии с п. 4.14 Контракта.</w:t>
      </w:r>
    </w:p>
    <w:p w:rsidR="00172DC6" w:rsidRPr="006C7F93" w:rsidRDefault="00172DC6" w:rsidP="00172DC6">
      <w:pPr>
        <w:tabs>
          <w:tab w:val="left" w:pos="7371"/>
        </w:tabs>
      </w:pPr>
    </w:p>
    <w:p w:rsidR="00172DC6" w:rsidRPr="006C7F93" w:rsidRDefault="00172DC6" w:rsidP="00172DC6">
      <w:pPr>
        <w:ind w:left="720"/>
        <w:rPr>
          <w:b/>
        </w:rPr>
      </w:pPr>
      <w:r w:rsidRPr="006C7F93">
        <w:rPr>
          <w:b/>
        </w:rPr>
        <w:t>4. Требования по сроку гарантий качества на результаты Работ.</w:t>
      </w:r>
    </w:p>
    <w:p w:rsidR="00172DC6" w:rsidRPr="006C7F93" w:rsidRDefault="00172DC6" w:rsidP="00172DC6">
      <w:pPr>
        <w:ind w:left="720"/>
        <w:rPr>
          <w:b/>
        </w:rPr>
      </w:pPr>
    </w:p>
    <w:tbl>
      <w:tblPr>
        <w:tblW w:w="4642" w:type="pct"/>
        <w:tblInd w:w="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202"/>
        <w:gridCol w:w="2684"/>
      </w:tblGrid>
      <w:tr w:rsidR="00172DC6" w:rsidRPr="006C7F93" w:rsidTr="00163EAA">
        <w:tc>
          <w:tcPr>
            <w:tcW w:w="3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72DC6" w:rsidRPr="006C7F93" w:rsidRDefault="00172DC6" w:rsidP="00163EAA">
            <w:pPr>
              <w:jc w:val="left"/>
              <w:rPr>
                <w:sz w:val="20"/>
                <w:szCs w:val="22"/>
              </w:rPr>
            </w:pPr>
            <w:r w:rsidRPr="006C7F93">
              <w:rPr>
                <w:sz w:val="20"/>
                <w:szCs w:val="22"/>
              </w:rPr>
              <w:t>Наименование вида работ</w:t>
            </w:r>
          </w:p>
        </w:tc>
        <w:tc>
          <w:tcPr>
            <w:tcW w:w="1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72DC6" w:rsidRPr="006C7F93" w:rsidRDefault="00172DC6" w:rsidP="00163EAA">
            <w:pPr>
              <w:jc w:val="left"/>
              <w:rPr>
                <w:sz w:val="20"/>
                <w:szCs w:val="22"/>
              </w:rPr>
            </w:pPr>
            <w:r w:rsidRPr="006C7F93">
              <w:rPr>
                <w:sz w:val="20"/>
                <w:szCs w:val="22"/>
              </w:rPr>
              <w:t>Гарантийный срок</w:t>
            </w:r>
          </w:p>
        </w:tc>
      </w:tr>
      <w:tr w:rsidR="00172DC6" w:rsidRPr="006C7F93" w:rsidTr="00163EAA">
        <w:trPr>
          <w:trHeight w:val="120"/>
        </w:trPr>
        <w:tc>
          <w:tcPr>
            <w:tcW w:w="3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72DC6" w:rsidRPr="006C7F93" w:rsidRDefault="00172DC6" w:rsidP="00163EAA">
            <w:pPr>
              <w:ind w:firstLine="0"/>
              <w:rPr>
                <w:sz w:val="20"/>
                <w:szCs w:val="20"/>
                <w:lang w:val="en-US"/>
              </w:rPr>
            </w:pPr>
            <w:r w:rsidRPr="006C7F93">
              <w:rPr>
                <w:sz w:val="20"/>
                <w:szCs w:val="20"/>
              </w:rPr>
              <w:t>Асфальтобетонное покрытие</w:t>
            </w:r>
            <w:r w:rsidRPr="006C7F93">
              <w:rPr>
                <w:sz w:val="20"/>
                <w:szCs w:val="20"/>
                <w:lang w:val="en-US"/>
              </w:rPr>
              <w:t xml:space="preserve"> </w:t>
            </w:r>
          </w:p>
        </w:tc>
        <w:tc>
          <w:tcPr>
            <w:tcW w:w="1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72DC6" w:rsidRPr="006C7F93" w:rsidRDefault="00172DC6" w:rsidP="00163EAA">
            <w:pPr>
              <w:ind w:firstLine="720"/>
              <w:rPr>
                <w:sz w:val="20"/>
                <w:szCs w:val="22"/>
              </w:rPr>
            </w:pPr>
            <w:r w:rsidRPr="006C7F93">
              <w:rPr>
                <w:sz w:val="20"/>
                <w:szCs w:val="22"/>
                <w:lang w:val="en-US"/>
              </w:rPr>
              <w:t xml:space="preserve">4 </w:t>
            </w:r>
            <w:r w:rsidRPr="006C7F93">
              <w:rPr>
                <w:sz w:val="20"/>
                <w:szCs w:val="22"/>
              </w:rPr>
              <w:t>года</w:t>
            </w:r>
          </w:p>
        </w:tc>
      </w:tr>
      <w:tr w:rsidR="00172DC6" w:rsidRPr="006C7F93" w:rsidTr="00163EAA">
        <w:trPr>
          <w:trHeight w:val="120"/>
        </w:trPr>
        <w:tc>
          <w:tcPr>
            <w:tcW w:w="3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72DC6" w:rsidRPr="006C7F93" w:rsidRDefault="00172DC6" w:rsidP="00163EAA">
            <w:pPr>
              <w:ind w:firstLine="0"/>
              <w:rPr>
                <w:sz w:val="20"/>
                <w:szCs w:val="22"/>
              </w:rPr>
            </w:pPr>
            <w:r w:rsidRPr="006C7F93">
              <w:rPr>
                <w:sz w:val="20"/>
                <w:szCs w:val="22"/>
              </w:rPr>
              <w:t xml:space="preserve">Дорожные знаки с применением </w:t>
            </w:r>
            <w:proofErr w:type="spellStart"/>
            <w:r w:rsidRPr="006C7F93">
              <w:rPr>
                <w:sz w:val="20"/>
                <w:szCs w:val="22"/>
              </w:rPr>
              <w:t>световозвращающего</w:t>
            </w:r>
            <w:proofErr w:type="spellEnd"/>
            <w:r w:rsidRPr="006C7F93">
              <w:rPr>
                <w:sz w:val="20"/>
                <w:szCs w:val="22"/>
              </w:rPr>
              <w:t xml:space="preserve"> материала </w:t>
            </w:r>
            <w:r w:rsidRPr="006C7F93">
              <w:rPr>
                <w:sz w:val="20"/>
                <w:szCs w:val="22"/>
                <w:lang w:val="en-US"/>
              </w:rPr>
              <w:t>I</w:t>
            </w:r>
            <w:r w:rsidRPr="006C7F93">
              <w:rPr>
                <w:sz w:val="20"/>
                <w:szCs w:val="22"/>
              </w:rPr>
              <w:t xml:space="preserve"> класса</w:t>
            </w:r>
          </w:p>
        </w:tc>
        <w:tc>
          <w:tcPr>
            <w:tcW w:w="1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72DC6" w:rsidRPr="006C7F93" w:rsidRDefault="00172DC6" w:rsidP="00163EAA">
            <w:pPr>
              <w:ind w:firstLine="720"/>
              <w:rPr>
                <w:sz w:val="20"/>
                <w:szCs w:val="22"/>
              </w:rPr>
            </w:pPr>
            <w:r w:rsidRPr="006C7F93">
              <w:rPr>
                <w:sz w:val="20"/>
                <w:szCs w:val="22"/>
              </w:rPr>
              <w:t>5 лет</w:t>
            </w:r>
          </w:p>
        </w:tc>
      </w:tr>
      <w:tr w:rsidR="00172DC6" w:rsidRPr="006C7F93" w:rsidTr="00163EAA">
        <w:trPr>
          <w:trHeight w:val="97"/>
        </w:trPr>
        <w:tc>
          <w:tcPr>
            <w:tcW w:w="3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72DC6" w:rsidRPr="006C7F93" w:rsidRDefault="00172DC6" w:rsidP="00163EAA">
            <w:pPr>
              <w:ind w:firstLine="0"/>
              <w:rPr>
                <w:sz w:val="20"/>
                <w:szCs w:val="22"/>
              </w:rPr>
            </w:pPr>
            <w:r w:rsidRPr="006C7F93">
              <w:rPr>
                <w:sz w:val="20"/>
                <w:szCs w:val="22"/>
              </w:rPr>
              <w:t>Сигнальные столбики</w:t>
            </w:r>
          </w:p>
        </w:tc>
        <w:tc>
          <w:tcPr>
            <w:tcW w:w="1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72DC6" w:rsidRPr="006C7F93" w:rsidRDefault="00172DC6" w:rsidP="00163EAA">
            <w:pPr>
              <w:ind w:firstLine="720"/>
              <w:rPr>
                <w:sz w:val="20"/>
                <w:szCs w:val="22"/>
              </w:rPr>
            </w:pPr>
            <w:r w:rsidRPr="006C7F93">
              <w:rPr>
                <w:sz w:val="20"/>
                <w:szCs w:val="22"/>
              </w:rPr>
              <w:t>2 года</w:t>
            </w:r>
          </w:p>
        </w:tc>
      </w:tr>
      <w:tr w:rsidR="00172DC6" w:rsidRPr="006C7F93" w:rsidTr="00163EAA">
        <w:trPr>
          <w:trHeight w:val="120"/>
        </w:trPr>
        <w:tc>
          <w:tcPr>
            <w:tcW w:w="3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72DC6" w:rsidRPr="006C7F93" w:rsidRDefault="00172DC6" w:rsidP="00163EAA">
            <w:pPr>
              <w:ind w:firstLine="0"/>
              <w:rPr>
                <w:sz w:val="20"/>
                <w:szCs w:val="22"/>
              </w:rPr>
            </w:pPr>
            <w:r w:rsidRPr="006C7F93">
              <w:rPr>
                <w:sz w:val="20"/>
                <w:szCs w:val="22"/>
              </w:rPr>
              <w:t>Горизонтальная разметка (термопластик)</w:t>
            </w:r>
          </w:p>
        </w:tc>
        <w:tc>
          <w:tcPr>
            <w:tcW w:w="1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72DC6" w:rsidRPr="006C7F93" w:rsidRDefault="00172DC6" w:rsidP="00163EAA">
            <w:pPr>
              <w:ind w:firstLine="720"/>
              <w:rPr>
                <w:sz w:val="20"/>
                <w:szCs w:val="22"/>
              </w:rPr>
            </w:pPr>
            <w:r w:rsidRPr="006C7F93">
              <w:rPr>
                <w:sz w:val="20"/>
                <w:szCs w:val="22"/>
              </w:rPr>
              <w:t>1 год</w:t>
            </w:r>
          </w:p>
        </w:tc>
      </w:tr>
      <w:tr w:rsidR="00172DC6" w:rsidRPr="006C7F93" w:rsidTr="00163EAA">
        <w:trPr>
          <w:trHeight w:val="120"/>
        </w:trPr>
        <w:tc>
          <w:tcPr>
            <w:tcW w:w="3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72DC6" w:rsidRPr="006C7F93" w:rsidRDefault="00172DC6" w:rsidP="00163EAA">
            <w:pPr>
              <w:ind w:firstLine="0"/>
              <w:rPr>
                <w:sz w:val="20"/>
                <w:szCs w:val="22"/>
              </w:rPr>
            </w:pPr>
            <w:r w:rsidRPr="006C7F93">
              <w:rPr>
                <w:sz w:val="20"/>
                <w:szCs w:val="22"/>
              </w:rPr>
              <w:t>Искусственные сооружения (водопропускная труба)</w:t>
            </w:r>
          </w:p>
        </w:tc>
        <w:tc>
          <w:tcPr>
            <w:tcW w:w="1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72DC6" w:rsidRPr="006C7F93" w:rsidRDefault="00172DC6" w:rsidP="00163EAA">
            <w:pPr>
              <w:ind w:firstLine="720"/>
              <w:rPr>
                <w:sz w:val="20"/>
                <w:szCs w:val="22"/>
              </w:rPr>
            </w:pPr>
            <w:r w:rsidRPr="006C7F93">
              <w:rPr>
                <w:sz w:val="20"/>
                <w:szCs w:val="22"/>
              </w:rPr>
              <w:t>6 лет</w:t>
            </w:r>
          </w:p>
        </w:tc>
      </w:tr>
    </w:tbl>
    <w:p w:rsidR="00524C6C" w:rsidRDefault="00172DC6">
      <w:r>
        <w:rPr>
          <w:noProof/>
        </w:rPr>
        <w:lastRenderedPageBreak/>
        <w:drawing>
          <wp:inline distT="0" distB="0" distL="0" distR="0" wp14:anchorId="26F5C4E2" wp14:editId="2D71A012">
            <wp:extent cx="5940425" cy="8451095"/>
            <wp:effectExtent l="0" t="0" r="3175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5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2DC6">
        <w:t xml:space="preserve"> </w:t>
      </w:r>
      <w:r>
        <w:rPr>
          <w:noProof/>
        </w:rPr>
        <w:lastRenderedPageBreak/>
        <w:drawing>
          <wp:inline distT="0" distB="0" distL="0" distR="0">
            <wp:extent cx="5940425" cy="8451177"/>
            <wp:effectExtent l="0" t="0" r="3175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1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7B54" w:rsidRPr="00AD7B54">
        <w:t xml:space="preserve"> </w:t>
      </w:r>
      <w:r w:rsidR="00AD7B54">
        <w:rPr>
          <w:noProof/>
        </w:rPr>
        <w:lastRenderedPageBreak/>
        <w:drawing>
          <wp:inline distT="0" distB="0" distL="0" distR="0">
            <wp:extent cx="5940425" cy="8435549"/>
            <wp:effectExtent l="0" t="0" r="3175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5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24C6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entury Gothic"/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altName w:val="Times New Roman"/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altName w:val="Times New Roman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E2E0C"/>
    <w:rsid w:val="00172DC6"/>
    <w:rsid w:val="00524C6C"/>
    <w:rsid w:val="007E2E0C"/>
    <w:rsid w:val="00AD7B54"/>
    <w:rsid w:val="00AE4517"/>
    <w:rsid w:val="00F008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72DC6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0083D"/>
    <w:pPr>
      <w:ind w:firstLine="0"/>
      <w:jc w:val="left"/>
    </w:pPr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4">
    <w:name w:val="Текст выноски Знак"/>
    <w:basedOn w:val="a0"/>
    <w:link w:val="a3"/>
    <w:uiPriority w:val="99"/>
    <w:semiHidden/>
    <w:rsid w:val="00F0083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72DC6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0083D"/>
    <w:pPr>
      <w:ind w:firstLine="0"/>
      <w:jc w:val="left"/>
    </w:pPr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4">
    <w:name w:val="Текст выноски Знак"/>
    <w:basedOn w:val="a0"/>
    <w:link w:val="a3"/>
    <w:uiPriority w:val="99"/>
    <w:semiHidden/>
    <w:rsid w:val="00F0083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8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7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hyperlink" Target="http://www.tuad.nsk.ru" TargetMode="External"/><Relationship Id="rId5" Type="http://schemas.openxmlformats.org/officeDocument/2006/relationships/image" Target="media/image1.emf"/><Relationship Id="rId15" Type="http://schemas.openxmlformats.org/officeDocument/2006/relationships/fontTable" Target="fontTable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8q64jbuSzR52gJowEEEt8h3agoYKtOsDUi8y5yz65Bg=</DigestValue>
    </Reference>
    <Reference URI="#idOfficeObject" Type="http://www.w3.org/2000/09/xmldsig#Object">
      <DigestMethod Algorithm="urn:ietf:params:xml:ns:cpxmlsec:algorithms:gostr34112012-256"/>
      <DigestValue>9CJmjruti0JMItcaAeFld1HO617mn8CkLEpAZMqQdpI=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2012-256"/>
      <DigestValue>L8Jz0+mxPnhvtb/7oG6SBSEw11C+/0PD2jXrYagexJo=</DigestValue>
    </Reference>
  </SignedInfo>
  <SignatureValue>YzM+ntaOnEt5sAhzVnuL384NECnJHc7uo+xoYRm8yVxGteFpCetZwrcpGZHrJl0e
k4x0XkoyrzoBeTK0lOtO6Q==</SignatureValue>
  <KeyInfo>
    <X509Data>
      <X509Certificate>MIIJaTCCCRagAwIBAgIQbG/AMTqSxTN/fAMV1nTJlTAKBggqhQMHAQEDAjCCAVcx
IDAeBgkqhkiG9w0BCQEWEXVjX2ZrQHJvc2them5hLnJ1MRgwFgYDVQQIDA83NyDQ
nNC+0YHQutCy0LAxFTATBgUqhQNkBBIKNzcxMDU2ODc2MDEYMBYGBSqFA2QBEg0x
MDQ3Nzk3MDE5ODMwMWAwXgYDVQQJDFfQkdC+0LvRjNGI0L7QuSDQl9C70LDRgtC+
0YPRgdGC0LjQvdGB0LrQuNC5INC/0LXRgNC10YPQu9C+0LosINC0LiA2LCDRgdGC
0YDQvtC10L3QuNC1IDExGTAXBgNVBAcMENCzLiDQnNC+0YHQutCy0LAxCzAJBgNV
BAYTAlJVMS4wLAYDVQQKDCXQmtCw0LfQvdCw0YfQtdC50YHRgtCy0L4g0KDQvtGB
0YHQuNC4MS4wLAYDVQQDDCXQmtCw0LfQvdCw0YfQtdC50YHRgtCy0L4g0KDQvtGB
0YHQuNC4MB4XDTIyMDUyNzAyNTgwMFoXDTIzMDgyMDAyNTgwMFowggKGMQswCQYD
VQQGEwJSVTEyMDAGA1UECAwp0J3QvtCy0L7RgdC40LHQuNGA0YHQutCw0Y8g0L7Q
sdC70LDRgdGC0YwxHzAdBgNVBAcMFtCd0L7QstC+0YHQuNCx0LjRgNGB0LoxLDAq
BgNVBAwMI9CS0LXQtNGD0YnQuNC5INGB0L/QtdGG0LjQsNC70LjRgdGCMYH/MIH8
BgNVBAoMgfTQk9Ce0KHQo9CU0JDQoNCh0KLQktCV0J3QndCe0JUg0JrQkNCX0JXQ
ndCd0J7QlSDQo9Cn0KDQldCW0JTQldCd0JjQlSDQndCe0JLQntCh0JjQkdCY0KDQ
odCa0J7QmSDQntCR0JvQkNCh0KLQmCAi0KLQldCg0KDQmNCi0J7QoNCY0JDQm9Cs
0J3QntCVINCj0J/QoNCQ0JLQm9CV0J3QmNCVINCQ0JLQotCe0JzQntCR0JjQm9Cs
0J3Qq9ClINCU0J7QoNCe0JMg0J3QntCS0J7QodCY0JHQmNCg0KHQmtCe0Jkg0J7Q
kdCb0JDQodCi0JgiMRYwFAYFKoUDZAMSCzA2OTA3NDQxNTgwMRowGAYIKoUDA4ED
AQESDDU0MDIyNjcxNDEwMTEmMCQGCSqGSIb3DQEJARYXcGV0cmFjaGVua29AdHVh
ZC5uc2sucnUxMDAuBgNVBCoMJ9Cf0L7Qu9C40L3QsCDQkNC70LXQutGB0LDQvdC0
0YDQvtCy0L3QsDEdMBsGA1UEBAwU0J/QtdGC0YDQsNGH0LXQvdC60L4xRTBDBgNV
BAMMPNCf0LXRgtGA0LDRh9C10L3QutC+INCf0L7Qu9C40L3QsCDQkNC70LXQutGB
0LDQvdC00YDQvtCy0L3QsDBmMB8GCCqFAwcBAQEBMBMGByqFAwICJAAGCCqFAwcB
AQICA0MABEDJRhUOTStES1EdpeuGVP4ArdYgHroFNd+o8wkUjHEP2lFGP0oYI4Y4
5QBHpMJFC38sGgifETkLb+G3vh/EtUPuo4IEgjCCBH4wDgYDVR0PAQH/BAQDAgP4
MBMGA1UdJQQMMAoGCCsGAQUFBwMCMBMGA1UdIAQMMAowCAYGKoUDZHEBMAwGBSqF
A2RyBAMCAQEwLAYFKoUDZG8EIwwh0JrRgNC40L/RgtC+0J/RgNC+IENTUCAoNC4w
Ljk5NDQpMIIBiQYFKoUDZHAEggF+MIIBegyBh9Cf0YDQvtCz0YDQsNC80LzQvdC+
LdCw0L/Qv9Cw0YDQsNGC0L3Ri9C5INC60L7QvNC/0LvQtdC60YEgVmlQTmV0IFBL
SSBTZXJ2aWNlICjQvdCwINCw0L/Qv9Cw0YDQsNGC0L3QvtC5INC/0LvQsNGC0YTQ
vtGA0LzQtSBIU00gMjAwMFEyKQxo0J/RgNC+0LPRgNCw0LzQvNC90L4t0LDQv9C/
0LDRgNCw0YLQvdGL0Lkg0LrQvtC80L/Qu9C10LrRgSDCq9Cu0L3QuNGB0LXRgNGC
LdCT0J7QodCiwrsuINCS0LXRgNGB0LjRjyA0LjAMTtCh0LXRgNGC0LjRhNC40LrQ
sNGCINGB0L7QvtGC0LLQtdGC0YHRgtCy0LjRjyDihJbQodCkLzEyNC0zNzQzINC+
0YIgMDQuMDkuMjAxOQw00JfQsNC60LvRjtGH0LXQvdC40LUg4oSWIDE0OS83LzYv
NDUyINC+0YIgMzAuMTIuMjAyMTBmBgNVHR8EXzBdMC6gLKAqhihodHRwOi8vY3Js
LnJvc2them5hLnJ1L2NybC91Y2ZrXzIwMjIuY3JsMCugKaAnhiVodHRwOi8vY3Js
LmZrLmxvY2FsL2NybC91Y2ZrXzIwMjIuY3JsMHcGCCsGAQUFBwEBBGswaTA0Bggr
BgEFBQcwAoYoaHR0cDovL2NybC5yb3NrYXpuYS5ydS9jcmwvdWNma18yMDIyLmNy
dDAxBggrBgEFBQcwAoYlaHR0cDovL2NybC5may5sb2NhbC9jcmwvdWNma18yMDIy
LmNydDAdBgNVHQ4EFgQUrxuX32RcC5LyOYj6HqUOBm+GWDUwggF3BgNVHSMEggFu
MIIBaoAUHYAm0oli5wSBjx5K6KtyknYt3T2hggFDpIIBPzCCATsxITAfBgkqhkiG
9w0BCQEWEmRpdEBkaWdpdGFsLmdvdi5ydTELMAkGA1UEBhMCUlUxGDAWBgNVBAgM
Dzc3INCc0L7RgdC60LLQsDEZMBcGA1UEBwwQ0LMuINCc0L7RgdC60LLQsDFTMFEG
A1UECQxK0J/RgNC10YHQvdC10L3RgdC60LDRjyDQvdCw0LHQtdGA0LXQttC90LDR
jywg0LTQvtC8IDEwLCDRgdGC0YDQvtC10L3QuNC1IDIxJjAkBgNVBAoMHdCc0LjQ
vdGG0LjRhNGA0Ysg0KDQvtGB0YHQuNC4MRgwFgYFKoUDZAESDTEwNDc3MDIwMjY3
MDExFTATBgUqhQNkBBIKNzcxMDQ3NDM3NTEmMCQGA1UEAwwd0JzQuNC90YbQuNGE
0YDRiyDQoNC+0YHRgdC40LiCCwDP6P9hAAAAAAX2MAoGCCqFAwcBAQMCA0EAHsbh
5V7IWB/bx6bwccszPGoJcBILYvKOslBDbK+BXEmA5NXOLAdPFVaPkqkjvb69yBUs
2c9tOiHoCSlVmf90mw==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3"/>
            <mdssi:RelationshipReference SourceId="rId7"/>
            <mdssi:RelationshipReference SourceId="rId12"/>
            <mdssi:RelationshipReference SourceId="rId2"/>
            <mdssi:RelationshipReference SourceId="rId16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Jbxqj9wEfLh1UriHFM1HlFFw2Mo=</DigestValue>
      </Reference>
      <Reference URI="/word/document.xml?ContentType=application/vnd.openxmlformats-officedocument.wordprocessingml.document.main+xml">
        <DigestMethod Algorithm="http://www.w3.org/2000/09/xmldsig#sha1"/>
        <DigestValue>kAjqx50MG4O+VIO5jy/R/NilGZY=</DigestValue>
      </Reference>
      <Reference URI="/word/fontTable.xml?ContentType=application/vnd.openxmlformats-officedocument.wordprocessingml.fontTable+xml">
        <DigestMethod Algorithm="http://www.w3.org/2000/09/xmldsig#sha1"/>
        <DigestValue>5dxMIkfru3xiDYMK5vvd28DINMU=</DigestValue>
      </Reference>
      <Reference URI="/word/media/image1.emf?ContentType=image/x-emf">
        <DigestMethod Algorithm="http://www.w3.org/2000/09/xmldsig#sha1"/>
        <DigestValue>HY8Um7Xe5C5L5vFFEeVEyf1dd+I=</DigestValue>
      </Reference>
      <Reference URI="/word/media/image2.emf?ContentType=image/x-emf">
        <DigestMethod Algorithm="http://www.w3.org/2000/09/xmldsig#sha1"/>
        <DigestValue>+z6ytK3zey0tqDzTrFkCYXCKhRk=</DigestValue>
      </Reference>
      <Reference URI="/word/media/image3.emf?ContentType=image/x-emf">
        <DigestMethod Algorithm="http://www.w3.org/2000/09/xmldsig#sha1"/>
        <DigestValue>JMJeVXKF9rQizOqQ/cjSfnMXKPw=</DigestValue>
      </Reference>
      <Reference URI="/word/media/image4.emf?ContentType=image/x-emf">
        <DigestMethod Algorithm="http://www.w3.org/2000/09/xmldsig#sha1"/>
        <DigestValue>PqixDg4ZgJXW2hNey6GyExpKWhk=</DigestValue>
      </Reference>
      <Reference URI="/word/media/image5.emf?ContentType=image/x-emf">
        <DigestMethod Algorithm="http://www.w3.org/2000/09/xmldsig#sha1"/>
        <DigestValue>gkrBhepznrgL6Fz0a5Gi+aTpL4o=</DigestValue>
      </Reference>
      <Reference URI="/word/media/image6.emf?ContentType=image/x-emf">
        <DigestMethod Algorithm="http://www.w3.org/2000/09/xmldsig#sha1"/>
        <DigestValue>vFEA7EFUEhqRm6ppT/f0Do4qUGs=</DigestValue>
      </Reference>
      <Reference URI="/word/media/image7.png?ContentType=image/png">
        <DigestMethod Algorithm="http://www.w3.org/2000/09/xmldsig#sha1"/>
        <DigestValue>zD1sZ1NZ7wI5VcumSOLiCpBwDBQ=</DigestValue>
      </Reference>
      <Reference URI="/word/media/image8.emf?ContentType=image/x-emf">
        <DigestMethod Algorithm="http://www.w3.org/2000/09/xmldsig#sha1"/>
        <DigestValue>/vT/vQdFlzrBBl+xDAk8yUXhE8c=</DigestValue>
      </Reference>
      <Reference URI="/word/media/image9.emf?ContentType=image/x-emf">
        <DigestMethod Algorithm="http://www.w3.org/2000/09/xmldsig#sha1"/>
        <DigestValue>L47Dylchah5dRU0IkfNWgC344x4=</DigestValue>
      </Reference>
      <Reference URI="/word/settings.xml?ContentType=application/vnd.openxmlformats-officedocument.wordprocessingml.settings+xml">
        <DigestMethod Algorithm="http://www.w3.org/2000/09/xmldsig#sha1"/>
        <DigestValue>+dw9ezigtHVyTAf5XMqibN4t1d8=</DigestValue>
      </Reference>
      <Reference URI="/word/styles.xml?ContentType=application/vnd.openxmlformats-officedocument.wordprocessingml.styles+xml">
        <DigestMethod Algorithm="http://www.w3.org/2000/09/xmldsig#sha1"/>
        <DigestValue>RGTsdgldDAe+Jvsm3B1yxbcKSkg=</DigestValue>
      </Reference>
      <Reference URI="/word/stylesWithEffects.xml?ContentType=application/vnd.ms-word.stylesWithEffects+xml">
        <DigestMethod Algorithm="http://www.w3.org/2000/09/xmldsig#sha1"/>
        <DigestValue>a2F3rhmpIzf8UvyTG0gXUG5HcKk=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2022-12-20T01:16:01Z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6.2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2022-12-20T01:16:01Z</xd:SigningTime>
          <xd:SigningCertificate>
            <xd:Cert>
              <xd:CertDigest>
                <DigestMethod Algorithm="http://www.w3.org/2000/09/xmldsig#sha1"/>
                <DigestValue>cFb+JAeUuEMLEWcUxL1M1iLZzDU=</DigestValue>
              </xd:CertDigest>
              <xd:IssuerSerial>
                <X509IssuerName>CN=Казначейство России, O=Казначейство России, C=RU, L=г. Москва, STREET="Большой Златоустинский переулок, д. 6, строение 1", ОГРН=1047797019830, OID.1.2.643.100.4=7710568760, S=77 Москва, E=uc_fk@roskazna.ru</X509IssuerName>
                <X509SerialNumber>144136866619019709455521031215815903637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589</Words>
  <Characters>3361</Characters>
  <Application>Microsoft Office Word</Application>
  <DocSecurity>0</DocSecurity>
  <Lines>28</Lines>
  <Paragraphs>7</Paragraphs>
  <ScaleCrop>false</ScaleCrop>
  <Company/>
  <LinksUpToDate>false</LinksUpToDate>
  <CharactersWithSpaces>3943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Петраченко Полина Александровна</dc:creator>
  <cp:keywords/>
  <dc:description/>
  <cp:lastModifiedBy>Петраченко Полина Александровна</cp:lastModifiedBy>
  <cp:revision>4</cp:revision>
  <dcterms:created xsi:type="dcterms:W3CDTF">2022-12-20T01:13:00Z</dcterms:created>
  <dcterms:modified xsi:type="dcterms:W3CDTF">2022-12-20T01:15:00Z</dcterms:modified>
</cp:coreProperties>
</file>