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C5B" w:rsidRDefault="008D009E">
      <w:r>
        <w:rPr>
          <w:noProof/>
          <w:lang w:eastAsia="ru-RU"/>
        </w:rPr>
        <w:drawing>
          <wp:inline distT="0" distB="0" distL="0" distR="0">
            <wp:extent cx="6673211" cy="935100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709" cy="9350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D009E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482170" cy="92106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482170" cy="921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09E" w:rsidRDefault="00AC6237">
      <w:r>
        <w:rPr>
          <w:noProof/>
          <w:lang w:eastAsia="ru-RU"/>
        </w:rPr>
        <w:lastRenderedPageBreak/>
        <w:drawing>
          <wp:inline distT="0" distB="0" distL="0" distR="0">
            <wp:extent cx="6252412" cy="8905875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253479" cy="890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09E" w:rsidRDefault="008D009E">
      <w:r>
        <w:rPr>
          <w:noProof/>
          <w:lang w:eastAsia="ru-RU"/>
        </w:rPr>
        <w:lastRenderedPageBreak/>
        <w:drawing>
          <wp:inline distT="0" distB="0" distL="0" distR="0">
            <wp:extent cx="6515573" cy="927735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573" cy="927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D009E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868795" cy="9763561"/>
            <wp:effectExtent l="19050" t="0" r="8255" b="9089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868795" cy="97635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71C" w:rsidRPr="00530D19" w:rsidRDefault="00B7271C" w:rsidP="00B7271C">
      <w:pPr>
        <w:ind w:left="567" w:firstLine="34"/>
        <w:jc w:val="center"/>
        <w:rPr>
          <w:b/>
        </w:rPr>
      </w:pPr>
      <w:r w:rsidRPr="00530D19">
        <w:rPr>
          <w:b/>
        </w:rPr>
        <w:lastRenderedPageBreak/>
        <w:t>Описание объекта закупки</w:t>
      </w:r>
    </w:p>
    <w:p w:rsidR="00B7271C" w:rsidRPr="00530D19" w:rsidRDefault="00B7271C" w:rsidP="00B7271C">
      <w:pPr>
        <w:widowControl w:val="0"/>
        <w:shd w:val="clear" w:color="auto" w:fill="FFFFFF"/>
        <w:ind w:firstLine="743"/>
        <w:jc w:val="center"/>
        <w:rPr>
          <w:b/>
        </w:rPr>
      </w:pPr>
      <w:r w:rsidRPr="00530D19">
        <w:rPr>
          <w:b/>
        </w:rPr>
        <w:t xml:space="preserve">на выполнение работ по ремонту </w:t>
      </w:r>
      <w:r w:rsidRPr="00530D19">
        <w:rPr>
          <w:rStyle w:val="a5"/>
        </w:rPr>
        <w:t>автомобильной дороги</w:t>
      </w:r>
      <w:r w:rsidRPr="00530D19">
        <w:rPr>
          <w:b/>
          <w:spacing w:val="-6"/>
        </w:rPr>
        <w:t xml:space="preserve"> </w:t>
      </w:r>
      <w:r w:rsidRPr="00530D19">
        <w:rPr>
          <w:b/>
          <w:color w:val="000000"/>
        </w:rPr>
        <w:t xml:space="preserve">«Куйбышев – Венгерово – гр. Омской области (старый Московский тракт)» в </w:t>
      </w:r>
      <w:proofErr w:type="spellStart"/>
      <w:r w:rsidRPr="00530D19">
        <w:rPr>
          <w:b/>
          <w:color w:val="000000"/>
        </w:rPr>
        <w:t>Усть-Таркском</w:t>
      </w:r>
      <w:proofErr w:type="spellEnd"/>
      <w:r w:rsidRPr="00530D19">
        <w:rPr>
          <w:b/>
          <w:color w:val="000000"/>
        </w:rPr>
        <w:t xml:space="preserve"> районе Новосибирской области</w:t>
      </w:r>
      <w:r w:rsidRPr="00530D19">
        <w:rPr>
          <w:b/>
          <w:spacing w:val="-6"/>
        </w:rPr>
        <w:t xml:space="preserve"> </w:t>
      </w:r>
    </w:p>
    <w:p w:rsidR="00B7271C" w:rsidRPr="00B7567D" w:rsidRDefault="00B7271C" w:rsidP="00B7271C">
      <w:pPr>
        <w:widowControl w:val="0"/>
        <w:shd w:val="clear" w:color="auto" w:fill="FFFFFF"/>
        <w:tabs>
          <w:tab w:val="left" w:pos="851"/>
        </w:tabs>
        <w:ind w:firstLine="743"/>
        <w:jc w:val="both"/>
        <w:rPr>
          <w:i/>
          <w:strike/>
        </w:rPr>
      </w:pPr>
      <w:r w:rsidRPr="00530D19">
        <w:t>Проектная и рабочая</w:t>
      </w:r>
      <w:r w:rsidRPr="00B7567D">
        <w:t xml:space="preserve"> документация Шифр </w:t>
      </w:r>
      <w:r>
        <w:t>220/20</w:t>
      </w:r>
      <w:r w:rsidRPr="00B7567D">
        <w:t xml:space="preserve"> (далее - Документация) на </w:t>
      </w:r>
      <w:proofErr w:type="gramStart"/>
      <w:r w:rsidRPr="00B7567D">
        <w:t>ремонт</w:t>
      </w:r>
      <w:proofErr w:type="gramEnd"/>
      <w:r w:rsidRPr="00B7567D">
        <w:t xml:space="preserve"> </w:t>
      </w:r>
      <w:r w:rsidRPr="00B7567D">
        <w:rPr>
          <w:spacing w:val="-6"/>
        </w:rPr>
        <w:t>а/</w:t>
      </w:r>
      <w:proofErr w:type="spellStart"/>
      <w:r w:rsidRPr="00B7567D">
        <w:rPr>
          <w:spacing w:val="-6"/>
        </w:rPr>
        <w:t>д</w:t>
      </w:r>
      <w:proofErr w:type="spellEnd"/>
      <w:r w:rsidRPr="00B7567D">
        <w:rPr>
          <w:spacing w:val="-6"/>
        </w:rPr>
        <w:t xml:space="preserve"> «</w:t>
      </w:r>
      <w:r w:rsidRPr="00530D19">
        <w:rPr>
          <w:color w:val="000000"/>
          <w:szCs w:val="28"/>
        </w:rPr>
        <w:t xml:space="preserve">Куйбышев – Венгерово – гр. Омской области (старый Московский тракт)» в </w:t>
      </w:r>
      <w:proofErr w:type="spellStart"/>
      <w:r w:rsidRPr="00530D19">
        <w:rPr>
          <w:color w:val="000000"/>
          <w:szCs w:val="28"/>
        </w:rPr>
        <w:t>Усть-Таркском</w:t>
      </w:r>
      <w:proofErr w:type="spellEnd"/>
      <w:r w:rsidRPr="00530D19">
        <w:rPr>
          <w:color w:val="000000"/>
          <w:szCs w:val="28"/>
        </w:rPr>
        <w:t xml:space="preserve"> районе Новосибирской области</w:t>
      </w:r>
      <w:r w:rsidRPr="00B7567D">
        <w:rPr>
          <w:spacing w:val="-6"/>
        </w:rPr>
        <w:t xml:space="preserve">, </w:t>
      </w:r>
      <w:r w:rsidRPr="00B7567D">
        <w:t xml:space="preserve">в соответствии с Постановлением Правительства РФ от 16.02.2008 N 87 (ред. от 17.09.2018) "О составе разделов проектной документации и требованиях к их содержанию", прилагается в составе Описания объекта закупки </w:t>
      </w:r>
    </w:p>
    <w:p w:rsidR="00B7271C" w:rsidRPr="00B7567D" w:rsidRDefault="00B7271C" w:rsidP="00B7271C">
      <w:pPr>
        <w:widowControl w:val="0"/>
        <w:autoSpaceDE w:val="0"/>
        <w:autoSpaceDN w:val="0"/>
        <w:adjustRightInd w:val="0"/>
        <w:ind w:firstLine="743"/>
        <w:jc w:val="both"/>
        <w:rPr>
          <w:bCs/>
          <w:color w:val="000000"/>
        </w:rPr>
      </w:pPr>
      <w:r w:rsidRPr="00B7567D">
        <w:rPr>
          <w:bCs/>
          <w:color w:val="000000"/>
        </w:rPr>
        <w:t xml:space="preserve">Описание объекта закупки прилагается к документации электронного аукциона (работы выполняются в </w:t>
      </w:r>
      <w:proofErr w:type="gramStart"/>
      <w:r w:rsidRPr="00B7567D">
        <w:rPr>
          <w:bCs/>
          <w:color w:val="000000"/>
        </w:rPr>
        <w:t>объеме</w:t>
      </w:r>
      <w:proofErr w:type="gramEnd"/>
      <w:r w:rsidRPr="00B7567D">
        <w:rPr>
          <w:bCs/>
          <w:color w:val="000000"/>
        </w:rPr>
        <w:t xml:space="preserve">, предусмотренные Документацией.) </w:t>
      </w:r>
    </w:p>
    <w:p w:rsidR="00B7271C" w:rsidRPr="00B7567D" w:rsidRDefault="00B7271C" w:rsidP="00B7271C">
      <w:pPr>
        <w:widowControl w:val="0"/>
        <w:autoSpaceDE w:val="0"/>
        <w:autoSpaceDN w:val="0"/>
        <w:adjustRightInd w:val="0"/>
        <w:ind w:firstLine="743"/>
        <w:jc w:val="both"/>
        <w:rPr>
          <w:bCs/>
          <w:color w:val="000000"/>
        </w:rPr>
      </w:pPr>
      <w:r w:rsidRPr="00B7567D">
        <w:rPr>
          <w:bCs/>
          <w:color w:val="000000"/>
        </w:rPr>
        <w:t xml:space="preserve">«Обоснование начальной (максимальной) цены контракта» прилагается к документации об электронном аукционе </w:t>
      </w:r>
      <w:r w:rsidRPr="00B7567D">
        <w:t>в качестве обоснования стоимости Работ</w:t>
      </w:r>
      <w:proofErr w:type="gramStart"/>
      <w:r w:rsidRPr="00B7567D">
        <w:rPr>
          <w:bCs/>
        </w:rPr>
        <w:t>.</w:t>
      </w:r>
      <w:r w:rsidRPr="00B7567D">
        <w:rPr>
          <w:bCs/>
          <w:color w:val="000000"/>
        </w:rPr>
        <w:t>.</w:t>
      </w:r>
      <w:proofErr w:type="gramEnd"/>
    </w:p>
    <w:p w:rsidR="00B7271C" w:rsidRPr="00B7567D" w:rsidRDefault="00B7271C" w:rsidP="00B7271C">
      <w:pPr>
        <w:spacing w:before="120" w:after="120"/>
        <w:ind w:firstLine="743"/>
        <w:jc w:val="both"/>
      </w:pPr>
      <w:r w:rsidRPr="00B7567D">
        <w:t xml:space="preserve">Работы выполняются в </w:t>
      </w:r>
      <w:proofErr w:type="gramStart"/>
      <w:r w:rsidRPr="00B7567D">
        <w:t>объеме</w:t>
      </w:r>
      <w:proofErr w:type="gramEnd"/>
      <w:r w:rsidRPr="00B7567D">
        <w:t xml:space="preserve"> и в соответствии с функционально-технологическими, конструктивными и инженерно-техническими решениями, изложенными в прилагаемой Документации Шифр </w:t>
      </w:r>
      <w:r>
        <w:t>220/20</w:t>
      </w:r>
    </w:p>
    <w:p w:rsidR="00B7271C" w:rsidRPr="007B6D2B" w:rsidRDefault="00B7271C" w:rsidP="00B7271C">
      <w:pPr>
        <w:ind w:firstLine="567"/>
        <w:jc w:val="both"/>
        <w:rPr>
          <w:color w:val="000000"/>
        </w:rPr>
      </w:pPr>
      <w:r w:rsidRPr="00B7567D">
        <w:rPr>
          <w:color w:val="000000"/>
        </w:rPr>
        <w:t xml:space="preserve">Все указания, встречающиеся в </w:t>
      </w:r>
      <w:proofErr w:type="gramStart"/>
      <w:r w:rsidRPr="00B7567D">
        <w:rPr>
          <w:color w:val="000000"/>
        </w:rPr>
        <w:t>настоящем</w:t>
      </w:r>
      <w:proofErr w:type="gramEnd"/>
      <w:r w:rsidRPr="00B7567D">
        <w:rPr>
          <w:color w:val="000000"/>
        </w:rPr>
        <w:t xml:space="preserve"> Описании</w:t>
      </w:r>
      <w:r w:rsidRPr="007B6D2B">
        <w:rPr>
          <w:color w:val="000000"/>
        </w:rPr>
        <w:t xml:space="preserve">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B7271C" w:rsidRPr="007B6D2B" w:rsidRDefault="00B7271C" w:rsidP="00B7271C">
      <w:pPr>
        <w:ind w:firstLine="567"/>
        <w:jc w:val="both"/>
        <w:rPr>
          <w:color w:val="000000"/>
        </w:rPr>
      </w:pPr>
    </w:p>
    <w:p w:rsidR="00B7271C" w:rsidRPr="00F13453" w:rsidRDefault="00B7271C" w:rsidP="00B7271C">
      <w:pPr>
        <w:numPr>
          <w:ilvl w:val="0"/>
          <w:numId w:val="1"/>
        </w:numPr>
        <w:spacing w:after="0" w:line="240" w:lineRule="auto"/>
        <w:rPr>
          <w:b/>
        </w:rPr>
      </w:pPr>
      <w:r w:rsidRPr="00935250">
        <w:rPr>
          <w:b/>
        </w:rPr>
        <w:t xml:space="preserve">Место выполнения </w:t>
      </w:r>
      <w:r>
        <w:rPr>
          <w:b/>
        </w:rPr>
        <w:t>Р</w:t>
      </w:r>
      <w:r w:rsidRPr="00F13453">
        <w:rPr>
          <w:b/>
        </w:rPr>
        <w:t>абот.</w:t>
      </w:r>
    </w:p>
    <w:p w:rsidR="00B7271C" w:rsidRPr="00B20C89" w:rsidRDefault="00B7271C" w:rsidP="00B7271C">
      <w:pPr>
        <w:autoSpaceDE w:val="0"/>
        <w:autoSpaceDN w:val="0"/>
        <w:ind w:left="961"/>
        <w:contextualSpacing/>
        <w:jc w:val="both"/>
      </w:pPr>
      <w:r w:rsidRPr="00C7077D">
        <w:t>а/</w:t>
      </w:r>
      <w:proofErr w:type="spellStart"/>
      <w:r w:rsidRPr="00C7077D">
        <w:t>д</w:t>
      </w:r>
      <w:proofErr w:type="spellEnd"/>
      <w:r w:rsidRPr="00C7077D">
        <w:rPr>
          <w:color w:val="000000"/>
        </w:rPr>
        <w:t xml:space="preserve"> </w:t>
      </w:r>
      <w:r w:rsidRPr="00B7567D">
        <w:rPr>
          <w:spacing w:val="-6"/>
        </w:rPr>
        <w:t>«</w:t>
      </w:r>
      <w:r w:rsidRPr="00530D19">
        <w:rPr>
          <w:color w:val="000000"/>
          <w:szCs w:val="28"/>
        </w:rPr>
        <w:t xml:space="preserve">Куйбышев – Венгерово – гр. Омской области (старый Московский тракт)» в </w:t>
      </w:r>
      <w:proofErr w:type="spellStart"/>
      <w:r w:rsidRPr="00530D19">
        <w:rPr>
          <w:color w:val="000000"/>
          <w:szCs w:val="28"/>
        </w:rPr>
        <w:t>Усть-Таркском</w:t>
      </w:r>
      <w:proofErr w:type="spellEnd"/>
      <w:r w:rsidRPr="00530D19">
        <w:rPr>
          <w:color w:val="000000"/>
          <w:szCs w:val="28"/>
        </w:rPr>
        <w:t xml:space="preserve"> районе Новосибирской области</w:t>
      </w:r>
      <w:r w:rsidRPr="00C7077D">
        <w:rPr>
          <w:bCs/>
        </w:rPr>
        <w:t>,</w:t>
      </w:r>
      <w:r>
        <w:rPr>
          <w:bCs/>
        </w:rPr>
        <w:t xml:space="preserve"> участок работ </w:t>
      </w:r>
      <w:r w:rsidRPr="00AB4580">
        <w:rPr>
          <w:bCs/>
        </w:rPr>
        <w:t>(</w:t>
      </w:r>
      <w:proofErr w:type="gramStart"/>
      <w:r w:rsidRPr="00AB4580">
        <w:rPr>
          <w:bCs/>
        </w:rPr>
        <w:t>км</w:t>
      </w:r>
      <w:proofErr w:type="gramEnd"/>
      <w:r w:rsidRPr="00AB4580">
        <w:rPr>
          <w:bCs/>
        </w:rPr>
        <w:t xml:space="preserve"> </w:t>
      </w:r>
      <w:r>
        <w:rPr>
          <w:bCs/>
        </w:rPr>
        <w:t>189+810,58 – км 194+000, км 203+000 – км 209+000), протяженностью 10,18942</w:t>
      </w:r>
      <w:r w:rsidRPr="00AB4580">
        <w:rPr>
          <w:bCs/>
        </w:rPr>
        <w:t xml:space="preserve"> км</w:t>
      </w:r>
      <w:r w:rsidRPr="00AB4580">
        <w:t xml:space="preserve"> </w:t>
      </w:r>
      <w:r w:rsidRPr="00B20C89">
        <w:t xml:space="preserve">(по месту нахождения Объекта).  </w:t>
      </w:r>
    </w:p>
    <w:p w:rsidR="00B7271C" w:rsidRDefault="00B7271C" w:rsidP="00B7271C">
      <w:pPr>
        <w:rPr>
          <w:b/>
        </w:rPr>
      </w:pPr>
      <w:r w:rsidRPr="00F13453">
        <w:rPr>
          <w:b/>
        </w:rPr>
        <w:t xml:space="preserve"> </w:t>
      </w:r>
      <w:r>
        <w:rPr>
          <w:b/>
        </w:rPr>
        <w:t xml:space="preserve">         </w:t>
      </w:r>
    </w:p>
    <w:p w:rsidR="00B7271C" w:rsidRPr="00F13453" w:rsidRDefault="00B7271C" w:rsidP="00B7271C">
      <w:pPr>
        <w:rPr>
          <w:b/>
        </w:rPr>
      </w:pPr>
      <w:r>
        <w:rPr>
          <w:b/>
        </w:rPr>
        <w:t xml:space="preserve">          </w:t>
      </w:r>
      <w:r w:rsidRPr="00F13453">
        <w:rPr>
          <w:b/>
        </w:rPr>
        <w:t>2.</w:t>
      </w:r>
      <w:r>
        <w:rPr>
          <w:b/>
        </w:rPr>
        <w:t xml:space="preserve"> </w:t>
      </w:r>
      <w:r w:rsidRPr="00F13453">
        <w:rPr>
          <w:b/>
        </w:rPr>
        <w:t xml:space="preserve">Условия выполнения </w:t>
      </w:r>
      <w:r>
        <w:rPr>
          <w:b/>
        </w:rPr>
        <w:t>Р</w:t>
      </w:r>
      <w:r w:rsidRPr="00F13453">
        <w:rPr>
          <w:b/>
        </w:rPr>
        <w:t>абот.</w:t>
      </w:r>
    </w:p>
    <w:p w:rsidR="00B7271C" w:rsidRPr="00F13453" w:rsidRDefault="00B7271C" w:rsidP="00B7271C">
      <w:pPr>
        <w:widowControl w:val="0"/>
        <w:ind w:left="34" w:firstLine="567"/>
        <w:contextualSpacing/>
        <w:jc w:val="both"/>
      </w:pPr>
      <w:r w:rsidRPr="00F13453">
        <w:t xml:space="preserve">Приступить к выполнению </w:t>
      </w:r>
      <w:r>
        <w:t xml:space="preserve">Работ </w:t>
      </w:r>
      <w:proofErr w:type="gramStart"/>
      <w:r>
        <w:t>с</w:t>
      </w:r>
      <w:r w:rsidRPr="00F13453">
        <w:t xml:space="preserve"> даты заключения</w:t>
      </w:r>
      <w:proofErr w:type="gramEnd"/>
      <w:r w:rsidRPr="00F13453">
        <w:t xml:space="preserve"> Контракта</w:t>
      </w:r>
    </w:p>
    <w:p w:rsidR="00B7271C" w:rsidRPr="0072161B" w:rsidRDefault="00B7271C" w:rsidP="00B7271C">
      <w:pPr>
        <w:ind w:left="34"/>
        <w:jc w:val="both"/>
        <w:rPr>
          <w:b/>
        </w:rPr>
      </w:pPr>
      <w:r w:rsidRPr="00F13453">
        <w:t xml:space="preserve">Выполнить все </w:t>
      </w:r>
      <w:r>
        <w:t>Р</w:t>
      </w:r>
      <w:r w:rsidRPr="00F13453">
        <w:t xml:space="preserve">аботы в </w:t>
      </w:r>
      <w:proofErr w:type="gramStart"/>
      <w:r w:rsidRPr="00F13453">
        <w:t>объеме</w:t>
      </w:r>
      <w:proofErr w:type="gramEnd"/>
      <w:r w:rsidRPr="00F13453">
        <w:t xml:space="preserve"> и сроки, предусмотренные Контрактом и</w:t>
      </w:r>
      <w:r w:rsidRPr="005866A9">
        <w:t xml:space="preserve"> приложениями к нему, и сдать Объект Заказчику с качеством, соответствующим условиям Контракта и приложений к нему.  Обеспечить качество выполнения всех </w:t>
      </w:r>
      <w:r>
        <w:t>Р</w:t>
      </w:r>
      <w:r w:rsidRPr="005866A9">
        <w:t>абот в соответствии с требованиями Документации, организационно-технологической документации, нормативно-технической  документации, обязательной при в</w:t>
      </w:r>
      <w:r>
        <w:t xml:space="preserve">ыполнении дорожных работ, ГОСТ </w:t>
      </w:r>
      <w:r w:rsidRPr="005866A9">
        <w:t>25607-2009, ГОСТ 8267-93*, ГО</w:t>
      </w:r>
      <w:r>
        <w:t xml:space="preserve">СТ </w:t>
      </w:r>
      <w:proofErr w:type="gramStart"/>
      <w:r>
        <w:t>Р</w:t>
      </w:r>
      <w:proofErr w:type="gramEnd"/>
      <w:r>
        <w:t xml:space="preserve">  52290-2004, ГОСТ 26633-2015</w:t>
      </w:r>
      <w:r w:rsidRPr="00CF7837">
        <w:t xml:space="preserve">,  СП 78.13330.2012 , </w:t>
      </w:r>
      <w:r>
        <w:t xml:space="preserve">ПНСТ 184-2019, ТР ТС 014/2011, </w:t>
      </w:r>
      <w:r w:rsidRPr="008C183E">
        <w:t xml:space="preserve">СТП ТУАД (размещен на </w:t>
      </w:r>
      <w:proofErr w:type="spellStart"/>
      <w:r w:rsidRPr="008C183E">
        <w:t>www</w:t>
      </w:r>
      <w:proofErr w:type="spellEnd"/>
      <w:r w:rsidRPr="008C183E">
        <w:t>.</w:t>
      </w:r>
      <w:proofErr w:type="spellStart"/>
      <w:r w:rsidRPr="008C183E">
        <w:rPr>
          <w:lang w:val="en-US"/>
        </w:rPr>
        <w:t>tuad</w:t>
      </w:r>
      <w:proofErr w:type="spellEnd"/>
      <w:r w:rsidRPr="008C183E">
        <w:t>.</w:t>
      </w:r>
      <w:proofErr w:type="spellStart"/>
      <w:r w:rsidRPr="008C183E">
        <w:rPr>
          <w:lang w:val="en-US"/>
        </w:rPr>
        <w:t>nsk</w:t>
      </w:r>
      <w:proofErr w:type="spellEnd"/>
      <w:r w:rsidRPr="008C183E">
        <w:t>.</w:t>
      </w:r>
      <w:proofErr w:type="spellStart"/>
      <w:r w:rsidRPr="008C183E">
        <w:rPr>
          <w:lang w:val="en-US"/>
        </w:rPr>
        <w:t>ru</w:t>
      </w:r>
      <w:proofErr w:type="spellEnd"/>
      <w:r w:rsidRPr="008C183E">
        <w:t xml:space="preserve">) , СТО ТУАД (размещен на </w:t>
      </w:r>
      <w:proofErr w:type="spellStart"/>
      <w:r w:rsidRPr="008C183E">
        <w:t>www</w:t>
      </w:r>
      <w:proofErr w:type="spellEnd"/>
      <w:r w:rsidRPr="008C183E">
        <w:t>.</w:t>
      </w:r>
      <w:proofErr w:type="spellStart"/>
      <w:r w:rsidRPr="008C183E">
        <w:rPr>
          <w:lang w:val="en-US"/>
        </w:rPr>
        <w:t>tuad</w:t>
      </w:r>
      <w:proofErr w:type="spellEnd"/>
      <w:r w:rsidRPr="008C183E">
        <w:t>.</w:t>
      </w:r>
      <w:proofErr w:type="spellStart"/>
      <w:r w:rsidRPr="008C183E">
        <w:rPr>
          <w:lang w:val="en-US"/>
        </w:rPr>
        <w:t>nsk</w:t>
      </w:r>
      <w:proofErr w:type="spellEnd"/>
      <w:r w:rsidRPr="0072161B">
        <w:t>.</w:t>
      </w:r>
      <w:proofErr w:type="spellStart"/>
      <w:r w:rsidRPr="0072161B">
        <w:rPr>
          <w:lang w:val="en-US"/>
        </w:rPr>
        <w:t>ru</w:t>
      </w:r>
      <w:proofErr w:type="spellEnd"/>
      <w:r w:rsidRPr="0072161B">
        <w:t>), принятых в установленном порядке, другой нормативной документации.</w:t>
      </w:r>
    </w:p>
    <w:p w:rsidR="00B7271C" w:rsidRDefault="00B7271C" w:rsidP="00B7271C">
      <w:pPr>
        <w:ind w:left="720" w:right="-284" w:hanging="119"/>
        <w:jc w:val="both"/>
        <w:rPr>
          <w:b/>
        </w:rPr>
      </w:pPr>
    </w:p>
    <w:p w:rsidR="00B7271C" w:rsidRDefault="00B7271C" w:rsidP="00B7271C">
      <w:pPr>
        <w:ind w:left="720" w:right="-284" w:hanging="119"/>
        <w:jc w:val="both"/>
        <w:rPr>
          <w:b/>
        </w:rPr>
      </w:pPr>
      <w:r w:rsidRPr="0072161B">
        <w:rPr>
          <w:b/>
        </w:rPr>
        <w:t>3. Срок выполнения</w:t>
      </w:r>
      <w:r w:rsidRPr="00550DDE">
        <w:rPr>
          <w:b/>
        </w:rPr>
        <w:t xml:space="preserve"> </w:t>
      </w:r>
      <w:r>
        <w:rPr>
          <w:b/>
        </w:rPr>
        <w:t>Р</w:t>
      </w:r>
      <w:r w:rsidRPr="00550DDE">
        <w:rPr>
          <w:b/>
        </w:rPr>
        <w:t>абот.</w:t>
      </w:r>
    </w:p>
    <w:p w:rsidR="00B7271C" w:rsidRDefault="00B7271C" w:rsidP="00B7271C">
      <w:pPr>
        <w:autoSpaceDE w:val="0"/>
        <w:autoSpaceDN w:val="0"/>
        <w:spacing w:line="257" w:lineRule="auto"/>
        <w:ind w:firstLine="709"/>
        <w:jc w:val="both"/>
      </w:pPr>
    </w:p>
    <w:p w:rsidR="00B7271C" w:rsidRDefault="00B7271C" w:rsidP="00B7271C">
      <w:pPr>
        <w:autoSpaceDE w:val="0"/>
        <w:autoSpaceDN w:val="0"/>
        <w:spacing w:line="257" w:lineRule="auto"/>
        <w:ind w:firstLine="709"/>
        <w:jc w:val="both"/>
      </w:pPr>
      <w:r w:rsidRPr="00781210">
        <w:t xml:space="preserve">Дата начала выполнения </w:t>
      </w:r>
      <w:r>
        <w:t>Р</w:t>
      </w:r>
      <w:r w:rsidRPr="00781210">
        <w:t>абот</w:t>
      </w:r>
      <w:r>
        <w:t xml:space="preserve"> </w:t>
      </w:r>
      <w:r w:rsidRPr="00781210">
        <w:t xml:space="preserve">– </w:t>
      </w:r>
      <w:proofErr w:type="gramStart"/>
      <w:r w:rsidRPr="00781210">
        <w:t>с даты заключения</w:t>
      </w:r>
      <w:proofErr w:type="gramEnd"/>
      <w:r w:rsidRPr="00781210">
        <w:t xml:space="preserve"> Контракта.</w:t>
      </w:r>
    </w:p>
    <w:p w:rsidR="00B7271C" w:rsidRDefault="00B7271C" w:rsidP="00B7271C">
      <w:pPr>
        <w:autoSpaceDE w:val="0"/>
        <w:autoSpaceDN w:val="0"/>
        <w:spacing w:line="257" w:lineRule="auto"/>
        <w:ind w:firstLine="709"/>
        <w:jc w:val="both"/>
      </w:pPr>
      <w:r w:rsidRPr="00781210">
        <w:lastRenderedPageBreak/>
        <w:t xml:space="preserve">Дата окончания выполнения </w:t>
      </w:r>
      <w:r>
        <w:t>Р</w:t>
      </w:r>
      <w:r w:rsidRPr="00781210">
        <w:t>абот</w:t>
      </w:r>
      <w:r>
        <w:t xml:space="preserve"> на Объекте</w:t>
      </w:r>
      <w:r w:rsidRPr="00781210">
        <w:t xml:space="preserve"> </w:t>
      </w:r>
      <w:r>
        <w:t>(до данной даты результат Работ должен быть передан Заказчику)    - 16.08.2021г.</w:t>
      </w:r>
    </w:p>
    <w:p w:rsidR="00B7271C" w:rsidRPr="00AB720F" w:rsidRDefault="00B7271C" w:rsidP="00B7271C">
      <w:pPr>
        <w:tabs>
          <w:tab w:val="left" w:pos="567"/>
        </w:tabs>
        <w:autoSpaceDE w:val="0"/>
        <w:autoSpaceDN w:val="0"/>
        <w:spacing w:line="257" w:lineRule="auto"/>
        <w:ind w:firstLine="567"/>
        <w:jc w:val="both"/>
        <w:rPr>
          <w:color w:val="000000"/>
        </w:rPr>
      </w:pPr>
      <w:r w:rsidRPr="00AB720F">
        <w:t xml:space="preserve">Сроки выполнения Работ по </w:t>
      </w:r>
      <w:r>
        <w:t xml:space="preserve">отчетным периодам устанавливаются </w:t>
      </w:r>
      <w:r w:rsidRPr="00AB720F">
        <w:t>в «</w:t>
      </w:r>
      <w:r>
        <w:t>Г</w:t>
      </w:r>
      <w:r w:rsidRPr="00AB720F">
        <w:rPr>
          <w:bCs/>
        </w:rPr>
        <w:t>рафике выполнения  работ</w:t>
      </w:r>
      <w:r>
        <w:t>» (Приложение №2</w:t>
      </w:r>
      <w:r w:rsidRPr="00AB720F">
        <w:t xml:space="preserve"> к Контракту).</w:t>
      </w:r>
    </w:p>
    <w:p w:rsidR="00B7271C" w:rsidRDefault="00B7271C" w:rsidP="00B7271C">
      <w:pPr>
        <w:ind w:firstLine="601"/>
        <w:rPr>
          <w:b/>
        </w:rPr>
      </w:pPr>
    </w:p>
    <w:p w:rsidR="00B7271C" w:rsidRDefault="00B7271C" w:rsidP="00B7271C">
      <w:pPr>
        <w:ind w:firstLine="601"/>
        <w:rPr>
          <w:b/>
        </w:rPr>
      </w:pPr>
      <w:r>
        <w:rPr>
          <w:b/>
        </w:rPr>
        <w:t xml:space="preserve">4. </w:t>
      </w:r>
      <w:r w:rsidRPr="00273185">
        <w:rPr>
          <w:b/>
        </w:rPr>
        <w:t xml:space="preserve">Требования по сроку гарантий качества на результаты </w:t>
      </w:r>
      <w:r>
        <w:rPr>
          <w:b/>
        </w:rPr>
        <w:t>Р</w:t>
      </w:r>
      <w:r w:rsidRPr="00273185">
        <w:rPr>
          <w:b/>
        </w:rPr>
        <w:t>абот.</w:t>
      </w:r>
    </w:p>
    <w:p w:rsidR="00B7271C" w:rsidRDefault="00B7271C" w:rsidP="00B7271C">
      <w:pPr>
        <w:ind w:firstLine="720"/>
        <w:jc w:val="both"/>
      </w:pPr>
    </w:p>
    <w:p w:rsidR="00B7271C" w:rsidRDefault="00B7271C" w:rsidP="00B7271C">
      <w:pPr>
        <w:ind w:firstLine="720"/>
        <w:jc w:val="both"/>
      </w:pPr>
      <w:r w:rsidRPr="005070CE">
        <w:t>Гарантийный срок устанавливается:</w:t>
      </w:r>
    </w:p>
    <w:tbl>
      <w:tblPr>
        <w:tblW w:w="4705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40"/>
        <w:gridCol w:w="4742"/>
      </w:tblGrid>
      <w:tr w:rsidR="00B7271C" w:rsidRPr="004B3890" w:rsidTr="001B17D5">
        <w:tc>
          <w:tcPr>
            <w:tcW w:w="2716" w:type="pct"/>
            <w:shd w:val="clear" w:color="auto" w:fill="auto"/>
            <w:vAlign w:val="center"/>
          </w:tcPr>
          <w:p w:rsidR="00B7271C" w:rsidRPr="004B3890" w:rsidRDefault="00B7271C" w:rsidP="001B17D5">
            <w:pPr>
              <w:ind w:firstLine="720"/>
              <w:jc w:val="both"/>
            </w:pPr>
            <w:r w:rsidRPr="004B3890">
              <w:t>Наименование вида работ</w:t>
            </w:r>
          </w:p>
        </w:tc>
        <w:tc>
          <w:tcPr>
            <w:tcW w:w="2284" w:type="pct"/>
            <w:shd w:val="clear" w:color="auto" w:fill="auto"/>
            <w:vAlign w:val="center"/>
          </w:tcPr>
          <w:p w:rsidR="00B7271C" w:rsidRPr="004B3890" w:rsidRDefault="00B7271C" w:rsidP="001B17D5">
            <w:pPr>
              <w:ind w:firstLine="720"/>
              <w:jc w:val="both"/>
            </w:pPr>
            <w:r w:rsidRPr="004B3890">
              <w:t>Гарантийный срок</w:t>
            </w:r>
          </w:p>
        </w:tc>
      </w:tr>
      <w:tr w:rsidR="00B7271C" w:rsidRPr="004B3890" w:rsidTr="001B17D5">
        <w:trPr>
          <w:trHeight w:val="168"/>
        </w:trPr>
        <w:tc>
          <w:tcPr>
            <w:tcW w:w="2716" w:type="pct"/>
            <w:shd w:val="clear" w:color="auto" w:fill="auto"/>
          </w:tcPr>
          <w:p w:rsidR="00B7271C" w:rsidRPr="004B3890" w:rsidRDefault="00B7271C" w:rsidP="001B17D5">
            <w:pPr>
              <w:ind w:firstLine="720"/>
              <w:jc w:val="both"/>
            </w:pPr>
            <w:r>
              <w:t>Верхний слой покрытия (переходный тип)</w:t>
            </w:r>
            <w:r w:rsidRPr="004B3890">
              <w:t xml:space="preserve"> </w:t>
            </w:r>
          </w:p>
        </w:tc>
        <w:tc>
          <w:tcPr>
            <w:tcW w:w="2284" w:type="pct"/>
            <w:shd w:val="clear" w:color="auto" w:fill="auto"/>
            <w:vAlign w:val="center"/>
          </w:tcPr>
          <w:p w:rsidR="00B7271C" w:rsidRPr="004B3890" w:rsidRDefault="00B7271C" w:rsidP="001B17D5">
            <w:pPr>
              <w:ind w:firstLine="720"/>
            </w:pPr>
            <w:r>
              <w:t>2</w:t>
            </w:r>
            <w:r w:rsidRPr="004B3890">
              <w:t xml:space="preserve"> года</w:t>
            </w:r>
          </w:p>
        </w:tc>
      </w:tr>
      <w:tr w:rsidR="00B7271C" w:rsidRPr="004B3890" w:rsidTr="001B17D5">
        <w:tc>
          <w:tcPr>
            <w:tcW w:w="2716" w:type="pct"/>
            <w:shd w:val="clear" w:color="auto" w:fill="auto"/>
          </w:tcPr>
          <w:p w:rsidR="00B7271C" w:rsidRPr="004B3890" w:rsidRDefault="00B7271C" w:rsidP="001B17D5">
            <w:pPr>
              <w:ind w:firstLine="720"/>
              <w:jc w:val="both"/>
            </w:pPr>
            <w:r w:rsidRPr="004B3890">
              <w:t xml:space="preserve">Дорожные знаки с применением </w:t>
            </w:r>
            <w:proofErr w:type="spellStart"/>
            <w:r w:rsidRPr="004B3890">
              <w:t>световозвращающего</w:t>
            </w:r>
            <w:proofErr w:type="spellEnd"/>
            <w:r w:rsidRPr="004B3890">
              <w:t xml:space="preserve"> материала </w:t>
            </w:r>
            <w:r w:rsidRPr="004B3890">
              <w:rPr>
                <w:lang w:val="en-US"/>
              </w:rPr>
              <w:t>I</w:t>
            </w:r>
            <w:r w:rsidRPr="004B3890">
              <w:t xml:space="preserve"> класса</w:t>
            </w:r>
          </w:p>
        </w:tc>
        <w:tc>
          <w:tcPr>
            <w:tcW w:w="2284" w:type="pct"/>
            <w:shd w:val="clear" w:color="auto" w:fill="auto"/>
            <w:vAlign w:val="center"/>
          </w:tcPr>
          <w:p w:rsidR="00B7271C" w:rsidRPr="00F02959" w:rsidRDefault="00B7271C" w:rsidP="001B17D5">
            <w:pPr>
              <w:ind w:firstLine="720"/>
            </w:pPr>
            <w:r w:rsidRPr="00F02959">
              <w:t>5 лет</w:t>
            </w:r>
          </w:p>
        </w:tc>
      </w:tr>
      <w:tr w:rsidR="00B7271C" w:rsidRPr="004B3890" w:rsidTr="001B17D5">
        <w:tc>
          <w:tcPr>
            <w:tcW w:w="2716" w:type="pct"/>
            <w:shd w:val="clear" w:color="auto" w:fill="auto"/>
          </w:tcPr>
          <w:p w:rsidR="00B7271C" w:rsidRPr="004B3890" w:rsidRDefault="00B7271C" w:rsidP="001B17D5">
            <w:pPr>
              <w:ind w:firstLine="720"/>
              <w:jc w:val="both"/>
            </w:pPr>
            <w:r w:rsidRPr="004B3890">
              <w:t>Сигнальные столбики</w:t>
            </w:r>
          </w:p>
        </w:tc>
        <w:tc>
          <w:tcPr>
            <w:tcW w:w="2284" w:type="pct"/>
            <w:shd w:val="clear" w:color="auto" w:fill="auto"/>
            <w:vAlign w:val="center"/>
          </w:tcPr>
          <w:p w:rsidR="00B7271C" w:rsidRPr="00F02959" w:rsidRDefault="00B7271C" w:rsidP="001B17D5">
            <w:pPr>
              <w:ind w:firstLine="720"/>
            </w:pPr>
            <w:r w:rsidRPr="00F02959">
              <w:t>2 года</w:t>
            </w:r>
          </w:p>
        </w:tc>
      </w:tr>
      <w:tr w:rsidR="00B7271C" w:rsidRPr="004B3890" w:rsidTr="001B17D5">
        <w:trPr>
          <w:trHeight w:val="168"/>
        </w:trPr>
        <w:tc>
          <w:tcPr>
            <w:tcW w:w="2716" w:type="pct"/>
            <w:shd w:val="clear" w:color="auto" w:fill="auto"/>
          </w:tcPr>
          <w:p w:rsidR="00B7271C" w:rsidRPr="004B3890" w:rsidRDefault="00B7271C" w:rsidP="001B17D5">
            <w:pPr>
              <w:ind w:firstLine="720"/>
              <w:jc w:val="both"/>
            </w:pPr>
            <w:r>
              <w:t>Водопропускные трубы</w:t>
            </w:r>
          </w:p>
        </w:tc>
        <w:tc>
          <w:tcPr>
            <w:tcW w:w="2284" w:type="pct"/>
            <w:shd w:val="clear" w:color="auto" w:fill="auto"/>
            <w:vAlign w:val="center"/>
          </w:tcPr>
          <w:p w:rsidR="00B7271C" w:rsidRPr="00F02959" w:rsidRDefault="00B7271C" w:rsidP="001B17D5">
            <w:pPr>
              <w:ind w:firstLine="720"/>
            </w:pPr>
            <w:r w:rsidRPr="00F02959">
              <w:t>6 лет</w:t>
            </w:r>
          </w:p>
        </w:tc>
      </w:tr>
    </w:tbl>
    <w:p w:rsidR="00B7271C" w:rsidRDefault="00B7271C" w:rsidP="00B7271C">
      <w:pPr>
        <w:ind w:firstLine="720"/>
        <w:jc w:val="both"/>
      </w:pPr>
    </w:p>
    <w:p w:rsidR="00B7271C" w:rsidRDefault="00B7271C"/>
    <w:p w:rsidR="008D009E" w:rsidRDefault="008D009E">
      <w:r w:rsidRPr="008D009E">
        <w:lastRenderedPageBreak/>
        <w:t xml:space="preserve"> </w:t>
      </w:r>
      <w:r>
        <w:rPr>
          <w:noProof/>
          <w:lang w:eastAsia="ru-RU"/>
        </w:rPr>
        <w:drawing>
          <wp:inline distT="0" distB="0" distL="0" distR="0">
            <wp:extent cx="6555907" cy="9315450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5907" cy="931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D009E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868795" cy="9743327"/>
            <wp:effectExtent l="19050" t="0" r="825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8795" cy="9743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868795" cy="9768396"/>
            <wp:effectExtent l="19050" t="0" r="825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8795" cy="9768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D009E" w:rsidSect="008D009E">
      <w:pgSz w:w="11906" w:h="16838"/>
      <w:pgMar w:top="-426" w:right="851" w:bottom="2495" w:left="23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D25F7"/>
    <w:multiLevelType w:val="hybridMultilevel"/>
    <w:tmpl w:val="5CF6CC90"/>
    <w:lvl w:ilvl="0" w:tplc="EF8A355C">
      <w:start w:val="1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D009E"/>
    <w:rsid w:val="000E6C5B"/>
    <w:rsid w:val="00242FE6"/>
    <w:rsid w:val="002A3427"/>
    <w:rsid w:val="006D43CA"/>
    <w:rsid w:val="007D5794"/>
    <w:rsid w:val="008D009E"/>
    <w:rsid w:val="00A83DBE"/>
    <w:rsid w:val="00AC6237"/>
    <w:rsid w:val="00B56E98"/>
    <w:rsid w:val="00B7271C"/>
    <w:rsid w:val="00BC0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C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09E"/>
    <w:rPr>
      <w:rFonts w:ascii="Tahoma" w:hAnsi="Tahoma" w:cs="Tahoma"/>
      <w:sz w:val="16"/>
      <w:szCs w:val="16"/>
    </w:rPr>
  </w:style>
  <w:style w:type="character" w:styleId="a5">
    <w:name w:val="Strong"/>
    <w:qFormat/>
    <w:rsid w:val="00B7271C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ohnucdy58XPIPbtK5EcwPEzwZ4GgwX/NVQn5/faHnP8=</DigestValue>
    </Reference>
    <Reference URI="#idOfficeObject" Type="http://www.w3.org/2000/09/xmldsig#Object">
      <DigestMethod Algorithm="urn:ietf:params:xml:ns:cpxmlsec:algorithms:gostr34112012-256"/>
      <DigestValue>4TgFS/fhraovwYBZX8GyeGTVsm4Q5y8pyCIHex3kHps=</DigestValue>
    </Reference>
  </SignedInfo>
  <SignatureValue>WE4D0UNc6tjtiS82c62jKjBmUV4ClMlb7LKOuL9mUJcth+0ayLUYgAm1ACQ6Mnbe
MjecVKoqBhKz+dxxvTAIyA==</SignatureValue>
  <KeyInfo>
    <X509Data>
      <X509Certificate>MIIJDTCCCLqgAwIBAgIUVWJLfmMyVj3subCueXfWS/t/qx8wCgYIKoUDBwEBAwIw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jNC90L7QtSDQutCw0LfQvdCw0YfQtdC50YHRgtCy0L4wHhcNMTkxMjE5MDMxNzQw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iPnTcLXHFCbpu205grrXjyJoQXk=</DigestValue>
      </Reference>
      <Reference URI="/word/document.xml?ContentType=application/vnd.openxmlformats-officedocument.wordprocessingml.document.main+xml">
        <DigestMethod Algorithm="http://www.w3.org/2000/09/xmldsig#sha1"/>
        <DigestValue>CT5yxl4wJ65BqbAmqPga+HROr5Y=</DigestValue>
      </Reference>
      <Reference URI="/word/fontTable.xml?ContentType=application/vnd.openxmlformats-officedocument.wordprocessingml.fontTable+xml">
        <DigestMethod Algorithm="http://www.w3.org/2000/09/xmldsig#sha1"/>
        <DigestValue>IGV+2pImOHDIR6UaWmoVTZxpfjw=</DigestValue>
      </Reference>
      <Reference URI="/word/media/image1.emf?ContentType=image/x-emf">
        <DigestMethod Algorithm="http://www.w3.org/2000/09/xmldsig#sha1"/>
        <DigestValue>iIYuETzZ8SfmTVhty1H12kAgwlQ=</DigestValue>
      </Reference>
      <Reference URI="/word/media/image2.png?ContentType=image/png">
        <DigestMethod Algorithm="http://www.w3.org/2000/09/xmldsig#sha1"/>
        <DigestValue>nEoVvHeTArdZ7CY51h1P4nsPX6w=</DigestValue>
      </Reference>
      <Reference URI="/word/media/image3.png?ContentType=image/png">
        <DigestMethod Algorithm="http://www.w3.org/2000/09/xmldsig#sha1"/>
        <DigestValue>4TCDaNfC9Mkwvnz5AYIkQxKVvEI=</DigestValue>
      </Reference>
      <Reference URI="/word/media/image4.png?ContentType=image/png">
        <DigestMethod Algorithm="http://www.w3.org/2000/09/xmldsig#sha1"/>
        <DigestValue>aHlHDJb5u0kjvA06bJMOHpwj9KU=</DigestValue>
      </Reference>
      <Reference URI="/word/media/image5.emf?ContentType=image/x-emf">
        <DigestMethod Algorithm="http://www.w3.org/2000/09/xmldsig#sha1"/>
        <DigestValue>JPjf0SBLEtsWjadctFU819q9Gu4=</DigestValue>
      </Reference>
      <Reference URI="/word/media/image6.png?ContentType=image/png">
        <DigestMethod Algorithm="http://www.w3.org/2000/09/xmldsig#sha1"/>
        <DigestValue>WKnsdBCkILPLJLIEizJIdgPdJyE=</DigestValue>
      </Reference>
      <Reference URI="/word/media/image7.png?ContentType=image/png">
        <DigestMethod Algorithm="http://www.w3.org/2000/09/xmldsig#sha1"/>
        <DigestValue>4uSU/1KaIKAItWzIyCqe2VOrRMs=</DigestValue>
      </Reference>
      <Reference URI="/word/media/image8.png?ContentType=image/png">
        <DigestMethod Algorithm="http://www.w3.org/2000/09/xmldsig#sha1"/>
        <DigestValue>8D2LSgc68cpgfn19T4ZltEwdeyI=</DigestValue>
      </Reference>
      <Reference URI="/word/numbering.xml?ContentType=application/vnd.openxmlformats-officedocument.wordprocessingml.numbering+xml">
        <DigestMethod Algorithm="http://www.w3.org/2000/09/xmldsig#sha1"/>
        <DigestValue>6jcufzHB6GSTvdxHFRnEvC+pM10=</DigestValue>
      </Reference>
      <Reference URI="/word/settings.xml?ContentType=application/vnd.openxmlformats-officedocument.wordprocessingml.settings+xml">
        <DigestMethod Algorithm="http://www.w3.org/2000/09/xmldsig#sha1"/>
        <DigestValue>5lnsm+HsOv6lYewKrtaYS7XSacQ=</DigestValue>
      </Reference>
      <Reference URI="/word/styles.xml?ContentType=application/vnd.openxmlformats-officedocument.wordprocessingml.styles+xml">
        <DigestMethod Algorithm="http://www.w3.org/2000/09/xmldsig#sha1"/>
        <DigestValue>/XksmzWRZ0TCfZcxtYUvwrUgG7U=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2021-01-25T04:20:06Z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3CECC5-272F-4E2D-AEBA-6829EBA61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458</Words>
  <Characters>2615</Characters>
  <Application>Microsoft Office Word</Application>
  <DocSecurity>0</DocSecurity>
  <Lines>21</Lines>
  <Paragraphs>6</Paragraphs>
  <ScaleCrop>false</ScaleCrop>
  <Company/>
  <LinksUpToDate>false</LinksUpToDate>
  <CharactersWithSpaces>3067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</dc:creator>
  <cp:keywords/>
  <dc:description/>
  <cp:lastModifiedBy>im</cp:lastModifiedBy>
  <cp:revision>5</cp:revision>
  <dcterms:created xsi:type="dcterms:W3CDTF">2021-01-22T03:41:00Z</dcterms:created>
  <dcterms:modified xsi:type="dcterms:W3CDTF">2021-01-25T04:19:00Z</dcterms:modified>
</cp:coreProperties>
</file>