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036A" w:rsidRDefault="00284482">
      <w:r>
        <w:rPr>
          <w:noProof/>
          <w:lang w:eastAsia="ru-RU"/>
        </w:rPr>
        <w:drawing>
          <wp:inline distT="0" distB="0" distL="0" distR="0">
            <wp:extent cx="5940425" cy="837086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0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4482">
        <w:t xml:space="preserve">    </w:t>
      </w:r>
    </w:p>
    <w:p w:rsidR="00B7036A" w:rsidRDefault="00B7036A">
      <w:r w:rsidRPr="00B7036A">
        <w:rPr>
          <w:noProof/>
          <w:lang w:eastAsia="ru-RU"/>
        </w:rPr>
        <w:t xml:space="preserve">  </w:t>
      </w:r>
    </w:p>
    <w:p w:rsidR="00454A77" w:rsidRDefault="007A19A9" w:rsidP="00454A7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45B0842" wp14:editId="741022F7">
            <wp:extent cx="5940425" cy="844401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74FC14" wp14:editId="3466C685">
            <wp:extent cx="5940425" cy="8442246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2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6D2517" wp14:editId="0BDA86DD">
            <wp:extent cx="5940425" cy="844755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7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A22849" wp14:editId="492904D2">
            <wp:extent cx="5940425" cy="8447553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7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51883"/>
            <wp:effectExtent l="0" t="0" r="317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1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284482" w:rsidRPr="00284482">
        <w:t xml:space="preserve">    </w:t>
      </w:r>
    </w:p>
    <w:p w:rsidR="00454A77" w:rsidRDefault="00454A77" w:rsidP="00454A77">
      <w:pPr>
        <w:jc w:val="center"/>
      </w:pPr>
    </w:p>
    <w:p w:rsidR="00454A77" w:rsidRDefault="00454A77" w:rsidP="00454A77">
      <w:pPr>
        <w:jc w:val="center"/>
      </w:pPr>
    </w:p>
    <w:p w:rsidR="00B7036A" w:rsidRPr="00B7036A" w:rsidRDefault="00B7036A" w:rsidP="00454A77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B7036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Описание объекта закупки</w:t>
      </w:r>
    </w:p>
    <w:p w:rsidR="00B7036A" w:rsidRPr="00B7036A" w:rsidRDefault="00B7036A" w:rsidP="00B7036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выполнение работ по </w:t>
      </w:r>
      <w:proofErr w:type="gramStart"/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>ремонту</w:t>
      </w:r>
      <w:proofErr w:type="gramEnd"/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а/д «Новосибирск - Ленинск-Кузнецкий (в границах НСО)» в Новосибирском районе Новосибирской области.</w:t>
      </w:r>
    </w:p>
    <w:p w:rsidR="00B7036A" w:rsidRPr="00B7036A" w:rsidRDefault="00B7036A" w:rsidP="00B7036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036A" w:rsidRPr="00B7036A" w:rsidRDefault="00B7036A" w:rsidP="00B7036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036A" w:rsidRPr="00B7036A" w:rsidRDefault="00B7036A" w:rsidP="00B7036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Проектная и рабочая документация Шифр 716, (далее – Документация) на </w:t>
      </w:r>
      <w:proofErr w:type="gramStart"/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>ремонт</w:t>
      </w:r>
      <w:proofErr w:type="gramEnd"/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а/д «Новосибирск - Ленинск-Кузнецкий (в границах НСО)» в Новосибирском районе Новосибирской области, в соответствии с постановлением Правительства РФ от 16.02.2008 № 87 «О составе разделов проектной документации и требованиях к их содержанию», прилагается в составе Описания объекта закупки. </w:t>
      </w:r>
    </w:p>
    <w:p w:rsidR="00B7036A" w:rsidRPr="00B7036A" w:rsidRDefault="00B7036A" w:rsidP="00B7036A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Работы выполняются в объеме и в соответствии с функционально-технологическими, конструктивными и инженерно-техническими решениями, изложенными в прилагаемой Документации. </w:t>
      </w:r>
    </w:p>
    <w:p w:rsidR="00B7036A" w:rsidRPr="00B7036A" w:rsidRDefault="00B7036A" w:rsidP="00B7036A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p w:rsidR="00B7036A" w:rsidRPr="00B7036A" w:rsidRDefault="00B7036A" w:rsidP="00B7036A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036A" w:rsidRPr="00B7036A" w:rsidRDefault="00B7036A" w:rsidP="00B7036A">
      <w:pPr>
        <w:spacing w:before="120" w:after="12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7036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 Место выполнения Работ (по месту нахождения Объекта):</w:t>
      </w:r>
    </w:p>
    <w:p w:rsidR="00B7036A" w:rsidRPr="00B7036A" w:rsidRDefault="00B7036A" w:rsidP="00B703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>А/д «Новосибирск - Ленинск-Кузнецкий (в границах НСО)» в Новосибирском районе Новосибирской области, участок работ км 18+984 – км 24+000, общей  протяженностью 5,016  км</w:t>
      </w:r>
      <w:r w:rsidRPr="00B7036A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B7036A" w:rsidRPr="00B7036A" w:rsidRDefault="00B7036A" w:rsidP="00B7036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036A" w:rsidRPr="00B7036A" w:rsidRDefault="00B7036A" w:rsidP="00B7036A">
      <w:pPr>
        <w:tabs>
          <w:tab w:val="left" w:pos="993"/>
        </w:tabs>
        <w:autoSpaceDE w:val="0"/>
        <w:autoSpaceDN w:val="0"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7036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 Условия выполнения Работ.</w:t>
      </w:r>
    </w:p>
    <w:p w:rsidR="00B7036A" w:rsidRPr="00B7036A" w:rsidRDefault="00B7036A" w:rsidP="00B7036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Выполнить все Работы в объеме и сроки, предусмотренные Контрактом и приложениями к нему, и сдать Объект Заказчику с качеством, соответствующим условиям Контракта и приложений к нему.  Обеспечить качество выполнения всех Работ в соответствии с требованиями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Р 52290-2004, ГОСТ 26633-2015, ГОСТ Р 58861-2020, ГОСТ Р 59178-2021, ГОСТ Р 59200-2021, ГОСТ Р 50597-2017, ГОСТ Р 59120-2021, ГОСТ Р 59201-2021, СП 78.13330.2012, </w:t>
      </w:r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ТР ТС 014/2011, СТП ТУАД (размещен на </w:t>
      </w:r>
      <w:proofErr w:type="spellStart"/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>www</w:t>
      </w:r>
      <w:proofErr w:type="spellEnd"/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spellStart"/>
      <w:r w:rsidRPr="00B7036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tuad</w:t>
      </w:r>
      <w:proofErr w:type="spellEnd"/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spellStart"/>
      <w:r w:rsidRPr="00B7036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nsk</w:t>
      </w:r>
      <w:proofErr w:type="spellEnd"/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spellStart"/>
      <w:r w:rsidRPr="00B7036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ru</w:t>
      </w:r>
      <w:proofErr w:type="spellEnd"/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СТО ТУАД (размещен на </w:t>
      </w:r>
      <w:hyperlink r:id="rId12" w:tooltip="http://www.tuad.nsk.ru" w:history="1">
        <w:r w:rsidRPr="00B7036A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www.</w:t>
        </w:r>
        <w:r w:rsidRPr="00B7036A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tuad</w:t>
        </w:r>
        <w:r w:rsidRPr="00B7036A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r w:rsidRPr="00B7036A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nsk</w:t>
        </w:r>
        <w:r w:rsidRPr="00B7036A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B7036A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>), принятых в установленном порядке, другой нормативной документации.</w:t>
      </w:r>
    </w:p>
    <w:p w:rsidR="00B7036A" w:rsidRPr="00B7036A" w:rsidRDefault="00B7036A" w:rsidP="00B7036A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036A" w:rsidRPr="00B7036A" w:rsidRDefault="00B7036A" w:rsidP="00B703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7036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3. </w:t>
      </w:r>
      <w:r w:rsidRPr="00B7036A">
        <w:rPr>
          <w:rFonts w:ascii="Times New Roman" w:eastAsia="Times New Roman" w:hAnsi="Times New Roman" w:cs="Times New Roman"/>
          <w:b/>
          <w:sz w:val="24"/>
          <w:szCs w:val="24"/>
        </w:rPr>
        <w:t>Сроки выполнения, приемки Работ и исполнения отдельных этапов Контракта.</w:t>
      </w:r>
    </w:p>
    <w:p w:rsidR="00B7036A" w:rsidRPr="00B7036A" w:rsidRDefault="00B7036A" w:rsidP="00B703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7036A">
        <w:rPr>
          <w:rFonts w:ascii="Times New Roman" w:eastAsia="Times New Roman" w:hAnsi="Times New Roman" w:cs="Times New Roman"/>
          <w:sz w:val="24"/>
          <w:szCs w:val="24"/>
        </w:rPr>
        <w:t>Сроки выполнения работ по Контракту:</w:t>
      </w:r>
    </w:p>
    <w:p w:rsidR="00B7036A" w:rsidRPr="00B7036A" w:rsidRDefault="00B7036A" w:rsidP="00B703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7036A">
        <w:rPr>
          <w:rFonts w:ascii="Times New Roman" w:eastAsia="Times New Roman" w:hAnsi="Times New Roman" w:cs="Times New Roman"/>
          <w:sz w:val="24"/>
          <w:szCs w:val="24"/>
        </w:rPr>
        <w:t xml:space="preserve">Дата начала выполнения работ по </w:t>
      </w:r>
      <w:r w:rsidRPr="00B7036A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B7036A">
        <w:rPr>
          <w:rFonts w:ascii="Times New Roman" w:eastAsia="Times New Roman" w:hAnsi="Times New Roman" w:cs="Times New Roman"/>
          <w:sz w:val="24"/>
          <w:szCs w:val="24"/>
        </w:rPr>
        <w:t xml:space="preserve"> этапу – с даты заключения Контракта.</w:t>
      </w:r>
    </w:p>
    <w:p w:rsidR="00B7036A" w:rsidRPr="00B7036A" w:rsidRDefault="00B7036A" w:rsidP="00B703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7036A">
        <w:rPr>
          <w:rFonts w:ascii="Times New Roman" w:eastAsia="Times New Roman" w:hAnsi="Times New Roman" w:cs="Times New Roman"/>
          <w:sz w:val="24"/>
          <w:szCs w:val="24"/>
        </w:rPr>
        <w:t xml:space="preserve">Дата окончания выполнения работ по </w:t>
      </w:r>
      <w:r w:rsidRPr="00B7036A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B7036A">
        <w:rPr>
          <w:rFonts w:ascii="Times New Roman" w:eastAsia="Times New Roman" w:hAnsi="Times New Roman" w:cs="Times New Roman"/>
          <w:sz w:val="24"/>
          <w:szCs w:val="24"/>
        </w:rPr>
        <w:t xml:space="preserve"> этапу – 16.09.2024 г.</w:t>
      </w:r>
    </w:p>
    <w:p w:rsidR="00B7036A" w:rsidRPr="00B7036A" w:rsidRDefault="00B7036A" w:rsidP="00B703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7036A">
        <w:rPr>
          <w:rFonts w:ascii="Times New Roman" w:eastAsia="Times New Roman" w:hAnsi="Times New Roman" w:cs="Times New Roman"/>
          <w:sz w:val="24"/>
          <w:szCs w:val="24"/>
        </w:rPr>
        <w:t xml:space="preserve">Дата начала выполнения работ по </w:t>
      </w:r>
      <w:r w:rsidRPr="00B7036A">
        <w:rPr>
          <w:rFonts w:ascii="Times New Roman" w:eastAsia="Times New Roman" w:hAnsi="Times New Roman" w:cs="Times New Roman"/>
          <w:sz w:val="24"/>
          <w:szCs w:val="24"/>
          <w:lang w:val="en-US"/>
        </w:rPr>
        <w:t>II</w:t>
      </w:r>
      <w:r w:rsidRPr="00B7036A">
        <w:rPr>
          <w:rFonts w:ascii="Times New Roman" w:eastAsia="Times New Roman" w:hAnsi="Times New Roman" w:cs="Times New Roman"/>
          <w:sz w:val="24"/>
          <w:szCs w:val="24"/>
        </w:rPr>
        <w:t xml:space="preserve"> этапу – 17.09.2024 г.</w:t>
      </w:r>
    </w:p>
    <w:p w:rsidR="00B7036A" w:rsidRPr="00B7036A" w:rsidRDefault="00B7036A" w:rsidP="00B703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7036A">
        <w:rPr>
          <w:rFonts w:ascii="Times New Roman" w:eastAsia="Times New Roman" w:hAnsi="Times New Roman" w:cs="Times New Roman"/>
          <w:sz w:val="24"/>
          <w:szCs w:val="24"/>
        </w:rPr>
        <w:t xml:space="preserve">Дата окончания выполнения работ по </w:t>
      </w:r>
      <w:r w:rsidRPr="00B7036A">
        <w:rPr>
          <w:rFonts w:ascii="Times New Roman" w:eastAsia="Times New Roman" w:hAnsi="Times New Roman" w:cs="Times New Roman"/>
          <w:sz w:val="24"/>
          <w:szCs w:val="24"/>
          <w:lang w:val="en-US"/>
        </w:rPr>
        <w:t>II</w:t>
      </w:r>
      <w:r w:rsidRPr="00B7036A">
        <w:rPr>
          <w:rFonts w:ascii="Times New Roman" w:eastAsia="Times New Roman" w:hAnsi="Times New Roman" w:cs="Times New Roman"/>
          <w:sz w:val="24"/>
          <w:szCs w:val="24"/>
        </w:rPr>
        <w:t xml:space="preserve"> этапу – 01.11.2024 г. (до данной даты результат Работ должен быть сдан Заказчику).</w:t>
      </w:r>
    </w:p>
    <w:p w:rsidR="00B7036A" w:rsidRPr="00B7036A" w:rsidRDefault="00B7036A" w:rsidP="00B703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036A">
        <w:rPr>
          <w:rFonts w:ascii="Times New Roman" w:eastAsia="Times New Roman" w:hAnsi="Times New Roman" w:cs="Times New Roman"/>
          <w:sz w:val="24"/>
          <w:szCs w:val="24"/>
        </w:rPr>
        <w:t xml:space="preserve">Сроки приемки </w:t>
      </w:r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>отдельных этапов Контракта:</w:t>
      </w:r>
    </w:p>
    <w:p w:rsidR="00B7036A" w:rsidRPr="00B7036A" w:rsidRDefault="00B7036A" w:rsidP="00B703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7036A">
        <w:rPr>
          <w:rFonts w:ascii="Times New Roman" w:eastAsia="Times New Roman" w:hAnsi="Times New Roman" w:cs="Times New Roman"/>
          <w:sz w:val="24"/>
          <w:szCs w:val="24"/>
        </w:rPr>
        <w:t xml:space="preserve">Срок приёмки выполненных работ по </w:t>
      </w:r>
      <w:r w:rsidRPr="00B7036A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B7036A">
        <w:rPr>
          <w:rFonts w:ascii="Times New Roman" w:eastAsia="Times New Roman" w:hAnsi="Times New Roman" w:cs="Times New Roman"/>
          <w:sz w:val="24"/>
          <w:szCs w:val="24"/>
        </w:rPr>
        <w:t xml:space="preserve"> этапу –23.09.2024г.</w:t>
      </w:r>
    </w:p>
    <w:p w:rsidR="00B7036A" w:rsidRPr="00B7036A" w:rsidRDefault="00B7036A" w:rsidP="00B703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7036A">
        <w:rPr>
          <w:rFonts w:ascii="Times New Roman" w:eastAsia="Times New Roman" w:hAnsi="Times New Roman" w:cs="Times New Roman"/>
          <w:sz w:val="24"/>
          <w:szCs w:val="24"/>
        </w:rPr>
        <w:t xml:space="preserve">Срок приёмки выполненных работ по </w:t>
      </w:r>
      <w:r w:rsidRPr="00B7036A">
        <w:rPr>
          <w:rFonts w:ascii="Times New Roman" w:eastAsia="Times New Roman" w:hAnsi="Times New Roman" w:cs="Times New Roman"/>
          <w:sz w:val="24"/>
          <w:szCs w:val="24"/>
          <w:lang w:val="en-US"/>
        </w:rPr>
        <w:t>II</w:t>
      </w:r>
      <w:r w:rsidRPr="00B7036A">
        <w:rPr>
          <w:rFonts w:ascii="Times New Roman" w:eastAsia="Times New Roman" w:hAnsi="Times New Roman" w:cs="Times New Roman"/>
          <w:sz w:val="24"/>
          <w:szCs w:val="24"/>
        </w:rPr>
        <w:t xml:space="preserve"> этапу –08.11.2024г.</w:t>
      </w:r>
    </w:p>
    <w:p w:rsidR="00B7036A" w:rsidRPr="00B7036A" w:rsidRDefault="00B7036A" w:rsidP="00B703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7036A" w:rsidRPr="00B7036A" w:rsidRDefault="00B7036A" w:rsidP="00B703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7036A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Сроки выполнения Работ по этапам устанавливаются </w:t>
      </w:r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>«Графиком выполнения работ» (Приложение № 2).</w:t>
      </w:r>
    </w:p>
    <w:p w:rsidR="00B7036A" w:rsidRPr="00B7036A" w:rsidRDefault="00B7036A" w:rsidP="00B7036A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>Сроки исполнения отдельных этапов Контракта:</w:t>
      </w:r>
    </w:p>
    <w:p w:rsidR="00B7036A" w:rsidRPr="00B7036A" w:rsidRDefault="00B7036A" w:rsidP="00B7036A">
      <w:pPr>
        <w:numPr>
          <w:ilvl w:val="0"/>
          <w:numId w:val="1"/>
        </w:numPr>
        <w:tabs>
          <w:tab w:val="left" w:pos="1134"/>
        </w:tabs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Дата начала исполнения I этапа – с даты заключения Контракта.</w:t>
      </w:r>
    </w:p>
    <w:p w:rsidR="00B7036A" w:rsidRPr="00B7036A" w:rsidRDefault="00B7036A" w:rsidP="00B7036A">
      <w:pPr>
        <w:numPr>
          <w:ilvl w:val="0"/>
          <w:numId w:val="1"/>
        </w:numPr>
        <w:tabs>
          <w:tab w:val="left" w:pos="1134"/>
        </w:tabs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Дата окончания исполнения I этапа  – </w:t>
      </w:r>
      <w:r w:rsidRPr="00B7036A">
        <w:rPr>
          <w:rFonts w:ascii="Times New Roman" w:eastAsia="Times New Roman" w:hAnsi="Times New Roman" w:cs="Times New Roman"/>
          <w:sz w:val="24"/>
          <w:szCs w:val="24"/>
        </w:rPr>
        <w:t>02.10.2024 г</w:t>
      </w:r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7036A" w:rsidRPr="00B7036A" w:rsidRDefault="00B7036A" w:rsidP="00B7036A">
      <w:pPr>
        <w:numPr>
          <w:ilvl w:val="0"/>
          <w:numId w:val="1"/>
        </w:numPr>
        <w:tabs>
          <w:tab w:val="left" w:pos="1134"/>
        </w:tabs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Дата начала исполнения II этапа – </w:t>
      </w:r>
      <w:r w:rsidRPr="00B7036A">
        <w:rPr>
          <w:rFonts w:ascii="Times New Roman" w:eastAsia="Times New Roman" w:hAnsi="Times New Roman" w:cs="Times New Roman"/>
          <w:sz w:val="24"/>
          <w:szCs w:val="24"/>
        </w:rPr>
        <w:t>17.09.2024 г.</w:t>
      </w:r>
    </w:p>
    <w:p w:rsidR="00B7036A" w:rsidRPr="00B7036A" w:rsidRDefault="00B7036A" w:rsidP="00B7036A">
      <w:pPr>
        <w:numPr>
          <w:ilvl w:val="0"/>
          <w:numId w:val="1"/>
        </w:numPr>
        <w:tabs>
          <w:tab w:val="left" w:pos="1134"/>
        </w:tabs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03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Дата окончания исполнения II этапа – </w:t>
      </w:r>
      <w:r w:rsidRPr="00B7036A">
        <w:rPr>
          <w:rFonts w:ascii="Times New Roman" w:eastAsia="Times New Roman" w:hAnsi="Times New Roman" w:cs="Times New Roman"/>
          <w:sz w:val="24"/>
          <w:szCs w:val="24"/>
        </w:rPr>
        <w:t>19.11.2024 г.</w:t>
      </w:r>
    </w:p>
    <w:p w:rsidR="00B7036A" w:rsidRPr="00B7036A" w:rsidRDefault="00B7036A" w:rsidP="00B703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7036A">
        <w:rPr>
          <w:rFonts w:ascii="Times New Roman" w:eastAsia="Times New Roman" w:hAnsi="Times New Roman" w:cs="Times New Roman"/>
          <w:sz w:val="24"/>
          <w:szCs w:val="24"/>
        </w:rPr>
        <w:t xml:space="preserve">3.3.1. За 20 рабочих дней до даты окончания выполнения Работ, указанной в «Графике выполнения работ» (Приложение № 2), Подрядчик должен выполнить обязательства, предусмотренные «Графиком выполнения работ» (Приложение № 2), направить Заказчику извещение о завершении Работ и документы, предусмотренные п. 4.6. Контракта. Документ о приемке формируется в ЕИС в соответствии с п. 4.14 контракта.  </w:t>
      </w:r>
    </w:p>
    <w:p w:rsidR="00B7036A" w:rsidRPr="00B7036A" w:rsidRDefault="00B7036A" w:rsidP="00B7036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036A" w:rsidRPr="00B7036A" w:rsidRDefault="00B7036A" w:rsidP="00B7036A">
      <w:pPr>
        <w:spacing w:after="0" w:line="240" w:lineRule="auto"/>
        <w:ind w:left="720"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7036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4. Требования по сроку гарантий качества на результаты Работ.</w:t>
      </w:r>
    </w:p>
    <w:p w:rsidR="00B7036A" w:rsidRPr="00B7036A" w:rsidRDefault="00B7036A" w:rsidP="00B703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4705" w:type="pct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9"/>
        <w:gridCol w:w="2057"/>
      </w:tblGrid>
      <w:tr w:rsidR="00B7036A" w:rsidRPr="00B7036A" w:rsidTr="00656F50">
        <w:tc>
          <w:tcPr>
            <w:tcW w:w="3858" w:type="pct"/>
            <w:shd w:val="clear" w:color="auto" w:fill="auto"/>
            <w:vAlign w:val="center"/>
          </w:tcPr>
          <w:p w:rsidR="00B7036A" w:rsidRPr="00B7036A" w:rsidRDefault="00B7036A" w:rsidP="00B7036A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вида работ</w:t>
            </w:r>
          </w:p>
        </w:tc>
        <w:tc>
          <w:tcPr>
            <w:tcW w:w="1142" w:type="pct"/>
            <w:shd w:val="clear" w:color="auto" w:fill="auto"/>
            <w:vAlign w:val="center"/>
          </w:tcPr>
          <w:p w:rsidR="00B7036A" w:rsidRPr="00B7036A" w:rsidRDefault="00B7036A" w:rsidP="00B703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Гарантийный срок</w:t>
            </w:r>
          </w:p>
        </w:tc>
      </w:tr>
      <w:tr w:rsidR="00B7036A" w:rsidRPr="00B7036A" w:rsidTr="00656F50">
        <w:trPr>
          <w:trHeight w:val="527"/>
        </w:trPr>
        <w:tc>
          <w:tcPr>
            <w:tcW w:w="3858" w:type="pct"/>
            <w:shd w:val="clear" w:color="auto" w:fill="auto"/>
            <w:vAlign w:val="center"/>
          </w:tcPr>
          <w:p w:rsidR="00B7036A" w:rsidRPr="00B7036A" w:rsidRDefault="00B7036A" w:rsidP="00B703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Верхний слой покрытия из асфальтобетона </w:t>
            </w:r>
          </w:p>
          <w:p w:rsidR="00B7036A" w:rsidRPr="00B7036A" w:rsidRDefault="00B7036A" w:rsidP="00B703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(при интенсивности движения транспортного потока по полосе движения, 10000 – 20000 авт./</w:t>
            </w:r>
            <w:proofErr w:type="spellStart"/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сут</w:t>
            </w:r>
            <w:proofErr w:type="spellEnd"/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142" w:type="pct"/>
            <w:shd w:val="clear" w:color="auto" w:fill="auto"/>
            <w:vAlign w:val="center"/>
          </w:tcPr>
          <w:p w:rsidR="00B7036A" w:rsidRPr="00B7036A" w:rsidRDefault="00B7036A" w:rsidP="00B703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года</w:t>
            </w:r>
          </w:p>
        </w:tc>
      </w:tr>
      <w:tr w:rsidR="00B7036A" w:rsidRPr="00B7036A" w:rsidTr="00656F50">
        <w:trPr>
          <w:trHeight w:val="300"/>
        </w:trPr>
        <w:tc>
          <w:tcPr>
            <w:tcW w:w="3858" w:type="pct"/>
            <w:shd w:val="clear" w:color="auto" w:fill="auto"/>
            <w:vAlign w:val="center"/>
          </w:tcPr>
          <w:p w:rsidR="00B7036A" w:rsidRPr="00B7036A" w:rsidRDefault="00B7036A" w:rsidP="00B7036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Дорожная разметка (термопластик), толщиной 1,5 мм</w:t>
            </w:r>
          </w:p>
        </w:tc>
        <w:tc>
          <w:tcPr>
            <w:tcW w:w="1142" w:type="pct"/>
            <w:shd w:val="clear" w:color="auto" w:fill="auto"/>
            <w:vAlign w:val="center"/>
          </w:tcPr>
          <w:p w:rsidR="00B7036A" w:rsidRPr="00B7036A" w:rsidRDefault="00B7036A" w:rsidP="00B703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год</w:t>
            </w:r>
          </w:p>
        </w:tc>
      </w:tr>
      <w:tr w:rsidR="00B7036A" w:rsidRPr="00B7036A" w:rsidTr="00656F50">
        <w:trPr>
          <w:trHeight w:val="128"/>
        </w:trPr>
        <w:tc>
          <w:tcPr>
            <w:tcW w:w="3858" w:type="pct"/>
            <w:shd w:val="clear" w:color="auto" w:fill="auto"/>
          </w:tcPr>
          <w:p w:rsidR="00B7036A" w:rsidRPr="00B7036A" w:rsidRDefault="00B7036A" w:rsidP="00B703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Дорожные знаки с применением </w:t>
            </w:r>
            <w:proofErr w:type="spellStart"/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световозвращающего</w:t>
            </w:r>
            <w:proofErr w:type="spellEnd"/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материала </w:t>
            </w:r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</w:t>
            </w:r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класса</w:t>
            </w:r>
          </w:p>
        </w:tc>
        <w:tc>
          <w:tcPr>
            <w:tcW w:w="1142" w:type="pct"/>
            <w:shd w:val="clear" w:color="auto" w:fill="auto"/>
            <w:vAlign w:val="center"/>
          </w:tcPr>
          <w:p w:rsidR="00B7036A" w:rsidRPr="00B7036A" w:rsidRDefault="00B7036A" w:rsidP="00B7036A">
            <w:pPr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5 лет</w:t>
            </w:r>
          </w:p>
        </w:tc>
      </w:tr>
      <w:tr w:rsidR="00B7036A" w:rsidRPr="00B7036A" w:rsidTr="00656F50">
        <w:trPr>
          <w:trHeight w:val="128"/>
        </w:trPr>
        <w:tc>
          <w:tcPr>
            <w:tcW w:w="3858" w:type="pct"/>
            <w:shd w:val="clear" w:color="auto" w:fill="auto"/>
          </w:tcPr>
          <w:p w:rsidR="00B7036A" w:rsidRPr="00B7036A" w:rsidRDefault="00B7036A" w:rsidP="00B7036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Водопропускные трубы (железобетонная)</w:t>
            </w:r>
          </w:p>
        </w:tc>
        <w:tc>
          <w:tcPr>
            <w:tcW w:w="1142" w:type="pct"/>
            <w:shd w:val="clear" w:color="auto" w:fill="auto"/>
          </w:tcPr>
          <w:p w:rsidR="00B7036A" w:rsidRPr="00B7036A" w:rsidRDefault="00B7036A" w:rsidP="00B703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лет</w:t>
            </w:r>
          </w:p>
        </w:tc>
      </w:tr>
      <w:tr w:rsidR="00B7036A" w:rsidRPr="00B7036A" w:rsidTr="00656F50">
        <w:trPr>
          <w:trHeight w:val="128"/>
        </w:trPr>
        <w:tc>
          <w:tcPr>
            <w:tcW w:w="3858" w:type="pct"/>
            <w:shd w:val="clear" w:color="auto" w:fill="auto"/>
          </w:tcPr>
          <w:p w:rsidR="00B7036A" w:rsidRPr="00B7036A" w:rsidRDefault="00B7036A" w:rsidP="00B7036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Барьерное ограждение (металлическое)</w:t>
            </w:r>
          </w:p>
        </w:tc>
        <w:tc>
          <w:tcPr>
            <w:tcW w:w="1142" w:type="pct"/>
            <w:shd w:val="clear" w:color="auto" w:fill="auto"/>
          </w:tcPr>
          <w:p w:rsidR="00B7036A" w:rsidRPr="00B7036A" w:rsidRDefault="00B7036A" w:rsidP="00B703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03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лет</w:t>
            </w:r>
          </w:p>
        </w:tc>
      </w:tr>
    </w:tbl>
    <w:p w:rsidR="00B7036A" w:rsidRPr="00B7036A" w:rsidRDefault="00B7036A" w:rsidP="00B7036A">
      <w:pPr>
        <w:spacing w:after="0" w:line="240" w:lineRule="auto"/>
        <w:ind w:left="720"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7036A" w:rsidRPr="00B7036A" w:rsidRDefault="00B7036A" w:rsidP="00B7036A">
      <w:pPr>
        <w:spacing w:after="0" w:line="240" w:lineRule="auto"/>
        <w:ind w:left="720"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7036A" w:rsidRPr="00B7036A" w:rsidRDefault="00B7036A" w:rsidP="00B703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036A" w:rsidRDefault="00B7036A" w:rsidP="00B7036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8383249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036A">
        <w:rPr>
          <w:b/>
          <w:sz w:val="32"/>
          <w:szCs w:val="32"/>
        </w:rPr>
        <w:t xml:space="preserve"> </w:t>
      </w: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8389687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36A" w:rsidRDefault="00B7036A" w:rsidP="00B7036A">
      <w:pPr>
        <w:jc w:val="center"/>
        <w:rPr>
          <w:b/>
          <w:sz w:val="32"/>
          <w:szCs w:val="32"/>
        </w:rPr>
      </w:pPr>
    </w:p>
    <w:p w:rsidR="00B7036A" w:rsidRDefault="00B7036A" w:rsidP="00B7036A">
      <w:pPr>
        <w:jc w:val="center"/>
        <w:rPr>
          <w:b/>
          <w:sz w:val="32"/>
          <w:szCs w:val="32"/>
        </w:rPr>
      </w:pPr>
    </w:p>
    <w:p w:rsidR="00524C6C" w:rsidRDefault="001969D5">
      <w:r>
        <w:rPr>
          <w:noProof/>
          <w:lang w:eastAsia="ru-RU"/>
        </w:rPr>
        <w:lastRenderedPageBreak/>
        <w:drawing>
          <wp:inline distT="0" distB="0" distL="0" distR="0">
            <wp:extent cx="5940425" cy="843983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36A" w:rsidRDefault="00B7036A"/>
    <w:sectPr w:rsidR="00B703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50D2133"/>
    <w:multiLevelType w:val="hybridMultilevel"/>
    <w:tmpl w:val="B53C58AA"/>
    <w:lvl w:ilvl="0" w:tplc="67349736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DFC"/>
    <w:rsid w:val="00000DFC"/>
    <w:rsid w:val="000949B0"/>
    <w:rsid w:val="001969D5"/>
    <w:rsid w:val="00284482"/>
    <w:rsid w:val="00454A77"/>
    <w:rsid w:val="00524C6C"/>
    <w:rsid w:val="007A19A9"/>
    <w:rsid w:val="0095041E"/>
    <w:rsid w:val="00AE4517"/>
    <w:rsid w:val="00B703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44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44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44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44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emf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hyperlink" Target="http://www.tuad.nsk.ru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ZguYdfR6nSVuCgkYtMwes92wY7FeQRI6NP5rkM//phk=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RfS9PuvlYttXrRSfvEZvQ63uJks/5x5yKVscd8c2XiM=</DigestValue>
    </Reference>
  </SignedInfo>
  <SignatureValue>Ezmt4AtjC9uliXUDwWT1vxpK1uql3+cw3sWJIGfst8VrOuHy3sHe6mUccBwy62lY
bJYcv6stdOZ0mzddWw0IPg==</SignatureValue>
  <KeyInfo>
    <X509Data>
      <X509Certificate>MIIJaTCCCRagAwIBAgIQCDToWXg08w5+mxyvIaboGjAKBggqhQMHAQEDAjCCAVcx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0YHQuNC4MB4XDTIzMDgxNjAzMzYwMFoXDTI0MTEwODAzMzYwMFowggKGMQswCQYD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njub29b5fq1awSyfVA8dmQ1aGyU=</DigestValue>
      </Reference>
      <Reference URI="/word/document.xml?ContentType=application/vnd.openxmlformats-officedocument.wordprocessingml.document.main+xml">
        <DigestMethod Algorithm="http://www.w3.org/2000/09/xmldsig#sha1"/>
        <DigestValue>CSN3HJoy55VuvFnEjaSen1zVrQI=</DigestValue>
      </Reference>
      <Reference URI="/word/fontTable.xml?ContentType=application/vnd.openxmlformats-officedocument.wordprocessingml.fontTable+xml">
        <DigestMethod Algorithm="http://www.w3.org/2000/09/xmldsig#sha1"/>
        <DigestValue>cm7kRaVef/JjH23GZdDT9WR5uLQ=</DigestValue>
      </Reference>
      <Reference URI="/word/media/image1.emf?ContentType=image/x-emf">
        <DigestMethod Algorithm="http://www.w3.org/2000/09/xmldsig#sha1"/>
        <DigestValue>61to1DVDerrqRqxeqnuA9WnUnHM=</DigestValue>
      </Reference>
      <Reference URI="/word/media/image2.png?ContentType=image/png">
        <DigestMethod Algorithm="http://www.w3.org/2000/09/xmldsig#sha1"/>
        <DigestValue>l7zrtYpx0pMBjpE3vpnU1Tm3HHI=</DigestValue>
      </Reference>
      <Reference URI="/word/media/image3.png?ContentType=image/png">
        <DigestMethod Algorithm="http://www.w3.org/2000/09/xmldsig#sha1"/>
        <DigestValue>HxvGAPEnFstWn/xP3cG/9kespVg=</DigestValue>
      </Reference>
      <Reference URI="/word/media/image4.png?ContentType=image/png">
        <DigestMethod Algorithm="http://www.w3.org/2000/09/xmldsig#sha1"/>
        <DigestValue>lyrvs0XKsu3XpEp3LKXjKtsiL6I=</DigestValue>
      </Reference>
      <Reference URI="/word/media/image5.png?ContentType=image/png">
        <DigestMethod Algorithm="http://www.w3.org/2000/09/xmldsig#sha1"/>
        <DigestValue>roEoCb2ibxudcGGxWLKV5zDauYQ=</DigestValue>
      </Reference>
      <Reference URI="/word/media/image6.emf?ContentType=image/x-emf">
        <DigestMethod Algorithm="http://www.w3.org/2000/09/xmldsig#sha1"/>
        <DigestValue>bMVtMe8vDYK1YpsiTN6U22qhFcA=</DigestValue>
      </Reference>
      <Reference URI="/word/media/image7.emf?ContentType=image/x-emf">
        <DigestMethod Algorithm="http://www.w3.org/2000/09/xmldsig#sha1"/>
        <DigestValue>TibLm4IfLI0deDuuhUCMfAepGyg=</DigestValue>
      </Reference>
      <Reference URI="/word/media/image8.emf?ContentType=image/x-emf">
        <DigestMethod Algorithm="http://www.w3.org/2000/09/xmldsig#sha1"/>
        <DigestValue>OsV3kIjtvmmWREM3SFqXFjrNSdI=</DigestValue>
      </Reference>
      <Reference URI="/word/media/image9.emf?ContentType=image/x-emf">
        <DigestMethod Algorithm="http://www.w3.org/2000/09/xmldsig#sha1"/>
        <DigestValue>KgPuWRX2zt6F46oUzrRi4tokHRM=</DigestValue>
      </Reference>
      <Reference URI="/word/numbering.xml?ContentType=application/vnd.openxmlformats-officedocument.wordprocessingml.numbering+xml">
        <DigestMethod Algorithm="http://www.w3.org/2000/09/xmldsig#sha1"/>
        <DigestValue>nU/kpeK7RNlSoi3ezo08eFtatZ0=</DigestValue>
      </Reference>
      <Reference URI="/word/settings.xml?ContentType=application/vnd.openxmlformats-officedocument.wordprocessingml.settings+xml">
        <DigestMethod Algorithm="http://www.w3.org/2000/09/xmldsig#sha1"/>
        <DigestValue>uko+VSOEAFohQuPYsoKGpeqXyeE=</DigestValue>
      </Reference>
      <Reference URI="/word/styles.xml?ContentType=application/vnd.openxmlformats-officedocument.wordprocessingml.styles+xml">
        <DigestMethod Algorithm="http://www.w3.org/2000/09/xmldsig#sha1"/>
        <DigestValue>AbSkjkOWzI7RWszGpA9FU1/yHDk=</DigestValue>
      </Reference>
      <Reference URI="/word/stylesWithEffects.xml?ContentType=application/vnd.ms-word.stylesWithEffects+xml">
        <DigestMethod Algorithm="http://www.w3.org/2000/09/xmldsig#sha1"/>
        <DigestValue>2azZnU5CZFAVY6n8I5FHfjHYMCA=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2024-06-14T04:36:26Z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2024-06-14T04:36:26Z</xd:SigningTime>
          <xd:SigningCertificate>
            <xd:Cert>
              <xd:CertDigest>
                <DigestMethod Algorithm="http://www.w3.org/2000/09/xmldsig#sha1"/>
                <DigestValue>cSkbuDbLUDyQNoHyTQOIU/ZhJ88=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10908536010459862100592484207529748506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11</Pages>
  <Words>582</Words>
  <Characters>3321</Characters>
  <Application>Microsoft Office Word</Application>
  <DocSecurity>0</DocSecurity>
  <Lines>27</Lines>
  <Paragraphs>7</Paragraphs>
  <ScaleCrop>false</ScaleCrop>
  <Company/>
  <LinksUpToDate>false</LinksUpToDate>
  <CharactersWithSpaces>3896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8</cp:revision>
  <dcterms:created xsi:type="dcterms:W3CDTF">2024-06-10T07:18:00Z</dcterms:created>
  <dcterms:modified xsi:type="dcterms:W3CDTF">2024-06-14T04:35:00Z</dcterms:modified>
</cp:coreProperties>
</file>