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844" w:rsidRDefault="00D73844">
      <w:r w:rsidRPr="00D73844">
        <w:rPr>
          <w:noProof/>
          <w:lang w:eastAsia="ru-RU"/>
        </w:rPr>
        <w:drawing>
          <wp:inline distT="0" distB="0" distL="0" distR="0">
            <wp:extent cx="5940425" cy="8394466"/>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4466"/>
                    </a:xfrm>
                    <a:prstGeom prst="rect">
                      <a:avLst/>
                    </a:prstGeom>
                    <a:noFill/>
                    <a:ln>
                      <a:noFill/>
                    </a:ln>
                  </pic:spPr>
                </pic:pic>
              </a:graphicData>
            </a:graphic>
          </wp:inline>
        </w:drawing>
      </w:r>
      <w:r w:rsidRPr="00D73844">
        <w:rPr>
          <w:noProof/>
          <w:lang w:eastAsia="ru-RU"/>
        </w:rPr>
        <w:lastRenderedPageBreak/>
        <w:drawing>
          <wp:inline distT="0" distB="0" distL="0" distR="0">
            <wp:extent cx="5940425" cy="8417253"/>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17253"/>
                    </a:xfrm>
                    <a:prstGeom prst="rect">
                      <a:avLst/>
                    </a:prstGeom>
                    <a:noFill/>
                    <a:ln>
                      <a:noFill/>
                    </a:ln>
                  </pic:spPr>
                </pic:pic>
              </a:graphicData>
            </a:graphic>
          </wp:inline>
        </w:drawing>
      </w:r>
    </w:p>
    <w:p w:rsidR="00D01E48" w:rsidRDefault="00D01E48"/>
    <w:p w:rsidR="00D01E48" w:rsidRDefault="00D01E48"/>
    <w:p w:rsidR="00D01E48" w:rsidRDefault="00D01E48" w:rsidP="00D01E48">
      <w:pPr>
        <w:widowControl w:val="0"/>
        <w:autoSpaceDE w:val="0"/>
        <w:autoSpaceDN w:val="0"/>
        <w:adjustRightInd w:val="0"/>
        <w:spacing w:after="0" w:line="214" w:lineRule="auto"/>
        <w:ind w:firstLine="709"/>
        <w:jc w:val="center"/>
        <w:rPr>
          <w:rFonts w:ascii="Times New Roman" w:eastAsia="Times New Roman" w:hAnsi="Times New Roman" w:cs="Times New Roman"/>
          <w:b/>
          <w:color w:val="000000"/>
          <w:spacing w:val="-6"/>
          <w:sz w:val="24"/>
          <w:szCs w:val="24"/>
          <w:lang w:eastAsia="ru-RU"/>
        </w:rPr>
      </w:pPr>
    </w:p>
    <w:p w:rsidR="00D01E48" w:rsidRDefault="00D01E48" w:rsidP="00D01E48">
      <w:pPr>
        <w:widowControl w:val="0"/>
        <w:autoSpaceDE w:val="0"/>
        <w:autoSpaceDN w:val="0"/>
        <w:adjustRightInd w:val="0"/>
        <w:spacing w:after="0" w:line="214" w:lineRule="auto"/>
        <w:ind w:firstLine="709"/>
        <w:jc w:val="center"/>
        <w:rPr>
          <w:rFonts w:ascii="Times New Roman" w:eastAsia="Times New Roman" w:hAnsi="Times New Roman" w:cs="Times New Roman"/>
          <w:b/>
          <w:color w:val="000000"/>
          <w:spacing w:val="-6"/>
          <w:sz w:val="24"/>
          <w:szCs w:val="24"/>
          <w:lang w:eastAsia="ru-RU"/>
        </w:rPr>
      </w:pPr>
    </w:p>
    <w:p w:rsidR="00D01E48" w:rsidRDefault="00D01E48" w:rsidP="00D01E48">
      <w:pPr>
        <w:widowControl w:val="0"/>
        <w:autoSpaceDE w:val="0"/>
        <w:autoSpaceDN w:val="0"/>
        <w:adjustRightInd w:val="0"/>
        <w:spacing w:after="0" w:line="214" w:lineRule="auto"/>
        <w:ind w:firstLine="709"/>
        <w:jc w:val="center"/>
        <w:rPr>
          <w:rFonts w:ascii="Times New Roman" w:eastAsia="Times New Roman" w:hAnsi="Times New Roman" w:cs="Times New Roman"/>
          <w:b/>
          <w:color w:val="000000"/>
          <w:spacing w:val="-6"/>
          <w:sz w:val="24"/>
          <w:szCs w:val="24"/>
          <w:lang w:eastAsia="ru-RU"/>
        </w:rPr>
      </w:pPr>
    </w:p>
    <w:p w:rsidR="00D01E48" w:rsidRDefault="00D01E48" w:rsidP="00D01E48">
      <w:pPr>
        <w:widowControl w:val="0"/>
        <w:autoSpaceDE w:val="0"/>
        <w:autoSpaceDN w:val="0"/>
        <w:adjustRightInd w:val="0"/>
        <w:spacing w:after="0" w:line="214" w:lineRule="auto"/>
        <w:ind w:firstLine="709"/>
        <w:jc w:val="center"/>
        <w:rPr>
          <w:rFonts w:ascii="Times New Roman" w:eastAsia="Times New Roman" w:hAnsi="Times New Roman" w:cs="Times New Roman"/>
          <w:b/>
          <w:color w:val="000000"/>
          <w:spacing w:val="-6"/>
          <w:sz w:val="24"/>
          <w:szCs w:val="24"/>
          <w:lang w:eastAsia="ru-RU"/>
        </w:rPr>
      </w:pPr>
    </w:p>
    <w:p w:rsidR="00D01E48" w:rsidRDefault="00D01E48" w:rsidP="00D01E48">
      <w:pPr>
        <w:widowControl w:val="0"/>
        <w:autoSpaceDE w:val="0"/>
        <w:autoSpaceDN w:val="0"/>
        <w:adjustRightInd w:val="0"/>
        <w:spacing w:after="0" w:line="214" w:lineRule="auto"/>
        <w:ind w:firstLine="709"/>
        <w:jc w:val="center"/>
        <w:rPr>
          <w:rFonts w:ascii="Times New Roman" w:eastAsia="Times New Roman" w:hAnsi="Times New Roman" w:cs="Times New Roman"/>
          <w:b/>
          <w:color w:val="000000"/>
          <w:spacing w:val="-6"/>
          <w:sz w:val="24"/>
          <w:szCs w:val="24"/>
          <w:lang w:eastAsia="ru-RU"/>
        </w:rPr>
      </w:pPr>
    </w:p>
    <w:p w:rsidR="00D01E48" w:rsidRPr="00D01E48" w:rsidRDefault="00D01E48" w:rsidP="00D01E48">
      <w:pPr>
        <w:widowControl w:val="0"/>
        <w:autoSpaceDE w:val="0"/>
        <w:autoSpaceDN w:val="0"/>
        <w:adjustRightInd w:val="0"/>
        <w:spacing w:after="0" w:line="214" w:lineRule="auto"/>
        <w:ind w:firstLine="709"/>
        <w:jc w:val="center"/>
        <w:rPr>
          <w:rFonts w:ascii="Times New Roman" w:eastAsia="Times New Roman" w:hAnsi="Times New Roman" w:cs="Times New Roman"/>
          <w:b/>
          <w:color w:val="000000"/>
          <w:spacing w:val="-6"/>
          <w:sz w:val="24"/>
          <w:szCs w:val="24"/>
          <w:lang w:eastAsia="ru-RU"/>
        </w:rPr>
      </w:pPr>
      <w:r w:rsidRPr="00D01E48">
        <w:rPr>
          <w:rFonts w:ascii="Times New Roman" w:eastAsia="Times New Roman" w:hAnsi="Times New Roman" w:cs="Times New Roman"/>
          <w:b/>
          <w:color w:val="000000"/>
          <w:spacing w:val="-6"/>
          <w:sz w:val="24"/>
          <w:szCs w:val="24"/>
          <w:lang w:eastAsia="ru-RU"/>
        </w:rPr>
        <w:lastRenderedPageBreak/>
        <w:t>КОНТРАКТ № 0851200000622006032</w:t>
      </w:r>
    </w:p>
    <w:p w:rsidR="00D01E48" w:rsidRPr="00D01E48" w:rsidRDefault="00D01E48" w:rsidP="00D01E48">
      <w:pPr>
        <w:widowControl w:val="0"/>
        <w:autoSpaceDE w:val="0"/>
        <w:autoSpaceDN w:val="0"/>
        <w:adjustRightInd w:val="0"/>
        <w:spacing w:after="0" w:line="214" w:lineRule="auto"/>
        <w:ind w:firstLine="709"/>
        <w:jc w:val="center"/>
        <w:rPr>
          <w:rFonts w:ascii="Times New Roman" w:eastAsia="Times New Roman" w:hAnsi="Times New Roman" w:cs="Times New Roman"/>
          <w:b/>
          <w:color w:val="000000"/>
          <w:spacing w:val="-6"/>
          <w:sz w:val="24"/>
          <w:szCs w:val="24"/>
          <w:lang w:eastAsia="ru-RU"/>
        </w:rPr>
      </w:pPr>
    </w:p>
    <w:p w:rsidR="00D01E48" w:rsidRPr="00D01E48" w:rsidRDefault="00D01E48" w:rsidP="00D01E48">
      <w:pPr>
        <w:widowControl w:val="0"/>
        <w:autoSpaceDE w:val="0"/>
        <w:autoSpaceDN w:val="0"/>
        <w:adjustRightInd w:val="0"/>
        <w:spacing w:after="0" w:line="214" w:lineRule="auto"/>
        <w:jc w:val="both"/>
        <w:rPr>
          <w:rFonts w:ascii="Times New Roman" w:eastAsia="Times New Roman" w:hAnsi="Times New Roman" w:cs="Times New Roman"/>
          <w:color w:val="000000"/>
          <w:spacing w:val="-6"/>
          <w:sz w:val="24"/>
          <w:szCs w:val="24"/>
          <w:lang w:eastAsia="ru-RU"/>
        </w:rPr>
      </w:pPr>
      <w:bookmarkStart w:id="0" w:name="Par683"/>
      <w:bookmarkEnd w:id="0"/>
      <w:r w:rsidRPr="00D01E48">
        <w:rPr>
          <w:rFonts w:ascii="Times New Roman" w:eastAsia="Times New Roman" w:hAnsi="Times New Roman" w:cs="Times New Roman"/>
          <w:color w:val="000000"/>
          <w:spacing w:val="-6"/>
          <w:sz w:val="24"/>
          <w:szCs w:val="24"/>
          <w:lang w:eastAsia="ru-RU"/>
        </w:rPr>
        <w:t xml:space="preserve">г. Новосибирск                                                                                                              </w:t>
      </w:r>
      <w:proofErr w:type="gramStart"/>
      <w:r w:rsidRPr="00D01E48">
        <w:rPr>
          <w:rFonts w:ascii="Times New Roman" w:eastAsia="Times New Roman" w:hAnsi="Times New Roman" w:cs="Times New Roman"/>
          <w:color w:val="000000"/>
          <w:spacing w:val="-6"/>
          <w:sz w:val="24"/>
          <w:szCs w:val="24"/>
          <w:lang w:eastAsia="ru-RU"/>
        </w:rPr>
        <w:t xml:space="preserve">   «</w:t>
      </w:r>
      <w:proofErr w:type="gramEnd"/>
      <w:r w:rsidRPr="00D01E48">
        <w:rPr>
          <w:rFonts w:ascii="Times New Roman" w:eastAsia="Times New Roman" w:hAnsi="Times New Roman" w:cs="Times New Roman"/>
          <w:color w:val="000000"/>
          <w:spacing w:val="-6"/>
          <w:sz w:val="24"/>
          <w:szCs w:val="24"/>
          <w:lang w:eastAsia="ru-RU"/>
        </w:rPr>
        <w:t xml:space="preserve">10» октября 2022 г.  </w:t>
      </w:r>
    </w:p>
    <w:p w:rsidR="00D01E48" w:rsidRPr="00D01E48" w:rsidRDefault="00D01E48" w:rsidP="00D01E48">
      <w:pPr>
        <w:widowControl w:val="0"/>
        <w:autoSpaceDE w:val="0"/>
        <w:autoSpaceDN w:val="0"/>
        <w:adjustRightInd w:val="0"/>
        <w:spacing w:after="0" w:line="214" w:lineRule="auto"/>
        <w:ind w:firstLine="709"/>
        <w:jc w:val="both"/>
        <w:rPr>
          <w:rFonts w:ascii="Times New Roman" w:eastAsia="Times New Roman" w:hAnsi="Times New Roman" w:cs="Times New Roman"/>
          <w:spacing w:val="-6"/>
          <w:sz w:val="24"/>
          <w:szCs w:val="24"/>
          <w:lang w:eastAsia="ru-RU"/>
        </w:rPr>
      </w:pPr>
      <w:r w:rsidRPr="00D01E48">
        <w:rPr>
          <w:rFonts w:ascii="Times New Roman" w:eastAsia="Times New Roman" w:hAnsi="Times New Roman" w:cs="Times New Roman"/>
          <w:spacing w:val="-6"/>
          <w:sz w:val="24"/>
          <w:szCs w:val="24"/>
          <w:lang w:eastAsia="ru-RU"/>
        </w:rPr>
        <w:t xml:space="preserve"> </w:t>
      </w:r>
    </w:p>
    <w:p w:rsidR="00D01E48" w:rsidRPr="00D01E48" w:rsidRDefault="00D01E48" w:rsidP="00D01E48">
      <w:pPr>
        <w:widowControl w:val="0"/>
        <w:autoSpaceDE w:val="0"/>
        <w:autoSpaceDN w:val="0"/>
        <w:adjustRightInd w:val="0"/>
        <w:spacing w:after="0" w:line="214" w:lineRule="auto"/>
        <w:ind w:firstLine="709"/>
        <w:jc w:val="both"/>
        <w:rPr>
          <w:rFonts w:ascii="Times New Roman" w:eastAsia="Times New Roman" w:hAnsi="Times New Roman" w:cs="Times New Roman"/>
          <w:spacing w:val="-6"/>
          <w:sz w:val="24"/>
          <w:szCs w:val="24"/>
          <w:lang w:eastAsia="ru-RU"/>
        </w:rPr>
      </w:pPr>
      <w:r w:rsidRPr="00D01E48">
        <w:rPr>
          <w:rFonts w:ascii="Times New Roman" w:eastAsia="Times New Roman" w:hAnsi="Times New Roman" w:cs="Times New Roman"/>
          <w:spacing w:val="-6"/>
          <w:sz w:val="24"/>
          <w:szCs w:val="24"/>
          <w:lang w:eastAsia="ru-RU"/>
        </w:rPr>
        <w:t xml:space="preserve">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для обеспечения нужд Новосибирской области, в лице начальника управления </w:t>
      </w:r>
      <w:proofErr w:type="spellStart"/>
      <w:r w:rsidRPr="00D01E48">
        <w:rPr>
          <w:rFonts w:ascii="Times New Roman" w:eastAsia="Times New Roman" w:hAnsi="Times New Roman" w:cs="Times New Roman"/>
          <w:sz w:val="24"/>
          <w:szCs w:val="24"/>
          <w:lang w:eastAsia="ru-RU"/>
        </w:rPr>
        <w:t>Воспанчука</w:t>
      </w:r>
      <w:proofErr w:type="spellEnd"/>
      <w:r w:rsidRPr="00D01E48">
        <w:rPr>
          <w:rFonts w:ascii="Times New Roman" w:eastAsia="Times New Roman" w:hAnsi="Times New Roman" w:cs="Times New Roman"/>
          <w:sz w:val="24"/>
          <w:szCs w:val="24"/>
          <w:lang w:eastAsia="ru-RU"/>
        </w:rPr>
        <w:t xml:space="preserve"> Владимира Викторовича, действующего на основании Устава с одной стороны, и Общество с ограниченной ответственностью «</w:t>
      </w:r>
      <w:proofErr w:type="spellStart"/>
      <w:r w:rsidRPr="00D01E48">
        <w:rPr>
          <w:rFonts w:ascii="Times New Roman" w:eastAsia="Times New Roman" w:hAnsi="Times New Roman" w:cs="Times New Roman"/>
          <w:sz w:val="24"/>
          <w:szCs w:val="24"/>
          <w:lang w:eastAsia="ru-RU"/>
        </w:rPr>
        <w:t>НовосибСтройПроект</w:t>
      </w:r>
      <w:proofErr w:type="spellEnd"/>
      <w:r w:rsidRPr="00D01E48">
        <w:rPr>
          <w:rFonts w:ascii="Times New Roman" w:eastAsia="Times New Roman" w:hAnsi="Times New Roman" w:cs="Times New Roman"/>
          <w:sz w:val="24"/>
          <w:szCs w:val="24"/>
          <w:lang w:eastAsia="ru-RU"/>
        </w:rPr>
        <w:t xml:space="preserve">», именуемое в дальнейшем «Подрядчик», в лице директора </w:t>
      </w:r>
      <w:proofErr w:type="spellStart"/>
      <w:r w:rsidRPr="00D01E48">
        <w:rPr>
          <w:rFonts w:ascii="Times New Roman" w:eastAsia="Times New Roman" w:hAnsi="Times New Roman" w:cs="Times New Roman"/>
          <w:sz w:val="24"/>
          <w:szCs w:val="24"/>
          <w:lang w:eastAsia="ru-RU"/>
        </w:rPr>
        <w:t>Мустафаева</w:t>
      </w:r>
      <w:proofErr w:type="spellEnd"/>
      <w:r w:rsidRPr="00D01E48">
        <w:rPr>
          <w:rFonts w:ascii="Times New Roman" w:eastAsia="Times New Roman" w:hAnsi="Times New Roman" w:cs="Times New Roman"/>
          <w:sz w:val="24"/>
          <w:szCs w:val="24"/>
          <w:lang w:eastAsia="ru-RU"/>
        </w:rPr>
        <w:t xml:space="preserve"> </w:t>
      </w:r>
      <w:proofErr w:type="spellStart"/>
      <w:r w:rsidRPr="00D01E48">
        <w:rPr>
          <w:rFonts w:ascii="Times New Roman" w:eastAsia="Times New Roman" w:hAnsi="Times New Roman" w:cs="Times New Roman"/>
          <w:sz w:val="24"/>
          <w:szCs w:val="24"/>
          <w:lang w:eastAsia="ru-RU"/>
        </w:rPr>
        <w:t>Фариза</w:t>
      </w:r>
      <w:proofErr w:type="spellEnd"/>
      <w:r w:rsidRPr="00D01E48">
        <w:rPr>
          <w:rFonts w:ascii="Times New Roman" w:eastAsia="Times New Roman" w:hAnsi="Times New Roman" w:cs="Times New Roman"/>
          <w:sz w:val="24"/>
          <w:szCs w:val="24"/>
          <w:lang w:eastAsia="ru-RU"/>
        </w:rPr>
        <w:t xml:space="preserve"> Фазиль </w:t>
      </w:r>
      <w:proofErr w:type="spellStart"/>
      <w:r w:rsidRPr="00D01E48">
        <w:rPr>
          <w:rFonts w:ascii="Times New Roman" w:eastAsia="Times New Roman" w:hAnsi="Times New Roman" w:cs="Times New Roman"/>
          <w:sz w:val="24"/>
          <w:szCs w:val="24"/>
          <w:lang w:eastAsia="ru-RU"/>
        </w:rPr>
        <w:t>оглы</w:t>
      </w:r>
      <w:proofErr w:type="spellEnd"/>
      <w:r w:rsidRPr="00D01E48">
        <w:rPr>
          <w:rFonts w:ascii="Times New Roman" w:eastAsia="Times New Roman" w:hAnsi="Times New Roman" w:cs="Times New Roman"/>
          <w:sz w:val="24"/>
          <w:szCs w:val="24"/>
          <w:lang w:eastAsia="ru-RU"/>
        </w:rPr>
        <w:t xml:space="preserve">, действующего на основании Устава, с другой стороны, </w:t>
      </w:r>
      <w:r w:rsidRPr="00D01E48">
        <w:rPr>
          <w:rFonts w:ascii="Times New Roman" w:eastAsia="Times New Roman" w:hAnsi="Times New Roman" w:cs="Times New Roman"/>
          <w:spacing w:val="-6"/>
          <w:sz w:val="24"/>
          <w:szCs w:val="24"/>
          <w:lang w:eastAsia="ru-RU"/>
        </w:rPr>
        <w:t>вместе именуемые «Стороны» и каждый в отдельности «Сторона», с соблюдением требований Гражданского кодекса Российской Федерации, Федерального закона от 05.04.2013г. № 44-ФЗ «О контрактной системе в сфере закупок товаров, работ, услуг для обеспечения государственных и муниципальных нужд» (далее – Закон о контрактной системе),</w:t>
      </w:r>
      <w:r w:rsidRPr="00D01E48">
        <w:rPr>
          <w:rFonts w:ascii="Times New Roman" w:eastAsia="Times New Roman" w:hAnsi="Times New Roman" w:cs="Times New Roman"/>
          <w:sz w:val="24"/>
          <w:szCs w:val="24"/>
          <w:lang w:eastAsia="ru-RU"/>
        </w:rPr>
        <w:t xml:space="preserve"> Закона Новосибирской области от 23.12.2021 N 167-ОЗ «Об областном бюджете Новосибирской области на 2022 год и плановый период 2023 и 2024 годов»,</w:t>
      </w:r>
      <w:r w:rsidRPr="00D01E48">
        <w:rPr>
          <w:rFonts w:ascii="Times New Roman" w:eastAsia="Times New Roman" w:hAnsi="Times New Roman" w:cs="Times New Roman"/>
          <w:spacing w:val="-6"/>
          <w:sz w:val="24"/>
          <w:szCs w:val="24"/>
          <w:lang w:eastAsia="ru-RU"/>
        </w:rPr>
        <w:t xml:space="preserve"> постановления Правительства Новосибирской области от 23.01.2015г.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Приказа </w:t>
      </w:r>
      <w:proofErr w:type="spellStart"/>
      <w:r w:rsidRPr="00D01E48">
        <w:rPr>
          <w:rFonts w:ascii="Times New Roman" w:eastAsia="Times New Roman" w:hAnsi="Times New Roman" w:cs="Times New Roman"/>
          <w:spacing w:val="-6"/>
          <w:sz w:val="24"/>
          <w:szCs w:val="24"/>
          <w:lang w:eastAsia="ru-RU"/>
        </w:rPr>
        <w:t>мнинистерства</w:t>
      </w:r>
      <w:proofErr w:type="spellEnd"/>
      <w:r w:rsidRPr="00D01E48">
        <w:rPr>
          <w:rFonts w:ascii="Times New Roman" w:eastAsia="Times New Roman" w:hAnsi="Times New Roman" w:cs="Times New Roman"/>
          <w:spacing w:val="-6"/>
          <w:sz w:val="24"/>
          <w:szCs w:val="24"/>
          <w:lang w:eastAsia="ru-RU"/>
        </w:rPr>
        <w:t xml:space="preserve"> транспорта и дорожного хозяйства Новосибирской области от 10.06.2022 года №111 при способе определения Подрядчика путем проведения электронной процедуры (протокол подведения итогов определения поставщика (подрядчика, исполнителя) № 0851200000622006032 от 27.09.2022), заключили настоящий контракт (далее – Контракт) о нижеследующем:</w:t>
      </w:r>
    </w:p>
    <w:p w:rsidR="00D01E48" w:rsidRPr="00D01E48" w:rsidRDefault="00D01E48" w:rsidP="00D01E48">
      <w:pPr>
        <w:spacing w:before="240" w:after="120" w:line="240" w:lineRule="auto"/>
        <w:jc w:val="center"/>
        <w:outlineLvl w:val="1"/>
        <w:rPr>
          <w:rFonts w:ascii="Times New Roman" w:eastAsia="Times New Roman" w:hAnsi="Times New Roman" w:cs="Times New Roman"/>
          <w:b/>
          <w:sz w:val="24"/>
          <w:szCs w:val="24"/>
          <w:lang w:val="x-none" w:eastAsia="x-none"/>
        </w:rPr>
      </w:pPr>
      <w:r w:rsidRPr="00D01E48">
        <w:rPr>
          <w:rFonts w:ascii="Times New Roman" w:eastAsia="Times New Roman" w:hAnsi="Times New Roman" w:cs="Times New Roman"/>
          <w:b/>
          <w:sz w:val="24"/>
          <w:szCs w:val="24"/>
          <w:lang w:val="x-none" w:eastAsia="x-none"/>
        </w:rPr>
        <w:t>1. Предмет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 xml:space="preserve">1.1. Предметом Контракта является выполнение по заданию Заказчика работ по восстановлению земляного полотна и дорожной одежды на участках с </w:t>
      </w:r>
      <w:proofErr w:type="spellStart"/>
      <w:r w:rsidRPr="00D01E48">
        <w:rPr>
          <w:rFonts w:ascii="Times New Roman" w:eastAsia="Times New Roman" w:hAnsi="Times New Roman" w:cs="Times New Roman"/>
          <w:sz w:val="24"/>
          <w:szCs w:val="24"/>
        </w:rPr>
        <w:t>пучинистыми</w:t>
      </w:r>
      <w:proofErr w:type="spellEnd"/>
      <w:r w:rsidRPr="00D01E48">
        <w:rPr>
          <w:rFonts w:ascii="Times New Roman" w:eastAsia="Times New Roman" w:hAnsi="Times New Roman" w:cs="Times New Roman"/>
          <w:sz w:val="24"/>
          <w:szCs w:val="24"/>
        </w:rPr>
        <w:t xml:space="preserve"> и слабыми грунтами в рамках содержания автомобильных дорог в Новосибирском районе Новосибирской области в соответствии с «Описанием объекта закупки» (Приложение № 1 к Контракту) и на условиях, предусмотренных Контрактом.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Идентификационный код закупки: 222540510031654050100103300014211244</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Номер реестровой записи контракта2540510031622000244</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 xml:space="preserve">1.2. Объемы Работ, подлежащие выполнению в соответствии с Контрактом, указаны </w:t>
      </w:r>
      <w:proofErr w:type="gramStart"/>
      <w:r w:rsidRPr="00D01E48">
        <w:rPr>
          <w:rFonts w:ascii="Times New Roman" w:eastAsia="Times New Roman" w:hAnsi="Times New Roman" w:cs="Times New Roman"/>
          <w:sz w:val="24"/>
          <w:szCs w:val="24"/>
        </w:rPr>
        <w:t>в  утвержденной</w:t>
      </w:r>
      <w:proofErr w:type="gramEnd"/>
      <w:r w:rsidRPr="00D01E48">
        <w:rPr>
          <w:rFonts w:ascii="Times New Roman" w:eastAsia="Times New Roman" w:hAnsi="Times New Roman" w:cs="Times New Roman"/>
          <w:sz w:val="24"/>
          <w:szCs w:val="24"/>
        </w:rPr>
        <w:t xml:space="preserve"> сметной документации (далее – Документация).</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 xml:space="preserve">1.3. </w:t>
      </w:r>
      <w:r w:rsidRPr="00D01E48">
        <w:rPr>
          <w:rFonts w:ascii="Times New Roman" w:eastAsia="Times New Roman" w:hAnsi="Times New Roman" w:cs="Times New Roman"/>
          <w:color w:val="000000"/>
          <w:sz w:val="24"/>
          <w:szCs w:val="24"/>
        </w:rPr>
        <w:t xml:space="preserve">Интересы Заказчика по выполнению настоящего Контракта представляют ответственные должностные лица Заказчика: заместитель начальника управления по производству – Садков Валерий Борисович; начальник отдела ремонта и содержания автомобильных </w:t>
      </w:r>
      <w:proofErr w:type="gramStart"/>
      <w:r w:rsidRPr="00D01E48">
        <w:rPr>
          <w:rFonts w:ascii="Times New Roman" w:eastAsia="Times New Roman" w:hAnsi="Times New Roman" w:cs="Times New Roman"/>
          <w:color w:val="000000"/>
          <w:sz w:val="24"/>
          <w:szCs w:val="24"/>
        </w:rPr>
        <w:t>дорог  –</w:t>
      </w:r>
      <w:proofErr w:type="gramEnd"/>
      <w:r w:rsidRPr="00D01E48">
        <w:rPr>
          <w:rFonts w:ascii="Times New Roman" w:eastAsia="Times New Roman" w:hAnsi="Times New Roman" w:cs="Times New Roman"/>
          <w:color w:val="000000"/>
          <w:sz w:val="24"/>
          <w:szCs w:val="24"/>
        </w:rPr>
        <w:t xml:space="preserve"> Астапов Максим Васильевич.</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 xml:space="preserve">Надзор и контроль за выполнением Работ, приемку выполненных Подрядчиком Работ, подписание документов о приемке и расшифровок к документам о приемке по </w:t>
      </w:r>
      <w:proofErr w:type="gramStart"/>
      <w:r w:rsidRPr="00D01E48">
        <w:rPr>
          <w:rFonts w:ascii="Times New Roman" w:eastAsia="Times New Roman" w:hAnsi="Times New Roman" w:cs="Times New Roman"/>
          <w:sz w:val="24"/>
          <w:szCs w:val="24"/>
        </w:rPr>
        <w:t>форме  Приложения</w:t>
      </w:r>
      <w:proofErr w:type="gramEnd"/>
      <w:r w:rsidRPr="00D01E48">
        <w:rPr>
          <w:rFonts w:ascii="Times New Roman" w:eastAsia="Times New Roman" w:hAnsi="Times New Roman" w:cs="Times New Roman"/>
          <w:sz w:val="24"/>
          <w:szCs w:val="24"/>
        </w:rPr>
        <w:t xml:space="preserve"> № 4 к Контракту, подписание других документов, предусмотренных </w:t>
      </w:r>
      <w:r w:rsidRPr="00D01E48">
        <w:rPr>
          <w:rFonts w:ascii="Times New Roman" w:eastAsia="Times New Roman" w:hAnsi="Times New Roman" w:cs="Times New Roman"/>
          <w:sz w:val="24"/>
          <w:szCs w:val="24"/>
          <w:lang w:eastAsia="ru-RU"/>
        </w:rPr>
        <w:t>Контрактом</w:t>
      </w:r>
      <w:r w:rsidRPr="00D01E48">
        <w:rPr>
          <w:rFonts w:ascii="Times New Roman" w:eastAsia="Times New Roman" w:hAnsi="Times New Roman" w:cs="Times New Roman"/>
          <w:sz w:val="24"/>
          <w:szCs w:val="24"/>
        </w:rPr>
        <w:t xml:space="preserve"> осуществляют ответственные должностные лица Заказчика, уполномоченные начальником управления на основании выдаваемых в порядке статьи 185 Гражданского кодекса РФ доверенностей.</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 xml:space="preserve">1.4. Интересы Подрядчика по Контракту представляют сотрудники Подрядчика, которые уполномочены руководителем подписывать документы во исполнение Контракта, документы о приемке, </w:t>
      </w:r>
      <w:proofErr w:type="spellStart"/>
      <w:r w:rsidRPr="00D01E48">
        <w:rPr>
          <w:rFonts w:ascii="Times New Roman" w:eastAsia="Times New Roman" w:hAnsi="Times New Roman" w:cs="Times New Roman"/>
          <w:sz w:val="24"/>
          <w:szCs w:val="24"/>
        </w:rPr>
        <w:t>расшифрови</w:t>
      </w:r>
      <w:proofErr w:type="spellEnd"/>
      <w:r w:rsidRPr="00D01E48">
        <w:rPr>
          <w:rFonts w:ascii="Times New Roman" w:eastAsia="Times New Roman" w:hAnsi="Times New Roman" w:cs="Times New Roman"/>
          <w:sz w:val="24"/>
          <w:szCs w:val="24"/>
        </w:rPr>
        <w:t xml:space="preserve"> к документам о приемке по форме Приложения № 4 к Контракту и другие документы на основании выдаваемых в порядке статьи 185 Гражданского кодекса РФ доверенностей, которые предоставляются Заказчику не позднее чем за 3 (три) дня до подписания указанных документов и при смене доверенного лица.</w:t>
      </w:r>
    </w:p>
    <w:p w:rsidR="00D01E48" w:rsidRPr="00D01E48" w:rsidRDefault="00D01E48" w:rsidP="00D01E48">
      <w:pPr>
        <w:spacing w:before="240" w:after="120" w:line="240" w:lineRule="auto"/>
        <w:jc w:val="center"/>
        <w:outlineLvl w:val="1"/>
        <w:rPr>
          <w:rFonts w:ascii="Times New Roman" w:eastAsia="Times New Roman" w:hAnsi="Times New Roman" w:cs="Times New Roman"/>
          <w:b/>
          <w:sz w:val="24"/>
          <w:szCs w:val="24"/>
          <w:lang w:val="x-none" w:eastAsia="x-none"/>
        </w:rPr>
      </w:pPr>
      <w:r w:rsidRPr="00D01E48">
        <w:rPr>
          <w:rFonts w:ascii="Times New Roman" w:eastAsia="Times New Roman" w:hAnsi="Times New Roman" w:cs="Times New Roman"/>
          <w:b/>
          <w:sz w:val="24"/>
          <w:szCs w:val="24"/>
          <w:lang w:val="x-none" w:eastAsia="x-none"/>
        </w:rPr>
        <w:t>2. Цена Контракта и порядок расчетов</w:t>
      </w:r>
    </w:p>
    <w:p w:rsidR="00D01E48" w:rsidRPr="00D01E48" w:rsidRDefault="00D01E48" w:rsidP="00D01E48">
      <w:pPr>
        <w:spacing w:after="0" w:line="240" w:lineRule="auto"/>
        <w:ind w:firstLine="709"/>
        <w:jc w:val="both"/>
        <w:rPr>
          <w:rFonts w:ascii="Times New Roman" w:eastAsia="Times New Roman" w:hAnsi="Times New Roman" w:cs="Times New Roman"/>
          <w:color w:val="000000"/>
          <w:sz w:val="24"/>
          <w:szCs w:val="24"/>
        </w:rPr>
      </w:pPr>
      <w:bookmarkStart w:id="1" w:name="Par32"/>
      <w:bookmarkEnd w:id="1"/>
      <w:r w:rsidRPr="00D01E48">
        <w:rPr>
          <w:rFonts w:ascii="Times New Roman" w:eastAsia="Times New Roman" w:hAnsi="Times New Roman" w:cs="Times New Roman"/>
          <w:color w:val="000000"/>
          <w:sz w:val="24"/>
          <w:szCs w:val="24"/>
        </w:rPr>
        <w:t>2.1. Цена Контракта составляет 18 743 336,55 (Восемнадцать миллионов семьсот сорок три тысячи триста тридцать шесть) рублей 55 копеек, с учетом НДС.</w:t>
      </w:r>
    </w:p>
    <w:p w:rsidR="00D01E48" w:rsidRPr="00D01E48" w:rsidRDefault="00D01E48" w:rsidP="00D01E48">
      <w:pPr>
        <w:spacing w:after="0" w:line="240" w:lineRule="auto"/>
        <w:ind w:firstLine="709"/>
        <w:jc w:val="both"/>
        <w:rPr>
          <w:rFonts w:ascii="Times New Roman" w:eastAsia="Times New Roman" w:hAnsi="Times New Roman" w:cs="Times New Roman"/>
          <w:color w:val="000000"/>
          <w:sz w:val="24"/>
          <w:szCs w:val="24"/>
        </w:rPr>
      </w:pPr>
      <w:r w:rsidRPr="00D01E48">
        <w:rPr>
          <w:rFonts w:ascii="Times New Roman" w:eastAsia="Times New Roman" w:hAnsi="Times New Roman" w:cs="Times New Roman"/>
          <w:color w:val="000000"/>
          <w:sz w:val="24"/>
          <w:szCs w:val="24"/>
        </w:rPr>
        <w:t>Объем ассигнований на 2022 год составляет: 18 743 336,55 (Восемнадцать миллионов семьсот сорок три тысячи триста тридцать шесть) рублей 55 копеек, с учетом НДС.</w:t>
      </w:r>
      <w:r w:rsidRPr="00D01E48">
        <w:rPr>
          <w:rFonts w:ascii="Times New Roman" w:eastAsia="Times New Roman" w:hAnsi="Times New Roman" w:cs="Times New Roman"/>
          <w:color w:val="000000"/>
          <w:sz w:val="24"/>
          <w:szCs w:val="24"/>
        </w:rPr>
        <w:tab/>
      </w:r>
    </w:p>
    <w:p w:rsidR="00D01E48" w:rsidRPr="00D01E48" w:rsidRDefault="00D01E48" w:rsidP="00D01E48">
      <w:pPr>
        <w:spacing w:after="0" w:line="240" w:lineRule="auto"/>
        <w:ind w:firstLine="709"/>
        <w:jc w:val="both"/>
        <w:rPr>
          <w:rFonts w:ascii="Times New Roman" w:eastAsia="Times New Roman" w:hAnsi="Times New Roman" w:cs="Times New Roman"/>
          <w:color w:val="000000"/>
          <w:sz w:val="24"/>
          <w:szCs w:val="24"/>
        </w:rPr>
      </w:pPr>
      <w:r w:rsidRPr="00D01E48">
        <w:rPr>
          <w:rFonts w:ascii="Times New Roman" w:eastAsia="Times New Roman" w:hAnsi="Times New Roman" w:cs="Times New Roman"/>
          <w:color w:val="000000"/>
          <w:sz w:val="24"/>
          <w:szCs w:val="24"/>
        </w:rPr>
        <w:lastRenderedPageBreak/>
        <w:t>Стоимость выполненных Работ определяется на основании утвержденной сметной документации, с пересчетом сметной стоимости Работ в текущий уровень цен с учетом индексов-дефляторов, примененных в расчете начальной (максимальной) цены Контракта и с учетом результатов закупки (коэффициент снижения – 0,9550000009171).</w:t>
      </w:r>
    </w:p>
    <w:p w:rsidR="00D01E48" w:rsidRPr="00D01E48" w:rsidRDefault="00D01E48" w:rsidP="00D01E48">
      <w:pPr>
        <w:spacing w:after="0" w:line="240" w:lineRule="auto"/>
        <w:ind w:firstLine="709"/>
        <w:jc w:val="both"/>
        <w:rPr>
          <w:rFonts w:ascii="Times New Roman" w:eastAsia="Times New Roman" w:hAnsi="Times New Roman" w:cs="Times New Roman"/>
          <w:i/>
          <w:sz w:val="24"/>
          <w:szCs w:val="24"/>
        </w:rPr>
      </w:pPr>
      <w:r w:rsidRPr="00D01E48">
        <w:rPr>
          <w:rFonts w:ascii="Times New Roman" w:eastAsia="Times New Roman" w:hAnsi="Times New Roman" w:cs="Times New Roman"/>
          <w:i/>
          <w:sz w:val="24"/>
          <w:szCs w:val="24"/>
        </w:rPr>
        <w:t xml:space="preserve"> В случае, если Контракт заключается с 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 xml:space="preserve">Источником финансирования являются средства областного бюджета Новосибирской области.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Средства областного бюджета поступают Заказчику по подразделу «Дорожное хозяйство (дорожные фонды)» по статье «Обеспечение сохранности и восстановления автомобильных дорог регионального </w:t>
      </w:r>
      <w:proofErr w:type="gramStart"/>
      <w:r w:rsidRPr="00D01E48">
        <w:rPr>
          <w:rFonts w:ascii="Times New Roman" w:eastAsia="Times New Roman" w:hAnsi="Times New Roman" w:cs="Times New Roman"/>
          <w:sz w:val="24"/>
          <w:szCs w:val="24"/>
          <w:lang w:eastAsia="ru-RU"/>
        </w:rPr>
        <w:t>и  межмуниципального</w:t>
      </w:r>
      <w:proofErr w:type="gramEnd"/>
      <w:r w:rsidRPr="00D01E48">
        <w:rPr>
          <w:rFonts w:ascii="Times New Roman" w:eastAsia="Times New Roman" w:hAnsi="Times New Roman" w:cs="Times New Roman"/>
          <w:sz w:val="24"/>
          <w:szCs w:val="24"/>
          <w:lang w:eastAsia="ru-RU"/>
        </w:rPr>
        <w:t xml:space="preserve"> значения и искусственных сооружений на них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Содержание </w:t>
      </w:r>
      <w:r w:rsidRPr="00D01E48">
        <w:rPr>
          <w:rFonts w:ascii="Times New Roman" w:eastAsia="Times New Roman" w:hAnsi="Times New Roman" w:cs="Times New Roman"/>
          <w:bCs/>
          <w:sz w:val="24"/>
          <w:szCs w:val="24"/>
          <w:lang w:eastAsia="ru-RU"/>
        </w:rPr>
        <w:t>автомобильных дорог регионального и межмуниципального значения и искусственных сооружений на них</w:t>
      </w:r>
      <w:r w:rsidRPr="00D01E48">
        <w:rPr>
          <w:rFonts w:ascii="Times New Roman" w:eastAsia="Times New Roman" w:hAnsi="Times New Roman" w:cs="Times New Roman"/>
          <w:sz w:val="24"/>
          <w:szCs w:val="24"/>
          <w:lang w:eastAsia="ru-RU"/>
        </w:rPr>
        <w:t>, КБК расходов 17604096100302810244225, мероприятие 12.00.01, тип средств 01.01.10.</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 xml:space="preserve"> 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стоимость материалов, расходы на перевозку, уплату таможенных пошлин, налогов, сборов и других обязательных платежей, а также иные расходы, связанные с исполнением Подрядчиком своих обязательств по Контракту.</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 xml:space="preserve">В случае досрочного исполнения Подрядчиком обязательств по выполнению Работ, предусмотренных </w:t>
      </w:r>
      <w:r w:rsidRPr="00D01E48">
        <w:rPr>
          <w:rFonts w:ascii="Times New Roman" w:eastAsia="Times New Roman" w:hAnsi="Times New Roman" w:cs="Times New Roman"/>
          <w:sz w:val="24"/>
          <w:szCs w:val="24"/>
          <w:lang w:eastAsia="ru-RU"/>
        </w:rPr>
        <w:t>«Графиком выполнения работ» (Приложение № 2 к Контракту)</w:t>
      </w:r>
      <w:r w:rsidRPr="00D01E48">
        <w:rPr>
          <w:rFonts w:ascii="Times New Roman" w:eastAsia="Times New Roman" w:hAnsi="Times New Roman" w:cs="Times New Roman"/>
          <w:sz w:val="24"/>
          <w:szCs w:val="24"/>
        </w:rPr>
        <w:t xml:space="preserve">, Заказчик вправе, при условии наличия необходимых средств, в связи с перераспределением объемов финансирования с последующих периодов на более ранние периоды, принять предъявленные Подрядчиком работы в установленном Контрактом порядке, и оплатить выполненные работы в соответствии с </w:t>
      </w:r>
      <w:r w:rsidRPr="00D01E48">
        <w:rPr>
          <w:rFonts w:ascii="Times New Roman" w:eastAsia="Times New Roman" w:hAnsi="Times New Roman" w:cs="Times New Roman"/>
          <w:sz w:val="24"/>
          <w:szCs w:val="24"/>
          <w:lang w:eastAsia="ru-RU"/>
        </w:rPr>
        <w:t>«Графиком оплаты выполненных работ» (Приложение №</w:t>
      </w:r>
      <w:proofErr w:type="gramStart"/>
      <w:r w:rsidRPr="00D01E48">
        <w:rPr>
          <w:rFonts w:ascii="Times New Roman" w:eastAsia="Times New Roman" w:hAnsi="Times New Roman" w:cs="Times New Roman"/>
          <w:sz w:val="24"/>
          <w:szCs w:val="24"/>
          <w:lang w:eastAsia="ru-RU"/>
        </w:rPr>
        <w:t>3  к</w:t>
      </w:r>
      <w:proofErr w:type="gramEnd"/>
      <w:r w:rsidRPr="00D01E48">
        <w:rPr>
          <w:rFonts w:ascii="Times New Roman" w:eastAsia="Times New Roman" w:hAnsi="Times New Roman" w:cs="Times New Roman"/>
          <w:sz w:val="24"/>
          <w:szCs w:val="24"/>
          <w:lang w:eastAsia="ru-RU"/>
        </w:rPr>
        <w:t xml:space="preserve"> Контракту)</w:t>
      </w:r>
      <w:r w:rsidRPr="00D01E48">
        <w:rPr>
          <w:rFonts w:ascii="Times New Roman" w:eastAsia="Times New Roman" w:hAnsi="Times New Roman" w:cs="Times New Roman"/>
          <w:sz w:val="24"/>
          <w:szCs w:val="24"/>
        </w:rPr>
        <w:t>. Цена Контракта при досрочном выполнении Подрядчиком Работ по Контракту, их приемка и оплата Заказчиком, изменению не подлежит.</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 xml:space="preserve">2.3. 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2 млн. 250 тыс. рублей в течение 2 (двух) месяцев, информация может быть передана в Следственное управление Следственного комитета Российской Федерации по Новосибирской области. </w:t>
      </w:r>
    </w:p>
    <w:p w:rsidR="00D01E48" w:rsidRPr="00D01E48" w:rsidRDefault="00D01E48" w:rsidP="00D01E48">
      <w:pPr>
        <w:spacing w:after="0" w:line="240" w:lineRule="auto"/>
        <w:ind w:firstLine="709"/>
        <w:jc w:val="both"/>
        <w:rPr>
          <w:rFonts w:ascii="Times New Roman CYR" w:eastAsia="Times New Roman" w:hAnsi="Times New Roman CYR" w:cs="Times New Roman CYR"/>
          <w:sz w:val="24"/>
          <w:szCs w:val="24"/>
          <w:lang w:eastAsia="ru-RU"/>
        </w:rPr>
      </w:pPr>
      <w:r w:rsidRPr="00D01E48">
        <w:rPr>
          <w:rFonts w:ascii="Times New Roman" w:eastAsia="Times New Roman" w:hAnsi="Times New Roman" w:cs="Times New Roman"/>
          <w:sz w:val="24"/>
          <w:szCs w:val="24"/>
          <w:lang w:eastAsia="ru-RU"/>
        </w:rPr>
        <w:t xml:space="preserve">2.4. Оплата выполненных Работ производится Заказчиком на расчетный счет Подрядчика, указанный в Контракте, в срок и размерах, установленных «Графиком оплаты выполненных работ» (Приложение №3  к Контракту), при условии выполнения объема Работ, установленного «Графиком выполнения работ» (Приложение № 2 к Контракту), в срок не более </w:t>
      </w:r>
      <w:r w:rsidRPr="00D01E48">
        <w:rPr>
          <w:rFonts w:ascii="Times New Roman" w:eastAsia="Times New Roman" w:hAnsi="Times New Roman" w:cs="Times New Roman"/>
          <w:i/>
          <w:sz w:val="24"/>
          <w:szCs w:val="24"/>
          <w:lang w:eastAsia="ru-RU"/>
        </w:rPr>
        <w:t>7</w:t>
      </w:r>
      <w:r w:rsidRPr="00D01E48">
        <w:rPr>
          <w:rFonts w:ascii="Times New Roman" w:eastAsia="Times New Roman" w:hAnsi="Times New Roman" w:cs="Times New Roman"/>
          <w:sz w:val="24"/>
          <w:szCs w:val="24"/>
          <w:lang w:eastAsia="ru-RU"/>
        </w:rPr>
        <w:t xml:space="preserve"> (семи) рабочих дней с даты подписания Заказчиком документа о приемке в </w:t>
      </w:r>
      <w:r w:rsidRPr="00D01E48">
        <w:rPr>
          <w:rFonts w:ascii="Times New Roman CYR" w:eastAsia="Times New Roman" w:hAnsi="Times New Roman CYR" w:cs="Times New Roman CYR"/>
          <w:sz w:val="24"/>
          <w:szCs w:val="24"/>
          <w:lang w:eastAsia="ru-RU"/>
        </w:rPr>
        <w:t xml:space="preserve">Единой информационной системе (Далее по тексту </w:t>
      </w:r>
      <w:r w:rsidRPr="00D01E48">
        <w:rPr>
          <w:rFonts w:ascii="Times New Roman" w:eastAsia="Times New Roman" w:hAnsi="Times New Roman" w:cs="Times New Roman"/>
          <w:sz w:val="24"/>
          <w:szCs w:val="24"/>
          <w:lang w:eastAsia="ru-RU"/>
        </w:rPr>
        <w:t xml:space="preserve">– </w:t>
      </w:r>
      <w:r w:rsidRPr="00D01E48">
        <w:rPr>
          <w:rFonts w:ascii="Times New Roman CYR" w:eastAsia="Times New Roman" w:hAnsi="Times New Roman CYR" w:cs="Times New Roman CYR"/>
          <w:sz w:val="24"/>
          <w:szCs w:val="24"/>
          <w:lang w:eastAsia="ru-RU"/>
        </w:rPr>
        <w:t xml:space="preserve">ЕИС) при отсутствии у Заказчика претензий по объему и качеству выполненных работ и  представленных Подрядчиком счета и счета-фактуры.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Обязательства Заказчика по оплате выполненных и принятых Работ считаются исполненными с момента списания денежных средств с лицевого счета Заказчика. За дальнейшее прохождение денежных средств Заказчик ответственности не несет.</w:t>
      </w:r>
    </w:p>
    <w:p w:rsidR="00D01E48" w:rsidRPr="00D01E48" w:rsidRDefault="00D01E48" w:rsidP="00D01E48">
      <w:pPr>
        <w:spacing w:after="0" w:line="240" w:lineRule="auto"/>
        <w:ind w:firstLine="709"/>
        <w:jc w:val="both"/>
        <w:rPr>
          <w:rFonts w:ascii="Times New Roman" w:eastAsia="Times New Roman" w:hAnsi="Times New Roman" w:cs="Times New Roman"/>
          <w:color w:val="000000"/>
          <w:sz w:val="24"/>
          <w:szCs w:val="24"/>
        </w:rPr>
      </w:pPr>
      <w:r w:rsidRPr="00D01E48">
        <w:rPr>
          <w:rFonts w:ascii="Times New Roman" w:eastAsia="Times New Roman" w:hAnsi="Times New Roman" w:cs="Times New Roman"/>
          <w:color w:val="000000"/>
          <w:sz w:val="24"/>
          <w:szCs w:val="24"/>
        </w:rPr>
        <w:t>2.5.  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Законом о контрактной системе. При этом Стороны составляют и подписывают дополнительное соглашение к Контракту.</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lastRenderedPageBreak/>
        <w:t>2.6. Подписанные и размещенные в ЕИС документы о приемке принимаются к учету сторонами в качестве первичных учетных документов и являются основанием для оплаты.</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При приемке выполненных Работ для подтверждения объемов и качества фактически выполненных Работ Подрядчик представляет комплект первичных учетных документов, который определяется разделом 4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Calibri" w:hAnsi="Times New Roman" w:cs="Times New Roman"/>
          <w:sz w:val="24"/>
          <w:szCs w:val="24"/>
          <w:lang w:eastAsia="ru-RU"/>
        </w:rPr>
        <w:t xml:space="preserve"> 2.7. К стоимости Работ, переходящих по вине Подрядчика на следующий год из-за несоблюдения им «Графика </w:t>
      </w:r>
      <w:r w:rsidRPr="00D01E48">
        <w:rPr>
          <w:rFonts w:ascii="Times New Roman" w:eastAsia="Times New Roman" w:hAnsi="Times New Roman" w:cs="Times New Roman"/>
          <w:sz w:val="24"/>
          <w:szCs w:val="24"/>
          <w:lang w:eastAsia="ru-RU"/>
        </w:rPr>
        <w:t>выполнения работ</w:t>
      </w:r>
      <w:r w:rsidRPr="00D01E48">
        <w:rPr>
          <w:rFonts w:ascii="Times New Roman" w:eastAsia="Calibri" w:hAnsi="Times New Roman" w:cs="Times New Roman"/>
          <w:sz w:val="24"/>
          <w:szCs w:val="24"/>
          <w:lang w:eastAsia="ru-RU"/>
        </w:rPr>
        <w:t>» (Приложение № 2</w:t>
      </w:r>
      <w:r w:rsidRPr="00D01E48">
        <w:rPr>
          <w:rFonts w:ascii="Times New Roman" w:eastAsia="Times New Roman" w:hAnsi="Times New Roman" w:cs="Times New Roman"/>
          <w:sz w:val="24"/>
          <w:szCs w:val="24"/>
          <w:lang w:eastAsia="ru-RU"/>
        </w:rPr>
        <w:t xml:space="preserve"> к Контракту), индекс-дефлятор следующего года не применяется.</w:t>
      </w:r>
    </w:p>
    <w:p w:rsidR="00D01E48" w:rsidRPr="00D01E48" w:rsidRDefault="00D01E48" w:rsidP="00D01E48">
      <w:pPr>
        <w:spacing w:before="240" w:after="120" w:line="240" w:lineRule="auto"/>
        <w:jc w:val="center"/>
        <w:outlineLvl w:val="1"/>
        <w:rPr>
          <w:rFonts w:ascii="Times New Roman" w:eastAsia="Times New Roman" w:hAnsi="Times New Roman" w:cs="Times New Roman"/>
          <w:b/>
          <w:sz w:val="24"/>
          <w:szCs w:val="24"/>
          <w:lang w:val="x-none" w:eastAsia="x-none"/>
        </w:rPr>
      </w:pPr>
      <w:r w:rsidRPr="00D01E48">
        <w:rPr>
          <w:rFonts w:ascii="Times New Roman" w:eastAsia="Times New Roman" w:hAnsi="Times New Roman" w:cs="Times New Roman"/>
          <w:b/>
          <w:sz w:val="24"/>
          <w:szCs w:val="24"/>
          <w:lang w:val="x-none" w:eastAsia="x-none"/>
        </w:rPr>
        <w:t>3. Порядок выполнения Работ</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 xml:space="preserve">3.1. Подрядчик выполняет Работы в соответствии с «Описанием объекта закупки» (Приложение № 1 к Контракту), «Графиком выполнения работ» (Приложение № 2 к Контракту).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 xml:space="preserve">3.2. Место выполнения работ (по месту нахождения Объектов0: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Объект № 1: а/д «Сосновка – Степной» в Новосибирском районе Новосибирской области, участок работ км 2+600 – 6 +800 (выборочно);</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Объект № 2: а/д «Новосибирск – Каменка» в Новосибирском районе Новосибирской области, участок работ км 1+500 – 3+200 (выборочно).</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3.3. Сроки выполнения Работ и исполнения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Срок выполнения Работ:</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Дата начала выполнения Работ – с 17.10.2022.</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 xml:space="preserve">Дата окончания </w:t>
      </w:r>
      <w:proofErr w:type="spellStart"/>
      <w:r w:rsidRPr="00D01E48">
        <w:rPr>
          <w:rFonts w:ascii="Times New Roman" w:eastAsia="Times New Roman" w:hAnsi="Times New Roman" w:cs="Times New Roman"/>
          <w:sz w:val="24"/>
          <w:szCs w:val="24"/>
        </w:rPr>
        <w:t>окончания</w:t>
      </w:r>
      <w:proofErr w:type="spellEnd"/>
      <w:r w:rsidRPr="00D01E48">
        <w:rPr>
          <w:rFonts w:ascii="Times New Roman" w:eastAsia="Times New Roman" w:hAnsi="Times New Roman" w:cs="Times New Roman"/>
          <w:sz w:val="24"/>
          <w:szCs w:val="24"/>
        </w:rPr>
        <w:t xml:space="preserve"> выполнения Работ на Объектах – 01.12.2022 г. (до данной даты результат Работ должен быть сдан Заказчику).</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Срок исполнения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Дата начала исполнения Контракта – с 17.10.2022.</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Дата окончания исполнения Контракта – 30.12.2022 г.</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lang w:eastAsia="ru-RU"/>
        </w:rPr>
        <w:t>Срок выполнения Работ по Объектам определяется «Г</w:t>
      </w:r>
      <w:r w:rsidRPr="00D01E48">
        <w:rPr>
          <w:rFonts w:ascii="Times New Roman" w:eastAsia="Times New Roman" w:hAnsi="Times New Roman" w:cs="Times New Roman"/>
          <w:bCs/>
          <w:sz w:val="24"/>
          <w:szCs w:val="24"/>
          <w:lang w:eastAsia="ru-RU"/>
        </w:rPr>
        <w:t>рафиком выполнения работ</w:t>
      </w:r>
      <w:r w:rsidRPr="00D01E48">
        <w:rPr>
          <w:rFonts w:ascii="Times New Roman" w:eastAsia="Times New Roman" w:hAnsi="Times New Roman" w:cs="Times New Roman"/>
          <w:sz w:val="24"/>
          <w:szCs w:val="24"/>
          <w:lang w:eastAsia="ru-RU"/>
        </w:rPr>
        <w:t>» (Приложение № 2 к Контракту). Срок выполнения работ включает: срок выполнения Работ, срок приемки Работ и срок подписания документов в ЕИС.</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3.3.1. За 20 (Двадцать) рабочих дней до даты окончания выполнения Работ на Объекте, указанной в «Графике выполнения работ» (Приложение № 2), Подрядчик должен выполнить обязательства, предусмотренные «Графиком выполнения работ» (Приложение № 2), направить Заказчику извещение о завершении Работ на Объекте и документы, предусмотренные п. 4.6. Контракта, и документ о приемке в ЕИС в соответствии с п. 4.14 контракта.  </w:t>
      </w:r>
    </w:p>
    <w:p w:rsidR="00D01E48" w:rsidRPr="00D01E48" w:rsidRDefault="00D01E48" w:rsidP="00D01E48">
      <w:pPr>
        <w:spacing w:before="240" w:after="120" w:line="240" w:lineRule="auto"/>
        <w:jc w:val="center"/>
        <w:outlineLvl w:val="1"/>
        <w:rPr>
          <w:rFonts w:ascii="Times New Roman" w:eastAsia="Times New Roman" w:hAnsi="Times New Roman" w:cs="Times New Roman"/>
          <w:b/>
          <w:color w:val="000000"/>
          <w:sz w:val="24"/>
          <w:szCs w:val="24"/>
        </w:rPr>
      </w:pPr>
      <w:r w:rsidRPr="00D01E48">
        <w:rPr>
          <w:rFonts w:ascii="Times New Roman" w:eastAsia="Times New Roman" w:hAnsi="Times New Roman" w:cs="Times New Roman"/>
          <w:b/>
          <w:color w:val="000000"/>
          <w:sz w:val="24"/>
          <w:szCs w:val="24"/>
          <w:lang w:val="x-none"/>
        </w:rPr>
        <w:t>4. Порядок сдачи и приемки выполненных Работ</w:t>
      </w:r>
    </w:p>
    <w:p w:rsidR="00D01E48" w:rsidRPr="00D01E48" w:rsidRDefault="00D01E48" w:rsidP="00D01E4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4.1. Выполненные Подрядчиком Работы, предусмотренные «Описанием объекта закупки» (приложение № 1 к Контракту) и Документацией, подлежат приемке по каждому Объекту Заказчиком в срок не позднее 20 (двадцати) рабочих дней с даты получения от Подрядчика официального извещения о завершении Работ на Объекте, документов, предусмотренных п. 4.6 Контракта. </w:t>
      </w:r>
    </w:p>
    <w:p w:rsidR="00D01E48" w:rsidRPr="00D01E48" w:rsidRDefault="00D01E48" w:rsidP="00D01E48">
      <w:pPr>
        <w:autoSpaceDE w:val="0"/>
        <w:spacing w:after="0" w:line="240" w:lineRule="auto"/>
        <w:ind w:firstLine="708"/>
        <w:jc w:val="both"/>
        <w:rPr>
          <w:rFonts w:ascii="Times New Roman" w:eastAsia="Times New Roman" w:hAnsi="Times New Roman" w:cs="Times New Roman"/>
          <w:sz w:val="24"/>
          <w:szCs w:val="24"/>
          <w:lang w:eastAsia="ar-SA"/>
        </w:rPr>
      </w:pPr>
      <w:r w:rsidRPr="00D01E48">
        <w:rPr>
          <w:rFonts w:ascii="Times New Roman" w:eastAsia="Times New Roman" w:hAnsi="Times New Roman" w:cs="Times New Roman"/>
          <w:sz w:val="24"/>
          <w:szCs w:val="24"/>
          <w:lang w:eastAsia="ar-SA"/>
        </w:rPr>
        <w:t xml:space="preserve">Для проверки </w:t>
      </w:r>
      <w:r w:rsidRPr="00D01E48">
        <w:rPr>
          <w:rFonts w:ascii="Times New Roman" w:eastAsia="Calibri" w:hAnsi="Times New Roman" w:cs="Times New Roman"/>
          <w:sz w:val="24"/>
          <w:szCs w:val="24"/>
          <w:lang w:eastAsia="ar-SA"/>
        </w:rPr>
        <w:t>соответствия качества выполненных Работ требованиям, установленным Контрактом и приложениями к нему</w:t>
      </w:r>
      <w:r w:rsidRPr="00D01E48">
        <w:rPr>
          <w:rFonts w:ascii="Times New Roman" w:eastAsia="Times New Roman" w:hAnsi="Times New Roman" w:cs="Times New Roman"/>
          <w:sz w:val="24"/>
          <w:szCs w:val="24"/>
          <w:lang w:eastAsia="ar-SA"/>
        </w:rPr>
        <w:t xml:space="preserve">, </w:t>
      </w:r>
      <w:r w:rsidRPr="00D01E48">
        <w:rPr>
          <w:rFonts w:ascii="Times New Roman" w:eastAsia="Calibri" w:hAnsi="Times New Roman" w:cs="Times New Roman"/>
          <w:sz w:val="24"/>
          <w:szCs w:val="24"/>
          <w:lang w:eastAsia="ar-SA"/>
        </w:rPr>
        <w:t xml:space="preserve">Заказчик </w:t>
      </w:r>
      <w:r w:rsidRPr="00D01E48">
        <w:rPr>
          <w:rFonts w:ascii="Times New Roman" w:eastAsia="Times New Roman" w:hAnsi="Times New Roman" w:cs="Times New Roman"/>
          <w:sz w:val="24"/>
          <w:szCs w:val="24"/>
          <w:lang w:eastAsia="ar-SA"/>
        </w:rPr>
        <w:t>проводит экспертизу. Экспертиза результатов может проводиться своими силами или к ее проведению могут привлекаться эксперты, экспертные организации.</w:t>
      </w:r>
    </w:p>
    <w:p w:rsidR="00D01E48" w:rsidRPr="00D01E48" w:rsidRDefault="00D01E48" w:rsidP="00D01E48">
      <w:pPr>
        <w:tabs>
          <w:tab w:val="left" w:pos="567"/>
          <w:tab w:val="left" w:pos="993"/>
        </w:tabs>
        <w:suppressAutoHyphens/>
        <w:spacing w:after="0" w:line="240" w:lineRule="auto"/>
        <w:ind w:right="-2" w:firstLine="709"/>
        <w:contextualSpacing/>
        <w:jc w:val="both"/>
        <w:rPr>
          <w:rFonts w:ascii="Times New Roman" w:eastAsia="Times New Roman" w:hAnsi="Times New Roman" w:cs="Times New Roman"/>
          <w:sz w:val="24"/>
          <w:szCs w:val="24"/>
          <w:lang w:eastAsia="ar-SA"/>
        </w:rPr>
      </w:pPr>
      <w:r w:rsidRPr="00D01E48">
        <w:rPr>
          <w:rFonts w:ascii="Times New Roman" w:eastAsia="Times New Roman" w:hAnsi="Times New Roman" w:cs="Times New Roman"/>
          <w:sz w:val="24"/>
          <w:szCs w:val="20"/>
          <w:lang w:eastAsia="ar-SA"/>
        </w:rPr>
        <w:t xml:space="preserve">По результатам проведенной экспертизы </w:t>
      </w:r>
      <w:r w:rsidRPr="00D01E48">
        <w:rPr>
          <w:rFonts w:ascii="Times New Roman" w:eastAsia="Times New Roman" w:hAnsi="Times New Roman" w:cs="Times New Roman"/>
          <w:sz w:val="24"/>
          <w:szCs w:val="24"/>
          <w:lang w:eastAsia="ar-SA"/>
        </w:rPr>
        <w:t>Заказчик принимает решение о приемке Работ или об отказе в такой приемке.</w:t>
      </w:r>
    </w:p>
    <w:p w:rsidR="00D01E48" w:rsidRPr="00D01E48" w:rsidRDefault="00D01E48" w:rsidP="00D01E4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Документ о приемке в форме электронного документа в ЕИС формируется, подписывается и размещается в ЕИС согласно п. 4.</w:t>
      </w:r>
      <w:proofErr w:type="gramStart"/>
      <w:r w:rsidRPr="00D01E48">
        <w:rPr>
          <w:rFonts w:ascii="Times New Roman" w:eastAsia="Times New Roman" w:hAnsi="Times New Roman" w:cs="Times New Roman"/>
          <w:sz w:val="24"/>
          <w:szCs w:val="24"/>
          <w:lang w:eastAsia="ru-RU"/>
        </w:rPr>
        <w:t>14.-</w:t>
      </w:r>
      <w:proofErr w:type="gramEnd"/>
      <w:r w:rsidRPr="00D01E48">
        <w:rPr>
          <w:rFonts w:ascii="Times New Roman" w:eastAsia="Times New Roman" w:hAnsi="Times New Roman" w:cs="Times New Roman"/>
          <w:sz w:val="24"/>
          <w:szCs w:val="24"/>
          <w:lang w:eastAsia="ru-RU"/>
        </w:rPr>
        <w:t>4.21  Контракта на каждый Объект, а также Сторонами оформляется и подписывается расшифровка к документу о приемке на бумажном носителе по форме согласно Приложению № 4 к Контракту. Подписанная Сторонами расшифровка является основанием для оформления документа о приемке.</w:t>
      </w:r>
    </w:p>
    <w:p w:rsidR="00D01E48" w:rsidRPr="00D01E48" w:rsidRDefault="00D01E48" w:rsidP="00D01E48">
      <w:pPr>
        <w:spacing w:after="0" w:line="276" w:lineRule="auto"/>
        <w:ind w:firstLine="709"/>
        <w:contextualSpacing/>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 xml:space="preserve">4.2. Заказчик производит приемку выполненных Работ в соответствии с «Графиком выполнения работ» (приложение № 2 к Контракту), пунктом 4.1. </w:t>
      </w:r>
      <w:proofErr w:type="spellStart"/>
      <w:proofErr w:type="gramStart"/>
      <w:r w:rsidRPr="00D01E48">
        <w:rPr>
          <w:rFonts w:ascii="Times New Roman" w:eastAsia="Calibri" w:hAnsi="Times New Roman" w:cs="Times New Roman"/>
          <w:sz w:val="24"/>
          <w:szCs w:val="24"/>
        </w:rPr>
        <w:t>Конракта</w:t>
      </w:r>
      <w:proofErr w:type="spellEnd"/>
      <w:r w:rsidRPr="00D01E48">
        <w:rPr>
          <w:rFonts w:ascii="Times New Roman" w:eastAsia="Calibri" w:hAnsi="Times New Roman" w:cs="Times New Roman"/>
          <w:sz w:val="24"/>
          <w:szCs w:val="24"/>
        </w:rPr>
        <w:t xml:space="preserve">  при</w:t>
      </w:r>
      <w:proofErr w:type="gramEnd"/>
      <w:r w:rsidRPr="00D01E48">
        <w:rPr>
          <w:rFonts w:ascii="Times New Roman" w:eastAsia="Calibri" w:hAnsi="Times New Roman" w:cs="Times New Roman"/>
          <w:sz w:val="24"/>
          <w:szCs w:val="24"/>
        </w:rPr>
        <w:t xml:space="preserve"> условии:</w:t>
      </w:r>
    </w:p>
    <w:p w:rsidR="00D01E48" w:rsidRPr="00D01E48" w:rsidRDefault="00D01E48" w:rsidP="00D01E4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Calibri" w:hAnsi="Times New Roman" w:cs="Times New Roman"/>
          <w:sz w:val="24"/>
          <w:szCs w:val="24"/>
        </w:rPr>
        <w:t xml:space="preserve">- положительной оценки Заказчиком соответствия представленной Подрядчиком исполнительной документации требованиям нормативных документов и настоящего Контракта. Подрядчик одновременно с размещением документа о приемке в ЕИС согласно п.4.14 Контракта </w:t>
      </w:r>
      <w:r w:rsidRPr="00D01E48">
        <w:rPr>
          <w:rFonts w:ascii="Times New Roman" w:eastAsia="Calibri" w:hAnsi="Times New Roman" w:cs="Times New Roman"/>
          <w:sz w:val="24"/>
          <w:szCs w:val="24"/>
        </w:rPr>
        <w:lastRenderedPageBreak/>
        <w:t>представляет Заказчику полный комплект надлежащим образом оформленной и подписанной исполнительной документации по конструктивным элементам. Исполнительная документация предоставляется Подрядчиком с сопроводительным письмом и описью прилагаемых документов. Исполнительная документация, проверенная, подписанная надлежащим образом, сканируется и передается Подрядчиком Заказчику в формате PDF единым файлом</w:t>
      </w:r>
      <w:r w:rsidRPr="00D01E48">
        <w:rPr>
          <w:rFonts w:ascii="Times New Roman" w:eastAsia="Times New Roman" w:hAnsi="Times New Roman" w:cs="Times New Roman"/>
          <w:sz w:val="24"/>
          <w:szCs w:val="24"/>
          <w:lang w:eastAsia="ru-RU"/>
        </w:rPr>
        <w:t xml:space="preserve">; </w:t>
      </w:r>
    </w:p>
    <w:p w:rsidR="00D01E48" w:rsidRPr="00D01E48" w:rsidRDefault="00D01E48" w:rsidP="00D01E48">
      <w:pPr>
        <w:widowControl w:val="0"/>
        <w:numPr>
          <w:ilvl w:val="0"/>
          <w:numId w:val="37"/>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осмотра Заказчиком Объекта в натуре и положительном результате предварительных испытаний Работ (приемочного, измерительного, геодезического и лабораторного контроля), выполненных Заказчиком или привлеченной по договору с Заказчиком независимой организацией. </w:t>
      </w:r>
    </w:p>
    <w:p w:rsidR="00D01E48" w:rsidRPr="00D01E48" w:rsidRDefault="00D01E48" w:rsidP="00D01E4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4.3. В случае непредставления Подрядчиком всей исполнительной документации или какой-то ее </w:t>
      </w:r>
      <w:proofErr w:type="gramStart"/>
      <w:r w:rsidRPr="00D01E48">
        <w:rPr>
          <w:rFonts w:ascii="Times New Roman" w:eastAsia="Times New Roman" w:hAnsi="Times New Roman" w:cs="Times New Roman"/>
          <w:sz w:val="24"/>
          <w:szCs w:val="24"/>
          <w:lang w:eastAsia="ru-RU"/>
        </w:rPr>
        <w:t>части  (</w:t>
      </w:r>
      <w:proofErr w:type="gramEnd"/>
      <w:r w:rsidRPr="00D01E48">
        <w:rPr>
          <w:rFonts w:ascii="Times New Roman" w:eastAsia="Times New Roman" w:hAnsi="Times New Roman" w:cs="Times New Roman"/>
          <w:sz w:val="24"/>
          <w:szCs w:val="24"/>
          <w:lang w:eastAsia="ru-RU"/>
        </w:rPr>
        <w:t xml:space="preserve">в том числе в электронной форме), ее отрицательной оценки Заказчиком, отрицательном результате приемочного, геодезического и лабораторного контроля, не предъявление какого-либо конструктива по акту скрытых работ для их освидетельствования, Заказчик направляет мотивированный отказ от приемки Работ. </w:t>
      </w:r>
    </w:p>
    <w:p w:rsidR="00D01E48" w:rsidRPr="00D01E48" w:rsidRDefault="00D01E48" w:rsidP="00D01E48">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4.4. Приемка выполненных Работ производится по конструктивным элементам в соответствии с ГОСТ Р 59120-2021 и других действующих нормативных документов. Контроль качества выполненных работ осуществляется в </w:t>
      </w:r>
      <w:proofErr w:type="spellStart"/>
      <w:r w:rsidRPr="00D01E48">
        <w:rPr>
          <w:rFonts w:ascii="Times New Roman" w:eastAsia="Times New Roman" w:hAnsi="Times New Roman" w:cs="Times New Roman"/>
          <w:sz w:val="24"/>
          <w:szCs w:val="24"/>
          <w:lang w:eastAsia="ru-RU"/>
        </w:rPr>
        <w:t>соответсвии</w:t>
      </w:r>
      <w:proofErr w:type="spellEnd"/>
      <w:r w:rsidRPr="00D01E48">
        <w:rPr>
          <w:rFonts w:ascii="Times New Roman" w:eastAsia="Times New Roman" w:hAnsi="Times New Roman" w:cs="Times New Roman"/>
          <w:sz w:val="24"/>
          <w:szCs w:val="24"/>
          <w:lang w:eastAsia="ru-RU"/>
        </w:rPr>
        <w:t xml:space="preserve"> с ОДМ 218.4.031-2016, ГОСТ Р 59120-2021 и других действующих нормативных документов.</w:t>
      </w:r>
    </w:p>
    <w:p w:rsidR="00D01E48" w:rsidRPr="00D01E48" w:rsidRDefault="00D01E48" w:rsidP="00D01E4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4.5. Подрядчик письменно заблаговременно информирует Заказчика о необходимости освидетельствования скрытых работ. Акты освидетельствования скрытых работ подписываются Подрядчиком и Заказчиком. При выполнении скрытых работ субподрядной организацией акт освидетельствования скрытых работ составляется в присутствии представителя субподрядной организации. В случае неявки Заказчика в течение пяти календарных дней со дня получения сообщения акт освидетельствования скрытых работ подписывается Подрядчиком в одностороннем порядке. Подписание акта в одностороннем порядке не снимает ответственности с Подрядчика за объемы и качество выполненных Работ.</w:t>
      </w:r>
    </w:p>
    <w:p w:rsidR="00D01E48" w:rsidRPr="00D01E48" w:rsidRDefault="00D01E48" w:rsidP="00D01E4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Если Заказчик не был информирован об освидетельствовании скрытых работ, информирован с опозданием, то по требованию Заказчика Подрядчик обязан за свой счет вскрыть любую часть скрытых работ и затем восстановить ее за свой счет. </w:t>
      </w:r>
    </w:p>
    <w:p w:rsidR="00D01E48" w:rsidRPr="00D01E48" w:rsidRDefault="00D01E48" w:rsidP="00D01E4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В случае обнаружения недостатков представитель Заказчика с участием Подрядчика составляет акт с указанием недостатков. Повторное освидетельствование производится после полного исправления обнаруженных недостатков с повторным вызовом Заказчика на освидетельствование, о чем Подрядчик направляет соответствующее уведомление.</w:t>
      </w:r>
    </w:p>
    <w:p w:rsidR="00D01E48" w:rsidRPr="00D01E48" w:rsidRDefault="00D01E48" w:rsidP="00D01E4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4.6. Подрядчик за 20 (двадцать) рабочих дней до даты окончания выполнения Работ, предусмотренной «Графиком выполнения работ» (Приложение № 2), направляет Заказчику официальное извещение о завершении Работ.</w:t>
      </w:r>
    </w:p>
    <w:p w:rsidR="00D01E48" w:rsidRPr="00D01E48" w:rsidRDefault="00D01E48" w:rsidP="00D01E4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Подрядчик передает одновременно с извещением: два комплекта (оригинал, копию в электронном виде в формате PDF в объеме согласно п. 4.2. Контракта на любом удобном для передачи носителе в </w:t>
      </w:r>
      <w:proofErr w:type="spellStart"/>
      <w:r w:rsidRPr="00D01E48">
        <w:rPr>
          <w:rFonts w:ascii="Times New Roman" w:eastAsia="Times New Roman" w:hAnsi="Times New Roman" w:cs="Times New Roman"/>
          <w:sz w:val="24"/>
          <w:szCs w:val="24"/>
          <w:lang w:eastAsia="ru-RU"/>
        </w:rPr>
        <w:t>т.ч</w:t>
      </w:r>
      <w:proofErr w:type="spellEnd"/>
      <w:r w:rsidRPr="00D01E48">
        <w:rPr>
          <w:rFonts w:ascii="Times New Roman" w:eastAsia="Times New Roman" w:hAnsi="Times New Roman" w:cs="Times New Roman"/>
          <w:sz w:val="24"/>
          <w:szCs w:val="24"/>
          <w:lang w:eastAsia="ru-RU"/>
        </w:rPr>
        <w:t xml:space="preserve">. ссылка на облачное хранилище данных) исполнительной документации (общий журнал работ и специальные журналы передаются без копий, электронный вид журналов представляется одним файлом «Специальные журналы» в формате PDF), соответствующей требованиям </w:t>
      </w:r>
      <w:proofErr w:type="spellStart"/>
      <w:r w:rsidRPr="00D01E48">
        <w:rPr>
          <w:rFonts w:ascii="Times New Roman" w:eastAsia="Times New Roman" w:hAnsi="Times New Roman" w:cs="Times New Roman"/>
          <w:sz w:val="24"/>
          <w:szCs w:val="24"/>
          <w:lang w:eastAsia="ru-RU"/>
        </w:rPr>
        <w:t>Ростехнадзора</w:t>
      </w:r>
      <w:proofErr w:type="spellEnd"/>
      <w:r w:rsidRPr="00D01E48">
        <w:rPr>
          <w:rFonts w:ascii="Times New Roman" w:eastAsia="Times New Roman" w:hAnsi="Times New Roman" w:cs="Times New Roman"/>
          <w:sz w:val="24"/>
          <w:szCs w:val="24"/>
          <w:lang w:eastAsia="ru-RU"/>
        </w:rPr>
        <w:t xml:space="preserve"> РД-11-05-2007 и РД-11-02-2006, акт приемки ответственных конструкций, копии актов по рекультивации сосредоточенных и </w:t>
      </w:r>
      <w:proofErr w:type="spellStart"/>
      <w:r w:rsidRPr="00D01E48">
        <w:rPr>
          <w:rFonts w:ascii="Times New Roman" w:eastAsia="Times New Roman" w:hAnsi="Times New Roman" w:cs="Times New Roman"/>
          <w:sz w:val="24"/>
          <w:szCs w:val="24"/>
          <w:lang w:eastAsia="ru-RU"/>
        </w:rPr>
        <w:t>притрассовых</w:t>
      </w:r>
      <w:proofErr w:type="spellEnd"/>
      <w:r w:rsidRPr="00D01E48">
        <w:rPr>
          <w:rFonts w:ascii="Times New Roman" w:eastAsia="Times New Roman" w:hAnsi="Times New Roman" w:cs="Times New Roman"/>
          <w:sz w:val="24"/>
          <w:szCs w:val="24"/>
          <w:lang w:eastAsia="ru-RU"/>
        </w:rPr>
        <w:t xml:space="preserve"> резервов, закончивших свое действие производственных баз, временных сооружений и дорог старого направления, подлежащих рекультивации, материалы фото-</w:t>
      </w:r>
      <w:proofErr w:type="spellStart"/>
      <w:r w:rsidRPr="00D01E48">
        <w:rPr>
          <w:rFonts w:ascii="Times New Roman" w:eastAsia="Times New Roman" w:hAnsi="Times New Roman" w:cs="Times New Roman"/>
          <w:sz w:val="24"/>
          <w:szCs w:val="24"/>
          <w:lang w:eastAsia="ru-RU"/>
        </w:rPr>
        <w:t>видеофиксации</w:t>
      </w:r>
      <w:proofErr w:type="spellEnd"/>
      <w:r w:rsidRPr="00D01E48">
        <w:rPr>
          <w:rFonts w:ascii="Times New Roman" w:eastAsia="Times New Roman" w:hAnsi="Times New Roman" w:cs="Times New Roman"/>
          <w:sz w:val="24"/>
          <w:szCs w:val="24"/>
          <w:lang w:eastAsia="ru-RU"/>
        </w:rPr>
        <w:t xml:space="preserve"> технологических процессов при производстве Работ, расшифровку к документу о приемке выполненных работ на бумажном носителе согласно Приложению № 4 к </w:t>
      </w:r>
      <w:proofErr w:type="spellStart"/>
      <w:r w:rsidRPr="00D01E48">
        <w:rPr>
          <w:rFonts w:ascii="Times New Roman" w:eastAsia="Times New Roman" w:hAnsi="Times New Roman" w:cs="Times New Roman"/>
          <w:sz w:val="24"/>
          <w:szCs w:val="24"/>
          <w:lang w:eastAsia="ru-RU"/>
        </w:rPr>
        <w:t>конракту</w:t>
      </w:r>
      <w:proofErr w:type="spellEnd"/>
      <w:r w:rsidRPr="00D01E48">
        <w:rPr>
          <w:rFonts w:ascii="Times New Roman" w:eastAsia="Times New Roman" w:hAnsi="Times New Roman" w:cs="Times New Roman"/>
          <w:sz w:val="24"/>
          <w:szCs w:val="24"/>
          <w:lang w:eastAsia="ru-RU"/>
        </w:rPr>
        <w:t>.</w:t>
      </w:r>
    </w:p>
    <w:p w:rsidR="00D01E48" w:rsidRPr="00D01E48" w:rsidRDefault="00D01E48" w:rsidP="00D01E4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После подписания Сторонами </w:t>
      </w:r>
      <w:proofErr w:type="spellStart"/>
      <w:r w:rsidRPr="00D01E48">
        <w:rPr>
          <w:rFonts w:ascii="Times New Roman" w:eastAsia="Times New Roman" w:hAnsi="Times New Roman" w:cs="Times New Roman"/>
          <w:sz w:val="24"/>
          <w:szCs w:val="24"/>
          <w:lang w:eastAsia="ru-RU"/>
        </w:rPr>
        <w:t>рашифровки</w:t>
      </w:r>
      <w:proofErr w:type="spellEnd"/>
      <w:r w:rsidRPr="00D01E48">
        <w:rPr>
          <w:rFonts w:ascii="Times New Roman" w:eastAsia="Times New Roman" w:hAnsi="Times New Roman" w:cs="Times New Roman"/>
          <w:sz w:val="24"/>
          <w:szCs w:val="24"/>
          <w:lang w:eastAsia="ru-RU"/>
        </w:rPr>
        <w:t xml:space="preserve"> к документу о приемке Подрядчик формирует документ о приемке в электронном виде в ЕИС в соответствии с п. 4.14. Контракта.</w:t>
      </w:r>
    </w:p>
    <w:p w:rsidR="00D01E48" w:rsidRPr="00D01E48" w:rsidRDefault="00D01E48" w:rsidP="00D01E4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По завершении работ на Объекте Подрядчик направляет Заказчику также документы об обеспечении исполнения гарантийных обязательств в соответствии с п. 9.14. настоящего Контракта.</w:t>
      </w:r>
    </w:p>
    <w:p w:rsidR="00D01E48" w:rsidRPr="00D01E48" w:rsidRDefault="00D01E48" w:rsidP="00D01E4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4.7. До направления извещения о завершении Работ Подрядчик обязан произвести в полном объеме операционный контроль качества всех видов Работ на Объекте.</w:t>
      </w:r>
    </w:p>
    <w:p w:rsidR="00D01E48" w:rsidRPr="00D01E48" w:rsidRDefault="00D01E48" w:rsidP="00D01E4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4.8. Извещение о завершении Работ на Объекте, направленное в адрес Заказчика без документов, указанных в п. 4.6. Контракта, не рассматривается, Работы на Объекте считаются не </w:t>
      </w:r>
      <w:r w:rsidRPr="00D01E48">
        <w:rPr>
          <w:rFonts w:ascii="Times New Roman" w:eastAsia="Times New Roman" w:hAnsi="Times New Roman" w:cs="Times New Roman"/>
          <w:sz w:val="24"/>
          <w:szCs w:val="24"/>
          <w:lang w:eastAsia="ru-RU"/>
        </w:rPr>
        <w:lastRenderedPageBreak/>
        <w:t>завершенными и приемке не подлежат.</w:t>
      </w:r>
    </w:p>
    <w:p w:rsidR="00D01E48" w:rsidRPr="00D01E48" w:rsidRDefault="00D01E48" w:rsidP="00D01E4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4.9. До подписания документа о приемке выполняются мероприятия, предусмотренные ГОСТ 32755-2014 «Дороги автомобильные общего пользования. Требования к проведению приемки в эксплуатацию выполненных работ» (далее – </w:t>
      </w:r>
      <w:proofErr w:type="gramStart"/>
      <w:r w:rsidRPr="00D01E48">
        <w:rPr>
          <w:rFonts w:ascii="Times New Roman" w:eastAsia="Times New Roman" w:hAnsi="Times New Roman" w:cs="Times New Roman"/>
          <w:sz w:val="24"/>
          <w:szCs w:val="24"/>
          <w:lang w:eastAsia="ru-RU"/>
        </w:rPr>
        <w:t>ГОСТ  32755</w:t>
      </w:r>
      <w:proofErr w:type="gramEnd"/>
      <w:r w:rsidRPr="00D01E48">
        <w:rPr>
          <w:rFonts w:ascii="Times New Roman" w:eastAsia="Times New Roman" w:hAnsi="Times New Roman" w:cs="Times New Roman"/>
          <w:sz w:val="24"/>
          <w:szCs w:val="24"/>
          <w:lang w:eastAsia="ru-RU"/>
        </w:rPr>
        <w:t>-2014).</w:t>
      </w:r>
    </w:p>
    <w:p w:rsidR="00D01E48" w:rsidRPr="00D01E48" w:rsidRDefault="00D01E48" w:rsidP="00D01E4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4.10. Датой приемки выполненных Работ считается дата размещения в ЕИС документа о приемке, подписанного Заказчиком.</w:t>
      </w:r>
    </w:p>
    <w:p w:rsidR="00D01E48" w:rsidRPr="00D01E48" w:rsidRDefault="00D01E48" w:rsidP="00D01E4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4.11. Выполненные строительно-монтажные работы принимаются в пределах сметного </w:t>
      </w:r>
      <w:proofErr w:type="gramStart"/>
      <w:r w:rsidRPr="00D01E48">
        <w:rPr>
          <w:rFonts w:ascii="Times New Roman" w:eastAsia="Times New Roman" w:hAnsi="Times New Roman" w:cs="Times New Roman"/>
          <w:sz w:val="24"/>
          <w:szCs w:val="24"/>
          <w:lang w:eastAsia="ru-RU"/>
        </w:rPr>
        <w:t>лимита  на</w:t>
      </w:r>
      <w:proofErr w:type="gramEnd"/>
      <w:r w:rsidRPr="00D01E48">
        <w:rPr>
          <w:rFonts w:ascii="Times New Roman" w:eastAsia="Times New Roman" w:hAnsi="Times New Roman" w:cs="Times New Roman"/>
          <w:sz w:val="24"/>
          <w:szCs w:val="24"/>
          <w:lang w:eastAsia="ru-RU"/>
        </w:rPr>
        <w:t xml:space="preserve"> следующих условиях:</w:t>
      </w:r>
    </w:p>
    <w:p w:rsidR="00D01E48" w:rsidRPr="00D01E48" w:rsidRDefault="00D01E48" w:rsidP="00D01E48">
      <w:pPr>
        <w:widowControl w:val="0"/>
        <w:numPr>
          <w:ilvl w:val="0"/>
          <w:numId w:val="37"/>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затраты на временные здания и сооружения – за фактически построенные временные здания и сооружения (согласно </w:t>
      </w:r>
      <w:proofErr w:type="gramStart"/>
      <w:r w:rsidRPr="00D01E48">
        <w:rPr>
          <w:rFonts w:ascii="Times New Roman" w:eastAsia="Times New Roman" w:hAnsi="Times New Roman" w:cs="Times New Roman"/>
          <w:sz w:val="24"/>
          <w:szCs w:val="24"/>
          <w:lang w:eastAsia="ru-RU"/>
        </w:rPr>
        <w:t>разделу</w:t>
      </w:r>
      <w:proofErr w:type="gramEnd"/>
      <w:r w:rsidRPr="00D01E48">
        <w:rPr>
          <w:rFonts w:ascii="Times New Roman" w:eastAsia="Times New Roman" w:hAnsi="Times New Roman" w:cs="Times New Roman"/>
          <w:sz w:val="24"/>
          <w:szCs w:val="24"/>
          <w:lang w:eastAsia="ru-RU"/>
        </w:rPr>
        <w:t xml:space="preserve"> VI Методики определения затрат на строительство временных зданий и сооружений, включаемых в сводный сметный расчет стоимости строительства объектов капитального строительства, утвержденной Приказом Министерства строительства и жилищно-коммунального хозяйства РФ от 19 июня 2020 г. № 332/</w:t>
      </w:r>
      <w:proofErr w:type="spellStart"/>
      <w:r w:rsidRPr="00D01E48">
        <w:rPr>
          <w:rFonts w:ascii="Times New Roman" w:eastAsia="Times New Roman" w:hAnsi="Times New Roman" w:cs="Times New Roman"/>
          <w:sz w:val="24"/>
          <w:szCs w:val="24"/>
          <w:lang w:eastAsia="ru-RU"/>
        </w:rPr>
        <w:t>пр</w:t>
      </w:r>
      <w:proofErr w:type="spellEnd"/>
      <w:r w:rsidRPr="00D01E48">
        <w:rPr>
          <w:rFonts w:ascii="Times New Roman" w:eastAsia="Times New Roman" w:hAnsi="Times New Roman" w:cs="Times New Roman"/>
          <w:sz w:val="24"/>
          <w:szCs w:val="24"/>
          <w:lang w:eastAsia="ru-RU"/>
        </w:rPr>
        <w:t>);</w:t>
      </w:r>
    </w:p>
    <w:p w:rsidR="00D01E48" w:rsidRPr="00D01E48" w:rsidRDefault="00D01E48" w:rsidP="00D01E48">
      <w:pPr>
        <w:widowControl w:val="0"/>
        <w:numPr>
          <w:ilvl w:val="0"/>
          <w:numId w:val="37"/>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другие прочие затраты – согласно нормативу по каждой статье затрат.</w:t>
      </w:r>
    </w:p>
    <w:p w:rsidR="00D01E48" w:rsidRPr="00D01E48" w:rsidRDefault="00D01E48" w:rsidP="00D01E4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Вышеуказанные затраты принимаются при наличии их в утвержденной </w:t>
      </w:r>
      <w:proofErr w:type="gramStart"/>
      <w:r w:rsidRPr="00D01E48">
        <w:rPr>
          <w:rFonts w:ascii="Times New Roman" w:eastAsia="Times New Roman" w:hAnsi="Times New Roman" w:cs="Times New Roman"/>
          <w:sz w:val="24"/>
          <w:szCs w:val="24"/>
          <w:lang w:eastAsia="ru-RU"/>
        </w:rPr>
        <w:t>Документации,  в</w:t>
      </w:r>
      <w:proofErr w:type="gramEnd"/>
      <w:r w:rsidRPr="00D01E48">
        <w:rPr>
          <w:rFonts w:ascii="Times New Roman" w:eastAsia="Times New Roman" w:hAnsi="Times New Roman" w:cs="Times New Roman"/>
          <w:sz w:val="24"/>
          <w:szCs w:val="24"/>
          <w:lang w:eastAsia="ru-RU"/>
        </w:rPr>
        <w:t xml:space="preserve"> расчете начальной (максимальной) цены Контракта.</w:t>
      </w:r>
    </w:p>
    <w:p w:rsidR="00D01E48" w:rsidRPr="00D01E48" w:rsidRDefault="00D01E48" w:rsidP="00D01E4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4.12. Стороны признают, что результаты определения геометрических параметров элементов автомобильной дороги методом построения цифровой модели объекта являются документами, подтверждающими объемы устроенных конструктивных элементов</w:t>
      </w:r>
    </w:p>
    <w:p w:rsidR="00D01E48" w:rsidRPr="00D01E48" w:rsidRDefault="00D01E48" w:rsidP="00D01E48">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4.13. Подрядчик несет ответственность за нарушение даты начала выполнения Работ, даты окончания выполнения Работ, установленных «Графиком выполнения работ», в соответствии с разделом 8 Контракта «Ответственность сторон». </w:t>
      </w:r>
    </w:p>
    <w:p w:rsidR="00D01E48" w:rsidRPr="00D01E48" w:rsidRDefault="00D01E48" w:rsidP="00D01E48">
      <w:pPr>
        <w:widowControl w:val="0"/>
        <w:suppressAutoHyphens/>
        <w:autoSpaceDE w:val="0"/>
        <w:spacing w:after="0" w:line="240" w:lineRule="auto"/>
        <w:ind w:firstLine="709"/>
        <w:contextualSpacing/>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4.14. Подрядчик за 20 (двадцать) рабочих дней до даты окончания выполнения Работ, указанной в «Графике выполнения работ» (Приложение № 2) формирует с использованием единой информационной системы, подписывает усиленной электронной подписью лица, имеющего право действовать от имени Подрядчика, и размещает в единой информационной системе документ о приемке, который должен содержать:</w:t>
      </w:r>
    </w:p>
    <w:p w:rsidR="00D01E48" w:rsidRPr="00D01E48" w:rsidRDefault="00D01E48" w:rsidP="00D01E48">
      <w:pPr>
        <w:widowControl w:val="0"/>
        <w:suppressAutoHyphens/>
        <w:autoSpaceDE w:val="0"/>
        <w:spacing w:after="0" w:line="240" w:lineRule="auto"/>
        <w:ind w:firstLine="709"/>
        <w:contextualSpacing/>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а) включенный в Контракт в соответствии с п. 1 ч. 2 ст. 51 Закона о контрактной </w:t>
      </w:r>
      <w:proofErr w:type="gramStart"/>
      <w:r w:rsidRPr="00D01E48">
        <w:rPr>
          <w:rFonts w:ascii="Times New Roman" w:eastAsia="Times New Roman" w:hAnsi="Times New Roman" w:cs="Times New Roman"/>
          <w:sz w:val="24"/>
          <w:szCs w:val="24"/>
          <w:lang w:eastAsia="ru-RU"/>
        </w:rPr>
        <w:t>системе  идентификационный</w:t>
      </w:r>
      <w:proofErr w:type="gramEnd"/>
      <w:r w:rsidRPr="00D01E48">
        <w:rPr>
          <w:rFonts w:ascii="Times New Roman" w:eastAsia="Times New Roman" w:hAnsi="Times New Roman" w:cs="Times New Roman"/>
          <w:sz w:val="24"/>
          <w:szCs w:val="24"/>
          <w:lang w:eastAsia="ru-RU"/>
        </w:rPr>
        <w:t xml:space="preserve"> код закупки, наименование, место нахождения Заказчика, наименование объекта закупки, место выполнения работ, информацию о Подрядчике, предусмотренную </w:t>
      </w:r>
      <w:proofErr w:type="spellStart"/>
      <w:r w:rsidRPr="00D01E48">
        <w:rPr>
          <w:rFonts w:ascii="Times New Roman" w:eastAsia="Times New Roman" w:hAnsi="Times New Roman" w:cs="Times New Roman"/>
          <w:sz w:val="24"/>
          <w:szCs w:val="24"/>
          <w:lang w:eastAsia="ru-RU"/>
        </w:rPr>
        <w:t>пп</w:t>
      </w:r>
      <w:proofErr w:type="spellEnd"/>
      <w:r w:rsidRPr="00D01E48">
        <w:rPr>
          <w:rFonts w:ascii="Times New Roman" w:eastAsia="Times New Roman" w:hAnsi="Times New Roman" w:cs="Times New Roman"/>
          <w:sz w:val="24"/>
          <w:szCs w:val="24"/>
          <w:lang w:eastAsia="ru-RU"/>
        </w:rPr>
        <w:t>. «а», «г» и «е» ч. 1 ст. 43 Закона о контрактной системе, единицу изменения выполненных Работ;</w:t>
      </w:r>
    </w:p>
    <w:p w:rsidR="00D01E48" w:rsidRPr="00D01E48" w:rsidRDefault="00D01E48" w:rsidP="00D01E4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б) наименование поставленного товара, выполненной работы, оказанной услуги;</w:t>
      </w:r>
    </w:p>
    <w:p w:rsidR="00D01E48" w:rsidRPr="00D01E48" w:rsidRDefault="00D01E48" w:rsidP="00D01E48">
      <w:pPr>
        <w:widowControl w:val="0"/>
        <w:suppressAutoHyphens/>
        <w:autoSpaceDE w:val="0"/>
        <w:spacing w:after="0" w:line="240" w:lineRule="auto"/>
        <w:ind w:firstLine="709"/>
        <w:contextualSpacing/>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в) стоимость исполненных Подрядчиком обязательств, предусмотренных Контрактом;</w:t>
      </w:r>
    </w:p>
    <w:p w:rsidR="00D01E48" w:rsidRPr="00D01E48" w:rsidRDefault="00D01E48" w:rsidP="00D01E48">
      <w:pPr>
        <w:widowControl w:val="0"/>
        <w:suppressAutoHyphens/>
        <w:autoSpaceDE w:val="0"/>
        <w:spacing w:after="0" w:line="240" w:lineRule="auto"/>
        <w:ind w:firstLine="709"/>
        <w:contextualSpacing/>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г) иную информацию с учетом требований, установленных в соответствии с ч. 3 ст.5 Закона о контрактной системе.</w:t>
      </w:r>
    </w:p>
    <w:p w:rsidR="00D01E48" w:rsidRPr="00D01E48" w:rsidRDefault="00D01E48" w:rsidP="00D01E48">
      <w:pPr>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д) информацию об объеме выполненной работы, оказанной услуги;</w:t>
      </w:r>
    </w:p>
    <w:p w:rsidR="00D01E48" w:rsidRPr="00D01E48" w:rsidRDefault="00D01E48" w:rsidP="00D01E48">
      <w:pPr>
        <w:widowControl w:val="0"/>
        <w:suppressAutoHyphens/>
        <w:autoSpaceDE w:val="0"/>
        <w:spacing w:after="0" w:line="240" w:lineRule="auto"/>
        <w:ind w:firstLine="709"/>
        <w:contextualSpacing/>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Документ о приемке формируется на основании сметы контракта (приложение </w:t>
      </w:r>
      <w:proofErr w:type="gramStart"/>
      <w:r w:rsidRPr="00D01E48">
        <w:rPr>
          <w:rFonts w:ascii="Times New Roman" w:eastAsia="Times New Roman" w:hAnsi="Times New Roman" w:cs="Times New Roman"/>
          <w:sz w:val="24"/>
          <w:szCs w:val="24"/>
          <w:lang w:eastAsia="ru-RU"/>
        </w:rPr>
        <w:t>№  5</w:t>
      </w:r>
      <w:proofErr w:type="gramEnd"/>
      <w:r w:rsidRPr="00D01E48">
        <w:rPr>
          <w:rFonts w:ascii="Times New Roman" w:eastAsia="Times New Roman" w:hAnsi="Times New Roman" w:cs="Times New Roman"/>
          <w:sz w:val="24"/>
          <w:szCs w:val="24"/>
          <w:lang w:eastAsia="ru-RU"/>
        </w:rPr>
        <w:t xml:space="preserve"> к Контракту).</w:t>
      </w:r>
    </w:p>
    <w:p w:rsidR="00D01E48" w:rsidRPr="00D01E48" w:rsidRDefault="00D01E48" w:rsidP="00D01E48">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D01E48">
        <w:rPr>
          <w:rFonts w:ascii="Times New Roman" w:eastAsia="Calibri" w:hAnsi="Times New Roman" w:cs="Times New Roman"/>
          <w:sz w:val="24"/>
          <w:szCs w:val="24"/>
          <w:lang w:eastAsia="ar-SA"/>
        </w:rPr>
        <w:t>4.15. К документу о приемке, размещаемому в ЕИС согласно п. 4.14. Контракта прилагаются документы, которые считаются его неотъемлемой частью, в том числе подписанная Сторонами расшифровка к документу о приемке. При этом в случае, если информация, содержащаяся в прилагаемых документах, не соответствует информации, содержащейся в документе о приемке, размещенном в ЕИС, приоритет имеет предусмотренная пунктом 4.14. Контракта информация, содержащаяся в документе о приемке.</w:t>
      </w:r>
    </w:p>
    <w:p w:rsidR="00D01E48" w:rsidRPr="00D01E48" w:rsidRDefault="00D01E48" w:rsidP="00D01E48">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D01E48">
        <w:rPr>
          <w:rFonts w:ascii="Times New Roman" w:eastAsia="Calibri" w:hAnsi="Times New Roman" w:cs="Times New Roman"/>
          <w:sz w:val="24"/>
          <w:szCs w:val="24"/>
          <w:lang w:eastAsia="ar-SA"/>
        </w:rPr>
        <w:t xml:space="preserve">4.16. Документ о </w:t>
      </w:r>
      <w:proofErr w:type="gramStart"/>
      <w:r w:rsidRPr="00D01E48">
        <w:rPr>
          <w:rFonts w:ascii="Times New Roman" w:eastAsia="Calibri" w:hAnsi="Times New Roman" w:cs="Times New Roman"/>
          <w:sz w:val="24"/>
          <w:szCs w:val="24"/>
          <w:lang w:eastAsia="ar-SA"/>
        </w:rPr>
        <w:t>приемке,  подписанный</w:t>
      </w:r>
      <w:proofErr w:type="gramEnd"/>
      <w:r w:rsidRPr="00D01E48">
        <w:rPr>
          <w:rFonts w:ascii="Times New Roman" w:eastAsia="Calibri" w:hAnsi="Times New Roman" w:cs="Times New Roman"/>
          <w:sz w:val="24"/>
          <w:szCs w:val="24"/>
          <w:lang w:eastAsia="ar-SA"/>
        </w:rPr>
        <w:t xml:space="preserve"> Подрядчиком, не позднее одного часа с момента его размещения в единой информационной системе в соответствии с пунктом 4.14. Контракта автоматически с использованием единой информационной системы направляется Заказчику. Датой поступления Заказчику документа о приемке, подписанного Подрядчиком, считается дата размещения в соответствии с настоящим пунктом такого документа в единой информационной системе в соответствии с часовой зоной, в которой расположен Заказчик.</w:t>
      </w:r>
    </w:p>
    <w:p w:rsidR="00D01E48" w:rsidRPr="00D01E48" w:rsidRDefault="00D01E48" w:rsidP="00D01E48">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D01E48">
        <w:rPr>
          <w:rFonts w:ascii="Times New Roman" w:eastAsia="Calibri" w:hAnsi="Times New Roman" w:cs="Times New Roman"/>
          <w:sz w:val="24"/>
          <w:szCs w:val="24"/>
          <w:lang w:eastAsia="ar-SA"/>
        </w:rPr>
        <w:t>4.17. Не позднее 20 (двадцати) рабочих дней, следующих за днем поступления документа о приемке в соответствии с пунктом 4.14. Контракта, Заказчик осуществляет одно из следующих действий:</w:t>
      </w:r>
    </w:p>
    <w:p w:rsidR="00D01E48" w:rsidRPr="00D01E48" w:rsidRDefault="00D01E48" w:rsidP="00D01E48">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bookmarkStart w:id="2" w:name="Par11"/>
      <w:bookmarkEnd w:id="2"/>
      <w:r w:rsidRPr="00D01E48">
        <w:rPr>
          <w:rFonts w:ascii="Times New Roman" w:eastAsia="Calibri" w:hAnsi="Times New Roman" w:cs="Times New Roman"/>
          <w:sz w:val="24"/>
          <w:szCs w:val="24"/>
          <w:lang w:eastAsia="ar-SA"/>
        </w:rPr>
        <w:t>а) подписывает усиленной электронной подписью лица, имеющего право действовать от имени Заказчика, и размещает в единой информационной системе документ о приемке;</w:t>
      </w:r>
    </w:p>
    <w:p w:rsidR="00D01E48" w:rsidRPr="00D01E48" w:rsidRDefault="00D01E48" w:rsidP="00D01E48">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bookmarkStart w:id="3" w:name="Par12"/>
      <w:bookmarkEnd w:id="3"/>
      <w:r w:rsidRPr="00D01E48">
        <w:rPr>
          <w:rFonts w:ascii="Times New Roman" w:eastAsia="Calibri" w:hAnsi="Times New Roman" w:cs="Times New Roman"/>
          <w:sz w:val="24"/>
          <w:szCs w:val="24"/>
          <w:lang w:eastAsia="ar-SA"/>
        </w:rPr>
        <w:lastRenderedPageBreak/>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D01E48" w:rsidRPr="00D01E48" w:rsidRDefault="00D01E48" w:rsidP="00D01E48">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bookmarkStart w:id="4" w:name="Par16"/>
      <w:bookmarkEnd w:id="4"/>
      <w:r w:rsidRPr="00D01E48">
        <w:rPr>
          <w:rFonts w:ascii="Times New Roman" w:eastAsia="Calibri" w:hAnsi="Times New Roman" w:cs="Times New Roman"/>
          <w:sz w:val="24"/>
          <w:szCs w:val="24"/>
          <w:lang w:eastAsia="ar-SA"/>
        </w:rPr>
        <w:t>4.18. Документ о приемке и/или мотивированный отказ от подписания документа о приемке не позднее одного часа с момента размещения в единой информационной системе в соответствии с подпунктами «а» и «б» пункта 4.17. направляются автоматически с использованием единой информационной системы Подрядчику. Датой поступления Подрядчику документа о приемке и/или мотивированного отказа от подписания документа о приемке считается дата размещения в соответствии с настоящим пунктом такого документа о приемке и/или мотивированного отказа в единой информационной системе в соответствии с часовой зоной, в которой расположен Подрядчик.</w:t>
      </w:r>
    </w:p>
    <w:p w:rsidR="00D01E48" w:rsidRPr="00D01E48" w:rsidRDefault="00D01E48" w:rsidP="00D01E48">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D01E48">
        <w:rPr>
          <w:rFonts w:ascii="Times New Roman" w:eastAsia="Calibri" w:hAnsi="Times New Roman" w:cs="Times New Roman"/>
          <w:sz w:val="24"/>
          <w:szCs w:val="24"/>
          <w:lang w:eastAsia="ar-SA"/>
        </w:rPr>
        <w:t>4.19. В случае получения в соответствии с пунктом 4.17. Контракта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в порядке, предусмотренном Контрактом, в течение 5 (пяти) календарных дней с момента получения мотивированного отказа.</w:t>
      </w:r>
    </w:p>
    <w:p w:rsidR="00D01E48" w:rsidRPr="00D01E48" w:rsidRDefault="00D01E48" w:rsidP="00D01E48">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D01E48">
        <w:rPr>
          <w:rFonts w:ascii="Times New Roman" w:eastAsia="Calibri" w:hAnsi="Times New Roman" w:cs="Times New Roman"/>
          <w:sz w:val="24"/>
          <w:szCs w:val="24"/>
          <w:lang w:eastAsia="ar-SA"/>
        </w:rPr>
        <w:t>4.20.</w:t>
      </w:r>
      <w:r w:rsidRPr="00D01E48">
        <w:rPr>
          <w:rFonts w:ascii="Times New Roman" w:eastAsia="Calibri" w:hAnsi="Times New Roman" w:cs="Times New Roman"/>
          <w:sz w:val="24"/>
          <w:szCs w:val="24"/>
          <w:lang w:val="en-US" w:eastAsia="ar-SA"/>
        </w:rPr>
        <w:t> </w:t>
      </w:r>
      <w:r w:rsidRPr="00D01E48">
        <w:rPr>
          <w:rFonts w:ascii="Times New Roman" w:eastAsia="Calibri" w:hAnsi="Times New Roman" w:cs="Times New Roman"/>
          <w:sz w:val="24"/>
          <w:szCs w:val="24"/>
          <w:lang w:eastAsia="ar-SA"/>
        </w:rPr>
        <w:t>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Подрядчика/Заказчика, и размещения в единой информационной системе исправленного документа о приемке.</w:t>
      </w:r>
    </w:p>
    <w:p w:rsidR="00D01E48" w:rsidRPr="00D01E48" w:rsidRDefault="00D01E48" w:rsidP="00D01E48">
      <w:pPr>
        <w:autoSpaceDE w:val="0"/>
        <w:autoSpaceDN w:val="0"/>
        <w:adjustRightInd w:val="0"/>
        <w:spacing w:after="0" w:line="235" w:lineRule="auto"/>
        <w:ind w:firstLine="709"/>
        <w:jc w:val="both"/>
        <w:rPr>
          <w:rFonts w:ascii="Times New Roman" w:eastAsia="Calibri" w:hAnsi="Times New Roman" w:cs="Times New Roman"/>
          <w:sz w:val="24"/>
          <w:szCs w:val="24"/>
          <w:lang w:eastAsia="ar-SA"/>
        </w:rPr>
      </w:pPr>
      <w:r w:rsidRPr="00D01E48">
        <w:rPr>
          <w:rFonts w:ascii="Times New Roman" w:eastAsia="Calibri" w:hAnsi="Times New Roman" w:cs="Times New Roman"/>
          <w:sz w:val="24"/>
          <w:szCs w:val="24"/>
          <w:lang w:eastAsia="ar-SA"/>
        </w:rPr>
        <w:t>4.21. В случае, если Подрядчик не согласен с мотивированным отказом, Подрядчик обязан самостоятельно подтвердить качество выполненных Работ заключением эксперта, экспертной организации и оригинал экспертного заключения представить Заказчику. Выбор эксперта, экспертной организации осуществляется Подрядчиком и согласовывается с Заказчиком. Оплата услуг эксперта, экспертной организации, осуществляется Подрядчиком за свой счет.</w:t>
      </w:r>
    </w:p>
    <w:p w:rsidR="00D01E48" w:rsidRPr="00D01E48" w:rsidRDefault="00D01E48" w:rsidP="00D01E48">
      <w:pPr>
        <w:spacing w:after="0" w:line="240" w:lineRule="auto"/>
        <w:ind w:firstLine="709"/>
        <w:jc w:val="center"/>
        <w:rPr>
          <w:rFonts w:ascii="Times New Roman" w:eastAsia="Times New Roman" w:hAnsi="Times New Roman" w:cs="Times New Roman"/>
          <w:b/>
          <w:sz w:val="24"/>
          <w:szCs w:val="24"/>
          <w:lang w:eastAsia="ru-RU"/>
        </w:rPr>
      </w:pPr>
      <w:r w:rsidRPr="00D01E48">
        <w:rPr>
          <w:rFonts w:ascii="Times New Roman" w:eastAsia="Times New Roman" w:hAnsi="Times New Roman" w:cs="Times New Roman"/>
          <w:b/>
          <w:sz w:val="24"/>
          <w:szCs w:val="24"/>
          <w:lang w:eastAsia="ru-RU"/>
        </w:rPr>
        <w:t>5. Права и обязанности Сторон</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5.1. Заказчик вправе: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5.1.1. Требовать от Подрядчика надлежащего исполнения обязательств в соответствии с Контрактом, а также требовать своевременного устранения выявленных недостатков.</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5.1.2. Запрашивать у Подрядчика информацию о ходе выполнения Работ.</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5.1.3. Требовать от Подрядчика представления и подписания надлежащим образом оформленных документов, предусмотренных Контрактом и Законом о контактной системе </w:t>
      </w:r>
      <w:proofErr w:type="gramStart"/>
      <w:r w:rsidRPr="00D01E48">
        <w:rPr>
          <w:rFonts w:ascii="Times New Roman" w:eastAsia="Times New Roman" w:hAnsi="Times New Roman" w:cs="Times New Roman"/>
          <w:sz w:val="24"/>
          <w:szCs w:val="24"/>
          <w:lang w:eastAsia="ru-RU"/>
        </w:rPr>
        <w:t>в порядке</w:t>
      </w:r>
      <w:proofErr w:type="gramEnd"/>
      <w:r w:rsidRPr="00D01E48">
        <w:rPr>
          <w:rFonts w:ascii="Times New Roman" w:eastAsia="Times New Roman" w:hAnsi="Times New Roman" w:cs="Times New Roman"/>
          <w:sz w:val="24"/>
          <w:szCs w:val="24"/>
          <w:lang w:eastAsia="ru-RU"/>
        </w:rPr>
        <w:t xml:space="preserve"> установленном Контрактом.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5.1.4. Выдать Подрядчику письменное предписание о приостановке или запрещении Работ в связи с проведением мероприятий по изменению лимитов бюджетных обязательств.</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5.1.5. Производить любые измерения, испытания, отборы образцов для контроля качества Работ, материалов и конструкций. Осуществлять надзор и контроль качества Работ силами проектных и инженерных организаций на контрактной основе.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5.1.6. Осуществлять контроль и надзор за качеством, порядком и сроками выполнения Работ, давать указания о способе выполнения Работ, не вмешиваясь при этом в оперативно-хозяйственную деятельность Подрядчика. При необходимости определять геометрические параметры и объемы устроенных конструктивных элементов.</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5.1.7. Откорректировать структуру сводного сметного расчета по Объекту, если данные корректировки не влияют на изменение цены Контракта и объемы Работ, указанные в «Описании объекта закупки» (Приложение № 1 к Контракту).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5.1.8. Принять решение об одностороннем отказе от исполнения Контракта в соответствии с законодательством Российской Федерации.</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5.1.9. Отдавать письменное распоряжение о приостановке или запрещении Работ по причинам: неблагоприятных погодных условий; применения технологий и материалов, не обеспечивающих установленный нормативными документами уровень качества; невыполнения Подрядчиком распоряжений Заказчика в установленные сроки; другим причинам, влияющим на качество Работ и уровень содержания. Распоряжения (предписания) отдаются Заказчиком в письменном виде с указанием даты подписания и срока исполнения отдельным письмом либо заносятся в общий журнал работ. При получении распоряжения (предписания), Подрядчик обязан в течение суток внести в общий журнал работ предписание с краткой характеристикой.</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lastRenderedPageBreak/>
        <w:t>5.1.10.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5.1.11. Отказаться в любое время до сдачи Работ от исполнения Контракта и потребовать возмещения ущерба, если Подрядчик не приступает своевременно к исполнению Контракта или выполняет Работы настолько медленно, что окончание их к сроку, указанному в Контракте, становится явно невозможным.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5.1.12. Осуществлять беспрепятственный доступ ко всем видам Работ в любое время суток в течение всего периода действия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5.1.13. Запросить сведения о привлеченных субподрядных организациях.</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5.1.14. По соглашению с Подрядчиком изменить существенные условия Контракта в случаях, установленных Законом о контрактной системе.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5.1.15.  На основании требования (претензии) Заказчика об уплате неустойки (штрафа, пени), возмещении ущерба в размере уплаченного Заказчиком административного штрафа производить оплату в доход областного бюджета Новосибирской области за Подрядчика из средств, подлежащих выплате Подрядчику за </w:t>
      </w:r>
      <w:proofErr w:type="spellStart"/>
      <w:r w:rsidRPr="00D01E48">
        <w:rPr>
          <w:rFonts w:ascii="Times New Roman" w:eastAsia="Times New Roman" w:hAnsi="Times New Roman" w:cs="Times New Roman"/>
          <w:sz w:val="24"/>
          <w:szCs w:val="24"/>
          <w:lang w:eastAsia="ru-RU"/>
        </w:rPr>
        <w:t>выполненые</w:t>
      </w:r>
      <w:proofErr w:type="spellEnd"/>
      <w:r w:rsidRPr="00D01E48">
        <w:rPr>
          <w:rFonts w:ascii="Times New Roman" w:eastAsia="Times New Roman" w:hAnsi="Times New Roman" w:cs="Times New Roman"/>
          <w:sz w:val="24"/>
          <w:szCs w:val="24"/>
          <w:lang w:eastAsia="ru-RU"/>
        </w:rPr>
        <w:t xml:space="preserve"> и принятые Работы в соответствии с разделом 8 настоящего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5.1.16. Пользоваться иными правами, установленными Контрактом и законодательством Российской Федерации.</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5.2. Заказчик обязан:</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5.2.1. Провести экспертизу для проверки предоставленных Подрядчиком результатов выполненных Работ, предусмотренных Контрактом.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5.2.2. Передать Подрядчику утвержденную в установленном порядке Документацию, необходимую для производства Работ по Контракту, в течение 10 (десяти) календарных дней с даты заключения Контракта.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5.2.3. Давать письменные разъяснения Подрядчику, связанные с производством Работ, в течение 7 (семи) календарных дней со дня получения письменного запроса.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5.2.4. Осуществлять контроль и надзор за соответствием объема, стоимости и качества выполненных Работ в соответствии с «Описанием объекта закупки» (Приложение № 1 к Контракту), Документацией, а также другой нормативной документацией, действующей на момент производства Работ на Объекте.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5.2.5. В случае выявления недостатков, возникших в период гарантийного срока, в течение 7 (семи) календарных дней направить Подрядчику письменное извещение о выявленных на гарантийном Объекте недостатках, необходимости направления уполномоченного представителя Подрядчика для участия в комиссии по обследованию гарантийного Объекта с фиксированием в акте выявленных недостатков и определением сроков их устранения.</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5.2.6. Сообщать в письменной форме Подрядчику о недостатках, обнаруженных в ходе выполнения Работ, в течение 3 (трех) рабочих дней после обнаружения таких недостатков.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в течение 3 (трех) рабочих дней заявить об этом Подрядчику. Заказчик обязан назначить своего ответственного представителя для контроля за выполнением Подрядчиком Работ по Контракту и согласования организационных вопросов.</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5.2.7. Своевременно принять и оплатить выполненные надлежащим образом в соответствии с Контрактом Работы.</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5.2.8. При получении от Подрядчика уведомления о приостановлении выполнения Работ в случае, указанном в пункте 5.4.27 Контракта, рассмотреть вопрос о целесообразности и порядке продолжения выполнения Работ.</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5.2.9. Не позднее 10 (десяти) рабочих дней с момента возникновения права требования от Подрядчика оплаты неустойки (штрафа, пени) направить Подрядчику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5.2.10. При неоплате Подрядчиком неустойки (штрафа, пени), и </w:t>
      </w:r>
      <w:proofErr w:type="spellStart"/>
      <w:r w:rsidRPr="00D01E48">
        <w:rPr>
          <w:rFonts w:ascii="Times New Roman" w:eastAsia="Times New Roman" w:hAnsi="Times New Roman" w:cs="Times New Roman"/>
          <w:sz w:val="24"/>
          <w:szCs w:val="24"/>
          <w:lang w:eastAsia="ru-RU"/>
        </w:rPr>
        <w:t>невозмещения</w:t>
      </w:r>
      <w:proofErr w:type="spellEnd"/>
      <w:r w:rsidRPr="00D01E48">
        <w:rPr>
          <w:rFonts w:ascii="Times New Roman" w:eastAsia="Times New Roman" w:hAnsi="Times New Roman" w:cs="Times New Roman"/>
          <w:sz w:val="24"/>
          <w:szCs w:val="24"/>
          <w:lang w:eastAsia="ru-RU"/>
        </w:rPr>
        <w:t xml:space="preserve"> ущерба в размере уплаченного Заказчиком административного штрафа, указанных в претензионном письме, а также в случае полного или частичного немотивированного отказа в удовлетворении </w:t>
      </w:r>
      <w:r w:rsidRPr="00D01E48">
        <w:rPr>
          <w:rFonts w:ascii="Times New Roman" w:eastAsia="Times New Roman" w:hAnsi="Times New Roman" w:cs="Times New Roman"/>
          <w:sz w:val="24"/>
          <w:szCs w:val="24"/>
          <w:lang w:eastAsia="ru-RU"/>
        </w:rPr>
        <w:lastRenderedPageBreak/>
        <w:t>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5.2.11. При наличии оснований направить в Арбитражный суд Новосибирской области исковое заявление с требованием о расторжении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5.2.12. При направлении в суд искового заявления с требованиями о расторжении Контракта одновременно заявлять требования об оплате пени и/или штрафа, рассчитанных в соответствии с законодательством Российской Федерации и условиями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5.2.13. В случае обеспечения исполнения Контракта в форме независимой гарантии, при неисполнении Подрядчиком своих обязательств, Заказчик обязан обратиться к гаранту с требованием исполнить обязанности в соответствии с выданной гарантией.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При отказе гаранта исполнить требования Заказчика Заказчик вправе в течение 10 (десяти) рабочих дней с момента неисполнения или отказа гаранта обратиться в арбитражный суд с требованием об </w:t>
      </w:r>
      <w:proofErr w:type="spellStart"/>
      <w:r w:rsidRPr="00D01E48">
        <w:rPr>
          <w:rFonts w:ascii="Times New Roman" w:eastAsia="Times New Roman" w:hAnsi="Times New Roman" w:cs="Times New Roman"/>
          <w:sz w:val="24"/>
          <w:szCs w:val="24"/>
          <w:lang w:eastAsia="ru-RU"/>
        </w:rPr>
        <w:t>обязании</w:t>
      </w:r>
      <w:proofErr w:type="spellEnd"/>
      <w:r w:rsidRPr="00D01E48">
        <w:rPr>
          <w:rFonts w:ascii="Times New Roman" w:eastAsia="Times New Roman" w:hAnsi="Times New Roman" w:cs="Times New Roman"/>
          <w:sz w:val="24"/>
          <w:szCs w:val="24"/>
          <w:lang w:eastAsia="ru-RU"/>
        </w:rPr>
        <w:t xml:space="preserve"> гаранта исполнить обязанности, предусмотренные гарантией, либо Заказчик обязывает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5.2.14. Обеспечить конфиденциальность информации, представленной Подрядчиком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5.2.15. Исполнять иные обязательства, предусмотренные законодательством Российской Федерации и условиями Контракта.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5.3. Подрядчик вправе: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5.3.1. Требовать своевременного подписания Заказчиком документов, предусмотренных Контрактом.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5.3.2. Требовать своевременной оплаты принятых в соответствии с условиями Контракта Работ.</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5.3.3. Запрашивать у Заказчика разъяснения и уточнения относительно выполнения Работ, являющихся предметом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5.3.4. Получать от Заказчика содействия при выполнении Работ в соответствии с условиями Контракта (с согласия Заказчика).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5.3.5. Принять решение об одностороннем отказе от исполнения Контракта в соответствии с законодательством Российской Федерации.</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5.3.6. Пользоваться иными правами, установленными Контрактом и законодательством Российской Федерации.</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5.3.7. В случае неисполнения или ненадлежащего исполнения субподрядчиком, соисполнителем обязательств, предусмотренных договором, заключенным с подрядчиком (поставщиком, исполнителем), осуществлять замену субподрядчика, соисполнителя, с которым ранее был заключен договор, на другого субподрядчика, соисполнителя.</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5.3.8. Заказчик в течение 5 (пяти) дней с момента получения письменного запроса Подрядчика, обязан предоставить Подрядчику необработанные материалы лазерного сканирования конструктивных элементов автомобильной дороги, выполненного им для определения геометрических параметров и объемов конструктивных элементов автомобильной дороги методом построения цифровой модели объекта.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 Подрядчик обязан:</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5.4.1. Получить по месту нахождения Заказчика утвержденную в установленном порядке Документацию, необходимую для производства Работ по Контракту, в течение 10 (десяти) </w:t>
      </w:r>
      <w:proofErr w:type="gramStart"/>
      <w:r w:rsidRPr="00D01E48">
        <w:rPr>
          <w:rFonts w:ascii="Times New Roman" w:eastAsia="Times New Roman" w:hAnsi="Times New Roman" w:cs="Times New Roman"/>
          <w:sz w:val="24"/>
          <w:szCs w:val="24"/>
          <w:lang w:eastAsia="ru-RU"/>
        </w:rPr>
        <w:t>календарных  дней</w:t>
      </w:r>
      <w:proofErr w:type="gramEnd"/>
      <w:r w:rsidRPr="00D01E48">
        <w:rPr>
          <w:rFonts w:ascii="Times New Roman" w:eastAsia="Times New Roman" w:hAnsi="Times New Roman" w:cs="Times New Roman"/>
          <w:sz w:val="24"/>
          <w:szCs w:val="24"/>
          <w:lang w:eastAsia="ru-RU"/>
        </w:rPr>
        <w:t xml:space="preserve"> с даты заключения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5.4.2. Выполнить Работы в объеме и сроки, предусмотренные Контрактом, в соответствии с требованиями документации, ГОСТ, СНиП, СП, ВСН, СТП ТУАД, СТО ТУАД (СТП и СТО ТУАД размещены на сайте www.tuad.nsk.ru), технических регламентов, принятых в установленном порядке, и другой нормативной документации.</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lastRenderedPageBreak/>
        <w:t>5.4.3. Уведомить Заказчика в письменной форме о привлечении субподрядных организаций в соответствии с требованиями Закона о контрактной системе.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Нести перед Заказчиком имущественную ответственность за качество, сроки и объемы Работ, выполненных субподрядными организациями.</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5.4.4. Обеспечить при выполнении Работ осуществление строительного контроля в объеме и в соответствии с требованиями, установленными действующим законодательством, в том числе обеспечить осуществление контроля качества материалов и Работ лабораторией, соответствующей Закону РФ «Об обеспечении единства измерений» с использованием надлежащим образом поверенного оборудования, приборов.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5.4.5. В случае обнаружения ошибок в Документации, если эти ошибки были выявлены Подрядчиком в ходе исполнения заключенного Контракта, в течение одного дня письменно уведомить Заказчика и проектную организацию о необходимости устранения таких ошибок. В письме Подрядчик обязан четко классифицировать ошибку с использованием принятой в дорожной отрасли терминологии и указать численные отклонения фактических значений, условий и других показателей от принятых в Документации. Письмо, составленное с нарушением требований данного пункта, не рассматривается и возвращается Подрядчику с мотивированным отказом. Корректировка структуры сводного сметного расчета по Объекту осуществляется в соответствии с п. 5.1.7.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5.4.6. Представить на утверждение Заказчику сметы на дополнительные Работы, возникшие в ходе производства Работ на Объекте.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5.4.7. Представить для контроля в течение 7 (семи) календарных дней с даты заключения Контракта общий журнал работ. Журнал должен соответствовать требованиям, установленным </w:t>
      </w:r>
      <w:proofErr w:type="spellStart"/>
      <w:r w:rsidRPr="00D01E48">
        <w:rPr>
          <w:rFonts w:ascii="Times New Roman" w:eastAsia="Times New Roman" w:hAnsi="Times New Roman" w:cs="Times New Roman"/>
          <w:sz w:val="24"/>
          <w:szCs w:val="24"/>
          <w:lang w:eastAsia="ru-RU"/>
        </w:rPr>
        <w:t>Ростехнадзором</w:t>
      </w:r>
      <w:proofErr w:type="spellEnd"/>
      <w:r w:rsidRPr="00D01E48">
        <w:rPr>
          <w:rFonts w:ascii="Times New Roman" w:eastAsia="Times New Roman" w:hAnsi="Times New Roman" w:cs="Times New Roman"/>
          <w:sz w:val="24"/>
          <w:szCs w:val="24"/>
          <w:lang w:eastAsia="ru-RU"/>
        </w:rPr>
        <w:t xml:space="preserve"> Российской Федерации.</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Не позднее 15 (пятнадцати) календарных дней с даты заключения Контракта согласовать с Заказчиком проект производства Работ, утвержденный главным инженером подрядной организации. Приступить к строительно-монтажным Работам только после получения указанного согласования.</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 5.4.8. До начала производства Работ на Объекте: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w:t>
      </w:r>
      <w:r w:rsidRPr="00D01E48">
        <w:rPr>
          <w:rFonts w:ascii="Times New Roman" w:eastAsia="Times New Roman" w:hAnsi="Times New Roman" w:cs="Times New Roman"/>
          <w:sz w:val="24"/>
          <w:szCs w:val="24"/>
          <w:lang w:eastAsia="ru-RU"/>
        </w:rPr>
        <w:tab/>
        <w:t>разработать и согласовать схемы организации движения и ограждений мест производства Работ, в соответствии с ОДМ 218.6.019-2016 «Рекомендации по организации движения и ограждению мест производства дорожных работ»;</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w:t>
      </w:r>
      <w:r w:rsidRPr="00D01E48">
        <w:rPr>
          <w:rFonts w:ascii="Times New Roman" w:eastAsia="Times New Roman" w:hAnsi="Times New Roman" w:cs="Times New Roman"/>
          <w:sz w:val="24"/>
          <w:szCs w:val="24"/>
          <w:lang w:eastAsia="ru-RU"/>
        </w:rPr>
        <w:tab/>
        <w:t>при выполнении Работ в охранной зоне получить в соответствии с законодательством письменное согласие предприятия, в ведении которого находятся линии связи или линии радиофикации, на производство всех видов Работ (за исключением вспашки на глубину не более 0,3 метра), связанных с вскрытием грунта в охранной зоне линии связи или линии радиофикации.</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5.4.9. Обеспечивать снятие и сохранность растительного слоя с временно занимаемых земель, с последующим использованием его при рекультивации в соответствии с Документацией. Разработка проекта рекультивации земель осуществляется Подрядчиком за свой счет в. соответствии с постановлением Правительства Российской Федерации № 800 от 10.07.2018.</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5.4.10. Представлять Заказчику в течение 3 (трех) календарных дней со дня получения запроса письменные разъяснения о ходе выполнения Работ на Объекте.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5.4.11. Принимать необходимые меры для предупреждения загрязнения окружающей среды отбросами, топливом, маслом, битумными и химическими веществами, а также другими вредными материалами.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Выполнять на месте производства Работ необходимые мероприятия по охране труда и охране окружающей среды согласно Документации.</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Производить уборку и вывоз остатков конструкций, материалов, мусора, а также рекультивацию земельного </w:t>
      </w:r>
      <w:proofErr w:type="gramStart"/>
      <w:r w:rsidRPr="00D01E48">
        <w:rPr>
          <w:rFonts w:ascii="Times New Roman" w:eastAsia="Times New Roman" w:hAnsi="Times New Roman" w:cs="Times New Roman"/>
          <w:sz w:val="24"/>
          <w:szCs w:val="24"/>
          <w:lang w:eastAsia="ru-RU"/>
        </w:rPr>
        <w:t>участка  с</w:t>
      </w:r>
      <w:proofErr w:type="gramEnd"/>
      <w:r w:rsidRPr="00D01E48">
        <w:rPr>
          <w:rFonts w:ascii="Times New Roman" w:eastAsia="Times New Roman" w:hAnsi="Times New Roman" w:cs="Times New Roman"/>
          <w:sz w:val="24"/>
          <w:szCs w:val="24"/>
          <w:lang w:eastAsia="ru-RU"/>
        </w:rPr>
        <w:t xml:space="preserve"> оформлением акта на рекультивацию земель в соответствии с постановлением Правительства Российской Федерации № 800 от 10.07.2018.</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5.4.12. Обеспечить ведение в установленном порядке исполнительной документации, общего журнала работ и специальных журналов, и передать Заказчику указанные документы в соответствии с разделом 4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5.4.13. Нести ответственность за безопасное и бесперебойное движение транзитного транспорта по автомобильной дороге, в том числе за наличие ограждений мест производства Работ и соответствующих знаков, обеспечивающих безопасность как работающих на дороге, так </w:t>
      </w:r>
      <w:r w:rsidRPr="00D01E48">
        <w:rPr>
          <w:rFonts w:ascii="Times New Roman" w:eastAsia="Times New Roman" w:hAnsi="Times New Roman" w:cs="Times New Roman"/>
          <w:sz w:val="24"/>
          <w:szCs w:val="24"/>
          <w:lang w:eastAsia="ru-RU"/>
        </w:rPr>
        <w:lastRenderedPageBreak/>
        <w:t>и всех участников дорожного движения, в период производства Работ и до окончания выполнения Работ. Не допускать, за исключением согласованных с Заказчиком, перерывов движения.</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5.4.14. В случае расторжения Контракта вернуть Заказчику полученную Документацию в 10 (десяти) </w:t>
      </w:r>
      <w:proofErr w:type="spellStart"/>
      <w:r w:rsidRPr="00D01E48">
        <w:rPr>
          <w:rFonts w:ascii="Times New Roman" w:eastAsia="Times New Roman" w:hAnsi="Times New Roman" w:cs="Times New Roman"/>
          <w:sz w:val="24"/>
          <w:szCs w:val="24"/>
          <w:lang w:eastAsia="ru-RU"/>
        </w:rPr>
        <w:t>дневный</w:t>
      </w:r>
      <w:proofErr w:type="spellEnd"/>
      <w:r w:rsidRPr="00D01E48">
        <w:rPr>
          <w:rFonts w:ascii="Times New Roman" w:eastAsia="Times New Roman" w:hAnsi="Times New Roman" w:cs="Times New Roman"/>
          <w:sz w:val="24"/>
          <w:szCs w:val="24"/>
          <w:lang w:eastAsia="ru-RU"/>
        </w:rPr>
        <w:t xml:space="preserve"> срок. В случае ее утраты восстановить за свой счет.</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5.4.15. Представить Заказчику (телефонограммой) до 3 числа отчетного месяца сведения об ожидаемом выполнении по Контракту.</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5.4.16. С момента начала строительно-монтажных работ вести </w:t>
      </w:r>
      <w:proofErr w:type="spellStart"/>
      <w:r w:rsidRPr="00D01E48">
        <w:rPr>
          <w:rFonts w:ascii="Times New Roman" w:eastAsia="Times New Roman" w:hAnsi="Times New Roman" w:cs="Times New Roman"/>
          <w:sz w:val="24"/>
          <w:szCs w:val="24"/>
          <w:lang w:eastAsia="ru-RU"/>
        </w:rPr>
        <w:t>фотовидеофиксацию</w:t>
      </w:r>
      <w:proofErr w:type="spellEnd"/>
      <w:r w:rsidRPr="00D01E48">
        <w:rPr>
          <w:rFonts w:ascii="Times New Roman" w:eastAsia="Times New Roman" w:hAnsi="Times New Roman" w:cs="Times New Roman"/>
          <w:sz w:val="24"/>
          <w:szCs w:val="24"/>
          <w:lang w:eastAsia="ru-RU"/>
        </w:rPr>
        <w:t xml:space="preserve"> хода производства Работ на Объекте. Фотоальбом должен быть сшит и содержать не менее 25 </w:t>
      </w:r>
      <w:proofErr w:type="gramStart"/>
      <w:r w:rsidRPr="00D01E48">
        <w:rPr>
          <w:rFonts w:ascii="Times New Roman" w:eastAsia="Times New Roman" w:hAnsi="Times New Roman" w:cs="Times New Roman"/>
          <w:sz w:val="24"/>
          <w:szCs w:val="24"/>
          <w:lang w:eastAsia="ru-RU"/>
        </w:rPr>
        <w:t>фотографий</w:t>
      </w:r>
      <w:proofErr w:type="gramEnd"/>
      <w:r w:rsidRPr="00D01E48">
        <w:rPr>
          <w:rFonts w:ascii="Times New Roman" w:eastAsia="Times New Roman" w:hAnsi="Times New Roman" w:cs="Times New Roman"/>
          <w:sz w:val="24"/>
          <w:szCs w:val="24"/>
          <w:lang w:eastAsia="ru-RU"/>
        </w:rPr>
        <w:t xml:space="preserve"> отражающих состояние Объекта до начала производства Работ и после завершения Работ, все фотографии должны иметь текстовое пояснение. Фотоальбом предоставляется в составе исполнительной документации в соответствии с требованиями п.4.2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5.4.17. В случае, если покрытие участка автомобильной дороги относится к переходному типу, предоставить Заказчику в составе исполнительной документации акт проверки качества уплотнения щебеночных, гравийных и шлаковых оснований (покрытий) (путем контрольного прохода </w:t>
      </w:r>
      <w:proofErr w:type="spellStart"/>
      <w:r w:rsidRPr="00D01E48">
        <w:rPr>
          <w:rFonts w:ascii="Times New Roman" w:eastAsia="Times New Roman" w:hAnsi="Times New Roman" w:cs="Times New Roman"/>
          <w:sz w:val="24"/>
          <w:szCs w:val="24"/>
          <w:lang w:eastAsia="ru-RU"/>
        </w:rPr>
        <w:t>гладковальцового</w:t>
      </w:r>
      <w:proofErr w:type="spellEnd"/>
      <w:r w:rsidRPr="00D01E48">
        <w:rPr>
          <w:rFonts w:ascii="Times New Roman" w:eastAsia="Times New Roman" w:hAnsi="Times New Roman" w:cs="Times New Roman"/>
          <w:sz w:val="24"/>
          <w:szCs w:val="24"/>
          <w:lang w:eastAsia="ru-RU"/>
        </w:rPr>
        <w:t xml:space="preserve"> катка массой 10-13 тонн). В акте должна указываться марка используемого катка, приложением к акту является видеозапись контрольного прохода катка, после которого на основании (покрытии) не остается след и не возникает волна перед вальцом, а положенная под валец щебенка раздавливается. Проверка уплотнения с </w:t>
      </w:r>
      <w:proofErr w:type="spellStart"/>
      <w:r w:rsidRPr="00D01E48">
        <w:rPr>
          <w:rFonts w:ascii="Times New Roman" w:eastAsia="Times New Roman" w:hAnsi="Times New Roman" w:cs="Times New Roman"/>
          <w:sz w:val="24"/>
          <w:szCs w:val="24"/>
          <w:lang w:eastAsia="ru-RU"/>
        </w:rPr>
        <w:t>видеофиксацией</w:t>
      </w:r>
      <w:proofErr w:type="spellEnd"/>
      <w:r w:rsidRPr="00D01E48">
        <w:rPr>
          <w:rFonts w:ascii="Times New Roman" w:eastAsia="Times New Roman" w:hAnsi="Times New Roman" w:cs="Times New Roman"/>
          <w:sz w:val="24"/>
          <w:szCs w:val="24"/>
          <w:lang w:eastAsia="ru-RU"/>
        </w:rPr>
        <w:t xml:space="preserve"> осуществляется также в ходе исполнения пункта 4.9. Контракта.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5.4.18. В течение гарантийного срока раз в год обеспечить комиссионное обследование (с представителями Заказчика и другими организациями, привлекаемыми Заказчиком) Объекта.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5.4.19. Своевременно и надлежащим образом исполнять обязательства в соответствии с условиями Контракта и представить Заказчику документы, указанные в Контракте, по итогам исполнения Контракта.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5.4.20. Оказывать содействие Заказчику в случае проведения проверок, проводимых в отношении Заказчика контролирующими органами.</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5.4.21. Предоставить по запросу Заказчика в сроки, указанные в таком запросе, информацию о ходе исполнения обязательств.</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5.4.22. Предоставить обеспечение исполнения Контракта, обеспечение гарантийных обязательств в случаях, установленных Законом о контрактной системе и Контрактом.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5.4.23. Возвратить сумму излишне полученных денежных средств в случае установления контролирующими органами фактов оплаты Заказчиком Работ сверх фактически установленного объема выполненных Работ, изменения способа выполнения Работ в отсутствие соответствующих согласований с Заказчиком.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5.4.24. Исполнять полученные в ходе производства Работ указания Заказчика, не противоречащие условиям Контракта. Устранять все нарушения по замечаниям Заказчика.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5.4.25. В течение 7 (семи) календарных дней представлять Заказчику сведения об устранении полученных замечаний в письменном виде.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5.4.26. Обеспечить своевременное устранение недостатков, выявленных при приемке Работ, и в течение гарантийного срока, установленного в соответствии с п. 6.2 Контракта, устранять недостатки, допущенные при выполнении Работ, за свой счет в указанные в акте проверки сроки.</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Наличие недостатков, их характер, объемы и сроки устранения фиксируются актом проверки, составленным комиссией, в которую входят представители Заказчика, Подрядчика, а также могут входить (по привлечению Заказчиком) представители администрации муниципального района, ГИБДД, подрядных организаций, выполняющих комплекс Работ по содержанию автомобильных дорог и дорожных сооружений. Акт подписывается представителями вышеназванных организаций. Один экземпляр акта передается Подрядчику для исполнения.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5.4.27. Приостановить выполнение Работ в случае обнаружения не зависящих от 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выполнения Работ.</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В течение 1 (одного) календарного дня информировать Заказчика о невозможности выполнить Работы в надлежащем объеме, в предусмотренные Контрактом сроки, надлежащего качества по независящим от Подрядчика причинам.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lastRenderedPageBreak/>
        <w:t>5.4.28. В случае,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Работ, подлежащих выполнению по Контракту (лицензирование, членство в саморегулируемых организациях, аккредитация и прочее), Подрядчик обязан обеспечить наличие документов, подтверждающих его соответствие, либо привлекаемых им субподрядчиков, требованиям, установленным законодательством Российской Федерации, в течение всего срока исполнения Контракта. Указанные документы представляются Подрядчиком по требованию Заказчика в течение 5 (пяти) рабочих дней со дня получения соответствующего требования.</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5.4.29. Представить Заказчику сведения об изменении своего фактического места нахождения и банковских реквизитов в срок не позднее 5 (пяти) рабочих дней со дня соответствующего изменения с проектом соглашения о внесении соответствующих изменений в Контракт. В случае непредставления уведомления об изменении, фактическим местом нахождения и банковскими реквизитами Подрядчика будут считаться адрес и банковские реквизиты, указанные в Контракте.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5.4.30.</w:t>
      </w:r>
      <w:r w:rsidRPr="00D01E48">
        <w:rPr>
          <w:rFonts w:ascii="Times New Roman" w:eastAsia="Times New Roman" w:hAnsi="Times New Roman" w:cs="Times New Roman"/>
          <w:sz w:val="24"/>
          <w:szCs w:val="24"/>
          <w:lang w:eastAsia="ru-RU"/>
        </w:rPr>
        <w:tab/>
        <w:t>Обеспечить конфиденциальность информации, предоставленной Заказчиком в ходе исполнения обязательств по Контракту, за исключением случаев, когда Подрядчик в соответствии с законодательством Российской Федерации обязан предоставлять информацию третьим лицам.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5.4.31. Приступить к исполнению Контракта с даты, указанной в пункте 3.3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5.4.32.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на следующих условиях:</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5.4.32.1.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40 процентов от цены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5.4.32.2. В срок не более 5 (пяти) рабочих дней со дня заключения договора с субподрядчиком, соисполнителем представить Заказчику:</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а) декларацию о принадлежности субподрядчика, соисполнителя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б) копию договора (договоров), заключенного с субподрядчиком, соисполнителем, заверенную подрядчиком (поставщиком, исполнителем).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5.4.32.3. В случае замены субподрядчика, соисполнителя на этапе исполнения Контракта на другого субподрядчика, соисполнителя представлять Заказчику документы, указанные в п. 5.4.32.2. Контракта настоящего раздела, в течение 5 (пяти) дней со дня заключения договора с новым субподрядчиком, соисполнителем.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5.4.32.4. В течение 10 (десяти) рабочих дней со дня оплаты подрядчиком (поставщиком, исполнителем) выполненных обязательств по договору с субподрядчиком, соисполнителем представлять Заказчику следующие документы:</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а) копии документов о приемке поставленного товара, выполненной работы, оказанной услуги, которые являются предметом договора, заключенного между подрядчиком (поставщиком, исполнителем) и привлеченным им субподрядчиком, соисполнителем;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б) копии платежных поручений, подтверждающих перечисление денежных средств подрядчиком  (поставщиком, исполнителем) субподрядчику, соисполнителю, - в случае если договором, заключенным между подрядчиком (поставщиком , исполнителем) и привлеченным им субподрядчиком, соисполнителем, предусмотрена оплата выполненных обязательств до срока оплаты поставленных товаров, выполненных работ, оказанных услуг, предусмотренного Контрактом, заключенным с Заказчиком (в ином случае указанный документ представляется Заказчику дополнительно в течение 5 (пяти) дней со дня оплаты подрядчиком (поставщиком, исполнителем) обязательств, выполненных субподрядчиком, соисполнителем).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5.4.32.5. Оплачивать поставленные субподрядчиком, соисполнителем товары, выполненные работы (ее результаты), оказанные услуги, заключенного с таким субподрядчиком, соисполнителем, в течение 15 рабочих дней с даты подписания </w:t>
      </w:r>
      <w:proofErr w:type="spellStart"/>
      <w:r w:rsidRPr="00D01E48">
        <w:rPr>
          <w:rFonts w:ascii="Times New Roman" w:eastAsia="Times New Roman" w:hAnsi="Times New Roman" w:cs="Times New Roman"/>
          <w:sz w:val="24"/>
          <w:szCs w:val="24"/>
          <w:lang w:eastAsia="ru-RU"/>
        </w:rPr>
        <w:t>пождрядчиком</w:t>
      </w:r>
      <w:proofErr w:type="spellEnd"/>
      <w:r w:rsidRPr="00D01E48">
        <w:rPr>
          <w:rFonts w:ascii="Times New Roman" w:eastAsia="Times New Roman" w:hAnsi="Times New Roman" w:cs="Times New Roman"/>
          <w:sz w:val="24"/>
          <w:szCs w:val="24"/>
          <w:lang w:eastAsia="ru-RU"/>
        </w:rPr>
        <w:t xml:space="preserve"> (поставщиком, исполнителем) документа о приемке товара, выполненной работы (ее результатов), оказанной услуги.</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lastRenderedPageBreak/>
        <w:t>5.4.32.6. Нести гражданско-правовую ответственность перед Заказчиком за неисполнение или ненадлежащее исполнение условия о привлечении к исполнению Контракта субподрядчиков, соисполнителей, в том числе: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а) за представление документов, указанных в пунктах 5.4.32.2. – 5.4.32.4 Контракта, содержащих недостоверные сведения, либо их непредставление или представление таких документов с нарушением установленных сроков;</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б) за </w:t>
      </w:r>
      <w:proofErr w:type="spellStart"/>
      <w:r w:rsidRPr="00D01E48">
        <w:rPr>
          <w:rFonts w:ascii="Times New Roman" w:eastAsia="Times New Roman" w:hAnsi="Times New Roman" w:cs="Times New Roman"/>
          <w:sz w:val="24"/>
          <w:szCs w:val="24"/>
          <w:lang w:eastAsia="ru-RU"/>
        </w:rPr>
        <w:t>непривлечение</w:t>
      </w:r>
      <w:proofErr w:type="spellEnd"/>
      <w:r w:rsidRPr="00D01E48">
        <w:rPr>
          <w:rFonts w:ascii="Times New Roman" w:eastAsia="Times New Roman" w:hAnsi="Times New Roman" w:cs="Times New Roman"/>
          <w:sz w:val="24"/>
          <w:szCs w:val="24"/>
          <w:lang w:eastAsia="ru-RU"/>
        </w:rPr>
        <w:t xml:space="preserve"> субподрядчиков, соисполнителей в объеме, установленном в Контракте.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В случае если по результатам закупки контракт заключается с участником закупки, который является субъектом малого предпринимательства или социально ориентированной некоммерческой организацией, то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на такого участника закупки не распространяется.</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5.4.33. Осуществлять работы по переносу и переустройству попадающих в зону полосы отвода Объекта и (или) в зону строительства инженерных коммуникаций, в том числе с получением согласований владельцев коммуникаций.</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Подготовить необходимые материалы для заключения со всеми заинтересованными органами и организациями, либо частными лицами договоров о компенсации, предусматривающих компенсацию в натуральной и (или) денежной формах владельцам, переустраиваемых в связи с выполнением работ на Объекте коммуникаций, порядок сдачи - приемки выполненных работ, момент перехода рисков и эксплуатационной ответственности и оформления результатов работ, условия и порядок пользования объектом переустройства его владельцем во время проведения работ до их завершения и в период эксплуатации Объекта.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Осуществить сдачу выполненных работ по переносу и переустройству инженерных коммуникаций их владельцам в соответствии с техническими требованиями, выданными владельцами таких объектов, и (или) условиями договоров о компенсации с владельцами таких объектов, подлежащих переносу или переустройству в связи с выполнением работ на Объекте.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По окончании работ по переустройству и переносу инженерных коммуникаций Подрядчик предоставляет Заказчику все оформленные и подписанные владельцами переустраиваемых объектов документы о выполнении технических условий, норм и требований (акты перехода эксплуатационной ответственности и рисков, контрольную и исполнительную документацию и съемку, схемы расположения объекта на занимаемом им земельном участке, правоустанавливающие документы (их копии) на земельный участок  владельца коммуникаций (в случае, если технические условия владельца переустраиваемых коммуникаций не предусматривают переход прав на переустраиваемые коммуникации и занимаемые ими земельный участок), технические планы, технический и кадастровые паспорта переустраиваемых коммуникаций, по требованию его владельца, иную необходимую документацию для сдачи коммуникаций в эксплуатацию, если такое требование содержится в выданных владельцем переустраиваемых коммуникаций технических требованиях или необходимо для передачи объекта по действующему законодательству и др.).</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Стороны договорились, что работы по оформлению вышеуказанных документов для ввода переустроенных коммуникаций являются расходами Подрядчика и оплате Заказчиком не подлежат.</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5.4.34. В процессе производства работ соблюдать требования законодательства по перевозке тяжеловесных грузов и нести ответственность в соответствии с условиями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5.4.35. Подрядчик обязуется принимать информационные сообщения и предоставлять запрашиваемые данные и документы в электронном виде посредством информационных сервисов или путем интеграции информационных систем Подрядчика с используемой Заказчиком информационной системой для администрирования своей деятельности, в том числе для оперативного управления ходом Работ для реализации национального проекта «Безопасные и качественные автомобильные дороги». Предоставлять Заказчику фотосъемку Объекта перед началом Работ, во время выполнения и после завершения производства Работ, согласно требованиям используемой Заказчиком информационной системы. Подрядчик несет ответственность за своевременность и достоверность предоставленных данных. Доступ в </w:t>
      </w:r>
      <w:r w:rsidRPr="00D01E48">
        <w:rPr>
          <w:rFonts w:ascii="Times New Roman" w:eastAsia="Times New Roman" w:hAnsi="Times New Roman" w:cs="Times New Roman"/>
          <w:sz w:val="24"/>
          <w:szCs w:val="24"/>
          <w:lang w:eastAsia="ru-RU"/>
        </w:rPr>
        <w:lastRenderedPageBreak/>
        <w:t>информационную систему предоставляется на безвозмездной основе, путем предоставления пароля ответственному лицу подрядчика.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5.4.36. При производстве работ обеспечить нахождение своих работников на Объекте в специальной одежде определенного образца с указанием фирменного наименования Подрядчика.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5.4.37. Исполнять иные обязательства, предусмотренные законодательством Российской Федерации и условиями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p>
    <w:p w:rsidR="00D01E48" w:rsidRPr="00D01E48" w:rsidRDefault="00D01E48" w:rsidP="00D01E48">
      <w:pPr>
        <w:widowControl w:val="0"/>
        <w:tabs>
          <w:tab w:val="num" w:pos="3048"/>
        </w:tabs>
        <w:spacing w:after="0" w:line="240" w:lineRule="auto"/>
        <w:ind w:firstLine="709"/>
        <w:jc w:val="center"/>
        <w:rPr>
          <w:rFonts w:ascii="Times New Roman" w:eastAsia="Times New Roman" w:hAnsi="Times New Roman" w:cs="Times New Roman"/>
          <w:b/>
          <w:sz w:val="24"/>
          <w:szCs w:val="24"/>
          <w:lang w:eastAsia="ru-RU"/>
        </w:rPr>
      </w:pPr>
      <w:r w:rsidRPr="00D01E48">
        <w:rPr>
          <w:rFonts w:ascii="Times New Roman" w:eastAsia="Times New Roman" w:hAnsi="Times New Roman" w:cs="Times New Roman"/>
          <w:b/>
          <w:sz w:val="24"/>
          <w:szCs w:val="24"/>
          <w:lang w:eastAsia="ru-RU"/>
        </w:rPr>
        <w:t>6. Гарантии</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6.1. </w:t>
      </w:r>
      <w:bookmarkStart w:id="5" w:name="Par775"/>
      <w:bookmarkEnd w:id="5"/>
      <w:r w:rsidRPr="00D01E48">
        <w:rPr>
          <w:rFonts w:ascii="Times New Roman" w:eastAsia="Times New Roman" w:hAnsi="Times New Roman" w:cs="Times New Roman"/>
          <w:sz w:val="24"/>
          <w:szCs w:val="24"/>
          <w:lang w:eastAsia="ru-RU"/>
        </w:rPr>
        <w:t>Подрядчик гарантирует, что выполняемые Работы соответствуют требованиям, установленным в «Описании объекта закупки» (Приложение № 1 к Контракту) и иным требованиям законодательства Российской Федерации. Качество выполненных работ подтверждается гарантийным паспортом, оформленным Подрядчиком.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6.2. Гарантийный срок начинается с даты окончания выполнения Работ на Объекте (дата подписания документа о приемке). С этой даты начинается гарантийный срок на: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p>
    <w:tbl>
      <w:tblPr>
        <w:tblW w:w="4705"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gridCol w:w="2846"/>
      </w:tblGrid>
      <w:tr w:rsidR="00D01E48" w:rsidRPr="00D01E48" w:rsidTr="00463AAE">
        <w:tc>
          <w:tcPr>
            <w:tcW w:w="3490" w:type="pct"/>
            <w:shd w:val="clear" w:color="auto" w:fill="auto"/>
            <w:vAlign w:val="center"/>
          </w:tcPr>
          <w:p w:rsidR="00D01E48" w:rsidRPr="00D01E48" w:rsidRDefault="00D01E48" w:rsidP="00D01E48">
            <w:pPr>
              <w:spacing w:after="0" w:line="240" w:lineRule="auto"/>
              <w:rPr>
                <w:rFonts w:ascii="Times New Roman" w:eastAsia="Times New Roman" w:hAnsi="Times New Roman" w:cs="Times New Roman"/>
                <w:sz w:val="20"/>
                <w:lang w:eastAsia="ru-RU"/>
              </w:rPr>
            </w:pPr>
            <w:r w:rsidRPr="00D01E48">
              <w:rPr>
                <w:rFonts w:ascii="Times New Roman" w:eastAsia="Times New Roman" w:hAnsi="Times New Roman" w:cs="Times New Roman"/>
                <w:sz w:val="20"/>
                <w:lang w:eastAsia="ru-RU"/>
              </w:rPr>
              <w:t>Наименование вида работ</w:t>
            </w:r>
          </w:p>
        </w:tc>
        <w:tc>
          <w:tcPr>
            <w:tcW w:w="1510" w:type="pct"/>
            <w:shd w:val="clear" w:color="auto" w:fill="auto"/>
            <w:vAlign w:val="center"/>
          </w:tcPr>
          <w:p w:rsidR="00D01E48" w:rsidRPr="00D01E48" w:rsidRDefault="00D01E48" w:rsidP="00D01E48">
            <w:pPr>
              <w:spacing w:after="0" w:line="240" w:lineRule="auto"/>
              <w:ind w:firstLine="709"/>
              <w:jc w:val="both"/>
              <w:rPr>
                <w:rFonts w:ascii="Times New Roman" w:eastAsia="Times New Roman" w:hAnsi="Times New Roman" w:cs="Times New Roman"/>
                <w:sz w:val="20"/>
                <w:lang w:eastAsia="ru-RU"/>
              </w:rPr>
            </w:pPr>
            <w:r w:rsidRPr="00D01E48">
              <w:rPr>
                <w:rFonts w:ascii="Times New Roman" w:eastAsia="Times New Roman" w:hAnsi="Times New Roman" w:cs="Times New Roman"/>
                <w:sz w:val="20"/>
                <w:lang w:eastAsia="ru-RU"/>
              </w:rPr>
              <w:t>Гарантийный срок</w:t>
            </w:r>
          </w:p>
        </w:tc>
      </w:tr>
      <w:tr w:rsidR="00D01E48" w:rsidRPr="00D01E48" w:rsidTr="00463AAE">
        <w:trPr>
          <w:trHeight w:val="120"/>
        </w:trPr>
        <w:tc>
          <w:tcPr>
            <w:tcW w:w="3490" w:type="pct"/>
            <w:shd w:val="clear" w:color="auto" w:fill="auto"/>
          </w:tcPr>
          <w:p w:rsidR="00D01E48" w:rsidRPr="00D01E48" w:rsidRDefault="00D01E48" w:rsidP="00D01E48">
            <w:pPr>
              <w:spacing w:after="0" w:line="240" w:lineRule="auto"/>
              <w:jc w:val="both"/>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 xml:space="preserve">Верхний слой асфальтобетонного покрытия </w:t>
            </w:r>
          </w:p>
        </w:tc>
        <w:tc>
          <w:tcPr>
            <w:tcW w:w="1510" w:type="pct"/>
            <w:shd w:val="clear" w:color="auto" w:fill="auto"/>
            <w:vAlign w:val="center"/>
          </w:tcPr>
          <w:p w:rsidR="00D01E48" w:rsidRPr="00D01E48" w:rsidRDefault="00D01E48" w:rsidP="00D01E48">
            <w:pPr>
              <w:spacing w:after="0" w:line="240" w:lineRule="auto"/>
              <w:ind w:firstLine="720"/>
              <w:jc w:val="both"/>
              <w:rPr>
                <w:rFonts w:ascii="Times New Roman" w:eastAsia="Times New Roman" w:hAnsi="Times New Roman" w:cs="Times New Roman"/>
                <w:sz w:val="20"/>
                <w:lang w:eastAsia="ru-RU"/>
              </w:rPr>
            </w:pPr>
            <w:r w:rsidRPr="00D01E48">
              <w:rPr>
                <w:rFonts w:ascii="Times New Roman" w:eastAsia="Times New Roman" w:hAnsi="Times New Roman" w:cs="Times New Roman"/>
                <w:sz w:val="20"/>
                <w:lang w:eastAsia="ru-RU"/>
              </w:rPr>
              <w:t>1 год</w:t>
            </w:r>
          </w:p>
        </w:tc>
      </w:tr>
    </w:tbl>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6.3.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 согласованные Сторонами и указанными в акте проверки.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При отказе Подрядчика от устранения недостатков, выявленных в ходе исполнения п. 5.4.26 Контракта, при невыполнении гарантийных обязательств в указанные в акте проверки сроки, Заказчик имеет право поручить их исправление третьему лицу. Подрядчик обязуется компенсировать затраты по устранению недостатков. Размер понесенных затрат определяется по государственным сметным нормам.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 xml:space="preserve">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6.4. Если Стороны не смогут в течение 15 (пятнадцати) календарных дней согласовать решение о частичном или полном исполнении обязательств, предусмотренных настоящим разделом Контракта, спор разрешается в Арбитражном суде Новосибирской области в порядке, установленном действующим законодательством Российской Федерации.</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p>
    <w:p w:rsidR="00D01E48" w:rsidRPr="00D01E48" w:rsidRDefault="00D01E48" w:rsidP="00D01E48">
      <w:pPr>
        <w:spacing w:after="0" w:line="240" w:lineRule="auto"/>
        <w:ind w:firstLine="709"/>
        <w:jc w:val="center"/>
        <w:rPr>
          <w:rFonts w:ascii="Times New Roman" w:eastAsia="Times New Roman" w:hAnsi="Times New Roman" w:cs="Times New Roman"/>
          <w:b/>
          <w:sz w:val="24"/>
          <w:szCs w:val="24"/>
          <w:lang w:eastAsia="ru-RU"/>
        </w:rPr>
      </w:pPr>
      <w:r w:rsidRPr="00D01E48">
        <w:rPr>
          <w:rFonts w:ascii="Times New Roman" w:eastAsia="Times New Roman" w:hAnsi="Times New Roman" w:cs="Times New Roman"/>
          <w:b/>
          <w:sz w:val="24"/>
          <w:szCs w:val="24"/>
          <w:lang w:eastAsia="ru-RU"/>
        </w:rPr>
        <w:t>7. Контроль качества Работ</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7.1. Контроль качества Работ выполняется Сторонами в соответствии с требованиями ГОСТ, СНиП, СП, ОСТ, ВСН, СТП ТУАД, СТО ТУАД (СТП и СТО ТУАД размещены на сайте </w:t>
      </w:r>
      <w:r w:rsidRPr="00D01E48">
        <w:rPr>
          <w:rFonts w:ascii="Times New Roman" w:eastAsia="Times New Roman" w:hAnsi="Times New Roman" w:cs="Times New Roman"/>
          <w:sz w:val="24"/>
          <w:szCs w:val="24"/>
          <w:lang w:val="en-US" w:eastAsia="ru-RU"/>
        </w:rPr>
        <w:t>www</w:t>
      </w:r>
      <w:r w:rsidRPr="00D01E48">
        <w:rPr>
          <w:rFonts w:ascii="Times New Roman" w:eastAsia="Times New Roman" w:hAnsi="Times New Roman" w:cs="Times New Roman"/>
          <w:sz w:val="24"/>
          <w:szCs w:val="24"/>
          <w:lang w:eastAsia="ru-RU"/>
        </w:rPr>
        <w:t>.</w:t>
      </w:r>
      <w:proofErr w:type="spellStart"/>
      <w:r w:rsidRPr="00D01E48">
        <w:rPr>
          <w:rFonts w:ascii="Times New Roman" w:eastAsia="Times New Roman" w:hAnsi="Times New Roman" w:cs="Times New Roman"/>
          <w:sz w:val="24"/>
          <w:szCs w:val="24"/>
          <w:lang w:val="en-US" w:eastAsia="ru-RU"/>
        </w:rPr>
        <w:t>tuad</w:t>
      </w:r>
      <w:proofErr w:type="spellEnd"/>
      <w:r w:rsidRPr="00D01E48">
        <w:rPr>
          <w:rFonts w:ascii="Times New Roman" w:eastAsia="Times New Roman" w:hAnsi="Times New Roman" w:cs="Times New Roman"/>
          <w:sz w:val="24"/>
          <w:szCs w:val="24"/>
          <w:lang w:eastAsia="ru-RU"/>
        </w:rPr>
        <w:t>.</w:t>
      </w:r>
      <w:proofErr w:type="spellStart"/>
      <w:r w:rsidRPr="00D01E48">
        <w:rPr>
          <w:rFonts w:ascii="Times New Roman" w:eastAsia="Times New Roman" w:hAnsi="Times New Roman" w:cs="Times New Roman"/>
          <w:sz w:val="24"/>
          <w:szCs w:val="24"/>
          <w:lang w:val="en-US" w:eastAsia="ru-RU"/>
        </w:rPr>
        <w:t>nsk</w:t>
      </w:r>
      <w:proofErr w:type="spellEnd"/>
      <w:r w:rsidRPr="00D01E48">
        <w:rPr>
          <w:rFonts w:ascii="Times New Roman" w:eastAsia="Times New Roman" w:hAnsi="Times New Roman" w:cs="Times New Roman"/>
          <w:sz w:val="24"/>
          <w:szCs w:val="24"/>
          <w:lang w:eastAsia="ru-RU"/>
        </w:rPr>
        <w:t>.</w:t>
      </w:r>
      <w:proofErr w:type="spellStart"/>
      <w:r w:rsidRPr="00D01E48">
        <w:rPr>
          <w:rFonts w:ascii="Times New Roman" w:eastAsia="Times New Roman" w:hAnsi="Times New Roman" w:cs="Times New Roman"/>
          <w:sz w:val="24"/>
          <w:szCs w:val="24"/>
          <w:lang w:val="en-US" w:eastAsia="ru-RU"/>
        </w:rPr>
        <w:t>ru</w:t>
      </w:r>
      <w:proofErr w:type="spellEnd"/>
      <w:r w:rsidRPr="00D01E48">
        <w:rPr>
          <w:rFonts w:ascii="Times New Roman" w:eastAsia="Times New Roman" w:hAnsi="Times New Roman" w:cs="Times New Roman"/>
          <w:sz w:val="24"/>
          <w:szCs w:val="24"/>
          <w:lang w:eastAsia="ru-RU"/>
        </w:rPr>
        <w:t>) и технических регламентов, принятых в установленном порядке. При производстве Работ не допускаются любые отклонения от документации без согласования с Заказчиком.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В случае предложения Подрядчиком изменений технических решений, данные изменения до представления их Заказчику должны быть согласованы с организацией-разработчиком Документации (Проектировщиком), содержать все необходимые чертежи и расчеты для оценки их Заказчиком. Предложения Подрядчика об изменении технических решений, не согласованные с Проектировщиком, рассмотрению не подлежат.</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Работы, выполненные Подрядчиком с изменением проектных решений без согласования с Проектировщиком и Заказчиком, приемке не подлежат.</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7.2. Заказчик в течение всего срока исполнения Контракта контролирует качество и объемы выполненных Работ с проведением соответствующих обследований, как собственными силами, так и с привлечением организаций, выполняющих строительный контроль и технический надзор, контроль качества, независимых испытательных лабораторий.</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Контроль качества Работ, выполняемый Заказчиком, не освобождает Подрядчика от выполнения Работ по входному и операционному контролю качества.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7.3. В случае обнаружения недостатков при проведении приемки выполненных Работ, Заказчик фиксирует перечень недостатков и отдает распоряжение об их устранении, а также </w:t>
      </w:r>
      <w:r w:rsidRPr="00D01E48">
        <w:rPr>
          <w:rFonts w:ascii="Times New Roman" w:eastAsia="Times New Roman" w:hAnsi="Times New Roman" w:cs="Times New Roman"/>
          <w:sz w:val="24"/>
          <w:szCs w:val="24"/>
          <w:lang w:eastAsia="ru-RU"/>
        </w:rPr>
        <w:lastRenderedPageBreak/>
        <w:t xml:space="preserve">направляет мотивированный отказ в порядке, </w:t>
      </w:r>
      <w:proofErr w:type="spellStart"/>
      <w:r w:rsidRPr="00D01E48">
        <w:rPr>
          <w:rFonts w:ascii="Times New Roman" w:eastAsia="Times New Roman" w:hAnsi="Times New Roman" w:cs="Times New Roman"/>
          <w:sz w:val="24"/>
          <w:szCs w:val="24"/>
          <w:lang w:eastAsia="ru-RU"/>
        </w:rPr>
        <w:t>предусмотреном</w:t>
      </w:r>
      <w:proofErr w:type="spellEnd"/>
      <w:r w:rsidRPr="00D01E48">
        <w:rPr>
          <w:rFonts w:ascii="Times New Roman" w:eastAsia="Times New Roman" w:hAnsi="Times New Roman" w:cs="Times New Roman"/>
          <w:sz w:val="24"/>
          <w:szCs w:val="24"/>
          <w:lang w:eastAsia="ru-RU"/>
        </w:rPr>
        <w:t xml:space="preserve"> п. 4.17. Контакта. После устранения недостатков Подрядчик приглашает Заказчика на повторную приемку.</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7.4. Заказчик и Подрядчик проводят совещания по предложению любой из Сторон для решения вопросов, возникающих в процессе Работ по Контракту. Предложение о проведении совещания должно быть направлено в адрес другой Стороны не позднее, чем за три календарных дня до проведения совещания. Совещания проводятся у Заказчика либо на Объекте. Место проведения совещания определяется Заказчиком.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p>
    <w:p w:rsidR="00D01E48" w:rsidRPr="00D01E48" w:rsidRDefault="00D01E48" w:rsidP="00D01E48">
      <w:pPr>
        <w:spacing w:after="0" w:line="240" w:lineRule="auto"/>
        <w:ind w:firstLine="709"/>
        <w:jc w:val="center"/>
        <w:rPr>
          <w:rFonts w:ascii="Times New Roman" w:eastAsia="Times New Roman" w:hAnsi="Times New Roman" w:cs="Times New Roman"/>
          <w:b/>
          <w:sz w:val="24"/>
          <w:szCs w:val="24"/>
          <w:lang w:eastAsia="ru-RU"/>
        </w:rPr>
      </w:pPr>
      <w:r w:rsidRPr="00D01E48">
        <w:rPr>
          <w:rFonts w:ascii="Times New Roman" w:eastAsia="Times New Roman" w:hAnsi="Times New Roman" w:cs="Times New Roman"/>
          <w:b/>
          <w:sz w:val="24"/>
          <w:szCs w:val="24"/>
          <w:lang w:eastAsia="ru-RU"/>
        </w:rPr>
        <w:t>8. Ответственность Сторон</w:t>
      </w:r>
    </w:p>
    <w:p w:rsidR="00D01E48" w:rsidRPr="00D01E48" w:rsidRDefault="00D01E48" w:rsidP="00D01E48">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8.1.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D01E48" w:rsidRPr="00D01E48" w:rsidRDefault="00D01E48" w:rsidP="00D01E48">
      <w:pPr>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D01E48">
        <w:rPr>
          <w:rFonts w:ascii="Times New Roman" w:eastAsia="Times New Roman" w:hAnsi="Times New Roman" w:cs="Times New Roman"/>
          <w:sz w:val="24"/>
          <w:szCs w:val="24"/>
          <w:lang w:eastAsia="ru-RU"/>
        </w:rPr>
        <w:t xml:space="preserve">Размеры неустоек (штрафов, пеней), указанные в настоящем разделе, определяются в соответствии с </w:t>
      </w:r>
      <w:r w:rsidRPr="00D01E48">
        <w:rPr>
          <w:rFonts w:ascii="Times New Roman" w:eastAsia="Calibri" w:hAnsi="Times New Roman" w:cs="Times New Roman"/>
          <w:sz w:val="24"/>
          <w:szCs w:val="24"/>
        </w:rPr>
        <w:t xml:space="preserve">Правилами определения размера штрафа, начисляемого в случае ненадлежащего исполнения заказчиком, неисполнения или ненадлежащего исполнения Подрядчиком (поставщиком, исполнителем) обязательств, предусмотренных контрактом (за исключением просрочки исполнения обязательств заказчиком, подрядчиком (поставщиком, исполнителем), </w:t>
      </w:r>
      <w:r w:rsidRPr="00D01E48">
        <w:rPr>
          <w:rFonts w:ascii="Times New Roman" w:eastAsia="Times New Roman" w:hAnsi="Times New Roman" w:cs="Times New Roman"/>
          <w:sz w:val="24"/>
          <w:szCs w:val="24"/>
          <w:lang w:eastAsia="ru-RU"/>
        </w:rPr>
        <w:t>утвержденными постановлением Правительства Российской Федерации от 30.08.2017 № 1042 (далее – Правила), а также в соответствии с положениями статьи 34 Закона о контрактной системе.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8.2.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Пеня в размере 1/300 (одной трехсотой) действующей на дату уплаты пеней ключевой 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8.3.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а) 1000 рублей, если цена Контракта не превышает 3 млн. рублей (включительно);</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б) 5000 рублей, если цена Контракта составляет от 3 млн. рублей до 50 млн. рублей (включительно).</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8.4.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Пеня начисляется за каждый день просрочки исполнения Подрядчиком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8.5. 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w:t>
      </w:r>
    </w:p>
    <w:p w:rsidR="00D01E48" w:rsidRPr="00D01E48" w:rsidRDefault="00D01E48" w:rsidP="00D01E48">
      <w:pPr>
        <w:spacing w:after="0" w:line="240" w:lineRule="auto"/>
        <w:ind w:firstLine="709"/>
        <w:jc w:val="both"/>
        <w:rPr>
          <w:rFonts w:ascii="Times New Roman" w:eastAsia="Calibri" w:hAnsi="Times New Roman" w:cs="Times New Roman"/>
          <w:sz w:val="24"/>
          <w:szCs w:val="24"/>
        </w:rPr>
      </w:pPr>
      <w:r w:rsidRPr="00D01E48">
        <w:rPr>
          <w:rFonts w:ascii="Times New Roman" w:eastAsia="Times New Roman" w:hAnsi="Times New Roman" w:cs="Times New Roman"/>
          <w:sz w:val="24"/>
          <w:szCs w:val="24"/>
          <w:lang w:eastAsia="ru-RU"/>
        </w:rPr>
        <w:t> </w:t>
      </w:r>
      <w:r w:rsidRPr="00D01E48">
        <w:rPr>
          <w:rFonts w:ascii="Times New Roman" w:eastAsia="Calibri" w:hAnsi="Times New Roman" w:cs="Times New Roman"/>
          <w:sz w:val="24"/>
          <w:szCs w:val="24"/>
        </w:rPr>
        <w:t>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а) 10 процентов цены Контракта в случае, если цена Контракта не превышает 3 млн. рублей;</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б) 5 процентов цены Контракта в случае, если цена Контракта составляет от 3 млн. рублей до 50 млн. рублей (включительно).</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 xml:space="preserve">8.6. За каждый факт неисполнения или ненадлежащего исполнения Подрядчиком обязательства, предусмотренного Контрактом, </w:t>
      </w:r>
      <w:r w:rsidRPr="00D01E48">
        <w:rPr>
          <w:rFonts w:ascii="Times New Roman" w:eastAsia="Calibri" w:hAnsi="Times New Roman" w:cs="Times New Roman"/>
          <w:i/>
          <w:sz w:val="24"/>
          <w:szCs w:val="24"/>
        </w:rPr>
        <w:t>которое не имеет стоимостного выражения</w:t>
      </w:r>
      <w:r w:rsidRPr="00D01E48">
        <w:rPr>
          <w:rFonts w:ascii="Times New Roman" w:eastAsia="Calibri" w:hAnsi="Times New Roman" w:cs="Times New Roman"/>
          <w:sz w:val="24"/>
          <w:szCs w:val="24"/>
        </w:rPr>
        <w:t xml:space="preserve">, </w:t>
      </w:r>
      <w:r w:rsidRPr="00D01E48">
        <w:rPr>
          <w:rFonts w:ascii="Times New Roman" w:eastAsia="Calibri" w:hAnsi="Times New Roman" w:cs="Times New Roman"/>
          <w:sz w:val="24"/>
          <w:szCs w:val="24"/>
        </w:rPr>
        <w:lastRenderedPageBreak/>
        <w:t>размер штрафа устанавливается (при наличии в контракте таких обязательств) в следующем порядке:</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а) 1000 рублей, если цена Контракта не превышает 3 млн. рублей;</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б) 5000 рублей, если цена Контракта составляет от 3 млн. рублей до 50 млн. рублей (включительно).</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Times New Roman" w:hAnsi="Times New Roman" w:cs="Times New Roman"/>
          <w:sz w:val="24"/>
          <w:szCs w:val="24"/>
          <w:lang w:eastAsia="ru-RU"/>
        </w:rPr>
        <w:t>8.7. </w:t>
      </w:r>
      <w:r w:rsidRPr="00D01E48">
        <w:rPr>
          <w:rFonts w:ascii="Times New Roman" w:eastAsia="Calibri" w:hAnsi="Times New Roman" w:cs="Times New Roman"/>
          <w:sz w:val="24"/>
          <w:szCs w:val="24"/>
        </w:rPr>
        <w:t xml:space="preserve">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w:t>
      </w:r>
      <w:r w:rsidRPr="00D01E48">
        <w:rPr>
          <w:rFonts w:ascii="Times New Roman" w:eastAsia="Calibri" w:hAnsi="Times New Roman" w:cs="Times New Roman"/>
          <w:i/>
          <w:sz w:val="24"/>
          <w:szCs w:val="24"/>
        </w:rPr>
        <w:t>предложившим наиболее высокую цену за право заключения контракта</w:t>
      </w:r>
      <w:r w:rsidRPr="00D01E48">
        <w:rPr>
          <w:rFonts w:ascii="Times New Roman" w:eastAsia="Calibri" w:hAnsi="Times New Roman" w:cs="Times New Roman"/>
          <w:sz w:val="24"/>
          <w:szCs w:val="24"/>
        </w:rPr>
        <w:t>,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а) в случае, если цена Контракта не превышает начальную (максимальную) цену Контракта:</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10 процентов начальной (максимальной) цены Контракта, если цена Контракта не превышает 3 млн. рублей;</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б) в случае, если цена Контракта превышает начальную (максимальную) цену Контракта:</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10 процентов цены Контракта, если цена Контракта превышает 3 млн. рублей;</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5 процентов цены Контракта, если цена Контракта составляет от 3 млн. рублей до 50 млн. рублей (включительно).</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 xml:space="preserve">8.7.1. В случае если в </w:t>
      </w:r>
      <w:proofErr w:type="spellStart"/>
      <w:r w:rsidRPr="00D01E48">
        <w:rPr>
          <w:rFonts w:ascii="Times New Roman" w:eastAsia="Calibri" w:hAnsi="Times New Roman" w:cs="Times New Roman"/>
          <w:sz w:val="24"/>
          <w:szCs w:val="24"/>
        </w:rPr>
        <w:t>соотвествии</w:t>
      </w:r>
      <w:proofErr w:type="spellEnd"/>
      <w:r w:rsidRPr="00D01E48">
        <w:rPr>
          <w:rFonts w:ascii="Times New Roman" w:eastAsia="Calibri" w:hAnsi="Times New Roman" w:cs="Times New Roman"/>
          <w:sz w:val="24"/>
          <w:szCs w:val="24"/>
        </w:rPr>
        <w:t xml:space="preserve"> с ч. 6 ст. 30 Федерального закона контрактом предусмотрено условие о гражданско-правовой </w:t>
      </w:r>
      <w:proofErr w:type="spellStart"/>
      <w:r w:rsidRPr="00D01E48">
        <w:rPr>
          <w:rFonts w:ascii="Times New Roman" w:eastAsia="Calibri" w:hAnsi="Times New Roman" w:cs="Times New Roman"/>
          <w:sz w:val="24"/>
          <w:szCs w:val="24"/>
        </w:rPr>
        <w:t>отвественности</w:t>
      </w:r>
      <w:proofErr w:type="spellEnd"/>
      <w:r w:rsidRPr="00D01E48">
        <w:rPr>
          <w:rFonts w:ascii="Times New Roman" w:eastAsia="Calibri" w:hAnsi="Times New Roman" w:cs="Times New Roman"/>
          <w:sz w:val="24"/>
          <w:szCs w:val="24"/>
        </w:rPr>
        <w:t xml:space="preserve"> </w:t>
      </w:r>
      <w:proofErr w:type="spellStart"/>
      <w:r w:rsidRPr="00D01E48">
        <w:rPr>
          <w:rFonts w:ascii="Times New Roman" w:eastAsia="Calibri" w:hAnsi="Times New Roman" w:cs="Times New Roman"/>
          <w:sz w:val="24"/>
          <w:szCs w:val="24"/>
        </w:rPr>
        <w:t>поствщика</w:t>
      </w:r>
      <w:proofErr w:type="spellEnd"/>
      <w:r w:rsidRPr="00D01E48">
        <w:rPr>
          <w:rFonts w:ascii="Times New Roman" w:eastAsia="Calibri" w:hAnsi="Times New Roman" w:cs="Times New Roman"/>
          <w:sz w:val="24"/>
          <w:szCs w:val="24"/>
        </w:rPr>
        <w:t xml:space="preserve"> (подрядчиков, исполнителей) за неисполнение условия о привлечении к исполнению контракта субподрядчиков, соисполнителей из числа субъектов малого предпринимательства, </w:t>
      </w:r>
      <w:proofErr w:type="spellStart"/>
      <w:r w:rsidRPr="00D01E48">
        <w:rPr>
          <w:rFonts w:ascii="Times New Roman" w:eastAsia="Calibri" w:hAnsi="Times New Roman" w:cs="Times New Roman"/>
          <w:sz w:val="24"/>
          <w:szCs w:val="24"/>
        </w:rPr>
        <w:t>социальноориентированных</w:t>
      </w:r>
      <w:proofErr w:type="spellEnd"/>
      <w:r w:rsidRPr="00D01E48">
        <w:rPr>
          <w:rFonts w:ascii="Times New Roman" w:eastAsia="Calibri" w:hAnsi="Times New Roman" w:cs="Times New Roman"/>
          <w:sz w:val="24"/>
          <w:szCs w:val="24"/>
        </w:rPr>
        <w:t xml:space="preserve"> некоммерческих организаций в виде штрафа, штраф устанавливается в размере 5 процентов объема такого привлечения, установленного контрактом.</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8.8. Общая сумма начисленных штрафов за неисполнение или ненадлежащее исполнение Подрядчиком обязательств, предусмотренных Контрактом, не может превышать цену Контракта.</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8.9. 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возмещения ущерба в размере уплаченного Заказчиком административного штрафа (при этом исполнение обязательства Подрядчика по перечислению неустойки (штрафа, пени) и (или) убытков в доход бюджета возлагается на Заказчика), либо осуществить удержание/взыскание суммы неустойки (штрафа, пени), убытков из обеспечения исполнения Контракта, предоставленного Подрядчиком в соответствии с разделом 9 настоящего Контракта.</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8.10. Уплата Стороной неустойки (штрафа, пени) не освобождает ее от исполнения обязательств по Контракту.</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8.11.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 xml:space="preserve">8.12. В случае, если в период исполнения обязательств по Контракту в месте совершения ДТП обнаружены недостатки в эксплуатационном состоянии участка автомобильной дороги, в связи с ненадлежащим исполнением  Подрядчиком установленных настоящим Контрактом обязательств,  в том числе  по причине несоблюдения требований по обеспечению безопасности </w:t>
      </w:r>
      <w:r w:rsidRPr="00D01E48">
        <w:rPr>
          <w:rFonts w:ascii="Times New Roman" w:eastAsia="Calibri" w:hAnsi="Times New Roman" w:cs="Times New Roman"/>
          <w:sz w:val="24"/>
          <w:szCs w:val="24"/>
        </w:rPr>
        <w:lastRenderedPageBreak/>
        <w:t>дорожного движения на участке проведения Работ или органами ГИБДД в ходе проверочных мероприятий установлен факт нарушения требований технических нормативов (ГОСТ, СНиП, СП, ВСН, ОДМ), Подрядчик обязан устранить выявленные недостатки, компенсировать уплаченный Заказчиком административный штраф, на основании претензии Заказчика в срок не позднее 14 календарных дней с даты ее получения, а также возместить ущерб, причиненный пользователям автомобильных дорог.</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8.13. В случае нарушения Подрядчиком требований нормативных документов (ГОСТ, СНиП, СП, ВСН, СТО ТУАД 02-2009, техническими регламентами и др.), а также предписаний Заказчика, последний приостанавливает приемку выполненных Работ в целом до устранения выявленных недостатков и повторной проверки качества выполненных Работ за счет средств Подрядчика. Если недостатки своевременно Подрядчиком не устранены, Заказчик вправе привлечь третью сторону и удержать/взыскать с Подрядчика понесенные затраты, убытки. Размер понесенных затрат/убытков определяется по государственным сметным нормам.</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8.14. В случае невыполнения или ненадлежащего выполнения субподрядчиком субподрядных Работ, Подрядчик обеспечивает их надлежащее выполнение в установленные Контрактом сроки за счет своих средств.</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 xml:space="preserve">8.15. Подрядчик возмещает ущерб, причиненный юридическим и физическим лицам, в случае </w:t>
      </w:r>
      <w:proofErr w:type="gramStart"/>
      <w:r w:rsidRPr="00D01E48">
        <w:rPr>
          <w:rFonts w:ascii="Times New Roman" w:eastAsia="Calibri" w:hAnsi="Times New Roman" w:cs="Times New Roman"/>
          <w:sz w:val="24"/>
          <w:szCs w:val="24"/>
        </w:rPr>
        <w:t>не обеспечения</w:t>
      </w:r>
      <w:proofErr w:type="gramEnd"/>
      <w:r w:rsidRPr="00D01E48">
        <w:rPr>
          <w:rFonts w:ascii="Times New Roman" w:eastAsia="Calibri" w:hAnsi="Times New Roman" w:cs="Times New Roman"/>
          <w:sz w:val="24"/>
          <w:szCs w:val="24"/>
        </w:rPr>
        <w:t xml:space="preserve"> безопасного и бесперебойного движения транспорта по автомобильной дороге во время производства Работ по Контракту.</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 xml:space="preserve">8.16. Подрядчик несет ответственность за загрязнение окружающей среды, нарушение правил производства Работ </w:t>
      </w:r>
      <w:proofErr w:type="gramStart"/>
      <w:r w:rsidRPr="00D01E48">
        <w:rPr>
          <w:rFonts w:ascii="Times New Roman" w:eastAsia="Calibri" w:hAnsi="Times New Roman" w:cs="Times New Roman"/>
          <w:sz w:val="24"/>
          <w:szCs w:val="24"/>
        </w:rPr>
        <w:t>в водоохраной</w:t>
      </w:r>
      <w:proofErr w:type="gramEnd"/>
      <w:r w:rsidRPr="00D01E48">
        <w:rPr>
          <w:rFonts w:ascii="Times New Roman" w:eastAsia="Calibri" w:hAnsi="Times New Roman" w:cs="Times New Roman"/>
          <w:sz w:val="24"/>
          <w:szCs w:val="24"/>
        </w:rPr>
        <w:t xml:space="preserve"> зоне, ненадлежащее использование полосы отвода, разработку карьеров и сосредоточенных резервов без соответствующего оформления, несвоевременную рекультивацию и возврат временно используемых земель. В случае предъявления к Заказчику и уплаты им санкций за указанные нарушения на основании требований соответствующих органов, сумма уплаченных санкций возмещается Подрядчиком.</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8.17. Подрядчик несет в полном объеме ответственность перед Заказчиком за действия и упущения субподрядных организаций, выполняющих Работу по Контракту.</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 xml:space="preserve">8.18. Начисление пени и/или штрафа производится в соответствии с настоящим разделом Контракта на основании претензии Заказчика, в которой указывается расчет суммы пени и/или штрафа с отражением суммы начисленных пени и/или штрафа в документе о приемке, акте приемки выполненных работ (Приложение № 4). Заказчик направляет в адрес Подрядчика претензию в порядке, предусмотренном действующем законодательством о закупках посредством ЕИС. </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 xml:space="preserve">8.19. Заказчик вправе направить требование о выплате по независимой гарантии гаранту до предъявления Подрядчику требования об уплате начисленных санкций. </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1E48">
        <w:rPr>
          <w:rFonts w:ascii="Times New Roman" w:eastAsia="Calibri" w:hAnsi="Times New Roman" w:cs="Times New Roman"/>
          <w:sz w:val="24"/>
          <w:szCs w:val="24"/>
        </w:rPr>
        <w:t xml:space="preserve">В случае неуплаты пени и/или штрафа гарантом по независимой гарантии, а также, если сумма начисленных в соответствии с настоящим разделом Контракта санкций превышает сумму обеспечения (залоговые средства </w:t>
      </w:r>
      <w:proofErr w:type="spellStart"/>
      <w:r w:rsidRPr="00D01E48">
        <w:rPr>
          <w:rFonts w:ascii="Times New Roman" w:eastAsia="Calibri" w:hAnsi="Times New Roman" w:cs="Times New Roman"/>
          <w:sz w:val="24"/>
          <w:szCs w:val="24"/>
        </w:rPr>
        <w:t>илинезависимая</w:t>
      </w:r>
      <w:proofErr w:type="spellEnd"/>
      <w:r w:rsidRPr="00D01E48">
        <w:rPr>
          <w:rFonts w:ascii="Times New Roman" w:eastAsia="Calibri" w:hAnsi="Times New Roman" w:cs="Times New Roman"/>
          <w:sz w:val="24"/>
          <w:szCs w:val="24"/>
        </w:rPr>
        <w:t xml:space="preserve"> гарантия), предоставленную по Контракту, Подрядчик обязан уплатить неоплаченную за счет обеспечения сумму пени и/или штрафа в течение 7 (семи) календарных дней с момента получения претензии Заказчика по указанным в претензии реквизитам.</w:t>
      </w:r>
    </w:p>
    <w:p w:rsidR="00D01E48" w:rsidRPr="00D01E48" w:rsidRDefault="00D01E48" w:rsidP="00D01E48">
      <w:pPr>
        <w:autoSpaceDE w:val="0"/>
        <w:autoSpaceDN w:val="0"/>
        <w:adjustRightInd w:val="0"/>
        <w:spacing w:after="0" w:line="240" w:lineRule="auto"/>
        <w:ind w:firstLine="709"/>
        <w:jc w:val="both"/>
        <w:rPr>
          <w:rFonts w:ascii="Times New Roman" w:eastAsia="Calibri" w:hAnsi="Times New Roman" w:cs="Times New Roman"/>
          <w:sz w:val="24"/>
          <w:szCs w:val="24"/>
        </w:rPr>
      </w:pPr>
    </w:p>
    <w:p w:rsidR="00D01E48" w:rsidRPr="00D01E48" w:rsidRDefault="00D01E48" w:rsidP="00D01E48">
      <w:pPr>
        <w:spacing w:after="0" w:line="240" w:lineRule="auto"/>
        <w:ind w:firstLine="709"/>
        <w:jc w:val="center"/>
        <w:rPr>
          <w:rFonts w:ascii="Times New Roman" w:eastAsia="Times New Roman" w:hAnsi="Times New Roman" w:cs="Times New Roman"/>
          <w:b/>
          <w:sz w:val="24"/>
          <w:szCs w:val="24"/>
          <w:lang w:eastAsia="ru-RU"/>
        </w:rPr>
      </w:pPr>
      <w:r w:rsidRPr="00D01E48">
        <w:rPr>
          <w:rFonts w:ascii="Times New Roman" w:eastAsia="Times New Roman" w:hAnsi="Times New Roman" w:cs="Times New Roman"/>
          <w:b/>
          <w:sz w:val="24"/>
          <w:szCs w:val="24"/>
          <w:lang w:eastAsia="ru-RU"/>
        </w:rPr>
        <w:t>9. Обеспечение исполнения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bookmarkStart w:id="6" w:name="Par132"/>
      <w:bookmarkEnd w:id="6"/>
      <w:r w:rsidRPr="00D01E48">
        <w:rPr>
          <w:rFonts w:ascii="Times New Roman" w:eastAsia="Times New Roman" w:hAnsi="Times New Roman" w:cs="Times New Roman"/>
          <w:sz w:val="24"/>
          <w:szCs w:val="24"/>
          <w:lang w:eastAsia="ru-RU"/>
        </w:rPr>
        <w:t xml:space="preserve">9.1. Обеспечение исполнения Контракта предусмотрено для обеспечения исполнения Подрядчиком его обязательств по Контракту, в том числе за исполнение таких обязательств, как выполнение Работ надлежащего качества, соблюдение сроков выполнения Работ, оплата пени и/или штрафа за неисполнение или ненадлежащее исполнение условий Контракта, возмещение </w:t>
      </w:r>
      <w:proofErr w:type="spellStart"/>
      <w:proofErr w:type="gramStart"/>
      <w:r w:rsidRPr="00D01E48">
        <w:rPr>
          <w:rFonts w:ascii="Times New Roman" w:eastAsia="Times New Roman" w:hAnsi="Times New Roman" w:cs="Times New Roman"/>
          <w:sz w:val="24"/>
          <w:szCs w:val="24"/>
          <w:lang w:eastAsia="ru-RU"/>
        </w:rPr>
        <w:t>ущерба,убытков</w:t>
      </w:r>
      <w:proofErr w:type="spellEnd"/>
      <w:proofErr w:type="gramEnd"/>
      <w:r w:rsidRPr="00D01E48">
        <w:rPr>
          <w:rFonts w:ascii="Times New Roman" w:eastAsia="Times New Roman" w:hAnsi="Times New Roman" w:cs="Times New Roman"/>
          <w:sz w:val="24"/>
          <w:szCs w:val="24"/>
          <w:lang w:eastAsia="ru-RU"/>
        </w:rPr>
        <w:t>, аванса (при его наличии).</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Обеспечение исполнения Контракта не применяется, если участник закупки, с которым заключается Контракт, является казенным учреждением.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Исполнение Контракта может обеспечиваться предоставлением независимой гарантии, соответствующей требованиям статьи 45 Закона о контрактной системе, законодательства Российской Федерации или внесением денежных средств на указанный в п 9.12. Контракта счет, на котором в соответствии с законодательством Российской Федерации учитываются операции со средствами, поступающими Заказчику.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Способ обеспечения исполнения Контракта определяется Подрядчиком самостоятельно. </w:t>
      </w:r>
    </w:p>
    <w:p w:rsidR="00D01E48" w:rsidRPr="00D01E48" w:rsidRDefault="00D01E48" w:rsidP="00D01E48">
      <w:pPr>
        <w:spacing w:after="0" w:line="240" w:lineRule="auto"/>
        <w:ind w:firstLine="709"/>
        <w:jc w:val="both"/>
        <w:rPr>
          <w:rFonts w:ascii="Times New Roman" w:eastAsia="Calibri" w:hAnsi="Times New Roman" w:cs="Times New Roman"/>
          <w:sz w:val="24"/>
          <w:szCs w:val="24"/>
          <w:lang w:eastAsia="ar-SA"/>
        </w:rPr>
      </w:pPr>
      <w:r w:rsidRPr="00D01E48">
        <w:rPr>
          <w:rFonts w:ascii="Times New Roman" w:eastAsia="Calibri" w:hAnsi="Times New Roman" w:cs="Times New Roman"/>
          <w:sz w:val="24"/>
          <w:szCs w:val="24"/>
          <w:lang w:eastAsia="ar-SA"/>
        </w:rPr>
        <w:lastRenderedPageBreak/>
        <w:t>9.2. Размер обеспечения исполнения Контракта составляет 12% (Двенадцать процентов) начальной (максимальной) цены Контракта, что составляет 2 355 183,65 (Два миллиона триста пятьдесят пять тысяч сто восемьдесят три) рубля 65 копеек.</w:t>
      </w:r>
    </w:p>
    <w:p w:rsidR="00D01E48" w:rsidRPr="00D01E48" w:rsidRDefault="00D01E48" w:rsidP="00D01E48">
      <w:pPr>
        <w:spacing w:after="0" w:line="240" w:lineRule="auto"/>
        <w:ind w:firstLine="709"/>
        <w:jc w:val="both"/>
        <w:rPr>
          <w:rFonts w:ascii="Times New Roman" w:eastAsia="Calibri" w:hAnsi="Times New Roman" w:cs="Times New Roman"/>
          <w:sz w:val="24"/>
          <w:szCs w:val="24"/>
          <w:lang w:eastAsia="ar-SA"/>
        </w:rPr>
      </w:pPr>
      <w:r w:rsidRPr="00D01E48">
        <w:rPr>
          <w:rFonts w:ascii="Times New Roman" w:eastAsia="Calibri" w:hAnsi="Times New Roman" w:cs="Times New Roman"/>
          <w:sz w:val="24"/>
          <w:szCs w:val="24"/>
          <w:lang w:eastAsia="ar-SA"/>
        </w:rPr>
        <w:t>При снижении цены в предложенной Подрядчиком заявке на двадцать пять и более процентов по отношению к начальной (максимальной) цене Контракта Подрядчик, с которым заключается Контракт, предоставляет обеспечение исполнения Контракта с учетом положений ст. 37 Закона о контрактной системе.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9.3. В ходе исполнения Контракта Подрядчик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9.4. Размер этого обеспечения подлежит уменьшению в порядке и случаях, которые предусмотрены частями 7.2 и 7.3 статьи 96 Закона о контрактной системе.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Размер обеспечения исполнения контракта уменьшается посредством направления заказчиком информации об исполнении подрядчиком обязательств по выполнению работы (ее результатов) и стоимости исполненных обязательств для включения в соответствующий реестр контрактов, предусмотренный статьей 103 Закона о контрактной системе.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подрядчика ему возвращаются заказчиком в установленный в соответствии с частью 27 статьи 34 настоящего Федерального закона контрактом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 Предусмотренное частями 7 и 7.1 статьи 96 Закона о контрактной системе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заказчиком в соответствии с Законом о контрактной системе, а также приемки заказчиком выполненной работы (ее результатов), результатов исполнения контракта в объеме выплаченного аванса (</w:t>
      </w:r>
      <w:r w:rsidRPr="00D01E48">
        <w:rPr>
          <w:rFonts w:ascii="Times New Roman" w:eastAsia="Times New Roman" w:hAnsi="Times New Roman" w:cs="Times New Roman"/>
          <w:i/>
          <w:sz w:val="24"/>
          <w:szCs w:val="24"/>
          <w:lang w:eastAsia="ru-RU"/>
        </w:rPr>
        <w:t>если контрактом предусмотрена выплата аванса</w:t>
      </w:r>
      <w:r w:rsidRPr="00D01E48">
        <w:rPr>
          <w:rFonts w:ascii="Times New Roman" w:eastAsia="Times New Roman" w:hAnsi="Times New Roman" w:cs="Times New Roman"/>
          <w:sz w:val="24"/>
          <w:szCs w:val="24"/>
          <w:lang w:eastAsia="ru-RU"/>
        </w:rPr>
        <w:t>)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в случаях, определенных Правительством Российской Федерации в целях обеспечения обороноспособности и безопасности государства, защиты здоровья, прав и законных интересов граждан Российской Федерации».</w:t>
      </w:r>
    </w:p>
    <w:p w:rsidR="00D01E48" w:rsidRPr="00D01E48" w:rsidRDefault="00D01E48" w:rsidP="00D01E48">
      <w:pPr>
        <w:spacing w:after="0" w:line="240" w:lineRule="auto"/>
        <w:ind w:firstLine="709"/>
        <w:jc w:val="both"/>
        <w:rPr>
          <w:rFonts w:ascii="Times New Roman" w:eastAsia="Calibri" w:hAnsi="Times New Roman" w:cs="Times New Roman"/>
          <w:strike/>
          <w:sz w:val="24"/>
          <w:szCs w:val="24"/>
          <w:lang w:eastAsia="ar-SA"/>
        </w:rPr>
      </w:pPr>
      <w:r w:rsidRPr="00D01E48">
        <w:rPr>
          <w:rFonts w:ascii="Times New Roman" w:eastAsia="Calibri" w:hAnsi="Times New Roman" w:cs="Times New Roman"/>
          <w:sz w:val="24"/>
          <w:szCs w:val="24"/>
          <w:lang w:eastAsia="ar-SA"/>
        </w:rPr>
        <w:t xml:space="preserve">9.5. Срок действия независимой гарантии определяется </w:t>
      </w:r>
      <w:proofErr w:type="gramStart"/>
      <w:r w:rsidRPr="00D01E48">
        <w:rPr>
          <w:rFonts w:ascii="Times New Roman" w:eastAsia="Calibri" w:hAnsi="Times New Roman" w:cs="Times New Roman"/>
          <w:sz w:val="24"/>
          <w:szCs w:val="24"/>
          <w:lang w:eastAsia="ar-SA"/>
        </w:rPr>
        <w:t>Подрядчиком  самостоятельно</w:t>
      </w:r>
      <w:proofErr w:type="gramEnd"/>
      <w:r w:rsidRPr="00D01E48">
        <w:rPr>
          <w:rFonts w:ascii="Times New Roman" w:eastAsia="Calibri" w:hAnsi="Times New Roman" w:cs="Times New Roman"/>
          <w:sz w:val="24"/>
          <w:szCs w:val="24"/>
          <w:lang w:eastAsia="ar-SA"/>
        </w:rPr>
        <w:t xml:space="preserve">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 Законом о контрактной системе.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9.6.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Действие указанного пункта не распространяется на случаи, если Подрядчиком предоставлена недостоверная (поддельная) независимая гарантия.</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w:t>
      </w:r>
      <w:r w:rsidRPr="00D01E48">
        <w:rPr>
          <w:rFonts w:ascii="Times New Roman" w:eastAsia="Times New Roman" w:hAnsi="Times New Roman" w:cs="Times New Roman"/>
          <w:sz w:val="24"/>
          <w:szCs w:val="24"/>
          <w:lang w:eastAsia="ru-RU"/>
        </w:rPr>
        <w:lastRenderedPageBreak/>
        <w:t>лицензии на осуществление банковских операций Подрядчик обязуется предоставить новое обеспечение исполнения Контракта не позднее одного месяца со дня надлежащего уведомления Заказчиком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о контрактной системе. За каждый день просрочки исполнения Подрядчиком обязательства, предусмотренного настоящим абзацем, начисляется пеня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9.7.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пункте 9.6.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9.8. В случае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в срок не позднее 30 (тридцати)</w:t>
      </w:r>
      <w:r w:rsidRPr="00D01E48">
        <w:rPr>
          <w:rFonts w:ascii="Times New Roman" w:eastAsia="Calibri" w:hAnsi="Times New Roman" w:cs="Times New Roman"/>
          <w:b/>
          <w:i/>
          <w:sz w:val="24"/>
          <w:szCs w:val="24"/>
          <w:lang w:eastAsia="ar-SA"/>
        </w:rPr>
        <w:t xml:space="preserve"> </w:t>
      </w:r>
      <w:proofErr w:type="gramStart"/>
      <w:r w:rsidRPr="00D01E48">
        <w:rPr>
          <w:rFonts w:ascii="Times New Roman" w:eastAsia="Calibri" w:hAnsi="Times New Roman" w:cs="Times New Roman"/>
          <w:sz w:val="24"/>
          <w:szCs w:val="24"/>
          <w:lang w:eastAsia="ar-SA"/>
        </w:rPr>
        <w:t xml:space="preserve">дней </w:t>
      </w:r>
      <w:r w:rsidRPr="00D01E48">
        <w:rPr>
          <w:rFonts w:ascii="Times New Roman" w:eastAsia="Times New Roman" w:hAnsi="Times New Roman" w:cs="Times New Roman"/>
          <w:sz w:val="24"/>
          <w:szCs w:val="24"/>
          <w:lang w:eastAsia="ru-RU"/>
        </w:rPr>
        <w:t xml:space="preserve"> с</w:t>
      </w:r>
      <w:proofErr w:type="gramEnd"/>
      <w:r w:rsidRPr="00D01E48">
        <w:rPr>
          <w:rFonts w:ascii="Times New Roman" w:eastAsia="Times New Roman" w:hAnsi="Times New Roman" w:cs="Times New Roman"/>
          <w:sz w:val="24"/>
          <w:szCs w:val="24"/>
          <w:lang w:eastAsia="ru-RU"/>
        </w:rPr>
        <w:t xml:space="preserve"> даты подписания акта приемки выполненных работ в ЕИС, </w:t>
      </w:r>
      <w:r w:rsidRPr="00D01E48">
        <w:rPr>
          <w:rFonts w:ascii="Times New Roman" w:eastAsia="Times New Roman" w:hAnsi="Times New Roman" w:cs="Times New Roman"/>
          <w:sz w:val="24"/>
          <w:szCs w:val="24"/>
        </w:rPr>
        <w:t>при отсутствии у Заказчика претензий по объему и качеству выполненных Работ</w:t>
      </w:r>
      <w:r w:rsidRPr="00D01E48">
        <w:rPr>
          <w:rFonts w:ascii="Times New Roman" w:eastAsia="Times New Roman" w:hAnsi="Times New Roman" w:cs="Times New Roman"/>
          <w:sz w:val="24"/>
          <w:szCs w:val="24"/>
          <w:lang w:eastAsia="ru-RU"/>
        </w:rPr>
        <w:t>.</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В случае уменьшения размера обеспечения исполнения Контракта в порядке и случаях, установленных Законом о контрактной системе, часть денежных средств, внесенная Подрядчиком в качестве обеспечения исполнения контракта, по заявлению Подрядчика подлежит возврату Подрядчику в срок не позднее 30 (тридцати)</w:t>
      </w:r>
      <w:r w:rsidRPr="00D01E48">
        <w:rPr>
          <w:rFonts w:ascii="Times New Roman" w:eastAsia="Calibri" w:hAnsi="Times New Roman" w:cs="Times New Roman"/>
          <w:b/>
          <w:i/>
          <w:sz w:val="24"/>
          <w:szCs w:val="24"/>
          <w:lang w:eastAsia="ar-SA"/>
        </w:rPr>
        <w:t xml:space="preserve"> </w:t>
      </w:r>
      <w:r w:rsidRPr="00D01E48">
        <w:rPr>
          <w:rFonts w:ascii="Times New Roman" w:eastAsia="Calibri" w:hAnsi="Times New Roman" w:cs="Times New Roman"/>
          <w:sz w:val="24"/>
          <w:szCs w:val="24"/>
          <w:lang w:eastAsia="ar-SA"/>
        </w:rPr>
        <w:t>дней</w:t>
      </w:r>
      <w:r w:rsidRPr="00D01E48">
        <w:rPr>
          <w:rFonts w:ascii="Times New Roman" w:eastAsia="Calibri" w:hAnsi="Times New Roman" w:cs="Times New Roman"/>
          <w:b/>
          <w:sz w:val="24"/>
          <w:szCs w:val="24"/>
          <w:lang w:eastAsia="ar-SA"/>
        </w:rPr>
        <w:t xml:space="preserve"> </w:t>
      </w:r>
      <w:r w:rsidRPr="00D01E48">
        <w:rPr>
          <w:rFonts w:ascii="Times New Roman" w:eastAsia="Times New Roman" w:hAnsi="Times New Roman" w:cs="Times New Roman"/>
          <w:sz w:val="24"/>
          <w:szCs w:val="24"/>
          <w:lang w:eastAsia="ru-RU"/>
        </w:rPr>
        <w:t>с даты получения Заказчиком указанного заявления, при отсутствии у Заказчика претензий по объему и качеству выполненных Работ.</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9.9.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9.10. Независимая гарантия должна быть безотзывной и должна содержать сведения, указанные в Законе о контрактной системе.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9.11. В случае неисполнения или ненадлежащего исполнения Подрядчиком обязательств по Контракту обеспечение исполнения Контракта переходит Заказчику. </w:t>
      </w:r>
    </w:p>
    <w:p w:rsidR="00D01E48" w:rsidRPr="00D01E48" w:rsidRDefault="00D01E48" w:rsidP="00D01E48">
      <w:pPr>
        <w:spacing w:after="0" w:line="240" w:lineRule="auto"/>
        <w:ind w:firstLine="709"/>
        <w:jc w:val="both"/>
        <w:rPr>
          <w:rFonts w:ascii="Times New Roman" w:eastAsia="Calibri" w:hAnsi="Times New Roman" w:cs="Times New Roman"/>
          <w:sz w:val="24"/>
          <w:szCs w:val="24"/>
          <w:lang w:eastAsia="ar-SA"/>
        </w:rPr>
      </w:pPr>
      <w:r w:rsidRPr="00D01E48">
        <w:rPr>
          <w:rFonts w:ascii="Times New Roman" w:eastAsia="Calibri" w:hAnsi="Times New Roman" w:cs="Times New Roman"/>
          <w:sz w:val="24"/>
          <w:szCs w:val="24"/>
          <w:lang w:eastAsia="ar-SA"/>
        </w:rPr>
        <w:t xml:space="preserve">Обеспечение исполнения Контракта сохраняет свою силу при изменении законодательства Российской Федерации, а также при реорганизации </w:t>
      </w:r>
      <w:r w:rsidRPr="00D01E48">
        <w:rPr>
          <w:rFonts w:ascii="Times New Roman" w:eastAsia="Calibri" w:hAnsi="Times New Roman" w:cs="Times New Roman"/>
          <w:sz w:val="24"/>
          <w:szCs w:val="24"/>
          <w:lang w:eastAsia="ru-RU"/>
        </w:rPr>
        <w:t xml:space="preserve">Подрядчика </w:t>
      </w:r>
      <w:r w:rsidRPr="00D01E48">
        <w:rPr>
          <w:rFonts w:ascii="Times New Roman" w:eastAsia="Calibri" w:hAnsi="Times New Roman" w:cs="Times New Roman"/>
          <w:sz w:val="24"/>
          <w:szCs w:val="24"/>
          <w:lang w:eastAsia="ar-SA"/>
        </w:rPr>
        <w:t>или Заказчика.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9.12. В случае предоставления Подрядчиком обеспечения исполнения Контракта в виде внесения денежных средств на счет Заказчика в размере обеспечения исполнения Контракта, установленном в извещении об электронной процедуре (в случае заключения Контракта в электронной форме), денежные средства перечисляются по следующим реквизитам: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ИНН 5405100316; КПП 540501001; СИБИРСКОЕ ГУ БАНКА РОССИИ // УФК по Новосибирской области </w:t>
      </w:r>
      <w:proofErr w:type="spellStart"/>
      <w:r w:rsidRPr="00D01E48">
        <w:rPr>
          <w:rFonts w:ascii="Times New Roman" w:eastAsia="Times New Roman" w:hAnsi="Times New Roman" w:cs="Times New Roman"/>
          <w:sz w:val="24"/>
          <w:szCs w:val="24"/>
          <w:lang w:eastAsia="ru-RU"/>
        </w:rPr>
        <w:t>г.Новосибирск</w:t>
      </w:r>
      <w:proofErr w:type="spellEnd"/>
      <w:r w:rsidRPr="00D01E48">
        <w:rPr>
          <w:rFonts w:ascii="Times New Roman" w:eastAsia="Times New Roman" w:hAnsi="Times New Roman" w:cs="Times New Roman"/>
          <w:sz w:val="24"/>
          <w:szCs w:val="24"/>
          <w:lang w:eastAsia="ru-RU"/>
        </w:rPr>
        <w:t>, БИК 015 004 950, р/счёт 03222643500000005100, единый казначейский счет 40102810445370000043,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в счет обеспечения исполнения Контракта № _____</w:t>
      </w:r>
      <w:proofErr w:type="gramStart"/>
      <w:r w:rsidRPr="00D01E48">
        <w:rPr>
          <w:rFonts w:ascii="Times New Roman" w:eastAsia="Times New Roman" w:hAnsi="Times New Roman" w:cs="Times New Roman"/>
          <w:sz w:val="24"/>
          <w:szCs w:val="24"/>
          <w:lang w:eastAsia="ru-RU"/>
        </w:rPr>
        <w:t>_(</w:t>
      </w:r>
      <w:proofErr w:type="gramEnd"/>
      <w:r w:rsidRPr="00D01E48">
        <w:rPr>
          <w:rFonts w:ascii="Times New Roman" w:eastAsia="Times New Roman" w:hAnsi="Times New Roman" w:cs="Times New Roman"/>
          <w:sz w:val="24"/>
          <w:szCs w:val="24"/>
          <w:lang w:eastAsia="ru-RU"/>
        </w:rPr>
        <w:t>предмет Контракта). НДС не облагается.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Фактом внесения денежных средств на счет Заказчика является поступление денежных средств по указанным реквизитам.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9.13. Все затраты, связанные с заключением и оформлением договоров и иных документов по обеспечению исполнения Контракта, несет Подрядчик.</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9.14. В целях предоставления Подрядчиком </w:t>
      </w:r>
      <w:r w:rsidRPr="00D01E48">
        <w:rPr>
          <w:rFonts w:ascii="Times New Roman" w:eastAsia="Times New Roman" w:hAnsi="Times New Roman" w:cs="Times New Roman"/>
          <w:b/>
          <w:i/>
          <w:sz w:val="24"/>
          <w:szCs w:val="24"/>
          <w:lang w:eastAsia="ru-RU"/>
        </w:rPr>
        <w:t>гарантии качества на результат выполненных</w:t>
      </w:r>
      <w:r w:rsidRPr="00D01E48">
        <w:rPr>
          <w:rFonts w:ascii="Times New Roman" w:eastAsia="Times New Roman" w:hAnsi="Times New Roman" w:cs="Times New Roman"/>
          <w:sz w:val="24"/>
          <w:szCs w:val="24"/>
          <w:lang w:eastAsia="ru-RU"/>
        </w:rPr>
        <w:t xml:space="preserve"> Работ и возможности использования результата выполненных Работ на протяжении </w:t>
      </w:r>
      <w:r w:rsidRPr="00D01E48">
        <w:rPr>
          <w:rFonts w:ascii="Times New Roman" w:eastAsia="Times New Roman" w:hAnsi="Times New Roman" w:cs="Times New Roman"/>
          <w:sz w:val="24"/>
          <w:szCs w:val="24"/>
          <w:lang w:eastAsia="ru-RU"/>
        </w:rPr>
        <w:lastRenderedPageBreak/>
        <w:t>указанного в Контракте гарантийного срока, устанавливается обеспечение гарантийных обязательств в размере 0,5% (ноль целых пять десятых процента) начальной (максимальной) цены Контракта, что составляет 98 132, 65 (Девяносто восемь тысяч сто тридцать два) рубля 65 копеек.</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Гарантийные обязательства обеспечиваются предоставлением </w:t>
      </w:r>
      <w:proofErr w:type="gramStart"/>
      <w:r w:rsidRPr="00D01E48">
        <w:rPr>
          <w:rFonts w:ascii="Times New Roman" w:eastAsia="Times New Roman" w:hAnsi="Times New Roman" w:cs="Times New Roman"/>
          <w:sz w:val="24"/>
          <w:szCs w:val="24"/>
          <w:lang w:eastAsia="ru-RU"/>
        </w:rPr>
        <w:t>независимой гарантии</w:t>
      </w:r>
      <w:proofErr w:type="gramEnd"/>
      <w:r w:rsidRPr="00D01E48">
        <w:rPr>
          <w:rFonts w:ascii="Times New Roman" w:eastAsia="Times New Roman" w:hAnsi="Times New Roman" w:cs="Times New Roman"/>
          <w:sz w:val="24"/>
          <w:szCs w:val="24"/>
          <w:lang w:eastAsia="ru-RU"/>
        </w:rPr>
        <w:t xml:space="preserve"> соответствующей требованиям ст. 45 Закона о контрактной системе,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Независимая гарантия должна быть безотзывной и должна содержать сведения, указанные в Законе о контрактной системе.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D01E48" w:rsidRPr="00D01E48" w:rsidRDefault="00D01E48" w:rsidP="00D01E48">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D01E48">
        <w:rPr>
          <w:rFonts w:ascii="Times New Roman" w:eastAsia="Calibri" w:hAnsi="Times New Roman" w:cs="Times New Roman"/>
          <w:sz w:val="24"/>
          <w:szCs w:val="24"/>
          <w:lang w:eastAsia="ar-SA"/>
        </w:rPr>
        <w:t xml:space="preserve">В случае предоставления Подрядчиком обеспечения гарантийных обязательств в виде внесения денежных средств на счет Заказчика, денежные средства перечисляются по следующим реквизитам: </w:t>
      </w:r>
    </w:p>
    <w:p w:rsidR="00D01E48" w:rsidRPr="00D01E48" w:rsidRDefault="00D01E48" w:rsidP="00D01E48">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D01E48">
        <w:rPr>
          <w:rFonts w:ascii="Times New Roman" w:eastAsia="Calibri" w:hAnsi="Times New Roman" w:cs="Times New Roman"/>
          <w:sz w:val="24"/>
          <w:szCs w:val="24"/>
          <w:lang w:eastAsia="ar-SA"/>
        </w:rPr>
        <w:t xml:space="preserve">ИНН 5405100316; КПП 540501001; СИБИРСКОЕ ГУ БАНКА РОССИИ // УФК по Новосибирской области </w:t>
      </w:r>
      <w:proofErr w:type="spellStart"/>
      <w:r w:rsidRPr="00D01E48">
        <w:rPr>
          <w:rFonts w:ascii="Times New Roman" w:eastAsia="Calibri" w:hAnsi="Times New Roman" w:cs="Times New Roman"/>
          <w:sz w:val="24"/>
          <w:szCs w:val="24"/>
          <w:lang w:eastAsia="ar-SA"/>
        </w:rPr>
        <w:t>г.Новосибирск</w:t>
      </w:r>
      <w:proofErr w:type="spellEnd"/>
      <w:r w:rsidRPr="00D01E48">
        <w:rPr>
          <w:rFonts w:ascii="Times New Roman" w:eastAsia="Calibri" w:hAnsi="Times New Roman" w:cs="Times New Roman"/>
          <w:sz w:val="24"/>
          <w:szCs w:val="24"/>
          <w:lang w:eastAsia="ar-SA"/>
        </w:rPr>
        <w:t>, БИК 015 004 950, р/счёт 03222643500000005100, единый казначейский счет 40102810445370000043,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обеспечения гарантийных обязательств № _____</w:t>
      </w:r>
      <w:proofErr w:type="gramStart"/>
      <w:r w:rsidRPr="00D01E48">
        <w:rPr>
          <w:rFonts w:ascii="Times New Roman" w:eastAsia="Calibri" w:hAnsi="Times New Roman" w:cs="Times New Roman"/>
          <w:sz w:val="24"/>
          <w:szCs w:val="24"/>
          <w:lang w:eastAsia="ar-SA"/>
        </w:rPr>
        <w:t>_(</w:t>
      </w:r>
      <w:proofErr w:type="gramEnd"/>
      <w:r w:rsidRPr="00D01E48">
        <w:rPr>
          <w:rFonts w:ascii="Times New Roman" w:eastAsia="Calibri" w:hAnsi="Times New Roman" w:cs="Times New Roman"/>
          <w:sz w:val="24"/>
          <w:szCs w:val="24"/>
          <w:lang w:eastAsia="ar-SA"/>
        </w:rPr>
        <w:t>предмет Контракта). НДС не облагается.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D01E48" w:rsidRPr="00D01E48" w:rsidRDefault="00D01E48" w:rsidP="00D01E48">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D01E48">
        <w:rPr>
          <w:rFonts w:ascii="Times New Roman" w:eastAsia="Calibri" w:hAnsi="Times New Roman" w:cs="Times New Roman"/>
          <w:sz w:val="24"/>
          <w:szCs w:val="24"/>
          <w:lang w:eastAsia="ar-SA"/>
        </w:rPr>
        <w:t>Фактом внесения денежных средств на счет Заказчика является поступление денежных средств по указанным реквизитам.</w:t>
      </w:r>
    </w:p>
    <w:p w:rsidR="00D01E48" w:rsidRPr="00D01E48" w:rsidRDefault="00D01E48" w:rsidP="00D01E48">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D01E48">
        <w:rPr>
          <w:rFonts w:ascii="Times New Roman" w:eastAsia="Calibri" w:hAnsi="Times New Roman" w:cs="Times New Roman"/>
          <w:sz w:val="24"/>
          <w:szCs w:val="24"/>
          <w:lang w:eastAsia="ar-SA"/>
        </w:rPr>
        <w:t xml:space="preserve">Предоставлением обеспечения в виде денежных средств на счет Заказчика является поступление денежных средств по указанным реквизитам.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Способ обеспечения гарантийных обязательств определяется Подрядчиком самостоятельно.</w:t>
      </w:r>
    </w:p>
    <w:p w:rsidR="00D01E48" w:rsidRPr="00D01E48" w:rsidRDefault="00D01E48" w:rsidP="00D01E48">
      <w:pPr>
        <w:suppressAutoHyphens/>
        <w:spacing w:after="0" w:line="240" w:lineRule="auto"/>
        <w:ind w:firstLine="709"/>
        <w:jc w:val="both"/>
        <w:rPr>
          <w:rFonts w:ascii="Times New Roman" w:eastAsia="Calibri" w:hAnsi="Times New Roman" w:cs="Times New Roman"/>
          <w:i/>
          <w:sz w:val="24"/>
          <w:szCs w:val="24"/>
          <w:lang w:eastAsia="ar-SA"/>
        </w:rPr>
      </w:pPr>
      <w:r w:rsidRPr="00D01E48">
        <w:rPr>
          <w:rFonts w:ascii="Times New Roman" w:eastAsia="Calibri" w:hAnsi="Times New Roman" w:cs="Times New Roman"/>
          <w:i/>
          <w:sz w:val="24"/>
          <w:szCs w:val="24"/>
          <w:lang w:eastAsia="ar-SA"/>
        </w:rPr>
        <w:t xml:space="preserve">Платежное поручение (либо копия) о перечислении денежных средств на счет Заказчика (либо независимая гарантия) предоставляются </w:t>
      </w:r>
      <w:proofErr w:type="gramStart"/>
      <w:r w:rsidRPr="00D01E48">
        <w:rPr>
          <w:rFonts w:ascii="Times New Roman" w:eastAsia="Calibri" w:hAnsi="Times New Roman" w:cs="Times New Roman"/>
          <w:i/>
          <w:sz w:val="24"/>
          <w:szCs w:val="24"/>
          <w:lang w:eastAsia="ar-SA"/>
        </w:rPr>
        <w:t>Подрядчиком  Заказчику</w:t>
      </w:r>
      <w:proofErr w:type="gramEnd"/>
      <w:r w:rsidRPr="00D01E48">
        <w:rPr>
          <w:rFonts w:ascii="Times New Roman" w:eastAsia="Calibri" w:hAnsi="Times New Roman" w:cs="Times New Roman"/>
          <w:i/>
          <w:sz w:val="24"/>
          <w:szCs w:val="24"/>
          <w:lang w:eastAsia="ar-SA"/>
        </w:rPr>
        <w:t xml:space="preserve"> одновременно с документами, предусмотренными разделом 4 настоящего Контракта.</w:t>
      </w:r>
    </w:p>
    <w:p w:rsidR="00D01E48" w:rsidRPr="00D01E48" w:rsidRDefault="00D01E48" w:rsidP="00D01E48">
      <w:pPr>
        <w:suppressAutoHyphens/>
        <w:spacing w:after="0" w:line="240" w:lineRule="auto"/>
        <w:ind w:firstLine="709"/>
        <w:jc w:val="both"/>
        <w:rPr>
          <w:rFonts w:ascii="Times New Roman" w:eastAsia="Times New Roman" w:hAnsi="Times New Roman" w:cs="Times New Roman"/>
          <w:i/>
          <w:sz w:val="24"/>
          <w:szCs w:val="24"/>
          <w:lang w:eastAsia="ru-RU"/>
        </w:rPr>
      </w:pPr>
      <w:r w:rsidRPr="00D01E48">
        <w:rPr>
          <w:rFonts w:ascii="Times New Roman" w:eastAsia="Calibri" w:hAnsi="Times New Roman" w:cs="Times New Roman"/>
          <w:i/>
          <w:sz w:val="24"/>
          <w:szCs w:val="24"/>
          <w:lang w:eastAsia="ar-SA"/>
        </w:rPr>
        <w:t xml:space="preserve">Оформление документа о приемке выполненных </w:t>
      </w:r>
      <w:proofErr w:type="gramStart"/>
      <w:r w:rsidRPr="00D01E48">
        <w:rPr>
          <w:rFonts w:ascii="Times New Roman" w:eastAsia="Calibri" w:hAnsi="Times New Roman" w:cs="Times New Roman"/>
          <w:i/>
          <w:sz w:val="24"/>
          <w:szCs w:val="24"/>
          <w:lang w:eastAsia="ar-SA"/>
        </w:rPr>
        <w:t>работ  осуществляется</w:t>
      </w:r>
      <w:proofErr w:type="gramEnd"/>
      <w:r w:rsidRPr="00D01E48">
        <w:rPr>
          <w:rFonts w:ascii="Times New Roman" w:eastAsia="Calibri" w:hAnsi="Times New Roman" w:cs="Times New Roman"/>
          <w:i/>
          <w:sz w:val="24"/>
          <w:szCs w:val="24"/>
          <w:lang w:eastAsia="ar-SA"/>
        </w:rPr>
        <w:t xml:space="preserve"> Заказчиком после предоставления Подрядчиком  обеспечения </w:t>
      </w:r>
      <w:r w:rsidRPr="00D01E48">
        <w:rPr>
          <w:rFonts w:ascii="Times New Roman" w:eastAsia="Times New Roman" w:hAnsi="Times New Roman" w:cs="Times New Roman"/>
          <w:i/>
          <w:sz w:val="24"/>
          <w:szCs w:val="24"/>
          <w:lang w:eastAsia="ru-RU"/>
        </w:rPr>
        <w:t xml:space="preserve">гарантийных обязательств.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Срок действия независимой гарантии определяется Подрядчиком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 Законом о контрактной системе.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В случае надлежащего исполнения Подрядчиком гарантийных обязательств, обеспечение гарантийных обязательств подлежит возврату Подрядчику. Заказчик осуществляет возврат денежных средств на расчетный счет Подрядчика, указанный в Контракте, в течение 30</w:t>
      </w:r>
      <w:r w:rsidRPr="00D01E48">
        <w:rPr>
          <w:rFonts w:ascii="Times New Roman" w:eastAsia="Times New Roman" w:hAnsi="Times New Roman" w:cs="Times New Roman"/>
          <w:b/>
          <w:sz w:val="24"/>
          <w:szCs w:val="24"/>
          <w:lang w:eastAsia="ru-RU"/>
        </w:rPr>
        <w:t xml:space="preserve"> </w:t>
      </w:r>
      <w:r w:rsidRPr="00D01E48">
        <w:rPr>
          <w:rFonts w:ascii="Times New Roman" w:eastAsia="Times New Roman" w:hAnsi="Times New Roman" w:cs="Times New Roman"/>
          <w:sz w:val="24"/>
          <w:szCs w:val="24"/>
          <w:lang w:eastAsia="ru-RU"/>
        </w:rPr>
        <w:t xml:space="preserve">(тридцати) дней с даты окончания срока обеспечиваемых обязательств и </w:t>
      </w:r>
      <w:proofErr w:type="spellStart"/>
      <w:r w:rsidRPr="00D01E48">
        <w:rPr>
          <w:rFonts w:ascii="Times New Roman" w:eastAsia="Times New Roman" w:hAnsi="Times New Roman" w:cs="Times New Roman"/>
          <w:sz w:val="24"/>
          <w:szCs w:val="24"/>
          <w:lang w:eastAsia="ru-RU"/>
        </w:rPr>
        <w:t>отсутвтия</w:t>
      </w:r>
      <w:proofErr w:type="spellEnd"/>
      <w:r w:rsidRPr="00D01E48">
        <w:rPr>
          <w:rFonts w:ascii="Times New Roman" w:eastAsia="Times New Roman" w:hAnsi="Times New Roman" w:cs="Times New Roman"/>
          <w:sz w:val="24"/>
          <w:szCs w:val="24"/>
          <w:lang w:eastAsia="ru-RU"/>
        </w:rPr>
        <w:t xml:space="preserve"> у Заказчика </w:t>
      </w:r>
      <w:proofErr w:type="spellStart"/>
      <w:r w:rsidRPr="00D01E48">
        <w:rPr>
          <w:rFonts w:ascii="Times New Roman" w:eastAsia="Times New Roman" w:hAnsi="Times New Roman" w:cs="Times New Roman"/>
          <w:sz w:val="24"/>
          <w:szCs w:val="24"/>
          <w:lang w:eastAsia="ru-RU"/>
        </w:rPr>
        <w:t>претезний</w:t>
      </w:r>
      <w:proofErr w:type="spellEnd"/>
      <w:r w:rsidRPr="00D01E48">
        <w:rPr>
          <w:rFonts w:ascii="Times New Roman" w:eastAsia="Times New Roman" w:hAnsi="Times New Roman" w:cs="Times New Roman"/>
          <w:sz w:val="24"/>
          <w:szCs w:val="24"/>
          <w:lang w:eastAsia="ru-RU"/>
        </w:rPr>
        <w:t xml:space="preserve"> по гарантийным обязательствам.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Обеспечение гарантийных обязательств сохраняет свою силу при изменении законодательства Российской Федерации, а также при реорганизации Подрядчика или Заказчика.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Все затраты, связанные с заключением и оформлением договоров и иных документов по обеспечению гарантийных обязательств, несет Подрядчик.</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В случае не предоставления Подрядчиком обеспечения гарантийных обязательств либо предоставления с нарушением условий, указанных в настоящем пункте, Заказчик вправе принять </w:t>
      </w:r>
      <w:r w:rsidRPr="00D01E48">
        <w:rPr>
          <w:rFonts w:ascii="Times New Roman" w:eastAsia="Times New Roman" w:hAnsi="Times New Roman" w:cs="Times New Roman"/>
          <w:sz w:val="24"/>
          <w:szCs w:val="24"/>
          <w:lang w:eastAsia="ru-RU"/>
        </w:rPr>
        <w:lastRenderedPageBreak/>
        <w:t>решение об одностороннем отказе от исполнения Контракта в порядке, предусмотренном разделом 9 настоящего Контракта.</w:t>
      </w:r>
    </w:p>
    <w:p w:rsidR="00D01E48" w:rsidRPr="00D01E48" w:rsidRDefault="00D01E48" w:rsidP="00D01E48">
      <w:pPr>
        <w:spacing w:after="0" w:line="240" w:lineRule="auto"/>
        <w:ind w:firstLine="709"/>
        <w:jc w:val="both"/>
        <w:rPr>
          <w:rFonts w:ascii="Times New Roman" w:eastAsia="Calibri" w:hAnsi="Times New Roman" w:cs="Times New Roman"/>
          <w:sz w:val="24"/>
          <w:szCs w:val="24"/>
          <w:lang w:eastAsia="ar-SA"/>
        </w:rPr>
      </w:pPr>
      <w:r w:rsidRPr="00D01E48">
        <w:rPr>
          <w:rFonts w:ascii="Times New Roman" w:eastAsia="Calibri" w:hAnsi="Times New Roman" w:cs="Times New Roman"/>
          <w:sz w:val="24"/>
          <w:szCs w:val="24"/>
          <w:lang w:eastAsia="ar-SA"/>
        </w:rPr>
        <w:t xml:space="preserve">Подрядчик освобождается от предоставления обеспечения гарантийных обязательств в случаях, предусмотренных ч. 8 и 8.1. ст. 96 Закона о контрактной системе. </w:t>
      </w:r>
    </w:p>
    <w:p w:rsidR="00D01E48" w:rsidRPr="00D01E48" w:rsidRDefault="00D01E48" w:rsidP="00D01E48">
      <w:pPr>
        <w:spacing w:before="240" w:after="120" w:line="240" w:lineRule="auto"/>
        <w:jc w:val="center"/>
        <w:outlineLvl w:val="1"/>
        <w:rPr>
          <w:rFonts w:ascii="Times New Roman" w:eastAsia="Times New Roman" w:hAnsi="Times New Roman" w:cs="Times New Roman"/>
          <w:b/>
          <w:sz w:val="24"/>
          <w:szCs w:val="24"/>
          <w:lang w:val="x-none" w:eastAsia="x-none"/>
        </w:rPr>
      </w:pPr>
      <w:r w:rsidRPr="00D01E48">
        <w:rPr>
          <w:rFonts w:ascii="Times New Roman" w:eastAsia="Times New Roman" w:hAnsi="Times New Roman" w:cs="Times New Roman"/>
          <w:b/>
          <w:sz w:val="24"/>
          <w:szCs w:val="24"/>
          <w:lang w:val="x-none" w:eastAsia="x-none"/>
        </w:rPr>
        <w:t>10. Срок</w:t>
      </w:r>
      <w:r w:rsidRPr="00D01E48">
        <w:rPr>
          <w:rFonts w:ascii="Times New Roman" w:eastAsia="Times New Roman" w:hAnsi="Times New Roman" w:cs="Times New Roman"/>
          <w:b/>
          <w:sz w:val="24"/>
          <w:szCs w:val="24"/>
          <w:lang w:eastAsia="x-none"/>
        </w:rPr>
        <w:t xml:space="preserve"> действия</w:t>
      </w:r>
      <w:r w:rsidRPr="00D01E48">
        <w:rPr>
          <w:rFonts w:ascii="Times New Roman" w:eastAsia="Times New Roman" w:hAnsi="Times New Roman" w:cs="Times New Roman"/>
          <w:b/>
          <w:sz w:val="24"/>
          <w:szCs w:val="24"/>
          <w:lang w:val="x-none" w:eastAsia="x-none"/>
        </w:rPr>
        <w:t>, порядок изменения и расторжения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10.1. Контракт вступает в силу со дня его подписания Сторонами, а при заключении Контракта по результатам проведения электронной процедуры - в соответствии с положениями статьи 51. Закона о контрактной системе.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10.2.  Срок действия Контракта до «30» декабря 2022 года. 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10.3. Контракт может быть расторгнут:</w:t>
      </w:r>
    </w:p>
    <w:p w:rsidR="00D01E48" w:rsidRPr="00D01E48" w:rsidRDefault="00D01E48" w:rsidP="00D01E48">
      <w:pPr>
        <w:widowControl w:val="0"/>
        <w:numPr>
          <w:ilvl w:val="0"/>
          <w:numId w:val="24"/>
        </w:numPr>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по соглашению Сторон;</w:t>
      </w:r>
    </w:p>
    <w:p w:rsidR="00D01E48" w:rsidRPr="00D01E48" w:rsidRDefault="00D01E48" w:rsidP="00D01E48">
      <w:pPr>
        <w:widowControl w:val="0"/>
        <w:numPr>
          <w:ilvl w:val="0"/>
          <w:numId w:val="24"/>
        </w:numPr>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по решению суда;</w:t>
      </w:r>
    </w:p>
    <w:p w:rsidR="00D01E48" w:rsidRPr="00D01E48" w:rsidRDefault="00D01E48" w:rsidP="00D01E48">
      <w:pPr>
        <w:widowControl w:val="0"/>
        <w:numPr>
          <w:ilvl w:val="0"/>
          <w:numId w:val="24"/>
        </w:numPr>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в случае одностороннего отказа Стороны от исполнения Контракта в соответствии с гражданским законодательством.</w:t>
      </w:r>
      <w:r w:rsidRPr="00D01E48">
        <w:rPr>
          <w:rFonts w:ascii="Times New Roman" w:eastAsia="Times New Roman" w:hAnsi="Times New Roman" w:cs="Times New Roman"/>
          <w:sz w:val="24"/>
          <w:szCs w:val="24"/>
          <w:lang w:eastAsia="ru-RU"/>
        </w:rPr>
        <w:tab/>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10.4. Заказчик вправе обратиться в суд в установленном законодательством Российской Федерации в порядке с требованием о расторжении Контракта в следующих случаях:</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10.4.1. При существенном нарушении обязательств по Контракту Подрядчиком.</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10.4.2. В случае нарушения сроков (начального и конечного), установленных «Графиком выполнения работ» (приложение № 2 к Контракту)) исполнения </w:t>
      </w:r>
      <w:proofErr w:type="spellStart"/>
      <w:proofErr w:type="gramStart"/>
      <w:r w:rsidRPr="00D01E48">
        <w:rPr>
          <w:rFonts w:ascii="Times New Roman" w:eastAsia="Times New Roman" w:hAnsi="Times New Roman" w:cs="Times New Roman"/>
          <w:sz w:val="24"/>
          <w:szCs w:val="24"/>
          <w:lang w:eastAsia="ru-RU"/>
        </w:rPr>
        <w:t>обязательств,более</w:t>
      </w:r>
      <w:proofErr w:type="spellEnd"/>
      <w:proofErr w:type="gramEnd"/>
      <w:r w:rsidRPr="00D01E48">
        <w:rPr>
          <w:rFonts w:ascii="Times New Roman" w:eastAsia="Times New Roman" w:hAnsi="Times New Roman" w:cs="Times New Roman"/>
          <w:sz w:val="24"/>
          <w:szCs w:val="24"/>
          <w:lang w:eastAsia="ru-RU"/>
        </w:rPr>
        <w:t xml:space="preserve"> чем на 30 (Тридцать) календарных дней.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10.4.3. В случае неоднократного нарушения сроков исполнения обязательств – более двух раз более чем на 15 (пятнадцать) календарных дней.</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10.4.4. 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10.4.5. В случае установления факта предоставления недостоверной (поддельной) независимой гарантии или содержащихся в ней сведений, а также предоставление независимой гарантии, не соответствующей требованиям Закона о контрактной системе.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10.4.6. В иных случаях, предусмотренных законодательством Российской Федерации.</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10.5. Заказчик обязан принять решение об одностороннем отказе от исполнения Контракта, если в ходе исполнения Контракта установлено, что подрядчик и (или) поставляемый товар перестали соответствовать установленным извещением об осуществлении закупки и (или) документацией о закупке (если Законом о контрактной системе предусмотрена документация о закупке) требованиям к участникам закупки (за исключением требования, предусмотренного </w:t>
      </w:r>
      <w:hyperlink r:id="rId9" w:history="1">
        <w:r w:rsidRPr="00D01E48">
          <w:rPr>
            <w:rFonts w:ascii="Times New Roman" w:eastAsiaTheme="majorEastAsia" w:hAnsi="Times New Roman" w:cs="Times New Roman"/>
            <w:sz w:val="24"/>
            <w:szCs w:val="24"/>
            <w:u w:val="single"/>
            <w:lang w:eastAsia="ru-RU"/>
          </w:rPr>
          <w:t>частью 1.1</w:t>
        </w:r>
      </w:hyperlink>
      <w:r w:rsidRPr="00D01E48">
        <w:rPr>
          <w:rFonts w:ascii="Times New Roman" w:eastAsia="Times New Roman" w:hAnsi="Times New Roman" w:cs="Times New Roman"/>
          <w:sz w:val="24"/>
          <w:szCs w:val="24"/>
          <w:lang w:eastAsia="ru-RU"/>
        </w:rPr>
        <w:t xml:space="preserve"> (при наличии такого требования) статьи 31 Закона о контрактной системе) и (или) поставляемому товару, а также в иных случаях, установленных частью 15 статьи 95 Закона о контрактной системе.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10.6.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в том числе в следующих случаях:</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10.6.1. В любое время до сдачи Заказчику результата Работ, уплатив Подрядчику часть установленной цены пропорционально части Работ, выполненных до получения извещения об отказе Заказчика от исполнения Контракта (ст. 717 ГК РФ);</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10.6.2. Если Подрядчик не приступает в течение 14 (четырнадцати) рабочих дней к исполнению Контракта или выполняет Работы настолько медленно, что окончание их к сроку становится явно невозможным (п. 2 ст. 715 ГК РФ);</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10.6.3. Если во время выполнения Работ станет очевидным, что они не будут выполнены надлежащим образом, т.е. с нарушением требований ГОСТ, СНиП, СП, ВСН, Контракта,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 3 ст. 715 ГК РФ);</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lastRenderedPageBreak/>
        <w:t>10.6.4. Если отступления в Работах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 3 ст. 723 ГК РФ);</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10.6.5. Если при нарушении Подрядчиком срока</w:t>
      </w:r>
      <w:r w:rsidRPr="00D01E48">
        <w:rPr>
          <w:rFonts w:ascii="Times New Roman" w:eastAsia="Times New Roman" w:hAnsi="Times New Roman" w:cs="Times New Roman"/>
          <w:i/>
          <w:sz w:val="24"/>
          <w:szCs w:val="24"/>
          <w:lang w:eastAsia="ru-RU"/>
        </w:rPr>
        <w:t xml:space="preserve"> </w:t>
      </w:r>
      <w:r w:rsidRPr="00D01E48">
        <w:rPr>
          <w:rFonts w:ascii="Times New Roman" w:eastAsia="Times New Roman" w:hAnsi="Times New Roman" w:cs="Times New Roman"/>
          <w:sz w:val="24"/>
          <w:szCs w:val="24"/>
          <w:lang w:eastAsia="ru-RU"/>
        </w:rPr>
        <w:t>выполнения Работ, указанного в Контракте</w:t>
      </w:r>
      <w:r w:rsidRPr="00D01E48">
        <w:rPr>
          <w:rFonts w:ascii="Times New Roman" w:eastAsia="Times New Roman" w:hAnsi="Times New Roman" w:cs="Times New Roman"/>
          <w:bCs/>
          <w:kern w:val="32"/>
          <w:sz w:val="24"/>
          <w:szCs w:val="24"/>
          <w:lang w:eastAsia="ru-RU"/>
        </w:rPr>
        <w:t>,</w:t>
      </w:r>
      <w:r w:rsidRPr="00D01E48">
        <w:rPr>
          <w:rFonts w:ascii="Times New Roman" w:eastAsia="Times New Roman" w:hAnsi="Times New Roman" w:cs="Times New Roman"/>
          <w:sz w:val="24"/>
          <w:szCs w:val="24"/>
          <w:lang w:eastAsia="ru-RU"/>
        </w:rPr>
        <w:t xml:space="preserve"> исполнение Подрядчиком Контракта утратило для Заказчика интерес (</w:t>
      </w:r>
      <w:hyperlink r:id="rId10" w:history="1">
        <w:r w:rsidRPr="00D01E48">
          <w:rPr>
            <w:rFonts w:ascii="Times New Roman" w:eastAsia="Times New Roman" w:hAnsi="Times New Roman" w:cs="Times New Roman"/>
            <w:sz w:val="24"/>
            <w:szCs w:val="24"/>
            <w:lang w:eastAsia="ru-RU"/>
          </w:rPr>
          <w:t>пункт 3 статьи 708</w:t>
        </w:r>
      </w:hyperlink>
      <w:r w:rsidRPr="00D01E48">
        <w:rPr>
          <w:rFonts w:ascii="Times New Roman" w:eastAsia="Times New Roman" w:hAnsi="Times New Roman" w:cs="Times New Roman"/>
          <w:sz w:val="24"/>
          <w:szCs w:val="24"/>
          <w:lang w:eastAsia="ru-RU"/>
        </w:rPr>
        <w:t xml:space="preserve"> ГК РФ, </w:t>
      </w:r>
      <w:hyperlink r:id="rId11" w:history="1">
        <w:r w:rsidRPr="00D01E48">
          <w:rPr>
            <w:rFonts w:ascii="Times New Roman" w:eastAsia="Times New Roman" w:hAnsi="Times New Roman" w:cs="Times New Roman"/>
            <w:sz w:val="24"/>
            <w:szCs w:val="24"/>
            <w:lang w:eastAsia="ru-RU"/>
          </w:rPr>
          <w:t>пункт 2 статьи 405</w:t>
        </w:r>
      </w:hyperlink>
      <w:r w:rsidRPr="00D01E48">
        <w:rPr>
          <w:rFonts w:ascii="Times New Roman" w:eastAsia="Times New Roman" w:hAnsi="Times New Roman" w:cs="Times New Roman"/>
          <w:sz w:val="24"/>
          <w:szCs w:val="24"/>
          <w:lang w:eastAsia="ru-RU"/>
        </w:rPr>
        <w:t xml:space="preserve"> ГК РФ).</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10.6.6. При невыполнении Подрядчиком требований законодательства об обеспечении единства измерений;</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10.6.7. Не предъявления к сдаче Работ в сроки, предусмотренные «Графиком выполнения работ» (Приложение № 2 к Контракту) в течение 30 (тридцати) последующих календарных дней от установленной даты окончания Работ по Контракту, в том числе, если в эти отчетные периоды не устранены нарушения утвержденной Документации, ГОСТа, СНиП, СП;</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10.6.8. Если Подрядчик не предоставил в полном объеме результаты входного контроля материалов до начала производства Работ;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10.6.9. В случае установления факта предоставления недостоверной (поддельной) независимой гарантии или содержащихся в ней сведений, а также предоставление независимой гарантии, не соответствующей требованиям Контракта (в случае предоставления Подрядчиком обеспечения Контракта в виде независимой гарантии).</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10.7.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10.8. В случае принятия решения Заказчиком, предусмотренного ч. 9 ст. 95 Закона о контрактной системе заказчик осуществляет процедуру одностороннего отказа в соответствии с порядком, установленным ст. 95 Закона о контрактной системе.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10.9. Решение Заказчика об одностороннем отказе от исполнения Контракта, сформированное с использованием ЕИС и подписанное усиленной электронной подписью лица, имеющего право действовать от имени заказчика, размещается в ЕИС.</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10.10. 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10.11.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10.7. Контракта.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В случае отмены Заказчиком не вступившего в силу решения об одностороннем отказе от исполнения Контракта, размещенного в ЕИС в соответствии с п. 10.9. Контракта, Заказчик не позднее одного дня, следующего за днем такой отмены, формирует с </w:t>
      </w:r>
      <w:proofErr w:type="spellStart"/>
      <w:r w:rsidRPr="00D01E48">
        <w:rPr>
          <w:rFonts w:ascii="Times New Roman" w:eastAsia="Times New Roman" w:hAnsi="Times New Roman" w:cs="Times New Roman"/>
          <w:sz w:val="24"/>
          <w:szCs w:val="24"/>
          <w:lang w:eastAsia="ru-RU"/>
        </w:rPr>
        <w:t>использыванием</w:t>
      </w:r>
      <w:proofErr w:type="spellEnd"/>
      <w:r w:rsidRPr="00D01E48">
        <w:rPr>
          <w:rFonts w:ascii="Times New Roman" w:eastAsia="Times New Roman" w:hAnsi="Times New Roman" w:cs="Times New Roman"/>
          <w:sz w:val="24"/>
          <w:szCs w:val="24"/>
          <w:lang w:eastAsia="ru-RU"/>
        </w:rPr>
        <w:t xml:space="preserve"> ЕИС извещение об отмене решения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извещение в ЕИС.  </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10.12. Подрядчик вправе принять решение об одностороннем отказе от исполнения Контракта в соответствии с законодательством Российской Федерации.</w:t>
      </w:r>
      <w:bookmarkStart w:id="7" w:name="Par155"/>
      <w:bookmarkEnd w:id="7"/>
    </w:p>
    <w:p w:rsidR="00D01E48" w:rsidRPr="00D01E48" w:rsidRDefault="00D01E48" w:rsidP="00D01E48">
      <w:pPr>
        <w:spacing w:before="240" w:after="120" w:line="240" w:lineRule="auto"/>
        <w:jc w:val="center"/>
        <w:outlineLvl w:val="1"/>
        <w:rPr>
          <w:rFonts w:ascii="Times New Roman" w:eastAsia="Times New Roman" w:hAnsi="Times New Roman" w:cs="Times New Roman"/>
          <w:b/>
          <w:sz w:val="24"/>
          <w:szCs w:val="24"/>
          <w:lang w:val="x-none" w:eastAsia="x-none"/>
        </w:rPr>
      </w:pPr>
      <w:r w:rsidRPr="00D01E48">
        <w:rPr>
          <w:rFonts w:ascii="Times New Roman" w:eastAsia="Times New Roman" w:hAnsi="Times New Roman" w:cs="Times New Roman"/>
          <w:b/>
          <w:sz w:val="24"/>
          <w:szCs w:val="24"/>
          <w:lang w:val="x-none" w:eastAsia="x-none"/>
        </w:rPr>
        <w:t>11. Порядок урегулирования споров</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lastRenderedPageBreak/>
        <w:t>11.1.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11.2. В случае не достижения взаимного согласия споры по Контракту разрешаются в Арбитражном суде Новосибирской области.</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11.3.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порядке, предусмотренном действующем законодательством Российской Федерации.</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По полученной претензии Сторона обязана дать письменный ответ по существу в срок не позднее 10 (десяти) рабочих дней с даты ее получения.</w:t>
      </w:r>
    </w:p>
    <w:p w:rsidR="00D01E48" w:rsidRPr="00D01E48" w:rsidRDefault="00D01E48" w:rsidP="00D01E48">
      <w:pPr>
        <w:spacing w:before="240" w:after="120" w:line="240" w:lineRule="auto"/>
        <w:jc w:val="center"/>
        <w:outlineLvl w:val="1"/>
        <w:rPr>
          <w:rFonts w:ascii="Times New Roman" w:eastAsia="Times New Roman" w:hAnsi="Times New Roman" w:cs="Times New Roman"/>
          <w:b/>
          <w:sz w:val="24"/>
          <w:szCs w:val="24"/>
          <w:lang w:val="x-none" w:eastAsia="x-none"/>
        </w:rPr>
      </w:pPr>
      <w:r w:rsidRPr="00D01E48">
        <w:rPr>
          <w:rFonts w:ascii="Times New Roman" w:eastAsia="Times New Roman" w:hAnsi="Times New Roman" w:cs="Times New Roman"/>
          <w:b/>
          <w:sz w:val="24"/>
          <w:szCs w:val="24"/>
          <w:lang w:val="x-none" w:eastAsia="x-none"/>
        </w:rPr>
        <w:t>12. Прочие условия</w:t>
      </w:r>
    </w:p>
    <w:p w:rsidR="00D01E48" w:rsidRPr="00D01E48" w:rsidRDefault="00D01E48" w:rsidP="00D01E48">
      <w:pPr>
        <w:spacing w:after="0" w:line="240" w:lineRule="auto"/>
        <w:ind w:firstLine="709"/>
        <w:jc w:val="both"/>
        <w:rPr>
          <w:rFonts w:ascii="Times New Roman" w:eastAsia="Calibri"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12.1.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w:t>
      </w:r>
      <w:r w:rsidRPr="00D01E48">
        <w:rPr>
          <w:rFonts w:ascii="Times New Roman" w:eastAsia="Calibri" w:hAnsi="Times New Roman" w:cs="Times New Roman"/>
          <w:sz w:val="24"/>
          <w:szCs w:val="24"/>
          <w:lang w:eastAsia="ar-SA"/>
        </w:rPr>
        <w:t>иных электронных систем с последующим представлением оригинала</w:t>
      </w:r>
      <w:r w:rsidRPr="00D01E48">
        <w:rPr>
          <w:rFonts w:ascii="Times New Roman" w:eastAsia="Times New Roman" w:hAnsi="Times New Roman" w:cs="Times New Roman"/>
          <w:sz w:val="24"/>
          <w:szCs w:val="24"/>
          <w:lang w:eastAsia="ru-RU"/>
        </w:rPr>
        <w:t xml:space="preserve">, </w:t>
      </w:r>
      <w:r w:rsidRPr="00D01E48">
        <w:rPr>
          <w:rFonts w:ascii="Times New Roman" w:eastAsia="Calibri" w:hAnsi="Times New Roman" w:cs="Times New Roman"/>
          <w:sz w:val="24"/>
          <w:szCs w:val="24"/>
          <w:lang w:eastAsia="ar-SA"/>
        </w:rPr>
        <w:t xml:space="preserve">если условиями Контракта не предусмотрено иное. </w:t>
      </w:r>
      <w:r w:rsidRPr="00D01E48">
        <w:rPr>
          <w:rFonts w:ascii="Times New Roman" w:eastAsia="Calibri" w:hAnsi="Times New Roman" w:cs="Times New Roman"/>
          <w:sz w:val="24"/>
          <w:szCs w:val="24"/>
          <w:lang w:eastAsia="ru-RU"/>
        </w:rPr>
        <w:t>В случае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подтверждения о вручении либо информации об отсутствии адресата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D01E48" w:rsidRPr="00D01E48" w:rsidRDefault="00D01E48" w:rsidP="00D01E48">
      <w:pPr>
        <w:spacing w:after="0" w:line="240" w:lineRule="auto"/>
        <w:ind w:firstLine="709"/>
        <w:jc w:val="both"/>
        <w:rPr>
          <w:rFonts w:ascii="Times New Roman" w:eastAsia="Times New Roman" w:hAnsi="Times New Roman" w:cs="Times New Roman"/>
          <w:spacing w:val="1"/>
          <w:sz w:val="24"/>
          <w:szCs w:val="24"/>
          <w:lang w:eastAsia="ru-RU"/>
        </w:rPr>
      </w:pPr>
      <w:r w:rsidRPr="00D01E48">
        <w:rPr>
          <w:rFonts w:ascii="Times New Roman" w:eastAsia="Calibri" w:hAnsi="Times New Roman" w:cs="Times New Roman"/>
          <w:sz w:val="24"/>
          <w:szCs w:val="24"/>
          <w:lang w:eastAsia="ru-RU"/>
        </w:rPr>
        <w:t xml:space="preserve">12.2. </w:t>
      </w:r>
      <w:r w:rsidRPr="00D01E48">
        <w:rPr>
          <w:rFonts w:ascii="Times New Roman" w:eastAsia="Times New Roman" w:hAnsi="Times New Roman" w:cs="Times New Roman"/>
          <w:spacing w:val="1"/>
          <w:sz w:val="24"/>
          <w:szCs w:val="24"/>
          <w:lang w:eastAsia="ru-RU"/>
        </w:rPr>
        <w:t>Подрядчик не имеет права продать или передать Документацию на Объект третьей Стороне без письменного разрешения Заказчика (кроме субподрядчика).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12.3 Стороны обязуются не разглашать, не передавать, не делать каким-либо еще способом доступными для третьих организаций и лиц сведения, содержащиеся в документах, оформляющих деятельность Сторон в рамках Контракта, иначе как с письменного согласия обеих Сторон. Подрядчик не вправе публиковать рекламу, касающуюся </w:t>
      </w:r>
      <w:proofErr w:type="spellStart"/>
      <w:r w:rsidRPr="00D01E48">
        <w:rPr>
          <w:rFonts w:ascii="Times New Roman" w:eastAsia="Times New Roman" w:hAnsi="Times New Roman" w:cs="Times New Roman"/>
          <w:sz w:val="24"/>
          <w:szCs w:val="24"/>
          <w:lang w:eastAsia="ru-RU"/>
        </w:rPr>
        <w:t>оъекта</w:t>
      </w:r>
      <w:proofErr w:type="spellEnd"/>
      <w:r w:rsidRPr="00D01E48">
        <w:rPr>
          <w:rFonts w:ascii="Times New Roman" w:eastAsia="Times New Roman" w:hAnsi="Times New Roman" w:cs="Times New Roman"/>
          <w:sz w:val="24"/>
          <w:szCs w:val="24"/>
          <w:lang w:eastAsia="ru-RU"/>
        </w:rPr>
        <w:t>, в средствах массовой информации (СМИ) и в сети Интернет без письменного разрешения Заказчика.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12.4. Все ископаемые предметы и иные находки, представляющие геологический или археологический интерес, которые будут найдены на строительной площадке, не являются собственностью Подрядчика.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12.5.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12.6.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12.7.</w:t>
      </w:r>
      <w:r w:rsidRPr="00D01E48">
        <w:rPr>
          <w:rFonts w:ascii="Times New Roman" w:eastAsia="Calibri" w:hAnsi="Times New Roman" w:cs="Times New Roman"/>
          <w:sz w:val="24"/>
          <w:szCs w:val="24"/>
          <w:lang w:eastAsia="ar-SA"/>
        </w:rPr>
        <w:t xml:space="preserve"> В случае заключения Контракта по результатам электронной процедуры Контракт заключен в электронной форме в порядке, предусмотренном статьей 51 Закона о контрактной системе.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12.8. Во всем, что не предусмотрено Контрактом, Стороны руководствуются законодательством Российской Федерации.</w:t>
      </w:r>
    </w:p>
    <w:p w:rsidR="00D01E48" w:rsidRPr="00D01E48" w:rsidRDefault="00D01E48" w:rsidP="00D01E48">
      <w:pPr>
        <w:spacing w:before="240" w:after="120" w:line="240" w:lineRule="auto"/>
        <w:jc w:val="center"/>
        <w:outlineLvl w:val="1"/>
        <w:rPr>
          <w:rFonts w:ascii="Times New Roman" w:eastAsia="Times New Roman" w:hAnsi="Times New Roman" w:cs="Times New Roman"/>
          <w:b/>
          <w:sz w:val="24"/>
          <w:szCs w:val="24"/>
          <w:lang w:val="x-none" w:eastAsia="x-none"/>
        </w:rPr>
      </w:pPr>
      <w:r w:rsidRPr="00D01E48">
        <w:rPr>
          <w:rFonts w:ascii="Times New Roman" w:eastAsia="Times New Roman" w:hAnsi="Times New Roman" w:cs="Times New Roman"/>
          <w:b/>
          <w:sz w:val="24"/>
          <w:szCs w:val="24"/>
          <w:lang w:val="x-none" w:eastAsia="x-none"/>
        </w:rPr>
        <w:t>13. Приложения</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13.1. Неотъемлемыми частями Контракта являются следующие приложения к Контракту:</w:t>
      </w:r>
    </w:p>
    <w:p w:rsidR="00D01E48" w:rsidRPr="00D01E48" w:rsidRDefault="00D01E48" w:rsidP="00D01E48">
      <w:pPr>
        <w:spacing w:after="0" w:line="240" w:lineRule="auto"/>
        <w:ind w:firstLine="709"/>
        <w:jc w:val="both"/>
        <w:rPr>
          <w:rFonts w:ascii="Times New Roman" w:eastAsia="Times New Roman" w:hAnsi="Times New Roman" w:cs="Times New Roman"/>
          <w:bCs/>
          <w:kern w:val="32"/>
          <w:sz w:val="24"/>
          <w:szCs w:val="24"/>
          <w:lang w:eastAsia="ru-RU"/>
        </w:rPr>
      </w:pPr>
      <w:bookmarkStart w:id="8" w:name="_Toc315956556"/>
      <w:r w:rsidRPr="00D01E48">
        <w:rPr>
          <w:rFonts w:ascii="Times New Roman" w:eastAsia="Times New Roman" w:hAnsi="Times New Roman" w:cs="Times New Roman"/>
          <w:bCs/>
          <w:kern w:val="32"/>
          <w:sz w:val="24"/>
          <w:szCs w:val="24"/>
          <w:lang w:eastAsia="ru-RU"/>
        </w:rPr>
        <w:t>1. Описание объекта закупки (Приложение № 1 к Контракту)</w:t>
      </w:r>
      <w:bookmarkEnd w:id="8"/>
      <w:r w:rsidRPr="00D01E48">
        <w:rPr>
          <w:rFonts w:ascii="Times New Roman" w:eastAsia="Times New Roman" w:hAnsi="Times New Roman" w:cs="Times New Roman"/>
          <w:bCs/>
          <w:kern w:val="32"/>
          <w:sz w:val="24"/>
          <w:szCs w:val="24"/>
          <w:lang w:eastAsia="ru-RU"/>
        </w:rPr>
        <w:t>;</w:t>
      </w:r>
    </w:p>
    <w:p w:rsidR="00D01E48" w:rsidRPr="00D01E48" w:rsidRDefault="00D01E48" w:rsidP="00D01E48">
      <w:pPr>
        <w:spacing w:after="0" w:line="240" w:lineRule="auto"/>
        <w:ind w:firstLine="709"/>
        <w:jc w:val="both"/>
        <w:rPr>
          <w:rFonts w:ascii="Times New Roman" w:eastAsia="Times New Roman" w:hAnsi="Times New Roman" w:cs="Times New Roman"/>
          <w:bCs/>
          <w:kern w:val="32"/>
          <w:sz w:val="24"/>
          <w:szCs w:val="24"/>
          <w:lang w:eastAsia="ru-RU"/>
        </w:rPr>
      </w:pPr>
      <w:bookmarkStart w:id="9" w:name="_Toc315956557"/>
      <w:r w:rsidRPr="00D01E48">
        <w:rPr>
          <w:rFonts w:ascii="Times New Roman" w:eastAsia="Times New Roman" w:hAnsi="Times New Roman" w:cs="Times New Roman"/>
          <w:bCs/>
          <w:kern w:val="32"/>
          <w:sz w:val="24"/>
          <w:szCs w:val="24"/>
          <w:lang w:eastAsia="ru-RU"/>
        </w:rPr>
        <w:t xml:space="preserve">2. График </w:t>
      </w:r>
      <w:r w:rsidRPr="00D01E48">
        <w:rPr>
          <w:rFonts w:ascii="Times New Roman" w:eastAsia="Times New Roman" w:hAnsi="Times New Roman" w:cs="Times New Roman"/>
          <w:sz w:val="24"/>
          <w:szCs w:val="24"/>
          <w:lang w:eastAsia="ru-RU"/>
        </w:rPr>
        <w:t>выполнения</w:t>
      </w:r>
      <w:r w:rsidRPr="00D01E48">
        <w:rPr>
          <w:rFonts w:ascii="Times New Roman" w:eastAsia="Calibri" w:hAnsi="Times New Roman" w:cs="Times New Roman"/>
          <w:sz w:val="24"/>
          <w:szCs w:val="24"/>
          <w:lang w:eastAsia="ru-RU"/>
        </w:rPr>
        <w:t xml:space="preserve"> </w:t>
      </w:r>
      <w:r w:rsidRPr="00D01E48">
        <w:rPr>
          <w:rFonts w:ascii="Times New Roman" w:eastAsia="Times New Roman" w:hAnsi="Times New Roman" w:cs="Times New Roman"/>
          <w:sz w:val="24"/>
          <w:szCs w:val="24"/>
          <w:lang w:eastAsia="ru-RU"/>
        </w:rPr>
        <w:t>работ</w:t>
      </w:r>
      <w:r w:rsidRPr="00D01E48">
        <w:rPr>
          <w:rFonts w:ascii="Times New Roman" w:eastAsia="Times New Roman" w:hAnsi="Times New Roman" w:cs="Times New Roman"/>
          <w:bCs/>
          <w:kern w:val="32"/>
          <w:sz w:val="24"/>
          <w:szCs w:val="24"/>
          <w:lang w:eastAsia="ru-RU"/>
        </w:rPr>
        <w:t xml:space="preserve"> (Приложение № 2 к Контракту)</w:t>
      </w:r>
      <w:bookmarkEnd w:id="9"/>
      <w:r w:rsidRPr="00D01E48">
        <w:rPr>
          <w:rFonts w:ascii="Times New Roman" w:eastAsia="Times New Roman" w:hAnsi="Times New Roman" w:cs="Times New Roman"/>
          <w:bCs/>
          <w:kern w:val="32"/>
          <w:sz w:val="24"/>
          <w:szCs w:val="24"/>
          <w:lang w:eastAsia="ru-RU"/>
        </w:rPr>
        <w:t>;</w:t>
      </w:r>
    </w:p>
    <w:p w:rsidR="00D01E48" w:rsidRPr="00D01E48" w:rsidRDefault="00D01E48" w:rsidP="00D01E48">
      <w:pPr>
        <w:spacing w:after="0" w:line="240" w:lineRule="auto"/>
        <w:ind w:firstLine="709"/>
        <w:jc w:val="both"/>
        <w:rPr>
          <w:rFonts w:ascii="Times New Roman" w:eastAsia="Times New Roman" w:hAnsi="Times New Roman" w:cs="Times New Roman"/>
          <w:bCs/>
          <w:kern w:val="32"/>
          <w:sz w:val="24"/>
          <w:szCs w:val="24"/>
          <w:lang w:eastAsia="ru-RU"/>
        </w:rPr>
      </w:pPr>
      <w:r w:rsidRPr="00D01E48">
        <w:rPr>
          <w:rFonts w:ascii="Times New Roman" w:eastAsia="Times New Roman" w:hAnsi="Times New Roman" w:cs="Times New Roman"/>
          <w:bCs/>
          <w:kern w:val="32"/>
          <w:sz w:val="24"/>
          <w:szCs w:val="24"/>
          <w:lang w:eastAsia="ru-RU"/>
        </w:rPr>
        <w:t>3. График оплаты выполненных работ (Приложение № 3 к Контракту);</w:t>
      </w:r>
    </w:p>
    <w:p w:rsidR="00D01E48" w:rsidRPr="00D01E48" w:rsidRDefault="00D01E48" w:rsidP="00D01E48">
      <w:pPr>
        <w:spacing w:after="0" w:line="240" w:lineRule="auto"/>
        <w:ind w:firstLine="709"/>
        <w:jc w:val="both"/>
        <w:rPr>
          <w:rFonts w:ascii="Times New Roman" w:eastAsia="Times New Roman" w:hAnsi="Times New Roman" w:cs="Times New Roman"/>
          <w:bCs/>
          <w:kern w:val="32"/>
          <w:sz w:val="24"/>
          <w:szCs w:val="24"/>
          <w:lang w:eastAsia="ru-RU"/>
        </w:rPr>
      </w:pPr>
      <w:r w:rsidRPr="00D01E48">
        <w:rPr>
          <w:rFonts w:ascii="Times New Roman" w:eastAsia="Times New Roman" w:hAnsi="Times New Roman" w:cs="Times New Roman"/>
          <w:bCs/>
          <w:kern w:val="32"/>
          <w:sz w:val="24"/>
          <w:szCs w:val="24"/>
          <w:lang w:eastAsia="ru-RU"/>
        </w:rPr>
        <w:t>4. Расшифровка к документу о приемке (Приложение № 4 к Контракту) – форма.</w:t>
      </w:r>
    </w:p>
    <w:p w:rsidR="00D01E48" w:rsidRPr="00D01E48" w:rsidRDefault="00D01E48" w:rsidP="00D01E48">
      <w:pPr>
        <w:spacing w:after="0" w:line="240" w:lineRule="auto"/>
        <w:ind w:firstLine="709"/>
        <w:jc w:val="both"/>
        <w:rPr>
          <w:rFonts w:ascii="Times New Roman" w:eastAsia="Times New Roman" w:hAnsi="Times New Roman" w:cs="Times New Roman"/>
          <w:bCs/>
          <w:kern w:val="32"/>
          <w:sz w:val="24"/>
          <w:szCs w:val="24"/>
          <w:lang w:eastAsia="ru-RU"/>
        </w:rPr>
      </w:pPr>
    </w:p>
    <w:p w:rsidR="00D01E48" w:rsidRPr="00D01E48" w:rsidRDefault="00D01E48" w:rsidP="00D01E48">
      <w:pPr>
        <w:spacing w:before="240" w:after="120" w:line="240" w:lineRule="auto"/>
        <w:jc w:val="center"/>
        <w:outlineLvl w:val="1"/>
        <w:rPr>
          <w:rFonts w:ascii="Times New Roman" w:eastAsia="Times New Roman" w:hAnsi="Times New Roman" w:cs="Times New Roman"/>
          <w:b/>
          <w:sz w:val="24"/>
          <w:szCs w:val="24"/>
          <w:lang w:val="x-none" w:eastAsia="x-none"/>
        </w:rPr>
      </w:pPr>
      <w:r w:rsidRPr="00D01E48">
        <w:rPr>
          <w:rFonts w:ascii="Times New Roman" w:eastAsia="Times New Roman" w:hAnsi="Times New Roman" w:cs="Times New Roman"/>
          <w:b/>
          <w:sz w:val="24"/>
          <w:szCs w:val="24"/>
          <w:lang w:val="x-none" w:eastAsia="x-none"/>
        </w:rPr>
        <w:t>14. Адреса, реквизиты и подписи Сторон</w:t>
      </w:r>
    </w:p>
    <w:p w:rsidR="00D01E48" w:rsidRPr="00D01E48" w:rsidRDefault="00D01E48" w:rsidP="00D01E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1E48">
        <w:rPr>
          <w:rFonts w:ascii="Times New Roman" w:eastAsia="Times New Roman" w:hAnsi="Times New Roman" w:cs="Times New Roman"/>
          <w:b/>
          <w:sz w:val="24"/>
          <w:szCs w:val="24"/>
          <w:lang w:eastAsia="ru-RU"/>
        </w:rPr>
        <w:lastRenderedPageBreak/>
        <w:t>ЗАКАЗЧИК:</w:t>
      </w:r>
      <w:r w:rsidRPr="00D01E48">
        <w:rPr>
          <w:rFonts w:ascii="Times New Roman" w:eastAsia="Times New Roman" w:hAnsi="Times New Roman" w:cs="Times New Roman"/>
          <w:sz w:val="24"/>
          <w:szCs w:val="24"/>
          <w:lang w:eastAsia="ru-RU"/>
        </w:rPr>
        <w:t xml:space="preserve"> Государственное казенное учреждение Новосибирской области «Территориальное управление автомобильных дорог Новосибирской области»</w:t>
      </w:r>
    </w:p>
    <w:p w:rsidR="00D01E48" w:rsidRPr="00D01E48" w:rsidRDefault="00D01E48" w:rsidP="00D01E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Место нахождения: 630009, г. Новосибирск, ул. Никитина, 20/2, офис 903</w:t>
      </w:r>
    </w:p>
    <w:p w:rsidR="00D01E48" w:rsidRPr="00D01E48" w:rsidRDefault="00D01E48" w:rsidP="00D01E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Почтовый адрес: 630009, г. Новосибирск, ул. Никитина, 20/2, офис 903</w:t>
      </w:r>
    </w:p>
    <w:p w:rsidR="00D01E48" w:rsidRPr="00D01E48" w:rsidRDefault="00D01E48" w:rsidP="00D01E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ИНН 5405100316, КПП 540501001,</w:t>
      </w:r>
    </w:p>
    <w:p w:rsidR="00D01E48" w:rsidRPr="00D01E48" w:rsidRDefault="00D01E48" w:rsidP="00D01E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р/счет 032 216 435 000 000 051 00, </w:t>
      </w:r>
      <w:proofErr w:type="spellStart"/>
      <w:r w:rsidRPr="00D01E48">
        <w:rPr>
          <w:rFonts w:ascii="Times New Roman" w:eastAsia="Times New Roman" w:hAnsi="Times New Roman" w:cs="Times New Roman"/>
          <w:sz w:val="24"/>
          <w:szCs w:val="24"/>
          <w:lang w:eastAsia="ru-RU"/>
        </w:rPr>
        <w:t>МФиНП</w:t>
      </w:r>
      <w:proofErr w:type="spellEnd"/>
      <w:r w:rsidRPr="00D01E48">
        <w:rPr>
          <w:rFonts w:ascii="Times New Roman" w:eastAsia="Times New Roman" w:hAnsi="Times New Roman" w:cs="Times New Roman"/>
          <w:sz w:val="24"/>
          <w:szCs w:val="24"/>
          <w:lang w:eastAsia="ru-RU"/>
        </w:rPr>
        <w:t xml:space="preserve"> НСО (ГКУ НСО ТУАД л/с 160 020 021), Единый казначейский счет 40102810445370000043, Банк плательщика: СИБИРСКОЕ ГУ БАНКА РОССИИ // УФК по Новосибирской области </w:t>
      </w:r>
      <w:proofErr w:type="spellStart"/>
      <w:r w:rsidRPr="00D01E48">
        <w:rPr>
          <w:rFonts w:ascii="Times New Roman" w:eastAsia="Times New Roman" w:hAnsi="Times New Roman" w:cs="Times New Roman"/>
          <w:sz w:val="24"/>
          <w:szCs w:val="24"/>
          <w:lang w:eastAsia="ru-RU"/>
        </w:rPr>
        <w:t>г.Новосибирск</w:t>
      </w:r>
      <w:proofErr w:type="spellEnd"/>
      <w:r w:rsidRPr="00D01E48">
        <w:rPr>
          <w:rFonts w:ascii="Times New Roman" w:eastAsia="Times New Roman" w:hAnsi="Times New Roman" w:cs="Times New Roman"/>
          <w:sz w:val="24"/>
          <w:szCs w:val="24"/>
          <w:lang w:eastAsia="ru-RU"/>
        </w:rPr>
        <w:t xml:space="preserve">, БИК 015004950, телефон: 335-81-50, факс: 335-81-60, </w:t>
      </w:r>
      <w:r w:rsidRPr="00D01E48">
        <w:rPr>
          <w:rFonts w:ascii="Times New Roman" w:eastAsia="Times New Roman" w:hAnsi="Times New Roman" w:cs="Times New Roman"/>
          <w:sz w:val="24"/>
          <w:szCs w:val="24"/>
          <w:lang w:val="en-US" w:eastAsia="ru-RU"/>
        </w:rPr>
        <w:t>e</w:t>
      </w:r>
      <w:r w:rsidRPr="00D01E48">
        <w:rPr>
          <w:rFonts w:ascii="Times New Roman" w:eastAsia="Times New Roman" w:hAnsi="Times New Roman" w:cs="Times New Roman"/>
          <w:sz w:val="24"/>
          <w:szCs w:val="24"/>
          <w:lang w:eastAsia="ru-RU"/>
        </w:rPr>
        <w:t>-</w:t>
      </w:r>
      <w:r w:rsidRPr="00D01E48">
        <w:rPr>
          <w:rFonts w:ascii="Times New Roman" w:eastAsia="Times New Roman" w:hAnsi="Times New Roman" w:cs="Times New Roman"/>
          <w:sz w:val="24"/>
          <w:szCs w:val="24"/>
          <w:lang w:val="en-US" w:eastAsia="ru-RU"/>
        </w:rPr>
        <w:t>mail</w:t>
      </w:r>
      <w:r w:rsidRPr="00D01E48">
        <w:rPr>
          <w:rFonts w:ascii="Times New Roman" w:eastAsia="Times New Roman" w:hAnsi="Times New Roman" w:cs="Times New Roman"/>
          <w:sz w:val="24"/>
          <w:szCs w:val="24"/>
          <w:lang w:eastAsia="ru-RU"/>
        </w:rPr>
        <w:t xml:space="preserve">: </w:t>
      </w:r>
      <w:hyperlink r:id="rId12" w:history="1">
        <w:r w:rsidRPr="00D01E48">
          <w:rPr>
            <w:rFonts w:ascii="Times New Roman" w:eastAsiaTheme="majorEastAsia" w:hAnsi="Times New Roman" w:cs="Times New Roman"/>
            <w:sz w:val="20"/>
            <w:szCs w:val="20"/>
            <w:u w:val="single"/>
            <w:lang w:val="en-US" w:eastAsia="ru-RU"/>
          </w:rPr>
          <w:t>office</w:t>
        </w:r>
        <w:r w:rsidRPr="00D01E48">
          <w:rPr>
            <w:rFonts w:ascii="Times New Roman" w:eastAsiaTheme="majorEastAsia" w:hAnsi="Times New Roman" w:cs="Times New Roman"/>
            <w:sz w:val="20"/>
            <w:szCs w:val="20"/>
            <w:u w:val="single"/>
            <w:lang w:eastAsia="ru-RU"/>
          </w:rPr>
          <w:t>@</w:t>
        </w:r>
        <w:proofErr w:type="spellStart"/>
        <w:r w:rsidRPr="00D01E48">
          <w:rPr>
            <w:rFonts w:ascii="Times New Roman" w:eastAsiaTheme="majorEastAsia" w:hAnsi="Times New Roman" w:cs="Times New Roman"/>
            <w:sz w:val="20"/>
            <w:szCs w:val="20"/>
            <w:u w:val="single"/>
            <w:lang w:val="en-US" w:eastAsia="ru-RU"/>
          </w:rPr>
          <w:t>tuad</w:t>
        </w:r>
        <w:proofErr w:type="spellEnd"/>
        <w:r w:rsidRPr="00D01E48">
          <w:rPr>
            <w:rFonts w:ascii="Times New Roman" w:eastAsiaTheme="majorEastAsia" w:hAnsi="Times New Roman" w:cs="Times New Roman"/>
            <w:sz w:val="20"/>
            <w:szCs w:val="20"/>
            <w:u w:val="single"/>
            <w:lang w:eastAsia="ru-RU"/>
          </w:rPr>
          <w:t>.</w:t>
        </w:r>
        <w:proofErr w:type="spellStart"/>
        <w:r w:rsidRPr="00D01E48">
          <w:rPr>
            <w:rFonts w:ascii="Times New Roman" w:eastAsiaTheme="majorEastAsia" w:hAnsi="Times New Roman" w:cs="Times New Roman"/>
            <w:sz w:val="20"/>
            <w:szCs w:val="20"/>
            <w:u w:val="single"/>
            <w:lang w:val="en-US" w:eastAsia="ru-RU"/>
          </w:rPr>
          <w:t>nsk</w:t>
        </w:r>
        <w:proofErr w:type="spellEnd"/>
        <w:r w:rsidRPr="00D01E48">
          <w:rPr>
            <w:rFonts w:ascii="Times New Roman" w:eastAsiaTheme="majorEastAsia" w:hAnsi="Times New Roman" w:cs="Times New Roman"/>
            <w:sz w:val="20"/>
            <w:szCs w:val="20"/>
            <w:u w:val="single"/>
            <w:lang w:eastAsia="ru-RU"/>
          </w:rPr>
          <w:t>.</w:t>
        </w:r>
        <w:proofErr w:type="spellStart"/>
        <w:r w:rsidRPr="00D01E48">
          <w:rPr>
            <w:rFonts w:ascii="Times New Roman" w:eastAsiaTheme="majorEastAsia" w:hAnsi="Times New Roman" w:cs="Times New Roman"/>
            <w:sz w:val="20"/>
            <w:szCs w:val="20"/>
            <w:u w:val="single"/>
            <w:lang w:val="en-US" w:eastAsia="ru-RU"/>
          </w:rPr>
          <w:t>ru</w:t>
        </w:r>
        <w:proofErr w:type="spellEnd"/>
      </w:hyperlink>
      <w:r w:rsidRPr="00D01E48">
        <w:rPr>
          <w:rFonts w:ascii="Times New Roman" w:eastAsia="Times New Roman" w:hAnsi="Times New Roman" w:cs="Times New Roman"/>
          <w:sz w:val="24"/>
          <w:szCs w:val="24"/>
          <w:lang w:eastAsia="ru-RU"/>
        </w:rPr>
        <w:t>.</w:t>
      </w:r>
    </w:p>
    <w:p w:rsidR="00D01E48" w:rsidRPr="00D01E48" w:rsidRDefault="00D01E48" w:rsidP="00D01E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01E48" w:rsidRPr="00D01E48" w:rsidRDefault="00D01E48" w:rsidP="00D01E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1E48">
        <w:rPr>
          <w:rFonts w:ascii="Times New Roman" w:eastAsia="Times New Roman" w:hAnsi="Times New Roman" w:cs="Times New Roman"/>
          <w:b/>
          <w:sz w:val="24"/>
          <w:szCs w:val="24"/>
          <w:lang w:eastAsia="ru-RU"/>
        </w:rPr>
        <w:t>ПОДРЯДЧИК:</w:t>
      </w:r>
      <w:r w:rsidRPr="00D01E48">
        <w:rPr>
          <w:rFonts w:ascii="Courier New" w:eastAsia="Times New Roman" w:hAnsi="Courier New" w:cs="Courier New"/>
          <w:sz w:val="20"/>
          <w:szCs w:val="20"/>
          <w:lang w:eastAsia="ru-RU"/>
        </w:rPr>
        <w:t xml:space="preserve"> </w:t>
      </w:r>
      <w:r w:rsidRPr="00D01E48">
        <w:rPr>
          <w:rFonts w:ascii="Times New Roman" w:eastAsia="Times New Roman" w:hAnsi="Times New Roman" w:cs="Times New Roman"/>
          <w:sz w:val="24"/>
          <w:szCs w:val="24"/>
          <w:lang w:eastAsia="ru-RU"/>
        </w:rPr>
        <w:t>Общество с ограниченной ответственностью «</w:t>
      </w:r>
      <w:proofErr w:type="spellStart"/>
      <w:r w:rsidRPr="00D01E48">
        <w:rPr>
          <w:rFonts w:ascii="Times New Roman" w:eastAsia="Times New Roman" w:hAnsi="Times New Roman" w:cs="Times New Roman"/>
          <w:sz w:val="24"/>
          <w:szCs w:val="24"/>
          <w:lang w:eastAsia="ru-RU"/>
        </w:rPr>
        <w:t>НовосибСтройПроект</w:t>
      </w:r>
      <w:proofErr w:type="spellEnd"/>
      <w:r w:rsidRPr="00D01E48">
        <w:rPr>
          <w:rFonts w:ascii="Times New Roman" w:eastAsia="Times New Roman" w:hAnsi="Times New Roman" w:cs="Times New Roman"/>
          <w:sz w:val="24"/>
          <w:szCs w:val="24"/>
          <w:lang w:eastAsia="ru-RU"/>
        </w:rPr>
        <w:t>» (ООО «НСП»)</w:t>
      </w:r>
    </w:p>
    <w:p w:rsidR="00D01E48" w:rsidRPr="00D01E48" w:rsidRDefault="00D01E48" w:rsidP="00D01E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Место нахождения: 630005, Новосибирская обл., г. Новосибирск, ул. Некрасова, д.48, офис 308,</w:t>
      </w:r>
    </w:p>
    <w:p w:rsidR="00D01E48" w:rsidRPr="00D01E48" w:rsidRDefault="00D01E48" w:rsidP="00D01E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Почтовый адрес: 630005, Новосибирская обл., г. Новосибирск, ул. Некрасова, д.48, офис 308,</w:t>
      </w:r>
    </w:p>
    <w:p w:rsidR="00D01E48" w:rsidRPr="00D01E48" w:rsidRDefault="00D01E48" w:rsidP="00D01E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ИНН 5406769692, КПП 540601001, ОГРН 1145476000273</w:t>
      </w:r>
    </w:p>
    <w:p w:rsidR="00D01E48" w:rsidRPr="00D01E48" w:rsidRDefault="00D01E48" w:rsidP="00D01E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р\счёт 40702810944050001619, к\счёт 30101810500000000641, БИК 045004641</w:t>
      </w:r>
    </w:p>
    <w:p w:rsidR="00D01E48" w:rsidRPr="00D01E48" w:rsidRDefault="00D01E48" w:rsidP="00D01E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СИБИРСКИЙ БАНК ПАО СБЕРБАНК </w:t>
      </w:r>
      <w:proofErr w:type="spellStart"/>
      <w:r w:rsidRPr="00D01E48">
        <w:rPr>
          <w:rFonts w:ascii="Times New Roman" w:eastAsia="Times New Roman" w:hAnsi="Times New Roman" w:cs="Times New Roman"/>
          <w:sz w:val="24"/>
          <w:szCs w:val="24"/>
          <w:lang w:eastAsia="ru-RU"/>
        </w:rPr>
        <w:t>г.Новосибирск</w:t>
      </w:r>
      <w:proofErr w:type="spellEnd"/>
      <w:r w:rsidRPr="00D01E48">
        <w:rPr>
          <w:rFonts w:ascii="Times New Roman" w:eastAsia="Times New Roman" w:hAnsi="Times New Roman" w:cs="Times New Roman"/>
          <w:sz w:val="24"/>
          <w:szCs w:val="24"/>
          <w:lang w:eastAsia="ru-RU"/>
        </w:rPr>
        <w:t>, Тел.: 8-913-902-31-31, e-</w:t>
      </w:r>
      <w:proofErr w:type="spellStart"/>
      <w:r w:rsidRPr="00D01E48">
        <w:rPr>
          <w:rFonts w:ascii="Times New Roman" w:eastAsia="Times New Roman" w:hAnsi="Times New Roman" w:cs="Times New Roman"/>
          <w:sz w:val="24"/>
          <w:szCs w:val="24"/>
          <w:lang w:eastAsia="ru-RU"/>
        </w:rPr>
        <w:t>mail</w:t>
      </w:r>
      <w:proofErr w:type="spellEnd"/>
      <w:r w:rsidRPr="00D01E48">
        <w:rPr>
          <w:rFonts w:ascii="Times New Roman" w:eastAsia="Times New Roman" w:hAnsi="Times New Roman" w:cs="Times New Roman"/>
          <w:sz w:val="24"/>
          <w:szCs w:val="24"/>
          <w:lang w:eastAsia="ru-RU"/>
        </w:rPr>
        <w:t xml:space="preserve">: </w:t>
      </w:r>
      <w:hyperlink r:id="rId13" w:history="1">
        <w:r w:rsidRPr="00D01E48">
          <w:rPr>
            <w:rFonts w:ascii="Times New Roman" w:eastAsiaTheme="majorEastAsia" w:hAnsi="Times New Roman" w:cs="Times New Roman"/>
            <w:color w:val="0000FF"/>
            <w:sz w:val="20"/>
            <w:szCs w:val="20"/>
            <w:u w:val="single"/>
            <w:lang w:eastAsia="ru-RU"/>
          </w:rPr>
          <w:t>n_nsp@mail.ru</w:t>
        </w:r>
      </w:hyperlink>
      <w:r w:rsidRPr="00D01E48">
        <w:rPr>
          <w:rFonts w:ascii="Times New Roman" w:eastAsia="Times New Roman" w:hAnsi="Times New Roman" w:cs="Times New Roman"/>
          <w:sz w:val="24"/>
          <w:szCs w:val="24"/>
          <w:lang w:eastAsia="ru-RU"/>
        </w:rPr>
        <w:t xml:space="preserve"> </w:t>
      </w:r>
    </w:p>
    <w:p w:rsidR="00D01E48" w:rsidRPr="00D01E48" w:rsidRDefault="00D01E48" w:rsidP="00D01E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01E48" w:rsidRPr="00D01E48" w:rsidRDefault="00D01E48" w:rsidP="00D01E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Сведения о лице, имеющем право без доверенности действовать от имени юридического лица – Директор </w:t>
      </w:r>
      <w:proofErr w:type="spellStart"/>
      <w:r w:rsidRPr="00D01E48">
        <w:rPr>
          <w:rFonts w:ascii="Times New Roman" w:eastAsia="Times New Roman" w:hAnsi="Times New Roman" w:cs="Times New Roman"/>
          <w:sz w:val="24"/>
          <w:szCs w:val="24"/>
          <w:lang w:eastAsia="ru-RU"/>
        </w:rPr>
        <w:t>Мустафаев</w:t>
      </w:r>
      <w:proofErr w:type="spellEnd"/>
      <w:r w:rsidRPr="00D01E48">
        <w:rPr>
          <w:rFonts w:ascii="Times New Roman" w:eastAsia="Times New Roman" w:hAnsi="Times New Roman" w:cs="Times New Roman"/>
          <w:sz w:val="24"/>
          <w:szCs w:val="24"/>
          <w:lang w:eastAsia="ru-RU"/>
        </w:rPr>
        <w:t xml:space="preserve"> </w:t>
      </w:r>
      <w:proofErr w:type="spellStart"/>
      <w:r w:rsidRPr="00D01E48">
        <w:rPr>
          <w:rFonts w:ascii="Times New Roman" w:eastAsia="Times New Roman" w:hAnsi="Times New Roman" w:cs="Times New Roman"/>
          <w:sz w:val="24"/>
          <w:szCs w:val="24"/>
          <w:lang w:eastAsia="ru-RU"/>
        </w:rPr>
        <w:t>Фариз</w:t>
      </w:r>
      <w:proofErr w:type="spellEnd"/>
      <w:r w:rsidRPr="00D01E48">
        <w:rPr>
          <w:rFonts w:ascii="Times New Roman" w:eastAsia="Times New Roman" w:hAnsi="Times New Roman" w:cs="Times New Roman"/>
          <w:sz w:val="24"/>
          <w:szCs w:val="24"/>
          <w:lang w:eastAsia="ru-RU"/>
        </w:rPr>
        <w:t xml:space="preserve"> Фазиль </w:t>
      </w:r>
      <w:proofErr w:type="spellStart"/>
      <w:r w:rsidRPr="00D01E48">
        <w:rPr>
          <w:rFonts w:ascii="Times New Roman" w:eastAsia="Times New Roman" w:hAnsi="Times New Roman" w:cs="Times New Roman"/>
          <w:sz w:val="24"/>
          <w:szCs w:val="24"/>
          <w:lang w:eastAsia="ru-RU"/>
        </w:rPr>
        <w:t>Оглы</w:t>
      </w:r>
      <w:proofErr w:type="spellEnd"/>
      <w:r w:rsidRPr="00D01E48">
        <w:rPr>
          <w:rFonts w:ascii="Times New Roman" w:eastAsia="Times New Roman" w:hAnsi="Times New Roman" w:cs="Times New Roman"/>
          <w:sz w:val="24"/>
          <w:szCs w:val="24"/>
          <w:lang w:eastAsia="ru-RU"/>
        </w:rPr>
        <w:t>, ИНН 540232387854</w:t>
      </w:r>
    </w:p>
    <w:p w:rsidR="00D01E48" w:rsidRPr="00D01E48" w:rsidRDefault="00D01E48" w:rsidP="00D01E4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horzAnchor="margin" w:tblpX="534"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299"/>
        <w:gridCol w:w="1426"/>
        <w:gridCol w:w="4291"/>
      </w:tblGrid>
      <w:tr w:rsidR="00D01E48" w:rsidRPr="00D01E48" w:rsidTr="00463AAE">
        <w:trPr>
          <w:trHeight w:val="416"/>
        </w:trPr>
        <w:tc>
          <w:tcPr>
            <w:tcW w:w="4427" w:type="dxa"/>
            <w:shd w:val="clear" w:color="auto" w:fill="auto"/>
          </w:tcPr>
          <w:p w:rsidR="00D01E48" w:rsidRPr="00D01E48" w:rsidRDefault="00D01E48" w:rsidP="00D01E48">
            <w:pPr>
              <w:spacing w:after="0" w:line="240" w:lineRule="auto"/>
              <w:jc w:val="both"/>
              <w:rPr>
                <w:rFonts w:ascii="Times New Roman" w:eastAsia="Times New Roman" w:hAnsi="Times New Roman" w:cs="Times New Roman"/>
                <w:b/>
                <w:sz w:val="24"/>
                <w:szCs w:val="24"/>
                <w:lang w:eastAsia="ru-RU"/>
              </w:rPr>
            </w:pPr>
            <w:r w:rsidRPr="00D01E48">
              <w:rPr>
                <w:rFonts w:ascii="Times New Roman" w:eastAsia="Times New Roman" w:hAnsi="Times New Roman" w:cs="Times New Roman"/>
                <w:b/>
                <w:sz w:val="24"/>
                <w:szCs w:val="24"/>
                <w:lang w:eastAsia="ru-RU"/>
              </w:rPr>
              <w:t>Заказчик:</w:t>
            </w:r>
          </w:p>
          <w:p w:rsidR="00D01E48" w:rsidRPr="00D01E48" w:rsidRDefault="00D01E48" w:rsidP="00D01E48">
            <w:pPr>
              <w:spacing w:after="0" w:line="240" w:lineRule="auto"/>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Начальник ГКУ НСО ТУАД</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p>
          <w:p w:rsidR="00D01E48" w:rsidRPr="00D01E48" w:rsidRDefault="00D01E48" w:rsidP="00D01E48">
            <w:pPr>
              <w:spacing w:after="0" w:line="240" w:lineRule="auto"/>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_______________ В.В. </w:t>
            </w:r>
            <w:proofErr w:type="spellStart"/>
            <w:r w:rsidRPr="00D01E48">
              <w:rPr>
                <w:rFonts w:ascii="Times New Roman" w:eastAsia="Times New Roman" w:hAnsi="Times New Roman" w:cs="Times New Roman"/>
                <w:sz w:val="24"/>
                <w:szCs w:val="24"/>
                <w:lang w:eastAsia="ru-RU"/>
              </w:rPr>
              <w:t>Воспанчук</w:t>
            </w:r>
            <w:proofErr w:type="spellEnd"/>
          </w:p>
          <w:p w:rsidR="00D01E48" w:rsidRPr="00D01E48" w:rsidRDefault="00D01E48" w:rsidP="00D01E48">
            <w:pPr>
              <w:spacing w:after="0" w:line="240" w:lineRule="auto"/>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М.П.   </w:t>
            </w:r>
          </w:p>
        </w:tc>
        <w:tc>
          <w:tcPr>
            <w:tcW w:w="1493" w:type="dxa"/>
            <w:shd w:val="clear" w:color="auto" w:fill="auto"/>
          </w:tcPr>
          <w:p w:rsidR="00D01E48" w:rsidRPr="00D01E48" w:rsidRDefault="00D01E48" w:rsidP="00D01E48">
            <w:pPr>
              <w:spacing w:after="0" w:line="240" w:lineRule="auto"/>
              <w:ind w:firstLine="709"/>
              <w:jc w:val="both"/>
              <w:rPr>
                <w:rFonts w:ascii="Times New Roman" w:eastAsia="Times New Roman" w:hAnsi="Times New Roman" w:cs="Times New Roman"/>
                <w:b/>
                <w:sz w:val="24"/>
                <w:szCs w:val="24"/>
                <w:lang w:eastAsia="ru-RU"/>
              </w:rPr>
            </w:pPr>
          </w:p>
        </w:tc>
        <w:tc>
          <w:tcPr>
            <w:tcW w:w="4394" w:type="dxa"/>
            <w:shd w:val="clear" w:color="auto" w:fill="auto"/>
          </w:tcPr>
          <w:p w:rsidR="00D01E48" w:rsidRPr="00D01E48" w:rsidRDefault="00D01E48" w:rsidP="00D01E48">
            <w:pPr>
              <w:spacing w:after="0" w:line="240" w:lineRule="auto"/>
              <w:jc w:val="both"/>
              <w:rPr>
                <w:rFonts w:ascii="Times New Roman" w:eastAsia="Times New Roman" w:hAnsi="Times New Roman" w:cs="Times New Roman"/>
                <w:b/>
                <w:sz w:val="24"/>
                <w:szCs w:val="24"/>
                <w:lang w:eastAsia="ru-RU"/>
              </w:rPr>
            </w:pPr>
            <w:r w:rsidRPr="00D01E48">
              <w:rPr>
                <w:rFonts w:ascii="Times New Roman" w:eastAsia="Times New Roman" w:hAnsi="Times New Roman" w:cs="Times New Roman"/>
                <w:b/>
                <w:sz w:val="24"/>
                <w:szCs w:val="24"/>
                <w:lang w:eastAsia="ru-RU"/>
              </w:rPr>
              <w:t>Подрядчик:</w:t>
            </w:r>
          </w:p>
          <w:p w:rsidR="00D01E48" w:rsidRPr="00D01E48" w:rsidRDefault="00D01E48" w:rsidP="00D01E48">
            <w:pPr>
              <w:spacing w:after="0" w:line="240" w:lineRule="auto"/>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Директор ООО «НСП»</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p>
          <w:p w:rsidR="00D01E48" w:rsidRPr="00D01E48" w:rsidRDefault="00D01E48" w:rsidP="00D01E48">
            <w:pPr>
              <w:spacing w:after="0" w:line="240" w:lineRule="auto"/>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_____________</w:t>
            </w:r>
            <w:proofErr w:type="spellStart"/>
            <w:r w:rsidRPr="00D01E48">
              <w:rPr>
                <w:rFonts w:ascii="Times New Roman" w:eastAsia="Times New Roman" w:hAnsi="Times New Roman" w:cs="Times New Roman"/>
                <w:sz w:val="24"/>
                <w:szCs w:val="24"/>
                <w:lang w:eastAsia="ru-RU"/>
              </w:rPr>
              <w:t>Ф.Ф.о</w:t>
            </w:r>
            <w:proofErr w:type="spellEnd"/>
            <w:r w:rsidRPr="00D01E48">
              <w:rPr>
                <w:rFonts w:ascii="Times New Roman" w:eastAsia="Times New Roman" w:hAnsi="Times New Roman" w:cs="Times New Roman"/>
                <w:sz w:val="24"/>
                <w:szCs w:val="24"/>
                <w:lang w:eastAsia="ru-RU"/>
              </w:rPr>
              <w:t xml:space="preserve">. </w:t>
            </w:r>
            <w:proofErr w:type="spellStart"/>
            <w:r w:rsidRPr="00D01E48">
              <w:rPr>
                <w:rFonts w:ascii="Times New Roman" w:eastAsia="Times New Roman" w:hAnsi="Times New Roman" w:cs="Times New Roman"/>
                <w:sz w:val="24"/>
                <w:szCs w:val="24"/>
                <w:lang w:eastAsia="ru-RU"/>
              </w:rPr>
              <w:t>Мустафаев</w:t>
            </w:r>
            <w:proofErr w:type="spellEnd"/>
          </w:p>
          <w:p w:rsidR="00D01E48" w:rsidRPr="00D01E48" w:rsidRDefault="00D01E48" w:rsidP="00D01E48">
            <w:pPr>
              <w:spacing w:after="60" w:line="240" w:lineRule="auto"/>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М.П.</w:t>
            </w:r>
          </w:p>
        </w:tc>
      </w:tr>
    </w:tbl>
    <w:p w:rsidR="00D01E48" w:rsidRPr="00D01E48" w:rsidRDefault="00D01E48" w:rsidP="00D01E48">
      <w:pPr>
        <w:spacing w:after="0" w:line="240" w:lineRule="auto"/>
        <w:ind w:firstLine="709"/>
        <w:jc w:val="right"/>
        <w:rPr>
          <w:rFonts w:ascii="Times New Roman" w:eastAsia="Times New Roman" w:hAnsi="Times New Roman" w:cs="Times New Roman"/>
          <w:b/>
          <w:sz w:val="24"/>
          <w:szCs w:val="24"/>
          <w:lang w:eastAsia="ru-RU"/>
        </w:rPr>
        <w:sectPr w:rsidR="00D01E48" w:rsidRPr="00D01E48" w:rsidSect="005C5392">
          <w:footerReference w:type="even" r:id="rId14"/>
          <w:footerReference w:type="default" r:id="rId15"/>
          <w:pgSz w:w="11909" w:h="16834" w:code="9"/>
          <w:pgMar w:top="567" w:right="749" w:bottom="480" w:left="1134" w:header="0" w:footer="284" w:gutter="0"/>
          <w:cols w:space="60"/>
          <w:noEndnote/>
          <w:docGrid w:linePitch="326"/>
        </w:sectPr>
      </w:pPr>
    </w:p>
    <w:p w:rsidR="00D01E48" w:rsidRPr="00D01E48" w:rsidRDefault="00D01E48" w:rsidP="00D01E48">
      <w:pPr>
        <w:widowControl w:val="0"/>
        <w:autoSpaceDE w:val="0"/>
        <w:spacing w:after="0" w:line="240" w:lineRule="auto"/>
        <w:ind w:left="5954" w:firstLine="709"/>
        <w:jc w:val="right"/>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lastRenderedPageBreak/>
        <w:t>Приложение № 1 к Контракту</w:t>
      </w:r>
    </w:p>
    <w:p w:rsidR="00D01E48" w:rsidRPr="00D01E48" w:rsidRDefault="00D01E48" w:rsidP="00D01E48">
      <w:pPr>
        <w:widowControl w:val="0"/>
        <w:autoSpaceDE w:val="0"/>
        <w:spacing w:after="0" w:line="240" w:lineRule="auto"/>
        <w:ind w:firstLine="709"/>
        <w:jc w:val="right"/>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от «10» октября 2022 г. № 0851200000622006032</w:t>
      </w:r>
    </w:p>
    <w:p w:rsidR="00D01E48" w:rsidRPr="00D01E48" w:rsidRDefault="00D01E48" w:rsidP="00D01E48">
      <w:pPr>
        <w:spacing w:after="0" w:line="240" w:lineRule="auto"/>
        <w:ind w:firstLine="709"/>
        <w:jc w:val="center"/>
        <w:rPr>
          <w:rFonts w:ascii="Times New Roman" w:eastAsia="Times New Roman" w:hAnsi="Times New Roman" w:cs="Times New Roman"/>
          <w:b/>
          <w:sz w:val="32"/>
          <w:szCs w:val="32"/>
          <w:lang w:eastAsia="ru-RU"/>
        </w:rPr>
      </w:pPr>
    </w:p>
    <w:p w:rsidR="00D01E48" w:rsidRPr="00D01E48" w:rsidRDefault="00D01E48" w:rsidP="00D01E48">
      <w:pPr>
        <w:spacing w:after="0" w:line="240" w:lineRule="auto"/>
        <w:ind w:firstLine="709"/>
        <w:jc w:val="center"/>
        <w:rPr>
          <w:rFonts w:ascii="Times New Roman" w:eastAsia="Times New Roman" w:hAnsi="Times New Roman" w:cs="Times New Roman"/>
          <w:b/>
          <w:sz w:val="32"/>
          <w:szCs w:val="32"/>
          <w:lang w:eastAsia="ru-RU"/>
        </w:rPr>
      </w:pPr>
      <w:r w:rsidRPr="00D01E48">
        <w:rPr>
          <w:rFonts w:ascii="Times New Roman" w:eastAsia="Times New Roman" w:hAnsi="Times New Roman" w:cs="Times New Roman"/>
          <w:b/>
          <w:sz w:val="32"/>
          <w:szCs w:val="32"/>
          <w:lang w:eastAsia="ru-RU"/>
        </w:rPr>
        <w:t>Описание объекта закупки</w:t>
      </w:r>
    </w:p>
    <w:p w:rsidR="00D01E48" w:rsidRPr="00D01E48" w:rsidRDefault="00D01E48" w:rsidP="00D01E48">
      <w:pPr>
        <w:spacing w:after="0" w:line="240" w:lineRule="auto"/>
        <w:ind w:firstLine="709"/>
        <w:jc w:val="center"/>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на выполнение</w:t>
      </w:r>
      <w:r w:rsidRPr="00D01E48">
        <w:rPr>
          <w:rFonts w:ascii="Times New Roman" w:eastAsia="Times New Roman" w:hAnsi="Times New Roman" w:cs="Times New Roman"/>
          <w:b/>
          <w:sz w:val="24"/>
          <w:szCs w:val="24"/>
          <w:lang w:eastAsia="ru-RU"/>
        </w:rPr>
        <w:t xml:space="preserve"> </w:t>
      </w:r>
      <w:r w:rsidRPr="00D01E48">
        <w:rPr>
          <w:rFonts w:ascii="Times New Roman CYR" w:eastAsia="Times New Roman" w:hAnsi="Times New Roman CYR" w:cs="Times New Roman CYR"/>
          <w:sz w:val="24"/>
          <w:szCs w:val="24"/>
          <w:lang w:eastAsia="ru-RU"/>
        </w:rPr>
        <w:t xml:space="preserve">работ по восстановлению земляного полотна и дорожной одежды на участках с </w:t>
      </w:r>
      <w:proofErr w:type="spellStart"/>
      <w:r w:rsidRPr="00D01E48">
        <w:rPr>
          <w:rFonts w:ascii="Times New Roman CYR" w:eastAsia="Times New Roman" w:hAnsi="Times New Roman CYR" w:cs="Times New Roman CYR"/>
          <w:sz w:val="24"/>
          <w:szCs w:val="24"/>
          <w:lang w:eastAsia="ru-RU"/>
        </w:rPr>
        <w:t>пучинистыми</w:t>
      </w:r>
      <w:proofErr w:type="spellEnd"/>
      <w:r w:rsidRPr="00D01E48">
        <w:rPr>
          <w:rFonts w:ascii="Times New Roman CYR" w:eastAsia="Times New Roman" w:hAnsi="Times New Roman CYR" w:cs="Times New Roman CYR"/>
          <w:sz w:val="24"/>
          <w:szCs w:val="24"/>
          <w:lang w:eastAsia="ru-RU"/>
        </w:rPr>
        <w:t xml:space="preserve"> и слабыми грунтами в рамках содержания автомобильных дорог в Новосибирском районе Новосибирской области</w:t>
      </w:r>
    </w:p>
    <w:p w:rsidR="00D01E48" w:rsidRPr="00D01E48" w:rsidRDefault="00D01E48" w:rsidP="00D01E48">
      <w:pPr>
        <w:spacing w:after="0" w:line="240" w:lineRule="auto"/>
        <w:ind w:firstLine="709"/>
        <w:jc w:val="center"/>
        <w:rPr>
          <w:rFonts w:ascii="Times New Roman" w:eastAsia="Times New Roman" w:hAnsi="Times New Roman" w:cs="Times New Roman"/>
          <w:sz w:val="24"/>
          <w:szCs w:val="24"/>
          <w:lang w:eastAsia="ru-RU"/>
        </w:rPr>
      </w:pPr>
    </w:p>
    <w:p w:rsidR="00D01E48" w:rsidRPr="00D01E48" w:rsidRDefault="00D01E48" w:rsidP="00D01E48">
      <w:pPr>
        <w:spacing w:after="0" w:line="240" w:lineRule="auto"/>
        <w:ind w:firstLine="720"/>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Сметная документация (далее – Документация) на выполнение работ по восстановлению земляного полотна и дорожной одежды на участках с </w:t>
      </w:r>
      <w:proofErr w:type="spellStart"/>
      <w:r w:rsidRPr="00D01E48">
        <w:rPr>
          <w:rFonts w:ascii="Times New Roman" w:eastAsia="Times New Roman" w:hAnsi="Times New Roman" w:cs="Times New Roman"/>
          <w:sz w:val="24"/>
          <w:szCs w:val="24"/>
          <w:lang w:eastAsia="ru-RU"/>
        </w:rPr>
        <w:t>пучинистыми</w:t>
      </w:r>
      <w:proofErr w:type="spellEnd"/>
      <w:r w:rsidRPr="00D01E48">
        <w:rPr>
          <w:rFonts w:ascii="Times New Roman" w:eastAsia="Times New Roman" w:hAnsi="Times New Roman" w:cs="Times New Roman"/>
          <w:sz w:val="24"/>
          <w:szCs w:val="24"/>
          <w:lang w:eastAsia="ru-RU"/>
        </w:rPr>
        <w:t xml:space="preserve"> и слабыми грунтами в рамках содержания автомобильных дорог в Новосибирском районе Новосибирской области, прилагается в составе Описания объекта </w:t>
      </w:r>
      <w:proofErr w:type="gramStart"/>
      <w:r w:rsidRPr="00D01E48">
        <w:rPr>
          <w:rFonts w:ascii="Times New Roman" w:eastAsia="Times New Roman" w:hAnsi="Times New Roman" w:cs="Times New Roman"/>
          <w:sz w:val="24"/>
          <w:szCs w:val="24"/>
          <w:lang w:eastAsia="ru-RU"/>
        </w:rPr>
        <w:t>закупки  к</w:t>
      </w:r>
      <w:proofErr w:type="gramEnd"/>
      <w:r w:rsidRPr="00D01E48">
        <w:rPr>
          <w:rFonts w:ascii="Times New Roman" w:eastAsia="Times New Roman" w:hAnsi="Times New Roman" w:cs="Times New Roman"/>
          <w:sz w:val="24"/>
          <w:szCs w:val="24"/>
          <w:lang w:eastAsia="ru-RU"/>
        </w:rPr>
        <w:t xml:space="preserve"> извещению о закупке. </w:t>
      </w:r>
    </w:p>
    <w:p w:rsidR="00D01E48" w:rsidRPr="00D01E48" w:rsidRDefault="00D01E48" w:rsidP="00D01E48">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D01E48">
        <w:rPr>
          <w:rFonts w:ascii="Times New Roman" w:eastAsia="Times New Roman" w:hAnsi="Times New Roman" w:cs="Times New Roman"/>
          <w:bCs/>
          <w:sz w:val="24"/>
          <w:szCs w:val="24"/>
          <w:lang w:eastAsia="ru-RU"/>
        </w:rPr>
        <w:t xml:space="preserve">Обоснование начальной (максимальной) цены контракта </w:t>
      </w:r>
      <w:proofErr w:type="gramStart"/>
      <w:r w:rsidRPr="00D01E48">
        <w:rPr>
          <w:rFonts w:ascii="Times New Roman" w:eastAsia="Times New Roman" w:hAnsi="Times New Roman" w:cs="Times New Roman"/>
          <w:bCs/>
          <w:sz w:val="24"/>
          <w:szCs w:val="24"/>
          <w:lang w:eastAsia="ru-RU"/>
        </w:rPr>
        <w:t>прилагается  к</w:t>
      </w:r>
      <w:proofErr w:type="gramEnd"/>
      <w:r w:rsidRPr="00D01E48">
        <w:rPr>
          <w:rFonts w:ascii="Times New Roman" w:eastAsia="Times New Roman" w:hAnsi="Times New Roman" w:cs="Times New Roman"/>
          <w:bCs/>
          <w:sz w:val="24"/>
          <w:szCs w:val="24"/>
          <w:lang w:eastAsia="ru-RU"/>
        </w:rPr>
        <w:t xml:space="preserve"> извещению о закупке.</w:t>
      </w:r>
    </w:p>
    <w:p w:rsidR="00D01E48" w:rsidRPr="00D01E48" w:rsidRDefault="00D01E48" w:rsidP="00D01E48">
      <w:pPr>
        <w:widowControl w:val="0"/>
        <w:spacing w:after="0" w:line="240" w:lineRule="auto"/>
        <w:ind w:firstLine="720"/>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Работы выполняются в объеме и в соответствии с прилагаемой сметной документацией.</w:t>
      </w:r>
    </w:p>
    <w:p w:rsidR="00D01E48" w:rsidRPr="00D01E48" w:rsidRDefault="00D01E48" w:rsidP="00D01E48">
      <w:pPr>
        <w:spacing w:after="0" w:line="240" w:lineRule="auto"/>
        <w:ind w:firstLine="720"/>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D01E48" w:rsidRPr="00D01E48" w:rsidRDefault="00D01E48" w:rsidP="00D01E48">
      <w:pPr>
        <w:numPr>
          <w:ilvl w:val="0"/>
          <w:numId w:val="42"/>
        </w:numPr>
        <w:spacing w:before="120" w:after="120" w:line="240" w:lineRule="auto"/>
        <w:jc w:val="center"/>
        <w:rPr>
          <w:rFonts w:ascii="Times New Roman" w:eastAsia="Times New Roman" w:hAnsi="Times New Roman" w:cs="Times New Roman"/>
          <w:b/>
          <w:sz w:val="24"/>
          <w:szCs w:val="24"/>
          <w:lang w:eastAsia="ru-RU"/>
        </w:rPr>
      </w:pPr>
      <w:r w:rsidRPr="00D01E48">
        <w:rPr>
          <w:rFonts w:ascii="Times New Roman" w:eastAsia="Times New Roman" w:hAnsi="Times New Roman" w:cs="Times New Roman"/>
          <w:b/>
          <w:sz w:val="24"/>
          <w:szCs w:val="24"/>
          <w:lang w:eastAsia="ru-RU"/>
        </w:rPr>
        <w:t>Место выполнения Работ (по месту нахождения Объекта), в том числе:</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 xml:space="preserve">Объект № </w:t>
      </w:r>
      <w:proofErr w:type="gramStart"/>
      <w:r w:rsidRPr="00D01E48">
        <w:rPr>
          <w:rFonts w:ascii="Times New Roman" w:eastAsia="Times New Roman" w:hAnsi="Times New Roman" w:cs="Times New Roman"/>
          <w:sz w:val="24"/>
          <w:szCs w:val="24"/>
        </w:rPr>
        <w:t>1</w:t>
      </w:r>
      <w:proofErr w:type="gramEnd"/>
      <w:r w:rsidRPr="00D01E48">
        <w:rPr>
          <w:rFonts w:ascii="Times New Roman" w:eastAsia="Times New Roman" w:hAnsi="Times New Roman" w:cs="Times New Roman"/>
          <w:sz w:val="24"/>
          <w:szCs w:val="24"/>
        </w:rPr>
        <w:t xml:space="preserve"> а/д «Сосновка – Степной» в Новосибирском районе Новосибирской области, участок работ км 2+600 – 6 +800 (выборочно);</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 xml:space="preserve">Объект № </w:t>
      </w:r>
      <w:proofErr w:type="gramStart"/>
      <w:r w:rsidRPr="00D01E48">
        <w:rPr>
          <w:rFonts w:ascii="Times New Roman" w:eastAsia="Times New Roman" w:hAnsi="Times New Roman" w:cs="Times New Roman"/>
          <w:sz w:val="24"/>
          <w:szCs w:val="24"/>
        </w:rPr>
        <w:t>2</w:t>
      </w:r>
      <w:proofErr w:type="gramEnd"/>
      <w:r w:rsidRPr="00D01E48">
        <w:rPr>
          <w:rFonts w:ascii="Times New Roman" w:eastAsia="Times New Roman" w:hAnsi="Times New Roman" w:cs="Times New Roman"/>
          <w:sz w:val="24"/>
          <w:szCs w:val="24"/>
        </w:rPr>
        <w:t xml:space="preserve"> а/д «Новосибирск – Каменка» в Новосибирском районе Новосибирской области, участок работ км 1+500 – 3+200 (выборочно).</w:t>
      </w:r>
    </w:p>
    <w:p w:rsidR="00D01E48" w:rsidRPr="00D01E48" w:rsidRDefault="00D01E48" w:rsidP="00D01E48">
      <w:pPr>
        <w:autoSpaceDE w:val="0"/>
        <w:autoSpaceDN w:val="0"/>
        <w:spacing w:after="0" w:line="240" w:lineRule="auto"/>
        <w:ind w:firstLine="720"/>
        <w:jc w:val="center"/>
        <w:rPr>
          <w:rFonts w:ascii="Times New Roman" w:eastAsia="Times New Roman" w:hAnsi="Times New Roman" w:cs="Times New Roman"/>
          <w:b/>
          <w:sz w:val="24"/>
          <w:szCs w:val="24"/>
          <w:lang w:eastAsia="ru-RU"/>
        </w:rPr>
      </w:pPr>
    </w:p>
    <w:p w:rsidR="00D01E48" w:rsidRPr="00D01E48" w:rsidRDefault="00D01E48" w:rsidP="00D01E48">
      <w:pPr>
        <w:autoSpaceDE w:val="0"/>
        <w:autoSpaceDN w:val="0"/>
        <w:spacing w:after="0" w:line="240" w:lineRule="auto"/>
        <w:ind w:firstLine="720"/>
        <w:jc w:val="center"/>
        <w:rPr>
          <w:rFonts w:ascii="Times New Roman" w:eastAsia="Times New Roman" w:hAnsi="Times New Roman" w:cs="Times New Roman"/>
          <w:color w:val="000000"/>
          <w:sz w:val="24"/>
          <w:szCs w:val="24"/>
        </w:rPr>
      </w:pPr>
      <w:r w:rsidRPr="00D01E48">
        <w:rPr>
          <w:rFonts w:ascii="Times New Roman" w:eastAsia="Times New Roman" w:hAnsi="Times New Roman" w:cs="Times New Roman"/>
          <w:b/>
          <w:sz w:val="24"/>
          <w:szCs w:val="24"/>
          <w:lang w:eastAsia="ru-RU"/>
        </w:rPr>
        <w:t>2. Условия выполнения Работ.</w:t>
      </w:r>
    </w:p>
    <w:p w:rsidR="00D01E48" w:rsidRPr="00D01E48" w:rsidRDefault="00D01E48" w:rsidP="00D01E48">
      <w:pPr>
        <w:spacing w:after="0" w:line="240" w:lineRule="auto"/>
        <w:ind w:firstLine="720"/>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Приступить к выполнению Работ с 17.10.2022.</w:t>
      </w:r>
    </w:p>
    <w:p w:rsidR="00D01E48" w:rsidRPr="00D01E48" w:rsidRDefault="00D01E48" w:rsidP="00D01E48">
      <w:pPr>
        <w:spacing w:after="0" w:line="240" w:lineRule="auto"/>
        <w:ind w:firstLine="720"/>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Выполнить все Работы в объеме и сроки, предусмотренные Контрактом и приложениями к нему, и сдать Объекты Заказчику с качеством, соответствующим условиям Контракта и приложений к нему.  Обеспечить качество выполнения всех Работ в соответствии с требованиями Документации, организационно-технологической документации, нормативно-технической документации, обязательной при выполнении дорожных работ ГОСТ 25607-2009, ГОСТ 8267-93, ГОСТ Р 52290-2004, ГОСТ 26633-2015, СП 78.13330.2012, ТР ТС 014/2011, СТП ТУАД (размещен на </w:t>
      </w:r>
      <w:proofErr w:type="spellStart"/>
      <w:r w:rsidRPr="00D01E48">
        <w:rPr>
          <w:rFonts w:ascii="Times New Roman" w:eastAsia="Times New Roman" w:hAnsi="Times New Roman" w:cs="Times New Roman"/>
          <w:sz w:val="24"/>
          <w:szCs w:val="24"/>
          <w:lang w:eastAsia="ru-RU"/>
        </w:rPr>
        <w:t>www</w:t>
      </w:r>
      <w:proofErr w:type="spellEnd"/>
      <w:r w:rsidRPr="00D01E48">
        <w:rPr>
          <w:rFonts w:ascii="Times New Roman" w:eastAsia="Times New Roman" w:hAnsi="Times New Roman" w:cs="Times New Roman"/>
          <w:sz w:val="24"/>
          <w:szCs w:val="24"/>
          <w:lang w:eastAsia="ru-RU"/>
        </w:rPr>
        <w:t>.</w:t>
      </w:r>
      <w:proofErr w:type="spellStart"/>
      <w:r w:rsidRPr="00D01E48">
        <w:rPr>
          <w:rFonts w:ascii="Times New Roman" w:eastAsia="Times New Roman" w:hAnsi="Times New Roman" w:cs="Times New Roman"/>
          <w:sz w:val="24"/>
          <w:szCs w:val="24"/>
          <w:lang w:val="en-US" w:eastAsia="ru-RU"/>
        </w:rPr>
        <w:t>tuad</w:t>
      </w:r>
      <w:proofErr w:type="spellEnd"/>
      <w:r w:rsidRPr="00D01E48">
        <w:rPr>
          <w:rFonts w:ascii="Times New Roman" w:eastAsia="Times New Roman" w:hAnsi="Times New Roman" w:cs="Times New Roman"/>
          <w:sz w:val="24"/>
          <w:szCs w:val="24"/>
          <w:lang w:eastAsia="ru-RU"/>
        </w:rPr>
        <w:t>.</w:t>
      </w:r>
      <w:proofErr w:type="spellStart"/>
      <w:r w:rsidRPr="00D01E48">
        <w:rPr>
          <w:rFonts w:ascii="Times New Roman" w:eastAsia="Times New Roman" w:hAnsi="Times New Roman" w:cs="Times New Roman"/>
          <w:sz w:val="24"/>
          <w:szCs w:val="24"/>
          <w:lang w:val="en-US" w:eastAsia="ru-RU"/>
        </w:rPr>
        <w:t>nsk</w:t>
      </w:r>
      <w:proofErr w:type="spellEnd"/>
      <w:r w:rsidRPr="00D01E48">
        <w:rPr>
          <w:rFonts w:ascii="Times New Roman" w:eastAsia="Times New Roman" w:hAnsi="Times New Roman" w:cs="Times New Roman"/>
          <w:sz w:val="24"/>
          <w:szCs w:val="24"/>
          <w:lang w:eastAsia="ru-RU"/>
        </w:rPr>
        <w:t>.</w:t>
      </w:r>
      <w:proofErr w:type="spellStart"/>
      <w:r w:rsidRPr="00D01E48">
        <w:rPr>
          <w:rFonts w:ascii="Times New Roman" w:eastAsia="Times New Roman" w:hAnsi="Times New Roman" w:cs="Times New Roman"/>
          <w:sz w:val="24"/>
          <w:szCs w:val="24"/>
          <w:lang w:val="en-US" w:eastAsia="ru-RU"/>
        </w:rPr>
        <w:t>ru</w:t>
      </w:r>
      <w:proofErr w:type="spellEnd"/>
      <w:r w:rsidRPr="00D01E48">
        <w:rPr>
          <w:rFonts w:ascii="Times New Roman" w:eastAsia="Times New Roman" w:hAnsi="Times New Roman" w:cs="Times New Roman"/>
          <w:sz w:val="24"/>
          <w:szCs w:val="24"/>
          <w:lang w:eastAsia="ru-RU"/>
        </w:rPr>
        <w:t xml:space="preserve">) , СТО ТУАД (размещен на </w:t>
      </w:r>
      <w:hyperlink r:id="rId16" w:history="1">
        <w:r w:rsidRPr="00D01E48">
          <w:rPr>
            <w:rFonts w:ascii="Times New Roman" w:eastAsiaTheme="majorEastAsia" w:hAnsi="Times New Roman" w:cs="Times New Roman"/>
            <w:sz w:val="24"/>
            <w:szCs w:val="24"/>
            <w:u w:val="single"/>
            <w:lang w:eastAsia="ru-RU"/>
          </w:rPr>
          <w:t>www.</w:t>
        </w:r>
        <w:r w:rsidRPr="00D01E48">
          <w:rPr>
            <w:rFonts w:ascii="Times New Roman" w:eastAsiaTheme="majorEastAsia" w:hAnsi="Times New Roman" w:cs="Times New Roman"/>
            <w:sz w:val="24"/>
            <w:szCs w:val="24"/>
            <w:u w:val="single"/>
            <w:lang w:val="en-US" w:eastAsia="ru-RU"/>
          </w:rPr>
          <w:t>tuad</w:t>
        </w:r>
        <w:r w:rsidRPr="00D01E48">
          <w:rPr>
            <w:rFonts w:ascii="Times New Roman" w:eastAsiaTheme="majorEastAsia" w:hAnsi="Times New Roman" w:cs="Times New Roman"/>
            <w:sz w:val="24"/>
            <w:szCs w:val="24"/>
            <w:u w:val="single"/>
            <w:lang w:eastAsia="ru-RU"/>
          </w:rPr>
          <w:t>.</w:t>
        </w:r>
        <w:r w:rsidRPr="00D01E48">
          <w:rPr>
            <w:rFonts w:ascii="Times New Roman" w:eastAsiaTheme="majorEastAsia" w:hAnsi="Times New Roman" w:cs="Times New Roman"/>
            <w:sz w:val="24"/>
            <w:szCs w:val="24"/>
            <w:u w:val="single"/>
            <w:lang w:val="en-US" w:eastAsia="ru-RU"/>
          </w:rPr>
          <w:t>nsk</w:t>
        </w:r>
        <w:r w:rsidRPr="00D01E48">
          <w:rPr>
            <w:rFonts w:ascii="Times New Roman" w:eastAsiaTheme="majorEastAsia" w:hAnsi="Times New Roman" w:cs="Times New Roman"/>
            <w:sz w:val="24"/>
            <w:szCs w:val="24"/>
            <w:u w:val="single"/>
            <w:lang w:eastAsia="ru-RU"/>
          </w:rPr>
          <w:t>.</w:t>
        </w:r>
        <w:r w:rsidRPr="00D01E48">
          <w:rPr>
            <w:rFonts w:ascii="Times New Roman" w:eastAsiaTheme="majorEastAsia" w:hAnsi="Times New Roman" w:cs="Times New Roman"/>
            <w:sz w:val="24"/>
            <w:szCs w:val="24"/>
            <w:u w:val="single"/>
            <w:lang w:val="en-US" w:eastAsia="ru-RU"/>
          </w:rPr>
          <w:t>ru</w:t>
        </w:r>
      </w:hyperlink>
      <w:r w:rsidRPr="00D01E48">
        <w:rPr>
          <w:rFonts w:ascii="Times New Roman" w:eastAsia="Times New Roman" w:hAnsi="Times New Roman" w:cs="Times New Roman"/>
          <w:sz w:val="24"/>
          <w:szCs w:val="24"/>
          <w:lang w:eastAsia="ru-RU"/>
        </w:rPr>
        <w:t>), принятых в установленном порядке, другой нормативной документации.</w:t>
      </w:r>
    </w:p>
    <w:p w:rsidR="00D01E48" w:rsidRPr="00D01E48" w:rsidRDefault="00D01E48" w:rsidP="00D01E48">
      <w:pPr>
        <w:autoSpaceDE w:val="0"/>
        <w:autoSpaceDN w:val="0"/>
        <w:adjustRightInd w:val="0"/>
        <w:spacing w:after="0" w:line="240" w:lineRule="auto"/>
        <w:ind w:left="400" w:hanging="400"/>
        <w:rPr>
          <w:rFonts w:ascii="Times New Roman" w:eastAsia="Times New Roman" w:hAnsi="Times New Roman" w:cs="Times New Roman"/>
          <w:b/>
          <w:sz w:val="24"/>
          <w:szCs w:val="24"/>
          <w:lang w:eastAsia="ru-RU"/>
        </w:rPr>
      </w:pPr>
      <w:r w:rsidRPr="00D01E48">
        <w:rPr>
          <w:rFonts w:ascii="Times New Roman" w:eastAsia="Times New Roman" w:hAnsi="Times New Roman" w:cs="Times New Roman"/>
          <w:b/>
          <w:sz w:val="24"/>
          <w:szCs w:val="24"/>
          <w:lang w:eastAsia="ru-RU"/>
        </w:rPr>
        <w:t xml:space="preserve">       </w:t>
      </w:r>
    </w:p>
    <w:p w:rsidR="00D01E48" w:rsidRPr="00D01E48" w:rsidRDefault="00D01E48" w:rsidP="00D01E48">
      <w:pPr>
        <w:spacing w:after="0" w:line="240" w:lineRule="auto"/>
        <w:ind w:firstLine="709"/>
        <w:jc w:val="center"/>
        <w:rPr>
          <w:rFonts w:ascii="Times New Roman" w:eastAsia="Times New Roman" w:hAnsi="Times New Roman" w:cs="Times New Roman"/>
          <w:b/>
          <w:sz w:val="24"/>
          <w:szCs w:val="24"/>
        </w:rPr>
      </w:pPr>
      <w:r w:rsidRPr="00D01E48">
        <w:rPr>
          <w:rFonts w:ascii="Times New Roman" w:eastAsia="Times New Roman" w:hAnsi="Times New Roman" w:cs="Times New Roman"/>
          <w:b/>
          <w:sz w:val="24"/>
          <w:szCs w:val="24"/>
          <w:lang w:eastAsia="ru-RU"/>
        </w:rPr>
        <w:t xml:space="preserve">3. </w:t>
      </w:r>
      <w:r w:rsidRPr="00D01E48">
        <w:rPr>
          <w:rFonts w:ascii="Times New Roman" w:eastAsia="Times New Roman" w:hAnsi="Times New Roman" w:cs="Times New Roman"/>
          <w:b/>
          <w:sz w:val="24"/>
          <w:szCs w:val="24"/>
        </w:rPr>
        <w:t>Сроки выполнения Работ и исполнения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Срок выполнения Работ:</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Дата начала выполнения Работ – с 17.10.2022.</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 xml:space="preserve">Дата окончания </w:t>
      </w:r>
      <w:proofErr w:type="spellStart"/>
      <w:r w:rsidRPr="00D01E48">
        <w:rPr>
          <w:rFonts w:ascii="Times New Roman" w:eastAsia="Times New Roman" w:hAnsi="Times New Roman" w:cs="Times New Roman"/>
          <w:sz w:val="24"/>
          <w:szCs w:val="24"/>
        </w:rPr>
        <w:t>окончания</w:t>
      </w:r>
      <w:proofErr w:type="spellEnd"/>
      <w:r w:rsidRPr="00D01E48">
        <w:rPr>
          <w:rFonts w:ascii="Times New Roman" w:eastAsia="Times New Roman" w:hAnsi="Times New Roman" w:cs="Times New Roman"/>
          <w:sz w:val="24"/>
          <w:szCs w:val="24"/>
        </w:rPr>
        <w:t xml:space="preserve"> выполнения Работ на Объектах – 01.12.2022 г. (до данной даты результат Работ должен быть сдан Заказчику).</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Срок исполнения Контракта:</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Дата начала исполнения Контракта – с 17.10.2022.</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Дата окончания исполнения Контракта – 30.12.2022 г.</w:t>
      </w:r>
    </w:p>
    <w:p w:rsidR="00D01E48" w:rsidRPr="00D01E48" w:rsidRDefault="00D01E48" w:rsidP="00D01E4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Срок выполнения Работ по Объектам определяется «Г</w:t>
      </w:r>
      <w:r w:rsidRPr="00D01E48">
        <w:rPr>
          <w:rFonts w:ascii="Times New Roman" w:eastAsia="Times New Roman" w:hAnsi="Times New Roman" w:cs="Times New Roman"/>
          <w:bCs/>
          <w:sz w:val="24"/>
          <w:szCs w:val="24"/>
          <w:lang w:eastAsia="ru-RU"/>
        </w:rPr>
        <w:t>рафиком выполнения работ</w:t>
      </w:r>
      <w:r w:rsidRPr="00D01E48">
        <w:rPr>
          <w:rFonts w:ascii="Times New Roman" w:eastAsia="Times New Roman" w:hAnsi="Times New Roman" w:cs="Times New Roman"/>
          <w:sz w:val="24"/>
          <w:szCs w:val="24"/>
          <w:lang w:eastAsia="ru-RU"/>
        </w:rPr>
        <w:t>» (Приложение № 2 к Контракту). Срок выполнения работ включает: срок выполнения Работ, срок приемки Работ и срок подписания документов в ЕИС.</w:t>
      </w:r>
    </w:p>
    <w:p w:rsidR="00D01E48" w:rsidRPr="00D01E48" w:rsidRDefault="00D01E48" w:rsidP="00D01E4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За 20 (двадцать) рабочих дней до даты окончания выполнения Работ на Объекте, указанной в «Графике выполнения работ» (Приложение № 2), Подрядчик должен выполнить обязательства, предусмотренные «Графиком выполнения работ» (Приложение № 2), направить Заказчику извещение о завершении Работ на Объекте и документы, предусмотренные п. 4.6. Контракта и документ о приемке в ЕИС в </w:t>
      </w:r>
      <w:proofErr w:type="spellStart"/>
      <w:r w:rsidRPr="00D01E48">
        <w:rPr>
          <w:rFonts w:ascii="Times New Roman" w:eastAsia="Times New Roman" w:hAnsi="Times New Roman" w:cs="Times New Roman"/>
          <w:sz w:val="24"/>
          <w:szCs w:val="24"/>
          <w:lang w:eastAsia="ru-RU"/>
        </w:rPr>
        <w:t>соответстсвии</w:t>
      </w:r>
      <w:proofErr w:type="spellEnd"/>
      <w:r w:rsidRPr="00D01E48">
        <w:rPr>
          <w:rFonts w:ascii="Times New Roman" w:eastAsia="Times New Roman" w:hAnsi="Times New Roman" w:cs="Times New Roman"/>
          <w:sz w:val="24"/>
          <w:szCs w:val="24"/>
          <w:lang w:eastAsia="ru-RU"/>
        </w:rPr>
        <w:t xml:space="preserve"> с п. 4.14 Контракта.</w:t>
      </w:r>
    </w:p>
    <w:p w:rsidR="00D01E48" w:rsidRPr="00D01E48" w:rsidRDefault="00D01E48" w:rsidP="00D01E48">
      <w:pPr>
        <w:spacing w:after="0" w:line="240" w:lineRule="auto"/>
        <w:ind w:left="720" w:firstLine="709"/>
        <w:jc w:val="both"/>
        <w:rPr>
          <w:rFonts w:ascii="Times New Roman" w:eastAsia="Times New Roman" w:hAnsi="Times New Roman" w:cs="Times New Roman"/>
          <w:b/>
          <w:sz w:val="24"/>
          <w:szCs w:val="24"/>
          <w:lang w:eastAsia="ru-RU"/>
        </w:rPr>
      </w:pPr>
    </w:p>
    <w:p w:rsidR="00D01E48" w:rsidRPr="00D01E48" w:rsidRDefault="00D01E48" w:rsidP="00D01E48">
      <w:pPr>
        <w:spacing w:after="0" w:line="240" w:lineRule="auto"/>
        <w:ind w:left="720" w:firstLine="709"/>
        <w:jc w:val="both"/>
        <w:rPr>
          <w:rFonts w:ascii="Times New Roman" w:eastAsia="Times New Roman" w:hAnsi="Times New Roman" w:cs="Times New Roman"/>
          <w:b/>
          <w:sz w:val="24"/>
          <w:szCs w:val="24"/>
          <w:lang w:eastAsia="ru-RU"/>
        </w:rPr>
      </w:pPr>
    </w:p>
    <w:p w:rsidR="00D01E48" w:rsidRPr="00D01E48" w:rsidRDefault="00D01E48" w:rsidP="00D01E48">
      <w:pPr>
        <w:spacing w:after="0" w:line="240" w:lineRule="auto"/>
        <w:ind w:left="720" w:firstLine="709"/>
        <w:jc w:val="both"/>
        <w:rPr>
          <w:rFonts w:ascii="Times New Roman" w:eastAsia="Times New Roman" w:hAnsi="Times New Roman" w:cs="Times New Roman"/>
          <w:b/>
          <w:sz w:val="24"/>
          <w:szCs w:val="24"/>
          <w:lang w:eastAsia="ru-RU"/>
        </w:rPr>
      </w:pPr>
      <w:r w:rsidRPr="00D01E48">
        <w:rPr>
          <w:rFonts w:ascii="Times New Roman" w:eastAsia="Times New Roman" w:hAnsi="Times New Roman" w:cs="Times New Roman"/>
          <w:b/>
          <w:sz w:val="24"/>
          <w:szCs w:val="24"/>
          <w:lang w:eastAsia="ru-RU"/>
        </w:rPr>
        <w:lastRenderedPageBreak/>
        <w:t>4. Требования по сроку гарантий качества на результаты Работ.</w:t>
      </w:r>
    </w:p>
    <w:p w:rsidR="00D01E48" w:rsidRPr="00D01E48" w:rsidRDefault="00D01E48" w:rsidP="00D01E48">
      <w:pPr>
        <w:spacing w:after="0" w:line="240" w:lineRule="auto"/>
        <w:ind w:left="720" w:firstLine="709"/>
        <w:jc w:val="both"/>
        <w:rPr>
          <w:rFonts w:ascii="Times New Roman" w:eastAsia="Times New Roman" w:hAnsi="Times New Roman" w:cs="Times New Roman"/>
          <w:b/>
          <w:sz w:val="24"/>
          <w:szCs w:val="24"/>
          <w:lang w:eastAsia="ru-RU"/>
        </w:rPr>
      </w:pPr>
    </w:p>
    <w:tbl>
      <w:tblPr>
        <w:tblW w:w="4705"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9"/>
        <w:gridCol w:w="2886"/>
      </w:tblGrid>
      <w:tr w:rsidR="00D01E48" w:rsidRPr="00D01E48" w:rsidTr="00463AAE">
        <w:tc>
          <w:tcPr>
            <w:tcW w:w="3490" w:type="pct"/>
            <w:shd w:val="clear" w:color="auto" w:fill="auto"/>
            <w:vAlign w:val="center"/>
          </w:tcPr>
          <w:p w:rsidR="00D01E48" w:rsidRPr="00D01E48" w:rsidRDefault="00D01E48" w:rsidP="00D01E48">
            <w:pPr>
              <w:spacing w:after="0" w:line="240" w:lineRule="auto"/>
              <w:rPr>
                <w:rFonts w:ascii="Times New Roman" w:eastAsia="Times New Roman" w:hAnsi="Times New Roman" w:cs="Times New Roman"/>
                <w:sz w:val="20"/>
                <w:lang w:eastAsia="ru-RU"/>
              </w:rPr>
            </w:pPr>
            <w:r w:rsidRPr="00D01E48">
              <w:rPr>
                <w:rFonts w:ascii="Times New Roman" w:eastAsia="Times New Roman" w:hAnsi="Times New Roman" w:cs="Times New Roman"/>
                <w:sz w:val="20"/>
                <w:lang w:eastAsia="ru-RU"/>
              </w:rPr>
              <w:t>Наименование вида работ</w:t>
            </w:r>
          </w:p>
        </w:tc>
        <w:tc>
          <w:tcPr>
            <w:tcW w:w="1510" w:type="pct"/>
            <w:shd w:val="clear" w:color="auto" w:fill="auto"/>
            <w:vAlign w:val="center"/>
          </w:tcPr>
          <w:p w:rsidR="00D01E48" w:rsidRPr="00D01E48" w:rsidRDefault="00D01E48" w:rsidP="00D01E48">
            <w:pPr>
              <w:spacing w:after="0" w:line="240" w:lineRule="auto"/>
              <w:ind w:firstLine="709"/>
              <w:jc w:val="both"/>
              <w:rPr>
                <w:rFonts w:ascii="Times New Roman" w:eastAsia="Times New Roman" w:hAnsi="Times New Roman" w:cs="Times New Roman"/>
                <w:sz w:val="20"/>
                <w:lang w:eastAsia="ru-RU"/>
              </w:rPr>
            </w:pPr>
            <w:r w:rsidRPr="00D01E48">
              <w:rPr>
                <w:rFonts w:ascii="Times New Roman" w:eastAsia="Times New Roman" w:hAnsi="Times New Roman" w:cs="Times New Roman"/>
                <w:sz w:val="20"/>
                <w:lang w:eastAsia="ru-RU"/>
              </w:rPr>
              <w:t>Гарантийный срок</w:t>
            </w:r>
          </w:p>
        </w:tc>
      </w:tr>
      <w:tr w:rsidR="00D01E48" w:rsidRPr="00D01E48" w:rsidTr="00463AAE">
        <w:trPr>
          <w:trHeight w:val="120"/>
        </w:trPr>
        <w:tc>
          <w:tcPr>
            <w:tcW w:w="3490" w:type="pct"/>
            <w:shd w:val="clear" w:color="auto" w:fill="auto"/>
          </w:tcPr>
          <w:p w:rsidR="00D01E48" w:rsidRPr="00D01E48" w:rsidRDefault="00D01E48" w:rsidP="00D01E48">
            <w:pPr>
              <w:spacing w:after="0" w:line="240" w:lineRule="auto"/>
              <w:jc w:val="both"/>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 xml:space="preserve">Верхний слой асфальтобетонного покрытия </w:t>
            </w:r>
          </w:p>
        </w:tc>
        <w:tc>
          <w:tcPr>
            <w:tcW w:w="1510" w:type="pct"/>
            <w:shd w:val="clear" w:color="auto" w:fill="auto"/>
            <w:vAlign w:val="center"/>
          </w:tcPr>
          <w:p w:rsidR="00D01E48" w:rsidRPr="00D01E48" w:rsidRDefault="00D01E48" w:rsidP="00D01E48">
            <w:pPr>
              <w:spacing w:after="0" w:line="240" w:lineRule="auto"/>
              <w:ind w:firstLine="720"/>
              <w:jc w:val="both"/>
              <w:rPr>
                <w:rFonts w:ascii="Times New Roman" w:eastAsia="Times New Roman" w:hAnsi="Times New Roman" w:cs="Times New Roman"/>
                <w:sz w:val="20"/>
                <w:lang w:eastAsia="ru-RU"/>
              </w:rPr>
            </w:pPr>
            <w:r w:rsidRPr="00D01E48">
              <w:rPr>
                <w:rFonts w:ascii="Times New Roman" w:eastAsia="Times New Roman" w:hAnsi="Times New Roman" w:cs="Times New Roman"/>
                <w:sz w:val="20"/>
                <w:lang w:eastAsia="ru-RU"/>
              </w:rPr>
              <w:t>1 год</w:t>
            </w:r>
          </w:p>
        </w:tc>
      </w:tr>
    </w:tbl>
    <w:p w:rsidR="00D01E48" w:rsidRPr="00D01E48" w:rsidRDefault="00D01E48" w:rsidP="00D01E48">
      <w:pPr>
        <w:spacing w:after="0" w:line="240" w:lineRule="auto"/>
        <w:ind w:left="720" w:firstLine="709"/>
        <w:jc w:val="both"/>
        <w:rPr>
          <w:rFonts w:ascii="Times New Roman" w:eastAsia="Times New Roman" w:hAnsi="Times New Roman" w:cs="Times New Roman"/>
          <w:b/>
          <w:sz w:val="24"/>
          <w:szCs w:val="24"/>
          <w:lang w:eastAsia="ru-RU"/>
        </w:rPr>
      </w:pPr>
    </w:p>
    <w:p w:rsidR="00D01E48" w:rsidRPr="00D01E48" w:rsidRDefault="00D01E48" w:rsidP="00D01E48">
      <w:pPr>
        <w:spacing w:after="0" w:line="240" w:lineRule="auto"/>
        <w:ind w:left="720" w:firstLine="709"/>
        <w:jc w:val="both"/>
        <w:rPr>
          <w:rFonts w:ascii="Times New Roman" w:eastAsia="Times New Roman" w:hAnsi="Times New Roman" w:cs="Times New Roman"/>
          <w:b/>
          <w:sz w:val="24"/>
          <w:szCs w:val="24"/>
          <w:lang w:eastAsia="ru-RU"/>
        </w:rPr>
      </w:pPr>
    </w:p>
    <w:p w:rsidR="00D01E48" w:rsidRPr="00D01E48" w:rsidRDefault="00D01E48" w:rsidP="00D01E48">
      <w:pPr>
        <w:spacing w:after="0" w:line="240" w:lineRule="auto"/>
        <w:ind w:firstLine="709"/>
        <w:jc w:val="both"/>
        <w:rPr>
          <w:rFonts w:ascii="Times New Roman" w:eastAsia="Times New Roman" w:hAnsi="Times New Roman" w:cs="Times New Roman"/>
          <w:vanish/>
          <w:sz w:val="24"/>
          <w:szCs w:val="24"/>
          <w:lang w:eastAsia="ru-RU"/>
        </w:rPr>
      </w:pPr>
    </w:p>
    <w:tbl>
      <w:tblPr>
        <w:tblpPr w:leftFromText="180" w:rightFromText="180" w:vertAnchor="text" w:horzAnchor="margin" w:tblpX="534"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358"/>
        <w:gridCol w:w="1457"/>
        <w:gridCol w:w="4339"/>
      </w:tblGrid>
      <w:tr w:rsidR="00D01E48" w:rsidRPr="00D01E48" w:rsidTr="00463AAE">
        <w:trPr>
          <w:trHeight w:val="416"/>
        </w:trPr>
        <w:tc>
          <w:tcPr>
            <w:tcW w:w="4427" w:type="dxa"/>
            <w:shd w:val="clear" w:color="auto" w:fill="auto"/>
          </w:tcPr>
          <w:p w:rsidR="00D01E48" w:rsidRPr="00D01E48" w:rsidRDefault="00D01E48" w:rsidP="00D01E48">
            <w:pPr>
              <w:spacing w:after="0" w:line="240" w:lineRule="auto"/>
              <w:ind w:firstLine="709"/>
              <w:jc w:val="both"/>
              <w:rPr>
                <w:rFonts w:ascii="Times New Roman" w:eastAsia="Times New Roman" w:hAnsi="Times New Roman" w:cs="Times New Roman"/>
                <w:b/>
                <w:sz w:val="24"/>
                <w:szCs w:val="24"/>
                <w:lang w:eastAsia="ru-RU"/>
              </w:rPr>
            </w:pPr>
          </w:p>
          <w:p w:rsidR="00D01E48" w:rsidRPr="00D01E48" w:rsidRDefault="00D01E48" w:rsidP="00D01E48">
            <w:pPr>
              <w:spacing w:after="0" w:line="240" w:lineRule="auto"/>
              <w:ind w:firstLine="709"/>
              <w:jc w:val="both"/>
              <w:rPr>
                <w:rFonts w:ascii="Times New Roman" w:eastAsia="Times New Roman" w:hAnsi="Times New Roman" w:cs="Times New Roman"/>
                <w:b/>
                <w:sz w:val="24"/>
                <w:szCs w:val="24"/>
                <w:lang w:eastAsia="ru-RU"/>
              </w:rPr>
            </w:pPr>
          </w:p>
          <w:p w:rsidR="00D01E48" w:rsidRPr="00D01E48" w:rsidRDefault="00D01E48" w:rsidP="00D01E48">
            <w:pPr>
              <w:spacing w:after="0" w:line="240" w:lineRule="auto"/>
              <w:jc w:val="both"/>
              <w:rPr>
                <w:rFonts w:ascii="Times New Roman" w:eastAsia="Times New Roman" w:hAnsi="Times New Roman" w:cs="Times New Roman"/>
                <w:b/>
                <w:sz w:val="24"/>
                <w:szCs w:val="24"/>
                <w:lang w:eastAsia="ru-RU"/>
              </w:rPr>
            </w:pPr>
            <w:r w:rsidRPr="00D01E48">
              <w:rPr>
                <w:rFonts w:ascii="Times New Roman" w:eastAsia="Times New Roman" w:hAnsi="Times New Roman" w:cs="Times New Roman"/>
                <w:b/>
                <w:sz w:val="24"/>
                <w:szCs w:val="24"/>
                <w:lang w:eastAsia="ru-RU"/>
              </w:rPr>
              <w:t>Заказчик:</w:t>
            </w:r>
          </w:p>
          <w:p w:rsidR="00D01E48" w:rsidRPr="00D01E48" w:rsidRDefault="00D01E48" w:rsidP="00D01E48">
            <w:pPr>
              <w:spacing w:after="0" w:line="240" w:lineRule="auto"/>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Начальник ГКУ НСО ТУАД</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p>
          <w:p w:rsidR="00D01E48" w:rsidRPr="00D01E48" w:rsidRDefault="00D01E48" w:rsidP="00D01E48">
            <w:pPr>
              <w:spacing w:after="0" w:line="240" w:lineRule="auto"/>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_______________ В.В. </w:t>
            </w:r>
            <w:proofErr w:type="spellStart"/>
            <w:r w:rsidRPr="00D01E48">
              <w:rPr>
                <w:rFonts w:ascii="Times New Roman" w:eastAsia="Times New Roman" w:hAnsi="Times New Roman" w:cs="Times New Roman"/>
                <w:sz w:val="24"/>
                <w:szCs w:val="24"/>
                <w:lang w:eastAsia="ru-RU"/>
              </w:rPr>
              <w:t>Воспанчук</w:t>
            </w:r>
            <w:proofErr w:type="spellEnd"/>
          </w:p>
          <w:p w:rsidR="00D01E48" w:rsidRPr="00D01E48" w:rsidRDefault="00D01E48" w:rsidP="00D01E48">
            <w:pPr>
              <w:spacing w:after="0" w:line="240" w:lineRule="auto"/>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М.П.   </w:t>
            </w:r>
          </w:p>
        </w:tc>
        <w:tc>
          <w:tcPr>
            <w:tcW w:w="1493" w:type="dxa"/>
            <w:shd w:val="clear" w:color="auto" w:fill="auto"/>
          </w:tcPr>
          <w:p w:rsidR="00D01E48" w:rsidRPr="00D01E48" w:rsidRDefault="00D01E48" w:rsidP="00D01E48">
            <w:pPr>
              <w:spacing w:after="0" w:line="240" w:lineRule="auto"/>
              <w:ind w:firstLine="709"/>
              <w:jc w:val="both"/>
              <w:rPr>
                <w:rFonts w:ascii="Times New Roman" w:eastAsia="Times New Roman" w:hAnsi="Times New Roman" w:cs="Times New Roman"/>
                <w:b/>
                <w:sz w:val="24"/>
                <w:szCs w:val="24"/>
                <w:lang w:eastAsia="ru-RU"/>
              </w:rPr>
            </w:pPr>
          </w:p>
        </w:tc>
        <w:tc>
          <w:tcPr>
            <w:tcW w:w="4394" w:type="dxa"/>
            <w:shd w:val="clear" w:color="auto" w:fill="auto"/>
          </w:tcPr>
          <w:p w:rsidR="00D01E48" w:rsidRPr="00D01E48" w:rsidRDefault="00D01E48" w:rsidP="00D01E48">
            <w:pPr>
              <w:spacing w:after="0" w:line="240" w:lineRule="auto"/>
              <w:ind w:firstLine="709"/>
              <w:jc w:val="both"/>
              <w:rPr>
                <w:rFonts w:ascii="Times New Roman" w:eastAsia="Times New Roman" w:hAnsi="Times New Roman" w:cs="Times New Roman"/>
                <w:b/>
                <w:sz w:val="24"/>
                <w:szCs w:val="24"/>
                <w:lang w:eastAsia="ru-RU"/>
              </w:rPr>
            </w:pPr>
          </w:p>
          <w:p w:rsidR="00D01E48" w:rsidRPr="00D01E48" w:rsidRDefault="00D01E48" w:rsidP="00D01E48">
            <w:pPr>
              <w:spacing w:after="0" w:line="240" w:lineRule="auto"/>
              <w:ind w:firstLine="709"/>
              <w:jc w:val="both"/>
              <w:rPr>
                <w:rFonts w:ascii="Times New Roman" w:eastAsia="Times New Roman" w:hAnsi="Times New Roman" w:cs="Times New Roman"/>
                <w:b/>
                <w:sz w:val="24"/>
                <w:szCs w:val="24"/>
                <w:lang w:eastAsia="ru-RU"/>
              </w:rPr>
            </w:pPr>
          </w:p>
          <w:p w:rsidR="00D01E48" w:rsidRPr="00D01E48" w:rsidRDefault="00D01E48" w:rsidP="00D01E48">
            <w:pPr>
              <w:spacing w:after="0" w:line="240" w:lineRule="auto"/>
              <w:jc w:val="both"/>
              <w:rPr>
                <w:rFonts w:ascii="Times New Roman" w:eastAsia="Times New Roman" w:hAnsi="Times New Roman" w:cs="Times New Roman"/>
                <w:b/>
                <w:sz w:val="24"/>
                <w:szCs w:val="24"/>
                <w:lang w:eastAsia="ru-RU"/>
              </w:rPr>
            </w:pPr>
            <w:r w:rsidRPr="00D01E48">
              <w:rPr>
                <w:rFonts w:ascii="Times New Roman" w:eastAsia="Times New Roman" w:hAnsi="Times New Roman" w:cs="Times New Roman"/>
                <w:b/>
                <w:sz w:val="24"/>
                <w:szCs w:val="24"/>
                <w:lang w:eastAsia="ru-RU"/>
              </w:rPr>
              <w:t>Подрядчик:</w:t>
            </w:r>
          </w:p>
          <w:p w:rsidR="00D01E48" w:rsidRPr="00D01E48" w:rsidRDefault="00D01E48" w:rsidP="00D01E48">
            <w:pPr>
              <w:spacing w:after="0" w:line="240" w:lineRule="auto"/>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Директор ООО «НСП»</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p>
          <w:p w:rsidR="00D01E48" w:rsidRPr="00D01E48" w:rsidRDefault="00D01E48" w:rsidP="00D01E48">
            <w:pPr>
              <w:spacing w:after="0" w:line="240" w:lineRule="auto"/>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_____________</w:t>
            </w:r>
            <w:proofErr w:type="spellStart"/>
            <w:r w:rsidRPr="00D01E48">
              <w:rPr>
                <w:rFonts w:ascii="Times New Roman" w:eastAsia="Times New Roman" w:hAnsi="Times New Roman" w:cs="Times New Roman"/>
                <w:sz w:val="24"/>
                <w:szCs w:val="24"/>
                <w:lang w:eastAsia="ru-RU"/>
              </w:rPr>
              <w:t>Ф.Ф.о</w:t>
            </w:r>
            <w:proofErr w:type="spellEnd"/>
            <w:r w:rsidRPr="00D01E48">
              <w:rPr>
                <w:rFonts w:ascii="Times New Roman" w:eastAsia="Times New Roman" w:hAnsi="Times New Roman" w:cs="Times New Roman"/>
                <w:sz w:val="24"/>
                <w:szCs w:val="24"/>
                <w:lang w:eastAsia="ru-RU"/>
              </w:rPr>
              <w:t xml:space="preserve">. </w:t>
            </w:r>
            <w:proofErr w:type="spellStart"/>
            <w:r w:rsidRPr="00D01E48">
              <w:rPr>
                <w:rFonts w:ascii="Times New Roman" w:eastAsia="Times New Roman" w:hAnsi="Times New Roman" w:cs="Times New Roman"/>
                <w:sz w:val="24"/>
                <w:szCs w:val="24"/>
                <w:lang w:eastAsia="ru-RU"/>
              </w:rPr>
              <w:t>Мустафаев</w:t>
            </w:r>
            <w:proofErr w:type="spellEnd"/>
          </w:p>
          <w:p w:rsidR="00D01E48" w:rsidRPr="00D01E48" w:rsidRDefault="00D01E48" w:rsidP="00D01E48">
            <w:pPr>
              <w:spacing w:after="60" w:line="240" w:lineRule="auto"/>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М.П.</w:t>
            </w:r>
          </w:p>
        </w:tc>
      </w:tr>
    </w:tbl>
    <w:p w:rsidR="00D01E48" w:rsidRPr="00D01E48" w:rsidRDefault="00D01E48" w:rsidP="00D01E48">
      <w:pPr>
        <w:spacing w:after="0" w:line="240" w:lineRule="auto"/>
        <w:jc w:val="both"/>
        <w:rPr>
          <w:rFonts w:ascii="Times New Roman" w:eastAsia="Times New Roman" w:hAnsi="Times New Roman" w:cs="Times New Roman"/>
          <w:sz w:val="24"/>
          <w:szCs w:val="24"/>
          <w:lang w:eastAsia="ru-RU"/>
        </w:rPr>
        <w:sectPr w:rsidR="00D01E48" w:rsidRPr="00D01E48" w:rsidSect="00396BEA">
          <w:pgSz w:w="11909" w:h="16834" w:code="9"/>
          <w:pgMar w:top="568" w:right="569" w:bottom="851" w:left="1176" w:header="0" w:footer="284" w:gutter="0"/>
          <w:cols w:space="60"/>
          <w:noEndnote/>
        </w:sectPr>
      </w:pPr>
    </w:p>
    <w:p w:rsidR="00D01E48" w:rsidRPr="00D01E48" w:rsidRDefault="00D01E48" w:rsidP="00D01E48">
      <w:pPr>
        <w:widowControl w:val="0"/>
        <w:autoSpaceDE w:val="0"/>
        <w:spacing w:after="0" w:line="240" w:lineRule="auto"/>
        <w:ind w:left="5954" w:firstLine="709"/>
        <w:jc w:val="right"/>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lastRenderedPageBreak/>
        <w:t>Приложение № 2 к Контракту</w:t>
      </w:r>
    </w:p>
    <w:p w:rsidR="00D01E48" w:rsidRPr="00D01E48" w:rsidRDefault="00D01E48" w:rsidP="00D01E48">
      <w:pPr>
        <w:widowControl w:val="0"/>
        <w:autoSpaceDE w:val="0"/>
        <w:spacing w:after="0" w:line="240" w:lineRule="auto"/>
        <w:ind w:firstLine="709"/>
        <w:jc w:val="right"/>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от «10» октября 2022 г. № 0851200000622006032</w:t>
      </w:r>
    </w:p>
    <w:p w:rsidR="00D01E48" w:rsidRPr="00D01E48" w:rsidRDefault="00D01E48" w:rsidP="00D01E48">
      <w:pPr>
        <w:spacing w:after="0" w:line="240" w:lineRule="auto"/>
        <w:ind w:firstLine="709"/>
        <w:jc w:val="right"/>
        <w:rPr>
          <w:rFonts w:ascii="Times New Roman" w:eastAsia="Times New Roman" w:hAnsi="Times New Roman" w:cs="Times New Roman"/>
          <w:sz w:val="28"/>
          <w:szCs w:val="28"/>
          <w:lang w:eastAsia="ru-RU"/>
        </w:rPr>
      </w:pPr>
    </w:p>
    <w:p w:rsidR="00D01E48" w:rsidRPr="00D01E48" w:rsidRDefault="00D01E48" w:rsidP="00D01E48">
      <w:pPr>
        <w:spacing w:after="0" w:line="240" w:lineRule="auto"/>
        <w:ind w:firstLine="709"/>
        <w:jc w:val="center"/>
        <w:rPr>
          <w:rFonts w:ascii="Times New Roman" w:eastAsia="Times New Roman" w:hAnsi="Times New Roman" w:cs="Times New Roman"/>
          <w:b/>
          <w:bCs/>
          <w:sz w:val="28"/>
          <w:szCs w:val="28"/>
          <w:lang w:eastAsia="ru-RU"/>
        </w:rPr>
      </w:pPr>
      <w:r w:rsidRPr="00D01E48">
        <w:rPr>
          <w:rFonts w:ascii="Times New Roman" w:eastAsia="Times New Roman" w:hAnsi="Times New Roman" w:cs="Times New Roman"/>
          <w:b/>
          <w:bCs/>
          <w:sz w:val="28"/>
          <w:szCs w:val="28"/>
          <w:lang w:eastAsia="ru-RU"/>
        </w:rPr>
        <w:t>График выполнения работ</w:t>
      </w:r>
    </w:p>
    <w:p w:rsidR="00D01E48" w:rsidRPr="00D01E48" w:rsidRDefault="00D01E48" w:rsidP="00D01E48">
      <w:pPr>
        <w:spacing w:before="120" w:after="0" w:line="240" w:lineRule="auto"/>
        <w:ind w:firstLine="709"/>
        <w:jc w:val="center"/>
        <w:rPr>
          <w:rFonts w:ascii="Times New Roman" w:eastAsia="Times New Roman" w:hAnsi="Times New Roman" w:cs="Times New Roman"/>
          <w:sz w:val="28"/>
          <w:szCs w:val="28"/>
          <w:lang w:eastAsia="ru-RU"/>
        </w:rPr>
      </w:pPr>
      <w:r w:rsidRPr="00D01E48">
        <w:rPr>
          <w:rFonts w:ascii="Times New Roman" w:eastAsia="Times New Roman" w:hAnsi="Times New Roman" w:cs="Times New Roman"/>
          <w:sz w:val="24"/>
          <w:szCs w:val="24"/>
          <w:lang w:eastAsia="ru-RU"/>
        </w:rPr>
        <w:t xml:space="preserve">по восстановлению земляного полотна и дорожной одежды на участках с </w:t>
      </w:r>
      <w:proofErr w:type="spellStart"/>
      <w:r w:rsidRPr="00D01E48">
        <w:rPr>
          <w:rFonts w:ascii="Times New Roman" w:eastAsia="Times New Roman" w:hAnsi="Times New Roman" w:cs="Times New Roman"/>
          <w:sz w:val="24"/>
          <w:szCs w:val="24"/>
          <w:lang w:eastAsia="ru-RU"/>
        </w:rPr>
        <w:t>пучинистыми</w:t>
      </w:r>
      <w:proofErr w:type="spellEnd"/>
      <w:r w:rsidRPr="00D01E48">
        <w:rPr>
          <w:rFonts w:ascii="Times New Roman" w:eastAsia="Times New Roman" w:hAnsi="Times New Roman" w:cs="Times New Roman"/>
          <w:sz w:val="24"/>
          <w:szCs w:val="24"/>
          <w:lang w:eastAsia="ru-RU"/>
        </w:rPr>
        <w:t xml:space="preserve"> и слабыми грунтами в рамках содержания автомобильных дорог в Новосибирском районе Новосибирской области</w:t>
      </w:r>
    </w:p>
    <w:tbl>
      <w:tblPr>
        <w:tblW w:w="15367"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6824"/>
        <w:gridCol w:w="2107"/>
        <w:gridCol w:w="1984"/>
        <w:gridCol w:w="2835"/>
      </w:tblGrid>
      <w:tr w:rsidR="00D01E48" w:rsidRPr="00D01E48" w:rsidTr="00463AAE">
        <w:trPr>
          <w:trHeight w:val="339"/>
        </w:trPr>
        <w:tc>
          <w:tcPr>
            <w:tcW w:w="1617" w:type="dxa"/>
            <w:vMerge w:val="restart"/>
            <w:shd w:val="clear" w:color="auto" w:fill="auto"/>
            <w:vAlign w:val="center"/>
          </w:tcPr>
          <w:p w:rsidR="00D01E48" w:rsidRPr="00D01E48" w:rsidRDefault="00D01E48" w:rsidP="00D01E48">
            <w:pPr>
              <w:spacing w:after="0" w:line="240" w:lineRule="auto"/>
              <w:ind w:left="-50" w:right="-108"/>
              <w:jc w:val="center"/>
              <w:rPr>
                <w:rFonts w:ascii="Times New Roman" w:eastAsia="Times New Roman" w:hAnsi="Times New Roman" w:cs="Times New Roman"/>
                <w:szCs w:val="24"/>
                <w:lang w:eastAsia="ru-RU"/>
              </w:rPr>
            </w:pPr>
            <w:r w:rsidRPr="00D01E48">
              <w:rPr>
                <w:rFonts w:ascii="Times New Roman" w:eastAsia="Times New Roman" w:hAnsi="Times New Roman" w:cs="Times New Roman"/>
                <w:szCs w:val="24"/>
                <w:lang w:eastAsia="ru-RU"/>
              </w:rPr>
              <w:t>№  Объекта</w:t>
            </w:r>
          </w:p>
        </w:tc>
        <w:tc>
          <w:tcPr>
            <w:tcW w:w="6824" w:type="dxa"/>
            <w:vMerge w:val="restart"/>
            <w:shd w:val="clear" w:color="auto" w:fill="auto"/>
            <w:vAlign w:val="center"/>
          </w:tcPr>
          <w:p w:rsidR="00D01E48" w:rsidRPr="00D01E48" w:rsidRDefault="00D01E48" w:rsidP="00D01E48">
            <w:pPr>
              <w:spacing w:after="0" w:line="240" w:lineRule="auto"/>
              <w:ind w:left="-50" w:right="-108"/>
              <w:jc w:val="center"/>
              <w:rPr>
                <w:rFonts w:ascii="Times New Roman" w:eastAsia="Times New Roman" w:hAnsi="Times New Roman" w:cs="Times New Roman"/>
                <w:szCs w:val="24"/>
                <w:lang w:eastAsia="ru-RU"/>
              </w:rPr>
            </w:pPr>
            <w:r w:rsidRPr="00D01E48">
              <w:rPr>
                <w:rFonts w:ascii="Times New Roman" w:eastAsia="Times New Roman" w:hAnsi="Times New Roman" w:cs="Times New Roman"/>
                <w:szCs w:val="24"/>
                <w:lang w:eastAsia="ru-RU"/>
              </w:rPr>
              <w:t>Наименование Объекта</w:t>
            </w:r>
          </w:p>
        </w:tc>
        <w:tc>
          <w:tcPr>
            <w:tcW w:w="2107" w:type="dxa"/>
            <w:vMerge w:val="restart"/>
            <w:shd w:val="clear" w:color="auto" w:fill="auto"/>
            <w:vAlign w:val="center"/>
          </w:tcPr>
          <w:p w:rsidR="00D01E48" w:rsidRPr="00D01E48" w:rsidRDefault="00D01E48" w:rsidP="00D01E48">
            <w:pPr>
              <w:spacing w:after="0" w:line="240" w:lineRule="auto"/>
              <w:ind w:left="-50" w:right="-108"/>
              <w:jc w:val="center"/>
              <w:rPr>
                <w:rFonts w:ascii="Times New Roman" w:eastAsia="Times New Roman" w:hAnsi="Times New Roman" w:cs="Times New Roman"/>
                <w:szCs w:val="24"/>
                <w:lang w:eastAsia="ru-RU"/>
              </w:rPr>
            </w:pPr>
            <w:r w:rsidRPr="00D01E48">
              <w:rPr>
                <w:rFonts w:ascii="Times New Roman" w:eastAsia="Times New Roman" w:hAnsi="Times New Roman" w:cs="Times New Roman"/>
                <w:szCs w:val="24"/>
                <w:lang w:eastAsia="ru-RU"/>
              </w:rPr>
              <w:t>Всего по Контракту, руб.</w:t>
            </w:r>
          </w:p>
        </w:tc>
        <w:tc>
          <w:tcPr>
            <w:tcW w:w="4819" w:type="dxa"/>
            <w:gridSpan w:val="2"/>
            <w:shd w:val="clear" w:color="auto" w:fill="auto"/>
            <w:vAlign w:val="center"/>
          </w:tcPr>
          <w:p w:rsidR="00D01E48" w:rsidRPr="00D01E48" w:rsidRDefault="00D01E48" w:rsidP="00D01E48">
            <w:pPr>
              <w:spacing w:after="0" w:line="240" w:lineRule="auto"/>
              <w:ind w:left="-50" w:right="-108"/>
              <w:jc w:val="center"/>
              <w:rPr>
                <w:rFonts w:ascii="Times New Roman" w:eastAsia="Times New Roman" w:hAnsi="Times New Roman" w:cs="Times New Roman"/>
                <w:bCs/>
                <w:szCs w:val="24"/>
                <w:lang w:eastAsia="ru-RU"/>
              </w:rPr>
            </w:pPr>
            <w:r w:rsidRPr="00D01E48">
              <w:rPr>
                <w:rFonts w:ascii="Times New Roman" w:eastAsia="Times New Roman" w:hAnsi="Times New Roman" w:cs="Times New Roman"/>
                <w:bCs/>
                <w:szCs w:val="24"/>
                <w:lang w:eastAsia="ru-RU"/>
              </w:rPr>
              <w:t xml:space="preserve">2022г – </w:t>
            </w:r>
            <w:r w:rsidRPr="00D01E48">
              <w:rPr>
                <w:rFonts w:ascii="Times New Roman" w:eastAsia="Times New Roman" w:hAnsi="Times New Roman" w:cs="Times New Roman"/>
                <w:bCs/>
                <w:szCs w:val="24"/>
                <w:lang w:val="en-US" w:eastAsia="ru-RU"/>
              </w:rPr>
              <w:t>I</w:t>
            </w:r>
            <w:r w:rsidRPr="00D01E48">
              <w:rPr>
                <w:rFonts w:ascii="Times New Roman" w:eastAsia="Times New Roman" w:hAnsi="Times New Roman" w:cs="Times New Roman"/>
                <w:bCs/>
                <w:szCs w:val="24"/>
                <w:lang w:eastAsia="ru-RU"/>
              </w:rPr>
              <w:t xml:space="preserve"> этап</w:t>
            </w:r>
          </w:p>
        </w:tc>
      </w:tr>
      <w:tr w:rsidR="00D01E48" w:rsidRPr="00D01E48" w:rsidTr="00463AAE">
        <w:trPr>
          <w:trHeight w:val="566"/>
        </w:trPr>
        <w:tc>
          <w:tcPr>
            <w:tcW w:w="1617" w:type="dxa"/>
            <w:vMerge/>
            <w:shd w:val="clear" w:color="auto" w:fill="auto"/>
            <w:vAlign w:val="center"/>
          </w:tcPr>
          <w:p w:rsidR="00D01E48" w:rsidRPr="00D01E48" w:rsidRDefault="00D01E48" w:rsidP="00D01E48">
            <w:pPr>
              <w:spacing w:after="0" w:line="240" w:lineRule="auto"/>
              <w:ind w:left="-50" w:right="-108"/>
              <w:jc w:val="both"/>
              <w:rPr>
                <w:rFonts w:ascii="Times New Roman" w:eastAsia="Times New Roman" w:hAnsi="Times New Roman" w:cs="Times New Roman"/>
                <w:szCs w:val="24"/>
                <w:lang w:eastAsia="ru-RU"/>
              </w:rPr>
            </w:pPr>
          </w:p>
        </w:tc>
        <w:tc>
          <w:tcPr>
            <w:tcW w:w="6824" w:type="dxa"/>
            <w:vMerge/>
            <w:shd w:val="clear" w:color="auto" w:fill="auto"/>
            <w:vAlign w:val="center"/>
          </w:tcPr>
          <w:p w:rsidR="00D01E48" w:rsidRPr="00D01E48" w:rsidRDefault="00D01E48" w:rsidP="00D01E48">
            <w:pPr>
              <w:spacing w:after="0" w:line="240" w:lineRule="auto"/>
              <w:ind w:left="-50" w:right="-108"/>
              <w:jc w:val="both"/>
              <w:rPr>
                <w:rFonts w:ascii="Times New Roman" w:eastAsia="Times New Roman" w:hAnsi="Times New Roman" w:cs="Times New Roman"/>
                <w:szCs w:val="24"/>
                <w:lang w:eastAsia="ru-RU"/>
              </w:rPr>
            </w:pPr>
          </w:p>
        </w:tc>
        <w:tc>
          <w:tcPr>
            <w:tcW w:w="2107" w:type="dxa"/>
            <w:vMerge/>
            <w:shd w:val="clear" w:color="auto" w:fill="auto"/>
            <w:vAlign w:val="center"/>
          </w:tcPr>
          <w:p w:rsidR="00D01E48" w:rsidRPr="00D01E48" w:rsidRDefault="00D01E48" w:rsidP="00D01E48">
            <w:pPr>
              <w:spacing w:after="0" w:line="240" w:lineRule="auto"/>
              <w:ind w:left="-50" w:right="-108"/>
              <w:jc w:val="both"/>
              <w:rPr>
                <w:rFonts w:ascii="Times New Roman" w:eastAsia="Times New Roman" w:hAnsi="Times New Roman" w:cs="Times New Roman"/>
                <w:szCs w:val="24"/>
                <w:lang w:eastAsia="ru-RU"/>
              </w:rPr>
            </w:pPr>
          </w:p>
        </w:tc>
        <w:tc>
          <w:tcPr>
            <w:tcW w:w="1984" w:type="dxa"/>
            <w:shd w:val="clear" w:color="auto" w:fill="auto"/>
            <w:noWrap/>
            <w:vAlign w:val="center"/>
          </w:tcPr>
          <w:p w:rsidR="00D01E48" w:rsidRPr="00D01E48" w:rsidRDefault="00D01E48" w:rsidP="00D01E48">
            <w:pPr>
              <w:spacing w:after="0" w:line="240" w:lineRule="auto"/>
              <w:ind w:left="-50" w:right="-108"/>
              <w:jc w:val="center"/>
              <w:rPr>
                <w:rFonts w:ascii="Times New Roman" w:eastAsia="Times New Roman" w:hAnsi="Times New Roman" w:cs="Times New Roman"/>
                <w:lang w:eastAsia="ru-RU"/>
              </w:rPr>
            </w:pPr>
            <w:r w:rsidRPr="00D01E48">
              <w:rPr>
                <w:rFonts w:ascii="Times New Roman" w:eastAsia="Times New Roman" w:hAnsi="Times New Roman" w:cs="Times New Roman"/>
                <w:lang w:eastAsia="ru-RU"/>
              </w:rPr>
              <w:t xml:space="preserve">Дата начала выполнения </w:t>
            </w:r>
            <w:r w:rsidRPr="00D01E48">
              <w:rPr>
                <w:rFonts w:ascii="Times New Roman" w:eastAsia="Times New Roman" w:hAnsi="Times New Roman" w:cs="Times New Roman"/>
              </w:rPr>
              <w:t>Работ</w:t>
            </w:r>
            <w:r w:rsidRPr="00D01E48">
              <w:rPr>
                <w:rFonts w:ascii="Times New Roman" w:eastAsia="Times New Roman" w:hAnsi="Times New Roman" w:cs="Times New Roman"/>
                <w:lang w:eastAsia="ru-RU"/>
              </w:rPr>
              <w:t xml:space="preserve"> </w:t>
            </w:r>
          </w:p>
        </w:tc>
        <w:tc>
          <w:tcPr>
            <w:tcW w:w="2835" w:type="dxa"/>
            <w:shd w:val="clear" w:color="auto" w:fill="auto"/>
            <w:vAlign w:val="center"/>
          </w:tcPr>
          <w:p w:rsidR="00D01E48" w:rsidRPr="00D01E48" w:rsidRDefault="00D01E48" w:rsidP="00D01E48">
            <w:pPr>
              <w:spacing w:after="0" w:line="240" w:lineRule="auto"/>
              <w:ind w:left="-50" w:right="-108"/>
              <w:jc w:val="center"/>
              <w:rPr>
                <w:rFonts w:ascii="Times New Roman" w:eastAsia="Times New Roman" w:hAnsi="Times New Roman" w:cs="Times New Roman"/>
                <w:lang w:eastAsia="ru-RU"/>
              </w:rPr>
            </w:pPr>
            <w:r w:rsidRPr="00D01E48">
              <w:rPr>
                <w:rFonts w:ascii="Times New Roman" w:eastAsia="Times New Roman" w:hAnsi="Times New Roman" w:cs="Times New Roman"/>
                <w:lang w:eastAsia="ru-RU"/>
              </w:rPr>
              <w:t xml:space="preserve">Дата окончания выполнения </w:t>
            </w:r>
            <w:r w:rsidRPr="00D01E48">
              <w:rPr>
                <w:rFonts w:ascii="Times New Roman" w:eastAsia="Times New Roman" w:hAnsi="Times New Roman" w:cs="Times New Roman"/>
              </w:rPr>
              <w:t>Работ на Объектах</w:t>
            </w:r>
          </w:p>
        </w:tc>
      </w:tr>
      <w:tr w:rsidR="00D01E48" w:rsidRPr="00D01E48" w:rsidTr="00463AAE">
        <w:trPr>
          <w:trHeight w:val="686"/>
        </w:trPr>
        <w:tc>
          <w:tcPr>
            <w:tcW w:w="1617" w:type="dxa"/>
            <w:vMerge/>
            <w:shd w:val="clear" w:color="auto" w:fill="auto"/>
            <w:vAlign w:val="center"/>
          </w:tcPr>
          <w:p w:rsidR="00D01E48" w:rsidRPr="00D01E48" w:rsidRDefault="00D01E48" w:rsidP="00D01E48">
            <w:pPr>
              <w:spacing w:after="0" w:line="240" w:lineRule="auto"/>
              <w:ind w:left="-50" w:right="-108"/>
              <w:jc w:val="both"/>
              <w:rPr>
                <w:rFonts w:ascii="Times New Roman" w:eastAsia="Times New Roman" w:hAnsi="Times New Roman" w:cs="Times New Roman"/>
                <w:szCs w:val="24"/>
                <w:lang w:eastAsia="ru-RU"/>
              </w:rPr>
            </w:pPr>
          </w:p>
        </w:tc>
        <w:tc>
          <w:tcPr>
            <w:tcW w:w="6824" w:type="dxa"/>
            <w:vMerge/>
            <w:shd w:val="clear" w:color="auto" w:fill="auto"/>
            <w:vAlign w:val="center"/>
          </w:tcPr>
          <w:p w:rsidR="00D01E48" w:rsidRPr="00D01E48" w:rsidRDefault="00D01E48" w:rsidP="00D01E48">
            <w:pPr>
              <w:spacing w:after="0" w:line="240" w:lineRule="auto"/>
              <w:ind w:left="-50" w:right="-108"/>
              <w:jc w:val="both"/>
              <w:rPr>
                <w:rFonts w:ascii="Times New Roman" w:eastAsia="Times New Roman" w:hAnsi="Times New Roman" w:cs="Times New Roman"/>
                <w:szCs w:val="24"/>
                <w:lang w:eastAsia="ru-RU"/>
              </w:rPr>
            </w:pPr>
          </w:p>
        </w:tc>
        <w:tc>
          <w:tcPr>
            <w:tcW w:w="2107" w:type="dxa"/>
            <w:vMerge/>
            <w:shd w:val="clear" w:color="auto" w:fill="auto"/>
            <w:vAlign w:val="center"/>
          </w:tcPr>
          <w:p w:rsidR="00D01E48" w:rsidRPr="00D01E48" w:rsidRDefault="00D01E48" w:rsidP="00D01E48">
            <w:pPr>
              <w:spacing w:after="0" w:line="240" w:lineRule="auto"/>
              <w:ind w:left="-50" w:right="-108"/>
              <w:jc w:val="both"/>
              <w:rPr>
                <w:rFonts w:ascii="Times New Roman" w:eastAsia="Times New Roman" w:hAnsi="Times New Roman" w:cs="Times New Roman"/>
                <w:szCs w:val="24"/>
                <w:lang w:eastAsia="ru-RU"/>
              </w:rPr>
            </w:pPr>
          </w:p>
        </w:tc>
        <w:tc>
          <w:tcPr>
            <w:tcW w:w="1984" w:type="dxa"/>
            <w:shd w:val="clear" w:color="auto" w:fill="auto"/>
            <w:noWrap/>
            <w:vAlign w:val="center"/>
          </w:tcPr>
          <w:p w:rsidR="00D01E48" w:rsidRPr="00D01E48" w:rsidRDefault="00D01E48" w:rsidP="00D01E48">
            <w:pPr>
              <w:spacing w:after="0" w:line="240" w:lineRule="auto"/>
              <w:ind w:left="-50" w:right="-108"/>
              <w:jc w:val="center"/>
              <w:rPr>
                <w:rFonts w:ascii="Times New Roman" w:eastAsia="Times New Roman" w:hAnsi="Times New Roman" w:cs="Times New Roman"/>
                <w:szCs w:val="24"/>
                <w:lang w:eastAsia="ru-RU"/>
              </w:rPr>
            </w:pPr>
            <w:r w:rsidRPr="00D01E48">
              <w:rPr>
                <w:rFonts w:ascii="Times New Roman" w:eastAsia="Times New Roman" w:hAnsi="Times New Roman" w:cs="Times New Roman"/>
                <w:szCs w:val="24"/>
                <w:lang w:eastAsia="ru-RU"/>
              </w:rPr>
              <w:t>17.10.2022</w:t>
            </w:r>
          </w:p>
        </w:tc>
        <w:tc>
          <w:tcPr>
            <w:tcW w:w="2835" w:type="dxa"/>
            <w:shd w:val="clear" w:color="auto" w:fill="auto"/>
            <w:vAlign w:val="center"/>
          </w:tcPr>
          <w:p w:rsidR="00D01E48" w:rsidRPr="00D01E48" w:rsidRDefault="00D01E48" w:rsidP="00D01E48">
            <w:pPr>
              <w:spacing w:after="0" w:line="240" w:lineRule="auto"/>
              <w:ind w:left="-50" w:right="-108"/>
              <w:jc w:val="center"/>
              <w:rPr>
                <w:rFonts w:ascii="Times New Roman" w:eastAsia="Times New Roman" w:hAnsi="Times New Roman" w:cs="Times New Roman"/>
                <w:szCs w:val="24"/>
                <w:lang w:eastAsia="ru-RU"/>
              </w:rPr>
            </w:pPr>
            <w:r w:rsidRPr="00D01E48">
              <w:rPr>
                <w:rFonts w:ascii="Times New Roman" w:eastAsia="Times New Roman" w:hAnsi="Times New Roman" w:cs="Times New Roman"/>
                <w:szCs w:val="24"/>
                <w:lang w:eastAsia="ru-RU"/>
              </w:rPr>
              <w:t>01.12.2022</w:t>
            </w:r>
          </w:p>
        </w:tc>
      </w:tr>
      <w:tr w:rsidR="00D01E48" w:rsidRPr="00D01E48" w:rsidTr="00463AAE">
        <w:trPr>
          <w:trHeight w:val="320"/>
        </w:trPr>
        <w:tc>
          <w:tcPr>
            <w:tcW w:w="1617" w:type="dxa"/>
            <w:shd w:val="clear" w:color="auto" w:fill="auto"/>
            <w:noWrap/>
            <w:vAlign w:val="center"/>
          </w:tcPr>
          <w:p w:rsidR="00D01E48" w:rsidRPr="00D01E48" w:rsidRDefault="00D01E48" w:rsidP="00D01E48">
            <w:pPr>
              <w:spacing w:after="0" w:line="240" w:lineRule="auto"/>
              <w:ind w:left="-50" w:right="-108"/>
              <w:jc w:val="center"/>
              <w:rPr>
                <w:rFonts w:ascii="Times New Roman" w:eastAsia="Times New Roman" w:hAnsi="Times New Roman" w:cs="Times New Roman"/>
                <w:szCs w:val="24"/>
                <w:lang w:eastAsia="ru-RU"/>
              </w:rPr>
            </w:pPr>
            <w:r w:rsidRPr="00D01E48">
              <w:rPr>
                <w:rFonts w:ascii="Times New Roman" w:eastAsia="Times New Roman" w:hAnsi="Times New Roman" w:cs="Times New Roman"/>
                <w:szCs w:val="24"/>
                <w:lang w:eastAsia="ru-RU"/>
              </w:rPr>
              <w:t>1</w:t>
            </w:r>
          </w:p>
        </w:tc>
        <w:tc>
          <w:tcPr>
            <w:tcW w:w="6824" w:type="dxa"/>
            <w:shd w:val="clear" w:color="auto" w:fill="auto"/>
            <w:noWrap/>
            <w:vAlign w:val="center"/>
          </w:tcPr>
          <w:p w:rsidR="00D01E48" w:rsidRPr="00D01E48" w:rsidRDefault="00D01E48" w:rsidP="00D01E48">
            <w:pPr>
              <w:spacing w:after="0" w:line="240" w:lineRule="auto"/>
              <w:ind w:left="-50" w:right="-108"/>
              <w:jc w:val="center"/>
              <w:rPr>
                <w:rFonts w:ascii="Times New Roman" w:eastAsia="Times New Roman" w:hAnsi="Times New Roman" w:cs="Times New Roman"/>
                <w:szCs w:val="24"/>
                <w:lang w:eastAsia="ru-RU"/>
              </w:rPr>
            </w:pPr>
            <w:r w:rsidRPr="00D01E48">
              <w:rPr>
                <w:rFonts w:ascii="Times New Roman" w:eastAsia="Times New Roman" w:hAnsi="Times New Roman" w:cs="Times New Roman"/>
                <w:szCs w:val="24"/>
                <w:lang w:eastAsia="ru-RU"/>
              </w:rPr>
              <w:t>2</w:t>
            </w:r>
          </w:p>
        </w:tc>
        <w:tc>
          <w:tcPr>
            <w:tcW w:w="2107" w:type="dxa"/>
            <w:shd w:val="clear" w:color="auto" w:fill="FFFFFF"/>
            <w:noWrap/>
            <w:vAlign w:val="center"/>
          </w:tcPr>
          <w:p w:rsidR="00D01E48" w:rsidRPr="00D01E48" w:rsidRDefault="00D01E48" w:rsidP="00D01E48">
            <w:pPr>
              <w:spacing w:after="0" w:line="240" w:lineRule="auto"/>
              <w:ind w:left="-50" w:right="-108"/>
              <w:jc w:val="center"/>
              <w:rPr>
                <w:rFonts w:ascii="Times New Roman" w:eastAsia="Times New Roman" w:hAnsi="Times New Roman" w:cs="Times New Roman"/>
                <w:szCs w:val="24"/>
                <w:lang w:eastAsia="ru-RU"/>
              </w:rPr>
            </w:pPr>
            <w:r w:rsidRPr="00D01E48">
              <w:rPr>
                <w:rFonts w:ascii="Times New Roman" w:eastAsia="Times New Roman" w:hAnsi="Times New Roman" w:cs="Times New Roman"/>
                <w:szCs w:val="24"/>
                <w:lang w:eastAsia="ru-RU"/>
              </w:rPr>
              <w:t>3</w:t>
            </w:r>
          </w:p>
        </w:tc>
        <w:tc>
          <w:tcPr>
            <w:tcW w:w="1984" w:type="dxa"/>
            <w:shd w:val="clear" w:color="auto" w:fill="auto"/>
            <w:noWrap/>
            <w:vAlign w:val="center"/>
          </w:tcPr>
          <w:p w:rsidR="00D01E48" w:rsidRPr="00D01E48" w:rsidRDefault="00D01E48" w:rsidP="00D01E48">
            <w:pPr>
              <w:spacing w:after="0" w:line="240" w:lineRule="auto"/>
              <w:ind w:left="-50" w:right="-108"/>
              <w:jc w:val="center"/>
              <w:rPr>
                <w:rFonts w:ascii="Times New Roman" w:eastAsia="Times New Roman" w:hAnsi="Times New Roman" w:cs="Times New Roman"/>
                <w:szCs w:val="24"/>
                <w:lang w:eastAsia="ru-RU"/>
              </w:rPr>
            </w:pPr>
            <w:r w:rsidRPr="00D01E48">
              <w:rPr>
                <w:rFonts w:ascii="Times New Roman" w:eastAsia="Times New Roman" w:hAnsi="Times New Roman" w:cs="Times New Roman"/>
                <w:szCs w:val="24"/>
                <w:lang w:eastAsia="ru-RU"/>
              </w:rPr>
              <w:t>4</w:t>
            </w:r>
          </w:p>
        </w:tc>
        <w:tc>
          <w:tcPr>
            <w:tcW w:w="2835" w:type="dxa"/>
            <w:shd w:val="clear" w:color="auto" w:fill="auto"/>
            <w:vAlign w:val="center"/>
          </w:tcPr>
          <w:p w:rsidR="00D01E48" w:rsidRPr="00D01E48" w:rsidRDefault="00D01E48" w:rsidP="00D01E48">
            <w:pPr>
              <w:spacing w:after="0" w:line="240" w:lineRule="auto"/>
              <w:ind w:left="-50" w:right="-108"/>
              <w:jc w:val="center"/>
              <w:rPr>
                <w:rFonts w:ascii="Times New Roman" w:eastAsia="Times New Roman" w:hAnsi="Times New Roman" w:cs="Times New Roman"/>
                <w:szCs w:val="24"/>
                <w:lang w:eastAsia="ru-RU"/>
              </w:rPr>
            </w:pPr>
            <w:r w:rsidRPr="00D01E48">
              <w:rPr>
                <w:rFonts w:ascii="Times New Roman" w:eastAsia="Times New Roman" w:hAnsi="Times New Roman" w:cs="Times New Roman"/>
                <w:szCs w:val="24"/>
                <w:lang w:eastAsia="ru-RU"/>
              </w:rPr>
              <w:t>5</w:t>
            </w:r>
          </w:p>
        </w:tc>
      </w:tr>
      <w:tr w:rsidR="00D01E48" w:rsidRPr="00D01E48" w:rsidTr="00463AAE">
        <w:trPr>
          <w:trHeight w:val="852"/>
        </w:trPr>
        <w:tc>
          <w:tcPr>
            <w:tcW w:w="1617" w:type="dxa"/>
            <w:shd w:val="clear" w:color="auto" w:fill="auto"/>
            <w:noWrap/>
            <w:vAlign w:val="center"/>
          </w:tcPr>
          <w:p w:rsidR="00D01E48" w:rsidRPr="00D01E48" w:rsidRDefault="00D01E48" w:rsidP="00D01E48">
            <w:pPr>
              <w:spacing w:after="0" w:line="240" w:lineRule="auto"/>
              <w:jc w:val="center"/>
              <w:rPr>
                <w:rFonts w:ascii="Times New Roman" w:eastAsia="Times New Roman" w:hAnsi="Times New Roman" w:cs="Times New Roman"/>
                <w:szCs w:val="24"/>
                <w:lang w:eastAsia="ru-RU"/>
              </w:rPr>
            </w:pPr>
            <w:r w:rsidRPr="00D01E48">
              <w:rPr>
                <w:rFonts w:ascii="Times New Roman" w:eastAsia="Times New Roman" w:hAnsi="Times New Roman" w:cs="Times New Roman"/>
                <w:szCs w:val="24"/>
                <w:lang w:eastAsia="ru-RU"/>
              </w:rPr>
              <w:t>1</w:t>
            </w:r>
          </w:p>
        </w:tc>
        <w:tc>
          <w:tcPr>
            <w:tcW w:w="6824" w:type="dxa"/>
            <w:shd w:val="clear" w:color="auto" w:fill="auto"/>
            <w:vAlign w:val="center"/>
          </w:tcPr>
          <w:p w:rsidR="00D01E48" w:rsidRPr="00D01E48" w:rsidRDefault="00D01E48" w:rsidP="00D01E48">
            <w:pPr>
              <w:spacing w:after="0" w:line="240" w:lineRule="auto"/>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а/д «Сосновка – Степной» в Новосибирском районе Новосибирской области, участок работ км 2+600 – 6 +800 (выборочно).</w:t>
            </w:r>
          </w:p>
        </w:tc>
        <w:tc>
          <w:tcPr>
            <w:tcW w:w="2107" w:type="dxa"/>
            <w:shd w:val="clear" w:color="auto" w:fill="auto"/>
            <w:vAlign w:val="center"/>
          </w:tcPr>
          <w:p w:rsidR="00D01E48" w:rsidRPr="00D01E48" w:rsidRDefault="00D01E48" w:rsidP="00D01E48">
            <w:pPr>
              <w:spacing w:after="0" w:line="240" w:lineRule="auto"/>
              <w:jc w:val="center"/>
              <w:rPr>
                <w:rFonts w:ascii="Times New Roman" w:eastAsia="Times New Roman" w:hAnsi="Times New Roman" w:cs="Times New Roman"/>
                <w:sz w:val="24"/>
                <w:szCs w:val="24"/>
                <w:highlight w:val="red"/>
                <w:lang w:eastAsia="ru-RU"/>
              </w:rPr>
            </w:pPr>
            <w:r w:rsidRPr="00D01E48">
              <w:rPr>
                <w:rFonts w:ascii="Times New Roman" w:eastAsia="Times New Roman" w:hAnsi="Times New Roman" w:cs="Times New Roman"/>
                <w:szCs w:val="24"/>
                <w:lang w:eastAsia="ru-RU"/>
              </w:rPr>
              <w:t>14 882 564,54</w:t>
            </w:r>
          </w:p>
        </w:tc>
        <w:tc>
          <w:tcPr>
            <w:tcW w:w="4819" w:type="dxa"/>
            <w:gridSpan w:val="2"/>
            <w:shd w:val="clear" w:color="auto" w:fill="auto"/>
            <w:noWrap/>
            <w:vAlign w:val="center"/>
          </w:tcPr>
          <w:p w:rsidR="00D01E48" w:rsidRPr="00D01E48" w:rsidRDefault="00D01E48" w:rsidP="00D01E48">
            <w:pPr>
              <w:spacing w:after="0" w:line="240" w:lineRule="auto"/>
              <w:jc w:val="center"/>
              <w:rPr>
                <w:rFonts w:ascii="Times New Roman" w:eastAsia="Times New Roman" w:hAnsi="Times New Roman" w:cs="Times New Roman"/>
                <w:sz w:val="24"/>
                <w:szCs w:val="24"/>
                <w:highlight w:val="red"/>
                <w:lang w:eastAsia="ru-RU"/>
              </w:rPr>
            </w:pPr>
            <w:r w:rsidRPr="00D01E48">
              <w:rPr>
                <w:rFonts w:ascii="Times New Roman" w:eastAsia="Times New Roman" w:hAnsi="Times New Roman" w:cs="Times New Roman"/>
                <w:szCs w:val="24"/>
                <w:lang w:eastAsia="ru-RU"/>
              </w:rPr>
              <w:t>14 882 564,54</w:t>
            </w:r>
          </w:p>
        </w:tc>
      </w:tr>
      <w:tr w:rsidR="00D01E48" w:rsidRPr="00D01E48" w:rsidTr="00463AAE">
        <w:trPr>
          <w:trHeight w:val="420"/>
        </w:trPr>
        <w:tc>
          <w:tcPr>
            <w:tcW w:w="1617" w:type="dxa"/>
            <w:shd w:val="clear" w:color="auto" w:fill="auto"/>
            <w:noWrap/>
            <w:vAlign w:val="center"/>
          </w:tcPr>
          <w:p w:rsidR="00D01E48" w:rsidRPr="00D01E48" w:rsidRDefault="00D01E48" w:rsidP="00D01E48">
            <w:pPr>
              <w:spacing w:after="0" w:line="240" w:lineRule="auto"/>
              <w:jc w:val="center"/>
              <w:rPr>
                <w:rFonts w:ascii="Times New Roman" w:eastAsia="Times New Roman" w:hAnsi="Times New Roman" w:cs="Times New Roman"/>
                <w:szCs w:val="24"/>
                <w:lang w:eastAsia="ru-RU"/>
              </w:rPr>
            </w:pPr>
            <w:r w:rsidRPr="00D01E48">
              <w:rPr>
                <w:rFonts w:ascii="Times New Roman" w:eastAsia="Times New Roman" w:hAnsi="Times New Roman" w:cs="Times New Roman"/>
                <w:szCs w:val="24"/>
                <w:lang w:eastAsia="ru-RU"/>
              </w:rPr>
              <w:t>2</w:t>
            </w:r>
          </w:p>
        </w:tc>
        <w:tc>
          <w:tcPr>
            <w:tcW w:w="6824" w:type="dxa"/>
            <w:shd w:val="clear" w:color="auto" w:fill="auto"/>
            <w:vAlign w:val="center"/>
          </w:tcPr>
          <w:p w:rsidR="00D01E48" w:rsidRPr="00D01E48" w:rsidRDefault="00D01E48" w:rsidP="00D01E48">
            <w:pPr>
              <w:spacing w:after="0" w:line="240" w:lineRule="auto"/>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а/д «Новосибирск – Каменка» в Новосибирском районе Новосибирской области, участок работ км 1+500 – 3+200 (выборочно).</w:t>
            </w:r>
          </w:p>
        </w:tc>
        <w:tc>
          <w:tcPr>
            <w:tcW w:w="2107" w:type="dxa"/>
            <w:shd w:val="clear" w:color="auto" w:fill="auto"/>
            <w:vAlign w:val="center"/>
          </w:tcPr>
          <w:p w:rsidR="00D01E48" w:rsidRPr="00D01E48" w:rsidRDefault="00D01E48" w:rsidP="00D01E48">
            <w:pPr>
              <w:spacing w:after="0" w:line="240" w:lineRule="auto"/>
              <w:jc w:val="center"/>
              <w:rPr>
                <w:rFonts w:ascii="Times New Roman" w:eastAsia="Times New Roman" w:hAnsi="Times New Roman" w:cs="Times New Roman"/>
                <w:szCs w:val="24"/>
                <w:lang w:eastAsia="ru-RU"/>
              </w:rPr>
            </w:pPr>
            <w:r w:rsidRPr="00D01E48">
              <w:rPr>
                <w:rFonts w:ascii="Times New Roman" w:eastAsia="Times New Roman" w:hAnsi="Times New Roman" w:cs="Times New Roman"/>
                <w:szCs w:val="24"/>
                <w:lang w:eastAsia="ru-RU"/>
              </w:rPr>
              <w:t>3 860 772,01</w:t>
            </w:r>
          </w:p>
        </w:tc>
        <w:tc>
          <w:tcPr>
            <w:tcW w:w="4819" w:type="dxa"/>
            <w:gridSpan w:val="2"/>
            <w:shd w:val="clear" w:color="auto" w:fill="auto"/>
            <w:noWrap/>
            <w:vAlign w:val="center"/>
          </w:tcPr>
          <w:p w:rsidR="00D01E48" w:rsidRPr="00D01E48" w:rsidRDefault="00D01E48" w:rsidP="00D01E48">
            <w:pPr>
              <w:spacing w:after="0" w:line="240" w:lineRule="auto"/>
              <w:jc w:val="center"/>
              <w:rPr>
                <w:rFonts w:ascii="Times New Roman" w:eastAsia="Times New Roman" w:hAnsi="Times New Roman" w:cs="Times New Roman"/>
                <w:szCs w:val="24"/>
                <w:lang w:eastAsia="ru-RU"/>
              </w:rPr>
            </w:pPr>
            <w:r w:rsidRPr="00D01E48">
              <w:rPr>
                <w:rFonts w:ascii="Times New Roman" w:eastAsia="Times New Roman" w:hAnsi="Times New Roman" w:cs="Times New Roman"/>
                <w:szCs w:val="24"/>
                <w:lang w:eastAsia="ru-RU"/>
              </w:rPr>
              <w:t>3 860 772,01</w:t>
            </w:r>
          </w:p>
        </w:tc>
      </w:tr>
      <w:tr w:rsidR="00D01E48" w:rsidRPr="00D01E48" w:rsidTr="00463AAE">
        <w:trPr>
          <w:trHeight w:val="420"/>
        </w:trPr>
        <w:tc>
          <w:tcPr>
            <w:tcW w:w="1617" w:type="dxa"/>
            <w:shd w:val="clear" w:color="auto" w:fill="auto"/>
            <w:noWrap/>
            <w:vAlign w:val="center"/>
          </w:tcPr>
          <w:p w:rsidR="00D01E48" w:rsidRPr="00D01E48" w:rsidRDefault="00D01E48" w:rsidP="00D01E48">
            <w:pPr>
              <w:spacing w:after="0" w:line="240" w:lineRule="auto"/>
              <w:rPr>
                <w:rFonts w:ascii="Times New Roman" w:eastAsia="Times New Roman" w:hAnsi="Times New Roman" w:cs="Times New Roman"/>
                <w:szCs w:val="24"/>
                <w:lang w:eastAsia="ru-RU"/>
              </w:rPr>
            </w:pPr>
            <w:r w:rsidRPr="00D01E48">
              <w:rPr>
                <w:rFonts w:ascii="Times New Roman" w:eastAsia="Times New Roman" w:hAnsi="Times New Roman" w:cs="Times New Roman"/>
                <w:szCs w:val="24"/>
                <w:lang w:eastAsia="ru-RU"/>
              </w:rPr>
              <w:t xml:space="preserve">     ИТОГО</w:t>
            </w:r>
          </w:p>
        </w:tc>
        <w:tc>
          <w:tcPr>
            <w:tcW w:w="6824" w:type="dxa"/>
            <w:shd w:val="clear" w:color="auto" w:fill="auto"/>
            <w:vAlign w:val="center"/>
          </w:tcPr>
          <w:p w:rsidR="00D01E48" w:rsidRPr="00D01E48" w:rsidRDefault="00D01E48" w:rsidP="00D01E48">
            <w:pPr>
              <w:spacing w:after="0" w:line="240" w:lineRule="auto"/>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lang w:eastAsia="ru-RU"/>
              </w:rPr>
              <w:t>КБК расходов 17604096100302810244225, мероприятие 12.00.01, тип средств 01.01.10.</w:t>
            </w:r>
          </w:p>
        </w:tc>
        <w:tc>
          <w:tcPr>
            <w:tcW w:w="2107" w:type="dxa"/>
            <w:shd w:val="clear" w:color="auto" w:fill="auto"/>
            <w:vAlign w:val="center"/>
          </w:tcPr>
          <w:p w:rsidR="00D01E48" w:rsidRPr="00D01E48" w:rsidRDefault="00D01E48" w:rsidP="00D01E48">
            <w:pPr>
              <w:spacing w:after="0" w:line="240" w:lineRule="auto"/>
              <w:jc w:val="center"/>
              <w:rPr>
                <w:rFonts w:ascii="Times New Roman" w:eastAsia="Times New Roman" w:hAnsi="Times New Roman" w:cs="Times New Roman"/>
                <w:b/>
                <w:sz w:val="24"/>
                <w:szCs w:val="24"/>
                <w:highlight w:val="red"/>
                <w:lang w:eastAsia="ru-RU"/>
              </w:rPr>
            </w:pPr>
            <w:r w:rsidRPr="00D01E48">
              <w:rPr>
                <w:rFonts w:ascii="Times New Roman" w:eastAsia="Times New Roman" w:hAnsi="Times New Roman" w:cs="Times New Roman"/>
                <w:b/>
                <w:sz w:val="24"/>
                <w:szCs w:val="24"/>
                <w:lang w:eastAsia="ru-RU"/>
              </w:rPr>
              <w:t>18 743 336,55</w:t>
            </w:r>
          </w:p>
        </w:tc>
        <w:tc>
          <w:tcPr>
            <w:tcW w:w="4819" w:type="dxa"/>
            <w:gridSpan w:val="2"/>
            <w:shd w:val="clear" w:color="auto" w:fill="auto"/>
            <w:noWrap/>
            <w:vAlign w:val="center"/>
          </w:tcPr>
          <w:p w:rsidR="00D01E48" w:rsidRPr="00D01E48" w:rsidRDefault="00D01E48" w:rsidP="00D01E48">
            <w:pPr>
              <w:spacing w:after="0" w:line="240" w:lineRule="auto"/>
              <w:jc w:val="center"/>
              <w:rPr>
                <w:rFonts w:ascii="Times New Roman" w:eastAsia="Times New Roman" w:hAnsi="Times New Roman" w:cs="Times New Roman"/>
                <w:b/>
                <w:sz w:val="24"/>
                <w:szCs w:val="24"/>
                <w:highlight w:val="red"/>
                <w:lang w:eastAsia="ru-RU"/>
              </w:rPr>
            </w:pPr>
            <w:r w:rsidRPr="00D01E48">
              <w:rPr>
                <w:rFonts w:ascii="Times New Roman" w:eastAsia="Times New Roman" w:hAnsi="Times New Roman" w:cs="Times New Roman"/>
                <w:b/>
                <w:sz w:val="24"/>
                <w:szCs w:val="24"/>
                <w:lang w:eastAsia="ru-RU"/>
              </w:rPr>
              <w:t>18 743 336,55</w:t>
            </w:r>
          </w:p>
        </w:tc>
      </w:tr>
    </w:tbl>
    <w:p w:rsidR="00D01E48" w:rsidRPr="00D01E48" w:rsidRDefault="00D01E48" w:rsidP="00D01E48">
      <w:pPr>
        <w:spacing w:after="0" w:line="240" w:lineRule="auto"/>
        <w:ind w:firstLine="709"/>
        <w:jc w:val="right"/>
        <w:rPr>
          <w:rFonts w:ascii="Times New Roman" w:eastAsia="Times New Roman" w:hAnsi="Times New Roman" w:cs="Times New Roman"/>
          <w:sz w:val="24"/>
          <w:szCs w:val="24"/>
          <w:lang w:eastAsia="ru-RU"/>
        </w:rPr>
      </w:pPr>
    </w:p>
    <w:p w:rsidR="00D01E48" w:rsidRPr="00D01E48" w:rsidRDefault="00D01E48" w:rsidP="00D01E48">
      <w:pPr>
        <w:autoSpaceDE w:val="0"/>
        <w:autoSpaceDN w:val="0"/>
        <w:adjustRightInd w:val="0"/>
        <w:spacing w:after="0" w:line="240" w:lineRule="auto"/>
        <w:ind w:left="400" w:hanging="400"/>
        <w:jc w:val="both"/>
        <w:rPr>
          <w:rFonts w:ascii="Times New Roman CYR" w:eastAsia="Times New Roman" w:hAnsi="Times New Roman CYR" w:cs="Times New Roman CYR"/>
          <w:color w:val="4B4B4B"/>
          <w:sz w:val="24"/>
          <w:szCs w:val="24"/>
          <w:lang w:eastAsia="ru-RU"/>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5604"/>
        <w:gridCol w:w="4705"/>
      </w:tblGrid>
      <w:tr w:rsidR="00D01E48" w:rsidRPr="00D01E48" w:rsidTr="00463AAE">
        <w:trPr>
          <w:trHeight w:val="1395"/>
        </w:trPr>
        <w:tc>
          <w:tcPr>
            <w:tcW w:w="4427" w:type="dxa"/>
            <w:shd w:val="clear" w:color="auto" w:fill="auto"/>
          </w:tcPr>
          <w:p w:rsidR="00D01E48" w:rsidRPr="00D01E48" w:rsidRDefault="00D01E48" w:rsidP="00D01E48">
            <w:pPr>
              <w:spacing w:after="0" w:line="240" w:lineRule="auto"/>
              <w:ind w:firstLine="709"/>
              <w:jc w:val="both"/>
              <w:rPr>
                <w:rFonts w:ascii="Times New Roman" w:eastAsia="Times New Roman" w:hAnsi="Times New Roman" w:cs="Times New Roman"/>
                <w:b/>
                <w:sz w:val="24"/>
                <w:szCs w:val="24"/>
                <w:lang w:eastAsia="ru-RU"/>
              </w:rPr>
            </w:pPr>
            <w:r w:rsidRPr="00D01E48">
              <w:rPr>
                <w:rFonts w:ascii="Times New Roman" w:eastAsia="Times New Roman" w:hAnsi="Times New Roman" w:cs="Times New Roman"/>
                <w:b/>
                <w:sz w:val="24"/>
                <w:szCs w:val="24"/>
                <w:lang w:eastAsia="ru-RU"/>
              </w:rPr>
              <w:t>Заказчик:</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Начальник ГКУ НСО ТУАД</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_______________ В.В. </w:t>
            </w:r>
            <w:proofErr w:type="spellStart"/>
            <w:r w:rsidRPr="00D01E48">
              <w:rPr>
                <w:rFonts w:ascii="Times New Roman" w:eastAsia="Times New Roman" w:hAnsi="Times New Roman" w:cs="Times New Roman"/>
                <w:sz w:val="24"/>
                <w:szCs w:val="24"/>
                <w:lang w:eastAsia="ru-RU"/>
              </w:rPr>
              <w:t>Воспанчук</w:t>
            </w:r>
            <w:proofErr w:type="spellEnd"/>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М.П.  </w:t>
            </w:r>
          </w:p>
        </w:tc>
        <w:tc>
          <w:tcPr>
            <w:tcW w:w="5604" w:type="dxa"/>
            <w:shd w:val="clear" w:color="auto" w:fill="auto"/>
          </w:tcPr>
          <w:p w:rsidR="00D01E48" w:rsidRPr="00D01E48" w:rsidRDefault="00D01E48" w:rsidP="00D01E48">
            <w:pPr>
              <w:spacing w:after="0" w:line="240" w:lineRule="auto"/>
              <w:ind w:firstLine="709"/>
              <w:jc w:val="both"/>
              <w:rPr>
                <w:rFonts w:ascii="Times New Roman" w:eastAsia="Times New Roman" w:hAnsi="Times New Roman" w:cs="Times New Roman"/>
                <w:b/>
                <w:sz w:val="24"/>
                <w:szCs w:val="24"/>
                <w:lang w:eastAsia="ru-RU"/>
              </w:rPr>
            </w:pP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p>
          <w:p w:rsidR="00D01E48" w:rsidRPr="00D01E48" w:rsidRDefault="00D01E48" w:rsidP="00D01E48">
            <w:pPr>
              <w:tabs>
                <w:tab w:val="left" w:pos="3810"/>
              </w:tabs>
              <w:spacing w:after="0" w:line="240" w:lineRule="auto"/>
              <w:ind w:firstLine="709"/>
              <w:jc w:val="both"/>
              <w:rPr>
                <w:rFonts w:ascii="Times New Roman" w:eastAsia="Times New Roman" w:hAnsi="Times New Roman" w:cs="Times New Roman"/>
                <w:sz w:val="24"/>
                <w:szCs w:val="24"/>
                <w:lang w:eastAsia="ru-RU"/>
              </w:rPr>
            </w:pPr>
          </w:p>
        </w:tc>
        <w:tc>
          <w:tcPr>
            <w:tcW w:w="4705" w:type="dxa"/>
            <w:shd w:val="clear" w:color="auto" w:fill="auto"/>
          </w:tcPr>
          <w:p w:rsidR="00D01E48" w:rsidRPr="00D01E48" w:rsidRDefault="00D01E48" w:rsidP="00D01E48">
            <w:pPr>
              <w:spacing w:after="0" w:line="240" w:lineRule="auto"/>
              <w:ind w:firstLine="709"/>
              <w:jc w:val="both"/>
              <w:rPr>
                <w:rFonts w:ascii="Times New Roman" w:eastAsia="Times New Roman" w:hAnsi="Times New Roman" w:cs="Times New Roman"/>
                <w:b/>
                <w:sz w:val="24"/>
                <w:szCs w:val="24"/>
                <w:lang w:eastAsia="ru-RU"/>
              </w:rPr>
            </w:pPr>
            <w:r w:rsidRPr="00D01E48">
              <w:rPr>
                <w:rFonts w:ascii="Times New Roman" w:eastAsia="Times New Roman" w:hAnsi="Times New Roman" w:cs="Times New Roman"/>
                <w:b/>
                <w:sz w:val="24"/>
                <w:szCs w:val="24"/>
                <w:lang w:eastAsia="ru-RU"/>
              </w:rPr>
              <w:t>Подрядчик:</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Директор ООО «НСП»</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_____________</w:t>
            </w:r>
            <w:proofErr w:type="spellStart"/>
            <w:r w:rsidRPr="00D01E48">
              <w:rPr>
                <w:rFonts w:ascii="Times New Roman" w:eastAsia="Times New Roman" w:hAnsi="Times New Roman" w:cs="Times New Roman"/>
                <w:sz w:val="24"/>
                <w:szCs w:val="24"/>
                <w:lang w:eastAsia="ru-RU"/>
              </w:rPr>
              <w:t>Ф.Ф.о</w:t>
            </w:r>
            <w:proofErr w:type="spellEnd"/>
            <w:r w:rsidRPr="00D01E48">
              <w:rPr>
                <w:rFonts w:ascii="Times New Roman" w:eastAsia="Times New Roman" w:hAnsi="Times New Roman" w:cs="Times New Roman"/>
                <w:sz w:val="24"/>
                <w:szCs w:val="24"/>
                <w:lang w:eastAsia="ru-RU"/>
              </w:rPr>
              <w:t xml:space="preserve">. </w:t>
            </w:r>
            <w:proofErr w:type="spellStart"/>
            <w:r w:rsidRPr="00D01E48">
              <w:rPr>
                <w:rFonts w:ascii="Times New Roman" w:eastAsia="Times New Roman" w:hAnsi="Times New Roman" w:cs="Times New Roman"/>
                <w:sz w:val="24"/>
                <w:szCs w:val="24"/>
                <w:lang w:eastAsia="ru-RU"/>
              </w:rPr>
              <w:t>Мустафаев</w:t>
            </w:r>
            <w:proofErr w:type="spellEnd"/>
          </w:p>
          <w:p w:rsidR="00D01E48" w:rsidRPr="00D01E48" w:rsidRDefault="00D01E48" w:rsidP="00D01E48">
            <w:pPr>
              <w:spacing w:after="6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М.П</w:t>
            </w:r>
          </w:p>
        </w:tc>
      </w:tr>
    </w:tbl>
    <w:p w:rsidR="00D01E48" w:rsidRPr="00D01E48" w:rsidRDefault="00D01E48" w:rsidP="00D01E48">
      <w:pPr>
        <w:widowControl w:val="0"/>
        <w:autoSpaceDE w:val="0"/>
        <w:spacing w:after="0" w:line="240" w:lineRule="auto"/>
        <w:ind w:left="5954" w:firstLine="709"/>
        <w:jc w:val="right"/>
        <w:rPr>
          <w:rFonts w:ascii="Times New Roman" w:eastAsia="Times New Roman" w:hAnsi="Times New Roman" w:cs="Times New Roman"/>
          <w:sz w:val="24"/>
          <w:szCs w:val="24"/>
          <w:lang w:eastAsia="ru-RU"/>
        </w:rPr>
      </w:pPr>
    </w:p>
    <w:p w:rsidR="00D01E48" w:rsidRPr="00D01E48" w:rsidRDefault="00D01E48" w:rsidP="00D01E48">
      <w:pPr>
        <w:widowControl w:val="0"/>
        <w:autoSpaceDE w:val="0"/>
        <w:spacing w:after="0" w:line="240" w:lineRule="auto"/>
        <w:ind w:left="5954" w:firstLine="709"/>
        <w:jc w:val="right"/>
        <w:rPr>
          <w:rFonts w:ascii="Times New Roman" w:eastAsia="Times New Roman" w:hAnsi="Times New Roman" w:cs="Times New Roman"/>
          <w:sz w:val="24"/>
          <w:szCs w:val="24"/>
          <w:lang w:eastAsia="ru-RU"/>
        </w:rPr>
        <w:sectPr w:rsidR="00D01E48" w:rsidRPr="00D01E48" w:rsidSect="00396BEA">
          <w:pgSz w:w="16838" w:h="11906" w:orient="landscape"/>
          <w:pgMar w:top="783" w:right="567" w:bottom="454" w:left="567" w:header="0" w:footer="284" w:gutter="0"/>
          <w:cols w:space="720"/>
        </w:sectPr>
      </w:pPr>
    </w:p>
    <w:p w:rsidR="00D01E48" w:rsidRPr="00D01E48" w:rsidRDefault="00D01E48" w:rsidP="00D01E48">
      <w:pPr>
        <w:widowControl w:val="0"/>
        <w:autoSpaceDE w:val="0"/>
        <w:spacing w:after="0" w:line="240" w:lineRule="auto"/>
        <w:ind w:left="5954" w:firstLine="709"/>
        <w:jc w:val="right"/>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lastRenderedPageBreak/>
        <w:t>Приложение № 3 к Контракту</w:t>
      </w:r>
    </w:p>
    <w:p w:rsidR="00D01E48" w:rsidRPr="00D01E48" w:rsidRDefault="00D01E48" w:rsidP="00D01E48">
      <w:pPr>
        <w:widowControl w:val="0"/>
        <w:autoSpaceDE w:val="0"/>
        <w:spacing w:after="0" w:line="240" w:lineRule="auto"/>
        <w:ind w:firstLine="709"/>
        <w:jc w:val="right"/>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от «10» октября 2022 г. № 0851200000622006032</w:t>
      </w:r>
    </w:p>
    <w:tbl>
      <w:tblPr>
        <w:tblW w:w="15592" w:type="dxa"/>
        <w:tblInd w:w="392" w:type="dxa"/>
        <w:tblLook w:val="00A0" w:firstRow="1" w:lastRow="0" w:firstColumn="1" w:lastColumn="0" w:noHBand="0" w:noVBand="0"/>
      </w:tblPr>
      <w:tblGrid>
        <w:gridCol w:w="999"/>
        <w:gridCol w:w="5380"/>
        <w:gridCol w:w="2693"/>
        <w:gridCol w:w="6520"/>
      </w:tblGrid>
      <w:tr w:rsidR="00D01E48" w:rsidRPr="00D01E48" w:rsidTr="00463AAE">
        <w:trPr>
          <w:trHeight w:val="172"/>
        </w:trPr>
        <w:tc>
          <w:tcPr>
            <w:tcW w:w="15592" w:type="dxa"/>
            <w:gridSpan w:val="4"/>
            <w:vAlign w:val="bottom"/>
          </w:tcPr>
          <w:p w:rsidR="00D01E48" w:rsidRPr="00D01E48" w:rsidRDefault="00D01E48" w:rsidP="00D01E48">
            <w:pPr>
              <w:spacing w:after="0" w:line="240" w:lineRule="auto"/>
              <w:ind w:firstLine="709"/>
              <w:jc w:val="center"/>
              <w:rPr>
                <w:rFonts w:ascii="Times New Roman" w:eastAsia="Times New Roman" w:hAnsi="Times New Roman" w:cs="Times New Roman"/>
                <w:b/>
                <w:bCs/>
                <w:sz w:val="28"/>
                <w:szCs w:val="28"/>
                <w:lang w:eastAsia="ru-RU"/>
              </w:rPr>
            </w:pPr>
            <w:r w:rsidRPr="00D01E48">
              <w:rPr>
                <w:rFonts w:ascii="Times New Roman" w:eastAsia="Times New Roman" w:hAnsi="Times New Roman" w:cs="Times New Roman"/>
                <w:b/>
                <w:bCs/>
                <w:sz w:val="28"/>
                <w:szCs w:val="28"/>
                <w:lang w:eastAsia="ru-RU"/>
              </w:rPr>
              <w:t>График оплаты выполненных работ</w:t>
            </w:r>
          </w:p>
        </w:tc>
      </w:tr>
      <w:tr w:rsidR="00D01E48" w:rsidRPr="00D01E48" w:rsidTr="00463AAE">
        <w:trPr>
          <w:trHeight w:val="172"/>
        </w:trPr>
        <w:tc>
          <w:tcPr>
            <w:tcW w:w="15592" w:type="dxa"/>
            <w:gridSpan w:val="4"/>
            <w:vAlign w:val="bottom"/>
          </w:tcPr>
          <w:p w:rsidR="00D01E48" w:rsidRPr="00D01E48" w:rsidRDefault="00D01E48" w:rsidP="00D01E48">
            <w:pPr>
              <w:spacing w:before="120" w:after="0" w:line="240" w:lineRule="auto"/>
              <w:ind w:firstLine="709"/>
              <w:jc w:val="center"/>
              <w:rPr>
                <w:rFonts w:ascii="Times New Roman" w:eastAsia="Times New Roman" w:hAnsi="Times New Roman" w:cs="Times New Roman"/>
                <w:sz w:val="28"/>
                <w:szCs w:val="28"/>
                <w:lang w:eastAsia="ru-RU"/>
              </w:rPr>
            </w:pPr>
            <w:r w:rsidRPr="00D01E48">
              <w:rPr>
                <w:rFonts w:ascii="Times New Roman" w:eastAsia="Times New Roman" w:hAnsi="Times New Roman" w:cs="Times New Roman"/>
                <w:sz w:val="24"/>
                <w:szCs w:val="24"/>
                <w:lang w:eastAsia="ru-RU"/>
              </w:rPr>
              <w:t xml:space="preserve">по восстановлению земляного полотна и дорожной одежды на участках с </w:t>
            </w:r>
            <w:proofErr w:type="spellStart"/>
            <w:r w:rsidRPr="00D01E48">
              <w:rPr>
                <w:rFonts w:ascii="Times New Roman" w:eastAsia="Times New Roman" w:hAnsi="Times New Roman" w:cs="Times New Roman"/>
                <w:sz w:val="24"/>
                <w:szCs w:val="24"/>
                <w:lang w:eastAsia="ru-RU"/>
              </w:rPr>
              <w:t>пучинистыми</w:t>
            </w:r>
            <w:proofErr w:type="spellEnd"/>
            <w:r w:rsidRPr="00D01E48">
              <w:rPr>
                <w:rFonts w:ascii="Times New Roman" w:eastAsia="Times New Roman" w:hAnsi="Times New Roman" w:cs="Times New Roman"/>
                <w:sz w:val="24"/>
                <w:szCs w:val="24"/>
                <w:lang w:eastAsia="ru-RU"/>
              </w:rPr>
              <w:t xml:space="preserve"> и слабыми грунтами в рамках содержания автомобильных дорог в Новосибирском районе Новосибирской области</w:t>
            </w:r>
          </w:p>
          <w:p w:rsidR="00D01E48" w:rsidRPr="00D01E48" w:rsidRDefault="00D01E48" w:rsidP="00D01E48">
            <w:pPr>
              <w:spacing w:before="120" w:after="0" w:line="240" w:lineRule="auto"/>
              <w:ind w:firstLine="709"/>
              <w:jc w:val="center"/>
              <w:rPr>
                <w:rFonts w:ascii="Times New Roman" w:eastAsia="Times New Roman" w:hAnsi="Times New Roman" w:cs="Times New Roman"/>
                <w:bCs/>
                <w:sz w:val="24"/>
                <w:szCs w:val="24"/>
                <w:lang w:eastAsia="ru-RU"/>
              </w:rPr>
            </w:pPr>
          </w:p>
        </w:tc>
      </w:tr>
      <w:tr w:rsidR="00D01E48" w:rsidRPr="00D01E48" w:rsidTr="00463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02"/>
        </w:trPr>
        <w:tc>
          <w:tcPr>
            <w:tcW w:w="999" w:type="dxa"/>
            <w:tcBorders>
              <w:top w:val="single" w:sz="4" w:space="0" w:color="auto"/>
            </w:tcBorders>
            <w:shd w:val="clear" w:color="auto" w:fill="auto"/>
            <w:vAlign w:val="center"/>
            <w:hideMark/>
          </w:tcPr>
          <w:p w:rsidR="00D01E48" w:rsidRPr="00D01E48" w:rsidRDefault="00D01E48" w:rsidP="00D01E48">
            <w:pPr>
              <w:spacing w:after="0" w:line="240" w:lineRule="auto"/>
              <w:ind w:firstLine="709"/>
              <w:jc w:val="center"/>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 </w:t>
            </w:r>
            <w:r w:rsidRPr="00D01E48">
              <w:rPr>
                <w:rFonts w:ascii="Times New Roman" w:eastAsia="Times New Roman" w:hAnsi="Times New Roman" w:cs="Times New Roman"/>
                <w:szCs w:val="24"/>
                <w:lang w:eastAsia="ru-RU"/>
              </w:rPr>
              <w:t>№  Объекта</w:t>
            </w:r>
          </w:p>
        </w:tc>
        <w:tc>
          <w:tcPr>
            <w:tcW w:w="5380" w:type="dxa"/>
            <w:tcBorders>
              <w:top w:val="single" w:sz="4" w:space="0" w:color="auto"/>
            </w:tcBorders>
            <w:shd w:val="clear" w:color="auto" w:fill="auto"/>
            <w:vAlign w:val="center"/>
            <w:hideMark/>
          </w:tcPr>
          <w:p w:rsidR="00D01E48" w:rsidRPr="00D01E48" w:rsidRDefault="00D01E48" w:rsidP="00D01E48">
            <w:pPr>
              <w:spacing w:after="0" w:line="240" w:lineRule="auto"/>
              <w:ind w:left="63"/>
              <w:jc w:val="center"/>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Наименование Объекта</w:t>
            </w:r>
          </w:p>
        </w:tc>
        <w:tc>
          <w:tcPr>
            <w:tcW w:w="2693" w:type="dxa"/>
            <w:tcBorders>
              <w:top w:val="single" w:sz="4" w:space="0" w:color="auto"/>
            </w:tcBorders>
            <w:shd w:val="clear" w:color="auto" w:fill="auto"/>
            <w:vAlign w:val="center"/>
            <w:hideMark/>
          </w:tcPr>
          <w:p w:rsidR="00D01E48" w:rsidRPr="00D01E48" w:rsidRDefault="00D01E48" w:rsidP="00D01E48">
            <w:pPr>
              <w:spacing w:after="0" w:line="240" w:lineRule="auto"/>
              <w:jc w:val="center"/>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Сумма к оплате за выполненные Подрядчиком Работы, рублей</w:t>
            </w:r>
          </w:p>
        </w:tc>
        <w:tc>
          <w:tcPr>
            <w:tcW w:w="6520" w:type="dxa"/>
            <w:tcBorders>
              <w:top w:val="single" w:sz="4" w:space="0" w:color="auto"/>
            </w:tcBorders>
            <w:shd w:val="clear" w:color="auto" w:fill="auto"/>
            <w:vAlign w:val="center"/>
            <w:hideMark/>
          </w:tcPr>
          <w:p w:rsidR="00D01E48" w:rsidRPr="00D01E48" w:rsidRDefault="00D01E48" w:rsidP="00D01E48">
            <w:pPr>
              <w:spacing w:after="0" w:line="240" w:lineRule="auto"/>
              <w:ind w:firstLine="709"/>
              <w:jc w:val="center"/>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Срок оплаты Заказчиком Работ, выполненных Подрядчиком </w:t>
            </w:r>
          </w:p>
        </w:tc>
      </w:tr>
      <w:tr w:rsidR="00D01E48" w:rsidRPr="00D01E48" w:rsidTr="00463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81"/>
        </w:trPr>
        <w:tc>
          <w:tcPr>
            <w:tcW w:w="999" w:type="dxa"/>
            <w:shd w:val="clear" w:color="auto" w:fill="auto"/>
            <w:vAlign w:val="center"/>
            <w:hideMark/>
          </w:tcPr>
          <w:p w:rsidR="00D01E48" w:rsidRPr="00D01E48" w:rsidRDefault="00D01E48" w:rsidP="00D01E48">
            <w:pPr>
              <w:spacing w:after="0" w:line="240" w:lineRule="auto"/>
              <w:jc w:val="center"/>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w:t>
            </w:r>
          </w:p>
        </w:tc>
        <w:tc>
          <w:tcPr>
            <w:tcW w:w="5380" w:type="dxa"/>
            <w:shd w:val="clear" w:color="auto" w:fill="auto"/>
            <w:vAlign w:val="center"/>
            <w:hideMark/>
          </w:tcPr>
          <w:p w:rsidR="00D01E48" w:rsidRPr="00D01E48" w:rsidRDefault="00D01E48" w:rsidP="00D01E48">
            <w:pPr>
              <w:spacing w:after="0" w:line="240" w:lineRule="auto"/>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а/д «Сосновка – Степной» в Новосибирском районе Новосибирской области, участок работ км 2+600 – 6 +800 (выборочно)</w:t>
            </w:r>
          </w:p>
        </w:tc>
        <w:tc>
          <w:tcPr>
            <w:tcW w:w="2693" w:type="dxa"/>
            <w:shd w:val="clear" w:color="auto" w:fill="auto"/>
            <w:noWrap/>
            <w:vAlign w:val="center"/>
          </w:tcPr>
          <w:p w:rsidR="00D01E48" w:rsidRPr="00D01E48" w:rsidRDefault="00D01E48" w:rsidP="00D01E48">
            <w:pPr>
              <w:spacing w:after="0" w:line="240" w:lineRule="auto"/>
              <w:jc w:val="center"/>
              <w:rPr>
                <w:rFonts w:ascii="Times New Roman" w:eastAsia="Times New Roman" w:hAnsi="Times New Roman" w:cs="Times New Roman"/>
                <w:sz w:val="24"/>
                <w:szCs w:val="24"/>
                <w:highlight w:val="red"/>
                <w:lang w:eastAsia="ru-RU"/>
              </w:rPr>
            </w:pPr>
            <w:r w:rsidRPr="00D01E48">
              <w:rPr>
                <w:rFonts w:ascii="Times New Roman" w:eastAsia="Times New Roman" w:hAnsi="Times New Roman" w:cs="Times New Roman"/>
                <w:szCs w:val="24"/>
                <w:lang w:eastAsia="ru-RU"/>
              </w:rPr>
              <w:t>14 882 564,54</w:t>
            </w:r>
          </w:p>
        </w:tc>
        <w:tc>
          <w:tcPr>
            <w:tcW w:w="6520" w:type="dxa"/>
            <w:vMerge w:val="restart"/>
            <w:shd w:val="clear" w:color="auto" w:fill="auto"/>
            <w:vAlign w:val="center"/>
          </w:tcPr>
          <w:p w:rsidR="00D01E48" w:rsidRPr="00D01E48" w:rsidRDefault="00D01E48" w:rsidP="00D01E48">
            <w:pPr>
              <w:spacing w:after="0" w:line="240" w:lineRule="auto"/>
              <w:ind w:firstLine="709"/>
              <w:jc w:val="center"/>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12.12.2022, но не более 7 (семи) рабочих дней с даты подписания Заказчиком документа о приемке в ЕИС.</w:t>
            </w:r>
          </w:p>
        </w:tc>
      </w:tr>
      <w:tr w:rsidR="00D01E48" w:rsidRPr="00D01E48" w:rsidTr="00463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61"/>
        </w:trPr>
        <w:tc>
          <w:tcPr>
            <w:tcW w:w="999" w:type="dxa"/>
            <w:shd w:val="clear" w:color="auto" w:fill="auto"/>
            <w:vAlign w:val="center"/>
          </w:tcPr>
          <w:p w:rsidR="00D01E48" w:rsidRPr="00D01E48" w:rsidRDefault="00D01E48" w:rsidP="00D01E48">
            <w:pPr>
              <w:spacing w:after="0" w:line="240" w:lineRule="auto"/>
              <w:jc w:val="center"/>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2</w:t>
            </w:r>
          </w:p>
        </w:tc>
        <w:tc>
          <w:tcPr>
            <w:tcW w:w="5380" w:type="dxa"/>
            <w:shd w:val="clear" w:color="auto" w:fill="auto"/>
            <w:vAlign w:val="center"/>
          </w:tcPr>
          <w:p w:rsidR="00D01E48" w:rsidRPr="00D01E48" w:rsidRDefault="00D01E48" w:rsidP="00D01E48">
            <w:pPr>
              <w:spacing w:after="0" w:line="240" w:lineRule="auto"/>
              <w:jc w:val="both"/>
              <w:rPr>
                <w:rFonts w:ascii="Times New Roman" w:eastAsia="Times New Roman" w:hAnsi="Times New Roman" w:cs="Times New Roman"/>
                <w:sz w:val="24"/>
                <w:szCs w:val="24"/>
              </w:rPr>
            </w:pPr>
            <w:r w:rsidRPr="00D01E48">
              <w:rPr>
                <w:rFonts w:ascii="Times New Roman" w:eastAsia="Times New Roman" w:hAnsi="Times New Roman" w:cs="Times New Roman"/>
                <w:sz w:val="24"/>
                <w:szCs w:val="24"/>
              </w:rPr>
              <w:t>а/д «Новосибирск – Каменка» в Новосибирском районе Новосибирской области, участок работ км 1+500 – 3+200 (выборочно)</w:t>
            </w:r>
          </w:p>
        </w:tc>
        <w:tc>
          <w:tcPr>
            <w:tcW w:w="2693" w:type="dxa"/>
            <w:shd w:val="clear" w:color="auto" w:fill="auto"/>
            <w:noWrap/>
            <w:vAlign w:val="center"/>
          </w:tcPr>
          <w:p w:rsidR="00D01E48" w:rsidRPr="00D01E48" w:rsidRDefault="00D01E48" w:rsidP="00D01E48">
            <w:pPr>
              <w:spacing w:after="0" w:line="240" w:lineRule="auto"/>
              <w:jc w:val="center"/>
              <w:rPr>
                <w:rFonts w:ascii="Times New Roman" w:eastAsia="Times New Roman" w:hAnsi="Times New Roman" w:cs="Times New Roman"/>
                <w:szCs w:val="24"/>
                <w:lang w:eastAsia="ru-RU"/>
              </w:rPr>
            </w:pPr>
            <w:r w:rsidRPr="00D01E48">
              <w:rPr>
                <w:rFonts w:ascii="Times New Roman" w:eastAsia="Times New Roman" w:hAnsi="Times New Roman" w:cs="Times New Roman"/>
                <w:szCs w:val="24"/>
                <w:lang w:eastAsia="ru-RU"/>
              </w:rPr>
              <w:t>3 860 772,01</w:t>
            </w:r>
          </w:p>
        </w:tc>
        <w:tc>
          <w:tcPr>
            <w:tcW w:w="6520" w:type="dxa"/>
            <w:vMerge/>
            <w:shd w:val="clear" w:color="auto" w:fill="auto"/>
            <w:vAlign w:val="center"/>
          </w:tcPr>
          <w:p w:rsidR="00D01E48" w:rsidRPr="00D01E48" w:rsidRDefault="00D01E48" w:rsidP="00D01E48">
            <w:pPr>
              <w:spacing w:after="0" w:line="240" w:lineRule="auto"/>
              <w:ind w:firstLine="709"/>
              <w:jc w:val="center"/>
              <w:rPr>
                <w:rFonts w:ascii="Times New Roman" w:eastAsia="Times New Roman" w:hAnsi="Times New Roman" w:cs="Times New Roman"/>
                <w:sz w:val="24"/>
                <w:szCs w:val="24"/>
                <w:lang w:eastAsia="ru-RU"/>
              </w:rPr>
            </w:pPr>
          </w:p>
        </w:tc>
      </w:tr>
      <w:tr w:rsidR="00D01E48" w:rsidRPr="00D01E48" w:rsidTr="00463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67"/>
        </w:trPr>
        <w:tc>
          <w:tcPr>
            <w:tcW w:w="6379" w:type="dxa"/>
            <w:gridSpan w:val="2"/>
            <w:shd w:val="clear" w:color="auto" w:fill="auto"/>
            <w:vAlign w:val="center"/>
          </w:tcPr>
          <w:p w:rsidR="00D01E48" w:rsidRPr="00D01E48" w:rsidRDefault="00D01E48" w:rsidP="00D01E48">
            <w:pPr>
              <w:spacing w:after="0" w:line="240" w:lineRule="auto"/>
              <w:jc w:val="both"/>
              <w:rPr>
                <w:rFonts w:ascii="Times New Roman" w:eastAsia="Times New Roman" w:hAnsi="Times New Roman" w:cs="Times New Roman"/>
                <w:b/>
                <w:sz w:val="24"/>
                <w:szCs w:val="24"/>
                <w:lang w:eastAsia="ru-RU"/>
              </w:rPr>
            </w:pPr>
            <w:r w:rsidRPr="00D01E48">
              <w:rPr>
                <w:rFonts w:ascii="Times New Roman" w:eastAsia="Times New Roman" w:hAnsi="Times New Roman" w:cs="Times New Roman"/>
                <w:b/>
                <w:sz w:val="24"/>
                <w:szCs w:val="24"/>
                <w:lang w:eastAsia="ru-RU"/>
              </w:rPr>
              <w:t>Итого:</w:t>
            </w:r>
          </w:p>
        </w:tc>
        <w:tc>
          <w:tcPr>
            <w:tcW w:w="2693" w:type="dxa"/>
            <w:vAlign w:val="center"/>
          </w:tcPr>
          <w:p w:rsidR="00D01E48" w:rsidRPr="00D01E48" w:rsidRDefault="00D01E48" w:rsidP="00D01E48">
            <w:pPr>
              <w:spacing w:after="0" w:line="240" w:lineRule="auto"/>
              <w:jc w:val="center"/>
              <w:rPr>
                <w:rFonts w:ascii="Times New Roman" w:eastAsia="Times New Roman" w:hAnsi="Times New Roman" w:cs="Times New Roman"/>
                <w:b/>
                <w:sz w:val="24"/>
                <w:szCs w:val="24"/>
                <w:highlight w:val="red"/>
                <w:lang w:eastAsia="ru-RU"/>
              </w:rPr>
            </w:pPr>
            <w:r w:rsidRPr="00D01E48">
              <w:rPr>
                <w:rFonts w:ascii="Times New Roman" w:eastAsia="Times New Roman" w:hAnsi="Times New Roman" w:cs="Times New Roman"/>
                <w:b/>
                <w:sz w:val="24"/>
                <w:szCs w:val="24"/>
                <w:lang w:eastAsia="ru-RU"/>
              </w:rPr>
              <w:t>18 743 336,55</w:t>
            </w:r>
          </w:p>
        </w:tc>
        <w:tc>
          <w:tcPr>
            <w:tcW w:w="6520" w:type="dxa"/>
            <w:vAlign w:val="center"/>
          </w:tcPr>
          <w:p w:rsidR="00D01E48" w:rsidRPr="00D01E48" w:rsidRDefault="00D01E48" w:rsidP="00D01E48">
            <w:pPr>
              <w:spacing w:after="0" w:line="240" w:lineRule="auto"/>
              <w:ind w:firstLine="709"/>
              <w:jc w:val="center"/>
              <w:rPr>
                <w:rFonts w:ascii="Times New Roman" w:eastAsia="Times New Roman" w:hAnsi="Times New Roman" w:cs="Times New Roman"/>
                <w:sz w:val="24"/>
                <w:szCs w:val="24"/>
                <w:lang w:eastAsia="ru-RU"/>
              </w:rPr>
            </w:pPr>
          </w:p>
        </w:tc>
      </w:tr>
      <w:tr w:rsidR="00D01E48" w:rsidRPr="00D01E48" w:rsidTr="00463AAE">
        <w:trPr>
          <w:trHeight w:val="172"/>
        </w:trPr>
        <w:tc>
          <w:tcPr>
            <w:tcW w:w="15592" w:type="dxa"/>
            <w:gridSpan w:val="4"/>
            <w:vAlign w:val="bottom"/>
          </w:tcPr>
          <w:p w:rsidR="00D01E48" w:rsidRPr="00D01E48" w:rsidRDefault="00D01E48" w:rsidP="00D01E48">
            <w:pPr>
              <w:spacing w:after="0" w:line="240" w:lineRule="auto"/>
              <w:ind w:firstLine="709"/>
              <w:jc w:val="both"/>
              <w:rPr>
                <w:rFonts w:ascii="Times New Roman" w:eastAsia="Times New Roman" w:hAnsi="Times New Roman" w:cs="Times New Roman"/>
                <w:b/>
                <w:bCs/>
                <w:sz w:val="24"/>
                <w:szCs w:val="24"/>
                <w:lang w:eastAsia="ru-RU"/>
              </w:rPr>
            </w:pPr>
          </w:p>
        </w:tc>
      </w:tr>
    </w:tbl>
    <w:p w:rsidR="00D01E48" w:rsidRPr="00D01E48" w:rsidRDefault="00D01E48" w:rsidP="00D01E48">
      <w:pPr>
        <w:spacing w:after="0" w:line="240" w:lineRule="auto"/>
        <w:ind w:firstLine="709"/>
        <w:jc w:val="both"/>
        <w:rPr>
          <w:rFonts w:ascii="Times New Roman" w:eastAsia="Times New Roman" w:hAnsi="Times New Roman" w:cs="Times New Roman"/>
          <w:vanish/>
          <w:sz w:val="24"/>
          <w:szCs w:val="24"/>
          <w:lang w:eastAsia="ru-RU"/>
        </w:rPr>
      </w:pPr>
    </w:p>
    <w:tbl>
      <w:tblPr>
        <w:tblpPr w:leftFromText="180" w:rightFromText="180" w:bottomFromText="60" w:vertAnchor="text" w:horzAnchor="margin" w:tblpX="500" w:tblpY="1073"/>
        <w:tblOverlap w:val="never"/>
        <w:tblW w:w="15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3381"/>
        <w:gridCol w:w="7660"/>
      </w:tblGrid>
      <w:tr w:rsidR="00D01E48" w:rsidRPr="00D01E48" w:rsidTr="00463AAE">
        <w:trPr>
          <w:trHeight w:val="416"/>
        </w:trPr>
        <w:tc>
          <w:tcPr>
            <w:tcW w:w="4427" w:type="dxa"/>
            <w:tcBorders>
              <w:top w:val="single" w:sz="4" w:space="0" w:color="FFFFFF"/>
              <w:left w:val="single" w:sz="4" w:space="0" w:color="FFFFFF"/>
              <w:bottom w:val="single" w:sz="4" w:space="0" w:color="FFFFFF"/>
              <w:right w:val="single" w:sz="4" w:space="0" w:color="FFFFFF"/>
            </w:tcBorders>
          </w:tcPr>
          <w:p w:rsidR="00D01E48" w:rsidRPr="00D01E48" w:rsidRDefault="00D01E48" w:rsidP="00D01E48">
            <w:pPr>
              <w:spacing w:after="0" w:line="240" w:lineRule="auto"/>
              <w:ind w:firstLine="709"/>
              <w:jc w:val="both"/>
              <w:rPr>
                <w:rFonts w:ascii="Times New Roman" w:eastAsia="Times New Roman" w:hAnsi="Times New Roman" w:cs="Times New Roman"/>
                <w:b/>
                <w:bCs/>
                <w:sz w:val="24"/>
                <w:szCs w:val="24"/>
                <w:lang w:eastAsia="ru-RU"/>
              </w:rPr>
            </w:pPr>
            <w:r w:rsidRPr="00D01E48">
              <w:rPr>
                <w:rFonts w:ascii="Times New Roman" w:eastAsia="Times New Roman" w:hAnsi="Times New Roman" w:cs="Times New Roman"/>
                <w:b/>
                <w:bCs/>
                <w:sz w:val="24"/>
                <w:szCs w:val="24"/>
                <w:lang w:eastAsia="ru-RU"/>
              </w:rPr>
              <w:t>Заказчик:</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Начальник ГКУ НСО ТУАД</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_______________ В.В. </w:t>
            </w:r>
            <w:proofErr w:type="spellStart"/>
            <w:r w:rsidRPr="00D01E48">
              <w:rPr>
                <w:rFonts w:ascii="Times New Roman" w:eastAsia="Times New Roman" w:hAnsi="Times New Roman" w:cs="Times New Roman"/>
                <w:sz w:val="24"/>
                <w:szCs w:val="24"/>
                <w:lang w:eastAsia="ru-RU"/>
              </w:rPr>
              <w:t>Воспанчук</w:t>
            </w:r>
            <w:proofErr w:type="spellEnd"/>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 xml:space="preserve">М.П.   </w:t>
            </w:r>
          </w:p>
        </w:tc>
        <w:tc>
          <w:tcPr>
            <w:tcW w:w="3381" w:type="dxa"/>
            <w:tcBorders>
              <w:top w:val="single" w:sz="4" w:space="0" w:color="FFFFFF"/>
              <w:left w:val="single" w:sz="4" w:space="0" w:color="FFFFFF"/>
              <w:bottom w:val="single" w:sz="4" w:space="0" w:color="FFFFFF"/>
              <w:right w:val="single" w:sz="4" w:space="0" w:color="FFFFFF"/>
            </w:tcBorders>
          </w:tcPr>
          <w:p w:rsidR="00D01E48" w:rsidRPr="00D01E48" w:rsidRDefault="00D01E48" w:rsidP="00D01E48">
            <w:pPr>
              <w:spacing w:after="0" w:line="240" w:lineRule="auto"/>
              <w:ind w:firstLine="709"/>
              <w:jc w:val="both"/>
              <w:rPr>
                <w:rFonts w:ascii="Times New Roman" w:eastAsia="Times New Roman" w:hAnsi="Times New Roman" w:cs="Times New Roman"/>
                <w:b/>
                <w:bCs/>
                <w:sz w:val="24"/>
                <w:szCs w:val="24"/>
                <w:lang w:eastAsia="ru-RU"/>
              </w:rPr>
            </w:pPr>
          </w:p>
        </w:tc>
        <w:tc>
          <w:tcPr>
            <w:tcW w:w="7660" w:type="dxa"/>
            <w:tcBorders>
              <w:top w:val="single" w:sz="4" w:space="0" w:color="FFFFFF"/>
              <w:left w:val="single" w:sz="4" w:space="0" w:color="FFFFFF"/>
              <w:bottom w:val="single" w:sz="4" w:space="0" w:color="FFFFFF"/>
              <w:right w:val="single" w:sz="4" w:space="0" w:color="FFFFFF"/>
            </w:tcBorders>
          </w:tcPr>
          <w:p w:rsidR="00D01E48" w:rsidRPr="00D01E48" w:rsidRDefault="00D01E48" w:rsidP="00D01E48">
            <w:pPr>
              <w:spacing w:after="0" w:line="240" w:lineRule="auto"/>
              <w:ind w:firstLine="709"/>
              <w:jc w:val="both"/>
              <w:rPr>
                <w:rFonts w:ascii="Times New Roman" w:eastAsia="Times New Roman" w:hAnsi="Times New Roman" w:cs="Times New Roman"/>
                <w:b/>
                <w:bCs/>
                <w:sz w:val="24"/>
                <w:szCs w:val="24"/>
                <w:lang w:eastAsia="ru-RU"/>
              </w:rPr>
            </w:pPr>
            <w:r w:rsidRPr="00D01E48">
              <w:rPr>
                <w:rFonts w:ascii="Times New Roman" w:eastAsia="Times New Roman" w:hAnsi="Times New Roman" w:cs="Times New Roman"/>
                <w:b/>
                <w:bCs/>
                <w:sz w:val="24"/>
                <w:szCs w:val="24"/>
                <w:lang w:eastAsia="ru-RU"/>
              </w:rPr>
              <w:t>Подрядчик:</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Директор ООО «НСП»</w:t>
            </w: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_____________</w:t>
            </w:r>
            <w:proofErr w:type="spellStart"/>
            <w:r w:rsidRPr="00D01E48">
              <w:rPr>
                <w:rFonts w:ascii="Times New Roman" w:eastAsia="Times New Roman" w:hAnsi="Times New Roman" w:cs="Times New Roman"/>
                <w:sz w:val="24"/>
                <w:szCs w:val="24"/>
                <w:lang w:eastAsia="ru-RU"/>
              </w:rPr>
              <w:t>Ф.Ф.о</w:t>
            </w:r>
            <w:proofErr w:type="spellEnd"/>
            <w:r w:rsidRPr="00D01E48">
              <w:rPr>
                <w:rFonts w:ascii="Times New Roman" w:eastAsia="Times New Roman" w:hAnsi="Times New Roman" w:cs="Times New Roman"/>
                <w:sz w:val="24"/>
                <w:szCs w:val="24"/>
                <w:lang w:eastAsia="ru-RU"/>
              </w:rPr>
              <w:t xml:space="preserve">. </w:t>
            </w:r>
            <w:proofErr w:type="spellStart"/>
            <w:r w:rsidRPr="00D01E48">
              <w:rPr>
                <w:rFonts w:ascii="Times New Roman" w:eastAsia="Times New Roman" w:hAnsi="Times New Roman" w:cs="Times New Roman"/>
                <w:sz w:val="24"/>
                <w:szCs w:val="24"/>
                <w:lang w:eastAsia="ru-RU"/>
              </w:rPr>
              <w:t>Мустафаев</w:t>
            </w:r>
            <w:proofErr w:type="spellEnd"/>
          </w:p>
          <w:p w:rsidR="00D01E48" w:rsidRPr="00D01E48" w:rsidRDefault="00D01E48" w:rsidP="00D01E48">
            <w:pPr>
              <w:spacing w:after="0" w:line="240" w:lineRule="auto"/>
              <w:ind w:firstLine="709"/>
              <w:jc w:val="both"/>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lang w:eastAsia="ru-RU"/>
              </w:rPr>
              <w:t>М.П.</w:t>
            </w:r>
          </w:p>
        </w:tc>
      </w:tr>
    </w:tbl>
    <w:p w:rsidR="00D01E48" w:rsidRPr="00D01E48" w:rsidRDefault="00D01E48" w:rsidP="00D01E48">
      <w:pPr>
        <w:spacing w:after="0" w:line="240" w:lineRule="auto"/>
        <w:jc w:val="both"/>
        <w:rPr>
          <w:rFonts w:ascii="Times New Roman" w:eastAsia="Times New Roman" w:hAnsi="Times New Roman" w:cs="Times New Roman"/>
          <w:sz w:val="24"/>
          <w:szCs w:val="24"/>
          <w:lang w:eastAsia="ru-RU"/>
        </w:rPr>
        <w:sectPr w:rsidR="00D01E48" w:rsidRPr="00D01E48" w:rsidSect="00396BEA">
          <w:pgSz w:w="16838" w:h="11906" w:orient="landscape"/>
          <w:pgMar w:top="783" w:right="567" w:bottom="454" w:left="567" w:header="0" w:footer="284" w:gutter="0"/>
          <w:cols w:space="720"/>
        </w:sectPr>
      </w:pPr>
    </w:p>
    <w:tbl>
      <w:tblPr>
        <w:tblpPr w:leftFromText="180" w:rightFromText="180" w:vertAnchor="page" w:horzAnchor="page" w:tblpX="925" w:tblpY="7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2"/>
        <w:gridCol w:w="851"/>
        <w:gridCol w:w="708"/>
        <w:gridCol w:w="284"/>
        <w:gridCol w:w="709"/>
        <w:gridCol w:w="567"/>
        <w:gridCol w:w="1292"/>
        <w:gridCol w:w="409"/>
        <w:gridCol w:w="1417"/>
        <w:gridCol w:w="851"/>
        <w:gridCol w:w="431"/>
        <w:gridCol w:w="986"/>
        <w:gridCol w:w="150"/>
        <w:gridCol w:w="275"/>
        <w:gridCol w:w="1418"/>
        <w:gridCol w:w="253"/>
        <w:gridCol w:w="172"/>
        <w:gridCol w:w="1122"/>
        <w:gridCol w:w="437"/>
        <w:gridCol w:w="1843"/>
      </w:tblGrid>
      <w:tr w:rsidR="00D01E48" w:rsidRPr="00D01E48" w:rsidTr="00463AAE">
        <w:trPr>
          <w:trHeight w:val="20"/>
        </w:trPr>
        <w:tc>
          <w:tcPr>
            <w:tcW w:w="10039" w:type="dxa"/>
            <w:gridSpan w:val="14"/>
            <w:tcBorders>
              <w:top w:val="nil"/>
              <w:left w:val="nil"/>
              <w:bottom w:val="nil"/>
              <w:right w:val="nil"/>
            </w:tcBorders>
            <w:vAlign w:val="center"/>
          </w:tcPr>
          <w:p w:rsidR="00D01E48" w:rsidRPr="00D01E48" w:rsidRDefault="00D01E48" w:rsidP="00D01E48">
            <w:pPr>
              <w:spacing w:after="0" w:line="360" w:lineRule="auto"/>
              <w:ind w:firstLine="709"/>
              <w:jc w:val="center"/>
              <w:rPr>
                <w:rFonts w:ascii="Times New Roman" w:eastAsia="Times New Roman" w:hAnsi="Times New Roman" w:cs="Times New Roman"/>
                <w:b/>
                <w:sz w:val="28"/>
                <w:szCs w:val="28"/>
                <w:lang w:eastAsia="ru-RU"/>
              </w:rPr>
            </w:pPr>
          </w:p>
        </w:tc>
        <w:tc>
          <w:tcPr>
            <w:tcW w:w="5520" w:type="dxa"/>
            <w:gridSpan w:val="7"/>
            <w:tcBorders>
              <w:top w:val="nil"/>
              <w:left w:val="nil"/>
              <w:bottom w:val="nil"/>
              <w:right w:val="nil"/>
            </w:tcBorders>
            <w:vAlign w:val="center"/>
            <w:hideMark/>
          </w:tcPr>
          <w:p w:rsidR="00D01E48" w:rsidRPr="00D01E48" w:rsidRDefault="00D01E48" w:rsidP="00D01E48">
            <w:pPr>
              <w:spacing w:after="0" w:line="240" w:lineRule="auto"/>
              <w:ind w:firstLine="709"/>
              <w:jc w:val="right"/>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 xml:space="preserve">Приложение№4 к Контракту  </w:t>
            </w:r>
          </w:p>
          <w:p w:rsidR="00D01E48" w:rsidRPr="00D01E48" w:rsidRDefault="00D01E48" w:rsidP="00D01E48">
            <w:pPr>
              <w:spacing w:after="0" w:line="240" w:lineRule="auto"/>
              <w:jc w:val="right"/>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от «10» октября 2022 г. № 0851200000622006032</w:t>
            </w:r>
          </w:p>
          <w:p w:rsidR="00D01E48" w:rsidRPr="00D01E48" w:rsidRDefault="00D01E48" w:rsidP="00D01E48">
            <w:pPr>
              <w:spacing w:after="0" w:line="240" w:lineRule="auto"/>
              <w:ind w:firstLine="709"/>
              <w:jc w:val="right"/>
              <w:rPr>
                <w:rFonts w:ascii="Times New Roman" w:eastAsia="Times New Roman" w:hAnsi="Times New Roman" w:cs="Times New Roman"/>
                <w:sz w:val="28"/>
                <w:szCs w:val="28"/>
                <w:lang w:eastAsia="ru-RU"/>
              </w:rPr>
            </w:pPr>
            <w:r w:rsidRPr="00D01E48">
              <w:rPr>
                <w:rFonts w:ascii="Times New Roman" w:eastAsia="Times New Roman" w:hAnsi="Times New Roman" w:cs="Times New Roman"/>
                <w:sz w:val="20"/>
                <w:szCs w:val="20"/>
                <w:lang w:eastAsia="ru-RU"/>
              </w:rPr>
              <w:t>(форма)</w:t>
            </w:r>
          </w:p>
        </w:tc>
      </w:tr>
      <w:tr w:rsidR="00D01E48" w:rsidRPr="00D01E48" w:rsidTr="00463AAE">
        <w:trPr>
          <w:trHeight w:val="20"/>
        </w:trPr>
        <w:tc>
          <w:tcPr>
            <w:tcW w:w="15559" w:type="dxa"/>
            <w:gridSpan w:val="21"/>
            <w:tcBorders>
              <w:top w:val="nil"/>
              <w:left w:val="nil"/>
              <w:bottom w:val="nil"/>
              <w:right w:val="nil"/>
            </w:tcBorders>
            <w:vAlign w:val="center"/>
            <w:hideMark/>
          </w:tcPr>
          <w:p w:rsidR="00D01E48" w:rsidRPr="00D01E48" w:rsidRDefault="00D01E48" w:rsidP="00D01E48">
            <w:pPr>
              <w:spacing w:after="0" w:line="360" w:lineRule="auto"/>
              <w:ind w:firstLine="709"/>
              <w:jc w:val="center"/>
              <w:rPr>
                <w:rFonts w:ascii="Times New Roman" w:eastAsia="Times New Roman" w:hAnsi="Times New Roman" w:cs="Times New Roman"/>
                <w:b/>
                <w:sz w:val="20"/>
                <w:szCs w:val="20"/>
                <w:highlight w:val="yellow"/>
                <w:lang w:eastAsia="ru-RU"/>
              </w:rPr>
            </w:pPr>
            <w:r w:rsidRPr="00D01E48">
              <w:rPr>
                <w:rFonts w:ascii="Times New Roman" w:eastAsia="Times New Roman" w:hAnsi="Times New Roman" w:cs="Times New Roman"/>
                <w:b/>
                <w:sz w:val="20"/>
                <w:szCs w:val="20"/>
                <w:lang w:eastAsia="ru-RU"/>
              </w:rPr>
              <w:t>Расшифровка к документу о приемке  № ___________ от _____________</w:t>
            </w:r>
          </w:p>
        </w:tc>
      </w:tr>
      <w:tr w:rsidR="00D01E48" w:rsidRPr="00D01E48" w:rsidTr="00463AAE">
        <w:trPr>
          <w:trHeight w:val="20"/>
        </w:trPr>
        <w:tc>
          <w:tcPr>
            <w:tcW w:w="15559" w:type="dxa"/>
            <w:gridSpan w:val="21"/>
            <w:tcBorders>
              <w:top w:val="nil"/>
              <w:left w:val="nil"/>
              <w:bottom w:val="nil"/>
              <w:right w:val="nil"/>
            </w:tcBorders>
            <w:vAlign w:val="center"/>
            <w:hideMark/>
          </w:tcPr>
          <w:p w:rsidR="00D01E48" w:rsidRPr="00D01E48" w:rsidRDefault="00D01E48" w:rsidP="00D01E48">
            <w:pPr>
              <w:spacing w:after="0" w:line="240" w:lineRule="auto"/>
              <w:jc w:val="center"/>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Исправление № __________ от _____________</w:t>
            </w:r>
          </w:p>
        </w:tc>
      </w:tr>
      <w:tr w:rsidR="00D01E48" w:rsidRPr="00D01E48" w:rsidTr="00463AAE">
        <w:trPr>
          <w:trHeight w:val="20"/>
        </w:trPr>
        <w:tc>
          <w:tcPr>
            <w:tcW w:w="1384" w:type="dxa"/>
            <w:gridSpan w:val="2"/>
            <w:tcBorders>
              <w:top w:val="nil"/>
              <w:left w:val="nil"/>
              <w:bottom w:val="nil"/>
              <w:right w:val="nil"/>
            </w:tcBorders>
            <w:vAlign w:val="center"/>
            <w:hideMark/>
          </w:tcPr>
          <w:p w:rsidR="00D01E48" w:rsidRPr="00D01E48" w:rsidRDefault="00D01E48" w:rsidP="00D01E48">
            <w:pPr>
              <w:spacing w:before="120" w:after="0" w:line="240" w:lineRule="auto"/>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Инвестор</w:t>
            </w:r>
          </w:p>
        </w:tc>
        <w:tc>
          <w:tcPr>
            <w:tcW w:w="14175" w:type="dxa"/>
            <w:gridSpan w:val="19"/>
            <w:tcBorders>
              <w:top w:val="nil"/>
              <w:left w:val="nil"/>
              <w:bottom w:val="single" w:sz="4" w:space="0" w:color="auto"/>
              <w:right w:val="nil"/>
            </w:tcBorders>
            <w:vAlign w:val="center"/>
          </w:tcPr>
          <w:p w:rsidR="00D01E48" w:rsidRPr="00D01E48" w:rsidRDefault="00D01E48" w:rsidP="00D01E48">
            <w:pPr>
              <w:spacing w:after="0" w:line="240" w:lineRule="auto"/>
              <w:jc w:val="center"/>
              <w:rPr>
                <w:rFonts w:ascii="Times New Roman" w:eastAsia="Times New Roman" w:hAnsi="Times New Roman" w:cs="Times New Roman"/>
                <w:sz w:val="20"/>
                <w:szCs w:val="20"/>
                <w:lang w:eastAsia="ru-RU"/>
              </w:rPr>
            </w:pPr>
          </w:p>
        </w:tc>
      </w:tr>
      <w:tr w:rsidR="00D01E48" w:rsidRPr="00D01E48" w:rsidTr="00463AAE">
        <w:trPr>
          <w:trHeight w:val="20"/>
        </w:trPr>
        <w:tc>
          <w:tcPr>
            <w:tcW w:w="1384" w:type="dxa"/>
            <w:gridSpan w:val="2"/>
            <w:tcBorders>
              <w:top w:val="nil"/>
              <w:left w:val="nil"/>
              <w:bottom w:val="nil"/>
              <w:right w:val="nil"/>
            </w:tcBorders>
            <w:vAlign w:val="center"/>
            <w:hideMark/>
          </w:tcPr>
          <w:p w:rsidR="00D01E48" w:rsidRPr="00D01E48" w:rsidRDefault="00D01E48" w:rsidP="00D01E48">
            <w:pPr>
              <w:spacing w:before="120" w:after="0" w:line="240" w:lineRule="auto"/>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Заказчик</w:t>
            </w:r>
          </w:p>
        </w:tc>
        <w:tc>
          <w:tcPr>
            <w:tcW w:w="14175" w:type="dxa"/>
            <w:gridSpan w:val="19"/>
            <w:tcBorders>
              <w:top w:val="single" w:sz="4" w:space="0" w:color="auto"/>
              <w:left w:val="nil"/>
              <w:bottom w:val="single" w:sz="4" w:space="0" w:color="auto"/>
              <w:right w:val="nil"/>
            </w:tcBorders>
            <w:vAlign w:val="center"/>
          </w:tcPr>
          <w:p w:rsidR="00D01E48" w:rsidRPr="00D01E48" w:rsidRDefault="00D01E48" w:rsidP="00D01E48">
            <w:pPr>
              <w:spacing w:after="0" w:line="240" w:lineRule="auto"/>
              <w:jc w:val="center"/>
              <w:rPr>
                <w:rFonts w:ascii="Times New Roman" w:eastAsia="Times New Roman" w:hAnsi="Times New Roman" w:cs="Times New Roman"/>
                <w:sz w:val="20"/>
                <w:szCs w:val="20"/>
                <w:lang w:eastAsia="ru-RU"/>
              </w:rPr>
            </w:pPr>
          </w:p>
        </w:tc>
      </w:tr>
      <w:tr w:rsidR="00D01E48" w:rsidRPr="00D01E48" w:rsidTr="00463AAE">
        <w:trPr>
          <w:trHeight w:val="20"/>
        </w:trPr>
        <w:tc>
          <w:tcPr>
            <w:tcW w:w="1384" w:type="dxa"/>
            <w:gridSpan w:val="2"/>
            <w:tcBorders>
              <w:top w:val="nil"/>
              <w:left w:val="nil"/>
              <w:bottom w:val="nil"/>
              <w:right w:val="nil"/>
            </w:tcBorders>
            <w:vAlign w:val="center"/>
            <w:hideMark/>
          </w:tcPr>
          <w:p w:rsidR="00D01E48" w:rsidRPr="00D01E48" w:rsidRDefault="00D01E48" w:rsidP="00D01E48">
            <w:pPr>
              <w:spacing w:before="120" w:after="0" w:line="240" w:lineRule="auto"/>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Подрядчик</w:t>
            </w:r>
          </w:p>
        </w:tc>
        <w:tc>
          <w:tcPr>
            <w:tcW w:w="14175" w:type="dxa"/>
            <w:gridSpan w:val="19"/>
            <w:tcBorders>
              <w:top w:val="single" w:sz="4" w:space="0" w:color="auto"/>
              <w:left w:val="nil"/>
              <w:bottom w:val="single" w:sz="4" w:space="0" w:color="auto"/>
              <w:right w:val="nil"/>
            </w:tcBorders>
            <w:vAlign w:val="center"/>
          </w:tcPr>
          <w:p w:rsidR="00D01E48" w:rsidRPr="00D01E48" w:rsidRDefault="00D01E48" w:rsidP="00D01E48">
            <w:pPr>
              <w:spacing w:after="0" w:line="240" w:lineRule="auto"/>
              <w:jc w:val="center"/>
              <w:rPr>
                <w:rFonts w:ascii="Times New Roman" w:eastAsia="Times New Roman" w:hAnsi="Times New Roman" w:cs="Times New Roman"/>
                <w:sz w:val="20"/>
                <w:szCs w:val="20"/>
                <w:lang w:eastAsia="ru-RU"/>
              </w:rPr>
            </w:pPr>
          </w:p>
        </w:tc>
      </w:tr>
      <w:tr w:rsidR="00D01E48" w:rsidRPr="00D01E48" w:rsidTr="00463AAE">
        <w:trPr>
          <w:trHeight w:val="20"/>
        </w:trPr>
        <w:tc>
          <w:tcPr>
            <w:tcW w:w="1384" w:type="dxa"/>
            <w:gridSpan w:val="2"/>
            <w:tcBorders>
              <w:top w:val="nil"/>
              <w:left w:val="nil"/>
              <w:bottom w:val="nil"/>
              <w:right w:val="nil"/>
            </w:tcBorders>
            <w:vAlign w:val="center"/>
            <w:hideMark/>
          </w:tcPr>
          <w:p w:rsidR="00D01E48" w:rsidRPr="00D01E48" w:rsidRDefault="00D01E48" w:rsidP="00D01E48">
            <w:pPr>
              <w:spacing w:before="120" w:after="0" w:line="240" w:lineRule="auto"/>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Контракт</w:t>
            </w:r>
          </w:p>
        </w:tc>
        <w:tc>
          <w:tcPr>
            <w:tcW w:w="14175" w:type="dxa"/>
            <w:gridSpan w:val="19"/>
            <w:tcBorders>
              <w:top w:val="single" w:sz="4" w:space="0" w:color="auto"/>
              <w:left w:val="nil"/>
              <w:bottom w:val="single" w:sz="4" w:space="0" w:color="auto"/>
              <w:right w:val="nil"/>
            </w:tcBorders>
            <w:vAlign w:val="center"/>
          </w:tcPr>
          <w:p w:rsidR="00D01E48" w:rsidRPr="00D01E48" w:rsidRDefault="00D01E48" w:rsidP="00D01E48">
            <w:pPr>
              <w:spacing w:after="0" w:line="240" w:lineRule="auto"/>
              <w:jc w:val="center"/>
              <w:rPr>
                <w:rFonts w:ascii="Times New Roman" w:eastAsia="Times New Roman" w:hAnsi="Times New Roman" w:cs="Times New Roman"/>
                <w:sz w:val="20"/>
                <w:szCs w:val="20"/>
                <w:lang w:eastAsia="ru-RU"/>
              </w:rPr>
            </w:pPr>
          </w:p>
        </w:tc>
      </w:tr>
      <w:tr w:rsidR="00D01E48" w:rsidRPr="00D01E48" w:rsidTr="00463AAE">
        <w:trPr>
          <w:trHeight w:val="20"/>
        </w:trPr>
        <w:tc>
          <w:tcPr>
            <w:tcW w:w="2943" w:type="dxa"/>
            <w:gridSpan w:val="4"/>
            <w:tcBorders>
              <w:top w:val="nil"/>
              <w:left w:val="nil"/>
              <w:bottom w:val="nil"/>
              <w:right w:val="nil"/>
            </w:tcBorders>
            <w:vAlign w:val="center"/>
            <w:hideMark/>
          </w:tcPr>
          <w:p w:rsidR="00D01E48" w:rsidRPr="00D01E48" w:rsidRDefault="00D01E48" w:rsidP="00D01E48">
            <w:pPr>
              <w:spacing w:before="120" w:after="0" w:line="240" w:lineRule="auto"/>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Наименование объекта</w:t>
            </w:r>
          </w:p>
        </w:tc>
        <w:tc>
          <w:tcPr>
            <w:tcW w:w="12616" w:type="dxa"/>
            <w:gridSpan w:val="17"/>
            <w:tcBorders>
              <w:top w:val="single" w:sz="4" w:space="0" w:color="auto"/>
              <w:left w:val="nil"/>
              <w:bottom w:val="single" w:sz="4" w:space="0" w:color="auto"/>
              <w:right w:val="nil"/>
            </w:tcBorders>
            <w:vAlign w:val="center"/>
          </w:tcPr>
          <w:p w:rsidR="00D01E48" w:rsidRPr="00D01E48" w:rsidRDefault="00D01E48" w:rsidP="00D01E48">
            <w:pPr>
              <w:spacing w:after="0" w:line="240" w:lineRule="auto"/>
              <w:jc w:val="center"/>
              <w:rPr>
                <w:rFonts w:ascii="Times New Roman" w:eastAsia="Times New Roman" w:hAnsi="Times New Roman" w:cs="Times New Roman"/>
                <w:sz w:val="20"/>
                <w:szCs w:val="20"/>
                <w:lang w:eastAsia="ru-RU"/>
              </w:rPr>
            </w:pPr>
          </w:p>
        </w:tc>
      </w:tr>
      <w:tr w:rsidR="00D01E48" w:rsidRPr="00D01E48" w:rsidTr="00463AAE">
        <w:trPr>
          <w:trHeight w:val="20"/>
        </w:trPr>
        <w:tc>
          <w:tcPr>
            <w:tcW w:w="2943" w:type="dxa"/>
            <w:gridSpan w:val="4"/>
            <w:tcBorders>
              <w:top w:val="nil"/>
              <w:left w:val="nil"/>
              <w:bottom w:val="nil"/>
              <w:right w:val="nil"/>
            </w:tcBorders>
            <w:vAlign w:val="center"/>
            <w:hideMark/>
          </w:tcPr>
          <w:p w:rsidR="00D01E48" w:rsidRPr="00D01E48" w:rsidRDefault="00D01E48" w:rsidP="00D01E48">
            <w:pPr>
              <w:spacing w:before="120" w:after="0" w:line="240" w:lineRule="auto"/>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Место выполнения работ</w:t>
            </w:r>
          </w:p>
        </w:tc>
        <w:tc>
          <w:tcPr>
            <w:tcW w:w="12616" w:type="dxa"/>
            <w:gridSpan w:val="17"/>
            <w:tcBorders>
              <w:top w:val="single" w:sz="4" w:space="0" w:color="auto"/>
              <w:left w:val="nil"/>
              <w:bottom w:val="single" w:sz="4" w:space="0" w:color="auto"/>
              <w:right w:val="nil"/>
            </w:tcBorders>
            <w:vAlign w:val="center"/>
          </w:tcPr>
          <w:p w:rsidR="00D01E48" w:rsidRPr="00D01E48" w:rsidRDefault="00D01E48" w:rsidP="00D01E48">
            <w:pPr>
              <w:spacing w:after="0" w:line="240" w:lineRule="auto"/>
              <w:jc w:val="center"/>
              <w:rPr>
                <w:rFonts w:ascii="Times New Roman" w:eastAsia="Times New Roman" w:hAnsi="Times New Roman" w:cs="Times New Roman"/>
                <w:sz w:val="20"/>
                <w:szCs w:val="20"/>
                <w:lang w:eastAsia="ru-RU"/>
              </w:rPr>
            </w:pPr>
          </w:p>
        </w:tc>
      </w:tr>
      <w:tr w:rsidR="00D01E48" w:rsidRPr="00D01E48" w:rsidTr="00463AAE">
        <w:trPr>
          <w:trHeight w:val="20"/>
        </w:trPr>
        <w:tc>
          <w:tcPr>
            <w:tcW w:w="2235" w:type="dxa"/>
            <w:gridSpan w:val="3"/>
            <w:tcBorders>
              <w:top w:val="nil"/>
              <w:left w:val="nil"/>
              <w:bottom w:val="nil"/>
              <w:right w:val="nil"/>
            </w:tcBorders>
            <w:vAlign w:val="center"/>
            <w:hideMark/>
          </w:tcPr>
          <w:p w:rsidR="00D01E48" w:rsidRPr="00D01E48" w:rsidRDefault="00D01E48" w:rsidP="00D01E48">
            <w:pPr>
              <w:spacing w:before="120" w:after="0" w:line="240" w:lineRule="auto"/>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 xml:space="preserve">Отчетный период с </w:t>
            </w:r>
          </w:p>
        </w:tc>
        <w:tc>
          <w:tcPr>
            <w:tcW w:w="1701" w:type="dxa"/>
            <w:gridSpan w:val="3"/>
            <w:tcBorders>
              <w:top w:val="nil"/>
              <w:left w:val="nil"/>
              <w:bottom w:val="single" w:sz="4" w:space="0" w:color="auto"/>
              <w:right w:val="nil"/>
            </w:tcBorders>
            <w:vAlign w:val="center"/>
          </w:tcPr>
          <w:p w:rsidR="00D01E48" w:rsidRPr="00D01E48" w:rsidRDefault="00D01E48" w:rsidP="00D01E48">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nil"/>
              <w:bottom w:val="nil"/>
              <w:right w:val="nil"/>
            </w:tcBorders>
            <w:vAlign w:val="center"/>
            <w:hideMark/>
          </w:tcPr>
          <w:p w:rsidR="00D01E48" w:rsidRPr="00D01E48" w:rsidRDefault="00D01E48" w:rsidP="00D01E48">
            <w:pPr>
              <w:spacing w:after="0" w:line="240" w:lineRule="auto"/>
              <w:jc w:val="center"/>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по</w:t>
            </w:r>
          </w:p>
        </w:tc>
        <w:tc>
          <w:tcPr>
            <w:tcW w:w="1701" w:type="dxa"/>
            <w:gridSpan w:val="2"/>
            <w:tcBorders>
              <w:top w:val="single" w:sz="4" w:space="0" w:color="auto"/>
              <w:left w:val="nil"/>
              <w:bottom w:val="single" w:sz="4" w:space="0" w:color="auto"/>
              <w:right w:val="nil"/>
            </w:tcBorders>
            <w:vAlign w:val="center"/>
          </w:tcPr>
          <w:p w:rsidR="00D01E48" w:rsidRPr="00D01E48" w:rsidRDefault="00D01E48" w:rsidP="00D01E48">
            <w:pPr>
              <w:spacing w:after="0" w:line="240" w:lineRule="auto"/>
              <w:jc w:val="center"/>
              <w:rPr>
                <w:rFonts w:ascii="Times New Roman" w:eastAsia="Times New Roman" w:hAnsi="Times New Roman" w:cs="Times New Roman"/>
                <w:sz w:val="20"/>
                <w:szCs w:val="20"/>
                <w:lang w:eastAsia="ru-RU"/>
              </w:rPr>
            </w:pPr>
          </w:p>
        </w:tc>
        <w:tc>
          <w:tcPr>
            <w:tcW w:w="9355" w:type="dxa"/>
            <w:gridSpan w:val="12"/>
            <w:tcBorders>
              <w:top w:val="single" w:sz="4" w:space="0" w:color="auto"/>
              <w:left w:val="nil"/>
              <w:bottom w:val="nil"/>
              <w:right w:val="nil"/>
            </w:tcBorders>
            <w:vAlign w:val="center"/>
          </w:tcPr>
          <w:p w:rsidR="00D01E48" w:rsidRPr="00D01E48" w:rsidRDefault="00D01E48" w:rsidP="00D01E48">
            <w:pPr>
              <w:spacing w:after="0" w:line="240" w:lineRule="auto"/>
              <w:jc w:val="center"/>
              <w:rPr>
                <w:rFonts w:ascii="Times New Roman" w:eastAsia="Times New Roman" w:hAnsi="Times New Roman" w:cs="Times New Roman"/>
                <w:sz w:val="20"/>
                <w:szCs w:val="20"/>
                <w:lang w:eastAsia="ru-RU"/>
              </w:rPr>
            </w:pPr>
          </w:p>
        </w:tc>
      </w:tr>
      <w:tr w:rsidR="00D01E48" w:rsidRPr="00D01E48" w:rsidTr="00463AAE">
        <w:tc>
          <w:tcPr>
            <w:tcW w:w="15559" w:type="dxa"/>
            <w:gridSpan w:val="21"/>
            <w:tcBorders>
              <w:top w:val="nil"/>
              <w:left w:val="nil"/>
              <w:bottom w:val="single" w:sz="4" w:space="0" w:color="auto"/>
              <w:right w:val="nil"/>
            </w:tcBorders>
            <w:vAlign w:val="center"/>
            <w:hideMark/>
          </w:tcPr>
          <w:p w:rsidR="00D01E48" w:rsidRPr="00D01E48" w:rsidRDefault="00D01E48" w:rsidP="00D01E48">
            <w:pPr>
              <w:spacing w:before="120" w:after="120" w:line="240" w:lineRule="auto"/>
              <w:jc w:val="both"/>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В соответствии с условиями контракта от ____________ № _____________ Подрядчиком выполнены работы, а Заказчиком приняты работы, а также затраты:</w:t>
            </w:r>
          </w:p>
        </w:tc>
      </w:tr>
      <w:tr w:rsidR="00D01E48" w:rsidRPr="00D01E48" w:rsidTr="00463AAE">
        <w:trPr>
          <w:trHeight w:val="20"/>
        </w:trPr>
        <w:tc>
          <w:tcPr>
            <w:tcW w:w="3227" w:type="dxa"/>
            <w:gridSpan w:val="5"/>
            <w:tcBorders>
              <w:top w:val="single" w:sz="4" w:space="0" w:color="auto"/>
              <w:left w:val="single" w:sz="4" w:space="0" w:color="auto"/>
              <w:bottom w:val="single" w:sz="4" w:space="0" w:color="auto"/>
              <w:right w:val="single" w:sz="4" w:space="0" w:color="auto"/>
            </w:tcBorders>
            <w:vAlign w:val="center"/>
            <w:hideMark/>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r w:rsidRPr="00D01E48">
              <w:rPr>
                <w:rFonts w:ascii="Times New Roman" w:eastAsia="Times New Roman" w:hAnsi="Times New Roman" w:cs="Times New Roman"/>
                <w:sz w:val="20"/>
                <w:szCs w:val="24"/>
                <w:lang w:eastAsia="ru-RU"/>
              </w:rPr>
              <w:t>Номер</w:t>
            </w:r>
          </w:p>
        </w:tc>
        <w:tc>
          <w:tcPr>
            <w:tcW w:w="4394"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r w:rsidRPr="00D01E48">
              <w:rPr>
                <w:rFonts w:ascii="Times New Roman" w:eastAsia="Times New Roman" w:hAnsi="Times New Roman" w:cs="Times New Roman"/>
                <w:sz w:val="20"/>
                <w:szCs w:val="24"/>
                <w:lang w:eastAsia="ru-RU"/>
              </w:rPr>
              <w:t>Наименование работ</w:t>
            </w:r>
          </w:p>
        </w:tc>
        <w:tc>
          <w:tcPr>
            <w:tcW w:w="128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r w:rsidRPr="00D01E48">
              <w:rPr>
                <w:rFonts w:ascii="Times New Roman" w:eastAsia="Times New Roman" w:hAnsi="Times New Roman" w:cs="Times New Roman"/>
                <w:sz w:val="20"/>
                <w:szCs w:val="24"/>
                <w:lang w:eastAsia="ru-RU"/>
              </w:rPr>
              <w:t>Ед. измерения</w:t>
            </w:r>
          </w:p>
        </w:tc>
        <w:tc>
          <w:tcPr>
            <w:tcW w:w="1411"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r w:rsidRPr="00D01E48">
              <w:rPr>
                <w:rFonts w:ascii="Times New Roman" w:eastAsia="Times New Roman" w:hAnsi="Times New Roman" w:cs="Times New Roman"/>
                <w:sz w:val="20"/>
                <w:szCs w:val="24"/>
                <w:lang w:eastAsia="ru-RU"/>
              </w:rPr>
              <w:t>Количество (объем работ)</w:t>
            </w:r>
          </w:p>
        </w:tc>
        <w:tc>
          <w:tcPr>
            <w:tcW w:w="167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r w:rsidRPr="00D01E48">
              <w:rPr>
                <w:rFonts w:ascii="Times New Roman" w:eastAsia="Times New Roman" w:hAnsi="Times New Roman" w:cs="Times New Roman"/>
                <w:sz w:val="20"/>
                <w:szCs w:val="24"/>
                <w:lang w:eastAsia="ru-RU"/>
              </w:rPr>
              <w:t>Цена за единицу измерения без НДС, руб.</w:t>
            </w:r>
          </w:p>
        </w:tc>
        <w:tc>
          <w:tcPr>
            <w:tcW w:w="12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r w:rsidRPr="00D01E48">
              <w:rPr>
                <w:rFonts w:ascii="Times New Roman" w:eastAsia="Times New Roman" w:hAnsi="Times New Roman" w:cs="Times New Roman"/>
                <w:sz w:val="20"/>
                <w:szCs w:val="24"/>
                <w:lang w:eastAsia="ru-RU"/>
              </w:rPr>
              <w:t>Стоимость, руб.</w:t>
            </w:r>
          </w:p>
        </w:tc>
        <w:tc>
          <w:tcPr>
            <w:tcW w:w="22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r w:rsidRPr="00D01E48">
              <w:rPr>
                <w:rFonts w:ascii="Times New Roman" w:eastAsia="Times New Roman" w:hAnsi="Times New Roman" w:cs="Times New Roman"/>
                <w:sz w:val="20"/>
                <w:szCs w:val="24"/>
                <w:lang w:eastAsia="ru-RU"/>
              </w:rPr>
              <w:t>Страна происхождения товара (оборудования)</w:t>
            </w:r>
          </w:p>
        </w:tc>
      </w:tr>
      <w:tr w:rsidR="00D01E48" w:rsidRPr="00D01E48" w:rsidTr="00463AAE">
        <w:trPr>
          <w:trHeight w:val="20"/>
        </w:trPr>
        <w:tc>
          <w:tcPr>
            <w:tcW w:w="1242" w:type="dxa"/>
            <w:tcBorders>
              <w:top w:val="single" w:sz="4" w:space="0" w:color="auto"/>
              <w:left w:val="single" w:sz="4" w:space="0" w:color="auto"/>
              <w:bottom w:val="single" w:sz="4" w:space="0" w:color="auto"/>
              <w:right w:val="single" w:sz="4" w:space="0" w:color="auto"/>
            </w:tcBorders>
            <w:vAlign w:val="center"/>
            <w:hideMark/>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r w:rsidRPr="00D01E48">
              <w:rPr>
                <w:rFonts w:ascii="Times New Roman" w:eastAsia="Times New Roman" w:hAnsi="Times New Roman" w:cs="Times New Roman"/>
                <w:sz w:val="20"/>
                <w:szCs w:val="24"/>
                <w:lang w:eastAsia="ru-RU"/>
              </w:rPr>
              <w:t>по порядку</w:t>
            </w:r>
          </w:p>
        </w:tc>
        <w:tc>
          <w:tcPr>
            <w:tcW w:w="1985" w:type="dxa"/>
            <w:gridSpan w:val="4"/>
            <w:tcBorders>
              <w:top w:val="single" w:sz="4" w:space="0" w:color="auto"/>
              <w:left w:val="single" w:sz="4" w:space="0" w:color="auto"/>
              <w:bottom w:val="single" w:sz="4" w:space="0" w:color="auto"/>
              <w:right w:val="single" w:sz="4" w:space="0" w:color="auto"/>
            </w:tcBorders>
            <w:vAlign w:val="center"/>
            <w:hideMark/>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r w:rsidRPr="00D01E48">
              <w:rPr>
                <w:rFonts w:ascii="Times New Roman" w:eastAsia="Times New Roman" w:hAnsi="Times New Roman" w:cs="Times New Roman"/>
                <w:sz w:val="20"/>
                <w:szCs w:val="24"/>
                <w:lang w:eastAsia="ru-RU"/>
              </w:rPr>
              <w:t>позиции по смете Контракта</w:t>
            </w:r>
          </w:p>
        </w:tc>
        <w:tc>
          <w:tcPr>
            <w:tcW w:w="4394" w:type="dxa"/>
            <w:gridSpan w:val="5"/>
            <w:vMerge/>
            <w:tcBorders>
              <w:top w:val="single" w:sz="4" w:space="0" w:color="auto"/>
              <w:left w:val="single" w:sz="4" w:space="0" w:color="auto"/>
              <w:bottom w:val="single" w:sz="4" w:space="0" w:color="auto"/>
              <w:right w:val="single" w:sz="4" w:space="0" w:color="auto"/>
            </w:tcBorders>
            <w:vAlign w:val="center"/>
            <w:hideMark/>
          </w:tcPr>
          <w:p w:rsidR="00D01E48" w:rsidRPr="00D01E48" w:rsidRDefault="00D01E48" w:rsidP="00D01E48">
            <w:pPr>
              <w:spacing w:after="0" w:line="240" w:lineRule="auto"/>
              <w:rPr>
                <w:rFonts w:ascii="Times New Roman" w:eastAsia="Times New Roman" w:hAnsi="Times New Roman" w:cs="Times New Roman"/>
                <w:sz w:val="20"/>
                <w:szCs w:val="24"/>
                <w:lang w:eastAsia="ru-RU"/>
              </w:rPr>
            </w:pPr>
          </w:p>
        </w:tc>
        <w:tc>
          <w:tcPr>
            <w:tcW w:w="1282" w:type="dxa"/>
            <w:gridSpan w:val="2"/>
            <w:vMerge/>
            <w:tcBorders>
              <w:top w:val="single" w:sz="4" w:space="0" w:color="auto"/>
              <w:left w:val="single" w:sz="4" w:space="0" w:color="auto"/>
              <w:bottom w:val="single" w:sz="4" w:space="0" w:color="auto"/>
              <w:right w:val="single" w:sz="4" w:space="0" w:color="auto"/>
            </w:tcBorders>
            <w:vAlign w:val="center"/>
            <w:hideMark/>
          </w:tcPr>
          <w:p w:rsidR="00D01E48" w:rsidRPr="00D01E48" w:rsidRDefault="00D01E48" w:rsidP="00D01E48">
            <w:pPr>
              <w:spacing w:after="0" w:line="240" w:lineRule="auto"/>
              <w:rPr>
                <w:rFonts w:ascii="Times New Roman" w:eastAsia="Times New Roman" w:hAnsi="Times New Roman" w:cs="Times New Roman"/>
                <w:sz w:val="20"/>
                <w:szCs w:val="24"/>
                <w:lang w:eastAsia="ru-RU"/>
              </w:rPr>
            </w:pPr>
          </w:p>
        </w:tc>
        <w:tc>
          <w:tcPr>
            <w:tcW w:w="1411" w:type="dxa"/>
            <w:gridSpan w:val="3"/>
            <w:vMerge/>
            <w:tcBorders>
              <w:top w:val="single" w:sz="4" w:space="0" w:color="auto"/>
              <w:left w:val="single" w:sz="4" w:space="0" w:color="auto"/>
              <w:bottom w:val="single" w:sz="4" w:space="0" w:color="auto"/>
              <w:right w:val="single" w:sz="4" w:space="0" w:color="auto"/>
            </w:tcBorders>
            <w:vAlign w:val="center"/>
            <w:hideMark/>
          </w:tcPr>
          <w:p w:rsidR="00D01E48" w:rsidRPr="00D01E48" w:rsidRDefault="00D01E48" w:rsidP="00D01E48">
            <w:pPr>
              <w:spacing w:after="0" w:line="240" w:lineRule="auto"/>
              <w:rPr>
                <w:rFonts w:ascii="Times New Roman" w:eastAsia="Times New Roman" w:hAnsi="Times New Roman" w:cs="Times New Roman"/>
                <w:sz w:val="20"/>
                <w:szCs w:val="24"/>
                <w:lang w:eastAsia="ru-RU"/>
              </w:rPr>
            </w:pPr>
          </w:p>
        </w:tc>
        <w:tc>
          <w:tcPr>
            <w:tcW w:w="1671" w:type="dxa"/>
            <w:gridSpan w:val="2"/>
            <w:vMerge/>
            <w:tcBorders>
              <w:top w:val="single" w:sz="4" w:space="0" w:color="auto"/>
              <w:left w:val="single" w:sz="4" w:space="0" w:color="auto"/>
              <w:bottom w:val="single" w:sz="4" w:space="0" w:color="auto"/>
              <w:right w:val="single" w:sz="4" w:space="0" w:color="auto"/>
            </w:tcBorders>
            <w:vAlign w:val="center"/>
            <w:hideMark/>
          </w:tcPr>
          <w:p w:rsidR="00D01E48" w:rsidRPr="00D01E48" w:rsidRDefault="00D01E48" w:rsidP="00D01E48">
            <w:pPr>
              <w:spacing w:after="0" w:line="240" w:lineRule="auto"/>
              <w:rPr>
                <w:rFonts w:ascii="Times New Roman" w:eastAsia="Times New Roman" w:hAnsi="Times New Roman" w:cs="Times New Roman"/>
                <w:sz w:val="20"/>
                <w:szCs w:val="24"/>
                <w:lang w:eastAsia="ru-RU"/>
              </w:rPr>
            </w:pPr>
          </w:p>
        </w:tc>
        <w:tc>
          <w:tcPr>
            <w:tcW w:w="1294" w:type="dxa"/>
            <w:gridSpan w:val="2"/>
            <w:vMerge/>
            <w:tcBorders>
              <w:top w:val="single" w:sz="4" w:space="0" w:color="auto"/>
              <w:left w:val="single" w:sz="4" w:space="0" w:color="auto"/>
              <w:bottom w:val="single" w:sz="4" w:space="0" w:color="auto"/>
              <w:right w:val="single" w:sz="4" w:space="0" w:color="auto"/>
            </w:tcBorders>
            <w:vAlign w:val="center"/>
            <w:hideMark/>
          </w:tcPr>
          <w:p w:rsidR="00D01E48" w:rsidRPr="00D01E48" w:rsidRDefault="00D01E48" w:rsidP="00D01E48">
            <w:pPr>
              <w:spacing w:after="0" w:line="240" w:lineRule="auto"/>
              <w:rPr>
                <w:rFonts w:ascii="Times New Roman" w:eastAsia="Times New Roman" w:hAnsi="Times New Roman" w:cs="Times New Roman"/>
                <w:sz w:val="20"/>
                <w:szCs w:val="24"/>
                <w:lang w:eastAsia="ru-RU"/>
              </w:rPr>
            </w:pPr>
          </w:p>
        </w:tc>
        <w:tc>
          <w:tcPr>
            <w:tcW w:w="2280" w:type="dxa"/>
            <w:gridSpan w:val="2"/>
            <w:vMerge/>
            <w:tcBorders>
              <w:top w:val="single" w:sz="4" w:space="0" w:color="auto"/>
              <w:left w:val="single" w:sz="4" w:space="0" w:color="auto"/>
              <w:bottom w:val="single" w:sz="4" w:space="0" w:color="auto"/>
              <w:right w:val="single" w:sz="4" w:space="0" w:color="auto"/>
            </w:tcBorders>
            <w:vAlign w:val="center"/>
            <w:hideMark/>
          </w:tcPr>
          <w:p w:rsidR="00D01E48" w:rsidRPr="00D01E48" w:rsidRDefault="00D01E48" w:rsidP="00D01E48">
            <w:pPr>
              <w:spacing w:after="0" w:line="240" w:lineRule="auto"/>
              <w:rPr>
                <w:rFonts w:ascii="Times New Roman" w:eastAsia="Times New Roman" w:hAnsi="Times New Roman" w:cs="Times New Roman"/>
                <w:sz w:val="20"/>
                <w:szCs w:val="24"/>
                <w:lang w:eastAsia="ru-RU"/>
              </w:rPr>
            </w:pPr>
          </w:p>
        </w:tc>
      </w:tr>
      <w:tr w:rsidR="00D01E48" w:rsidRPr="00D01E48" w:rsidTr="00463AAE">
        <w:trPr>
          <w:trHeight w:val="20"/>
        </w:trPr>
        <w:tc>
          <w:tcPr>
            <w:tcW w:w="1242" w:type="dxa"/>
            <w:tcBorders>
              <w:top w:val="single" w:sz="4" w:space="0" w:color="auto"/>
              <w:left w:val="single" w:sz="4" w:space="0" w:color="auto"/>
              <w:bottom w:val="single" w:sz="4" w:space="0" w:color="auto"/>
              <w:right w:val="single" w:sz="4" w:space="0" w:color="auto"/>
            </w:tcBorders>
            <w:hideMark/>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r w:rsidRPr="00D01E48">
              <w:rPr>
                <w:rFonts w:ascii="Times New Roman" w:eastAsia="Times New Roman" w:hAnsi="Times New Roman" w:cs="Times New Roman"/>
                <w:sz w:val="20"/>
                <w:szCs w:val="24"/>
                <w:lang w:eastAsia="ru-RU"/>
              </w:rPr>
              <w:t>1</w:t>
            </w:r>
          </w:p>
        </w:tc>
        <w:tc>
          <w:tcPr>
            <w:tcW w:w="1985" w:type="dxa"/>
            <w:gridSpan w:val="4"/>
            <w:tcBorders>
              <w:top w:val="single" w:sz="4" w:space="0" w:color="auto"/>
              <w:left w:val="single" w:sz="4" w:space="0" w:color="auto"/>
              <w:bottom w:val="single" w:sz="4" w:space="0" w:color="auto"/>
              <w:right w:val="single" w:sz="4" w:space="0" w:color="auto"/>
            </w:tcBorders>
            <w:hideMark/>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r w:rsidRPr="00D01E48">
              <w:rPr>
                <w:rFonts w:ascii="Times New Roman" w:eastAsia="Times New Roman" w:hAnsi="Times New Roman" w:cs="Times New Roman"/>
                <w:sz w:val="20"/>
                <w:szCs w:val="24"/>
                <w:lang w:eastAsia="ru-RU"/>
              </w:rPr>
              <w:t>1а</w:t>
            </w:r>
          </w:p>
        </w:tc>
        <w:tc>
          <w:tcPr>
            <w:tcW w:w="4394" w:type="dxa"/>
            <w:gridSpan w:val="5"/>
            <w:tcBorders>
              <w:top w:val="single" w:sz="4" w:space="0" w:color="auto"/>
              <w:left w:val="single" w:sz="4" w:space="0" w:color="auto"/>
              <w:bottom w:val="single" w:sz="4" w:space="0" w:color="auto"/>
              <w:right w:val="single" w:sz="4" w:space="0" w:color="auto"/>
            </w:tcBorders>
            <w:hideMark/>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r w:rsidRPr="00D01E48">
              <w:rPr>
                <w:rFonts w:ascii="Times New Roman" w:eastAsia="Times New Roman" w:hAnsi="Times New Roman" w:cs="Times New Roman"/>
                <w:sz w:val="20"/>
                <w:szCs w:val="24"/>
                <w:lang w:eastAsia="ru-RU"/>
              </w:rPr>
              <w:t>2</w:t>
            </w:r>
          </w:p>
        </w:tc>
        <w:tc>
          <w:tcPr>
            <w:tcW w:w="1282" w:type="dxa"/>
            <w:gridSpan w:val="2"/>
            <w:tcBorders>
              <w:top w:val="single" w:sz="4" w:space="0" w:color="auto"/>
              <w:left w:val="single" w:sz="4" w:space="0" w:color="auto"/>
              <w:bottom w:val="single" w:sz="4" w:space="0" w:color="auto"/>
              <w:right w:val="single" w:sz="4" w:space="0" w:color="auto"/>
            </w:tcBorders>
            <w:hideMark/>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r w:rsidRPr="00D01E48">
              <w:rPr>
                <w:rFonts w:ascii="Times New Roman" w:eastAsia="Times New Roman" w:hAnsi="Times New Roman" w:cs="Times New Roman"/>
                <w:sz w:val="20"/>
                <w:szCs w:val="24"/>
                <w:lang w:eastAsia="ru-RU"/>
              </w:rPr>
              <w:t>3</w:t>
            </w:r>
          </w:p>
        </w:tc>
        <w:tc>
          <w:tcPr>
            <w:tcW w:w="1411" w:type="dxa"/>
            <w:gridSpan w:val="3"/>
            <w:tcBorders>
              <w:top w:val="single" w:sz="4" w:space="0" w:color="auto"/>
              <w:left w:val="single" w:sz="4" w:space="0" w:color="auto"/>
              <w:bottom w:val="single" w:sz="4" w:space="0" w:color="auto"/>
              <w:right w:val="single" w:sz="4" w:space="0" w:color="auto"/>
            </w:tcBorders>
            <w:hideMark/>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r w:rsidRPr="00D01E48">
              <w:rPr>
                <w:rFonts w:ascii="Times New Roman" w:eastAsia="Times New Roman" w:hAnsi="Times New Roman" w:cs="Times New Roman"/>
                <w:sz w:val="20"/>
                <w:szCs w:val="24"/>
                <w:lang w:eastAsia="ru-RU"/>
              </w:rPr>
              <w:t>4</w:t>
            </w:r>
          </w:p>
        </w:tc>
        <w:tc>
          <w:tcPr>
            <w:tcW w:w="1671" w:type="dxa"/>
            <w:gridSpan w:val="2"/>
            <w:tcBorders>
              <w:top w:val="single" w:sz="4" w:space="0" w:color="auto"/>
              <w:left w:val="single" w:sz="4" w:space="0" w:color="auto"/>
              <w:bottom w:val="single" w:sz="4" w:space="0" w:color="auto"/>
              <w:right w:val="single" w:sz="4" w:space="0" w:color="auto"/>
            </w:tcBorders>
            <w:hideMark/>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r w:rsidRPr="00D01E48">
              <w:rPr>
                <w:rFonts w:ascii="Times New Roman" w:eastAsia="Times New Roman" w:hAnsi="Times New Roman" w:cs="Times New Roman"/>
                <w:sz w:val="20"/>
                <w:szCs w:val="24"/>
                <w:lang w:eastAsia="ru-RU"/>
              </w:rPr>
              <w:t>5</w:t>
            </w:r>
          </w:p>
        </w:tc>
        <w:tc>
          <w:tcPr>
            <w:tcW w:w="1294" w:type="dxa"/>
            <w:gridSpan w:val="2"/>
            <w:tcBorders>
              <w:top w:val="single" w:sz="4" w:space="0" w:color="auto"/>
              <w:left w:val="single" w:sz="4" w:space="0" w:color="auto"/>
              <w:bottom w:val="single" w:sz="4" w:space="0" w:color="auto"/>
              <w:right w:val="single" w:sz="4" w:space="0" w:color="auto"/>
            </w:tcBorders>
            <w:hideMark/>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r w:rsidRPr="00D01E48">
              <w:rPr>
                <w:rFonts w:ascii="Times New Roman" w:eastAsia="Times New Roman" w:hAnsi="Times New Roman" w:cs="Times New Roman"/>
                <w:sz w:val="20"/>
                <w:szCs w:val="24"/>
                <w:lang w:eastAsia="ru-RU"/>
              </w:rPr>
              <w:t>6</w:t>
            </w:r>
          </w:p>
        </w:tc>
        <w:tc>
          <w:tcPr>
            <w:tcW w:w="2280" w:type="dxa"/>
            <w:gridSpan w:val="2"/>
            <w:tcBorders>
              <w:top w:val="single" w:sz="4" w:space="0" w:color="auto"/>
              <w:left w:val="single" w:sz="4" w:space="0" w:color="auto"/>
              <w:bottom w:val="single" w:sz="4" w:space="0" w:color="auto"/>
              <w:right w:val="single" w:sz="4" w:space="0" w:color="auto"/>
            </w:tcBorders>
            <w:hideMark/>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r w:rsidRPr="00D01E48">
              <w:rPr>
                <w:rFonts w:ascii="Times New Roman" w:eastAsia="Times New Roman" w:hAnsi="Times New Roman" w:cs="Times New Roman"/>
                <w:sz w:val="20"/>
                <w:szCs w:val="24"/>
                <w:lang w:eastAsia="ru-RU"/>
              </w:rPr>
              <w:t>7</w:t>
            </w:r>
          </w:p>
        </w:tc>
      </w:tr>
      <w:tr w:rsidR="00D01E48" w:rsidRPr="00D01E48" w:rsidTr="00463AAE">
        <w:trPr>
          <w:trHeight w:val="20"/>
        </w:trPr>
        <w:tc>
          <w:tcPr>
            <w:tcW w:w="1242" w:type="dxa"/>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p>
        </w:tc>
        <w:tc>
          <w:tcPr>
            <w:tcW w:w="1985" w:type="dxa"/>
            <w:gridSpan w:val="4"/>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p>
        </w:tc>
        <w:tc>
          <w:tcPr>
            <w:tcW w:w="4394" w:type="dxa"/>
            <w:gridSpan w:val="5"/>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p>
        </w:tc>
        <w:tc>
          <w:tcPr>
            <w:tcW w:w="1282"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p>
        </w:tc>
        <w:tc>
          <w:tcPr>
            <w:tcW w:w="1411" w:type="dxa"/>
            <w:gridSpan w:val="3"/>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p>
        </w:tc>
        <w:tc>
          <w:tcPr>
            <w:tcW w:w="1671"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p>
        </w:tc>
        <w:tc>
          <w:tcPr>
            <w:tcW w:w="1294"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p>
        </w:tc>
        <w:tc>
          <w:tcPr>
            <w:tcW w:w="2280"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p>
        </w:tc>
      </w:tr>
      <w:tr w:rsidR="00D01E48" w:rsidRPr="00D01E48" w:rsidTr="00463AAE">
        <w:trPr>
          <w:trHeight w:val="20"/>
        </w:trPr>
        <w:tc>
          <w:tcPr>
            <w:tcW w:w="1242" w:type="dxa"/>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p>
        </w:tc>
        <w:tc>
          <w:tcPr>
            <w:tcW w:w="1985" w:type="dxa"/>
            <w:gridSpan w:val="4"/>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p>
        </w:tc>
        <w:tc>
          <w:tcPr>
            <w:tcW w:w="4394" w:type="dxa"/>
            <w:gridSpan w:val="5"/>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p>
        </w:tc>
        <w:tc>
          <w:tcPr>
            <w:tcW w:w="1282"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p>
        </w:tc>
        <w:tc>
          <w:tcPr>
            <w:tcW w:w="1411" w:type="dxa"/>
            <w:gridSpan w:val="3"/>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p>
        </w:tc>
        <w:tc>
          <w:tcPr>
            <w:tcW w:w="1671"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p>
        </w:tc>
        <w:tc>
          <w:tcPr>
            <w:tcW w:w="1294"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p>
        </w:tc>
        <w:tc>
          <w:tcPr>
            <w:tcW w:w="2280"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20"/>
                <w:szCs w:val="24"/>
                <w:lang w:eastAsia="ru-RU"/>
              </w:rPr>
            </w:pPr>
          </w:p>
        </w:tc>
      </w:tr>
      <w:tr w:rsidR="00D01E48" w:rsidRPr="00D01E48" w:rsidTr="00463AAE">
        <w:trPr>
          <w:trHeight w:val="20"/>
        </w:trPr>
        <w:tc>
          <w:tcPr>
            <w:tcW w:w="1242" w:type="dxa"/>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both"/>
              <w:rPr>
                <w:rFonts w:ascii="Times New Roman" w:eastAsia="Times New Roman" w:hAnsi="Times New Roman" w:cs="Times New Roman"/>
                <w:sz w:val="16"/>
                <w:szCs w:val="24"/>
                <w:lang w:eastAsia="ru-RU"/>
              </w:rPr>
            </w:pPr>
          </w:p>
        </w:tc>
        <w:tc>
          <w:tcPr>
            <w:tcW w:w="1985" w:type="dxa"/>
            <w:gridSpan w:val="4"/>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both"/>
              <w:rPr>
                <w:rFonts w:ascii="Times New Roman" w:eastAsia="Times New Roman" w:hAnsi="Times New Roman" w:cs="Times New Roman"/>
                <w:sz w:val="16"/>
                <w:szCs w:val="24"/>
                <w:lang w:eastAsia="ru-RU"/>
              </w:rPr>
            </w:pPr>
          </w:p>
        </w:tc>
        <w:tc>
          <w:tcPr>
            <w:tcW w:w="4394" w:type="dxa"/>
            <w:gridSpan w:val="5"/>
            <w:tcBorders>
              <w:top w:val="single" w:sz="4" w:space="0" w:color="auto"/>
              <w:left w:val="single" w:sz="4" w:space="0" w:color="auto"/>
              <w:bottom w:val="single" w:sz="4" w:space="0" w:color="auto"/>
              <w:right w:val="single" w:sz="4" w:space="0" w:color="auto"/>
            </w:tcBorders>
            <w:hideMark/>
          </w:tcPr>
          <w:p w:rsidR="00D01E48" w:rsidRPr="00D01E48" w:rsidRDefault="00D01E48" w:rsidP="00D01E48">
            <w:pPr>
              <w:spacing w:after="0" w:line="240" w:lineRule="auto"/>
              <w:jc w:val="both"/>
              <w:rPr>
                <w:rFonts w:ascii="Times New Roman" w:eastAsia="Times New Roman" w:hAnsi="Times New Roman" w:cs="Times New Roman"/>
                <w:sz w:val="16"/>
                <w:szCs w:val="18"/>
                <w:lang w:eastAsia="ru-RU"/>
              </w:rPr>
            </w:pPr>
            <w:r w:rsidRPr="00D01E48">
              <w:rPr>
                <w:rFonts w:ascii="Times New Roman" w:eastAsia="Times New Roman" w:hAnsi="Times New Roman" w:cs="Times New Roman"/>
                <w:sz w:val="16"/>
                <w:szCs w:val="18"/>
                <w:lang w:eastAsia="ru-RU"/>
              </w:rPr>
              <w:t>Всего по акту стоимость без НДС</w:t>
            </w:r>
          </w:p>
        </w:tc>
        <w:tc>
          <w:tcPr>
            <w:tcW w:w="1282"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both"/>
              <w:rPr>
                <w:rFonts w:ascii="Times New Roman" w:eastAsia="Times New Roman" w:hAnsi="Times New Roman" w:cs="Times New Roman"/>
                <w:sz w:val="16"/>
                <w:szCs w:val="24"/>
                <w:lang w:eastAsia="ru-RU"/>
              </w:rPr>
            </w:pPr>
          </w:p>
        </w:tc>
        <w:tc>
          <w:tcPr>
            <w:tcW w:w="1411" w:type="dxa"/>
            <w:gridSpan w:val="3"/>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both"/>
              <w:rPr>
                <w:rFonts w:ascii="Times New Roman" w:eastAsia="Times New Roman" w:hAnsi="Times New Roman" w:cs="Times New Roman"/>
                <w:sz w:val="16"/>
                <w:szCs w:val="24"/>
                <w:lang w:eastAsia="ru-RU"/>
              </w:rPr>
            </w:pPr>
          </w:p>
        </w:tc>
        <w:tc>
          <w:tcPr>
            <w:tcW w:w="1671"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both"/>
              <w:rPr>
                <w:rFonts w:ascii="Times New Roman" w:eastAsia="Times New Roman" w:hAnsi="Times New Roman" w:cs="Times New Roman"/>
                <w:sz w:val="16"/>
                <w:szCs w:val="24"/>
                <w:lang w:eastAsia="ru-RU"/>
              </w:rPr>
            </w:pPr>
          </w:p>
        </w:tc>
        <w:tc>
          <w:tcPr>
            <w:tcW w:w="1294"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both"/>
              <w:rPr>
                <w:rFonts w:ascii="Times New Roman" w:eastAsia="Times New Roman" w:hAnsi="Times New Roman" w:cs="Times New Roman"/>
                <w:sz w:val="16"/>
                <w:szCs w:val="24"/>
                <w:lang w:eastAsia="ru-RU"/>
              </w:rPr>
            </w:pPr>
          </w:p>
        </w:tc>
        <w:tc>
          <w:tcPr>
            <w:tcW w:w="2280"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both"/>
              <w:rPr>
                <w:rFonts w:ascii="Times New Roman" w:eastAsia="Times New Roman" w:hAnsi="Times New Roman" w:cs="Times New Roman"/>
                <w:sz w:val="16"/>
                <w:szCs w:val="24"/>
                <w:lang w:eastAsia="ru-RU"/>
              </w:rPr>
            </w:pPr>
          </w:p>
        </w:tc>
      </w:tr>
      <w:tr w:rsidR="00D01E48" w:rsidRPr="00D01E48" w:rsidTr="00463AAE">
        <w:trPr>
          <w:trHeight w:val="20"/>
        </w:trPr>
        <w:tc>
          <w:tcPr>
            <w:tcW w:w="1242" w:type="dxa"/>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both"/>
              <w:rPr>
                <w:rFonts w:ascii="Times New Roman" w:eastAsia="Times New Roman" w:hAnsi="Times New Roman" w:cs="Times New Roman"/>
                <w:sz w:val="16"/>
                <w:szCs w:val="24"/>
                <w:lang w:eastAsia="ru-RU"/>
              </w:rPr>
            </w:pPr>
          </w:p>
        </w:tc>
        <w:tc>
          <w:tcPr>
            <w:tcW w:w="1985" w:type="dxa"/>
            <w:gridSpan w:val="4"/>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both"/>
              <w:rPr>
                <w:rFonts w:ascii="Times New Roman" w:eastAsia="Times New Roman" w:hAnsi="Times New Roman" w:cs="Times New Roman"/>
                <w:sz w:val="16"/>
                <w:szCs w:val="24"/>
                <w:lang w:eastAsia="ru-RU"/>
              </w:rPr>
            </w:pPr>
          </w:p>
        </w:tc>
        <w:tc>
          <w:tcPr>
            <w:tcW w:w="4394" w:type="dxa"/>
            <w:gridSpan w:val="5"/>
            <w:tcBorders>
              <w:top w:val="single" w:sz="4" w:space="0" w:color="auto"/>
              <w:left w:val="single" w:sz="4" w:space="0" w:color="auto"/>
              <w:bottom w:val="single" w:sz="4" w:space="0" w:color="auto"/>
              <w:right w:val="single" w:sz="4" w:space="0" w:color="auto"/>
            </w:tcBorders>
            <w:hideMark/>
          </w:tcPr>
          <w:p w:rsidR="00D01E48" w:rsidRPr="00D01E48" w:rsidRDefault="00D01E48" w:rsidP="00D01E48">
            <w:pPr>
              <w:spacing w:after="0" w:line="240" w:lineRule="auto"/>
              <w:jc w:val="both"/>
              <w:rPr>
                <w:rFonts w:ascii="Times New Roman" w:eastAsia="Times New Roman" w:hAnsi="Times New Roman" w:cs="Times New Roman"/>
                <w:sz w:val="16"/>
                <w:szCs w:val="18"/>
                <w:lang w:eastAsia="ru-RU"/>
              </w:rPr>
            </w:pPr>
            <w:r w:rsidRPr="00D01E48">
              <w:rPr>
                <w:rFonts w:ascii="Times New Roman" w:eastAsia="Times New Roman" w:hAnsi="Times New Roman" w:cs="Times New Roman"/>
                <w:sz w:val="16"/>
                <w:szCs w:val="18"/>
                <w:lang w:eastAsia="ru-RU"/>
              </w:rPr>
              <w:t>Сумма НДС (ставка ___ %)</w:t>
            </w:r>
          </w:p>
        </w:tc>
        <w:tc>
          <w:tcPr>
            <w:tcW w:w="1282"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both"/>
              <w:rPr>
                <w:rFonts w:ascii="Times New Roman" w:eastAsia="Times New Roman" w:hAnsi="Times New Roman" w:cs="Times New Roman"/>
                <w:sz w:val="16"/>
                <w:szCs w:val="24"/>
                <w:lang w:eastAsia="ru-RU"/>
              </w:rPr>
            </w:pPr>
          </w:p>
        </w:tc>
        <w:tc>
          <w:tcPr>
            <w:tcW w:w="1411" w:type="dxa"/>
            <w:gridSpan w:val="3"/>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both"/>
              <w:rPr>
                <w:rFonts w:ascii="Times New Roman" w:eastAsia="Times New Roman" w:hAnsi="Times New Roman" w:cs="Times New Roman"/>
                <w:sz w:val="16"/>
                <w:szCs w:val="24"/>
                <w:lang w:eastAsia="ru-RU"/>
              </w:rPr>
            </w:pPr>
          </w:p>
        </w:tc>
        <w:tc>
          <w:tcPr>
            <w:tcW w:w="1671"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both"/>
              <w:rPr>
                <w:rFonts w:ascii="Times New Roman" w:eastAsia="Times New Roman" w:hAnsi="Times New Roman" w:cs="Times New Roman"/>
                <w:sz w:val="16"/>
                <w:szCs w:val="24"/>
                <w:lang w:eastAsia="ru-RU"/>
              </w:rPr>
            </w:pPr>
          </w:p>
        </w:tc>
        <w:tc>
          <w:tcPr>
            <w:tcW w:w="1294"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both"/>
              <w:rPr>
                <w:rFonts w:ascii="Times New Roman" w:eastAsia="Times New Roman" w:hAnsi="Times New Roman" w:cs="Times New Roman"/>
                <w:sz w:val="16"/>
                <w:szCs w:val="24"/>
                <w:lang w:eastAsia="ru-RU"/>
              </w:rPr>
            </w:pPr>
          </w:p>
        </w:tc>
        <w:tc>
          <w:tcPr>
            <w:tcW w:w="2280"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both"/>
              <w:rPr>
                <w:rFonts w:ascii="Times New Roman" w:eastAsia="Times New Roman" w:hAnsi="Times New Roman" w:cs="Times New Roman"/>
                <w:sz w:val="16"/>
                <w:szCs w:val="24"/>
                <w:lang w:eastAsia="ru-RU"/>
              </w:rPr>
            </w:pPr>
          </w:p>
        </w:tc>
      </w:tr>
      <w:tr w:rsidR="00D01E48" w:rsidRPr="00D01E48" w:rsidTr="00463AAE">
        <w:trPr>
          <w:trHeight w:val="20"/>
        </w:trPr>
        <w:tc>
          <w:tcPr>
            <w:tcW w:w="1242" w:type="dxa"/>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both"/>
              <w:rPr>
                <w:rFonts w:ascii="Times New Roman" w:eastAsia="Times New Roman" w:hAnsi="Times New Roman" w:cs="Times New Roman"/>
                <w:sz w:val="16"/>
                <w:szCs w:val="24"/>
                <w:lang w:eastAsia="ru-RU"/>
              </w:rPr>
            </w:pPr>
          </w:p>
        </w:tc>
        <w:tc>
          <w:tcPr>
            <w:tcW w:w="1985" w:type="dxa"/>
            <w:gridSpan w:val="4"/>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both"/>
              <w:rPr>
                <w:rFonts w:ascii="Times New Roman" w:eastAsia="Times New Roman" w:hAnsi="Times New Roman" w:cs="Times New Roman"/>
                <w:sz w:val="16"/>
                <w:szCs w:val="24"/>
                <w:lang w:eastAsia="ru-RU"/>
              </w:rPr>
            </w:pPr>
          </w:p>
        </w:tc>
        <w:tc>
          <w:tcPr>
            <w:tcW w:w="4394" w:type="dxa"/>
            <w:gridSpan w:val="5"/>
            <w:tcBorders>
              <w:top w:val="single" w:sz="4" w:space="0" w:color="auto"/>
              <w:left w:val="single" w:sz="4" w:space="0" w:color="auto"/>
              <w:bottom w:val="single" w:sz="4" w:space="0" w:color="auto"/>
              <w:right w:val="single" w:sz="4" w:space="0" w:color="auto"/>
            </w:tcBorders>
            <w:hideMark/>
          </w:tcPr>
          <w:p w:rsidR="00D01E48" w:rsidRPr="00D01E48" w:rsidRDefault="00D01E48" w:rsidP="00D01E48">
            <w:pPr>
              <w:spacing w:after="0" w:line="240" w:lineRule="auto"/>
              <w:jc w:val="both"/>
              <w:rPr>
                <w:rFonts w:ascii="Times New Roman" w:eastAsia="Times New Roman" w:hAnsi="Times New Roman" w:cs="Times New Roman"/>
                <w:sz w:val="16"/>
                <w:szCs w:val="18"/>
                <w:lang w:eastAsia="ru-RU"/>
              </w:rPr>
            </w:pPr>
            <w:r w:rsidRPr="00D01E48">
              <w:rPr>
                <w:rFonts w:ascii="Times New Roman" w:eastAsia="Times New Roman" w:hAnsi="Times New Roman" w:cs="Times New Roman"/>
                <w:sz w:val="16"/>
                <w:szCs w:val="18"/>
                <w:lang w:eastAsia="ru-RU"/>
              </w:rPr>
              <w:t>Всего по акту общая стоимость</w:t>
            </w:r>
          </w:p>
        </w:tc>
        <w:tc>
          <w:tcPr>
            <w:tcW w:w="1282"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16"/>
                <w:szCs w:val="24"/>
                <w:lang w:eastAsia="ru-RU"/>
              </w:rPr>
            </w:pPr>
          </w:p>
        </w:tc>
        <w:tc>
          <w:tcPr>
            <w:tcW w:w="1411" w:type="dxa"/>
            <w:gridSpan w:val="3"/>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16"/>
                <w:szCs w:val="24"/>
                <w:lang w:eastAsia="ru-RU"/>
              </w:rPr>
            </w:pPr>
          </w:p>
        </w:tc>
        <w:tc>
          <w:tcPr>
            <w:tcW w:w="1671"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16"/>
                <w:szCs w:val="24"/>
                <w:lang w:eastAsia="ru-RU"/>
              </w:rPr>
            </w:pPr>
          </w:p>
        </w:tc>
        <w:tc>
          <w:tcPr>
            <w:tcW w:w="1294"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16"/>
                <w:szCs w:val="24"/>
                <w:lang w:eastAsia="ru-RU"/>
              </w:rPr>
            </w:pPr>
          </w:p>
        </w:tc>
        <w:tc>
          <w:tcPr>
            <w:tcW w:w="2280"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16"/>
                <w:szCs w:val="24"/>
                <w:lang w:eastAsia="ru-RU"/>
              </w:rPr>
            </w:pPr>
          </w:p>
        </w:tc>
      </w:tr>
      <w:tr w:rsidR="00D01E48" w:rsidRPr="00D01E48" w:rsidTr="00463AAE">
        <w:trPr>
          <w:trHeight w:val="20"/>
        </w:trPr>
        <w:tc>
          <w:tcPr>
            <w:tcW w:w="1242" w:type="dxa"/>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both"/>
              <w:rPr>
                <w:rFonts w:ascii="Times New Roman" w:eastAsia="Times New Roman" w:hAnsi="Times New Roman" w:cs="Times New Roman"/>
                <w:sz w:val="16"/>
                <w:szCs w:val="24"/>
                <w:lang w:eastAsia="ru-RU"/>
              </w:rPr>
            </w:pPr>
          </w:p>
        </w:tc>
        <w:tc>
          <w:tcPr>
            <w:tcW w:w="1985" w:type="dxa"/>
            <w:gridSpan w:val="4"/>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both"/>
              <w:rPr>
                <w:rFonts w:ascii="Times New Roman" w:eastAsia="Times New Roman" w:hAnsi="Times New Roman" w:cs="Times New Roman"/>
                <w:sz w:val="16"/>
                <w:szCs w:val="24"/>
                <w:lang w:eastAsia="ru-RU"/>
              </w:rPr>
            </w:pPr>
          </w:p>
        </w:tc>
        <w:tc>
          <w:tcPr>
            <w:tcW w:w="4394" w:type="dxa"/>
            <w:gridSpan w:val="5"/>
            <w:tcBorders>
              <w:top w:val="single" w:sz="4" w:space="0" w:color="auto"/>
              <w:left w:val="single" w:sz="4" w:space="0" w:color="auto"/>
              <w:bottom w:val="single" w:sz="4" w:space="0" w:color="auto"/>
              <w:right w:val="single" w:sz="4" w:space="0" w:color="auto"/>
            </w:tcBorders>
            <w:hideMark/>
          </w:tcPr>
          <w:p w:rsidR="00D01E48" w:rsidRPr="00D01E48" w:rsidRDefault="00D01E48" w:rsidP="00D01E48">
            <w:pPr>
              <w:spacing w:after="0" w:line="240" w:lineRule="auto"/>
              <w:jc w:val="both"/>
              <w:rPr>
                <w:rFonts w:ascii="Times New Roman" w:eastAsia="Times New Roman" w:hAnsi="Times New Roman" w:cs="Times New Roman"/>
                <w:sz w:val="16"/>
                <w:szCs w:val="18"/>
                <w:lang w:eastAsia="ru-RU"/>
              </w:rPr>
            </w:pPr>
            <w:r w:rsidRPr="00D01E48">
              <w:rPr>
                <w:rFonts w:ascii="Times New Roman" w:eastAsia="Times New Roman" w:hAnsi="Times New Roman" w:cs="Times New Roman"/>
                <w:sz w:val="16"/>
                <w:szCs w:val="18"/>
                <w:lang w:eastAsia="ru-RU"/>
              </w:rPr>
              <w:t>Сумма удержаний</w:t>
            </w:r>
          </w:p>
        </w:tc>
        <w:tc>
          <w:tcPr>
            <w:tcW w:w="1282"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16"/>
                <w:szCs w:val="24"/>
                <w:lang w:eastAsia="ru-RU"/>
              </w:rPr>
            </w:pPr>
          </w:p>
        </w:tc>
        <w:tc>
          <w:tcPr>
            <w:tcW w:w="1411" w:type="dxa"/>
            <w:gridSpan w:val="3"/>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16"/>
                <w:szCs w:val="24"/>
                <w:lang w:eastAsia="ru-RU"/>
              </w:rPr>
            </w:pPr>
          </w:p>
        </w:tc>
        <w:tc>
          <w:tcPr>
            <w:tcW w:w="1671"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16"/>
                <w:szCs w:val="24"/>
                <w:lang w:eastAsia="ru-RU"/>
              </w:rPr>
            </w:pPr>
          </w:p>
        </w:tc>
        <w:tc>
          <w:tcPr>
            <w:tcW w:w="1294"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16"/>
                <w:szCs w:val="24"/>
                <w:lang w:eastAsia="ru-RU"/>
              </w:rPr>
            </w:pPr>
          </w:p>
        </w:tc>
        <w:tc>
          <w:tcPr>
            <w:tcW w:w="2280"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16"/>
                <w:szCs w:val="24"/>
                <w:lang w:eastAsia="ru-RU"/>
              </w:rPr>
            </w:pPr>
          </w:p>
        </w:tc>
      </w:tr>
      <w:tr w:rsidR="00D01E48" w:rsidRPr="00D01E48" w:rsidTr="00463AAE">
        <w:trPr>
          <w:trHeight w:val="20"/>
        </w:trPr>
        <w:tc>
          <w:tcPr>
            <w:tcW w:w="1242" w:type="dxa"/>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both"/>
              <w:rPr>
                <w:rFonts w:ascii="Times New Roman" w:eastAsia="Times New Roman" w:hAnsi="Times New Roman" w:cs="Times New Roman"/>
                <w:sz w:val="16"/>
                <w:szCs w:val="24"/>
                <w:lang w:eastAsia="ru-RU"/>
              </w:rPr>
            </w:pPr>
          </w:p>
        </w:tc>
        <w:tc>
          <w:tcPr>
            <w:tcW w:w="1985" w:type="dxa"/>
            <w:gridSpan w:val="4"/>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both"/>
              <w:rPr>
                <w:rFonts w:ascii="Times New Roman" w:eastAsia="Times New Roman" w:hAnsi="Times New Roman" w:cs="Times New Roman"/>
                <w:sz w:val="16"/>
                <w:szCs w:val="24"/>
                <w:lang w:eastAsia="ru-RU"/>
              </w:rPr>
            </w:pPr>
          </w:p>
        </w:tc>
        <w:tc>
          <w:tcPr>
            <w:tcW w:w="4394" w:type="dxa"/>
            <w:gridSpan w:val="5"/>
            <w:tcBorders>
              <w:top w:val="single" w:sz="4" w:space="0" w:color="auto"/>
              <w:left w:val="single" w:sz="4" w:space="0" w:color="auto"/>
              <w:bottom w:val="single" w:sz="4" w:space="0" w:color="auto"/>
              <w:right w:val="single" w:sz="4" w:space="0" w:color="auto"/>
            </w:tcBorders>
            <w:hideMark/>
          </w:tcPr>
          <w:p w:rsidR="00D01E48" w:rsidRPr="00D01E48" w:rsidRDefault="00D01E48" w:rsidP="00D01E48">
            <w:pPr>
              <w:spacing w:after="0" w:line="240" w:lineRule="auto"/>
              <w:jc w:val="both"/>
              <w:rPr>
                <w:rFonts w:ascii="Times New Roman" w:eastAsia="Times New Roman" w:hAnsi="Times New Roman" w:cs="Times New Roman"/>
                <w:sz w:val="16"/>
                <w:szCs w:val="18"/>
                <w:lang w:eastAsia="ru-RU"/>
              </w:rPr>
            </w:pPr>
            <w:r w:rsidRPr="00D01E48">
              <w:rPr>
                <w:rFonts w:ascii="Times New Roman" w:eastAsia="Times New Roman" w:hAnsi="Times New Roman" w:cs="Times New Roman"/>
                <w:sz w:val="16"/>
                <w:szCs w:val="18"/>
                <w:lang w:eastAsia="ru-RU"/>
              </w:rPr>
              <w:t>Всего к оплате</w:t>
            </w:r>
          </w:p>
        </w:tc>
        <w:tc>
          <w:tcPr>
            <w:tcW w:w="1282"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16"/>
                <w:szCs w:val="24"/>
                <w:lang w:eastAsia="ru-RU"/>
              </w:rPr>
            </w:pPr>
          </w:p>
        </w:tc>
        <w:tc>
          <w:tcPr>
            <w:tcW w:w="1411" w:type="dxa"/>
            <w:gridSpan w:val="3"/>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16"/>
                <w:szCs w:val="24"/>
                <w:lang w:eastAsia="ru-RU"/>
              </w:rPr>
            </w:pPr>
          </w:p>
        </w:tc>
        <w:tc>
          <w:tcPr>
            <w:tcW w:w="1671"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16"/>
                <w:szCs w:val="24"/>
                <w:lang w:eastAsia="ru-RU"/>
              </w:rPr>
            </w:pPr>
          </w:p>
        </w:tc>
        <w:tc>
          <w:tcPr>
            <w:tcW w:w="1294"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16"/>
                <w:szCs w:val="24"/>
                <w:lang w:eastAsia="ru-RU"/>
              </w:rPr>
            </w:pPr>
          </w:p>
        </w:tc>
        <w:tc>
          <w:tcPr>
            <w:tcW w:w="2280" w:type="dxa"/>
            <w:gridSpan w:val="2"/>
            <w:tcBorders>
              <w:top w:val="single" w:sz="4" w:space="0" w:color="auto"/>
              <w:left w:val="single" w:sz="4" w:space="0" w:color="auto"/>
              <w:bottom w:val="single" w:sz="4" w:space="0" w:color="auto"/>
              <w:right w:val="single" w:sz="4" w:space="0" w:color="auto"/>
            </w:tcBorders>
          </w:tcPr>
          <w:p w:rsidR="00D01E48" w:rsidRPr="00D01E48" w:rsidRDefault="00D01E48" w:rsidP="00D01E48">
            <w:pPr>
              <w:spacing w:after="0" w:line="240" w:lineRule="auto"/>
              <w:jc w:val="center"/>
              <w:rPr>
                <w:rFonts w:ascii="Times New Roman" w:eastAsia="Times New Roman" w:hAnsi="Times New Roman" w:cs="Times New Roman"/>
                <w:sz w:val="16"/>
                <w:szCs w:val="24"/>
                <w:lang w:eastAsia="ru-RU"/>
              </w:rPr>
            </w:pPr>
          </w:p>
        </w:tc>
      </w:tr>
      <w:tr w:rsidR="00D01E48" w:rsidRPr="00D01E48" w:rsidTr="00463AAE">
        <w:trPr>
          <w:trHeight w:val="20"/>
        </w:trPr>
        <w:tc>
          <w:tcPr>
            <w:tcW w:w="3227" w:type="dxa"/>
            <w:gridSpan w:val="5"/>
            <w:tcBorders>
              <w:top w:val="single" w:sz="4" w:space="0" w:color="auto"/>
              <w:left w:val="nil"/>
              <w:bottom w:val="nil"/>
              <w:right w:val="nil"/>
            </w:tcBorders>
            <w:hideMark/>
          </w:tcPr>
          <w:p w:rsidR="00D01E48" w:rsidRPr="00D01E48" w:rsidRDefault="00D01E48" w:rsidP="00D01E48">
            <w:pPr>
              <w:spacing w:after="0" w:line="240" w:lineRule="auto"/>
              <w:jc w:val="both"/>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Приложение:_____________</w:t>
            </w:r>
          </w:p>
        </w:tc>
        <w:tc>
          <w:tcPr>
            <w:tcW w:w="4394" w:type="dxa"/>
            <w:gridSpan w:val="5"/>
            <w:tcBorders>
              <w:top w:val="single" w:sz="4" w:space="0" w:color="auto"/>
              <w:left w:val="nil"/>
              <w:bottom w:val="nil"/>
              <w:right w:val="nil"/>
            </w:tcBorders>
          </w:tcPr>
          <w:p w:rsidR="00D01E48" w:rsidRPr="00D01E48" w:rsidRDefault="00D01E48" w:rsidP="00D01E48">
            <w:pPr>
              <w:spacing w:after="0" w:line="240" w:lineRule="auto"/>
              <w:jc w:val="both"/>
              <w:rPr>
                <w:rFonts w:ascii="Times New Roman" w:eastAsia="Times New Roman" w:hAnsi="Times New Roman" w:cs="Times New Roman"/>
                <w:sz w:val="20"/>
                <w:szCs w:val="20"/>
                <w:lang w:eastAsia="ru-RU"/>
              </w:rPr>
            </w:pPr>
          </w:p>
        </w:tc>
        <w:tc>
          <w:tcPr>
            <w:tcW w:w="851" w:type="dxa"/>
            <w:tcBorders>
              <w:top w:val="single" w:sz="4" w:space="0" w:color="auto"/>
              <w:left w:val="nil"/>
              <w:bottom w:val="nil"/>
              <w:right w:val="nil"/>
            </w:tcBorders>
          </w:tcPr>
          <w:p w:rsidR="00D01E48" w:rsidRPr="00D01E48" w:rsidRDefault="00D01E48" w:rsidP="00D01E48">
            <w:pPr>
              <w:spacing w:after="0" w:line="240" w:lineRule="auto"/>
              <w:jc w:val="both"/>
              <w:rPr>
                <w:rFonts w:ascii="Times New Roman" w:eastAsia="Times New Roman" w:hAnsi="Times New Roman" w:cs="Times New Roman"/>
                <w:sz w:val="20"/>
                <w:szCs w:val="20"/>
                <w:lang w:eastAsia="ru-RU"/>
              </w:rPr>
            </w:pPr>
          </w:p>
        </w:tc>
        <w:tc>
          <w:tcPr>
            <w:tcW w:w="1842" w:type="dxa"/>
            <w:gridSpan w:val="4"/>
            <w:tcBorders>
              <w:top w:val="single" w:sz="4" w:space="0" w:color="auto"/>
              <w:left w:val="nil"/>
              <w:bottom w:val="nil"/>
              <w:right w:val="nil"/>
            </w:tcBorders>
          </w:tcPr>
          <w:p w:rsidR="00D01E48" w:rsidRPr="00D01E48" w:rsidRDefault="00D01E48" w:rsidP="00D01E48">
            <w:pPr>
              <w:spacing w:after="0" w:line="240" w:lineRule="auto"/>
              <w:jc w:val="both"/>
              <w:rPr>
                <w:rFonts w:ascii="Times New Roman" w:eastAsia="Times New Roman" w:hAnsi="Times New Roman" w:cs="Times New Roman"/>
                <w:sz w:val="20"/>
                <w:szCs w:val="20"/>
                <w:lang w:eastAsia="ru-RU"/>
              </w:rPr>
            </w:pPr>
          </w:p>
        </w:tc>
        <w:tc>
          <w:tcPr>
            <w:tcW w:w="1671" w:type="dxa"/>
            <w:gridSpan w:val="2"/>
            <w:tcBorders>
              <w:top w:val="single" w:sz="4" w:space="0" w:color="auto"/>
              <w:left w:val="nil"/>
              <w:bottom w:val="nil"/>
              <w:right w:val="nil"/>
            </w:tcBorders>
          </w:tcPr>
          <w:p w:rsidR="00D01E48" w:rsidRPr="00D01E48" w:rsidRDefault="00D01E48" w:rsidP="00D01E48">
            <w:pPr>
              <w:spacing w:after="0" w:line="240" w:lineRule="auto"/>
              <w:jc w:val="both"/>
              <w:rPr>
                <w:rFonts w:ascii="Times New Roman" w:eastAsia="Times New Roman" w:hAnsi="Times New Roman" w:cs="Times New Roman"/>
                <w:sz w:val="20"/>
                <w:szCs w:val="20"/>
                <w:lang w:eastAsia="ru-RU"/>
              </w:rPr>
            </w:pPr>
          </w:p>
        </w:tc>
        <w:tc>
          <w:tcPr>
            <w:tcW w:w="1294" w:type="dxa"/>
            <w:gridSpan w:val="2"/>
            <w:tcBorders>
              <w:top w:val="single" w:sz="4" w:space="0" w:color="auto"/>
              <w:left w:val="nil"/>
              <w:bottom w:val="nil"/>
              <w:right w:val="nil"/>
            </w:tcBorders>
          </w:tcPr>
          <w:p w:rsidR="00D01E48" w:rsidRPr="00D01E48" w:rsidRDefault="00D01E48" w:rsidP="00D01E48">
            <w:pPr>
              <w:spacing w:after="0" w:line="240" w:lineRule="auto"/>
              <w:jc w:val="both"/>
              <w:rPr>
                <w:rFonts w:ascii="Times New Roman" w:eastAsia="Times New Roman" w:hAnsi="Times New Roman" w:cs="Times New Roman"/>
                <w:sz w:val="20"/>
                <w:szCs w:val="20"/>
                <w:lang w:eastAsia="ru-RU"/>
              </w:rPr>
            </w:pPr>
          </w:p>
        </w:tc>
        <w:tc>
          <w:tcPr>
            <w:tcW w:w="2280" w:type="dxa"/>
            <w:gridSpan w:val="2"/>
            <w:tcBorders>
              <w:top w:val="single" w:sz="4" w:space="0" w:color="auto"/>
              <w:left w:val="nil"/>
              <w:bottom w:val="nil"/>
              <w:right w:val="nil"/>
            </w:tcBorders>
          </w:tcPr>
          <w:p w:rsidR="00D01E48" w:rsidRPr="00D01E48" w:rsidRDefault="00D01E48" w:rsidP="00D01E48">
            <w:pPr>
              <w:spacing w:after="0" w:line="240" w:lineRule="auto"/>
              <w:jc w:val="both"/>
              <w:rPr>
                <w:rFonts w:ascii="Times New Roman" w:eastAsia="Times New Roman" w:hAnsi="Times New Roman" w:cs="Times New Roman"/>
                <w:sz w:val="20"/>
                <w:szCs w:val="20"/>
                <w:lang w:eastAsia="ru-RU"/>
              </w:rPr>
            </w:pPr>
          </w:p>
        </w:tc>
      </w:tr>
      <w:tr w:rsidR="00D01E48" w:rsidRPr="00D01E48" w:rsidTr="00463AAE">
        <w:trPr>
          <w:trHeight w:val="20"/>
        </w:trPr>
        <w:tc>
          <w:tcPr>
            <w:tcW w:w="7621" w:type="dxa"/>
            <w:gridSpan w:val="10"/>
            <w:tcBorders>
              <w:top w:val="nil"/>
              <w:left w:val="nil"/>
              <w:bottom w:val="nil"/>
              <w:right w:val="nil"/>
            </w:tcBorders>
            <w:vAlign w:val="center"/>
            <w:hideMark/>
          </w:tcPr>
          <w:p w:rsidR="00D01E48" w:rsidRPr="00D01E48" w:rsidRDefault="00D01E48" w:rsidP="00D01E48">
            <w:pPr>
              <w:spacing w:after="0" w:line="240" w:lineRule="auto"/>
              <w:jc w:val="center"/>
              <w:rPr>
                <w:rFonts w:ascii="Times New Roman" w:eastAsia="Times New Roman" w:hAnsi="Times New Roman" w:cs="Times New Roman"/>
                <w:b/>
                <w:sz w:val="20"/>
                <w:szCs w:val="20"/>
                <w:lang w:eastAsia="ru-RU"/>
              </w:rPr>
            </w:pPr>
            <w:r w:rsidRPr="00D01E48">
              <w:rPr>
                <w:rFonts w:ascii="Times New Roman" w:eastAsia="Times New Roman" w:hAnsi="Times New Roman" w:cs="Times New Roman"/>
                <w:b/>
                <w:sz w:val="20"/>
                <w:szCs w:val="20"/>
                <w:lang w:eastAsia="ru-RU"/>
              </w:rPr>
              <w:t>Подрядчик:</w:t>
            </w:r>
          </w:p>
        </w:tc>
        <w:tc>
          <w:tcPr>
            <w:tcW w:w="851" w:type="dxa"/>
            <w:tcBorders>
              <w:top w:val="nil"/>
              <w:left w:val="nil"/>
              <w:bottom w:val="nil"/>
              <w:right w:val="nil"/>
            </w:tcBorders>
          </w:tcPr>
          <w:p w:rsidR="00D01E48" w:rsidRPr="00D01E48" w:rsidRDefault="00D01E48" w:rsidP="00D01E48">
            <w:pPr>
              <w:spacing w:after="0" w:line="240" w:lineRule="auto"/>
              <w:jc w:val="both"/>
              <w:rPr>
                <w:rFonts w:ascii="Times New Roman" w:eastAsia="Times New Roman" w:hAnsi="Times New Roman" w:cs="Times New Roman"/>
                <w:sz w:val="20"/>
                <w:szCs w:val="20"/>
                <w:lang w:eastAsia="ru-RU"/>
              </w:rPr>
            </w:pPr>
          </w:p>
        </w:tc>
        <w:tc>
          <w:tcPr>
            <w:tcW w:w="7087" w:type="dxa"/>
            <w:gridSpan w:val="10"/>
            <w:tcBorders>
              <w:top w:val="nil"/>
              <w:left w:val="nil"/>
              <w:bottom w:val="nil"/>
              <w:right w:val="nil"/>
            </w:tcBorders>
            <w:vAlign w:val="center"/>
            <w:hideMark/>
          </w:tcPr>
          <w:p w:rsidR="00D01E48" w:rsidRPr="00D01E48" w:rsidRDefault="00D01E48" w:rsidP="00D01E48">
            <w:pPr>
              <w:spacing w:after="0" w:line="240" w:lineRule="auto"/>
              <w:jc w:val="center"/>
              <w:rPr>
                <w:rFonts w:ascii="Times New Roman" w:eastAsia="Times New Roman" w:hAnsi="Times New Roman" w:cs="Times New Roman"/>
                <w:b/>
                <w:sz w:val="20"/>
                <w:szCs w:val="20"/>
                <w:lang w:eastAsia="ru-RU"/>
              </w:rPr>
            </w:pPr>
            <w:r w:rsidRPr="00D01E48">
              <w:rPr>
                <w:rFonts w:ascii="Times New Roman" w:eastAsia="Times New Roman" w:hAnsi="Times New Roman" w:cs="Times New Roman"/>
                <w:b/>
                <w:sz w:val="20"/>
                <w:szCs w:val="20"/>
                <w:lang w:eastAsia="ru-RU"/>
              </w:rPr>
              <w:t>Заказчик:</w:t>
            </w:r>
          </w:p>
        </w:tc>
      </w:tr>
      <w:tr w:rsidR="00D01E48" w:rsidRPr="00D01E48" w:rsidTr="00463AAE">
        <w:trPr>
          <w:trHeight w:val="20"/>
        </w:trPr>
        <w:tc>
          <w:tcPr>
            <w:tcW w:w="1384" w:type="dxa"/>
            <w:gridSpan w:val="2"/>
            <w:tcBorders>
              <w:top w:val="nil"/>
              <w:left w:val="nil"/>
              <w:bottom w:val="nil"/>
              <w:right w:val="nil"/>
            </w:tcBorders>
            <w:hideMark/>
          </w:tcPr>
          <w:p w:rsidR="00D01E48" w:rsidRPr="00D01E48" w:rsidRDefault="00D01E48" w:rsidP="00D01E48">
            <w:pPr>
              <w:spacing w:after="0" w:line="240" w:lineRule="auto"/>
              <w:jc w:val="both"/>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Дата сдачи</w:t>
            </w:r>
          </w:p>
        </w:tc>
        <w:tc>
          <w:tcPr>
            <w:tcW w:w="1843" w:type="dxa"/>
            <w:gridSpan w:val="3"/>
            <w:tcBorders>
              <w:top w:val="nil"/>
              <w:left w:val="nil"/>
              <w:bottom w:val="single" w:sz="4" w:space="0" w:color="auto"/>
              <w:right w:val="nil"/>
            </w:tcBorders>
          </w:tcPr>
          <w:p w:rsidR="00D01E48" w:rsidRPr="00D01E48" w:rsidRDefault="00D01E48" w:rsidP="00D01E48">
            <w:pPr>
              <w:spacing w:after="0" w:line="240" w:lineRule="auto"/>
              <w:jc w:val="both"/>
              <w:rPr>
                <w:rFonts w:ascii="Times New Roman" w:eastAsia="Times New Roman" w:hAnsi="Times New Roman" w:cs="Times New Roman"/>
                <w:sz w:val="20"/>
                <w:szCs w:val="20"/>
                <w:lang w:eastAsia="ru-RU"/>
              </w:rPr>
            </w:pPr>
          </w:p>
        </w:tc>
        <w:tc>
          <w:tcPr>
            <w:tcW w:w="4394" w:type="dxa"/>
            <w:gridSpan w:val="5"/>
            <w:tcBorders>
              <w:top w:val="nil"/>
              <w:left w:val="nil"/>
              <w:bottom w:val="nil"/>
              <w:right w:val="nil"/>
            </w:tcBorders>
          </w:tcPr>
          <w:p w:rsidR="00D01E48" w:rsidRPr="00D01E48" w:rsidRDefault="00D01E48" w:rsidP="00D01E48">
            <w:pPr>
              <w:spacing w:after="0" w:line="240" w:lineRule="auto"/>
              <w:jc w:val="both"/>
              <w:rPr>
                <w:rFonts w:ascii="Times New Roman" w:eastAsia="Times New Roman" w:hAnsi="Times New Roman" w:cs="Times New Roman"/>
                <w:sz w:val="20"/>
                <w:szCs w:val="20"/>
                <w:lang w:eastAsia="ru-RU"/>
              </w:rPr>
            </w:pPr>
          </w:p>
        </w:tc>
        <w:tc>
          <w:tcPr>
            <w:tcW w:w="851" w:type="dxa"/>
            <w:tcBorders>
              <w:top w:val="nil"/>
              <w:left w:val="nil"/>
              <w:bottom w:val="nil"/>
              <w:right w:val="nil"/>
            </w:tcBorders>
          </w:tcPr>
          <w:p w:rsidR="00D01E48" w:rsidRPr="00D01E48" w:rsidRDefault="00D01E48" w:rsidP="00D01E48">
            <w:pPr>
              <w:spacing w:after="0" w:line="240" w:lineRule="auto"/>
              <w:jc w:val="both"/>
              <w:rPr>
                <w:rFonts w:ascii="Times New Roman" w:eastAsia="Times New Roman" w:hAnsi="Times New Roman" w:cs="Times New Roman"/>
                <w:sz w:val="20"/>
                <w:szCs w:val="20"/>
                <w:lang w:eastAsia="ru-RU"/>
              </w:rPr>
            </w:pPr>
          </w:p>
        </w:tc>
        <w:tc>
          <w:tcPr>
            <w:tcW w:w="1417" w:type="dxa"/>
            <w:gridSpan w:val="2"/>
            <w:tcBorders>
              <w:top w:val="nil"/>
              <w:left w:val="nil"/>
              <w:bottom w:val="nil"/>
              <w:right w:val="nil"/>
            </w:tcBorders>
            <w:hideMark/>
          </w:tcPr>
          <w:p w:rsidR="00D01E48" w:rsidRPr="00D01E48" w:rsidRDefault="00D01E48" w:rsidP="00D01E48">
            <w:pPr>
              <w:spacing w:after="0" w:line="240" w:lineRule="auto"/>
              <w:jc w:val="both"/>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Дата сдачи</w:t>
            </w:r>
          </w:p>
        </w:tc>
        <w:tc>
          <w:tcPr>
            <w:tcW w:w="2268" w:type="dxa"/>
            <w:gridSpan w:val="5"/>
            <w:tcBorders>
              <w:top w:val="nil"/>
              <w:left w:val="nil"/>
              <w:bottom w:val="single" w:sz="4" w:space="0" w:color="auto"/>
              <w:right w:val="nil"/>
            </w:tcBorders>
          </w:tcPr>
          <w:p w:rsidR="00D01E48" w:rsidRPr="00D01E48" w:rsidRDefault="00D01E48" w:rsidP="00D01E48">
            <w:pPr>
              <w:spacing w:after="0" w:line="240" w:lineRule="auto"/>
              <w:jc w:val="both"/>
              <w:rPr>
                <w:rFonts w:ascii="Times New Roman" w:eastAsia="Times New Roman" w:hAnsi="Times New Roman" w:cs="Times New Roman"/>
                <w:sz w:val="20"/>
                <w:szCs w:val="20"/>
                <w:lang w:eastAsia="ru-RU"/>
              </w:rPr>
            </w:pPr>
          </w:p>
        </w:tc>
        <w:tc>
          <w:tcPr>
            <w:tcW w:w="1122" w:type="dxa"/>
            <w:tcBorders>
              <w:top w:val="nil"/>
              <w:left w:val="nil"/>
              <w:bottom w:val="nil"/>
              <w:right w:val="nil"/>
            </w:tcBorders>
          </w:tcPr>
          <w:p w:rsidR="00D01E48" w:rsidRPr="00D01E48" w:rsidRDefault="00D01E48" w:rsidP="00D01E48">
            <w:pPr>
              <w:spacing w:after="0" w:line="240" w:lineRule="auto"/>
              <w:jc w:val="both"/>
              <w:rPr>
                <w:rFonts w:ascii="Times New Roman" w:eastAsia="Times New Roman" w:hAnsi="Times New Roman" w:cs="Times New Roman"/>
                <w:sz w:val="20"/>
                <w:szCs w:val="20"/>
                <w:lang w:eastAsia="ru-RU"/>
              </w:rPr>
            </w:pPr>
          </w:p>
        </w:tc>
        <w:tc>
          <w:tcPr>
            <w:tcW w:w="2280" w:type="dxa"/>
            <w:gridSpan w:val="2"/>
            <w:tcBorders>
              <w:top w:val="nil"/>
              <w:left w:val="nil"/>
              <w:bottom w:val="nil"/>
              <w:right w:val="nil"/>
            </w:tcBorders>
          </w:tcPr>
          <w:p w:rsidR="00D01E48" w:rsidRPr="00D01E48" w:rsidRDefault="00D01E48" w:rsidP="00D01E48">
            <w:pPr>
              <w:spacing w:after="0" w:line="240" w:lineRule="auto"/>
              <w:jc w:val="both"/>
              <w:rPr>
                <w:rFonts w:ascii="Times New Roman" w:eastAsia="Times New Roman" w:hAnsi="Times New Roman" w:cs="Times New Roman"/>
                <w:sz w:val="20"/>
                <w:szCs w:val="20"/>
                <w:lang w:eastAsia="ru-RU"/>
              </w:rPr>
            </w:pPr>
          </w:p>
        </w:tc>
      </w:tr>
      <w:tr w:rsidR="00D01E48" w:rsidRPr="00D01E48" w:rsidTr="00463AAE">
        <w:trPr>
          <w:trHeight w:val="629"/>
        </w:trPr>
        <w:tc>
          <w:tcPr>
            <w:tcW w:w="3227" w:type="dxa"/>
            <w:gridSpan w:val="5"/>
            <w:tcBorders>
              <w:top w:val="nil"/>
              <w:left w:val="nil"/>
              <w:bottom w:val="nil"/>
              <w:right w:val="nil"/>
            </w:tcBorders>
            <w:vAlign w:val="bottom"/>
            <w:hideMark/>
          </w:tcPr>
          <w:p w:rsidR="00D01E48" w:rsidRPr="00D01E48" w:rsidRDefault="00D01E48" w:rsidP="00D01E48">
            <w:pPr>
              <w:spacing w:after="0" w:line="240" w:lineRule="auto"/>
              <w:jc w:val="center"/>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________________________</w:t>
            </w:r>
          </w:p>
        </w:tc>
        <w:tc>
          <w:tcPr>
            <w:tcW w:w="2568" w:type="dxa"/>
            <w:gridSpan w:val="3"/>
            <w:tcBorders>
              <w:top w:val="nil"/>
              <w:left w:val="nil"/>
              <w:bottom w:val="nil"/>
              <w:right w:val="nil"/>
            </w:tcBorders>
            <w:vAlign w:val="bottom"/>
            <w:hideMark/>
          </w:tcPr>
          <w:p w:rsidR="00D01E48" w:rsidRPr="00D01E48" w:rsidRDefault="00D01E48" w:rsidP="00D01E48">
            <w:pPr>
              <w:spacing w:after="0" w:line="240" w:lineRule="auto"/>
              <w:jc w:val="center"/>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___________________</w:t>
            </w:r>
          </w:p>
        </w:tc>
        <w:tc>
          <w:tcPr>
            <w:tcW w:w="1826" w:type="dxa"/>
            <w:gridSpan w:val="2"/>
            <w:tcBorders>
              <w:top w:val="nil"/>
              <w:left w:val="nil"/>
              <w:bottom w:val="nil"/>
              <w:right w:val="nil"/>
            </w:tcBorders>
            <w:vAlign w:val="bottom"/>
            <w:hideMark/>
          </w:tcPr>
          <w:p w:rsidR="00D01E48" w:rsidRPr="00D01E48" w:rsidRDefault="00D01E48" w:rsidP="00D01E48">
            <w:pPr>
              <w:spacing w:after="0" w:line="240" w:lineRule="auto"/>
              <w:jc w:val="center"/>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_____________</w:t>
            </w:r>
          </w:p>
        </w:tc>
        <w:tc>
          <w:tcPr>
            <w:tcW w:w="851" w:type="dxa"/>
            <w:tcBorders>
              <w:top w:val="nil"/>
              <w:left w:val="nil"/>
              <w:bottom w:val="nil"/>
              <w:right w:val="nil"/>
            </w:tcBorders>
          </w:tcPr>
          <w:p w:rsidR="00D01E48" w:rsidRPr="00D01E48" w:rsidRDefault="00D01E48" w:rsidP="00D01E48">
            <w:pPr>
              <w:spacing w:after="0" w:line="240" w:lineRule="auto"/>
              <w:jc w:val="both"/>
              <w:rPr>
                <w:rFonts w:ascii="Times New Roman" w:eastAsia="Times New Roman" w:hAnsi="Times New Roman" w:cs="Times New Roman"/>
                <w:sz w:val="20"/>
                <w:szCs w:val="20"/>
                <w:lang w:eastAsia="ru-RU"/>
              </w:rPr>
            </w:pPr>
          </w:p>
        </w:tc>
        <w:tc>
          <w:tcPr>
            <w:tcW w:w="3260" w:type="dxa"/>
            <w:gridSpan w:val="5"/>
            <w:tcBorders>
              <w:top w:val="nil"/>
              <w:left w:val="nil"/>
              <w:bottom w:val="nil"/>
              <w:right w:val="nil"/>
            </w:tcBorders>
            <w:vAlign w:val="bottom"/>
            <w:hideMark/>
          </w:tcPr>
          <w:p w:rsidR="00D01E48" w:rsidRPr="00D01E48" w:rsidRDefault="00D01E48" w:rsidP="00D01E48">
            <w:pPr>
              <w:spacing w:after="0" w:line="240" w:lineRule="auto"/>
              <w:jc w:val="center"/>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_________________________</w:t>
            </w:r>
          </w:p>
        </w:tc>
        <w:tc>
          <w:tcPr>
            <w:tcW w:w="1984" w:type="dxa"/>
            <w:gridSpan w:val="4"/>
            <w:tcBorders>
              <w:top w:val="nil"/>
              <w:left w:val="nil"/>
              <w:bottom w:val="nil"/>
              <w:right w:val="nil"/>
            </w:tcBorders>
            <w:vAlign w:val="bottom"/>
            <w:hideMark/>
          </w:tcPr>
          <w:p w:rsidR="00D01E48" w:rsidRPr="00D01E48" w:rsidRDefault="00D01E48" w:rsidP="00D01E48">
            <w:pPr>
              <w:spacing w:after="0" w:line="240" w:lineRule="auto"/>
              <w:jc w:val="center"/>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______________</w:t>
            </w:r>
          </w:p>
        </w:tc>
        <w:tc>
          <w:tcPr>
            <w:tcW w:w="1843" w:type="dxa"/>
            <w:tcBorders>
              <w:top w:val="nil"/>
              <w:left w:val="nil"/>
              <w:bottom w:val="nil"/>
              <w:right w:val="nil"/>
            </w:tcBorders>
            <w:vAlign w:val="bottom"/>
            <w:hideMark/>
          </w:tcPr>
          <w:p w:rsidR="00D01E48" w:rsidRPr="00D01E48" w:rsidRDefault="00D01E48" w:rsidP="00D01E48">
            <w:pPr>
              <w:spacing w:after="0" w:line="240" w:lineRule="auto"/>
              <w:jc w:val="center"/>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_____________</w:t>
            </w:r>
          </w:p>
        </w:tc>
      </w:tr>
      <w:tr w:rsidR="00D01E48" w:rsidRPr="00D01E48" w:rsidTr="00463AAE">
        <w:trPr>
          <w:trHeight w:val="20"/>
        </w:trPr>
        <w:tc>
          <w:tcPr>
            <w:tcW w:w="3227" w:type="dxa"/>
            <w:gridSpan w:val="5"/>
            <w:tcBorders>
              <w:top w:val="nil"/>
              <w:left w:val="nil"/>
              <w:bottom w:val="nil"/>
              <w:right w:val="nil"/>
            </w:tcBorders>
            <w:hideMark/>
          </w:tcPr>
          <w:p w:rsidR="00D01E48" w:rsidRPr="00D01E48" w:rsidRDefault="00D01E48" w:rsidP="00D01E48">
            <w:pPr>
              <w:spacing w:after="0" w:line="240" w:lineRule="auto"/>
              <w:jc w:val="center"/>
              <w:rPr>
                <w:rFonts w:ascii="Times New Roman" w:eastAsia="Times New Roman" w:hAnsi="Times New Roman" w:cs="Times New Roman"/>
                <w:sz w:val="24"/>
                <w:szCs w:val="24"/>
                <w:vertAlign w:val="superscript"/>
                <w:lang w:eastAsia="ru-RU"/>
              </w:rPr>
            </w:pPr>
            <w:r w:rsidRPr="00D01E48">
              <w:rPr>
                <w:rFonts w:ascii="Times New Roman" w:eastAsia="Times New Roman" w:hAnsi="Times New Roman" w:cs="Times New Roman"/>
                <w:sz w:val="24"/>
                <w:szCs w:val="24"/>
                <w:vertAlign w:val="superscript"/>
                <w:lang w:eastAsia="ru-RU"/>
              </w:rPr>
              <w:t>должность</w:t>
            </w:r>
          </w:p>
        </w:tc>
        <w:tc>
          <w:tcPr>
            <w:tcW w:w="2568" w:type="dxa"/>
            <w:gridSpan w:val="3"/>
            <w:tcBorders>
              <w:top w:val="nil"/>
              <w:left w:val="nil"/>
              <w:bottom w:val="nil"/>
              <w:right w:val="nil"/>
            </w:tcBorders>
            <w:hideMark/>
          </w:tcPr>
          <w:p w:rsidR="00D01E48" w:rsidRPr="00D01E48" w:rsidRDefault="00D01E48" w:rsidP="00D01E48">
            <w:pPr>
              <w:spacing w:after="0" w:line="240" w:lineRule="auto"/>
              <w:jc w:val="center"/>
              <w:rPr>
                <w:rFonts w:ascii="Times New Roman" w:eastAsia="Times New Roman" w:hAnsi="Times New Roman" w:cs="Times New Roman"/>
                <w:sz w:val="24"/>
                <w:szCs w:val="24"/>
                <w:vertAlign w:val="superscript"/>
                <w:lang w:eastAsia="ru-RU"/>
              </w:rPr>
            </w:pPr>
            <w:r w:rsidRPr="00D01E48">
              <w:rPr>
                <w:rFonts w:ascii="Times New Roman" w:eastAsia="Times New Roman" w:hAnsi="Times New Roman" w:cs="Times New Roman"/>
                <w:sz w:val="24"/>
                <w:szCs w:val="24"/>
                <w:vertAlign w:val="superscript"/>
                <w:lang w:eastAsia="ru-RU"/>
              </w:rPr>
              <w:t>ФИО</w:t>
            </w:r>
          </w:p>
        </w:tc>
        <w:tc>
          <w:tcPr>
            <w:tcW w:w="1826" w:type="dxa"/>
            <w:gridSpan w:val="2"/>
            <w:tcBorders>
              <w:top w:val="nil"/>
              <w:left w:val="nil"/>
              <w:bottom w:val="nil"/>
              <w:right w:val="nil"/>
            </w:tcBorders>
            <w:hideMark/>
          </w:tcPr>
          <w:p w:rsidR="00D01E48" w:rsidRPr="00D01E48" w:rsidRDefault="00D01E48" w:rsidP="00D01E48">
            <w:pPr>
              <w:spacing w:after="0" w:line="240" w:lineRule="auto"/>
              <w:jc w:val="center"/>
              <w:rPr>
                <w:rFonts w:ascii="Times New Roman" w:eastAsia="Times New Roman" w:hAnsi="Times New Roman" w:cs="Times New Roman"/>
                <w:sz w:val="24"/>
                <w:szCs w:val="24"/>
                <w:vertAlign w:val="superscript"/>
                <w:lang w:eastAsia="ru-RU"/>
              </w:rPr>
            </w:pPr>
            <w:r w:rsidRPr="00D01E48">
              <w:rPr>
                <w:rFonts w:ascii="Times New Roman" w:eastAsia="Times New Roman" w:hAnsi="Times New Roman" w:cs="Times New Roman"/>
                <w:sz w:val="24"/>
                <w:szCs w:val="24"/>
                <w:vertAlign w:val="superscript"/>
                <w:lang w:eastAsia="ru-RU"/>
              </w:rPr>
              <w:t>подпись</w:t>
            </w:r>
          </w:p>
        </w:tc>
        <w:tc>
          <w:tcPr>
            <w:tcW w:w="851" w:type="dxa"/>
            <w:tcBorders>
              <w:top w:val="nil"/>
              <w:left w:val="nil"/>
              <w:bottom w:val="nil"/>
              <w:right w:val="nil"/>
            </w:tcBorders>
          </w:tcPr>
          <w:p w:rsidR="00D01E48" w:rsidRPr="00D01E48" w:rsidRDefault="00D01E48" w:rsidP="00D01E48">
            <w:pPr>
              <w:spacing w:after="0" w:line="240" w:lineRule="auto"/>
              <w:jc w:val="both"/>
              <w:rPr>
                <w:rFonts w:ascii="Times New Roman" w:eastAsia="Times New Roman" w:hAnsi="Times New Roman" w:cs="Times New Roman"/>
                <w:sz w:val="24"/>
                <w:szCs w:val="24"/>
                <w:lang w:eastAsia="ru-RU"/>
              </w:rPr>
            </w:pPr>
          </w:p>
        </w:tc>
        <w:tc>
          <w:tcPr>
            <w:tcW w:w="3260" w:type="dxa"/>
            <w:gridSpan w:val="5"/>
            <w:tcBorders>
              <w:top w:val="nil"/>
              <w:left w:val="nil"/>
              <w:bottom w:val="nil"/>
              <w:right w:val="nil"/>
            </w:tcBorders>
            <w:vAlign w:val="center"/>
            <w:hideMark/>
          </w:tcPr>
          <w:p w:rsidR="00D01E48" w:rsidRPr="00D01E48" w:rsidRDefault="00D01E48" w:rsidP="00D01E48">
            <w:pPr>
              <w:spacing w:after="0" w:line="240" w:lineRule="auto"/>
              <w:jc w:val="center"/>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vertAlign w:val="superscript"/>
                <w:lang w:eastAsia="ru-RU"/>
              </w:rPr>
              <w:t>должность</w:t>
            </w:r>
          </w:p>
        </w:tc>
        <w:tc>
          <w:tcPr>
            <w:tcW w:w="1984" w:type="dxa"/>
            <w:gridSpan w:val="4"/>
            <w:tcBorders>
              <w:top w:val="nil"/>
              <w:left w:val="nil"/>
              <w:bottom w:val="nil"/>
              <w:right w:val="nil"/>
            </w:tcBorders>
            <w:vAlign w:val="center"/>
            <w:hideMark/>
          </w:tcPr>
          <w:p w:rsidR="00D01E48" w:rsidRPr="00D01E48" w:rsidRDefault="00D01E48" w:rsidP="00D01E48">
            <w:pPr>
              <w:spacing w:after="0" w:line="240" w:lineRule="auto"/>
              <w:jc w:val="center"/>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vertAlign w:val="superscript"/>
                <w:lang w:eastAsia="ru-RU"/>
              </w:rPr>
              <w:t>ФИО</w:t>
            </w:r>
          </w:p>
        </w:tc>
        <w:tc>
          <w:tcPr>
            <w:tcW w:w="1843" w:type="dxa"/>
            <w:tcBorders>
              <w:top w:val="nil"/>
              <w:left w:val="nil"/>
              <w:bottom w:val="nil"/>
              <w:right w:val="nil"/>
            </w:tcBorders>
            <w:vAlign w:val="center"/>
            <w:hideMark/>
          </w:tcPr>
          <w:p w:rsidR="00D01E48" w:rsidRPr="00D01E48" w:rsidRDefault="00D01E48" w:rsidP="00D01E48">
            <w:pPr>
              <w:spacing w:after="0" w:line="240" w:lineRule="auto"/>
              <w:jc w:val="center"/>
              <w:rPr>
                <w:rFonts w:ascii="Times New Roman" w:eastAsia="Times New Roman" w:hAnsi="Times New Roman" w:cs="Times New Roman"/>
                <w:sz w:val="24"/>
                <w:szCs w:val="24"/>
                <w:lang w:eastAsia="ru-RU"/>
              </w:rPr>
            </w:pPr>
            <w:r w:rsidRPr="00D01E48">
              <w:rPr>
                <w:rFonts w:ascii="Times New Roman" w:eastAsia="Times New Roman" w:hAnsi="Times New Roman" w:cs="Times New Roman"/>
                <w:sz w:val="24"/>
                <w:szCs w:val="24"/>
                <w:vertAlign w:val="superscript"/>
                <w:lang w:eastAsia="ru-RU"/>
              </w:rPr>
              <w:t>подпись</w:t>
            </w:r>
          </w:p>
        </w:tc>
      </w:tr>
      <w:tr w:rsidR="00D01E48" w:rsidRPr="00D01E48" w:rsidTr="00463AAE">
        <w:trPr>
          <w:trHeight w:val="20"/>
        </w:trPr>
        <w:tc>
          <w:tcPr>
            <w:tcW w:w="1242" w:type="dxa"/>
            <w:tcBorders>
              <w:top w:val="nil"/>
              <w:left w:val="nil"/>
              <w:bottom w:val="nil"/>
              <w:right w:val="nil"/>
            </w:tcBorders>
          </w:tcPr>
          <w:p w:rsidR="00D01E48" w:rsidRPr="00D01E48" w:rsidRDefault="00D01E48" w:rsidP="00D01E48">
            <w:pPr>
              <w:spacing w:after="0" w:line="240" w:lineRule="auto"/>
              <w:jc w:val="both"/>
              <w:rPr>
                <w:rFonts w:ascii="Times New Roman" w:eastAsia="Times New Roman" w:hAnsi="Times New Roman" w:cs="Times New Roman"/>
                <w:sz w:val="24"/>
                <w:szCs w:val="24"/>
                <w:lang w:eastAsia="ru-RU"/>
              </w:rPr>
            </w:pPr>
          </w:p>
        </w:tc>
        <w:tc>
          <w:tcPr>
            <w:tcW w:w="1985" w:type="dxa"/>
            <w:gridSpan w:val="4"/>
            <w:tcBorders>
              <w:top w:val="nil"/>
              <w:left w:val="nil"/>
              <w:bottom w:val="nil"/>
              <w:right w:val="nil"/>
            </w:tcBorders>
          </w:tcPr>
          <w:p w:rsidR="00D01E48" w:rsidRPr="00D01E48" w:rsidRDefault="00D01E48" w:rsidP="00D01E48">
            <w:pPr>
              <w:spacing w:after="0" w:line="240" w:lineRule="auto"/>
              <w:jc w:val="both"/>
              <w:rPr>
                <w:rFonts w:ascii="Times New Roman" w:eastAsia="Times New Roman" w:hAnsi="Times New Roman" w:cs="Times New Roman"/>
                <w:sz w:val="24"/>
                <w:szCs w:val="24"/>
                <w:lang w:eastAsia="ru-RU"/>
              </w:rPr>
            </w:pPr>
          </w:p>
        </w:tc>
        <w:tc>
          <w:tcPr>
            <w:tcW w:w="5245" w:type="dxa"/>
            <w:gridSpan w:val="6"/>
            <w:tcBorders>
              <w:top w:val="nil"/>
              <w:left w:val="nil"/>
              <w:bottom w:val="nil"/>
              <w:right w:val="nil"/>
            </w:tcBorders>
            <w:hideMark/>
          </w:tcPr>
          <w:p w:rsidR="00D01E48" w:rsidRPr="00D01E48" w:rsidRDefault="00D01E48" w:rsidP="00D01E48">
            <w:pPr>
              <w:spacing w:after="0" w:line="240" w:lineRule="auto"/>
              <w:jc w:val="right"/>
              <w:rPr>
                <w:rFonts w:ascii="Times New Roman" w:eastAsia="Times New Roman" w:hAnsi="Times New Roman" w:cs="Times New Roman"/>
                <w:b/>
                <w:sz w:val="24"/>
                <w:szCs w:val="24"/>
                <w:lang w:eastAsia="ru-RU"/>
              </w:rPr>
            </w:pPr>
            <w:r w:rsidRPr="00D01E48">
              <w:rPr>
                <w:rFonts w:ascii="Times New Roman" w:eastAsia="Times New Roman" w:hAnsi="Times New Roman" w:cs="Times New Roman"/>
                <w:b/>
                <w:sz w:val="24"/>
                <w:szCs w:val="24"/>
                <w:lang w:eastAsia="ru-RU"/>
              </w:rPr>
              <w:t>Форма согласована:</w:t>
            </w:r>
          </w:p>
        </w:tc>
        <w:tc>
          <w:tcPr>
            <w:tcW w:w="1842" w:type="dxa"/>
            <w:gridSpan w:val="4"/>
            <w:tcBorders>
              <w:top w:val="nil"/>
              <w:left w:val="nil"/>
              <w:bottom w:val="nil"/>
              <w:right w:val="nil"/>
            </w:tcBorders>
          </w:tcPr>
          <w:p w:rsidR="00D01E48" w:rsidRPr="00D01E48" w:rsidRDefault="00D01E48" w:rsidP="00D01E48">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nil"/>
              <w:right w:val="nil"/>
            </w:tcBorders>
          </w:tcPr>
          <w:p w:rsidR="00D01E48" w:rsidRPr="00D01E48" w:rsidRDefault="00D01E48" w:rsidP="00D01E48">
            <w:pPr>
              <w:spacing w:after="0" w:line="240" w:lineRule="auto"/>
              <w:jc w:val="both"/>
              <w:rPr>
                <w:rFonts w:ascii="Times New Roman" w:eastAsia="Times New Roman" w:hAnsi="Times New Roman" w:cs="Times New Roman"/>
                <w:sz w:val="24"/>
                <w:szCs w:val="24"/>
                <w:lang w:eastAsia="ru-RU"/>
              </w:rPr>
            </w:pPr>
          </w:p>
        </w:tc>
        <w:tc>
          <w:tcPr>
            <w:tcW w:w="1984" w:type="dxa"/>
            <w:gridSpan w:val="4"/>
            <w:tcBorders>
              <w:top w:val="nil"/>
              <w:left w:val="nil"/>
              <w:bottom w:val="nil"/>
              <w:right w:val="nil"/>
            </w:tcBorders>
          </w:tcPr>
          <w:p w:rsidR="00D01E48" w:rsidRPr="00D01E48" w:rsidRDefault="00D01E48" w:rsidP="00D01E48">
            <w:pPr>
              <w:spacing w:after="0" w:line="240" w:lineRule="auto"/>
              <w:jc w:val="both"/>
              <w:rPr>
                <w:rFonts w:ascii="Times New Roman" w:eastAsia="Times New Roman" w:hAnsi="Times New Roman" w:cs="Times New Roman"/>
                <w:sz w:val="24"/>
                <w:szCs w:val="24"/>
                <w:lang w:eastAsia="ru-RU"/>
              </w:rPr>
            </w:pPr>
          </w:p>
        </w:tc>
        <w:tc>
          <w:tcPr>
            <w:tcW w:w="1843" w:type="dxa"/>
            <w:tcBorders>
              <w:top w:val="nil"/>
              <w:left w:val="nil"/>
              <w:bottom w:val="nil"/>
              <w:right w:val="nil"/>
            </w:tcBorders>
          </w:tcPr>
          <w:p w:rsidR="00D01E48" w:rsidRPr="00D01E48" w:rsidRDefault="00D01E48" w:rsidP="00D01E48">
            <w:pPr>
              <w:spacing w:after="0" w:line="240" w:lineRule="auto"/>
              <w:jc w:val="both"/>
              <w:rPr>
                <w:rFonts w:ascii="Times New Roman" w:eastAsia="Times New Roman" w:hAnsi="Times New Roman" w:cs="Times New Roman"/>
                <w:sz w:val="24"/>
                <w:szCs w:val="24"/>
                <w:lang w:eastAsia="ru-RU"/>
              </w:rPr>
            </w:pPr>
          </w:p>
        </w:tc>
      </w:tr>
    </w:tbl>
    <w:p w:rsidR="00D01E48" w:rsidRPr="00D01E48" w:rsidRDefault="00D01E48" w:rsidP="00D01E48">
      <w:pPr>
        <w:spacing w:after="0" w:line="240" w:lineRule="auto"/>
        <w:ind w:firstLine="709"/>
        <w:jc w:val="both"/>
        <w:rPr>
          <w:rFonts w:ascii="Times New Roman" w:eastAsia="Times New Roman" w:hAnsi="Times New Roman" w:cs="Times New Roman"/>
          <w:vanish/>
          <w:sz w:val="24"/>
          <w:szCs w:val="24"/>
          <w:lang w:eastAsia="ru-RU"/>
        </w:rPr>
      </w:pPr>
    </w:p>
    <w:tbl>
      <w:tblPr>
        <w:tblW w:w="15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3381"/>
        <w:gridCol w:w="7660"/>
      </w:tblGrid>
      <w:tr w:rsidR="00D01E48" w:rsidRPr="00D01E48" w:rsidTr="00463AAE">
        <w:trPr>
          <w:trHeight w:val="416"/>
        </w:trPr>
        <w:tc>
          <w:tcPr>
            <w:tcW w:w="4427" w:type="dxa"/>
            <w:tcBorders>
              <w:top w:val="single" w:sz="4" w:space="0" w:color="FFFFFF"/>
              <w:left w:val="single" w:sz="4" w:space="0" w:color="FFFFFF"/>
              <w:bottom w:val="single" w:sz="4" w:space="0" w:color="FFFFFF"/>
              <w:right w:val="single" w:sz="4" w:space="0" w:color="FFFFFF"/>
            </w:tcBorders>
            <w:hideMark/>
          </w:tcPr>
          <w:p w:rsidR="00D01E48" w:rsidRPr="00D01E48" w:rsidRDefault="00D01E48" w:rsidP="00D01E48">
            <w:pPr>
              <w:spacing w:after="0" w:line="240" w:lineRule="auto"/>
              <w:ind w:firstLine="709"/>
              <w:jc w:val="both"/>
              <w:rPr>
                <w:rFonts w:ascii="Times New Roman" w:eastAsia="Times New Roman" w:hAnsi="Times New Roman" w:cs="Times New Roman"/>
                <w:b/>
                <w:bCs/>
                <w:sz w:val="20"/>
                <w:szCs w:val="20"/>
                <w:lang w:eastAsia="ru-RU"/>
              </w:rPr>
            </w:pPr>
            <w:r w:rsidRPr="00D01E48">
              <w:rPr>
                <w:rFonts w:ascii="Times New Roman" w:eastAsia="Times New Roman" w:hAnsi="Times New Roman" w:cs="Times New Roman"/>
                <w:b/>
                <w:bCs/>
                <w:sz w:val="20"/>
                <w:szCs w:val="20"/>
                <w:lang w:eastAsia="ru-RU"/>
              </w:rPr>
              <w:t>Заказчик:</w:t>
            </w:r>
          </w:p>
          <w:p w:rsidR="00D01E48" w:rsidRPr="00D01E48" w:rsidRDefault="00D01E48" w:rsidP="00D01E48">
            <w:pPr>
              <w:spacing w:after="0" w:line="240" w:lineRule="auto"/>
              <w:ind w:firstLine="709"/>
              <w:jc w:val="both"/>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Начальник ГКУ НСО ТУАД</w:t>
            </w:r>
          </w:p>
          <w:p w:rsidR="00D01E48" w:rsidRPr="00D01E48" w:rsidRDefault="00D01E48" w:rsidP="00D01E48">
            <w:pPr>
              <w:spacing w:after="0" w:line="240" w:lineRule="auto"/>
              <w:ind w:firstLine="709"/>
              <w:jc w:val="both"/>
              <w:rPr>
                <w:rFonts w:ascii="Times New Roman" w:eastAsia="Times New Roman" w:hAnsi="Times New Roman" w:cs="Times New Roman"/>
                <w:sz w:val="20"/>
                <w:szCs w:val="20"/>
                <w:lang w:eastAsia="ru-RU"/>
              </w:rPr>
            </w:pPr>
          </w:p>
          <w:p w:rsidR="00D01E48" w:rsidRPr="00D01E48" w:rsidRDefault="00D01E48" w:rsidP="00D01E48">
            <w:pPr>
              <w:spacing w:after="0" w:line="240" w:lineRule="auto"/>
              <w:ind w:firstLine="709"/>
              <w:jc w:val="both"/>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 xml:space="preserve">_______________ В.В. </w:t>
            </w:r>
            <w:proofErr w:type="spellStart"/>
            <w:r w:rsidRPr="00D01E48">
              <w:rPr>
                <w:rFonts w:ascii="Times New Roman" w:eastAsia="Times New Roman" w:hAnsi="Times New Roman" w:cs="Times New Roman"/>
                <w:sz w:val="20"/>
                <w:szCs w:val="20"/>
                <w:lang w:eastAsia="ru-RU"/>
              </w:rPr>
              <w:t>Воспанчук</w:t>
            </w:r>
            <w:proofErr w:type="spellEnd"/>
          </w:p>
          <w:p w:rsidR="00D01E48" w:rsidRPr="00D01E48" w:rsidRDefault="00D01E48" w:rsidP="00D01E48">
            <w:pPr>
              <w:spacing w:after="0" w:line="240" w:lineRule="auto"/>
              <w:ind w:firstLine="709"/>
              <w:jc w:val="both"/>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 xml:space="preserve">М.П.   </w:t>
            </w:r>
          </w:p>
        </w:tc>
        <w:tc>
          <w:tcPr>
            <w:tcW w:w="3381" w:type="dxa"/>
            <w:tcBorders>
              <w:top w:val="single" w:sz="4" w:space="0" w:color="FFFFFF"/>
              <w:left w:val="single" w:sz="4" w:space="0" w:color="FFFFFF"/>
              <w:bottom w:val="single" w:sz="4" w:space="0" w:color="FFFFFF"/>
              <w:right w:val="single" w:sz="4" w:space="0" w:color="FFFFFF"/>
            </w:tcBorders>
          </w:tcPr>
          <w:p w:rsidR="00D01E48" w:rsidRPr="00D01E48" w:rsidRDefault="00D01E48" w:rsidP="00D01E48">
            <w:pPr>
              <w:spacing w:after="0" w:line="240" w:lineRule="auto"/>
              <w:ind w:firstLine="709"/>
              <w:jc w:val="both"/>
              <w:rPr>
                <w:rFonts w:ascii="Times New Roman" w:eastAsia="Times New Roman" w:hAnsi="Times New Roman" w:cs="Times New Roman"/>
                <w:b/>
                <w:bCs/>
                <w:sz w:val="20"/>
                <w:szCs w:val="20"/>
                <w:lang w:eastAsia="ru-RU"/>
              </w:rPr>
            </w:pPr>
          </w:p>
        </w:tc>
        <w:tc>
          <w:tcPr>
            <w:tcW w:w="7660" w:type="dxa"/>
            <w:tcBorders>
              <w:top w:val="single" w:sz="4" w:space="0" w:color="FFFFFF"/>
              <w:left w:val="single" w:sz="4" w:space="0" w:color="FFFFFF"/>
              <w:bottom w:val="single" w:sz="4" w:space="0" w:color="FFFFFF"/>
              <w:right w:val="single" w:sz="4" w:space="0" w:color="FFFFFF"/>
            </w:tcBorders>
            <w:hideMark/>
          </w:tcPr>
          <w:p w:rsidR="00D01E48" w:rsidRPr="00D01E48" w:rsidRDefault="00D01E48" w:rsidP="00D01E48">
            <w:pPr>
              <w:spacing w:after="0" w:line="240" w:lineRule="auto"/>
              <w:ind w:firstLine="709"/>
              <w:jc w:val="both"/>
              <w:rPr>
                <w:rFonts w:ascii="Times New Roman" w:eastAsia="Times New Roman" w:hAnsi="Times New Roman" w:cs="Times New Roman"/>
                <w:b/>
                <w:bCs/>
                <w:sz w:val="20"/>
                <w:szCs w:val="20"/>
                <w:lang w:eastAsia="ru-RU"/>
              </w:rPr>
            </w:pPr>
            <w:r w:rsidRPr="00D01E48">
              <w:rPr>
                <w:rFonts w:ascii="Times New Roman" w:eastAsia="Times New Roman" w:hAnsi="Times New Roman" w:cs="Times New Roman"/>
                <w:b/>
                <w:bCs/>
                <w:sz w:val="20"/>
                <w:szCs w:val="20"/>
                <w:lang w:eastAsia="ru-RU"/>
              </w:rPr>
              <w:t>Подрядчик:</w:t>
            </w:r>
          </w:p>
          <w:p w:rsidR="00D01E48" w:rsidRPr="00D01E48" w:rsidRDefault="00D01E48" w:rsidP="00D01E48">
            <w:pPr>
              <w:spacing w:after="0" w:line="240" w:lineRule="auto"/>
              <w:ind w:firstLine="709"/>
              <w:jc w:val="both"/>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Директор ООО «НСП»</w:t>
            </w:r>
          </w:p>
          <w:p w:rsidR="00D01E48" w:rsidRPr="00D01E48" w:rsidRDefault="00D01E48" w:rsidP="00D01E48">
            <w:pPr>
              <w:spacing w:after="0" w:line="240" w:lineRule="auto"/>
              <w:ind w:firstLine="709"/>
              <w:jc w:val="both"/>
              <w:rPr>
                <w:rFonts w:ascii="Times New Roman" w:eastAsia="Times New Roman" w:hAnsi="Times New Roman" w:cs="Times New Roman"/>
                <w:sz w:val="20"/>
                <w:szCs w:val="20"/>
                <w:lang w:eastAsia="ru-RU"/>
              </w:rPr>
            </w:pPr>
          </w:p>
          <w:p w:rsidR="00D01E48" w:rsidRPr="00D01E48" w:rsidRDefault="00D01E48" w:rsidP="00D01E48">
            <w:pPr>
              <w:spacing w:after="0" w:line="240" w:lineRule="auto"/>
              <w:ind w:firstLine="709"/>
              <w:jc w:val="both"/>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_____________</w:t>
            </w:r>
            <w:proofErr w:type="spellStart"/>
            <w:r w:rsidRPr="00D01E48">
              <w:rPr>
                <w:rFonts w:ascii="Times New Roman" w:eastAsia="Times New Roman" w:hAnsi="Times New Roman" w:cs="Times New Roman"/>
                <w:sz w:val="20"/>
                <w:szCs w:val="20"/>
                <w:lang w:eastAsia="ru-RU"/>
              </w:rPr>
              <w:t>Ф.Ф.о</w:t>
            </w:r>
            <w:proofErr w:type="spellEnd"/>
            <w:r w:rsidRPr="00D01E48">
              <w:rPr>
                <w:rFonts w:ascii="Times New Roman" w:eastAsia="Times New Roman" w:hAnsi="Times New Roman" w:cs="Times New Roman"/>
                <w:sz w:val="20"/>
                <w:szCs w:val="20"/>
                <w:lang w:eastAsia="ru-RU"/>
              </w:rPr>
              <w:t xml:space="preserve">. </w:t>
            </w:r>
            <w:proofErr w:type="spellStart"/>
            <w:r w:rsidRPr="00D01E48">
              <w:rPr>
                <w:rFonts w:ascii="Times New Roman" w:eastAsia="Times New Roman" w:hAnsi="Times New Roman" w:cs="Times New Roman"/>
                <w:sz w:val="20"/>
                <w:szCs w:val="20"/>
                <w:lang w:eastAsia="ru-RU"/>
              </w:rPr>
              <w:t>Мустафаев</w:t>
            </w:r>
            <w:proofErr w:type="spellEnd"/>
          </w:p>
          <w:p w:rsidR="00D01E48" w:rsidRPr="00D01E48" w:rsidRDefault="00D01E48" w:rsidP="00D01E48">
            <w:pPr>
              <w:spacing w:after="0" w:line="240" w:lineRule="auto"/>
              <w:ind w:firstLine="709"/>
              <w:jc w:val="both"/>
              <w:rPr>
                <w:rFonts w:ascii="Times New Roman" w:eastAsia="Times New Roman" w:hAnsi="Times New Roman" w:cs="Times New Roman"/>
                <w:sz w:val="20"/>
                <w:szCs w:val="20"/>
                <w:lang w:eastAsia="ru-RU"/>
              </w:rPr>
            </w:pPr>
            <w:r w:rsidRPr="00D01E48">
              <w:rPr>
                <w:rFonts w:ascii="Times New Roman" w:eastAsia="Times New Roman" w:hAnsi="Times New Roman" w:cs="Times New Roman"/>
                <w:sz w:val="20"/>
                <w:szCs w:val="20"/>
                <w:lang w:eastAsia="ru-RU"/>
              </w:rPr>
              <w:t>М.П.</w:t>
            </w:r>
          </w:p>
        </w:tc>
      </w:tr>
    </w:tbl>
    <w:p w:rsidR="00D01E48" w:rsidRDefault="00D01E48"/>
    <w:p w:rsidR="00D01E48" w:rsidRDefault="00D01E48"/>
    <w:p w:rsidR="00D01E48" w:rsidRDefault="00D01E48"/>
    <w:p w:rsidR="00D01E48" w:rsidRDefault="00D01E48"/>
    <w:p w:rsidR="00D01E48" w:rsidRDefault="00D01E48"/>
    <w:p w:rsidR="00D01E48" w:rsidRDefault="00D01E48"/>
    <w:p w:rsidR="00D01E48" w:rsidRDefault="00D01E48"/>
    <w:p w:rsidR="00D01E48" w:rsidRDefault="00D01E48"/>
    <w:p w:rsidR="00D01E48" w:rsidRDefault="00D01E48"/>
    <w:p w:rsidR="00D01E48" w:rsidRDefault="00D01E48"/>
    <w:p w:rsidR="00D01E48" w:rsidRPr="00D01E48" w:rsidRDefault="00D01E48" w:rsidP="00D01E48">
      <w:pPr>
        <w:spacing w:after="0" w:line="240" w:lineRule="auto"/>
        <w:jc w:val="center"/>
        <w:rPr>
          <w:rFonts w:ascii="Times New Roman" w:eastAsia="Calibri" w:hAnsi="Times New Roman" w:cs="Times New Roman"/>
          <w:b/>
          <w:color w:val="000000"/>
          <w:sz w:val="28"/>
          <w:szCs w:val="28"/>
          <w:lang w:eastAsia="ru-RU"/>
        </w:rPr>
      </w:pPr>
      <w:r w:rsidRPr="00D01E48">
        <w:rPr>
          <w:rFonts w:ascii="Times New Roman" w:eastAsia="Calibri" w:hAnsi="Times New Roman" w:cs="Times New Roman"/>
          <w:b/>
          <w:color w:val="000000"/>
          <w:sz w:val="28"/>
          <w:szCs w:val="28"/>
          <w:lang w:eastAsia="ru-RU"/>
        </w:rPr>
        <w:lastRenderedPageBreak/>
        <w:t xml:space="preserve">Проект соглашения </w:t>
      </w:r>
    </w:p>
    <w:p w:rsidR="00D01E48" w:rsidRPr="00D01E48" w:rsidRDefault="00D01E48" w:rsidP="00D01E48">
      <w:pPr>
        <w:spacing w:after="0" w:line="240" w:lineRule="auto"/>
        <w:jc w:val="center"/>
        <w:rPr>
          <w:rFonts w:ascii="Times New Roman" w:eastAsia="Calibri" w:hAnsi="Times New Roman" w:cs="Times New Roman"/>
          <w:b/>
          <w:color w:val="000000"/>
          <w:sz w:val="28"/>
          <w:szCs w:val="28"/>
          <w:lang w:eastAsia="ru-RU"/>
        </w:rPr>
      </w:pPr>
    </w:p>
    <w:p w:rsidR="00D01E48" w:rsidRPr="00D01E48" w:rsidRDefault="00D01E48" w:rsidP="00D01E48">
      <w:pPr>
        <w:spacing w:after="0" w:line="240" w:lineRule="auto"/>
        <w:ind w:firstLine="142"/>
        <w:jc w:val="center"/>
        <w:rPr>
          <w:rFonts w:ascii="Times New Roman" w:eastAsia="Calibri" w:hAnsi="Times New Roman" w:cs="Times New Roman"/>
          <w:color w:val="000000"/>
          <w:sz w:val="28"/>
          <w:szCs w:val="28"/>
          <w:lang w:eastAsia="ru-RU"/>
        </w:rPr>
      </w:pPr>
      <w:r w:rsidRPr="00D01E48">
        <w:rPr>
          <w:rFonts w:ascii="Times New Roman" w:eastAsia="Calibri" w:hAnsi="Times New Roman" w:cs="Times New Roman"/>
          <w:color w:val="000000"/>
          <w:sz w:val="28"/>
          <w:szCs w:val="28"/>
          <w:lang w:eastAsia="ru-RU"/>
        </w:rPr>
        <w:t>к Контракту № 0851200000622006032 от «10» октября 2022 г.</w:t>
      </w:r>
    </w:p>
    <w:p w:rsidR="00D01E48" w:rsidRPr="00D01E48" w:rsidRDefault="00D01E48" w:rsidP="00D01E48">
      <w:pPr>
        <w:spacing w:after="0" w:line="240" w:lineRule="auto"/>
        <w:ind w:firstLine="142"/>
        <w:jc w:val="both"/>
        <w:rPr>
          <w:rFonts w:ascii="Times New Roman" w:eastAsia="Calibri" w:hAnsi="Times New Roman" w:cs="Times New Roman"/>
          <w:color w:val="000000"/>
          <w:sz w:val="28"/>
          <w:szCs w:val="28"/>
          <w:lang w:eastAsia="ru-RU"/>
        </w:rPr>
      </w:pPr>
    </w:p>
    <w:p w:rsidR="00D01E48" w:rsidRPr="00D01E48" w:rsidRDefault="00D01E48" w:rsidP="00D01E48">
      <w:pPr>
        <w:spacing w:after="0" w:line="240" w:lineRule="auto"/>
        <w:ind w:firstLine="142"/>
        <w:jc w:val="both"/>
        <w:rPr>
          <w:rFonts w:ascii="Times New Roman" w:eastAsia="Calibri" w:hAnsi="Times New Roman" w:cs="Times New Roman"/>
          <w:color w:val="000000"/>
          <w:sz w:val="28"/>
          <w:szCs w:val="28"/>
          <w:lang w:eastAsia="ru-RU"/>
        </w:rPr>
      </w:pPr>
      <w:r w:rsidRPr="00D01E48">
        <w:rPr>
          <w:rFonts w:ascii="Times New Roman" w:eastAsia="Calibri" w:hAnsi="Times New Roman" w:cs="Times New Roman"/>
          <w:color w:val="000000"/>
          <w:sz w:val="28"/>
          <w:szCs w:val="28"/>
          <w:lang w:eastAsia="ru-RU"/>
        </w:rPr>
        <w:t>г. Новосибирск</w:t>
      </w:r>
      <w:r w:rsidRPr="00D01E48">
        <w:rPr>
          <w:rFonts w:ascii="Times New Roman" w:eastAsia="Calibri" w:hAnsi="Times New Roman" w:cs="Times New Roman"/>
          <w:color w:val="000000"/>
          <w:sz w:val="28"/>
          <w:szCs w:val="28"/>
          <w:lang w:eastAsia="ru-RU"/>
        </w:rPr>
        <w:tab/>
      </w:r>
      <w:r w:rsidRPr="00D01E48">
        <w:rPr>
          <w:rFonts w:ascii="Times New Roman" w:eastAsia="Calibri" w:hAnsi="Times New Roman" w:cs="Times New Roman"/>
          <w:color w:val="000000"/>
          <w:sz w:val="28"/>
          <w:szCs w:val="28"/>
          <w:lang w:eastAsia="ru-RU"/>
        </w:rPr>
        <w:tab/>
      </w:r>
      <w:r w:rsidRPr="00D01E48">
        <w:rPr>
          <w:rFonts w:ascii="Times New Roman" w:eastAsia="Calibri" w:hAnsi="Times New Roman" w:cs="Times New Roman"/>
          <w:color w:val="000000"/>
          <w:sz w:val="28"/>
          <w:szCs w:val="28"/>
          <w:lang w:eastAsia="ru-RU"/>
        </w:rPr>
        <w:tab/>
      </w:r>
      <w:r w:rsidRPr="00D01E48">
        <w:rPr>
          <w:rFonts w:ascii="Times New Roman" w:eastAsia="Calibri" w:hAnsi="Times New Roman" w:cs="Times New Roman"/>
          <w:color w:val="000000"/>
          <w:sz w:val="28"/>
          <w:szCs w:val="28"/>
          <w:lang w:eastAsia="ru-RU"/>
        </w:rPr>
        <w:tab/>
      </w:r>
      <w:r w:rsidRPr="00D01E48">
        <w:rPr>
          <w:rFonts w:ascii="Times New Roman" w:eastAsia="Calibri" w:hAnsi="Times New Roman" w:cs="Times New Roman"/>
          <w:color w:val="000000"/>
          <w:sz w:val="28"/>
          <w:szCs w:val="28"/>
          <w:lang w:eastAsia="ru-RU"/>
        </w:rPr>
        <w:tab/>
        <w:t xml:space="preserve">      </w:t>
      </w:r>
      <w:proofErr w:type="gramStart"/>
      <w:r w:rsidRPr="00D01E48">
        <w:rPr>
          <w:rFonts w:ascii="Times New Roman" w:eastAsia="Calibri" w:hAnsi="Times New Roman" w:cs="Times New Roman"/>
          <w:color w:val="000000"/>
          <w:sz w:val="28"/>
          <w:szCs w:val="28"/>
          <w:lang w:eastAsia="ru-RU"/>
        </w:rPr>
        <w:t xml:space="preserve">   «</w:t>
      </w:r>
      <w:proofErr w:type="gramEnd"/>
      <w:r w:rsidRPr="00D01E48">
        <w:rPr>
          <w:rFonts w:ascii="Times New Roman" w:eastAsia="Calibri" w:hAnsi="Times New Roman" w:cs="Times New Roman"/>
          <w:color w:val="000000"/>
          <w:sz w:val="28"/>
          <w:szCs w:val="28"/>
          <w:lang w:eastAsia="ru-RU"/>
        </w:rPr>
        <w:t>___»___________ 2022 г.</w:t>
      </w:r>
    </w:p>
    <w:p w:rsidR="00D01E48" w:rsidRPr="00D01E48" w:rsidRDefault="00D01E48" w:rsidP="00D01E48">
      <w:pPr>
        <w:widowControl w:val="0"/>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ru-RU"/>
        </w:rPr>
      </w:pPr>
    </w:p>
    <w:p w:rsidR="00D01E48" w:rsidRPr="00D01E48" w:rsidRDefault="00D01E48" w:rsidP="00D01E48">
      <w:pPr>
        <w:tabs>
          <w:tab w:val="left" w:pos="567"/>
          <w:tab w:val="left" w:pos="709"/>
          <w:tab w:val="left" w:pos="851"/>
        </w:tabs>
        <w:autoSpaceDE w:val="0"/>
        <w:autoSpaceDN w:val="0"/>
        <w:adjustRightInd w:val="0"/>
        <w:spacing w:after="0" w:line="240" w:lineRule="auto"/>
        <w:jc w:val="both"/>
        <w:rPr>
          <w:rFonts w:ascii="Times New Roman" w:eastAsia="Calibri" w:hAnsi="Times New Roman" w:cs="Times New Roman"/>
          <w:spacing w:val="-6"/>
          <w:sz w:val="28"/>
          <w:szCs w:val="28"/>
          <w:lang w:eastAsia="ru-RU"/>
        </w:rPr>
      </w:pPr>
      <w:r w:rsidRPr="00D01E48">
        <w:rPr>
          <w:rFonts w:ascii="Times New Roman" w:eastAsia="Calibri" w:hAnsi="Times New Roman" w:cs="Times New Roman"/>
          <w:sz w:val="28"/>
          <w:szCs w:val="28"/>
          <w:lang w:eastAsia="ru-RU"/>
        </w:rPr>
        <w:t xml:space="preserve">           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для обеспечения нужд Новосибирской области, в лице начальника управления </w:t>
      </w:r>
      <w:proofErr w:type="spellStart"/>
      <w:r w:rsidRPr="00D01E48">
        <w:rPr>
          <w:rFonts w:ascii="Times New Roman" w:eastAsia="Calibri" w:hAnsi="Times New Roman" w:cs="Times New Roman"/>
          <w:sz w:val="28"/>
          <w:szCs w:val="28"/>
          <w:lang w:eastAsia="ru-RU"/>
        </w:rPr>
        <w:t>Воспанчука</w:t>
      </w:r>
      <w:proofErr w:type="spellEnd"/>
      <w:r w:rsidRPr="00D01E48">
        <w:rPr>
          <w:rFonts w:ascii="Times New Roman" w:eastAsia="Calibri" w:hAnsi="Times New Roman" w:cs="Times New Roman"/>
          <w:sz w:val="28"/>
          <w:szCs w:val="28"/>
          <w:lang w:eastAsia="ru-RU"/>
        </w:rPr>
        <w:t xml:space="preserve"> Владимира Викторовича, действующего на основании Устава с одной стороны, и Общество с ограниченной ответственностью «</w:t>
      </w:r>
      <w:proofErr w:type="spellStart"/>
      <w:r w:rsidRPr="00D01E48">
        <w:rPr>
          <w:rFonts w:ascii="Times New Roman" w:eastAsia="Calibri" w:hAnsi="Times New Roman" w:cs="Times New Roman"/>
          <w:sz w:val="28"/>
          <w:szCs w:val="28"/>
          <w:lang w:eastAsia="ru-RU"/>
        </w:rPr>
        <w:t>НовосибСтройПроект</w:t>
      </w:r>
      <w:proofErr w:type="spellEnd"/>
      <w:r w:rsidRPr="00D01E48">
        <w:rPr>
          <w:rFonts w:ascii="Times New Roman" w:eastAsia="Calibri" w:hAnsi="Times New Roman" w:cs="Times New Roman"/>
          <w:sz w:val="28"/>
          <w:szCs w:val="28"/>
          <w:lang w:eastAsia="ru-RU"/>
        </w:rPr>
        <w:t xml:space="preserve">», именуемое в дальнейшем «Подрядчик», в лице директора </w:t>
      </w:r>
      <w:proofErr w:type="spellStart"/>
      <w:r w:rsidRPr="00D01E48">
        <w:rPr>
          <w:rFonts w:ascii="Times New Roman" w:eastAsia="Calibri" w:hAnsi="Times New Roman" w:cs="Times New Roman"/>
          <w:sz w:val="28"/>
          <w:szCs w:val="28"/>
          <w:lang w:eastAsia="ru-RU"/>
        </w:rPr>
        <w:t>Мустафаева</w:t>
      </w:r>
      <w:proofErr w:type="spellEnd"/>
      <w:r w:rsidRPr="00D01E48">
        <w:rPr>
          <w:rFonts w:ascii="Times New Roman" w:eastAsia="Calibri" w:hAnsi="Times New Roman" w:cs="Times New Roman"/>
          <w:sz w:val="28"/>
          <w:szCs w:val="28"/>
          <w:lang w:eastAsia="ru-RU"/>
        </w:rPr>
        <w:t xml:space="preserve"> </w:t>
      </w:r>
      <w:proofErr w:type="spellStart"/>
      <w:r w:rsidRPr="00D01E48">
        <w:rPr>
          <w:rFonts w:ascii="Times New Roman" w:eastAsia="Calibri" w:hAnsi="Times New Roman" w:cs="Times New Roman"/>
          <w:sz w:val="28"/>
          <w:szCs w:val="28"/>
          <w:lang w:eastAsia="ru-RU"/>
        </w:rPr>
        <w:t>Фариза</w:t>
      </w:r>
      <w:proofErr w:type="spellEnd"/>
      <w:r w:rsidRPr="00D01E48">
        <w:rPr>
          <w:rFonts w:ascii="Times New Roman" w:eastAsia="Calibri" w:hAnsi="Times New Roman" w:cs="Times New Roman"/>
          <w:sz w:val="28"/>
          <w:szCs w:val="28"/>
          <w:lang w:eastAsia="ru-RU"/>
        </w:rPr>
        <w:t xml:space="preserve"> Фазиль </w:t>
      </w:r>
      <w:proofErr w:type="spellStart"/>
      <w:r w:rsidRPr="00D01E48">
        <w:rPr>
          <w:rFonts w:ascii="Times New Roman" w:eastAsia="Calibri" w:hAnsi="Times New Roman" w:cs="Times New Roman"/>
          <w:sz w:val="28"/>
          <w:szCs w:val="28"/>
          <w:lang w:eastAsia="ru-RU"/>
        </w:rPr>
        <w:t>оглы</w:t>
      </w:r>
      <w:proofErr w:type="spellEnd"/>
      <w:r w:rsidRPr="00D01E48">
        <w:rPr>
          <w:rFonts w:ascii="Times New Roman" w:eastAsia="Calibri" w:hAnsi="Times New Roman" w:cs="Times New Roman"/>
          <w:sz w:val="28"/>
          <w:szCs w:val="28"/>
          <w:lang w:eastAsia="ru-RU"/>
        </w:rPr>
        <w:t xml:space="preserve">, действующего на основании Устава, с другой стороны, </w:t>
      </w:r>
      <w:r w:rsidRPr="00D01E48">
        <w:rPr>
          <w:rFonts w:ascii="Times New Roman" w:eastAsia="Calibri" w:hAnsi="Times New Roman" w:cs="Times New Roman"/>
          <w:spacing w:val="-6"/>
          <w:sz w:val="28"/>
          <w:szCs w:val="28"/>
          <w:lang w:eastAsia="ru-RU"/>
        </w:rPr>
        <w:t>вместе именуемые «Стороны» и каждый в отдельности «Сторона»,</w:t>
      </w:r>
      <w:r w:rsidRPr="00D01E48">
        <w:rPr>
          <w:rFonts w:ascii="Times New Roman" w:eastAsia="Calibri" w:hAnsi="Times New Roman" w:cs="Times New Roman"/>
          <w:sz w:val="28"/>
          <w:szCs w:val="28"/>
          <w:lang w:eastAsia="ru-RU"/>
        </w:rPr>
        <w:t xml:space="preserve"> согласно части 8 статьи 95 Федерального закона «О контрактной системе в сфере закупок товаров, работ, услуг для обеспечения государственных и муниципальных нужд» от 05.04.2013года № 44-ФЗ, в связи с окончанием работ по Контракту и отсутствием ограничений для эксплуатации Объектов выполнения работ, Стороны пришли к соглашению о расторжении Контракта, заключили настоящее соглашение о нижеследующем:</w:t>
      </w:r>
    </w:p>
    <w:p w:rsidR="00D01E48" w:rsidRPr="00D01E48" w:rsidRDefault="00D01E48" w:rsidP="00D01E48">
      <w:pPr>
        <w:widowControl w:val="0"/>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ru-RU"/>
        </w:rPr>
      </w:pPr>
      <w:r w:rsidRPr="00D01E48">
        <w:rPr>
          <w:rFonts w:ascii="Times New Roman" w:eastAsia="Calibri" w:hAnsi="Times New Roman" w:cs="Times New Roman"/>
          <w:color w:val="000000"/>
          <w:sz w:val="28"/>
          <w:szCs w:val="28"/>
          <w:lang w:eastAsia="ru-RU"/>
        </w:rPr>
        <w:t xml:space="preserve">1. Расторгнуть по взаимному согласию сторон контракт № 0851200000622006032 от «10» октября 2022 г. на выполнение подрядных работ по восстановлению земляного полотна и дорожной одежды на участках с </w:t>
      </w:r>
      <w:proofErr w:type="spellStart"/>
      <w:r w:rsidRPr="00D01E48">
        <w:rPr>
          <w:rFonts w:ascii="Times New Roman" w:eastAsia="Calibri" w:hAnsi="Times New Roman" w:cs="Times New Roman"/>
          <w:color w:val="000000"/>
          <w:sz w:val="28"/>
          <w:szCs w:val="28"/>
          <w:lang w:eastAsia="ru-RU"/>
        </w:rPr>
        <w:t>пучинистыми</w:t>
      </w:r>
      <w:proofErr w:type="spellEnd"/>
      <w:r w:rsidRPr="00D01E48">
        <w:rPr>
          <w:rFonts w:ascii="Times New Roman" w:eastAsia="Calibri" w:hAnsi="Times New Roman" w:cs="Times New Roman"/>
          <w:color w:val="000000"/>
          <w:sz w:val="28"/>
          <w:szCs w:val="28"/>
          <w:lang w:eastAsia="ru-RU"/>
        </w:rPr>
        <w:t xml:space="preserve"> и слабыми грунтами в рамках содержания автомобильных дорог в Новосибирском районе Новосибирской области.</w:t>
      </w:r>
    </w:p>
    <w:p w:rsidR="00D01E48" w:rsidRPr="00D01E48" w:rsidRDefault="00D01E48" w:rsidP="00D01E48">
      <w:pPr>
        <w:widowControl w:val="0"/>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ru-RU"/>
        </w:rPr>
      </w:pPr>
      <w:r w:rsidRPr="00D01E48">
        <w:rPr>
          <w:rFonts w:ascii="Times New Roman" w:eastAsia="Calibri" w:hAnsi="Times New Roman" w:cs="Times New Roman"/>
          <w:color w:val="000000"/>
          <w:sz w:val="28"/>
          <w:szCs w:val="28"/>
          <w:lang w:eastAsia="ru-RU"/>
        </w:rPr>
        <w:t xml:space="preserve">2. На момент подписания настоящего соглашения Подрядчиком выполнены работы на общую сумму 18 696 253,60 (Восемнадцать миллионов шестьсот девяносто шесть тысяч двести пятьдесят три) рублей 60 копеек, с учетом НДС, Заказчиком приняты и оплачены работы на общую сумму 18 696 253,60 (Восемнадцать миллионов шестьсот девяносто шесть тысяч двести пятьдесят три) рублей 60 копеек, с учетом НДС. </w:t>
      </w:r>
    </w:p>
    <w:p w:rsidR="00D01E48" w:rsidRPr="00D01E48" w:rsidRDefault="00D01E48" w:rsidP="00D01E48">
      <w:pPr>
        <w:widowControl w:val="0"/>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ru-RU"/>
        </w:rPr>
      </w:pPr>
      <w:r w:rsidRPr="00D01E48">
        <w:rPr>
          <w:rFonts w:ascii="Times New Roman" w:eastAsia="Calibri" w:hAnsi="Times New Roman" w:cs="Times New Roman"/>
          <w:color w:val="000000"/>
          <w:sz w:val="28"/>
          <w:szCs w:val="28"/>
          <w:lang w:eastAsia="ru-RU"/>
        </w:rPr>
        <w:t xml:space="preserve">3. Подрядчик в соответствии с п. 6.2. Контракта предоставляет гарантию качества на результат выполненных работ и несет гарантийные обязательства, в том числе по устранению за свой счет выявленных дефектов выполненных работ, с даты подписания сторонами Акта сдачи-приемки работ по 08.12.2023 г. </w:t>
      </w:r>
    </w:p>
    <w:p w:rsidR="00D01E48" w:rsidRPr="00D01E48" w:rsidRDefault="00D01E48" w:rsidP="00D01E48">
      <w:pPr>
        <w:widowControl w:val="0"/>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ru-RU"/>
        </w:rPr>
      </w:pPr>
      <w:r w:rsidRPr="00D01E48">
        <w:rPr>
          <w:rFonts w:ascii="Times New Roman" w:eastAsia="Calibri" w:hAnsi="Times New Roman" w:cs="Times New Roman"/>
          <w:color w:val="000000"/>
          <w:sz w:val="28"/>
          <w:szCs w:val="28"/>
          <w:lang w:eastAsia="ru-RU"/>
        </w:rPr>
        <w:t>Обязательства сторон по контракту считаются прекращенными с момента подписания сторонами настоящего соглашения, за исключением исполнения подрядчиком гарантийных обязательств.</w:t>
      </w:r>
    </w:p>
    <w:p w:rsidR="00D01E48" w:rsidRPr="00D01E48" w:rsidRDefault="00D01E48" w:rsidP="00D01E48">
      <w:pPr>
        <w:spacing w:after="0" w:line="240" w:lineRule="auto"/>
        <w:ind w:firstLine="567"/>
        <w:jc w:val="both"/>
        <w:rPr>
          <w:rFonts w:ascii="Times New Roman" w:eastAsia="Times New Roman" w:hAnsi="Times New Roman" w:cs="Times New Roman"/>
          <w:sz w:val="28"/>
          <w:szCs w:val="28"/>
          <w:lang w:eastAsia="ru-RU"/>
        </w:rPr>
      </w:pPr>
      <w:r w:rsidRPr="00D01E48">
        <w:rPr>
          <w:rFonts w:ascii="Times New Roman" w:eastAsia="Times New Roman" w:hAnsi="Times New Roman" w:cs="Times New Roman"/>
          <w:bCs/>
          <w:color w:val="000000"/>
          <w:kern w:val="32"/>
          <w:sz w:val="28"/>
          <w:szCs w:val="28"/>
          <w:lang w:eastAsia="ru-RU"/>
        </w:rPr>
        <w:t xml:space="preserve">4. </w:t>
      </w:r>
      <w:r w:rsidRPr="00D01E48">
        <w:rPr>
          <w:rFonts w:ascii="Times New Roman" w:eastAsia="Times New Roman" w:hAnsi="Times New Roman" w:cs="Times New Roman"/>
          <w:sz w:val="28"/>
          <w:szCs w:val="28"/>
          <w:lang w:eastAsia="ru-RU"/>
        </w:rPr>
        <w:t>Во всем ином, что не предусмотрено настоящим соглашением, Стороны руководствуются положениями государственного контракта № 0851200000622006032 от «10» октября 2022 г.;</w:t>
      </w:r>
    </w:p>
    <w:p w:rsidR="00D01E48" w:rsidRPr="00D01E48" w:rsidRDefault="00D01E48" w:rsidP="00D01E48">
      <w:pPr>
        <w:widowControl w:val="0"/>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ru-RU"/>
        </w:rPr>
      </w:pPr>
      <w:r w:rsidRPr="00D01E48">
        <w:rPr>
          <w:rFonts w:ascii="Times New Roman" w:eastAsia="Times New Roman" w:hAnsi="Times New Roman" w:cs="Times New Roman"/>
          <w:sz w:val="28"/>
          <w:szCs w:val="28"/>
          <w:lang w:eastAsia="ru-RU"/>
        </w:rPr>
        <w:lastRenderedPageBreak/>
        <w:t xml:space="preserve">5. Настоящее соглашение вступает в силу с момента подписания сторонами, составлено в трех </w:t>
      </w:r>
      <w:proofErr w:type="gramStart"/>
      <w:r w:rsidRPr="00D01E48">
        <w:rPr>
          <w:rFonts w:ascii="Times New Roman" w:eastAsia="Times New Roman" w:hAnsi="Times New Roman" w:cs="Times New Roman"/>
          <w:sz w:val="28"/>
          <w:szCs w:val="28"/>
          <w:lang w:eastAsia="ru-RU"/>
        </w:rPr>
        <w:t>экземплярах</w:t>
      </w:r>
      <w:proofErr w:type="gramEnd"/>
      <w:r w:rsidRPr="00D01E48">
        <w:rPr>
          <w:rFonts w:ascii="Times New Roman" w:eastAsia="Times New Roman" w:hAnsi="Times New Roman" w:cs="Times New Roman"/>
          <w:sz w:val="28"/>
          <w:szCs w:val="28"/>
          <w:lang w:eastAsia="ru-RU"/>
        </w:rPr>
        <w:t xml:space="preserve"> имеющих одинаковую юридическую силу: два экземпляра – Заказчику и один экземпляр – Подрядчику</w:t>
      </w:r>
      <w:r w:rsidRPr="00D01E48">
        <w:rPr>
          <w:rFonts w:ascii="Times New Roman" w:eastAsia="Times New Roman" w:hAnsi="Times New Roman" w:cs="Times New Roman"/>
          <w:color w:val="FF0000"/>
          <w:sz w:val="28"/>
          <w:szCs w:val="28"/>
          <w:lang w:eastAsia="ru-RU"/>
        </w:rPr>
        <w:t>.</w:t>
      </w:r>
    </w:p>
    <w:p w:rsidR="00D01E48" w:rsidRPr="00D01E48" w:rsidRDefault="00D01E48" w:rsidP="00D01E4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ru-RU"/>
        </w:rPr>
      </w:pPr>
    </w:p>
    <w:p w:rsidR="00D01E48" w:rsidRPr="00D01E48" w:rsidRDefault="00D01E48" w:rsidP="00D01E48">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tbl>
      <w:tblPr>
        <w:tblpPr w:leftFromText="180" w:rightFromText="180" w:vertAnchor="text" w:horzAnchor="margin" w:tblpX="534"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974"/>
        <w:gridCol w:w="1274"/>
        <w:gridCol w:w="4097"/>
      </w:tblGrid>
      <w:tr w:rsidR="00D01E48" w:rsidRPr="00D01E48" w:rsidTr="00463AAE">
        <w:trPr>
          <w:trHeight w:val="416"/>
        </w:trPr>
        <w:tc>
          <w:tcPr>
            <w:tcW w:w="4230" w:type="dxa"/>
            <w:shd w:val="clear" w:color="auto" w:fill="auto"/>
          </w:tcPr>
          <w:p w:rsidR="00D01E48" w:rsidRPr="00D01E48" w:rsidRDefault="00D01E48" w:rsidP="00D01E48">
            <w:pPr>
              <w:spacing w:after="0" w:line="240" w:lineRule="auto"/>
              <w:jc w:val="both"/>
              <w:rPr>
                <w:rFonts w:ascii="Times New Roman" w:eastAsia="Times New Roman" w:hAnsi="Times New Roman" w:cs="Times New Roman"/>
                <w:b/>
                <w:sz w:val="28"/>
                <w:szCs w:val="28"/>
                <w:lang w:eastAsia="ru-RU"/>
              </w:rPr>
            </w:pPr>
            <w:r w:rsidRPr="00D01E48">
              <w:rPr>
                <w:rFonts w:ascii="Times New Roman" w:eastAsia="Times New Roman" w:hAnsi="Times New Roman" w:cs="Times New Roman"/>
                <w:b/>
                <w:sz w:val="28"/>
                <w:szCs w:val="28"/>
                <w:lang w:eastAsia="ru-RU"/>
              </w:rPr>
              <w:t>Заказчик:</w:t>
            </w:r>
          </w:p>
          <w:p w:rsidR="00D01E48" w:rsidRPr="00D01E48" w:rsidRDefault="00D01E48" w:rsidP="00D01E48">
            <w:pPr>
              <w:spacing w:after="0" w:line="240" w:lineRule="auto"/>
              <w:jc w:val="both"/>
              <w:rPr>
                <w:rFonts w:ascii="Times New Roman" w:eastAsia="Times New Roman" w:hAnsi="Times New Roman" w:cs="Times New Roman"/>
                <w:sz w:val="28"/>
                <w:szCs w:val="28"/>
                <w:lang w:eastAsia="ru-RU"/>
              </w:rPr>
            </w:pPr>
            <w:r w:rsidRPr="00D01E48">
              <w:rPr>
                <w:rFonts w:ascii="Times New Roman" w:eastAsia="Times New Roman" w:hAnsi="Times New Roman" w:cs="Times New Roman"/>
                <w:sz w:val="28"/>
                <w:szCs w:val="28"/>
                <w:lang w:eastAsia="ru-RU"/>
              </w:rPr>
              <w:t>Начальник ГКУ НСО ТУАД</w:t>
            </w:r>
          </w:p>
          <w:p w:rsidR="00D01E48" w:rsidRPr="00D01E48" w:rsidRDefault="00D01E48" w:rsidP="00D01E48">
            <w:pPr>
              <w:spacing w:after="0" w:line="240" w:lineRule="auto"/>
              <w:ind w:firstLine="709"/>
              <w:jc w:val="both"/>
              <w:rPr>
                <w:rFonts w:ascii="Times New Roman" w:eastAsia="Times New Roman" w:hAnsi="Times New Roman" w:cs="Times New Roman"/>
                <w:sz w:val="28"/>
                <w:szCs w:val="28"/>
                <w:lang w:eastAsia="ru-RU"/>
              </w:rPr>
            </w:pPr>
          </w:p>
          <w:p w:rsidR="00D01E48" w:rsidRPr="00D01E48" w:rsidRDefault="00D01E48" w:rsidP="00D01E48">
            <w:pPr>
              <w:spacing w:after="0" w:line="240" w:lineRule="auto"/>
              <w:jc w:val="both"/>
              <w:rPr>
                <w:rFonts w:ascii="Times New Roman" w:eastAsia="Times New Roman" w:hAnsi="Times New Roman" w:cs="Times New Roman"/>
                <w:sz w:val="28"/>
                <w:szCs w:val="28"/>
                <w:lang w:eastAsia="ru-RU"/>
              </w:rPr>
            </w:pPr>
            <w:r w:rsidRPr="00D01E48">
              <w:rPr>
                <w:rFonts w:ascii="Times New Roman" w:eastAsia="Times New Roman" w:hAnsi="Times New Roman" w:cs="Times New Roman"/>
                <w:sz w:val="28"/>
                <w:szCs w:val="28"/>
                <w:lang w:eastAsia="ru-RU"/>
              </w:rPr>
              <w:t xml:space="preserve">__________ В.В. </w:t>
            </w:r>
            <w:proofErr w:type="spellStart"/>
            <w:r w:rsidRPr="00D01E48">
              <w:rPr>
                <w:rFonts w:ascii="Times New Roman" w:eastAsia="Times New Roman" w:hAnsi="Times New Roman" w:cs="Times New Roman"/>
                <w:sz w:val="28"/>
                <w:szCs w:val="28"/>
                <w:lang w:eastAsia="ru-RU"/>
              </w:rPr>
              <w:t>Воспанчук</w:t>
            </w:r>
            <w:proofErr w:type="spellEnd"/>
          </w:p>
          <w:p w:rsidR="00D01E48" w:rsidRPr="00D01E48" w:rsidRDefault="00D01E48" w:rsidP="00D01E48">
            <w:pPr>
              <w:spacing w:after="0" w:line="240" w:lineRule="auto"/>
              <w:jc w:val="both"/>
              <w:rPr>
                <w:rFonts w:ascii="Times New Roman" w:eastAsia="Times New Roman" w:hAnsi="Times New Roman" w:cs="Times New Roman"/>
                <w:sz w:val="28"/>
                <w:szCs w:val="28"/>
                <w:lang w:eastAsia="ru-RU"/>
              </w:rPr>
            </w:pPr>
            <w:r w:rsidRPr="00D01E48">
              <w:rPr>
                <w:rFonts w:ascii="Times New Roman" w:eastAsia="Times New Roman" w:hAnsi="Times New Roman" w:cs="Times New Roman"/>
                <w:sz w:val="28"/>
                <w:szCs w:val="28"/>
                <w:lang w:eastAsia="ru-RU"/>
              </w:rPr>
              <w:t xml:space="preserve">М.П.   </w:t>
            </w:r>
          </w:p>
        </w:tc>
        <w:tc>
          <w:tcPr>
            <w:tcW w:w="1389" w:type="dxa"/>
            <w:shd w:val="clear" w:color="auto" w:fill="auto"/>
          </w:tcPr>
          <w:p w:rsidR="00D01E48" w:rsidRPr="00D01E48" w:rsidRDefault="00D01E48" w:rsidP="00D01E48">
            <w:pPr>
              <w:spacing w:after="0" w:line="240" w:lineRule="auto"/>
              <w:ind w:firstLine="709"/>
              <w:jc w:val="both"/>
              <w:rPr>
                <w:rFonts w:ascii="Times New Roman" w:eastAsia="Times New Roman" w:hAnsi="Times New Roman" w:cs="Times New Roman"/>
                <w:b/>
                <w:sz w:val="28"/>
                <w:szCs w:val="28"/>
                <w:lang w:eastAsia="ru-RU"/>
              </w:rPr>
            </w:pPr>
          </w:p>
        </w:tc>
        <w:tc>
          <w:tcPr>
            <w:tcW w:w="4235" w:type="dxa"/>
            <w:shd w:val="clear" w:color="auto" w:fill="auto"/>
          </w:tcPr>
          <w:p w:rsidR="00D01E48" w:rsidRPr="00D01E48" w:rsidRDefault="00D01E48" w:rsidP="00D01E48">
            <w:pPr>
              <w:spacing w:after="0" w:line="240" w:lineRule="auto"/>
              <w:jc w:val="both"/>
              <w:rPr>
                <w:rFonts w:ascii="Times New Roman" w:eastAsia="Times New Roman" w:hAnsi="Times New Roman" w:cs="Times New Roman"/>
                <w:b/>
                <w:sz w:val="28"/>
                <w:szCs w:val="28"/>
                <w:lang w:eastAsia="ru-RU"/>
              </w:rPr>
            </w:pPr>
            <w:r w:rsidRPr="00D01E48">
              <w:rPr>
                <w:rFonts w:ascii="Times New Roman" w:eastAsia="Times New Roman" w:hAnsi="Times New Roman" w:cs="Times New Roman"/>
                <w:b/>
                <w:sz w:val="28"/>
                <w:szCs w:val="28"/>
                <w:lang w:eastAsia="ru-RU"/>
              </w:rPr>
              <w:t>Подрядчик:</w:t>
            </w:r>
          </w:p>
          <w:p w:rsidR="00D01E48" w:rsidRPr="00D01E48" w:rsidRDefault="00D01E48" w:rsidP="00D01E48">
            <w:pPr>
              <w:spacing w:after="0" w:line="240" w:lineRule="auto"/>
              <w:jc w:val="both"/>
              <w:rPr>
                <w:rFonts w:ascii="Times New Roman" w:eastAsia="Times New Roman" w:hAnsi="Times New Roman" w:cs="Times New Roman"/>
                <w:sz w:val="28"/>
                <w:szCs w:val="28"/>
                <w:lang w:eastAsia="ru-RU"/>
              </w:rPr>
            </w:pPr>
            <w:r w:rsidRPr="00D01E48">
              <w:rPr>
                <w:rFonts w:ascii="Times New Roman" w:eastAsia="Times New Roman" w:hAnsi="Times New Roman" w:cs="Times New Roman"/>
                <w:sz w:val="28"/>
                <w:szCs w:val="28"/>
                <w:lang w:eastAsia="ru-RU"/>
              </w:rPr>
              <w:t>Директор ООО «НСП»</w:t>
            </w:r>
          </w:p>
          <w:p w:rsidR="00D01E48" w:rsidRPr="00D01E48" w:rsidRDefault="00D01E48" w:rsidP="00D01E48">
            <w:pPr>
              <w:spacing w:after="0" w:line="240" w:lineRule="auto"/>
              <w:ind w:firstLine="709"/>
              <w:jc w:val="both"/>
              <w:rPr>
                <w:rFonts w:ascii="Times New Roman" w:eastAsia="Times New Roman" w:hAnsi="Times New Roman" w:cs="Times New Roman"/>
                <w:sz w:val="28"/>
                <w:szCs w:val="28"/>
                <w:lang w:eastAsia="ru-RU"/>
              </w:rPr>
            </w:pPr>
          </w:p>
          <w:p w:rsidR="00D01E48" w:rsidRPr="00D01E48" w:rsidRDefault="00D01E48" w:rsidP="00D01E48">
            <w:pPr>
              <w:spacing w:after="0" w:line="240" w:lineRule="auto"/>
              <w:jc w:val="both"/>
              <w:rPr>
                <w:rFonts w:ascii="Times New Roman" w:eastAsia="Times New Roman" w:hAnsi="Times New Roman" w:cs="Times New Roman"/>
                <w:sz w:val="28"/>
                <w:szCs w:val="28"/>
                <w:lang w:eastAsia="ru-RU"/>
              </w:rPr>
            </w:pPr>
            <w:r w:rsidRPr="00D01E48">
              <w:rPr>
                <w:rFonts w:ascii="Times New Roman" w:eastAsia="Times New Roman" w:hAnsi="Times New Roman" w:cs="Times New Roman"/>
                <w:sz w:val="28"/>
                <w:szCs w:val="28"/>
                <w:lang w:eastAsia="ru-RU"/>
              </w:rPr>
              <w:t>_____________</w:t>
            </w:r>
            <w:proofErr w:type="spellStart"/>
            <w:r w:rsidRPr="00D01E48">
              <w:rPr>
                <w:rFonts w:ascii="Times New Roman" w:eastAsia="Times New Roman" w:hAnsi="Times New Roman" w:cs="Times New Roman"/>
                <w:sz w:val="28"/>
                <w:szCs w:val="28"/>
                <w:lang w:eastAsia="ru-RU"/>
              </w:rPr>
              <w:t>Ф.Ф.о</w:t>
            </w:r>
            <w:proofErr w:type="spellEnd"/>
            <w:r w:rsidRPr="00D01E48">
              <w:rPr>
                <w:rFonts w:ascii="Times New Roman" w:eastAsia="Times New Roman" w:hAnsi="Times New Roman" w:cs="Times New Roman"/>
                <w:sz w:val="28"/>
                <w:szCs w:val="28"/>
                <w:lang w:eastAsia="ru-RU"/>
              </w:rPr>
              <w:t xml:space="preserve">. </w:t>
            </w:r>
            <w:proofErr w:type="spellStart"/>
            <w:r w:rsidRPr="00D01E48">
              <w:rPr>
                <w:rFonts w:ascii="Times New Roman" w:eastAsia="Times New Roman" w:hAnsi="Times New Roman" w:cs="Times New Roman"/>
                <w:sz w:val="28"/>
                <w:szCs w:val="28"/>
                <w:lang w:eastAsia="ru-RU"/>
              </w:rPr>
              <w:t>Мустафаев</w:t>
            </w:r>
            <w:proofErr w:type="spellEnd"/>
          </w:p>
          <w:p w:rsidR="00D01E48" w:rsidRPr="00D01E48" w:rsidRDefault="00D01E48" w:rsidP="00D01E48">
            <w:pPr>
              <w:spacing w:after="60" w:line="240" w:lineRule="auto"/>
              <w:jc w:val="both"/>
              <w:rPr>
                <w:rFonts w:ascii="Times New Roman" w:eastAsia="Times New Roman" w:hAnsi="Times New Roman" w:cs="Times New Roman"/>
                <w:sz w:val="28"/>
                <w:szCs w:val="28"/>
                <w:lang w:eastAsia="ru-RU"/>
              </w:rPr>
            </w:pPr>
            <w:r w:rsidRPr="00D01E48">
              <w:rPr>
                <w:rFonts w:ascii="Times New Roman" w:eastAsia="Times New Roman" w:hAnsi="Times New Roman" w:cs="Times New Roman"/>
                <w:sz w:val="28"/>
                <w:szCs w:val="28"/>
                <w:lang w:eastAsia="ru-RU"/>
              </w:rPr>
              <w:t>М.П.</w:t>
            </w:r>
          </w:p>
        </w:tc>
      </w:tr>
    </w:tbl>
    <w:p w:rsidR="00D01E48" w:rsidRPr="00D01E48" w:rsidRDefault="00D01E48" w:rsidP="00D01E48">
      <w:pPr>
        <w:spacing w:after="0" w:line="240" w:lineRule="auto"/>
        <w:rPr>
          <w:rFonts w:ascii="Times New Roman" w:eastAsia="Calibri" w:hAnsi="Times New Roman" w:cs="Times New Roman"/>
          <w:color w:val="000000"/>
          <w:sz w:val="28"/>
          <w:szCs w:val="28"/>
          <w:lang w:eastAsia="ru-RU"/>
        </w:rPr>
      </w:pPr>
    </w:p>
    <w:p w:rsidR="00D01E48" w:rsidRPr="00D01E48" w:rsidRDefault="00D01E48" w:rsidP="00D01E48">
      <w:pPr>
        <w:spacing w:after="0" w:line="240" w:lineRule="auto"/>
        <w:rPr>
          <w:rFonts w:ascii="Times New Roman" w:eastAsia="Calibri" w:hAnsi="Times New Roman" w:cs="Times New Roman"/>
          <w:color w:val="000000"/>
          <w:sz w:val="28"/>
          <w:szCs w:val="28"/>
          <w:lang w:eastAsia="ru-RU"/>
        </w:rPr>
      </w:pPr>
    </w:p>
    <w:p w:rsidR="00D01E48" w:rsidRDefault="00D01E48"/>
    <w:p w:rsidR="00D01E48" w:rsidRDefault="00D01E48"/>
    <w:p w:rsidR="00D01E48" w:rsidRDefault="00D01E48"/>
    <w:p w:rsidR="00D01E48" w:rsidRDefault="00D01E48"/>
    <w:p w:rsidR="00D01E48" w:rsidRDefault="00D01E48"/>
    <w:p w:rsidR="004E54A8" w:rsidRDefault="004E54A8"/>
    <w:p w:rsidR="004E54A8" w:rsidRDefault="004E54A8"/>
    <w:p w:rsidR="004E54A8" w:rsidRDefault="004E54A8"/>
    <w:p w:rsidR="004E54A8" w:rsidRDefault="004E54A8"/>
    <w:p w:rsidR="004E54A8" w:rsidRDefault="004E54A8"/>
    <w:p w:rsidR="004E54A8" w:rsidRDefault="004E54A8"/>
    <w:p w:rsidR="004E54A8" w:rsidRDefault="004E54A8"/>
    <w:p w:rsidR="004E54A8" w:rsidRDefault="004E54A8"/>
    <w:p w:rsidR="004E54A8" w:rsidRDefault="004E54A8"/>
    <w:p w:rsidR="004E54A8" w:rsidRDefault="004E54A8"/>
    <w:p w:rsidR="004E54A8" w:rsidRDefault="004E54A8"/>
    <w:p w:rsidR="004E54A8" w:rsidRDefault="004E54A8"/>
    <w:p w:rsidR="004E54A8" w:rsidRDefault="004E54A8"/>
    <w:p w:rsidR="004E54A8" w:rsidRDefault="004E54A8"/>
    <w:p w:rsidR="004E54A8" w:rsidRDefault="004E54A8"/>
    <w:p w:rsidR="004E54A8" w:rsidRDefault="004E54A8"/>
    <w:p w:rsidR="004E54A8" w:rsidRDefault="004E54A8">
      <w:r w:rsidRPr="004E54A8">
        <w:rPr>
          <w:noProof/>
          <w:lang w:eastAsia="ru-RU"/>
        </w:rPr>
        <w:lastRenderedPageBreak/>
        <w:drawing>
          <wp:inline distT="0" distB="0" distL="0" distR="0">
            <wp:extent cx="5940425" cy="8389468"/>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389468"/>
                    </a:xfrm>
                    <a:prstGeom prst="rect">
                      <a:avLst/>
                    </a:prstGeom>
                    <a:noFill/>
                    <a:ln>
                      <a:noFill/>
                    </a:ln>
                  </pic:spPr>
                </pic:pic>
              </a:graphicData>
            </a:graphic>
          </wp:inline>
        </w:drawing>
      </w:r>
    </w:p>
    <w:p w:rsidR="00511333" w:rsidRDefault="00511333"/>
    <w:p w:rsidR="00511333" w:rsidRDefault="00511333"/>
    <w:p w:rsidR="00511333" w:rsidRDefault="00511333">
      <w:r w:rsidRPr="00511333">
        <w:rPr>
          <w:noProof/>
          <w:lang w:eastAsia="ru-RU"/>
        </w:rPr>
        <w:lastRenderedPageBreak/>
        <w:drawing>
          <wp:inline distT="0" distB="0" distL="0" distR="0">
            <wp:extent cx="5940425" cy="8395447"/>
            <wp:effectExtent l="0" t="0" r="317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395447"/>
                    </a:xfrm>
                    <a:prstGeom prst="rect">
                      <a:avLst/>
                    </a:prstGeom>
                    <a:noFill/>
                    <a:ln>
                      <a:noFill/>
                    </a:ln>
                  </pic:spPr>
                </pic:pic>
              </a:graphicData>
            </a:graphic>
          </wp:inline>
        </w:drawing>
      </w:r>
      <w:bookmarkStart w:id="10" w:name="_GoBack"/>
      <w:bookmarkEnd w:id="10"/>
      <w:r w:rsidRPr="00511333">
        <w:rPr>
          <w:noProof/>
          <w:lang w:eastAsia="ru-RU"/>
        </w:rPr>
        <w:lastRenderedPageBreak/>
        <w:drawing>
          <wp:inline distT="0" distB="0" distL="0" distR="0">
            <wp:extent cx="5940425" cy="8392583"/>
            <wp:effectExtent l="0" t="0" r="317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392583"/>
                    </a:xfrm>
                    <a:prstGeom prst="rect">
                      <a:avLst/>
                    </a:prstGeom>
                    <a:noFill/>
                    <a:ln>
                      <a:noFill/>
                    </a:ln>
                  </pic:spPr>
                </pic:pic>
              </a:graphicData>
            </a:graphic>
          </wp:inline>
        </w:drawing>
      </w:r>
    </w:p>
    <w:sectPr w:rsidR="00511333">
      <w:headerReference w:type="even" r:id="rId20"/>
      <w:headerReference w:type="default" r:id="rId21"/>
      <w:footerReference w:type="even" r:id="rId22"/>
      <w:footerReference w:type="default" r:id="rId23"/>
      <w:headerReference w:type="first" r:id="rId24"/>
      <w:footerReference w:type="firs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317F" w:rsidRDefault="004A317F" w:rsidP="00D73844">
      <w:pPr>
        <w:spacing w:after="0" w:line="240" w:lineRule="auto"/>
      </w:pPr>
      <w:r>
        <w:separator/>
      </w:r>
    </w:p>
  </w:endnote>
  <w:endnote w:type="continuationSeparator" w:id="0">
    <w:p w:rsidR="004A317F" w:rsidRDefault="004A317F" w:rsidP="00D73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Bookman Old Style"/>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80"/>
    <w:family w:val="auto"/>
    <w:pitch w:val="default"/>
    <w:sig w:usb0="00000001" w:usb1="08070000" w:usb2="00000010" w:usb3="00000000" w:csb0="00020000" w:csb1="00000000"/>
  </w:font>
  <w:font w:name="Calibri">
    <w:altName w:val="Century Gothic"/>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Jourier Russian">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horndale">
    <w:altName w:val="Times New Roman"/>
    <w:charset w:val="CC"/>
    <w:family w:val="roman"/>
    <w:pitch w:val="variable"/>
    <w:sig w:usb0="00000201" w:usb1="00000000" w:usb2="00000000" w:usb3="00000000" w:csb0="00000004" w:csb1="00000000"/>
  </w:font>
  <w:font w:name="Andale Sans UI">
    <w:altName w:val="Times New Roman"/>
    <w:panose1 w:val="00000000000000000000"/>
    <w:charset w:val="CC"/>
    <w:family w:val="auto"/>
    <w:notTrueType/>
    <w:pitch w:val="variable"/>
    <w:sig w:usb0="00000201" w:usb1="00000000" w:usb2="00000000" w:usb3="00000000" w:csb0="00000004" w:csb1="00000000"/>
  </w:font>
  <w:font w:name="Cumberland">
    <w:altName w:val="Courier New"/>
    <w:charset w:val="CC"/>
    <w:family w:val="modern"/>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ISOCPEUR">
    <w:charset w:val="CC"/>
    <w:family w:val="swiss"/>
    <w:pitch w:val="variable"/>
    <w:sig w:usb0="00000001"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E48" w:rsidRDefault="00D01E48">
    <w:pPr>
      <w:pStyle w:val="a7"/>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D01E48" w:rsidRDefault="00D01E48">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E48" w:rsidRDefault="00D01E48">
    <w:pPr>
      <w:pStyle w:val="a7"/>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511333">
      <w:rPr>
        <w:rStyle w:val="af1"/>
        <w:noProof/>
      </w:rPr>
      <w:t>21</w:t>
    </w:r>
    <w:r>
      <w:rPr>
        <w:rStyle w:val="af1"/>
      </w:rPr>
      <w:fldChar w:fldCharType="end"/>
    </w:r>
  </w:p>
  <w:p w:rsidR="00D01E48" w:rsidRDefault="00D01E48">
    <w:pPr>
      <w:pStyle w:val="a7"/>
      <w:ind w:right="360"/>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44" w:rsidRDefault="00D73844">
    <w:pPr>
      <w:pStyle w:val="a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44" w:rsidRDefault="00D73844">
    <w:pPr>
      <w:pStyle w:val="a7"/>
    </w:pPr>
  </w:p>
  <w:p w:rsidR="00D73844" w:rsidRDefault="00D73844">
    <w:pPr>
      <w:pStyle w:val="a7"/>
    </w:pPr>
  </w:p>
  <w:p w:rsidR="00D73844" w:rsidRDefault="00D73844">
    <w:pPr>
      <w:pStyle w:val="a7"/>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44" w:rsidRDefault="00D7384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317F" w:rsidRDefault="004A317F" w:rsidP="00D73844">
      <w:pPr>
        <w:spacing w:after="0" w:line="240" w:lineRule="auto"/>
      </w:pPr>
      <w:r>
        <w:separator/>
      </w:r>
    </w:p>
  </w:footnote>
  <w:footnote w:type="continuationSeparator" w:id="0">
    <w:p w:rsidR="004A317F" w:rsidRDefault="004A317F" w:rsidP="00D738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44" w:rsidRDefault="00D73844">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44" w:rsidRDefault="00D73844">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44" w:rsidRDefault="00D73844">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DACBE26"/>
    <w:styleLink w:val="1111111"/>
    <w:lvl w:ilvl="0">
      <w:start w:val="1"/>
      <w:numFmt w:val="decimal"/>
      <w:lvlText w:val="%1."/>
      <w:lvlJc w:val="left"/>
      <w:pPr>
        <w:tabs>
          <w:tab w:val="num" w:pos="643"/>
        </w:tabs>
        <w:ind w:left="643" w:hanging="360"/>
      </w:pPr>
    </w:lvl>
  </w:abstractNum>
  <w:abstractNum w:abstractNumId="1" w15:restartNumberingAfterBreak="0">
    <w:nsid w:val="04EF6743"/>
    <w:multiLevelType w:val="multilevel"/>
    <w:tmpl w:val="9F646AFE"/>
    <w:styleLink w:val="WW8Num11"/>
    <w:lvl w:ilvl="0">
      <w:start w:val="2"/>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 w15:restartNumberingAfterBreak="0">
    <w:nsid w:val="07395651"/>
    <w:multiLevelType w:val="hybridMultilevel"/>
    <w:tmpl w:val="119CD968"/>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DB4150"/>
    <w:multiLevelType w:val="multilevel"/>
    <w:tmpl w:val="0419001F"/>
    <w:styleLink w:val="WW8Num6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 w15:restartNumberingAfterBreak="0">
    <w:nsid w:val="0E545763"/>
    <w:multiLevelType w:val="hybridMultilevel"/>
    <w:tmpl w:val="FEA0DE2A"/>
    <w:styleLink w:val="1111113"/>
    <w:lvl w:ilvl="0" w:tplc="8F4CDA08">
      <w:start w:val="2"/>
      <w:numFmt w:val="decimal"/>
      <w:lvlText w:val="%1."/>
      <w:lvlJc w:val="left"/>
      <w:pPr>
        <w:tabs>
          <w:tab w:val="num" w:pos="720"/>
        </w:tabs>
        <w:ind w:left="720" w:hanging="360"/>
      </w:pPr>
    </w:lvl>
    <w:lvl w:ilvl="1" w:tplc="1FE27994">
      <w:numFmt w:val="none"/>
      <w:lvlText w:val=""/>
      <w:lvlJc w:val="left"/>
      <w:pPr>
        <w:tabs>
          <w:tab w:val="num" w:pos="360"/>
        </w:tabs>
        <w:ind w:left="0" w:firstLine="0"/>
      </w:pPr>
    </w:lvl>
    <w:lvl w:ilvl="2" w:tplc="916202DE">
      <w:numFmt w:val="none"/>
      <w:lvlText w:val=""/>
      <w:lvlJc w:val="left"/>
      <w:pPr>
        <w:tabs>
          <w:tab w:val="num" w:pos="360"/>
        </w:tabs>
        <w:ind w:left="0" w:firstLine="0"/>
      </w:pPr>
    </w:lvl>
    <w:lvl w:ilvl="3" w:tplc="50B6E210">
      <w:numFmt w:val="none"/>
      <w:lvlText w:val=""/>
      <w:lvlJc w:val="left"/>
      <w:pPr>
        <w:tabs>
          <w:tab w:val="num" w:pos="360"/>
        </w:tabs>
        <w:ind w:left="0" w:firstLine="0"/>
      </w:pPr>
    </w:lvl>
    <w:lvl w:ilvl="4" w:tplc="137830FE">
      <w:numFmt w:val="none"/>
      <w:lvlText w:val=""/>
      <w:lvlJc w:val="left"/>
      <w:pPr>
        <w:tabs>
          <w:tab w:val="num" w:pos="360"/>
        </w:tabs>
        <w:ind w:left="0" w:firstLine="0"/>
      </w:pPr>
    </w:lvl>
    <w:lvl w:ilvl="5" w:tplc="C67AEB64">
      <w:numFmt w:val="none"/>
      <w:lvlText w:val=""/>
      <w:lvlJc w:val="left"/>
      <w:pPr>
        <w:tabs>
          <w:tab w:val="num" w:pos="360"/>
        </w:tabs>
        <w:ind w:left="0" w:firstLine="0"/>
      </w:pPr>
    </w:lvl>
    <w:lvl w:ilvl="6" w:tplc="F96412B2">
      <w:numFmt w:val="none"/>
      <w:lvlText w:val=""/>
      <w:lvlJc w:val="left"/>
      <w:pPr>
        <w:tabs>
          <w:tab w:val="num" w:pos="360"/>
        </w:tabs>
        <w:ind w:left="0" w:firstLine="0"/>
      </w:pPr>
    </w:lvl>
    <w:lvl w:ilvl="7" w:tplc="B9EAEC40">
      <w:numFmt w:val="none"/>
      <w:lvlText w:val=""/>
      <w:lvlJc w:val="left"/>
      <w:pPr>
        <w:tabs>
          <w:tab w:val="num" w:pos="360"/>
        </w:tabs>
        <w:ind w:left="0" w:firstLine="0"/>
      </w:pPr>
    </w:lvl>
    <w:lvl w:ilvl="8" w:tplc="1A105E22">
      <w:numFmt w:val="none"/>
      <w:lvlText w:val=""/>
      <w:lvlJc w:val="left"/>
      <w:pPr>
        <w:tabs>
          <w:tab w:val="num" w:pos="360"/>
        </w:tabs>
        <w:ind w:left="0" w:firstLine="0"/>
      </w:pPr>
    </w:lvl>
  </w:abstractNum>
  <w:abstractNum w:abstractNumId="5" w15:restartNumberingAfterBreak="0">
    <w:nsid w:val="15FD3FDB"/>
    <w:multiLevelType w:val="multilevel"/>
    <w:tmpl w:val="21A03822"/>
    <w:styleLink w:val="WW8Num1"/>
    <w:lvl w:ilvl="0">
      <w:start w:val="1"/>
      <w:numFmt w:val="decimal"/>
      <w:lvlText w:val="ЧАСТЬ I.%1"/>
      <w:lvlJc w:val="left"/>
      <w:pPr>
        <w:tabs>
          <w:tab w:val="num" w:pos="432"/>
        </w:tabs>
        <w:ind w:left="432" w:hanging="432"/>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 w15:restartNumberingAfterBreak="0">
    <w:nsid w:val="19B03625"/>
    <w:multiLevelType w:val="multilevel"/>
    <w:tmpl w:val="B34CE4E2"/>
    <w:styleLink w:val="12"/>
    <w:lvl w:ilvl="0">
      <w:numFmt w:val="bullet"/>
      <w:lvlText w:val="-"/>
      <w:lvlJc w:val="left"/>
      <w:pPr>
        <w:ind w:left="0" w:firstLine="0"/>
      </w:pPr>
      <w:rPr>
        <w:rFonts w:ascii="OpenSymbol" w:hAnsi="Open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 w15:restartNumberingAfterBreak="0">
    <w:nsid w:val="1D382A56"/>
    <w:multiLevelType w:val="hybridMultilevel"/>
    <w:tmpl w:val="D6BA17C8"/>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E0967C9"/>
    <w:multiLevelType w:val="multilevel"/>
    <w:tmpl w:val="6BF2AC06"/>
    <w:lvl w:ilvl="0">
      <w:start w:val="1"/>
      <w:numFmt w:val="decimal"/>
      <w:pStyle w:val="a"/>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15:restartNumberingAfterBreak="0">
    <w:nsid w:val="1E7E04D5"/>
    <w:multiLevelType w:val="singleLevel"/>
    <w:tmpl w:val="D34A6FD8"/>
    <w:styleLink w:val="WW8Num21"/>
    <w:lvl w:ilvl="0">
      <w:start w:val="1"/>
      <w:numFmt w:val="decimal"/>
      <w:pStyle w:val="3"/>
      <w:lvlText w:val="%1."/>
      <w:lvlJc w:val="left"/>
      <w:pPr>
        <w:tabs>
          <w:tab w:val="num" w:pos="360"/>
        </w:tabs>
        <w:ind w:left="360" w:hanging="360"/>
      </w:pPr>
      <w:rPr>
        <w:rFonts w:cs="Times New Roman"/>
      </w:rPr>
    </w:lvl>
  </w:abstractNum>
  <w:abstractNum w:abstractNumId="10" w15:restartNumberingAfterBreak="0">
    <w:nsid w:val="24C83700"/>
    <w:multiLevelType w:val="hybridMultilevel"/>
    <w:tmpl w:val="8EB68854"/>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7A102D4"/>
    <w:multiLevelType w:val="hybridMultilevel"/>
    <w:tmpl w:val="95B6E892"/>
    <w:styleLink w:val="13"/>
    <w:lvl w:ilvl="0" w:tplc="932C8A14">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296D6996"/>
    <w:multiLevelType w:val="hybridMultilevel"/>
    <w:tmpl w:val="2AA8B676"/>
    <w:lvl w:ilvl="0" w:tplc="5F1065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AD61ADA"/>
    <w:multiLevelType w:val="multilevel"/>
    <w:tmpl w:val="507E5D5E"/>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3E76BD"/>
    <w:multiLevelType w:val="multilevel"/>
    <w:tmpl w:val="200CBD0E"/>
    <w:styleLink w:val="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5" w15:restartNumberingAfterBreak="0">
    <w:nsid w:val="2F545971"/>
    <w:multiLevelType w:val="hybridMultilevel"/>
    <w:tmpl w:val="F8D6CF10"/>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43A53A1"/>
    <w:multiLevelType w:val="hybridMultilevel"/>
    <w:tmpl w:val="59940AE2"/>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9F47E75"/>
    <w:multiLevelType w:val="multilevel"/>
    <w:tmpl w:val="40B61726"/>
    <w:lvl w:ilvl="0">
      <w:start w:val="2"/>
      <w:numFmt w:val="decimal"/>
      <w:lvlText w:val="%1"/>
      <w:lvlJc w:val="left"/>
      <w:pPr>
        <w:ind w:left="360" w:hanging="360"/>
      </w:pPr>
      <w:rPr>
        <w:rFonts w:hint="default"/>
      </w:rPr>
    </w:lvl>
    <w:lvl w:ilvl="1">
      <w:start w:val="2"/>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BF86180"/>
    <w:multiLevelType w:val="hybridMultilevel"/>
    <w:tmpl w:val="757A37AC"/>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C6939DF"/>
    <w:multiLevelType w:val="hybridMultilevel"/>
    <w:tmpl w:val="2A0C83FC"/>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14D5917"/>
    <w:multiLevelType w:val="hybridMultilevel"/>
    <w:tmpl w:val="2E2A8358"/>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2AD2F57"/>
    <w:multiLevelType w:val="hybridMultilevel"/>
    <w:tmpl w:val="7B4A4F90"/>
    <w:styleLink w:val="11"/>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2" w15:restartNumberingAfterBreak="0">
    <w:nsid w:val="43955FA4"/>
    <w:multiLevelType w:val="hybridMultilevel"/>
    <w:tmpl w:val="7A6613AA"/>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69E64A1"/>
    <w:multiLevelType w:val="hybridMultilevel"/>
    <w:tmpl w:val="1430BB04"/>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C5A4E88"/>
    <w:multiLevelType w:val="multilevel"/>
    <w:tmpl w:val="507E5D5E"/>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2DC01C7"/>
    <w:multiLevelType w:val="hybridMultilevel"/>
    <w:tmpl w:val="59940AE2"/>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3DE3534"/>
    <w:multiLevelType w:val="multilevel"/>
    <w:tmpl w:val="04190023"/>
    <w:styleLink w:val="WW8Num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7" w15:restartNumberingAfterBreak="0">
    <w:nsid w:val="544D5A78"/>
    <w:multiLevelType w:val="hybridMultilevel"/>
    <w:tmpl w:val="D1ECD7EA"/>
    <w:styleLink w:val="1"/>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15:restartNumberingAfterBreak="0">
    <w:nsid w:val="56D91505"/>
    <w:multiLevelType w:val="hybridMultilevel"/>
    <w:tmpl w:val="4B9AB36A"/>
    <w:lvl w:ilvl="0" w:tplc="25521E8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7A76A98"/>
    <w:multiLevelType w:val="hybridMultilevel"/>
    <w:tmpl w:val="48DC73BA"/>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7B87F26"/>
    <w:multiLevelType w:val="hybridMultilevel"/>
    <w:tmpl w:val="FB5EE1B6"/>
    <w:lvl w:ilvl="0" w:tplc="25521E8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A2E70DF"/>
    <w:multiLevelType w:val="hybridMultilevel"/>
    <w:tmpl w:val="D64EEAEE"/>
    <w:styleLink w:val="1ai3"/>
    <w:lvl w:ilvl="0" w:tplc="A85077CC">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5FBE3BC8"/>
    <w:multiLevelType w:val="multilevel"/>
    <w:tmpl w:val="C0A047E0"/>
    <w:styleLink w:val="11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3" w15:restartNumberingAfterBreak="0">
    <w:nsid w:val="60CC2F88"/>
    <w:multiLevelType w:val="hybridMultilevel"/>
    <w:tmpl w:val="41968AF8"/>
    <w:styleLink w:val="21"/>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15:restartNumberingAfterBreak="0">
    <w:nsid w:val="62BF163C"/>
    <w:multiLevelType w:val="multilevel"/>
    <w:tmpl w:val="33D28A72"/>
    <w:styleLink w:val="WW8Num2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1" w:firstLine="567"/>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5" w15:restartNumberingAfterBreak="0">
    <w:nsid w:val="633B1F7D"/>
    <w:multiLevelType w:val="hybridMultilevel"/>
    <w:tmpl w:val="7124E7B0"/>
    <w:styleLink w:val="1ai1"/>
    <w:lvl w:ilvl="0" w:tplc="A85077CC">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15:restartNumberingAfterBreak="0">
    <w:nsid w:val="63962BED"/>
    <w:multiLevelType w:val="multilevel"/>
    <w:tmpl w:val="9712FC56"/>
    <w:styleLink w:val="111111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7" w15:restartNumberingAfterBreak="0">
    <w:nsid w:val="650D628F"/>
    <w:multiLevelType w:val="hybridMultilevel"/>
    <w:tmpl w:val="CDAE2F8C"/>
    <w:lvl w:ilvl="0" w:tplc="25521E8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6D912F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9" w15:restartNumberingAfterBreak="0">
    <w:nsid w:val="708A29D1"/>
    <w:multiLevelType w:val="multilevel"/>
    <w:tmpl w:val="D0F4C6AC"/>
    <w:styleLink w:val="30"/>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0"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0"/>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1" w15:restartNumberingAfterBreak="0">
    <w:nsid w:val="79615A10"/>
    <w:multiLevelType w:val="hybridMultilevel"/>
    <w:tmpl w:val="B15822E6"/>
    <w:styleLink w:val="23"/>
    <w:lvl w:ilvl="0" w:tplc="5E22BB90">
      <w:start w:val="1"/>
      <w:numFmt w:val="bullet"/>
      <w:pStyle w:val="10"/>
      <w:lvlText w:val=""/>
      <w:lvlJc w:val="left"/>
      <w:pPr>
        <w:tabs>
          <w:tab w:val="num" w:pos="1080"/>
        </w:tabs>
        <w:ind w:left="1080" w:hanging="360"/>
      </w:pPr>
      <w:rPr>
        <w:rFonts w:ascii="Wingdings" w:hAnsi="Wingdings" w:hint="default"/>
      </w:rPr>
    </w:lvl>
    <w:lvl w:ilvl="1" w:tplc="04190003" w:tentative="1">
      <w:start w:val="1"/>
      <w:numFmt w:val="lowerLetter"/>
      <w:pStyle w:val="20"/>
      <w:lvlText w:val="%2."/>
      <w:lvlJc w:val="left"/>
      <w:pPr>
        <w:tabs>
          <w:tab w:val="num" w:pos="1440"/>
        </w:tabs>
        <w:ind w:left="1440" w:hanging="360"/>
      </w:pPr>
    </w:lvl>
    <w:lvl w:ilvl="2" w:tplc="04190005" w:tentative="1">
      <w:start w:val="1"/>
      <w:numFmt w:val="lowerRoman"/>
      <w:pStyle w:val="31"/>
      <w:lvlText w:val="%3."/>
      <w:lvlJc w:val="right"/>
      <w:pPr>
        <w:tabs>
          <w:tab w:val="num" w:pos="2160"/>
        </w:tabs>
        <w:ind w:left="2160" w:hanging="180"/>
      </w:pPr>
    </w:lvl>
    <w:lvl w:ilvl="3" w:tplc="04190001">
      <w:start w:val="1"/>
      <w:numFmt w:val="decimal"/>
      <w:pStyle w:val="4"/>
      <w:lvlText w:val="%4."/>
      <w:lvlJc w:val="left"/>
      <w:pPr>
        <w:tabs>
          <w:tab w:val="num" w:pos="360"/>
        </w:tabs>
        <w:ind w:left="360" w:hanging="360"/>
      </w:pPr>
    </w:lvl>
    <w:lvl w:ilvl="4" w:tplc="04190003" w:tentative="1">
      <w:start w:val="1"/>
      <w:numFmt w:val="lowerLetter"/>
      <w:pStyle w:val="5"/>
      <w:lvlText w:val="%5."/>
      <w:lvlJc w:val="left"/>
      <w:pPr>
        <w:tabs>
          <w:tab w:val="num" w:pos="3600"/>
        </w:tabs>
        <w:ind w:left="3600" w:hanging="360"/>
      </w:pPr>
    </w:lvl>
    <w:lvl w:ilvl="5" w:tplc="04190005" w:tentative="1">
      <w:start w:val="1"/>
      <w:numFmt w:val="lowerRoman"/>
      <w:pStyle w:val="6"/>
      <w:lvlText w:val="%6."/>
      <w:lvlJc w:val="right"/>
      <w:pPr>
        <w:tabs>
          <w:tab w:val="num" w:pos="4320"/>
        </w:tabs>
        <w:ind w:left="4320" w:hanging="180"/>
      </w:pPr>
    </w:lvl>
    <w:lvl w:ilvl="6" w:tplc="04190001" w:tentative="1">
      <w:start w:val="1"/>
      <w:numFmt w:val="decimal"/>
      <w:pStyle w:val="7"/>
      <w:lvlText w:val="%7."/>
      <w:lvlJc w:val="left"/>
      <w:pPr>
        <w:tabs>
          <w:tab w:val="num" w:pos="5040"/>
        </w:tabs>
        <w:ind w:left="5040" w:hanging="360"/>
      </w:pPr>
    </w:lvl>
    <w:lvl w:ilvl="7" w:tplc="04190003" w:tentative="1">
      <w:start w:val="1"/>
      <w:numFmt w:val="lowerLetter"/>
      <w:pStyle w:val="8"/>
      <w:lvlText w:val="%8."/>
      <w:lvlJc w:val="left"/>
      <w:pPr>
        <w:tabs>
          <w:tab w:val="num" w:pos="5760"/>
        </w:tabs>
        <w:ind w:left="5760" w:hanging="360"/>
      </w:pPr>
    </w:lvl>
    <w:lvl w:ilvl="8" w:tplc="04190005" w:tentative="1">
      <w:start w:val="1"/>
      <w:numFmt w:val="lowerRoman"/>
      <w:pStyle w:val="9"/>
      <w:lvlText w:val="%9."/>
      <w:lvlJc w:val="right"/>
      <w:pPr>
        <w:tabs>
          <w:tab w:val="num" w:pos="6480"/>
        </w:tabs>
        <w:ind w:left="6480" w:hanging="180"/>
      </w:pPr>
    </w:lvl>
  </w:abstractNum>
  <w:num w:numId="1">
    <w:abstractNumId w:val="8"/>
  </w:num>
  <w:num w:numId="2">
    <w:abstractNumId w:val="40"/>
  </w:num>
  <w:num w:numId="3">
    <w:abstractNumId w:val="9"/>
  </w:num>
  <w:num w:numId="4">
    <w:abstractNumId w:val="3"/>
  </w:num>
  <w:num w:numId="5">
    <w:abstractNumId w:val="5"/>
  </w:num>
  <w:num w:numId="6">
    <w:abstractNumId w:val="26"/>
  </w:num>
  <w:num w:numId="7">
    <w:abstractNumId w:val="32"/>
  </w:num>
  <w:num w:numId="8">
    <w:abstractNumId w:val="38"/>
  </w:num>
  <w:num w:numId="9">
    <w:abstractNumId w:val="27"/>
  </w:num>
  <w:num w:numId="10">
    <w:abstractNumId w:val="33"/>
  </w:num>
  <w:num w:numId="11">
    <w:abstractNumId w:val="35"/>
  </w:num>
  <w:num w:numId="12">
    <w:abstractNumId w:val="41"/>
  </w:num>
  <w:num w:numId="13">
    <w:abstractNumId w:val="31"/>
  </w:num>
  <w:num w:numId="14">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6"/>
  </w:num>
  <w:num w:numId="17">
    <w:abstractNumId w:val="14"/>
  </w:num>
  <w:num w:numId="18">
    <w:abstractNumId w:val="0"/>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2"/>
    </w:lvlOverride>
    <w:lvlOverride w:ilvl="1"/>
    <w:lvlOverride w:ilvl="2"/>
    <w:lvlOverride w:ilvl="3"/>
    <w:lvlOverride w:ilvl="4"/>
    <w:lvlOverride w:ilvl="5"/>
    <w:lvlOverride w:ilvl="6"/>
    <w:lvlOverride w:ilvl="7"/>
    <w:lvlOverride w:ilvl="8"/>
  </w:num>
  <w:num w:numId="21">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28"/>
  </w:num>
  <w:num w:numId="25">
    <w:abstractNumId w:val="37"/>
  </w:num>
  <w:num w:numId="26">
    <w:abstractNumId w:val="2"/>
  </w:num>
  <w:num w:numId="27">
    <w:abstractNumId w:val="18"/>
  </w:num>
  <w:num w:numId="28">
    <w:abstractNumId w:val="19"/>
  </w:num>
  <w:num w:numId="29">
    <w:abstractNumId w:val="20"/>
  </w:num>
  <w:num w:numId="30">
    <w:abstractNumId w:val="15"/>
  </w:num>
  <w:num w:numId="31">
    <w:abstractNumId w:val="23"/>
  </w:num>
  <w:num w:numId="32">
    <w:abstractNumId w:val="22"/>
  </w:num>
  <w:num w:numId="33">
    <w:abstractNumId w:val="16"/>
  </w:num>
  <w:num w:numId="34">
    <w:abstractNumId w:val="25"/>
  </w:num>
  <w:num w:numId="35">
    <w:abstractNumId w:val="30"/>
  </w:num>
  <w:num w:numId="36">
    <w:abstractNumId w:val="7"/>
  </w:num>
  <w:num w:numId="37">
    <w:abstractNumId w:val="10"/>
  </w:num>
  <w:num w:numId="38">
    <w:abstractNumId w:val="29"/>
  </w:num>
  <w:num w:numId="39">
    <w:abstractNumId w:val="24"/>
  </w:num>
  <w:num w:numId="40">
    <w:abstractNumId w:val="13"/>
  </w:num>
  <w:num w:numId="41">
    <w:abstractNumId w:val="17"/>
  </w:num>
  <w:num w:numId="42">
    <w:abstractNumId w:val="12"/>
  </w:num>
  <w:num w:numId="43">
    <w:abstractNumId w:val="1"/>
  </w:num>
  <w:num w:numId="44">
    <w:abstractNumId w:val="4"/>
  </w:num>
  <w:num w:numId="45">
    <w:abstractNumId w:val="11"/>
  </w:num>
  <w:num w:numId="46">
    <w:abstractNumId w:val="21"/>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C15"/>
    <w:rsid w:val="002C1104"/>
    <w:rsid w:val="003B4C15"/>
    <w:rsid w:val="004A317F"/>
    <w:rsid w:val="004E54A8"/>
    <w:rsid w:val="005064B0"/>
    <w:rsid w:val="00511333"/>
    <w:rsid w:val="00B94BD4"/>
    <w:rsid w:val="00D01E48"/>
    <w:rsid w:val="00D738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24C23"/>
  <w15:chartTrackingRefBased/>
  <w15:docId w15:val="{1C6F8965-9236-4071-8A1D-6B8BB495B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0">
    <w:name w:val="heading 1"/>
    <w:aliases w:val="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Глава + Times New Roman Знак Знак Знак Знак Знак Знак"/>
    <w:basedOn w:val="a1"/>
    <w:next w:val="a1"/>
    <w:link w:val="120"/>
    <w:qFormat/>
    <w:rsid w:val="00D01E48"/>
    <w:pPr>
      <w:keepNext/>
      <w:keepLines/>
      <w:numPr>
        <w:numId w:val="12"/>
      </w:numPr>
      <w:tabs>
        <w:tab w:val="clear" w:pos="1080"/>
      </w:tabs>
      <w:spacing w:before="240" w:after="0" w:line="240" w:lineRule="auto"/>
      <w:ind w:left="0" w:firstLine="0"/>
      <w:jc w:val="both"/>
      <w:outlineLvl w:val="0"/>
    </w:pPr>
    <w:rPr>
      <w:rFonts w:asciiTheme="majorHAnsi" w:eastAsiaTheme="majorEastAsia" w:hAnsiTheme="majorHAnsi" w:cstheme="majorBidi"/>
      <w:color w:val="2E74B5" w:themeColor="accent1" w:themeShade="BF"/>
      <w:sz w:val="32"/>
      <w:szCs w:val="32"/>
      <w:lang w:eastAsia="ru-RU"/>
    </w:rPr>
  </w:style>
  <w:style w:type="paragraph" w:styleId="20">
    <w:name w:val="heading 2"/>
    <w:aliases w:val="Заголовок 2 Знак Знак, Знак29 Знак Знак, Знак29 Знак,Знак29 Знак"/>
    <w:basedOn w:val="a1"/>
    <w:next w:val="a1"/>
    <w:link w:val="210"/>
    <w:qFormat/>
    <w:rsid w:val="00D01E48"/>
    <w:pPr>
      <w:keepNext/>
      <w:keepLines/>
      <w:numPr>
        <w:ilvl w:val="1"/>
        <w:numId w:val="12"/>
      </w:numPr>
      <w:tabs>
        <w:tab w:val="clear" w:pos="1440"/>
      </w:tabs>
      <w:spacing w:before="40" w:after="0" w:line="240" w:lineRule="auto"/>
      <w:ind w:left="0" w:firstLine="0"/>
      <w:jc w:val="both"/>
      <w:outlineLvl w:val="1"/>
    </w:pPr>
    <w:rPr>
      <w:rFonts w:asciiTheme="majorHAnsi" w:eastAsiaTheme="majorEastAsia" w:hAnsiTheme="majorHAnsi" w:cstheme="majorBidi"/>
      <w:color w:val="2E74B5" w:themeColor="accent1" w:themeShade="BF"/>
      <w:sz w:val="26"/>
      <w:szCs w:val="26"/>
      <w:lang w:eastAsia="ru-RU"/>
    </w:rPr>
  </w:style>
  <w:style w:type="paragraph" w:styleId="31">
    <w:name w:val="heading 3"/>
    <w:aliases w:val="Заголовок 3 Знак1,Заголовок 3 Знак Знак,Заголовок 3 Знак2 Знак Знак,Заголовок 3 Знак Знак1 Знак Знак,Заголовок 3 Знак Знак Знак Знак Знак, Знак Знак Знак Знак1 Знак Знак,Заголовок 3 Знак1 Знак Знак Знак, Знак Знак1 Знак Знак Знак"/>
    <w:basedOn w:val="a1"/>
    <w:next w:val="a1"/>
    <w:link w:val="32"/>
    <w:qFormat/>
    <w:rsid w:val="00D01E48"/>
    <w:pPr>
      <w:keepNext/>
      <w:keepLines/>
      <w:numPr>
        <w:ilvl w:val="2"/>
        <w:numId w:val="12"/>
      </w:numPr>
      <w:tabs>
        <w:tab w:val="clear" w:pos="2160"/>
      </w:tabs>
      <w:spacing w:before="40" w:after="0" w:line="240" w:lineRule="auto"/>
      <w:ind w:left="720" w:hanging="432"/>
      <w:jc w:val="both"/>
      <w:outlineLvl w:val="2"/>
    </w:pPr>
    <w:rPr>
      <w:rFonts w:asciiTheme="majorHAnsi" w:eastAsiaTheme="majorEastAsia" w:hAnsiTheme="majorHAnsi" w:cstheme="majorBidi"/>
      <w:color w:val="1F4D78" w:themeColor="accent1" w:themeShade="7F"/>
      <w:sz w:val="24"/>
      <w:szCs w:val="24"/>
      <w:lang w:eastAsia="ru-RU"/>
    </w:rPr>
  </w:style>
  <w:style w:type="paragraph" w:styleId="4">
    <w:name w:val="heading 4"/>
    <w:aliases w:val="Заголовок 4 Знак Знак, Знак28 Знак Знак, Знак28 Знак,Знак28 Знак,Заголовок 4 Знак1 Знак Знак,Заголовок 4 Знак Знак Знак Знак,Заголовок 4 Знак Знак1 Знак"/>
    <w:basedOn w:val="a1"/>
    <w:next w:val="a1"/>
    <w:link w:val="41"/>
    <w:qFormat/>
    <w:rsid w:val="00D01E48"/>
    <w:pPr>
      <w:keepNext/>
      <w:keepLines/>
      <w:numPr>
        <w:ilvl w:val="3"/>
        <w:numId w:val="12"/>
      </w:numPr>
      <w:tabs>
        <w:tab w:val="clear" w:pos="360"/>
      </w:tabs>
      <w:spacing w:before="40" w:after="0" w:line="240" w:lineRule="auto"/>
      <w:ind w:left="864" w:hanging="144"/>
      <w:jc w:val="both"/>
      <w:outlineLvl w:val="3"/>
    </w:pPr>
    <w:rPr>
      <w:rFonts w:asciiTheme="majorHAnsi" w:eastAsiaTheme="majorEastAsia" w:hAnsiTheme="majorHAnsi" w:cstheme="majorBidi"/>
      <w:i/>
      <w:iCs/>
      <w:color w:val="2E74B5" w:themeColor="accent1" w:themeShade="BF"/>
      <w:sz w:val="24"/>
      <w:szCs w:val="24"/>
      <w:lang w:eastAsia="ru-RU"/>
    </w:rPr>
  </w:style>
  <w:style w:type="paragraph" w:styleId="5">
    <w:name w:val="heading 5"/>
    <w:aliases w:val=" Знак30 Знак, Знак30,Знак30 Знак,Знак30"/>
    <w:basedOn w:val="a1"/>
    <w:next w:val="a1"/>
    <w:link w:val="51"/>
    <w:qFormat/>
    <w:rsid w:val="00D01E48"/>
    <w:pPr>
      <w:keepNext/>
      <w:keepLines/>
      <w:numPr>
        <w:ilvl w:val="4"/>
        <w:numId w:val="12"/>
      </w:numPr>
      <w:tabs>
        <w:tab w:val="clear" w:pos="3600"/>
      </w:tabs>
      <w:spacing w:before="40" w:after="0" w:line="240" w:lineRule="auto"/>
      <w:ind w:left="1008" w:hanging="432"/>
      <w:jc w:val="both"/>
      <w:outlineLvl w:val="4"/>
    </w:pPr>
    <w:rPr>
      <w:rFonts w:asciiTheme="majorHAnsi" w:eastAsiaTheme="majorEastAsia" w:hAnsiTheme="majorHAnsi" w:cstheme="majorBidi"/>
      <w:color w:val="2E74B5" w:themeColor="accent1" w:themeShade="BF"/>
      <w:sz w:val="24"/>
      <w:szCs w:val="24"/>
      <w:lang w:eastAsia="ru-RU"/>
    </w:rPr>
  </w:style>
  <w:style w:type="paragraph" w:styleId="6">
    <w:name w:val="heading 6"/>
    <w:aliases w:val="Заголовок 6 Знак1 Знак,Заголовок 6 Знак Знак Знак, Знак26 Знак Знак Знак,Заголовок 6 Знак1 Знак Знак,Заголовок 6 Знак Знак Знак Знак, Знак26 Знак Знак Знак Знак,Заголовок 6 Знак1,Заголовок 6 Знак Знак, Знак26 Знак Знак"/>
    <w:basedOn w:val="a1"/>
    <w:next w:val="a1"/>
    <w:link w:val="62"/>
    <w:qFormat/>
    <w:rsid w:val="00D01E48"/>
    <w:pPr>
      <w:keepNext/>
      <w:keepLines/>
      <w:numPr>
        <w:ilvl w:val="5"/>
        <w:numId w:val="12"/>
      </w:numPr>
      <w:tabs>
        <w:tab w:val="clear" w:pos="4320"/>
      </w:tabs>
      <w:spacing w:before="40" w:after="0" w:line="240" w:lineRule="auto"/>
      <w:ind w:left="1152" w:hanging="432"/>
      <w:jc w:val="both"/>
      <w:outlineLvl w:val="5"/>
    </w:pPr>
    <w:rPr>
      <w:rFonts w:asciiTheme="majorHAnsi" w:eastAsiaTheme="majorEastAsia" w:hAnsiTheme="majorHAnsi" w:cstheme="majorBidi"/>
      <w:color w:val="1F4D78" w:themeColor="accent1" w:themeShade="7F"/>
      <w:sz w:val="24"/>
      <w:szCs w:val="24"/>
      <w:lang w:eastAsia="ru-RU"/>
    </w:rPr>
  </w:style>
  <w:style w:type="paragraph" w:styleId="7">
    <w:name w:val="heading 7"/>
    <w:aliases w:val=" Знак27 Знак, Знак27,Знак27 Знак,Знак27"/>
    <w:basedOn w:val="a1"/>
    <w:next w:val="a1"/>
    <w:link w:val="71"/>
    <w:qFormat/>
    <w:rsid w:val="00D01E48"/>
    <w:pPr>
      <w:keepNext/>
      <w:keepLines/>
      <w:numPr>
        <w:ilvl w:val="6"/>
        <w:numId w:val="12"/>
      </w:numPr>
      <w:tabs>
        <w:tab w:val="clear" w:pos="5040"/>
      </w:tabs>
      <w:spacing w:before="40" w:after="0" w:line="240" w:lineRule="auto"/>
      <w:ind w:left="1296" w:hanging="288"/>
      <w:jc w:val="both"/>
      <w:outlineLvl w:val="6"/>
    </w:pPr>
    <w:rPr>
      <w:rFonts w:asciiTheme="majorHAnsi" w:eastAsiaTheme="majorEastAsia" w:hAnsiTheme="majorHAnsi" w:cstheme="majorBidi"/>
      <w:i/>
      <w:iCs/>
      <w:color w:val="1F4D78" w:themeColor="accent1" w:themeShade="7F"/>
      <w:sz w:val="24"/>
      <w:szCs w:val="24"/>
      <w:lang w:eastAsia="ru-RU"/>
    </w:rPr>
  </w:style>
  <w:style w:type="paragraph" w:styleId="8">
    <w:name w:val="heading 8"/>
    <w:aliases w:val=" Знак24 Знак, Знак24,Знак24 Знак,Знак24"/>
    <w:basedOn w:val="a1"/>
    <w:next w:val="a1"/>
    <w:link w:val="81"/>
    <w:qFormat/>
    <w:rsid w:val="00D01E48"/>
    <w:pPr>
      <w:keepNext/>
      <w:keepLines/>
      <w:numPr>
        <w:ilvl w:val="7"/>
        <w:numId w:val="12"/>
      </w:numPr>
      <w:tabs>
        <w:tab w:val="clear" w:pos="5760"/>
      </w:tabs>
      <w:spacing w:before="40" w:after="0" w:line="240" w:lineRule="auto"/>
      <w:ind w:left="1440" w:hanging="432"/>
      <w:jc w:val="both"/>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aliases w:val=" Знак23 Знак, Знак23,Знак23 Знак,Знак23"/>
    <w:basedOn w:val="a1"/>
    <w:next w:val="a1"/>
    <w:link w:val="91"/>
    <w:qFormat/>
    <w:rsid w:val="00D01E48"/>
    <w:pPr>
      <w:keepNext/>
      <w:keepLines/>
      <w:numPr>
        <w:ilvl w:val="8"/>
        <w:numId w:val="12"/>
      </w:numPr>
      <w:tabs>
        <w:tab w:val="clear" w:pos="6480"/>
      </w:tabs>
      <w:spacing w:before="40" w:after="0" w:line="240" w:lineRule="auto"/>
      <w:ind w:left="1584" w:hanging="144"/>
      <w:jc w:val="both"/>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ний колонтитул Знак Знак, Знак19 Знак Знак, Знак19 Знак,Знак19 Знак Знак,Знак19 Знак"/>
    <w:basedOn w:val="a1"/>
    <w:link w:val="a6"/>
    <w:unhideWhenUsed/>
    <w:rsid w:val="00D73844"/>
    <w:pPr>
      <w:tabs>
        <w:tab w:val="center" w:pos="4677"/>
        <w:tab w:val="right" w:pos="9355"/>
      </w:tabs>
      <w:spacing w:after="0" w:line="240" w:lineRule="auto"/>
    </w:pPr>
  </w:style>
  <w:style w:type="character" w:customStyle="1" w:styleId="a6">
    <w:name w:val="Верхний колонтитул Знак"/>
    <w:aliases w:val="Верхний колонтитул Знак Знак Знак1, Знак19 Знак Знак Знак1, Знак19 Знак Знак2,Знак19 Знак Знак Знак1,Знак19 Знак Знак2"/>
    <w:basedOn w:val="a2"/>
    <w:link w:val="a5"/>
    <w:rsid w:val="00D73844"/>
  </w:style>
  <w:style w:type="paragraph" w:styleId="a7">
    <w:name w:val="footer"/>
    <w:aliases w:val="Нижний колонтитул Знак1,Нижний колонтитул Знак Знак1,Нижний колонтитул Знак Знак Знак, Знак18 Знак Знак Знак,Нижний колонтитул Знак1 Знак,Нижний колонтитул Знак Знак, Знак18 Знак Знак, Знак18 Знак"/>
    <w:basedOn w:val="a1"/>
    <w:link w:val="a8"/>
    <w:uiPriority w:val="99"/>
    <w:unhideWhenUsed/>
    <w:rsid w:val="00D73844"/>
    <w:pPr>
      <w:tabs>
        <w:tab w:val="center" w:pos="4677"/>
        <w:tab w:val="right" w:pos="9355"/>
      </w:tabs>
      <w:spacing w:after="0" w:line="240" w:lineRule="auto"/>
    </w:pPr>
  </w:style>
  <w:style w:type="character" w:customStyle="1" w:styleId="a8">
    <w:name w:val="Нижний колонтитул Знак"/>
    <w:aliases w:val="Нижний колонтитул Знак1 Знак3,Нижний колонтитул Знак Знак1 Знак2,Нижний колонтитул Знак Знак Знак Знак1, Знак18 Знак Знак Знак Знак1,Нижний колонтитул Знак1 Знак Знак1,Нижний колонтитул Знак Знак Знак2, Знак18 Знак Знак Знак1"/>
    <w:basedOn w:val="a2"/>
    <w:link w:val="a7"/>
    <w:rsid w:val="00D73844"/>
  </w:style>
  <w:style w:type="character" w:customStyle="1" w:styleId="14">
    <w:name w:val="Заголовок 1 Знак"/>
    <w:basedOn w:val="a2"/>
    <w:rsid w:val="00D01E48"/>
    <w:rPr>
      <w:rFonts w:asciiTheme="majorHAnsi" w:eastAsiaTheme="majorEastAsia" w:hAnsiTheme="majorHAnsi" w:cstheme="majorBidi"/>
      <w:color w:val="2E74B5" w:themeColor="accent1" w:themeShade="BF"/>
      <w:sz w:val="32"/>
      <w:szCs w:val="32"/>
    </w:rPr>
  </w:style>
  <w:style w:type="character" w:customStyle="1" w:styleId="22">
    <w:name w:val="Заголовок 2 Знак"/>
    <w:basedOn w:val="a2"/>
    <w:semiHidden/>
    <w:rsid w:val="00D01E48"/>
    <w:rPr>
      <w:rFonts w:asciiTheme="majorHAnsi" w:eastAsiaTheme="majorEastAsia" w:hAnsiTheme="majorHAnsi" w:cstheme="majorBidi"/>
      <w:color w:val="2E74B5" w:themeColor="accent1" w:themeShade="BF"/>
      <w:sz w:val="26"/>
      <w:szCs w:val="26"/>
    </w:rPr>
  </w:style>
  <w:style w:type="character" w:customStyle="1" w:styleId="32">
    <w:name w:val="Заголовок 3 Знак"/>
    <w:aliases w:val="Заголовок 3 Знак1 Знак,Заголовок 3 Знак Знак Знак,Заголовок 3 Знак2 Знак Знак Знак,Заголовок 3 Знак Знак1 Знак Знак Знак,Заголовок 3 Знак Знак Знак Знак Знак Знак, Знак Знак Знак Знак1 Знак Знак Знак, Знак Знак1 Знак Знак Знак Знак"/>
    <w:basedOn w:val="a2"/>
    <w:link w:val="31"/>
    <w:rsid w:val="00D01E48"/>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2"/>
    <w:semiHidden/>
    <w:rsid w:val="00D01E48"/>
    <w:rPr>
      <w:rFonts w:asciiTheme="majorHAnsi" w:eastAsiaTheme="majorEastAsia" w:hAnsiTheme="majorHAnsi" w:cstheme="majorBidi"/>
      <w:i/>
      <w:iCs/>
      <w:color w:val="2E74B5" w:themeColor="accent1" w:themeShade="BF"/>
    </w:rPr>
  </w:style>
  <w:style w:type="character" w:customStyle="1" w:styleId="50">
    <w:name w:val="Заголовок 5 Знак"/>
    <w:basedOn w:val="a2"/>
    <w:semiHidden/>
    <w:rsid w:val="00D01E48"/>
    <w:rPr>
      <w:rFonts w:asciiTheme="majorHAnsi" w:eastAsiaTheme="majorEastAsia" w:hAnsiTheme="majorHAnsi" w:cstheme="majorBidi"/>
      <w:color w:val="2E74B5" w:themeColor="accent1" w:themeShade="BF"/>
    </w:rPr>
  </w:style>
  <w:style w:type="character" w:customStyle="1" w:styleId="60">
    <w:name w:val="Заголовок 6 Знак"/>
    <w:basedOn w:val="a2"/>
    <w:semiHidden/>
    <w:rsid w:val="00D01E48"/>
    <w:rPr>
      <w:rFonts w:asciiTheme="majorHAnsi" w:eastAsiaTheme="majorEastAsia" w:hAnsiTheme="majorHAnsi" w:cstheme="majorBidi"/>
      <w:color w:val="1F4D78" w:themeColor="accent1" w:themeShade="7F"/>
    </w:rPr>
  </w:style>
  <w:style w:type="character" w:customStyle="1" w:styleId="70">
    <w:name w:val="Заголовок 7 Знак"/>
    <w:basedOn w:val="a2"/>
    <w:semiHidden/>
    <w:rsid w:val="00D01E48"/>
    <w:rPr>
      <w:rFonts w:asciiTheme="majorHAnsi" w:eastAsiaTheme="majorEastAsia" w:hAnsiTheme="majorHAnsi" w:cstheme="majorBidi"/>
      <w:i/>
      <w:iCs/>
      <w:color w:val="1F4D78" w:themeColor="accent1" w:themeShade="7F"/>
    </w:rPr>
  </w:style>
  <w:style w:type="character" w:customStyle="1" w:styleId="80">
    <w:name w:val="Заголовок 8 Знак"/>
    <w:basedOn w:val="a2"/>
    <w:semiHidden/>
    <w:rsid w:val="00D01E48"/>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semiHidden/>
    <w:rsid w:val="00D01E48"/>
    <w:rPr>
      <w:rFonts w:asciiTheme="majorHAnsi" w:eastAsiaTheme="majorEastAsia" w:hAnsiTheme="majorHAnsi" w:cstheme="majorBidi"/>
      <w:i/>
      <w:iCs/>
      <w:color w:val="272727" w:themeColor="text1" w:themeTint="D8"/>
      <w:sz w:val="21"/>
      <w:szCs w:val="21"/>
    </w:rPr>
  </w:style>
  <w:style w:type="numbering" w:customStyle="1" w:styleId="15">
    <w:name w:val="Нет списка1"/>
    <w:next w:val="a4"/>
    <w:uiPriority w:val="99"/>
    <w:semiHidden/>
    <w:unhideWhenUsed/>
    <w:rsid w:val="00D01E48"/>
  </w:style>
  <w:style w:type="character" w:customStyle="1" w:styleId="120">
    <w:name w:val="Заголовок 1 Знак2"/>
    <w:aliases w:val="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 Знак Знак Знак"/>
    <w:link w:val="10"/>
    <w:locked/>
    <w:rsid w:val="00D01E48"/>
    <w:rPr>
      <w:rFonts w:asciiTheme="majorHAnsi" w:eastAsiaTheme="majorEastAsia" w:hAnsiTheme="majorHAnsi" w:cstheme="majorBidi"/>
      <w:color w:val="2E74B5" w:themeColor="accent1" w:themeShade="BF"/>
      <w:sz w:val="32"/>
      <w:szCs w:val="32"/>
      <w:lang w:eastAsia="ru-RU"/>
    </w:rPr>
  </w:style>
  <w:style w:type="character" w:customStyle="1" w:styleId="210">
    <w:name w:val="Заголовок 2 Знак1"/>
    <w:aliases w:val="Заголовок 2 Знак Знак Знак, Знак29 Знак Знак Знак, Знак29 Знак Знак1,Знак29 Знак Знак"/>
    <w:link w:val="20"/>
    <w:locked/>
    <w:rsid w:val="00D01E48"/>
    <w:rPr>
      <w:rFonts w:asciiTheme="majorHAnsi" w:eastAsiaTheme="majorEastAsia" w:hAnsiTheme="majorHAnsi" w:cstheme="majorBidi"/>
      <w:color w:val="2E74B5" w:themeColor="accent1" w:themeShade="BF"/>
      <w:sz w:val="26"/>
      <w:szCs w:val="26"/>
      <w:lang w:eastAsia="ru-RU"/>
    </w:rPr>
  </w:style>
  <w:style w:type="character" w:customStyle="1" w:styleId="41">
    <w:name w:val="Заголовок 4 Знак1"/>
    <w:aliases w:val="Заголовок 4 Знак Знак Знак, Знак28 Знак Знак Знак, Знак28 Знак Знак1,Знак28 Знак Знак3,Заголовок 4 Знак1 Знак Знак Знак,Заголовок 4 Знак Знак Знак Знак Знак,Заголовок 4 Знак Знак1 Знак Знак"/>
    <w:link w:val="4"/>
    <w:locked/>
    <w:rsid w:val="00D01E48"/>
    <w:rPr>
      <w:rFonts w:asciiTheme="majorHAnsi" w:eastAsiaTheme="majorEastAsia" w:hAnsiTheme="majorHAnsi" w:cstheme="majorBidi"/>
      <w:i/>
      <w:iCs/>
      <w:color w:val="2E74B5" w:themeColor="accent1" w:themeShade="BF"/>
      <w:sz w:val="24"/>
      <w:szCs w:val="24"/>
      <w:lang w:eastAsia="ru-RU"/>
    </w:rPr>
  </w:style>
  <w:style w:type="character" w:customStyle="1" w:styleId="51">
    <w:name w:val="Заголовок 5 Знак1"/>
    <w:aliases w:val=" Знак30 Знак Знак, Знак30 Знак1,Знак30 Знак Знак,Знак30 Знак1"/>
    <w:link w:val="5"/>
    <w:locked/>
    <w:rsid w:val="00D01E48"/>
    <w:rPr>
      <w:rFonts w:asciiTheme="majorHAnsi" w:eastAsiaTheme="majorEastAsia" w:hAnsiTheme="majorHAnsi" w:cstheme="majorBidi"/>
      <w:color w:val="2E74B5" w:themeColor="accent1" w:themeShade="BF"/>
      <w:sz w:val="24"/>
      <w:szCs w:val="24"/>
      <w:lang w:eastAsia="ru-RU"/>
    </w:rPr>
  </w:style>
  <w:style w:type="character" w:customStyle="1" w:styleId="62">
    <w:name w:val="Заголовок 6 Знак2"/>
    <w:aliases w:val="Заголовок 6 Знак1 Знак Знак1,Заголовок 6 Знак Знак Знак Знак1, Знак26 Знак Знак Знак Знак1,Заголовок 6 Знак1 Знак Знак Знак,Заголовок 6 Знак Знак Знак Знак Знак, Знак26 Знак Знак Знак Знак Знак,Заголовок 6 Знак1 Знак1"/>
    <w:link w:val="6"/>
    <w:locked/>
    <w:rsid w:val="00D01E48"/>
    <w:rPr>
      <w:rFonts w:asciiTheme="majorHAnsi" w:eastAsiaTheme="majorEastAsia" w:hAnsiTheme="majorHAnsi" w:cstheme="majorBidi"/>
      <w:color w:val="1F4D78" w:themeColor="accent1" w:themeShade="7F"/>
      <w:sz w:val="24"/>
      <w:szCs w:val="24"/>
      <w:lang w:eastAsia="ru-RU"/>
    </w:rPr>
  </w:style>
  <w:style w:type="character" w:customStyle="1" w:styleId="71">
    <w:name w:val="Заголовок 7 Знак1"/>
    <w:aliases w:val=" Знак27 Знак Знак, Знак27 Знак1,Знак27 Знак Знак,Знак27 Знак1"/>
    <w:link w:val="7"/>
    <w:locked/>
    <w:rsid w:val="00D01E48"/>
    <w:rPr>
      <w:rFonts w:asciiTheme="majorHAnsi" w:eastAsiaTheme="majorEastAsia" w:hAnsiTheme="majorHAnsi" w:cstheme="majorBidi"/>
      <w:i/>
      <w:iCs/>
      <w:color w:val="1F4D78" w:themeColor="accent1" w:themeShade="7F"/>
      <w:sz w:val="24"/>
      <w:szCs w:val="24"/>
      <w:lang w:eastAsia="ru-RU"/>
    </w:rPr>
  </w:style>
  <w:style w:type="character" w:customStyle="1" w:styleId="81">
    <w:name w:val="Заголовок 8 Знак1"/>
    <w:aliases w:val=" Знак24 Знак Знак, Знак24 Знак1,Знак24 Знак Знак,Знак24 Знак1"/>
    <w:link w:val="8"/>
    <w:locked/>
    <w:rsid w:val="00D01E48"/>
    <w:rPr>
      <w:rFonts w:asciiTheme="majorHAnsi" w:eastAsiaTheme="majorEastAsia" w:hAnsiTheme="majorHAnsi" w:cstheme="majorBidi"/>
      <w:color w:val="272727" w:themeColor="text1" w:themeTint="D8"/>
      <w:sz w:val="21"/>
      <w:szCs w:val="21"/>
      <w:lang w:eastAsia="ru-RU"/>
    </w:rPr>
  </w:style>
  <w:style w:type="character" w:customStyle="1" w:styleId="91">
    <w:name w:val="Заголовок 9 Знак1"/>
    <w:aliases w:val=" Знак23 Знак Знак, Знак23 Знак1,Знак23 Знак Знак,Знак23 Знак1"/>
    <w:link w:val="9"/>
    <w:locked/>
    <w:rsid w:val="00D01E48"/>
    <w:rPr>
      <w:rFonts w:asciiTheme="majorHAnsi" w:eastAsiaTheme="majorEastAsia" w:hAnsiTheme="majorHAnsi" w:cstheme="majorBidi"/>
      <w:i/>
      <w:iCs/>
      <w:color w:val="272727" w:themeColor="text1" w:themeTint="D8"/>
      <w:sz w:val="21"/>
      <w:szCs w:val="21"/>
      <w:lang w:eastAsia="ru-RU"/>
    </w:rPr>
  </w:style>
  <w:style w:type="paragraph" w:customStyle="1" w:styleId="42">
    <w:name w:val="СНИП4"/>
    <w:basedOn w:val="a1"/>
    <w:rsid w:val="00D01E48"/>
    <w:pPr>
      <w:spacing w:after="60" w:line="240" w:lineRule="auto"/>
      <w:ind w:firstLine="709"/>
      <w:jc w:val="both"/>
    </w:pPr>
    <w:rPr>
      <w:rFonts w:ascii="Jourier Russian" w:eastAsia="Times New Roman" w:hAnsi="Jourier Russian" w:cs="Jourier Russian"/>
      <w:sz w:val="18"/>
      <w:szCs w:val="18"/>
      <w:lang w:eastAsia="ru-RU"/>
    </w:rPr>
  </w:style>
  <w:style w:type="paragraph" w:styleId="24">
    <w:name w:val="Body Text Indent 2"/>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1 Знак Знак1,Знак Знак Знак1,Знак,Знак Знак1 Знак,Знак Знак1"/>
    <w:basedOn w:val="a1"/>
    <w:link w:val="25"/>
    <w:rsid w:val="00D01E48"/>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1 Знак Знак1 Знак"/>
    <w:basedOn w:val="a2"/>
    <w:link w:val="24"/>
    <w:rsid w:val="00D01E48"/>
    <w:rPr>
      <w:rFonts w:ascii="Times New Roman" w:eastAsia="Times New Roman" w:hAnsi="Times New Roman" w:cs="Times New Roman"/>
      <w:sz w:val="24"/>
      <w:szCs w:val="24"/>
      <w:lang w:eastAsia="ru-RU"/>
    </w:rPr>
  </w:style>
  <w:style w:type="paragraph" w:styleId="a9">
    <w:name w:val="envelope address"/>
    <w:basedOn w:val="a1"/>
    <w:semiHidden/>
    <w:rsid w:val="00D01E48"/>
    <w:pPr>
      <w:framePr w:w="7920" w:h="1980" w:hSpace="180" w:wrap="auto" w:hAnchor="page" w:xAlign="center" w:yAlign="bottom"/>
      <w:spacing w:after="60" w:line="240" w:lineRule="auto"/>
      <w:ind w:left="2880" w:firstLine="709"/>
      <w:jc w:val="both"/>
    </w:pPr>
    <w:rPr>
      <w:rFonts w:ascii="Arial" w:eastAsia="Times New Roman" w:hAnsi="Arial" w:cs="Arial"/>
      <w:sz w:val="24"/>
      <w:szCs w:val="24"/>
      <w:lang w:eastAsia="ru-RU"/>
    </w:rPr>
  </w:style>
  <w:style w:type="paragraph" w:customStyle="1" w:styleId="3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character" w:styleId="aa">
    <w:name w:val="Hyperlink"/>
    <w:uiPriority w:val="99"/>
    <w:rsid w:val="00D01E48"/>
    <w:rPr>
      <w:rFonts w:cs="Times New Roman"/>
      <w:color w:val="0000FF"/>
      <w:u w:val="single"/>
    </w:rPr>
  </w:style>
  <w:style w:type="character" w:customStyle="1" w:styleId="320">
    <w:name w:val="Стиль3 Знак Знак2 Знак"/>
    <w:link w:val="321"/>
    <w:semiHidden/>
    <w:locked/>
    <w:rsid w:val="00D01E48"/>
    <w:rPr>
      <w:sz w:val="24"/>
      <w:szCs w:val="24"/>
    </w:rPr>
  </w:style>
  <w:style w:type="paragraph" w:customStyle="1" w:styleId="321">
    <w:name w:val="Стиль3 Знак Знак2"/>
    <w:basedOn w:val="24"/>
    <w:link w:val="320"/>
    <w:semiHidden/>
    <w:rsid w:val="00D01E48"/>
    <w:pPr>
      <w:widowControl w:val="0"/>
      <w:tabs>
        <w:tab w:val="num" w:pos="926"/>
        <w:tab w:val="num" w:pos="1307"/>
      </w:tabs>
      <w:adjustRightInd w:val="0"/>
      <w:ind w:left="1080" w:hanging="360"/>
    </w:pPr>
    <w:rPr>
      <w:rFonts w:asciiTheme="minorHAnsi" w:eastAsiaTheme="minorHAnsi" w:hAnsiTheme="minorHAnsi" w:cstheme="minorBidi"/>
      <w:lang w:eastAsia="en-US"/>
    </w:rPr>
  </w:style>
  <w:style w:type="paragraph" w:styleId="ab">
    <w:name w:val="Block Text"/>
    <w:basedOn w:val="a1"/>
    <w:semiHidden/>
    <w:rsid w:val="00D01E48"/>
    <w:pPr>
      <w:spacing w:after="120" w:line="240" w:lineRule="auto"/>
      <w:ind w:left="1440" w:right="1440" w:firstLine="709"/>
      <w:jc w:val="both"/>
    </w:pPr>
    <w:rPr>
      <w:rFonts w:ascii="Times New Roman" w:eastAsia="Times New Roman" w:hAnsi="Times New Roman" w:cs="Times New Roman"/>
      <w:sz w:val="24"/>
      <w:szCs w:val="24"/>
      <w:lang w:eastAsia="ru-RU"/>
    </w:rPr>
  </w:style>
  <w:style w:type="paragraph" w:customStyle="1" w:styleId="ac">
    <w:name w:val="Словарная статья"/>
    <w:basedOn w:val="a1"/>
    <w:next w:val="a1"/>
    <w:semiHidden/>
    <w:rsid w:val="00D01E48"/>
    <w:pPr>
      <w:autoSpaceDE w:val="0"/>
      <w:autoSpaceDN w:val="0"/>
      <w:adjustRightInd w:val="0"/>
      <w:spacing w:after="0" w:line="240" w:lineRule="auto"/>
      <w:ind w:right="118" w:firstLine="709"/>
      <w:jc w:val="both"/>
    </w:pPr>
    <w:rPr>
      <w:rFonts w:ascii="Arial" w:eastAsia="Times New Roman" w:hAnsi="Arial" w:cs="Arial"/>
      <w:sz w:val="20"/>
      <w:szCs w:val="20"/>
      <w:lang w:eastAsia="ru-RU"/>
    </w:rPr>
  </w:style>
  <w:style w:type="paragraph" w:styleId="ad">
    <w:name w:val="Body Text"/>
    <w:aliases w:val="Основной текст Знак Знак, Знак22 Знак Знак, Знак22 Знак,Основной текст Знак1,Знак22 Знак Знак,Знак22 Знак"/>
    <w:basedOn w:val="a1"/>
    <w:link w:val="26"/>
    <w:rsid w:val="00D01E48"/>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ae">
    <w:name w:val="Основной текст Знак"/>
    <w:basedOn w:val="a2"/>
    <w:semiHidden/>
    <w:rsid w:val="00D01E48"/>
  </w:style>
  <w:style w:type="character" w:customStyle="1" w:styleId="26">
    <w:name w:val="Основной текст Знак2"/>
    <w:aliases w:val="Основной текст Знак Знак Знак, Знак22 Знак Знак Знак, Знак22 Знак Знак1,Основной текст Знак1 Знак1,Знак22 Знак Знак Знак,Знак22 Знак Знак1"/>
    <w:link w:val="ad"/>
    <w:locked/>
    <w:rsid w:val="00D01E48"/>
    <w:rPr>
      <w:rFonts w:ascii="Times New Roman" w:eastAsia="Times New Roman" w:hAnsi="Times New Roman" w:cs="Times New Roman"/>
      <w:sz w:val="24"/>
      <w:szCs w:val="24"/>
      <w:lang w:eastAsia="ru-RU"/>
    </w:rPr>
  </w:style>
  <w:style w:type="paragraph" w:styleId="af">
    <w:name w:val="Body Text Indent"/>
    <w:aliases w:val="Основной текст с отступом Знак1,Основной текст с отступом Знак Знак, Знак44 Знак Знак, Знак21 Знак,Знак44 Знак Знак,Знак21 Знак Знак Знак,Знак44 Знак Знак Знак, Знак21, Знак21 Знак1"/>
    <w:basedOn w:val="a1"/>
    <w:link w:val="27"/>
    <w:rsid w:val="00D01E48"/>
    <w:pPr>
      <w:spacing w:after="120" w:line="240" w:lineRule="auto"/>
      <w:ind w:left="283" w:firstLine="709"/>
      <w:jc w:val="both"/>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2"/>
    <w:semiHidden/>
    <w:rsid w:val="00D01E48"/>
  </w:style>
  <w:style w:type="character" w:customStyle="1" w:styleId="27">
    <w:name w:val="Основной текст с отступом Знак2"/>
    <w:aliases w:val="Основной текст с отступом Знак1 Знак,Основной текст с отступом Знак Знак Знак, Знак44 Знак Знак Знак, Знак21 Знак Знак,Знак44 Знак Знак Знак1,Знак21 Знак Знак Знак Знак1,Знак44 Знак Знак Знак Знак1, Знак21 Знак2"/>
    <w:link w:val="af"/>
    <w:locked/>
    <w:rsid w:val="00D01E48"/>
    <w:rPr>
      <w:rFonts w:ascii="Times New Roman" w:eastAsia="Times New Roman" w:hAnsi="Times New Roman" w:cs="Times New Roman"/>
      <w:sz w:val="24"/>
      <w:szCs w:val="24"/>
      <w:lang w:eastAsia="ru-RU"/>
    </w:rPr>
  </w:style>
  <w:style w:type="paragraph" w:styleId="28">
    <w:name w:val="Body Text 2"/>
    <w:aliases w:val="Основной текст 2 Знак1,Основной текст 2 Знак Знак,Основной текст 2 Знак1 Знак1 Знак,Основной текст 2 Знак Знак Знак1 Знак, Знак56 Знак Знак Знак1 Знак,Основной текст 2 Знак1 Знак Знак Знак, Знак56 Знак1 Знак Знак Знак,Знак56, Знак56"/>
    <w:basedOn w:val="a1"/>
    <w:link w:val="29"/>
    <w:rsid w:val="00D01E48"/>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29">
    <w:name w:val="Основной текст 2 Знак"/>
    <w:aliases w:val="Основной текст 2 Знак1 Знак,Основной текст 2 Знак Знак Знак,Основной текст 2 Знак1 Знак1 Знак Знак,Основной текст 2 Знак Знак Знак1 Знак Знак, Знак56 Знак Знак Знак1 Знак Знак,Основной текст 2 Знак1 Знак Знак Знак Знак,Знак56 Знак"/>
    <w:basedOn w:val="a2"/>
    <w:link w:val="28"/>
    <w:rsid w:val="00D01E48"/>
    <w:rPr>
      <w:rFonts w:ascii="Times New Roman" w:eastAsia="Times New Roman" w:hAnsi="Times New Roman" w:cs="Times New Roman"/>
      <w:sz w:val="24"/>
      <w:szCs w:val="24"/>
      <w:lang w:eastAsia="ru-RU"/>
    </w:rPr>
  </w:style>
  <w:style w:type="paragraph" w:customStyle="1" w:styleId="FR1">
    <w:name w:val="FR1"/>
    <w:basedOn w:val="a1"/>
    <w:rsid w:val="00D01E48"/>
    <w:pPr>
      <w:widowControl w:val="0"/>
      <w:spacing w:before="420" w:after="0" w:line="240" w:lineRule="auto"/>
      <w:ind w:firstLine="709"/>
      <w:jc w:val="center"/>
    </w:pPr>
    <w:rPr>
      <w:rFonts w:ascii="Arial" w:eastAsia="Times New Roman" w:hAnsi="Arial" w:cs="Arial"/>
      <w:b/>
      <w:bCs/>
      <w:sz w:val="24"/>
      <w:szCs w:val="24"/>
      <w:lang w:eastAsia="ru-RU"/>
    </w:rPr>
  </w:style>
  <w:style w:type="paragraph" w:styleId="34">
    <w:name w:val="Body Text 3"/>
    <w:aliases w:val=" Знак20 Знак, Знак20,Знак5,Знак20 Знак,Знак20"/>
    <w:basedOn w:val="a1"/>
    <w:link w:val="310"/>
    <w:rsid w:val="00D01E48"/>
    <w:pPr>
      <w:spacing w:before="120" w:after="0" w:line="240" w:lineRule="auto"/>
      <w:ind w:firstLine="709"/>
      <w:jc w:val="center"/>
    </w:pPr>
    <w:rPr>
      <w:rFonts w:ascii="Times New Roman" w:eastAsia="Times New Roman" w:hAnsi="Times New Roman" w:cs="Times New Roman"/>
      <w:sz w:val="16"/>
      <w:szCs w:val="16"/>
      <w:lang w:val="x-none" w:eastAsia="x-none"/>
    </w:rPr>
  </w:style>
  <w:style w:type="character" w:customStyle="1" w:styleId="35">
    <w:name w:val="Основной текст 3 Знак"/>
    <w:basedOn w:val="a2"/>
    <w:semiHidden/>
    <w:rsid w:val="00D01E48"/>
    <w:rPr>
      <w:sz w:val="16"/>
      <w:szCs w:val="16"/>
    </w:rPr>
  </w:style>
  <w:style w:type="character" w:customStyle="1" w:styleId="310">
    <w:name w:val="Основной текст 3 Знак1"/>
    <w:aliases w:val=" Знак20 Знак Знак, Знак20 Знак1,Знак5 Знак,Знак20 Знак Знак,Знак20 Знак1"/>
    <w:link w:val="34"/>
    <w:locked/>
    <w:rsid w:val="00D01E48"/>
    <w:rPr>
      <w:rFonts w:ascii="Times New Roman" w:eastAsia="Times New Roman" w:hAnsi="Times New Roman" w:cs="Times New Roman"/>
      <w:sz w:val="16"/>
      <w:szCs w:val="16"/>
      <w:lang w:val="x-none" w:eastAsia="x-none"/>
    </w:rPr>
  </w:style>
  <w:style w:type="character" w:customStyle="1" w:styleId="16">
    <w:name w:val="Верхний колонтитул Знак1"/>
    <w:aliases w:val="Верхний колонтитул Знак Знак1,Верхний колонтитул Знак Знак Знак, Знак19 Знак Знак Знак, Знак19 Знак Знак1,Знак19 Знак Знак Знак,Знак19 Знак Знак1"/>
    <w:locked/>
    <w:rsid w:val="00D01E48"/>
    <w:rPr>
      <w:rFonts w:ascii="Arial" w:hAnsi="Arial"/>
      <w:noProof/>
      <w:sz w:val="24"/>
      <w:szCs w:val="24"/>
    </w:rPr>
  </w:style>
  <w:style w:type="paragraph" w:customStyle="1" w:styleId="ConsPlusNormal">
    <w:name w:val="ConsPlusNormal"/>
    <w:link w:val="ConsPlusNormal0"/>
    <w:qFormat/>
    <w:rsid w:val="00D01E4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36">
    <w:name w:val="Нижний колонтитул Знак3"/>
    <w:aliases w:val="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Знак18 Знак Знак Знак2"/>
    <w:uiPriority w:val="99"/>
    <w:locked/>
    <w:rsid w:val="00D01E48"/>
    <w:rPr>
      <w:sz w:val="24"/>
      <w:szCs w:val="24"/>
      <w:lang w:val="x-none" w:eastAsia="x-none"/>
    </w:rPr>
  </w:style>
  <w:style w:type="paragraph" w:customStyle="1" w:styleId="ConsNormal">
    <w:name w:val="ConsNormal"/>
    <w:semiHidden/>
    <w:rsid w:val="00D01E4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1">
    <w:name w:val="page number"/>
    <w:rsid w:val="00D01E48"/>
    <w:rPr>
      <w:rFonts w:ascii="Times New Roman" w:hAnsi="Times New Roman" w:cs="Times New Roman"/>
    </w:rPr>
  </w:style>
  <w:style w:type="table" w:styleId="af2">
    <w:name w:val="Table Grid"/>
    <w:basedOn w:val="a3"/>
    <w:uiPriority w:val="39"/>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
    <w:name w:val="o?"/>
    <w:basedOn w:val="a1"/>
    <w:rsid w:val="00D01E48"/>
    <w:pPr>
      <w:spacing w:after="120" w:line="240" w:lineRule="auto"/>
      <w:ind w:firstLine="709"/>
      <w:jc w:val="both"/>
    </w:pPr>
    <w:rPr>
      <w:rFonts w:ascii="Times New Roman" w:eastAsia="Times New Roman" w:hAnsi="Times New Roman" w:cs="Times New Roman"/>
      <w:b/>
      <w:bCs/>
      <w:sz w:val="24"/>
      <w:szCs w:val="24"/>
      <w:lang w:eastAsia="ru-RU"/>
    </w:rPr>
  </w:style>
  <w:style w:type="paragraph" w:styleId="37">
    <w:name w:val="Body Text Indent 3"/>
    <w:aliases w:val=" Знак17 Знак, Знак17,Знак17 Знак,Знак17"/>
    <w:basedOn w:val="a1"/>
    <w:link w:val="311"/>
    <w:rsid w:val="00D01E48"/>
    <w:pPr>
      <w:spacing w:after="0" w:line="240" w:lineRule="auto"/>
      <w:ind w:firstLine="709"/>
      <w:jc w:val="both"/>
    </w:pPr>
    <w:rPr>
      <w:rFonts w:ascii="Times New Roman" w:eastAsia="Times New Roman" w:hAnsi="Times New Roman" w:cs="Times New Roman"/>
      <w:sz w:val="16"/>
      <w:szCs w:val="16"/>
      <w:lang w:val="x-none" w:eastAsia="x-none"/>
    </w:rPr>
  </w:style>
  <w:style w:type="character" w:customStyle="1" w:styleId="38">
    <w:name w:val="Основной текст с отступом 3 Знак"/>
    <w:basedOn w:val="a2"/>
    <w:semiHidden/>
    <w:rsid w:val="00D01E48"/>
    <w:rPr>
      <w:sz w:val="16"/>
      <w:szCs w:val="16"/>
    </w:rPr>
  </w:style>
  <w:style w:type="character" w:customStyle="1" w:styleId="311">
    <w:name w:val="Основной текст с отступом 3 Знак1"/>
    <w:aliases w:val=" Знак17 Знак Знак, Знак17 Знак1,Знак17 Знак Знак,Знак17 Знак1"/>
    <w:link w:val="37"/>
    <w:locked/>
    <w:rsid w:val="00D01E48"/>
    <w:rPr>
      <w:rFonts w:ascii="Times New Roman" w:eastAsia="Times New Roman" w:hAnsi="Times New Roman" w:cs="Times New Roman"/>
      <w:sz w:val="16"/>
      <w:szCs w:val="16"/>
      <w:lang w:val="x-none" w:eastAsia="x-none"/>
    </w:rPr>
  </w:style>
  <w:style w:type="character" w:styleId="af3">
    <w:name w:val="FollowedHyperlink"/>
    <w:uiPriority w:val="99"/>
    <w:semiHidden/>
    <w:rsid w:val="00D01E48"/>
    <w:rPr>
      <w:rFonts w:cs="Times New Roman"/>
      <w:color w:val="800080"/>
      <w:u w:val="single"/>
    </w:rPr>
  </w:style>
  <w:style w:type="paragraph" w:styleId="HTML">
    <w:name w:val="HTML Address"/>
    <w:aliases w:val=" Знак16 Знак, Знак16,Знак16 Знак,Знак16"/>
    <w:basedOn w:val="a1"/>
    <w:link w:val="HTML1"/>
    <w:semiHidden/>
    <w:rsid w:val="00D01E48"/>
    <w:pPr>
      <w:spacing w:after="60" w:line="240" w:lineRule="auto"/>
      <w:ind w:firstLine="709"/>
      <w:jc w:val="both"/>
    </w:pPr>
    <w:rPr>
      <w:rFonts w:ascii="Times New Roman" w:eastAsia="Times New Roman" w:hAnsi="Times New Roman" w:cs="Times New Roman"/>
      <w:i/>
      <w:iCs/>
      <w:sz w:val="24"/>
      <w:szCs w:val="24"/>
      <w:lang w:val="x-none" w:eastAsia="x-none"/>
    </w:rPr>
  </w:style>
  <w:style w:type="character" w:customStyle="1" w:styleId="HTML0">
    <w:name w:val="Адрес HTML Знак"/>
    <w:basedOn w:val="a2"/>
    <w:semiHidden/>
    <w:rsid w:val="00D01E48"/>
    <w:rPr>
      <w:i/>
      <w:iCs/>
    </w:rPr>
  </w:style>
  <w:style w:type="character" w:customStyle="1" w:styleId="HTML1">
    <w:name w:val="Адрес HTML Знак1"/>
    <w:aliases w:val=" Знак16 Знак Знак, Знак16 Знак1,Знак16 Знак Знак,Знак16 Знак1"/>
    <w:link w:val="HTML"/>
    <w:semiHidden/>
    <w:locked/>
    <w:rsid w:val="00D01E48"/>
    <w:rPr>
      <w:rFonts w:ascii="Times New Roman" w:eastAsia="Times New Roman" w:hAnsi="Times New Roman" w:cs="Times New Roman"/>
      <w:i/>
      <w:iCs/>
      <w:sz w:val="24"/>
      <w:szCs w:val="24"/>
      <w:lang w:val="x-none" w:eastAsia="x-none"/>
    </w:rPr>
  </w:style>
  <w:style w:type="character" w:styleId="HTML2">
    <w:name w:val="HTML Code"/>
    <w:semiHidden/>
    <w:rsid w:val="00D01E48"/>
    <w:rPr>
      <w:rFonts w:ascii="Courier New" w:hAnsi="Courier New" w:cs="Courier New"/>
      <w:sz w:val="20"/>
      <w:szCs w:val="20"/>
    </w:rPr>
  </w:style>
  <w:style w:type="character" w:styleId="HTML3">
    <w:name w:val="HTML Keyboard"/>
    <w:semiHidden/>
    <w:rsid w:val="00D01E48"/>
    <w:rPr>
      <w:rFonts w:ascii="Courier New" w:hAnsi="Courier New" w:cs="Courier New"/>
      <w:sz w:val="20"/>
      <w:szCs w:val="20"/>
    </w:rPr>
  </w:style>
  <w:style w:type="paragraph" w:styleId="HTML4">
    <w:name w:val="HTML Preformatted"/>
    <w:aliases w:val=" Знак15 Знак, Знак15,Знак15 Знак,Знак15"/>
    <w:basedOn w:val="a1"/>
    <w:link w:val="HTML10"/>
    <w:semiHidden/>
    <w:rsid w:val="00D01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ind w:firstLine="709"/>
      <w:jc w:val="both"/>
    </w:pPr>
    <w:rPr>
      <w:rFonts w:ascii="Courier New" w:eastAsia="Times New Roman" w:hAnsi="Courier New" w:cs="Times New Roman"/>
      <w:sz w:val="20"/>
      <w:szCs w:val="20"/>
      <w:lang w:val="x-none" w:eastAsia="x-none"/>
    </w:rPr>
  </w:style>
  <w:style w:type="character" w:customStyle="1" w:styleId="HTML5">
    <w:name w:val="Стандартный HTML Знак"/>
    <w:basedOn w:val="a2"/>
    <w:semiHidden/>
    <w:rsid w:val="00D01E48"/>
    <w:rPr>
      <w:rFonts w:ascii="Consolas" w:hAnsi="Consolas"/>
      <w:sz w:val="20"/>
      <w:szCs w:val="20"/>
    </w:rPr>
  </w:style>
  <w:style w:type="character" w:customStyle="1" w:styleId="HTML10">
    <w:name w:val="Стандартный HTML Знак1"/>
    <w:aliases w:val=" Знак15 Знак Знак, Знак15 Знак1,Знак15 Знак Знак,Знак15 Знак1"/>
    <w:link w:val="HTML4"/>
    <w:semiHidden/>
    <w:locked/>
    <w:rsid w:val="00D01E48"/>
    <w:rPr>
      <w:rFonts w:ascii="Courier New" w:eastAsia="Times New Roman" w:hAnsi="Courier New" w:cs="Times New Roman"/>
      <w:sz w:val="20"/>
      <w:szCs w:val="20"/>
      <w:lang w:val="x-none" w:eastAsia="x-none"/>
    </w:rPr>
  </w:style>
  <w:style w:type="character" w:styleId="HTML6">
    <w:name w:val="HTML Sample"/>
    <w:semiHidden/>
    <w:rsid w:val="00D01E48"/>
    <w:rPr>
      <w:rFonts w:ascii="Courier New" w:hAnsi="Courier New" w:cs="Courier New"/>
    </w:rPr>
  </w:style>
  <w:style w:type="character" w:styleId="HTML7">
    <w:name w:val="HTML Typewriter"/>
    <w:semiHidden/>
    <w:rsid w:val="00D01E48"/>
    <w:rPr>
      <w:rFonts w:ascii="Courier New" w:hAnsi="Courier New" w:cs="Courier New"/>
      <w:sz w:val="20"/>
      <w:szCs w:val="20"/>
    </w:rPr>
  </w:style>
  <w:style w:type="paragraph" w:styleId="af4">
    <w:name w:val="Normal (Web)"/>
    <w:aliases w:val="Обычный (Web)"/>
    <w:basedOn w:val="a1"/>
    <w:link w:val="af5"/>
    <w:uiPriority w:val="99"/>
    <w:semiHidden/>
    <w:rsid w:val="00D01E48"/>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17">
    <w:name w:val="toc 1"/>
    <w:basedOn w:val="a1"/>
    <w:next w:val="a1"/>
    <w:autoRedefine/>
    <w:uiPriority w:val="39"/>
    <w:rsid w:val="00D01E48"/>
    <w:pPr>
      <w:spacing w:before="120" w:after="120" w:line="240" w:lineRule="auto"/>
      <w:ind w:firstLine="709"/>
      <w:jc w:val="both"/>
    </w:pPr>
    <w:rPr>
      <w:rFonts w:ascii="Times New Roman" w:eastAsia="Times New Roman" w:hAnsi="Times New Roman" w:cs="Times New Roman"/>
      <w:b/>
      <w:bCs/>
      <w:caps/>
      <w:sz w:val="20"/>
      <w:szCs w:val="20"/>
      <w:lang w:eastAsia="ru-RU"/>
    </w:rPr>
  </w:style>
  <w:style w:type="paragraph" w:styleId="2a">
    <w:name w:val="toc 2"/>
    <w:basedOn w:val="a1"/>
    <w:next w:val="a1"/>
    <w:autoRedefine/>
    <w:uiPriority w:val="39"/>
    <w:rsid w:val="00D01E48"/>
    <w:pPr>
      <w:tabs>
        <w:tab w:val="right" w:leader="dot" w:pos="9912"/>
      </w:tabs>
      <w:spacing w:after="0" w:line="240" w:lineRule="auto"/>
      <w:ind w:left="180" w:firstLine="709"/>
      <w:jc w:val="both"/>
    </w:pPr>
    <w:rPr>
      <w:rFonts w:ascii="Times New Roman" w:eastAsia="Times New Roman" w:hAnsi="Times New Roman" w:cs="Times New Roman"/>
      <w:smallCaps/>
      <w:sz w:val="20"/>
      <w:szCs w:val="20"/>
      <w:lang w:eastAsia="ru-RU"/>
    </w:rPr>
  </w:style>
  <w:style w:type="paragraph" w:styleId="39">
    <w:name w:val="toc 3"/>
    <w:basedOn w:val="a1"/>
    <w:next w:val="a1"/>
    <w:autoRedefine/>
    <w:rsid w:val="00D01E48"/>
    <w:pPr>
      <w:tabs>
        <w:tab w:val="left" w:pos="900"/>
        <w:tab w:val="right" w:leader="dot" w:pos="9912"/>
      </w:tabs>
      <w:spacing w:after="0" w:line="240" w:lineRule="auto"/>
      <w:ind w:left="480" w:firstLine="709"/>
      <w:jc w:val="both"/>
    </w:pPr>
    <w:rPr>
      <w:rFonts w:ascii="Times New Roman" w:eastAsia="Times New Roman" w:hAnsi="Times New Roman" w:cs="Times New Roman"/>
      <w:i/>
      <w:iCs/>
      <w:sz w:val="20"/>
      <w:szCs w:val="20"/>
      <w:lang w:eastAsia="ru-RU"/>
    </w:rPr>
  </w:style>
  <w:style w:type="paragraph" w:styleId="43">
    <w:name w:val="toc 4"/>
    <w:basedOn w:val="a1"/>
    <w:next w:val="a1"/>
    <w:autoRedefine/>
    <w:semiHidden/>
    <w:rsid w:val="00D01E48"/>
    <w:pPr>
      <w:spacing w:after="0" w:line="240" w:lineRule="auto"/>
      <w:ind w:left="720" w:firstLine="709"/>
      <w:jc w:val="both"/>
    </w:pPr>
    <w:rPr>
      <w:rFonts w:ascii="Times New Roman" w:eastAsia="Times New Roman" w:hAnsi="Times New Roman" w:cs="Times New Roman"/>
      <w:sz w:val="18"/>
      <w:szCs w:val="18"/>
      <w:lang w:eastAsia="ru-RU"/>
    </w:rPr>
  </w:style>
  <w:style w:type="paragraph" w:styleId="52">
    <w:name w:val="toc 5"/>
    <w:basedOn w:val="a1"/>
    <w:next w:val="a1"/>
    <w:autoRedefine/>
    <w:semiHidden/>
    <w:rsid w:val="00D01E48"/>
    <w:pPr>
      <w:spacing w:after="0" w:line="240" w:lineRule="auto"/>
      <w:ind w:left="960" w:firstLine="709"/>
      <w:jc w:val="both"/>
    </w:pPr>
    <w:rPr>
      <w:rFonts w:ascii="Times New Roman" w:eastAsia="Times New Roman" w:hAnsi="Times New Roman" w:cs="Times New Roman"/>
      <w:sz w:val="18"/>
      <w:szCs w:val="18"/>
      <w:lang w:eastAsia="ru-RU"/>
    </w:rPr>
  </w:style>
  <w:style w:type="paragraph" w:styleId="61">
    <w:name w:val="toc 6"/>
    <w:basedOn w:val="a1"/>
    <w:next w:val="a1"/>
    <w:autoRedefine/>
    <w:semiHidden/>
    <w:rsid w:val="00D01E48"/>
    <w:pPr>
      <w:spacing w:after="0" w:line="240" w:lineRule="auto"/>
      <w:ind w:left="1200" w:firstLine="709"/>
      <w:jc w:val="both"/>
    </w:pPr>
    <w:rPr>
      <w:rFonts w:ascii="Times New Roman" w:eastAsia="Times New Roman" w:hAnsi="Times New Roman" w:cs="Times New Roman"/>
      <w:sz w:val="18"/>
      <w:szCs w:val="18"/>
      <w:lang w:eastAsia="ru-RU"/>
    </w:rPr>
  </w:style>
  <w:style w:type="paragraph" w:styleId="72">
    <w:name w:val="toc 7"/>
    <w:basedOn w:val="a1"/>
    <w:next w:val="a1"/>
    <w:autoRedefine/>
    <w:semiHidden/>
    <w:rsid w:val="00D01E48"/>
    <w:pPr>
      <w:spacing w:after="0" w:line="240" w:lineRule="auto"/>
      <w:ind w:left="1440" w:firstLine="709"/>
      <w:jc w:val="both"/>
    </w:pPr>
    <w:rPr>
      <w:rFonts w:ascii="Times New Roman" w:eastAsia="Times New Roman" w:hAnsi="Times New Roman" w:cs="Times New Roman"/>
      <w:sz w:val="18"/>
      <w:szCs w:val="18"/>
      <w:lang w:eastAsia="ru-RU"/>
    </w:rPr>
  </w:style>
  <w:style w:type="paragraph" w:styleId="82">
    <w:name w:val="toc 8"/>
    <w:basedOn w:val="a1"/>
    <w:next w:val="a1"/>
    <w:autoRedefine/>
    <w:semiHidden/>
    <w:rsid w:val="00D01E48"/>
    <w:pPr>
      <w:spacing w:after="0" w:line="240" w:lineRule="auto"/>
      <w:ind w:left="1680" w:firstLine="709"/>
      <w:jc w:val="both"/>
    </w:pPr>
    <w:rPr>
      <w:rFonts w:ascii="Times New Roman" w:eastAsia="Times New Roman" w:hAnsi="Times New Roman" w:cs="Times New Roman"/>
      <w:sz w:val="18"/>
      <w:szCs w:val="18"/>
      <w:lang w:eastAsia="ru-RU"/>
    </w:rPr>
  </w:style>
  <w:style w:type="paragraph" w:styleId="92">
    <w:name w:val="toc 9"/>
    <w:basedOn w:val="a1"/>
    <w:next w:val="a1"/>
    <w:autoRedefine/>
    <w:semiHidden/>
    <w:rsid w:val="00D01E48"/>
    <w:pPr>
      <w:spacing w:after="0" w:line="240" w:lineRule="auto"/>
      <w:ind w:left="1920" w:firstLine="709"/>
      <w:jc w:val="both"/>
    </w:pPr>
    <w:rPr>
      <w:rFonts w:ascii="Times New Roman" w:eastAsia="Times New Roman" w:hAnsi="Times New Roman" w:cs="Times New Roman"/>
      <w:sz w:val="18"/>
      <w:szCs w:val="18"/>
      <w:lang w:eastAsia="ru-RU"/>
    </w:rPr>
  </w:style>
  <w:style w:type="paragraph" w:styleId="af6">
    <w:name w:val="Normal Indent"/>
    <w:basedOn w:val="a1"/>
    <w:semiHidden/>
    <w:rsid w:val="00D01E48"/>
    <w:pPr>
      <w:spacing w:after="60" w:line="240" w:lineRule="auto"/>
      <w:ind w:left="708" w:firstLine="709"/>
      <w:jc w:val="both"/>
    </w:pPr>
    <w:rPr>
      <w:rFonts w:ascii="Times New Roman" w:eastAsia="Times New Roman" w:hAnsi="Times New Roman" w:cs="Times New Roman"/>
      <w:sz w:val="24"/>
      <w:szCs w:val="24"/>
      <w:lang w:eastAsia="ru-RU"/>
    </w:rPr>
  </w:style>
  <w:style w:type="paragraph" w:styleId="af7">
    <w:name w:val="footnote text"/>
    <w:aliases w:val=" Знак14 Знак,Знак14 Знак"/>
    <w:basedOn w:val="a1"/>
    <w:link w:val="18"/>
    <w:semiHidden/>
    <w:rsid w:val="00D01E48"/>
    <w:pPr>
      <w:spacing w:after="60" w:line="240" w:lineRule="auto"/>
      <w:ind w:firstLine="709"/>
      <w:jc w:val="both"/>
    </w:pPr>
    <w:rPr>
      <w:rFonts w:ascii="Times New Roman" w:eastAsia="Times New Roman" w:hAnsi="Times New Roman" w:cs="Times New Roman"/>
      <w:sz w:val="20"/>
      <w:szCs w:val="20"/>
      <w:lang w:val="x-none" w:eastAsia="x-none"/>
    </w:rPr>
  </w:style>
  <w:style w:type="character" w:customStyle="1" w:styleId="af8">
    <w:name w:val="Текст сноски Знак"/>
    <w:basedOn w:val="a2"/>
    <w:semiHidden/>
    <w:rsid w:val="00D01E48"/>
    <w:rPr>
      <w:sz w:val="20"/>
      <w:szCs w:val="20"/>
    </w:rPr>
  </w:style>
  <w:style w:type="character" w:customStyle="1" w:styleId="18">
    <w:name w:val="Текст сноски Знак1"/>
    <w:aliases w:val=" Знак14 Знак Знак,Знак14 Знак Знак"/>
    <w:link w:val="af7"/>
    <w:semiHidden/>
    <w:locked/>
    <w:rsid w:val="00D01E48"/>
    <w:rPr>
      <w:rFonts w:ascii="Times New Roman" w:eastAsia="Times New Roman" w:hAnsi="Times New Roman" w:cs="Times New Roman"/>
      <w:sz w:val="20"/>
      <w:szCs w:val="20"/>
      <w:lang w:val="x-none" w:eastAsia="x-none"/>
    </w:rPr>
  </w:style>
  <w:style w:type="paragraph" w:styleId="2b">
    <w:name w:val="envelope return"/>
    <w:basedOn w:val="a1"/>
    <w:semiHidden/>
    <w:rsid w:val="00D01E48"/>
    <w:pPr>
      <w:spacing w:after="60" w:line="240" w:lineRule="auto"/>
      <w:ind w:firstLine="709"/>
      <w:jc w:val="both"/>
    </w:pPr>
    <w:rPr>
      <w:rFonts w:ascii="Arial" w:eastAsia="Times New Roman" w:hAnsi="Arial" w:cs="Arial"/>
      <w:sz w:val="20"/>
      <w:szCs w:val="20"/>
      <w:lang w:eastAsia="ru-RU"/>
    </w:rPr>
  </w:style>
  <w:style w:type="paragraph" w:styleId="af9">
    <w:name w:val="List"/>
    <w:basedOn w:val="a1"/>
    <w:semiHidden/>
    <w:rsid w:val="00D01E48"/>
    <w:pPr>
      <w:spacing w:after="60" w:line="240" w:lineRule="auto"/>
      <w:ind w:left="283" w:hanging="283"/>
      <w:jc w:val="both"/>
    </w:pPr>
    <w:rPr>
      <w:rFonts w:ascii="Times New Roman" w:eastAsia="Times New Roman" w:hAnsi="Times New Roman" w:cs="Times New Roman"/>
      <w:sz w:val="24"/>
      <w:szCs w:val="24"/>
      <w:lang w:eastAsia="ru-RU"/>
    </w:rPr>
  </w:style>
  <w:style w:type="paragraph" w:styleId="afa">
    <w:name w:val="List Bullet"/>
    <w:basedOn w:val="a1"/>
    <w:autoRedefine/>
    <w:semiHidden/>
    <w:rsid w:val="00D01E48"/>
    <w:pPr>
      <w:widowControl w:val="0"/>
      <w:spacing w:after="60" w:line="240" w:lineRule="auto"/>
      <w:ind w:firstLine="709"/>
      <w:jc w:val="both"/>
    </w:pPr>
    <w:rPr>
      <w:rFonts w:ascii="Times New Roman" w:eastAsia="Times New Roman" w:hAnsi="Times New Roman" w:cs="Times New Roman"/>
      <w:sz w:val="24"/>
      <w:szCs w:val="24"/>
      <w:lang w:eastAsia="ru-RU"/>
    </w:rPr>
  </w:style>
  <w:style w:type="paragraph" w:styleId="afb">
    <w:name w:val="List Number"/>
    <w:basedOn w:val="a1"/>
    <w:semiHidden/>
    <w:rsid w:val="00D01E48"/>
    <w:pPr>
      <w:tabs>
        <w:tab w:val="num" w:pos="360"/>
      </w:tabs>
      <w:spacing w:after="60" w:line="240" w:lineRule="auto"/>
      <w:ind w:left="360" w:firstLine="709"/>
      <w:jc w:val="both"/>
    </w:pPr>
    <w:rPr>
      <w:rFonts w:ascii="Times New Roman" w:eastAsia="Times New Roman" w:hAnsi="Times New Roman" w:cs="Times New Roman"/>
      <w:sz w:val="24"/>
      <w:szCs w:val="24"/>
      <w:lang w:eastAsia="ru-RU"/>
    </w:rPr>
  </w:style>
  <w:style w:type="paragraph" w:styleId="2c">
    <w:name w:val="List 2"/>
    <w:basedOn w:val="a1"/>
    <w:semiHidden/>
    <w:rsid w:val="00D01E48"/>
    <w:pPr>
      <w:spacing w:after="60" w:line="240" w:lineRule="auto"/>
      <w:ind w:left="566" w:hanging="283"/>
      <w:jc w:val="both"/>
    </w:pPr>
    <w:rPr>
      <w:rFonts w:ascii="Times New Roman" w:eastAsia="Times New Roman" w:hAnsi="Times New Roman" w:cs="Times New Roman"/>
      <w:sz w:val="24"/>
      <w:szCs w:val="24"/>
      <w:lang w:eastAsia="ru-RU"/>
    </w:rPr>
  </w:style>
  <w:style w:type="paragraph" w:styleId="3a">
    <w:name w:val="List 3"/>
    <w:basedOn w:val="a1"/>
    <w:semiHidden/>
    <w:rsid w:val="00D01E48"/>
    <w:pPr>
      <w:spacing w:after="60" w:line="240" w:lineRule="auto"/>
      <w:ind w:left="849" w:hanging="283"/>
      <w:jc w:val="both"/>
    </w:pPr>
    <w:rPr>
      <w:rFonts w:ascii="Times New Roman" w:eastAsia="Times New Roman" w:hAnsi="Times New Roman" w:cs="Times New Roman"/>
      <w:sz w:val="24"/>
      <w:szCs w:val="24"/>
      <w:lang w:eastAsia="ru-RU"/>
    </w:rPr>
  </w:style>
  <w:style w:type="paragraph" w:styleId="44">
    <w:name w:val="List 4"/>
    <w:basedOn w:val="a1"/>
    <w:semiHidden/>
    <w:rsid w:val="00D01E48"/>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3">
    <w:name w:val="List 5"/>
    <w:basedOn w:val="a1"/>
    <w:semiHidden/>
    <w:rsid w:val="00D01E48"/>
    <w:pPr>
      <w:spacing w:after="60" w:line="240" w:lineRule="auto"/>
      <w:ind w:left="1415" w:hanging="283"/>
      <w:jc w:val="both"/>
    </w:pPr>
    <w:rPr>
      <w:rFonts w:ascii="Times New Roman" w:eastAsia="Times New Roman" w:hAnsi="Times New Roman" w:cs="Times New Roman"/>
      <w:sz w:val="24"/>
      <w:szCs w:val="24"/>
      <w:lang w:eastAsia="ru-RU"/>
    </w:rPr>
  </w:style>
  <w:style w:type="paragraph" w:styleId="2d">
    <w:name w:val="List Bullet 2"/>
    <w:basedOn w:val="a1"/>
    <w:autoRedefine/>
    <w:semiHidden/>
    <w:rsid w:val="00D01E48"/>
    <w:pPr>
      <w:tabs>
        <w:tab w:val="num" w:pos="643"/>
      </w:tabs>
      <w:spacing w:after="60" w:line="240" w:lineRule="auto"/>
      <w:ind w:left="643" w:firstLine="709"/>
      <w:jc w:val="both"/>
    </w:pPr>
    <w:rPr>
      <w:rFonts w:ascii="Times New Roman" w:eastAsia="Times New Roman" w:hAnsi="Times New Roman" w:cs="Times New Roman"/>
      <w:sz w:val="24"/>
      <w:szCs w:val="24"/>
      <w:lang w:eastAsia="ru-RU"/>
    </w:rPr>
  </w:style>
  <w:style w:type="paragraph" w:styleId="3b">
    <w:name w:val="List Bullet 3"/>
    <w:basedOn w:val="a1"/>
    <w:autoRedefine/>
    <w:semiHidden/>
    <w:rsid w:val="00D01E48"/>
    <w:pPr>
      <w:tabs>
        <w:tab w:val="num" w:pos="926"/>
      </w:tabs>
      <w:spacing w:after="60" w:line="240" w:lineRule="auto"/>
      <w:ind w:left="926" w:firstLine="709"/>
      <w:jc w:val="both"/>
    </w:pPr>
    <w:rPr>
      <w:rFonts w:ascii="Times New Roman" w:eastAsia="Times New Roman" w:hAnsi="Times New Roman" w:cs="Times New Roman"/>
      <w:sz w:val="24"/>
      <w:szCs w:val="24"/>
      <w:lang w:eastAsia="ru-RU"/>
    </w:rPr>
  </w:style>
  <w:style w:type="paragraph" w:styleId="45">
    <w:name w:val="List Bullet 4"/>
    <w:basedOn w:val="a1"/>
    <w:autoRedefine/>
    <w:semiHidden/>
    <w:rsid w:val="00D01E48"/>
    <w:pPr>
      <w:tabs>
        <w:tab w:val="num" w:pos="1209"/>
      </w:tabs>
      <w:spacing w:after="60" w:line="240" w:lineRule="auto"/>
      <w:ind w:left="1209" w:firstLine="709"/>
      <w:jc w:val="both"/>
    </w:pPr>
    <w:rPr>
      <w:rFonts w:ascii="Times New Roman" w:eastAsia="Times New Roman" w:hAnsi="Times New Roman" w:cs="Times New Roman"/>
      <w:sz w:val="24"/>
      <w:szCs w:val="24"/>
      <w:lang w:eastAsia="ru-RU"/>
    </w:rPr>
  </w:style>
  <w:style w:type="paragraph" w:styleId="54">
    <w:name w:val="List Bullet 5"/>
    <w:basedOn w:val="a1"/>
    <w:autoRedefine/>
    <w:semiHidden/>
    <w:rsid w:val="00D01E48"/>
    <w:pPr>
      <w:tabs>
        <w:tab w:val="num" w:pos="1492"/>
      </w:tabs>
      <w:spacing w:after="60" w:line="240" w:lineRule="auto"/>
      <w:ind w:left="1492" w:firstLine="709"/>
      <w:jc w:val="both"/>
    </w:pPr>
    <w:rPr>
      <w:rFonts w:ascii="Times New Roman" w:eastAsia="Times New Roman" w:hAnsi="Times New Roman" w:cs="Times New Roman"/>
      <w:sz w:val="24"/>
      <w:szCs w:val="24"/>
      <w:lang w:eastAsia="ru-RU"/>
    </w:rPr>
  </w:style>
  <w:style w:type="paragraph" w:styleId="2e">
    <w:name w:val="List Number 2"/>
    <w:basedOn w:val="a1"/>
    <w:semiHidden/>
    <w:rsid w:val="00D01E48"/>
    <w:pPr>
      <w:tabs>
        <w:tab w:val="num" w:pos="643"/>
      </w:tabs>
      <w:spacing w:after="60" w:line="240" w:lineRule="auto"/>
      <w:ind w:left="643" w:firstLine="709"/>
      <w:jc w:val="both"/>
    </w:pPr>
    <w:rPr>
      <w:rFonts w:ascii="Times New Roman" w:eastAsia="Times New Roman" w:hAnsi="Times New Roman" w:cs="Times New Roman"/>
      <w:sz w:val="24"/>
      <w:szCs w:val="24"/>
      <w:lang w:eastAsia="ru-RU"/>
    </w:rPr>
  </w:style>
  <w:style w:type="paragraph" w:styleId="3c">
    <w:name w:val="List Number 3"/>
    <w:basedOn w:val="a1"/>
    <w:semiHidden/>
    <w:rsid w:val="00D01E48"/>
    <w:pPr>
      <w:tabs>
        <w:tab w:val="num" w:pos="926"/>
      </w:tabs>
      <w:spacing w:after="60" w:line="240" w:lineRule="auto"/>
      <w:ind w:left="926" w:firstLine="709"/>
      <w:jc w:val="both"/>
    </w:pPr>
    <w:rPr>
      <w:rFonts w:ascii="Times New Roman" w:eastAsia="Times New Roman" w:hAnsi="Times New Roman" w:cs="Times New Roman"/>
      <w:sz w:val="24"/>
      <w:szCs w:val="24"/>
      <w:lang w:eastAsia="ru-RU"/>
    </w:rPr>
  </w:style>
  <w:style w:type="paragraph" w:styleId="46">
    <w:name w:val="List Number 4"/>
    <w:basedOn w:val="a1"/>
    <w:semiHidden/>
    <w:rsid w:val="00D01E48"/>
    <w:pPr>
      <w:tabs>
        <w:tab w:val="num" w:pos="1209"/>
      </w:tabs>
      <w:spacing w:after="60" w:line="240" w:lineRule="auto"/>
      <w:ind w:left="1209" w:firstLine="709"/>
      <w:jc w:val="both"/>
    </w:pPr>
    <w:rPr>
      <w:rFonts w:ascii="Times New Roman" w:eastAsia="Times New Roman" w:hAnsi="Times New Roman" w:cs="Times New Roman"/>
      <w:sz w:val="24"/>
      <w:szCs w:val="24"/>
      <w:lang w:eastAsia="ru-RU"/>
    </w:rPr>
  </w:style>
  <w:style w:type="paragraph" w:styleId="55">
    <w:name w:val="List Number 5"/>
    <w:basedOn w:val="a1"/>
    <w:semiHidden/>
    <w:rsid w:val="00D01E48"/>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c">
    <w:name w:val="Title"/>
    <w:aliases w:val="Название1,Название Знак1,Название Знак Знак1,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w:basedOn w:val="a1"/>
    <w:link w:val="19"/>
    <w:uiPriority w:val="10"/>
    <w:qFormat/>
    <w:rsid w:val="00D01E48"/>
    <w:pPr>
      <w:spacing w:before="240" w:after="60" w:line="240" w:lineRule="auto"/>
      <w:ind w:firstLine="709"/>
      <w:jc w:val="center"/>
      <w:outlineLvl w:val="0"/>
    </w:pPr>
    <w:rPr>
      <w:rFonts w:ascii="Arial" w:eastAsia="Times New Roman" w:hAnsi="Arial" w:cs="Arial"/>
      <w:b/>
      <w:bCs/>
      <w:kern w:val="28"/>
      <w:sz w:val="32"/>
      <w:szCs w:val="32"/>
      <w:lang w:eastAsia="ru-RU"/>
    </w:rPr>
  </w:style>
  <w:style w:type="character" w:customStyle="1" w:styleId="afd">
    <w:name w:val="Заголовок Знак"/>
    <w:basedOn w:val="a2"/>
    <w:uiPriority w:val="10"/>
    <w:rsid w:val="00D01E48"/>
    <w:rPr>
      <w:rFonts w:asciiTheme="majorHAnsi" w:eastAsiaTheme="majorEastAsia" w:hAnsiTheme="majorHAnsi" w:cstheme="majorBidi"/>
      <w:spacing w:val="-10"/>
      <w:kern w:val="28"/>
      <w:sz w:val="56"/>
      <w:szCs w:val="56"/>
    </w:rPr>
  </w:style>
  <w:style w:type="character" w:customStyle="1" w:styleId="19">
    <w:name w:val="Заголовок Знак1"/>
    <w:aliases w:val="Название1 Знак,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 Знак2"/>
    <w:link w:val="afc"/>
    <w:locked/>
    <w:rsid w:val="00D01E48"/>
    <w:rPr>
      <w:rFonts w:ascii="Arial" w:hAnsi="Arial" w:cs="Arial"/>
      <w:b/>
      <w:bCs/>
      <w:kern w:val="28"/>
      <w:sz w:val="32"/>
      <w:szCs w:val="32"/>
      <w:lang w:val="ru-RU" w:eastAsia="ru-RU"/>
    </w:rPr>
  </w:style>
  <w:style w:type="paragraph" w:styleId="afe">
    <w:name w:val="Salutation"/>
    <w:aliases w:val=" Знак12 Знак, Знак12,Знак12 Знак,Знак12"/>
    <w:basedOn w:val="a1"/>
    <w:next w:val="a1"/>
    <w:link w:val="1a"/>
    <w:semiHidden/>
    <w:rsid w:val="00D01E48"/>
    <w:pPr>
      <w:spacing w:after="60" w:line="240" w:lineRule="auto"/>
      <w:ind w:firstLine="709"/>
      <w:jc w:val="both"/>
    </w:pPr>
    <w:rPr>
      <w:rFonts w:ascii="Times New Roman" w:eastAsia="Times New Roman" w:hAnsi="Times New Roman" w:cs="Times New Roman"/>
      <w:sz w:val="24"/>
      <w:szCs w:val="24"/>
      <w:lang w:val="x-none" w:eastAsia="x-none"/>
    </w:rPr>
  </w:style>
  <w:style w:type="character" w:customStyle="1" w:styleId="aff">
    <w:name w:val="Приветствие Знак"/>
    <w:basedOn w:val="a2"/>
    <w:semiHidden/>
    <w:rsid w:val="00D01E48"/>
  </w:style>
  <w:style w:type="paragraph" w:styleId="aff0">
    <w:name w:val="Closing"/>
    <w:aliases w:val="Заключение Знак, Знак11 Знак, Знак11,Знак11 Знак,Знак11"/>
    <w:basedOn w:val="a1"/>
    <w:link w:val="aff1"/>
    <w:semiHidden/>
    <w:rsid w:val="00D01E48"/>
    <w:pPr>
      <w:spacing w:after="60" w:line="240" w:lineRule="auto"/>
      <w:ind w:left="4252" w:firstLine="709"/>
      <w:jc w:val="both"/>
    </w:pPr>
    <w:rPr>
      <w:rFonts w:ascii="Times New Roman" w:eastAsia="Times New Roman" w:hAnsi="Times New Roman" w:cs="Times New Roman"/>
      <w:sz w:val="24"/>
      <w:szCs w:val="24"/>
      <w:lang w:val="x-none" w:eastAsia="x-none"/>
    </w:rPr>
  </w:style>
  <w:style w:type="character" w:customStyle="1" w:styleId="aff1">
    <w:name w:val="Прощание Знак"/>
    <w:aliases w:val="Заключение Знак Знак, Знак11 Знак Знак, Знак11 Знак1,Знак11 Знак Знак,Знак11 Знак1"/>
    <w:basedOn w:val="a2"/>
    <w:link w:val="aff0"/>
    <w:semiHidden/>
    <w:rsid w:val="00D01E48"/>
    <w:rPr>
      <w:rFonts w:ascii="Times New Roman" w:eastAsia="Times New Roman" w:hAnsi="Times New Roman" w:cs="Times New Roman"/>
      <w:sz w:val="24"/>
      <w:szCs w:val="24"/>
      <w:lang w:val="x-none" w:eastAsia="x-none"/>
    </w:rPr>
  </w:style>
  <w:style w:type="paragraph" w:styleId="aff2">
    <w:name w:val="Signature"/>
    <w:aliases w:val=" Знак10 Знак, Знак10,Знак10 Знак,Знак10"/>
    <w:basedOn w:val="a1"/>
    <w:link w:val="1b"/>
    <w:semiHidden/>
    <w:rsid w:val="00D01E48"/>
    <w:pPr>
      <w:spacing w:after="60" w:line="240" w:lineRule="auto"/>
      <w:ind w:left="4252" w:firstLine="709"/>
      <w:jc w:val="both"/>
    </w:pPr>
    <w:rPr>
      <w:rFonts w:ascii="Times New Roman" w:eastAsia="Times New Roman" w:hAnsi="Times New Roman" w:cs="Times New Roman"/>
      <w:sz w:val="24"/>
      <w:szCs w:val="24"/>
      <w:lang w:val="x-none" w:eastAsia="x-none"/>
    </w:rPr>
  </w:style>
  <w:style w:type="character" w:customStyle="1" w:styleId="aff3">
    <w:name w:val="Подпись Знак"/>
    <w:basedOn w:val="a2"/>
    <w:semiHidden/>
    <w:rsid w:val="00D01E48"/>
  </w:style>
  <w:style w:type="character" w:customStyle="1" w:styleId="1b">
    <w:name w:val="Подпись Знак1"/>
    <w:aliases w:val=" Знак10 Знак Знак, Знак10 Знак1,Знак10 Знак Знак,Знак10 Знак1"/>
    <w:link w:val="aff2"/>
    <w:semiHidden/>
    <w:locked/>
    <w:rsid w:val="00D01E48"/>
    <w:rPr>
      <w:rFonts w:ascii="Times New Roman" w:eastAsia="Times New Roman" w:hAnsi="Times New Roman" w:cs="Times New Roman"/>
      <w:sz w:val="24"/>
      <w:szCs w:val="24"/>
      <w:lang w:val="x-none" w:eastAsia="x-none"/>
    </w:rPr>
  </w:style>
  <w:style w:type="paragraph" w:styleId="aff4">
    <w:name w:val="List Continue"/>
    <w:basedOn w:val="a1"/>
    <w:semiHidden/>
    <w:rsid w:val="00D01E48"/>
    <w:pPr>
      <w:spacing w:after="120" w:line="240" w:lineRule="auto"/>
      <w:ind w:left="283" w:firstLine="709"/>
      <w:jc w:val="both"/>
    </w:pPr>
    <w:rPr>
      <w:rFonts w:ascii="Times New Roman" w:eastAsia="Times New Roman" w:hAnsi="Times New Roman" w:cs="Times New Roman"/>
      <w:sz w:val="24"/>
      <w:szCs w:val="24"/>
      <w:lang w:eastAsia="ru-RU"/>
    </w:rPr>
  </w:style>
  <w:style w:type="paragraph" w:styleId="2f">
    <w:name w:val="List Continue 2"/>
    <w:basedOn w:val="a1"/>
    <w:semiHidden/>
    <w:rsid w:val="00D01E48"/>
    <w:pPr>
      <w:spacing w:after="120" w:line="240" w:lineRule="auto"/>
      <w:ind w:left="566" w:firstLine="709"/>
      <w:jc w:val="both"/>
    </w:pPr>
    <w:rPr>
      <w:rFonts w:ascii="Times New Roman" w:eastAsia="Times New Roman" w:hAnsi="Times New Roman" w:cs="Times New Roman"/>
      <w:sz w:val="24"/>
      <w:szCs w:val="24"/>
      <w:lang w:eastAsia="ru-RU"/>
    </w:rPr>
  </w:style>
  <w:style w:type="paragraph" w:styleId="3d">
    <w:name w:val="List Continue 3"/>
    <w:basedOn w:val="a1"/>
    <w:semiHidden/>
    <w:rsid w:val="00D01E48"/>
    <w:pPr>
      <w:spacing w:after="120" w:line="240" w:lineRule="auto"/>
      <w:ind w:left="849" w:firstLine="709"/>
      <w:jc w:val="both"/>
    </w:pPr>
    <w:rPr>
      <w:rFonts w:ascii="Times New Roman" w:eastAsia="Times New Roman" w:hAnsi="Times New Roman" w:cs="Times New Roman"/>
      <w:sz w:val="24"/>
      <w:szCs w:val="24"/>
      <w:lang w:eastAsia="ru-RU"/>
    </w:rPr>
  </w:style>
  <w:style w:type="paragraph" w:styleId="47">
    <w:name w:val="List Continue 4"/>
    <w:basedOn w:val="a1"/>
    <w:semiHidden/>
    <w:rsid w:val="00D01E48"/>
    <w:pPr>
      <w:spacing w:after="120" w:line="240" w:lineRule="auto"/>
      <w:ind w:left="1132" w:firstLine="709"/>
      <w:jc w:val="both"/>
    </w:pPr>
    <w:rPr>
      <w:rFonts w:ascii="Times New Roman" w:eastAsia="Times New Roman" w:hAnsi="Times New Roman" w:cs="Times New Roman"/>
      <w:sz w:val="24"/>
      <w:szCs w:val="24"/>
      <w:lang w:eastAsia="ru-RU"/>
    </w:rPr>
  </w:style>
  <w:style w:type="paragraph" w:styleId="56">
    <w:name w:val="List Continue 5"/>
    <w:basedOn w:val="a1"/>
    <w:semiHidden/>
    <w:rsid w:val="00D01E48"/>
    <w:pPr>
      <w:spacing w:after="120" w:line="240" w:lineRule="auto"/>
      <w:ind w:left="1415" w:firstLine="709"/>
      <w:jc w:val="both"/>
    </w:pPr>
    <w:rPr>
      <w:rFonts w:ascii="Times New Roman" w:eastAsia="Times New Roman" w:hAnsi="Times New Roman" w:cs="Times New Roman"/>
      <w:sz w:val="24"/>
      <w:szCs w:val="24"/>
      <w:lang w:eastAsia="ru-RU"/>
    </w:rPr>
  </w:style>
  <w:style w:type="paragraph" w:styleId="aff5">
    <w:name w:val="Message Header"/>
    <w:aliases w:val=" Знак9 Знак, Знак9,Знак9 Знак,Знак9"/>
    <w:basedOn w:val="a1"/>
    <w:link w:val="1c"/>
    <w:semiHidden/>
    <w:rsid w:val="00D01E48"/>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Cambria" w:eastAsia="Times New Roman" w:hAnsi="Cambria" w:cs="Times New Roman"/>
      <w:sz w:val="24"/>
      <w:szCs w:val="24"/>
      <w:lang w:val="x-none" w:eastAsia="x-none"/>
    </w:rPr>
  </w:style>
  <w:style w:type="character" w:customStyle="1" w:styleId="aff6">
    <w:name w:val="Шапка Знак"/>
    <w:basedOn w:val="a2"/>
    <w:semiHidden/>
    <w:rsid w:val="00D01E48"/>
    <w:rPr>
      <w:rFonts w:asciiTheme="majorHAnsi" w:eastAsiaTheme="majorEastAsia" w:hAnsiTheme="majorHAnsi" w:cstheme="majorBidi"/>
      <w:sz w:val="24"/>
      <w:szCs w:val="24"/>
      <w:shd w:val="pct20" w:color="auto" w:fill="auto"/>
    </w:rPr>
  </w:style>
  <w:style w:type="character" w:customStyle="1" w:styleId="1c">
    <w:name w:val="Шапка Знак1"/>
    <w:aliases w:val=" Знак9 Знак Знак, Знак9 Знак1,Знак9 Знак Знак,Знак9 Знак1"/>
    <w:link w:val="aff5"/>
    <w:semiHidden/>
    <w:locked/>
    <w:rsid w:val="00D01E48"/>
    <w:rPr>
      <w:rFonts w:ascii="Cambria" w:eastAsia="Times New Roman" w:hAnsi="Cambria" w:cs="Times New Roman"/>
      <w:sz w:val="24"/>
      <w:szCs w:val="24"/>
      <w:shd w:val="pct20" w:color="auto" w:fill="auto"/>
      <w:lang w:val="x-none" w:eastAsia="x-none"/>
    </w:rPr>
  </w:style>
  <w:style w:type="paragraph" w:styleId="aff7">
    <w:name w:val="Subtitle"/>
    <w:aliases w:val="Знак8 Знак,Знак8,Знак8 Знак1,Знак8 Знак Знак"/>
    <w:basedOn w:val="a1"/>
    <w:link w:val="1d"/>
    <w:qFormat/>
    <w:rsid w:val="00D01E48"/>
    <w:pPr>
      <w:spacing w:before="240" w:after="120" w:line="240" w:lineRule="auto"/>
      <w:jc w:val="center"/>
      <w:outlineLvl w:val="1"/>
    </w:pPr>
    <w:rPr>
      <w:rFonts w:ascii="Times New Roman" w:eastAsia="Times New Roman" w:hAnsi="Times New Roman" w:cs="Times New Roman"/>
      <w:b/>
      <w:sz w:val="24"/>
      <w:szCs w:val="24"/>
      <w:lang w:val="x-none" w:eastAsia="x-none"/>
    </w:rPr>
  </w:style>
  <w:style w:type="character" w:customStyle="1" w:styleId="aff8">
    <w:name w:val="Подзаголовок Знак"/>
    <w:basedOn w:val="a2"/>
    <w:rsid w:val="00D01E48"/>
    <w:rPr>
      <w:rFonts w:eastAsiaTheme="minorEastAsia"/>
      <w:color w:val="5A5A5A" w:themeColor="text1" w:themeTint="A5"/>
      <w:spacing w:val="15"/>
    </w:rPr>
  </w:style>
  <w:style w:type="character" w:customStyle="1" w:styleId="1d">
    <w:name w:val="Подзаголовок Знак1"/>
    <w:aliases w:val="Знак8 Знак Знак2,Знак8 Знак3,Знак8 Знак1 Знак,Знак8 Знак Знак Знак"/>
    <w:link w:val="aff7"/>
    <w:locked/>
    <w:rsid w:val="00D01E48"/>
    <w:rPr>
      <w:rFonts w:ascii="Times New Roman" w:eastAsia="Times New Roman" w:hAnsi="Times New Roman" w:cs="Times New Roman"/>
      <w:b/>
      <w:sz w:val="24"/>
      <w:szCs w:val="24"/>
      <w:lang w:val="x-none" w:eastAsia="x-none"/>
    </w:rPr>
  </w:style>
  <w:style w:type="character" w:customStyle="1" w:styleId="1a">
    <w:name w:val="Приветствие Знак1"/>
    <w:aliases w:val=" Знак12 Знак Знак, Знак12 Знак1,Знак12 Знак Знак,Знак12 Знак1"/>
    <w:link w:val="afe"/>
    <w:semiHidden/>
    <w:locked/>
    <w:rsid w:val="00D01E48"/>
    <w:rPr>
      <w:rFonts w:ascii="Times New Roman" w:eastAsia="Times New Roman" w:hAnsi="Times New Roman" w:cs="Times New Roman"/>
      <w:sz w:val="24"/>
      <w:szCs w:val="24"/>
      <w:lang w:val="x-none" w:eastAsia="x-none"/>
    </w:rPr>
  </w:style>
  <w:style w:type="paragraph" w:styleId="aff9">
    <w:name w:val="Date"/>
    <w:aliases w:val=" Знак7 Знак, Знак7,Знак7 Знак,Знак7"/>
    <w:basedOn w:val="a1"/>
    <w:next w:val="a1"/>
    <w:link w:val="1e"/>
    <w:semiHidden/>
    <w:rsid w:val="00D01E48"/>
    <w:pPr>
      <w:spacing w:after="60" w:line="240" w:lineRule="auto"/>
      <w:ind w:firstLine="709"/>
      <w:jc w:val="both"/>
    </w:pPr>
    <w:rPr>
      <w:rFonts w:ascii="Times New Roman" w:eastAsia="Times New Roman" w:hAnsi="Times New Roman" w:cs="Times New Roman"/>
      <w:sz w:val="24"/>
      <w:szCs w:val="24"/>
      <w:lang w:eastAsia="ru-RU"/>
    </w:rPr>
  </w:style>
  <w:style w:type="character" w:customStyle="1" w:styleId="affa">
    <w:name w:val="Дата Знак"/>
    <w:basedOn w:val="a2"/>
    <w:semiHidden/>
    <w:rsid w:val="00D01E48"/>
  </w:style>
  <w:style w:type="character" w:customStyle="1" w:styleId="1e">
    <w:name w:val="Дата Знак1"/>
    <w:aliases w:val=" Знак7 Знак Знак, Знак7 Знак1,Знак7 Знак Знак,Знак7 Знак1"/>
    <w:link w:val="aff9"/>
    <w:semiHidden/>
    <w:locked/>
    <w:rsid w:val="00D01E48"/>
    <w:rPr>
      <w:rFonts w:ascii="Times New Roman" w:eastAsia="Times New Roman" w:hAnsi="Times New Roman" w:cs="Times New Roman"/>
      <w:sz w:val="24"/>
      <w:szCs w:val="24"/>
      <w:lang w:eastAsia="ru-RU"/>
    </w:rPr>
  </w:style>
  <w:style w:type="paragraph" w:styleId="affb">
    <w:name w:val="Body Text First Indent"/>
    <w:aliases w:val=" Знак6 Знак, Знак6,Знак6 Знак,Знак6"/>
    <w:basedOn w:val="ad"/>
    <w:link w:val="1f"/>
    <w:semiHidden/>
    <w:rsid w:val="00D01E48"/>
    <w:pPr>
      <w:ind w:firstLine="210"/>
    </w:pPr>
    <w:rPr>
      <w:rFonts w:ascii="Arial" w:hAnsi="Arial"/>
      <w:b/>
      <w:bCs/>
      <w:kern w:val="32"/>
    </w:rPr>
  </w:style>
  <w:style w:type="character" w:customStyle="1" w:styleId="affc">
    <w:name w:val="Красная строка Знак"/>
    <w:basedOn w:val="ae"/>
    <w:semiHidden/>
    <w:rsid w:val="00D01E48"/>
  </w:style>
  <w:style w:type="character" w:customStyle="1" w:styleId="1f">
    <w:name w:val="Красная строка Знак1"/>
    <w:aliases w:val=" Знак6 Знак Знак, Знак6 Знак1,Знак6 Знак Знак,Знак6 Знак1"/>
    <w:link w:val="affb"/>
    <w:semiHidden/>
    <w:locked/>
    <w:rsid w:val="00D01E48"/>
    <w:rPr>
      <w:rFonts w:ascii="Arial" w:eastAsia="Times New Roman" w:hAnsi="Arial" w:cs="Times New Roman"/>
      <w:b/>
      <w:bCs/>
      <w:kern w:val="32"/>
      <w:sz w:val="24"/>
      <w:szCs w:val="24"/>
      <w:lang w:eastAsia="ru-RU"/>
    </w:rPr>
  </w:style>
  <w:style w:type="paragraph" w:styleId="2f0">
    <w:name w:val="Body Text First Indent 2"/>
    <w:aliases w:val=" Знак5 Знак, Знак5"/>
    <w:basedOn w:val="af"/>
    <w:link w:val="211"/>
    <w:semiHidden/>
    <w:rsid w:val="00D01E48"/>
    <w:pPr>
      <w:ind w:firstLine="210"/>
    </w:pPr>
  </w:style>
  <w:style w:type="character" w:customStyle="1" w:styleId="2f1">
    <w:name w:val="Красная строка 2 Знак"/>
    <w:basedOn w:val="af0"/>
    <w:semiHidden/>
    <w:rsid w:val="00D01E48"/>
  </w:style>
  <w:style w:type="character" w:customStyle="1" w:styleId="211">
    <w:name w:val="Красная строка 2 Знак1"/>
    <w:aliases w:val=" Знак5 Знак Знак, Знак5 Знак1"/>
    <w:basedOn w:val="26"/>
    <w:link w:val="2f0"/>
    <w:semiHidden/>
    <w:locked/>
    <w:rsid w:val="00D01E48"/>
    <w:rPr>
      <w:rFonts w:ascii="Times New Roman" w:eastAsia="Times New Roman" w:hAnsi="Times New Roman" w:cs="Times New Roman"/>
      <w:sz w:val="24"/>
      <w:szCs w:val="24"/>
      <w:lang w:eastAsia="ru-RU"/>
    </w:rPr>
  </w:style>
  <w:style w:type="paragraph" w:styleId="affd">
    <w:name w:val="Note Heading"/>
    <w:aliases w:val=" Знак4 Знак, Знак4,Знак4 Знак,Знак4"/>
    <w:basedOn w:val="a1"/>
    <w:next w:val="a1"/>
    <w:link w:val="1f0"/>
    <w:semiHidden/>
    <w:rsid w:val="00D01E48"/>
    <w:pPr>
      <w:spacing w:after="60" w:line="240" w:lineRule="auto"/>
      <w:ind w:firstLine="709"/>
      <w:jc w:val="both"/>
    </w:pPr>
    <w:rPr>
      <w:rFonts w:ascii="Times New Roman" w:eastAsia="Times New Roman" w:hAnsi="Times New Roman" w:cs="Times New Roman"/>
      <w:sz w:val="24"/>
      <w:szCs w:val="24"/>
      <w:lang w:val="x-none" w:eastAsia="x-none"/>
    </w:rPr>
  </w:style>
  <w:style w:type="character" w:customStyle="1" w:styleId="affe">
    <w:name w:val="Заголовок записки Знак"/>
    <w:basedOn w:val="a2"/>
    <w:semiHidden/>
    <w:rsid w:val="00D01E48"/>
  </w:style>
  <w:style w:type="character" w:customStyle="1" w:styleId="1f0">
    <w:name w:val="Заголовок записки Знак1"/>
    <w:aliases w:val=" Знак4 Знак Знак, Знак4 Знак1,Знак4 Знак Знак,Знак4 Знак1"/>
    <w:link w:val="affd"/>
    <w:semiHidden/>
    <w:locked/>
    <w:rsid w:val="00D01E48"/>
    <w:rPr>
      <w:rFonts w:ascii="Times New Roman" w:eastAsia="Times New Roman" w:hAnsi="Times New Roman" w:cs="Times New Roman"/>
      <w:sz w:val="24"/>
      <w:szCs w:val="24"/>
      <w:lang w:val="x-none" w:eastAsia="x-none"/>
    </w:rPr>
  </w:style>
  <w:style w:type="paragraph" w:styleId="afff">
    <w:name w:val="Plain Text"/>
    <w:aliases w:val=" Знак3 Знак, Знак3,Знак3 Знак,Знак3,Текст Знак1 Знак Знак Знак,Текст Знак Знак2 Знак Знак Знак,Текст Знак Знак Знак1 Знак Знак Знак,Текст Знак Знак Знак Знак Знак Знак Знак,Текст Зна,Знак Знак Знак Знак Знак Знак Знак, Знак Знак1 Знак1"/>
    <w:basedOn w:val="a1"/>
    <w:link w:val="1f1"/>
    <w:rsid w:val="00D01E48"/>
    <w:pPr>
      <w:spacing w:after="0" w:line="240" w:lineRule="auto"/>
      <w:ind w:firstLine="709"/>
      <w:jc w:val="both"/>
    </w:pPr>
    <w:rPr>
      <w:rFonts w:ascii="Courier New" w:eastAsia="Times New Roman" w:hAnsi="Courier New" w:cs="Times New Roman"/>
      <w:sz w:val="20"/>
      <w:szCs w:val="20"/>
      <w:lang w:eastAsia="ru-RU"/>
    </w:rPr>
  </w:style>
  <w:style w:type="character" w:customStyle="1" w:styleId="afff0">
    <w:name w:val="Текст Знак"/>
    <w:basedOn w:val="a2"/>
    <w:semiHidden/>
    <w:rsid w:val="00D01E48"/>
    <w:rPr>
      <w:rFonts w:ascii="Consolas" w:hAnsi="Consolas"/>
      <w:sz w:val="21"/>
      <w:szCs w:val="21"/>
    </w:rPr>
  </w:style>
  <w:style w:type="character" w:customStyle="1" w:styleId="1f1">
    <w:name w:val="Текст Знак1"/>
    <w:aliases w:val=" Знак3 Знак Знак, Знак3 Знак1,Знак3 Знак Знак,Знак3 Знак1,Текст Знак1 Знак Знак Знак Знак,Текст Знак Знак2 Знак Знак Знак Знак,Текст Знак Знак Знак1 Знак Знак Знак Знак,Текст Знак Знак Знак Знак Знак Знак Знак Знак,Текст Зна Знак1"/>
    <w:link w:val="afff"/>
    <w:locked/>
    <w:rsid w:val="00D01E48"/>
    <w:rPr>
      <w:rFonts w:ascii="Courier New" w:eastAsia="Times New Roman" w:hAnsi="Courier New" w:cs="Times New Roman"/>
      <w:sz w:val="20"/>
      <w:szCs w:val="20"/>
      <w:lang w:eastAsia="ru-RU"/>
    </w:rPr>
  </w:style>
  <w:style w:type="character" w:customStyle="1" w:styleId="93">
    <w:name w:val="Знак Знак9"/>
    <w:semiHidden/>
    <w:rsid w:val="00D01E48"/>
    <w:rPr>
      <w:rFonts w:cs="Times New Roman"/>
      <w:sz w:val="24"/>
      <w:szCs w:val="24"/>
    </w:rPr>
  </w:style>
  <w:style w:type="paragraph" w:styleId="afff1">
    <w:name w:val="E-mail Signature"/>
    <w:aliases w:val=" Знак2 Знак, Знак2,Знак2 Знак,Знак2"/>
    <w:basedOn w:val="a1"/>
    <w:link w:val="1f2"/>
    <w:semiHidden/>
    <w:rsid w:val="00D01E48"/>
    <w:pPr>
      <w:spacing w:after="60" w:line="240" w:lineRule="auto"/>
      <w:ind w:firstLine="709"/>
      <w:jc w:val="both"/>
    </w:pPr>
    <w:rPr>
      <w:rFonts w:ascii="Times New Roman" w:eastAsia="Times New Roman" w:hAnsi="Times New Roman" w:cs="Times New Roman"/>
      <w:sz w:val="24"/>
      <w:szCs w:val="24"/>
      <w:lang w:val="x-none" w:eastAsia="x-none"/>
    </w:rPr>
  </w:style>
  <w:style w:type="character" w:customStyle="1" w:styleId="afff2">
    <w:name w:val="Электронная подпись Знак"/>
    <w:basedOn w:val="a2"/>
    <w:semiHidden/>
    <w:rsid w:val="00D01E48"/>
  </w:style>
  <w:style w:type="character" w:customStyle="1" w:styleId="1f2">
    <w:name w:val="Электронная подпись Знак1"/>
    <w:aliases w:val=" Знак2 Знак Знак, Знак2 Знак1,Знак2 Знак Знак,Знак2 Знак1"/>
    <w:link w:val="afff1"/>
    <w:semiHidden/>
    <w:locked/>
    <w:rsid w:val="00D01E48"/>
    <w:rPr>
      <w:rFonts w:ascii="Times New Roman" w:eastAsia="Times New Roman" w:hAnsi="Times New Roman" w:cs="Times New Roman"/>
      <w:sz w:val="24"/>
      <w:szCs w:val="24"/>
      <w:lang w:val="x-none" w:eastAsia="x-none"/>
    </w:rPr>
  </w:style>
  <w:style w:type="paragraph" w:customStyle="1" w:styleId="a0">
    <w:name w:val="Раздел"/>
    <w:basedOn w:val="a1"/>
    <w:semiHidden/>
    <w:rsid w:val="00D01E48"/>
    <w:pPr>
      <w:numPr>
        <w:ilvl w:val="1"/>
        <w:numId w:val="2"/>
      </w:numPr>
      <w:spacing w:before="120" w:after="120" w:line="240" w:lineRule="auto"/>
      <w:jc w:val="center"/>
    </w:pPr>
    <w:rPr>
      <w:rFonts w:ascii="Arial Narrow" w:eastAsia="Times New Roman" w:hAnsi="Arial Narrow" w:cs="Arial Narrow"/>
      <w:b/>
      <w:bCs/>
      <w:sz w:val="28"/>
      <w:szCs w:val="28"/>
      <w:lang w:eastAsia="ru-RU"/>
    </w:rPr>
  </w:style>
  <w:style w:type="paragraph" w:customStyle="1" w:styleId="afff3">
    <w:name w:val="Часть"/>
    <w:basedOn w:val="a1"/>
    <w:semiHidden/>
    <w:rsid w:val="00D01E48"/>
    <w:pPr>
      <w:spacing w:after="60" w:line="240" w:lineRule="auto"/>
      <w:ind w:firstLine="709"/>
      <w:jc w:val="center"/>
    </w:pPr>
    <w:rPr>
      <w:rFonts w:ascii="Arial" w:eastAsia="Times New Roman" w:hAnsi="Arial" w:cs="Arial"/>
      <w:b/>
      <w:bCs/>
      <w:caps/>
      <w:sz w:val="32"/>
      <w:szCs w:val="32"/>
      <w:lang w:eastAsia="ru-RU"/>
    </w:rPr>
  </w:style>
  <w:style w:type="paragraph" w:customStyle="1" w:styleId="3">
    <w:name w:val="Раздел 3"/>
    <w:basedOn w:val="a1"/>
    <w:semiHidden/>
    <w:rsid w:val="00D01E48"/>
    <w:pPr>
      <w:numPr>
        <w:numId w:val="3"/>
      </w:numPr>
      <w:spacing w:before="120" w:after="120" w:line="240" w:lineRule="auto"/>
      <w:jc w:val="center"/>
    </w:pPr>
    <w:rPr>
      <w:rFonts w:ascii="Times New Roman" w:eastAsia="Times New Roman" w:hAnsi="Times New Roman" w:cs="Times New Roman"/>
      <w:b/>
      <w:bCs/>
      <w:sz w:val="24"/>
      <w:szCs w:val="24"/>
      <w:lang w:eastAsia="ru-RU"/>
    </w:rPr>
  </w:style>
  <w:style w:type="paragraph" w:customStyle="1" w:styleId="a">
    <w:name w:val="Условия контракта"/>
    <w:basedOn w:val="a1"/>
    <w:semiHidden/>
    <w:rsid w:val="00D01E48"/>
    <w:pPr>
      <w:numPr>
        <w:numId w:val="1"/>
      </w:numPr>
      <w:spacing w:before="240" w:after="120" w:line="240" w:lineRule="auto"/>
      <w:jc w:val="both"/>
    </w:pPr>
    <w:rPr>
      <w:rFonts w:ascii="Times New Roman" w:eastAsia="Times New Roman" w:hAnsi="Times New Roman" w:cs="Times New Roman"/>
      <w:b/>
      <w:bCs/>
      <w:sz w:val="24"/>
      <w:szCs w:val="24"/>
      <w:lang w:eastAsia="ru-RU"/>
    </w:rPr>
  </w:style>
  <w:style w:type="paragraph" w:customStyle="1" w:styleId="Instruction">
    <w:name w:val="Instruction"/>
    <w:basedOn w:val="28"/>
    <w:semiHidden/>
    <w:rsid w:val="00D01E48"/>
    <w:pPr>
      <w:tabs>
        <w:tab w:val="num" w:pos="360"/>
      </w:tabs>
      <w:spacing w:before="180" w:after="60"/>
      <w:ind w:left="360" w:hanging="360"/>
    </w:pPr>
    <w:rPr>
      <w:b/>
      <w:bCs/>
    </w:rPr>
  </w:style>
  <w:style w:type="paragraph" w:customStyle="1" w:styleId="afff4">
    <w:name w:val="Тендерные данные"/>
    <w:basedOn w:val="a1"/>
    <w:semiHidden/>
    <w:rsid w:val="00D01E48"/>
    <w:pPr>
      <w:tabs>
        <w:tab w:val="left" w:pos="1985"/>
      </w:tabs>
      <w:spacing w:before="120" w:after="60" w:line="240" w:lineRule="auto"/>
      <w:ind w:firstLine="709"/>
      <w:jc w:val="both"/>
    </w:pPr>
    <w:rPr>
      <w:rFonts w:ascii="Times New Roman" w:eastAsia="Times New Roman" w:hAnsi="Times New Roman" w:cs="Times New Roman"/>
      <w:b/>
      <w:bCs/>
      <w:sz w:val="24"/>
      <w:szCs w:val="24"/>
      <w:lang w:eastAsia="ru-RU"/>
    </w:rPr>
  </w:style>
  <w:style w:type="paragraph" w:customStyle="1" w:styleId="afff5">
    <w:name w:val="Îáû÷íûé"/>
    <w:rsid w:val="00D01E48"/>
    <w:pPr>
      <w:spacing w:after="0" w:line="240" w:lineRule="auto"/>
    </w:pPr>
    <w:rPr>
      <w:rFonts w:ascii="Times New Roman" w:eastAsia="Times New Roman" w:hAnsi="Times New Roman" w:cs="Times New Roman"/>
      <w:sz w:val="20"/>
      <w:szCs w:val="20"/>
      <w:lang w:eastAsia="ru-RU"/>
    </w:rPr>
  </w:style>
  <w:style w:type="paragraph" w:customStyle="1" w:styleId="afff6">
    <w:name w:val="Íîðìàëüíûé"/>
    <w:semiHidden/>
    <w:rsid w:val="00D01E48"/>
    <w:pPr>
      <w:spacing w:after="0" w:line="240" w:lineRule="auto"/>
    </w:pPr>
    <w:rPr>
      <w:rFonts w:ascii="Courier" w:eastAsia="Times New Roman" w:hAnsi="Courier" w:cs="Courier"/>
      <w:sz w:val="24"/>
      <w:szCs w:val="24"/>
      <w:lang w:val="en-GB" w:eastAsia="ru-RU"/>
    </w:rPr>
  </w:style>
  <w:style w:type="paragraph" w:customStyle="1" w:styleId="afff7">
    <w:name w:val="Подраздел"/>
    <w:basedOn w:val="a1"/>
    <w:semiHidden/>
    <w:rsid w:val="00D01E48"/>
    <w:pPr>
      <w:suppressAutoHyphens/>
      <w:spacing w:before="240" w:after="120" w:line="240" w:lineRule="auto"/>
      <w:ind w:firstLine="709"/>
      <w:jc w:val="center"/>
    </w:pPr>
    <w:rPr>
      <w:rFonts w:ascii="TimesDL" w:eastAsia="Times New Roman" w:hAnsi="TimesDL" w:cs="TimesDL"/>
      <w:b/>
      <w:bCs/>
      <w:smallCaps/>
      <w:spacing w:val="-2"/>
      <w:sz w:val="24"/>
      <w:szCs w:val="24"/>
      <w:lang w:eastAsia="ru-RU"/>
    </w:rPr>
  </w:style>
  <w:style w:type="paragraph" w:customStyle="1" w:styleId="ConsNonformat">
    <w:name w:val="ConsNonformat"/>
    <w:semiHidden/>
    <w:rsid w:val="00D01E48"/>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f3">
    <w:name w:val="Стиль1"/>
    <w:basedOn w:val="a1"/>
    <w:semiHidden/>
    <w:rsid w:val="00D01E48"/>
    <w:pPr>
      <w:keepNext/>
      <w:keepLines/>
      <w:widowControl w:val="0"/>
      <w:suppressLineNumbers/>
      <w:tabs>
        <w:tab w:val="num" w:pos="432"/>
        <w:tab w:val="num" w:pos="926"/>
      </w:tabs>
      <w:suppressAutoHyphens/>
      <w:spacing w:after="60" w:line="240" w:lineRule="auto"/>
      <w:ind w:left="432" w:hanging="432"/>
      <w:jc w:val="both"/>
    </w:pPr>
    <w:rPr>
      <w:rFonts w:ascii="Times New Roman" w:eastAsia="Times New Roman" w:hAnsi="Times New Roman" w:cs="Times New Roman"/>
      <w:b/>
      <w:bCs/>
      <w:sz w:val="28"/>
      <w:szCs w:val="28"/>
      <w:lang w:eastAsia="ru-RU"/>
    </w:rPr>
  </w:style>
  <w:style w:type="paragraph" w:customStyle="1" w:styleId="2-1">
    <w:name w:val="содержание2-1"/>
    <w:basedOn w:val="31"/>
    <w:next w:val="a1"/>
    <w:semiHidden/>
    <w:rsid w:val="00D01E48"/>
    <w:pPr>
      <w:keepLines w:val="0"/>
      <w:numPr>
        <w:ilvl w:val="0"/>
        <w:numId w:val="0"/>
      </w:numPr>
      <w:tabs>
        <w:tab w:val="num" w:pos="720"/>
        <w:tab w:val="num" w:pos="4140"/>
      </w:tabs>
      <w:spacing w:before="240" w:after="120"/>
      <w:ind w:left="720" w:firstLine="709"/>
    </w:pPr>
    <w:rPr>
      <w:rFonts w:ascii="Courier New" w:eastAsia="Times New Roman" w:hAnsi="Courier New" w:cs="Courier New"/>
      <w:b/>
      <w:bCs/>
      <w:color w:val="auto"/>
      <w:sz w:val="20"/>
      <w:szCs w:val="20"/>
    </w:rPr>
  </w:style>
  <w:style w:type="paragraph" w:customStyle="1" w:styleId="212">
    <w:name w:val="Заголовок 2.1"/>
    <w:basedOn w:val="10"/>
    <w:semiHidden/>
    <w:rsid w:val="00D01E48"/>
    <w:pPr>
      <w:widowControl w:val="0"/>
      <w:numPr>
        <w:numId w:val="0"/>
      </w:numPr>
      <w:suppressLineNumbers/>
      <w:suppressAutoHyphens/>
      <w:spacing w:after="60"/>
      <w:ind w:firstLine="709"/>
    </w:pPr>
    <w:rPr>
      <w:rFonts w:ascii="Times New Roman" w:eastAsia="Times New Roman" w:hAnsi="Times New Roman" w:cs="Times New Roman"/>
      <w:b/>
      <w:bCs/>
      <w:caps/>
      <w:color w:val="auto"/>
      <w:kern w:val="28"/>
      <w:sz w:val="24"/>
      <w:szCs w:val="24"/>
    </w:rPr>
  </w:style>
  <w:style w:type="paragraph" w:customStyle="1" w:styleId="2f2">
    <w:name w:val="Стиль2"/>
    <w:basedOn w:val="2e"/>
    <w:semiHidden/>
    <w:rsid w:val="00D01E48"/>
    <w:pPr>
      <w:keepNext/>
      <w:keepLines/>
      <w:widowControl w:val="0"/>
      <w:suppressLineNumbers/>
      <w:tabs>
        <w:tab w:val="clear" w:pos="643"/>
        <w:tab w:val="num" w:pos="926"/>
        <w:tab w:val="num" w:pos="1476"/>
      </w:tabs>
      <w:suppressAutoHyphens/>
      <w:ind w:left="1476" w:hanging="576"/>
    </w:pPr>
    <w:rPr>
      <w:b/>
      <w:bCs/>
    </w:rPr>
  </w:style>
  <w:style w:type="paragraph" w:customStyle="1" w:styleId="2-11">
    <w:name w:val="содержание2-11"/>
    <w:basedOn w:val="a1"/>
    <w:semiHidden/>
    <w:rsid w:val="00D01E48"/>
    <w:pPr>
      <w:spacing w:after="60" w:line="240" w:lineRule="auto"/>
      <w:ind w:firstLine="709"/>
      <w:jc w:val="both"/>
    </w:pPr>
    <w:rPr>
      <w:rFonts w:ascii="Times New Roman" w:eastAsia="Times New Roman" w:hAnsi="Times New Roman" w:cs="Times New Roman"/>
      <w:sz w:val="24"/>
      <w:szCs w:val="24"/>
      <w:lang w:eastAsia="ru-RU"/>
    </w:rPr>
  </w:style>
  <w:style w:type="paragraph" w:customStyle="1" w:styleId="48">
    <w:name w:val="Стиль4"/>
    <w:basedOn w:val="20"/>
    <w:next w:val="a1"/>
    <w:semiHidden/>
    <w:rsid w:val="00D01E48"/>
    <w:pPr>
      <w:widowControl w:val="0"/>
      <w:numPr>
        <w:ilvl w:val="0"/>
        <w:numId w:val="0"/>
      </w:numPr>
      <w:suppressLineNumbers/>
      <w:suppressAutoHyphens/>
      <w:spacing w:before="0" w:after="60"/>
      <w:ind w:firstLine="567"/>
    </w:pPr>
    <w:rPr>
      <w:rFonts w:ascii="Courier New" w:eastAsia="Times New Roman" w:hAnsi="Courier New" w:cs="Courier New"/>
      <w:b/>
      <w:bCs/>
      <w:color w:val="auto"/>
      <w:sz w:val="22"/>
      <w:szCs w:val="22"/>
    </w:rPr>
  </w:style>
  <w:style w:type="paragraph" w:customStyle="1" w:styleId="afff8">
    <w:name w:val="Таблица заголовок"/>
    <w:basedOn w:val="a1"/>
    <w:semiHidden/>
    <w:rsid w:val="00D01E48"/>
    <w:pPr>
      <w:spacing w:before="120" w:after="120" w:line="360" w:lineRule="auto"/>
      <w:ind w:firstLine="709"/>
      <w:jc w:val="right"/>
    </w:pPr>
    <w:rPr>
      <w:rFonts w:ascii="Times New Roman" w:eastAsia="Times New Roman" w:hAnsi="Times New Roman" w:cs="Times New Roman"/>
      <w:b/>
      <w:bCs/>
      <w:sz w:val="28"/>
      <w:szCs w:val="28"/>
      <w:lang w:eastAsia="ru-RU"/>
    </w:rPr>
  </w:style>
  <w:style w:type="paragraph" w:customStyle="1" w:styleId="afff9">
    <w:name w:val="текст таблицы"/>
    <w:basedOn w:val="a1"/>
    <w:semiHidden/>
    <w:rsid w:val="00D01E48"/>
    <w:pPr>
      <w:spacing w:before="120" w:after="0" w:line="240" w:lineRule="auto"/>
      <w:ind w:right="-102" w:firstLine="709"/>
      <w:jc w:val="both"/>
    </w:pPr>
    <w:rPr>
      <w:rFonts w:ascii="Times New Roman" w:eastAsia="Times New Roman" w:hAnsi="Times New Roman" w:cs="Times New Roman"/>
      <w:sz w:val="24"/>
      <w:szCs w:val="24"/>
      <w:lang w:eastAsia="ru-RU"/>
    </w:rPr>
  </w:style>
  <w:style w:type="paragraph" w:customStyle="1" w:styleId="afffa">
    <w:name w:val="Пункт Знак"/>
    <w:basedOn w:val="a1"/>
    <w:semiHidden/>
    <w:rsid w:val="00D01E48"/>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b">
    <w:name w:val="a"/>
    <w:basedOn w:val="a1"/>
    <w:semiHidden/>
    <w:rsid w:val="00D01E48"/>
    <w:pPr>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c">
    <w:name w:val="Комментарий пользователя"/>
    <w:basedOn w:val="a1"/>
    <w:next w:val="a1"/>
    <w:semiHidden/>
    <w:rsid w:val="00D01E48"/>
    <w:pPr>
      <w:autoSpaceDE w:val="0"/>
      <w:autoSpaceDN w:val="0"/>
      <w:adjustRightInd w:val="0"/>
      <w:spacing w:after="0" w:line="240" w:lineRule="auto"/>
      <w:ind w:left="170" w:firstLine="709"/>
      <w:jc w:val="both"/>
    </w:pPr>
    <w:rPr>
      <w:rFonts w:ascii="Arial" w:eastAsia="Times New Roman" w:hAnsi="Arial" w:cs="Arial"/>
      <w:i/>
      <w:iCs/>
      <w:color w:val="000080"/>
      <w:sz w:val="20"/>
      <w:szCs w:val="20"/>
      <w:lang w:eastAsia="ru-RU"/>
    </w:rPr>
  </w:style>
  <w:style w:type="paragraph" w:customStyle="1" w:styleId="57">
    <w:name w:val="Стиль5"/>
    <w:basedOn w:val="10"/>
    <w:semiHidden/>
    <w:rsid w:val="00D01E48"/>
    <w:pPr>
      <w:keepLines w:val="0"/>
      <w:numPr>
        <w:numId w:val="0"/>
      </w:numPr>
      <w:spacing w:after="60"/>
      <w:ind w:firstLine="709"/>
    </w:pPr>
    <w:rPr>
      <w:rFonts w:ascii="Courier New" w:eastAsia="Times New Roman" w:hAnsi="Courier New" w:cs="Courier New"/>
      <w:b/>
      <w:bCs/>
      <w:color w:val="auto"/>
      <w:kern w:val="28"/>
      <w:sz w:val="24"/>
      <w:szCs w:val="24"/>
    </w:rPr>
  </w:style>
  <w:style w:type="paragraph" w:customStyle="1" w:styleId="63">
    <w:name w:val="Стиль6"/>
    <w:basedOn w:val="1f3"/>
    <w:next w:val="1f3"/>
    <w:semiHidden/>
    <w:rsid w:val="00D01E48"/>
    <w:pPr>
      <w:tabs>
        <w:tab w:val="num" w:pos="0"/>
      </w:tabs>
      <w:ind w:left="0" w:firstLine="709"/>
    </w:pPr>
    <w:rPr>
      <w:rFonts w:ascii="Courier New" w:hAnsi="Courier New" w:cs="Courier New"/>
      <w:sz w:val="24"/>
      <w:szCs w:val="24"/>
    </w:rPr>
  </w:style>
  <w:style w:type="paragraph" w:customStyle="1" w:styleId="73">
    <w:name w:val="Стиль7"/>
    <w:basedOn w:val="2f2"/>
    <w:next w:val="2f2"/>
    <w:semiHidden/>
    <w:rsid w:val="00D01E48"/>
    <w:pPr>
      <w:tabs>
        <w:tab w:val="num" w:pos="360"/>
      </w:tabs>
      <w:ind w:left="0" w:firstLine="709"/>
    </w:pPr>
    <w:rPr>
      <w:rFonts w:ascii="Courier New" w:hAnsi="Courier New" w:cs="Courier New"/>
      <w:sz w:val="20"/>
      <w:szCs w:val="20"/>
    </w:rPr>
  </w:style>
  <w:style w:type="paragraph" w:customStyle="1" w:styleId="2127">
    <w:name w:val="Стиль Заголовок 2 + Первая строка:  127 см"/>
    <w:basedOn w:val="20"/>
    <w:semiHidden/>
    <w:rsid w:val="00D01E48"/>
    <w:pPr>
      <w:keepLines w:val="0"/>
      <w:numPr>
        <w:ilvl w:val="0"/>
        <w:numId w:val="0"/>
      </w:numPr>
      <w:spacing w:before="0" w:after="60"/>
      <w:ind w:firstLine="720"/>
    </w:pPr>
    <w:rPr>
      <w:rFonts w:ascii="Courier New" w:eastAsia="Times New Roman" w:hAnsi="Courier New" w:cs="Courier New"/>
      <w:b/>
      <w:bCs/>
      <w:caps/>
      <w:color w:val="auto"/>
      <w:sz w:val="22"/>
      <w:szCs w:val="22"/>
    </w:rPr>
  </w:style>
  <w:style w:type="paragraph" w:customStyle="1" w:styleId="afffd">
    <w:name w:val="А_обычный"/>
    <w:basedOn w:val="a1"/>
    <w:semiHidden/>
    <w:rsid w:val="00D01E48"/>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onsTitle">
    <w:name w:val="ConsTitle"/>
    <w:semiHidden/>
    <w:rsid w:val="00D01E48"/>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character" w:styleId="afffe">
    <w:name w:val="footnote reference"/>
    <w:semiHidden/>
    <w:rsid w:val="00D01E48"/>
    <w:rPr>
      <w:rFonts w:ascii="Times New Roman" w:hAnsi="Times New Roman" w:cs="Times New Roman"/>
      <w:vertAlign w:val="superscript"/>
    </w:rPr>
  </w:style>
  <w:style w:type="character" w:customStyle="1" w:styleId="affff">
    <w:name w:val="Знак Знак"/>
    <w:aliases w:val="Текст примечания Знак1,Знак Знак Знак3, Знак Знак Знак,Текст Знак2,Текст Знак1 Знак,Текст Знак Знак Знак,Знак Знак Знак Знак Знак Знак Знак Знак,Текст Знак2 Знак,Текст Знак1 Знак Знак,Текст Знак Знак Знак Знак, Знак Знак Знак Знак Знак"/>
    <w:rsid w:val="00D01E48"/>
    <w:rPr>
      <w:rFonts w:ascii="Arial" w:hAnsi="Arial" w:cs="Arial"/>
      <w:sz w:val="24"/>
      <w:szCs w:val="24"/>
      <w:lang w:val="ru-RU" w:eastAsia="ru-RU"/>
    </w:rPr>
  </w:style>
  <w:style w:type="character" w:customStyle="1" w:styleId="affff0">
    <w:name w:val="Основной шрифт"/>
    <w:semiHidden/>
    <w:rsid w:val="00D01E48"/>
  </w:style>
  <w:style w:type="character" w:customStyle="1" w:styleId="3e">
    <w:name w:val="Стиль3 Знак Знак"/>
    <w:rsid w:val="00D01E48"/>
    <w:rPr>
      <w:rFonts w:cs="Times New Roman"/>
      <w:sz w:val="24"/>
      <w:szCs w:val="24"/>
      <w:lang w:val="ru-RU" w:eastAsia="ru-RU"/>
    </w:rPr>
  </w:style>
  <w:style w:type="table" w:styleId="1f4">
    <w:name w:val="Table Simple 1"/>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3">
    <w:name w:val="Table Simple 2"/>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
    <w:name w:val="Table Simple 3"/>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5">
    <w:name w:val="Table Classic 1"/>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0">
    <w:name w:val="Table Classic 3"/>
    <w:basedOn w:val="a3"/>
    <w:semiHidden/>
    <w:rsid w:val="00D01E48"/>
    <w:pPr>
      <w:spacing w:after="60" w:line="240" w:lineRule="auto"/>
      <w:jc w:val="both"/>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9">
    <w:name w:val="Table Classic 4"/>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6">
    <w:name w:val="Table Colorful 1"/>
    <w:basedOn w:val="a3"/>
    <w:semiHidden/>
    <w:rsid w:val="00D01E48"/>
    <w:pPr>
      <w:spacing w:after="60" w:line="240" w:lineRule="auto"/>
      <w:jc w:val="both"/>
    </w:pPr>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7">
    <w:name w:val="Table Columns 1"/>
    <w:basedOn w:val="a3"/>
    <w:semiHidden/>
    <w:rsid w:val="00D01E48"/>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Columns 2"/>
    <w:basedOn w:val="a3"/>
    <w:semiHidden/>
    <w:rsid w:val="00D01E48"/>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Columns 3"/>
    <w:basedOn w:val="a3"/>
    <w:semiHidden/>
    <w:rsid w:val="00D01E48"/>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a">
    <w:name w:val="Table Columns 4"/>
    <w:basedOn w:val="a3"/>
    <w:semiHidden/>
    <w:rsid w:val="00D01E48"/>
    <w:pPr>
      <w:spacing w:after="60" w:line="240" w:lineRule="auto"/>
      <w:jc w:val="both"/>
    </w:pPr>
    <w:rPr>
      <w:rFonts w:ascii="Times New Roman" w:eastAsia="Times New Roman" w:hAnsi="Times New Roman" w:cs="Times New Roman"/>
      <w:sz w:val="20"/>
      <w:szCs w:val="20"/>
      <w:lang w:eastAsia="ru-RU"/>
    </w:rPr>
    <w:tblPr>
      <w:tblStyleColBandSize w:val="1"/>
      <w:tblInd w:w="0" w:type="nil"/>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3"/>
    <w:semiHidden/>
    <w:rsid w:val="00D01E48"/>
    <w:pPr>
      <w:spacing w:after="60" w:line="240" w:lineRule="auto"/>
      <w:jc w:val="both"/>
    </w:pPr>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8">
    <w:name w:val="Table Grid 1"/>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3">
    <w:name w:val="Table Grid 3"/>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9">
    <w:name w:val="Table Grid 5"/>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3"/>
    <w:semiHidden/>
    <w:rsid w:val="00D01E48"/>
    <w:pPr>
      <w:spacing w:after="60" w:line="240" w:lineRule="auto"/>
      <w:jc w:val="both"/>
    </w:pPr>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3"/>
    <w:semiHidden/>
    <w:rsid w:val="00D01E48"/>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3"/>
    <w:semiHidden/>
    <w:rsid w:val="00D01E48"/>
    <w:pPr>
      <w:spacing w:after="60" w:line="240" w:lineRule="auto"/>
      <w:jc w:val="both"/>
    </w:pPr>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3"/>
    <w:semiHidden/>
    <w:rsid w:val="00D01E48"/>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3"/>
    <w:semiHidden/>
    <w:rsid w:val="00D01E48"/>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semiHidden/>
    <w:rsid w:val="00D01E48"/>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9">
    <w:name w:val="Table 3D effects 1"/>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3"/>
    <w:semiHidden/>
    <w:rsid w:val="00D01E48"/>
    <w:pPr>
      <w:spacing w:after="60" w:line="240" w:lineRule="auto"/>
      <w:jc w:val="both"/>
    </w:pPr>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4">
    <w:name w:val="Table 3D effects 3"/>
    <w:basedOn w:val="a3"/>
    <w:semiHidden/>
    <w:rsid w:val="00D01E4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Ind w:w="0" w:type="nil"/>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1">
    <w:name w:val="Table Contemporary"/>
    <w:basedOn w:val="a3"/>
    <w:semiHidden/>
    <w:rsid w:val="00D01E48"/>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2">
    <w:name w:val="Table Elegant"/>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affff3">
    <w:name w:val="Table Professional"/>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a">
    <w:name w:val="Table Subtle 1"/>
    <w:basedOn w:val="a3"/>
    <w:semiHidden/>
    <w:rsid w:val="00D01E48"/>
    <w:pPr>
      <w:spacing w:after="60" w:line="240" w:lineRule="auto"/>
      <w:jc w:val="both"/>
    </w:pPr>
    <w:rPr>
      <w:rFonts w:ascii="Times New Roman" w:eastAsia="Times New Roman" w:hAnsi="Times New Roman" w:cs="Times New Roman"/>
      <w:sz w:val="20"/>
      <w:szCs w:val="20"/>
      <w:lang w:eastAsia="ru-RU"/>
    </w:rPr>
    <w:tblPr>
      <w:tblStyleRowBandSize w:val="1"/>
      <w:tblInd w:w="0" w:type="nil"/>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9">
    <w:name w:val="Table Subtle 2"/>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3"/>
    <w:semiHidden/>
    <w:rsid w:val="00D01E48"/>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3"/>
    <w:semiHidden/>
    <w:rsid w:val="00D01E48"/>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3"/>
    <w:semiHidden/>
    <w:rsid w:val="00D01E48"/>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4">
    <w:name w:val="Table Theme"/>
    <w:basedOn w:val="a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Таблица1"/>
    <w:rsid w:val="00D01E48"/>
    <w:pPr>
      <w:spacing w:after="0" w:line="240" w:lineRule="auto"/>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D01E4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f5">
    <w:name w:val="Стиль3 Знак Знак Знак"/>
    <w:rsid w:val="00D01E48"/>
    <w:rPr>
      <w:rFonts w:cs="Times New Roman"/>
      <w:sz w:val="24"/>
      <w:szCs w:val="24"/>
      <w:lang w:val="ru-RU" w:eastAsia="ru-RU"/>
    </w:rPr>
  </w:style>
  <w:style w:type="paragraph" w:customStyle="1" w:styleId="CourierNew">
    <w:name w:val="обычный + Courier New"/>
    <w:aliases w:val="11 пт,Обычный + 12 пт,Синий,Первая строка:  0,95 см,По ширине,Первая строка:  1 см,27 см,Обычный + 11 пт,Междустр.интервал...,Plain Text + Times New Roman,95 с...,Основной текст + 11 пт,27 см + не полужирны..."/>
    <w:basedOn w:val="a1"/>
    <w:rsid w:val="00D01E48"/>
    <w:pPr>
      <w:tabs>
        <w:tab w:val="num" w:pos="252"/>
      </w:tabs>
      <w:spacing w:after="60" w:line="240" w:lineRule="auto"/>
      <w:ind w:left="252" w:hanging="180"/>
      <w:jc w:val="both"/>
    </w:pPr>
    <w:rPr>
      <w:rFonts w:ascii="Courier New" w:eastAsia="Times New Roman" w:hAnsi="Courier New" w:cs="Courier New"/>
      <w:sz w:val="20"/>
      <w:szCs w:val="20"/>
      <w:lang w:eastAsia="ru-RU"/>
    </w:rPr>
  </w:style>
  <w:style w:type="paragraph" w:styleId="affff5">
    <w:name w:val="Document Map"/>
    <w:aliases w:val=" Знак1 Знак, Знак1,Знак1 Знак,Знак1"/>
    <w:basedOn w:val="a1"/>
    <w:link w:val="1fc"/>
    <w:rsid w:val="00D01E48"/>
    <w:pPr>
      <w:shd w:val="clear" w:color="auto" w:fill="000080"/>
      <w:spacing w:after="60" w:line="240" w:lineRule="auto"/>
      <w:ind w:firstLine="709"/>
      <w:jc w:val="both"/>
    </w:pPr>
    <w:rPr>
      <w:rFonts w:ascii="Tahoma" w:eastAsia="Times New Roman" w:hAnsi="Tahoma" w:cs="Times New Roman"/>
      <w:sz w:val="16"/>
      <w:szCs w:val="16"/>
      <w:lang w:val="x-none" w:eastAsia="x-none"/>
    </w:rPr>
  </w:style>
  <w:style w:type="character" w:customStyle="1" w:styleId="affff6">
    <w:name w:val="Схема документа Знак"/>
    <w:basedOn w:val="a2"/>
    <w:semiHidden/>
    <w:rsid w:val="00D01E48"/>
    <w:rPr>
      <w:rFonts w:ascii="Segoe UI" w:hAnsi="Segoe UI" w:cs="Segoe UI"/>
      <w:sz w:val="16"/>
      <w:szCs w:val="16"/>
    </w:rPr>
  </w:style>
  <w:style w:type="character" w:customStyle="1" w:styleId="1fc">
    <w:name w:val="Схема документа Знак1"/>
    <w:aliases w:val=" Знак1 Знак Знак, Знак1 Знак1,Знак1 Знак Знак,Знак1 Знак1"/>
    <w:link w:val="affff5"/>
    <w:locked/>
    <w:rsid w:val="00D01E48"/>
    <w:rPr>
      <w:rFonts w:ascii="Tahoma" w:eastAsia="Times New Roman" w:hAnsi="Tahoma" w:cs="Times New Roman"/>
      <w:sz w:val="16"/>
      <w:szCs w:val="16"/>
      <w:shd w:val="clear" w:color="auto" w:fill="000080"/>
      <w:lang w:val="x-none" w:eastAsia="x-none"/>
    </w:rPr>
  </w:style>
  <w:style w:type="character" w:styleId="HTML8">
    <w:name w:val="HTML Acronym"/>
    <w:semiHidden/>
    <w:rsid w:val="00D01E48"/>
    <w:rPr>
      <w:rFonts w:cs="Times New Roman"/>
    </w:rPr>
  </w:style>
  <w:style w:type="character" w:styleId="affff7">
    <w:name w:val="Emphasis"/>
    <w:qFormat/>
    <w:rsid w:val="00D01E48"/>
    <w:rPr>
      <w:rFonts w:cs="Times New Roman"/>
      <w:i/>
      <w:iCs/>
    </w:rPr>
  </w:style>
  <w:style w:type="character" w:styleId="affff8">
    <w:name w:val="line number"/>
    <w:semiHidden/>
    <w:rsid w:val="00D01E48"/>
    <w:rPr>
      <w:rFonts w:cs="Times New Roman"/>
    </w:rPr>
  </w:style>
  <w:style w:type="character" w:styleId="HTML9">
    <w:name w:val="HTML Definition"/>
    <w:semiHidden/>
    <w:rsid w:val="00D01E48"/>
    <w:rPr>
      <w:rFonts w:cs="Times New Roman"/>
      <w:i/>
      <w:iCs/>
    </w:rPr>
  </w:style>
  <w:style w:type="character" w:styleId="HTMLa">
    <w:name w:val="HTML Variable"/>
    <w:semiHidden/>
    <w:rsid w:val="00D01E48"/>
    <w:rPr>
      <w:rFonts w:cs="Times New Roman"/>
      <w:i/>
      <w:iCs/>
    </w:rPr>
  </w:style>
  <w:style w:type="character" w:styleId="affff9">
    <w:name w:val="Strong"/>
    <w:qFormat/>
    <w:rsid w:val="00D01E48"/>
    <w:rPr>
      <w:rFonts w:cs="Times New Roman"/>
      <w:b/>
      <w:bCs/>
    </w:rPr>
  </w:style>
  <w:style w:type="character" w:styleId="HTMLb">
    <w:name w:val="HTML Cite"/>
    <w:semiHidden/>
    <w:rsid w:val="00D01E48"/>
    <w:rPr>
      <w:rFonts w:cs="Times New Roman"/>
      <w:i/>
      <w:iCs/>
    </w:rPr>
  </w:style>
  <w:style w:type="paragraph" w:styleId="affffa">
    <w:name w:val="Balloon Text"/>
    <w:aliases w:val="Текст выноски Знак1,Текст выноски Знак Знак,Текст выноски Знак1 Знак Знак,Текст выноски Знак Знак Знак Знак,Текст выноски Знак1 Знак Знак Знак Знак,Текст выноски Знак Знак Знак Знак Знак Знак, Знак1 Знак Знак Знак Знак Знак Знак"/>
    <w:basedOn w:val="a1"/>
    <w:link w:val="affffb"/>
    <w:semiHidden/>
    <w:rsid w:val="00D01E48"/>
    <w:pPr>
      <w:spacing w:after="60" w:line="240" w:lineRule="auto"/>
      <w:ind w:firstLine="709"/>
      <w:jc w:val="both"/>
    </w:pPr>
    <w:rPr>
      <w:rFonts w:ascii="Tahoma" w:eastAsia="Times New Roman" w:hAnsi="Tahoma" w:cs="Times New Roman"/>
      <w:sz w:val="16"/>
      <w:szCs w:val="16"/>
      <w:lang w:val="x-none" w:eastAsia="x-none"/>
    </w:rPr>
  </w:style>
  <w:style w:type="character" w:customStyle="1" w:styleId="affffb">
    <w:name w:val="Текст выноски Знак"/>
    <w:aliases w:val="Текст выноски Знак1 Знак,Текст выноски Знак Знак Знак,Текст выноски Знак1 Знак Знак Знак,Текст выноски Знак Знак Знак Знак Знак,Текст выноски Знак1 Знак Знак Знак Знак Знак,Текст выноски Знак Знак Знак Знак Знак Знак Знак"/>
    <w:basedOn w:val="a2"/>
    <w:link w:val="affffa"/>
    <w:semiHidden/>
    <w:rsid w:val="00D01E48"/>
    <w:rPr>
      <w:rFonts w:ascii="Tahoma" w:eastAsia="Times New Roman" w:hAnsi="Tahoma" w:cs="Times New Roman"/>
      <w:sz w:val="16"/>
      <w:szCs w:val="16"/>
      <w:lang w:val="x-none" w:eastAsia="x-none"/>
    </w:rPr>
  </w:style>
  <w:style w:type="paragraph" w:customStyle="1" w:styleId="BodyTextIndent21">
    <w:name w:val="Body Text Indent 21"/>
    <w:basedOn w:val="a1"/>
    <w:rsid w:val="00D01E48"/>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31">
    <w:name w:val="Body Text Indent 31"/>
    <w:basedOn w:val="a1"/>
    <w:rsid w:val="00D01E48"/>
    <w:pPr>
      <w:tabs>
        <w:tab w:val="left" w:pos="1069"/>
      </w:tabs>
      <w:spacing w:after="0" w:line="240" w:lineRule="auto"/>
      <w:ind w:firstLine="709"/>
      <w:jc w:val="both"/>
    </w:pPr>
    <w:rPr>
      <w:rFonts w:ascii="Times New Roman" w:eastAsia="Times New Roman" w:hAnsi="Times New Roman" w:cs="Times New Roman"/>
      <w:b/>
      <w:bCs/>
      <w:sz w:val="24"/>
      <w:szCs w:val="24"/>
      <w:lang w:eastAsia="ru-RU"/>
    </w:rPr>
  </w:style>
  <w:style w:type="character" w:customStyle="1" w:styleId="affffc">
    <w:name w:val="Цветовое выделение"/>
    <w:rsid w:val="00D01E48"/>
    <w:rPr>
      <w:b/>
      <w:color w:val="000080"/>
      <w:sz w:val="20"/>
    </w:rPr>
  </w:style>
  <w:style w:type="paragraph" w:customStyle="1" w:styleId="affffd">
    <w:name w:val="Таблицы (моноширинный)"/>
    <w:basedOn w:val="a1"/>
    <w:next w:val="a1"/>
    <w:rsid w:val="00D01E48"/>
    <w:pPr>
      <w:widowControl w:val="0"/>
      <w:autoSpaceDE w:val="0"/>
      <w:autoSpaceDN w:val="0"/>
      <w:adjustRightInd w:val="0"/>
      <w:spacing w:after="0" w:line="240" w:lineRule="auto"/>
      <w:ind w:firstLine="709"/>
      <w:jc w:val="both"/>
    </w:pPr>
    <w:rPr>
      <w:rFonts w:ascii="Courier New" w:eastAsia="Times New Roman" w:hAnsi="Courier New" w:cs="Courier New"/>
      <w:sz w:val="20"/>
      <w:szCs w:val="20"/>
      <w:lang w:eastAsia="ru-RU"/>
    </w:rPr>
  </w:style>
  <w:style w:type="paragraph" w:customStyle="1" w:styleId="xl24">
    <w:name w:val="xl24"/>
    <w:basedOn w:val="a1"/>
    <w:rsid w:val="00D01E48"/>
    <w:pPr>
      <w:spacing w:before="100" w:after="100" w:line="240" w:lineRule="auto"/>
      <w:ind w:firstLine="709"/>
      <w:jc w:val="center"/>
    </w:pPr>
    <w:rPr>
      <w:rFonts w:ascii="Times New Roman" w:eastAsia="Times New Roman" w:hAnsi="Times New Roman" w:cs="Times New Roman"/>
      <w:sz w:val="24"/>
      <w:szCs w:val="24"/>
      <w:lang w:eastAsia="ru-RU"/>
    </w:rPr>
  </w:style>
  <w:style w:type="paragraph" w:customStyle="1" w:styleId="3f6">
    <w:name w:val="çàãîëîâîê 3"/>
    <w:basedOn w:val="a1"/>
    <w:next w:val="a1"/>
    <w:rsid w:val="00D01E48"/>
    <w:pPr>
      <w:keepNext/>
      <w:spacing w:after="0" w:line="240" w:lineRule="auto"/>
      <w:ind w:firstLine="709"/>
      <w:jc w:val="both"/>
    </w:pPr>
    <w:rPr>
      <w:rFonts w:ascii="Times New Roman" w:eastAsia="Times New Roman" w:hAnsi="Times New Roman" w:cs="Times New Roman"/>
      <w:sz w:val="24"/>
      <w:szCs w:val="24"/>
      <w:lang w:eastAsia="ru-RU"/>
    </w:rPr>
  </w:style>
  <w:style w:type="paragraph" w:styleId="affffe">
    <w:name w:val="caption"/>
    <w:basedOn w:val="a1"/>
    <w:next w:val="a1"/>
    <w:qFormat/>
    <w:rsid w:val="00D01E48"/>
    <w:pPr>
      <w:numPr>
        <w:ilvl w:val="12"/>
      </w:numPr>
      <w:spacing w:after="0" w:line="240" w:lineRule="auto"/>
      <w:jc w:val="center"/>
    </w:pPr>
    <w:rPr>
      <w:rFonts w:ascii="Times New Roman" w:eastAsia="Times New Roman" w:hAnsi="Times New Roman" w:cs="Times New Roman"/>
      <w:b/>
      <w:bCs/>
      <w:sz w:val="24"/>
      <w:szCs w:val="24"/>
      <w:lang w:eastAsia="ru-RU"/>
    </w:rPr>
  </w:style>
  <w:style w:type="character" w:customStyle="1" w:styleId="3f7">
    <w:name w:val="Знак Знак3"/>
    <w:locked/>
    <w:rsid w:val="00D01E48"/>
    <w:rPr>
      <w:rFonts w:cs="Times New Roman"/>
      <w:snapToGrid w:val="0"/>
      <w:sz w:val="24"/>
      <w:szCs w:val="24"/>
      <w:lang w:val="ru-RU" w:eastAsia="ru-RU"/>
    </w:rPr>
  </w:style>
  <w:style w:type="character" w:customStyle="1" w:styleId="3f8">
    <w:name w:val="Стиль3 Знак Знак Знак Знак Знак Знак Знак"/>
    <w:link w:val="3f9"/>
    <w:semiHidden/>
    <w:locked/>
    <w:rsid w:val="00D01E48"/>
    <w:rPr>
      <w:sz w:val="24"/>
      <w:szCs w:val="24"/>
    </w:rPr>
  </w:style>
  <w:style w:type="paragraph" w:customStyle="1" w:styleId="3f9">
    <w:name w:val="Стиль3 Знак Знак Знак Знак Знак Знак"/>
    <w:basedOn w:val="24"/>
    <w:link w:val="3f8"/>
    <w:semiHidden/>
    <w:rsid w:val="00D01E48"/>
    <w:pPr>
      <w:widowControl w:val="0"/>
      <w:tabs>
        <w:tab w:val="num" w:pos="360"/>
      </w:tabs>
      <w:adjustRightInd w:val="0"/>
      <w:ind w:left="283" w:firstLine="0"/>
    </w:pPr>
    <w:rPr>
      <w:rFonts w:asciiTheme="minorHAnsi" w:eastAsiaTheme="minorHAnsi" w:hAnsiTheme="minorHAnsi" w:cstheme="minorBidi"/>
      <w:lang w:eastAsia="en-US"/>
    </w:rPr>
  </w:style>
  <w:style w:type="character" w:customStyle="1" w:styleId="312">
    <w:name w:val="Стиль3 Знак Знак1"/>
    <w:basedOn w:val="25"/>
    <w:rsid w:val="00D01E48"/>
    <w:rPr>
      <w:rFonts w:ascii="Times New Roman" w:eastAsia="Times New Roman" w:hAnsi="Times New Roman" w:cs="Times New Roman"/>
      <w:sz w:val="24"/>
      <w:szCs w:val="24"/>
      <w:lang w:val="ru-RU" w:eastAsia="ru-RU"/>
    </w:rPr>
  </w:style>
  <w:style w:type="paragraph" w:customStyle="1" w:styleId="14pt">
    <w:name w:val="Обычный + 14 pt Знак Знак"/>
    <w:aliases w:val="Темно-синий Знак Знак"/>
    <w:basedOn w:val="a1"/>
    <w:link w:val="14pt0"/>
    <w:rsid w:val="00D01E48"/>
    <w:pPr>
      <w:autoSpaceDE w:val="0"/>
      <w:autoSpaceDN w:val="0"/>
      <w:spacing w:after="0" w:line="240" w:lineRule="auto"/>
      <w:ind w:firstLine="709"/>
      <w:jc w:val="both"/>
    </w:pPr>
    <w:rPr>
      <w:rFonts w:ascii="Times New Roman" w:eastAsia="Times New Roman" w:hAnsi="Times New Roman" w:cs="Times New Roman"/>
      <w:sz w:val="28"/>
      <w:szCs w:val="28"/>
      <w:lang w:eastAsia="ru-RU"/>
    </w:rPr>
  </w:style>
  <w:style w:type="character" w:customStyle="1" w:styleId="14pt0">
    <w:name w:val="Обычный + 14 pt Знак Знак Знак"/>
    <w:aliases w:val="Темно-синий Знак Знак Знак"/>
    <w:link w:val="14pt"/>
    <w:locked/>
    <w:rsid w:val="00D01E48"/>
    <w:rPr>
      <w:rFonts w:ascii="Times New Roman" w:eastAsia="Times New Roman" w:hAnsi="Times New Roman" w:cs="Times New Roman"/>
      <w:sz w:val="28"/>
      <w:szCs w:val="28"/>
      <w:lang w:eastAsia="ru-RU"/>
    </w:rPr>
  </w:style>
  <w:style w:type="paragraph" w:customStyle="1" w:styleId="afffff">
    <w:name w:val="КД"/>
    <w:basedOn w:val="afffd"/>
    <w:rsid w:val="00D01E48"/>
    <w:rPr>
      <w:rFonts w:ascii="Courier New" w:hAnsi="Courier New" w:cs="Courier New"/>
      <w:sz w:val="18"/>
      <w:szCs w:val="18"/>
    </w:rPr>
  </w:style>
  <w:style w:type="paragraph" w:customStyle="1" w:styleId="font5">
    <w:name w:val="font5"/>
    <w:basedOn w:val="a1"/>
    <w:rsid w:val="00D01E48"/>
    <w:pPr>
      <w:spacing w:before="100" w:beforeAutospacing="1" w:after="100" w:afterAutospacing="1" w:line="240" w:lineRule="auto"/>
      <w:ind w:firstLine="709"/>
      <w:jc w:val="both"/>
    </w:pPr>
    <w:rPr>
      <w:rFonts w:ascii="Times New Roman" w:eastAsia="Arial Unicode MS" w:hAnsi="Times New Roman" w:cs="Times New Roman"/>
      <w:sz w:val="24"/>
      <w:szCs w:val="24"/>
      <w:lang w:eastAsia="ru-RU"/>
    </w:rPr>
  </w:style>
  <w:style w:type="character" w:customStyle="1" w:styleId="afffff0">
    <w:name w:val="номер страницы"/>
    <w:rsid w:val="00D01E48"/>
    <w:rPr>
      <w:rFonts w:cs="Times New Roman"/>
    </w:rPr>
  </w:style>
  <w:style w:type="paragraph" w:styleId="afffff1">
    <w:name w:val="annotation text"/>
    <w:aliases w:val=" Знак Знак"/>
    <w:basedOn w:val="a1"/>
    <w:link w:val="2fa"/>
    <w:rsid w:val="00D01E48"/>
    <w:pPr>
      <w:spacing w:after="0" w:line="240" w:lineRule="auto"/>
      <w:ind w:firstLine="709"/>
      <w:jc w:val="both"/>
    </w:pPr>
    <w:rPr>
      <w:rFonts w:ascii="Times New Roman" w:eastAsia="Times New Roman" w:hAnsi="Times New Roman" w:cs="Times New Roman"/>
      <w:sz w:val="20"/>
      <w:szCs w:val="20"/>
      <w:lang w:val="x-none" w:eastAsia="x-none"/>
    </w:rPr>
  </w:style>
  <w:style w:type="character" w:customStyle="1" w:styleId="afffff2">
    <w:name w:val="Текст примечания Знак"/>
    <w:basedOn w:val="a2"/>
    <w:semiHidden/>
    <w:rsid w:val="00D01E48"/>
    <w:rPr>
      <w:sz w:val="20"/>
      <w:szCs w:val="20"/>
    </w:rPr>
  </w:style>
  <w:style w:type="character" w:customStyle="1" w:styleId="2fa">
    <w:name w:val="Текст примечания Знак2"/>
    <w:aliases w:val=" Знак Знак Знак1"/>
    <w:link w:val="afffff1"/>
    <w:locked/>
    <w:rsid w:val="00D01E48"/>
    <w:rPr>
      <w:rFonts w:ascii="Times New Roman" w:eastAsia="Times New Roman" w:hAnsi="Times New Roman" w:cs="Times New Roman"/>
      <w:sz w:val="20"/>
      <w:szCs w:val="20"/>
      <w:lang w:val="x-none" w:eastAsia="x-none"/>
    </w:rPr>
  </w:style>
  <w:style w:type="paragraph" w:customStyle="1" w:styleId="xl26">
    <w:name w:val="xl26"/>
    <w:basedOn w:val="a1"/>
    <w:rsid w:val="00D01E48"/>
    <w:pPr>
      <w:spacing w:before="100" w:beforeAutospacing="1" w:after="100" w:afterAutospacing="1" w:line="240" w:lineRule="auto"/>
      <w:ind w:firstLine="709"/>
      <w:jc w:val="center"/>
      <w:textAlignment w:val="top"/>
    </w:pPr>
    <w:rPr>
      <w:rFonts w:ascii="Times New Roman CYR" w:eastAsia="Times New Roman" w:hAnsi="Times New Roman CYR" w:cs="Times New Roman CYR"/>
      <w:b/>
      <w:bCs/>
      <w:sz w:val="24"/>
      <w:szCs w:val="24"/>
      <w:lang w:eastAsia="ru-RU"/>
    </w:rPr>
  </w:style>
  <w:style w:type="paragraph" w:customStyle="1" w:styleId="xl27">
    <w:name w:val="xl27"/>
    <w:basedOn w:val="a1"/>
    <w:rsid w:val="00D01E48"/>
    <w:pPr>
      <w:spacing w:before="100" w:beforeAutospacing="1" w:after="100" w:afterAutospacing="1" w:line="240" w:lineRule="auto"/>
      <w:ind w:firstLine="709"/>
      <w:jc w:val="both"/>
      <w:textAlignment w:val="top"/>
    </w:pPr>
    <w:rPr>
      <w:rFonts w:ascii="Times New Roman CYR" w:eastAsia="Times New Roman" w:hAnsi="Times New Roman CYR" w:cs="Times New Roman CYR"/>
      <w:sz w:val="24"/>
      <w:szCs w:val="24"/>
      <w:lang w:eastAsia="ru-RU"/>
    </w:rPr>
  </w:style>
  <w:style w:type="paragraph" w:customStyle="1" w:styleId="xl28">
    <w:name w:val="xl28"/>
    <w:basedOn w:val="a1"/>
    <w:rsid w:val="00D01E48"/>
    <w:pPr>
      <w:spacing w:before="100" w:beforeAutospacing="1" w:after="100" w:afterAutospacing="1" w:line="240" w:lineRule="auto"/>
      <w:ind w:firstLine="709"/>
      <w:jc w:val="center"/>
      <w:textAlignment w:val="top"/>
    </w:pPr>
    <w:rPr>
      <w:rFonts w:ascii="Times New Roman CYR" w:eastAsia="Times New Roman" w:hAnsi="Times New Roman CYR" w:cs="Times New Roman CYR"/>
      <w:sz w:val="24"/>
      <w:szCs w:val="24"/>
      <w:lang w:eastAsia="ru-RU"/>
    </w:rPr>
  </w:style>
  <w:style w:type="paragraph" w:customStyle="1" w:styleId="xl29">
    <w:name w:val="xl29"/>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CYR" w:eastAsia="Times New Roman" w:hAnsi="Times New Roman CYR" w:cs="Times New Roman CYR"/>
      <w:sz w:val="24"/>
      <w:szCs w:val="24"/>
      <w:lang w:eastAsia="ru-RU"/>
    </w:rPr>
  </w:style>
  <w:style w:type="paragraph" w:customStyle="1" w:styleId="xl30">
    <w:name w:val="xl30"/>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CYR" w:eastAsia="Times New Roman" w:hAnsi="Times New Roman CYR" w:cs="Times New Roman CYR"/>
      <w:sz w:val="24"/>
      <w:szCs w:val="24"/>
      <w:lang w:eastAsia="ru-RU"/>
    </w:rPr>
  </w:style>
  <w:style w:type="paragraph" w:customStyle="1" w:styleId="xl31">
    <w:name w:val="xl31"/>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CYR" w:eastAsia="Times New Roman" w:hAnsi="Times New Roman CYR" w:cs="Times New Roman CYR"/>
      <w:sz w:val="24"/>
      <w:szCs w:val="24"/>
      <w:lang w:eastAsia="ru-RU"/>
    </w:rPr>
  </w:style>
  <w:style w:type="paragraph" w:customStyle="1" w:styleId="xl32">
    <w:name w:val="xl32"/>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CYR" w:eastAsia="Times New Roman" w:hAnsi="Times New Roman CYR" w:cs="Times New Roman CYR"/>
      <w:sz w:val="24"/>
      <w:szCs w:val="24"/>
      <w:lang w:eastAsia="ru-RU"/>
    </w:rPr>
  </w:style>
  <w:style w:type="paragraph" w:customStyle="1" w:styleId="xl33">
    <w:name w:val="xl33"/>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CYR" w:eastAsia="Times New Roman" w:hAnsi="Times New Roman CYR" w:cs="Times New Roman CYR"/>
      <w:sz w:val="24"/>
      <w:szCs w:val="24"/>
      <w:lang w:eastAsia="ru-RU"/>
    </w:rPr>
  </w:style>
  <w:style w:type="paragraph" w:customStyle="1" w:styleId="xl34">
    <w:name w:val="xl34"/>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CYR" w:eastAsia="Times New Roman" w:hAnsi="Times New Roman CYR" w:cs="Times New Roman CYR"/>
      <w:sz w:val="24"/>
      <w:szCs w:val="24"/>
      <w:lang w:eastAsia="ru-RU"/>
    </w:rPr>
  </w:style>
  <w:style w:type="paragraph" w:customStyle="1" w:styleId="xl35">
    <w:name w:val="xl35"/>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CYR" w:eastAsia="Times New Roman" w:hAnsi="Times New Roman CYR" w:cs="Times New Roman CYR"/>
      <w:sz w:val="24"/>
      <w:szCs w:val="24"/>
      <w:lang w:eastAsia="ru-RU"/>
    </w:rPr>
  </w:style>
  <w:style w:type="paragraph" w:customStyle="1" w:styleId="xl36">
    <w:name w:val="xl36"/>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CYR" w:eastAsia="Times New Roman" w:hAnsi="Times New Roman CYR" w:cs="Times New Roman CYR"/>
      <w:sz w:val="24"/>
      <w:szCs w:val="24"/>
      <w:lang w:eastAsia="ru-RU"/>
    </w:rPr>
  </w:style>
  <w:style w:type="paragraph" w:customStyle="1" w:styleId="xl37">
    <w:name w:val="xl37"/>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CYR" w:eastAsia="Times New Roman" w:hAnsi="Times New Roman CYR" w:cs="Times New Roman CYR"/>
      <w:sz w:val="24"/>
      <w:szCs w:val="24"/>
      <w:lang w:eastAsia="ru-RU"/>
    </w:rPr>
  </w:style>
  <w:style w:type="paragraph" w:customStyle="1" w:styleId="xl38">
    <w:name w:val="xl38"/>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CYR" w:eastAsia="Times New Roman" w:hAnsi="Times New Roman CYR" w:cs="Times New Roman CYR"/>
      <w:sz w:val="24"/>
      <w:szCs w:val="24"/>
      <w:lang w:eastAsia="ru-RU"/>
    </w:rPr>
  </w:style>
  <w:style w:type="paragraph" w:customStyle="1" w:styleId="xl39">
    <w:name w:val="xl39"/>
    <w:basedOn w:val="a1"/>
    <w:rsid w:val="00D01E48"/>
    <w:pPr>
      <w:spacing w:before="100" w:beforeAutospacing="1" w:after="100" w:afterAutospacing="1" w:line="240" w:lineRule="auto"/>
      <w:ind w:firstLine="709"/>
      <w:jc w:val="both"/>
      <w:textAlignment w:val="center"/>
    </w:pPr>
    <w:rPr>
      <w:rFonts w:ascii="Times New Roman CYR" w:eastAsia="Times New Roman" w:hAnsi="Times New Roman CYR" w:cs="Times New Roman CYR"/>
      <w:sz w:val="24"/>
      <w:szCs w:val="24"/>
      <w:lang w:eastAsia="ru-RU"/>
    </w:rPr>
  </w:style>
  <w:style w:type="paragraph" w:customStyle="1" w:styleId="xl40">
    <w:name w:val="xl40"/>
    <w:basedOn w:val="a1"/>
    <w:rsid w:val="00D01E48"/>
    <w:pPr>
      <w:spacing w:before="100" w:beforeAutospacing="1" w:after="100" w:afterAutospacing="1" w:line="240" w:lineRule="auto"/>
      <w:ind w:firstLine="709"/>
      <w:jc w:val="center"/>
      <w:textAlignment w:val="top"/>
    </w:pPr>
    <w:rPr>
      <w:rFonts w:ascii="Times New Roman CYR" w:eastAsia="Times New Roman" w:hAnsi="Times New Roman CYR" w:cs="Times New Roman CYR"/>
      <w:sz w:val="24"/>
      <w:szCs w:val="24"/>
      <w:lang w:eastAsia="ru-RU"/>
    </w:rPr>
  </w:style>
  <w:style w:type="paragraph" w:customStyle="1" w:styleId="xl41">
    <w:name w:val="xl41"/>
    <w:basedOn w:val="a1"/>
    <w:rsid w:val="00D01E48"/>
    <w:pPr>
      <w:spacing w:before="100" w:beforeAutospacing="1" w:after="100" w:afterAutospacing="1" w:line="240" w:lineRule="auto"/>
      <w:ind w:firstLine="709"/>
      <w:jc w:val="both"/>
      <w:textAlignment w:val="top"/>
    </w:pPr>
    <w:rPr>
      <w:rFonts w:ascii="Times New Roman CYR" w:eastAsia="Times New Roman" w:hAnsi="Times New Roman CYR" w:cs="Times New Roman CYR"/>
      <w:sz w:val="24"/>
      <w:szCs w:val="24"/>
      <w:lang w:eastAsia="ru-RU"/>
    </w:rPr>
  </w:style>
  <w:style w:type="paragraph" w:customStyle="1" w:styleId="xl42">
    <w:name w:val="xl42"/>
    <w:basedOn w:val="a1"/>
    <w:rsid w:val="00D01E48"/>
    <w:pPr>
      <w:spacing w:before="100" w:beforeAutospacing="1" w:after="100" w:afterAutospacing="1" w:line="240" w:lineRule="auto"/>
      <w:ind w:firstLine="709"/>
      <w:jc w:val="both"/>
      <w:textAlignment w:val="top"/>
    </w:pPr>
    <w:rPr>
      <w:rFonts w:ascii="Times New Roman CYR" w:eastAsia="Times New Roman" w:hAnsi="Times New Roman CYR" w:cs="Times New Roman CYR"/>
      <w:sz w:val="24"/>
      <w:szCs w:val="24"/>
      <w:lang w:eastAsia="ru-RU"/>
    </w:rPr>
  </w:style>
  <w:style w:type="paragraph" w:customStyle="1" w:styleId="xl43">
    <w:name w:val="xl43"/>
    <w:basedOn w:val="a1"/>
    <w:rsid w:val="00D01E48"/>
    <w:pPr>
      <w:spacing w:before="100" w:beforeAutospacing="1" w:after="100" w:afterAutospacing="1" w:line="240" w:lineRule="auto"/>
      <w:ind w:firstLine="709"/>
      <w:jc w:val="both"/>
      <w:textAlignment w:val="top"/>
    </w:pPr>
    <w:rPr>
      <w:rFonts w:ascii="Times New Roman CYR" w:eastAsia="Times New Roman" w:hAnsi="Times New Roman CYR" w:cs="Times New Roman CYR"/>
      <w:sz w:val="24"/>
      <w:szCs w:val="24"/>
      <w:lang w:eastAsia="ru-RU"/>
    </w:rPr>
  </w:style>
  <w:style w:type="paragraph" w:customStyle="1" w:styleId="xl44">
    <w:name w:val="xl44"/>
    <w:basedOn w:val="a1"/>
    <w:rsid w:val="00D01E48"/>
    <w:pPr>
      <w:spacing w:before="100" w:beforeAutospacing="1" w:after="100" w:afterAutospacing="1" w:line="240" w:lineRule="auto"/>
      <w:ind w:firstLine="709"/>
      <w:jc w:val="right"/>
      <w:textAlignment w:val="top"/>
    </w:pPr>
    <w:rPr>
      <w:rFonts w:ascii="Times New Roman CYR" w:eastAsia="Times New Roman" w:hAnsi="Times New Roman CYR" w:cs="Times New Roman CYR"/>
      <w:sz w:val="24"/>
      <w:szCs w:val="24"/>
      <w:lang w:eastAsia="ru-RU"/>
    </w:rPr>
  </w:style>
  <w:style w:type="paragraph" w:customStyle="1" w:styleId="xl45">
    <w:name w:val="xl45"/>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CYR" w:eastAsia="Times New Roman" w:hAnsi="Times New Roman CYR" w:cs="Times New Roman CYR"/>
      <w:sz w:val="24"/>
      <w:szCs w:val="24"/>
      <w:lang w:eastAsia="ru-RU"/>
    </w:rPr>
  </w:style>
  <w:style w:type="paragraph" w:customStyle="1" w:styleId="xl46">
    <w:name w:val="xl46"/>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CYR" w:eastAsia="Times New Roman" w:hAnsi="Times New Roman CYR" w:cs="Times New Roman CYR"/>
      <w:sz w:val="24"/>
      <w:szCs w:val="24"/>
      <w:lang w:eastAsia="ru-RU"/>
    </w:rPr>
  </w:style>
  <w:style w:type="paragraph" w:customStyle="1" w:styleId="xl47">
    <w:name w:val="xl47"/>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CYR" w:eastAsia="Times New Roman" w:hAnsi="Times New Roman CYR" w:cs="Times New Roman CYR"/>
      <w:sz w:val="24"/>
      <w:szCs w:val="24"/>
      <w:lang w:eastAsia="ru-RU"/>
    </w:rPr>
  </w:style>
  <w:style w:type="paragraph" w:customStyle="1" w:styleId="xl48">
    <w:name w:val="xl48"/>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CYR" w:eastAsia="Times New Roman" w:hAnsi="Times New Roman CYR" w:cs="Times New Roman CYR"/>
      <w:sz w:val="24"/>
      <w:szCs w:val="24"/>
      <w:lang w:eastAsia="ru-RU"/>
    </w:rPr>
  </w:style>
  <w:style w:type="paragraph" w:customStyle="1" w:styleId="font6">
    <w:name w:val="font6"/>
    <w:basedOn w:val="a1"/>
    <w:rsid w:val="00D01E48"/>
    <w:pPr>
      <w:spacing w:before="100" w:beforeAutospacing="1" w:after="100" w:afterAutospacing="1" w:line="240" w:lineRule="auto"/>
      <w:ind w:firstLine="709"/>
      <w:jc w:val="both"/>
    </w:pPr>
    <w:rPr>
      <w:rFonts w:ascii="Times New Roman" w:eastAsia="Arial Unicode MS" w:hAnsi="Times New Roman" w:cs="Times New Roman"/>
      <w:sz w:val="24"/>
      <w:szCs w:val="24"/>
      <w:lang w:eastAsia="ru-RU"/>
    </w:rPr>
  </w:style>
  <w:style w:type="paragraph" w:customStyle="1" w:styleId="font7">
    <w:name w:val="font7"/>
    <w:basedOn w:val="a1"/>
    <w:rsid w:val="00D01E48"/>
    <w:pPr>
      <w:spacing w:before="100" w:beforeAutospacing="1" w:after="100" w:afterAutospacing="1" w:line="240" w:lineRule="auto"/>
      <w:ind w:firstLine="709"/>
      <w:jc w:val="both"/>
    </w:pPr>
    <w:rPr>
      <w:rFonts w:ascii="Times New Roman" w:eastAsia="Arial Unicode MS" w:hAnsi="Times New Roman" w:cs="Times New Roman"/>
      <w:sz w:val="14"/>
      <w:szCs w:val="14"/>
      <w:lang w:eastAsia="ru-RU"/>
    </w:rPr>
  </w:style>
  <w:style w:type="paragraph" w:customStyle="1" w:styleId="xl25">
    <w:name w:val="xl25"/>
    <w:basedOn w:val="a1"/>
    <w:rsid w:val="00D01E48"/>
    <w:pPr>
      <w:spacing w:before="100" w:beforeAutospacing="1" w:after="100" w:afterAutospacing="1" w:line="240" w:lineRule="auto"/>
      <w:ind w:firstLine="709"/>
      <w:jc w:val="center"/>
    </w:pPr>
    <w:rPr>
      <w:rFonts w:ascii="Times New Roman" w:eastAsia="Arial Unicode MS" w:hAnsi="Times New Roman" w:cs="Times New Roman"/>
      <w:b/>
      <w:bCs/>
      <w:color w:val="000000"/>
      <w:sz w:val="16"/>
      <w:szCs w:val="16"/>
      <w:lang w:eastAsia="ru-RU"/>
    </w:rPr>
  </w:style>
  <w:style w:type="paragraph" w:customStyle="1" w:styleId="xl49">
    <w:name w:val="xl49"/>
    <w:basedOn w:val="a1"/>
    <w:rsid w:val="00D01E48"/>
    <w:pPr>
      <w:pBdr>
        <w:left w:val="single" w:sz="4" w:space="0" w:color="auto"/>
        <w:right w:val="single" w:sz="4" w:space="0" w:color="auto"/>
      </w:pBdr>
      <w:spacing w:before="100" w:beforeAutospacing="1" w:after="100" w:afterAutospacing="1" w:line="240" w:lineRule="auto"/>
      <w:ind w:firstLine="709"/>
      <w:jc w:val="both"/>
    </w:pPr>
    <w:rPr>
      <w:rFonts w:ascii="Times New Roman" w:eastAsia="Arial Unicode MS" w:hAnsi="Times New Roman" w:cs="Times New Roman"/>
      <w:sz w:val="24"/>
      <w:szCs w:val="24"/>
      <w:lang w:eastAsia="ru-RU"/>
    </w:rPr>
  </w:style>
  <w:style w:type="paragraph" w:customStyle="1" w:styleId="xl50">
    <w:name w:val="xl50"/>
    <w:basedOn w:val="a1"/>
    <w:rsid w:val="00D01E48"/>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Arial Unicode MS" w:hAnsi="Times New Roman" w:cs="Times New Roman"/>
      <w:b/>
      <w:bCs/>
      <w:sz w:val="24"/>
      <w:szCs w:val="24"/>
      <w:u w:val="single"/>
      <w:lang w:eastAsia="ru-RU"/>
    </w:rPr>
  </w:style>
  <w:style w:type="paragraph" w:customStyle="1" w:styleId="xl51">
    <w:name w:val="xl51"/>
    <w:basedOn w:val="a1"/>
    <w:rsid w:val="00D01E48"/>
    <w:pPr>
      <w:pBdr>
        <w:top w:val="single" w:sz="4" w:space="0" w:color="auto"/>
        <w:left w:val="single" w:sz="4" w:space="9" w:color="auto"/>
        <w:right w:val="single" w:sz="4" w:space="0" w:color="auto"/>
      </w:pBdr>
      <w:spacing w:before="100" w:beforeAutospacing="1" w:after="100" w:afterAutospacing="1" w:line="240" w:lineRule="auto"/>
      <w:ind w:firstLineChars="100" w:firstLine="709"/>
      <w:jc w:val="both"/>
      <w:textAlignment w:val="top"/>
    </w:pPr>
    <w:rPr>
      <w:rFonts w:ascii="Times New Roman" w:eastAsia="Arial Unicode MS" w:hAnsi="Times New Roman" w:cs="Times New Roman"/>
      <w:sz w:val="24"/>
      <w:szCs w:val="24"/>
      <w:lang w:eastAsia="ru-RU"/>
    </w:rPr>
  </w:style>
  <w:style w:type="paragraph" w:customStyle="1" w:styleId="xl52">
    <w:name w:val="xl52"/>
    <w:basedOn w:val="a1"/>
    <w:rsid w:val="00D01E48"/>
    <w:pPr>
      <w:pBdr>
        <w:left w:val="single" w:sz="4" w:space="9" w:color="auto"/>
        <w:right w:val="single" w:sz="4" w:space="0" w:color="auto"/>
      </w:pBdr>
      <w:spacing w:before="100" w:beforeAutospacing="1" w:after="100" w:afterAutospacing="1" w:line="240" w:lineRule="auto"/>
      <w:ind w:firstLineChars="100" w:firstLine="709"/>
      <w:jc w:val="both"/>
      <w:textAlignment w:val="top"/>
    </w:pPr>
    <w:rPr>
      <w:rFonts w:ascii="Times New Roman" w:eastAsia="Arial Unicode MS" w:hAnsi="Times New Roman" w:cs="Times New Roman"/>
      <w:sz w:val="24"/>
      <w:szCs w:val="24"/>
      <w:lang w:eastAsia="ru-RU"/>
    </w:rPr>
  </w:style>
  <w:style w:type="paragraph" w:customStyle="1" w:styleId="xl53">
    <w:name w:val="xl53"/>
    <w:basedOn w:val="a1"/>
    <w:rsid w:val="00D01E48"/>
    <w:pPr>
      <w:pBdr>
        <w:top w:val="single" w:sz="4" w:space="0" w:color="auto"/>
        <w:left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Arial Unicode MS" w:hAnsi="Times New Roman" w:cs="Times New Roman"/>
      <w:sz w:val="24"/>
      <w:szCs w:val="24"/>
      <w:lang w:eastAsia="ru-RU"/>
    </w:rPr>
  </w:style>
  <w:style w:type="paragraph" w:customStyle="1" w:styleId="xl54">
    <w:name w:val="xl54"/>
    <w:basedOn w:val="a1"/>
    <w:rsid w:val="00D01E48"/>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Arial Unicode MS" w:hAnsi="Times New Roman" w:cs="Times New Roman"/>
      <w:sz w:val="24"/>
      <w:szCs w:val="24"/>
      <w:lang w:eastAsia="ru-RU"/>
    </w:rPr>
  </w:style>
  <w:style w:type="paragraph" w:customStyle="1" w:styleId="xl55">
    <w:name w:val="xl55"/>
    <w:basedOn w:val="a1"/>
    <w:rsid w:val="00D01E48"/>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Arial Unicode MS" w:hAnsi="Times New Roman" w:cs="Times New Roman"/>
      <w:sz w:val="24"/>
      <w:szCs w:val="24"/>
      <w:lang w:eastAsia="ru-RU"/>
    </w:rPr>
  </w:style>
  <w:style w:type="paragraph" w:customStyle="1" w:styleId="xl56">
    <w:name w:val="xl56"/>
    <w:basedOn w:val="a1"/>
    <w:rsid w:val="00D01E48"/>
    <w:pPr>
      <w:pBdr>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Arial Unicode MS" w:hAnsi="Times New Roman" w:cs="Times New Roman"/>
      <w:sz w:val="24"/>
      <w:szCs w:val="24"/>
      <w:lang w:eastAsia="ru-RU"/>
    </w:rPr>
  </w:style>
  <w:style w:type="paragraph" w:customStyle="1" w:styleId="xl57">
    <w:name w:val="xl57"/>
    <w:basedOn w:val="a1"/>
    <w:rsid w:val="00D01E48"/>
    <w:pPr>
      <w:pBdr>
        <w:left w:val="single" w:sz="4" w:space="31" w:color="auto"/>
        <w:right w:val="single" w:sz="4" w:space="0" w:color="auto"/>
      </w:pBdr>
      <w:spacing w:before="100" w:beforeAutospacing="1" w:after="100" w:afterAutospacing="1" w:line="240" w:lineRule="auto"/>
      <w:ind w:firstLineChars="400" w:firstLine="709"/>
      <w:jc w:val="both"/>
      <w:textAlignment w:val="top"/>
    </w:pPr>
    <w:rPr>
      <w:rFonts w:ascii="Times New Roman" w:eastAsia="Arial Unicode MS" w:hAnsi="Times New Roman" w:cs="Times New Roman"/>
      <w:sz w:val="24"/>
      <w:szCs w:val="24"/>
      <w:lang w:eastAsia="ru-RU"/>
    </w:rPr>
  </w:style>
  <w:style w:type="paragraph" w:customStyle="1" w:styleId="xl58">
    <w:name w:val="xl58"/>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Arial Unicode MS" w:hAnsi="Times New Roman" w:cs="Times New Roman"/>
      <w:i/>
      <w:iCs/>
      <w:sz w:val="24"/>
      <w:szCs w:val="24"/>
      <w:lang w:eastAsia="ru-RU"/>
    </w:rPr>
  </w:style>
  <w:style w:type="paragraph" w:customStyle="1" w:styleId="xl59">
    <w:name w:val="xl59"/>
    <w:basedOn w:val="a1"/>
    <w:rsid w:val="00D01E48"/>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Arial Unicode MS" w:hAnsi="Times New Roman" w:cs="Times New Roman"/>
      <w:b/>
      <w:bCs/>
      <w:sz w:val="24"/>
      <w:szCs w:val="24"/>
      <w:lang w:eastAsia="ru-RU"/>
    </w:rPr>
  </w:style>
  <w:style w:type="paragraph" w:customStyle="1" w:styleId="xl60">
    <w:name w:val="xl60"/>
    <w:basedOn w:val="a1"/>
    <w:rsid w:val="00D01E48"/>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Arial Unicode MS" w:hAnsi="Times New Roman" w:cs="Times New Roman"/>
      <w:i/>
      <w:iCs/>
      <w:sz w:val="24"/>
      <w:szCs w:val="24"/>
      <w:lang w:eastAsia="ru-RU"/>
    </w:rPr>
  </w:style>
  <w:style w:type="paragraph" w:customStyle="1" w:styleId="xl61">
    <w:name w:val="xl61"/>
    <w:basedOn w:val="a1"/>
    <w:rsid w:val="00D01E48"/>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Arial Unicode MS" w:hAnsi="Times New Roman" w:cs="Times New Roman"/>
      <w:sz w:val="24"/>
      <w:szCs w:val="24"/>
      <w:lang w:eastAsia="ru-RU"/>
    </w:rPr>
  </w:style>
  <w:style w:type="paragraph" w:customStyle="1" w:styleId="xl62">
    <w:name w:val="xl62"/>
    <w:basedOn w:val="a1"/>
    <w:rsid w:val="00D01E48"/>
    <w:pPr>
      <w:pBdr>
        <w:top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Arial Unicode MS" w:hAnsi="Times New Roman" w:cs="Times New Roman"/>
      <w:sz w:val="24"/>
      <w:szCs w:val="24"/>
      <w:lang w:eastAsia="ru-RU"/>
    </w:rPr>
  </w:style>
  <w:style w:type="paragraph" w:customStyle="1" w:styleId="xl63">
    <w:name w:val="xl63"/>
    <w:basedOn w:val="a1"/>
    <w:rsid w:val="00D01E48"/>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top"/>
    </w:pPr>
    <w:rPr>
      <w:rFonts w:ascii="Times New Roman" w:eastAsia="Arial Unicode MS" w:hAnsi="Times New Roman" w:cs="Times New Roman"/>
      <w:sz w:val="24"/>
      <w:szCs w:val="24"/>
      <w:lang w:eastAsia="ru-RU"/>
    </w:rPr>
  </w:style>
  <w:style w:type="paragraph" w:customStyle="1" w:styleId="xl64">
    <w:name w:val="xl64"/>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Arial Unicode MS" w:hAnsi="Times New Roman" w:cs="Times New Roman"/>
      <w:sz w:val="24"/>
      <w:szCs w:val="24"/>
      <w:lang w:eastAsia="ru-RU"/>
    </w:rPr>
  </w:style>
  <w:style w:type="paragraph" w:customStyle="1" w:styleId="xl65">
    <w:name w:val="xl65"/>
    <w:basedOn w:val="a1"/>
    <w:rsid w:val="00D01E48"/>
    <w:pPr>
      <w:pBdr>
        <w:top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Arial Unicode MS" w:hAnsi="Times New Roman" w:cs="Times New Roman"/>
      <w:sz w:val="24"/>
      <w:szCs w:val="24"/>
      <w:lang w:eastAsia="ru-RU"/>
    </w:rPr>
  </w:style>
  <w:style w:type="paragraph" w:customStyle="1" w:styleId="xl66">
    <w:name w:val="xl66"/>
    <w:basedOn w:val="a1"/>
    <w:rsid w:val="00D01E48"/>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Arial Unicode MS" w:hAnsi="Times New Roman" w:cs="Times New Roman"/>
      <w:sz w:val="24"/>
      <w:szCs w:val="24"/>
      <w:lang w:eastAsia="ru-RU"/>
    </w:rPr>
  </w:style>
  <w:style w:type="paragraph" w:customStyle="1" w:styleId="xl67">
    <w:name w:val="xl67"/>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Arial Unicode MS" w:hAnsi="Times New Roman" w:cs="Times New Roman"/>
      <w:b/>
      <w:bCs/>
      <w:sz w:val="24"/>
      <w:szCs w:val="24"/>
      <w:u w:val="single"/>
      <w:lang w:eastAsia="ru-RU"/>
    </w:rPr>
  </w:style>
  <w:style w:type="paragraph" w:customStyle="1" w:styleId="xl68">
    <w:name w:val="xl68"/>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Arial Unicode MS" w:hAnsi="Times New Roman" w:cs="Times New Roman"/>
      <w:b/>
      <w:bCs/>
      <w:sz w:val="24"/>
      <w:szCs w:val="24"/>
      <w:lang w:eastAsia="ru-RU"/>
    </w:rPr>
  </w:style>
  <w:style w:type="paragraph" w:customStyle="1" w:styleId="xl69">
    <w:name w:val="xl69"/>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Arial Unicode MS" w:hAnsi="Times New Roman" w:cs="Times New Roman"/>
      <w:sz w:val="24"/>
      <w:szCs w:val="24"/>
      <w:lang w:eastAsia="ru-RU"/>
    </w:rPr>
  </w:style>
  <w:style w:type="paragraph" w:customStyle="1" w:styleId="xl70">
    <w:name w:val="xl70"/>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Arial Unicode MS" w:hAnsi="Times New Roman" w:cs="Times New Roman"/>
      <w:sz w:val="24"/>
      <w:szCs w:val="24"/>
      <w:lang w:eastAsia="ru-RU"/>
    </w:rPr>
  </w:style>
  <w:style w:type="paragraph" w:customStyle="1" w:styleId="xl71">
    <w:name w:val="xl71"/>
    <w:basedOn w:val="a1"/>
    <w:rsid w:val="00D01E48"/>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Times New Roman" w:eastAsia="Arial Unicode MS" w:hAnsi="Times New Roman" w:cs="Times New Roman"/>
      <w:i/>
      <w:iCs/>
      <w:sz w:val="24"/>
      <w:szCs w:val="24"/>
      <w:lang w:eastAsia="ru-RU"/>
    </w:rPr>
  </w:style>
  <w:style w:type="paragraph" w:customStyle="1" w:styleId="xl72">
    <w:name w:val="xl72"/>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Arial Unicode MS" w:hAnsi="Times New Roman" w:cs="Times New Roman"/>
      <w:sz w:val="24"/>
      <w:szCs w:val="24"/>
      <w:lang w:eastAsia="ru-RU"/>
    </w:rPr>
  </w:style>
  <w:style w:type="paragraph" w:customStyle="1" w:styleId="xl73">
    <w:name w:val="xl73"/>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Arial Unicode MS" w:hAnsi="Times New Roman" w:cs="Times New Roman"/>
      <w:b/>
      <w:bCs/>
      <w:i/>
      <w:iCs/>
      <w:sz w:val="24"/>
      <w:szCs w:val="24"/>
      <w:u w:val="single"/>
      <w:lang w:eastAsia="ru-RU"/>
    </w:rPr>
  </w:style>
  <w:style w:type="paragraph" w:customStyle="1" w:styleId="xl74">
    <w:name w:val="xl74"/>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Arial Unicode MS" w:hAnsi="Times New Roman" w:cs="Times New Roman"/>
      <w:sz w:val="24"/>
      <w:szCs w:val="24"/>
      <w:lang w:eastAsia="ru-RU"/>
    </w:rPr>
  </w:style>
  <w:style w:type="paragraph" w:customStyle="1" w:styleId="xl75">
    <w:name w:val="xl75"/>
    <w:basedOn w:val="a1"/>
    <w:rsid w:val="00D01E48"/>
    <w:pPr>
      <w:pBdr>
        <w:top w:val="single" w:sz="4" w:space="0" w:color="auto"/>
        <w:left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Arial Unicode MS" w:hAnsi="Times New Roman" w:cs="Times New Roman"/>
      <w:sz w:val="24"/>
      <w:szCs w:val="24"/>
      <w:lang w:eastAsia="ru-RU"/>
    </w:rPr>
  </w:style>
  <w:style w:type="paragraph" w:customStyle="1" w:styleId="xl76">
    <w:name w:val="xl76"/>
    <w:basedOn w:val="a1"/>
    <w:rsid w:val="00D01E48"/>
    <w:pPr>
      <w:pBdr>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Arial Unicode MS" w:hAnsi="Times New Roman" w:cs="Times New Roman"/>
      <w:sz w:val="24"/>
      <w:szCs w:val="24"/>
      <w:lang w:eastAsia="ru-RU"/>
    </w:rPr>
  </w:style>
  <w:style w:type="paragraph" w:customStyle="1" w:styleId="xl77">
    <w:name w:val="xl77"/>
    <w:basedOn w:val="a1"/>
    <w:rsid w:val="00D01E48"/>
    <w:pPr>
      <w:pBdr>
        <w:left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Arial Unicode MS" w:hAnsi="Times New Roman" w:cs="Times New Roman"/>
      <w:sz w:val="24"/>
      <w:szCs w:val="24"/>
      <w:lang w:eastAsia="ru-RU"/>
    </w:rPr>
  </w:style>
  <w:style w:type="paragraph" w:customStyle="1" w:styleId="xl78">
    <w:name w:val="xl78"/>
    <w:basedOn w:val="a1"/>
    <w:rsid w:val="00D01E48"/>
    <w:pPr>
      <w:pBdr>
        <w:top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Arial Unicode MS" w:hAnsi="Times New Roman" w:cs="Times New Roman"/>
      <w:sz w:val="24"/>
      <w:szCs w:val="24"/>
      <w:lang w:eastAsia="ru-RU"/>
    </w:rPr>
  </w:style>
  <w:style w:type="paragraph" w:customStyle="1" w:styleId="xl79">
    <w:name w:val="xl79"/>
    <w:basedOn w:val="a1"/>
    <w:rsid w:val="00D01E48"/>
    <w:pPr>
      <w:pBdr>
        <w:top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Arial Unicode MS" w:eastAsia="Arial Unicode MS" w:hAnsi="Arial Unicode MS" w:cs="Arial Unicode MS"/>
      <w:sz w:val="24"/>
      <w:szCs w:val="24"/>
      <w:lang w:eastAsia="ru-RU"/>
    </w:rPr>
  </w:style>
  <w:style w:type="paragraph" w:customStyle="1" w:styleId="xl80">
    <w:name w:val="xl80"/>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Arial Unicode MS" w:eastAsia="Arial Unicode MS" w:hAnsi="Arial Unicode MS" w:cs="Arial Unicode MS"/>
      <w:sz w:val="24"/>
      <w:szCs w:val="24"/>
      <w:lang w:eastAsia="ru-RU"/>
    </w:rPr>
  </w:style>
  <w:style w:type="paragraph" w:customStyle="1" w:styleId="xl81">
    <w:name w:val="xl81"/>
    <w:basedOn w:val="a1"/>
    <w:rsid w:val="00D01E48"/>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709"/>
      <w:jc w:val="both"/>
      <w:textAlignment w:val="top"/>
    </w:pPr>
    <w:rPr>
      <w:rFonts w:ascii="Times New Roman" w:eastAsia="Arial Unicode MS" w:hAnsi="Times New Roman" w:cs="Times New Roman"/>
      <w:sz w:val="24"/>
      <w:szCs w:val="24"/>
      <w:lang w:eastAsia="ru-RU"/>
    </w:rPr>
  </w:style>
  <w:style w:type="paragraph" w:customStyle="1" w:styleId="xl82">
    <w:name w:val="xl82"/>
    <w:basedOn w:val="a1"/>
    <w:rsid w:val="00D01E48"/>
    <w:pPr>
      <w:pBdr>
        <w:top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Arial Unicode MS" w:hAnsi="Times New Roman" w:cs="Times New Roman"/>
      <w:b/>
      <w:bCs/>
      <w:color w:val="000000"/>
      <w:sz w:val="24"/>
      <w:szCs w:val="24"/>
      <w:lang w:eastAsia="ru-RU"/>
    </w:rPr>
  </w:style>
  <w:style w:type="paragraph" w:customStyle="1" w:styleId="xl83">
    <w:name w:val="xl83"/>
    <w:basedOn w:val="a1"/>
    <w:rsid w:val="00D01E48"/>
    <w:pPr>
      <w:pBdr>
        <w:top w:val="single" w:sz="4" w:space="0" w:color="auto"/>
        <w:bottom w:val="single" w:sz="8" w:space="0" w:color="auto"/>
      </w:pBdr>
      <w:spacing w:before="100" w:beforeAutospacing="1" w:after="100" w:afterAutospacing="1" w:line="240" w:lineRule="auto"/>
      <w:ind w:firstLine="709"/>
      <w:jc w:val="center"/>
      <w:textAlignment w:val="center"/>
    </w:pPr>
    <w:rPr>
      <w:rFonts w:ascii="Times New Roman" w:eastAsia="Arial Unicode MS" w:hAnsi="Times New Roman" w:cs="Times New Roman"/>
      <w:b/>
      <w:bCs/>
      <w:color w:val="000000"/>
      <w:sz w:val="24"/>
      <w:szCs w:val="24"/>
      <w:lang w:eastAsia="ru-RU"/>
    </w:rPr>
  </w:style>
  <w:style w:type="paragraph" w:customStyle="1" w:styleId="xl84">
    <w:name w:val="xl84"/>
    <w:basedOn w:val="a1"/>
    <w:rsid w:val="00D01E48"/>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Times New Roman" w:eastAsia="Arial Unicode MS" w:hAnsi="Times New Roman" w:cs="Times New Roman"/>
      <w:sz w:val="24"/>
      <w:szCs w:val="24"/>
      <w:lang w:eastAsia="ru-RU"/>
    </w:rPr>
  </w:style>
  <w:style w:type="paragraph" w:customStyle="1" w:styleId="xl85">
    <w:name w:val="xl85"/>
    <w:basedOn w:val="a1"/>
    <w:rsid w:val="00D01E48"/>
    <w:pPr>
      <w:pBdr>
        <w:left w:val="single" w:sz="4" w:space="9" w:color="auto"/>
        <w:bottom w:val="single" w:sz="4" w:space="0" w:color="auto"/>
        <w:right w:val="single" w:sz="4" w:space="0" w:color="auto"/>
      </w:pBdr>
      <w:spacing w:before="100" w:beforeAutospacing="1" w:after="100" w:afterAutospacing="1" w:line="240" w:lineRule="auto"/>
      <w:ind w:firstLineChars="100" w:firstLine="709"/>
      <w:jc w:val="both"/>
      <w:textAlignment w:val="top"/>
    </w:pPr>
    <w:rPr>
      <w:rFonts w:ascii="Times New Roman" w:eastAsia="Arial Unicode MS" w:hAnsi="Times New Roman" w:cs="Times New Roman"/>
      <w:sz w:val="24"/>
      <w:szCs w:val="24"/>
      <w:lang w:eastAsia="ru-RU"/>
    </w:rPr>
  </w:style>
  <w:style w:type="paragraph" w:customStyle="1" w:styleId="xl86">
    <w:name w:val="xl86"/>
    <w:basedOn w:val="a1"/>
    <w:rsid w:val="00D01E48"/>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Arial Unicode MS" w:eastAsia="Arial Unicode MS" w:hAnsi="Arial Unicode MS" w:cs="Arial Unicode MS"/>
      <w:sz w:val="24"/>
      <w:szCs w:val="24"/>
      <w:lang w:eastAsia="ru-RU"/>
    </w:rPr>
  </w:style>
  <w:style w:type="paragraph" w:customStyle="1" w:styleId="xl87">
    <w:name w:val="xl87"/>
    <w:basedOn w:val="a1"/>
    <w:rsid w:val="00D01E48"/>
    <w:pPr>
      <w:pBdr>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Unicode MS" w:eastAsia="Arial Unicode MS" w:hAnsi="Arial Unicode MS" w:cs="Arial Unicode MS"/>
      <w:sz w:val="24"/>
      <w:szCs w:val="24"/>
      <w:lang w:eastAsia="ru-RU"/>
    </w:rPr>
  </w:style>
  <w:style w:type="paragraph" w:customStyle="1" w:styleId="xl88">
    <w:name w:val="xl88"/>
    <w:basedOn w:val="a1"/>
    <w:rsid w:val="00D01E48"/>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Arial Unicode MS" w:hAnsi="Times New Roman" w:cs="Times New Roman"/>
      <w:sz w:val="24"/>
      <w:szCs w:val="24"/>
      <w:lang w:eastAsia="ru-RU"/>
    </w:rPr>
  </w:style>
  <w:style w:type="paragraph" w:customStyle="1" w:styleId="xl89">
    <w:name w:val="xl89"/>
    <w:basedOn w:val="a1"/>
    <w:rsid w:val="00D01E48"/>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Arial Unicode MS" w:hAnsi="Times New Roman" w:cs="Times New Roman"/>
      <w:sz w:val="24"/>
      <w:szCs w:val="24"/>
      <w:lang w:eastAsia="ru-RU"/>
    </w:rPr>
  </w:style>
  <w:style w:type="paragraph" w:customStyle="1" w:styleId="xl90">
    <w:name w:val="xl90"/>
    <w:basedOn w:val="a1"/>
    <w:rsid w:val="00D01E48"/>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Arial Unicode MS" w:hAnsi="Times New Roman" w:cs="Times New Roman"/>
      <w:b/>
      <w:bCs/>
      <w:color w:val="000000"/>
      <w:sz w:val="24"/>
      <w:szCs w:val="24"/>
      <w:lang w:eastAsia="ru-RU"/>
    </w:rPr>
  </w:style>
  <w:style w:type="paragraph" w:customStyle="1" w:styleId="xl91">
    <w:name w:val="xl91"/>
    <w:basedOn w:val="a1"/>
    <w:rsid w:val="00D01E48"/>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Arial Unicode MS" w:hAnsi="Times New Roman" w:cs="Times New Roman"/>
      <w:b/>
      <w:bCs/>
      <w:color w:val="000000"/>
      <w:sz w:val="24"/>
      <w:szCs w:val="24"/>
      <w:lang w:eastAsia="ru-RU"/>
    </w:rPr>
  </w:style>
  <w:style w:type="paragraph" w:customStyle="1" w:styleId="xl92">
    <w:name w:val="xl92"/>
    <w:basedOn w:val="a1"/>
    <w:rsid w:val="00D01E48"/>
    <w:pPr>
      <w:pBdr>
        <w:top w:val="single" w:sz="8" w:space="0" w:color="auto"/>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Arial Unicode MS" w:hAnsi="Times New Roman" w:cs="Times New Roman"/>
      <w:b/>
      <w:bCs/>
      <w:color w:val="000000"/>
      <w:sz w:val="24"/>
      <w:szCs w:val="24"/>
      <w:lang w:eastAsia="ru-RU"/>
    </w:rPr>
  </w:style>
  <w:style w:type="paragraph" w:customStyle="1" w:styleId="xl93">
    <w:name w:val="xl93"/>
    <w:basedOn w:val="a1"/>
    <w:rsid w:val="00D01E48"/>
    <w:pPr>
      <w:pBdr>
        <w:top w:val="single" w:sz="4" w:space="0" w:color="auto"/>
        <w:left w:val="single" w:sz="8" w:space="0" w:color="auto"/>
        <w:bottom w:val="single" w:sz="8" w:space="0" w:color="auto"/>
      </w:pBdr>
      <w:spacing w:before="100" w:beforeAutospacing="1" w:after="100" w:afterAutospacing="1" w:line="240" w:lineRule="auto"/>
      <w:ind w:firstLine="709"/>
      <w:jc w:val="center"/>
      <w:textAlignment w:val="center"/>
    </w:pPr>
    <w:rPr>
      <w:rFonts w:ascii="Times New Roman" w:eastAsia="Arial Unicode MS" w:hAnsi="Times New Roman" w:cs="Times New Roman"/>
      <w:b/>
      <w:bCs/>
      <w:color w:val="000000"/>
      <w:sz w:val="24"/>
      <w:szCs w:val="24"/>
      <w:lang w:eastAsia="ru-RU"/>
    </w:rPr>
  </w:style>
  <w:style w:type="paragraph" w:customStyle="1" w:styleId="xl94">
    <w:name w:val="xl94"/>
    <w:basedOn w:val="a1"/>
    <w:rsid w:val="00D01E48"/>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Arial Unicode MS" w:hAnsi="Times New Roman" w:cs="Times New Roman"/>
      <w:b/>
      <w:bCs/>
      <w:color w:val="000000"/>
      <w:sz w:val="24"/>
      <w:szCs w:val="24"/>
      <w:lang w:eastAsia="ru-RU"/>
    </w:rPr>
  </w:style>
  <w:style w:type="paragraph" w:customStyle="1" w:styleId="xl95">
    <w:name w:val="xl95"/>
    <w:basedOn w:val="a1"/>
    <w:rsid w:val="00D01E48"/>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Arial Unicode MS" w:hAnsi="Times New Roman" w:cs="Times New Roman"/>
      <w:b/>
      <w:bCs/>
      <w:color w:val="000000"/>
      <w:sz w:val="24"/>
      <w:szCs w:val="24"/>
      <w:lang w:eastAsia="ru-RU"/>
    </w:rPr>
  </w:style>
  <w:style w:type="paragraph" w:customStyle="1" w:styleId="xl96">
    <w:name w:val="xl96"/>
    <w:basedOn w:val="a1"/>
    <w:rsid w:val="00D01E48"/>
    <w:pPr>
      <w:pBdr>
        <w:left w:val="single" w:sz="4" w:space="0" w:color="auto"/>
        <w:right w:val="single" w:sz="4" w:space="0" w:color="auto"/>
      </w:pBdr>
      <w:spacing w:before="100" w:beforeAutospacing="1" w:after="100" w:afterAutospacing="1" w:line="240" w:lineRule="auto"/>
      <w:ind w:firstLine="709"/>
      <w:jc w:val="both"/>
    </w:pPr>
    <w:rPr>
      <w:rFonts w:ascii="Arial Unicode MS" w:eastAsia="Arial Unicode MS" w:hAnsi="Arial Unicode MS" w:cs="Arial Unicode MS"/>
      <w:sz w:val="24"/>
      <w:szCs w:val="24"/>
      <w:lang w:eastAsia="ru-RU"/>
    </w:rPr>
  </w:style>
  <w:style w:type="paragraph" w:customStyle="1" w:styleId="xl97">
    <w:name w:val="xl97"/>
    <w:basedOn w:val="a1"/>
    <w:rsid w:val="00D01E48"/>
    <w:pPr>
      <w:pBdr>
        <w:top w:val="single" w:sz="4" w:space="0" w:color="auto"/>
        <w:left w:val="single" w:sz="4" w:space="9" w:color="auto"/>
        <w:bottom w:val="single" w:sz="4" w:space="0" w:color="auto"/>
      </w:pBdr>
      <w:spacing w:before="100" w:beforeAutospacing="1" w:after="100" w:afterAutospacing="1" w:line="240" w:lineRule="auto"/>
      <w:ind w:firstLineChars="100" w:firstLine="709"/>
      <w:jc w:val="both"/>
      <w:textAlignment w:val="top"/>
    </w:pPr>
    <w:rPr>
      <w:rFonts w:ascii="Times New Roman" w:eastAsia="Arial Unicode MS" w:hAnsi="Times New Roman" w:cs="Times New Roman"/>
      <w:sz w:val="24"/>
      <w:szCs w:val="24"/>
      <w:lang w:eastAsia="ru-RU"/>
    </w:rPr>
  </w:style>
  <w:style w:type="paragraph" w:customStyle="1" w:styleId="xl98">
    <w:name w:val="xl98"/>
    <w:basedOn w:val="a1"/>
    <w:rsid w:val="00D01E48"/>
    <w:pPr>
      <w:pBdr>
        <w:top w:val="single" w:sz="4" w:space="0" w:color="auto"/>
        <w:left w:val="single" w:sz="4" w:space="0" w:color="auto"/>
        <w:bottom w:val="single" w:sz="4" w:space="0" w:color="auto"/>
      </w:pBdr>
      <w:spacing w:before="100" w:beforeAutospacing="1" w:after="100" w:afterAutospacing="1" w:line="240" w:lineRule="auto"/>
      <w:ind w:firstLine="709"/>
      <w:jc w:val="both"/>
      <w:textAlignment w:val="top"/>
    </w:pPr>
    <w:rPr>
      <w:rFonts w:ascii="Times New Roman" w:eastAsia="Arial Unicode MS" w:hAnsi="Times New Roman" w:cs="Times New Roman"/>
      <w:sz w:val="24"/>
      <w:szCs w:val="24"/>
      <w:lang w:eastAsia="ru-RU"/>
    </w:rPr>
  </w:style>
  <w:style w:type="paragraph" w:customStyle="1" w:styleId="xl99">
    <w:name w:val="xl99"/>
    <w:basedOn w:val="a1"/>
    <w:rsid w:val="00D01E48"/>
    <w:pPr>
      <w:pBdr>
        <w:top w:val="single" w:sz="4" w:space="0" w:color="auto"/>
        <w:left w:val="single" w:sz="4" w:space="0" w:color="auto"/>
      </w:pBdr>
      <w:spacing w:before="100" w:beforeAutospacing="1" w:after="100" w:afterAutospacing="1" w:line="240" w:lineRule="auto"/>
      <w:ind w:firstLine="709"/>
      <w:jc w:val="center"/>
      <w:textAlignment w:val="top"/>
    </w:pPr>
    <w:rPr>
      <w:rFonts w:ascii="Times New Roman" w:eastAsia="Arial Unicode MS" w:hAnsi="Times New Roman" w:cs="Times New Roman"/>
      <w:sz w:val="24"/>
      <w:szCs w:val="24"/>
      <w:lang w:eastAsia="ru-RU"/>
    </w:rPr>
  </w:style>
  <w:style w:type="paragraph" w:customStyle="1" w:styleId="xl100">
    <w:name w:val="xl100"/>
    <w:basedOn w:val="a1"/>
    <w:rsid w:val="00D01E48"/>
    <w:pPr>
      <w:pBdr>
        <w:left w:val="single" w:sz="4" w:space="0" w:color="auto"/>
        <w:bottom w:val="single" w:sz="4" w:space="0" w:color="auto"/>
      </w:pBdr>
      <w:spacing w:before="100" w:beforeAutospacing="1" w:after="100" w:afterAutospacing="1" w:line="240" w:lineRule="auto"/>
      <w:ind w:firstLine="709"/>
      <w:jc w:val="center"/>
      <w:textAlignment w:val="top"/>
    </w:pPr>
    <w:rPr>
      <w:rFonts w:ascii="Times New Roman" w:eastAsia="Arial Unicode MS" w:hAnsi="Times New Roman" w:cs="Times New Roman"/>
      <w:sz w:val="24"/>
      <w:szCs w:val="24"/>
      <w:lang w:eastAsia="ru-RU"/>
    </w:rPr>
  </w:style>
  <w:style w:type="paragraph" w:customStyle="1" w:styleId="313">
    <w:name w:val="аголовок 31"/>
    <w:basedOn w:val="a1"/>
    <w:next w:val="a1"/>
    <w:rsid w:val="00D01E48"/>
    <w:pPr>
      <w:keepNext/>
      <w:spacing w:after="0" w:line="240" w:lineRule="auto"/>
      <w:ind w:firstLine="709"/>
      <w:jc w:val="both"/>
    </w:pPr>
    <w:rPr>
      <w:rFonts w:ascii="Times New Roman" w:eastAsia="Times New Roman" w:hAnsi="Times New Roman" w:cs="Times New Roman"/>
      <w:sz w:val="24"/>
      <w:szCs w:val="24"/>
      <w:lang w:eastAsia="ru-RU"/>
    </w:rPr>
  </w:style>
  <w:style w:type="paragraph" w:customStyle="1" w:styleId="xl22">
    <w:name w:val="xl22"/>
    <w:basedOn w:val="a1"/>
    <w:rsid w:val="00D01E48"/>
    <w:pP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23">
    <w:name w:val="xl23"/>
    <w:basedOn w:val="a1"/>
    <w:rsid w:val="00D01E48"/>
    <w:pP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Aaoieeeieiioeooe">
    <w:name w:val="Aa?oiee eieiioeooe"/>
    <w:basedOn w:val="a1"/>
    <w:rsid w:val="00D01E48"/>
    <w:pPr>
      <w:tabs>
        <w:tab w:val="center" w:pos="4536"/>
        <w:tab w:val="right" w:pos="9072"/>
      </w:tabs>
      <w:spacing w:after="0" w:line="240" w:lineRule="auto"/>
      <w:ind w:firstLine="709"/>
      <w:jc w:val="both"/>
    </w:pPr>
    <w:rPr>
      <w:rFonts w:ascii="Times New Roman" w:eastAsia="Times New Roman" w:hAnsi="Times New Roman" w:cs="Times New Roman"/>
      <w:sz w:val="20"/>
      <w:szCs w:val="20"/>
      <w:lang w:val="en-US" w:eastAsia="ru-RU"/>
    </w:rPr>
  </w:style>
  <w:style w:type="paragraph" w:customStyle="1" w:styleId="ConsPlusTitle">
    <w:name w:val="ConsPlusTitle"/>
    <w:rsid w:val="00D01E48"/>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fd">
    <w:name w:val="1"/>
    <w:basedOn w:val="a1"/>
    <w:next w:val="af4"/>
    <w:rsid w:val="00D01E48"/>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ConsCell">
    <w:name w:val="ConsCell"/>
    <w:rsid w:val="00D01E48"/>
    <w:pPr>
      <w:widowControl w:val="0"/>
      <w:autoSpaceDE w:val="0"/>
      <w:autoSpaceDN w:val="0"/>
      <w:adjustRightInd w:val="0"/>
      <w:spacing w:after="0" w:line="240" w:lineRule="auto"/>
    </w:pPr>
    <w:rPr>
      <w:rFonts w:ascii="Arial" w:eastAsia="Times New Roman" w:hAnsi="Arial" w:cs="Arial"/>
      <w:sz w:val="18"/>
      <w:szCs w:val="18"/>
      <w:lang w:eastAsia="ru-RU"/>
    </w:rPr>
  </w:style>
  <w:style w:type="character" w:customStyle="1" w:styleId="314">
    <w:name w:val="Знак Знак31"/>
    <w:semiHidden/>
    <w:locked/>
    <w:rsid w:val="00D01E48"/>
    <w:rPr>
      <w:rFonts w:ascii="Courier New" w:hAnsi="Courier New" w:cs="Courier New"/>
      <w:lang w:val="ru-RU" w:eastAsia="ru-RU"/>
    </w:rPr>
  </w:style>
  <w:style w:type="character" w:customStyle="1" w:styleId="121">
    <w:name w:val="Знак Знак121"/>
    <w:rsid w:val="00D01E48"/>
    <w:rPr>
      <w:rFonts w:ascii="Arial" w:hAnsi="Arial" w:cs="Arial"/>
      <w:b/>
      <w:bCs/>
      <w:kern w:val="28"/>
      <w:sz w:val="32"/>
      <w:szCs w:val="32"/>
      <w:lang w:val="ru-RU" w:eastAsia="ru-RU"/>
    </w:rPr>
  </w:style>
  <w:style w:type="character" w:customStyle="1" w:styleId="122">
    <w:name w:val="Знак Знак122"/>
    <w:rsid w:val="00D01E48"/>
    <w:rPr>
      <w:rFonts w:ascii="Arial" w:hAnsi="Arial" w:cs="Arial"/>
      <w:b/>
      <w:bCs/>
      <w:kern w:val="28"/>
      <w:sz w:val="32"/>
      <w:szCs w:val="32"/>
      <w:lang w:val="ru-RU" w:eastAsia="ru-RU"/>
    </w:rPr>
  </w:style>
  <w:style w:type="character" w:customStyle="1" w:styleId="123">
    <w:name w:val="Знак Знак123"/>
    <w:rsid w:val="00D01E48"/>
    <w:rPr>
      <w:rFonts w:ascii="Arial" w:hAnsi="Arial" w:cs="Arial"/>
      <w:b/>
      <w:bCs/>
      <w:kern w:val="28"/>
      <w:sz w:val="32"/>
      <w:szCs w:val="32"/>
      <w:lang w:val="ru-RU" w:eastAsia="ru-RU"/>
    </w:rPr>
  </w:style>
  <w:style w:type="character" w:customStyle="1" w:styleId="4c">
    <w:name w:val="Знак Знак4"/>
    <w:semiHidden/>
    <w:rsid w:val="00D01E48"/>
    <w:rPr>
      <w:rFonts w:cs="Times New Roman"/>
      <w:noProof/>
      <w:sz w:val="24"/>
    </w:rPr>
  </w:style>
  <w:style w:type="character" w:customStyle="1" w:styleId="230">
    <w:name w:val="Знак Знак23"/>
    <w:semiHidden/>
    <w:rsid w:val="00D01E48"/>
    <w:rPr>
      <w:rFonts w:ascii="Arial" w:hAnsi="Arial" w:cs="Times New Roman"/>
      <w:sz w:val="24"/>
      <w:lang w:val="ru-RU" w:eastAsia="ru-RU" w:bidi="ar-SA"/>
    </w:rPr>
  </w:style>
  <w:style w:type="character" w:customStyle="1" w:styleId="84">
    <w:name w:val="Знак Знак8"/>
    <w:aliases w:val="Знак Знак1 Знак Знак,Основной текст с отступом 2 Знак Знак1,Знак Знак1 Знак1,Основной текст с отступом 2 Знак Знак Знак"/>
    <w:rsid w:val="00D01E48"/>
    <w:rPr>
      <w:rFonts w:cs="Times New Roman"/>
      <w:sz w:val="24"/>
      <w:szCs w:val="24"/>
      <w:lang w:val="ru-RU" w:eastAsia="ru-RU" w:bidi="ar-SA"/>
    </w:rPr>
  </w:style>
  <w:style w:type="character" w:customStyle="1" w:styleId="afffff3">
    <w:name w:val="Знак Знак Знак"/>
    <w:rsid w:val="00D01E48"/>
    <w:rPr>
      <w:rFonts w:cs="Times New Roman"/>
      <w:sz w:val="24"/>
      <w:szCs w:val="24"/>
      <w:lang w:val="ru-RU" w:eastAsia="ru-RU" w:bidi="ar-SA"/>
    </w:rPr>
  </w:style>
  <w:style w:type="character" w:customStyle="1" w:styleId="2fb">
    <w:name w:val="Знак Знак2"/>
    <w:semiHidden/>
    <w:rsid w:val="00D01E48"/>
    <w:rPr>
      <w:rFonts w:ascii="Courier New" w:hAnsi="Courier New" w:cs="Courier New"/>
    </w:rPr>
  </w:style>
  <w:style w:type="character" w:customStyle="1" w:styleId="910">
    <w:name w:val="Знак Знак91"/>
    <w:semiHidden/>
    <w:rsid w:val="00D01E48"/>
    <w:rPr>
      <w:rFonts w:cs="Times New Roman"/>
      <w:sz w:val="24"/>
    </w:rPr>
  </w:style>
  <w:style w:type="character" w:customStyle="1" w:styleId="220">
    <w:name w:val="Знак Знак22"/>
    <w:rsid w:val="00D01E48"/>
    <w:rPr>
      <w:rFonts w:ascii="Courier New" w:hAnsi="Courier New" w:cs="Times New Roman"/>
      <w:b/>
      <w:sz w:val="22"/>
    </w:rPr>
  </w:style>
  <w:style w:type="character" w:customStyle="1" w:styleId="213">
    <w:name w:val="Знак Знак21"/>
    <w:rsid w:val="00D01E48"/>
    <w:rPr>
      <w:rFonts w:ascii="Courier New" w:hAnsi="Courier New" w:cs="Times New Roman"/>
      <w:b/>
      <w:lang w:val="ru-RU" w:eastAsia="ru-RU" w:bidi="ar-SA"/>
    </w:rPr>
  </w:style>
  <w:style w:type="character" w:customStyle="1" w:styleId="200">
    <w:name w:val="Знак Знак20"/>
    <w:rsid w:val="00D01E48"/>
    <w:rPr>
      <w:rFonts w:ascii="Arial" w:hAnsi="Arial" w:cs="Times New Roman"/>
      <w:sz w:val="24"/>
      <w:lang w:val="ru-RU" w:eastAsia="ru-RU" w:bidi="ar-SA"/>
    </w:rPr>
  </w:style>
  <w:style w:type="character" w:customStyle="1" w:styleId="190">
    <w:name w:val="Знак Знак19"/>
    <w:rsid w:val="00D01E48"/>
    <w:rPr>
      <w:rFonts w:cs="Times New Roman"/>
      <w:sz w:val="22"/>
      <w:lang w:val="ru-RU" w:eastAsia="ru-RU" w:bidi="ar-SA"/>
    </w:rPr>
  </w:style>
  <w:style w:type="character" w:customStyle="1" w:styleId="180">
    <w:name w:val="Знак Знак18"/>
    <w:rsid w:val="00D01E48"/>
    <w:rPr>
      <w:rFonts w:cs="Times New Roman"/>
      <w:i/>
      <w:sz w:val="22"/>
      <w:lang w:val="ru-RU" w:eastAsia="ru-RU" w:bidi="ar-SA"/>
    </w:rPr>
  </w:style>
  <w:style w:type="character" w:customStyle="1" w:styleId="170">
    <w:name w:val="Знак Знак17"/>
    <w:rsid w:val="00D01E48"/>
    <w:rPr>
      <w:rFonts w:ascii="Arial" w:hAnsi="Arial" w:cs="Times New Roman"/>
      <w:lang w:val="ru-RU" w:eastAsia="ru-RU" w:bidi="ar-SA"/>
    </w:rPr>
  </w:style>
  <w:style w:type="character" w:customStyle="1" w:styleId="160">
    <w:name w:val="Знак Знак16"/>
    <w:rsid w:val="00D01E48"/>
    <w:rPr>
      <w:rFonts w:ascii="Arial" w:hAnsi="Arial" w:cs="Times New Roman"/>
      <w:i/>
      <w:lang w:val="ru-RU" w:eastAsia="ru-RU" w:bidi="ar-SA"/>
    </w:rPr>
  </w:style>
  <w:style w:type="character" w:customStyle="1" w:styleId="150">
    <w:name w:val="Знак Знак15"/>
    <w:rsid w:val="00D01E48"/>
    <w:rPr>
      <w:rFonts w:ascii="Arial" w:hAnsi="Arial" w:cs="Times New Roman"/>
      <w:b/>
      <w:i/>
      <w:sz w:val="18"/>
      <w:lang w:val="ru-RU" w:eastAsia="ru-RU" w:bidi="ar-SA"/>
    </w:rPr>
  </w:style>
  <w:style w:type="character" w:customStyle="1" w:styleId="5a">
    <w:name w:val="Знак Знак5"/>
    <w:semiHidden/>
    <w:rsid w:val="00D01E48"/>
    <w:rPr>
      <w:rFonts w:cs="Times New Roman"/>
    </w:rPr>
  </w:style>
  <w:style w:type="character" w:customStyle="1" w:styleId="65">
    <w:name w:val="Знак Знак6"/>
    <w:semiHidden/>
    <w:rsid w:val="00D01E48"/>
    <w:rPr>
      <w:rFonts w:ascii="Arial" w:hAnsi="Arial" w:cs="Times New Roman"/>
      <w:noProof/>
      <w:sz w:val="24"/>
    </w:rPr>
  </w:style>
  <w:style w:type="character" w:customStyle="1" w:styleId="124">
    <w:name w:val="Знак Знак12"/>
    <w:rsid w:val="00D01E48"/>
    <w:rPr>
      <w:rFonts w:ascii="Arial" w:hAnsi="Arial" w:cs="Times New Roman"/>
      <w:b/>
      <w:kern w:val="28"/>
      <w:sz w:val="32"/>
    </w:rPr>
  </w:style>
  <w:style w:type="character" w:customStyle="1" w:styleId="140">
    <w:name w:val="Знак Знак14"/>
    <w:semiHidden/>
    <w:rsid w:val="00D01E48"/>
    <w:rPr>
      <w:rFonts w:cs="Times New Roman"/>
      <w:sz w:val="24"/>
    </w:rPr>
  </w:style>
  <w:style w:type="character" w:customStyle="1" w:styleId="111">
    <w:name w:val="Знак Знак11"/>
    <w:rsid w:val="00D01E48"/>
    <w:rPr>
      <w:rFonts w:ascii="Arial" w:hAnsi="Arial" w:cs="Times New Roman"/>
      <w:sz w:val="24"/>
    </w:rPr>
  </w:style>
  <w:style w:type="character" w:customStyle="1" w:styleId="100">
    <w:name w:val="Знак Знак10"/>
    <w:semiHidden/>
    <w:rsid w:val="00D01E48"/>
    <w:rPr>
      <w:rFonts w:cs="Times New Roman"/>
      <w:sz w:val="24"/>
    </w:rPr>
  </w:style>
  <w:style w:type="character" w:customStyle="1" w:styleId="130">
    <w:name w:val="Знак Знак13"/>
    <w:semiHidden/>
    <w:rsid w:val="00D01E48"/>
    <w:rPr>
      <w:rFonts w:cs="Times New Roman"/>
      <w:sz w:val="24"/>
      <w:lang w:val="ru-RU" w:eastAsia="ru-RU" w:bidi="ar-SA"/>
    </w:rPr>
  </w:style>
  <w:style w:type="character" w:customStyle="1" w:styleId="3fa">
    <w:name w:val="Знак Знак3"/>
    <w:semiHidden/>
    <w:rsid w:val="00D01E48"/>
    <w:rPr>
      <w:rFonts w:cs="Times New Roman"/>
      <w:b/>
      <w:i/>
      <w:sz w:val="24"/>
      <w:szCs w:val="24"/>
    </w:rPr>
  </w:style>
  <w:style w:type="character" w:customStyle="1" w:styleId="75">
    <w:name w:val="Знак Знак7"/>
    <w:semiHidden/>
    <w:rsid w:val="00D01E48"/>
    <w:rPr>
      <w:rFonts w:cs="Times New Roman"/>
      <w:sz w:val="16"/>
    </w:rPr>
  </w:style>
  <w:style w:type="character" w:customStyle="1" w:styleId="322">
    <w:name w:val="Знак Знак32"/>
    <w:semiHidden/>
    <w:locked/>
    <w:rsid w:val="00D01E48"/>
    <w:rPr>
      <w:rFonts w:ascii="Courier New" w:hAnsi="Courier New" w:cs="Courier New"/>
      <w:lang w:val="ru-RU" w:eastAsia="ru-RU" w:bidi="ar-SA"/>
    </w:rPr>
  </w:style>
  <w:style w:type="paragraph" w:customStyle="1" w:styleId="1fe">
    <w:name w:val="мой1"/>
    <w:basedOn w:val="a1"/>
    <w:rsid w:val="00D01E48"/>
    <w:pPr>
      <w:spacing w:after="0" w:line="360" w:lineRule="auto"/>
      <w:ind w:firstLine="567"/>
      <w:jc w:val="both"/>
    </w:pPr>
    <w:rPr>
      <w:rFonts w:ascii="Arial" w:eastAsia="Times New Roman" w:hAnsi="Arial" w:cs="Times New Roman"/>
      <w:sz w:val="20"/>
      <w:szCs w:val="20"/>
      <w:lang w:eastAsia="ru-RU"/>
    </w:rPr>
  </w:style>
  <w:style w:type="paragraph" w:customStyle="1" w:styleId="Afffff4">
    <w:name w:val="мойA"/>
    <w:basedOn w:val="1fe"/>
    <w:rsid w:val="00D01E48"/>
  </w:style>
  <w:style w:type="numbering" w:styleId="111111">
    <w:name w:val="Outline List 2"/>
    <w:basedOn w:val="a4"/>
    <w:rsid w:val="00D01E48"/>
  </w:style>
  <w:style w:type="numbering" w:customStyle="1" w:styleId="1ff">
    <w:name w:val="Текущий список1"/>
    <w:rsid w:val="00D01E48"/>
  </w:style>
  <w:style w:type="numbering" w:styleId="afffff5">
    <w:name w:val="Outline List 3"/>
    <w:basedOn w:val="a4"/>
    <w:rsid w:val="00D01E48"/>
  </w:style>
  <w:style w:type="numbering" w:customStyle="1" w:styleId="2fc">
    <w:name w:val="Текущий список2"/>
    <w:rsid w:val="00D01E48"/>
  </w:style>
  <w:style w:type="numbering" w:styleId="1ai">
    <w:name w:val="Outline List 1"/>
    <w:basedOn w:val="a4"/>
    <w:rsid w:val="00D01E48"/>
  </w:style>
  <w:style w:type="paragraph" w:customStyle="1" w:styleId="afffff6">
    <w:name w:val="Знак Знак Знак Знак"/>
    <w:basedOn w:val="a1"/>
    <w:rsid w:val="00D01E48"/>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paragraph" w:customStyle="1" w:styleId="2fd">
    <w:name w:val="Знак Знак2"/>
    <w:basedOn w:val="a1"/>
    <w:rsid w:val="00D01E48"/>
    <w:pPr>
      <w:spacing w:line="240" w:lineRule="exact"/>
      <w:ind w:firstLine="709"/>
      <w:jc w:val="both"/>
    </w:pPr>
    <w:rPr>
      <w:rFonts w:ascii="Verdana" w:eastAsia="Times New Roman" w:hAnsi="Verdana" w:cs="Times New Roman"/>
      <w:color w:val="000000"/>
      <w:sz w:val="24"/>
      <w:szCs w:val="24"/>
      <w:lang w:val="en-US"/>
    </w:rPr>
  </w:style>
  <w:style w:type="paragraph" w:customStyle="1" w:styleId="CharChar">
    <w:name w:val="Знак Знак Char Char"/>
    <w:basedOn w:val="a1"/>
    <w:semiHidden/>
    <w:rsid w:val="00D01E48"/>
    <w:pPr>
      <w:spacing w:line="240" w:lineRule="exact"/>
      <w:ind w:firstLine="709"/>
      <w:jc w:val="both"/>
    </w:pPr>
    <w:rPr>
      <w:rFonts w:ascii="Verdana" w:eastAsia="Times New Roman" w:hAnsi="Verdana" w:cs="Times New Roman"/>
      <w:sz w:val="20"/>
      <w:szCs w:val="20"/>
      <w:lang w:val="en-GB"/>
    </w:rPr>
  </w:style>
  <w:style w:type="paragraph" w:customStyle="1" w:styleId="CharChar0">
    <w:name w:val="Знак Знак Char Char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Head92">
    <w:name w:val="Head 9.2"/>
    <w:basedOn w:val="a1"/>
    <w:next w:val="a1"/>
    <w:rsid w:val="00D01E48"/>
    <w:pPr>
      <w:keepNext/>
      <w:widowControl w:val="0"/>
      <w:suppressAutoHyphens/>
      <w:spacing w:before="240" w:after="60" w:line="240" w:lineRule="auto"/>
      <w:ind w:firstLine="709"/>
      <w:jc w:val="center"/>
    </w:pPr>
    <w:rPr>
      <w:rFonts w:ascii="Thorndale" w:eastAsia="Andale Sans UI" w:hAnsi="Thorndale" w:cs="Times New Roman"/>
      <w:b/>
      <w:kern w:val="1"/>
      <w:sz w:val="24"/>
      <w:szCs w:val="24"/>
    </w:rPr>
  </w:style>
  <w:style w:type="paragraph" w:customStyle="1" w:styleId="1ff0">
    <w:name w:val="Обычный1"/>
    <w:rsid w:val="00D01E48"/>
    <w:pPr>
      <w:widowControl w:val="0"/>
      <w:spacing w:after="0" w:line="240" w:lineRule="auto"/>
    </w:pPr>
    <w:rPr>
      <w:rFonts w:ascii="Courier" w:eastAsia="Times New Roman" w:hAnsi="Courier" w:cs="Times New Roman"/>
      <w:snapToGrid w:val="0"/>
      <w:sz w:val="20"/>
      <w:szCs w:val="20"/>
      <w:lang w:eastAsia="ru-RU"/>
    </w:rPr>
  </w:style>
  <w:style w:type="character" w:customStyle="1" w:styleId="250">
    <w:name w:val="Знак Знак25"/>
    <w:semiHidden/>
    <w:locked/>
    <w:rsid w:val="00D01E48"/>
    <w:rPr>
      <w:sz w:val="24"/>
      <w:szCs w:val="24"/>
      <w:lang w:val="ru-RU" w:eastAsia="ru-RU" w:bidi="ar-SA"/>
    </w:rPr>
  </w:style>
  <w:style w:type="paragraph" w:customStyle="1" w:styleId="afffff7">
    <w:name w:val="Знак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character" w:customStyle="1" w:styleId="postbody">
    <w:name w:val="postbody"/>
    <w:basedOn w:val="a2"/>
    <w:rsid w:val="00D01E48"/>
  </w:style>
  <w:style w:type="paragraph" w:customStyle="1" w:styleId="PRS-Text">
    <w:name w:val="PRS-Text"/>
    <w:basedOn w:val="a1"/>
    <w:rsid w:val="00D01E48"/>
    <w:pPr>
      <w:overflowPunct w:val="0"/>
      <w:autoSpaceDE w:val="0"/>
      <w:autoSpaceDN w:val="0"/>
      <w:adjustRightInd w:val="0"/>
      <w:spacing w:after="0" w:line="240" w:lineRule="auto"/>
      <w:ind w:left="709" w:right="2268" w:firstLine="709"/>
      <w:jc w:val="both"/>
    </w:pPr>
    <w:rPr>
      <w:rFonts w:ascii="Arial" w:eastAsia="Times New Roman" w:hAnsi="Arial" w:cs="Times New Roman"/>
      <w:kern w:val="28"/>
      <w:sz w:val="20"/>
      <w:szCs w:val="20"/>
      <w:lang w:val="de-DE" w:eastAsia="ru-RU"/>
    </w:rPr>
  </w:style>
  <w:style w:type="paragraph" w:customStyle="1" w:styleId="PRS-Nummer">
    <w:name w:val="PRS-Nummer"/>
    <w:basedOn w:val="a1"/>
    <w:rsid w:val="00D01E48"/>
    <w:pPr>
      <w:overflowPunct w:val="0"/>
      <w:autoSpaceDE w:val="0"/>
      <w:autoSpaceDN w:val="0"/>
      <w:adjustRightInd w:val="0"/>
      <w:spacing w:after="0" w:line="240" w:lineRule="auto"/>
      <w:ind w:left="709" w:hanging="709"/>
      <w:jc w:val="both"/>
    </w:pPr>
    <w:rPr>
      <w:rFonts w:ascii="Arial" w:eastAsia="Times New Roman" w:hAnsi="Arial" w:cs="Times New Roman"/>
      <w:kern w:val="28"/>
      <w:sz w:val="20"/>
      <w:szCs w:val="20"/>
      <w:lang w:val="de-DE" w:eastAsia="ru-RU"/>
    </w:rPr>
  </w:style>
  <w:style w:type="paragraph" w:customStyle="1" w:styleId="PRS-UberSchrift2">
    <w:name w:val="PRS-UberSchrift2"/>
    <w:basedOn w:val="a1"/>
    <w:next w:val="a1"/>
    <w:rsid w:val="00D01E48"/>
    <w:pPr>
      <w:tabs>
        <w:tab w:val="left" w:pos="284"/>
      </w:tabs>
      <w:overflowPunct w:val="0"/>
      <w:autoSpaceDE w:val="0"/>
      <w:autoSpaceDN w:val="0"/>
      <w:adjustRightInd w:val="0"/>
      <w:spacing w:after="120" w:line="240" w:lineRule="auto"/>
      <w:ind w:left="284" w:hanging="284"/>
      <w:jc w:val="both"/>
      <w:textAlignment w:val="baseline"/>
    </w:pPr>
    <w:rPr>
      <w:rFonts w:ascii="Arial" w:eastAsia="Times New Roman" w:hAnsi="Arial" w:cs="Times New Roman"/>
      <w:b/>
      <w:kern w:val="28"/>
      <w:sz w:val="20"/>
      <w:szCs w:val="20"/>
      <w:lang w:val="de-DE" w:eastAsia="ru-RU"/>
    </w:rPr>
  </w:style>
  <w:style w:type="paragraph" w:customStyle="1" w:styleId="PRS-ZwischenUberschrift">
    <w:name w:val="PRS-ZwischenUberschrift"/>
    <w:basedOn w:val="a1"/>
    <w:next w:val="a1"/>
    <w:rsid w:val="00D01E48"/>
    <w:pPr>
      <w:overflowPunct w:val="0"/>
      <w:autoSpaceDE w:val="0"/>
      <w:autoSpaceDN w:val="0"/>
      <w:adjustRightInd w:val="0"/>
      <w:spacing w:after="120" w:line="240" w:lineRule="auto"/>
      <w:ind w:left="284" w:firstLine="709"/>
      <w:jc w:val="both"/>
      <w:textAlignment w:val="baseline"/>
    </w:pPr>
    <w:rPr>
      <w:rFonts w:ascii="Arial" w:eastAsia="Times New Roman" w:hAnsi="Arial" w:cs="Times New Roman"/>
      <w:kern w:val="28"/>
      <w:sz w:val="20"/>
      <w:szCs w:val="20"/>
      <w:lang w:val="de-DE" w:eastAsia="ru-RU"/>
    </w:rPr>
  </w:style>
  <w:style w:type="paragraph" w:customStyle="1" w:styleId="PRS-berSchrift3">
    <w:name w:val="PRS-ЬberSchrift3"/>
    <w:basedOn w:val="a1"/>
    <w:next w:val="a1"/>
    <w:rsid w:val="00D01E48"/>
    <w:pPr>
      <w:tabs>
        <w:tab w:val="left" w:pos="284"/>
      </w:tabs>
      <w:overflowPunct w:val="0"/>
      <w:autoSpaceDE w:val="0"/>
      <w:autoSpaceDN w:val="0"/>
      <w:adjustRightInd w:val="0"/>
      <w:spacing w:after="120" w:line="240" w:lineRule="auto"/>
      <w:ind w:left="284" w:hanging="284"/>
      <w:jc w:val="both"/>
      <w:textAlignment w:val="baseline"/>
    </w:pPr>
    <w:rPr>
      <w:rFonts w:ascii="Arial" w:eastAsia="Times New Roman" w:hAnsi="Arial" w:cs="Times New Roman"/>
      <w:kern w:val="28"/>
      <w:sz w:val="20"/>
      <w:szCs w:val="20"/>
      <w:lang w:val="de-DE" w:eastAsia="ru-RU"/>
    </w:rPr>
  </w:style>
  <w:style w:type="character" w:customStyle="1" w:styleId="spelle">
    <w:name w:val="spelle"/>
    <w:basedOn w:val="a2"/>
    <w:rsid w:val="00D01E48"/>
  </w:style>
  <w:style w:type="paragraph" w:customStyle="1" w:styleId="Normal1">
    <w:name w:val="Normal1"/>
    <w:rsid w:val="00D01E48"/>
    <w:pPr>
      <w:widowControl w:val="0"/>
      <w:spacing w:after="0" w:line="240" w:lineRule="auto"/>
    </w:pPr>
    <w:rPr>
      <w:rFonts w:ascii="Times New Roman" w:eastAsia="Times New Roman" w:hAnsi="Times New Roman" w:cs="Times New Roman"/>
      <w:snapToGrid w:val="0"/>
      <w:sz w:val="24"/>
      <w:szCs w:val="20"/>
      <w:lang w:eastAsia="ru-RU"/>
    </w:rPr>
  </w:style>
  <w:style w:type="character" w:customStyle="1" w:styleId="Char">
    <w:name w:val="Char"/>
    <w:rsid w:val="00D01E48"/>
    <w:rPr>
      <w:noProof w:val="0"/>
      <w:sz w:val="24"/>
      <w:szCs w:val="24"/>
      <w:lang w:val="ru-RU" w:eastAsia="ru-RU" w:bidi="ar-SA"/>
    </w:rPr>
  </w:style>
  <w:style w:type="paragraph" w:customStyle="1" w:styleId="afffff8">
    <w:name w:val="Текст в заданном формате"/>
    <w:basedOn w:val="a1"/>
    <w:rsid w:val="00D01E48"/>
    <w:pPr>
      <w:widowControl w:val="0"/>
      <w:suppressAutoHyphens/>
      <w:spacing w:after="0" w:line="240" w:lineRule="auto"/>
      <w:ind w:firstLine="709"/>
      <w:jc w:val="both"/>
    </w:pPr>
    <w:rPr>
      <w:rFonts w:ascii="Cumberland" w:eastAsia="Cumberland" w:hAnsi="Cumberland" w:cs="Cumberland"/>
      <w:kern w:val="1"/>
      <w:sz w:val="20"/>
      <w:szCs w:val="20"/>
    </w:rPr>
  </w:style>
  <w:style w:type="paragraph" w:customStyle="1" w:styleId="02statia2">
    <w:name w:val="02statia2"/>
    <w:basedOn w:val="a1"/>
    <w:rsid w:val="00D01E48"/>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1">
    <w:name w:val="02statia1"/>
    <w:basedOn w:val="a1"/>
    <w:rsid w:val="00D01E48"/>
    <w:pPr>
      <w:keepNext/>
      <w:spacing w:before="280" w:after="0" w:line="320" w:lineRule="atLeast"/>
      <w:ind w:left="1134" w:right="851" w:hanging="578"/>
      <w:jc w:val="both"/>
      <w:outlineLvl w:val="2"/>
    </w:pPr>
    <w:rPr>
      <w:rFonts w:ascii="GaramondNarrowC" w:eastAsia="Times New Roman" w:hAnsi="GaramondNarrowC" w:cs="Times New Roman"/>
      <w:b/>
      <w:sz w:val="24"/>
      <w:szCs w:val="24"/>
      <w:lang w:eastAsia="ru-RU"/>
    </w:rPr>
  </w:style>
  <w:style w:type="paragraph" w:customStyle="1" w:styleId="02statia3">
    <w:name w:val="02statia3"/>
    <w:basedOn w:val="a1"/>
    <w:rsid w:val="00D01E48"/>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character" w:customStyle="1" w:styleId="Quotation">
    <w:name w:val="Quotation"/>
    <w:rsid w:val="00D01E48"/>
    <w:rPr>
      <w:i/>
      <w:iCs/>
    </w:rPr>
  </w:style>
  <w:style w:type="paragraph" w:customStyle="1" w:styleId="Heading">
    <w:name w:val="Heading"/>
    <w:rsid w:val="00D01E4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normal1">
    <w:name w:val="consplusnormal"/>
    <w:basedOn w:val="a1"/>
    <w:rsid w:val="00D01E48"/>
    <w:pPr>
      <w:spacing w:before="100" w:beforeAutospacing="1" w:after="100" w:afterAutospacing="1" w:line="240" w:lineRule="auto"/>
      <w:ind w:firstLine="709"/>
      <w:jc w:val="both"/>
    </w:pPr>
    <w:rPr>
      <w:rFonts w:ascii="Tahoma" w:eastAsia="Times New Roman" w:hAnsi="Tahoma" w:cs="Tahoma"/>
      <w:sz w:val="16"/>
      <w:szCs w:val="16"/>
      <w:lang w:eastAsia="ru-RU"/>
    </w:rPr>
  </w:style>
  <w:style w:type="character" w:customStyle="1" w:styleId="grame">
    <w:name w:val="grame"/>
    <w:basedOn w:val="a2"/>
    <w:rsid w:val="00D01E48"/>
  </w:style>
  <w:style w:type="paragraph" w:customStyle="1" w:styleId="FR2">
    <w:name w:val="FR2"/>
    <w:rsid w:val="00D01E48"/>
    <w:pPr>
      <w:widowControl w:val="0"/>
      <w:autoSpaceDE w:val="0"/>
      <w:autoSpaceDN w:val="0"/>
      <w:adjustRightInd w:val="0"/>
      <w:spacing w:after="0" w:line="240" w:lineRule="auto"/>
      <w:jc w:val="both"/>
    </w:pPr>
    <w:rPr>
      <w:rFonts w:ascii="Arial" w:eastAsia="Times New Roman" w:hAnsi="Arial" w:cs="Arial"/>
      <w:sz w:val="12"/>
      <w:szCs w:val="12"/>
      <w:lang w:eastAsia="ru-RU"/>
    </w:rPr>
  </w:style>
  <w:style w:type="paragraph" w:customStyle="1" w:styleId="1ff1">
    <w:name w:val="Знак Знак Знак Знак Знак Знак Знак Знак Знак Знак Знак Знак Знак Знак Знак Знак1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character" w:customStyle="1" w:styleId="251">
    <w:name w:val="Знак Знак25"/>
    <w:semiHidden/>
    <w:locked/>
    <w:rsid w:val="00D01E48"/>
    <w:rPr>
      <w:rFonts w:cs="Times New Roman"/>
      <w:sz w:val="24"/>
      <w:szCs w:val="24"/>
      <w:lang w:val="ru-RU" w:eastAsia="ru-RU"/>
    </w:rPr>
  </w:style>
  <w:style w:type="paragraph" w:customStyle="1" w:styleId="1ff2">
    <w:name w:val="Знак Знак Знак Знак Знак Знак Знак Знак Знак Знак Знак Знак Знак Знак Знак1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afffff9">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afffffa">
    <w:name w:val="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214">
    <w:name w:val="Основной текст 21"/>
    <w:basedOn w:val="a1"/>
    <w:rsid w:val="00D01E48"/>
    <w:pPr>
      <w:spacing w:after="0" w:line="240" w:lineRule="auto"/>
      <w:ind w:left="720" w:firstLine="709"/>
      <w:jc w:val="both"/>
    </w:pPr>
    <w:rPr>
      <w:rFonts w:ascii="Times New Roman" w:eastAsia="Times New Roman" w:hAnsi="Times New Roman" w:cs="Times New Roman"/>
      <w:sz w:val="28"/>
      <w:szCs w:val="24"/>
      <w:lang w:eastAsia="ru-RU"/>
    </w:rPr>
  </w:style>
  <w:style w:type="paragraph" w:customStyle="1" w:styleId="afffffb">
    <w:name w:val="Знак Знак Знак Знак Знак Знак Знак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afffffc">
    <w:name w:val="Знак Знак Знак Знак Знак Знак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afffffd">
    <w:name w:val="Знак Знак Знак Знак Знак Знак Знак Знак Знак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a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1ff3">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1ff4">
    <w:name w:val="Знак Знак Знак Знак Знак Знак Знак Знак Знак Знак Знак Знак Знак Знак Знак1"/>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215">
    <w:name w:val="Знак Знак Знак Знак Знак Знак Знак Знак Знак Знак Знак Знак Знак Знак Знак2 Знак Знак Знак1"/>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3fb">
    <w:name w:val="Стиль3"/>
    <w:basedOn w:val="24"/>
    <w:semiHidden/>
    <w:rsid w:val="00D01E48"/>
    <w:pPr>
      <w:widowControl w:val="0"/>
      <w:tabs>
        <w:tab w:val="num" w:pos="926"/>
        <w:tab w:val="num" w:pos="1307"/>
      </w:tabs>
      <w:adjustRightInd w:val="0"/>
      <w:ind w:left="1080" w:hanging="360"/>
    </w:pPr>
  </w:style>
  <w:style w:type="paragraph" w:customStyle="1" w:styleId="3fc">
    <w:name w:val="Стиль3 Знак Знак Знак Знак"/>
    <w:basedOn w:val="24"/>
    <w:semiHidden/>
    <w:rsid w:val="00D01E48"/>
    <w:pPr>
      <w:widowControl w:val="0"/>
      <w:tabs>
        <w:tab w:val="num" w:pos="360"/>
      </w:tabs>
      <w:adjustRightInd w:val="0"/>
      <w:ind w:left="283" w:firstLine="0"/>
    </w:pPr>
  </w:style>
  <w:style w:type="character" w:customStyle="1" w:styleId="2fe">
    <w:name w:val="Основной текст с отступом 2 Знак Знак"/>
    <w:aliases w:val="Знак Знак110 Знак Знак,Знак Знак1 Знак Знак Знак1 Знак Знак,Основной текст с отступом 2 Знак Знак11 Знак Знак,Знак Знак1 Знак11 Знак Знак,Основной текст с отступом 2 Знак Знак Знак1 Знак Знак,Знак Знак81 Знак Знак"/>
    <w:locked/>
    <w:rsid w:val="00D01E48"/>
    <w:rPr>
      <w:rFonts w:cs="Times New Roman"/>
      <w:sz w:val="24"/>
      <w:szCs w:val="24"/>
      <w:lang w:val="ru-RU" w:eastAsia="ru-RU"/>
    </w:rPr>
  </w:style>
  <w:style w:type="paragraph" w:customStyle="1" w:styleId="1ff5">
    <w:name w:val="Знак Знак Знак Знак Знак Знак Знак Знак Знак Знак Знак Знак Знак Знак Знак1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3fd">
    <w:name w:val="Стиль3 Знак"/>
    <w:basedOn w:val="24"/>
    <w:semiHidden/>
    <w:rsid w:val="00D01E48"/>
    <w:pPr>
      <w:widowControl w:val="0"/>
      <w:tabs>
        <w:tab w:val="num" w:pos="926"/>
        <w:tab w:val="num" w:pos="1307"/>
      </w:tabs>
      <w:adjustRightInd w:val="0"/>
      <w:ind w:left="1080" w:hanging="360"/>
    </w:pPr>
  </w:style>
  <w:style w:type="character" w:customStyle="1" w:styleId="141">
    <w:name w:val="Знак14 Знак1"/>
    <w:semiHidden/>
    <w:locked/>
    <w:rsid w:val="00D01E48"/>
    <w:rPr>
      <w:lang w:val="ru-RU" w:eastAsia="ru-RU" w:bidi="ar-SA"/>
    </w:rPr>
  </w:style>
  <w:style w:type="character" w:customStyle="1" w:styleId="315">
    <w:name w:val="Знак31"/>
    <w:locked/>
    <w:rsid w:val="00D01E48"/>
    <w:rPr>
      <w:rFonts w:cs="Times New Roman"/>
      <w:snapToGrid w:val="0"/>
      <w:sz w:val="24"/>
      <w:szCs w:val="24"/>
      <w:lang w:val="ru-RU" w:eastAsia="ru-RU"/>
    </w:rPr>
  </w:style>
  <w:style w:type="paragraph" w:customStyle="1" w:styleId="3fe">
    <w:name w:val="Стиль3 Знак Знак Знак Знак Знак"/>
    <w:basedOn w:val="24"/>
    <w:semiHidden/>
    <w:rsid w:val="00D01E48"/>
    <w:pPr>
      <w:widowControl w:val="0"/>
      <w:tabs>
        <w:tab w:val="num" w:pos="360"/>
      </w:tabs>
      <w:adjustRightInd w:val="0"/>
      <w:ind w:left="283" w:firstLine="0"/>
    </w:pPr>
  </w:style>
  <w:style w:type="character" w:customStyle="1" w:styleId="1ff6">
    <w:name w:val="Знак Знак1"/>
    <w:semiHidden/>
    <w:locked/>
    <w:rsid w:val="00D01E48"/>
    <w:rPr>
      <w:lang w:val="ru-RU" w:eastAsia="ru-RU" w:bidi="ar-SA"/>
    </w:rPr>
  </w:style>
  <w:style w:type="paragraph" w:customStyle="1" w:styleId="1ff7">
    <w:name w:val="Знак Знак Знак Знак Знак Знак Знак Знак Знак Знак Знак Знак Знак Знак Знак1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affffff1">
    <w:name w:val="Знак Знак Знак Знак Знак Знак Знак Знак Знак Знак Знак Знак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2ff">
    <w:name w:val="Знак Знак Знак Знак Знак Знак Знак Знак Знак Знак Знак Знак Знак Знак Знак Знак Знак Знак Знак Знак Знак Знак Знак Знак2"/>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1ff8">
    <w:name w:val="Знак Знак Знак Знак Знак Знак Знак Знак Знак Знак Знак Знак Знак Знак Знак1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2ff0">
    <w:name w:val="Знак Знак Знак Знак Знак Знак Знак Знак Знак Знак Знак Знак Знак Знак Знак2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1ff9">
    <w:name w:val="Знак Знак Знак Знак Знак Знак Знак Знак Знак Знак Знак Знак Знак Знак Знак1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252">
    <w:name w:val="Знак25"/>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2ff1">
    <w:name w:val="Знак Знак Знак Знак Знак Знак Знак Знак Знак Знак Знак Знак Знак Знак Знак2"/>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character" w:customStyle="1" w:styleId="323">
    <w:name w:val="Знак Знак32"/>
    <w:semiHidden/>
    <w:locked/>
    <w:rsid w:val="00D01E48"/>
    <w:rPr>
      <w:rFonts w:cs="Times New Roman"/>
      <w:sz w:val="20"/>
      <w:szCs w:val="20"/>
    </w:rPr>
  </w:style>
  <w:style w:type="character" w:customStyle="1" w:styleId="TimesNewRoman">
    <w:name w:val="Глава + Times New Roman Знак Знак"/>
    <w:aliases w:val="14 пт Знак Знак,Заголовок 1 Знак1"/>
    <w:locked/>
    <w:rsid w:val="00D01E48"/>
    <w:rPr>
      <w:rFonts w:ascii="Arial" w:hAnsi="Arial" w:cs="Arial"/>
      <w:b/>
      <w:bCs/>
      <w:kern w:val="32"/>
      <w:sz w:val="32"/>
      <w:szCs w:val="32"/>
      <w:lang w:val="ru-RU" w:eastAsia="ru-RU"/>
    </w:rPr>
  </w:style>
  <w:style w:type="character" w:customStyle="1" w:styleId="324">
    <w:name w:val="Заголовок 3 Знак2 Знак"/>
    <w:aliases w:val="Заголовок 3 Знак Знак1 Знак,Заголовок 3 Знак Знак Знак Знак, Знак Знак Знак Знак1 Знак,Заголовок 3 Знак1 Знак Знак, Знак Знак1 Знак Знак,Знак Знак Знак Знак1 Знак Знак"/>
    <w:locked/>
    <w:rsid w:val="00D01E48"/>
    <w:rPr>
      <w:rFonts w:ascii="Courier New" w:hAnsi="Courier New" w:cs="Courier New"/>
      <w:b/>
      <w:bCs/>
      <w:lang w:val="ru-RU" w:eastAsia="ru-RU" w:bidi="ar-SA"/>
    </w:rPr>
  </w:style>
  <w:style w:type="paragraph" w:customStyle="1" w:styleId="14pt1">
    <w:name w:val="Обычный + 14 pt"/>
    <w:aliases w:val="Темно-синий"/>
    <w:basedOn w:val="a1"/>
    <w:link w:val="14pt2"/>
    <w:rsid w:val="00D01E48"/>
    <w:pPr>
      <w:autoSpaceDE w:val="0"/>
      <w:autoSpaceDN w:val="0"/>
      <w:spacing w:after="0" w:line="240" w:lineRule="auto"/>
      <w:ind w:firstLine="709"/>
      <w:jc w:val="both"/>
    </w:pPr>
    <w:rPr>
      <w:rFonts w:ascii="Times New Roman" w:eastAsia="Times New Roman" w:hAnsi="Times New Roman" w:cs="Times New Roman"/>
      <w:sz w:val="28"/>
      <w:szCs w:val="28"/>
      <w:lang w:eastAsia="ru-RU"/>
    </w:rPr>
  </w:style>
  <w:style w:type="character" w:customStyle="1" w:styleId="14pt2">
    <w:name w:val="Обычный + 14 pt Знак"/>
    <w:aliases w:val="Темно-синий Знак"/>
    <w:link w:val="14pt1"/>
    <w:locked/>
    <w:rsid w:val="00D01E48"/>
    <w:rPr>
      <w:rFonts w:ascii="Times New Roman" w:eastAsia="Times New Roman" w:hAnsi="Times New Roman" w:cs="Times New Roman"/>
      <w:sz w:val="28"/>
      <w:szCs w:val="28"/>
      <w:lang w:eastAsia="ru-RU"/>
    </w:rPr>
  </w:style>
  <w:style w:type="character" w:customStyle="1" w:styleId="1ffa">
    <w:name w:val="Основной текст с отступом Знак Знак1"/>
    <w:aliases w:val="Основной текст с отступом Знак Знак Знак Знак,Знак21 Знак Знак Знак Знак,Знак44 Знак Знак Знак Знак,Основной текст с отступом Знак2 Знак1,Основной текст с отступом Знак1 Знак Знак1, Знак44 Знак Знак Знак Знак1"/>
    <w:semiHidden/>
    <w:rsid w:val="00D01E48"/>
    <w:rPr>
      <w:sz w:val="24"/>
      <w:szCs w:val="24"/>
      <w:lang w:val="ru-RU" w:eastAsia="ru-RU" w:bidi="ar-SA"/>
    </w:rPr>
  </w:style>
  <w:style w:type="character" w:customStyle="1" w:styleId="112">
    <w:name w:val="Заголовок 1 Знак1 Знак2"/>
    <w:aliases w:val="Заголовок 1 Знак Знак Знак2,Заголовок 1 Знак2 Знак Знак Знак,Заголовок 1 Знак Знак Знак Знак Знак1,Глава + Times New Roman Знак Знак Знак Знак Знак1,14 пт Знак Знак Знак1 Знак Знак Знак,Заголовок 1 Знак1 Знак Знак Знак Знак Знак"/>
    <w:rsid w:val="00D01E48"/>
    <w:rPr>
      <w:rFonts w:ascii="Arial" w:hAnsi="Arial" w:cs="Arial"/>
      <w:b/>
      <w:bCs/>
      <w:kern w:val="32"/>
      <w:sz w:val="32"/>
      <w:szCs w:val="32"/>
      <w:lang w:val="ru-RU" w:eastAsia="ru-RU" w:bidi="ar-SA"/>
    </w:rPr>
  </w:style>
  <w:style w:type="character" w:customStyle="1" w:styleId="113">
    <w:name w:val="Заголовок 1 Знак Знак1"/>
    <w:aliases w:val="Глава + Times New Roman Знак Знак Знак Знак,14 пт Знак Знак Знак Знак,Глава + Times New Roman Знак1 Знак Знак,14 пт Знак1 Знак Знак"/>
    <w:locked/>
    <w:rsid w:val="00D01E48"/>
    <w:rPr>
      <w:rFonts w:ascii="Arial" w:hAnsi="Arial" w:cs="Arial"/>
      <w:b/>
      <w:bCs/>
      <w:kern w:val="32"/>
      <w:sz w:val="32"/>
      <w:szCs w:val="32"/>
      <w:lang w:val="ru-RU" w:eastAsia="ru-RU"/>
    </w:rPr>
  </w:style>
  <w:style w:type="character" w:customStyle="1" w:styleId="142">
    <w:name w:val="Знак14"/>
    <w:semiHidden/>
    <w:locked/>
    <w:rsid w:val="00D01E48"/>
    <w:rPr>
      <w:rFonts w:cs="Times New Roman"/>
      <w:sz w:val="20"/>
      <w:szCs w:val="20"/>
    </w:rPr>
  </w:style>
  <w:style w:type="character" w:customStyle="1" w:styleId="affffff2">
    <w:name w:val="Название Знак Знак"/>
    <w:aliases w:val=" Знак13 Знак Знак,Знак13 Знак Знак"/>
    <w:locked/>
    <w:rsid w:val="00D01E48"/>
    <w:rPr>
      <w:rFonts w:ascii="Arial" w:hAnsi="Arial" w:cs="Arial"/>
      <w:b/>
      <w:bCs/>
      <w:kern w:val="28"/>
      <w:sz w:val="32"/>
      <w:szCs w:val="32"/>
      <w:lang w:val="ru-RU" w:eastAsia="ru-RU"/>
    </w:rPr>
  </w:style>
  <w:style w:type="paragraph" w:customStyle="1" w:styleId="affffff3">
    <w:name w:val="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316">
    <w:name w:val="Знак Знак Знак Знак Знак Знак Знак Знак Знак Знак Знак Знак Знак Знак Знак3 Знак Знак Знак1"/>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3ff">
    <w:name w:val="Знак Знак Знак Знак Знак Знак Знак Знак Знак Знак Знак Знак Знак Знак Знак3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3ff0">
    <w:name w:val="Знак Знак Знак Знак Знак Знак Знак Знак Знак Знак Знак Знак Знак Знак Знак3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character" w:customStyle="1" w:styleId="440">
    <w:name w:val="Знак44"/>
    <w:semiHidden/>
    <w:locked/>
    <w:rsid w:val="00D01E48"/>
    <w:rPr>
      <w:rFonts w:cs="Times New Roman"/>
      <w:sz w:val="24"/>
      <w:szCs w:val="24"/>
      <w:lang w:val="ru-RU" w:eastAsia="ru-RU"/>
    </w:rPr>
  </w:style>
  <w:style w:type="character" w:customStyle="1" w:styleId="191">
    <w:name w:val="Знак Знак19"/>
    <w:semiHidden/>
    <w:locked/>
    <w:rsid w:val="00D01E48"/>
    <w:rPr>
      <w:rFonts w:cs="Times New Roman"/>
      <w:sz w:val="24"/>
      <w:szCs w:val="24"/>
      <w:lang w:val="ru-RU" w:eastAsia="ru-RU"/>
    </w:rPr>
  </w:style>
  <w:style w:type="paragraph" w:customStyle="1" w:styleId="216">
    <w:name w:val="Знак Знак Знак Знак Знак Знак Знак Знак Знак Знак Знак Знак Знак Знак Знак2 Знак Знак Знак1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2ff2">
    <w:name w:val="Знак Знак Знак Знак Знак Знак Знак Знак Знак Знак Знак Знак Знак Знак Знак2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217">
    <w:name w:val="Знак Знак Знак Знак Знак Знак Знак Знак Знак Знак Знак Знак Знак Знак Знак2 Знак Знак Знак1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317">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affffff4">
    <w:name w:val="Знак Знак Знак Знак Знак Знак Знак Знак Знак Знак Знак Знак Знак Знак Знак Знак Знак Знак Знак"/>
    <w:basedOn w:val="a1"/>
    <w:rsid w:val="00D01E48"/>
    <w:pPr>
      <w:spacing w:line="240" w:lineRule="exact"/>
      <w:ind w:firstLine="709"/>
      <w:jc w:val="both"/>
    </w:pPr>
    <w:rPr>
      <w:rFonts w:ascii="Verdana" w:eastAsia="Times New Roman" w:hAnsi="Verdana" w:cs="Times New Roman"/>
      <w:sz w:val="24"/>
      <w:szCs w:val="24"/>
      <w:lang w:val="en-US"/>
    </w:rPr>
  </w:style>
  <w:style w:type="paragraph" w:customStyle="1" w:styleId="3ff1">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114">
    <w:name w:val="Знак Знак11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3ff2">
    <w:name w:val="3"/>
    <w:basedOn w:val="a1"/>
    <w:rsid w:val="00D01E48"/>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paragraph" w:customStyle="1" w:styleId="4d">
    <w:name w:val="Знак Знак4 Знак Знак Знак Знак"/>
    <w:basedOn w:val="a1"/>
    <w:rsid w:val="00D01E48"/>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character" w:customStyle="1" w:styleId="290">
    <w:name w:val="Знак29 Знак Знак Знак"/>
    <w:locked/>
    <w:rsid w:val="00D01E48"/>
    <w:rPr>
      <w:rFonts w:ascii="Arial" w:hAnsi="Arial" w:cs="Arial"/>
      <w:b/>
      <w:bCs/>
      <w:i/>
      <w:iCs/>
      <w:sz w:val="28"/>
      <w:szCs w:val="28"/>
      <w:lang w:val="ru-RU" w:eastAsia="ru-RU" w:bidi="ar-SA"/>
    </w:rPr>
  </w:style>
  <w:style w:type="character" w:customStyle="1" w:styleId="280">
    <w:name w:val="Знак28 Знак Знак"/>
    <w:aliases w:val="Заголовок 4 Знак1 Знак Знак Знак1,Заголовок 4 Знак Знак Знак Знак Знак1,Заголовок 4 Знак Знак1 Знак Знак Знак"/>
    <w:locked/>
    <w:rsid w:val="00D01E48"/>
    <w:rPr>
      <w:b/>
      <w:bCs/>
      <w:sz w:val="28"/>
      <w:szCs w:val="28"/>
      <w:lang w:val="ru-RU" w:eastAsia="ru-RU" w:bidi="ar-SA"/>
    </w:rPr>
  </w:style>
  <w:style w:type="character" w:customStyle="1" w:styleId="1110">
    <w:name w:val="Нижний колонтитул Знак1 Знак1 Знак1"/>
    <w:aliases w:val="Нижний колонтитул Знак Знак1 Знак Знак1,Нижний колонтитул Знак Знак Знак Знак Знак1, Знак18 Знак Знак Знак Знак Знак1,Нижний колонтитул Знак1 Знак Знак Знак1"/>
    <w:rsid w:val="00D01E48"/>
    <w:rPr>
      <w:lang w:val="ru-RU" w:eastAsia="ru-RU" w:bidi="ar-SA"/>
    </w:rPr>
  </w:style>
  <w:style w:type="character" w:customStyle="1" w:styleId="ConsPlusNormal0">
    <w:name w:val="ConsPlusNormal Знак"/>
    <w:link w:val="ConsPlusNormal"/>
    <w:locked/>
    <w:rsid w:val="00D01E48"/>
    <w:rPr>
      <w:rFonts w:ascii="Arial" w:eastAsia="Times New Roman" w:hAnsi="Arial" w:cs="Arial"/>
      <w:sz w:val="20"/>
      <w:szCs w:val="20"/>
      <w:lang w:eastAsia="ru-RU"/>
    </w:rPr>
  </w:style>
  <w:style w:type="character" w:customStyle="1" w:styleId="af5">
    <w:name w:val="Обычный (веб) Знак"/>
    <w:aliases w:val="Обычный (Web) Знак"/>
    <w:link w:val="af4"/>
    <w:uiPriority w:val="99"/>
    <w:semiHidden/>
    <w:rsid w:val="00D01E48"/>
    <w:rPr>
      <w:rFonts w:ascii="Times New Roman" w:eastAsia="Times New Roman" w:hAnsi="Times New Roman" w:cs="Times New Roman"/>
      <w:sz w:val="24"/>
      <w:szCs w:val="24"/>
      <w:lang w:eastAsia="ru-RU"/>
    </w:rPr>
  </w:style>
  <w:style w:type="paragraph" w:customStyle="1" w:styleId="2ff3">
    <w:name w:val="Знак Знак Знак Знак Знак Знак Знак Знак Знак Знак Знак Знак Знак Знак Знак Знак Знак Знак2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ConsPlusCell">
    <w:name w:val="ConsPlusCell"/>
    <w:rsid w:val="00D01E4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3pt">
    <w:name w:val="Обычный + 13 pt Знак"/>
    <w:rsid w:val="00D01E48"/>
    <w:rPr>
      <w:sz w:val="26"/>
      <w:szCs w:val="26"/>
      <w:lang w:val="ru-RU" w:eastAsia="ru-RU"/>
    </w:rPr>
  </w:style>
  <w:style w:type="character" w:customStyle="1" w:styleId="115">
    <w:name w:val="Нижний колонтитул Знак1 Знак1 Знак"/>
    <w:aliases w:val="Нижний колонтитул Знак Знак1 Знак Знак,Нижний колонтитул Знак Знак Знак Знак Знак, Знак18 Знак Знак Знак Знак Знак,Нижний колонтитул Знак1 Знак Знак Знак"/>
    <w:semiHidden/>
    <w:locked/>
    <w:rsid w:val="00D01E48"/>
    <w:rPr>
      <w:sz w:val="24"/>
      <w:szCs w:val="24"/>
      <w:lang w:val="ru-RU" w:eastAsia="ru-RU" w:bidi="ar-SA"/>
    </w:rPr>
  </w:style>
  <w:style w:type="paragraph" w:customStyle="1" w:styleId="1ffb">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2ff4">
    <w:name w:val="Знак Знак Знак Знак Знак Знак Знак Знак Знак Знак Знак Знак Знак Знак Знак2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character" w:customStyle="1" w:styleId="221">
    <w:name w:val="Знак Знак22"/>
    <w:semiHidden/>
    <w:locked/>
    <w:rsid w:val="00D01E48"/>
    <w:rPr>
      <w:rFonts w:cs="Times New Roman"/>
      <w:sz w:val="24"/>
      <w:szCs w:val="24"/>
      <w:lang w:val="ru-RU" w:eastAsia="ru-RU"/>
    </w:rPr>
  </w:style>
  <w:style w:type="character" w:customStyle="1" w:styleId="181">
    <w:name w:val="Знак Знак18"/>
    <w:semiHidden/>
    <w:locked/>
    <w:rsid w:val="00D01E48"/>
    <w:rPr>
      <w:rFonts w:cs="Times New Roman"/>
      <w:sz w:val="24"/>
      <w:szCs w:val="24"/>
    </w:rPr>
  </w:style>
  <w:style w:type="character" w:customStyle="1" w:styleId="131">
    <w:name w:val="Знак Знак13"/>
    <w:locked/>
    <w:rsid w:val="00D01E48"/>
    <w:rPr>
      <w:rFonts w:ascii="Arial" w:hAnsi="Arial" w:cs="Arial"/>
      <w:b/>
      <w:bCs/>
      <w:kern w:val="28"/>
      <w:sz w:val="32"/>
      <w:szCs w:val="32"/>
      <w:lang w:val="ru-RU" w:eastAsia="ru-RU"/>
    </w:rPr>
  </w:style>
  <w:style w:type="character" w:customStyle="1" w:styleId="291">
    <w:name w:val="Знак Знак29"/>
    <w:locked/>
    <w:rsid w:val="00D01E48"/>
    <w:rPr>
      <w:rFonts w:cs="Times New Roman"/>
      <w:b/>
      <w:bCs/>
      <w:sz w:val="28"/>
      <w:szCs w:val="28"/>
      <w:lang w:val="ru-RU" w:eastAsia="ru-RU"/>
    </w:rPr>
  </w:style>
  <w:style w:type="paragraph" w:customStyle="1" w:styleId="218">
    <w:name w:val="Знак Знак Знак Знак Знак Знак Знак Знак Знак Знак Знак Знак Знак Знак Знак2 Знак Знак Знак Знак1"/>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character" w:customStyle="1" w:styleId="1ffc">
    <w:name w:val="Основной текст Знак1 Знак"/>
    <w:aliases w:val="Основной текст Знак Знак Знак Знак,Основной текст Знак Знак Знак1,Знак22 Знак Знак Знак1,Знак22 Знак Знак2"/>
    <w:rsid w:val="00D01E48"/>
    <w:rPr>
      <w:sz w:val="24"/>
      <w:szCs w:val="24"/>
      <w:lang w:val="ru-RU" w:eastAsia="ru-RU" w:bidi="ar-SA"/>
    </w:rPr>
  </w:style>
  <w:style w:type="paragraph" w:customStyle="1" w:styleId="2ff5">
    <w:name w:val="2"/>
    <w:basedOn w:val="a1"/>
    <w:rsid w:val="00D01E48"/>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paragraph" w:customStyle="1" w:styleId="318">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character" w:customStyle="1" w:styleId="2ff6">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semiHidden/>
    <w:locked/>
    <w:rsid w:val="00D01E48"/>
    <w:rPr>
      <w:rFonts w:cs="Times New Roman"/>
      <w:sz w:val="24"/>
      <w:szCs w:val="24"/>
      <w:lang w:val="ru-RU" w:eastAsia="ru-RU"/>
    </w:rPr>
  </w:style>
  <w:style w:type="paragraph" w:customStyle="1" w:styleId="3ff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character" w:customStyle="1" w:styleId="FontStyle33">
    <w:name w:val="Font Style33"/>
    <w:rsid w:val="00D01E48"/>
    <w:rPr>
      <w:rFonts w:ascii="Times New Roman" w:hAnsi="Times New Roman" w:cs="Times New Roman"/>
      <w:sz w:val="22"/>
      <w:szCs w:val="22"/>
    </w:rPr>
  </w:style>
  <w:style w:type="paragraph" w:styleId="affffff5">
    <w:name w:val="No Spacing"/>
    <w:qFormat/>
    <w:rsid w:val="00D01E48"/>
    <w:pPr>
      <w:suppressAutoHyphens/>
      <w:spacing w:after="0" w:line="240" w:lineRule="auto"/>
    </w:pPr>
    <w:rPr>
      <w:rFonts w:ascii="Calibri" w:eastAsia="Calibri" w:hAnsi="Calibri" w:cs="Times New Roman"/>
      <w:lang w:eastAsia="ar-SA"/>
    </w:rPr>
  </w:style>
  <w:style w:type="paragraph" w:styleId="affffff6">
    <w:name w:val="List Paragraph"/>
    <w:basedOn w:val="a1"/>
    <w:uiPriority w:val="34"/>
    <w:qFormat/>
    <w:rsid w:val="00D01E48"/>
    <w:pPr>
      <w:spacing w:after="200" w:line="276" w:lineRule="auto"/>
      <w:ind w:left="720" w:firstLine="709"/>
      <w:contextualSpacing/>
      <w:jc w:val="both"/>
    </w:pPr>
    <w:rPr>
      <w:rFonts w:ascii="Calibri" w:eastAsia="Calibri" w:hAnsi="Calibri" w:cs="Times New Roman"/>
    </w:rPr>
  </w:style>
  <w:style w:type="character" w:customStyle="1" w:styleId="rvts8">
    <w:name w:val="rvts8"/>
    <w:rsid w:val="00D01E48"/>
    <w:rPr>
      <w:rFonts w:ascii="Tahoma" w:hAnsi="Tahoma" w:cs="Tahoma" w:hint="default"/>
      <w:sz w:val="22"/>
      <w:szCs w:val="22"/>
    </w:rPr>
  </w:style>
  <w:style w:type="paragraph" w:customStyle="1" w:styleId="1ffd">
    <w:name w:val="Абзац списка1"/>
    <w:basedOn w:val="a1"/>
    <w:rsid w:val="00D01E48"/>
    <w:pPr>
      <w:spacing w:after="200" w:line="276" w:lineRule="auto"/>
      <w:ind w:left="720" w:firstLine="709"/>
      <w:jc w:val="both"/>
    </w:pPr>
    <w:rPr>
      <w:rFonts w:ascii="Calibri" w:eastAsia="Times New Roman" w:hAnsi="Calibri" w:cs="Times New Roman"/>
    </w:rPr>
  </w:style>
  <w:style w:type="paragraph" w:customStyle="1" w:styleId="Standard">
    <w:name w:val="Standard"/>
    <w:rsid w:val="00D01E48"/>
    <w:pPr>
      <w:autoSpaceDN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E">
    <w:name w:val="E"/>
    <w:basedOn w:val="a1"/>
    <w:rsid w:val="00D01E48"/>
    <w:pPr>
      <w:widowControl w:val="0"/>
      <w:suppressAutoHyphens/>
      <w:autoSpaceDN w:val="0"/>
      <w:spacing w:before="100" w:after="100" w:line="240" w:lineRule="auto"/>
      <w:ind w:firstLine="709"/>
      <w:jc w:val="both"/>
      <w:textAlignment w:val="baseline"/>
    </w:pPr>
    <w:rPr>
      <w:rFonts w:ascii="Tahoma" w:eastAsia="Times New Roman" w:hAnsi="Tahoma" w:cs="Times New Roman"/>
      <w:sz w:val="20"/>
      <w:szCs w:val="20"/>
      <w:lang w:val="en-US"/>
    </w:rPr>
  </w:style>
  <w:style w:type="paragraph" w:customStyle="1" w:styleId="1ffe">
    <w:name w:val="Обычный1"/>
    <w:rsid w:val="00D01E48"/>
    <w:pPr>
      <w:widowControl w:val="0"/>
      <w:suppressAutoHyphens/>
      <w:spacing w:after="0" w:line="240" w:lineRule="auto"/>
    </w:pPr>
    <w:rPr>
      <w:rFonts w:ascii="Arial" w:eastAsia="Arial Unicode MS" w:hAnsi="Arial" w:cs="Mangal"/>
      <w:kern w:val="2"/>
      <w:sz w:val="20"/>
      <w:szCs w:val="24"/>
      <w:lang w:eastAsia="hi-IN" w:bidi="hi-IN"/>
    </w:rPr>
  </w:style>
  <w:style w:type="character" w:customStyle="1" w:styleId="1fff">
    <w:name w:val="Основной шрифт абзаца1"/>
    <w:rsid w:val="00D01E48"/>
  </w:style>
  <w:style w:type="numbering" w:customStyle="1" w:styleId="WW8Num6">
    <w:name w:val="WW8Num6"/>
    <w:rsid w:val="00D01E48"/>
  </w:style>
  <w:style w:type="numbering" w:customStyle="1" w:styleId="WW8Num1">
    <w:name w:val="WW8Num1"/>
    <w:rsid w:val="00D01E48"/>
    <w:pPr>
      <w:numPr>
        <w:numId w:val="5"/>
      </w:numPr>
    </w:pPr>
  </w:style>
  <w:style w:type="numbering" w:customStyle="1" w:styleId="WW8Num2">
    <w:name w:val="WW8Num2"/>
    <w:rsid w:val="00D01E48"/>
    <w:pPr>
      <w:numPr>
        <w:numId w:val="6"/>
      </w:numPr>
    </w:pPr>
  </w:style>
  <w:style w:type="character" w:customStyle="1" w:styleId="HighlightedVariable">
    <w:name w:val="Highlighted Variable"/>
    <w:rsid w:val="00D01E48"/>
    <w:rPr>
      <w:rFonts w:ascii="Times New Roman" w:hAnsi="Times New Roman" w:cs="Times New Roman" w:hint="default"/>
      <w:color w:val="0000FF"/>
    </w:rPr>
  </w:style>
  <w:style w:type="character" w:customStyle="1" w:styleId="2910">
    <w:name w:val="Знак29 Знак Знак1"/>
    <w:semiHidden/>
    <w:rsid w:val="00D01E48"/>
    <w:rPr>
      <w:rFonts w:ascii="Cambria" w:eastAsia="Times New Roman" w:hAnsi="Cambria" w:cs="Times New Roman"/>
      <w:b/>
      <w:bCs/>
      <w:color w:val="4F81BD"/>
      <w:sz w:val="26"/>
      <w:szCs w:val="26"/>
    </w:rPr>
  </w:style>
  <w:style w:type="character" w:customStyle="1" w:styleId="3210">
    <w:name w:val="Заголовок 3 Знак2 Знак1"/>
    <w:aliases w:val="Заголовок 3 Знак Знак1 Знак1,Заголовок 3 Знак Знак Знак Знак1,Знак Знак Знак Знак1 Знак1,Заголовок 3 Знак1 Знак Знак1,Заголовок 3 Знак1 Знак Знак Знак Знак1"/>
    <w:semiHidden/>
    <w:rsid w:val="00D01E48"/>
    <w:rPr>
      <w:rFonts w:ascii="Cambria" w:eastAsia="Times New Roman" w:hAnsi="Cambria" w:cs="Times New Roman"/>
      <w:b/>
      <w:bCs/>
      <w:color w:val="4F81BD"/>
    </w:rPr>
  </w:style>
  <w:style w:type="character" w:customStyle="1" w:styleId="281">
    <w:name w:val="Знак28 Знак Знак1"/>
    <w:semiHidden/>
    <w:rsid w:val="00D01E48"/>
    <w:rPr>
      <w:rFonts w:ascii="Cambria" w:eastAsia="Times New Roman" w:hAnsi="Cambria" w:cs="Times New Roman"/>
      <w:b/>
      <w:bCs/>
      <w:i/>
      <w:iCs/>
      <w:color w:val="4F81BD"/>
    </w:rPr>
  </w:style>
  <w:style w:type="character" w:customStyle="1" w:styleId="2ff7">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D01E48"/>
    <w:rPr>
      <w:rFonts w:ascii="Cambria" w:eastAsia="Times New Roman" w:hAnsi="Cambria" w:cs="Times New Roman"/>
      <w:color w:val="17365D"/>
      <w:spacing w:val="5"/>
      <w:kern w:val="28"/>
      <w:sz w:val="52"/>
      <w:szCs w:val="52"/>
    </w:rPr>
  </w:style>
  <w:style w:type="character" w:customStyle="1" w:styleId="1fff0">
    <w:name w:val="Подзаголовок Знак Знак Знак1"/>
    <w:aliases w:val="Знак8 Знак Знак Знак1,Знак8 Знак1 Знак1"/>
    <w:rsid w:val="00D01E48"/>
    <w:rPr>
      <w:rFonts w:ascii="Cambria" w:eastAsia="Times New Roman" w:hAnsi="Cambria" w:cs="Times New Roman"/>
      <w:i/>
      <w:iCs/>
      <w:color w:val="4F81BD"/>
      <w:spacing w:val="15"/>
      <w:sz w:val="24"/>
      <w:szCs w:val="24"/>
    </w:rPr>
  </w:style>
  <w:style w:type="character" w:customStyle="1" w:styleId="1fff1">
    <w:name w:val="Знак Знак1 Знак Знак Знак"/>
    <w:rsid w:val="00D01E48"/>
  </w:style>
  <w:style w:type="paragraph" w:customStyle="1" w:styleId="2ff8">
    <w:name w:val="Знак Знак Знак Знак Знак Знак Знак Знак Знак Знак Знак Знак Знак Знак Знак Знак Знак Знак2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3ff4">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1fff2">
    <w:name w:val="Знак Знак Знак Знак Знак Знак Знак Знак Знак Знак Знак Знак Знак Знак Знак1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1fff3">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2ff9">
    <w:name w:val="Знак Знак Знак Знак Знак Знак Знак Знак Знак Знак Знак Знак Знак Знак Знак2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219">
    <w:name w:val="Знак Знак Знак Знак Знак Знак Знак Знак Знак Знак Знак Знак Знак Знак Знак2 Знак Знак Знак Знак1"/>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319">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3ff5">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character" w:customStyle="1" w:styleId="292">
    <w:name w:val="Знак Знак29"/>
    <w:locked/>
    <w:rsid w:val="00D01E48"/>
    <w:rPr>
      <w:rFonts w:ascii="Times New Roman" w:hAnsi="Times New Roman" w:cs="Times New Roman" w:hint="default"/>
      <w:b/>
      <w:bCs/>
      <w:sz w:val="28"/>
      <w:szCs w:val="28"/>
      <w:lang w:val="ru-RU" w:eastAsia="ru-RU"/>
    </w:rPr>
  </w:style>
  <w:style w:type="character" w:customStyle="1" w:styleId="5b">
    <w:name w:val="Знак5 Знак Знак"/>
    <w:rsid w:val="00D01E48"/>
    <w:rPr>
      <w:sz w:val="16"/>
      <w:szCs w:val="16"/>
      <w:lang w:val="ru-RU" w:eastAsia="ru-RU" w:bidi="ar-SA"/>
    </w:rPr>
  </w:style>
  <w:style w:type="numbering" w:customStyle="1" w:styleId="WW8Num11">
    <w:name w:val="WW8Num11"/>
    <w:rsid w:val="00D01E48"/>
    <w:pPr>
      <w:numPr>
        <w:numId w:val="43"/>
      </w:numPr>
    </w:pPr>
  </w:style>
  <w:style w:type="numbering" w:customStyle="1" w:styleId="WW8Num21">
    <w:name w:val="WW8Num21"/>
    <w:rsid w:val="00D01E48"/>
    <w:pPr>
      <w:numPr>
        <w:numId w:val="3"/>
      </w:numPr>
    </w:pPr>
  </w:style>
  <w:style w:type="numbering" w:customStyle="1" w:styleId="WW8Num61">
    <w:name w:val="WW8Num61"/>
    <w:rsid w:val="00D01E48"/>
    <w:pPr>
      <w:numPr>
        <w:numId w:val="4"/>
      </w:numPr>
    </w:pPr>
  </w:style>
  <w:style w:type="numbering" w:customStyle="1" w:styleId="116">
    <w:name w:val="Нет списка11"/>
    <w:next w:val="a4"/>
    <w:semiHidden/>
    <w:unhideWhenUsed/>
    <w:rsid w:val="00D01E48"/>
  </w:style>
  <w:style w:type="character" w:customStyle="1" w:styleId="561">
    <w:name w:val="Знак56 Знак1"/>
    <w:semiHidden/>
    <w:rsid w:val="00D01E48"/>
    <w:rPr>
      <w:sz w:val="24"/>
      <w:szCs w:val="24"/>
    </w:rPr>
  </w:style>
  <w:style w:type="character" w:customStyle="1" w:styleId="2ffa">
    <w:name w:val="Текст выноски Знак2"/>
    <w:aliases w:val="Текст выноски Знак1 Знак1,Текст выноски Знак Знак Знак1,Знак1 Знак Знак Знак1,Текст выноски Знак1 Знак Знак Знак1,Текст выноски Знак Знак Знак Знак Знак1,Текст выноски Знак1 Знак Знак Знак Знак Знак1"/>
    <w:semiHidden/>
    <w:rsid w:val="00D01E48"/>
    <w:rPr>
      <w:rFonts w:ascii="Tahoma" w:hAnsi="Tahoma" w:cs="Tahoma"/>
      <w:sz w:val="16"/>
      <w:szCs w:val="16"/>
    </w:rPr>
  </w:style>
  <w:style w:type="paragraph" w:customStyle="1" w:styleId="affffff7">
    <w:name w:val="Знак Знак Знак Знак"/>
    <w:basedOn w:val="a1"/>
    <w:semiHidden/>
    <w:rsid w:val="00D01E48"/>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paragraph" w:customStyle="1" w:styleId="CharChar1">
    <w:name w:val="Знак Знак Char Char"/>
    <w:basedOn w:val="a1"/>
    <w:semiHidden/>
    <w:rsid w:val="00D01E48"/>
    <w:pPr>
      <w:spacing w:line="240" w:lineRule="exact"/>
      <w:ind w:firstLine="709"/>
      <w:jc w:val="both"/>
    </w:pPr>
    <w:rPr>
      <w:rFonts w:ascii="Verdana" w:eastAsia="Times New Roman" w:hAnsi="Verdana" w:cs="Times New Roman"/>
      <w:sz w:val="20"/>
      <w:szCs w:val="20"/>
      <w:lang w:val="en-GB"/>
    </w:rPr>
  </w:style>
  <w:style w:type="paragraph" w:customStyle="1" w:styleId="1fff4">
    <w:name w:val="Знак Знак Знак Знак Знак Знак Знак Знак Знак Знак Знак Знак Знак Знак Знак Знак1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1fff5">
    <w:name w:val="Знак Знак Знак Знак Знак Знак Знак Знак Знак Знак Знак Знак Знак Знак Знак1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affffff8">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affffff9">
    <w:name w:val="Знак Знак Знак Знак Знак Знак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affffffa">
    <w:name w:val="Знак Знак Знак Знак Знак Знак Знак Знак Знак Знак Знак Знак Знак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affffffb">
    <w:name w:val="Знак Знак Знак Знак Знак Знак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affffffc">
    <w:name w:val="Знак Знак Знак Знак Знак Знак Знак Знак Знак Знак Знак Знак Знак Знак Знак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1fff6">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1fff7">
    <w:name w:val="Знак Знак Знак Знак Знак Знак Знак Знак Знак Знак Знак Знак Знак Знак Знак1"/>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a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3ff6">
    <w:name w:val="Знак Знак Знак Знак Знак Знак Знак Знак Знак Знак Знак Знак Знак Знак Знак3 Знак Знак Знак Знак Знак Знак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xl101">
    <w:name w:val="xl101"/>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12"/>
      <w:szCs w:val="12"/>
      <w:lang w:eastAsia="ru-RU"/>
    </w:rPr>
  </w:style>
  <w:style w:type="paragraph" w:customStyle="1" w:styleId="xl102">
    <w:name w:val="xl102"/>
    <w:basedOn w:val="a1"/>
    <w:rsid w:val="00D01E48"/>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03">
    <w:name w:val="xl103"/>
    <w:basedOn w:val="a1"/>
    <w:rsid w:val="00D01E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both"/>
    </w:pPr>
    <w:rPr>
      <w:rFonts w:ascii="Times New Roman" w:eastAsia="Times New Roman" w:hAnsi="Times New Roman" w:cs="Times New Roman"/>
      <w:b/>
      <w:bCs/>
      <w:sz w:val="12"/>
      <w:szCs w:val="12"/>
      <w:lang w:eastAsia="ru-RU"/>
    </w:rPr>
  </w:style>
  <w:style w:type="paragraph" w:customStyle="1" w:styleId="xl104">
    <w:name w:val="xl104"/>
    <w:basedOn w:val="a1"/>
    <w:rsid w:val="00D01E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05">
    <w:name w:val="xl105"/>
    <w:basedOn w:val="a1"/>
    <w:rsid w:val="00D01E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06">
    <w:name w:val="xl106"/>
    <w:basedOn w:val="a1"/>
    <w:rsid w:val="00D01E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07">
    <w:name w:val="xl107"/>
    <w:basedOn w:val="a1"/>
    <w:rsid w:val="00D01E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center"/>
    </w:pPr>
    <w:rPr>
      <w:rFonts w:ascii="Times New Roman" w:eastAsia="Times New Roman" w:hAnsi="Times New Roman" w:cs="Times New Roman"/>
      <w:b/>
      <w:bCs/>
      <w:sz w:val="12"/>
      <w:szCs w:val="12"/>
      <w:lang w:eastAsia="ru-RU"/>
    </w:rPr>
  </w:style>
  <w:style w:type="paragraph" w:customStyle="1" w:styleId="xl108">
    <w:name w:val="xl108"/>
    <w:basedOn w:val="a1"/>
    <w:rsid w:val="00D01E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both"/>
    </w:pPr>
    <w:rPr>
      <w:rFonts w:ascii="Times New Roman" w:eastAsia="Times New Roman" w:hAnsi="Times New Roman" w:cs="Times New Roman"/>
      <w:sz w:val="12"/>
      <w:szCs w:val="12"/>
      <w:lang w:eastAsia="ru-RU"/>
    </w:rPr>
  </w:style>
  <w:style w:type="paragraph" w:customStyle="1" w:styleId="xl109">
    <w:name w:val="xl109"/>
    <w:basedOn w:val="a1"/>
    <w:rsid w:val="00D01E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10">
    <w:name w:val="xl110"/>
    <w:basedOn w:val="a1"/>
    <w:rsid w:val="00D01E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both"/>
    </w:pPr>
    <w:rPr>
      <w:rFonts w:ascii="Times New Roman" w:eastAsia="Times New Roman" w:hAnsi="Times New Roman" w:cs="Times New Roman"/>
      <w:sz w:val="12"/>
      <w:szCs w:val="12"/>
      <w:lang w:eastAsia="ru-RU"/>
    </w:rPr>
  </w:style>
  <w:style w:type="paragraph" w:customStyle="1" w:styleId="xl111">
    <w:name w:val="xl111"/>
    <w:basedOn w:val="a1"/>
    <w:rsid w:val="00D01E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both"/>
    </w:pPr>
    <w:rPr>
      <w:rFonts w:ascii="Times New Roman" w:eastAsia="Times New Roman" w:hAnsi="Times New Roman" w:cs="Times New Roman"/>
      <w:sz w:val="12"/>
      <w:szCs w:val="12"/>
      <w:lang w:eastAsia="ru-RU"/>
    </w:rPr>
  </w:style>
  <w:style w:type="paragraph" w:customStyle="1" w:styleId="xl112">
    <w:name w:val="xl112"/>
    <w:basedOn w:val="a1"/>
    <w:rsid w:val="00D01E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13">
    <w:name w:val="xl113"/>
    <w:basedOn w:val="a1"/>
    <w:rsid w:val="00D01E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center"/>
    </w:pPr>
    <w:rPr>
      <w:rFonts w:ascii="Times New Roman" w:eastAsia="Times New Roman" w:hAnsi="Times New Roman" w:cs="Times New Roman"/>
      <w:b/>
      <w:bCs/>
      <w:sz w:val="12"/>
      <w:szCs w:val="12"/>
      <w:lang w:eastAsia="ru-RU"/>
    </w:rPr>
  </w:style>
  <w:style w:type="paragraph" w:customStyle="1" w:styleId="xl114">
    <w:name w:val="xl114"/>
    <w:basedOn w:val="a1"/>
    <w:rsid w:val="00D01E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15">
    <w:name w:val="xl115"/>
    <w:basedOn w:val="a1"/>
    <w:rsid w:val="00D01E48"/>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16">
    <w:name w:val="xl116"/>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12"/>
      <w:szCs w:val="12"/>
      <w:lang w:eastAsia="ru-RU"/>
    </w:rPr>
  </w:style>
  <w:style w:type="paragraph" w:customStyle="1" w:styleId="xl117">
    <w:name w:val="xl117"/>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18">
    <w:name w:val="xl118"/>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12"/>
      <w:szCs w:val="12"/>
      <w:lang w:eastAsia="ru-RU"/>
    </w:rPr>
  </w:style>
  <w:style w:type="paragraph" w:customStyle="1" w:styleId="xl119">
    <w:name w:val="xl119"/>
    <w:basedOn w:val="a1"/>
    <w:rsid w:val="00D01E48"/>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20">
    <w:name w:val="xl120"/>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sz w:val="12"/>
      <w:szCs w:val="12"/>
      <w:lang w:eastAsia="ru-RU"/>
    </w:rPr>
  </w:style>
  <w:style w:type="paragraph" w:customStyle="1" w:styleId="xl121">
    <w:name w:val="xl121"/>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color w:val="000000"/>
      <w:sz w:val="12"/>
      <w:szCs w:val="12"/>
      <w:lang w:eastAsia="ru-RU"/>
    </w:rPr>
  </w:style>
  <w:style w:type="paragraph" w:customStyle="1" w:styleId="xl122">
    <w:name w:val="xl122"/>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color w:val="000000"/>
      <w:sz w:val="12"/>
      <w:szCs w:val="12"/>
      <w:lang w:eastAsia="ru-RU"/>
    </w:rPr>
  </w:style>
  <w:style w:type="paragraph" w:customStyle="1" w:styleId="xl123">
    <w:name w:val="xl123"/>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color w:val="000000"/>
      <w:sz w:val="12"/>
      <w:szCs w:val="12"/>
      <w:lang w:eastAsia="ru-RU"/>
    </w:rPr>
  </w:style>
  <w:style w:type="paragraph" w:customStyle="1" w:styleId="xl124">
    <w:name w:val="xl124"/>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color w:val="FF0000"/>
      <w:sz w:val="12"/>
      <w:szCs w:val="12"/>
      <w:lang w:eastAsia="ru-RU"/>
    </w:rPr>
  </w:style>
  <w:style w:type="paragraph" w:customStyle="1" w:styleId="xl125">
    <w:name w:val="xl125"/>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color w:val="FF6600"/>
      <w:sz w:val="12"/>
      <w:szCs w:val="12"/>
      <w:lang w:eastAsia="ru-RU"/>
    </w:rPr>
  </w:style>
  <w:style w:type="paragraph" w:customStyle="1" w:styleId="xl126">
    <w:name w:val="xl126"/>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FF6600"/>
      <w:sz w:val="12"/>
      <w:szCs w:val="12"/>
      <w:lang w:eastAsia="ru-RU"/>
    </w:rPr>
  </w:style>
  <w:style w:type="paragraph" w:customStyle="1" w:styleId="xl127">
    <w:name w:val="xl127"/>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FF6600"/>
      <w:sz w:val="12"/>
      <w:szCs w:val="12"/>
      <w:lang w:eastAsia="ru-RU"/>
    </w:rPr>
  </w:style>
  <w:style w:type="paragraph" w:customStyle="1" w:styleId="xl128">
    <w:name w:val="xl128"/>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12"/>
      <w:szCs w:val="12"/>
      <w:lang w:eastAsia="ru-RU"/>
    </w:rPr>
  </w:style>
  <w:style w:type="paragraph" w:customStyle="1" w:styleId="xl129">
    <w:name w:val="xl129"/>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12"/>
      <w:szCs w:val="12"/>
      <w:lang w:eastAsia="ru-RU"/>
    </w:rPr>
  </w:style>
  <w:style w:type="paragraph" w:customStyle="1" w:styleId="xl130">
    <w:name w:val="xl130"/>
    <w:basedOn w:val="a1"/>
    <w:rsid w:val="00D01E4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709"/>
      <w:jc w:val="both"/>
    </w:pPr>
    <w:rPr>
      <w:rFonts w:ascii="Times New Roman" w:eastAsia="Times New Roman" w:hAnsi="Times New Roman" w:cs="Times New Roman"/>
      <w:b/>
      <w:bCs/>
      <w:sz w:val="12"/>
      <w:szCs w:val="12"/>
      <w:lang w:eastAsia="ru-RU"/>
    </w:rPr>
  </w:style>
  <w:style w:type="paragraph" w:customStyle="1" w:styleId="xl131">
    <w:name w:val="xl131"/>
    <w:basedOn w:val="a1"/>
    <w:rsid w:val="00D01E4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32">
    <w:name w:val="xl132"/>
    <w:basedOn w:val="a1"/>
    <w:rsid w:val="00D01E4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709"/>
      <w:jc w:val="center"/>
    </w:pPr>
    <w:rPr>
      <w:rFonts w:ascii="Times New Roman" w:eastAsia="Times New Roman" w:hAnsi="Times New Roman" w:cs="Times New Roman"/>
      <w:b/>
      <w:bCs/>
      <w:sz w:val="12"/>
      <w:szCs w:val="12"/>
      <w:lang w:eastAsia="ru-RU"/>
    </w:rPr>
  </w:style>
  <w:style w:type="paragraph" w:customStyle="1" w:styleId="xl133">
    <w:name w:val="xl133"/>
    <w:basedOn w:val="a1"/>
    <w:rsid w:val="00D01E4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709"/>
      <w:jc w:val="center"/>
    </w:pPr>
    <w:rPr>
      <w:rFonts w:ascii="Times New Roman" w:eastAsia="Times New Roman" w:hAnsi="Times New Roman" w:cs="Times New Roman"/>
      <w:b/>
      <w:bCs/>
      <w:sz w:val="12"/>
      <w:szCs w:val="12"/>
      <w:lang w:eastAsia="ru-RU"/>
    </w:rPr>
  </w:style>
  <w:style w:type="paragraph" w:customStyle="1" w:styleId="xl134">
    <w:name w:val="xl134"/>
    <w:basedOn w:val="a1"/>
    <w:rsid w:val="00D01E4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35">
    <w:name w:val="xl135"/>
    <w:basedOn w:val="a1"/>
    <w:rsid w:val="00D01E4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36">
    <w:name w:val="xl136"/>
    <w:basedOn w:val="a1"/>
    <w:rsid w:val="00D01E4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709"/>
      <w:jc w:val="both"/>
    </w:pPr>
    <w:rPr>
      <w:rFonts w:ascii="Times New Roman" w:eastAsia="Times New Roman" w:hAnsi="Times New Roman" w:cs="Times New Roman"/>
      <w:sz w:val="12"/>
      <w:szCs w:val="12"/>
      <w:lang w:eastAsia="ru-RU"/>
    </w:rPr>
  </w:style>
  <w:style w:type="paragraph" w:customStyle="1" w:styleId="xl137">
    <w:name w:val="xl137"/>
    <w:basedOn w:val="a1"/>
    <w:rsid w:val="00D01E4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709"/>
      <w:jc w:val="both"/>
    </w:pPr>
    <w:rPr>
      <w:rFonts w:ascii="Times New Roman" w:eastAsia="Times New Roman" w:hAnsi="Times New Roman" w:cs="Times New Roman"/>
      <w:sz w:val="12"/>
      <w:szCs w:val="12"/>
      <w:lang w:eastAsia="ru-RU"/>
    </w:rPr>
  </w:style>
  <w:style w:type="paragraph" w:customStyle="1" w:styleId="xl138">
    <w:name w:val="xl138"/>
    <w:basedOn w:val="a1"/>
    <w:rsid w:val="00D01E48"/>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39">
    <w:name w:val="xl139"/>
    <w:basedOn w:val="a1"/>
    <w:rsid w:val="00D01E4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40">
    <w:name w:val="xl140"/>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sz w:val="12"/>
      <w:szCs w:val="12"/>
      <w:lang w:eastAsia="ru-RU"/>
    </w:rPr>
  </w:style>
  <w:style w:type="paragraph" w:customStyle="1" w:styleId="xl141">
    <w:name w:val="xl141"/>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42">
    <w:name w:val="xl142"/>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color w:val="FF0000"/>
      <w:sz w:val="12"/>
      <w:szCs w:val="12"/>
      <w:lang w:eastAsia="ru-RU"/>
    </w:rPr>
  </w:style>
  <w:style w:type="paragraph" w:customStyle="1" w:styleId="xl143">
    <w:name w:val="xl143"/>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FF0000"/>
      <w:sz w:val="12"/>
      <w:szCs w:val="12"/>
      <w:lang w:eastAsia="ru-RU"/>
    </w:rPr>
  </w:style>
  <w:style w:type="paragraph" w:customStyle="1" w:styleId="xl144">
    <w:name w:val="xl144"/>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color w:val="FF0000"/>
      <w:sz w:val="12"/>
      <w:szCs w:val="12"/>
      <w:lang w:eastAsia="ru-RU"/>
    </w:rPr>
  </w:style>
  <w:style w:type="paragraph" w:customStyle="1" w:styleId="xl145">
    <w:name w:val="xl145"/>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FF0000"/>
      <w:sz w:val="12"/>
      <w:szCs w:val="12"/>
      <w:lang w:eastAsia="ru-RU"/>
    </w:rPr>
  </w:style>
  <w:style w:type="paragraph" w:customStyle="1" w:styleId="xl146">
    <w:name w:val="xl146"/>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color w:val="FF0000"/>
      <w:sz w:val="12"/>
      <w:szCs w:val="12"/>
      <w:lang w:eastAsia="ru-RU"/>
    </w:rPr>
  </w:style>
  <w:style w:type="paragraph" w:customStyle="1" w:styleId="xl147">
    <w:name w:val="xl147"/>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sz w:val="12"/>
      <w:szCs w:val="12"/>
      <w:lang w:eastAsia="ru-RU"/>
    </w:rPr>
  </w:style>
  <w:style w:type="paragraph" w:customStyle="1" w:styleId="xl148">
    <w:name w:val="xl148"/>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49">
    <w:name w:val="xl149"/>
    <w:basedOn w:val="a1"/>
    <w:rsid w:val="00D01E48"/>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12"/>
      <w:szCs w:val="12"/>
      <w:lang w:eastAsia="ru-RU"/>
    </w:rPr>
  </w:style>
  <w:style w:type="paragraph" w:customStyle="1" w:styleId="xl150">
    <w:name w:val="xl150"/>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000000"/>
      <w:sz w:val="12"/>
      <w:szCs w:val="12"/>
      <w:lang w:eastAsia="ru-RU"/>
    </w:rPr>
  </w:style>
  <w:style w:type="paragraph" w:customStyle="1" w:styleId="xl151">
    <w:name w:val="xl151"/>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52">
    <w:name w:val="xl152"/>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color w:val="FF0000"/>
      <w:sz w:val="12"/>
      <w:szCs w:val="12"/>
      <w:lang w:eastAsia="ru-RU"/>
    </w:rPr>
  </w:style>
  <w:style w:type="paragraph" w:customStyle="1" w:styleId="xl153">
    <w:name w:val="xl153"/>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FF0000"/>
      <w:sz w:val="12"/>
      <w:szCs w:val="12"/>
      <w:lang w:eastAsia="ru-RU"/>
    </w:rPr>
  </w:style>
  <w:style w:type="paragraph" w:customStyle="1" w:styleId="xl154">
    <w:name w:val="xl154"/>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55">
    <w:name w:val="xl155"/>
    <w:basedOn w:val="a1"/>
    <w:rsid w:val="00D01E48"/>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000000"/>
      <w:sz w:val="12"/>
      <w:szCs w:val="12"/>
      <w:lang w:eastAsia="ru-RU"/>
    </w:rPr>
  </w:style>
  <w:style w:type="paragraph" w:customStyle="1" w:styleId="xl156">
    <w:name w:val="xl156"/>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000000"/>
      <w:sz w:val="12"/>
      <w:szCs w:val="12"/>
      <w:lang w:eastAsia="ru-RU"/>
    </w:rPr>
  </w:style>
  <w:style w:type="paragraph" w:customStyle="1" w:styleId="xl157">
    <w:name w:val="xl157"/>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000000"/>
      <w:sz w:val="12"/>
      <w:szCs w:val="12"/>
      <w:lang w:eastAsia="ru-RU"/>
    </w:rPr>
  </w:style>
  <w:style w:type="paragraph" w:customStyle="1" w:styleId="xl158">
    <w:name w:val="xl158"/>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color w:val="000000"/>
      <w:sz w:val="12"/>
      <w:szCs w:val="12"/>
      <w:lang w:eastAsia="ru-RU"/>
    </w:rPr>
  </w:style>
  <w:style w:type="paragraph" w:customStyle="1" w:styleId="xl159">
    <w:name w:val="xl159"/>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color w:val="000000"/>
      <w:sz w:val="12"/>
      <w:szCs w:val="12"/>
      <w:lang w:eastAsia="ru-RU"/>
    </w:rPr>
  </w:style>
  <w:style w:type="paragraph" w:customStyle="1" w:styleId="xl160">
    <w:name w:val="xl160"/>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color w:val="000000"/>
      <w:sz w:val="12"/>
      <w:szCs w:val="12"/>
      <w:lang w:eastAsia="ru-RU"/>
    </w:rPr>
  </w:style>
  <w:style w:type="paragraph" w:customStyle="1" w:styleId="xl161">
    <w:name w:val="xl161"/>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color w:val="000000"/>
      <w:sz w:val="12"/>
      <w:szCs w:val="12"/>
      <w:lang w:eastAsia="ru-RU"/>
    </w:rPr>
  </w:style>
  <w:style w:type="paragraph" w:customStyle="1" w:styleId="xl162">
    <w:name w:val="xl162"/>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000000"/>
      <w:sz w:val="12"/>
      <w:szCs w:val="12"/>
      <w:lang w:eastAsia="ru-RU"/>
    </w:rPr>
  </w:style>
  <w:style w:type="paragraph" w:customStyle="1" w:styleId="xl163">
    <w:name w:val="xl163"/>
    <w:basedOn w:val="a1"/>
    <w:rsid w:val="00D01E48"/>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709"/>
      <w:jc w:val="both"/>
    </w:pPr>
    <w:rPr>
      <w:rFonts w:ascii="Times New Roman" w:eastAsia="Times New Roman" w:hAnsi="Times New Roman" w:cs="Times New Roman"/>
      <w:color w:val="000000"/>
      <w:sz w:val="12"/>
      <w:szCs w:val="12"/>
      <w:lang w:eastAsia="ru-RU"/>
    </w:rPr>
  </w:style>
  <w:style w:type="paragraph" w:customStyle="1" w:styleId="xl164">
    <w:name w:val="xl164"/>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000000"/>
      <w:sz w:val="12"/>
      <w:szCs w:val="12"/>
      <w:lang w:eastAsia="ru-RU"/>
    </w:rPr>
  </w:style>
  <w:style w:type="paragraph" w:customStyle="1" w:styleId="xl165">
    <w:name w:val="xl165"/>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66">
    <w:name w:val="xl166"/>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sz w:val="12"/>
      <w:szCs w:val="12"/>
      <w:lang w:eastAsia="ru-RU"/>
    </w:rPr>
  </w:style>
  <w:style w:type="paragraph" w:customStyle="1" w:styleId="xl167">
    <w:name w:val="xl167"/>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color w:val="000000"/>
      <w:sz w:val="12"/>
      <w:szCs w:val="12"/>
      <w:lang w:eastAsia="ru-RU"/>
    </w:rPr>
  </w:style>
  <w:style w:type="paragraph" w:customStyle="1" w:styleId="xl168">
    <w:name w:val="xl168"/>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000000"/>
      <w:sz w:val="12"/>
      <w:szCs w:val="12"/>
      <w:lang w:eastAsia="ru-RU"/>
    </w:rPr>
  </w:style>
  <w:style w:type="paragraph" w:customStyle="1" w:styleId="xl169">
    <w:name w:val="xl169"/>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color w:val="000000"/>
      <w:sz w:val="12"/>
      <w:szCs w:val="12"/>
      <w:lang w:eastAsia="ru-RU"/>
    </w:rPr>
  </w:style>
  <w:style w:type="paragraph" w:customStyle="1" w:styleId="xl170">
    <w:name w:val="xl170"/>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71">
    <w:name w:val="xl171"/>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sz w:val="12"/>
      <w:szCs w:val="12"/>
      <w:lang w:eastAsia="ru-RU"/>
    </w:rPr>
  </w:style>
  <w:style w:type="paragraph" w:customStyle="1" w:styleId="xl172">
    <w:name w:val="xl172"/>
    <w:basedOn w:val="a1"/>
    <w:rsid w:val="00D01E48"/>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FF0000"/>
      <w:sz w:val="12"/>
      <w:szCs w:val="12"/>
      <w:lang w:eastAsia="ru-RU"/>
    </w:rPr>
  </w:style>
  <w:style w:type="paragraph" w:customStyle="1" w:styleId="xl173">
    <w:name w:val="xl173"/>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color w:val="FF0000"/>
      <w:sz w:val="12"/>
      <w:szCs w:val="12"/>
      <w:lang w:eastAsia="ru-RU"/>
    </w:rPr>
  </w:style>
  <w:style w:type="paragraph" w:customStyle="1" w:styleId="xl174">
    <w:name w:val="xl174"/>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FF0000"/>
      <w:sz w:val="12"/>
      <w:szCs w:val="12"/>
      <w:lang w:eastAsia="ru-RU"/>
    </w:rPr>
  </w:style>
  <w:style w:type="paragraph" w:customStyle="1" w:styleId="xl175">
    <w:name w:val="xl175"/>
    <w:basedOn w:val="a1"/>
    <w:rsid w:val="00D01E48"/>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709"/>
      <w:jc w:val="both"/>
    </w:pPr>
    <w:rPr>
      <w:rFonts w:ascii="Times New Roman" w:eastAsia="Times New Roman" w:hAnsi="Times New Roman" w:cs="Times New Roman"/>
      <w:color w:val="FF0000"/>
      <w:sz w:val="12"/>
      <w:szCs w:val="12"/>
      <w:lang w:eastAsia="ru-RU"/>
    </w:rPr>
  </w:style>
  <w:style w:type="paragraph" w:customStyle="1" w:styleId="xl176">
    <w:name w:val="xl176"/>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color w:val="000000"/>
      <w:sz w:val="12"/>
      <w:szCs w:val="12"/>
      <w:lang w:eastAsia="ru-RU"/>
    </w:rPr>
  </w:style>
  <w:style w:type="paragraph" w:customStyle="1" w:styleId="xl177">
    <w:name w:val="xl177"/>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color w:val="000000"/>
      <w:sz w:val="12"/>
      <w:szCs w:val="12"/>
      <w:lang w:eastAsia="ru-RU"/>
    </w:rPr>
  </w:style>
  <w:style w:type="paragraph" w:customStyle="1" w:styleId="xl178">
    <w:name w:val="xl178"/>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000000"/>
      <w:sz w:val="12"/>
      <w:szCs w:val="12"/>
      <w:lang w:eastAsia="ru-RU"/>
    </w:rPr>
  </w:style>
  <w:style w:type="paragraph" w:customStyle="1" w:styleId="xl179">
    <w:name w:val="xl179"/>
    <w:basedOn w:val="a1"/>
    <w:rsid w:val="00D01E48"/>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12"/>
      <w:szCs w:val="12"/>
      <w:lang w:eastAsia="ru-RU"/>
    </w:rPr>
  </w:style>
  <w:style w:type="paragraph" w:customStyle="1" w:styleId="xl180">
    <w:name w:val="xl180"/>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color w:val="000000"/>
      <w:sz w:val="12"/>
      <w:szCs w:val="12"/>
      <w:lang w:eastAsia="ru-RU"/>
    </w:rPr>
  </w:style>
  <w:style w:type="paragraph" w:customStyle="1" w:styleId="xl181">
    <w:name w:val="xl181"/>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000000"/>
      <w:sz w:val="12"/>
      <w:szCs w:val="12"/>
      <w:lang w:eastAsia="ru-RU"/>
    </w:rPr>
  </w:style>
  <w:style w:type="paragraph" w:customStyle="1" w:styleId="xl182">
    <w:name w:val="xl182"/>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color w:val="000000"/>
      <w:sz w:val="12"/>
      <w:szCs w:val="12"/>
      <w:lang w:eastAsia="ru-RU"/>
    </w:rPr>
  </w:style>
  <w:style w:type="paragraph" w:customStyle="1" w:styleId="xl183">
    <w:name w:val="xl183"/>
    <w:basedOn w:val="a1"/>
    <w:rsid w:val="00D01E48"/>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84">
    <w:name w:val="xl184"/>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000000"/>
      <w:sz w:val="12"/>
      <w:szCs w:val="12"/>
      <w:lang w:eastAsia="ru-RU"/>
    </w:rPr>
  </w:style>
  <w:style w:type="paragraph" w:customStyle="1" w:styleId="xl185">
    <w:name w:val="xl185"/>
    <w:basedOn w:val="a1"/>
    <w:rsid w:val="00D01E48"/>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sz w:val="12"/>
      <w:szCs w:val="12"/>
      <w:lang w:eastAsia="ru-RU"/>
    </w:rPr>
  </w:style>
  <w:style w:type="paragraph" w:customStyle="1" w:styleId="xl186">
    <w:name w:val="xl186"/>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color w:val="000000"/>
      <w:sz w:val="12"/>
      <w:szCs w:val="12"/>
      <w:lang w:eastAsia="ru-RU"/>
    </w:rPr>
  </w:style>
  <w:style w:type="paragraph" w:customStyle="1" w:styleId="xl187">
    <w:name w:val="xl187"/>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color w:val="000000"/>
      <w:sz w:val="12"/>
      <w:szCs w:val="12"/>
      <w:lang w:eastAsia="ru-RU"/>
    </w:rPr>
  </w:style>
  <w:style w:type="paragraph" w:customStyle="1" w:styleId="xl188">
    <w:name w:val="xl188"/>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color w:val="FF0000"/>
      <w:sz w:val="12"/>
      <w:szCs w:val="12"/>
      <w:lang w:eastAsia="ru-RU"/>
    </w:rPr>
  </w:style>
  <w:style w:type="paragraph" w:customStyle="1" w:styleId="xl189">
    <w:name w:val="xl189"/>
    <w:basedOn w:val="a1"/>
    <w:rsid w:val="00D01E48"/>
    <w:pPr>
      <w:pBdr>
        <w:top w:val="single" w:sz="4" w:space="0" w:color="auto"/>
        <w:left w:val="double" w:sz="6" w:space="0" w:color="auto"/>
        <w:bottom w:val="double" w:sz="6"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90">
    <w:name w:val="xl190"/>
    <w:basedOn w:val="a1"/>
    <w:rsid w:val="00D01E48"/>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color w:val="000000"/>
      <w:sz w:val="12"/>
      <w:szCs w:val="12"/>
      <w:lang w:eastAsia="ru-RU"/>
    </w:rPr>
  </w:style>
  <w:style w:type="paragraph" w:customStyle="1" w:styleId="xl191">
    <w:name w:val="xl191"/>
    <w:basedOn w:val="a1"/>
    <w:rsid w:val="00D01E48"/>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000000"/>
      <w:sz w:val="12"/>
      <w:szCs w:val="12"/>
      <w:lang w:eastAsia="ru-RU"/>
    </w:rPr>
  </w:style>
  <w:style w:type="paragraph" w:customStyle="1" w:styleId="xl192">
    <w:name w:val="xl192"/>
    <w:basedOn w:val="a1"/>
    <w:rsid w:val="00D01E48"/>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color w:val="000000"/>
      <w:sz w:val="12"/>
      <w:szCs w:val="12"/>
      <w:lang w:eastAsia="ru-RU"/>
    </w:rPr>
  </w:style>
  <w:style w:type="paragraph" w:customStyle="1" w:styleId="xl193">
    <w:name w:val="xl193"/>
    <w:basedOn w:val="a1"/>
    <w:rsid w:val="00D01E48"/>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94">
    <w:name w:val="xl194"/>
    <w:basedOn w:val="a1"/>
    <w:rsid w:val="00D01E48"/>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95">
    <w:name w:val="xl195"/>
    <w:basedOn w:val="a1"/>
    <w:rsid w:val="00D01E48"/>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12"/>
      <w:szCs w:val="12"/>
      <w:lang w:eastAsia="ru-RU"/>
    </w:rPr>
  </w:style>
  <w:style w:type="paragraph" w:customStyle="1" w:styleId="xl196">
    <w:name w:val="xl196"/>
    <w:basedOn w:val="a1"/>
    <w:rsid w:val="00D01E48"/>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12"/>
      <w:szCs w:val="12"/>
      <w:lang w:eastAsia="ru-RU"/>
    </w:rPr>
  </w:style>
  <w:style w:type="paragraph" w:customStyle="1" w:styleId="xl197">
    <w:name w:val="xl197"/>
    <w:basedOn w:val="a1"/>
    <w:rsid w:val="00D01E48"/>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12"/>
      <w:szCs w:val="12"/>
      <w:lang w:eastAsia="ru-RU"/>
    </w:rPr>
  </w:style>
  <w:style w:type="paragraph" w:customStyle="1" w:styleId="xl198">
    <w:name w:val="xl198"/>
    <w:basedOn w:val="a1"/>
    <w:rsid w:val="00D01E48"/>
    <w:pPr>
      <w:pBdr>
        <w:top w:val="single" w:sz="4" w:space="0" w:color="auto"/>
        <w:left w:val="single" w:sz="4" w:space="0" w:color="auto"/>
        <w:bottom w:val="double" w:sz="6" w:space="0" w:color="auto"/>
        <w:right w:val="double" w:sz="6" w:space="0" w:color="auto"/>
      </w:pBdr>
      <w:spacing w:before="100" w:beforeAutospacing="1" w:after="100" w:afterAutospacing="1" w:line="240" w:lineRule="auto"/>
      <w:ind w:firstLine="709"/>
      <w:jc w:val="both"/>
    </w:pPr>
    <w:rPr>
      <w:rFonts w:ascii="Times New Roman" w:eastAsia="Times New Roman" w:hAnsi="Times New Roman" w:cs="Times New Roman"/>
      <w:sz w:val="12"/>
      <w:szCs w:val="12"/>
      <w:lang w:eastAsia="ru-RU"/>
    </w:rPr>
  </w:style>
  <w:style w:type="paragraph" w:customStyle="1" w:styleId="21a">
    <w:name w:val="Знак Знак Знак Знак Знак Знак Знак Знак Знак Знак Знак Знак Знак Знак Знак2 Знак Знак Знак1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afffffff0">
    <w:name w:val="Знак Знак Знак Знак Знак Знак Знак Знак Знак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xl199">
    <w:name w:val="xl199"/>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18"/>
      <w:szCs w:val="18"/>
      <w:lang w:eastAsia="ru-RU"/>
    </w:rPr>
  </w:style>
  <w:style w:type="paragraph" w:customStyle="1" w:styleId="xl200">
    <w:name w:val="xl200"/>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18"/>
      <w:szCs w:val="18"/>
      <w:lang w:eastAsia="ru-RU"/>
    </w:rPr>
  </w:style>
  <w:style w:type="paragraph" w:customStyle="1" w:styleId="xl201">
    <w:name w:val="xl201"/>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18"/>
      <w:szCs w:val="18"/>
      <w:lang w:eastAsia="ru-RU"/>
    </w:rPr>
  </w:style>
  <w:style w:type="paragraph" w:customStyle="1" w:styleId="xl202">
    <w:name w:val="xl202"/>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18"/>
      <w:szCs w:val="18"/>
      <w:lang w:eastAsia="ru-RU"/>
    </w:rPr>
  </w:style>
  <w:style w:type="paragraph" w:customStyle="1" w:styleId="xl203">
    <w:name w:val="xl203"/>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18"/>
      <w:szCs w:val="18"/>
      <w:lang w:eastAsia="ru-RU"/>
    </w:rPr>
  </w:style>
  <w:style w:type="paragraph" w:customStyle="1" w:styleId="xl204">
    <w:name w:val="xl204"/>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FF0000"/>
      <w:sz w:val="18"/>
      <w:szCs w:val="18"/>
      <w:lang w:eastAsia="ru-RU"/>
    </w:rPr>
  </w:style>
  <w:style w:type="paragraph" w:customStyle="1" w:styleId="xl205">
    <w:name w:val="xl205"/>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color w:val="FF0000"/>
      <w:sz w:val="18"/>
      <w:szCs w:val="18"/>
      <w:lang w:eastAsia="ru-RU"/>
    </w:rPr>
  </w:style>
  <w:style w:type="paragraph" w:customStyle="1" w:styleId="xl206">
    <w:name w:val="xl206"/>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FF0000"/>
      <w:sz w:val="18"/>
      <w:szCs w:val="18"/>
      <w:lang w:eastAsia="ru-RU"/>
    </w:rPr>
  </w:style>
  <w:style w:type="paragraph" w:customStyle="1" w:styleId="xl207">
    <w:name w:val="xl207"/>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color w:val="FF0000"/>
      <w:sz w:val="18"/>
      <w:szCs w:val="18"/>
      <w:lang w:eastAsia="ru-RU"/>
    </w:rPr>
  </w:style>
  <w:style w:type="paragraph" w:customStyle="1" w:styleId="101">
    <w:name w:val="Знак Знак10 Знак"/>
    <w:basedOn w:val="a1"/>
    <w:semiHidden/>
    <w:rsid w:val="00D01E48"/>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character" w:customStyle="1" w:styleId="1fff8">
    <w:name w:val="Прощание Знак1"/>
    <w:aliases w:val="Заключение Знак Знак1,Знак11 Знак Знак1,Знак11 Знак2"/>
    <w:semiHidden/>
    <w:rsid w:val="00D01E48"/>
    <w:rPr>
      <w:sz w:val="24"/>
      <w:szCs w:val="24"/>
    </w:rPr>
  </w:style>
  <w:style w:type="character" w:customStyle="1" w:styleId="1010">
    <w:name w:val="Знак Знак101"/>
    <w:semiHidden/>
    <w:rsid w:val="00D01E48"/>
    <w:rPr>
      <w:rFonts w:ascii="Times New Roman" w:hAnsi="Times New Roman" w:cs="Times New Roman" w:hint="default"/>
      <w:sz w:val="24"/>
    </w:rPr>
  </w:style>
  <w:style w:type="character" w:customStyle="1" w:styleId="Char0">
    <w:name w:val="Char"/>
    <w:rsid w:val="00D01E48"/>
    <w:rPr>
      <w:noProof w:val="0"/>
      <w:sz w:val="24"/>
      <w:szCs w:val="24"/>
      <w:lang w:val="ru-RU" w:eastAsia="ru-RU" w:bidi="ar-SA"/>
    </w:rPr>
  </w:style>
  <w:style w:type="paragraph" w:customStyle="1" w:styleId="a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3ff7">
    <w:name w:val="Знак Знак Знак Знак Знак Знак Знак Знак Знак Знак Знак Знак Знак Знак Знак3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afffffff2">
    <w:name w:val="Знак Знак Знак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102">
    <w:name w:val="Знак Знак10"/>
    <w:basedOn w:val="a1"/>
    <w:rsid w:val="00D01E48"/>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paragraph" w:customStyle="1" w:styleId="103">
    <w:name w:val="Знак Знак10 Знак"/>
    <w:basedOn w:val="a1"/>
    <w:rsid w:val="00D01E48"/>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paragraph" w:customStyle="1" w:styleId="2ffb">
    <w:name w:val="Знак Знак Знак Знак Знак Знак Знак Знак Знак Знак Знак Знак Знак Знак Знак Знак Знак Знак2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character" w:customStyle="1" w:styleId="1810">
    <w:name w:val="Знак18 Знак Знак Знак1"/>
    <w:aliases w:val="Нижний колонтитул Знак1 Знак1 Знак Знак,Нижний колонтитул Знак Знак1 Знак Знак Знак,Нижний колонтитул Знак Знак Знак Знак Знак Знак,Знак18 Знак Знак Знак Знак"/>
    <w:semiHidden/>
    <w:locked/>
    <w:rsid w:val="00D01E48"/>
  </w:style>
  <w:style w:type="character" w:customStyle="1" w:styleId="2ffc">
    <w:name w:val="Нижний колонтитул Знак2"/>
    <w:aliases w:val="Нижний колонтитул Знак Знак1 Знак1,Знак18 Знак Знак Знак,Нижний колонтитул Знак1 Знак1 Знак Знак1,Нижний колонтитул Знак Знак1 Знак Знак Знак1,Нижний колонтитул Знак Знак Знак Знак Знак Знак1,Нижний колонтитул Знак1 Знак2"/>
    <w:semiHidden/>
    <w:rsid w:val="00D01E48"/>
  </w:style>
  <w:style w:type="character" w:customStyle="1" w:styleId="1fff9">
    <w:name w:val="Название Знак Знак1 Знак Знак"/>
    <w:aliases w:val="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1"/>
    <w:locked/>
    <w:rsid w:val="00D01E48"/>
    <w:rPr>
      <w:bCs/>
      <w:color w:val="000000"/>
      <w:spacing w:val="13"/>
      <w:sz w:val="24"/>
      <w:szCs w:val="22"/>
      <w:shd w:val="clear" w:color="auto" w:fill="FFFFFF"/>
    </w:rPr>
  </w:style>
  <w:style w:type="paragraph" w:customStyle="1" w:styleId="410">
    <w:name w:val="Знак Знак4 Знак Знак Знак1"/>
    <w:basedOn w:val="a1"/>
    <w:rsid w:val="00D01E48"/>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numbering" w:customStyle="1" w:styleId="2ffd">
    <w:name w:val="Нет списка2"/>
    <w:next w:val="a4"/>
    <w:semiHidden/>
    <w:unhideWhenUsed/>
    <w:rsid w:val="00D01E48"/>
  </w:style>
  <w:style w:type="character" w:customStyle="1" w:styleId="21b">
    <w:name w:val="Заголовок 2 Знак Знак Знак1"/>
    <w:aliases w:val="Знак29 Знак Знак Знак1,Знак29 Знак Знак2"/>
    <w:semiHidden/>
    <w:rsid w:val="00D01E48"/>
    <w:rPr>
      <w:rFonts w:ascii="Cambria" w:eastAsia="Times New Roman" w:hAnsi="Cambria" w:cs="Times New Roman"/>
      <w:b/>
      <w:bCs/>
      <w:color w:val="4F81BD"/>
      <w:sz w:val="26"/>
      <w:szCs w:val="26"/>
    </w:rPr>
  </w:style>
  <w:style w:type="character" w:customStyle="1" w:styleId="411">
    <w:name w:val="Заголовок 4 Знак Знак Знак1"/>
    <w:aliases w:val="Знак28 Знак Знак Знак1,Знак28 Знак Знак2"/>
    <w:semiHidden/>
    <w:rsid w:val="00D01E48"/>
    <w:rPr>
      <w:rFonts w:ascii="Cambria" w:eastAsia="Times New Roman" w:hAnsi="Cambria" w:cs="Times New Roman"/>
      <w:b/>
      <w:bCs/>
      <w:i/>
      <w:iCs/>
      <w:color w:val="4F81BD"/>
      <w:sz w:val="24"/>
      <w:szCs w:val="24"/>
    </w:rPr>
  </w:style>
  <w:style w:type="character" w:customStyle="1" w:styleId="3110">
    <w:name w:val="Заголовок 3 Знак1 Знак1"/>
    <w:aliases w:val="Заголовок 3 Знак Знак Знак1,Заголовок 3 Знак2 Знак Знак Знак1,Заголовок 3 Знак Знак1 Знак Знак Знак1,Заголовок 3 Знак Знак Знак Знак Знак Знак1,Знак Знак Знак Знак1 Знак Знак Знак1"/>
    <w:semiHidden/>
    <w:rsid w:val="00D01E48"/>
    <w:rPr>
      <w:rFonts w:ascii="Cambria" w:eastAsia="Times New Roman" w:hAnsi="Cambria" w:cs="Times New Roman"/>
      <w:b/>
      <w:bCs/>
      <w:color w:val="4F81BD"/>
      <w:sz w:val="24"/>
      <w:szCs w:val="24"/>
    </w:rPr>
  </w:style>
  <w:style w:type="character" w:customStyle="1" w:styleId="810">
    <w:name w:val="Знак8 Знак Знак1"/>
    <w:aliases w:val="Знак8 Знак2"/>
    <w:rsid w:val="00D01E48"/>
    <w:rPr>
      <w:rFonts w:ascii="Cambria" w:eastAsia="Times New Roman" w:hAnsi="Cambria" w:cs="Times New Roman"/>
      <w:i/>
      <w:iCs/>
      <w:color w:val="4F81BD"/>
      <w:spacing w:val="15"/>
      <w:sz w:val="24"/>
      <w:szCs w:val="24"/>
    </w:rPr>
  </w:style>
  <w:style w:type="character" w:customStyle="1" w:styleId="222">
    <w:name w:val="Основной текст 2 Знак2"/>
    <w:aliases w:val="Основной текст 2 Знак1 Знак1,Основной текст 2 Знак Знак Знак1,Основной текст 2 Знак1 Знак1 Знак Знак1,Основной текст 2 Знак Знак Знак1 Знак Знак1,Знак56 Знак Знак Знак1 Знак Знак1,Основной текст 2 Знак1 Знак Знак Знак Знак1"/>
    <w:semiHidden/>
    <w:rsid w:val="00D01E48"/>
    <w:rPr>
      <w:sz w:val="24"/>
      <w:szCs w:val="24"/>
    </w:rPr>
  </w:style>
  <w:style w:type="paragraph" w:customStyle="1" w:styleId="21c">
    <w:name w:val="Знак Знак Знак Знак Знак Знак Знак Знак Знак Знак Знак Знак Знак Знак Знак2 Знак Знак Знак1"/>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1fffa">
    <w:name w:val="Знак Знак Знак Знак Знак Знак Знак Знак Знак Знак Знак Знак Знак Знак Знак1 Знак Знак Знак Знак Знак Знак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1fffb">
    <w:name w:val="Знак Знак Знак Знак Знак Знак Знак Знак Знак Знак Знак Знак Знак Знак Знак1 Знак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afffffff4">
    <w:name w:val="Знак Знак Знак Знак Знак Знак Знак Знак Знак Знак Знак Знак Знак Знак Знак Знак Знак Знак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2ffe">
    <w:name w:val="Знак Знак Знак Знак Знак Знак Знак Знак Знак Знак Знак Знак Знак Знак Знак Знак Знак Знак Знак Знак Знак Знак Знак Знак2"/>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1fffc">
    <w:name w:val="Знак Знак Знак Знак Знак Знак Знак Знак Знак Знак Знак Знак Знак Знак Знак1 Знак Знак Знак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2fff">
    <w:name w:val="Знак Знак Знак Знак Знак Знак Знак Знак Знак Знак Знак Знак Знак Знак Знак2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253">
    <w:name w:val="Знак25"/>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2fff0">
    <w:name w:val="Знак Знак Знак Знак Знак Знак Знак Знак Знак Знак Знак Знак Знак Знак Знак2"/>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31a">
    <w:name w:val="Знак Знак Знак Знак Знак Знак Знак Знак Знак Знак Знак Знак Знак Знак Знак3 Знак Знак Знак1"/>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3ff8">
    <w:name w:val="Знак Знак Знак Знак Знак Знак Знак Знак Знак Знак Знак Знак Знак Знак Знак3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3ff9">
    <w:name w:val="Знак Знак Знак Знак Знак Знак Знак Знак Знак Знак Знак Знак Знак Знак Знак3 Знак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2fff1">
    <w:name w:val="Знак Знак Знак Знак Знак Знак Знак Знак Знак Знак Знак Знак Знак Знак Знак2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21d">
    <w:name w:val="Знак Знак Знак Знак Знак Знак Знак Знак Знак Знак Знак Знак Знак Знак Знак2 Знак Знак Знак1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31b">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afffffff5">
    <w:name w:val="Знак Знак Знак Знак Знак Знак Знак Знак Знак Знак Знак Знак Знак Знак Знак Знак Знак Знак Знак"/>
    <w:basedOn w:val="a1"/>
    <w:semiHidden/>
    <w:rsid w:val="00D01E48"/>
    <w:pPr>
      <w:spacing w:line="240" w:lineRule="exact"/>
      <w:ind w:firstLine="709"/>
      <w:jc w:val="both"/>
    </w:pPr>
    <w:rPr>
      <w:rFonts w:ascii="Verdana" w:eastAsia="Times New Roman" w:hAnsi="Verdana" w:cs="Times New Roman"/>
      <w:sz w:val="24"/>
      <w:szCs w:val="24"/>
      <w:lang w:val="en-US"/>
    </w:rPr>
  </w:style>
  <w:style w:type="paragraph" w:customStyle="1" w:styleId="3ffa">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117">
    <w:name w:val="Знак Знак11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2fff2">
    <w:name w:val="Знак Знак Знак2"/>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character" w:customStyle="1" w:styleId="3ffb">
    <w:name w:val="Основной текст с отступом Знак3"/>
    <w:semiHidden/>
    <w:rsid w:val="00D01E48"/>
    <w:rPr>
      <w:sz w:val="24"/>
      <w:szCs w:val="24"/>
    </w:rPr>
  </w:style>
  <w:style w:type="character" w:customStyle="1" w:styleId="4e">
    <w:name w:val="Основной текст с отступом Знак4"/>
    <w:semiHidden/>
    <w:rsid w:val="00D01E48"/>
    <w:rPr>
      <w:sz w:val="24"/>
      <w:szCs w:val="24"/>
    </w:rPr>
  </w:style>
  <w:style w:type="character" w:customStyle="1" w:styleId="1410">
    <w:name w:val="Знак14 Знак1"/>
    <w:semiHidden/>
    <w:locked/>
    <w:rsid w:val="00D01E48"/>
    <w:rPr>
      <w:lang w:val="ru-RU" w:eastAsia="ru-RU" w:bidi="ar-SA"/>
    </w:rPr>
  </w:style>
  <w:style w:type="character" w:customStyle="1" w:styleId="31c">
    <w:name w:val="Знак31"/>
    <w:locked/>
    <w:rsid w:val="00D01E48"/>
    <w:rPr>
      <w:rFonts w:ascii="Times New Roman" w:hAnsi="Times New Roman" w:cs="Times New Roman" w:hint="default"/>
      <w:snapToGrid w:val="0"/>
      <w:sz w:val="24"/>
      <w:szCs w:val="24"/>
      <w:lang w:val="ru-RU" w:eastAsia="ru-RU"/>
    </w:rPr>
  </w:style>
  <w:style w:type="character" w:customStyle="1" w:styleId="1111">
    <w:name w:val="Знак Знак111"/>
    <w:semiHidden/>
    <w:locked/>
    <w:rsid w:val="00D01E48"/>
    <w:rPr>
      <w:lang w:val="ru-RU" w:eastAsia="ru-RU" w:bidi="ar-SA"/>
    </w:rPr>
  </w:style>
  <w:style w:type="character" w:customStyle="1" w:styleId="143">
    <w:name w:val="Знак14"/>
    <w:semiHidden/>
    <w:locked/>
    <w:rsid w:val="00D01E48"/>
    <w:rPr>
      <w:rFonts w:ascii="Times New Roman" w:hAnsi="Times New Roman" w:cs="Times New Roman" w:hint="default"/>
      <w:sz w:val="20"/>
      <w:szCs w:val="20"/>
    </w:rPr>
  </w:style>
  <w:style w:type="character" w:customStyle="1" w:styleId="441">
    <w:name w:val="Знак44"/>
    <w:semiHidden/>
    <w:locked/>
    <w:rsid w:val="00D01E48"/>
    <w:rPr>
      <w:rFonts w:ascii="Times New Roman" w:hAnsi="Times New Roman" w:cs="Times New Roman" w:hint="default"/>
      <w:sz w:val="24"/>
      <w:szCs w:val="24"/>
      <w:lang w:val="ru-RU" w:eastAsia="ru-RU"/>
    </w:rPr>
  </w:style>
  <w:style w:type="table" w:customStyle="1" w:styleId="1fffd">
    <w:name w:val="Сетка таблицы1"/>
    <w:basedOn w:val="a3"/>
    <w:next w:val="af2"/>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4"/>
    <w:next w:val="111111"/>
    <w:semiHidden/>
    <w:unhideWhenUsed/>
    <w:rsid w:val="00D01E48"/>
    <w:pPr>
      <w:numPr>
        <w:numId w:val="18"/>
      </w:numPr>
    </w:pPr>
  </w:style>
  <w:style w:type="numbering" w:customStyle="1" w:styleId="11">
    <w:name w:val="Текущий список11"/>
    <w:rsid w:val="00D01E48"/>
    <w:pPr>
      <w:numPr>
        <w:numId w:val="46"/>
      </w:numPr>
    </w:pPr>
  </w:style>
  <w:style w:type="numbering" w:customStyle="1" w:styleId="1">
    <w:name w:val="Статья / Раздел1"/>
    <w:basedOn w:val="a4"/>
    <w:next w:val="afffff5"/>
    <w:semiHidden/>
    <w:unhideWhenUsed/>
    <w:rsid w:val="00D01E48"/>
    <w:pPr>
      <w:numPr>
        <w:numId w:val="9"/>
      </w:numPr>
    </w:pPr>
  </w:style>
  <w:style w:type="numbering" w:customStyle="1" w:styleId="21">
    <w:name w:val="Текущий список21"/>
    <w:rsid w:val="00D01E48"/>
    <w:pPr>
      <w:numPr>
        <w:numId w:val="10"/>
      </w:numPr>
    </w:pPr>
  </w:style>
  <w:style w:type="numbering" w:customStyle="1" w:styleId="1ai1">
    <w:name w:val="1 / a / i1"/>
    <w:basedOn w:val="a4"/>
    <w:next w:val="1ai"/>
    <w:semiHidden/>
    <w:unhideWhenUsed/>
    <w:rsid w:val="00D01E48"/>
    <w:pPr>
      <w:numPr>
        <w:numId w:val="11"/>
      </w:numPr>
    </w:pPr>
  </w:style>
  <w:style w:type="numbering" w:customStyle="1" w:styleId="3ffc">
    <w:name w:val="Нет списка3"/>
    <w:next w:val="a4"/>
    <w:semiHidden/>
    <w:rsid w:val="00D01E48"/>
  </w:style>
  <w:style w:type="character" w:customStyle="1" w:styleId="1811">
    <w:name w:val="Знак18 Знак Знак Знак1"/>
    <w:semiHidden/>
    <w:locked/>
    <w:rsid w:val="00D01E48"/>
    <w:rPr>
      <w:rFonts w:cs="Times New Roman"/>
      <w:sz w:val="24"/>
      <w:szCs w:val="24"/>
    </w:rPr>
  </w:style>
  <w:style w:type="table" w:customStyle="1" w:styleId="2fff3">
    <w:name w:val="Сетка таблицы2"/>
    <w:basedOn w:val="a3"/>
    <w:next w:val="af2"/>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Простая таблица 11"/>
    <w:basedOn w:val="a3"/>
    <w:next w:val="1f4"/>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3"/>
    <w:next w:val="2f3"/>
    <w:semiHidden/>
    <w:rsid w:val="00D01E48"/>
    <w:pPr>
      <w:spacing w:after="60" w:line="240" w:lineRule="auto"/>
      <w:jc w:val="both"/>
    </w:pPr>
    <w:rPr>
      <w:rFonts w:ascii="Times New Roman" w:eastAsia="Times New Roman" w:hAnsi="Times New Roman" w:cs="Times New Roman"/>
      <w:sz w:val="20"/>
      <w:szCs w:val="20"/>
      <w:lang w:eastAsia="ru-RU"/>
    </w:rPr>
    <w:tblPr>
      <w:tblInd w:w="0" w:type="nil"/>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3"/>
    <w:next w:val="3f"/>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3"/>
    <w:next w:val="1f5"/>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Классическая таблица 21"/>
    <w:basedOn w:val="a3"/>
    <w:next w:val="2f4"/>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e">
    <w:name w:val="Классическая таблица 31"/>
    <w:basedOn w:val="a3"/>
    <w:next w:val="3f0"/>
    <w:semiHidden/>
    <w:rsid w:val="00D01E48"/>
    <w:pPr>
      <w:spacing w:after="60" w:line="240" w:lineRule="auto"/>
      <w:jc w:val="both"/>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3"/>
    <w:next w:val="49"/>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a">
    <w:name w:val="Цветная таблица 11"/>
    <w:basedOn w:val="a3"/>
    <w:next w:val="1f6"/>
    <w:semiHidden/>
    <w:rsid w:val="00D01E48"/>
    <w:pPr>
      <w:spacing w:after="60" w:line="240" w:lineRule="auto"/>
      <w:jc w:val="both"/>
    </w:pPr>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0">
    <w:name w:val="Цветная таблица 21"/>
    <w:basedOn w:val="a3"/>
    <w:next w:val="2f5"/>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f">
    <w:name w:val="Цветная таблица 31"/>
    <w:basedOn w:val="a3"/>
    <w:next w:val="3f1"/>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b">
    <w:name w:val="Столбцы таблицы 11"/>
    <w:basedOn w:val="a3"/>
    <w:next w:val="1f7"/>
    <w:semiHidden/>
    <w:rsid w:val="00D01E48"/>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3"/>
    <w:next w:val="2f6"/>
    <w:semiHidden/>
    <w:rsid w:val="00D01E48"/>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0">
    <w:name w:val="Столбцы таблицы 31"/>
    <w:basedOn w:val="a3"/>
    <w:next w:val="3f2"/>
    <w:semiHidden/>
    <w:rsid w:val="00D01E48"/>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basedOn w:val="a3"/>
    <w:next w:val="4a"/>
    <w:semiHidden/>
    <w:rsid w:val="00D01E48"/>
    <w:pPr>
      <w:spacing w:after="60" w:line="240" w:lineRule="auto"/>
      <w:jc w:val="both"/>
    </w:pPr>
    <w:rPr>
      <w:rFonts w:ascii="Times New Roman" w:eastAsia="Times New Roman" w:hAnsi="Times New Roman" w:cs="Times New Roman"/>
      <w:sz w:val="20"/>
      <w:szCs w:val="20"/>
      <w:lang w:eastAsia="ru-RU"/>
    </w:rPr>
    <w:tblPr>
      <w:tblStyleColBandSize w:val="1"/>
      <w:tblInd w:w="0" w:type="nil"/>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0">
    <w:name w:val="Столбцы таблицы 51"/>
    <w:basedOn w:val="a3"/>
    <w:next w:val="58"/>
    <w:semiHidden/>
    <w:rsid w:val="00D01E48"/>
    <w:pPr>
      <w:spacing w:after="60" w:line="240" w:lineRule="auto"/>
      <w:jc w:val="both"/>
    </w:pPr>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c">
    <w:name w:val="Сетка таблицы 11"/>
    <w:basedOn w:val="a3"/>
    <w:next w:val="1f8"/>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2">
    <w:name w:val="Сетка таблицы 21"/>
    <w:basedOn w:val="a3"/>
    <w:next w:val="2f7"/>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1">
    <w:name w:val="Сетка таблицы 31"/>
    <w:basedOn w:val="a3"/>
    <w:next w:val="3f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3"/>
    <w:next w:val="4b"/>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3"/>
    <w:next w:val="59"/>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3"/>
    <w:next w:val="64"/>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3"/>
    <w:next w:val="74"/>
    <w:semiHidden/>
    <w:rsid w:val="00D01E48"/>
    <w:pPr>
      <w:spacing w:after="60" w:line="240" w:lineRule="auto"/>
      <w:jc w:val="both"/>
    </w:pPr>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3"/>
    <w:next w:val="8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3"/>
    <w:next w:val="-1"/>
    <w:semiHidden/>
    <w:rsid w:val="00D01E48"/>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3"/>
    <w:next w:val="-2"/>
    <w:semiHidden/>
    <w:rsid w:val="00D01E48"/>
    <w:pPr>
      <w:spacing w:after="60" w:line="240" w:lineRule="auto"/>
      <w:jc w:val="both"/>
    </w:pPr>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3"/>
    <w:next w:val="-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D01E48"/>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D01E48"/>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D01E48"/>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d">
    <w:name w:val="Объемная таблица 11"/>
    <w:basedOn w:val="a3"/>
    <w:next w:val="1f9"/>
    <w:semiHidden/>
    <w:rsid w:val="00D01E48"/>
    <w:pPr>
      <w:spacing w:after="60" w:line="240" w:lineRule="auto"/>
      <w:jc w:val="both"/>
    </w:pPr>
    <w:rPr>
      <w:rFonts w:ascii="Times New Roman" w:eastAsia="Times New Roman" w:hAnsi="Times New Roman" w:cs="Times New Roman"/>
      <w:sz w:val="20"/>
      <w:szCs w:val="20"/>
      <w:lang w:eastAsia="ru-RU"/>
    </w:rPr>
    <w:tblPr>
      <w:tblInd w:w="0" w:type="nil"/>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3"/>
    <w:next w:val="2f8"/>
    <w:semiHidden/>
    <w:rsid w:val="00D01E48"/>
    <w:pPr>
      <w:spacing w:after="60" w:line="240" w:lineRule="auto"/>
      <w:jc w:val="both"/>
    </w:pPr>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2">
    <w:name w:val="Объемная таблица 31"/>
    <w:basedOn w:val="a3"/>
    <w:next w:val="3f4"/>
    <w:semiHidden/>
    <w:rsid w:val="00D01E4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Ind w:w="0" w:type="nil"/>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e">
    <w:name w:val="Современная таблица1"/>
    <w:basedOn w:val="a3"/>
    <w:next w:val="affff1"/>
    <w:semiHidden/>
    <w:rsid w:val="00D01E48"/>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
    <w:name w:val="Изысканная таблица1"/>
    <w:basedOn w:val="a3"/>
    <w:next w:val="affff2"/>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ffff0">
    <w:name w:val="Стандартная таблица1"/>
    <w:basedOn w:val="a3"/>
    <w:next w:val="affff3"/>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e">
    <w:name w:val="Изящная таблица 11"/>
    <w:basedOn w:val="a3"/>
    <w:next w:val="1fa"/>
    <w:semiHidden/>
    <w:rsid w:val="00D01E48"/>
    <w:pPr>
      <w:spacing w:after="60" w:line="240" w:lineRule="auto"/>
      <w:jc w:val="both"/>
    </w:pPr>
    <w:rPr>
      <w:rFonts w:ascii="Times New Roman" w:eastAsia="Times New Roman" w:hAnsi="Times New Roman" w:cs="Times New Roman"/>
      <w:sz w:val="20"/>
      <w:szCs w:val="20"/>
      <w:lang w:eastAsia="ru-RU"/>
    </w:rPr>
    <w:tblPr>
      <w:tblStyleRowBandSize w:val="1"/>
      <w:tblInd w:w="0" w:type="nil"/>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4">
    <w:name w:val="Изящная таблица 21"/>
    <w:basedOn w:val="a3"/>
    <w:next w:val="2f9"/>
    <w:semiHidden/>
    <w:rsid w:val="00D01E48"/>
    <w:pPr>
      <w:spacing w:after="60" w:line="240" w:lineRule="auto"/>
      <w:jc w:val="both"/>
    </w:pPr>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3"/>
    <w:next w:val="-10"/>
    <w:semiHidden/>
    <w:rsid w:val="00D01E48"/>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D01E48"/>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D01E48"/>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2">
    <w:name w:val="1 / 1.1 / 1.1.12"/>
    <w:basedOn w:val="a4"/>
    <w:next w:val="111111"/>
    <w:rsid w:val="00D01E48"/>
    <w:pPr>
      <w:numPr>
        <w:numId w:val="15"/>
      </w:numPr>
    </w:pPr>
  </w:style>
  <w:style w:type="numbering" w:customStyle="1" w:styleId="12">
    <w:name w:val="Текущий список12"/>
    <w:rsid w:val="00D01E48"/>
    <w:pPr>
      <w:numPr>
        <w:numId w:val="16"/>
      </w:numPr>
    </w:pPr>
  </w:style>
  <w:style w:type="numbering" w:customStyle="1" w:styleId="2">
    <w:name w:val="Статья / Раздел2"/>
    <w:basedOn w:val="a4"/>
    <w:next w:val="afffff5"/>
    <w:rsid w:val="00D01E48"/>
    <w:pPr>
      <w:numPr>
        <w:numId w:val="17"/>
      </w:numPr>
    </w:pPr>
  </w:style>
  <w:style w:type="numbering" w:customStyle="1" w:styleId="223">
    <w:name w:val="Текущий список22"/>
    <w:rsid w:val="00D01E48"/>
  </w:style>
  <w:style w:type="numbering" w:customStyle="1" w:styleId="1ai2">
    <w:name w:val="1 / a / i2"/>
    <w:basedOn w:val="a4"/>
    <w:next w:val="1ai"/>
    <w:rsid w:val="00D01E48"/>
    <w:pPr>
      <w:numPr>
        <w:numId w:val="8"/>
      </w:numPr>
    </w:pPr>
  </w:style>
  <w:style w:type="numbering" w:customStyle="1" w:styleId="4f">
    <w:name w:val="Нет списка4"/>
    <w:next w:val="a4"/>
    <w:semiHidden/>
    <w:unhideWhenUsed/>
    <w:rsid w:val="00D01E48"/>
  </w:style>
  <w:style w:type="paragraph" w:customStyle="1" w:styleId="2fff4">
    <w:name w:val="Знак Знак Знак Знак Знак Знак Знак Знак Знак Знак Знак Знак Знак Знак Знак Знак Знак Знак2 Знак Знак Знак"/>
    <w:basedOn w:val="a1"/>
    <w:autoRedefine/>
    <w:semiHidden/>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table" w:customStyle="1" w:styleId="3ffd">
    <w:name w:val="Сетка таблицы3"/>
    <w:basedOn w:val="a3"/>
    <w:next w:val="af2"/>
    <w:rsid w:val="00D01E48"/>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4"/>
    <w:next w:val="111111"/>
    <w:semiHidden/>
    <w:unhideWhenUsed/>
    <w:rsid w:val="00D01E48"/>
    <w:pPr>
      <w:numPr>
        <w:numId w:val="44"/>
      </w:numPr>
    </w:pPr>
  </w:style>
  <w:style w:type="numbering" w:customStyle="1" w:styleId="13">
    <w:name w:val="Текущий список13"/>
    <w:rsid w:val="00D01E48"/>
    <w:pPr>
      <w:numPr>
        <w:numId w:val="45"/>
      </w:numPr>
    </w:pPr>
  </w:style>
  <w:style w:type="numbering" w:customStyle="1" w:styleId="30">
    <w:name w:val="Статья / Раздел3"/>
    <w:basedOn w:val="a4"/>
    <w:next w:val="afffff5"/>
    <w:semiHidden/>
    <w:unhideWhenUsed/>
    <w:rsid w:val="00D01E48"/>
    <w:pPr>
      <w:numPr>
        <w:numId w:val="47"/>
      </w:numPr>
    </w:pPr>
  </w:style>
  <w:style w:type="numbering" w:customStyle="1" w:styleId="23">
    <w:name w:val="Текущий список23"/>
    <w:rsid w:val="00D01E48"/>
    <w:pPr>
      <w:numPr>
        <w:numId w:val="12"/>
      </w:numPr>
    </w:pPr>
  </w:style>
  <w:style w:type="numbering" w:customStyle="1" w:styleId="1ai3">
    <w:name w:val="1 / a / i3"/>
    <w:basedOn w:val="a4"/>
    <w:next w:val="1ai"/>
    <w:semiHidden/>
    <w:unhideWhenUsed/>
    <w:rsid w:val="00D01E48"/>
    <w:pPr>
      <w:numPr>
        <w:numId w:val="13"/>
      </w:numPr>
    </w:pPr>
  </w:style>
  <w:style w:type="numbering" w:customStyle="1" w:styleId="110">
    <w:name w:val="Статья / Раздел11"/>
    <w:basedOn w:val="a4"/>
    <w:next w:val="afffff5"/>
    <w:rsid w:val="00D01E48"/>
    <w:pPr>
      <w:numPr>
        <w:numId w:val="7"/>
      </w:numPr>
    </w:pPr>
  </w:style>
  <w:style w:type="numbering" w:customStyle="1" w:styleId="5c">
    <w:name w:val="Нет списка5"/>
    <w:next w:val="a4"/>
    <w:semiHidden/>
    <w:rsid w:val="00D01E48"/>
  </w:style>
  <w:style w:type="numbering" w:customStyle="1" w:styleId="66">
    <w:name w:val="Нет списка6"/>
    <w:next w:val="a4"/>
    <w:semiHidden/>
    <w:rsid w:val="00D01E48"/>
  </w:style>
  <w:style w:type="numbering" w:customStyle="1" w:styleId="76">
    <w:name w:val="Нет списка7"/>
    <w:next w:val="a4"/>
    <w:semiHidden/>
    <w:rsid w:val="00D01E48"/>
  </w:style>
  <w:style w:type="character" w:styleId="afffffff6">
    <w:name w:val="annotation reference"/>
    <w:semiHidden/>
    <w:rsid w:val="00D01E48"/>
    <w:rPr>
      <w:sz w:val="16"/>
      <w:szCs w:val="16"/>
    </w:rPr>
  </w:style>
  <w:style w:type="paragraph" w:styleId="afffffff7">
    <w:name w:val="annotation subject"/>
    <w:basedOn w:val="afffff1"/>
    <w:next w:val="afffff1"/>
    <w:link w:val="afffffff8"/>
    <w:semiHidden/>
    <w:rsid w:val="00D01E48"/>
    <w:rPr>
      <w:b/>
      <w:bCs/>
    </w:rPr>
  </w:style>
  <w:style w:type="character" w:customStyle="1" w:styleId="afffffff8">
    <w:name w:val="Тема примечания Знак"/>
    <w:basedOn w:val="afffff2"/>
    <w:link w:val="afffffff7"/>
    <w:semiHidden/>
    <w:rsid w:val="00D01E48"/>
    <w:rPr>
      <w:rFonts w:ascii="Times New Roman" w:eastAsia="Times New Roman" w:hAnsi="Times New Roman" w:cs="Times New Roman"/>
      <w:b/>
      <w:bCs/>
      <w:sz w:val="20"/>
      <w:szCs w:val="20"/>
      <w:lang w:val="x-none" w:eastAsia="x-none"/>
    </w:rPr>
  </w:style>
  <w:style w:type="paragraph" w:customStyle="1" w:styleId="4f0">
    <w:name w:val="Знак Знак4 Знак Знак Знак Знак Знак Знак Знак Знак Знак Знак"/>
    <w:basedOn w:val="a1"/>
    <w:rsid w:val="00D01E48"/>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paragraph" w:customStyle="1" w:styleId="1310">
    <w:name w:val="Знак13 Знак Знак Знак Знак Знак1"/>
    <w:basedOn w:val="a1"/>
    <w:rsid w:val="00D01E48"/>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paragraph" w:customStyle="1" w:styleId="4f1">
    <w:name w:val="Знак Знак4 Знак Знак Знак Знак Знак Знак Знак Знак Знак Знак Знак Знак"/>
    <w:basedOn w:val="a1"/>
    <w:rsid w:val="00D01E48"/>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numbering" w:customStyle="1" w:styleId="WW8Num211">
    <w:name w:val="WW8Num211"/>
    <w:rsid w:val="00D01E48"/>
    <w:pPr>
      <w:numPr>
        <w:numId w:val="23"/>
      </w:numPr>
    </w:pPr>
  </w:style>
  <w:style w:type="paragraph" w:styleId="afffffffa">
    <w:name w:val="Revision"/>
    <w:hidden/>
    <w:uiPriority w:val="99"/>
    <w:semiHidden/>
    <w:rsid w:val="00D01E48"/>
    <w:pPr>
      <w:spacing w:after="0" w:line="240" w:lineRule="auto"/>
    </w:pPr>
    <w:rPr>
      <w:rFonts w:ascii="Times New Roman" w:eastAsia="Times New Roman" w:hAnsi="Times New Roman" w:cs="Times New Roman"/>
      <w:sz w:val="24"/>
      <w:szCs w:val="24"/>
      <w:lang w:eastAsia="ru-RU"/>
    </w:rPr>
  </w:style>
  <w:style w:type="paragraph" w:customStyle="1" w:styleId="1ffff1">
    <w:name w:val="Текст1"/>
    <w:basedOn w:val="a1"/>
    <w:rsid w:val="00D01E48"/>
    <w:pPr>
      <w:overflowPunct w:val="0"/>
      <w:autoSpaceDE w:val="0"/>
      <w:autoSpaceDN w:val="0"/>
      <w:adjustRightInd w:val="0"/>
      <w:spacing w:after="0" w:line="240" w:lineRule="auto"/>
      <w:ind w:firstLine="709"/>
      <w:jc w:val="both"/>
      <w:textAlignment w:val="baseline"/>
    </w:pPr>
    <w:rPr>
      <w:rFonts w:ascii="Courier New" w:eastAsia="Times New Roman" w:hAnsi="Courier New" w:cs="Times New Roman"/>
      <w:sz w:val="20"/>
      <w:szCs w:val="20"/>
      <w:lang w:eastAsia="ru-RU"/>
    </w:rPr>
  </w:style>
  <w:style w:type="character" w:customStyle="1" w:styleId="rvts9">
    <w:name w:val="rvts9"/>
    <w:rsid w:val="00D01E48"/>
    <w:rPr>
      <w:rFonts w:ascii="Times New Roman" w:hAnsi="Times New Roman" w:cs="Times New Roman" w:hint="default"/>
    </w:rPr>
  </w:style>
  <w:style w:type="character" w:customStyle="1" w:styleId="rvts11">
    <w:name w:val="rvts11"/>
    <w:rsid w:val="00D01E48"/>
    <w:rPr>
      <w:rFonts w:ascii="Calibri" w:hAnsi="Calibri" w:cs="Calibri" w:hint="default"/>
      <w:sz w:val="22"/>
      <w:szCs w:val="22"/>
    </w:rPr>
  </w:style>
  <w:style w:type="character" w:customStyle="1" w:styleId="rvts12">
    <w:name w:val="rvts12"/>
    <w:rsid w:val="00D01E48"/>
    <w:rPr>
      <w:rFonts w:ascii="Calibri" w:hAnsi="Calibri" w:cs="Calibri" w:hint="default"/>
      <w:color w:val="1F497D"/>
      <w:sz w:val="22"/>
      <w:szCs w:val="22"/>
    </w:rPr>
  </w:style>
  <w:style w:type="numbering" w:customStyle="1" w:styleId="85">
    <w:name w:val="Нет списка8"/>
    <w:next w:val="a4"/>
    <w:uiPriority w:val="99"/>
    <w:semiHidden/>
    <w:unhideWhenUsed/>
    <w:rsid w:val="00D01E48"/>
  </w:style>
  <w:style w:type="table" w:customStyle="1" w:styleId="4f2">
    <w:name w:val="Сетка таблицы4"/>
    <w:basedOn w:val="a3"/>
    <w:next w:val="af2"/>
    <w:rsid w:val="00D01E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b">
    <w:name w:val="Текст Зна Знак"/>
    <w:rsid w:val="00D01E48"/>
    <w:rPr>
      <w:rFonts w:ascii="Consolas" w:hAnsi="Consolas" w:cs="Arial"/>
      <w:sz w:val="21"/>
      <w:szCs w:val="21"/>
    </w:rPr>
  </w:style>
  <w:style w:type="paragraph" w:customStyle="1" w:styleId="1ffff2">
    <w:name w:val="Текст1"/>
    <w:basedOn w:val="a1"/>
    <w:rsid w:val="00D01E48"/>
    <w:pPr>
      <w:overflowPunct w:val="0"/>
      <w:autoSpaceDE w:val="0"/>
      <w:autoSpaceDN w:val="0"/>
      <w:adjustRightInd w:val="0"/>
      <w:spacing w:after="0" w:line="240" w:lineRule="auto"/>
      <w:ind w:firstLine="709"/>
      <w:jc w:val="both"/>
      <w:textAlignment w:val="baseline"/>
    </w:pPr>
    <w:rPr>
      <w:rFonts w:ascii="Courier New" w:eastAsia="Times New Roman" w:hAnsi="Courier New" w:cs="Times New Roman"/>
      <w:sz w:val="20"/>
      <w:szCs w:val="20"/>
      <w:lang w:eastAsia="ru-RU"/>
    </w:rPr>
  </w:style>
  <w:style w:type="paragraph" w:customStyle="1" w:styleId="afffffffc">
    <w:name w:val="Абзац"/>
    <w:basedOn w:val="a1"/>
    <w:link w:val="afffffffd"/>
    <w:rsid w:val="00D01E48"/>
    <w:pPr>
      <w:spacing w:before="60" w:after="0" w:line="240" w:lineRule="auto"/>
      <w:ind w:firstLine="720"/>
      <w:jc w:val="both"/>
    </w:pPr>
    <w:rPr>
      <w:rFonts w:ascii="Times New Roman" w:eastAsia="Times New Roman" w:hAnsi="Times New Roman" w:cs="Times New Roman"/>
      <w:sz w:val="26"/>
      <w:szCs w:val="24"/>
      <w:lang w:val="x-none" w:eastAsia="x-none"/>
    </w:rPr>
  </w:style>
  <w:style w:type="character" w:customStyle="1" w:styleId="afffffffd">
    <w:name w:val="Абзац Знак"/>
    <w:link w:val="afffffffc"/>
    <w:locked/>
    <w:rsid w:val="00D01E48"/>
    <w:rPr>
      <w:rFonts w:ascii="Times New Roman" w:eastAsia="Times New Roman" w:hAnsi="Times New Roman" w:cs="Times New Roman"/>
      <w:sz w:val="26"/>
      <w:szCs w:val="24"/>
      <w:lang w:val="x-none" w:eastAsia="x-none"/>
    </w:rPr>
  </w:style>
  <w:style w:type="paragraph" w:customStyle="1" w:styleId="1ffff3">
    <w:name w:val="Знак Знак Знак Знак Знак Знак Знак Знак Знак Знак Знак Знак Знак Знак Знак1 Знак Знак Знак Знак Знак Знак Знак Знак Знак Знак"/>
    <w:basedOn w:val="a1"/>
    <w:autoRedefine/>
    <w:rsid w:val="00D01E48"/>
    <w:pPr>
      <w:tabs>
        <w:tab w:val="left" w:pos="2160"/>
      </w:tabs>
      <w:spacing w:before="120" w:after="0" w:line="240" w:lineRule="exact"/>
      <w:ind w:firstLine="709"/>
      <w:jc w:val="both"/>
    </w:pPr>
    <w:rPr>
      <w:rFonts w:ascii="Times New Roman" w:eastAsia="Times New Roman" w:hAnsi="Times New Roman" w:cs="Times New Roman"/>
      <w:noProof/>
      <w:sz w:val="24"/>
      <w:szCs w:val="24"/>
      <w:lang w:val="en-US" w:eastAsia="ru-RU"/>
    </w:rPr>
  </w:style>
  <w:style w:type="paragraph" w:customStyle="1" w:styleId="BodyTextIndent3">
    <w:name w:val="Body Text Indent 3 + Синий"/>
    <w:aliases w:val="Первая строка:  1,25 см,Справа:  0,22 см"/>
    <w:basedOn w:val="1ffff2"/>
    <w:rsid w:val="00D01E48"/>
    <w:pPr>
      <w:ind w:firstLine="720"/>
    </w:pPr>
    <w:rPr>
      <w:rFonts w:ascii="Times New Roman" w:hAnsi="Times New Roman"/>
      <w:b/>
      <w:color w:val="0000FF"/>
      <w:sz w:val="22"/>
      <w:szCs w:val="22"/>
    </w:rPr>
  </w:style>
  <w:style w:type="paragraph" w:customStyle="1" w:styleId="afffffffe">
    <w:name w:val="Маркер"/>
    <w:basedOn w:val="a1"/>
    <w:qFormat/>
    <w:rsid w:val="00D01E48"/>
    <w:pPr>
      <w:widowControl w:val="0"/>
      <w:spacing w:after="0" w:line="240" w:lineRule="auto"/>
      <w:ind w:firstLine="709"/>
      <w:jc w:val="both"/>
    </w:pPr>
    <w:rPr>
      <w:rFonts w:ascii="Times New Roman" w:eastAsia="Calibri" w:hAnsi="Times New Roman" w:cs="Times New Roman"/>
      <w:sz w:val="24"/>
      <w:szCs w:val="24"/>
      <w:lang w:eastAsia="ru-RU"/>
    </w:rPr>
  </w:style>
  <w:style w:type="paragraph" w:customStyle="1" w:styleId="11f">
    <w:name w:val="Текст11"/>
    <w:basedOn w:val="a1"/>
    <w:rsid w:val="00D01E48"/>
    <w:pPr>
      <w:overflowPunct w:val="0"/>
      <w:autoSpaceDE w:val="0"/>
      <w:autoSpaceDN w:val="0"/>
      <w:adjustRightInd w:val="0"/>
      <w:spacing w:after="0" w:line="240" w:lineRule="auto"/>
      <w:ind w:firstLine="709"/>
      <w:jc w:val="both"/>
      <w:textAlignment w:val="baseline"/>
    </w:pPr>
    <w:rPr>
      <w:rFonts w:ascii="Courier New" w:eastAsia="Times New Roman" w:hAnsi="Courier New" w:cs="Times New Roman"/>
      <w:sz w:val="20"/>
      <w:szCs w:val="20"/>
      <w:lang w:eastAsia="ru-RU"/>
    </w:rPr>
  </w:style>
  <w:style w:type="paragraph" w:customStyle="1" w:styleId="2fff5">
    <w:name w:val="Текст2"/>
    <w:basedOn w:val="a1"/>
    <w:rsid w:val="00D01E48"/>
    <w:pPr>
      <w:overflowPunct w:val="0"/>
      <w:autoSpaceDE w:val="0"/>
      <w:autoSpaceDN w:val="0"/>
      <w:adjustRightInd w:val="0"/>
      <w:spacing w:after="0" w:line="240" w:lineRule="auto"/>
      <w:ind w:firstLine="709"/>
      <w:jc w:val="both"/>
      <w:textAlignment w:val="baseline"/>
    </w:pPr>
    <w:rPr>
      <w:rFonts w:ascii="Courier New" w:eastAsia="Times New Roman" w:hAnsi="Courier New" w:cs="Times New Roman"/>
      <w:sz w:val="20"/>
      <w:szCs w:val="20"/>
      <w:lang w:eastAsia="ru-RU"/>
    </w:rPr>
  </w:style>
  <w:style w:type="paragraph" w:customStyle="1" w:styleId="msonormalcxspmiddle">
    <w:name w:val="msonormalcxspmiddle"/>
    <w:basedOn w:val="a1"/>
    <w:rsid w:val="00D01E48"/>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msonormalcxsplast">
    <w:name w:val="msonormalcxsplast"/>
    <w:basedOn w:val="a1"/>
    <w:rsid w:val="00D01E48"/>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acxspmiddle">
    <w:name w:val="acxspmiddle"/>
    <w:basedOn w:val="a1"/>
    <w:rsid w:val="00D01E48"/>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acxsplast">
    <w:name w:val="acxsplast"/>
    <w:basedOn w:val="a1"/>
    <w:rsid w:val="00D01E48"/>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21f5">
    <w:name w:val="Основной текст 21"/>
    <w:basedOn w:val="a1"/>
    <w:rsid w:val="00D01E48"/>
    <w:pPr>
      <w:spacing w:after="0" w:line="240" w:lineRule="auto"/>
      <w:ind w:firstLine="709"/>
      <w:jc w:val="both"/>
    </w:pPr>
    <w:rPr>
      <w:rFonts w:ascii="Times New Roman" w:eastAsia="Times New Roman" w:hAnsi="Times New Roman" w:cs="Times New Roman"/>
      <w:sz w:val="24"/>
      <w:szCs w:val="20"/>
      <w:lang w:eastAsia="ar-SA"/>
    </w:rPr>
  </w:style>
  <w:style w:type="paragraph" w:customStyle="1" w:styleId="caaieiaie2">
    <w:name w:val="caaieiaie 2"/>
    <w:basedOn w:val="a1"/>
    <w:next w:val="a1"/>
    <w:rsid w:val="00D01E48"/>
    <w:pPr>
      <w:keepNext/>
      <w:widowControl w:val="0"/>
      <w:overflowPunct w:val="0"/>
      <w:autoSpaceDE w:val="0"/>
      <w:autoSpaceDN w:val="0"/>
      <w:adjustRightInd w:val="0"/>
      <w:spacing w:after="0" w:line="240" w:lineRule="auto"/>
      <w:ind w:right="-1" w:firstLine="709"/>
      <w:jc w:val="center"/>
      <w:textAlignment w:val="baseline"/>
    </w:pPr>
    <w:rPr>
      <w:rFonts w:ascii="Times New Roman" w:eastAsia="Times New Roman" w:hAnsi="Times New Roman" w:cs="Times New Roman"/>
      <w:sz w:val="24"/>
      <w:szCs w:val="20"/>
      <w:lang w:eastAsia="ru-RU"/>
    </w:rPr>
  </w:style>
  <w:style w:type="paragraph" w:customStyle="1" w:styleId="224">
    <w:name w:val="Основной текст 22"/>
    <w:basedOn w:val="a1"/>
    <w:rsid w:val="00D01E48"/>
    <w:pPr>
      <w:widowControl w:val="0"/>
      <w:overflowPunct w:val="0"/>
      <w:autoSpaceDE w:val="0"/>
      <w:autoSpaceDN w:val="0"/>
      <w:adjustRightInd w:val="0"/>
      <w:spacing w:after="0" w:line="240" w:lineRule="auto"/>
      <w:ind w:right="-1" w:firstLine="567"/>
      <w:jc w:val="both"/>
      <w:textAlignment w:val="baseline"/>
    </w:pPr>
    <w:rPr>
      <w:rFonts w:ascii="Times New Roman" w:eastAsia="Times New Roman" w:hAnsi="Times New Roman" w:cs="Times New Roman"/>
      <w:sz w:val="24"/>
      <w:szCs w:val="20"/>
      <w:lang w:eastAsia="ru-RU"/>
    </w:rPr>
  </w:style>
  <w:style w:type="paragraph" w:customStyle="1" w:styleId="31f3">
    <w:name w:val="Основной текст с отступом 31"/>
    <w:basedOn w:val="a1"/>
    <w:rsid w:val="00D01E48"/>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4f3">
    <w:name w:val="Текст4"/>
    <w:basedOn w:val="a1"/>
    <w:rsid w:val="00D01E48"/>
    <w:pPr>
      <w:overflowPunct w:val="0"/>
      <w:autoSpaceDE w:val="0"/>
      <w:autoSpaceDN w:val="0"/>
      <w:adjustRightInd w:val="0"/>
      <w:spacing w:after="0" w:line="240" w:lineRule="auto"/>
      <w:ind w:firstLine="709"/>
      <w:jc w:val="both"/>
      <w:textAlignment w:val="baseline"/>
    </w:pPr>
    <w:rPr>
      <w:rFonts w:ascii="Courier New" w:eastAsia="Times New Roman" w:hAnsi="Courier New" w:cs="Times New Roman"/>
      <w:sz w:val="20"/>
      <w:szCs w:val="20"/>
      <w:lang w:eastAsia="ru-RU"/>
    </w:rPr>
  </w:style>
  <w:style w:type="paragraph" w:customStyle="1" w:styleId="affffffff">
    <w:name w:val="Чертежный"/>
    <w:rsid w:val="00D01E48"/>
    <w:pPr>
      <w:spacing w:after="0" w:line="240" w:lineRule="auto"/>
      <w:jc w:val="both"/>
    </w:pPr>
    <w:rPr>
      <w:rFonts w:ascii="ISOCPEUR" w:eastAsia="Times New Roman" w:hAnsi="ISOCPEUR" w:cs="Times New Roman"/>
      <w:i/>
      <w:sz w:val="28"/>
      <w:szCs w:val="20"/>
      <w:lang w:val="uk-UA" w:eastAsia="ru-RU"/>
    </w:rPr>
  </w:style>
  <w:style w:type="paragraph" w:customStyle="1" w:styleId="21f6">
    <w:name w:val="Основной текст с отступом 21"/>
    <w:basedOn w:val="a1"/>
    <w:rsid w:val="00D01E48"/>
    <w:pPr>
      <w:tabs>
        <w:tab w:val="left" w:pos="2127"/>
      </w:tabs>
      <w:spacing w:after="0" w:line="240" w:lineRule="auto"/>
      <w:ind w:firstLine="426"/>
      <w:jc w:val="both"/>
    </w:pPr>
    <w:rPr>
      <w:rFonts w:ascii="Arial" w:eastAsia="Times New Roman" w:hAnsi="Arial" w:cs="Times New Roman"/>
      <w:color w:val="000000"/>
      <w:sz w:val="26"/>
      <w:szCs w:val="20"/>
      <w:lang w:eastAsia="ru-RU"/>
    </w:rPr>
  </w:style>
  <w:style w:type="paragraph" w:customStyle="1" w:styleId="BodyText22">
    <w:name w:val="Body Text 22"/>
    <w:basedOn w:val="a1"/>
    <w:rsid w:val="00D01E48"/>
    <w:pPr>
      <w:widowControl w:val="0"/>
      <w:overflowPunct w:val="0"/>
      <w:autoSpaceDE w:val="0"/>
      <w:autoSpaceDN w:val="0"/>
      <w:adjustRightInd w:val="0"/>
      <w:spacing w:after="0" w:line="240" w:lineRule="auto"/>
      <w:ind w:firstLine="425"/>
      <w:jc w:val="both"/>
      <w:textAlignment w:val="baseline"/>
    </w:pPr>
    <w:rPr>
      <w:rFonts w:ascii="Times New Roman" w:eastAsia="Times New Roman" w:hAnsi="Times New Roman" w:cs="Times New Roman"/>
      <w:sz w:val="24"/>
      <w:szCs w:val="20"/>
      <w:lang w:eastAsia="ru-RU"/>
    </w:rPr>
  </w:style>
  <w:style w:type="paragraph" w:customStyle="1" w:styleId="0">
    <w:name w:val="0_Записка"/>
    <w:basedOn w:val="a1"/>
    <w:rsid w:val="00D01E48"/>
    <w:pPr>
      <w:spacing w:after="0" w:line="276" w:lineRule="auto"/>
      <w:ind w:firstLine="709"/>
      <w:jc w:val="both"/>
    </w:pPr>
    <w:rPr>
      <w:rFonts w:ascii="Times New Roman" w:eastAsia="Times New Roman" w:hAnsi="Times New Roman" w:cs="Times New Roman"/>
      <w:sz w:val="24"/>
      <w:szCs w:val="24"/>
      <w:lang w:eastAsia="ru-RU"/>
    </w:rPr>
  </w:style>
  <w:style w:type="character" w:customStyle="1" w:styleId="apple-converted-space">
    <w:name w:val="apple-converted-space"/>
    <w:rsid w:val="00D01E48"/>
  </w:style>
  <w:style w:type="paragraph" w:styleId="affffffff0">
    <w:name w:val="endnote text"/>
    <w:basedOn w:val="a1"/>
    <w:link w:val="affffffff1"/>
    <w:uiPriority w:val="99"/>
    <w:unhideWhenUsed/>
    <w:rsid w:val="00D01E48"/>
    <w:pPr>
      <w:spacing w:after="0" w:line="240" w:lineRule="auto"/>
      <w:ind w:firstLine="709"/>
      <w:jc w:val="both"/>
    </w:pPr>
    <w:rPr>
      <w:rFonts w:ascii="Arial" w:eastAsia="Calibri" w:hAnsi="Arial" w:cs="Times New Roman"/>
      <w:sz w:val="20"/>
      <w:szCs w:val="20"/>
      <w:lang w:val="x-none"/>
    </w:rPr>
  </w:style>
  <w:style w:type="character" w:customStyle="1" w:styleId="affffffff1">
    <w:name w:val="Текст концевой сноски Знак"/>
    <w:basedOn w:val="a2"/>
    <w:link w:val="affffffff0"/>
    <w:uiPriority w:val="99"/>
    <w:rsid w:val="00D01E48"/>
    <w:rPr>
      <w:rFonts w:ascii="Arial" w:eastAsia="Calibri" w:hAnsi="Arial" w:cs="Times New Roman"/>
      <w:sz w:val="20"/>
      <w:szCs w:val="20"/>
      <w:lang w:val="x-none"/>
    </w:rPr>
  </w:style>
  <w:style w:type="character" w:styleId="affffffff2">
    <w:name w:val="endnote reference"/>
    <w:uiPriority w:val="99"/>
    <w:unhideWhenUsed/>
    <w:rsid w:val="00D01E48"/>
    <w:rPr>
      <w:vertAlign w:val="superscript"/>
    </w:rPr>
  </w:style>
  <w:style w:type="paragraph" w:customStyle="1" w:styleId="affffffff3">
    <w:name w:val="Квадрат"/>
    <w:rsid w:val="00D01E48"/>
    <w:pPr>
      <w:spacing w:before="60" w:after="0" w:line="240" w:lineRule="auto"/>
      <w:jc w:val="center"/>
    </w:pPr>
    <w:rPr>
      <w:rFonts w:ascii="Arial" w:eastAsia="Times New Roman" w:hAnsi="Arial" w:cs="Times New Roman"/>
      <w:sz w:val="20"/>
      <w:szCs w:val="20"/>
      <w:lang w:eastAsia="ru-RU"/>
    </w:rPr>
  </w:style>
  <w:style w:type="paragraph" w:customStyle="1" w:styleId="xl208">
    <w:name w:val="xl208"/>
    <w:basedOn w:val="a1"/>
    <w:rsid w:val="00D01E48"/>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9">
    <w:name w:val="xl209"/>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10">
    <w:name w:val="xl210"/>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11">
    <w:name w:val="xl211"/>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12">
    <w:name w:val="xl212"/>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3">
    <w:name w:val="xl213"/>
    <w:basedOn w:val="a1"/>
    <w:rsid w:val="00D01E4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1"/>
    <w:rsid w:val="00D01E4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5">
    <w:name w:val="xl215"/>
    <w:basedOn w:val="a1"/>
    <w:rsid w:val="00D01E4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6">
    <w:name w:val="xl216"/>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17">
    <w:name w:val="xl217"/>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18">
    <w:name w:val="xl218"/>
    <w:basedOn w:val="a1"/>
    <w:rsid w:val="00D01E4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19">
    <w:name w:val="xl219"/>
    <w:basedOn w:val="a1"/>
    <w:rsid w:val="00D01E4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0">
    <w:name w:val="xl220"/>
    <w:basedOn w:val="a1"/>
    <w:rsid w:val="00D01E4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1">
    <w:name w:val="xl221"/>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22">
    <w:name w:val="xl222"/>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3">
    <w:name w:val="xl223"/>
    <w:basedOn w:val="a1"/>
    <w:rsid w:val="00D01E4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24">
    <w:name w:val="xl224"/>
    <w:basedOn w:val="a1"/>
    <w:rsid w:val="00D01E4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5">
    <w:name w:val="xl225"/>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26">
    <w:name w:val="xl226"/>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7">
    <w:name w:val="xl227"/>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28">
    <w:name w:val="xl228"/>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229">
    <w:name w:val="xl229"/>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0">
    <w:name w:val="xl230"/>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1">
    <w:name w:val="xl231"/>
    <w:basedOn w:val="a1"/>
    <w:rsid w:val="00D01E48"/>
    <w:pPr>
      <w:shd w:val="clear" w:color="000000" w:fill="FFFFFF"/>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232">
    <w:name w:val="xl232"/>
    <w:basedOn w:val="a1"/>
    <w:rsid w:val="00D01E48"/>
    <w:pPr>
      <w:shd w:val="clear" w:color="000000" w:fill="FFFFFF"/>
      <w:spacing w:before="100" w:beforeAutospacing="1" w:after="100" w:afterAutospacing="1" w:line="240" w:lineRule="auto"/>
    </w:pPr>
    <w:rPr>
      <w:rFonts w:ascii="Arial Narrow" w:eastAsia="Times New Roman" w:hAnsi="Arial Narrow" w:cs="Times New Roman"/>
      <w:sz w:val="24"/>
      <w:szCs w:val="24"/>
      <w:lang w:eastAsia="ru-RU"/>
    </w:rPr>
  </w:style>
  <w:style w:type="paragraph" w:customStyle="1" w:styleId="xl233">
    <w:name w:val="xl233"/>
    <w:basedOn w:val="a1"/>
    <w:rsid w:val="00D01E48"/>
    <w:pPr>
      <w:shd w:val="clear" w:color="000000" w:fill="FFFFFF"/>
      <w:spacing w:before="100" w:beforeAutospacing="1" w:after="100" w:afterAutospacing="1" w:line="240" w:lineRule="auto"/>
    </w:pPr>
    <w:rPr>
      <w:rFonts w:ascii="Arial Narrow" w:eastAsia="Times New Roman" w:hAnsi="Arial Narrow" w:cs="Times New Roman"/>
      <w:sz w:val="24"/>
      <w:szCs w:val="24"/>
      <w:lang w:eastAsia="ru-RU"/>
    </w:rPr>
  </w:style>
  <w:style w:type="paragraph" w:customStyle="1" w:styleId="xl234">
    <w:name w:val="xl234"/>
    <w:basedOn w:val="a1"/>
    <w:rsid w:val="00D01E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5">
    <w:name w:val="xl235"/>
    <w:basedOn w:val="a1"/>
    <w:rsid w:val="00D01E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6">
    <w:name w:val="xl236"/>
    <w:basedOn w:val="a1"/>
    <w:rsid w:val="00D01E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7">
    <w:name w:val="xl237"/>
    <w:basedOn w:val="a1"/>
    <w:rsid w:val="00D01E4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8">
    <w:name w:val="xl238"/>
    <w:basedOn w:val="a1"/>
    <w:rsid w:val="00D01E48"/>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9">
    <w:name w:val="xl239"/>
    <w:basedOn w:val="a1"/>
    <w:rsid w:val="00D01E48"/>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0">
    <w:name w:val="xl240"/>
    <w:basedOn w:val="a1"/>
    <w:rsid w:val="00D01E4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41">
    <w:name w:val="xl241"/>
    <w:basedOn w:val="a1"/>
    <w:rsid w:val="00D01E48"/>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2">
    <w:name w:val="xl242"/>
    <w:basedOn w:val="a1"/>
    <w:rsid w:val="00D01E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43">
    <w:name w:val="xl243"/>
    <w:basedOn w:val="a1"/>
    <w:rsid w:val="00D01E4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4">
    <w:name w:val="xl244"/>
    <w:basedOn w:val="a1"/>
    <w:rsid w:val="00D01E48"/>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5">
    <w:name w:val="xl245"/>
    <w:basedOn w:val="a1"/>
    <w:rsid w:val="00D01E4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46">
    <w:name w:val="xl246"/>
    <w:basedOn w:val="a1"/>
    <w:rsid w:val="00D01E48"/>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7">
    <w:name w:val="xl247"/>
    <w:basedOn w:val="a1"/>
    <w:rsid w:val="00D01E48"/>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8">
    <w:name w:val="xl248"/>
    <w:basedOn w:val="a1"/>
    <w:rsid w:val="00D01E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49">
    <w:name w:val="xl249"/>
    <w:basedOn w:val="a1"/>
    <w:rsid w:val="00D01E4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50">
    <w:name w:val="xl250"/>
    <w:basedOn w:val="a1"/>
    <w:rsid w:val="00D01E4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1">
    <w:name w:val="xl251"/>
    <w:basedOn w:val="a1"/>
    <w:rsid w:val="00D01E4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2">
    <w:name w:val="xl252"/>
    <w:basedOn w:val="a1"/>
    <w:rsid w:val="00D01E48"/>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53">
    <w:name w:val="xl253"/>
    <w:basedOn w:val="a1"/>
    <w:rsid w:val="00D01E48"/>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
    <w:name w:val="xl254"/>
    <w:basedOn w:val="a1"/>
    <w:rsid w:val="00D01E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55">
    <w:name w:val="xl255"/>
    <w:basedOn w:val="a1"/>
    <w:rsid w:val="00D01E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6">
    <w:name w:val="xl256"/>
    <w:basedOn w:val="a1"/>
    <w:rsid w:val="00D01E4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57">
    <w:name w:val="xl257"/>
    <w:basedOn w:val="a1"/>
    <w:rsid w:val="00D01E48"/>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8">
    <w:name w:val="xl258"/>
    <w:basedOn w:val="a1"/>
    <w:rsid w:val="00D01E48"/>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9">
    <w:name w:val="xl259"/>
    <w:basedOn w:val="a1"/>
    <w:rsid w:val="00D01E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0">
    <w:name w:val="xl260"/>
    <w:basedOn w:val="a1"/>
    <w:rsid w:val="00D01E4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1">
    <w:name w:val="xl261"/>
    <w:basedOn w:val="a1"/>
    <w:rsid w:val="00D01E4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262">
    <w:name w:val="xl262"/>
    <w:basedOn w:val="a1"/>
    <w:rsid w:val="00D01E4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3">
    <w:name w:val="xl263"/>
    <w:basedOn w:val="a1"/>
    <w:rsid w:val="00D01E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64">
    <w:name w:val="xl264"/>
    <w:basedOn w:val="a1"/>
    <w:rsid w:val="00D01E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65">
    <w:name w:val="xl265"/>
    <w:basedOn w:val="a1"/>
    <w:rsid w:val="00D01E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266">
    <w:name w:val="xl266"/>
    <w:basedOn w:val="a1"/>
    <w:rsid w:val="00D01E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67">
    <w:name w:val="xl267"/>
    <w:basedOn w:val="a1"/>
    <w:rsid w:val="00D01E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268">
    <w:name w:val="xl268"/>
    <w:basedOn w:val="a1"/>
    <w:rsid w:val="00D01E48"/>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9">
    <w:name w:val="xl269"/>
    <w:basedOn w:val="a1"/>
    <w:rsid w:val="00D01E48"/>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270">
    <w:name w:val="xl270"/>
    <w:basedOn w:val="a1"/>
    <w:rsid w:val="00D01E4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1">
    <w:name w:val="xl271"/>
    <w:basedOn w:val="a1"/>
    <w:rsid w:val="00D01E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72">
    <w:name w:val="xl272"/>
    <w:basedOn w:val="a1"/>
    <w:rsid w:val="00D01E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73">
    <w:name w:val="xl273"/>
    <w:basedOn w:val="a1"/>
    <w:rsid w:val="00D01E48"/>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4">
    <w:name w:val="xl274"/>
    <w:basedOn w:val="a1"/>
    <w:rsid w:val="00D01E48"/>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275">
    <w:name w:val="xl275"/>
    <w:basedOn w:val="a1"/>
    <w:rsid w:val="00D01E4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76">
    <w:name w:val="xl276"/>
    <w:basedOn w:val="a1"/>
    <w:rsid w:val="00D01E48"/>
    <w:pPr>
      <w:pBdr>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277">
    <w:name w:val="xl277"/>
    <w:basedOn w:val="a1"/>
    <w:rsid w:val="00D01E4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278">
    <w:name w:val="xl278"/>
    <w:basedOn w:val="a1"/>
    <w:rsid w:val="00D01E4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279">
    <w:name w:val="xl279"/>
    <w:basedOn w:val="a1"/>
    <w:rsid w:val="00D01E4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80">
    <w:name w:val="xl280"/>
    <w:basedOn w:val="a1"/>
    <w:rsid w:val="00D01E4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281">
    <w:name w:val="xl281"/>
    <w:basedOn w:val="a1"/>
    <w:rsid w:val="00D01E4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2">
    <w:name w:val="xl282"/>
    <w:basedOn w:val="a1"/>
    <w:rsid w:val="00D01E48"/>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3">
    <w:name w:val="xl283"/>
    <w:basedOn w:val="a1"/>
    <w:rsid w:val="00D01E48"/>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4">
    <w:name w:val="xl284"/>
    <w:basedOn w:val="a1"/>
    <w:rsid w:val="00D01E4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5">
    <w:name w:val="xl285"/>
    <w:basedOn w:val="a1"/>
    <w:rsid w:val="00D01E4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86">
    <w:name w:val="xl286"/>
    <w:basedOn w:val="a1"/>
    <w:rsid w:val="00D01E48"/>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7">
    <w:name w:val="xl287"/>
    <w:basedOn w:val="a1"/>
    <w:rsid w:val="00D01E4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8">
    <w:name w:val="xl288"/>
    <w:basedOn w:val="a1"/>
    <w:rsid w:val="00D01E48"/>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9">
    <w:name w:val="xl289"/>
    <w:basedOn w:val="a1"/>
    <w:rsid w:val="00D01E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90">
    <w:name w:val="xl290"/>
    <w:basedOn w:val="a1"/>
    <w:rsid w:val="00D01E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91">
    <w:name w:val="xl291"/>
    <w:basedOn w:val="a1"/>
    <w:rsid w:val="00D01E48"/>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92">
    <w:name w:val="xl292"/>
    <w:basedOn w:val="a1"/>
    <w:rsid w:val="00D01E48"/>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93">
    <w:name w:val="xl293"/>
    <w:basedOn w:val="a1"/>
    <w:rsid w:val="00D01E4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4">
    <w:name w:val="xl294"/>
    <w:basedOn w:val="a1"/>
    <w:rsid w:val="00D01E48"/>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5">
    <w:name w:val="xl295"/>
    <w:basedOn w:val="a1"/>
    <w:rsid w:val="00D01E48"/>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6">
    <w:name w:val="xl296"/>
    <w:basedOn w:val="a1"/>
    <w:rsid w:val="00D01E48"/>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7">
    <w:name w:val="xl297"/>
    <w:basedOn w:val="a1"/>
    <w:rsid w:val="00D01E4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8">
    <w:name w:val="xl298"/>
    <w:basedOn w:val="a1"/>
    <w:rsid w:val="00D01E48"/>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9">
    <w:name w:val="xl299"/>
    <w:basedOn w:val="a1"/>
    <w:rsid w:val="00D01E48"/>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0">
    <w:name w:val="xl300"/>
    <w:basedOn w:val="a1"/>
    <w:rsid w:val="00D01E4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01">
    <w:name w:val="xl301"/>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2">
    <w:name w:val="xl302"/>
    <w:basedOn w:val="a1"/>
    <w:rsid w:val="00D01E4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3">
    <w:name w:val="xl303"/>
    <w:basedOn w:val="a1"/>
    <w:rsid w:val="00D01E4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4">
    <w:name w:val="xl304"/>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5">
    <w:name w:val="xl305"/>
    <w:basedOn w:val="a1"/>
    <w:rsid w:val="00D01E4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06">
    <w:name w:val="xl306"/>
    <w:basedOn w:val="a1"/>
    <w:rsid w:val="00D01E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07">
    <w:name w:val="xl307"/>
    <w:basedOn w:val="a1"/>
    <w:rsid w:val="00D01E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08">
    <w:name w:val="xl308"/>
    <w:basedOn w:val="a1"/>
    <w:rsid w:val="00D01E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09">
    <w:name w:val="xl309"/>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10">
    <w:name w:val="xl310"/>
    <w:basedOn w:val="a1"/>
    <w:rsid w:val="00D01E4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11">
    <w:name w:val="xl311"/>
    <w:basedOn w:val="a1"/>
    <w:rsid w:val="00D01E4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font8">
    <w:name w:val="font8"/>
    <w:basedOn w:val="a1"/>
    <w:rsid w:val="00D01E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9">
    <w:name w:val="font9"/>
    <w:basedOn w:val="a1"/>
    <w:rsid w:val="00D01E48"/>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font10">
    <w:name w:val="font10"/>
    <w:basedOn w:val="a1"/>
    <w:rsid w:val="00D01E48"/>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312">
    <w:name w:val="xl312"/>
    <w:basedOn w:val="a1"/>
    <w:rsid w:val="00D01E48"/>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3">
    <w:name w:val="xl313"/>
    <w:basedOn w:val="a1"/>
    <w:rsid w:val="00D01E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4">
    <w:name w:val="xl314"/>
    <w:basedOn w:val="a1"/>
    <w:rsid w:val="00D01E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5">
    <w:name w:val="xl315"/>
    <w:basedOn w:val="a1"/>
    <w:rsid w:val="00D01E4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6">
    <w:name w:val="xl316"/>
    <w:basedOn w:val="a1"/>
    <w:rsid w:val="00D01E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7">
    <w:name w:val="xl317"/>
    <w:basedOn w:val="a1"/>
    <w:rsid w:val="00D01E48"/>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8">
    <w:name w:val="xl318"/>
    <w:basedOn w:val="a1"/>
    <w:rsid w:val="00D01E4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9">
    <w:name w:val="xl319"/>
    <w:basedOn w:val="a1"/>
    <w:rsid w:val="00D01E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0">
    <w:name w:val="xl320"/>
    <w:basedOn w:val="a1"/>
    <w:rsid w:val="00D01E4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321">
    <w:name w:val="xl321"/>
    <w:basedOn w:val="a1"/>
    <w:rsid w:val="00D01E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2">
    <w:name w:val="xl322"/>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3">
    <w:name w:val="xl323"/>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24">
    <w:name w:val="xl324"/>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5">
    <w:name w:val="xl325"/>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26">
    <w:name w:val="xl326"/>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7">
    <w:name w:val="xl327"/>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28">
    <w:name w:val="xl328"/>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9">
    <w:name w:val="xl329"/>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0">
    <w:name w:val="xl330"/>
    <w:basedOn w:val="a1"/>
    <w:rsid w:val="00D01E4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331">
    <w:name w:val="xl331"/>
    <w:basedOn w:val="a1"/>
    <w:rsid w:val="00D01E48"/>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332">
    <w:name w:val="xl332"/>
    <w:basedOn w:val="a1"/>
    <w:rsid w:val="00D01E48"/>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33">
    <w:name w:val="xl333"/>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34">
    <w:name w:val="xl334"/>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5">
    <w:name w:val="xl335"/>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336">
    <w:name w:val="xl336"/>
    <w:basedOn w:val="a1"/>
    <w:rsid w:val="00D01E48"/>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337">
    <w:name w:val="xl337"/>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8">
    <w:name w:val="xl338"/>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9">
    <w:name w:val="xl339"/>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0">
    <w:name w:val="xl340"/>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341">
    <w:name w:val="xl341"/>
    <w:basedOn w:val="a1"/>
    <w:rsid w:val="00D01E4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2">
    <w:name w:val="xl342"/>
    <w:basedOn w:val="a1"/>
    <w:rsid w:val="00D01E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3">
    <w:name w:val="xl343"/>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344">
    <w:name w:val="xl344"/>
    <w:basedOn w:val="a1"/>
    <w:rsid w:val="00D01E4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5">
    <w:name w:val="xl345"/>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46">
    <w:name w:val="xl346"/>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7">
    <w:name w:val="xl347"/>
    <w:basedOn w:val="a1"/>
    <w:rsid w:val="00D01E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8">
    <w:name w:val="xl348"/>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49">
    <w:name w:val="xl349"/>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350">
    <w:name w:val="xl350"/>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1">
    <w:name w:val="xl351"/>
    <w:basedOn w:val="a1"/>
    <w:rsid w:val="00D01E48"/>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2">
    <w:name w:val="xl352"/>
    <w:basedOn w:val="a1"/>
    <w:rsid w:val="00D01E48"/>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353">
    <w:name w:val="xl353"/>
    <w:basedOn w:val="a1"/>
    <w:rsid w:val="00D01E48"/>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354">
    <w:name w:val="xl354"/>
    <w:basedOn w:val="a1"/>
    <w:rsid w:val="00D01E48"/>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5">
    <w:name w:val="xl355"/>
    <w:basedOn w:val="a1"/>
    <w:rsid w:val="00D01E48"/>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6">
    <w:name w:val="xl356"/>
    <w:basedOn w:val="a1"/>
    <w:rsid w:val="00D01E48"/>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57">
    <w:name w:val="xl357"/>
    <w:basedOn w:val="a1"/>
    <w:rsid w:val="00D01E4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8">
    <w:name w:val="xl358"/>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59">
    <w:name w:val="xl359"/>
    <w:basedOn w:val="a1"/>
    <w:rsid w:val="00D01E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60">
    <w:name w:val="xl360"/>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361">
    <w:name w:val="xl361"/>
    <w:basedOn w:val="a1"/>
    <w:rsid w:val="00D01E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362">
    <w:name w:val="xl362"/>
    <w:basedOn w:val="a1"/>
    <w:rsid w:val="00D01E4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63">
    <w:name w:val="xl363"/>
    <w:basedOn w:val="a1"/>
    <w:rsid w:val="00D01E48"/>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64">
    <w:name w:val="xl364"/>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65">
    <w:name w:val="xl365"/>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66">
    <w:name w:val="xl366"/>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67">
    <w:name w:val="xl367"/>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68">
    <w:name w:val="xl368"/>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9">
    <w:name w:val="xl369"/>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0">
    <w:name w:val="xl370"/>
    <w:basedOn w:val="a1"/>
    <w:rsid w:val="00D01E48"/>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lang w:eastAsia="ru-RU"/>
    </w:rPr>
  </w:style>
  <w:style w:type="paragraph" w:customStyle="1" w:styleId="xl371">
    <w:name w:val="xl371"/>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372">
    <w:name w:val="xl372"/>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3">
    <w:name w:val="xl373"/>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74">
    <w:name w:val="xl374"/>
    <w:basedOn w:val="a1"/>
    <w:rsid w:val="00D01E4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75">
    <w:name w:val="xl375"/>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76">
    <w:name w:val="xl376"/>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77">
    <w:name w:val="xl377"/>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78">
    <w:name w:val="xl378"/>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79">
    <w:name w:val="xl379"/>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80">
    <w:name w:val="xl380"/>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381">
    <w:name w:val="xl381"/>
    <w:basedOn w:val="a1"/>
    <w:rsid w:val="00D01E48"/>
    <w:pPr>
      <w:pBdr>
        <w:top w:val="single" w:sz="4" w:space="0" w:color="auto"/>
        <w:left w:val="single" w:sz="4" w:space="7" w:color="auto"/>
        <w:bottom w:val="single" w:sz="4" w:space="0" w:color="auto"/>
        <w:right w:val="single" w:sz="4" w:space="0" w:color="auto"/>
      </w:pBdr>
      <w:shd w:val="clear" w:color="000000" w:fill="D8E4BC"/>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lang w:eastAsia="ru-RU"/>
    </w:rPr>
  </w:style>
  <w:style w:type="paragraph" w:customStyle="1" w:styleId="xl382">
    <w:name w:val="xl382"/>
    <w:basedOn w:val="a1"/>
    <w:rsid w:val="00D01E4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3">
    <w:name w:val="xl383"/>
    <w:basedOn w:val="a1"/>
    <w:rsid w:val="00D01E4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4">
    <w:name w:val="xl384"/>
    <w:basedOn w:val="a1"/>
    <w:rsid w:val="00D01E4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85">
    <w:name w:val="xl385"/>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86">
    <w:name w:val="xl386"/>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7">
    <w:name w:val="xl387"/>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8">
    <w:name w:val="xl388"/>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89">
    <w:name w:val="xl389"/>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90">
    <w:name w:val="xl390"/>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91">
    <w:name w:val="xl391"/>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392">
    <w:name w:val="xl392"/>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393">
    <w:name w:val="xl393"/>
    <w:basedOn w:val="a1"/>
    <w:rsid w:val="00D01E48"/>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94">
    <w:name w:val="xl394"/>
    <w:basedOn w:val="a1"/>
    <w:rsid w:val="00D01E4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95">
    <w:name w:val="xl395"/>
    <w:basedOn w:val="a1"/>
    <w:rsid w:val="00D01E48"/>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CYR" w:eastAsia="Times New Roman" w:hAnsi="Arial CYR" w:cs="Arial CYR"/>
      <w:i/>
      <w:iCs/>
      <w:sz w:val="16"/>
      <w:szCs w:val="16"/>
      <w:lang w:eastAsia="ru-RU"/>
    </w:rPr>
  </w:style>
  <w:style w:type="paragraph" w:customStyle="1" w:styleId="xl396">
    <w:name w:val="xl396"/>
    <w:basedOn w:val="a1"/>
    <w:rsid w:val="00D01E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97">
    <w:name w:val="xl397"/>
    <w:basedOn w:val="a1"/>
    <w:rsid w:val="00D01E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98">
    <w:name w:val="xl398"/>
    <w:basedOn w:val="a1"/>
    <w:rsid w:val="00D01E48"/>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9">
    <w:name w:val="xl399"/>
    <w:basedOn w:val="a1"/>
    <w:rsid w:val="00D01E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0">
    <w:name w:val="xl400"/>
    <w:basedOn w:val="a1"/>
    <w:rsid w:val="00D01E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1">
    <w:name w:val="xl401"/>
    <w:basedOn w:val="a1"/>
    <w:rsid w:val="00D01E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2">
    <w:name w:val="xl402"/>
    <w:basedOn w:val="a1"/>
    <w:rsid w:val="00D01E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3">
    <w:name w:val="xl403"/>
    <w:basedOn w:val="a1"/>
    <w:rsid w:val="00D01E4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4">
    <w:name w:val="xl404"/>
    <w:basedOn w:val="a1"/>
    <w:rsid w:val="00D01E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5">
    <w:name w:val="xl405"/>
    <w:basedOn w:val="a1"/>
    <w:rsid w:val="00D01E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6">
    <w:name w:val="xl406"/>
    <w:basedOn w:val="a1"/>
    <w:rsid w:val="00D01E4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7">
    <w:name w:val="xl407"/>
    <w:basedOn w:val="a1"/>
    <w:rsid w:val="00D01E48"/>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8">
    <w:name w:val="xl408"/>
    <w:basedOn w:val="a1"/>
    <w:rsid w:val="00D01E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9">
    <w:name w:val="xl409"/>
    <w:basedOn w:val="a1"/>
    <w:rsid w:val="00D01E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10">
    <w:name w:val="xl410"/>
    <w:basedOn w:val="a1"/>
    <w:rsid w:val="00D01E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11">
    <w:name w:val="xl411"/>
    <w:basedOn w:val="a1"/>
    <w:rsid w:val="00D01E48"/>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12">
    <w:name w:val="xl412"/>
    <w:basedOn w:val="a1"/>
    <w:rsid w:val="00D01E48"/>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13">
    <w:name w:val="xl413"/>
    <w:basedOn w:val="a1"/>
    <w:rsid w:val="00D01E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14">
    <w:name w:val="xl414"/>
    <w:basedOn w:val="a1"/>
    <w:rsid w:val="00D01E48"/>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415">
    <w:name w:val="xl415"/>
    <w:basedOn w:val="a1"/>
    <w:rsid w:val="00D01E48"/>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416">
    <w:name w:val="xl416"/>
    <w:basedOn w:val="a1"/>
    <w:rsid w:val="00D01E4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417">
    <w:name w:val="xl417"/>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8">
    <w:name w:val="xl418"/>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419">
    <w:name w:val="xl419"/>
    <w:basedOn w:val="a1"/>
    <w:rsid w:val="00D01E48"/>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lang w:eastAsia="ru-RU"/>
    </w:rPr>
  </w:style>
  <w:style w:type="paragraph" w:customStyle="1" w:styleId="xl420">
    <w:name w:val="xl420"/>
    <w:basedOn w:val="a1"/>
    <w:rsid w:val="00D01E48"/>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0"/>
      <w:szCs w:val="20"/>
      <w:lang w:eastAsia="ru-RU"/>
    </w:rPr>
  </w:style>
  <w:style w:type="paragraph" w:customStyle="1" w:styleId="xl421">
    <w:name w:val="xl421"/>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22">
    <w:name w:val="xl422"/>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3">
    <w:name w:val="xl423"/>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24">
    <w:name w:val="xl424"/>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5">
    <w:name w:val="xl425"/>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6">
    <w:name w:val="xl426"/>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7">
    <w:name w:val="xl427"/>
    <w:basedOn w:val="a1"/>
    <w:rsid w:val="00D01E4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428">
    <w:name w:val="xl428"/>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9">
    <w:name w:val="xl429"/>
    <w:basedOn w:val="a1"/>
    <w:rsid w:val="00D01E48"/>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0">
    <w:name w:val="xl430"/>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31">
    <w:name w:val="xl431"/>
    <w:basedOn w:val="a1"/>
    <w:rsid w:val="00D01E48"/>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32">
    <w:name w:val="xl432"/>
    <w:basedOn w:val="a1"/>
    <w:rsid w:val="00D01E48"/>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33">
    <w:name w:val="xl433"/>
    <w:basedOn w:val="a1"/>
    <w:rsid w:val="00D01E4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4">
    <w:name w:val="xl434"/>
    <w:basedOn w:val="a1"/>
    <w:rsid w:val="00D01E4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5">
    <w:name w:val="xl435"/>
    <w:basedOn w:val="a1"/>
    <w:rsid w:val="00D01E48"/>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436">
    <w:name w:val="xl436"/>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437">
    <w:name w:val="xl437"/>
    <w:basedOn w:val="a1"/>
    <w:rsid w:val="00D01E4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8">
    <w:name w:val="xl438"/>
    <w:basedOn w:val="a1"/>
    <w:rsid w:val="00D01E4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9">
    <w:name w:val="xl439"/>
    <w:basedOn w:val="a1"/>
    <w:rsid w:val="00D01E4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40">
    <w:name w:val="xl440"/>
    <w:basedOn w:val="a1"/>
    <w:rsid w:val="00D01E4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1">
    <w:name w:val="xl441"/>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2">
    <w:name w:val="xl442"/>
    <w:basedOn w:val="a1"/>
    <w:rsid w:val="00D01E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3">
    <w:name w:val="xl443"/>
    <w:basedOn w:val="a1"/>
    <w:rsid w:val="00D01E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44">
    <w:name w:val="xl444"/>
    <w:basedOn w:val="a1"/>
    <w:rsid w:val="00D01E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5">
    <w:name w:val="xl445"/>
    <w:basedOn w:val="a1"/>
    <w:rsid w:val="00D01E4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6">
    <w:name w:val="xl446"/>
    <w:basedOn w:val="a1"/>
    <w:rsid w:val="00D01E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7">
    <w:name w:val="xl447"/>
    <w:basedOn w:val="a1"/>
    <w:rsid w:val="00D01E4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48">
    <w:name w:val="xl448"/>
    <w:basedOn w:val="a1"/>
    <w:rsid w:val="00D01E48"/>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49">
    <w:name w:val="xl449"/>
    <w:basedOn w:val="a1"/>
    <w:rsid w:val="00D01E4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450">
    <w:name w:val="xl450"/>
    <w:basedOn w:val="a1"/>
    <w:rsid w:val="00D01E48"/>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451">
    <w:name w:val="xl451"/>
    <w:basedOn w:val="a1"/>
    <w:rsid w:val="00D01E4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2">
    <w:name w:val="xl452"/>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53">
    <w:name w:val="xl453"/>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4">
    <w:name w:val="xl454"/>
    <w:basedOn w:val="a1"/>
    <w:rsid w:val="00D01E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5">
    <w:name w:val="xl455"/>
    <w:basedOn w:val="a1"/>
    <w:rsid w:val="00D01E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6">
    <w:name w:val="xl456"/>
    <w:basedOn w:val="a1"/>
    <w:rsid w:val="00D01E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57">
    <w:name w:val="xl457"/>
    <w:basedOn w:val="a1"/>
    <w:rsid w:val="00D01E48"/>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58">
    <w:name w:val="xl458"/>
    <w:basedOn w:val="a1"/>
    <w:rsid w:val="00D01E4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59">
    <w:name w:val="xl459"/>
    <w:basedOn w:val="a1"/>
    <w:rsid w:val="00D01E48"/>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60">
    <w:name w:val="xl460"/>
    <w:basedOn w:val="a1"/>
    <w:rsid w:val="00D01E48"/>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61">
    <w:name w:val="xl461"/>
    <w:basedOn w:val="a1"/>
    <w:rsid w:val="00D01E4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62">
    <w:name w:val="xl462"/>
    <w:basedOn w:val="a1"/>
    <w:rsid w:val="00D01E48"/>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63">
    <w:name w:val="xl463"/>
    <w:basedOn w:val="a1"/>
    <w:rsid w:val="00D01E4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64">
    <w:name w:val="xl464"/>
    <w:basedOn w:val="a1"/>
    <w:rsid w:val="00D01E48"/>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65">
    <w:name w:val="xl465"/>
    <w:basedOn w:val="a1"/>
    <w:rsid w:val="00D01E48"/>
    <w:pPr>
      <w:pBdr>
        <w:top w:val="single" w:sz="4" w:space="0" w:color="auto"/>
        <w:left w:val="single" w:sz="4" w:space="7" w:color="auto"/>
        <w:bottom w:val="single" w:sz="8" w:space="0" w:color="auto"/>
        <w:right w:val="single" w:sz="4" w:space="0" w:color="auto"/>
      </w:pBdr>
      <w:shd w:val="clear" w:color="000000" w:fill="D8E4BC"/>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lang w:eastAsia="ru-RU"/>
    </w:rPr>
  </w:style>
  <w:style w:type="paragraph" w:customStyle="1" w:styleId="xl466">
    <w:name w:val="xl466"/>
    <w:basedOn w:val="a1"/>
    <w:rsid w:val="00D01E48"/>
    <w:pPr>
      <w:pBdr>
        <w:top w:val="single" w:sz="4" w:space="0" w:color="auto"/>
        <w:left w:val="single" w:sz="4" w:space="7" w:color="auto"/>
        <w:bottom w:val="single" w:sz="8"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lang w:eastAsia="ru-RU"/>
    </w:rPr>
  </w:style>
  <w:style w:type="paragraph" w:customStyle="1" w:styleId="xl467">
    <w:name w:val="xl467"/>
    <w:basedOn w:val="a1"/>
    <w:rsid w:val="00D01E48"/>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68">
    <w:name w:val="xl468"/>
    <w:basedOn w:val="a1"/>
    <w:rsid w:val="00D01E48"/>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69">
    <w:name w:val="xl469"/>
    <w:basedOn w:val="a1"/>
    <w:rsid w:val="00D01E48"/>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70">
    <w:name w:val="xl470"/>
    <w:basedOn w:val="a1"/>
    <w:rsid w:val="00D01E48"/>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71">
    <w:name w:val="xl471"/>
    <w:basedOn w:val="a1"/>
    <w:rsid w:val="00D01E48"/>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lang w:eastAsia="ru-RU"/>
    </w:rPr>
  </w:style>
  <w:style w:type="paragraph" w:customStyle="1" w:styleId="xl472">
    <w:name w:val="xl472"/>
    <w:basedOn w:val="a1"/>
    <w:rsid w:val="00D01E48"/>
    <w:pPr>
      <w:pBdr>
        <w:top w:val="single" w:sz="8" w:space="0" w:color="auto"/>
        <w:left w:val="single" w:sz="4" w:space="7" w:color="auto"/>
        <w:bottom w:val="single" w:sz="8"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lang w:eastAsia="ru-RU"/>
    </w:rPr>
  </w:style>
  <w:style w:type="paragraph" w:customStyle="1" w:styleId="xl473">
    <w:name w:val="xl473"/>
    <w:basedOn w:val="a1"/>
    <w:rsid w:val="00D01E48"/>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474">
    <w:name w:val="xl474"/>
    <w:basedOn w:val="a1"/>
    <w:rsid w:val="00D01E4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5">
    <w:name w:val="xl475"/>
    <w:basedOn w:val="a1"/>
    <w:rsid w:val="00D01E48"/>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6">
    <w:name w:val="xl476"/>
    <w:basedOn w:val="a1"/>
    <w:rsid w:val="00D01E48"/>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7">
    <w:name w:val="xl477"/>
    <w:basedOn w:val="a1"/>
    <w:rsid w:val="00D01E4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8">
    <w:name w:val="xl478"/>
    <w:basedOn w:val="a1"/>
    <w:rsid w:val="00D01E48"/>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
    <w:name w:val="xl479"/>
    <w:basedOn w:val="a1"/>
    <w:rsid w:val="00D01E4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0">
    <w:name w:val="xl480"/>
    <w:basedOn w:val="a1"/>
    <w:rsid w:val="00D01E4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1">
    <w:name w:val="xl481"/>
    <w:basedOn w:val="a1"/>
    <w:rsid w:val="00D01E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2">
    <w:name w:val="xl482"/>
    <w:basedOn w:val="a1"/>
    <w:rsid w:val="00D01E4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3">
    <w:name w:val="xl483"/>
    <w:basedOn w:val="a1"/>
    <w:rsid w:val="00D01E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4">
    <w:name w:val="xl484"/>
    <w:basedOn w:val="a1"/>
    <w:rsid w:val="00D01E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5">
    <w:name w:val="xl485"/>
    <w:basedOn w:val="a1"/>
    <w:rsid w:val="00D01E4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6">
    <w:name w:val="xl486"/>
    <w:basedOn w:val="a1"/>
    <w:rsid w:val="00D01E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7">
    <w:name w:val="xl487"/>
    <w:basedOn w:val="a1"/>
    <w:rsid w:val="00D01E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8">
    <w:name w:val="xl488"/>
    <w:basedOn w:val="a1"/>
    <w:rsid w:val="00D01E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9">
    <w:name w:val="xl489"/>
    <w:basedOn w:val="a1"/>
    <w:rsid w:val="00D01E4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90">
    <w:name w:val="xl490"/>
    <w:basedOn w:val="a1"/>
    <w:rsid w:val="00D01E4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91">
    <w:name w:val="xl491"/>
    <w:basedOn w:val="a1"/>
    <w:rsid w:val="00D01E48"/>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92">
    <w:name w:val="xl492"/>
    <w:basedOn w:val="a1"/>
    <w:rsid w:val="00D01E48"/>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93">
    <w:name w:val="xl493"/>
    <w:basedOn w:val="a1"/>
    <w:rsid w:val="00D01E48"/>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94">
    <w:name w:val="xl494"/>
    <w:basedOn w:val="a1"/>
    <w:rsid w:val="00D01E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95">
    <w:name w:val="xl495"/>
    <w:basedOn w:val="a1"/>
    <w:rsid w:val="00D01E4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96">
    <w:name w:val="xl496"/>
    <w:basedOn w:val="a1"/>
    <w:rsid w:val="00D01E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97">
    <w:name w:val="xl497"/>
    <w:basedOn w:val="a1"/>
    <w:rsid w:val="00D01E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98">
    <w:name w:val="xl498"/>
    <w:basedOn w:val="a1"/>
    <w:rsid w:val="00D01E4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99">
    <w:name w:val="xl499"/>
    <w:basedOn w:val="a1"/>
    <w:rsid w:val="00D01E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0">
    <w:name w:val="xl500"/>
    <w:basedOn w:val="a1"/>
    <w:rsid w:val="00D01E4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1">
    <w:name w:val="xl501"/>
    <w:basedOn w:val="a1"/>
    <w:rsid w:val="00D01E48"/>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2">
    <w:name w:val="xl502"/>
    <w:basedOn w:val="a1"/>
    <w:rsid w:val="00D01E48"/>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3">
    <w:name w:val="xl503"/>
    <w:basedOn w:val="a1"/>
    <w:rsid w:val="00D01E48"/>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4">
    <w:name w:val="xl504"/>
    <w:basedOn w:val="a1"/>
    <w:rsid w:val="00D01E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5">
    <w:name w:val="xl505"/>
    <w:basedOn w:val="a1"/>
    <w:rsid w:val="00D01E4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6">
    <w:name w:val="xl506"/>
    <w:basedOn w:val="a1"/>
    <w:rsid w:val="00D01E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7">
    <w:name w:val="xl507"/>
    <w:basedOn w:val="a1"/>
    <w:rsid w:val="00D01E48"/>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8">
    <w:name w:val="xl508"/>
    <w:basedOn w:val="a1"/>
    <w:rsid w:val="00D01E48"/>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9">
    <w:name w:val="xl509"/>
    <w:basedOn w:val="a1"/>
    <w:rsid w:val="00D01E4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0">
    <w:name w:val="xl510"/>
    <w:basedOn w:val="a1"/>
    <w:rsid w:val="00D01E48"/>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1">
    <w:name w:val="xl511"/>
    <w:basedOn w:val="a1"/>
    <w:rsid w:val="00D01E4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2">
    <w:name w:val="xl512"/>
    <w:basedOn w:val="a1"/>
    <w:rsid w:val="00D01E4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3">
    <w:name w:val="xl513"/>
    <w:basedOn w:val="a1"/>
    <w:rsid w:val="00D01E48"/>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4">
    <w:name w:val="xl514"/>
    <w:basedOn w:val="a1"/>
    <w:rsid w:val="00D01E4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5">
    <w:name w:val="xl515"/>
    <w:basedOn w:val="a1"/>
    <w:rsid w:val="00D01E4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6">
    <w:name w:val="xl516"/>
    <w:basedOn w:val="a1"/>
    <w:rsid w:val="00D01E48"/>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7">
    <w:name w:val="xl517"/>
    <w:basedOn w:val="a1"/>
    <w:rsid w:val="00D01E48"/>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8">
    <w:name w:val="xl518"/>
    <w:basedOn w:val="a1"/>
    <w:rsid w:val="00D01E4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9">
    <w:name w:val="xl519"/>
    <w:basedOn w:val="a1"/>
    <w:rsid w:val="00D01E4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0">
    <w:name w:val="xl520"/>
    <w:basedOn w:val="a1"/>
    <w:rsid w:val="00D01E48"/>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1">
    <w:name w:val="xl521"/>
    <w:basedOn w:val="a1"/>
    <w:rsid w:val="00D01E48"/>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2">
    <w:name w:val="xl522"/>
    <w:basedOn w:val="a1"/>
    <w:rsid w:val="00D01E48"/>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3">
    <w:name w:val="xl523"/>
    <w:basedOn w:val="a1"/>
    <w:rsid w:val="00D01E4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4">
    <w:name w:val="xl524"/>
    <w:basedOn w:val="a1"/>
    <w:rsid w:val="00D01E48"/>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5">
    <w:name w:val="xl525"/>
    <w:basedOn w:val="a1"/>
    <w:rsid w:val="00D01E4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6">
    <w:name w:val="xl526"/>
    <w:basedOn w:val="a1"/>
    <w:rsid w:val="00D01E4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7">
    <w:name w:val="xl527"/>
    <w:basedOn w:val="a1"/>
    <w:rsid w:val="00D01E48"/>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28">
    <w:name w:val="xl528"/>
    <w:basedOn w:val="a1"/>
    <w:rsid w:val="00D01E48"/>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29">
    <w:name w:val="xl529"/>
    <w:basedOn w:val="a1"/>
    <w:rsid w:val="00D01E48"/>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30">
    <w:name w:val="xl530"/>
    <w:basedOn w:val="a1"/>
    <w:rsid w:val="00D01E4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31">
    <w:name w:val="xl531"/>
    <w:basedOn w:val="a1"/>
    <w:rsid w:val="00D01E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32">
    <w:name w:val="xl532"/>
    <w:basedOn w:val="a1"/>
    <w:rsid w:val="00D01E48"/>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33">
    <w:name w:val="xl533"/>
    <w:basedOn w:val="a1"/>
    <w:rsid w:val="00D01E4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4">
    <w:name w:val="xl534"/>
    <w:basedOn w:val="a1"/>
    <w:rsid w:val="00D01E48"/>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5">
    <w:name w:val="xl535"/>
    <w:basedOn w:val="a1"/>
    <w:rsid w:val="00D01E48"/>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36">
    <w:name w:val="xl536"/>
    <w:basedOn w:val="a1"/>
    <w:rsid w:val="00D01E48"/>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37">
    <w:name w:val="xl537"/>
    <w:basedOn w:val="a1"/>
    <w:rsid w:val="00D01E48"/>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538">
    <w:name w:val="xl538"/>
    <w:basedOn w:val="a1"/>
    <w:rsid w:val="00D01E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9">
    <w:name w:val="xl539"/>
    <w:basedOn w:val="a1"/>
    <w:rsid w:val="00D01E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0">
    <w:name w:val="xl540"/>
    <w:basedOn w:val="a1"/>
    <w:rsid w:val="00D01E4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1">
    <w:name w:val="xl541"/>
    <w:basedOn w:val="a1"/>
    <w:rsid w:val="00D01E4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2">
    <w:name w:val="xl542"/>
    <w:basedOn w:val="a1"/>
    <w:rsid w:val="00D01E48"/>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3">
    <w:name w:val="xl543"/>
    <w:basedOn w:val="a1"/>
    <w:rsid w:val="00D01E48"/>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4">
    <w:name w:val="xl544"/>
    <w:basedOn w:val="a1"/>
    <w:rsid w:val="00D01E48"/>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5">
    <w:name w:val="xl545"/>
    <w:basedOn w:val="a1"/>
    <w:rsid w:val="00D01E48"/>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46">
    <w:name w:val="xl546"/>
    <w:basedOn w:val="a1"/>
    <w:rsid w:val="00D01E4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7">
    <w:name w:val="xl547"/>
    <w:basedOn w:val="a1"/>
    <w:rsid w:val="00D01E48"/>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48">
    <w:name w:val="xl548"/>
    <w:basedOn w:val="a1"/>
    <w:rsid w:val="00D01E4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49">
    <w:name w:val="xl549"/>
    <w:basedOn w:val="a1"/>
    <w:rsid w:val="00D01E4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50">
    <w:name w:val="xl550"/>
    <w:basedOn w:val="a1"/>
    <w:rsid w:val="00D01E48"/>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51">
    <w:name w:val="xl551"/>
    <w:basedOn w:val="a1"/>
    <w:rsid w:val="00D01E48"/>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52">
    <w:name w:val="xl552"/>
    <w:basedOn w:val="a1"/>
    <w:rsid w:val="00D01E48"/>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553">
    <w:name w:val="xl553"/>
    <w:basedOn w:val="a1"/>
    <w:rsid w:val="00D01E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4">
    <w:name w:val="xl554"/>
    <w:basedOn w:val="a1"/>
    <w:rsid w:val="00D01E4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5">
    <w:name w:val="xl555"/>
    <w:basedOn w:val="a1"/>
    <w:rsid w:val="00D01E4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6">
    <w:name w:val="xl556"/>
    <w:basedOn w:val="a1"/>
    <w:rsid w:val="00D01E48"/>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n_nsp@mail.ru" TargetMode="Externa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hyperlink" Target="mailto:office@tuad.nsk.ru" TargetMode="External"/><Relationship Id="rId17" Type="http://schemas.openxmlformats.org/officeDocument/2006/relationships/image" Target="media/image3.emf"/><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www.tuad.nsk.ru"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DF469703AEF58A04AFD6DD17291212B8DA0AEECAF6DE14DF4871157A92004201777A3CAD81BA41D8777E6D327A093415C3081BCBADBAD846A0f1J"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hyperlink" Target="consultantplus://offline/ref=DF469703AEF58A04AFD6DD17291212B8DD0DEBCCF1DE14DF4871157A92004201777A3CAD81BA48DE767E6D327A093415C3081BCBADBAD846A0f1J"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consultantplus://offline/ref=6F01D0F3B40382B396E9BD9A844A89C4BDE3EA375FFD06C754D757E9B3BE5A8D986701A23E172DFBA1CA93640BB9F3ACF3CEE835AC9Fx0R4C" TargetMode="Externa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Pe8z7V0MpFjVIAOFDhYV0yw/zCqJWaH16MUXtLZ5D0E=</DigestValue>
    </Reference>
    <Reference Type="http://www.w3.org/2000/09/xmldsig#Object" URI="#idOfficeObject">
      <DigestMethod Algorithm="urn:ietf:params:xml:ns:cpxmlsec:algorithms:gostr34112012-256"/>
      <DigestValue>m6LTu2ahh1+iLay2kt2bSMdvpzwRMRcmV7Gch43174c=</DigestValue>
    </Reference>
    <Reference Type="http://uri.etsi.org/01903#SignedProperties" URI="#idSignedProperties">
      <Transforms>
        <Transform Algorithm="http://www.w3.org/TR/2001/REC-xml-c14n-20010315"/>
      </Transforms>
      <DigestMethod Algorithm="urn:ietf:params:xml:ns:cpxmlsec:algorithms:gostr34112012-256"/>
      <DigestValue>DqW+gJkfAna/1agLPHcU0GpA0k79bLMvkR2bGuXFllk=</DigestValue>
    </Reference>
  </SignedInfo>
  <SignatureValue>58Irx1l4ZgxgYdNbATXwTA67rVyta9KIbDBuCpuenoJ/cvNRLwDzV6vyyICb8DZv
8VqVrpRKaibNM1/+kOgTOQ==</SignatureValue>
  <KeyInfo>
    <X509Data>
      <X509Certificate>MIIJRzCCCPSgAwIBAgIQP7UnVNCWTG3pAJsQjkAL5DAKBggqhQMHAQEDAjCCAVcx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0YHQuNC4MB4XDTIyMDIyODA4MzIwMFoXDTIzMDUyNDA4MTgwMFowggJkMTUwMwYD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Transform>
          <Transform Algorithm="http://www.w3.org/TR/2001/REC-xml-c14n-20010315"/>
        </Transforms>
        <DigestMethod Algorithm="http://www.w3.org/2000/09/xmldsig#sha1"/>
        <DigestValue>jo0ntei22mRpT8rFVIWmyBD43oU=</DigestValue>
      </Reference>
      <Reference URI="/word/document.xml?ContentType=application/vnd.openxmlformats-officedocument.wordprocessingml.document.main+xml">
        <DigestMethod Algorithm="http://www.w3.org/2000/09/xmldsig#sha1"/>
        <DigestValue>S292mLa0qqBFZfrMcBwKwoMnbqg=</DigestValue>
      </Reference>
      <Reference URI="/word/endnotes.xml?ContentType=application/vnd.openxmlformats-officedocument.wordprocessingml.endnotes+xml">
        <DigestMethod Algorithm="http://www.w3.org/2000/09/xmldsig#sha1"/>
        <DigestValue>6Ir010/Ti2iYi0m+8uM4ryj1no0=</DigestValue>
      </Reference>
      <Reference URI="/word/fontTable.xml?ContentType=application/vnd.openxmlformats-officedocument.wordprocessingml.fontTable+xml">
        <DigestMethod Algorithm="http://www.w3.org/2000/09/xmldsig#sha1"/>
        <DigestValue>C3MJuDB6A+NXzRjcHD1tG0eBCac=</DigestValue>
      </Reference>
      <Reference URI="/word/footer1.xml?ContentType=application/vnd.openxmlformats-officedocument.wordprocessingml.footer+xml">
        <DigestMethod Algorithm="http://www.w3.org/2000/09/xmldsig#sha1"/>
        <DigestValue>Xb3TYam0CIudYkufZoFmxD5BiBk=</DigestValue>
      </Reference>
      <Reference URI="/word/footer2.xml?ContentType=application/vnd.openxmlformats-officedocument.wordprocessingml.footer+xml">
        <DigestMethod Algorithm="http://www.w3.org/2000/09/xmldsig#sha1"/>
        <DigestValue>6NxS4Z9j1Hp3Ja7xGxxtaqFzwAo=</DigestValue>
      </Reference>
      <Reference URI="/word/footer3.xml?ContentType=application/vnd.openxmlformats-officedocument.wordprocessingml.footer+xml">
        <DigestMethod Algorithm="http://www.w3.org/2000/09/xmldsig#sha1"/>
        <DigestValue>lG3dzXVHACGxi6Sx8g91ZHhlfrE=</DigestValue>
      </Reference>
      <Reference URI="/word/footer4.xml?ContentType=application/vnd.openxmlformats-officedocument.wordprocessingml.footer+xml">
        <DigestMethod Algorithm="http://www.w3.org/2000/09/xmldsig#sha1"/>
        <DigestValue>IWam5/471rpblJMFzfmPOE0KrYs=</DigestValue>
      </Reference>
      <Reference URI="/word/footer5.xml?ContentType=application/vnd.openxmlformats-officedocument.wordprocessingml.footer+xml">
        <DigestMethod Algorithm="http://www.w3.org/2000/09/xmldsig#sha1"/>
        <DigestValue>lG3dzXVHACGxi6Sx8g91ZHhlfrE=</DigestValue>
      </Reference>
      <Reference URI="/word/footnotes.xml?ContentType=application/vnd.openxmlformats-officedocument.wordprocessingml.footnotes+xml">
        <DigestMethod Algorithm="http://www.w3.org/2000/09/xmldsig#sha1"/>
        <DigestValue>TBLSbqzouWokmbtiHIGASTsnSxg=</DigestValue>
      </Reference>
      <Reference URI="/word/header1.xml?ContentType=application/vnd.openxmlformats-officedocument.wordprocessingml.header+xml">
        <DigestMethod Algorithm="http://www.w3.org/2000/09/xmldsig#sha1"/>
        <DigestValue>rUwjcZnrIw2yzxq8deGLNYnwRlA=</DigestValue>
      </Reference>
      <Reference URI="/word/header2.xml?ContentType=application/vnd.openxmlformats-officedocument.wordprocessingml.header+xml">
        <DigestMethod Algorithm="http://www.w3.org/2000/09/xmldsig#sha1"/>
        <DigestValue>rUwjcZnrIw2yzxq8deGLNYnwRlA=</DigestValue>
      </Reference>
      <Reference URI="/word/header3.xml?ContentType=application/vnd.openxmlformats-officedocument.wordprocessingml.header+xml">
        <DigestMethod Algorithm="http://www.w3.org/2000/09/xmldsig#sha1"/>
        <DigestValue>rUwjcZnrIw2yzxq8deGLNYnwRlA=</DigestValue>
      </Reference>
      <Reference URI="/word/media/image1.emf?ContentType=image/x-emf">
        <DigestMethod Algorithm="http://www.w3.org/2000/09/xmldsig#sha1"/>
        <DigestValue>zv17zG2sQUPJIY2ujxTVhrRsD2w=</DigestValue>
      </Reference>
      <Reference URI="/word/media/image2.emf?ContentType=image/x-emf">
        <DigestMethod Algorithm="http://www.w3.org/2000/09/xmldsig#sha1"/>
        <DigestValue>oNKp9GItDOZGb2XffGvSTDhh5IE=</DigestValue>
      </Reference>
      <Reference URI="/word/media/image3.emf?ContentType=image/x-emf">
        <DigestMethod Algorithm="http://www.w3.org/2000/09/xmldsig#sha1"/>
        <DigestValue>usUfC0iWHJ0Cg+Gln1W6obU8OW4=</DigestValue>
      </Reference>
      <Reference URI="/word/media/image4.emf?ContentType=image/x-emf">
        <DigestMethod Algorithm="http://www.w3.org/2000/09/xmldsig#sha1"/>
        <DigestValue>98/y0g6i7xIyiBa97BmiuMBZ8L0=</DigestValue>
      </Reference>
      <Reference URI="/word/media/image5.emf?ContentType=image/x-emf">
        <DigestMethod Algorithm="http://www.w3.org/2000/09/xmldsig#sha1"/>
        <DigestValue>5PTVLn7+f6uyXvByuN5Lj+cXoTg=</DigestValue>
      </Reference>
      <Reference URI="/word/numbering.xml?ContentType=application/vnd.openxmlformats-officedocument.wordprocessingml.numbering+xml">
        <DigestMethod Algorithm="http://www.w3.org/2000/09/xmldsig#sha1"/>
        <DigestValue>0r1KXN7sSEEXl5ooX/xsXIlXKnM=</DigestValue>
      </Reference>
      <Reference URI="/word/settings.xml?ContentType=application/vnd.openxmlformats-officedocument.wordprocessingml.settings+xml">
        <DigestMethod Algorithm="http://www.w3.org/2000/09/xmldsig#sha1"/>
        <DigestValue>S3zLPH0SBC+ziJ2QzGrNcXNqoc8=</DigestValue>
      </Reference>
      <Reference URI="/word/styles.xml?ContentType=application/vnd.openxmlformats-officedocument.wordprocessingml.styles+xml">
        <DigestMethod Algorithm="http://www.w3.org/2000/09/xmldsig#sha1"/>
        <DigestValue>pE7tJ2rvtySwtdPFKhkAZaywhxs=</DigestValue>
      </Reference>
      <Reference URI="/word/theme/theme1.xml?ContentType=application/vnd.openxmlformats-officedocument.theme+xml">
        <DigestMethod Algorithm="http://www.w3.org/2000/09/xmldsig#sha1"/>
        <DigestValue>Q05P+QLuRDbOFgtorIq3rJbYGhk=</DigestValue>
      </Reference>
      <Reference URI="/word/webSettings.xml?ContentType=application/vnd.openxmlformats-officedocument.wordprocessingml.webSettings+xml">
        <DigestMethod Algorithm="http://www.w3.org/2000/09/xmldsig#sha1"/>
        <DigestValue>tizsNTfMy/YjLrkMh+5yiE6y5eM=</DigestValue>
      </Reference>
    </Manifest>
    <SignatureProperties>
      <SignatureProperty Id="idSignatureTime" Target="#idPackageSignature">
        <mdssi:SignatureTime xmlns:mdssi="http://schemas.openxmlformats.org/package/2006/digital-signature">
          <mdssi:Format>YYYY-MM-DDThh:mm:ssTZD</mdssi:Format>
          <mdssi:Value>2023-01-17T05:53:29Z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2023-01-17T05:53:29Z</xd:SigningTime>
          <xd:SigningCertificate>
            <xd:Cert>
              <xd:CertDigest>
                <DigestMethod Algorithm="http://www.w3.org/2000/09/xmldsig#sha1"/>
                <DigestValue>rbiZvsb51GuBr49hCw4z0jzgodo=</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84681967199539279250174117138325834724</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5</TotalTime>
  <Pages>35</Pages>
  <Words>15135</Words>
  <Characters>86272</Characters>
  <Application>Microsoft Office Word</Application>
  <DocSecurity>0</DocSecurity>
  <Lines>718</Lines>
  <Paragraphs>202</Paragraphs>
  <ScaleCrop>false</ScaleCrop>
  <Company/>
  <LinksUpToDate>false</LinksUpToDate>
  <CharactersWithSpaces>101205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Еремеева Юлия Сергеевна</dc:creator>
  <cp:keywords/>
  <dc:description/>
  <cp:lastModifiedBy>Еремеева Юлия Сергеевна</cp:lastModifiedBy>
  <cp:revision>5</cp:revision>
  <dcterms:created xsi:type="dcterms:W3CDTF">2023-01-17T03:46:00Z</dcterms:created>
  <dcterms:modified xsi:type="dcterms:W3CDTF">2023-01-17T05:52:00Z</dcterms:modified>
</cp:coreProperties>
</file>