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word/styles.xml" ContentType="application/vnd.openxmlformats-officedocument.wordprocessingml.styles+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4326" w:rsidRDefault="00434326"/>
    <w:p w:rsidR="006E12A8" w:rsidRDefault="00924899">
      <w:r>
        <w:rPr>
          <w:noProof/>
          <w:lang w:eastAsia="ru-RU"/>
        </w:rPr>
        <w:drawing>
          <wp:inline distT="0" distB="0" distL="0" distR="0">
            <wp:extent cx="5940425" cy="8391945"/>
            <wp:effectExtent l="0" t="0" r="317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0425" cy="8391945"/>
                    </a:xfrm>
                    <a:prstGeom prst="rect">
                      <a:avLst/>
                    </a:prstGeom>
                    <a:noFill/>
                    <a:ln>
                      <a:noFill/>
                    </a:ln>
                  </pic:spPr>
                </pic:pic>
              </a:graphicData>
            </a:graphic>
          </wp:inline>
        </w:drawing>
      </w:r>
    </w:p>
    <w:p w:rsidR="00924899" w:rsidRDefault="00924899"/>
    <w:p w:rsidR="006E12A8" w:rsidRDefault="00924899">
      <w:r>
        <w:rPr>
          <w:noProof/>
          <w:lang w:eastAsia="ru-RU"/>
        </w:rPr>
        <w:lastRenderedPageBreak/>
        <w:drawing>
          <wp:inline distT="0" distB="0" distL="0" distR="0">
            <wp:extent cx="5940425" cy="8391945"/>
            <wp:effectExtent l="0" t="0" r="317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8391945"/>
                    </a:xfrm>
                    <a:prstGeom prst="rect">
                      <a:avLst/>
                    </a:prstGeom>
                    <a:noFill/>
                    <a:ln>
                      <a:noFill/>
                    </a:ln>
                  </pic:spPr>
                </pic:pic>
              </a:graphicData>
            </a:graphic>
          </wp:inline>
        </w:drawing>
      </w:r>
    </w:p>
    <w:p w:rsidR="006E12A8" w:rsidRDefault="006E12A8"/>
    <w:p w:rsidR="006E12A8" w:rsidRDefault="006E12A8">
      <w:bookmarkStart w:id="0" w:name="_GoBack"/>
      <w:bookmarkEnd w:id="0"/>
    </w:p>
    <w:p w:rsidR="006E12A8" w:rsidRDefault="006E12A8"/>
    <w:p w:rsidR="006E12A8" w:rsidRDefault="00924899">
      <w:r>
        <w:rPr>
          <w:noProof/>
          <w:lang w:eastAsia="ru-RU"/>
        </w:rPr>
        <w:drawing>
          <wp:inline distT="0" distB="0" distL="0" distR="0">
            <wp:extent cx="5940425" cy="8391945"/>
            <wp:effectExtent l="0" t="0" r="317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8391945"/>
                    </a:xfrm>
                    <a:prstGeom prst="rect">
                      <a:avLst/>
                    </a:prstGeom>
                    <a:noFill/>
                    <a:ln>
                      <a:noFill/>
                    </a:ln>
                  </pic:spPr>
                </pic:pic>
              </a:graphicData>
            </a:graphic>
          </wp:inline>
        </w:drawing>
      </w:r>
    </w:p>
    <w:p w:rsidR="006E12A8" w:rsidRDefault="006E12A8"/>
    <w:p w:rsidR="00924899" w:rsidRDefault="00924899"/>
    <w:p w:rsidR="00924899" w:rsidRDefault="00924899"/>
    <w:p w:rsidR="00924899" w:rsidRDefault="00924899">
      <w:pPr>
        <w:sectPr w:rsidR="00924899">
          <w:pgSz w:w="11906" w:h="16838"/>
          <w:pgMar w:top="1134" w:right="850" w:bottom="1134" w:left="1701" w:header="708" w:footer="708" w:gutter="0"/>
          <w:cols w:space="708"/>
          <w:docGrid w:linePitch="360"/>
        </w:sectPr>
      </w:pPr>
      <w:r>
        <w:rPr>
          <w:noProof/>
          <w:lang w:eastAsia="ru-RU"/>
        </w:rPr>
        <w:drawing>
          <wp:inline distT="0" distB="0" distL="0" distR="0">
            <wp:extent cx="5940425" cy="8391945"/>
            <wp:effectExtent l="0" t="0" r="317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8391945"/>
                    </a:xfrm>
                    <a:prstGeom prst="rect">
                      <a:avLst/>
                    </a:prstGeom>
                    <a:noFill/>
                    <a:ln>
                      <a:noFill/>
                    </a:ln>
                  </pic:spPr>
                </pic:pic>
              </a:graphicData>
            </a:graphic>
          </wp:inline>
        </w:drawing>
      </w:r>
    </w:p>
    <w:p w:rsidR="006E12A8" w:rsidRPr="006E12A8" w:rsidRDefault="006E12A8" w:rsidP="006E12A8">
      <w:pPr>
        <w:spacing w:after="0" w:line="240" w:lineRule="auto"/>
        <w:jc w:val="center"/>
        <w:rPr>
          <w:rFonts w:ascii="Times New Roman" w:eastAsia="Times New Roman" w:hAnsi="Times New Roman" w:cs="Times New Roman"/>
          <w:b/>
          <w:sz w:val="24"/>
          <w:szCs w:val="24"/>
          <w:lang w:eastAsia="ru-RU"/>
        </w:rPr>
      </w:pPr>
      <w:r w:rsidRPr="006E12A8">
        <w:rPr>
          <w:rFonts w:ascii="Times New Roman" w:eastAsia="Times New Roman" w:hAnsi="Times New Roman" w:cs="Times New Roman"/>
          <w:b/>
          <w:sz w:val="24"/>
          <w:szCs w:val="24"/>
          <w:lang w:eastAsia="ru-RU"/>
        </w:rPr>
        <w:lastRenderedPageBreak/>
        <w:t>ОПИСАНИЕ ОБЪЕКТА ЗАКУПКИ</w:t>
      </w:r>
    </w:p>
    <w:p w:rsidR="006E12A8" w:rsidRPr="006E12A8" w:rsidRDefault="006E12A8" w:rsidP="006E12A8">
      <w:pPr>
        <w:spacing w:after="0" w:line="240" w:lineRule="auto"/>
        <w:rPr>
          <w:rFonts w:ascii="Times New Roman" w:eastAsia="Times New Roman" w:hAnsi="Times New Roman" w:cs="Times New Roman"/>
          <w:sz w:val="24"/>
          <w:szCs w:val="24"/>
          <w:lang w:eastAsia="ru-RU"/>
        </w:rPr>
      </w:pPr>
    </w:p>
    <w:p w:rsidR="006E12A8" w:rsidRPr="006E12A8" w:rsidRDefault="006E12A8" w:rsidP="006E12A8">
      <w:pPr>
        <w:spacing w:after="0" w:line="240" w:lineRule="auto"/>
        <w:jc w:val="center"/>
        <w:rPr>
          <w:rFonts w:ascii="Times New Roman" w:eastAsia="Times New Roman" w:hAnsi="Times New Roman" w:cs="Times New Roman"/>
          <w:b/>
          <w:sz w:val="24"/>
          <w:szCs w:val="24"/>
          <w:lang w:eastAsia="ru-RU"/>
        </w:rPr>
      </w:pPr>
      <w:r w:rsidRPr="006E12A8">
        <w:rPr>
          <w:rFonts w:ascii="Times New Roman" w:eastAsia="Times New Roman" w:hAnsi="Times New Roman" w:cs="Times New Roman"/>
          <w:sz w:val="24"/>
          <w:szCs w:val="24"/>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6E12A8">
        <w:rPr>
          <w:rFonts w:ascii="Times New Roman" w:eastAsia="Times New Roman" w:hAnsi="Times New Roman" w:cs="Times New Roman"/>
          <w:sz w:val="24"/>
          <w:szCs w:val="24"/>
          <w:lang w:eastAsia="ru-RU"/>
        </w:rPr>
        <w:t xml:space="preserve"> С</w:t>
      </w:r>
      <w:proofErr w:type="gramEnd"/>
      <w:r w:rsidRPr="006E12A8">
        <w:rPr>
          <w:rFonts w:ascii="Times New Roman" w:eastAsia="Times New Roman" w:hAnsi="Times New Roman" w:cs="Times New Roman"/>
          <w:sz w:val="24"/>
          <w:szCs w:val="24"/>
          <w:lang w:eastAsia="ru-RU"/>
        </w:rPr>
        <w:t>»:</w:t>
      </w:r>
      <w:r w:rsidRPr="006E12A8">
        <w:rPr>
          <w:rFonts w:ascii="Times New Roman" w:eastAsia="Times New Roman" w:hAnsi="Times New Roman" w:cs="Times New Roman"/>
          <w:b/>
          <w:sz w:val="24"/>
          <w:szCs w:val="24"/>
          <w:lang w:eastAsia="ru-RU"/>
        </w:rPr>
        <w:t xml:space="preserve"> </w:t>
      </w:r>
      <w:proofErr w:type="spellStart"/>
      <w:r w:rsidRPr="006E12A8">
        <w:rPr>
          <w:rFonts w:ascii="Times New Roman" w:eastAsia="Times New Roman" w:hAnsi="Times New Roman" w:cs="Times New Roman"/>
          <w:b/>
          <w:sz w:val="24"/>
          <w:szCs w:val="24"/>
          <w:lang w:eastAsia="ru-RU"/>
        </w:rPr>
        <w:t>Зидовудин+Ламивудин</w:t>
      </w:r>
      <w:proofErr w:type="spellEnd"/>
    </w:p>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p>
    <w:p w:rsidR="006E12A8" w:rsidRPr="006E12A8" w:rsidRDefault="006E12A8" w:rsidP="006E12A8">
      <w:pPr>
        <w:spacing w:after="0" w:line="240" w:lineRule="auto"/>
        <w:jc w:val="center"/>
        <w:rPr>
          <w:rFonts w:ascii="Times New Roman" w:eastAsia="Times New Roman" w:hAnsi="Times New Roman" w:cs="Times New Roman"/>
          <w:b/>
          <w:bCs/>
          <w:lang w:eastAsia="ru-RU"/>
        </w:rPr>
      </w:pPr>
    </w:p>
    <w:tbl>
      <w:tblPr>
        <w:tblW w:w="15041" w:type="dxa"/>
        <w:tblInd w:w="93" w:type="dxa"/>
        <w:tblLook w:val="04A0" w:firstRow="1" w:lastRow="0" w:firstColumn="1" w:lastColumn="0" w:noHBand="0" w:noVBand="1"/>
      </w:tblPr>
      <w:tblGrid>
        <w:gridCol w:w="720"/>
        <w:gridCol w:w="4400"/>
        <w:gridCol w:w="6400"/>
        <w:gridCol w:w="1700"/>
        <w:gridCol w:w="1821"/>
      </w:tblGrid>
      <w:tr w:rsidR="006E12A8" w:rsidRPr="006E12A8" w:rsidTr="00CB1657">
        <w:trPr>
          <w:trHeight w:val="945"/>
        </w:trPr>
        <w:tc>
          <w:tcPr>
            <w:tcW w:w="720"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6E12A8" w:rsidRPr="006E12A8" w:rsidRDefault="006E12A8" w:rsidP="006E12A8">
            <w:pPr>
              <w:spacing w:after="0" w:line="240" w:lineRule="auto"/>
              <w:jc w:val="center"/>
              <w:rPr>
                <w:rFonts w:ascii="Times New Roman" w:eastAsia="Times New Roman" w:hAnsi="Times New Roman" w:cs="Times New Roman"/>
                <w:b/>
                <w:bCs/>
                <w:lang w:eastAsia="ru-RU"/>
              </w:rPr>
            </w:pPr>
            <w:r w:rsidRPr="006E12A8">
              <w:rPr>
                <w:rFonts w:ascii="Times New Roman" w:eastAsia="Times New Roman" w:hAnsi="Times New Roman" w:cs="Times New Roman"/>
                <w:b/>
                <w:bCs/>
                <w:lang w:eastAsia="ru-RU"/>
              </w:rPr>
              <w:t xml:space="preserve">№ </w:t>
            </w:r>
            <w:proofErr w:type="gramStart"/>
            <w:r w:rsidRPr="006E12A8">
              <w:rPr>
                <w:rFonts w:ascii="Times New Roman" w:eastAsia="Times New Roman" w:hAnsi="Times New Roman" w:cs="Times New Roman"/>
                <w:b/>
                <w:bCs/>
                <w:lang w:eastAsia="ru-RU"/>
              </w:rPr>
              <w:t>п</w:t>
            </w:r>
            <w:proofErr w:type="gramEnd"/>
            <w:r w:rsidRPr="006E12A8">
              <w:rPr>
                <w:rFonts w:ascii="Times New Roman" w:eastAsia="Times New Roman" w:hAnsi="Times New Roman" w:cs="Times New Roman"/>
                <w:b/>
                <w:bCs/>
                <w:lang w:eastAsia="ru-RU"/>
              </w:rPr>
              <w:t>/п</w:t>
            </w:r>
          </w:p>
        </w:tc>
        <w:tc>
          <w:tcPr>
            <w:tcW w:w="12500" w:type="dxa"/>
            <w:gridSpan w:val="3"/>
            <w:tcBorders>
              <w:top w:val="single" w:sz="8" w:space="0" w:color="000000"/>
              <w:left w:val="nil"/>
              <w:bottom w:val="single" w:sz="8" w:space="0" w:color="000000"/>
              <w:right w:val="single" w:sz="8" w:space="0" w:color="000000"/>
            </w:tcBorders>
            <w:shd w:val="clear" w:color="auto" w:fill="auto"/>
            <w:hideMark/>
          </w:tcPr>
          <w:p w:rsidR="006E12A8" w:rsidRPr="006E12A8" w:rsidRDefault="006E12A8" w:rsidP="006E12A8">
            <w:pPr>
              <w:spacing w:after="0" w:line="240" w:lineRule="auto"/>
              <w:jc w:val="center"/>
              <w:rPr>
                <w:rFonts w:ascii="Times New Roman" w:eastAsia="Times New Roman" w:hAnsi="Times New Roman" w:cs="Times New Roman"/>
                <w:b/>
                <w:bCs/>
                <w:lang w:eastAsia="ru-RU"/>
              </w:rPr>
            </w:pPr>
            <w:r w:rsidRPr="006E12A8">
              <w:rPr>
                <w:rFonts w:ascii="Times New Roman" w:eastAsia="Times New Roman" w:hAnsi="Times New Roman" w:cs="Times New Roman"/>
                <w:b/>
                <w:bCs/>
                <w:lang w:eastAsia="ru-RU"/>
              </w:rPr>
              <w:t>Функциональные, технические и качественные характеристики, эксплуатационные характеристики объекта закупки (при необходимости), показатели, позволяющие определить соответствие закупаемого товара установленным заказчиком требованиям (далее – показатели)</w:t>
            </w:r>
          </w:p>
        </w:tc>
        <w:tc>
          <w:tcPr>
            <w:tcW w:w="1821"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6E12A8" w:rsidRPr="006E12A8" w:rsidRDefault="006E12A8" w:rsidP="006E12A8">
            <w:pPr>
              <w:spacing w:after="0" w:line="240" w:lineRule="auto"/>
              <w:jc w:val="center"/>
              <w:rPr>
                <w:rFonts w:ascii="Times New Roman" w:eastAsia="Times New Roman" w:hAnsi="Times New Roman" w:cs="Times New Roman"/>
                <w:b/>
                <w:bCs/>
                <w:lang w:eastAsia="ru-RU"/>
              </w:rPr>
            </w:pPr>
            <w:r w:rsidRPr="006E12A8">
              <w:rPr>
                <w:rFonts w:ascii="Times New Roman" w:eastAsia="Times New Roman" w:hAnsi="Times New Roman" w:cs="Times New Roman"/>
                <w:b/>
                <w:bCs/>
                <w:lang w:eastAsia="ru-RU"/>
              </w:rPr>
              <w:t>Кол-во</w:t>
            </w:r>
          </w:p>
        </w:tc>
      </w:tr>
      <w:tr w:rsidR="006E12A8" w:rsidRPr="006E12A8" w:rsidTr="00CB1657">
        <w:trPr>
          <w:trHeight w:val="270"/>
        </w:trPr>
        <w:tc>
          <w:tcPr>
            <w:tcW w:w="720" w:type="dxa"/>
            <w:vMerge/>
            <w:tcBorders>
              <w:top w:val="single" w:sz="8" w:space="0" w:color="000000"/>
              <w:left w:val="single" w:sz="8" w:space="0" w:color="000000"/>
              <w:bottom w:val="single" w:sz="8" w:space="0" w:color="000000"/>
              <w:right w:val="single" w:sz="8" w:space="0" w:color="000000"/>
            </w:tcBorders>
            <w:vAlign w:val="center"/>
            <w:hideMark/>
          </w:tcPr>
          <w:p w:rsidR="006E12A8" w:rsidRPr="006E12A8" w:rsidRDefault="006E12A8" w:rsidP="006E12A8">
            <w:pPr>
              <w:spacing w:after="0" w:line="240" w:lineRule="auto"/>
              <w:rPr>
                <w:rFonts w:ascii="Times New Roman" w:eastAsia="Times New Roman" w:hAnsi="Times New Roman" w:cs="Times New Roman"/>
                <w:b/>
                <w:bCs/>
                <w:lang w:eastAsia="ru-RU"/>
              </w:rPr>
            </w:pPr>
          </w:p>
        </w:tc>
        <w:tc>
          <w:tcPr>
            <w:tcW w:w="4400" w:type="dxa"/>
            <w:vMerge w:val="restart"/>
            <w:tcBorders>
              <w:top w:val="nil"/>
              <w:left w:val="single" w:sz="8" w:space="0" w:color="000000"/>
              <w:bottom w:val="single" w:sz="8" w:space="0" w:color="000000"/>
              <w:right w:val="single" w:sz="8" w:space="0" w:color="000000"/>
            </w:tcBorders>
            <w:shd w:val="clear" w:color="auto" w:fill="auto"/>
            <w:hideMark/>
          </w:tcPr>
          <w:p w:rsidR="006E12A8" w:rsidRPr="006E12A8" w:rsidRDefault="006E12A8" w:rsidP="006E12A8">
            <w:pPr>
              <w:spacing w:after="0" w:line="240" w:lineRule="auto"/>
              <w:jc w:val="center"/>
              <w:rPr>
                <w:rFonts w:ascii="Times New Roman" w:eastAsia="Times New Roman" w:hAnsi="Times New Roman" w:cs="Times New Roman"/>
                <w:b/>
                <w:bCs/>
                <w:lang w:eastAsia="ru-RU"/>
              </w:rPr>
            </w:pPr>
            <w:r w:rsidRPr="006E12A8">
              <w:rPr>
                <w:rFonts w:ascii="Times New Roman" w:eastAsia="Times New Roman" w:hAnsi="Times New Roman" w:cs="Times New Roman"/>
                <w:b/>
                <w:bCs/>
                <w:lang w:eastAsia="ru-RU"/>
              </w:rPr>
              <w:t>Международное непатентованное наименование (МНН)</w:t>
            </w:r>
          </w:p>
        </w:tc>
        <w:tc>
          <w:tcPr>
            <w:tcW w:w="6400" w:type="dxa"/>
            <w:vMerge w:val="restart"/>
            <w:tcBorders>
              <w:top w:val="nil"/>
              <w:left w:val="single" w:sz="8" w:space="0" w:color="000000"/>
              <w:bottom w:val="single" w:sz="8" w:space="0" w:color="000000"/>
              <w:right w:val="single" w:sz="8" w:space="0" w:color="000000"/>
            </w:tcBorders>
            <w:shd w:val="clear" w:color="auto" w:fill="auto"/>
            <w:hideMark/>
          </w:tcPr>
          <w:p w:rsidR="006E12A8" w:rsidRPr="006E12A8" w:rsidRDefault="006E12A8" w:rsidP="006E12A8">
            <w:pPr>
              <w:spacing w:after="0" w:line="240" w:lineRule="auto"/>
              <w:jc w:val="center"/>
              <w:rPr>
                <w:rFonts w:ascii="Times New Roman" w:eastAsia="Times New Roman" w:hAnsi="Times New Roman" w:cs="Times New Roman"/>
                <w:b/>
                <w:bCs/>
                <w:lang w:eastAsia="ru-RU"/>
              </w:rPr>
            </w:pPr>
            <w:bookmarkStart w:id="1" w:name="RANGE!C8"/>
            <w:r w:rsidRPr="006E12A8">
              <w:rPr>
                <w:rFonts w:ascii="Times New Roman" w:eastAsia="Times New Roman" w:hAnsi="Times New Roman" w:cs="Times New Roman"/>
                <w:b/>
                <w:bCs/>
                <w:lang w:eastAsia="ru-RU"/>
              </w:rPr>
              <w:t>Лекарственная форма, дозировка, количество единиц в упаковке, активные вещества (при необходимости)</w:t>
            </w:r>
            <w:bookmarkEnd w:id="1"/>
          </w:p>
        </w:tc>
        <w:tc>
          <w:tcPr>
            <w:tcW w:w="1700" w:type="dxa"/>
            <w:vMerge w:val="restart"/>
            <w:tcBorders>
              <w:top w:val="nil"/>
              <w:left w:val="single" w:sz="8" w:space="0" w:color="000000"/>
              <w:bottom w:val="single" w:sz="8" w:space="0" w:color="000000"/>
              <w:right w:val="single" w:sz="8" w:space="0" w:color="000000"/>
            </w:tcBorders>
            <w:shd w:val="clear" w:color="000000" w:fill="FFFFFF"/>
            <w:hideMark/>
          </w:tcPr>
          <w:p w:rsidR="006E12A8" w:rsidRPr="006E12A8" w:rsidRDefault="006E12A8" w:rsidP="006E12A8">
            <w:pPr>
              <w:spacing w:after="0" w:line="240" w:lineRule="auto"/>
              <w:jc w:val="center"/>
              <w:rPr>
                <w:rFonts w:ascii="Times New Roman" w:eastAsia="Times New Roman" w:hAnsi="Times New Roman" w:cs="Times New Roman"/>
                <w:b/>
                <w:bCs/>
                <w:lang w:eastAsia="ru-RU"/>
              </w:rPr>
            </w:pPr>
            <w:r w:rsidRPr="006E12A8">
              <w:rPr>
                <w:rFonts w:ascii="Times New Roman" w:eastAsia="Times New Roman" w:hAnsi="Times New Roman" w:cs="Times New Roman"/>
                <w:b/>
                <w:bCs/>
                <w:lang w:eastAsia="ru-RU"/>
              </w:rPr>
              <w:t>единица измерения</w:t>
            </w:r>
          </w:p>
        </w:tc>
        <w:tc>
          <w:tcPr>
            <w:tcW w:w="1821" w:type="dxa"/>
            <w:vMerge/>
            <w:tcBorders>
              <w:top w:val="single" w:sz="8" w:space="0" w:color="000000"/>
              <w:left w:val="single" w:sz="8" w:space="0" w:color="000000"/>
              <w:bottom w:val="single" w:sz="8" w:space="0" w:color="000000"/>
              <w:right w:val="single" w:sz="8" w:space="0" w:color="000000"/>
            </w:tcBorders>
            <w:vAlign w:val="center"/>
            <w:hideMark/>
          </w:tcPr>
          <w:p w:rsidR="006E12A8" w:rsidRPr="006E12A8" w:rsidRDefault="006E12A8" w:rsidP="006E12A8">
            <w:pPr>
              <w:spacing w:after="0" w:line="240" w:lineRule="auto"/>
              <w:rPr>
                <w:rFonts w:ascii="Times New Roman" w:eastAsia="Times New Roman" w:hAnsi="Times New Roman" w:cs="Times New Roman"/>
                <w:b/>
                <w:bCs/>
                <w:lang w:eastAsia="ru-RU"/>
              </w:rPr>
            </w:pPr>
          </w:p>
        </w:tc>
      </w:tr>
      <w:tr w:rsidR="006E12A8" w:rsidRPr="006E12A8" w:rsidTr="00CB1657">
        <w:trPr>
          <w:trHeight w:val="615"/>
        </w:trPr>
        <w:tc>
          <w:tcPr>
            <w:tcW w:w="720" w:type="dxa"/>
            <w:vMerge/>
            <w:tcBorders>
              <w:top w:val="single" w:sz="8" w:space="0" w:color="000000"/>
              <w:left w:val="single" w:sz="8" w:space="0" w:color="000000"/>
              <w:bottom w:val="single" w:sz="8" w:space="0" w:color="000000"/>
              <w:right w:val="single" w:sz="8" w:space="0" w:color="000000"/>
            </w:tcBorders>
            <w:vAlign w:val="center"/>
            <w:hideMark/>
          </w:tcPr>
          <w:p w:rsidR="006E12A8" w:rsidRPr="006E12A8" w:rsidRDefault="006E12A8" w:rsidP="006E12A8">
            <w:pPr>
              <w:spacing w:after="0" w:line="240" w:lineRule="auto"/>
              <w:rPr>
                <w:rFonts w:ascii="Times New Roman" w:eastAsia="Times New Roman" w:hAnsi="Times New Roman" w:cs="Times New Roman"/>
                <w:b/>
                <w:bCs/>
                <w:lang w:eastAsia="ru-RU"/>
              </w:rPr>
            </w:pPr>
          </w:p>
        </w:tc>
        <w:tc>
          <w:tcPr>
            <w:tcW w:w="4400" w:type="dxa"/>
            <w:vMerge/>
            <w:tcBorders>
              <w:top w:val="nil"/>
              <w:left w:val="single" w:sz="8" w:space="0" w:color="000000"/>
              <w:bottom w:val="single" w:sz="8" w:space="0" w:color="000000"/>
              <w:right w:val="single" w:sz="8" w:space="0" w:color="000000"/>
            </w:tcBorders>
            <w:vAlign w:val="center"/>
            <w:hideMark/>
          </w:tcPr>
          <w:p w:rsidR="006E12A8" w:rsidRPr="006E12A8" w:rsidRDefault="006E12A8" w:rsidP="006E12A8">
            <w:pPr>
              <w:spacing w:after="0" w:line="240" w:lineRule="auto"/>
              <w:rPr>
                <w:rFonts w:ascii="Times New Roman" w:eastAsia="Times New Roman" w:hAnsi="Times New Roman" w:cs="Times New Roman"/>
                <w:b/>
                <w:bCs/>
                <w:lang w:eastAsia="ru-RU"/>
              </w:rPr>
            </w:pPr>
          </w:p>
        </w:tc>
        <w:tc>
          <w:tcPr>
            <w:tcW w:w="6400" w:type="dxa"/>
            <w:vMerge/>
            <w:tcBorders>
              <w:top w:val="nil"/>
              <w:left w:val="single" w:sz="8" w:space="0" w:color="000000"/>
              <w:bottom w:val="single" w:sz="8" w:space="0" w:color="000000"/>
              <w:right w:val="single" w:sz="8" w:space="0" w:color="000000"/>
            </w:tcBorders>
            <w:vAlign w:val="center"/>
            <w:hideMark/>
          </w:tcPr>
          <w:p w:rsidR="006E12A8" w:rsidRPr="006E12A8" w:rsidRDefault="006E12A8" w:rsidP="006E12A8">
            <w:pPr>
              <w:spacing w:after="0" w:line="240" w:lineRule="auto"/>
              <w:rPr>
                <w:rFonts w:ascii="Times New Roman" w:eastAsia="Times New Roman" w:hAnsi="Times New Roman" w:cs="Times New Roman"/>
                <w:b/>
                <w:bCs/>
                <w:lang w:eastAsia="ru-RU"/>
              </w:rPr>
            </w:pPr>
          </w:p>
        </w:tc>
        <w:tc>
          <w:tcPr>
            <w:tcW w:w="1700" w:type="dxa"/>
            <w:vMerge/>
            <w:tcBorders>
              <w:top w:val="nil"/>
              <w:left w:val="single" w:sz="8" w:space="0" w:color="000000"/>
              <w:bottom w:val="single" w:sz="8" w:space="0" w:color="000000"/>
              <w:right w:val="single" w:sz="8" w:space="0" w:color="000000"/>
            </w:tcBorders>
            <w:vAlign w:val="center"/>
            <w:hideMark/>
          </w:tcPr>
          <w:p w:rsidR="006E12A8" w:rsidRPr="006E12A8" w:rsidRDefault="006E12A8" w:rsidP="006E12A8">
            <w:pPr>
              <w:spacing w:after="0" w:line="240" w:lineRule="auto"/>
              <w:rPr>
                <w:rFonts w:ascii="Times New Roman" w:eastAsia="Times New Roman" w:hAnsi="Times New Roman" w:cs="Times New Roman"/>
                <w:b/>
                <w:bCs/>
                <w:lang w:eastAsia="ru-RU"/>
              </w:rPr>
            </w:pPr>
          </w:p>
        </w:tc>
        <w:tc>
          <w:tcPr>
            <w:tcW w:w="1821" w:type="dxa"/>
            <w:vMerge/>
            <w:tcBorders>
              <w:top w:val="single" w:sz="8" w:space="0" w:color="000000"/>
              <w:left w:val="single" w:sz="8" w:space="0" w:color="000000"/>
              <w:bottom w:val="single" w:sz="8" w:space="0" w:color="000000"/>
              <w:right w:val="single" w:sz="8" w:space="0" w:color="000000"/>
            </w:tcBorders>
            <w:vAlign w:val="center"/>
            <w:hideMark/>
          </w:tcPr>
          <w:p w:rsidR="006E12A8" w:rsidRPr="006E12A8" w:rsidRDefault="006E12A8" w:rsidP="006E12A8">
            <w:pPr>
              <w:spacing w:after="0" w:line="240" w:lineRule="auto"/>
              <w:rPr>
                <w:rFonts w:ascii="Times New Roman" w:eastAsia="Times New Roman" w:hAnsi="Times New Roman" w:cs="Times New Roman"/>
                <w:b/>
                <w:bCs/>
                <w:lang w:eastAsia="ru-RU"/>
              </w:rPr>
            </w:pPr>
          </w:p>
        </w:tc>
      </w:tr>
      <w:tr w:rsidR="006E12A8" w:rsidRPr="006E12A8" w:rsidTr="00CB1657">
        <w:trPr>
          <w:trHeight w:val="915"/>
        </w:trPr>
        <w:tc>
          <w:tcPr>
            <w:tcW w:w="720" w:type="dxa"/>
            <w:tcBorders>
              <w:top w:val="nil"/>
              <w:left w:val="single" w:sz="8" w:space="0" w:color="000000"/>
              <w:bottom w:val="single" w:sz="8" w:space="0" w:color="000000"/>
              <w:right w:val="single" w:sz="8" w:space="0" w:color="000000"/>
            </w:tcBorders>
            <w:shd w:val="clear" w:color="auto" w:fill="auto"/>
            <w:hideMark/>
          </w:tcPr>
          <w:p w:rsidR="006E12A8" w:rsidRPr="006E12A8" w:rsidRDefault="006E12A8" w:rsidP="006E12A8">
            <w:pPr>
              <w:spacing w:after="0" w:line="240" w:lineRule="auto"/>
              <w:jc w:val="center"/>
              <w:rPr>
                <w:rFonts w:ascii="Times New Roman" w:eastAsia="Times New Roman" w:hAnsi="Times New Roman" w:cs="Times New Roman"/>
                <w:lang w:eastAsia="ru-RU"/>
              </w:rPr>
            </w:pPr>
            <w:bookmarkStart w:id="2" w:name="RANGE!A10:E10"/>
            <w:r w:rsidRPr="006E12A8">
              <w:rPr>
                <w:rFonts w:ascii="Times New Roman" w:eastAsia="Times New Roman" w:hAnsi="Times New Roman" w:cs="Times New Roman"/>
                <w:lang w:eastAsia="ru-RU"/>
              </w:rPr>
              <w:t>1</w:t>
            </w:r>
            <w:bookmarkEnd w:id="2"/>
          </w:p>
        </w:tc>
        <w:tc>
          <w:tcPr>
            <w:tcW w:w="4400" w:type="dxa"/>
            <w:tcBorders>
              <w:top w:val="nil"/>
              <w:left w:val="nil"/>
              <w:bottom w:val="single" w:sz="8" w:space="0" w:color="000000"/>
              <w:right w:val="single" w:sz="8" w:space="0" w:color="000000"/>
            </w:tcBorders>
            <w:shd w:val="clear" w:color="auto" w:fill="auto"/>
            <w:vAlign w:val="center"/>
            <w:hideMark/>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proofErr w:type="spellStart"/>
            <w:r w:rsidRPr="006E12A8">
              <w:rPr>
                <w:rFonts w:ascii="Times New Roman" w:eastAsia="Times New Roman" w:hAnsi="Times New Roman" w:cs="Times New Roman"/>
                <w:sz w:val="24"/>
                <w:szCs w:val="24"/>
                <w:lang w:eastAsia="ru-RU"/>
              </w:rPr>
              <w:t>Зидовудин+Ламивудин</w:t>
            </w:r>
            <w:proofErr w:type="spellEnd"/>
          </w:p>
        </w:tc>
        <w:tc>
          <w:tcPr>
            <w:tcW w:w="6400" w:type="dxa"/>
            <w:tcBorders>
              <w:top w:val="nil"/>
              <w:left w:val="nil"/>
              <w:bottom w:val="single" w:sz="8" w:space="0" w:color="000000"/>
              <w:right w:val="single" w:sz="8" w:space="0" w:color="000000"/>
            </w:tcBorders>
            <w:shd w:val="clear" w:color="auto" w:fill="auto"/>
            <w:vAlign w:val="center"/>
            <w:hideMark/>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300мг+150мг</w:t>
            </w:r>
            <w:r w:rsidRPr="006E12A8">
              <w:rPr>
                <w:rFonts w:ascii="Times New Roman" w:eastAsia="Times New Roman" w:hAnsi="Times New Roman" w:cs="Times New Roman"/>
                <w:sz w:val="24"/>
                <w:szCs w:val="24"/>
                <w:lang w:eastAsia="ru-RU"/>
              </w:rPr>
              <w:tab/>
              <w:t>таблетки покрытые оболочкой №60</w:t>
            </w:r>
          </w:p>
        </w:tc>
        <w:tc>
          <w:tcPr>
            <w:tcW w:w="1700" w:type="dxa"/>
            <w:tcBorders>
              <w:top w:val="nil"/>
              <w:left w:val="nil"/>
              <w:bottom w:val="single" w:sz="8" w:space="0" w:color="000000"/>
              <w:right w:val="single" w:sz="8" w:space="0" w:color="000000"/>
            </w:tcBorders>
            <w:shd w:val="clear" w:color="auto" w:fill="auto"/>
            <w:vAlign w:val="center"/>
            <w:hideMark/>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proofErr w:type="spellStart"/>
            <w:r w:rsidRPr="006E12A8">
              <w:rPr>
                <w:rFonts w:ascii="Times New Roman" w:eastAsia="Times New Roman" w:hAnsi="Times New Roman" w:cs="Times New Roman"/>
                <w:sz w:val="24"/>
                <w:szCs w:val="24"/>
                <w:lang w:eastAsia="ru-RU"/>
              </w:rPr>
              <w:t>упак</w:t>
            </w:r>
            <w:proofErr w:type="spellEnd"/>
            <w:r w:rsidRPr="006E12A8">
              <w:rPr>
                <w:rFonts w:ascii="Times New Roman" w:eastAsia="Times New Roman" w:hAnsi="Times New Roman" w:cs="Times New Roman"/>
                <w:sz w:val="24"/>
                <w:szCs w:val="24"/>
                <w:lang w:eastAsia="ru-RU"/>
              </w:rPr>
              <w:t>.</w:t>
            </w:r>
          </w:p>
        </w:tc>
        <w:tc>
          <w:tcPr>
            <w:tcW w:w="1821" w:type="dxa"/>
            <w:tcBorders>
              <w:top w:val="nil"/>
              <w:left w:val="nil"/>
              <w:bottom w:val="single" w:sz="8" w:space="0" w:color="000000"/>
              <w:right w:val="single" w:sz="8" w:space="0" w:color="000000"/>
            </w:tcBorders>
            <w:shd w:val="clear" w:color="auto" w:fill="auto"/>
            <w:vAlign w:val="center"/>
            <w:hideMark/>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16690</w:t>
            </w:r>
          </w:p>
        </w:tc>
      </w:tr>
    </w:tbl>
    <w:p w:rsidR="006E12A8" w:rsidRDefault="006E12A8">
      <w:pPr>
        <w:sectPr w:rsidR="006E12A8" w:rsidSect="006E12A8">
          <w:pgSz w:w="16838" w:h="11906" w:orient="landscape"/>
          <w:pgMar w:top="1701" w:right="1134" w:bottom="850" w:left="1134" w:header="708" w:footer="708" w:gutter="0"/>
          <w:cols w:space="708"/>
          <w:docGrid w:linePitch="360"/>
        </w:sectPr>
      </w:pPr>
    </w:p>
    <w:p w:rsidR="006E12A8" w:rsidRDefault="00924899">
      <w:pPr>
        <w:sectPr w:rsidR="006E12A8" w:rsidSect="006E12A8">
          <w:pgSz w:w="11906" w:h="16838"/>
          <w:pgMar w:top="1134" w:right="850" w:bottom="1134" w:left="1701" w:header="708" w:footer="708" w:gutter="0"/>
          <w:cols w:space="708"/>
          <w:docGrid w:linePitch="360"/>
        </w:sectPr>
      </w:pPr>
      <w:r>
        <w:rPr>
          <w:noProof/>
          <w:lang w:eastAsia="ru-RU"/>
        </w:rPr>
        <w:lastRenderedPageBreak/>
        <w:drawing>
          <wp:inline distT="0" distB="0" distL="0" distR="0">
            <wp:extent cx="5940425" cy="8391945"/>
            <wp:effectExtent l="0" t="0" r="3175" b="952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0425" cy="8391945"/>
                    </a:xfrm>
                    <a:prstGeom prst="rect">
                      <a:avLst/>
                    </a:prstGeom>
                    <a:noFill/>
                    <a:ln>
                      <a:noFill/>
                    </a:ln>
                  </pic:spPr>
                </pic:pic>
              </a:graphicData>
            </a:graphic>
          </wp:inline>
        </w:drawing>
      </w:r>
    </w:p>
    <w:p w:rsidR="006E12A8" w:rsidRPr="006E12A8" w:rsidRDefault="006E12A8" w:rsidP="006E12A8">
      <w:pPr>
        <w:spacing w:after="0" w:line="240" w:lineRule="auto"/>
        <w:jc w:val="center"/>
        <w:rPr>
          <w:rFonts w:ascii="Times New Roman" w:eastAsia="Times New Roman" w:hAnsi="Times New Roman" w:cs="Times New Roman"/>
          <w:b/>
          <w:sz w:val="28"/>
          <w:szCs w:val="24"/>
          <w:lang w:eastAsia="ru-RU"/>
        </w:rPr>
      </w:pPr>
      <w:r w:rsidRPr="006E12A8">
        <w:rPr>
          <w:rFonts w:ascii="Times New Roman" w:eastAsia="Times New Roman" w:hAnsi="Times New Roman" w:cs="Times New Roman"/>
          <w:b/>
          <w:sz w:val="28"/>
          <w:szCs w:val="24"/>
          <w:lang w:eastAsia="ru-RU"/>
        </w:rPr>
        <w:lastRenderedPageBreak/>
        <w:t xml:space="preserve">Обоснование </w:t>
      </w:r>
    </w:p>
    <w:p w:rsidR="006E12A8" w:rsidRPr="006E12A8" w:rsidRDefault="006E12A8" w:rsidP="006E12A8">
      <w:pPr>
        <w:spacing w:after="0" w:line="240" w:lineRule="auto"/>
        <w:jc w:val="center"/>
        <w:rPr>
          <w:rFonts w:ascii="Times New Roman" w:eastAsia="Times New Roman" w:hAnsi="Times New Roman" w:cs="Times New Roman"/>
          <w:b/>
          <w:sz w:val="28"/>
          <w:szCs w:val="24"/>
          <w:lang w:eastAsia="ru-RU"/>
        </w:rPr>
      </w:pPr>
      <w:r w:rsidRPr="006E12A8">
        <w:rPr>
          <w:rFonts w:ascii="Times New Roman" w:eastAsia="Times New Roman" w:hAnsi="Times New Roman" w:cs="Times New Roman"/>
          <w:b/>
          <w:sz w:val="28"/>
          <w:szCs w:val="24"/>
          <w:lang w:eastAsia="ru-RU"/>
        </w:rPr>
        <w:t xml:space="preserve">начальной (максимальной) цены государственного контракта </w:t>
      </w:r>
    </w:p>
    <w:p w:rsidR="006E12A8" w:rsidRPr="006E12A8" w:rsidRDefault="006E12A8" w:rsidP="006E12A8">
      <w:pPr>
        <w:spacing w:after="0" w:line="240" w:lineRule="auto"/>
        <w:jc w:val="center"/>
        <w:rPr>
          <w:rFonts w:ascii="Times New Roman" w:eastAsia="Times New Roman" w:hAnsi="Times New Roman" w:cs="Times New Roman"/>
          <w:b/>
          <w:sz w:val="28"/>
          <w:szCs w:val="24"/>
          <w:lang w:eastAsia="ru-RU"/>
        </w:rPr>
      </w:pPr>
    </w:p>
    <w:p w:rsidR="006E12A8" w:rsidRPr="006E12A8" w:rsidRDefault="006E12A8" w:rsidP="006E12A8">
      <w:pPr>
        <w:spacing w:after="0" w:line="240" w:lineRule="auto"/>
        <w:jc w:val="center"/>
        <w:rPr>
          <w:rFonts w:ascii="Times New Roman" w:eastAsia="Times New Roman" w:hAnsi="Times New Roman" w:cs="Times New Roman"/>
          <w:b/>
          <w:sz w:val="28"/>
          <w:szCs w:val="24"/>
          <w:highlight w:val="yellow"/>
          <w:lang w:eastAsia="ru-RU"/>
        </w:rPr>
      </w:pPr>
      <w:r w:rsidRPr="006E12A8">
        <w:rPr>
          <w:rFonts w:ascii="Times New Roman" w:eastAsia="Times New Roman" w:hAnsi="Times New Roman" w:cs="Times New Roman"/>
          <w:sz w:val="24"/>
          <w:szCs w:val="24"/>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6E12A8">
        <w:rPr>
          <w:rFonts w:ascii="Times New Roman" w:eastAsia="Times New Roman" w:hAnsi="Times New Roman" w:cs="Times New Roman"/>
          <w:sz w:val="24"/>
          <w:szCs w:val="24"/>
          <w:lang w:eastAsia="ru-RU"/>
        </w:rPr>
        <w:t xml:space="preserve"> С</w:t>
      </w:r>
      <w:proofErr w:type="gramEnd"/>
      <w:r w:rsidRPr="006E12A8">
        <w:rPr>
          <w:rFonts w:ascii="Times New Roman" w:eastAsia="Times New Roman" w:hAnsi="Times New Roman" w:cs="Times New Roman"/>
          <w:sz w:val="24"/>
          <w:szCs w:val="24"/>
          <w:lang w:eastAsia="ru-RU"/>
        </w:rPr>
        <w:t>»:</w:t>
      </w:r>
      <w:r w:rsidRPr="006E12A8">
        <w:rPr>
          <w:rFonts w:ascii="Times New Roman" w:eastAsia="Times New Roman" w:hAnsi="Times New Roman" w:cs="Times New Roman"/>
          <w:b/>
          <w:sz w:val="24"/>
          <w:szCs w:val="24"/>
          <w:lang w:eastAsia="ru-RU"/>
        </w:rPr>
        <w:t xml:space="preserve"> </w:t>
      </w:r>
      <w:proofErr w:type="spellStart"/>
      <w:r w:rsidRPr="006E12A8">
        <w:rPr>
          <w:rFonts w:ascii="Times New Roman" w:eastAsia="Times New Roman" w:hAnsi="Times New Roman" w:cs="Times New Roman"/>
          <w:b/>
          <w:sz w:val="24"/>
          <w:szCs w:val="24"/>
          <w:lang w:eastAsia="ru-RU"/>
        </w:rPr>
        <w:t>Зидовудин+Ламивудин</w:t>
      </w:r>
      <w:proofErr w:type="spellEnd"/>
    </w:p>
    <w:p w:rsidR="006E12A8" w:rsidRPr="006E12A8" w:rsidRDefault="006E12A8" w:rsidP="006E12A8">
      <w:pPr>
        <w:spacing w:after="0" w:line="240" w:lineRule="auto"/>
        <w:jc w:val="center"/>
        <w:rPr>
          <w:rFonts w:ascii="Times New Roman" w:eastAsia="Times New Roman" w:hAnsi="Times New Roman" w:cs="Times New Roman"/>
          <w:b/>
          <w:sz w:val="24"/>
          <w:szCs w:val="24"/>
          <w:highlight w:val="yellow"/>
          <w:lang w:eastAsia="ru-RU"/>
        </w:rPr>
      </w:pPr>
    </w:p>
    <w:p w:rsidR="006E12A8" w:rsidRPr="006E12A8" w:rsidRDefault="006E12A8" w:rsidP="006E12A8">
      <w:pPr>
        <w:spacing w:after="0" w:line="240" w:lineRule="auto"/>
        <w:jc w:val="center"/>
        <w:rPr>
          <w:rFonts w:ascii="Times New Roman" w:eastAsia="Times New Roman" w:hAnsi="Times New Roman" w:cs="Times New Roman"/>
          <w:sz w:val="28"/>
          <w:szCs w:val="20"/>
          <w:highlight w:val="yellow"/>
          <w:lang w:eastAsia="ru-RU"/>
        </w:rPr>
      </w:pPr>
      <w:r>
        <w:rPr>
          <w:rFonts w:ascii="Times New Roman" w:eastAsia="Times New Roman" w:hAnsi="Times New Roman" w:cs="Times New Roman"/>
          <w:noProof/>
          <w:sz w:val="28"/>
          <w:szCs w:val="20"/>
          <w:lang w:eastAsia="ru-RU"/>
        </w:rPr>
        <w:drawing>
          <wp:inline distT="0" distB="0" distL="0" distR="0">
            <wp:extent cx="9247505" cy="383222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247505" cy="3832225"/>
                    </a:xfrm>
                    <a:prstGeom prst="rect">
                      <a:avLst/>
                    </a:prstGeom>
                    <a:noFill/>
                    <a:ln>
                      <a:noFill/>
                    </a:ln>
                  </pic:spPr>
                </pic:pic>
              </a:graphicData>
            </a:graphic>
          </wp:inline>
        </w:drawing>
      </w:r>
    </w:p>
    <w:p w:rsidR="006E12A8" w:rsidRPr="006E12A8" w:rsidRDefault="006E12A8" w:rsidP="006E12A8">
      <w:pPr>
        <w:spacing w:after="0" w:line="240" w:lineRule="auto"/>
        <w:jc w:val="center"/>
        <w:rPr>
          <w:rFonts w:ascii="Times New Roman" w:eastAsia="Times New Roman" w:hAnsi="Times New Roman" w:cs="Times New Roman"/>
          <w:sz w:val="28"/>
          <w:szCs w:val="20"/>
          <w:highlight w:val="yellow"/>
          <w:lang w:eastAsia="ru-RU"/>
        </w:rPr>
      </w:pPr>
    </w:p>
    <w:p w:rsidR="006E12A8" w:rsidRPr="006E12A8" w:rsidRDefault="006E12A8" w:rsidP="006E12A8">
      <w:pPr>
        <w:spacing w:after="0" w:line="240" w:lineRule="auto"/>
        <w:rPr>
          <w:rFonts w:ascii="Times New Roman" w:eastAsia="Times New Roman" w:hAnsi="Times New Roman" w:cs="Times New Roman"/>
          <w:color w:val="000000"/>
          <w:sz w:val="24"/>
          <w:szCs w:val="24"/>
          <w:lang w:eastAsia="ru-RU"/>
        </w:rPr>
      </w:pPr>
      <w:r w:rsidRPr="006E12A8">
        <w:rPr>
          <w:rFonts w:ascii="Times New Roman" w:eastAsia="Times New Roman" w:hAnsi="Times New Roman" w:cs="Times New Roman"/>
          <w:sz w:val="24"/>
          <w:szCs w:val="24"/>
          <w:lang w:eastAsia="ru-RU"/>
        </w:rPr>
        <w:t xml:space="preserve">Начальная (максимальная) цена контракта установлена заказчиком  </w:t>
      </w:r>
      <w:r w:rsidRPr="006E12A8">
        <w:rPr>
          <w:rFonts w:ascii="Times New Roman" w:eastAsia="Times New Roman" w:hAnsi="Times New Roman" w:cs="Times New Roman"/>
          <w:b/>
          <w:i/>
          <w:sz w:val="24"/>
          <w:szCs w:val="24"/>
          <w:lang w:eastAsia="ru-RU"/>
        </w:rPr>
        <w:t>27 538 500 рублей 00 копеек</w:t>
      </w:r>
    </w:p>
    <w:p w:rsidR="006E12A8" w:rsidRDefault="006E12A8">
      <w:pPr>
        <w:sectPr w:rsidR="006E12A8" w:rsidSect="006E12A8">
          <w:pgSz w:w="16838" w:h="11906" w:orient="landscape"/>
          <w:pgMar w:top="1701" w:right="1134" w:bottom="850" w:left="1134" w:header="708" w:footer="708" w:gutter="0"/>
          <w:cols w:space="708"/>
          <w:docGrid w:linePitch="360"/>
        </w:sectPr>
      </w:pPr>
    </w:p>
    <w:p w:rsidR="006E12A8" w:rsidRDefault="00924899">
      <w:pPr>
        <w:rPr>
          <w:noProof/>
          <w:lang w:eastAsia="ru-RU"/>
        </w:rPr>
      </w:pPr>
      <w:r>
        <w:rPr>
          <w:noProof/>
          <w:lang w:eastAsia="ru-RU"/>
        </w:rPr>
        <w:lastRenderedPageBreak/>
        <w:drawing>
          <wp:inline distT="0" distB="0" distL="0" distR="0">
            <wp:extent cx="5940425" cy="8391945"/>
            <wp:effectExtent l="0" t="0" r="3175" b="952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0425" cy="8391945"/>
                    </a:xfrm>
                    <a:prstGeom prst="rect">
                      <a:avLst/>
                    </a:prstGeom>
                    <a:noFill/>
                    <a:ln>
                      <a:noFill/>
                    </a:ln>
                  </pic:spPr>
                </pic:pic>
              </a:graphicData>
            </a:graphic>
          </wp:inline>
        </w:drawing>
      </w:r>
    </w:p>
    <w:p w:rsidR="00924899" w:rsidRDefault="00924899">
      <w:pPr>
        <w:rPr>
          <w:noProof/>
          <w:lang w:eastAsia="ru-RU"/>
        </w:rPr>
      </w:pPr>
    </w:p>
    <w:p w:rsidR="00924899" w:rsidRDefault="00924899" w:rsidP="006E12A8">
      <w:pPr>
        <w:spacing w:after="0" w:line="240" w:lineRule="auto"/>
        <w:jc w:val="center"/>
        <w:rPr>
          <w:rFonts w:ascii="Times New Roman" w:eastAsia="Times New Roman" w:hAnsi="Times New Roman" w:cs="Times New Roman"/>
          <w:b/>
          <w:sz w:val="24"/>
          <w:szCs w:val="24"/>
          <w:lang w:eastAsia="ru-RU"/>
        </w:rPr>
      </w:pPr>
    </w:p>
    <w:p w:rsidR="00924899" w:rsidRDefault="00924899" w:rsidP="006E12A8">
      <w:pPr>
        <w:spacing w:after="0" w:line="240" w:lineRule="auto"/>
        <w:jc w:val="center"/>
        <w:rPr>
          <w:rFonts w:ascii="Times New Roman" w:eastAsia="Times New Roman" w:hAnsi="Times New Roman" w:cs="Times New Roman"/>
          <w:b/>
          <w:sz w:val="24"/>
          <w:szCs w:val="24"/>
          <w:lang w:eastAsia="ru-RU"/>
        </w:rPr>
      </w:pPr>
    </w:p>
    <w:p w:rsidR="006E12A8" w:rsidRPr="006E12A8" w:rsidRDefault="006E12A8" w:rsidP="006E12A8">
      <w:pPr>
        <w:spacing w:after="0" w:line="240" w:lineRule="auto"/>
        <w:jc w:val="center"/>
        <w:rPr>
          <w:rFonts w:ascii="Times New Roman" w:eastAsia="Times New Roman" w:hAnsi="Times New Roman" w:cs="Times New Roman"/>
          <w:b/>
          <w:sz w:val="24"/>
          <w:szCs w:val="24"/>
          <w:lang w:eastAsia="ru-RU"/>
        </w:rPr>
      </w:pPr>
      <w:r w:rsidRPr="006E12A8">
        <w:rPr>
          <w:rFonts w:ascii="Times New Roman" w:eastAsia="Times New Roman" w:hAnsi="Times New Roman" w:cs="Times New Roman"/>
          <w:b/>
          <w:sz w:val="24"/>
          <w:szCs w:val="24"/>
          <w:lang w:eastAsia="ru-RU"/>
        </w:rPr>
        <w:lastRenderedPageBreak/>
        <w:t>Государственный контракт № ________________</w:t>
      </w:r>
    </w:p>
    <w:p w:rsidR="006E12A8" w:rsidRPr="006E12A8" w:rsidRDefault="006E12A8" w:rsidP="006E12A8">
      <w:pPr>
        <w:spacing w:after="0" w:line="240" w:lineRule="auto"/>
        <w:jc w:val="center"/>
        <w:rPr>
          <w:rFonts w:ascii="Times New Roman" w:eastAsia="Times New Roman" w:hAnsi="Times New Roman" w:cs="Times New Roman"/>
          <w:sz w:val="20"/>
          <w:szCs w:val="20"/>
          <w:lang w:eastAsia="ru-RU"/>
        </w:rPr>
      </w:pPr>
      <w:r w:rsidRPr="006E12A8">
        <w:rPr>
          <w:rFonts w:ascii="Times New Roman" w:eastAsia="Times New Roman" w:hAnsi="Times New Roman" w:cs="Times New Roman"/>
          <w:sz w:val="20"/>
          <w:szCs w:val="20"/>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6E12A8">
        <w:rPr>
          <w:rFonts w:ascii="Times New Roman" w:eastAsia="Times New Roman" w:hAnsi="Times New Roman" w:cs="Times New Roman"/>
          <w:sz w:val="20"/>
          <w:szCs w:val="20"/>
          <w:lang w:eastAsia="ru-RU"/>
        </w:rPr>
        <w:t xml:space="preserve"> С</w:t>
      </w:r>
      <w:proofErr w:type="gramEnd"/>
      <w:r w:rsidRPr="006E12A8">
        <w:rPr>
          <w:rFonts w:ascii="Times New Roman" w:eastAsia="Times New Roman" w:hAnsi="Times New Roman" w:cs="Times New Roman"/>
          <w:sz w:val="20"/>
          <w:szCs w:val="20"/>
          <w:lang w:eastAsia="ru-RU"/>
        </w:rPr>
        <w:t>»</w:t>
      </w:r>
    </w:p>
    <w:p w:rsidR="006E12A8" w:rsidRPr="006E12A8" w:rsidRDefault="006E12A8" w:rsidP="006E12A8">
      <w:pPr>
        <w:spacing w:after="0" w:line="240" w:lineRule="auto"/>
        <w:jc w:val="center"/>
        <w:rPr>
          <w:rFonts w:ascii="Times New Roman" w:eastAsia="Times New Roman" w:hAnsi="Times New Roman" w:cs="Times New Roman"/>
          <w:b/>
          <w:sz w:val="20"/>
          <w:szCs w:val="20"/>
          <w:lang w:eastAsia="ru-RU"/>
        </w:rPr>
      </w:pPr>
    </w:p>
    <w:tbl>
      <w:tblPr>
        <w:tblW w:w="0" w:type="auto"/>
        <w:tblLook w:val="04A0" w:firstRow="1" w:lastRow="0" w:firstColumn="1" w:lastColumn="0" w:noHBand="0" w:noVBand="1"/>
      </w:tblPr>
      <w:tblGrid>
        <w:gridCol w:w="4749"/>
        <w:gridCol w:w="4822"/>
      </w:tblGrid>
      <w:tr w:rsidR="006E12A8" w:rsidRPr="006E12A8" w:rsidTr="00CB1657">
        <w:tc>
          <w:tcPr>
            <w:tcW w:w="4903" w:type="dxa"/>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 xml:space="preserve">г. Новосибирск                                                                                                         </w:t>
            </w:r>
          </w:p>
        </w:tc>
        <w:tc>
          <w:tcPr>
            <w:tcW w:w="4952" w:type="dxa"/>
          </w:tcPr>
          <w:p w:rsidR="006E12A8" w:rsidRPr="006E12A8" w:rsidRDefault="006E12A8" w:rsidP="00924899">
            <w:pPr>
              <w:spacing w:after="0" w:line="240" w:lineRule="auto"/>
              <w:jc w:val="right"/>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 xml:space="preserve">                     «___» ________________ 2015 г.</w:t>
            </w:r>
          </w:p>
        </w:tc>
      </w:tr>
    </w:tbl>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proofErr w:type="gramStart"/>
      <w:r w:rsidRPr="006E12A8">
        <w:rPr>
          <w:rFonts w:ascii="Times New Roman" w:eastAsia="Calibri" w:hAnsi="Times New Roman" w:cs="Times New Roman"/>
          <w:b/>
          <w:color w:val="000000"/>
          <w:sz w:val="24"/>
          <w:szCs w:val="24"/>
          <w:lang w:eastAsia="ar-SA"/>
        </w:rPr>
        <w:t xml:space="preserve">Министерство здравоохранения Новосибирской области </w:t>
      </w:r>
      <w:r w:rsidRPr="006E12A8">
        <w:rPr>
          <w:rFonts w:ascii="Times New Roman" w:eastAsia="Calibri" w:hAnsi="Times New Roman" w:cs="Times New Roman"/>
          <w:color w:val="000000"/>
          <w:sz w:val="24"/>
          <w:szCs w:val="24"/>
          <w:lang w:eastAsia="ar-SA"/>
        </w:rPr>
        <w:t xml:space="preserve">для обеспечения нужд Новосибирской области, в лице </w:t>
      </w:r>
      <w:r w:rsidRPr="006E12A8">
        <w:rPr>
          <w:rFonts w:ascii="Times New Roman" w:eastAsia="Calibri" w:hAnsi="Times New Roman" w:cs="Times New Roman"/>
          <w:color w:val="000000"/>
          <w:sz w:val="24"/>
          <w:szCs w:val="24"/>
          <w:u w:val="single"/>
          <w:lang w:eastAsia="ar-SA"/>
        </w:rPr>
        <w:t xml:space="preserve">министра </w:t>
      </w:r>
      <w:proofErr w:type="spellStart"/>
      <w:r w:rsidRPr="006E12A8">
        <w:rPr>
          <w:rFonts w:ascii="Times New Roman" w:eastAsia="Calibri" w:hAnsi="Times New Roman" w:cs="Times New Roman"/>
          <w:color w:val="000000"/>
          <w:sz w:val="24"/>
          <w:szCs w:val="24"/>
          <w:u w:val="single"/>
          <w:lang w:eastAsia="ar-SA"/>
        </w:rPr>
        <w:t>Иванинского</w:t>
      </w:r>
      <w:proofErr w:type="spellEnd"/>
      <w:r w:rsidRPr="006E12A8">
        <w:rPr>
          <w:rFonts w:ascii="Times New Roman" w:eastAsia="Calibri" w:hAnsi="Times New Roman" w:cs="Times New Roman"/>
          <w:color w:val="000000"/>
          <w:sz w:val="24"/>
          <w:szCs w:val="24"/>
          <w:u w:val="single"/>
          <w:lang w:eastAsia="ar-SA"/>
        </w:rPr>
        <w:t xml:space="preserve"> Олега Ивановича</w:t>
      </w:r>
      <w:r w:rsidRPr="006E12A8">
        <w:rPr>
          <w:rFonts w:ascii="Times New Roman" w:eastAsia="Calibri" w:hAnsi="Times New Roman" w:cs="Times New Roman"/>
          <w:color w:val="000000"/>
          <w:sz w:val="24"/>
          <w:szCs w:val="24"/>
          <w:lang w:eastAsia="ar-SA"/>
        </w:rPr>
        <w:t>, действующего на основании Положения о министерстве здравоохранения Новосибирской области,</w:t>
      </w:r>
      <w:r w:rsidRPr="006E12A8">
        <w:rPr>
          <w:rFonts w:ascii="Calibri" w:eastAsia="Calibri" w:hAnsi="Calibri" w:cs="Times New Roman"/>
          <w:lang w:eastAsia="ar-SA"/>
        </w:rPr>
        <w:t xml:space="preserve"> </w:t>
      </w:r>
      <w:r w:rsidRPr="006E12A8">
        <w:rPr>
          <w:rFonts w:ascii="Times New Roman" w:eastAsia="Calibri" w:hAnsi="Times New Roman" w:cs="Times New Roman"/>
          <w:color w:val="000000"/>
          <w:sz w:val="24"/>
          <w:szCs w:val="24"/>
          <w:lang w:eastAsia="ar-SA"/>
        </w:rPr>
        <w:t>именуемое в дальнейшем «Заказчик», с одной стороны, и _________________,  именуем___ в дальнейшем «Поставщик», в лице ___________, действующего на основании ______________, с другой стороны, вместе именуемые «Стороны» и каждый в отдельности «Сторона», с соблюдением требований Федерального закона от 05.04.2013 № 44-ФЗ</w:t>
      </w:r>
      <w:proofErr w:type="gramEnd"/>
      <w:r w:rsidRPr="006E12A8">
        <w:rPr>
          <w:rFonts w:ascii="Times New Roman" w:eastAsia="Calibri" w:hAnsi="Times New Roman" w:cs="Times New Roman"/>
          <w:color w:val="000000"/>
          <w:sz w:val="24"/>
          <w:szCs w:val="24"/>
          <w:lang w:eastAsia="ar-SA"/>
        </w:rPr>
        <w:t xml:space="preserve">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поставщика электронный аукцион (протокол _______ № ______ </w:t>
      </w:r>
      <w:proofErr w:type="gramStart"/>
      <w:r w:rsidRPr="006E12A8">
        <w:rPr>
          <w:rFonts w:ascii="Times New Roman" w:eastAsia="Calibri" w:hAnsi="Times New Roman" w:cs="Times New Roman"/>
          <w:color w:val="000000"/>
          <w:sz w:val="24"/>
          <w:szCs w:val="24"/>
          <w:lang w:eastAsia="ar-SA"/>
        </w:rPr>
        <w:t>от</w:t>
      </w:r>
      <w:proofErr w:type="gramEnd"/>
      <w:r w:rsidRPr="006E12A8">
        <w:rPr>
          <w:rFonts w:ascii="Times New Roman" w:eastAsia="Calibri" w:hAnsi="Times New Roman" w:cs="Times New Roman"/>
          <w:color w:val="000000"/>
          <w:sz w:val="24"/>
          <w:szCs w:val="24"/>
          <w:lang w:eastAsia="ar-SA"/>
        </w:rPr>
        <w:t xml:space="preserve"> _____) заключили настоящий государственный контракт (далее – Контракт) о нижеследующем:</w:t>
      </w:r>
    </w:p>
    <w:p w:rsidR="006E12A8" w:rsidRPr="006E12A8" w:rsidRDefault="006E12A8" w:rsidP="006E12A8">
      <w:pPr>
        <w:widowControl w:val="0"/>
        <w:suppressAutoHyphens/>
        <w:autoSpaceDE w:val="0"/>
        <w:spacing w:after="0" w:line="240" w:lineRule="auto"/>
        <w:ind w:firstLine="567"/>
        <w:jc w:val="center"/>
        <w:rPr>
          <w:rFonts w:ascii="Times New Roman" w:eastAsia="Calibri" w:hAnsi="Times New Roman" w:cs="Times New Roman"/>
          <w:b/>
          <w:color w:val="000000"/>
          <w:sz w:val="24"/>
          <w:szCs w:val="24"/>
          <w:lang w:eastAsia="ar-SA"/>
        </w:rPr>
      </w:pPr>
    </w:p>
    <w:p w:rsidR="006E12A8" w:rsidRPr="006E12A8" w:rsidRDefault="006E12A8" w:rsidP="006E12A8">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6E12A8">
        <w:rPr>
          <w:rFonts w:ascii="Times New Roman" w:eastAsia="Calibri" w:hAnsi="Times New Roman" w:cs="Times New Roman"/>
          <w:b/>
          <w:color w:val="000000"/>
          <w:sz w:val="24"/>
          <w:szCs w:val="24"/>
          <w:lang w:eastAsia="ar-SA"/>
        </w:rPr>
        <w:t>1. Предмет Контракта</w:t>
      </w:r>
    </w:p>
    <w:p w:rsidR="006E12A8" w:rsidRPr="006E12A8" w:rsidRDefault="006E12A8" w:rsidP="006E12A8">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1.1. Предметом Контракта является поставка лекарственных средств (далее - Товар) для нужд Заказчика  в соответствии с Описанием объекта закупки (приложение № 1 к Контракту) и на условиях, предусмотренных Контрактом.</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1.2. Поставка Товара осуществляется Поставщиком в соответствии с законодательством Российской Федерации, требованиями иных нормативных правовых актов, регулирующих порядок поставки такого вида Товара, устанавливающих требования к качеству такого вида Товара, в соответствии с условиями Контракта.</w:t>
      </w:r>
    </w:p>
    <w:p w:rsidR="006E12A8" w:rsidRPr="006E12A8" w:rsidRDefault="006E12A8" w:rsidP="006E12A8">
      <w:pPr>
        <w:suppressAutoHyphens/>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1.3. Поставляемый Товар должен соответствовать требованиям качества и безопасности товаров в соответствии с действующими стандартами, утвержденными в отношении данного вида Товара, что должно подтверждаться соответствующими документами, оформленными в соответствии с законодательством Российской Федерации. </w:t>
      </w:r>
    </w:p>
    <w:p w:rsidR="006E12A8" w:rsidRPr="006E12A8" w:rsidRDefault="006E12A8" w:rsidP="006E12A8">
      <w:pPr>
        <w:suppressAutoHyphens/>
        <w:spacing w:after="0" w:line="240" w:lineRule="auto"/>
        <w:ind w:firstLine="708"/>
        <w:jc w:val="both"/>
        <w:rPr>
          <w:rFonts w:ascii="Times New Roman" w:eastAsia="Calibri" w:hAnsi="Times New Roman" w:cs="Times New Roman"/>
          <w:color w:val="000000"/>
          <w:sz w:val="24"/>
          <w:szCs w:val="24"/>
          <w:lang w:eastAsia="ar-SA"/>
        </w:rPr>
      </w:pPr>
    </w:p>
    <w:p w:rsidR="006E12A8" w:rsidRPr="006E12A8" w:rsidRDefault="006E12A8" w:rsidP="006E12A8">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6E12A8">
        <w:rPr>
          <w:rFonts w:ascii="Times New Roman" w:eastAsia="Calibri" w:hAnsi="Times New Roman" w:cs="Times New Roman"/>
          <w:b/>
          <w:color w:val="000000"/>
          <w:sz w:val="24"/>
          <w:szCs w:val="24"/>
          <w:lang w:eastAsia="ar-SA"/>
        </w:rPr>
        <w:t>2. Цена Контракта и порядок расчетов</w:t>
      </w:r>
    </w:p>
    <w:p w:rsidR="006E12A8" w:rsidRPr="006E12A8" w:rsidRDefault="006E12A8" w:rsidP="006E12A8">
      <w:pPr>
        <w:widowControl w:val="0"/>
        <w:suppressAutoHyphens/>
        <w:autoSpaceDE w:val="0"/>
        <w:spacing w:after="0" w:line="240" w:lineRule="auto"/>
        <w:ind w:firstLine="708"/>
        <w:rPr>
          <w:rFonts w:ascii="Times New Roman" w:eastAsia="Calibri" w:hAnsi="Times New Roman" w:cs="Times New Roman"/>
          <w:b/>
          <w:color w:val="000000"/>
          <w:sz w:val="24"/>
          <w:szCs w:val="24"/>
          <w:u w:val="single"/>
          <w:lang w:eastAsia="ar-SA"/>
        </w:rPr>
      </w:pPr>
      <w:r w:rsidRPr="006E12A8">
        <w:rPr>
          <w:rFonts w:ascii="Times New Roman" w:eastAsia="Calibri" w:hAnsi="Times New Roman" w:cs="Times New Roman"/>
          <w:color w:val="000000"/>
          <w:sz w:val="24"/>
          <w:szCs w:val="24"/>
          <w:lang w:eastAsia="ar-SA"/>
        </w:rPr>
        <w:t>2.1. Цена Контракта составляет</w:t>
      </w:r>
      <w:proofErr w:type="gramStart"/>
      <w:r w:rsidRPr="006E12A8">
        <w:rPr>
          <w:rFonts w:ascii="Times New Roman" w:eastAsia="Calibri" w:hAnsi="Times New Roman" w:cs="Times New Roman"/>
          <w:color w:val="000000"/>
          <w:sz w:val="24"/>
          <w:szCs w:val="24"/>
          <w:lang w:eastAsia="ar-SA"/>
        </w:rPr>
        <w:t xml:space="preserve"> ______________________ (_______) </w:t>
      </w:r>
      <w:proofErr w:type="gramEnd"/>
      <w:r w:rsidRPr="006E12A8">
        <w:rPr>
          <w:rFonts w:ascii="Times New Roman" w:eastAsia="Calibri" w:hAnsi="Times New Roman" w:cs="Times New Roman"/>
          <w:color w:val="000000"/>
          <w:sz w:val="24"/>
          <w:szCs w:val="24"/>
          <w:lang w:eastAsia="ar-SA"/>
        </w:rPr>
        <w:t xml:space="preserve">рублей, </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b/>
          <w:color w:val="000000"/>
          <w:sz w:val="24"/>
          <w:szCs w:val="24"/>
          <w:lang w:eastAsia="ar-SA"/>
        </w:rPr>
        <w:t>без НДС</w:t>
      </w:r>
      <w:r w:rsidRPr="006E12A8">
        <w:rPr>
          <w:rFonts w:ascii="Times New Roman" w:eastAsia="Calibri" w:hAnsi="Times New Roman" w:cs="Times New Roman"/>
          <w:color w:val="000000"/>
          <w:sz w:val="24"/>
          <w:szCs w:val="24"/>
          <w:lang w:eastAsia="ar-SA"/>
        </w:rPr>
        <w:t>:</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b/>
          <w:color w:val="000000"/>
          <w:sz w:val="24"/>
          <w:szCs w:val="24"/>
          <w:u w:val="single"/>
          <w:lang w:eastAsia="ar-SA"/>
        </w:rPr>
      </w:pPr>
      <w:r w:rsidRPr="006E12A8">
        <w:rPr>
          <w:rFonts w:ascii="Times New Roman" w:eastAsia="Calibri" w:hAnsi="Times New Roman" w:cs="Times New Roman"/>
          <w:color w:val="000000"/>
          <w:sz w:val="24"/>
          <w:szCs w:val="24"/>
          <w:lang w:eastAsia="ar-SA"/>
        </w:rPr>
        <w:t>НДС не предусмотрен на основании _________________________________.</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b/>
          <w:color w:val="000000"/>
          <w:sz w:val="24"/>
          <w:szCs w:val="24"/>
          <w:lang w:eastAsia="ar-SA"/>
        </w:rPr>
        <w:t>с НДС</w:t>
      </w:r>
      <w:r w:rsidRPr="006E12A8">
        <w:rPr>
          <w:rFonts w:ascii="Times New Roman" w:eastAsia="Calibri" w:hAnsi="Times New Roman" w:cs="Times New Roman"/>
          <w:color w:val="000000"/>
          <w:sz w:val="24"/>
          <w:szCs w:val="24"/>
          <w:lang w:eastAsia="ar-SA"/>
        </w:rPr>
        <w:t>:</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E12A8">
        <w:rPr>
          <w:rFonts w:ascii="Times New Roman" w:eastAsia="Calibri" w:hAnsi="Times New Roman" w:cs="Times New Roman"/>
          <w:color w:val="000000"/>
          <w:sz w:val="24"/>
          <w:szCs w:val="24"/>
          <w:lang w:eastAsia="ar-SA"/>
        </w:rPr>
        <w:t>в том числе НДС – _____ % (___ процентов</w:t>
      </w:r>
      <w:proofErr w:type="gramStart"/>
      <w:r w:rsidRPr="006E12A8">
        <w:rPr>
          <w:rFonts w:ascii="Times New Roman" w:eastAsia="Calibri" w:hAnsi="Times New Roman" w:cs="Times New Roman"/>
          <w:color w:val="000000"/>
          <w:sz w:val="24"/>
          <w:szCs w:val="24"/>
          <w:lang w:eastAsia="ar-SA"/>
        </w:rPr>
        <w:t xml:space="preserve">), _______ (___) </w:t>
      </w:r>
      <w:proofErr w:type="gramEnd"/>
      <w:r w:rsidRPr="006E12A8">
        <w:rPr>
          <w:rFonts w:ascii="Times New Roman" w:eastAsia="Calibri" w:hAnsi="Times New Roman" w:cs="Times New Roman"/>
          <w:color w:val="000000"/>
          <w:sz w:val="24"/>
          <w:szCs w:val="24"/>
          <w:lang w:eastAsia="ar-SA"/>
        </w:rPr>
        <w:t>рублей (далее – цена Контракта).</w:t>
      </w:r>
    </w:p>
    <w:p w:rsidR="006E12A8" w:rsidRPr="006E12A8" w:rsidRDefault="006E12A8" w:rsidP="006E12A8">
      <w:pPr>
        <w:suppressAutoHyphens/>
        <w:autoSpaceDE w:val="0"/>
        <w:spacing w:after="0" w:line="240" w:lineRule="auto"/>
        <w:ind w:firstLine="708"/>
        <w:jc w:val="both"/>
        <w:rPr>
          <w:rFonts w:ascii="Times New Roman" w:eastAsia="Calibri" w:hAnsi="Times New Roman" w:cs="Times New Roman"/>
          <w:color w:val="000000"/>
          <w:sz w:val="24"/>
          <w:szCs w:val="24"/>
          <w:lang w:eastAsia="ar-SA"/>
        </w:rPr>
      </w:pPr>
      <w:proofErr w:type="gramStart"/>
      <w:r w:rsidRPr="006E12A8">
        <w:rPr>
          <w:rFonts w:ascii="Times New Roman" w:eastAsia="Calibri" w:hAnsi="Times New Roman" w:cs="Times New Roman"/>
          <w:sz w:val="24"/>
          <w:szCs w:val="24"/>
          <w:lang w:eastAsia="ar-SA"/>
        </w:rPr>
        <w:t>В случае, если Контракт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контракта (с</w:t>
      </w:r>
      <w:r w:rsidRPr="006E12A8">
        <w:rPr>
          <w:rFonts w:ascii="Times New Roman" w:eastAsia="Calibri" w:hAnsi="Times New Roman" w:cs="Times New Roman"/>
          <w:color w:val="000000"/>
          <w:sz w:val="24"/>
          <w:szCs w:val="24"/>
          <w:lang w:eastAsia="ar-SA"/>
        </w:rPr>
        <w:t xml:space="preserve"> вознаграждения, подлежащего оплате физическому лицу – Поставщику, Заказчик обязан удержать и перечислить в бюджет налог на доходы физических лиц в размере 13%),.</w:t>
      </w:r>
      <w:proofErr w:type="gramEnd"/>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E12A8">
        <w:rPr>
          <w:rFonts w:ascii="Times New Roman" w:eastAsia="Calibri" w:hAnsi="Times New Roman" w:cs="Times New Roman"/>
          <w:color w:val="000000"/>
          <w:sz w:val="24"/>
          <w:szCs w:val="24"/>
          <w:lang w:eastAsia="ar-SA"/>
        </w:rPr>
        <w:t xml:space="preserve">Источник финансирования: </w:t>
      </w:r>
      <w:r w:rsidRPr="006E12A8">
        <w:rPr>
          <w:rFonts w:ascii="Times New Roman" w:eastAsia="Calibri" w:hAnsi="Times New Roman" w:cs="Times New Roman"/>
          <w:sz w:val="24"/>
          <w:szCs w:val="24"/>
          <w:lang w:eastAsia="ar-SA"/>
        </w:rPr>
        <w:t>средства федерального бюджета.</w:t>
      </w:r>
    </w:p>
    <w:p w:rsidR="006E12A8" w:rsidRPr="006E12A8" w:rsidRDefault="006E12A8" w:rsidP="006E12A8">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поставкой Товара, предусмотренного Контрактом, в полном объеме, страхование, уплату таможенных пошлин, налогов, сборов и других обязательных платежей.</w:t>
      </w:r>
    </w:p>
    <w:p w:rsidR="006E12A8" w:rsidRPr="006E12A8" w:rsidRDefault="006E12A8" w:rsidP="006E12A8">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2.3. </w:t>
      </w:r>
      <w:proofErr w:type="gramStart"/>
      <w:r w:rsidRPr="006E12A8">
        <w:rPr>
          <w:rFonts w:ascii="Times New Roman" w:eastAsia="Calibri" w:hAnsi="Times New Roman" w:cs="Times New Roman"/>
          <w:sz w:val="24"/>
          <w:szCs w:val="24"/>
          <w:lang w:eastAsia="ar-SA"/>
        </w:rPr>
        <w:t xml:space="preserve">Поставщик проинформирован, что в соответствии с распоряжением Правительства Новосибирской области от 14.05.2013 № 205-рп «О мерах по повышению </w:t>
      </w:r>
      <w:r w:rsidRPr="006E12A8">
        <w:rPr>
          <w:rFonts w:ascii="Times New Roman" w:eastAsia="Calibri" w:hAnsi="Times New Roman" w:cs="Times New Roman"/>
          <w:sz w:val="24"/>
          <w:szCs w:val="24"/>
          <w:lang w:eastAsia="ar-SA"/>
        </w:rPr>
        <w:lastRenderedPageBreak/>
        <w:t>собираемости налогов и укреплению налоговой дисциплины» при наличии у Поставщика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управление Следственного комитета Российской Федерации по</w:t>
      </w:r>
      <w:proofErr w:type="gramEnd"/>
      <w:r w:rsidRPr="006E12A8">
        <w:rPr>
          <w:rFonts w:ascii="Times New Roman" w:eastAsia="Calibri" w:hAnsi="Times New Roman" w:cs="Times New Roman"/>
          <w:sz w:val="24"/>
          <w:szCs w:val="24"/>
          <w:lang w:eastAsia="ar-SA"/>
        </w:rPr>
        <w:t xml:space="preserve"> Новосибирской области. </w:t>
      </w:r>
    </w:p>
    <w:p w:rsidR="006E12A8" w:rsidRPr="006E12A8" w:rsidRDefault="006E12A8" w:rsidP="006E12A8">
      <w:pPr>
        <w:widowControl w:val="0"/>
        <w:suppressAutoHyphens/>
        <w:autoSpaceDE w:val="0"/>
        <w:autoSpaceDN w:val="0"/>
        <w:adjustRightInd w:val="0"/>
        <w:spacing w:after="0" w:line="240" w:lineRule="auto"/>
        <w:ind w:firstLine="708"/>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2.4. </w:t>
      </w:r>
      <w:r w:rsidRPr="006E12A8" w:rsidDel="00846EE3">
        <w:rPr>
          <w:rFonts w:ascii="Times New Roman" w:eastAsia="Calibri" w:hAnsi="Times New Roman" w:cs="Times New Roman"/>
          <w:sz w:val="24"/>
          <w:szCs w:val="24"/>
          <w:lang w:eastAsia="ar-SA"/>
        </w:rPr>
        <w:t xml:space="preserve"> </w:t>
      </w:r>
      <w:proofErr w:type="gramStart"/>
      <w:r w:rsidRPr="006E12A8">
        <w:rPr>
          <w:rFonts w:ascii="Times New Roman" w:eastAsia="Calibri" w:hAnsi="Times New Roman" w:cs="Times New Roman"/>
          <w:sz w:val="24"/>
          <w:szCs w:val="24"/>
          <w:lang w:eastAsia="ar-SA"/>
        </w:rPr>
        <w:t>Оплата производится Заказчиком единовременным платежом на расчетный счет Поставщика, указанный в Контракте, после поставки всего количества Товара в течение 90 (девяносто) рабочих дней с даты представления Поставщиком Заказчику счета, счета-фактуры, подписанных Грузополучателем и Поставщиком товарной накладной и акта приема-передачи товаров, оформленного по прилагаемой форме (приложение № 2 к Контракту), при отсутствии у Заказчика претензий по количеству и качеству поставленного Товара.</w:t>
      </w:r>
      <w:proofErr w:type="gramEnd"/>
    </w:p>
    <w:p w:rsidR="006E12A8" w:rsidRPr="006E12A8" w:rsidRDefault="006E12A8" w:rsidP="006E12A8">
      <w:pPr>
        <w:widowControl w:val="0"/>
        <w:suppressAutoHyphens/>
        <w:autoSpaceDE w:val="0"/>
        <w:autoSpaceDN w:val="0"/>
        <w:adjustRightInd w:val="0"/>
        <w:spacing w:after="0" w:line="240" w:lineRule="auto"/>
        <w:ind w:firstLine="708"/>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Обязательства Заказчика по оплате цены Контракта считаются исполненными с момента списания денежных сре</w:t>
      </w:r>
      <w:proofErr w:type="gramStart"/>
      <w:r w:rsidRPr="006E12A8">
        <w:rPr>
          <w:rFonts w:ascii="Times New Roman" w:eastAsia="Calibri" w:hAnsi="Times New Roman" w:cs="Times New Roman"/>
          <w:sz w:val="24"/>
          <w:szCs w:val="24"/>
          <w:lang w:eastAsia="ar-SA"/>
        </w:rPr>
        <w:t>дств в р</w:t>
      </w:r>
      <w:proofErr w:type="gramEnd"/>
      <w:r w:rsidRPr="006E12A8">
        <w:rPr>
          <w:rFonts w:ascii="Times New Roman" w:eastAsia="Calibri" w:hAnsi="Times New Roman" w:cs="Times New Roman"/>
          <w:sz w:val="24"/>
          <w:szCs w:val="24"/>
          <w:lang w:eastAsia="ar-SA"/>
        </w:rPr>
        <w:t>азмере, установленном Контрактом, с лицевого счета Заказчика. За дальнейшее прохождение денежных средств Заказчик ответственности не несет.</w:t>
      </w:r>
    </w:p>
    <w:p w:rsidR="006E12A8" w:rsidRPr="006E12A8" w:rsidRDefault="006E12A8" w:rsidP="006E12A8">
      <w:pPr>
        <w:suppressAutoHyphens/>
        <w:autoSpaceDE w:val="0"/>
        <w:autoSpaceDN w:val="0"/>
        <w:adjustRightInd w:val="0"/>
        <w:spacing w:after="0" w:line="240" w:lineRule="auto"/>
        <w:ind w:firstLine="709"/>
        <w:jc w:val="both"/>
        <w:outlineLvl w:val="1"/>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2.5. Цена Контракта может быть снижена по соглашению Сторон без изменения предусмотренных Контрактом количества Товара, качества поставляемого Товара и иных условий Контракта. При этом Стороны составляют и подписывают дополнительное соглашение к Контракту.</w:t>
      </w:r>
    </w:p>
    <w:p w:rsidR="006E12A8" w:rsidRPr="006E12A8" w:rsidRDefault="006E12A8" w:rsidP="006E12A8">
      <w:pPr>
        <w:widowControl w:val="0"/>
        <w:autoSpaceDE w:val="0"/>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Times New Roman" w:hAnsi="Times New Roman" w:cs="Times New Roman"/>
          <w:sz w:val="24"/>
          <w:szCs w:val="24"/>
          <w:lang w:eastAsia="ar-SA"/>
        </w:rPr>
        <w:t xml:space="preserve">2.6. По предложению Заказчика предусмотренное Контрактом количество Товара может быть увеличено или уменьшено, но не более чем на 10% (десять процентов) путем подписания Сторонами дополнительного соглашения к Контракту. </w:t>
      </w:r>
      <w:r w:rsidRPr="006E12A8">
        <w:rPr>
          <w:rFonts w:ascii="Times New Roman" w:eastAsia="Calibri" w:hAnsi="Times New Roman" w:cs="Times New Roman"/>
          <w:sz w:val="24"/>
          <w:szCs w:val="24"/>
          <w:lang w:eastAsia="ar-SA"/>
        </w:rPr>
        <w:t xml:space="preserve">При этом по соглашению сторон допускается изменение с учетом </w:t>
      </w:r>
      <w:proofErr w:type="gramStart"/>
      <w:r w:rsidRPr="006E12A8">
        <w:rPr>
          <w:rFonts w:ascii="Times New Roman" w:eastAsia="Calibri" w:hAnsi="Times New Roman" w:cs="Times New Roman"/>
          <w:sz w:val="24"/>
          <w:szCs w:val="24"/>
          <w:lang w:eastAsia="ar-SA"/>
        </w:rPr>
        <w:t>положений бюджетного законодательства Российской Федерации цены Контракта</w:t>
      </w:r>
      <w:proofErr w:type="gramEnd"/>
      <w:r w:rsidRPr="006E12A8">
        <w:rPr>
          <w:rFonts w:ascii="Times New Roman" w:eastAsia="Calibri" w:hAnsi="Times New Roman" w:cs="Times New Roman"/>
          <w:sz w:val="24"/>
          <w:szCs w:val="24"/>
          <w:lang w:eastAsia="ar-SA"/>
        </w:rPr>
        <w:t xml:space="preserve"> пропорционально дополнительному количеству Товара исходя из установленной в Контракте цены единицы Товара, но не более чем на </w:t>
      </w:r>
      <w:r w:rsidRPr="006E12A8">
        <w:rPr>
          <w:rFonts w:ascii="Times New Roman" w:eastAsia="Times New Roman" w:hAnsi="Times New Roman" w:cs="Times New Roman"/>
          <w:sz w:val="24"/>
          <w:szCs w:val="24"/>
          <w:lang w:eastAsia="ar-SA"/>
        </w:rPr>
        <w:t>10% (</w:t>
      </w:r>
      <w:r w:rsidRPr="006E12A8">
        <w:rPr>
          <w:rFonts w:ascii="Times New Roman" w:eastAsia="Calibri" w:hAnsi="Times New Roman" w:cs="Times New Roman"/>
          <w:sz w:val="24"/>
          <w:szCs w:val="24"/>
          <w:lang w:eastAsia="ar-SA"/>
        </w:rPr>
        <w:t xml:space="preserve">десять процентов) цены Контракта. При уменьшении предусмотренного Контрактом количества Товара Стороны Контракта обязаны уменьшить цену Контракта исходя из цены единицы Товара. </w:t>
      </w:r>
    </w:p>
    <w:p w:rsidR="006E12A8" w:rsidRPr="006E12A8" w:rsidRDefault="006E12A8" w:rsidP="006E12A8">
      <w:pPr>
        <w:suppressAutoHyphens/>
        <w:autoSpaceDE w:val="0"/>
        <w:autoSpaceDN w:val="0"/>
        <w:adjustRightInd w:val="0"/>
        <w:spacing w:after="0" w:line="240" w:lineRule="auto"/>
        <w:ind w:firstLine="709"/>
        <w:jc w:val="both"/>
        <w:outlineLvl w:val="1"/>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2.7. При заключении Контракта Заказчик по согласованию с Поставщиком вправе увеличить количество поставляемого Товара на сумму, не превышающую разницы между ценой Контракта и начальной (максимальной) ценой Контракта.</w:t>
      </w:r>
    </w:p>
    <w:p w:rsidR="006E12A8" w:rsidRPr="006E12A8" w:rsidRDefault="006E12A8" w:rsidP="006E12A8">
      <w:pPr>
        <w:suppressAutoHyphens/>
        <w:autoSpaceDE w:val="0"/>
        <w:autoSpaceDN w:val="0"/>
        <w:adjustRightInd w:val="0"/>
        <w:spacing w:after="0" w:line="240" w:lineRule="auto"/>
        <w:ind w:firstLine="709"/>
        <w:jc w:val="both"/>
        <w:outlineLvl w:val="1"/>
        <w:rPr>
          <w:rFonts w:ascii="Times New Roman" w:eastAsia="Calibri" w:hAnsi="Times New Roman" w:cs="Times New Roman"/>
          <w:sz w:val="24"/>
          <w:szCs w:val="24"/>
          <w:lang w:eastAsia="ar-SA"/>
        </w:rPr>
      </w:pPr>
    </w:p>
    <w:p w:rsidR="006E12A8" w:rsidRPr="006E12A8" w:rsidRDefault="006E12A8" w:rsidP="006E12A8">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6E12A8">
        <w:rPr>
          <w:rFonts w:ascii="Times New Roman" w:eastAsia="Calibri" w:hAnsi="Times New Roman" w:cs="Times New Roman"/>
          <w:b/>
          <w:color w:val="000000"/>
          <w:sz w:val="24"/>
          <w:szCs w:val="24"/>
          <w:lang w:eastAsia="ar-SA"/>
        </w:rPr>
        <w:t>3. Порядок поставки Товара</w:t>
      </w:r>
    </w:p>
    <w:p w:rsidR="006E12A8" w:rsidRPr="006E12A8" w:rsidRDefault="006E12A8" w:rsidP="006E12A8">
      <w:pPr>
        <w:suppressAutoHyphens/>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3.1. Поставка Товара осуществляется силами и средствами Поставщика по адресу: г. Новосибирск, ул. Дуси Ковальчук, 77, склад ГКУ НСО «</w:t>
      </w:r>
      <w:proofErr w:type="spellStart"/>
      <w:r w:rsidRPr="006E12A8">
        <w:rPr>
          <w:rFonts w:ascii="Times New Roman" w:eastAsia="Calibri" w:hAnsi="Times New Roman" w:cs="Times New Roman"/>
          <w:color w:val="000000"/>
          <w:sz w:val="24"/>
          <w:szCs w:val="24"/>
          <w:lang w:eastAsia="ar-SA"/>
        </w:rPr>
        <w:t>Новосибоблфарм</w:t>
      </w:r>
      <w:proofErr w:type="spellEnd"/>
      <w:r w:rsidRPr="006E12A8">
        <w:rPr>
          <w:rFonts w:ascii="Times New Roman" w:eastAsia="Calibri" w:hAnsi="Times New Roman" w:cs="Times New Roman"/>
          <w:color w:val="000000"/>
          <w:sz w:val="24"/>
          <w:szCs w:val="24"/>
          <w:lang w:eastAsia="ar-SA"/>
        </w:rPr>
        <w:t>» (далее – Грузополучатель).</w:t>
      </w:r>
    </w:p>
    <w:p w:rsidR="006E12A8" w:rsidRPr="006E12A8" w:rsidRDefault="006E12A8" w:rsidP="006E12A8">
      <w:pPr>
        <w:suppressAutoHyphens/>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3.2. Доставка Товара до места передачи Товара производится силами и средствами Поставщика.</w:t>
      </w:r>
    </w:p>
    <w:p w:rsidR="006E12A8" w:rsidRPr="006E12A8" w:rsidRDefault="006E12A8" w:rsidP="006E12A8">
      <w:pPr>
        <w:suppressAutoHyphens/>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3.3. Товар должен иметь упаковку, предотвращающую его порчу при транспортировке.</w:t>
      </w:r>
    </w:p>
    <w:p w:rsidR="006E12A8" w:rsidRPr="006E12A8" w:rsidRDefault="006E12A8" w:rsidP="006E12A8">
      <w:pPr>
        <w:suppressAutoHyphens/>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Маркировка и упаковка Товара должны соответствовать требованиям нормативно-технической документации в соответствии с законодательством Российской Федерации. </w:t>
      </w:r>
    </w:p>
    <w:p w:rsidR="006E12A8" w:rsidRPr="006E12A8" w:rsidRDefault="006E12A8" w:rsidP="006E12A8">
      <w:pPr>
        <w:suppressAutoHyphens/>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3.4. Не позднее, чем за 2 (два) рабочих дня до дня доставки Товара Поставщик обязан согласовать с представителем Грузополучателя дату и время доставки Товара. </w:t>
      </w:r>
    </w:p>
    <w:p w:rsidR="006E12A8" w:rsidRPr="006E12A8" w:rsidRDefault="006E12A8" w:rsidP="006E12A8">
      <w:pPr>
        <w:tabs>
          <w:tab w:val="left" w:pos="709"/>
        </w:tabs>
        <w:suppressAutoHyphens/>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3.5. В день поставки Поставщик одновременно с Товаром должен передать Грузополучателю сопроводительные документы, относящиеся к Товару, указанные в п. 6.2 Контракта, товарную  накладную и акт приема-передачи товара, счет, счет-фактуру.</w:t>
      </w:r>
    </w:p>
    <w:p w:rsidR="006E12A8" w:rsidRPr="006E12A8" w:rsidRDefault="006E12A8" w:rsidP="006E12A8">
      <w:pPr>
        <w:suppressAutoHyphens/>
        <w:autoSpaceDE w:val="0"/>
        <w:spacing w:after="0" w:line="240" w:lineRule="auto"/>
        <w:ind w:firstLine="708"/>
        <w:jc w:val="both"/>
        <w:rPr>
          <w:rFonts w:ascii="Times New Roman" w:eastAsia="Calibri" w:hAnsi="Times New Roman" w:cs="Times New Roman"/>
          <w:b/>
          <w:color w:val="000000"/>
          <w:sz w:val="24"/>
          <w:szCs w:val="24"/>
          <w:u w:val="single"/>
          <w:lang w:eastAsia="ar-SA"/>
        </w:rPr>
      </w:pPr>
      <w:r w:rsidRPr="006E12A8">
        <w:rPr>
          <w:rFonts w:ascii="Times New Roman" w:eastAsia="Calibri" w:hAnsi="Times New Roman" w:cs="Times New Roman"/>
          <w:color w:val="000000"/>
          <w:sz w:val="24"/>
          <w:szCs w:val="24"/>
          <w:lang w:eastAsia="ar-SA"/>
        </w:rPr>
        <w:t xml:space="preserve">В </w:t>
      </w:r>
      <w:proofErr w:type="gramStart"/>
      <w:r w:rsidRPr="006E12A8">
        <w:rPr>
          <w:rFonts w:ascii="Times New Roman" w:eastAsia="Calibri" w:hAnsi="Times New Roman" w:cs="Times New Roman"/>
          <w:color w:val="000000"/>
          <w:sz w:val="24"/>
          <w:szCs w:val="24"/>
          <w:lang w:eastAsia="ar-SA"/>
        </w:rPr>
        <w:t>случае</w:t>
      </w:r>
      <w:proofErr w:type="gramEnd"/>
      <w:r w:rsidRPr="006E12A8">
        <w:rPr>
          <w:rFonts w:ascii="Times New Roman" w:eastAsia="Calibri" w:hAnsi="Times New Roman" w:cs="Times New Roman"/>
          <w:color w:val="000000"/>
          <w:sz w:val="24"/>
          <w:szCs w:val="24"/>
          <w:lang w:eastAsia="ar-SA"/>
        </w:rPr>
        <w:t xml:space="preserve"> отсутствия вышеназванных документов Грузополучатель вправе отказаться от приемки Товара. Товар будет считаться не поставленным.</w:t>
      </w:r>
    </w:p>
    <w:p w:rsidR="006E12A8" w:rsidRPr="006E12A8" w:rsidRDefault="006E12A8" w:rsidP="006E12A8">
      <w:pPr>
        <w:suppressAutoHyphens/>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lastRenderedPageBreak/>
        <w:t>3.6. Срок поставки Товара: доставка Товара по адресу Грузополучателя в течение 30 (тридцати) календарных дней с момента заключения Контракта.</w:t>
      </w:r>
      <w:r w:rsidRPr="006E12A8">
        <w:rPr>
          <w:rFonts w:ascii="Times New Roman" w:eastAsia="Calibri" w:hAnsi="Times New Roman" w:cs="Times New Roman"/>
          <w:color w:val="FF0000"/>
          <w:sz w:val="24"/>
          <w:szCs w:val="24"/>
          <w:lang w:eastAsia="ar-SA"/>
        </w:rPr>
        <w:t xml:space="preserve"> </w:t>
      </w:r>
    </w:p>
    <w:p w:rsidR="006E12A8" w:rsidRPr="006E12A8" w:rsidRDefault="006E12A8" w:rsidP="006E12A8">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p>
    <w:p w:rsidR="006E12A8" w:rsidRPr="006E12A8" w:rsidRDefault="006E12A8" w:rsidP="006E12A8">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6E12A8">
        <w:rPr>
          <w:rFonts w:ascii="Times New Roman" w:eastAsia="Calibri" w:hAnsi="Times New Roman" w:cs="Times New Roman"/>
          <w:b/>
          <w:color w:val="000000"/>
          <w:sz w:val="24"/>
          <w:szCs w:val="24"/>
          <w:lang w:eastAsia="ar-SA"/>
        </w:rPr>
        <w:t>4. Порядок сдачи и приемки поставляемого Товара</w:t>
      </w:r>
    </w:p>
    <w:p w:rsidR="006E12A8" w:rsidRPr="006E12A8" w:rsidRDefault="006E12A8" w:rsidP="006E12A8">
      <w:pPr>
        <w:suppressAutoHyphens/>
        <w:autoSpaceDE w:val="0"/>
        <w:spacing w:after="0" w:line="240" w:lineRule="auto"/>
        <w:ind w:firstLine="708"/>
        <w:jc w:val="both"/>
        <w:rPr>
          <w:rFonts w:ascii="Times New Roman" w:eastAsia="Calibri" w:hAnsi="Times New Roman" w:cs="Times New Roman"/>
          <w:sz w:val="24"/>
          <w:szCs w:val="24"/>
          <w:lang w:eastAsia="ar-SA"/>
        </w:rPr>
      </w:pPr>
      <w:r w:rsidRPr="006E12A8">
        <w:rPr>
          <w:rFonts w:ascii="Times New Roman" w:eastAsia="Calibri" w:hAnsi="Times New Roman" w:cs="Times New Roman"/>
          <w:color w:val="000000"/>
          <w:sz w:val="24"/>
          <w:szCs w:val="24"/>
          <w:lang w:eastAsia="ar-SA"/>
        </w:rPr>
        <w:t>4.1. </w:t>
      </w:r>
      <w:r w:rsidRPr="006E12A8">
        <w:rPr>
          <w:rFonts w:ascii="Times New Roman" w:eastAsia="Calibri" w:hAnsi="Times New Roman" w:cs="Times New Roman"/>
          <w:sz w:val="24"/>
          <w:szCs w:val="24"/>
          <w:lang w:eastAsia="ar-SA"/>
        </w:rPr>
        <w:t xml:space="preserve">Приемка Товара по количеству производится согласно Инструкции о порядке приемки продукции производственно-технического назначения и товаров народного потребления по количеству, утвержденной постановлением Госарбитража при Совете Министров СССР от 15.06.1965 № П-6, в части, не противоречащей условиям Контракта. </w:t>
      </w:r>
    </w:p>
    <w:p w:rsidR="006E12A8" w:rsidRPr="006E12A8" w:rsidRDefault="006E12A8" w:rsidP="006E12A8">
      <w:pPr>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sz w:val="24"/>
          <w:szCs w:val="24"/>
          <w:lang w:eastAsia="ar-SA"/>
        </w:rPr>
        <w:t>Приемка Товара по качеству производится согласно Инструкции о порядке приемки продукции производственно-технического назначения и товаров народного потребления по качеству, утвержденной постановлением Госарбитража при Совете Министров СССР от 25.04.1966 № П-7, в части, не противоречащей условиям Контракта.</w:t>
      </w:r>
    </w:p>
    <w:p w:rsidR="006E12A8" w:rsidRPr="006E12A8" w:rsidRDefault="006E12A8" w:rsidP="006E12A8">
      <w:pPr>
        <w:widowControl w:val="0"/>
        <w:tabs>
          <w:tab w:val="left" w:pos="709"/>
        </w:tabs>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6E12A8">
        <w:rPr>
          <w:rFonts w:ascii="Times New Roman" w:eastAsia="Times New Roman" w:hAnsi="Times New Roman" w:cs="Times New Roman"/>
          <w:color w:val="000000"/>
          <w:sz w:val="24"/>
          <w:szCs w:val="24"/>
          <w:lang w:eastAsia="ar-SA"/>
        </w:rPr>
        <w:t>4.2. Приемка Товара осуществляется путем передачи Поставщиком Товара и сертификатов (декларации о соответствии), обязательных для данного вида Товара, и иных документов, подтверждающих качество Товара, оформленных в соответствии с законодательством Российской Федерации, подписанной со стороны Поставщика товарной накладной и акта приема-передачи товаров.</w:t>
      </w:r>
    </w:p>
    <w:p w:rsidR="006E12A8" w:rsidRPr="006E12A8" w:rsidRDefault="006E12A8" w:rsidP="006E12A8">
      <w:pPr>
        <w:suppressAutoHyphens/>
        <w:spacing w:after="0" w:line="240" w:lineRule="auto"/>
        <w:ind w:firstLine="709"/>
        <w:jc w:val="both"/>
        <w:rPr>
          <w:rFonts w:ascii="Times New Roman" w:eastAsia="Calibri" w:hAnsi="Times New Roman" w:cs="Times New Roman"/>
          <w:bCs/>
          <w:color w:val="000000"/>
          <w:sz w:val="24"/>
          <w:szCs w:val="24"/>
          <w:lang w:eastAsia="ar-SA"/>
        </w:rPr>
      </w:pPr>
      <w:r w:rsidRPr="006E12A8">
        <w:rPr>
          <w:rFonts w:ascii="Times New Roman" w:eastAsia="Calibri" w:hAnsi="Times New Roman" w:cs="Times New Roman"/>
          <w:color w:val="000000"/>
          <w:sz w:val="24"/>
          <w:szCs w:val="24"/>
          <w:lang w:eastAsia="ar-SA"/>
        </w:rPr>
        <w:t>4.3. Отказ от приемки Товара оформляется двусторонним актом с перечнем недостатков, условиями и сроками их устранения. При немотивированном отказе представителя Поставщика от подписания акта (бездействие) ненадлежащее качество Товара подтверждается актом, подписанным Грузополучателем в одностороннем порядке.</w:t>
      </w:r>
    </w:p>
    <w:p w:rsidR="006E12A8" w:rsidRPr="006E12A8" w:rsidRDefault="006E12A8" w:rsidP="006E12A8">
      <w:pPr>
        <w:tabs>
          <w:tab w:val="left" w:pos="709"/>
          <w:tab w:val="left" w:pos="1134"/>
        </w:tabs>
        <w:suppressAutoHyphens/>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bCs/>
          <w:color w:val="000000"/>
          <w:sz w:val="24"/>
          <w:szCs w:val="24"/>
          <w:lang w:eastAsia="ar-SA"/>
        </w:rPr>
        <w:t>4.4. Проверка количества и качества Товара, поступившего в таре (упаковке), производится при вскрытии тары (упаковки).</w:t>
      </w:r>
    </w:p>
    <w:p w:rsidR="006E12A8" w:rsidRPr="006E12A8" w:rsidRDefault="006E12A8" w:rsidP="006E12A8">
      <w:pPr>
        <w:suppressAutoHyphens/>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При выявлении несоответствия наименований, количества и качества Товара Грузополучатель в течение 2 (двух) рабочих дней с момента такого выявления направляет Поставщику письменное уведомление (претензию) о необходимости замены или допоставки Товара в соответствии с п. 11.1 Контракта.</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4.5. </w:t>
      </w:r>
      <w:proofErr w:type="gramStart"/>
      <w:r w:rsidRPr="006E12A8">
        <w:rPr>
          <w:rFonts w:ascii="Times New Roman" w:eastAsia="Calibri" w:hAnsi="Times New Roman" w:cs="Times New Roman"/>
          <w:color w:val="000000"/>
          <w:sz w:val="24"/>
          <w:szCs w:val="24"/>
          <w:lang w:eastAsia="ar-SA"/>
        </w:rPr>
        <w:t>В случае поставки некачественного Товара (в том числе в случае выявления внешних признаков ненадлежащего качества Товара, препятствующих его дальнейшему использованию (нарушение целостности упаковки, повреждение содержимого и т.д.)</w:t>
      </w:r>
      <w:proofErr w:type="gramEnd"/>
      <w:r w:rsidRPr="006E12A8">
        <w:rPr>
          <w:rFonts w:ascii="Times New Roman" w:eastAsia="Calibri" w:hAnsi="Times New Roman" w:cs="Times New Roman"/>
          <w:color w:val="000000"/>
          <w:sz w:val="24"/>
          <w:szCs w:val="24"/>
          <w:lang w:eastAsia="ar-SA"/>
        </w:rPr>
        <w:t xml:space="preserve"> Поставщик обязан безвозмездно устранить недостатки Товара в течение 10 (десяти) календарных дней с момента письменного уведомления о них Грузополучателем.</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bookmarkStart w:id="3" w:name="Par119"/>
      <w:bookmarkEnd w:id="3"/>
      <w:r w:rsidRPr="006E12A8">
        <w:rPr>
          <w:rFonts w:ascii="Times New Roman" w:eastAsia="Calibri" w:hAnsi="Times New Roman" w:cs="Times New Roman"/>
          <w:color w:val="000000"/>
          <w:sz w:val="24"/>
          <w:szCs w:val="24"/>
          <w:lang w:eastAsia="ar-SA"/>
        </w:rPr>
        <w:t xml:space="preserve">4.6. В </w:t>
      </w:r>
      <w:proofErr w:type="gramStart"/>
      <w:r w:rsidRPr="006E12A8">
        <w:rPr>
          <w:rFonts w:ascii="Times New Roman" w:eastAsia="Calibri" w:hAnsi="Times New Roman" w:cs="Times New Roman"/>
          <w:color w:val="000000"/>
          <w:sz w:val="24"/>
          <w:szCs w:val="24"/>
          <w:lang w:eastAsia="ar-SA"/>
        </w:rPr>
        <w:t>случае</w:t>
      </w:r>
      <w:proofErr w:type="gramEnd"/>
      <w:r w:rsidRPr="006E12A8">
        <w:rPr>
          <w:rFonts w:ascii="Times New Roman" w:eastAsia="Calibri" w:hAnsi="Times New Roman" w:cs="Times New Roman"/>
          <w:color w:val="000000"/>
          <w:sz w:val="24"/>
          <w:szCs w:val="24"/>
          <w:lang w:eastAsia="ar-SA"/>
        </w:rPr>
        <w:t xml:space="preserve"> поставки некомплектного Товара Поставщик обязан доукомплектовать Товар или заменить Товаром надлежащего качества в течение 10 (десяти) календарных дней с момента письменного уведомления о нем Грузополучателем.</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4.7. Претензии по скрытым дефектам могут быть заявлены Грузополучателем в течение всего срока годности (срока полезного использования) Товара.</w:t>
      </w:r>
    </w:p>
    <w:p w:rsidR="006E12A8" w:rsidRPr="006E12A8" w:rsidRDefault="006E12A8" w:rsidP="006E12A8">
      <w:pPr>
        <w:suppressAutoHyphens/>
        <w:autoSpaceDE w:val="0"/>
        <w:spacing w:after="0" w:line="240" w:lineRule="auto"/>
        <w:ind w:firstLine="708"/>
        <w:jc w:val="both"/>
        <w:rPr>
          <w:rFonts w:ascii="Times New Roman" w:eastAsia="Calibri" w:hAnsi="Times New Roman" w:cs="Times New Roman"/>
          <w:color w:val="000000"/>
          <w:sz w:val="24"/>
          <w:szCs w:val="24"/>
          <w:shd w:val="clear" w:color="auto" w:fill="FFFF00"/>
          <w:lang w:eastAsia="ar-SA"/>
        </w:rPr>
      </w:pPr>
      <w:r w:rsidRPr="006E12A8">
        <w:rPr>
          <w:rFonts w:ascii="Times New Roman" w:eastAsia="Calibri" w:hAnsi="Times New Roman" w:cs="Times New Roman"/>
          <w:color w:val="000000"/>
          <w:sz w:val="24"/>
          <w:szCs w:val="24"/>
          <w:lang w:eastAsia="ar-SA"/>
        </w:rPr>
        <w:t>4.8. </w:t>
      </w:r>
      <w:r w:rsidRPr="006E12A8">
        <w:rPr>
          <w:rFonts w:ascii="Times New Roman" w:eastAsia="Times New Roman" w:hAnsi="Times New Roman" w:cs="Times New Roman"/>
          <w:color w:val="000000"/>
          <w:sz w:val="24"/>
          <w:szCs w:val="24"/>
          <w:lang w:eastAsia="ar-SA"/>
        </w:rPr>
        <w:t xml:space="preserve">Для проверки </w:t>
      </w:r>
      <w:r w:rsidRPr="006E12A8">
        <w:rPr>
          <w:rFonts w:ascii="Times New Roman" w:eastAsia="Calibri" w:hAnsi="Times New Roman" w:cs="Times New Roman"/>
          <w:color w:val="000000"/>
          <w:sz w:val="24"/>
          <w:szCs w:val="24"/>
          <w:lang w:eastAsia="ar-SA"/>
        </w:rPr>
        <w:t>соответствия качества поставленного Товара требованиям, установленным Контрактом и приложениями к нему</w:t>
      </w:r>
      <w:r w:rsidRPr="006E12A8">
        <w:rPr>
          <w:rFonts w:ascii="Times New Roman" w:eastAsia="Times New Roman" w:hAnsi="Times New Roman" w:cs="Times New Roman"/>
          <w:color w:val="000000"/>
          <w:sz w:val="24"/>
          <w:szCs w:val="24"/>
          <w:lang w:eastAsia="ar-SA"/>
        </w:rPr>
        <w:t>, Грузополучатель проводит экспертизу. Экспертиза результатов может проводиться Грузополучателем своими силами или к ее проведению могут привлекаться эксперты, экспертные организации.</w:t>
      </w:r>
    </w:p>
    <w:p w:rsidR="006E12A8" w:rsidRPr="006E12A8" w:rsidRDefault="006E12A8" w:rsidP="006E12A8">
      <w:pPr>
        <w:tabs>
          <w:tab w:val="left" w:pos="709"/>
        </w:tabs>
        <w:suppressAutoHyphens/>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4.9. При отсутствии у Грузополучателя претензий по количеству и качеству поставленного Товара Грузополучатель в течение 5 (пяти) рабочих дней подписывает товарную накладную и акт приема-передачи товара, счет-фактуру. После этого Товар считается переданным Поставщиком Заказчику. </w:t>
      </w:r>
    </w:p>
    <w:p w:rsidR="006E12A8" w:rsidRPr="006E12A8" w:rsidRDefault="006E12A8" w:rsidP="006E12A8">
      <w:pPr>
        <w:suppressAutoHyphens/>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4.10. Все расходы, связанные с возвратом фальсифицированных и бракованных Товаров, осуществляются за счет Поставщика.</w:t>
      </w:r>
    </w:p>
    <w:p w:rsidR="006E12A8" w:rsidRPr="006E12A8" w:rsidRDefault="006E12A8" w:rsidP="006E12A8">
      <w:pPr>
        <w:tabs>
          <w:tab w:val="left" w:pos="0"/>
          <w:tab w:val="left" w:pos="709"/>
        </w:tabs>
        <w:suppressAutoHyphens/>
        <w:spacing w:after="0" w:line="240" w:lineRule="auto"/>
        <w:ind w:firstLine="709"/>
        <w:jc w:val="both"/>
        <w:rPr>
          <w:rFonts w:ascii="Times New Roman" w:eastAsia="Calibri" w:hAnsi="Times New Roman" w:cs="Times New Roman"/>
          <w:b/>
          <w:color w:val="000000"/>
          <w:sz w:val="24"/>
          <w:szCs w:val="24"/>
          <w:lang w:eastAsia="ar-SA"/>
        </w:rPr>
      </w:pPr>
      <w:r w:rsidRPr="006E12A8">
        <w:rPr>
          <w:rFonts w:ascii="Times New Roman" w:eastAsia="Calibri" w:hAnsi="Times New Roman" w:cs="Times New Roman"/>
          <w:color w:val="000000"/>
          <w:sz w:val="24"/>
          <w:szCs w:val="24"/>
          <w:lang w:eastAsia="ar-SA"/>
        </w:rPr>
        <w:t>4.11. Риск случайной гибели и случайного повреждения Товара, а также право собственности на Товар переходит от Поставщика к Заказчику в момент передачи Товара согласно п. 4.9 Контракта.</w:t>
      </w:r>
    </w:p>
    <w:p w:rsidR="006E12A8" w:rsidRPr="006E12A8" w:rsidRDefault="006E12A8" w:rsidP="006E12A8">
      <w:pPr>
        <w:widowControl w:val="0"/>
        <w:suppressAutoHyphens/>
        <w:autoSpaceDE w:val="0"/>
        <w:spacing w:after="0" w:line="240" w:lineRule="auto"/>
        <w:rPr>
          <w:rFonts w:ascii="Times New Roman" w:eastAsia="Calibri" w:hAnsi="Times New Roman" w:cs="Times New Roman"/>
          <w:b/>
          <w:color w:val="000000"/>
          <w:sz w:val="16"/>
          <w:szCs w:val="16"/>
          <w:lang w:eastAsia="ar-SA"/>
        </w:rPr>
      </w:pPr>
    </w:p>
    <w:p w:rsidR="006E12A8" w:rsidRPr="006E12A8" w:rsidRDefault="006E12A8" w:rsidP="006E12A8">
      <w:pPr>
        <w:widowControl w:val="0"/>
        <w:suppressAutoHyphens/>
        <w:autoSpaceDE w:val="0"/>
        <w:spacing w:after="0" w:line="240" w:lineRule="auto"/>
        <w:jc w:val="center"/>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b/>
          <w:color w:val="000000"/>
          <w:sz w:val="24"/>
          <w:szCs w:val="24"/>
          <w:lang w:eastAsia="ar-SA"/>
        </w:rPr>
        <w:t>5. Права и обязанности Сторон</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5.1. Заказчик вправе:</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lastRenderedPageBreak/>
        <w:t>5.1.1. Требовать от Поставщика надлежащего исполнения обязательств в соответствии с Контрактом, а также требовать своевременного устранения выявленных недостатков.</w:t>
      </w:r>
    </w:p>
    <w:p w:rsidR="006E12A8" w:rsidRPr="006E12A8" w:rsidRDefault="006E12A8" w:rsidP="006E12A8">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5.1.2. Требовать от Поставщика представления надлежащим образом оформленных документов, указанных в п. 4.2 Контракта.</w:t>
      </w:r>
    </w:p>
    <w:p w:rsidR="006E12A8" w:rsidRPr="006E12A8" w:rsidRDefault="006E12A8" w:rsidP="006E12A8">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5.1.3. В </w:t>
      </w:r>
      <w:proofErr w:type="gramStart"/>
      <w:r w:rsidRPr="006E12A8">
        <w:rPr>
          <w:rFonts w:ascii="Times New Roman" w:eastAsia="Calibri" w:hAnsi="Times New Roman" w:cs="Times New Roman"/>
          <w:color w:val="000000"/>
          <w:sz w:val="24"/>
          <w:szCs w:val="24"/>
          <w:lang w:eastAsia="ar-SA"/>
        </w:rPr>
        <w:t>случае</w:t>
      </w:r>
      <w:proofErr w:type="gramEnd"/>
      <w:r w:rsidRPr="006E12A8">
        <w:rPr>
          <w:rFonts w:ascii="Times New Roman" w:eastAsia="Calibri" w:hAnsi="Times New Roman" w:cs="Times New Roman"/>
          <w:color w:val="000000"/>
          <w:sz w:val="24"/>
          <w:szCs w:val="24"/>
          <w:lang w:eastAsia="ar-SA"/>
        </w:rPr>
        <w:t xml:space="preserve"> досрочного исполнения Поставщиком обязательств по Контракту принять и оплатить Товар в соответствии с установленным в Контракте порядком.</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color w:val="000000"/>
          <w:sz w:val="24"/>
          <w:szCs w:val="24"/>
          <w:lang w:eastAsia="ar-SA"/>
        </w:rPr>
        <w:t>5.1.4. Запрашивать у Поставщика информацию о ходе исполнения обязательств по Контракту.</w:t>
      </w:r>
    </w:p>
    <w:p w:rsidR="006E12A8" w:rsidRPr="006E12A8" w:rsidRDefault="006E12A8" w:rsidP="006E12A8">
      <w:pPr>
        <w:tabs>
          <w:tab w:val="left" w:pos="540"/>
        </w:tabs>
        <w:suppressAutoHyphens/>
        <w:spacing w:after="0" w:line="240" w:lineRule="auto"/>
        <w:ind w:firstLine="709"/>
        <w:jc w:val="both"/>
        <w:rPr>
          <w:rFonts w:ascii="Times New Roman" w:eastAsia="Calibri" w:hAnsi="Times New Roman" w:cs="Times New Roman"/>
          <w:color w:val="000000"/>
          <w:spacing w:val="1"/>
          <w:sz w:val="24"/>
          <w:szCs w:val="24"/>
          <w:lang w:eastAsia="ar-SA"/>
        </w:rPr>
      </w:pPr>
      <w:r w:rsidRPr="006E12A8">
        <w:rPr>
          <w:rFonts w:ascii="Times New Roman" w:eastAsia="Calibri" w:hAnsi="Times New Roman" w:cs="Times New Roman"/>
          <w:sz w:val="24"/>
          <w:szCs w:val="24"/>
          <w:lang w:eastAsia="ar-SA"/>
        </w:rPr>
        <w:t>5.1.5. Осуществлять контроль и надзор за качеством, порядком и сроками поставки Товара, давать указания о способе поставки Товара, не вмешиваясь при этом в оперативно-хозяйственную деятельность Поставщика</w:t>
      </w:r>
      <w:r w:rsidRPr="006E12A8">
        <w:rPr>
          <w:rFonts w:ascii="Times New Roman" w:eastAsia="Calibri" w:hAnsi="Times New Roman" w:cs="Times New Roman"/>
          <w:spacing w:val="1"/>
          <w:sz w:val="24"/>
          <w:szCs w:val="24"/>
          <w:lang w:eastAsia="ar-SA"/>
        </w:rPr>
        <w:t xml:space="preserve">. </w:t>
      </w:r>
    </w:p>
    <w:p w:rsidR="006E12A8" w:rsidRPr="006E12A8" w:rsidRDefault="006E12A8" w:rsidP="006E12A8">
      <w:pPr>
        <w:suppressAutoHyphens/>
        <w:spacing w:after="0" w:line="240" w:lineRule="auto"/>
        <w:ind w:firstLine="708"/>
        <w:jc w:val="both"/>
        <w:rPr>
          <w:rFonts w:ascii="Times New Roman" w:eastAsia="Calibri" w:hAnsi="Times New Roman" w:cs="Times New Roman"/>
          <w:color w:val="000000"/>
          <w:spacing w:val="1"/>
          <w:sz w:val="24"/>
          <w:szCs w:val="24"/>
          <w:lang w:eastAsia="ar-SA"/>
        </w:rPr>
      </w:pPr>
      <w:r w:rsidRPr="006E12A8">
        <w:rPr>
          <w:rFonts w:ascii="Times New Roman" w:eastAsia="Calibri" w:hAnsi="Times New Roman" w:cs="Times New Roman"/>
          <w:color w:val="000000"/>
          <w:spacing w:val="1"/>
          <w:sz w:val="24"/>
          <w:szCs w:val="24"/>
          <w:lang w:eastAsia="ar-SA"/>
        </w:rPr>
        <w:t>5.1.6. Отказаться от приемки Товара в случаях, предусмотренных Контрактом и законодательством Российской Федерации, в том числе в случае обнаружения неустранимых недостатков.</w:t>
      </w:r>
    </w:p>
    <w:p w:rsidR="006E12A8" w:rsidRPr="006E12A8" w:rsidRDefault="006E12A8" w:rsidP="006E12A8">
      <w:pPr>
        <w:suppressAutoHyphens/>
        <w:spacing w:after="0" w:line="240" w:lineRule="auto"/>
        <w:ind w:firstLine="708"/>
        <w:jc w:val="both"/>
        <w:rPr>
          <w:rFonts w:ascii="Times New Roman" w:eastAsia="Calibri" w:hAnsi="Times New Roman" w:cs="Times New Roman"/>
          <w:color w:val="000000"/>
          <w:spacing w:val="1"/>
          <w:sz w:val="24"/>
          <w:szCs w:val="24"/>
          <w:lang w:eastAsia="ar-SA"/>
        </w:rPr>
      </w:pPr>
      <w:r w:rsidRPr="006E12A8">
        <w:rPr>
          <w:rFonts w:ascii="Times New Roman" w:eastAsia="Calibri" w:hAnsi="Times New Roman" w:cs="Times New Roman"/>
          <w:color w:val="000000"/>
          <w:spacing w:val="1"/>
          <w:sz w:val="24"/>
          <w:szCs w:val="24"/>
          <w:lang w:eastAsia="ar-SA"/>
        </w:rPr>
        <w:t xml:space="preserve">5.1.7. Принять решение об одностороннем отказе от исполнения Контракта в соответствии с Законом </w:t>
      </w:r>
      <w:r w:rsidRPr="006E12A8">
        <w:rPr>
          <w:rFonts w:ascii="Times New Roman" w:eastAsia="Calibri" w:hAnsi="Times New Roman" w:cs="Times New Roman"/>
          <w:color w:val="000000"/>
          <w:sz w:val="24"/>
          <w:szCs w:val="24"/>
          <w:lang w:eastAsia="ar-SA"/>
        </w:rPr>
        <w:t>о контрактной системе</w:t>
      </w:r>
      <w:r w:rsidRPr="006E12A8">
        <w:rPr>
          <w:rFonts w:ascii="Times New Roman" w:eastAsia="Calibri" w:hAnsi="Times New Roman" w:cs="Times New Roman"/>
          <w:color w:val="000000"/>
          <w:spacing w:val="1"/>
          <w:sz w:val="24"/>
          <w:szCs w:val="24"/>
          <w:lang w:eastAsia="ar-SA"/>
        </w:rPr>
        <w:t>.</w:t>
      </w:r>
    </w:p>
    <w:p w:rsidR="006E12A8" w:rsidRPr="006E12A8" w:rsidRDefault="006E12A8" w:rsidP="006E12A8">
      <w:pPr>
        <w:suppressAutoHyphens/>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pacing w:val="1"/>
          <w:sz w:val="24"/>
          <w:szCs w:val="24"/>
          <w:lang w:eastAsia="ar-SA"/>
        </w:rPr>
        <w:t xml:space="preserve">5.1.8. По соглашению с Поставщиком изменить существенные условия Контракта в случаях, установленных Законом </w:t>
      </w:r>
      <w:r w:rsidRPr="006E12A8">
        <w:rPr>
          <w:rFonts w:ascii="Times New Roman" w:eastAsia="Calibri" w:hAnsi="Times New Roman" w:cs="Times New Roman"/>
          <w:color w:val="000000"/>
          <w:sz w:val="24"/>
          <w:szCs w:val="24"/>
          <w:lang w:eastAsia="ar-SA"/>
        </w:rPr>
        <w:t>о контрактной системе</w:t>
      </w:r>
      <w:r w:rsidRPr="006E12A8">
        <w:rPr>
          <w:rFonts w:ascii="Times New Roman" w:eastAsia="Calibri" w:hAnsi="Times New Roman" w:cs="Times New Roman"/>
          <w:color w:val="000000"/>
          <w:spacing w:val="1"/>
          <w:sz w:val="24"/>
          <w:szCs w:val="24"/>
          <w:lang w:eastAsia="ar-SA"/>
        </w:rPr>
        <w:t>.</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E12A8">
        <w:rPr>
          <w:rFonts w:ascii="Times New Roman" w:eastAsia="Calibri" w:hAnsi="Times New Roman" w:cs="Times New Roman"/>
          <w:color w:val="000000"/>
          <w:sz w:val="24"/>
          <w:szCs w:val="24"/>
          <w:lang w:eastAsia="ar-SA"/>
        </w:rPr>
        <w:t>5.1.9. Пользоваться иными правами, установленными Контрактом и законодательством Российской Федерации.</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5.2. Заказчик обязан:</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 xml:space="preserve">5.2.1. Провести экспертизу для проверки </w:t>
      </w:r>
      <w:r w:rsidRPr="006E12A8">
        <w:rPr>
          <w:rFonts w:ascii="Times New Roman" w:eastAsia="Calibri" w:hAnsi="Times New Roman" w:cs="Times New Roman"/>
          <w:color w:val="000000"/>
          <w:sz w:val="24"/>
          <w:szCs w:val="24"/>
          <w:lang w:eastAsia="ar-SA"/>
        </w:rPr>
        <w:t>соответствия качества поставленного Товара требованиям, установленным Контрактом,</w:t>
      </w:r>
      <w:r w:rsidRPr="006E12A8">
        <w:rPr>
          <w:rFonts w:ascii="Times New Roman" w:eastAsia="Calibri" w:hAnsi="Times New Roman" w:cs="Times New Roman"/>
          <w:sz w:val="24"/>
          <w:szCs w:val="24"/>
          <w:lang w:eastAsia="ar-SA"/>
        </w:rPr>
        <w:t xml:space="preserve"> в соответствии с п. 4.8 Контракта.</w:t>
      </w:r>
    </w:p>
    <w:p w:rsidR="006E12A8" w:rsidRPr="006E12A8" w:rsidRDefault="006E12A8" w:rsidP="006E12A8">
      <w:pPr>
        <w:shd w:val="clear" w:color="auto" w:fill="FFFFFF"/>
        <w:tabs>
          <w:tab w:val="left" w:pos="540"/>
        </w:tabs>
        <w:suppressAutoHyphens/>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sz w:val="24"/>
          <w:szCs w:val="24"/>
          <w:lang w:eastAsia="ar-SA"/>
        </w:rPr>
        <w:t xml:space="preserve">5.2.2. Сообщать в письменной форме Поставщику о недостатках, обнаруженных в ходе исполнения Контракта, в течение 2 (двух) рабочих дней после обнаружения таких недостатков. Заказчик, обнаружив при осуществлении контроля и надзора за ходом исполнения обязательства отступления от условий Контракта или иные их недостатки, должен в течение 1 (одного) рабочего дня заявить об этом Поставщику. Заказчик обязан назначить своего ответственного представителя для </w:t>
      </w:r>
      <w:proofErr w:type="gramStart"/>
      <w:r w:rsidRPr="006E12A8">
        <w:rPr>
          <w:rFonts w:ascii="Times New Roman" w:eastAsia="Calibri" w:hAnsi="Times New Roman" w:cs="Times New Roman"/>
          <w:sz w:val="24"/>
          <w:szCs w:val="24"/>
          <w:lang w:eastAsia="ar-SA"/>
        </w:rPr>
        <w:t>контроля за</w:t>
      </w:r>
      <w:proofErr w:type="gramEnd"/>
      <w:r w:rsidRPr="006E12A8">
        <w:rPr>
          <w:rFonts w:ascii="Times New Roman" w:eastAsia="Calibri" w:hAnsi="Times New Roman" w:cs="Times New Roman"/>
          <w:sz w:val="24"/>
          <w:szCs w:val="24"/>
          <w:lang w:eastAsia="ar-SA"/>
        </w:rPr>
        <w:t xml:space="preserve"> поставкой Товара по Контракту и согласования организационных вопросов.</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shd w:val="clear" w:color="auto" w:fill="FFFF00"/>
          <w:lang w:eastAsia="ar-SA"/>
        </w:rPr>
      </w:pPr>
      <w:r w:rsidRPr="006E12A8">
        <w:rPr>
          <w:rFonts w:ascii="Times New Roman" w:eastAsia="Calibri" w:hAnsi="Times New Roman" w:cs="Times New Roman"/>
          <w:color w:val="000000"/>
          <w:sz w:val="24"/>
          <w:szCs w:val="24"/>
          <w:lang w:eastAsia="ar-SA"/>
        </w:rPr>
        <w:t xml:space="preserve">5.2.3. Своевременно принять и оплатить поставленный Товар надлежащего качества в соответствии с Контрактом, </w:t>
      </w:r>
      <w:r w:rsidRPr="006E12A8">
        <w:rPr>
          <w:rFonts w:ascii="Times New Roman" w:eastAsia="Calibri" w:hAnsi="Times New Roman" w:cs="Times New Roman"/>
          <w:sz w:val="24"/>
          <w:szCs w:val="24"/>
          <w:lang w:eastAsia="ar-SA"/>
        </w:rPr>
        <w:t>включая проведение экспертизы поставленного Товара, а также отдельных этапов исполнения Контракта в соответствии с законодательством Российской Федерации</w:t>
      </w:r>
      <w:r w:rsidRPr="006E12A8">
        <w:rPr>
          <w:rFonts w:ascii="Times New Roman" w:eastAsia="Calibri" w:hAnsi="Times New Roman" w:cs="Times New Roman"/>
          <w:color w:val="000000"/>
          <w:sz w:val="24"/>
          <w:szCs w:val="24"/>
          <w:lang w:eastAsia="ar-SA"/>
        </w:rPr>
        <w:t>.</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5.2.4. При получении от Поставщика уведомления о приостановлении поставки Товара в случае, указанном в п. 5.4.6 Контракта, рассмотреть вопрос о целесообразности и порядке продолжения поставки. Решение о продолжении поставки Товара при необходимости корректировки сроков этапов поставки принимается Заказчиком и Поставщиком совместно и в течение 3 (трех) рабочих дней оформляется дополнительным соглашением к Контракту.</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5.2.5. Не позднее 30 (тридцати) рабочих</w:t>
      </w:r>
      <w:r w:rsidRPr="006E12A8" w:rsidDel="00115F5B">
        <w:rPr>
          <w:rFonts w:ascii="Times New Roman" w:eastAsia="Calibri" w:hAnsi="Times New Roman" w:cs="Times New Roman"/>
          <w:color w:val="000000"/>
          <w:sz w:val="24"/>
          <w:szCs w:val="24"/>
          <w:lang w:eastAsia="ar-SA"/>
        </w:rPr>
        <w:t xml:space="preserve"> </w:t>
      </w:r>
      <w:r w:rsidRPr="006E12A8">
        <w:rPr>
          <w:rFonts w:ascii="Times New Roman" w:eastAsia="Calibri" w:hAnsi="Times New Roman" w:cs="Times New Roman"/>
          <w:color w:val="000000"/>
          <w:sz w:val="24"/>
          <w:szCs w:val="24"/>
          <w:lang w:eastAsia="ar-SA"/>
        </w:rPr>
        <w:t>дней с момента возникновения права требования от Поставщика оплаты неустойки (штрафа, пени) направить Поставщику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5.2.6. </w:t>
      </w:r>
      <w:proofErr w:type="gramStart"/>
      <w:r w:rsidRPr="006E12A8">
        <w:rPr>
          <w:rFonts w:ascii="Times New Roman" w:eastAsia="Calibri" w:hAnsi="Times New Roman" w:cs="Times New Roman"/>
          <w:color w:val="000000"/>
          <w:sz w:val="24"/>
          <w:szCs w:val="24"/>
          <w:lang w:eastAsia="ar-SA"/>
        </w:rPr>
        <w:t>При неоплате Поставщиком неустойки (штрафа, пени) в течение 30 (тридцати)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w:t>
      </w:r>
      <w:proofErr w:type="gramEnd"/>
      <w:r w:rsidRPr="006E12A8">
        <w:rPr>
          <w:rFonts w:ascii="Times New Roman" w:eastAsia="Calibri" w:hAnsi="Times New Roman" w:cs="Times New Roman"/>
          <w:color w:val="000000"/>
          <w:sz w:val="24"/>
          <w:szCs w:val="24"/>
          <w:lang w:eastAsia="ar-SA"/>
        </w:rPr>
        <w:t xml:space="preserve"> Российской Федерации </w:t>
      </w:r>
      <w:r w:rsidRPr="006E12A8">
        <w:rPr>
          <w:rFonts w:ascii="Times New Roman" w:eastAsia="Calibri" w:hAnsi="Times New Roman" w:cs="Times New Roman"/>
          <w:color w:val="000000"/>
          <w:sz w:val="24"/>
          <w:szCs w:val="24"/>
          <w:lang w:eastAsia="ar-SA"/>
        </w:rPr>
        <w:lastRenderedPageBreak/>
        <w:t>и условиями Контракта.</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5.2.7. </w:t>
      </w:r>
      <w:proofErr w:type="gramStart"/>
      <w:r w:rsidRPr="006E12A8">
        <w:rPr>
          <w:rFonts w:ascii="Times New Roman" w:eastAsia="Calibri" w:hAnsi="Times New Roman" w:cs="Times New Roman"/>
          <w:color w:val="000000"/>
          <w:sz w:val="24"/>
          <w:szCs w:val="24"/>
          <w:lang w:eastAsia="ar-SA"/>
        </w:rPr>
        <w:t>В течение 60 (шестидесяти) рабочих дней с даты фактического исполнения обязательств Поставщиком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Поставщиком неустойки (штрафа, пени) в течение</w:t>
      </w:r>
      <w:proofErr w:type="gramEnd"/>
      <w:r w:rsidRPr="006E12A8">
        <w:rPr>
          <w:rFonts w:ascii="Times New Roman" w:eastAsia="Calibri" w:hAnsi="Times New Roman" w:cs="Times New Roman"/>
          <w:color w:val="000000"/>
          <w:sz w:val="24"/>
          <w:szCs w:val="24"/>
          <w:lang w:eastAsia="ar-SA"/>
        </w:rPr>
        <w:t xml:space="preserve"> указанного срока направить в суд исковое заявление с соответствующими требованиями.</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5.2.8.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5.2.9. В </w:t>
      </w:r>
      <w:proofErr w:type="gramStart"/>
      <w:r w:rsidRPr="006E12A8">
        <w:rPr>
          <w:rFonts w:ascii="Times New Roman" w:eastAsia="Calibri" w:hAnsi="Times New Roman" w:cs="Times New Roman"/>
          <w:color w:val="000000"/>
          <w:sz w:val="24"/>
          <w:szCs w:val="24"/>
          <w:lang w:eastAsia="ar-SA"/>
        </w:rPr>
        <w:t>случае</w:t>
      </w:r>
      <w:proofErr w:type="gramEnd"/>
      <w:r w:rsidRPr="006E12A8">
        <w:rPr>
          <w:rFonts w:ascii="Times New Roman" w:eastAsia="Calibri" w:hAnsi="Times New Roman" w:cs="Times New Roman"/>
          <w:color w:val="000000"/>
          <w:sz w:val="24"/>
          <w:szCs w:val="24"/>
          <w:lang w:eastAsia="ar-SA"/>
        </w:rPr>
        <w:t xml:space="preserve"> обеспечения исполнения Контракта в форме банковской гарантии, при неисполнении Поставщиком своих обязательств, Заказчик обязан обратиться к гаранту с требованием исполнить обязанности в соответствии с выданной гарантией. </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w:t>
      </w:r>
      <w:proofErr w:type="spellStart"/>
      <w:r w:rsidRPr="006E12A8">
        <w:rPr>
          <w:rFonts w:ascii="Times New Roman" w:eastAsia="Calibri" w:hAnsi="Times New Roman" w:cs="Times New Roman"/>
          <w:color w:val="000000"/>
          <w:sz w:val="24"/>
          <w:szCs w:val="24"/>
          <w:lang w:eastAsia="ar-SA"/>
        </w:rPr>
        <w:t>обязании</w:t>
      </w:r>
      <w:proofErr w:type="spellEnd"/>
      <w:r w:rsidRPr="006E12A8">
        <w:rPr>
          <w:rFonts w:ascii="Times New Roman" w:eastAsia="Calibri" w:hAnsi="Times New Roman" w:cs="Times New Roman"/>
          <w:color w:val="000000"/>
          <w:sz w:val="24"/>
          <w:szCs w:val="24"/>
          <w:lang w:eastAsia="ar-SA"/>
        </w:rPr>
        <w:t xml:space="preserve"> гаранта исполнить обязанности, предусмотренные гарантией.</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5.2.10. Обеспечить конфиденциальность информации, представленной Поставщиком в ходе исполнения обязательств по Контракту.</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5.2.11. Исполнять иные обязанности, предусмотренные законодательством Российской Федерации и условиями Контракта.</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5.3. Поставщик вправе:</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5.3.1. Требовать своевременного подписания Грузополучателем акта приема-передачи товара по Контракту на основании представленных Поставщиком документов, указанных в п. 4.2 Контракта.</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E12A8">
        <w:rPr>
          <w:rFonts w:ascii="Times New Roman" w:eastAsia="Calibri" w:hAnsi="Times New Roman" w:cs="Times New Roman"/>
          <w:color w:val="000000"/>
          <w:sz w:val="24"/>
          <w:szCs w:val="24"/>
          <w:lang w:eastAsia="ar-SA"/>
        </w:rPr>
        <w:t>5.3.2. Требовать своевременной оплаты за поставленный Товар надлежащего качества в соответствии с условиями Контракта.</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sz w:val="24"/>
          <w:szCs w:val="24"/>
          <w:lang w:eastAsia="ar-SA"/>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5.3.4. Запрашивать у Заказчика разъяснения и уточнения относительно Товара в рамках Контракта.</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5.3.5. Получать от Заказчика содействие при поставке Товара в соответствии с условиями Контракта.</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pacing w:val="1"/>
          <w:sz w:val="24"/>
          <w:szCs w:val="24"/>
          <w:lang w:eastAsia="ar-SA"/>
        </w:rPr>
      </w:pPr>
      <w:r w:rsidRPr="006E12A8">
        <w:rPr>
          <w:rFonts w:ascii="Times New Roman" w:eastAsia="Calibri" w:hAnsi="Times New Roman" w:cs="Times New Roman"/>
          <w:color w:val="000000"/>
          <w:sz w:val="24"/>
          <w:szCs w:val="24"/>
          <w:lang w:eastAsia="ar-SA"/>
        </w:rPr>
        <w:t>5.3.6. Досрочно исполнить обязательства по Контракту с согласия Заказчика.</w:t>
      </w:r>
    </w:p>
    <w:p w:rsidR="006E12A8" w:rsidRPr="006E12A8" w:rsidRDefault="006E12A8" w:rsidP="006E12A8">
      <w:pPr>
        <w:suppressAutoHyphens/>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pacing w:val="1"/>
          <w:sz w:val="24"/>
          <w:szCs w:val="24"/>
          <w:lang w:eastAsia="ar-SA"/>
        </w:rPr>
        <w:t>5.3.7. Принять решение об одностороннем отказе от исполнения Контракта в соответствии с законодательством Российской Федерации.</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5.3.8. Пользоваться иными правами, установленными Контрактом и законодательством Российской Федерации.</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E12A8">
        <w:rPr>
          <w:rFonts w:ascii="Times New Roman" w:eastAsia="Calibri" w:hAnsi="Times New Roman" w:cs="Times New Roman"/>
          <w:color w:val="000000"/>
          <w:sz w:val="24"/>
          <w:szCs w:val="24"/>
          <w:lang w:eastAsia="ar-SA"/>
        </w:rPr>
        <w:t>5.4. Поставщик обязан:</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 xml:space="preserve">5.4.1. Своевременно и надлежащим образом исполнять обязательства в соответствии с условиями Контракта и представить Заказчику документы, указанные в п. 4.2 Контракта, по итогам исполнения Контракта. </w:t>
      </w:r>
    </w:p>
    <w:p w:rsidR="006E12A8" w:rsidRPr="006E12A8" w:rsidRDefault="006E12A8" w:rsidP="006E12A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6E12A8">
        <w:rPr>
          <w:rFonts w:ascii="Times New Roman" w:eastAsia="Times New Roman" w:hAnsi="Times New Roman" w:cs="Times New Roman"/>
          <w:sz w:val="24"/>
          <w:szCs w:val="24"/>
          <w:lang w:eastAsia="ar-SA"/>
        </w:rPr>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5.4.3. Обеспечивать соответствие Товара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техническим регламентам и т.п.), </w:t>
      </w:r>
      <w:r w:rsidRPr="006E12A8">
        <w:rPr>
          <w:rFonts w:ascii="Times New Roman" w:eastAsia="Calibri" w:hAnsi="Times New Roman" w:cs="Times New Roman"/>
          <w:color w:val="000000"/>
          <w:sz w:val="24"/>
          <w:szCs w:val="24"/>
          <w:lang w:eastAsia="ar-SA"/>
        </w:rPr>
        <w:lastRenderedPageBreak/>
        <w:t>установленным законодательством Российской Федерации.</w:t>
      </w:r>
    </w:p>
    <w:p w:rsidR="006E12A8" w:rsidRPr="006E12A8" w:rsidRDefault="006E12A8" w:rsidP="006E12A8">
      <w:pPr>
        <w:widowControl w:val="0"/>
        <w:tabs>
          <w:tab w:val="left" w:pos="709"/>
        </w:tabs>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ab/>
        <w:t>Поставщик обязан в течение срока действия Контракта представить по запросу Заказчика в течение 1 (одного) рабочего дня после дня получения указанного запроса документы, подтверждающие соответствие указанным выше требованиям.</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E12A8">
        <w:rPr>
          <w:rFonts w:ascii="Times New Roman" w:eastAsia="Calibri" w:hAnsi="Times New Roman" w:cs="Times New Roman"/>
          <w:color w:val="000000"/>
          <w:sz w:val="24"/>
          <w:szCs w:val="24"/>
          <w:lang w:eastAsia="ar-SA"/>
        </w:rPr>
        <w:t>5.4.4. Обеспечить устранение недостатков, выявленных при приемке Грузополучателем Товара и в течение гарантийного срока, за свой счет.</w:t>
      </w:r>
      <w:r w:rsidRPr="006E12A8">
        <w:rPr>
          <w:rFonts w:ascii="Times New Roman" w:eastAsia="Calibri" w:hAnsi="Times New Roman" w:cs="Times New Roman"/>
          <w:sz w:val="24"/>
          <w:szCs w:val="24"/>
          <w:lang w:eastAsia="ar-SA"/>
        </w:rPr>
        <w:t xml:space="preserve"> </w:t>
      </w:r>
    </w:p>
    <w:p w:rsidR="006E12A8" w:rsidRPr="006E12A8" w:rsidRDefault="006E12A8" w:rsidP="006E12A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6E12A8">
        <w:rPr>
          <w:rFonts w:ascii="Times New Roman" w:eastAsia="Times New Roman" w:hAnsi="Times New Roman" w:cs="Times New Roman"/>
          <w:sz w:val="24"/>
          <w:szCs w:val="24"/>
          <w:lang w:eastAsia="ar-SA"/>
        </w:rPr>
        <w:t>5.4.5. Предоставить обеспечение исполнения Контракта в случаях, установленных Законом о контрактной системе и Контрактом.</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5.4.6. Приостановить поставку Товара в случае обнаружения не зависящих от Поставщика обстоятельств, которые могут оказать негативное влияние на качество Товара или создать невозможность поставить Товар в установленный Контрактом срок, и сообщить об этом Заказчику в течение 1 (одного) рабочего дня после приостановления поставки.</w:t>
      </w:r>
    </w:p>
    <w:p w:rsidR="006E12A8" w:rsidRPr="006E12A8" w:rsidRDefault="006E12A8" w:rsidP="006E12A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5.4.7. В течение 1 (одного) рабочего дня информировать Заказчика о невозможности поставить Товар в надлежащем объеме, в предусмотренные Контрактом сроки, надлежащего качества.</w:t>
      </w:r>
    </w:p>
    <w:p w:rsidR="006E12A8" w:rsidRPr="006E12A8" w:rsidRDefault="006E12A8" w:rsidP="006E12A8">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5.4.8.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w:t>
      </w:r>
      <w:proofErr w:type="gramStart"/>
      <w:r w:rsidRPr="006E12A8">
        <w:rPr>
          <w:rFonts w:ascii="Times New Roman" w:eastAsia="Calibri" w:hAnsi="Times New Roman" w:cs="Times New Roman"/>
          <w:color w:val="000000"/>
          <w:sz w:val="24"/>
          <w:szCs w:val="24"/>
          <w:lang w:eastAsia="ar-SA"/>
        </w:rPr>
        <w:t>случае</w:t>
      </w:r>
      <w:proofErr w:type="gramEnd"/>
      <w:r w:rsidRPr="006E12A8">
        <w:rPr>
          <w:rFonts w:ascii="Times New Roman" w:eastAsia="Calibri" w:hAnsi="Times New Roman" w:cs="Times New Roman"/>
          <w:color w:val="000000"/>
          <w:sz w:val="24"/>
          <w:szCs w:val="24"/>
          <w:lang w:eastAsia="ar-SA"/>
        </w:rPr>
        <w:t xml:space="preserve"> непредставления уведомления об изменении адреса фактическим местонахождением Поставщика будет считаться адрес, указанный в Контракте.</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5.4.9. Обеспечить конфиденциальность информации, предоставленной Заказчиком в ходе исполнения обязательств по Контракту.</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5.4.10. Исполнять иные обязанности, предусмотренные законодательством Российской Федерации и Контрактом.</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color w:val="000000"/>
          <w:sz w:val="24"/>
          <w:szCs w:val="24"/>
          <w:lang w:eastAsia="ar-SA"/>
        </w:rPr>
        <w:t>5.5. Поставщик гарантирует, что на момент заключения Контракта:</w:t>
      </w:r>
    </w:p>
    <w:p w:rsidR="006E12A8" w:rsidRPr="006E12A8" w:rsidRDefault="006E12A8" w:rsidP="006E12A8">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sz w:val="24"/>
          <w:szCs w:val="24"/>
          <w:lang w:eastAsia="ar-SA"/>
        </w:rPr>
        <w:t>5.5.1. </w:t>
      </w:r>
      <w:proofErr w:type="gramStart"/>
      <w:r w:rsidRPr="006E12A8">
        <w:rPr>
          <w:rFonts w:ascii="Times New Roman" w:eastAsia="Calibri" w:hAnsi="Times New Roman" w:cs="Times New Roman"/>
          <w:sz w:val="24"/>
          <w:szCs w:val="24"/>
          <w:lang w:eastAsia="ar-SA"/>
        </w:rPr>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(двадцати пяти процентов</w:t>
      </w:r>
      <w:proofErr w:type="gramEnd"/>
      <w:r w:rsidRPr="006E12A8">
        <w:rPr>
          <w:rFonts w:ascii="Times New Roman" w:eastAsia="Calibri" w:hAnsi="Times New Roman" w:cs="Times New Roman"/>
          <w:sz w:val="24"/>
          <w:szCs w:val="24"/>
          <w:lang w:eastAsia="ar-SA"/>
        </w:rPr>
        <w:t>) балансовой стоимости активов по данным бухгалтерской (бюджетной) отчетности за последний отчетный период.</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5.5.2. Не </w:t>
      </w:r>
      <w:proofErr w:type="gramStart"/>
      <w:r w:rsidRPr="006E12A8">
        <w:rPr>
          <w:rFonts w:ascii="Times New Roman" w:eastAsia="Calibri" w:hAnsi="Times New Roman" w:cs="Times New Roman"/>
          <w:color w:val="000000"/>
          <w:sz w:val="24"/>
          <w:szCs w:val="24"/>
          <w:lang w:eastAsia="ar-SA"/>
        </w:rPr>
        <w:t>обременен</w:t>
      </w:r>
      <w:proofErr w:type="gramEnd"/>
      <w:r w:rsidRPr="006E12A8">
        <w:rPr>
          <w:rFonts w:ascii="Times New Roman" w:eastAsia="Calibri" w:hAnsi="Times New Roman" w:cs="Times New Roman"/>
          <w:color w:val="000000"/>
          <w:sz w:val="24"/>
          <w:szCs w:val="24"/>
          <w:lang w:eastAsia="ar-SA"/>
        </w:rPr>
        <w:t xml:space="preserve"> обязательствами имущественного характера, способными помешать исполнению обязательств по Контракту.</w:t>
      </w:r>
    </w:p>
    <w:p w:rsidR="006E12A8" w:rsidRPr="006E12A8" w:rsidRDefault="006E12A8" w:rsidP="006E12A8">
      <w:pPr>
        <w:widowControl w:val="0"/>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6E12A8">
        <w:rPr>
          <w:rFonts w:ascii="Times New Roman" w:eastAsia="Calibri" w:hAnsi="Times New Roman" w:cs="Times New Roman"/>
          <w:color w:val="000000"/>
          <w:sz w:val="24"/>
          <w:szCs w:val="24"/>
          <w:lang w:eastAsia="ar-SA"/>
        </w:rPr>
        <w:t>5.5.3. За последние два года не нарушал контрактных (договорных) обязательств и не причинял ущерба (либо погасил причиненный ущерб) по аналогичным контрактам (договорам).</w:t>
      </w:r>
    </w:p>
    <w:p w:rsidR="006E12A8" w:rsidRPr="006E12A8" w:rsidRDefault="006E12A8" w:rsidP="006E12A8">
      <w:pPr>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6E12A8">
        <w:rPr>
          <w:rFonts w:ascii="Times New Roman" w:eastAsia="Times New Roman" w:hAnsi="Times New Roman" w:cs="Times New Roman"/>
          <w:sz w:val="24"/>
          <w:szCs w:val="24"/>
          <w:lang w:eastAsia="ar-SA"/>
        </w:rPr>
        <w:t>5.5.4. </w:t>
      </w:r>
      <w:proofErr w:type="gramStart"/>
      <w:r w:rsidRPr="006E12A8">
        <w:rPr>
          <w:rFonts w:ascii="Times New Roman" w:eastAsia="Times New Roman" w:hAnsi="Times New Roman" w:cs="Times New Roman"/>
          <w:sz w:val="24"/>
          <w:szCs w:val="24"/>
          <w:lang w:eastAsia="ar-SA"/>
        </w:rPr>
        <w:t>В отношении Поставщика – физического лица либо у руководителя, членов коллегиального исполнительного органа или главного бухгалтера Поставщика отсутствует судимость за преступления в сфере экономики (за исключением лиц, у которых такая судимость погашена или снята), а также в отношении указанных физических лиц не применено наказание в виде лишения права занимать определенные должности или заниматься определенной деятельностью, которые связаны с поставкой Товара.</w:t>
      </w:r>
      <w:proofErr w:type="gramEnd"/>
    </w:p>
    <w:p w:rsidR="006E12A8" w:rsidRPr="006E12A8" w:rsidRDefault="006E12A8" w:rsidP="006E12A8">
      <w:pPr>
        <w:widowControl w:val="0"/>
        <w:suppressAutoHyphens/>
        <w:autoSpaceDE w:val="0"/>
        <w:spacing w:after="0" w:line="240" w:lineRule="auto"/>
        <w:jc w:val="center"/>
        <w:rPr>
          <w:rFonts w:ascii="Times New Roman" w:eastAsia="Times New Roman" w:hAnsi="Times New Roman" w:cs="Times New Roman"/>
          <w:b/>
          <w:color w:val="000000"/>
          <w:sz w:val="24"/>
          <w:szCs w:val="24"/>
          <w:lang w:eastAsia="ar-SA"/>
        </w:rPr>
      </w:pPr>
    </w:p>
    <w:p w:rsidR="006E12A8" w:rsidRPr="006E12A8" w:rsidRDefault="006E12A8" w:rsidP="006E12A8">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6E12A8">
        <w:rPr>
          <w:rFonts w:ascii="Times New Roman" w:eastAsia="Times New Roman" w:hAnsi="Times New Roman" w:cs="Times New Roman"/>
          <w:b/>
          <w:color w:val="000000"/>
          <w:sz w:val="24"/>
          <w:szCs w:val="24"/>
          <w:lang w:eastAsia="ar-SA"/>
        </w:rPr>
        <w:t>6. Гарантии</w:t>
      </w:r>
    </w:p>
    <w:p w:rsidR="006E12A8" w:rsidRPr="006E12A8" w:rsidRDefault="006E12A8" w:rsidP="006E12A8">
      <w:pPr>
        <w:suppressAutoHyphens/>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6.1. Поставщик гарантирует качество и безопасность Товара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Товара, поставляемого Заказчику в </w:t>
      </w:r>
      <w:r w:rsidRPr="006E12A8">
        <w:rPr>
          <w:rFonts w:ascii="Times New Roman" w:eastAsia="Calibri" w:hAnsi="Times New Roman" w:cs="Times New Roman"/>
          <w:color w:val="000000"/>
          <w:sz w:val="24"/>
          <w:szCs w:val="24"/>
          <w:lang w:eastAsia="ar-SA"/>
        </w:rPr>
        <w:lastRenderedPageBreak/>
        <w:t>соответствии с описанием объекта закупки, должно соответствовать законодательству Российской Федерации и настоящему Контракту.</w:t>
      </w:r>
    </w:p>
    <w:p w:rsidR="006E12A8" w:rsidRPr="006E12A8" w:rsidRDefault="006E12A8" w:rsidP="006E12A8">
      <w:pPr>
        <w:tabs>
          <w:tab w:val="left" w:pos="1080"/>
        </w:tabs>
        <w:suppressAutoHyphens/>
        <w:spacing w:after="0" w:line="240" w:lineRule="auto"/>
        <w:ind w:firstLine="709"/>
        <w:jc w:val="both"/>
        <w:rPr>
          <w:rFonts w:ascii="Calibri" w:eastAsia="Calibri" w:hAnsi="Calibri" w:cs="Times New Roman"/>
          <w:sz w:val="24"/>
          <w:szCs w:val="24"/>
          <w:lang w:eastAsia="ar-SA"/>
        </w:rPr>
      </w:pPr>
      <w:r w:rsidRPr="006E12A8">
        <w:rPr>
          <w:rFonts w:ascii="Times New Roman" w:eastAsia="Calibri" w:hAnsi="Times New Roman" w:cs="Times New Roman"/>
          <w:color w:val="000000"/>
          <w:sz w:val="24"/>
          <w:szCs w:val="24"/>
          <w:lang w:eastAsia="ar-SA"/>
        </w:rPr>
        <w:t>6.2. Соответствие качества Товара должно быть подтверждено следующими документами в соответствии с законодательством Российской Федерации:</w:t>
      </w:r>
    </w:p>
    <w:p w:rsidR="006E12A8" w:rsidRPr="006E12A8" w:rsidRDefault="006E12A8" w:rsidP="006E12A8">
      <w:pPr>
        <w:widowControl w:val="0"/>
        <w:snapToGrid w:val="0"/>
        <w:spacing w:after="0" w:line="240" w:lineRule="auto"/>
        <w:ind w:firstLine="709"/>
        <w:jc w:val="both"/>
        <w:rPr>
          <w:rFonts w:ascii="Times New Roman" w:eastAsia="Times New Roman" w:hAnsi="Times New Roman" w:cs="Times New Roman"/>
          <w:color w:val="000000"/>
          <w:sz w:val="24"/>
          <w:szCs w:val="24"/>
          <w:lang w:eastAsia="ar-SA"/>
        </w:rPr>
      </w:pPr>
      <w:r w:rsidRPr="006E12A8">
        <w:rPr>
          <w:rFonts w:ascii="Times New Roman" w:eastAsia="Times New Roman" w:hAnsi="Times New Roman" w:cs="Times New Roman"/>
          <w:sz w:val="24"/>
          <w:szCs w:val="24"/>
          <w:lang w:eastAsia="ar-SA"/>
        </w:rPr>
        <w:t xml:space="preserve">сертификатом соответствия (или декларацией), оформленным в соответствии с законодательством </w:t>
      </w:r>
      <w:r w:rsidRPr="006E12A8">
        <w:rPr>
          <w:rFonts w:ascii="Times New Roman" w:eastAsia="Times New Roman" w:hAnsi="Times New Roman" w:cs="Times New Roman"/>
          <w:color w:val="000000"/>
          <w:sz w:val="24"/>
          <w:szCs w:val="24"/>
          <w:lang w:eastAsia="ar-SA"/>
        </w:rPr>
        <w:t>Российской Федерации</w:t>
      </w:r>
      <w:r w:rsidRPr="006E12A8">
        <w:rPr>
          <w:rFonts w:ascii="Times New Roman" w:eastAsia="Times New Roman" w:hAnsi="Times New Roman" w:cs="Times New Roman"/>
          <w:sz w:val="24"/>
          <w:szCs w:val="24"/>
          <w:lang w:eastAsia="ar-SA"/>
        </w:rPr>
        <w:t>;</w:t>
      </w:r>
    </w:p>
    <w:p w:rsidR="006E12A8" w:rsidRPr="006E12A8" w:rsidRDefault="006E12A8" w:rsidP="006E12A8">
      <w:pPr>
        <w:widowControl w:val="0"/>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color w:val="000000"/>
          <w:sz w:val="24"/>
          <w:szCs w:val="24"/>
          <w:lang w:eastAsia="ar-SA"/>
        </w:rPr>
        <w:t>сертификатом (паспортом) качества производителя, другими документами по качеству, предусмотренными законодательством Российской Федерации;</w:t>
      </w:r>
    </w:p>
    <w:p w:rsidR="006E12A8" w:rsidRPr="006E12A8" w:rsidRDefault="006E12A8" w:rsidP="006E12A8">
      <w:pPr>
        <w:suppressAutoHyphens/>
        <w:spacing w:after="0" w:line="240" w:lineRule="auto"/>
        <w:ind w:firstLine="709"/>
        <w:jc w:val="both"/>
        <w:rPr>
          <w:rFonts w:ascii="Times New Roman" w:eastAsia="Calibri" w:hAnsi="Times New Roman" w:cs="Times New Roman"/>
          <w:b/>
          <w:color w:val="000000"/>
          <w:sz w:val="24"/>
          <w:szCs w:val="24"/>
          <w:u w:val="single"/>
          <w:lang w:eastAsia="ar-SA"/>
        </w:rPr>
      </w:pPr>
      <w:r w:rsidRPr="006E12A8">
        <w:rPr>
          <w:rFonts w:ascii="Times New Roman" w:eastAsia="Calibri" w:hAnsi="Times New Roman" w:cs="Times New Roman"/>
          <w:color w:val="000000"/>
          <w:sz w:val="24"/>
          <w:szCs w:val="24"/>
          <w:lang w:eastAsia="ar-SA"/>
        </w:rPr>
        <w:t>Все документы должны быть заверены надлежащим образом.</w:t>
      </w:r>
    </w:p>
    <w:p w:rsidR="006E12A8" w:rsidRPr="006E12A8" w:rsidRDefault="006E12A8" w:rsidP="006E12A8">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6.3. На момент поставки срок годности Товара должен быть, в случае:</w:t>
      </w:r>
    </w:p>
    <w:p w:rsidR="006E12A8" w:rsidRPr="006E12A8" w:rsidRDefault="006E12A8" w:rsidP="006E12A8">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 xml:space="preserve"> - общего срока годности более 5-ти лет - остаточный срок годности, не менее 30 месяцев;</w:t>
      </w:r>
    </w:p>
    <w:p w:rsidR="006E12A8" w:rsidRPr="006E12A8" w:rsidRDefault="006E12A8" w:rsidP="006E12A8">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 общего срока годности от 4-х до 5-ти лет - остаточный срок годности, не менее 24 месяцев;</w:t>
      </w:r>
    </w:p>
    <w:p w:rsidR="006E12A8" w:rsidRPr="006E12A8" w:rsidRDefault="006E12A8" w:rsidP="006E12A8">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 общего срока годности от 3-х до 4-х лет - остаточный срок годности, не менее 18 месяцев;</w:t>
      </w:r>
    </w:p>
    <w:p w:rsidR="006E12A8" w:rsidRPr="006E12A8" w:rsidRDefault="006E12A8" w:rsidP="006E12A8">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 общего срока годности от 1-го до 3-х лет - остаточный срок годности, не менее 12 месяцев</w:t>
      </w:r>
    </w:p>
    <w:p w:rsidR="006E12A8" w:rsidRPr="006E12A8" w:rsidRDefault="006E12A8" w:rsidP="006E12A8">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 xml:space="preserve">- общего срока годности до 1-го года - остаточный срок годности, не менее 9 месяцев.  </w:t>
      </w:r>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Поставщик гарантирует возможность безопасного использования Товара по назначению в течение всего срока годности Товара.</w:t>
      </w:r>
    </w:p>
    <w:p w:rsidR="006E12A8" w:rsidRPr="006E12A8" w:rsidRDefault="006E12A8" w:rsidP="006E12A8">
      <w:pPr>
        <w:suppressAutoHyphens/>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sz w:val="24"/>
          <w:szCs w:val="24"/>
          <w:lang w:eastAsia="ar-SA"/>
        </w:rPr>
        <w:t xml:space="preserve">В случае выявления в течение всего </w:t>
      </w:r>
      <w:proofErr w:type="gramStart"/>
      <w:r w:rsidRPr="006E12A8">
        <w:rPr>
          <w:rFonts w:ascii="Times New Roman" w:eastAsia="Calibri" w:hAnsi="Times New Roman" w:cs="Times New Roman"/>
          <w:sz w:val="24"/>
          <w:szCs w:val="24"/>
          <w:lang w:eastAsia="ar-SA"/>
        </w:rPr>
        <w:t>срока годности Товара существенного нарушения требований</w:t>
      </w:r>
      <w:proofErr w:type="gramEnd"/>
      <w:r w:rsidRPr="006E12A8">
        <w:rPr>
          <w:rFonts w:ascii="Times New Roman" w:eastAsia="Calibri" w:hAnsi="Times New Roman" w:cs="Times New Roman"/>
          <w:sz w:val="24"/>
          <w:szCs w:val="24"/>
          <w:lang w:eastAsia="ar-SA"/>
        </w:rPr>
        <w:t xml:space="preserve"> к качеству Поставщик обязан заменить Товар ненадлежащего качества Товаром надлежащего качества. </w:t>
      </w:r>
    </w:p>
    <w:p w:rsidR="006E12A8" w:rsidRPr="006E12A8" w:rsidRDefault="006E12A8" w:rsidP="006E12A8">
      <w:pPr>
        <w:tabs>
          <w:tab w:val="left" w:pos="1080"/>
        </w:tabs>
        <w:suppressAutoHyphens/>
        <w:spacing w:after="0" w:line="240" w:lineRule="auto"/>
        <w:ind w:firstLine="709"/>
        <w:jc w:val="both"/>
        <w:rPr>
          <w:rFonts w:ascii="Times New Roman" w:eastAsia="Calibri" w:hAnsi="Times New Roman" w:cs="Times New Roman"/>
          <w:b/>
          <w:color w:val="000000"/>
          <w:sz w:val="24"/>
          <w:szCs w:val="24"/>
          <w:u w:val="single"/>
          <w:lang w:eastAsia="ar-SA"/>
        </w:rPr>
      </w:pPr>
      <w:r w:rsidRPr="006E12A8">
        <w:rPr>
          <w:rFonts w:ascii="Times New Roman" w:eastAsia="Calibri" w:hAnsi="Times New Roman" w:cs="Times New Roman"/>
          <w:color w:val="000000"/>
          <w:sz w:val="24"/>
          <w:szCs w:val="24"/>
          <w:lang w:eastAsia="ar-SA"/>
        </w:rPr>
        <w:t xml:space="preserve">Все расходы, связанные с возвратом Товара ненадлежащего качества, осуществляются за счет Поставщика. </w:t>
      </w:r>
    </w:p>
    <w:p w:rsidR="006E12A8" w:rsidRPr="006E12A8" w:rsidRDefault="006E12A8" w:rsidP="006E12A8">
      <w:pPr>
        <w:widowControl w:val="0"/>
        <w:suppressAutoHyphens/>
        <w:autoSpaceDE w:val="0"/>
        <w:spacing w:after="0" w:line="240" w:lineRule="auto"/>
        <w:ind w:firstLine="709"/>
        <w:jc w:val="center"/>
        <w:rPr>
          <w:rFonts w:ascii="Times New Roman" w:eastAsia="Calibri" w:hAnsi="Times New Roman" w:cs="Times New Roman"/>
          <w:b/>
          <w:color w:val="000000"/>
          <w:sz w:val="24"/>
          <w:szCs w:val="24"/>
          <w:lang w:eastAsia="ar-SA"/>
        </w:rPr>
      </w:pPr>
    </w:p>
    <w:p w:rsidR="006E12A8" w:rsidRPr="006E12A8" w:rsidRDefault="006E12A8" w:rsidP="006E12A8">
      <w:pPr>
        <w:widowControl w:val="0"/>
        <w:suppressAutoHyphens/>
        <w:autoSpaceDE w:val="0"/>
        <w:spacing w:after="0" w:line="240" w:lineRule="auto"/>
        <w:jc w:val="center"/>
        <w:rPr>
          <w:rFonts w:ascii="Times New Roman" w:eastAsia="Calibri" w:hAnsi="Times New Roman" w:cs="Times New Roman"/>
          <w:b/>
          <w:color w:val="000000"/>
          <w:sz w:val="24"/>
          <w:szCs w:val="24"/>
          <w:lang w:eastAsia="ar-SA"/>
        </w:rPr>
      </w:pPr>
      <w:r w:rsidRPr="006E12A8">
        <w:rPr>
          <w:rFonts w:ascii="Times New Roman" w:eastAsia="Calibri" w:hAnsi="Times New Roman" w:cs="Times New Roman"/>
          <w:b/>
          <w:color w:val="000000"/>
          <w:sz w:val="24"/>
          <w:szCs w:val="24"/>
          <w:lang w:eastAsia="ar-SA"/>
        </w:rPr>
        <w:t>7. Ответственность Сторон</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color w:val="000000"/>
          <w:sz w:val="24"/>
          <w:szCs w:val="24"/>
          <w:shd w:val="clear" w:color="auto" w:fill="FFFF00"/>
          <w:lang w:eastAsia="ar-SA"/>
        </w:rPr>
      </w:pPr>
      <w:proofErr w:type="gramStart"/>
      <w:r w:rsidRPr="006E12A8">
        <w:rPr>
          <w:rFonts w:ascii="Times New Roman" w:eastAsia="Calibri" w:hAnsi="Times New Roman" w:cs="Times New Roman"/>
          <w:sz w:val="24"/>
          <w:szCs w:val="24"/>
          <w:lang w:eastAsia="ar-SA"/>
        </w:rPr>
        <w:t>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утвержденными постановлением Правительства Российской Федерации от 25.11.2013 № 1063.</w:t>
      </w:r>
      <w:proofErr w:type="gramEnd"/>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 xml:space="preserve">7.2. В </w:t>
      </w:r>
      <w:proofErr w:type="gramStart"/>
      <w:r w:rsidRPr="006E12A8">
        <w:rPr>
          <w:rFonts w:ascii="Times New Roman" w:eastAsia="Calibri" w:hAnsi="Times New Roman" w:cs="Times New Roman"/>
          <w:sz w:val="24"/>
          <w:szCs w:val="24"/>
          <w:lang w:eastAsia="ar-SA"/>
        </w:rPr>
        <w:t>случае</w:t>
      </w:r>
      <w:proofErr w:type="gramEnd"/>
      <w:r w:rsidRPr="006E12A8">
        <w:rPr>
          <w:rFonts w:ascii="Times New Roman" w:eastAsia="Calibri" w:hAnsi="Times New Roman" w:cs="Times New Roman"/>
          <w:sz w:val="24"/>
          <w:szCs w:val="24"/>
          <w:lang w:eastAsia="ar-SA"/>
        </w:rPr>
        <w:t xml:space="preserve">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(штрафов, пеней).</w:t>
      </w:r>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 xml:space="preserve">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Штрафы в размере 2 процентов цены Контракта ________(_________) руб. ___ коп</w:t>
      </w:r>
      <w:proofErr w:type="gramStart"/>
      <w:r w:rsidRPr="006E12A8">
        <w:rPr>
          <w:rFonts w:ascii="Times New Roman" w:eastAsia="Calibri" w:hAnsi="Times New Roman" w:cs="Times New Roman"/>
          <w:sz w:val="24"/>
          <w:szCs w:val="24"/>
          <w:lang w:eastAsia="ar-SA"/>
        </w:rPr>
        <w:t>.</w:t>
      </w:r>
      <w:proofErr w:type="gramEnd"/>
      <w:r w:rsidRPr="006E12A8">
        <w:rPr>
          <w:rFonts w:ascii="Times New Roman" w:eastAsia="Calibri" w:hAnsi="Times New Roman" w:cs="Times New Roman"/>
          <w:sz w:val="24"/>
          <w:szCs w:val="24"/>
          <w:lang w:eastAsia="ar-SA"/>
        </w:rPr>
        <w:t xml:space="preserve"> </w:t>
      </w:r>
      <w:proofErr w:type="gramStart"/>
      <w:r w:rsidRPr="006E12A8">
        <w:rPr>
          <w:rFonts w:ascii="Times New Roman" w:eastAsia="Calibri" w:hAnsi="Times New Roman" w:cs="Times New Roman"/>
          <w:sz w:val="24"/>
          <w:szCs w:val="24"/>
          <w:lang w:eastAsia="ar-SA"/>
        </w:rPr>
        <w:t>н</w:t>
      </w:r>
      <w:proofErr w:type="gramEnd"/>
      <w:r w:rsidRPr="006E12A8">
        <w:rPr>
          <w:rFonts w:ascii="Times New Roman" w:eastAsia="Calibri" w:hAnsi="Times New Roman" w:cs="Times New Roman"/>
          <w:sz w:val="24"/>
          <w:szCs w:val="24"/>
          <w:lang w:eastAsia="ar-SA"/>
        </w:rPr>
        <w:t xml:space="preserve">ачисляются за ненадлежащее исполнение Заказчиком обязательств, предусмотренных </w:t>
      </w:r>
      <w:r w:rsidRPr="006E12A8">
        <w:rPr>
          <w:rFonts w:ascii="Times New Roman" w:eastAsia="Calibri" w:hAnsi="Times New Roman" w:cs="Times New Roman"/>
          <w:sz w:val="24"/>
          <w:szCs w:val="24"/>
          <w:lang w:eastAsia="ar-SA"/>
        </w:rPr>
        <w:lastRenderedPageBreak/>
        <w:t>Контрактом, за исключением просрочки исполнения обязательств, предусмотренных Контрактом.</w:t>
      </w:r>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 xml:space="preserve">7.3. В </w:t>
      </w:r>
      <w:proofErr w:type="gramStart"/>
      <w:r w:rsidRPr="006E12A8">
        <w:rPr>
          <w:rFonts w:ascii="Times New Roman" w:eastAsia="Calibri" w:hAnsi="Times New Roman" w:cs="Times New Roman"/>
          <w:sz w:val="24"/>
          <w:szCs w:val="24"/>
          <w:lang w:eastAsia="ar-SA"/>
        </w:rPr>
        <w:t>случае</w:t>
      </w:r>
      <w:proofErr w:type="gramEnd"/>
      <w:r w:rsidRPr="006E12A8">
        <w:rPr>
          <w:rFonts w:ascii="Times New Roman" w:eastAsia="Calibri" w:hAnsi="Times New Roman" w:cs="Times New Roman"/>
          <w:sz w:val="24"/>
          <w:szCs w:val="24"/>
          <w:lang w:eastAsia="ar-SA"/>
        </w:rPr>
        <w:t xml:space="preserve"> просрочки исполнения Поставщиком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обязательств, предусмотренных Контрактом, Заказчик направляет Поставщику требование об уплате неустоек (штрафов, пеней).</w:t>
      </w:r>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proofErr w:type="gramStart"/>
      <w:r w:rsidRPr="006E12A8">
        <w:rPr>
          <w:rFonts w:ascii="Times New Roman" w:eastAsia="Calibri" w:hAnsi="Times New Roman" w:cs="Times New Roman"/>
          <w:sz w:val="24"/>
          <w:szCs w:val="24"/>
          <w:lang w:eastAsia="ar-SA"/>
        </w:rPr>
        <w:t xml:space="preserve">Пеня начисляется за каждый день просрочки исполнения Поставщиком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не менее 1/300 (одной трехсотой)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w:t>
      </w:r>
      <w:proofErr w:type="gramEnd"/>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Штрафы в размере 5 процентов цены Контракта ________(_________) руб. ___ коп</w:t>
      </w:r>
      <w:proofErr w:type="gramStart"/>
      <w:r w:rsidRPr="006E12A8">
        <w:rPr>
          <w:rFonts w:ascii="Times New Roman" w:eastAsia="Calibri" w:hAnsi="Times New Roman" w:cs="Times New Roman"/>
          <w:sz w:val="24"/>
          <w:szCs w:val="24"/>
          <w:lang w:eastAsia="ar-SA"/>
        </w:rPr>
        <w:t>.</w:t>
      </w:r>
      <w:proofErr w:type="gramEnd"/>
      <w:r w:rsidRPr="006E12A8">
        <w:rPr>
          <w:rFonts w:ascii="Times New Roman" w:eastAsia="Calibri" w:hAnsi="Times New Roman" w:cs="Times New Roman"/>
          <w:sz w:val="24"/>
          <w:szCs w:val="24"/>
          <w:lang w:eastAsia="ar-SA"/>
        </w:rPr>
        <w:t xml:space="preserve"> </w:t>
      </w:r>
      <w:proofErr w:type="gramStart"/>
      <w:r w:rsidRPr="006E12A8">
        <w:rPr>
          <w:rFonts w:ascii="Times New Roman" w:eastAsia="Calibri" w:hAnsi="Times New Roman" w:cs="Times New Roman"/>
          <w:sz w:val="24"/>
          <w:szCs w:val="24"/>
          <w:lang w:eastAsia="ar-SA"/>
        </w:rPr>
        <w:t>н</w:t>
      </w:r>
      <w:proofErr w:type="gramEnd"/>
      <w:r w:rsidRPr="006E12A8">
        <w:rPr>
          <w:rFonts w:ascii="Times New Roman" w:eastAsia="Calibri" w:hAnsi="Times New Roman" w:cs="Times New Roman"/>
          <w:sz w:val="24"/>
          <w:szCs w:val="24"/>
          <w:lang w:eastAsia="ar-SA"/>
        </w:rPr>
        <w:t xml:space="preserve">ачисляются за неисполнение или ненадлежащее исполнение Поставщиком обязательств, предусмотренных Контрактом, за исключением просрочки исполнения Поставщиком обязательств (в том числе гарантийного обязательства), предусмотренных Контрактом. </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7.4. В </w:t>
      </w:r>
      <w:proofErr w:type="gramStart"/>
      <w:r w:rsidRPr="006E12A8">
        <w:rPr>
          <w:rFonts w:ascii="Times New Roman" w:eastAsia="Calibri" w:hAnsi="Times New Roman" w:cs="Times New Roman"/>
          <w:color w:val="000000"/>
          <w:sz w:val="24"/>
          <w:szCs w:val="24"/>
          <w:lang w:eastAsia="ar-SA"/>
        </w:rPr>
        <w:t>случае</w:t>
      </w:r>
      <w:proofErr w:type="gramEnd"/>
      <w:r w:rsidRPr="006E12A8">
        <w:rPr>
          <w:rFonts w:ascii="Times New Roman" w:eastAsia="Calibri" w:hAnsi="Times New Roman" w:cs="Times New Roman"/>
          <w:color w:val="000000"/>
          <w:sz w:val="24"/>
          <w:szCs w:val="24"/>
          <w:lang w:eastAsia="ar-SA"/>
        </w:rPr>
        <w:t xml:space="preserve"> неисполнения или ненадлежащего исполнения Поставщиком обязательств, предусмотренных Контрактом, Заказчик производит оплату по Контракту за вычетом соответствующего размера неустойки (штрафа, пени).</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7.5. Уплата Стороной неустойки (штрафа, пени) не освобождает ее от исполнения обязательств по Контракту.</w:t>
      </w:r>
    </w:p>
    <w:p w:rsidR="006E12A8" w:rsidRPr="006E12A8" w:rsidRDefault="006E12A8" w:rsidP="006E12A8">
      <w:pPr>
        <w:suppressAutoHyphens/>
        <w:autoSpaceDE w:val="0"/>
        <w:spacing w:after="0" w:line="240" w:lineRule="auto"/>
        <w:ind w:firstLine="709"/>
        <w:jc w:val="both"/>
        <w:rPr>
          <w:rFonts w:ascii="Times New Roman" w:eastAsia="Calibri" w:hAnsi="Times New Roman" w:cs="Times New Roman"/>
          <w:b/>
          <w:color w:val="000000"/>
          <w:sz w:val="24"/>
          <w:szCs w:val="24"/>
          <w:lang w:eastAsia="ar-SA"/>
        </w:rPr>
      </w:pPr>
      <w:r w:rsidRPr="006E12A8">
        <w:rPr>
          <w:rFonts w:ascii="Times New Roman" w:eastAsia="Calibri" w:hAnsi="Times New Roman" w:cs="Times New Roman"/>
          <w:color w:val="000000"/>
          <w:sz w:val="24"/>
          <w:szCs w:val="24"/>
          <w:lang w:eastAsia="ar-SA"/>
        </w:rPr>
        <w:t>7.6. </w:t>
      </w:r>
      <w:proofErr w:type="gramStart"/>
      <w:r w:rsidRPr="006E12A8">
        <w:rPr>
          <w:rFonts w:ascii="Times New Roman" w:eastAsia="Calibri" w:hAnsi="Times New Roman" w:cs="Times New Roman"/>
          <w:color w:val="000000"/>
          <w:sz w:val="24"/>
          <w:szCs w:val="24"/>
          <w:lang w:eastAsia="ar-SA"/>
        </w:rPr>
        <w:t>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rsidRPr="006E12A8">
        <w:rPr>
          <w:rFonts w:ascii="Times New Roman" w:eastAsia="Calibri" w:hAnsi="Times New Roman" w:cs="Times New Roman"/>
          <w:color w:val="000000"/>
          <w:sz w:val="24"/>
          <w:szCs w:val="24"/>
          <w:lang w:eastAsia="ar-SA"/>
        </w:rP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6E12A8" w:rsidRPr="006E12A8" w:rsidRDefault="006E12A8" w:rsidP="006E12A8">
      <w:pPr>
        <w:widowControl w:val="0"/>
        <w:suppressAutoHyphens/>
        <w:autoSpaceDE w:val="0"/>
        <w:spacing w:after="0" w:line="240" w:lineRule="auto"/>
        <w:ind w:firstLine="709"/>
        <w:jc w:val="center"/>
        <w:rPr>
          <w:rFonts w:ascii="Times New Roman" w:eastAsia="Calibri" w:hAnsi="Times New Roman" w:cs="Times New Roman"/>
          <w:b/>
          <w:color w:val="000000"/>
          <w:sz w:val="16"/>
          <w:szCs w:val="16"/>
          <w:lang w:eastAsia="ar-SA"/>
        </w:rPr>
      </w:pPr>
    </w:p>
    <w:p w:rsidR="006E12A8" w:rsidRPr="006E12A8" w:rsidRDefault="006E12A8" w:rsidP="006E12A8">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6E12A8">
        <w:rPr>
          <w:rFonts w:ascii="Times New Roman" w:eastAsia="Calibri" w:hAnsi="Times New Roman" w:cs="Times New Roman"/>
          <w:b/>
          <w:color w:val="000000"/>
          <w:sz w:val="24"/>
          <w:szCs w:val="24"/>
          <w:lang w:eastAsia="ar-SA"/>
        </w:rPr>
        <w:t>8. Обеспечение исполнения Контракта</w:t>
      </w:r>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8.1. Обеспечение исполнения Контракта предусмотрено для обеспечения исполнения Поставщиком его обязательств по Контракту, в том числе таких обязательств как поставка Товара надлежащего качества, соблюдение сроков поставки Товара, оплата неустойки (штрафа, пени) за неисполнение или ненадлежащее исполнение условий Контракта, возмещение ущерба.</w:t>
      </w:r>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 xml:space="preserve">Обеспечение исполнения Контракта не применяется, если участником закупки, с которым заключается Контракт, является государственное или муниципальное казенное учреждение. </w:t>
      </w:r>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 xml:space="preserve">Исполнение Контракта обеспечивается предоставлением банковской гарантии, выданной банком 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w:t>
      </w:r>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Способ обеспечения исполнения Контракта определяется Поставщиком.</w:t>
      </w:r>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 xml:space="preserve">8.2. Размер обеспечения исполнения Контракта составляет 10 % (десять процентов) начальной (максимальной) цены контракта, что составляет 2 753 850 (два миллиона семьсот пятьдесят три тысячи восемьсот пятьдесят) руб. 00 коп. </w:t>
      </w:r>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lastRenderedPageBreak/>
        <w:t>При снижении цены в предложенной Поставщиком заявке на двадцать пять и более процентов по отношению к начальной (максимальной) цене Контракта, Поставщик, с которым заключается Контракт, предоставляет обеспечение исполнения Контракта с учетом положений ст. 37 Закона о контрактной системе.</w:t>
      </w:r>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8.3. Поставщик в ходе исполнения Контракта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Поставщик может изменить способ обеспечения исполнения Контракта.</w:t>
      </w:r>
    </w:p>
    <w:p w:rsidR="006E12A8" w:rsidRPr="006E12A8" w:rsidRDefault="006E12A8" w:rsidP="006E12A8">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8.4. </w:t>
      </w:r>
      <w:r w:rsidRPr="006E12A8">
        <w:rPr>
          <w:rFonts w:ascii="Times New Roman" w:eastAsia="Calibri" w:hAnsi="Times New Roman" w:cs="Times New Roman"/>
          <w:sz w:val="24"/>
          <w:szCs w:val="24"/>
          <w:lang w:eastAsia="ar-SA"/>
        </w:rPr>
        <w:t>Срок действия банковской гарантии должен превышать срок действия Контракта на 40 календарных дней.</w:t>
      </w:r>
    </w:p>
    <w:p w:rsidR="006E12A8" w:rsidRPr="006E12A8" w:rsidRDefault="006E12A8" w:rsidP="006E12A8">
      <w:pPr>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8.5. </w:t>
      </w:r>
      <w:proofErr w:type="gramStart"/>
      <w:r w:rsidRPr="006E12A8">
        <w:rPr>
          <w:rFonts w:ascii="Times New Roman" w:eastAsia="Calibri" w:hAnsi="Times New Roman" w:cs="Times New Roman"/>
          <w:color w:val="000000"/>
          <w:sz w:val="24"/>
          <w:szCs w:val="24"/>
          <w:lang w:eastAsia="ar-SA"/>
        </w:rPr>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Поставщиком его обязательств по Контракту, Поставщик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roofErr w:type="gramEnd"/>
    </w:p>
    <w:p w:rsidR="006E12A8" w:rsidRPr="006E12A8" w:rsidRDefault="006E12A8" w:rsidP="006E12A8">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Действие указанного пункта не распространяется на случаи, если Поставщиком представлена недостоверная (поддельная) банковская гарантия.</w:t>
      </w:r>
    </w:p>
    <w:p w:rsidR="006E12A8" w:rsidRPr="006E12A8" w:rsidRDefault="006E12A8" w:rsidP="006E12A8">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Поставщиком и является основанием для расторжения Контракта по требованию Заказчика с возмещением ущерба в полном объеме.</w:t>
      </w:r>
    </w:p>
    <w:p w:rsidR="006E12A8" w:rsidRPr="006E12A8" w:rsidRDefault="006E12A8" w:rsidP="006E12A8">
      <w:pPr>
        <w:widowControl w:val="0"/>
        <w:tabs>
          <w:tab w:val="left" w:pos="709"/>
        </w:tabs>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color w:val="000000"/>
          <w:sz w:val="24"/>
          <w:szCs w:val="24"/>
          <w:lang w:eastAsia="ar-SA"/>
        </w:rPr>
        <w:t xml:space="preserve">8.7. В </w:t>
      </w:r>
      <w:proofErr w:type="gramStart"/>
      <w:r w:rsidRPr="006E12A8">
        <w:rPr>
          <w:rFonts w:ascii="Times New Roman" w:eastAsia="Calibri" w:hAnsi="Times New Roman" w:cs="Times New Roman"/>
          <w:color w:val="000000"/>
          <w:sz w:val="24"/>
          <w:szCs w:val="24"/>
          <w:lang w:eastAsia="ar-SA"/>
        </w:rPr>
        <w:t>случае</w:t>
      </w:r>
      <w:proofErr w:type="gramEnd"/>
      <w:r w:rsidRPr="006E12A8">
        <w:rPr>
          <w:rFonts w:ascii="Times New Roman" w:eastAsia="Calibri" w:hAnsi="Times New Roman" w:cs="Times New Roman"/>
          <w:color w:val="000000"/>
          <w:sz w:val="24"/>
          <w:szCs w:val="24"/>
          <w:lang w:eastAsia="ar-SA"/>
        </w:rPr>
        <w:t xml:space="preserve"> надлежащего исполнения Поставщиком обязательств по Контракту обеспечение исполнения Контракта подлежит возврату Поставщику. Заказчик осуществляет возврат денежных средств на расчетный счет Поставщика, указанный в Контракте, в течение 10 (десяти) рабочих дней с даты подписания Сторонами </w:t>
      </w:r>
      <w:r w:rsidRPr="006E12A8">
        <w:rPr>
          <w:rFonts w:ascii="Times New Roman" w:eastAsia="Calibri" w:hAnsi="Times New Roman" w:cs="Times New Roman"/>
          <w:sz w:val="24"/>
          <w:szCs w:val="24"/>
          <w:lang w:eastAsia="ar-SA"/>
        </w:rPr>
        <w:t>товарной накладной и акта приема-передачи товаров, при отсутствии у Заказчика претензий по количеству и качеству поставленного Товара.</w:t>
      </w:r>
    </w:p>
    <w:p w:rsidR="006E12A8" w:rsidRPr="006E12A8" w:rsidRDefault="006E12A8" w:rsidP="006E12A8">
      <w:pPr>
        <w:widowControl w:val="0"/>
        <w:suppressAutoHyphens/>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8.8. Обеспечение исполнения Контракта сохраняет свою силу при изменении законодательства Российской Федерации, а также при реорганизации Поставщика или Заказчика.</w:t>
      </w:r>
    </w:p>
    <w:p w:rsidR="006E12A8" w:rsidRPr="006E12A8" w:rsidRDefault="006E12A8" w:rsidP="006E12A8">
      <w:pPr>
        <w:widowControl w:val="0"/>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color w:val="000000"/>
          <w:sz w:val="24"/>
          <w:szCs w:val="24"/>
          <w:lang w:eastAsia="ar-SA"/>
        </w:rPr>
        <w:t>8.9. Банковская гарантия должна быть безотзывной и должна содержать сведения, указанные в Законе о контрактной системе.</w:t>
      </w:r>
    </w:p>
    <w:p w:rsidR="006E12A8" w:rsidRPr="006E12A8" w:rsidRDefault="006E12A8" w:rsidP="006E12A8">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sz w:val="24"/>
          <w:szCs w:val="24"/>
          <w:lang w:eastAsia="ar-SA"/>
        </w:rPr>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6E12A8" w:rsidRPr="006E12A8" w:rsidRDefault="006E12A8" w:rsidP="006E12A8">
      <w:pPr>
        <w:widowControl w:val="0"/>
        <w:tabs>
          <w:tab w:val="left" w:pos="709"/>
        </w:tabs>
        <w:suppressAutoHyphens/>
        <w:spacing w:after="0" w:line="240" w:lineRule="auto"/>
        <w:ind w:firstLine="709"/>
        <w:jc w:val="both"/>
        <w:rPr>
          <w:rFonts w:ascii="Times New Roman" w:eastAsia="Calibri" w:hAnsi="Times New Roman" w:cs="Times New Roman"/>
          <w:b/>
          <w:color w:val="000000"/>
          <w:sz w:val="24"/>
          <w:szCs w:val="24"/>
          <w:lang w:eastAsia="ar-SA"/>
        </w:rPr>
      </w:pPr>
      <w:r w:rsidRPr="006E12A8">
        <w:rPr>
          <w:rFonts w:ascii="Times New Roman" w:eastAsia="Calibri" w:hAnsi="Times New Roman" w:cs="Times New Roman"/>
          <w:color w:val="000000"/>
          <w:sz w:val="24"/>
          <w:szCs w:val="24"/>
          <w:lang w:eastAsia="ar-SA"/>
        </w:rPr>
        <w:t>8.10. Все затраты, связанные с заключением и оформлением договоров и иных документов по обеспечению исполнения Контракта, несет Поставщик.</w:t>
      </w:r>
    </w:p>
    <w:p w:rsidR="006E12A8" w:rsidRPr="006E12A8" w:rsidRDefault="006E12A8" w:rsidP="006E12A8">
      <w:pPr>
        <w:widowControl w:val="0"/>
        <w:suppressAutoHyphens/>
        <w:autoSpaceDE w:val="0"/>
        <w:spacing w:after="0" w:line="240" w:lineRule="auto"/>
        <w:ind w:firstLine="709"/>
        <w:jc w:val="center"/>
        <w:rPr>
          <w:rFonts w:ascii="Times New Roman" w:eastAsia="Calibri" w:hAnsi="Times New Roman" w:cs="Times New Roman"/>
          <w:b/>
          <w:color w:val="000000"/>
          <w:sz w:val="24"/>
          <w:szCs w:val="24"/>
          <w:lang w:eastAsia="ar-SA"/>
        </w:rPr>
      </w:pPr>
    </w:p>
    <w:p w:rsidR="006E12A8" w:rsidRPr="006E12A8" w:rsidRDefault="006E12A8" w:rsidP="006E12A8">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6E12A8">
        <w:rPr>
          <w:rFonts w:ascii="Times New Roman" w:eastAsia="Calibri" w:hAnsi="Times New Roman" w:cs="Times New Roman"/>
          <w:b/>
          <w:color w:val="000000"/>
          <w:sz w:val="24"/>
          <w:szCs w:val="24"/>
          <w:lang w:eastAsia="ar-SA"/>
        </w:rPr>
        <w:t>9. Срок действия, порядок изменения и расторжения Контракта</w:t>
      </w:r>
    </w:p>
    <w:p w:rsidR="006E12A8" w:rsidRPr="006E12A8" w:rsidRDefault="006E12A8" w:rsidP="006E12A8">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9.1. Контра</w:t>
      </w:r>
      <w:proofErr w:type="gramStart"/>
      <w:r w:rsidRPr="006E12A8">
        <w:rPr>
          <w:rFonts w:ascii="Times New Roman" w:eastAsia="Calibri" w:hAnsi="Times New Roman" w:cs="Times New Roman"/>
          <w:color w:val="000000"/>
          <w:sz w:val="24"/>
          <w:szCs w:val="24"/>
          <w:lang w:eastAsia="ar-SA"/>
        </w:rPr>
        <w:t>кт вст</w:t>
      </w:r>
      <w:proofErr w:type="gramEnd"/>
      <w:r w:rsidRPr="006E12A8">
        <w:rPr>
          <w:rFonts w:ascii="Times New Roman" w:eastAsia="Calibri" w:hAnsi="Times New Roman" w:cs="Times New Roman"/>
          <w:color w:val="000000"/>
          <w:sz w:val="24"/>
          <w:szCs w:val="24"/>
          <w:lang w:eastAsia="ar-SA"/>
        </w:rPr>
        <w:t>упает в силу в соответствии с положениями частей 7 и 8 статьи 70 Закона о контрактной системе</w:t>
      </w:r>
      <w:r w:rsidRPr="006E12A8">
        <w:rPr>
          <w:rFonts w:ascii="Times New Roman" w:eastAsia="Calibri" w:hAnsi="Times New Roman" w:cs="Times New Roman"/>
          <w:i/>
          <w:iCs/>
          <w:color w:val="000000"/>
          <w:sz w:val="24"/>
          <w:szCs w:val="24"/>
          <w:lang w:eastAsia="ar-SA"/>
        </w:rPr>
        <w:t>.</w:t>
      </w:r>
    </w:p>
    <w:p w:rsidR="006E12A8" w:rsidRPr="006E12A8" w:rsidRDefault="006E12A8" w:rsidP="006E12A8">
      <w:pPr>
        <w:suppressAutoHyphens/>
        <w:autoSpaceDE w:val="0"/>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color w:val="000000"/>
          <w:sz w:val="24"/>
          <w:szCs w:val="24"/>
          <w:lang w:eastAsia="ar-SA"/>
        </w:rPr>
        <w:t xml:space="preserve">9.2. Контракт действует до 31.12.2015, но, в любом случае, до полного исполнения Сторонами своих обязательств по Контракту в полном объеме. </w:t>
      </w:r>
    </w:p>
    <w:p w:rsidR="006E12A8" w:rsidRPr="006E12A8" w:rsidRDefault="006E12A8" w:rsidP="006E12A8">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9.3. Контракт может быть расторгнут:</w:t>
      </w:r>
    </w:p>
    <w:p w:rsidR="006E12A8" w:rsidRPr="006E12A8" w:rsidRDefault="006E12A8" w:rsidP="006E12A8">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по соглашению Сторон;</w:t>
      </w:r>
    </w:p>
    <w:p w:rsidR="006E12A8" w:rsidRPr="006E12A8" w:rsidRDefault="006E12A8" w:rsidP="006E12A8">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shd w:val="clear" w:color="auto" w:fill="FFFF00"/>
          <w:lang w:eastAsia="ar-SA"/>
        </w:rPr>
      </w:pPr>
      <w:r w:rsidRPr="006E12A8">
        <w:rPr>
          <w:rFonts w:ascii="Times New Roman" w:eastAsia="Calibri" w:hAnsi="Times New Roman" w:cs="Times New Roman"/>
          <w:sz w:val="24"/>
          <w:szCs w:val="24"/>
          <w:lang w:eastAsia="ar-SA"/>
        </w:rPr>
        <w:t>по решению суда;</w:t>
      </w:r>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ru-RU"/>
        </w:rPr>
        <w:t>в случае одностороннего отказа Стороны Контракта от исполнения Контракта в соответствии с гражданским законодательством</w:t>
      </w:r>
      <w:r w:rsidRPr="006E12A8">
        <w:rPr>
          <w:rFonts w:ascii="Times New Roman" w:eastAsia="Calibri" w:hAnsi="Times New Roman" w:cs="Times New Roman"/>
          <w:sz w:val="24"/>
          <w:szCs w:val="24"/>
          <w:lang w:eastAsia="ar-SA"/>
        </w:rPr>
        <w:t>.</w:t>
      </w:r>
    </w:p>
    <w:p w:rsidR="006E12A8" w:rsidRPr="006E12A8" w:rsidRDefault="006E12A8" w:rsidP="006E12A8">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lastRenderedPageBreak/>
        <w:t>9.4. 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w:t>
      </w:r>
    </w:p>
    <w:p w:rsidR="006E12A8" w:rsidRPr="006E12A8" w:rsidRDefault="006E12A8" w:rsidP="006E12A8">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 xml:space="preserve">9.4.1. при существенном нарушении Контракта </w:t>
      </w:r>
      <w:r w:rsidRPr="006E12A8">
        <w:rPr>
          <w:rFonts w:ascii="Times New Roman" w:eastAsia="Calibri" w:hAnsi="Times New Roman" w:cs="Times New Roman"/>
          <w:color w:val="000000"/>
          <w:sz w:val="24"/>
          <w:szCs w:val="24"/>
          <w:lang w:eastAsia="ar-SA"/>
        </w:rPr>
        <w:t>Поставщиком</w:t>
      </w:r>
      <w:r w:rsidRPr="006E12A8">
        <w:rPr>
          <w:rFonts w:ascii="Times New Roman" w:eastAsia="Calibri" w:hAnsi="Times New Roman" w:cs="Times New Roman"/>
          <w:sz w:val="24"/>
          <w:szCs w:val="24"/>
          <w:lang w:eastAsia="ar-SA"/>
        </w:rPr>
        <w:t>;</w:t>
      </w:r>
    </w:p>
    <w:p w:rsidR="006E12A8" w:rsidRPr="006E12A8" w:rsidRDefault="006E12A8" w:rsidP="006E12A8">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shd w:val="clear" w:color="auto" w:fill="FFFF00"/>
          <w:lang w:eastAsia="ar-SA"/>
        </w:rPr>
      </w:pPr>
      <w:r w:rsidRPr="006E12A8">
        <w:rPr>
          <w:rFonts w:ascii="Times New Roman" w:eastAsia="Calibri" w:hAnsi="Times New Roman" w:cs="Times New Roman"/>
          <w:sz w:val="24"/>
          <w:szCs w:val="24"/>
          <w:lang w:eastAsia="ar-SA"/>
        </w:rPr>
        <w:t>9.4.2. в случае просрочки исполнения обязательств по поставке Товара более чем на 10 (десять) календарных дней;</w:t>
      </w:r>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9.4.3. в случае неоднократного нарушения сроков поставки Товара;</w:t>
      </w:r>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9.4.4. в случае существенного нарушения требований к качеству поставленного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9.4.5. установления факта представления недостоверной (поддельной) банковской гарантии или содержащихся в ней сведений, а также представление банковской гарантии, не соответствующей требованиям Закона о контрактной системе;</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9.4.6. в иных случаях, предусмотренных законодательством Российской Федерации.</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9.5. Заказчик обязан принять решение об одностороннем отказе от исполнения Контракта, если в ходе исполнения Контракта установлено, что Поставщик не соответствует установленным документацией о закупке требованиям к участникам закупки или представил недостоверную информацию о своем соответствии таким требованиям, что позволило ему стать победителем определения поставщика.</w:t>
      </w:r>
    </w:p>
    <w:p w:rsidR="006E12A8" w:rsidRPr="006E12A8" w:rsidRDefault="006E12A8" w:rsidP="006E12A8">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E12A8">
        <w:rPr>
          <w:rFonts w:ascii="Times New Roman" w:eastAsia="Calibri" w:hAnsi="Times New Roman" w:cs="Times New Roman"/>
          <w:sz w:val="24"/>
          <w:szCs w:val="24"/>
          <w:lang w:eastAsia="ru-RU"/>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купли-продажи и отдельных видов договоров купли-продажи (поставка товаров, поставка товаров для государственных нужд и др.), в том числе в следующих случаях:</w:t>
      </w:r>
    </w:p>
    <w:p w:rsidR="006E12A8" w:rsidRPr="006E12A8" w:rsidRDefault="006E12A8" w:rsidP="006E12A8">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E12A8">
        <w:rPr>
          <w:rFonts w:ascii="Times New Roman" w:eastAsia="Calibri" w:hAnsi="Times New Roman" w:cs="Times New Roman"/>
          <w:sz w:val="24"/>
          <w:szCs w:val="24"/>
          <w:lang w:eastAsia="ru-RU"/>
        </w:rPr>
        <w:t>9.6.1. </w:t>
      </w:r>
      <w:r w:rsidRPr="006E12A8">
        <w:rPr>
          <w:rFonts w:ascii="Times New Roman" w:eastAsia="Calibri" w:hAnsi="Times New Roman" w:cs="Times New Roman"/>
          <w:sz w:val="24"/>
          <w:szCs w:val="24"/>
          <w:lang w:eastAsia="ar-SA"/>
        </w:rPr>
        <w:t xml:space="preserve">при существенном нарушении Контракта </w:t>
      </w:r>
      <w:r w:rsidRPr="006E12A8">
        <w:rPr>
          <w:rFonts w:ascii="Times New Roman" w:eastAsia="Calibri" w:hAnsi="Times New Roman" w:cs="Times New Roman"/>
          <w:color w:val="000000"/>
          <w:sz w:val="24"/>
          <w:szCs w:val="24"/>
          <w:lang w:eastAsia="ar-SA"/>
        </w:rPr>
        <w:t>Поставщиком (пункт 1 статьи 523 ГК РФ)</w:t>
      </w:r>
      <w:r w:rsidRPr="006E12A8">
        <w:rPr>
          <w:rFonts w:ascii="Times New Roman" w:eastAsia="Calibri" w:hAnsi="Times New Roman" w:cs="Times New Roman"/>
          <w:sz w:val="24"/>
          <w:szCs w:val="24"/>
          <w:lang w:eastAsia="ru-RU"/>
        </w:rPr>
        <w:t>;</w:t>
      </w:r>
    </w:p>
    <w:p w:rsidR="006E12A8" w:rsidRPr="006E12A8" w:rsidRDefault="006E12A8" w:rsidP="006E12A8">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E12A8">
        <w:rPr>
          <w:rFonts w:ascii="Times New Roman" w:eastAsia="Calibri" w:hAnsi="Times New Roman" w:cs="Times New Roman"/>
          <w:sz w:val="24"/>
          <w:szCs w:val="24"/>
          <w:lang w:eastAsia="ru-RU"/>
        </w:rPr>
        <w:t xml:space="preserve">9.6.2. в случае </w:t>
      </w:r>
      <w:r w:rsidRPr="006E12A8">
        <w:rPr>
          <w:rFonts w:ascii="Times New Roman" w:eastAsia="Times New Roman" w:hAnsi="Times New Roman" w:cs="Times New Roman"/>
          <w:sz w:val="24"/>
          <w:szCs w:val="24"/>
          <w:lang w:eastAsia="ru-RU"/>
        </w:rPr>
        <w:t xml:space="preserve">поставки товаров ненадлежащего качества с недостатками, которые не могут быть устранены в приемлемый для Заказчика срок </w:t>
      </w:r>
      <w:r w:rsidRPr="006E12A8">
        <w:rPr>
          <w:rFonts w:ascii="Times New Roman" w:eastAsia="Calibri" w:hAnsi="Times New Roman" w:cs="Times New Roman"/>
          <w:color w:val="000000"/>
          <w:sz w:val="24"/>
          <w:szCs w:val="24"/>
          <w:lang w:eastAsia="ar-SA"/>
        </w:rPr>
        <w:t>(пункт 2 статьи 523 ГК РФ)</w:t>
      </w:r>
      <w:r w:rsidRPr="006E12A8">
        <w:rPr>
          <w:rFonts w:ascii="Times New Roman" w:eastAsia="Calibri" w:hAnsi="Times New Roman" w:cs="Times New Roman"/>
          <w:sz w:val="24"/>
          <w:szCs w:val="24"/>
          <w:lang w:eastAsia="ru-RU"/>
        </w:rPr>
        <w:t>;</w:t>
      </w:r>
    </w:p>
    <w:p w:rsidR="006E12A8" w:rsidRPr="006E12A8" w:rsidRDefault="006E12A8" w:rsidP="006E12A8">
      <w:pPr>
        <w:suppressAutoHyphens/>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9.6.3. в случае существенного нарушения требований к качеству поставленного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(пункт 2 статьи 475 ГК РФ);</w:t>
      </w:r>
    </w:p>
    <w:p w:rsidR="006E12A8" w:rsidRPr="006E12A8" w:rsidRDefault="006E12A8" w:rsidP="006E12A8">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E12A8">
        <w:rPr>
          <w:rFonts w:ascii="Times New Roman" w:eastAsia="Calibri" w:hAnsi="Times New Roman" w:cs="Times New Roman"/>
          <w:sz w:val="24"/>
          <w:szCs w:val="24"/>
          <w:lang w:eastAsia="ru-RU"/>
        </w:rPr>
        <w:t xml:space="preserve">9.6.4. в случае </w:t>
      </w:r>
      <w:r w:rsidRPr="006E12A8">
        <w:rPr>
          <w:rFonts w:ascii="Times New Roman" w:eastAsia="Times New Roman" w:hAnsi="Times New Roman" w:cs="Times New Roman"/>
          <w:sz w:val="24"/>
          <w:szCs w:val="24"/>
          <w:lang w:eastAsia="ru-RU"/>
        </w:rPr>
        <w:t xml:space="preserve">неоднократного нарушения Поставщиком сроков поставки Товара </w:t>
      </w:r>
      <w:r w:rsidRPr="006E12A8">
        <w:rPr>
          <w:rFonts w:ascii="Times New Roman" w:eastAsia="Calibri" w:hAnsi="Times New Roman" w:cs="Times New Roman"/>
          <w:color w:val="000000"/>
          <w:sz w:val="24"/>
          <w:szCs w:val="24"/>
          <w:lang w:eastAsia="ar-SA"/>
        </w:rPr>
        <w:t>(пункт 2 статьи 523 ГК РФ)</w:t>
      </w:r>
      <w:r w:rsidRPr="006E12A8">
        <w:rPr>
          <w:rFonts w:ascii="Times New Roman" w:eastAsia="Calibri" w:hAnsi="Times New Roman" w:cs="Times New Roman"/>
          <w:sz w:val="24"/>
          <w:szCs w:val="24"/>
          <w:lang w:eastAsia="ru-RU"/>
        </w:rPr>
        <w:t>;</w:t>
      </w:r>
    </w:p>
    <w:p w:rsidR="006E12A8" w:rsidRPr="006E12A8" w:rsidRDefault="006E12A8" w:rsidP="006E12A8">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E12A8">
        <w:rPr>
          <w:rFonts w:ascii="Times New Roman" w:eastAsia="Calibri" w:hAnsi="Times New Roman" w:cs="Times New Roman"/>
          <w:sz w:val="24"/>
          <w:szCs w:val="24"/>
          <w:lang w:eastAsia="ru-RU"/>
        </w:rPr>
        <w:t>9.6.5. если Поставщик отказывается передать Заказчику проданный Товар (пункт 1 статьи 463 ГК РФ);</w:t>
      </w:r>
    </w:p>
    <w:p w:rsidR="006E12A8" w:rsidRPr="006E12A8" w:rsidRDefault="006E12A8" w:rsidP="006E12A8">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E12A8">
        <w:rPr>
          <w:rFonts w:ascii="Times New Roman" w:eastAsia="Calibri" w:hAnsi="Times New Roman" w:cs="Times New Roman"/>
          <w:sz w:val="24"/>
          <w:szCs w:val="24"/>
          <w:lang w:eastAsia="ru-RU"/>
        </w:rPr>
        <w:t>9.6.6. если Поставщик в разумный срок не выполнил требование Заказчика о доукомплектовании Товара (пункт 2 статьи 480 ГК РФ).</w:t>
      </w:r>
    </w:p>
    <w:p w:rsidR="006E12A8" w:rsidRPr="006E12A8" w:rsidRDefault="006E12A8" w:rsidP="006E12A8">
      <w:pPr>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6E12A8">
        <w:rPr>
          <w:rFonts w:ascii="Times New Roman" w:eastAsia="Times New Roman" w:hAnsi="Times New Roman" w:cs="Times New Roman"/>
          <w:sz w:val="24"/>
          <w:szCs w:val="24"/>
          <w:lang w:eastAsia="ar-SA"/>
        </w:rPr>
        <w:t>9.7. Заказчик до принятия решения об одностороннем отказе от исполнения Контракта вправе провести экспертизу поставленного Товара с привлечением экспертов, экспертных организаций.</w:t>
      </w:r>
    </w:p>
    <w:p w:rsidR="006E12A8" w:rsidRPr="006E12A8" w:rsidRDefault="006E12A8" w:rsidP="006E12A8">
      <w:pPr>
        <w:suppressAutoHyphens/>
        <w:autoSpaceDE w:val="0"/>
        <w:spacing w:after="0" w:line="240" w:lineRule="auto"/>
        <w:ind w:firstLine="709"/>
        <w:jc w:val="both"/>
        <w:rPr>
          <w:rFonts w:ascii="Times New Roman" w:eastAsia="Calibri" w:hAnsi="Times New Roman" w:cs="Times New Roman"/>
          <w:sz w:val="24"/>
          <w:szCs w:val="24"/>
          <w:shd w:val="clear" w:color="auto" w:fill="FFFF00"/>
          <w:lang w:eastAsia="ar-SA"/>
        </w:rPr>
      </w:pPr>
      <w:r w:rsidRPr="006E12A8">
        <w:rPr>
          <w:rFonts w:ascii="Times New Roman" w:eastAsia="Times New Roman" w:hAnsi="Times New Roman" w:cs="Times New Roman"/>
          <w:sz w:val="24"/>
          <w:szCs w:val="24"/>
          <w:lang w:eastAsia="ar-SA"/>
        </w:rPr>
        <w:t>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такой экспертизы в заключени</w:t>
      </w:r>
      <w:proofErr w:type="gramStart"/>
      <w:r w:rsidRPr="006E12A8">
        <w:rPr>
          <w:rFonts w:ascii="Times New Roman" w:eastAsia="Times New Roman" w:hAnsi="Times New Roman" w:cs="Times New Roman"/>
          <w:sz w:val="24"/>
          <w:szCs w:val="24"/>
          <w:lang w:eastAsia="ar-SA"/>
        </w:rPr>
        <w:t>и</w:t>
      </w:r>
      <w:proofErr w:type="gramEnd"/>
      <w:r w:rsidRPr="006E12A8">
        <w:rPr>
          <w:rFonts w:ascii="Times New Roman" w:eastAsia="Times New Roman" w:hAnsi="Times New Roman" w:cs="Times New Roman"/>
          <w:sz w:val="24"/>
          <w:szCs w:val="24"/>
          <w:lang w:eastAsia="ar-SA"/>
        </w:rPr>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6E12A8" w:rsidRPr="006E12A8" w:rsidRDefault="006E12A8" w:rsidP="006E12A8">
      <w:pPr>
        <w:suppressAutoHyphens/>
        <w:spacing w:after="0" w:line="240" w:lineRule="auto"/>
        <w:ind w:firstLine="709"/>
        <w:jc w:val="both"/>
        <w:rPr>
          <w:rFonts w:ascii="Times New Roman" w:eastAsia="Times New Roman" w:hAnsi="Times New Roman" w:cs="Times New Roman"/>
          <w:sz w:val="24"/>
          <w:szCs w:val="24"/>
          <w:lang w:eastAsia="ru-RU"/>
        </w:rPr>
      </w:pPr>
      <w:r w:rsidRPr="006E12A8">
        <w:rPr>
          <w:rFonts w:ascii="Times New Roman" w:eastAsia="Calibri" w:hAnsi="Times New Roman" w:cs="Times New Roman"/>
          <w:sz w:val="24"/>
          <w:szCs w:val="24"/>
          <w:lang w:eastAsia="ar-SA"/>
        </w:rPr>
        <w:lastRenderedPageBreak/>
        <w:t>9.8. </w:t>
      </w:r>
      <w:proofErr w:type="gramStart"/>
      <w:r w:rsidRPr="006E12A8">
        <w:rPr>
          <w:rFonts w:ascii="Times New Roman" w:eastAsia="Calibri" w:hAnsi="Times New Roman" w:cs="Times New Roman"/>
          <w:sz w:val="24"/>
          <w:szCs w:val="24"/>
          <w:lang w:eastAsia="ar-SA"/>
        </w:rPr>
        <w:t>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w:t>
      </w:r>
      <w:proofErr w:type="gramEnd"/>
      <w:r w:rsidRPr="006E12A8">
        <w:rPr>
          <w:rFonts w:ascii="Times New Roman" w:eastAsia="Calibri" w:hAnsi="Times New Roman" w:cs="Times New Roman"/>
          <w:sz w:val="24"/>
          <w:szCs w:val="24"/>
          <w:lang w:eastAsia="ar-SA"/>
        </w:rPr>
        <w:t xml:space="preserve"> связи и доставки, </w:t>
      </w:r>
      <w:proofErr w:type="gramStart"/>
      <w:r w:rsidRPr="006E12A8">
        <w:rPr>
          <w:rFonts w:ascii="Times New Roman" w:eastAsia="Calibri" w:hAnsi="Times New Roman" w:cs="Times New Roman"/>
          <w:sz w:val="24"/>
          <w:szCs w:val="24"/>
          <w:lang w:eastAsia="ar-SA"/>
        </w:rPr>
        <w:t>обеспечивающих</w:t>
      </w:r>
      <w:proofErr w:type="gramEnd"/>
      <w:r w:rsidRPr="006E12A8">
        <w:rPr>
          <w:rFonts w:ascii="Times New Roman" w:eastAsia="Calibri" w:hAnsi="Times New Roman" w:cs="Times New Roman"/>
          <w:sz w:val="24"/>
          <w:szCs w:val="24"/>
          <w:lang w:eastAsia="ar-SA"/>
        </w:rPr>
        <w:t xml:space="preserve"> фиксирование такого уведомления и получение Заказчиком подтверждения о его вручении Поставщику. Выполнение Заказчиком требований настоящего пункта считается надлежащим уведомлением Поставщика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с даты размещения решения Заказчика об одностороннем отказе от исполнения Контракта в единой информационной системе.</w:t>
      </w:r>
    </w:p>
    <w:p w:rsidR="006E12A8" w:rsidRPr="006E12A8" w:rsidRDefault="006E12A8" w:rsidP="006E12A8">
      <w:pPr>
        <w:suppressAutoHyphens/>
        <w:autoSpaceDE w:val="0"/>
        <w:spacing w:after="0" w:line="240" w:lineRule="auto"/>
        <w:ind w:firstLine="709"/>
        <w:jc w:val="both"/>
        <w:rPr>
          <w:rFonts w:ascii="Times New Roman" w:eastAsia="Calibri" w:hAnsi="Times New Roman" w:cs="Times New Roman"/>
          <w:sz w:val="24"/>
          <w:szCs w:val="24"/>
          <w:lang w:eastAsia="ar-SA"/>
        </w:rPr>
      </w:pPr>
      <w:r w:rsidRPr="006E12A8">
        <w:rPr>
          <w:rFonts w:ascii="Times New Roman" w:eastAsia="Calibri" w:hAnsi="Times New Roman" w:cs="Times New Roman"/>
          <w:sz w:val="24"/>
          <w:szCs w:val="24"/>
          <w:lang w:eastAsia="ar-SA"/>
        </w:rPr>
        <w:t xml:space="preserve">9.9. Решение Заказчика об одностороннем отказе от исполнения Контракта вступает в </w:t>
      </w:r>
      <w:proofErr w:type="gramStart"/>
      <w:r w:rsidRPr="006E12A8">
        <w:rPr>
          <w:rFonts w:ascii="Times New Roman" w:eastAsia="Calibri" w:hAnsi="Times New Roman" w:cs="Times New Roman"/>
          <w:sz w:val="24"/>
          <w:szCs w:val="24"/>
          <w:lang w:eastAsia="ar-SA"/>
        </w:rPr>
        <w:t>силу</w:t>
      </w:r>
      <w:proofErr w:type="gramEnd"/>
      <w:r w:rsidRPr="006E12A8">
        <w:rPr>
          <w:rFonts w:ascii="Times New Roman" w:eastAsia="Calibri" w:hAnsi="Times New Roman" w:cs="Times New Roman"/>
          <w:sz w:val="24"/>
          <w:szCs w:val="24"/>
          <w:lang w:eastAsia="ar-SA"/>
        </w:rPr>
        <w:t xml:space="preserve"> и Контракт считается расторгнутым через 10 (десять) календарных дней с даты надлежащего уведомления Заказчиком Поставщика об одностороннем отказе от исполнения Контракта. </w:t>
      </w:r>
    </w:p>
    <w:p w:rsidR="006E12A8" w:rsidRPr="006E12A8" w:rsidRDefault="006E12A8" w:rsidP="006E12A8">
      <w:pPr>
        <w:suppressAutoHyphens/>
        <w:autoSpaceDE w:val="0"/>
        <w:spacing w:after="0" w:line="240" w:lineRule="auto"/>
        <w:ind w:firstLine="709"/>
        <w:jc w:val="both"/>
        <w:rPr>
          <w:rFonts w:ascii="Times New Roman" w:eastAsia="Calibri" w:hAnsi="Times New Roman" w:cs="Times New Roman"/>
          <w:color w:val="000000"/>
          <w:spacing w:val="1"/>
          <w:sz w:val="24"/>
          <w:szCs w:val="24"/>
          <w:lang w:eastAsia="ar-SA"/>
        </w:rPr>
      </w:pPr>
      <w:r w:rsidRPr="006E12A8">
        <w:rPr>
          <w:rFonts w:ascii="Times New Roman" w:eastAsia="Calibri" w:hAnsi="Times New Roman" w:cs="Times New Roman"/>
          <w:sz w:val="24"/>
          <w:szCs w:val="24"/>
          <w:lang w:eastAsia="ar-SA"/>
        </w:rPr>
        <w:t>9.10. </w:t>
      </w:r>
      <w:proofErr w:type="gramStart"/>
      <w:r w:rsidRPr="006E12A8">
        <w:rPr>
          <w:rFonts w:ascii="Times New Roman" w:eastAsia="Calibri" w:hAnsi="Times New Roman" w:cs="Times New Roman"/>
          <w:sz w:val="24"/>
          <w:szCs w:val="24"/>
          <w:lang w:eastAsia="ar-SA"/>
        </w:rPr>
        <w:t>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Поставщика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9.7 Контракта.</w:t>
      </w:r>
      <w:proofErr w:type="gramEnd"/>
      <w:r w:rsidRPr="006E12A8">
        <w:rPr>
          <w:rFonts w:ascii="Times New Roman" w:eastAsia="Calibri" w:hAnsi="Times New Roman" w:cs="Times New Roman"/>
          <w:sz w:val="24"/>
          <w:szCs w:val="24"/>
          <w:lang w:eastAsia="ar-SA"/>
        </w:rPr>
        <w:t xml:space="preserve"> Данное правило не применяется в случае повторного нарушения Поставщиком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6E12A8" w:rsidRPr="006E12A8" w:rsidRDefault="006E12A8" w:rsidP="006E12A8">
      <w:pPr>
        <w:suppressAutoHyphens/>
        <w:spacing w:after="0" w:line="240" w:lineRule="auto"/>
        <w:ind w:firstLine="709"/>
        <w:jc w:val="both"/>
        <w:rPr>
          <w:rFonts w:ascii="Times New Roman" w:eastAsia="Calibri" w:hAnsi="Times New Roman" w:cs="Times New Roman"/>
          <w:b/>
          <w:color w:val="000000"/>
          <w:sz w:val="24"/>
          <w:szCs w:val="24"/>
          <w:lang w:eastAsia="ar-SA"/>
        </w:rPr>
      </w:pPr>
      <w:r w:rsidRPr="006E12A8">
        <w:rPr>
          <w:rFonts w:ascii="Times New Roman" w:eastAsia="Calibri" w:hAnsi="Times New Roman" w:cs="Times New Roman"/>
          <w:color w:val="000000"/>
          <w:spacing w:val="1"/>
          <w:sz w:val="24"/>
          <w:szCs w:val="24"/>
          <w:lang w:eastAsia="ar-SA"/>
        </w:rPr>
        <w:t>9.11. Поставщик вправе принять решение об одностороннем отказе от исполнения Контракта в соответствии с законодательством Российской Федерации.</w:t>
      </w:r>
    </w:p>
    <w:p w:rsidR="006E12A8" w:rsidRPr="006E12A8" w:rsidRDefault="006E12A8" w:rsidP="006E12A8">
      <w:pPr>
        <w:suppressAutoHyphens/>
        <w:spacing w:after="0" w:line="240" w:lineRule="auto"/>
        <w:ind w:firstLine="709"/>
        <w:jc w:val="both"/>
        <w:rPr>
          <w:rFonts w:ascii="Times New Roman" w:eastAsia="Calibri" w:hAnsi="Times New Roman" w:cs="Times New Roman"/>
          <w:b/>
          <w:color w:val="000000"/>
          <w:sz w:val="24"/>
          <w:szCs w:val="24"/>
          <w:lang w:eastAsia="ar-SA"/>
        </w:rPr>
      </w:pPr>
    </w:p>
    <w:p w:rsidR="006E12A8" w:rsidRPr="006E12A8" w:rsidRDefault="006E12A8" w:rsidP="006E12A8">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6E12A8">
        <w:rPr>
          <w:rFonts w:ascii="Times New Roman" w:eastAsia="Calibri" w:hAnsi="Times New Roman" w:cs="Times New Roman"/>
          <w:b/>
          <w:color w:val="000000"/>
          <w:sz w:val="24"/>
          <w:szCs w:val="24"/>
          <w:lang w:eastAsia="ar-SA"/>
        </w:rPr>
        <w:t>10. Порядок урегулирования споров</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10.2. В </w:t>
      </w:r>
      <w:proofErr w:type="gramStart"/>
      <w:r w:rsidRPr="006E12A8">
        <w:rPr>
          <w:rFonts w:ascii="Times New Roman" w:eastAsia="Calibri" w:hAnsi="Times New Roman" w:cs="Times New Roman"/>
          <w:color w:val="000000"/>
          <w:sz w:val="24"/>
          <w:szCs w:val="24"/>
          <w:lang w:eastAsia="ar-SA"/>
        </w:rPr>
        <w:t>случае</w:t>
      </w:r>
      <w:proofErr w:type="gramEnd"/>
      <w:r w:rsidRPr="006E12A8">
        <w:rPr>
          <w:rFonts w:ascii="Times New Roman" w:eastAsia="Calibri" w:hAnsi="Times New Roman" w:cs="Times New Roman"/>
          <w:color w:val="000000"/>
          <w:sz w:val="24"/>
          <w:szCs w:val="24"/>
          <w:lang w:eastAsia="ar-SA"/>
        </w:rPr>
        <w:t xml:space="preserve"> </w:t>
      </w:r>
      <w:proofErr w:type="spellStart"/>
      <w:r w:rsidRPr="006E12A8">
        <w:rPr>
          <w:rFonts w:ascii="Times New Roman" w:eastAsia="Calibri" w:hAnsi="Times New Roman" w:cs="Times New Roman"/>
          <w:color w:val="000000"/>
          <w:sz w:val="24"/>
          <w:szCs w:val="24"/>
          <w:lang w:eastAsia="ar-SA"/>
        </w:rPr>
        <w:t>недостижения</w:t>
      </w:r>
      <w:proofErr w:type="spellEnd"/>
      <w:r w:rsidRPr="006E12A8">
        <w:rPr>
          <w:rFonts w:ascii="Times New Roman" w:eastAsia="Calibri" w:hAnsi="Times New Roman" w:cs="Times New Roman"/>
          <w:color w:val="000000"/>
          <w:sz w:val="24"/>
          <w:szCs w:val="24"/>
          <w:lang w:eastAsia="ar-SA"/>
        </w:rPr>
        <w:t xml:space="preserve"> взаимного согласия все споры по Контракту разрешаются в арбитражном суде Новосибирской области.</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b/>
          <w:color w:val="000000"/>
          <w:sz w:val="24"/>
          <w:szCs w:val="24"/>
          <w:lang w:eastAsia="ar-SA"/>
        </w:rPr>
      </w:pPr>
      <w:r w:rsidRPr="006E12A8">
        <w:rPr>
          <w:rFonts w:ascii="Times New Roman" w:eastAsia="Calibri" w:hAnsi="Times New Roman" w:cs="Times New Roman"/>
          <w:color w:val="000000"/>
          <w:sz w:val="24"/>
          <w:szCs w:val="24"/>
          <w:lang w:eastAsia="ar-SA"/>
        </w:rPr>
        <w:t>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с даты ее получения.</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b/>
          <w:color w:val="000000"/>
          <w:sz w:val="24"/>
          <w:szCs w:val="24"/>
          <w:lang w:eastAsia="ar-SA"/>
        </w:rPr>
      </w:pPr>
    </w:p>
    <w:p w:rsidR="006E12A8" w:rsidRPr="006E12A8" w:rsidRDefault="006E12A8" w:rsidP="006E12A8">
      <w:pPr>
        <w:suppressAutoHyphens/>
        <w:autoSpaceDE w:val="0"/>
        <w:spacing w:after="0" w:line="240" w:lineRule="auto"/>
        <w:jc w:val="center"/>
        <w:rPr>
          <w:rFonts w:ascii="Times New Roman" w:eastAsia="Calibri" w:hAnsi="Times New Roman" w:cs="Times New Roman"/>
          <w:b/>
          <w:sz w:val="24"/>
          <w:szCs w:val="24"/>
          <w:lang w:eastAsia="ar-SA"/>
        </w:rPr>
      </w:pPr>
      <w:r w:rsidRPr="006E12A8">
        <w:rPr>
          <w:rFonts w:ascii="Times New Roman" w:eastAsia="Calibri" w:hAnsi="Times New Roman" w:cs="Times New Roman"/>
          <w:b/>
          <w:color w:val="000000"/>
          <w:sz w:val="24"/>
          <w:szCs w:val="24"/>
          <w:lang w:eastAsia="ar-SA"/>
        </w:rPr>
        <w:t>11. Прочие условия</w:t>
      </w:r>
    </w:p>
    <w:p w:rsidR="006E12A8" w:rsidRPr="006E12A8" w:rsidRDefault="006E12A8" w:rsidP="006E12A8">
      <w:pPr>
        <w:suppressAutoHyphens/>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w:t>
      </w:r>
      <w:proofErr w:type="gramStart"/>
      <w:r w:rsidRPr="006E12A8">
        <w:rPr>
          <w:rFonts w:ascii="Times New Roman" w:eastAsia="Calibri" w:hAnsi="Times New Roman" w:cs="Times New Roman"/>
          <w:color w:val="000000"/>
          <w:sz w:val="24"/>
          <w:szCs w:val="24"/>
          <w:lang w:eastAsia="ar-SA"/>
        </w:rPr>
        <w:t>случае</w:t>
      </w:r>
      <w:proofErr w:type="gramEnd"/>
      <w:r w:rsidRPr="006E12A8">
        <w:rPr>
          <w:rFonts w:ascii="Times New Roman" w:eastAsia="Calibri" w:hAnsi="Times New Roman" w:cs="Times New Roman"/>
          <w:color w:val="000000"/>
          <w:sz w:val="24"/>
          <w:szCs w:val="24"/>
          <w:lang w:eastAsia="ar-SA"/>
        </w:rPr>
        <w:t xml:space="preserve"> направления уведомлений с использованием почты, датой получения уведомления </w:t>
      </w:r>
      <w:r w:rsidRPr="006E12A8">
        <w:rPr>
          <w:rFonts w:ascii="Times New Roman" w:eastAsia="Calibri" w:hAnsi="Times New Roman" w:cs="Times New Roman"/>
          <w:sz w:val="24"/>
          <w:szCs w:val="24"/>
          <w:lang w:eastAsia="ar-SA"/>
        </w:rPr>
        <w:t xml:space="preserve">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w:t>
      </w:r>
      <w:r w:rsidRPr="006E12A8">
        <w:rPr>
          <w:rFonts w:ascii="Times New Roman" w:eastAsia="Calibri" w:hAnsi="Times New Roman" w:cs="Times New Roman"/>
          <w:sz w:val="24"/>
          <w:szCs w:val="24"/>
          <w:lang w:eastAsia="ar-SA"/>
        </w:rPr>
        <w:lastRenderedPageBreak/>
        <w:t xml:space="preserve">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w:t>
      </w:r>
      <w:r w:rsidRPr="006E12A8">
        <w:rPr>
          <w:rFonts w:ascii="Times New Roman" w:eastAsia="Calibri" w:hAnsi="Times New Roman" w:cs="Times New Roman"/>
          <w:color w:val="000000"/>
          <w:sz w:val="24"/>
          <w:szCs w:val="24"/>
          <w:lang w:eastAsia="ar-SA"/>
        </w:rPr>
        <w:t xml:space="preserve">В </w:t>
      </w:r>
      <w:proofErr w:type="gramStart"/>
      <w:r w:rsidRPr="006E12A8">
        <w:rPr>
          <w:rFonts w:ascii="Times New Roman" w:eastAsia="Calibri" w:hAnsi="Times New Roman" w:cs="Times New Roman"/>
          <w:color w:val="000000"/>
          <w:sz w:val="24"/>
          <w:szCs w:val="24"/>
          <w:lang w:eastAsia="ar-SA"/>
        </w:rPr>
        <w:t>случае</w:t>
      </w:r>
      <w:proofErr w:type="gramEnd"/>
      <w:r w:rsidRPr="006E12A8">
        <w:rPr>
          <w:rFonts w:ascii="Times New Roman" w:eastAsia="Calibri" w:hAnsi="Times New Roman" w:cs="Times New Roman"/>
          <w:color w:val="000000"/>
          <w:sz w:val="24"/>
          <w:szCs w:val="24"/>
          <w:lang w:eastAsia="ar-SA"/>
        </w:rPr>
        <w:t xml:space="preserve"> отправления уведомлений посредством факсимильной связи и электронной почты уведомления считаются полученными Стороной в день их отправки.</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11.2. Контракт заключен в электронной форме в порядке, предусмотренном статьей 70 Закона о контрактной системе.</w:t>
      </w:r>
    </w:p>
    <w:p w:rsidR="006E12A8" w:rsidRPr="006E12A8" w:rsidRDefault="006E12A8" w:rsidP="006E12A8">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11.3. В </w:t>
      </w:r>
      <w:proofErr w:type="gramStart"/>
      <w:r w:rsidRPr="006E12A8">
        <w:rPr>
          <w:rFonts w:ascii="Times New Roman" w:eastAsia="Calibri" w:hAnsi="Times New Roman" w:cs="Times New Roman"/>
          <w:color w:val="000000"/>
          <w:sz w:val="24"/>
          <w:szCs w:val="24"/>
          <w:lang w:eastAsia="ar-SA"/>
        </w:rPr>
        <w:t>случае</w:t>
      </w:r>
      <w:proofErr w:type="gramEnd"/>
      <w:r w:rsidRPr="006E12A8">
        <w:rPr>
          <w:rFonts w:ascii="Times New Roman" w:eastAsia="Calibri" w:hAnsi="Times New Roman" w:cs="Times New Roman"/>
          <w:color w:val="000000"/>
          <w:sz w:val="24"/>
          <w:szCs w:val="24"/>
          <w:lang w:eastAsia="ar-SA"/>
        </w:rPr>
        <w:t xml:space="preserve"> перемены Заказчика по Контракту права и обязанности Заказчика по Контракту переходят к новому заказчику в том же объеме и на тех же условиях.</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11.4. При исполнении Контракта не допускается перемена Поставщика, за исключением случаев, если новый поставщик является правопреемником Поставщика по Контракту вследствие реорганизации юридического лица в форме преобразования, слияния или присоединения.</w:t>
      </w:r>
    </w:p>
    <w:p w:rsidR="006E12A8" w:rsidRPr="006E12A8" w:rsidRDefault="006E12A8" w:rsidP="006E12A8">
      <w:pPr>
        <w:widowControl w:val="0"/>
        <w:suppressAutoHyphens/>
        <w:autoSpaceDE w:val="0"/>
        <w:spacing w:after="0" w:line="240" w:lineRule="auto"/>
        <w:ind w:firstLine="709"/>
        <w:jc w:val="both"/>
        <w:rPr>
          <w:rFonts w:ascii="Times New Roman" w:eastAsia="Calibri" w:hAnsi="Times New Roman" w:cs="Times New Roman"/>
          <w:b/>
          <w:color w:val="000000"/>
          <w:sz w:val="24"/>
          <w:szCs w:val="24"/>
          <w:lang w:eastAsia="ar-SA"/>
        </w:rPr>
      </w:pPr>
      <w:r w:rsidRPr="006E12A8">
        <w:rPr>
          <w:rFonts w:ascii="Times New Roman" w:eastAsia="Calibri" w:hAnsi="Times New Roman" w:cs="Times New Roman"/>
          <w:color w:val="000000"/>
          <w:sz w:val="24"/>
          <w:szCs w:val="24"/>
          <w:lang w:eastAsia="ar-SA"/>
        </w:rPr>
        <w:t>11.5. Во всем, что не предусмотрено Контрактом, Стороны руководствуются законодательством Российской Федерации.</w:t>
      </w:r>
    </w:p>
    <w:p w:rsidR="006E12A8" w:rsidRPr="006E12A8" w:rsidRDefault="006E12A8" w:rsidP="006E12A8">
      <w:pPr>
        <w:suppressAutoHyphens/>
        <w:spacing w:after="0" w:line="240" w:lineRule="auto"/>
        <w:ind w:firstLine="709"/>
        <w:rPr>
          <w:rFonts w:ascii="Times New Roman" w:eastAsia="Calibri" w:hAnsi="Times New Roman" w:cs="Times New Roman"/>
          <w:b/>
          <w:color w:val="000000"/>
          <w:sz w:val="24"/>
          <w:szCs w:val="24"/>
          <w:lang w:eastAsia="ar-SA"/>
        </w:rPr>
      </w:pPr>
    </w:p>
    <w:p w:rsidR="006E12A8" w:rsidRPr="006E12A8" w:rsidRDefault="006E12A8" w:rsidP="006E12A8">
      <w:pPr>
        <w:widowControl w:val="0"/>
        <w:tabs>
          <w:tab w:val="left" w:pos="709"/>
        </w:tabs>
        <w:suppressAutoHyphens/>
        <w:autoSpaceDE w:val="0"/>
        <w:spacing w:after="0" w:line="240" w:lineRule="auto"/>
        <w:jc w:val="center"/>
        <w:rPr>
          <w:rFonts w:ascii="Times New Roman" w:eastAsia="Calibri" w:hAnsi="Times New Roman" w:cs="Times New Roman"/>
          <w:b/>
          <w:sz w:val="24"/>
          <w:szCs w:val="24"/>
          <w:lang w:eastAsia="ar-SA"/>
        </w:rPr>
      </w:pPr>
      <w:r w:rsidRPr="006E12A8">
        <w:rPr>
          <w:rFonts w:ascii="Times New Roman" w:eastAsia="Calibri" w:hAnsi="Times New Roman" w:cs="Times New Roman"/>
          <w:b/>
          <w:color w:val="000000"/>
          <w:sz w:val="24"/>
          <w:szCs w:val="24"/>
          <w:lang w:eastAsia="ar-SA"/>
        </w:rPr>
        <w:t>12. Приложения</w:t>
      </w:r>
    </w:p>
    <w:p w:rsidR="006E12A8" w:rsidRPr="006E12A8" w:rsidRDefault="006E12A8" w:rsidP="006E12A8">
      <w:pPr>
        <w:widowControl w:val="0"/>
        <w:tabs>
          <w:tab w:val="left" w:pos="709"/>
        </w:tabs>
        <w:suppressAutoHyphens/>
        <w:autoSpaceDE w:val="0"/>
        <w:spacing w:after="0" w:line="240" w:lineRule="auto"/>
        <w:ind w:firstLine="709"/>
        <w:jc w:val="center"/>
        <w:rPr>
          <w:rFonts w:ascii="Times New Roman" w:eastAsia="Calibri" w:hAnsi="Times New Roman" w:cs="Times New Roman"/>
          <w:b/>
          <w:sz w:val="24"/>
          <w:szCs w:val="24"/>
          <w:lang w:eastAsia="ar-SA"/>
        </w:rPr>
      </w:pPr>
    </w:p>
    <w:p w:rsidR="006E12A8" w:rsidRPr="006E12A8" w:rsidRDefault="006E12A8" w:rsidP="006E12A8">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12.1. Неотъемлемыми частями Контракта являются следующие приложения к Контракту:</w:t>
      </w:r>
    </w:p>
    <w:p w:rsidR="006E12A8" w:rsidRPr="006E12A8" w:rsidRDefault="006E12A8" w:rsidP="006E12A8">
      <w:pPr>
        <w:widowControl w:val="0"/>
        <w:tabs>
          <w:tab w:val="left" w:pos="709"/>
        </w:tabs>
        <w:suppressAutoHyphens/>
        <w:autoSpaceDE w:val="0"/>
        <w:spacing w:after="0" w:line="240" w:lineRule="auto"/>
        <w:ind w:firstLine="709"/>
        <w:jc w:val="both"/>
        <w:rPr>
          <w:rFonts w:ascii="Calibri" w:eastAsia="Calibri" w:hAnsi="Calibri" w:cs="Times New Roman"/>
          <w:sz w:val="24"/>
          <w:szCs w:val="24"/>
          <w:lang w:eastAsia="ar-SA"/>
        </w:rPr>
      </w:pPr>
      <w:r w:rsidRPr="006E12A8">
        <w:rPr>
          <w:rFonts w:ascii="Times New Roman" w:eastAsia="Calibri" w:hAnsi="Times New Roman" w:cs="Times New Roman"/>
          <w:color w:val="000000"/>
          <w:sz w:val="24"/>
          <w:szCs w:val="24"/>
          <w:lang w:eastAsia="ar-SA"/>
        </w:rPr>
        <w:t>приложение № 1 «Описание объекта закупки»;</w:t>
      </w:r>
    </w:p>
    <w:p w:rsidR="006E12A8" w:rsidRPr="006E12A8" w:rsidRDefault="00924899" w:rsidP="006E12A8">
      <w:pPr>
        <w:widowControl w:val="0"/>
        <w:tabs>
          <w:tab w:val="left" w:pos="709"/>
        </w:tabs>
        <w:suppressAutoHyphens/>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ar-SA"/>
        </w:rPr>
      </w:pPr>
      <w:hyperlink w:anchor="Par1076" w:history="1">
        <w:r w:rsidR="006E12A8" w:rsidRPr="006E12A8">
          <w:rPr>
            <w:rFonts w:ascii="Times New Roman" w:eastAsia="Calibri" w:hAnsi="Times New Roman" w:cs="Times New Roman"/>
            <w:color w:val="000000"/>
            <w:sz w:val="24"/>
            <w:szCs w:val="24"/>
            <w:lang w:eastAsia="ar-SA"/>
          </w:rPr>
          <w:t>приложение № 2</w:t>
        </w:r>
      </w:hyperlink>
      <w:r w:rsidR="006E12A8" w:rsidRPr="006E12A8">
        <w:rPr>
          <w:rFonts w:ascii="Times New Roman" w:eastAsia="Calibri" w:hAnsi="Times New Roman" w:cs="Times New Roman"/>
          <w:color w:val="000000"/>
          <w:sz w:val="24"/>
          <w:szCs w:val="24"/>
          <w:lang w:eastAsia="ar-SA"/>
        </w:rPr>
        <w:t xml:space="preserve"> «</w:t>
      </w:r>
      <w:hyperlink w:anchor="Par1076" w:history="1">
        <w:r w:rsidR="006E12A8" w:rsidRPr="006E12A8">
          <w:rPr>
            <w:rFonts w:ascii="Times New Roman" w:eastAsia="Calibri" w:hAnsi="Times New Roman" w:cs="Times New Roman"/>
            <w:color w:val="000000"/>
            <w:sz w:val="24"/>
            <w:szCs w:val="24"/>
            <w:lang w:eastAsia="ar-SA"/>
          </w:rPr>
          <w:t>А</w:t>
        </w:r>
      </w:hyperlink>
      <w:r w:rsidR="006E12A8" w:rsidRPr="006E12A8">
        <w:rPr>
          <w:rFonts w:ascii="Times New Roman" w:eastAsia="Calibri" w:hAnsi="Times New Roman" w:cs="Times New Roman"/>
          <w:color w:val="000000"/>
          <w:sz w:val="24"/>
          <w:szCs w:val="24"/>
          <w:lang w:eastAsia="ar-SA"/>
        </w:rPr>
        <w:t>кт приема-передачи товара» (Форма).</w:t>
      </w:r>
    </w:p>
    <w:p w:rsidR="006E12A8" w:rsidRPr="006E12A8" w:rsidRDefault="006E12A8" w:rsidP="006E12A8">
      <w:pPr>
        <w:suppressAutoHyphens/>
        <w:jc w:val="center"/>
        <w:rPr>
          <w:rFonts w:ascii="Times New Roman" w:eastAsia="Calibri" w:hAnsi="Times New Roman" w:cs="Times New Roman"/>
          <w:color w:val="000000"/>
          <w:sz w:val="24"/>
          <w:szCs w:val="24"/>
          <w:lang w:eastAsia="ar-SA"/>
        </w:rPr>
      </w:pPr>
    </w:p>
    <w:p w:rsidR="006E12A8" w:rsidRPr="006E12A8" w:rsidRDefault="006E12A8" w:rsidP="006E12A8">
      <w:pPr>
        <w:suppressAutoHyphens/>
        <w:jc w:val="center"/>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b/>
          <w:color w:val="000000"/>
          <w:sz w:val="24"/>
          <w:szCs w:val="24"/>
          <w:lang w:eastAsia="ar-SA"/>
        </w:rPr>
        <w:t>13. Адреса, реквизиты и подписи Сторон</w:t>
      </w:r>
    </w:p>
    <w:tbl>
      <w:tblPr>
        <w:tblW w:w="10031" w:type="dxa"/>
        <w:tblLayout w:type="fixed"/>
        <w:tblLook w:val="0000" w:firstRow="0" w:lastRow="0" w:firstColumn="0" w:lastColumn="0" w:noHBand="0" w:noVBand="0"/>
      </w:tblPr>
      <w:tblGrid>
        <w:gridCol w:w="108"/>
        <w:gridCol w:w="4234"/>
        <w:gridCol w:w="586"/>
        <w:gridCol w:w="4643"/>
        <w:gridCol w:w="460"/>
      </w:tblGrid>
      <w:tr w:rsidR="006E12A8" w:rsidRPr="006E12A8" w:rsidTr="006E12A8">
        <w:trPr>
          <w:gridBefore w:val="1"/>
          <w:wBefore w:w="108" w:type="dxa"/>
          <w:trHeight w:val="352"/>
        </w:trPr>
        <w:tc>
          <w:tcPr>
            <w:tcW w:w="4820" w:type="dxa"/>
            <w:gridSpan w:val="2"/>
            <w:shd w:val="clear" w:color="auto" w:fill="auto"/>
          </w:tcPr>
          <w:p w:rsidR="006E12A8" w:rsidRPr="006E12A8" w:rsidRDefault="006E12A8" w:rsidP="006E12A8">
            <w:pPr>
              <w:widowControl w:val="0"/>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Заказчик</w:t>
            </w:r>
          </w:p>
        </w:tc>
        <w:tc>
          <w:tcPr>
            <w:tcW w:w="5103" w:type="dxa"/>
            <w:gridSpan w:val="2"/>
            <w:shd w:val="clear" w:color="auto" w:fill="auto"/>
          </w:tcPr>
          <w:p w:rsidR="006E12A8" w:rsidRPr="006E12A8" w:rsidRDefault="006E12A8" w:rsidP="006E12A8">
            <w:pPr>
              <w:widowControl w:val="0"/>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Поставщик</w:t>
            </w:r>
          </w:p>
        </w:tc>
      </w:tr>
      <w:tr w:rsidR="006E12A8" w:rsidRPr="006E12A8" w:rsidTr="006E12A8">
        <w:trPr>
          <w:gridBefore w:val="1"/>
          <w:wBefore w:w="108" w:type="dxa"/>
        </w:trPr>
        <w:tc>
          <w:tcPr>
            <w:tcW w:w="4820" w:type="dxa"/>
            <w:gridSpan w:val="2"/>
            <w:shd w:val="clear" w:color="auto" w:fill="auto"/>
          </w:tcPr>
          <w:p w:rsidR="006E12A8" w:rsidRPr="006E12A8" w:rsidRDefault="006E12A8" w:rsidP="006E12A8">
            <w:pPr>
              <w:spacing w:after="0" w:line="240" w:lineRule="auto"/>
              <w:rPr>
                <w:rFonts w:ascii="Times New Roman" w:eastAsia="Times New Roman" w:hAnsi="Times New Roman" w:cs="Times New Roman"/>
                <w:b/>
                <w:lang w:eastAsia="ru-RU"/>
              </w:rPr>
            </w:pPr>
            <w:r w:rsidRPr="006E12A8">
              <w:rPr>
                <w:rFonts w:ascii="Times New Roman" w:eastAsia="Times New Roman" w:hAnsi="Times New Roman" w:cs="Times New Roman"/>
                <w:b/>
                <w:lang w:eastAsia="ru-RU"/>
              </w:rPr>
              <w:t xml:space="preserve">Министерство здравоохранения                                                                                               </w:t>
            </w:r>
          </w:p>
          <w:p w:rsidR="006E12A8" w:rsidRPr="006E12A8" w:rsidRDefault="006E12A8" w:rsidP="006E12A8">
            <w:pPr>
              <w:spacing w:after="0" w:line="240" w:lineRule="auto"/>
              <w:rPr>
                <w:rFonts w:ascii="Times New Roman" w:eastAsia="Times New Roman" w:hAnsi="Times New Roman" w:cs="Times New Roman"/>
                <w:b/>
                <w:lang w:eastAsia="ru-RU"/>
              </w:rPr>
            </w:pPr>
            <w:r w:rsidRPr="006E12A8">
              <w:rPr>
                <w:rFonts w:ascii="Times New Roman" w:eastAsia="Times New Roman" w:hAnsi="Times New Roman" w:cs="Times New Roman"/>
                <w:b/>
                <w:lang w:eastAsia="ru-RU"/>
              </w:rPr>
              <w:t>Новосибирской области</w:t>
            </w:r>
          </w:p>
          <w:p w:rsidR="006E12A8" w:rsidRPr="006E12A8" w:rsidRDefault="006E12A8" w:rsidP="006E12A8">
            <w:pPr>
              <w:spacing w:after="0" w:line="240" w:lineRule="auto"/>
              <w:rPr>
                <w:rFonts w:ascii="Times New Roman" w:eastAsia="Times New Roman" w:hAnsi="Times New Roman" w:cs="Times New Roman"/>
                <w:lang w:eastAsia="ru-RU"/>
              </w:rPr>
            </w:pPr>
          </w:p>
          <w:p w:rsidR="006E12A8" w:rsidRPr="006E12A8" w:rsidRDefault="006E12A8" w:rsidP="006E12A8">
            <w:pPr>
              <w:spacing w:after="0" w:line="240" w:lineRule="auto"/>
              <w:rPr>
                <w:rFonts w:ascii="Times New Roman" w:eastAsia="Times New Roman" w:hAnsi="Times New Roman" w:cs="Times New Roman"/>
                <w:i/>
                <w:lang w:eastAsia="ru-RU"/>
              </w:rPr>
            </w:pPr>
            <w:r w:rsidRPr="006E12A8">
              <w:rPr>
                <w:rFonts w:ascii="Times New Roman" w:eastAsia="Times New Roman" w:hAnsi="Times New Roman" w:cs="Times New Roman"/>
                <w:i/>
                <w:lang w:eastAsia="ru-RU"/>
              </w:rPr>
              <w:t xml:space="preserve">Адрес (место нахождения): </w:t>
            </w:r>
          </w:p>
          <w:p w:rsidR="006E12A8" w:rsidRPr="006E12A8" w:rsidRDefault="006E12A8" w:rsidP="006E12A8">
            <w:pPr>
              <w:spacing w:after="0" w:line="240" w:lineRule="auto"/>
              <w:rPr>
                <w:rFonts w:ascii="Times New Roman" w:eastAsia="Times New Roman" w:hAnsi="Times New Roman" w:cs="Times New Roman"/>
                <w:lang w:eastAsia="ru-RU"/>
              </w:rPr>
            </w:pPr>
            <w:r w:rsidRPr="006E12A8">
              <w:rPr>
                <w:rFonts w:ascii="Times New Roman" w:eastAsia="Times New Roman" w:hAnsi="Times New Roman" w:cs="Times New Roman"/>
                <w:lang w:eastAsia="ru-RU"/>
              </w:rPr>
              <w:t>630011, г. Новосибирск,</w:t>
            </w:r>
          </w:p>
          <w:p w:rsidR="006E12A8" w:rsidRPr="006E12A8" w:rsidRDefault="006E12A8" w:rsidP="006E12A8">
            <w:pPr>
              <w:spacing w:after="0" w:line="240" w:lineRule="auto"/>
              <w:rPr>
                <w:rFonts w:ascii="Times New Roman" w:eastAsia="Times New Roman" w:hAnsi="Times New Roman" w:cs="Times New Roman"/>
                <w:lang w:eastAsia="ru-RU"/>
              </w:rPr>
            </w:pPr>
            <w:r w:rsidRPr="006E12A8">
              <w:rPr>
                <w:rFonts w:ascii="Times New Roman" w:eastAsia="Times New Roman" w:hAnsi="Times New Roman" w:cs="Times New Roman"/>
                <w:lang w:eastAsia="ru-RU"/>
              </w:rPr>
              <w:t>ул. Красный проспект, д. 18</w:t>
            </w:r>
          </w:p>
          <w:p w:rsidR="006E12A8" w:rsidRPr="006E12A8" w:rsidRDefault="006E12A8" w:rsidP="006E12A8">
            <w:pPr>
              <w:spacing w:after="0" w:line="240" w:lineRule="auto"/>
              <w:rPr>
                <w:rFonts w:ascii="Times New Roman" w:eastAsia="Times New Roman" w:hAnsi="Times New Roman" w:cs="Times New Roman"/>
                <w:i/>
                <w:lang w:eastAsia="ru-RU"/>
              </w:rPr>
            </w:pPr>
            <w:r w:rsidRPr="006E12A8">
              <w:rPr>
                <w:rFonts w:ascii="Times New Roman" w:eastAsia="Times New Roman" w:hAnsi="Times New Roman" w:cs="Times New Roman"/>
                <w:i/>
                <w:lang w:eastAsia="ru-RU"/>
              </w:rPr>
              <w:t>Адрес (почтовый):</w:t>
            </w:r>
          </w:p>
          <w:p w:rsidR="006E12A8" w:rsidRPr="006E12A8" w:rsidRDefault="006E12A8" w:rsidP="006E12A8">
            <w:pPr>
              <w:spacing w:after="0" w:line="240" w:lineRule="auto"/>
              <w:rPr>
                <w:rFonts w:ascii="Times New Roman" w:eastAsia="Times New Roman" w:hAnsi="Times New Roman" w:cs="Times New Roman"/>
                <w:lang w:eastAsia="ru-RU"/>
              </w:rPr>
            </w:pPr>
            <w:r w:rsidRPr="006E12A8">
              <w:rPr>
                <w:rFonts w:ascii="Times New Roman" w:eastAsia="Times New Roman" w:hAnsi="Times New Roman" w:cs="Times New Roman"/>
                <w:lang w:eastAsia="ru-RU"/>
              </w:rPr>
              <w:t xml:space="preserve">630011, г. Новосибирск, ул. Красный </w:t>
            </w:r>
          </w:p>
          <w:p w:rsidR="006E12A8" w:rsidRPr="006E12A8" w:rsidRDefault="006E12A8" w:rsidP="006E12A8">
            <w:pPr>
              <w:spacing w:after="0" w:line="240" w:lineRule="auto"/>
              <w:rPr>
                <w:rFonts w:ascii="Times New Roman" w:eastAsia="Times New Roman" w:hAnsi="Times New Roman" w:cs="Times New Roman"/>
                <w:lang w:eastAsia="ru-RU"/>
              </w:rPr>
            </w:pPr>
            <w:r w:rsidRPr="006E12A8">
              <w:rPr>
                <w:rFonts w:ascii="Times New Roman" w:eastAsia="Times New Roman" w:hAnsi="Times New Roman" w:cs="Times New Roman"/>
                <w:lang w:eastAsia="ru-RU"/>
              </w:rPr>
              <w:t>проспект, д. 18, тел.:  222-15-61</w:t>
            </w:r>
          </w:p>
          <w:p w:rsidR="006E12A8" w:rsidRPr="006E12A8" w:rsidRDefault="006E12A8" w:rsidP="006E12A8">
            <w:pPr>
              <w:spacing w:after="0" w:line="240" w:lineRule="auto"/>
              <w:rPr>
                <w:rFonts w:ascii="Times New Roman" w:eastAsia="Times New Roman" w:hAnsi="Times New Roman" w:cs="Times New Roman"/>
                <w:lang w:eastAsia="ru-RU"/>
              </w:rPr>
            </w:pPr>
          </w:p>
          <w:p w:rsidR="006E12A8" w:rsidRPr="006E12A8" w:rsidRDefault="006E12A8" w:rsidP="006E12A8">
            <w:pPr>
              <w:spacing w:after="0" w:line="240" w:lineRule="auto"/>
              <w:rPr>
                <w:rFonts w:ascii="Times New Roman" w:eastAsia="Times New Roman" w:hAnsi="Times New Roman" w:cs="Times New Roman"/>
                <w:lang w:eastAsia="ru-RU"/>
              </w:rPr>
            </w:pPr>
            <w:r w:rsidRPr="006E12A8">
              <w:rPr>
                <w:rFonts w:ascii="Times New Roman" w:eastAsia="Times New Roman" w:hAnsi="Times New Roman" w:cs="Times New Roman"/>
                <w:lang w:eastAsia="ru-RU"/>
              </w:rPr>
              <w:t>ИНН 5406635579 КПП 540601001</w:t>
            </w:r>
          </w:p>
          <w:p w:rsidR="006E12A8" w:rsidRPr="006E12A8" w:rsidRDefault="006E12A8" w:rsidP="006E12A8">
            <w:pPr>
              <w:spacing w:after="0" w:line="240" w:lineRule="auto"/>
              <w:rPr>
                <w:rFonts w:ascii="Times New Roman" w:eastAsia="Times New Roman" w:hAnsi="Times New Roman" w:cs="Times New Roman"/>
                <w:lang w:eastAsia="ru-RU"/>
              </w:rPr>
            </w:pPr>
            <w:r w:rsidRPr="006E12A8">
              <w:rPr>
                <w:rFonts w:ascii="Times New Roman" w:eastAsia="Times New Roman" w:hAnsi="Times New Roman" w:cs="Times New Roman"/>
                <w:lang w:eastAsia="ru-RU"/>
              </w:rPr>
              <w:t xml:space="preserve">УФК  по Новосибирской области </w:t>
            </w:r>
          </w:p>
          <w:p w:rsidR="006E12A8" w:rsidRPr="006E12A8" w:rsidRDefault="006E12A8" w:rsidP="006E12A8">
            <w:pPr>
              <w:spacing w:after="0" w:line="240" w:lineRule="auto"/>
              <w:rPr>
                <w:rFonts w:ascii="Times New Roman" w:eastAsia="Times New Roman" w:hAnsi="Times New Roman" w:cs="Times New Roman"/>
                <w:lang w:eastAsia="ru-RU"/>
              </w:rPr>
            </w:pPr>
            <w:proofErr w:type="gramStart"/>
            <w:r w:rsidRPr="006E12A8">
              <w:rPr>
                <w:rFonts w:ascii="Times New Roman" w:eastAsia="Times New Roman" w:hAnsi="Times New Roman" w:cs="Times New Roman"/>
                <w:lang w:eastAsia="ru-RU"/>
              </w:rPr>
              <w:t xml:space="preserve">(Министерство финансов и налоговой </w:t>
            </w:r>
            <w:proofErr w:type="gramEnd"/>
          </w:p>
          <w:p w:rsidR="006E12A8" w:rsidRPr="006E12A8" w:rsidRDefault="006E12A8" w:rsidP="006E12A8">
            <w:pPr>
              <w:spacing w:after="0" w:line="240" w:lineRule="auto"/>
              <w:rPr>
                <w:rFonts w:ascii="Times New Roman" w:eastAsia="Times New Roman" w:hAnsi="Times New Roman" w:cs="Times New Roman"/>
                <w:lang w:eastAsia="ru-RU"/>
              </w:rPr>
            </w:pPr>
            <w:r w:rsidRPr="006E12A8">
              <w:rPr>
                <w:rFonts w:ascii="Times New Roman" w:eastAsia="Times New Roman" w:hAnsi="Times New Roman" w:cs="Times New Roman"/>
                <w:lang w:eastAsia="ru-RU"/>
              </w:rPr>
              <w:t xml:space="preserve">политики Новосибирской области, </w:t>
            </w:r>
          </w:p>
          <w:p w:rsidR="006E12A8" w:rsidRPr="006E12A8" w:rsidRDefault="006E12A8" w:rsidP="006E12A8">
            <w:pPr>
              <w:spacing w:after="0" w:line="240" w:lineRule="auto"/>
              <w:rPr>
                <w:rFonts w:ascii="Times New Roman" w:eastAsia="Times New Roman" w:hAnsi="Times New Roman" w:cs="Times New Roman"/>
                <w:lang w:eastAsia="ru-RU"/>
              </w:rPr>
            </w:pPr>
            <w:r w:rsidRPr="006E12A8">
              <w:rPr>
                <w:rFonts w:ascii="Times New Roman" w:eastAsia="Times New Roman" w:hAnsi="Times New Roman" w:cs="Times New Roman"/>
                <w:lang w:eastAsia="ru-RU"/>
              </w:rPr>
              <w:t xml:space="preserve">министерство здравоохранения </w:t>
            </w:r>
          </w:p>
          <w:p w:rsidR="006E12A8" w:rsidRPr="006E12A8" w:rsidRDefault="006E12A8" w:rsidP="006E12A8">
            <w:pPr>
              <w:spacing w:after="0" w:line="240" w:lineRule="auto"/>
              <w:rPr>
                <w:rFonts w:ascii="Times New Roman" w:eastAsia="Times New Roman" w:hAnsi="Times New Roman" w:cs="Times New Roman"/>
                <w:lang w:eastAsia="ru-RU"/>
              </w:rPr>
            </w:pPr>
            <w:r w:rsidRPr="006E12A8">
              <w:rPr>
                <w:rFonts w:ascii="Times New Roman" w:eastAsia="Times New Roman" w:hAnsi="Times New Roman" w:cs="Times New Roman"/>
                <w:lang w:eastAsia="ru-RU"/>
              </w:rPr>
              <w:t xml:space="preserve">Новосибирской области  л/с 030010011, </w:t>
            </w:r>
          </w:p>
          <w:p w:rsidR="006E12A8" w:rsidRPr="006E12A8" w:rsidRDefault="006E12A8" w:rsidP="006E12A8">
            <w:pPr>
              <w:spacing w:after="0" w:line="240" w:lineRule="auto"/>
              <w:rPr>
                <w:rFonts w:ascii="Times New Roman" w:eastAsia="Times New Roman" w:hAnsi="Times New Roman" w:cs="Times New Roman"/>
                <w:lang w:eastAsia="ru-RU"/>
              </w:rPr>
            </w:pPr>
            <w:proofErr w:type="gramStart"/>
            <w:r w:rsidRPr="006E12A8">
              <w:rPr>
                <w:rFonts w:ascii="Times New Roman" w:eastAsia="Times New Roman" w:hAnsi="Times New Roman" w:cs="Times New Roman"/>
                <w:lang w:eastAsia="ru-RU"/>
              </w:rPr>
              <w:t>л</w:t>
            </w:r>
            <w:proofErr w:type="gramEnd"/>
            <w:r w:rsidRPr="006E12A8">
              <w:rPr>
                <w:rFonts w:ascii="Times New Roman" w:eastAsia="Times New Roman" w:hAnsi="Times New Roman" w:cs="Times New Roman"/>
                <w:lang w:eastAsia="ru-RU"/>
              </w:rPr>
              <w:t>/с 02512052350)</w:t>
            </w:r>
          </w:p>
          <w:p w:rsidR="006E12A8" w:rsidRPr="006E12A8" w:rsidRDefault="006E12A8" w:rsidP="006E12A8">
            <w:pPr>
              <w:spacing w:after="0" w:line="240" w:lineRule="auto"/>
              <w:rPr>
                <w:rFonts w:ascii="Times New Roman" w:eastAsia="Times New Roman" w:hAnsi="Times New Roman" w:cs="Times New Roman"/>
                <w:lang w:eastAsia="ru-RU"/>
              </w:rPr>
            </w:pPr>
            <w:proofErr w:type="gramStart"/>
            <w:r w:rsidRPr="006E12A8">
              <w:rPr>
                <w:rFonts w:ascii="Times New Roman" w:eastAsia="Times New Roman" w:hAnsi="Times New Roman" w:cs="Times New Roman"/>
                <w:lang w:eastAsia="ru-RU"/>
              </w:rPr>
              <w:t>р</w:t>
            </w:r>
            <w:proofErr w:type="gramEnd"/>
            <w:r w:rsidRPr="006E12A8">
              <w:rPr>
                <w:rFonts w:ascii="Times New Roman" w:eastAsia="Times New Roman" w:hAnsi="Times New Roman" w:cs="Times New Roman"/>
                <w:lang w:eastAsia="ru-RU"/>
              </w:rPr>
              <w:t>/с 40201810200000100045</w:t>
            </w:r>
          </w:p>
          <w:p w:rsidR="006E12A8" w:rsidRPr="006E12A8" w:rsidRDefault="006E12A8" w:rsidP="006E12A8">
            <w:pPr>
              <w:spacing w:after="0" w:line="240" w:lineRule="auto"/>
              <w:rPr>
                <w:rFonts w:ascii="Times New Roman" w:eastAsia="Times New Roman" w:hAnsi="Times New Roman" w:cs="Times New Roman"/>
                <w:lang w:eastAsia="ru-RU"/>
              </w:rPr>
            </w:pPr>
            <w:proofErr w:type="gramStart"/>
            <w:r w:rsidRPr="006E12A8">
              <w:rPr>
                <w:rFonts w:ascii="Times New Roman" w:eastAsia="Times New Roman" w:hAnsi="Times New Roman" w:cs="Times New Roman"/>
                <w:lang w:eastAsia="ru-RU"/>
              </w:rPr>
              <w:t>Сибирское</w:t>
            </w:r>
            <w:proofErr w:type="gramEnd"/>
            <w:r w:rsidRPr="006E12A8">
              <w:rPr>
                <w:rFonts w:ascii="Times New Roman" w:eastAsia="Times New Roman" w:hAnsi="Times New Roman" w:cs="Times New Roman"/>
                <w:lang w:eastAsia="ru-RU"/>
              </w:rPr>
              <w:t xml:space="preserve"> ГУ Банка России </w:t>
            </w:r>
          </w:p>
          <w:p w:rsidR="006E12A8" w:rsidRPr="006E12A8" w:rsidRDefault="006E12A8" w:rsidP="006E12A8">
            <w:pPr>
              <w:spacing w:after="0" w:line="240" w:lineRule="auto"/>
              <w:rPr>
                <w:rFonts w:ascii="Times New Roman" w:eastAsia="Times New Roman" w:hAnsi="Times New Roman" w:cs="Times New Roman"/>
                <w:lang w:eastAsia="ru-RU"/>
              </w:rPr>
            </w:pPr>
            <w:r w:rsidRPr="006E12A8">
              <w:rPr>
                <w:rFonts w:ascii="Times New Roman" w:eastAsia="Times New Roman" w:hAnsi="Times New Roman" w:cs="Times New Roman"/>
                <w:lang w:eastAsia="ru-RU"/>
              </w:rPr>
              <w:t>г. Новосибирск</w:t>
            </w:r>
          </w:p>
          <w:p w:rsidR="006E12A8" w:rsidRPr="006E12A8" w:rsidRDefault="006E12A8" w:rsidP="006E12A8">
            <w:pPr>
              <w:widowControl w:val="0"/>
              <w:snapToGrid w:val="0"/>
              <w:spacing w:after="0"/>
              <w:jc w:val="both"/>
              <w:rPr>
                <w:rFonts w:ascii="Times New Roman" w:eastAsia="Calibri" w:hAnsi="Times New Roman" w:cs="Times New Roman"/>
                <w:color w:val="000000"/>
                <w:sz w:val="24"/>
                <w:szCs w:val="24"/>
                <w:lang w:eastAsia="ar-SA"/>
              </w:rPr>
            </w:pPr>
            <w:r w:rsidRPr="006E12A8">
              <w:rPr>
                <w:rFonts w:ascii="Times New Roman" w:eastAsia="Times New Roman" w:hAnsi="Times New Roman" w:cs="Times New Roman"/>
                <w:lang w:eastAsia="ru-RU"/>
              </w:rPr>
              <w:t>БИК 045004001</w:t>
            </w:r>
          </w:p>
        </w:tc>
        <w:tc>
          <w:tcPr>
            <w:tcW w:w="5103" w:type="dxa"/>
            <w:gridSpan w:val="2"/>
            <w:shd w:val="clear" w:color="auto" w:fill="auto"/>
          </w:tcPr>
          <w:p w:rsidR="006E12A8" w:rsidRPr="006E12A8" w:rsidRDefault="006E12A8" w:rsidP="006E12A8">
            <w:pPr>
              <w:widowControl w:val="0"/>
              <w:snapToGrid w:val="0"/>
              <w:jc w:val="both"/>
              <w:rPr>
                <w:rFonts w:ascii="Times New Roman" w:eastAsia="Calibri" w:hAnsi="Times New Roman" w:cs="Times New Roman"/>
                <w:color w:val="000000"/>
                <w:sz w:val="24"/>
                <w:szCs w:val="24"/>
                <w:lang w:eastAsia="ar-SA"/>
              </w:rPr>
            </w:pPr>
          </w:p>
        </w:tc>
      </w:tr>
      <w:tr w:rsidR="006E12A8" w:rsidRPr="006E12A8" w:rsidTr="006E12A8">
        <w:trPr>
          <w:gridBefore w:val="1"/>
          <w:wBefore w:w="108" w:type="dxa"/>
        </w:trPr>
        <w:tc>
          <w:tcPr>
            <w:tcW w:w="4820" w:type="dxa"/>
            <w:gridSpan w:val="2"/>
            <w:shd w:val="clear" w:color="auto" w:fill="auto"/>
          </w:tcPr>
          <w:p w:rsidR="006E12A8" w:rsidRPr="006E12A8" w:rsidRDefault="006E12A8" w:rsidP="006E12A8">
            <w:pPr>
              <w:spacing w:after="0" w:line="240" w:lineRule="auto"/>
              <w:rPr>
                <w:rFonts w:ascii="Times New Roman" w:eastAsia="Calibri" w:hAnsi="Times New Roman" w:cs="Times New Roman"/>
                <w:color w:val="000000"/>
                <w:sz w:val="24"/>
                <w:szCs w:val="24"/>
                <w:lang w:eastAsia="ar-SA"/>
              </w:rPr>
            </w:pPr>
          </w:p>
          <w:p w:rsidR="006E12A8" w:rsidRPr="006E12A8" w:rsidRDefault="006E12A8" w:rsidP="006E12A8">
            <w:pPr>
              <w:spacing w:after="0" w:line="240" w:lineRule="auto"/>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Министр</w:t>
            </w:r>
          </w:p>
          <w:p w:rsidR="006E12A8" w:rsidRPr="006E12A8" w:rsidRDefault="006E12A8" w:rsidP="006E12A8">
            <w:pPr>
              <w:spacing w:after="0" w:line="240" w:lineRule="auto"/>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_______________/ О.И. </w:t>
            </w:r>
            <w:proofErr w:type="spellStart"/>
            <w:r w:rsidRPr="006E12A8">
              <w:rPr>
                <w:rFonts w:ascii="Times New Roman" w:eastAsia="Calibri" w:hAnsi="Times New Roman" w:cs="Times New Roman"/>
                <w:color w:val="000000"/>
                <w:sz w:val="24"/>
                <w:szCs w:val="24"/>
                <w:lang w:eastAsia="ar-SA"/>
              </w:rPr>
              <w:t>Иванинский</w:t>
            </w:r>
            <w:proofErr w:type="spellEnd"/>
          </w:p>
          <w:p w:rsidR="006E12A8" w:rsidRPr="006E12A8" w:rsidRDefault="006E12A8" w:rsidP="006E12A8">
            <w:pPr>
              <w:spacing w:after="0" w:line="240" w:lineRule="auto"/>
              <w:rPr>
                <w:rFonts w:ascii="Times New Roman" w:eastAsia="Times New Roman" w:hAnsi="Times New Roman" w:cs="Times New Roman"/>
                <w:lang w:eastAsia="ru-RU"/>
              </w:rPr>
            </w:pPr>
            <w:r w:rsidRPr="006E12A8">
              <w:rPr>
                <w:rFonts w:ascii="Times New Roman" w:eastAsia="Times New Roman" w:hAnsi="Times New Roman" w:cs="Times New Roman"/>
                <w:lang w:eastAsia="ru-RU"/>
              </w:rPr>
              <w:t xml:space="preserve">   МП</w:t>
            </w:r>
          </w:p>
        </w:tc>
        <w:tc>
          <w:tcPr>
            <w:tcW w:w="5103" w:type="dxa"/>
            <w:gridSpan w:val="2"/>
            <w:shd w:val="clear" w:color="auto" w:fill="auto"/>
          </w:tcPr>
          <w:p w:rsidR="006E12A8" w:rsidRPr="006E12A8" w:rsidRDefault="006E12A8" w:rsidP="006E12A8">
            <w:pPr>
              <w:spacing w:after="0" w:line="240" w:lineRule="auto"/>
              <w:rPr>
                <w:rFonts w:ascii="Times New Roman" w:eastAsia="Times New Roman" w:hAnsi="Times New Roman" w:cs="Times New Roman"/>
                <w:lang w:eastAsia="ru-RU"/>
              </w:rPr>
            </w:pPr>
          </w:p>
          <w:p w:rsidR="006E12A8" w:rsidRPr="006E12A8" w:rsidRDefault="006E12A8" w:rsidP="006E12A8">
            <w:pPr>
              <w:spacing w:after="0" w:line="240" w:lineRule="auto"/>
              <w:rPr>
                <w:rFonts w:ascii="Times New Roman" w:eastAsia="Times New Roman" w:hAnsi="Times New Roman" w:cs="Times New Roman"/>
                <w:lang w:eastAsia="ru-RU"/>
              </w:rPr>
            </w:pPr>
          </w:p>
          <w:p w:rsidR="006E12A8" w:rsidRPr="006E12A8" w:rsidRDefault="006E12A8" w:rsidP="006E12A8">
            <w:pPr>
              <w:spacing w:after="0" w:line="240" w:lineRule="auto"/>
              <w:rPr>
                <w:rFonts w:ascii="Times New Roman" w:eastAsia="Times New Roman" w:hAnsi="Times New Roman" w:cs="Times New Roman"/>
                <w:lang w:eastAsia="ru-RU"/>
              </w:rPr>
            </w:pPr>
            <w:r w:rsidRPr="006E12A8">
              <w:rPr>
                <w:rFonts w:ascii="Times New Roman" w:eastAsia="Times New Roman" w:hAnsi="Times New Roman" w:cs="Times New Roman"/>
                <w:lang w:eastAsia="ru-RU"/>
              </w:rPr>
              <w:t>_______________/ ______________</w:t>
            </w:r>
          </w:p>
          <w:p w:rsidR="006E12A8" w:rsidRPr="006E12A8" w:rsidRDefault="006E12A8" w:rsidP="006E12A8">
            <w:pPr>
              <w:spacing w:after="0" w:line="240" w:lineRule="auto"/>
              <w:rPr>
                <w:rFonts w:ascii="Times New Roman" w:eastAsia="Calibri" w:hAnsi="Times New Roman" w:cs="Times New Roman"/>
                <w:color w:val="000000"/>
                <w:sz w:val="24"/>
                <w:szCs w:val="24"/>
                <w:lang w:eastAsia="ar-SA"/>
              </w:rPr>
            </w:pPr>
            <w:r w:rsidRPr="006E12A8">
              <w:rPr>
                <w:rFonts w:ascii="Times New Roman" w:eastAsia="Times New Roman" w:hAnsi="Times New Roman" w:cs="Times New Roman"/>
                <w:lang w:eastAsia="ru-RU"/>
              </w:rPr>
              <w:t xml:space="preserve">   МП</w:t>
            </w:r>
          </w:p>
        </w:tc>
      </w:tr>
      <w:tr w:rsidR="006E12A8" w:rsidRPr="006E12A8" w:rsidTr="006E12A8">
        <w:tblPrEx>
          <w:tblLook w:val="04A0" w:firstRow="1" w:lastRow="0" w:firstColumn="1" w:lastColumn="0" w:noHBand="0" w:noVBand="1"/>
        </w:tblPrEx>
        <w:trPr>
          <w:gridAfter w:val="1"/>
          <w:wAfter w:w="460" w:type="dxa"/>
        </w:trPr>
        <w:tc>
          <w:tcPr>
            <w:tcW w:w="4342" w:type="dxa"/>
            <w:gridSpan w:val="2"/>
            <w:shd w:val="clear" w:color="auto" w:fill="auto"/>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lastRenderedPageBreak/>
              <w:br w:type="page"/>
            </w:r>
          </w:p>
        </w:tc>
        <w:tc>
          <w:tcPr>
            <w:tcW w:w="5229" w:type="dxa"/>
            <w:gridSpan w:val="2"/>
            <w:shd w:val="clear" w:color="auto" w:fill="auto"/>
          </w:tcPr>
          <w:p w:rsidR="006E12A8" w:rsidRPr="006E12A8" w:rsidRDefault="006E12A8" w:rsidP="006E12A8">
            <w:pPr>
              <w:spacing w:after="0" w:line="240" w:lineRule="auto"/>
              <w:jc w:val="right"/>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Приложение № 1</w:t>
            </w:r>
          </w:p>
          <w:p w:rsidR="006E12A8" w:rsidRPr="006E12A8" w:rsidRDefault="006E12A8" w:rsidP="006E12A8">
            <w:pPr>
              <w:spacing w:after="0" w:line="240" w:lineRule="auto"/>
              <w:jc w:val="right"/>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к государственному контракту № ___________</w:t>
            </w:r>
          </w:p>
          <w:p w:rsidR="006E12A8" w:rsidRPr="006E12A8" w:rsidRDefault="006E12A8" w:rsidP="006E12A8">
            <w:pPr>
              <w:spacing w:after="0" w:line="240" w:lineRule="auto"/>
              <w:jc w:val="right"/>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от «__» __________ 2015 г.</w:t>
            </w:r>
          </w:p>
        </w:tc>
      </w:tr>
    </w:tbl>
    <w:p w:rsidR="006E12A8" w:rsidRPr="006E12A8" w:rsidRDefault="006E12A8" w:rsidP="006E12A8">
      <w:pPr>
        <w:spacing w:after="0" w:line="240" w:lineRule="auto"/>
        <w:rPr>
          <w:rFonts w:ascii="Times New Roman" w:eastAsia="Times New Roman" w:hAnsi="Times New Roman" w:cs="Times New Roman"/>
          <w:sz w:val="24"/>
          <w:szCs w:val="24"/>
          <w:lang w:eastAsia="ru-RU"/>
        </w:rPr>
      </w:pPr>
    </w:p>
    <w:p w:rsidR="006E12A8" w:rsidRPr="006E12A8" w:rsidRDefault="006E12A8" w:rsidP="006E12A8">
      <w:pPr>
        <w:spacing w:after="0" w:line="240" w:lineRule="auto"/>
        <w:rPr>
          <w:rFonts w:ascii="Times New Roman" w:eastAsia="Times New Roman" w:hAnsi="Times New Roman" w:cs="Times New Roman"/>
          <w:bCs/>
          <w:sz w:val="24"/>
          <w:szCs w:val="24"/>
          <w:lang w:eastAsia="ru-RU"/>
        </w:rPr>
      </w:pPr>
    </w:p>
    <w:p w:rsidR="006E12A8" w:rsidRPr="006E12A8" w:rsidRDefault="006E12A8" w:rsidP="006E12A8">
      <w:pPr>
        <w:spacing w:after="0" w:line="240" w:lineRule="auto"/>
        <w:jc w:val="center"/>
        <w:rPr>
          <w:rFonts w:ascii="Times New Roman" w:eastAsia="Times New Roman" w:hAnsi="Times New Roman" w:cs="Times New Roman"/>
          <w:b/>
          <w:bCs/>
          <w:sz w:val="24"/>
          <w:szCs w:val="24"/>
          <w:lang w:eastAsia="ru-RU"/>
        </w:rPr>
      </w:pPr>
      <w:r w:rsidRPr="006E12A8">
        <w:rPr>
          <w:rFonts w:ascii="Times New Roman" w:eastAsia="Times New Roman" w:hAnsi="Times New Roman" w:cs="Times New Roman"/>
          <w:b/>
          <w:bCs/>
          <w:sz w:val="24"/>
          <w:szCs w:val="24"/>
          <w:lang w:eastAsia="ru-RU"/>
        </w:rPr>
        <w:t xml:space="preserve">Описание объекта закупки </w:t>
      </w:r>
    </w:p>
    <w:p w:rsidR="006E12A8" w:rsidRPr="006E12A8" w:rsidRDefault="006E12A8" w:rsidP="006E12A8">
      <w:pPr>
        <w:spacing w:after="0" w:line="240" w:lineRule="auto"/>
        <w:rPr>
          <w:rFonts w:ascii="Times New Roman" w:eastAsia="Times New Roman" w:hAnsi="Times New Roman" w:cs="Times New Roman"/>
          <w:bCs/>
          <w:sz w:val="24"/>
          <w:szCs w:val="24"/>
          <w:lang w:eastAsia="ru-RU"/>
        </w:rPr>
      </w:pPr>
    </w:p>
    <w:tbl>
      <w:tblPr>
        <w:tblW w:w="1063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1985"/>
        <w:gridCol w:w="1985"/>
        <w:gridCol w:w="850"/>
        <w:gridCol w:w="851"/>
        <w:gridCol w:w="1134"/>
        <w:gridCol w:w="1134"/>
        <w:gridCol w:w="992"/>
        <w:gridCol w:w="1276"/>
      </w:tblGrid>
      <w:tr w:rsidR="006E12A8" w:rsidRPr="006E12A8" w:rsidTr="00CB1657">
        <w:trPr>
          <w:trHeight w:val="1471"/>
        </w:trPr>
        <w:tc>
          <w:tcPr>
            <w:tcW w:w="425" w:type="dxa"/>
            <w:vAlign w:val="center"/>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 xml:space="preserve">№ </w:t>
            </w:r>
            <w:proofErr w:type="gramStart"/>
            <w:r w:rsidRPr="006E12A8">
              <w:rPr>
                <w:rFonts w:ascii="Times New Roman" w:eastAsia="Times New Roman" w:hAnsi="Times New Roman" w:cs="Times New Roman"/>
                <w:sz w:val="24"/>
                <w:szCs w:val="24"/>
                <w:lang w:eastAsia="ru-RU"/>
              </w:rPr>
              <w:t>п</w:t>
            </w:r>
            <w:proofErr w:type="gramEnd"/>
            <w:r w:rsidRPr="006E12A8">
              <w:rPr>
                <w:rFonts w:ascii="Times New Roman" w:eastAsia="Times New Roman" w:hAnsi="Times New Roman" w:cs="Times New Roman"/>
                <w:sz w:val="24"/>
                <w:szCs w:val="24"/>
                <w:lang w:eastAsia="ru-RU"/>
              </w:rPr>
              <w:t>/п</w:t>
            </w:r>
          </w:p>
        </w:tc>
        <w:tc>
          <w:tcPr>
            <w:tcW w:w="1985" w:type="dxa"/>
            <w:vAlign w:val="center"/>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r w:rsidRPr="006E12A8">
              <w:rPr>
                <w:rFonts w:ascii="Times New Roman" w:eastAsia="Times New Roman" w:hAnsi="Times New Roman" w:cs="Times New Roman"/>
                <w:bCs/>
                <w:sz w:val="24"/>
                <w:szCs w:val="24"/>
                <w:lang w:eastAsia="ru-RU"/>
              </w:rPr>
              <w:t>Международное непатентованное наименование</w:t>
            </w:r>
          </w:p>
        </w:tc>
        <w:tc>
          <w:tcPr>
            <w:tcW w:w="1985" w:type="dxa"/>
            <w:vAlign w:val="center"/>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Торговое наименование, форма выпуска, дозировка</w:t>
            </w:r>
          </w:p>
        </w:tc>
        <w:tc>
          <w:tcPr>
            <w:tcW w:w="850" w:type="dxa"/>
            <w:vAlign w:val="center"/>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Ед. измерения</w:t>
            </w:r>
          </w:p>
        </w:tc>
        <w:tc>
          <w:tcPr>
            <w:tcW w:w="851" w:type="dxa"/>
            <w:vAlign w:val="center"/>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Кол-во</w:t>
            </w:r>
          </w:p>
        </w:tc>
        <w:tc>
          <w:tcPr>
            <w:tcW w:w="1134" w:type="dxa"/>
            <w:vAlign w:val="center"/>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Цена за ед. (руб.) с НДС</w:t>
            </w:r>
          </w:p>
        </w:tc>
        <w:tc>
          <w:tcPr>
            <w:tcW w:w="1134" w:type="dxa"/>
            <w:vAlign w:val="center"/>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Сумма без НДС (руб.)</w:t>
            </w:r>
          </w:p>
        </w:tc>
        <w:tc>
          <w:tcPr>
            <w:tcW w:w="992" w:type="dxa"/>
            <w:vAlign w:val="center"/>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Ставка НДС, %</w:t>
            </w:r>
          </w:p>
        </w:tc>
        <w:tc>
          <w:tcPr>
            <w:tcW w:w="1276" w:type="dxa"/>
            <w:vAlign w:val="center"/>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Сумма с НДС (руб.)</w:t>
            </w:r>
          </w:p>
        </w:tc>
      </w:tr>
      <w:tr w:rsidR="006E12A8" w:rsidRPr="006E12A8" w:rsidTr="00CB1657">
        <w:trPr>
          <w:trHeight w:val="1078"/>
        </w:trPr>
        <w:tc>
          <w:tcPr>
            <w:tcW w:w="425" w:type="dxa"/>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1.</w:t>
            </w:r>
          </w:p>
        </w:tc>
        <w:tc>
          <w:tcPr>
            <w:tcW w:w="1985" w:type="dxa"/>
            <w:shd w:val="clear" w:color="auto" w:fill="FFFFFF"/>
          </w:tcPr>
          <w:p w:rsidR="006E12A8" w:rsidRPr="006E12A8" w:rsidRDefault="006E12A8" w:rsidP="006E12A8">
            <w:pPr>
              <w:spacing w:after="0" w:line="240" w:lineRule="auto"/>
              <w:rPr>
                <w:rFonts w:ascii="Times New Roman" w:eastAsia="Times New Roman" w:hAnsi="Times New Roman" w:cs="Times New Roman"/>
                <w:i/>
                <w:sz w:val="24"/>
                <w:szCs w:val="24"/>
                <w:lang w:eastAsia="ru-RU"/>
              </w:rPr>
            </w:pPr>
          </w:p>
        </w:tc>
        <w:tc>
          <w:tcPr>
            <w:tcW w:w="1985" w:type="dxa"/>
            <w:shd w:val="clear" w:color="auto" w:fill="FFFFFF"/>
          </w:tcPr>
          <w:p w:rsidR="006E12A8" w:rsidRPr="006E12A8" w:rsidRDefault="006E12A8" w:rsidP="006E12A8">
            <w:pPr>
              <w:spacing w:after="0" w:line="240" w:lineRule="auto"/>
              <w:rPr>
                <w:rFonts w:ascii="Times New Roman" w:eastAsia="Times New Roman" w:hAnsi="Times New Roman" w:cs="Times New Roman"/>
                <w:i/>
                <w:sz w:val="24"/>
                <w:szCs w:val="24"/>
                <w:lang w:eastAsia="ru-RU"/>
              </w:rPr>
            </w:pPr>
          </w:p>
        </w:tc>
        <w:tc>
          <w:tcPr>
            <w:tcW w:w="850" w:type="dxa"/>
            <w:vAlign w:val="center"/>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p>
        </w:tc>
        <w:tc>
          <w:tcPr>
            <w:tcW w:w="851" w:type="dxa"/>
            <w:vAlign w:val="center"/>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p>
        </w:tc>
        <w:tc>
          <w:tcPr>
            <w:tcW w:w="1134" w:type="dxa"/>
            <w:vAlign w:val="center"/>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p>
        </w:tc>
        <w:tc>
          <w:tcPr>
            <w:tcW w:w="1134" w:type="dxa"/>
            <w:vAlign w:val="center"/>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p>
        </w:tc>
        <w:tc>
          <w:tcPr>
            <w:tcW w:w="992" w:type="dxa"/>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p>
        </w:tc>
        <w:tc>
          <w:tcPr>
            <w:tcW w:w="1276" w:type="dxa"/>
            <w:vAlign w:val="center"/>
          </w:tcPr>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p>
        </w:tc>
      </w:tr>
      <w:tr w:rsidR="006E12A8" w:rsidRPr="006E12A8" w:rsidTr="00CB1657">
        <w:trPr>
          <w:trHeight w:val="268"/>
        </w:trPr>
        <w:tc>
          <w:tcPr>
            <w:tcW w:w="9356" w:type="dxa"/>
            <w:gridSpan w:val="8"/>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ИТОГО:</w:t>
            </w:r>
          </w:p>
        </w:tc>
        <w:tc>
          <w:tcPr>
            <w:tcW w:w="1276" w:type="dxa"/>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p>
        </w:tc>
      </w:tr>
    </w:tbl>
    <w:p w:rsidR="006E12A8" w:rsidRPr="006E12A8" w:rsidRDefault="006E12A8" w:rsidP="006E12A8">
      <w:pPr>
        <w:spacing w:after="0" w:line="240" w:lineRule="auto"/>
        <w:rPr>
          <w:rFonts w:ascii="Times New Roman" w:eastAsia="Times New Roman" w:hAnsi="Times New Roman" w:cs="Times New Roman"/>
          <w:bCs/>
          <w:sz w:val="24"/>
          <w:szCs w:val="24"/>
          <w:lang w:eastAsia="ru-RU"/>
        </w:rPr>
      </w:pPr>
    </w:p>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Итого</w:t>
      </w:r>
      <w:proofErr w:type="gramStart"/>
      <w:r w:rsidRPr="006E12A8">
        <w:rPr>
          <w:rFonts w:ascii="Times New Roman" w:eastAsia="Times New Roman" w:hAnsi="Times New Roman" w:cs="Times New Roman"/>
          <w:sz w:val="24"/>
          <w:szCs w:val="24"/>
          <w:lang w:eastAsia="ru-RU"/>
        </w:rPr>
        <w:t xml:space="preserve"> _____ (____________) </w:t>
      </w:r>
      <w:proofErr w:type="gramEnd"/>
      <w:r w:rsidRPr="006E12A8">
        <w:rPr>
          <w:rFonts w:ascii="Times New Roman" w:eastAsia="Times New Roman" w:hAnsi="Times New Roman" w:cs="Times New Roman"/>
          <w:sz w:val="24"/>
          <w:szCs w:val="24"/>
          <w:lang w:eastAsia="ru-RU"/>
        </w:rPr>
        <w:t>руб. ___ коп., в т. ч. НДС (__%)  _____ (_________) руб. ___ коп.</w:t>
      </w:r>
    </w:p>
    <w:p w:rsidR="006E12A8" w:rsidRPr="006E12A8" w:rsidRDefault="006E12A8" w:rsidP="006E12A8">
      <w:pPr>
        <w:spacing w:after="0" w:line="240" w:lineRule="auto"/>
        <w:rPr>
          <w:rFonts w:ascii="Times New Roman" w:eastAsia="Times New Roman" w:hAnsi="Times New Roman" w:cs="Times New Roman"/>
          <w:bCs/>
          <w:sz w:val="24"/>
          <w:szCs w:val="24"/>
          <w:lang w:eastAsia="ru-RU"/>
        </w:rPr>
      </w:pPr>
    </w:p>
    <w:tbl>
      <w:tblPr>
        <w:tblW w:w="0" w:type="auto"/>
        <w:tblLayout w:type="fixed"/>
        <w:tblLook w:val="0000" w:firstRow="0" w:lastRow="0" w:firstColumn="0" w:lastColumn="0" w:noHBand="0" w:noVBand="0"/>
      </w:tblPr>
      <w:tblGrid>
        <w:gridCol w:w="4785"/>
        <w:gridCol w:w="4786"/>
      </w:tblGrid>
      <w:tr w:rsidR="006E12A8" w:rsidRPr="006E12A8" w:rsidTr="00CB1657">
        <w:tc>
          <w:tcPr>
            <w:tcW w:w="4785" w:type="dxa"/>
            <w:shd w:val="clear" w:color="auto" w:fill="auto"/>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Заказчик</w:t>
            </w:r>
          </w:p>
        </w:tc>
        <w:tc>
          <w:tcPr>
            <w:tcW w:w="4786" w:type="dxa"/>
            <w:shd w:val="clear" w:color="auto" w:fill="auto"/>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Поставщик</w:t>
            </w:r>
          </w:p>
        </w:tc>
      </w:tr>
      <w:tr w:rsidR="006E12A8" w:rsidRPr="006E12A8" w:rsidTr="00CB1657">
        <w:tc>
          <w:tcPr>
            <w:tcW w:w="4785" w:type="dxa"/>
            <w:shd w:val="clear" w:color="auto" w:fill="auto"/>
          </w:tcPr>
          <w:p w:rsidR="006E12A8" w:rsidRPr="006E12A8" w:rsidRDefault="006E12A8" w:rsidP="006E12A8">
            <w:pPr>
              <w:spacing w:after="0" w:line="240" w:lineRule="auto"/>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Министр</w:t>
            </w:r>
          </w:p>
          <w:p w:rsidR="006E12A8" w:rsidRPr="006E12A8" w:rsidRDefault="006E12A8" w:rsidP="006E12A8">
            <w:pPr>
              <w:spacing w:after="0" w:line="240" w:lineRule="auto"/>
              <w:rPr>
                <w:rFonts w:ascii="Times New Roman" w:eastAsia="Calibri" w:hAnsi="Times New Roman" w:cs="Times New Roman"/>
                <w:color w:val="000000"/>
                <w:sz w:val="24"/>
                <w:szCs w:val="24"/>
                <w:lang w:eastAsia="ar-SA"/>
              </w:rPr>
            </w:pPr>
          </w:p>
          <w:p w:rsidR="006E12A8" w:rsidRPr="006E12A8" w:rsidRDefault="006E12A8" w:rsidP="006E12A8">
            <w:pPr>
              <w:spacing w:after="0" w:line="240" w:lineRule="auto"/>
              <w:rPr>
                <w:rFonts w:ascii="Times New Roman" w:eastAsia="Calibri" w:hAnsi="Times New Roman" w:cs="Times New Roman"/>
                <w:color w:val="000000"/>
                <w:sz w:val="24"/>
                <w:szCs w:val="24"/>
                <w:lang w:eastAsia="ar-SA"/>
              </w:rPr>
            </w:pPr>
            <w:r w:rsidRPr="006E12A8">
              <w:rPr>
                <w:rFonts w:ascii="Times New Roman" w:eastAsia="Calibri" w:hAnsi="Times New Roman" w:cs="Times New Roman"/>
                <w:color w:val="000000"/>
                <w:sz w:val="24"/>
                <w:szCs w:val="24"/>
                <w:lang w:eastAsia="ar-SA"/>
              </w:rPr>
              <w:t xml:space="preserve">_______________/ О.И. </w:t>
            </w:r>
            <w:proofErr w:type="spellStart"/>
            <w:r w:rsidRPr="006E12A8">
              <w:rPr>
                <w:rFonts w:ascii="Times New Roman" w:eastAsia="Calibri" w:hAnsi="Times New Roman" w:cs="Times New Roman"/>
                <w:color w:val="000000"/>
                <w:sz w:val="24"/>
                <w:szCs w:val="24"/>
                <w:lang w:eastAsia="ar-SA"/>
              </w:rPr>
              <w:t>Иванинский</w:t>
            </w:r>
            <w:proofErr w:type="spellEnd"/>
          </w:p>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lang w:eastAsia="ru-RU"/>
              </w:rPr>
              <w:t xml:space="preserve">   МП</w:t>
            </w:r>
          </w:p>
        </w:tc>
        <w:tc>
          <w:tcPr>
            <w:tcW w:w="4786" w:type="dxa"/>
            <w:shd w:val="clear" w:color="auto" w:fill="auto"/>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_____________________</w:t>
            </w:r>
          </w:p>
          <w:p w:rsidR="006E12A8" w:rsidRPr="006E12A8" w:rsidRDefault="006E12A8" w:rsidP="006E12A8">
            <w:pPr>
              <w:spacing w:after="0" w:line="240" w:lineRule="auto"/>
              <w:rPr>
                <w:rFonts w:ascii="Times New Roman" w:eastAsia="Times New Roman" w:hAnsi="Times New Roman" w:cs="Times New Roman"/>
                <w:sz w:val="24"/>
                <w:szCs w:val="24"/>
                <w:lang w:eastAsia="ru-RU"/>
              </w:rPr>
            </w:pPr>
          </w:p>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___________________ /_____________</w:t>
            </w:r>
          </w:p>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М.П.</w:t>
            </w:r>
          </w:p>
        </w:tc>
      </w:tr>
    </w:tbl>
    <w:p w:rsidR="006E12A8" w:rsidRPr="006E12A8" w:rsidRDefault="006E12A8" w:rsidP="006E12A8">
      <w:pPr>
        <w:spacing w:after="0" w:line="240" w:lineRule="auto"/>
        <w:rPr>
          <w:rFonts w:ascii="Times New Roman" w:eastAsia="Times New Roman" w:hAnsi="Times New Roman" w:cs="Times New Roman"/>
          <w:sz w:val="24"/>
          <w:szCs w:val="24"/>
          <w:lang w:eastAsia="ru-RU"/>
        </w:rPr>
      </w:pPr>
    </w:p>
    <w:p w:rsidR="006E12A8" w:rsidRPr="006E12A8" w:rsidRDefault="006E12A8" w:rsidP="006E12A8">
      <w:pPr>
        <w:spacing w:after="0" w:line="240" w:lineRule="auto"/>
        <w:rPr>
          <w:rFonts w:ascii="Times New Roman" w:eastAsia="Times New Roman" w:hAnsi="Times New Roman" w:cs="Times New Roman"/>
          <w:sz w:val="24"/>
          <w:szCs w:val="24"/>
          <w:lang w:eastAsia="ru-RU"/>
        </w:rPr>
      </w:pPr>
    </w:p>
    <w:p w:rsidR="006E12A8" w:rsidRPr="006E12A8" w:rsidRDefault="006E12A8" w:rsidP="006E12A8">
      <w:pPr>
        <w:spacing w:after="0" w:line="240" w:lineRule="auto"/>
        <w:rPr>
          <w:rFonts w:ascii="Times New Roman" w:eastAsia="Times New Roman" w:hAnsi="Times New Roman" w:cs="Times New Roman"/>
          <w:sz w:val="24"/>
          <w:szCs w:val="24"/>
          <w:lang w:eastAsia="ru-RU"/>
        </w:rPr>
      </w:pPr>
    </w:p>
    <w:p w:rsidR="006E12A8" w:rsidRPr="006E12A8" w:rsidRDefault="006E12A8" w:rsidP="006E12A8">
      <w:pPr>
        <w:spacing w:after="0" w:line="240" w:lineRule="auto"/>
        <w:rPr>
          <w:rFonts w:ascii="Times New Roman" w:eastAsia="Times New Roman" w:hAnsi="Times New Roman" w:cs="Times New Roman"/>
          <w:sz w:val="24"/>
          <w:szCs w:val="24"/>
          <w:lang w:eastAsia="ru-RU"/>
        </w:rPr>
      </w:pPr>
    </w:p>
    <w:p w:rsidR="006E12A8" w:rsidRPr="006E12A8" w:rsidRDefault="006E12A8" w:rsidP="006E12A8">
      <w:pPr>
        <w:spacing w:after="0" w:line="240" w:lineRule="auto"/>
        <w:rPr>
          <w:rFonts w:ascii="Times New Roman" w:eastAsia="Times New Roman" w:hAnsi="Times New Roman" w:cs="Times New Roman"/>
          <w:sz w:val="24"/>
          <w:szCs w:val="24"/>
          <w:lang w:eastAsia="ru-RU"/>
        </w:rPr>
      </w:pPr>
    </w:p>
    <w:p w:rsidR="006E12A8" w:rsidRPr="006E12A8" w:rsidRDefault="006E12A8" w:rsidP="006E12A8">
      <w:pPr>
        <w:spacing w:after="0" w:line="240" w:lineRule="auto"/>
        <w:rPr>
          <w:rFonts w:ascii="Times New Roman" w:eastAsia="Times New Roman" w:hAnsi="Times New Roman" w:cs="Times New Roman"/>
          <w:sz w:val="24"/>
          <w:szCs w:val="24"/>
          <w:lang w:eastAsia="ru-RU"/>
        </w:rPr>
      </w:pPr>
    </w:p>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br w:type="page"/>
      </w:r>
    </w:p>
    <w:tbl>
      <w:tblPr>
        <w:tblW w:w="0" w:type="auto"/>
        <w:tblLook w:val="04A0" w:firstRow="1" w:lastRow="0" w:firstColumn="1" w:lastColumn="0" w:noHBand="0" w:noVBand="1"/>
      </w:tblPr>
      <w:tblGrid>
        <w:gridCol w:w="4342"/>
        <w:gridCol w:w="5229"/>
      </w:tblGrid>
      <w:tr w:rsidR="006E12A8" w:rsidRPr="006E12A8" w:rsidTr="00CB1657">
        <w:tc>
          <w:tcPr>
            <w:tcW w:w="4503" w:type="dxa"/>
            <w:shd w:val="clear" w:color="auto" w:fill="auto"/>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lastRenderedPageBreak/>
              <w:br w:type="page"/>
            </w:r>
          </w:p>
        </w:tc>
        <w:tc>
          <w:tcPr>
            <w:tcW w:w="5352" w:type="dxa"/>
            <w:shd w:val="clear" w:color="auto" w:fill="auto"/>
          </w:tcPr>
          <w:p w:rsidR="006E12A8" w:rsidRPr="006E12A8" w:rsidRDefault="006E12A8" w:rsidP="006E12A8">
            <w:pPr>
              <w:spacing w:after="0" w:line="240" w:lineRule="auto"/>
              <w:jc w:val="right"/>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Приложение № 2</w:t>
            </w:r>
          </w:p>
          <w:p w:rsidR="006E12A8" w:rsidRPr="006E12A8" w:rsidRDefault="006E12A8" w:rsidP="006E12A8">
            <w:pPr>
              <w:spacing w:after="0" w:line="240" w:lineRule="auto"/>
              <w:jc w:val="right"/>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к государственному контракту № ____________</w:t>
            </w:r>
          </w:p>
          <w:p w:rsidR="006E12A8" w:rsidRPr="006E12A8" w:rsidRDefault="006E12A8" w:rsidP="006E12A8">
            <w:pPr>
              <w:spacing w:after="0" w:line="240" w:lineRule="auto"/>
              <w:jc w:val="right"/>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от «__» __________ 2015 г.</w:t>
            </w:r>
          </w:p>
        </w:tc>
      </w:tr>
    </w:tbl>
    <w:p w:rsidR="006E12A8" w:rsidRPr="006E12A8" w:rsidRDefault="006E12A8" w:rsidP="006E12A8">
      <w:pPr>
        <w:spacing w:after="0" w:line="240" w:lineRule="auto"/>
        <w:jc w:val="right"/>
        <w:rPr>
          <w:rFonts w:ascii="Times New Roman" w:eastAsia="Times New Roman" w:hAnsi="Times New Roman" w:cs="Times New Roman"/>
          <w:b/>
          <w:sz w:val="24"/>
          <w:szCs w:val="24"/>
          <w:lang w:eastAsia="ru-RU"/>
        </w:rPr>
      </w:pPr>
      <w:r w:rsidRPr="006E12A8">
        <w:rPr>
          <w:rFonts w:ascii="Times New Roman" w:eastAsia="Times New Roman" w:hAnsi="Times New Roman" w:cs="Times New Roman"/>
          <w:b/>
          <w:sz w:val="24"/>
          <w:szCs w:val="24"/>
          <w:lang w:eastAsia="ru-RU"/>
        </w:rPr>
        <w:t>(ФОРМА)</w:t>
      </w:r>
    </w:p>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АКТ</w:t>
      </w:r>
    </w:p>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 xml:space="preserve">ПРИЕМА-ПЕРЕДАЧИ ТОВАРОВ </w:t>
      </w:r>
    </w:p>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к государственному контракту № ___________  от __________ 20__ г.</w:t>
      </w:r>
    </w:p>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p>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г. Новосибирск                                                                             «___» _________ 20___ г.</w:t>
      </w:r>
    </w:p>
    <w:p w:rsidR="006E12A8" w:rsidRPr="006E12A8" w:rsidRDefault="006E12A8" w:rsidP="006E12A8">
      <w:pPr>
        <w:spacing w:after="0" w:line="240" w:lineRule="auto"/>
        <w:jc w:val="center"/>
        <w:rPr>
          <w:rFonts w:ascii="Times New Roman" w:eastAsia="Times New Roman" w:hAnsi="Times New Roman" w:cs="Times New Roman"/>
          <w:sz w:val="24"/>
          <w:szCs w:val="24"/>
          <w:lang w:eastAsia="ru-RU"/>
        </w:rPr>
      </w:pPr>
    </w:p>
    <w:p w:rsidR="006E12A8" w:rsidRPr="006E12A8" w:rsidRDefault="006E12A8" w:rsidP="006E12A8">
      <w:pPr>
        <w:spacing w:after="0" w:line="240" w:lineRule="auto"/>
        <w:ind w:firstLine="709"/>
        <w:jc w:val="both"/>
        <w:rPr>
          <w:rFonts w:ascii="Times New Roman" w:eastAsia="Times New Roman" w:hAnsi="Times New Roman" w:cs="Times New Roman"/>
          <w:sz w:val="24"/>
          <w:szCs w:val="24"/>
          <w:lang w:eastAsia="ru-RU"/>
        </w:rPr>
      </w:pPr>
      <w:proofErr w:type="gramStart"/>
      <w:r w:rsidRPr="006E12A8">
        <w:rPr>
          <w:rFonts w:ascii="Times New Roman" w:eastAsia="Times New Roman" w:hAnsi="Times New Roman" w:cs="Times New Roman"/>
          <w:sz w:val="24"/>
          <w:szCs w:val="24"/>
          <w:lang w:eastAsia="ru-RU"/>
        </w:rPr>
        <w:t>Настоящий акт составлен в том, что (наименование Поставщика), именуемое в дальнейшем Поставщик, в лице (должность, ФИО), действующего на основании ____________, и Грузополучатель (Наименование Грузополучателя (адрес) в лице (должность, ФИО), действующего на основании __________________ с другой стороны, составили настоящий акт о нижеследующем.</w:t>
      </w:r>
      <w:proofErr w:type="gramEnd"/>
    </w:p>
    <w:p w:rsidR="006E12A8" w:rsidRPr="006E12A8" w:rsidRDefault="006E12A8" w:rsidP="006E12A8">
      <w:pPr>
        <w:spacing w:after="0" w:line="240" w:lineRule="auto"/>
        <w:ind w:firstLine="709"/>
        <w:jc w:val="both"/>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Поставщик выполнил обязательства по поставке товаров, а именно:</w:t>
      </w:r>
    </w:p>
    <w:tbl>
      <w:tblPr>
        <w:tblW w:w="996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5"/>
        <w:gridCol w:w="1108"/>
        <w:gridCol w:w="1917"/>
        <w:gridCol w:w="1080"/>
        <w:gridCol w:w="1196"/>
        <w:gridCol w:w="1026"/>
        <w:gridCol w:w="1196"/>
        <w:gridCol w:w="1709"/>
      </w:tblGrid>
      <w:tr w:rsidR="006E12A8" w:rsidRPr="006E12A8" w:rsidTr="00CB1657">
        <w:trPr>
          <w:trHeight w:val="1471"/>
        </w:trPr>
        <w:tc>
          <w:tcPr>
            <w:tcW w:w="735" w:type="dxa"/>
            <w:vAlign w:val="center"/>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 xml:space="preserve">№ </w:t>
            </w:r>
            <w:proofErr w:type="gramStart"/>
            <w:r w:rsidRPr="006E12A8">
              <w:rPr>
                <w:rFonts w:ascii="Times New Roman" w:eastAsia="Times New Roman" w:hAnsi="Times New Roman" w:cs="Times New Roman"/>
                <w:sz w:val="24"/>
                <w:szCs w:val="24"/>
                <w:lang w:eastAsia="ru-RU"/>
              </w:rPr>
              <w:t>п</w:t>
            </w:r>
            <w:proofErr w:type="gramEnd"/>
            <w:r w:rsidRPr="006E12A8">
              <w:rPr>
                <w:rFonts w:ascii="Times New Roman" w:eastAsia="Times New Roman" w:hAnsi="Times New Roman" w:cs="Times New Roman"/>
                <w:sz w:val="24"/>
                <w:szCs w:val="24"/>
                <w:lang w:eastAsia="ru-RU"/>
              </w:rPr>
              <w:t>/п</w:t>
            </w:r>
          </w:p>
        </w:tc>
        <w:tc>
          <w:tcPr>
            <w:tcW w:w="1108" w:type="dxa"/>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bCs/>
                <w:sz w:val="24"/>
                <w:szCs w:val="24"/>
                <w:lang w:eastAsia="ru-RU"/>
              </w:rPr>
              <w:t>Международное непатентованное наименование</w:t>
            </w:r>
          </w:p>
        </w:tc>
        <w:tc>
          <w:tcPr>
            <w:tcW w:w="1917" w:type="dxa"/>
            <w:vAlign w:val="center"/>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Торговое наименование, форма выпуска, дозировка, серия</w:t>
            </w:r>
          </w:p>
        </w:tc>
        <w:tc>
          <w:tcPr>
            <w:tcW w:w="1080" w:type="dxa"/>
            <w:vAlign w:val="center"/>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Ед. измерения</w:t>
            </w:r>
          </w:p>
        </w:tc>
        <w:tc>
          <w:tcPr>
            <w:tcW w:w="1196" w:type="dxa"/>
            <w:vAlign w:val="center"/>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Кол-во</w:t>
            </w:r>
          </w:p>
        </w:tc>
        <w:tc>
          <w:tcPr>
            <w:tcW w:w="1026" w:type="dxa"/>
            <w:vAlign w:val="center"/>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Цена за ед. (руб.)</w:t>
            </w:r>
          </w:p>
        </w:tc>
        <w:tc>
          <w:tcPr>
            <w:tcW w:w="1196" w:type="dxa"/>
            <w:vAlign w:val="center"/>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Сумма без НДС (руб.)</w:t>
            </w:r>
          </w:p>
        </w:tc>
        <w:tc>
          <w:tcPr>
            <w:tcW w:w="1709" w:type="dxa"/>
            <w:vAlign w:val="center"/>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Сумма с НДС (руб.)</w:t>
            </w:r>
          </w:p>
        </w:tc>
      </w:tr>
      <w:tr w:rsidR="006E12A8" w:rsidRPr="006E12A8" w:rsidTr="00CB1657">
        <w:trPr>
          <w:trHeight w:val="1078"/>
        </w:trPr>
        <w:tc>
          <w:tcPr>
            <w:tcW w:w="735" w:type="dxa"/>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1.</w:t>
            </w:r>
          </w:p>
        </w:tc>
        <w:tc>
          <w:tcPr>
            <w:tcW w:w="1108" w:type="dxa"/>
            <w:shd w:val="clear" w:color="auto" w:fill="FFFFFF"/>
          </w:tcPr>
          <w:p w:rsidR="006E12A8" w:rsidRPr="006E12A8" w:rsidRDefault="006E12A8" w:rsidP="006E12A8">
            <w:pPr>
              <w:spacing w:after="0" w:line="240" w:lineRule="auto"/>
              <w:rPr>
                <w:rFonts w:ascii="Times New Roman" w:eastAsia="Times New Roman" w:hAnsi="Times New Roman" w:cs="Times New Roman"/>
                <w:i/>
                <w:sz w:val="24"/>
                <w:szCs w:val="24"/>
                <w:lang w:eastAsia="ru-RU"/>
              </w:rPr>
            </w:pPr>
          </w:p>
        </w:tc>
        <w:tc>
          <w:tcPr>
            <w:tcW w:w="1917" w:type="dxa"/>
            <w:shd w:val="clear" w:color="auto" w:fill="FFFFFF"/>
          </w:tcPr>
          <w:p w:rsidR="006E12A8" w:rsidRPr="006E12A8" w:rsidRDefault="006E12A8" w:rsidP="006E12A8">
            <w:pPr>
              <w:spacing w:after="0" w:line="240" w:lineRule="auto"/>
              <w:rPr>
                <w:rFonts w:ascii="Times New Roman" w:eastAsia="Times New Roman" w:hAnsi="Times New Roman" w:cs="Times New Roman"/>
                <w:i/>
                <w:sz w:val="24"/>
                <w:szCs w:val="24"/>
                <w:lang w:eastAsia="ru-RU"/>
              </w:rPr>
            </w:pPr>
          </w:p>
        </w:tc>
        <w:tc>
          <w:tcPr>
            <w:tcW w:w="1080" w:type="dxa"/>
            <w:vAlign w:val="center"/>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p>
        </w:tc>
        <w:tc>
          <w:tcPr>
            <w:tcW w:w="1196" w:type="dxa"/>
            <w:vAlign w:val="center"/>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p>
        </w:tc>
        <w:tc>
          <w:tcPr>
            <w:tcW w:w="1026" w:type="dxa"/>
            <w:vAlign w:val="center"/>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p>
        </w:tc>
        <w:tc>
          <w:tcPr>
            <w:tcW w:w="1196" w:type="dxa"/>
            <w:vAlign w:val="center"/>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p>
        </w:tc>
        <w:tc>
          <w:tcPr>
            <w:tcW w:w="1709" w:type="dxa"/>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p>
        </w:tc>
      </w:tr>
      <w:tr w:rsidR="006E12A8" w:rsidRPr="006E12A8" w:rsidTr="00CB1657">
        <w:trPr>
          <w:trHeight w:val="268"/>
        </w:trPr>
        <w:tc>
          <w:tcPr>
            <w:tcW w:w="3760" w:type="dxa"/>
            <w:gridSpan w:val="3"/>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ИТОГО:</w:t>
            </w:r>
          </w:p>
        </w:tc>
        <w:tc>
          <w:tcPr>
            <w:tcW w:w="1080" w:type="dxa"/>
            <w:vAlign w:val="center"/>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p>
        </w:tc>
        <w:tc>
          <w:tcPr>
            <w:tcW w:w="1196" w:type="dxa"/>
            <w:vAlign w:val="center"/>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p>
        </w:tc>
        <w:tc>
          <w:tcPr>
            <w:tcW w:w="1026" w:type="dxa"/>
            <w:vAlign w:val="center"/>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p>
        </w:tc>
        <w:tc>
          <w:tcPr>
            <w:tcW w:w="1196" w:type="dxa"/>
            <w:vAlign w:val="center"/>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p>
        </w:tc>
        <w:tc>
          <w:tcPr>
            <w:tcW w:w="1709" w:type="dxa"/>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p>
        </w:tc>
      </w:tr>
    </w:tbl>
    <w:p w:rsidR="006E12A8" w:rsidRPr="006E12A8" w:rsidRDefault="006E12A8" w:rsidP="006E12A8">
      <w:pPr>
        <w:spacing w:after="0" w:line="240" w:lineRule="auto"/>
        <w:ind w:firstLine="709"/>
        <w:jc w:val="both"/>
        <w:rPr>
          <w:rFonts w:ascii="Times New Roman" w:eastAsia="Times New Roman" w:hAnsi="Times New Roman" w:cs="Times New Roman"/>
          <w:sz w:val="24"/>
          <w:szCs w:val="24"/>
          <w:lang w:eastAsia="ru-RU"/>
        </w:rPr>
      </w:pPr>
      <w:proofErr w:type="gramStart"/>
      <w:r w:rsidRPr="006E12A8">
        <w:rPr>
          <w:rFonts w:ascii="Times New Roman" w:eastAsia="Times New Roman" w:hAnsi="Times New Roman" w:cs="Times New Roman"/>
          <w:sz w:val="24"/>
          <w:szCs w:val="24"/>
          <w:lang w:eastAsia="ru-RU"/>
        </w:rPr>
        <w:t>Стоимость поставленного Товара составляет ______(__________) руб.__  коп., в т. ч. НДС (_____%)______(__________) руб.__  коп..</w:t>
      </w:r>
      <w:proofErr w:type="gramEnd"/>
    </w:p>
    <w:p w:rsidR="006E12A8" w:rsidRPr="006E12A8" w:rsidRDefault="006E12A8" w:rsidP="006E12A8">
      <w:pPr>
        <w:spacing w:after="0" w:line="240" w:lineRule="auto"/>
        <w:ind w:firstLine="709"/>
        <w:jc w:val="both"/>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Переданный Поставщиком Товар соответствует требованиям государственного контракта по количеству и качеству.</w:t>
      </w:r>
    </w:p>
    <w:p w:rsidR="006E12A8" w:rsidRPr="006E12A8" w:rsidRDefault="006E12A8" w:rsidP="006E12A8">
      <w:pPr>
        <w:spacing w:after="0" w:line="240" w:lineRule="auto"/>
        <w:ind w:firstLine="709"/>
        <w:jc w:val="both"/>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К настоящему акту прилагаются следующие документы, переданные Грузополучателю Поставщиком с Товаром:</w:t>
      </w:r>
    </w:p>
    <w:p w:rsidR="006E12A8" w:rsidRPr="006E12A8" w:rsidRDefault="006E12A8" w:rsidP="006E12A8">
      <w:pPr>
        <w:spacing w:after="0" w:line="240" w:lineRule="auto"/>
        <w:ind w:firstLine="709"/>
        <w:jc w:val="both"/>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 декларация о соответствии (сертификат соответствия) или иной документ, подтверждающим соответствие качества Товара, в порядке, установленном законодательством Российской Федерации.</w:t>
      </w:r>
    </w:p>
    <w:p w:rsidR="006E12A8" w:rsidRPr="006E12A8" w:rsidRDefault="006E12A8" w:rsidP="006E12A8">
      <w:pPr>
        <w:spacing w:after="0" w:line="240" w:lineRule="auto"/>
        <w:ind w:firstLine="709"/>
        <w:jc w:val="both"/>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 xml:space="preserve">- товарная накладная №___ </w:t>
      </w:r>
      <w:proofErr w:type="gramStart"/>
      <w:r w:rsidRPr="006E12A8">
        <w:rPr>
          <w:rFonts w:ascii="Times New Roman" w:eastAsia="Times New Roman" w:hAnsi="Times New Roman" w:cs="Times New Roman"/>
          <w:sz w:val="24"/>
          <w:szCs w:val="24"/>
          <w:lang w:eastAsia="ru-RU"/>
        </w:rPr>
        <w:t>от</w:t>
      </w:r>
      <w:proofErr w:type="gramEnd"/>
      <w:r w:rsidRPr="006E12A8">
        <w:rPr>
          <w:rFonts w:ascii="Times New Roman" w:eastAsia="Times New Roman" w:hAnsi="Times New Roman" w:cs="Times New Roman"/>
          <w:sz w:val="24"/>
          <w:szCs w:val="24"/>
          <w:lang w:eastAsia="ru-RU"/>
        </w:rPr>
        <w:t xml:space="preserve"> _________, счет-фактура № ______ от ____________.</w:t>
      </w:r>
    </w:p>
    <w:p w:rsidR="006E12A8" w:rsidRPr="006E12A8" w:rsidRDefault="006E12A8" w:rsidP="006E12A8">
      <w:pPr>
        <w:spacing w:after="0" w:line="240" w:lineRule="auto"/>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774"/>
        <w:gridCol w:w="4797"/>
      </w:tblGrid>
      <w:tr w:rsidR="006E12A8" w:rsidRPr="006E12A8" w:rsidTr="00CB1657">
        <w:tc>
          <w:tcPr>
            <w:tcW w:w="5069" w:type="dxa"/>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Поставщик</w:t>
            </w:r>
          </w:p>
        </w:tc>
        <w:tc>
          <w:tcPr>
            <w:tcW w:w="5070" w:type="dxa"/>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Грузополучатель</w:t>
            </w:r>
          </w:p>
        </w:tc>
      </w:tr>
      <w:tr w:rsidR="006E12A8" w:rsidRPr="006E12A8" w:rsidTr="00CB1657">
        <w:tc>
          <w:tcPr>
            <w:tcW w:w="5069" w:type="dxa"/>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Должность /ФИО/Роспись</w:t>
            </w:r>
          </w:p>
        </w:tc>
        <w:tc>
          <w:tcPr>
            <w:tcW w:w="5070" w:type="dxa"/>
          </w:tcPr>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Должность /ФИО/Роспись</w:t>
            </w:r>
          </w:p>
        </w:tc>
      </w:tr>
    </w:tbl>
    <w:p w:rsidR="006E12A8" w:rsidRPr="006E12A8" w:rsidRDefault="006E12A8" w:rsidP="006E12A8">
      <w:pPr>
        <w:spacing w:after="0" w:line="240" w:lineRule="auto"/>
        <w:rPr>
          <w:rFonts w:ascii="Times New Roman" w:eastAsia="Times New Roman" w:hAnsi="Times New Roman" w:cs="Times New Roman"/>
          <w:sz w:val="24"/>
          <w:szCs w:val="24"/>
          <w:lang w:eastAsia="ru-RU"/>
        </w:rPr>
      </w:pPr>
      <w:r w:rsidRPr="006E12A8">
        <w:rPr>
          <w:rFonts w:ascii="Times New Roman" w:eastAsia="Times New Roman" w:hAnsi="Times New Roman" w:cs="Times New Roman"/>
          <w:sz w:val="24"/>
          <w:szCs w:val="24"/>
          <w:lang w:eastAsia="ru-RU"/>
        </w:rPr>
        <w:t>М.П.                                                                                           М.П.</w:t>
      </w:r>
    </w:p>
    <w:p w:rsidR="006E12A8" w:rsidRDefault="006E12A8"/>
    <w:sectPr w:rsidR="006E12A8" w:rsidSect="006E12A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12A8"/>
    <w:rsid w:val="00434326"/>
    <w:rsid w:val="006E12A8"/>
    <w:rsid w:val="009248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E12A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E12A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E12A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E12A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emf"/><Relationship Id="rId11" Type="http://schemas.openxmlformats.org/officeDocument/2006/relationships/image" Target="media/image7.emf"/><Relationship Id="rId5" Type="http://schemas.openxmlformats.org/officeDocument/2006/relationships/image" Target="media/image1.emf"/><Relationship Id="rId10" Type="http://schemas.openxmlformats.org/officeDocument/2006/relationships/image" Target="media/image6.emf"/><Relationship Id="rId4" Type="http://schemas.openxmlformats.org/officeDocument/2006/relationships/webSettings" Target="webSettings.xml"/><Relationship Id="rId9" Type="http://schemas.openxmlformats.org/officeDocument/2006/relationships/image" Target="media/image5.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OMZz7NfrIZj2vM+ivuo4kJLpLasgA30ioB3skZF9zF8=</DigestValue>
    </Reference>
    <Reference URI="#idOfficeObject" Type="http://www.w3.org/2000/09/xmldsig#Object">
      <DigestMethod Algorithm="urn:ietf:params:xml:ns:cpxmlsec:algorithms:gostr3411"/>
      <DigestValue>v8zkf6vHncuhXRCloPXDBCiV4as5hPVZmuRNVdR/mcE=</DigestValue>
    </Reference>
    <Reference URI="#idSignedProperties" Type="http://uri.etsi.org/01903#SignedProperties">
      <Transforms>
        <Transform Algorithm="http://www.w3.org/TR/2001/REC-xml-c14n-20010315"/>
      </Transforms>
      <DigestMethod Algorithm="urn:ietf:params:xml:ns:cpxmlsec:algorithms:gostr3411"/>
      <DigestValue>7L2LHvmoi9dzRIHSj5DlmAkEoj8m3ckNOuH1jb52xkU=</DigestValue>
    </Reference>
  </SignedInfo>
  <SignatureValue>CwcQgYhmguXXWblOnIqE+Ro2qIblg2TolzW/4wBGAjgXI97lS269/LylIQ9AWSKA
JTK/TrwpMwnl6w5U/h7PzA==</SignatureValue>
  <KeyInfo>
    <X509Data>
      <X509Certificate>MIIG5DCCBpOgAwIBAgIDJylmMAgGBiqFAwICAzCCAkMxITAfBgkqhkiG9w0BCQEW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</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3"/>
            <mdssi:RelationshipReference SourceId="rId7"/>
            <mdssi:RelationshipReference SourceId="rId12"/>
            <mdssi:RelationshipReference SourceId="rId2"/>
            <mdssi:RelationshipReference SourceId="rId1"/>
            <mdssi:RelationshipReference SourceId="rId6"/>
            <mdssi:RelationshipReference SourceId="rId11"/>
            <mdssi:RelationshipReference SourceId="rId5"/>
            <mdssi:RelationshipReference SourceId="rId10"/>
            <mdssi:RelationshipReference SourceId="rId4"/>
            <mdssi:RelationshipReference SourceId="rId9"/>
          </Transform>
          <Transform Algorithm="http://www.w3.org/TR/2001/REC-xml-c14n-20010315"/>
        </Transforms>
        <DigestMethod Algorithm="http://www.w3.org/2000/09/xmldsig#sha1"/>
        <DigestValue>JdUxxBt8VBl/VjQrHsXovns0hBk=</DigestValue>
      </Reference>
      <Reference URI="/word/document.xml?ContentType=application/vnd.openxmlformats-officedocument.wordprocessingml.document.main+xml">
        <DigestMethod Algorithm="http://www.w3.org/2000/09/xmldsig#sha1"/>
        <DigestValue>j+J953ezG7t1MACiOsCcz9usyiY=</DigestValue>
      </Reference>
      <Reference URI="/word/fontTable.xml?ContentType=application/vnd.openxmlformats-officedocument.wordprocessingml.fontTable+xml">
        <DigestMethod Algorithm="http://www.w3.org/2000/09/xmldsig#sha1"/>
        <DigestValue>/STHrikgsT1kx+HVCHDemSwbEKM=</DigestValue>
      </Reference>
      <Reference URI="/word/media/image1.emf?ContentType=image/x-emf">
        <DigestMethod Algorithm="http://www.w3.org/2000/09/xmldsig#sha1"/>
        <DigestValue>Uwi5eI6I8pWVRkzzxVBRt8Psuj8=</DigestValue>
      </Reference>
      <Reference URI="/word/media/image2.emf?ContentType=image/x-emf">
        <DigestMethod Algorithm="http://www.w3.org/2000/09/xmldsig#sha1"/>
        <DigestValue>oPNMCDuq1n/Gg9tS9656taNpZf8=</DigestValue>
      </Reference>
      <Reference URI="/word/media/image3.emf?ContentType=image/x-emf">
        <DigestMethod Algorithm="http://www.w3.org/2000/09/xmldsig#sha1"/>
        <DigestValue>JCgvLDgcQeveYyVDqdNRS/vlK2k=</DigestValue>
      </Reference>
      <Reference URI="/word/media/image4.emf?ContentType=image/x-emf">
        <DigestMethod Algorithm="http://www.w3.org/2000/09/xmldsig#sha1"/>
        <DigestValue>Jk4RwID8hF7EjNAzaGIrKJL64cs=</DigestValue>
      </Reference>
      <Reference URI="/word/media/image5.emf?ContentType=image/x-emf">
        <DigestMethod Algorithm="http://www.w3.org/2000/09/xmldsig#sha1"/>
        <DigestValue>HyxK+aB95OXVl9JqCpdMQRL9xDw=</DigestValue>
      </Reference>
      <Reference URI="/word/media/image6.emf?ContentType=image/x-emf">
        <DigestMethod Algorithm="http://www.w3.org/2000/09/xmldsig#sha1"/>
        <DigestValue>fPyjt+78Vq7S8zyoElNWcsu0F2A=</DigestValue>
      </Reference>
      <Reference URI="/word/media/image7.emf?ContentType=image/x-emf">
        <DigestMethod Algorithm="http://www.w3.org/2000/09/xmldsig#sha1"/>
        <DigestValue>LSxIgDz+DB0ESLDPoiWJ9OyxS+w=</DigestValue>
      </Reference>
      <Reference URI="/word/settings.xml?ContentType=application/vnd.openxmlformats-officedocument.wordprocessingml.settings+xml">
        <DigestMethod Algorithm="http://www.w3.org/2000/09/xmldsig#sha1"/>
        <DigestValue>5xHeT3Fn9nv7K7HQOmfJbz9FFLc=</DigestValue>
      </Reference>
      <Reference URI="/word/styles.xml?ContentType=application/vnd.openxmlformats-officedocument.wordprocessingml.styles+xml">
        <DigestMethod Algorithm="http://www.w3.org/2000/09/xmldsig#sha1"/>
        <DigestValue>9hQm5uxB8gNRPfDJvepdd+x9WgQ=</DigestValue>
      </Reference>
      <Reference URI="/word/stylesWithEffects.xml?ContentType=application/vnd.ms-word.stylesWithEffects+xml">
        <DigestMethod Algorithm="http://www.w3.org/2000/09/xmldsig#sha1"/>
        <DigestValue>RouM+75Od8WgzLBXEBZ5pF92kD4=</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zc1/q2WodslX0pAdux4ZQmR9PMU=</DigestValue>
      </Reference>
    </Manifest>
    <SignatureProperties>
      <SignatureProperty Id="idSignatureTime" Target="#idPackageSignature">
        <mdssi:SignatureTime>
          <mdssi:Format>YYYY-MM-DDThh:mm:ssTZD</mdssi:Format>
          <mdssi:Value>2015-03-10T04:18:37Z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1600</HorizontalResolution>
          <VerticalResolution>900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2015-03-10T04:18:37Z</xd:SigningTime>
          <xd:SigningCertificate>
            <xd:Cert>
              <xd:CertDigest>
                <DigestMethod Algorithm="http://www.w3.org/2000/09/xmldsig#sha1"/>
                <DigestValue>JyfX1SnY6lQywvVFQWRp8CUzXkA=</DigestValue>
              </xd:CertDigest>
              <xd:IssuerSerial>
                <X509IssuerName>CN=Уполномоченный удостоверяющий центр Федерального казначейства, O=Федеральное казначейство, OU=Управление режима секретности и безопасности информации, C=RU, OID.1.2.840.113549.1.9.2=Данный сертификат открытого ключа используется со средством СКЗИ Крипто Про CSP, L=г. Москва, STREET=ул. Ильинка д.7, E=uuc_fk@roskazna.ru</X509IssuerName>
                <X509SerialNumber>2566502</X509SerialNumber>
              </xd:IssuerSerial>
            </xd:Cert>
          </xd:SigningCertificate>
          <xd:SignaturePolicyIdentifier>
            <xd:SignaturePolicyImplied/>
          </xd:SignaturePolicyIdentifier>
        </xd:SignedSignatureProperties>
      </xd:SignedProperties>
      <xd:UnsignedProperties/>
    </xd:QualifyingProperties>
  </Object>
</Signature>
</file>

<file path=docProps/app.xml><?xml version="1.0" encoding="utf-8"?>
<Properties xmlns="http://schemas.openxmlformats.org/officeDocument/2006/extended-properties" xmlns:vt="http://schemas.openxmlformats.org/officeDocument/2006/docPropsVTypes">
  <Template>Normal.dotm</Template>
  <TotalTime>8</TotalTime>
  <Pages>22</Pages>
  <Words>6402</Words>
  <Characters>36492</Characters>
  <Application>Microsoft Office Word</Application>
  <DocSecurity>0</DocSecurity>
  <Lines>304</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gmva</dc:creator>
  <cp:lastModifiedBy>gmva</cp:lastModifiedBy>
  <cp:revision>2</cp:revision>
  <dcterms:created xsi:type="dcterms:W3CDTF">2015-03-10T03:44:00Z</dcterms:created>
  <dcterms:modified xsi:type="dcterms:W3CDTF">2015-03-10T04:18:00Z</dcterms:modified>
</cp:coreProperties>
</file>