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3EB" w:rsidRDefault="00AE7389">
      <w:r>
        <w:rPr>
          <w:noProof/>
          <w:lang w:eastAsia="ru-RU"/>
        </w:rPr>
        <w:drawing>
          <wp:inline distT="0" distB="0" distL="0" distR="0">
            <wp:extent cx="5940425" cy="834869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p w:rsidR="00AE7389" w:rsidRDefault="00AE7389"/>
    <w:p w:rsidR="00AE7389" w:rsidRDefault="00AE7389">
      <w:r>
        <w:rPr>
          <w:noProof/>
          <w:lang w:eastAsia="ru-RU"/>
        </w:rPr>
        <w:drawing>
          <wp:inline distT="0" distB="0" distL="0" distR="0">
            <wp:extent cx="5940425" cy="834869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r>
        <w:rPr>
          <w:noProof/>
          <w:lang w:eastAsia="ru-RU"/>
        </w:rPr>
        <w:lastRenderedPageBreak/>
        <w:drawing>
          <wp:inline distT="0" distB="0" distL="0" distR="0">
            <wp:extent cx="5940425" cy="834869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sidP="00AE7389">
      <w:pPr>
        <w:shd w:val="clear" w:color="auto" w:fill="FFFFFF"/>
        <w:jc w:val="center"/>
        <w:rPr>
          <w:b/>
          <w:color w:val="000000"/>
          <w:sz w:val="28"/>
          <w:szCs w:val="28"/>
        </w:rPr>
      </w:pPr>
    </w:p>
    <w:p w:rsidR="00AE7389" w:rsidRPr="00AE7389" w:rsidRDefault="00AE7389" w:rsidP="00AE7389">
      <w:pPr>
        <w:shd w:val="clear" w:color="auto" w:fill="FFFFFF"/>
        <w:jc w:val="center"/>
        <w:rPr>
          <w:rFonts w:ascii="Times New Roman" w:hAnsi="Times New Roman" w:cs="Times New Roman"/>
          <w:b/>
          <w:color w:val="000000"/>
          <w:sz w:val="28"/>
          <w:szCs w:val="28"/>
        </w:rPr>
      </w:pPr>
      <w:r w:rsidRPr="00AE7389">
        <w:rPr>
          <w:rFonts w:ascii="Times New Roman" w:hAnsi="Times New Roman" w:cs="Times New Roman"/>
          <w:b/>
          <w:color w:val="000000"/>
          <w:sz w:val="28"/>
          <w:szCs w:val="28"/>
        </w:rPr>
        <w:lastRenderedPageBreak/>
        <w:t>Г</w:t>
      </w:r>
      <w:r w:rsidRPr="00AE7389">
        <w:rPr>
          <w:rFonts w:ascii="Times New Roman" w:hAnsi="Times New Roman" w:cs="Times New Roman"/>
          <w:b/>
          <w:bCs/>
          <w:color w:val="000000"/>
          <w:sz w:val="28"/>
          <w:szCs w:val="28"/>
        </w:rPr>
        <w:t>осударственный</w:t>
      </w:r>
      <w:r w:rsidRPr="00AE7389">
        <w:rPr>
          <w:rFonts w:ascii="Times New Roman" w:hAnsi="Times New Roman" w:cs="Times New Roman"/>
          <w:b/>
          <w:color w:val="000000"/>
          <w:sz w:val="28"/>
          <w:szCs w:val="28"/>
        </w:rPr>
        <w:t xml:space="preserve"> контракт № 2013.156835</w:t>
      </w:r>
    </w:p>
    <w:p w:rsidR="00AE7389" w:rsidRPr="00AE7389" w:rsidRDefault="00AE7389" w:rsidP="00AE7389">
      <w:pPr>
        <w:shd w:val="clear" w:color="auto" w:fill="FFFFFF"/>
        <w:jc w:val="center"/>
        <w:rPr>
          <w:rFonts w:ascii="Times New Roman" w:hAnsi="Times New Roman" w:cs="Times New Roman"/>
          <w:b/>
          <w:color w:val="000000"/>
          <w:sz w:val="28"/>
          <w:szCs w:val="28"/>
        </w:rPr>
      </w:pPr>
    </w:p>
    <w:p w:rsidR="00AE7389" w:rsidRPr="00AE7389" w:rsidRDefault="00AE7389" w:rsidP="00AE7389">
      <w:pPr>
        <w:shd w:val="clear" w:color="auto" w:fill="FFFFFF"/>
        <w:spacing w:before="200"/>
        <w:rPr>
          <w:rFonts w:ascii="Times New Roman" w:hAnsi="Times New Roman" w:cs="Times New Roman"/>
          <w:bCs/>
          <w:color w:val="000000"/>
          <w:sz w:val="24"/>
          <w:szCs w:val="24"/>
        </w:rPr>
      </w:pPr>
      <w:r w:rsidRPr="00AE7389">
        <w:rPr>
          <w:rFonts w:ascii="Times New Roman" w:hAnsi="Times New Roman" w:cs="Times New Roman"/>
          <w:sz w:val="24"/>
          <w:szCs w:val="24"/>
        </w:rPr>
        <w:t>г. Новосибирск                                                                                          «</w:t>
      </w:r>
      <w:r w:rsidRPr="00AE7389">
        <w:rPr>
          <w:rFonts w:ascii="Times New Roman" w:hAnsi="Times New Roman" w:cs="Times New Roman"/>
          <w:bCs/>
          <w:color w:val="000000"/>
          <w:sz w:val="24"/>
          <w:szCs w:val="24"/>
        </w:rPr>
        <w:t xml:space="preserve"> 10 » сентября </w:t>
      </w:r>
      <w:smartTag w:uri="urn:schemas-microsoft-com:office:smarttags" w:element="metricconverter">
        <w:smartTagPr>
          <w:attr w:name="ProductID" w:val="2013 г"/>
        </w:smartTagPr>
        <w:r w:rsidRPr="00AE7389">
          <w:rPr>
            <w:rFonts w:ascii="Times New Roman" w:hAnsi="Times New Roman" w:cs="Times New Roman"/>
            <w:bCs/>
            <w:color w:val="000000"/>
            <w:sz w:val="24"/>
            <w:szCs w:val="24"/>
          </w:rPr>
          <w:t>2013 г</w:t>
        </w:r>
      </w:smartTag>
      <w:r w:rsidRPr="00AE7389">
        <w:rPr>
          <w:rFonts w:ascii="Times New Roman" w:hAnsi="Times New Roman" w:cs="Times New Roman"/>
          <w:bCs/>
          <w:color w:val="000000"/>
          <w:sz w:val="24"/>
          <w:szCs w:val="24"/>
        </w:rPr>
        <w:t>.</w:t>
      </w:r>
    </w:p>
    <w:p w:rsidR="00AE7389" w:rsidRPr="00AE7389" w:rsidRDefault="00AE7389" w:rsidP="00AE7389">
      <w:pPr>
        <w:ind w:firstLine="567"/>
        <w:jc w:val="both"/>
        <w:rPr>
          <w:rFonts w:ascii="Times New Roman" w:hAnsi="Times New Roman" w:cs="Times New Roman"/>
          <w:sz w:val="24"/>
          <w:szCs w:val="24"/>
        </w:rPr>
      </w:pPr>
      <w:r w:rsidRPr="00AE7389">
        <w:rPr>
          <w:rFonts w:ascii="Times New Roman" w:hAnsi="Times New Roman" w:cs="Times New Roman"/>
          <w:b/>
          <w:sz w:val="24"/>
          <w:szCs w:val="24"/>
        </w:rPr>
        <w:t>Государственный заказчик:</w:t>
      </w:r>
      <w:r w:rsidRPr="00AE7389">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 в лице начальника управления Громенко Константина Геннадьевича, действующего на основании Устава, от имени Новосибирской области, в целях обеспечения государственных нужд, далее по тексту именуемое Заказчик, с одной стороны, и </w:t>
      </w:r>
    </w:p>
    <w:p w:rsidR="00AE7389" w:rsidRPr="00AE7389" w:rsidRDefault="00AE7389" w:rsidP="00AE7389">
      <w:pPr>
        <w:ind w:firstLine="567"/>
        <w:jc w:val="both"/>
        <w:rPr>
          <w:rFonts w:ascii="Times New Roman" w:hAnsi="Times New Roman" w:cs="Times New Roman"/>
          <w:sz w:val="24"/>
          <w:szCs w:val="24"/>
        </w:rPr>
      </w:pPr>
      <w:r w:rsidRPr="00AE7389">
        <w:rPr>
          <w:rFonts w:ascii="Times New Roman" w:hAnsi="Times New Roman" w:cs="Times New Roman"/>
          <w:b/>
          <w:sz w:val="24"/>
          <w:szCs w:val="24"/>
        </w:rPr>
        <w:t>Подрядчик:</w:t>
      </w:r>
      <w:r w:rsidRPr="00AE7389">
        <w:rPr>
          <w:rFonts w:ascii="Times New Roman" w:hAnsi="Times New Roman" w:cs="Times New Roman"/>
          <w:sz w:val="24"/>
          <w:szCs w:val="24"/>
        </w:rPr>
        <w:t xml:space="preserve"> Открытое акционерное общество «</w:t>
      </w:r>
      <w:proofErr w:type="spellStart"/>
      <w:r w:rsidRPr="00AE7389">
        <w:rPr>
          <w:rFonts w:ascii="Times New Roman" w:hAnsi="Times New Roman" w:cs="Times New Roman"/>
          <w:sz w:val="24"/>
          <w:szCs w:val="24"/>
        </w:rPr>
        <w:t>Сибмост</w:t>
      </w:r>
      <w:proofErr w:type="spellEnd"/>
      <w:r w:rsidRPr="00AE7389">
        <w:rPr>
          <w:rFonts w:ascii="Times New Roman" w:hAnsi="Times New Roman" w:cs="Times New Roman"/>
          <w:sz w:val="24"/>
          <w:szCs w:val="24"/>
        </w:rPr>
        <w:t xml:space="preserve">» (ОГРН 1025403206300, </w:t>
      </w:r>
      <w:smartTag w:uri="urn:schemas-microsoft-com:office:smarttags" w:element="metricconverter">
        <w:smartTagPr>
          <w:attr w:name="ProductID" w:val="630099, г"/>
        </w:smartTagPr>
        <w:r w:rsidRPr="00AE7389">
          <w:rPr>
            <w:rFonts w:ascii="Times New Roman" w:hAnsi="Times New Roman" w:cs="Times New Roman"/>
            <w:sz w:val="24"/>
            <w:szCs w:val="24"/>
          </w:rPr>
          <w:t xml:space="preserve">630099, </w:t>
        </w:r>
        <w:proofErr w:type="spellStart"/>
        <w:r w:rsidRPr="00AE7389">
          <w:rPr>
            <w:rFonts w:ascii="Times New Roman" w:hAnsi="Times New Roman" w:cs="Times New Roman"/>
            <w:sz w:val="24"/>
            <w:szCs w:val="24"/>
          </w:rPr>
          <w:t>г</w:t>
        </w:r>
      </w:smartTag>
      <w:proofErr w:type="gramStart"/>
      <w:r w:rsidRPr="00AE7389">
        <w:rPr>
          <w:rFonts w:ascii="Times New Roman" w:hAnsi="Times New Roman" w:cs="Times New Roman"/>
          <w:sz w:val="24"/>
          <w:szCs w:val="24"/>
        </w:rPr>
        <w:t>.Н</w:t>
      </w:r>
      <w:proofErr w:type="gramEnd"/>
      <w:r w:rsidRPr="00AE7389">
        <w:rPr>
          <w:rFonts w:ascii="Times New Roman" w:hAnsi="Times New Roman" w:cs="Times New Roman"/>
          <w:sz w:val="24"/>
          <w:szCs w:val="24"/>
        </w:rPr>
        <w:t>овосибирск</w:t>
      </w:r>
      <w:proofErr w:type="spellEnd"/>
      <w:r w:rsidRPr="00AE7389">
        <w:rPr>
          <w:rFonts w:ascii="Times New Roman" w:hAnsi="Times New Roman" w:cs="Times New Roman"/>
          <w:sz w:val="24"/>
          <w:szCs w:val="24"/>
        </w:rPr>
        <w:t xml:space="preserve">, пр.Димитрова,16), именуемое в дальнейшем «Подрядчик», в лице генерального директора Кошкина Владислава Альбертовича, действующего на основании Устава, с другой стороны, а вместе именуемые «Стороны» в соответствии с Законом Новосибирской области от 17.12.2012 года № 284-ОЗ « Об областном бюджете Новосибирской области на 2013 год и плановый период 2014 и 2015 годов», Постановлением Правительства Новосибирской области от 21.12.2011 «571-п «Об утверждении долгосрочной целевой программы «Развитие автомобильных дорог регионального, межмуниципального и местного значения в Новосибирской области в 2012 - 2015 годах», </w:t>
      </w:r>
      <w:r w:rsidRPr="00AE7389">
        <w:rPr>
          <w:rFonts w:ascii="Times New Roman" w:hAnsi="Times New Roman" w:cs="Times New Roman"/>
          <w:spacing w:val="4"/>
          <w:sz w:val="24"/>
          <w:szCs w:val="24"/>
        </w:rPr>
        <w:t>протоколом подведения итогов открытого аукциона в электронной форме</w:t>
      </w:r>
      <w:r w:rsidRPr="00AE7389">
        <w:rPr>
          <w:rFonts w:ascii="Times New Roman" w:hAnsi="Times New Roman" w:cs="Times New Roman"/>
          <w:sz w:val="24"/>
          <w:szCs w:val="24"/>
        </w:rPr>
        <w:t xml:space="preserve"> № 2 от 26.08.2013г., заключили настоящий Государственный Контракт (далее – Контракт) о нижеследующем:</w:t>
      </w: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r w:rsidRPr="00AE7389">
        <w:rPr>
          <w:rFonts w:ascii="Times New Roman" w:hAnsi="Times New Roman" w:cs="Times New Roman"/>
          <w:b/>
          <w:bCs/>
          <w:color w:val="000000"/>
          <w:sz w:val="24"/>
          <w:szCs w:val="24"/>
        </w:rPr>
        <w:t>1. ПРЕДМЕТ КОНТРАКТА</w:t>
      </w:r>
    </w:p>
    <w:p w:rsidR="00AE7389" w:rsidRPr="00AE7389" w:rsidRDefault="00AE7389" w:rsidP="00AE7389">
      <w:pPr>
        <w:numPr>
          <w:ilvl w:val="1"/>
          <w:numId w:val="21"/>
        </w:numPr>
        <w:shd w:val="clear" w:color="auto" w:fill="FFFFFF"/>
        <w:autoSpaceDE w:val="0"/>
        <w:autoSpaceDN w:val="0"/>
        <w:adjustRightInd w:val="0"/>
        <w:spacing w:after="0" w:line="240" w:lineRule="auto"/>
        <w:ind w:right="-83" w:firstLine="708"/>
        <w:jc w:val="both"/>
        <w:rPr>
          <w:rFonts w:ascii="Times New Roman" w:hAnsi="Times New Roman" w:cs="Times New Roman"/>
          <w:bCs/>
          <w:iCs/>
          <w:sz w:val="24"/>
          <w:szCs w:val="24"/>
        </w:rPr>
      </w:pPr>
      <w:r w:rsidRPr="00AE7389">
        <w:rPr>
          <w:rFonts w:ascii="Times New Roman" w:hAnsi="Times New Roman" w:cs="Times New Roman"/>
          <w:sz w:val="24"/>
          <w:szCs w:val="24"/>
        </w:rPr>
        <w:t xml:space="preserve"> </w:t>
      </w:r>
      <w:proofErr w:type="gramStart"/>
      <w:r w:rsidRPr="00AE7389">
        <w:rPr>
          <w:rFonts w:ascii="Times New Roman" w:hAnsi="Times New Roman" w:cs="Times New Roman"/>
          <w:sz w:val="24"/>
          <w:szCs w:val="24"/>
        </w:rPr>
        <w:t xml:space="preserve">В целях развития сети автомобильных дорог общего пользования Новосибирской области Заказчик поручает, а Подрядчик обязуется выполнить в соответствии с условиями настоящего Контракта и на основании свидетельства о допуске к работам, которые оказывают влияние на безопасность объектов капитального строительства № 0053.13-2009-5407127899-С-017 от 12 декабря 2011г., выданного саморегулируемой организацией, работы по </w:t>
      </w:r>
      <w:r w:rsidRPr="00AE7389">
        <w:rPr>
          <w:rFonts w:ascii="Times New Roman" w:hAnsi="Times New Roman" w:cs="Times New Roman"/>
          <w:b/>
          <w:sz w:val="24"/>
          <w:szCs w:val="24"/>
        </w:rPr>
        <w:t>строительству автомобильной дороги «</w:t>
      </w:r>
      <w:proofErr w:type="spellStart"/>
      <w:r w:rsidRPr="00AE7389">
        <w:rPr>
          <w:rFonts w:ascii="Times New Roman" w:hAnsi="Times New Roman" w:cs="Times New Roman"/>
          <w:b/>
          <w:sz w:val="24"/>
          <w:szCs w:val="24"/>
        </w:rPr>
        <w:t>Гусельниково</w:t>
      </w:r>
      <w:proofErr w:type="spellEnd"/>
      <w:r w:rsidRPr="00AE7389">
        <w:rPr>
          <w:rFonts w:ascii="Times New Roman" w:hAnsi="Times New Roman" w:cs="Times New Roman"/>
          <w:b/>
          <w:sz w:val="24"/>
          <w:szCs w:val="24"/>
        </w:rPr>
        <w:t xml:space="preserve">-Линево» в </w:t>
      </w:r>
      <w:proofErr w:type="spellStart"/>
      <w:r w:rsidRPr="00AE7389">
        <w:rPr>
          <w:rFonts w:ascii="Times New Roman" w:hAnsi="Times New Roman" w:cs="Times New Roman"/>
          <w:b/>
          <w:sz w:val="24"/>
          <w:szCs w:val="24"/>
        </w:rPr>
        <w:t>Искитимском</w:t>
      </w:r>
      <w:proofErr w:type="spellEnd"/>
      <w:r w:rsidRPr="00AE7389">
        <w:rPr>
          <w:rFonts w:ascii="Times New Roman" w:hAnsi="Times New Roman" w:cs="Times New Roman"/>
          <w:b/>
          <w:sz w:val="24"/>
          <w:szCs w:val="24"/>
        </w:rPr>
        <w:t xml:space="preserve"> районе Новосибирской области </w:t>
      </w:r>
      <w:r w:rsidRPr="00AE7389">
        <w:rPr>
          <w:rFonts w:ascii="Times New Roman" w:hAnsi="Times New Roman" w:cs="Times New Roman"/>
          <w:sz w:val="24"/>
          <w:szCs w:val="24"/>
        </w:rPr>
        <w:t>(далее – Объект</w:t>
      </w:r>
      <w:proofErr w:type="gramEnd"/>
      <w:r w:rsidRPr="00AE7389">
        <w:rPr>
          <w:rFonts w:ascii="Times New Roman" w:hAnsi="Times New Roman" w:cs="Times New Roman"/>
          <w:sz w:val="24"/>
          <w:szCs w:val="24"/>
        </w:rPr>
        <w:t xml:space="preserve">) в соответствии с Техническим заданием (Приложение № 1) (далее - работы), являющимся неотъемлемой частью настоящего Контракта, и утвержденной Проектной и рабочей документацией (далее – проект), обеспечив сдачу Объекта в эксплуатацию: </w:t>
      </w:r>
      <w:smartTag w:uri="urn:schemas-microsoft-com:office:smarttags" w:element="metricconverter">
        <w:smartTagPr>
          <w:attr w:name="ProductID" w:val="13 км"/>
        </w:smartTagPr>
        <w:r w:rsidRPr="00AE7389">
          <w:rPr>
            <w:rFonts w:ascii="Times New Roman" w:hAnsi="Times New Roman" w:cs="Times New Roman"/>
            <w:sz w:val="24"/>
            <w:szCs w:val="24"/>
          </w:rPr>
          <w:t>13 км</w:t>
        </w:r>
      </w:smartTag>
      <w:r w:rsidRPr="00AE7389">
        <w:rPr>
          <w:rFonts w:ascii="Times New Roman" w:hAnsi="Times New Roman" w:cs="Times New Roman"/>
          <w:sz w:val="24"/>
          <w:szCs w:val="24"/>
        </w:rPr>
        <w:t xml:space="preserve"> основного направления автомобильной дороги и </w:t>
      </w:r>
      <w:smartTag w:uri="urn:schemas-microsoft-com:office:smarttags" w:element="metricconverter">
        <w:smartTagPr>
          <w:attr w:name="ProductID" w:val="2,0809 км"/>
        </w:smartTagPr>
        <w:r w:rsidRPr="00AE7389">
          <w:rPr>
            <w:rFonts w:ascii="Times New Roman" w:hAnsi="Times New Roman" w:cs="Times New Roman"/>
            <w:sz w:val="24"/>
            <w:szCs w:val="24"/>
          </w:rPr>
          <w:t>2,0809 км</w:t>
        </w:r>
      </w:smartTag>
      <w:r w:rsidRPr="00AE7389">
        <w:rPr>
          <w:rFonts w:ascii="Times New Roman" w:hAnsi="Times New Roman" w:cs="Times New Roman"/>
          <w:sz w:val="24"/>
          <w:szCs w:val="24"/>
        </w:rPr>
        <w:t xml:space="preserve"> - подъезд к селу </w:t>
      </w:r>
      <w:proofErr w:type="spellStart"/>
      <w:r w:rsidRPr="00AE7389">
        <w:rPr>
          <w:rFonts w:ascii="Times New Roman" w:hAnsi="Times New Roman" w:cs="Times New Roman"/>
          <w:sz w:val="24"/>
          <w:szCs w:val="24"/>
        </w:rPr>
        <w:t>Ургун</w:t>
      </w:r>
      <w:proofErr w:type="spellEnd"/>
      <w:r w:rsidRPr="00AE7389">
        <w:rPr>
          <w:rFonts w:ascii="Times New Roman" w:hAnsi="Times New Roman" w:cs="Times New Roman"/>
          <w:sz w:val="24"/>
          <w:szCs w:val="24"/>
        </w:rPr>
        <w:t>.</w:t>
      </w:r>
    </w:p>
    <w:p w:rsidR="00AE7389" w:rsidRPr="00AE7389" w:rsidRDefault="00AE7389" w:rsidP="00AE7389">
      <w:pPr>
        <w:shd w:val="clear" w:color="auto" w:fill="FFFFFF"/>
        <w:autoSpaceDE w:val="0"/>
        <w:autoSpaceDN w:val="0"/>
        <w:adjustRightInd w:val="0"/>
        <w:ind w:right="-83" w:firstLine="708"/>
        <w:jc w:val="both"/>
        <w:rPr>
          <w:rFonts w:ascii="Times New Roman" w:hAnsi="Times New Roman" w:cs="Times New Roman"/>
          <w:bCs/>
          <w:iCs/>
          <w:sz w:val="24"/>
          <w:szCs w:val="24"/>
        </w:rPr>
      </w:pPr>
      <w:r w:rsidRPr="00AE7389">
        <w:rPr>
          <w:rFonts w:ascii="Times New Roman" w:hAnsi="Times New Roman" w:cs="Times New Roman"/>
          <w:sz w:val="24"/>
          <w:szCs w:val="24"/>
        </w:rPr>
        <w:t>Заказчик обязуется принять выполненную работу и оплатить её на условиях настоящего Контракта.</w:t>
      </w:r>
    </w:p>
    <w:p w:rsidR="00AE7389" w:rsidRPr="00AE7389" w:rsidRDefault="00AE7389" w:rsidP="00AE7389">
      <w:pPr>
        <w:numPr>
          <w:ilvl w:val="1"/>
          <w:numId w:val="21"/>
        </w:numPr>
        <w:shd w:val="clear" w:color="auto" w:fill="FFFFFF"/>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 В своей деятельности Заказчик и Подрядчик руководствуются законодательством Российской Федерации, нормативными правовыми актами Новосибирской области, отраслевыми нормативными документами, ГОСТ, СНиП, ОСТ, ВСН, СТО ТУАД 02-2009, техническими регламентами, а также настоящим Контрактом. </w:t>
      </w:r>
    </w:p>
    <w:p w:rsidR="00AE7389" w:rsidRPr="00AE7389" w:rsidRDefault="00AE7389" w:rsidP="00AE7389">
      <w:pPr>
        <w:numPr>
          <w:ilvl w:val="1"/>
          <w:numId w:val="21"/>
        </w:numPr>
        <w:shd w:val="clear" w:color="auto" w:fill="FFFFFF"/>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color w:val="3366FF"/>
          <w:sz w:val="24"/>
          <w:szCs w:val="24"/>
        </w:rPr>
        <w:t xml:space="preserve"> </w:t>
      </w:r>
      <w:r w:rsidRPr="00AE7389">
        <w:rPr>
          <w:rFonts w:ascii="Times New Roman" w:hAnsi="Times New Roman" w:cs="Times New Roman"/>
          <w:sz w:val="24"/>
          <w:szCs w:val="24"/>
        </w:rPr>
        <w:t>Подрядчик обязуется выполнить все работы по Строительству Объекта, указанного в п. 1.1 Контракта, в соответствии с условиями Контракта и по Проекту.</w:t>
      </w:r>
    </w:p>
    <w:p w:rsidR="00AE7389" w:rsidRPr="00AE7389" w:rsidRDefault="00AE7389" w:rsidP="00AE7389">
      <w:pPr>
        <w:numPr>
          <w:ilvl w:val="1"/>
          <w:numId w:val="21"/>
        </w:numPr>
        <w:shd w:val="clear" w:color="auto" w:fill="FFFFFF"/>
        <w:autoSpaceDE w:val="0"/>
        <w:autoSpaceDN w:val="0"/>
        <w:adjustRightInd w:val="0"/>
        <w:spacing w:after="0" w:line="240" w:lineRule="auto"/>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 xml:space="preserve"> Подрядчик обязуется на основании утвержденного </w:t>
      </w:r>
      <w:r w:rsidRPr="00AE7389">
        <w:rPr>
          <w:rFonts w:ascii="Times New Roman" w:hAnsi="Times New Roman" w:cs="Times New Roman"/>
          <w:sz w:val="24"/>
          <w:szCs w:val="24"/>
        </w:rPr>
        <w:t>Проекта</w:t>
      </w:r>
      <w:r w:rsidRPr="00AE7389">
        <w:rPr>
          <w:rFonts w:ascii="Times New Roman" w:hAnsi="Times New Roman" w:cs="Times New Roman"/>
          <w:color w:val="000000"/>
          <w:sz w:val="24"/>
          <w:szCs w:val="24"/>
        </w:rPr>
        <w:t xml:space="preserve"> разработать организационно-технологическую документацию в соответствии с разделом </w:t>
      </w:r>
      <w:r w:rsidRPr="00AE7389">
        <w:rPr>
          <w:rFonts w:ascii="Times New Roman" w:hAnsi="Times New Roman" w:cs="Times New Roman"/>
          <w:sz w:val="24"/>
          <w:szCs w:val="24"/>
        </w:rPr>
        <w:t>5 Контракта</w:t>
      </w:r>
      <w:r w:rsidRPr="00AE7389">
        <w:rPr>
          <w:rFonts w:ascii="Times New Roman" w:hAnsi="Times New Roman" w:cs="Times New Roman"/>
          <w:color w:val="000000"/>
          <w:sz w:val="24"/>
          <w:szCs w:val="24"/>
        </w:rPr>
        <w:t xml:space="preserve">. </w:t>
      </w:r>
    </w:p>
    <w:p w:rsidR="00AE7389" w:rsidRPr="00AE7389" w:rsidRDefault="00AE7389" w:rsidP="00AE7389">
      <w:pPr>
        <w:numPr>
          <w:ilvl w:val="1"/>
          <w:numId w:val="21"/>
        </w:numPr>
        <w:shd w:val="clear" w:color="auto" w:fill="FFFFFF"/>
        <w:autoSpaceDE w:val="0"/>
        <w:autoSpaceDN w:val="0"/>
        <w:adjustRightInd w:val="0"/>
        <w:spacing w:after="0" w:line="240" w:lineRule="auto"/>
        <w:ind w:right="-83" w:firstLine="708"/>
        <w:jc w:val="both"/>
        <w:rPr>
          <w:rFonts w:ascii="Times New Roman" w:hAnsi="Times New Roman" w:cs="Times New Roman"/>
          <w:bCs/>
          <w:color w:val="000000"/>
          <w:sz w:val="24"/>
          <w:szCs w:val="24"/>
        </w:rPr>
      </w:pPr>
      <w:r w:rsidRPr="00AE7389">
        <w:rPr>
          <w:rFonts w:ascii="Times New Roman" w:hAnsi="Times New Roman" w:cs="Times New Roman"/>
          <w:sz w:val="24"/>
          <w:szCs w:val="24"/>
        </w:rPr>
        <w:t xml:space="preserve"> Подрядчик обязуется в соответствии с Контрактом завершить все работы и сдать в установленном порядке Объект, пригодный к эксплуатации, в сроки, установленные п. 3.1. Контракта. </w:t>
      </w:r>
    </w:p>
    <w:p w:rsidR="00AE7389" w:rsidRPr="00AE7389" w:rsidRDefault="00AE7389" w:rsidP="00AE7389">
      <w:pPr>
        <w:shd w:val="clear" w:color="auto" w:fill="FFFFFF"/>
        <w:autoSpaceDE w:val="0"/>
        <w:autoSpaceDN w:val="0"/>
        <w:adjustRightInd w:val="0"/>
        <w:ind w:left="-27" w:right="-83"/>
        <w:jc w:val="both"/>
        <w:rPr>
          <w:rFonts w:ascii="Times New Roman" w:hAnsi="Times New Roman" w:cs="Times New Roman"/>
          <w:b/>
          <w:bCs/>
          <w:color w:val="000000"/>
          <w:sz w:val="24"/>
          <w:szCs w:val="24"/>
        </w:rPr>
      </w:pPr>
    </w:p>
    <w:p w:rsidR="00AE7389" w:rsidRPr="00AE7389" w:rsidRDefault="00AE7389" w:rsidP="00AE7389">
      <w:pPr>
        <w:shd w:val="clear" w:color="auto" w:fill="FFFFFF"/>
        <w:autoSpaceDE w:val="0"/>
        <w:autoSpaceDN w:val="0"/>
        <w:adjustRightInd w:val="0"/>
        <w:ind w:left="-27" w:right="-83"/>
        <w:jc w:val="center"/>
        <w:rPr>
          <w:rFonts w:ascii="Times New Roman" w:hAnsi="Times New Roman" w:cs="Times New Roman"/>
          <w:b/>
          <w:bCs/>
          <w:color w:val="000000"/>
          <w:sz w:val="24"/>
          <w:szCs w:val="24"/>
        </w:rPr>
      </w:pPr>
      <w:r w:rsidRPr="00AE7389">
        <w:rPr>
          <w:rFonts w:ascii="Times New Roman" w:hAnsi="Times New Roman" w:cs="Times New Roman"/>
          <w:b/>
          <w:bCs/>
          <w:color w:val="000000"/>
          <w:sz w:val="24"/>
          <w:szCs w:val="24"/>
        </w:rPr>
        <w:t>2. УПРАВЛЕНИЕ КОНТРАКТОМ</w:t>
      </w:r>
    </w:p>
    <w:p w:rsidR="00AE7389" w:rsidRPr="00AE7389" w:rsidRDefault="00AE7389" w:rsidP="00AE7389">
      <w:pPr>
        <w:numPr>
          <w:ilvl w:val="1"/>
          <w:numId w:val="22"/>
        </w:numPr>
        <w:shd w:val="clear" w:color="auto" w:fill="FFFFFF"/>
        <w:autoSpaceDE w:val="0"/>
        <w:autoSpaceDN w:val="0"/>
        <w:adjustRightInd w:val="0"/>
        <w:spacing w:after="0" w:line="240" w:lineRule="auto"/>
        <w:ind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lastRenderedPageBreak/>
        <w:t xml:space="preserve"> Интересы Заказчика по Контракту представляют:</w:t>
      </w:r>
    </w:p>
    <w:p w:rsidR="00AE7389" w:rsidRPr="00AE7389" w:rsidRDefault="00AE7389" w:rsidP="00AE7389">
      <w:pPr>
        <w:shd w:val="clear" w:color="auto" w:fill="FFFFFF"/>
        <w:autoSpaceDE w:val="0"/>
        <w:autoSpaceDN w:val="0"/>
        <w:adjustRightInd w:val="0"/>
        <w:ind w:right="-83" w:firstLine="708"/>
        <w:jc w:val="both"/>
        <w:rPr>
          <w:rFonts w:ascii="Times New Roman" w:hAnsi="Times New Roman" w:cs="Times New Roman"/>
          <w:sz w:val="24"/>
          <w:szCs w:val="24"/>
        </w:rPr>
      </w:pPr>
      <w:r w:rsidRPr="00AE7389">
        <w:rPr>
          <w:rFonts w:ascii="Times New Roman" w:hAnsi="Times New Roman" w:cs="Times New Roman"/>
          <w:bCs/>
          <w:sz w:val="24"/>
          <w:szCs w:val="24"/>
        </w:rPr>
        <w:t xml:space="preserve">Буланов Михаил Юрьевич – главный инженер, Дорошенко Николай Сергеевич – начальник отдела капитального строительства. </w:t>
      </w:r>
    </w:p>
    <w:p w:rsidR="00AE7389" w:rsidRPr="00AE7389" w:rsidRDefault="00AE7389" w:rsidP="00AE7389">
      <w:pPr>
        <w:shd w:val="clear" w:color="auto" w:fill="FFFFFF"/>
        <w:autoSpaceDE w:val="0"/>
        <w:autoSpaceDN w:val="0"/>
        <w:adjustRightInd w:val="0"/>
        <w:ind w:right="-83" w:firstLine="708"/>
        <w:jc w:val="both"/>
        <w:rPr>
          <w:rFonts w:ascii="Times New Roman" w:hAnsi="Times New Roman" w:cs="Times New Roman"/>
          <w:sz w:val="24"/>
          <w:szCs w:val="24"/>
        </w:rPr>
      </w:pPr>
      <w:r w:rsidRPr="00AE7389">
        <w:rPr>
          <w:rFonts w:ascii="Times New Roman" w:hAnsi="Times New Roman" w:cs="Times New Roman"/>
          <w:bCs/>
          <w:sz w:val="24"/>
          <w:szCs w:val="24"/>
        </w:rPr>
        <w:t xml:space="preserve">Строительный </w:t>
      </w:r>
      <w:proofErr w:type="gramStart"/>
      <w:r w:rsidRPr="00AE7389">
        <w:rPr>
          <w:rFonts w:ascii="Times New Roman" w:hAnsi="Times New Roman" w:cs="Times New Roman"/>
          <w:bCs/>
          <w:sz w:val="24"/>
          <w:szCs w:val="24"/>
        </w:rPr>
        <w:t>контроль за</w:t>
      </w:r>
      <w:proofErr w:type="gramEnd"/>
      <w:r w:rsidRPr="00AE7389">
        <w:rPr>
          <w:rFonts w:ascii="Times New Roman" w:hAnsi="Times New Roman" w:cs="Times New Roman"/>
          <w:bCs/>
          <w:sz w:val="24"/>
          <w:szCs w:val="24"/>
        </w:rPr>
        <w:t xml:space="preserve"> выполнением строительно-монтажных работ и приемку выполненных Подрядчиком работ осуществляют работники Заказчика, которые уполномочены руководителем подписывать акты о приемке выполненных работ по форме КС-2, справки о стоимости выполненных работ и затрат по форме КС-3 и другие документы на основании доверенностей, выдаваемых в порядке ст. 185 Гражданского кодекса РФ.</w:t>
      </w:r>
    </w:p>
    <w:p w:rsidR="00AE7389" w:rsidRPr="00AE7389" w:rsidRDefault="00AE7389" w:rsidP="00AE7389">
      <w:pPr>
        <w:numPr>
          <w:ilvl w:val="1"/>
          <w:numId w:val="22"/>
        </w:numPr>
        <w:shd w:val="clear" w:color="auto" w:fill="FFFFFF"/>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 </w:t>
      </w:r>
      <w:proofErr w:type="gramStart"/>
      <w:r w:rsidRPr="00AE7389">
        <w:rPr>
          <w:rFonts w:ascii="Times New Roman" w:hAnsi="Times New Roman" w:cs="Times New Roman"/>
          <w:sz w:val="24"/>
          <w:szCs w:val="24"/>
        </w:rPr>
        <w:t>Интересы Подрядчика по Контракту представляют: сотрудники Подрядчика</w:t>
      </w:r>
      <w:r w:rsidRPr="00AE7389">
        <w:rPr>
          <w:rFonts w:ascii="Times New Roman" w:hAnsi="Times New Roman" w:cs="Times New Roman"/>
          <w:spacing w:val="5"/>
          <w:sz w:val="24"/>
          <w:szCs w:val="24"/>
        </w:rPr>
        <w:t xml:space="preserve">, которые уполномочены руководителем организации получать предписания Заказчика и уполномоченной им организации, подписывать документы во исполнение настоящего Контракта, акты </w:t>
      </w:r>
      <w:r w:rsidRPr="00AE7389">
        <w:rPr>
          <w:rFonts w:ascii="Times New Roman" w:hAnsi="Times New Roman" w:cs="Times New Roman"/>
          <w:bCs/>
          <w:sz w:val="24"/>
          <w:szCs w:val="24"/>
        </w:rPr>
        <w:t>о приемке выполненных работ формы КС-2, справки о стоимости выполненных работ и затрат формы КС-3 и другие документы на основании доверенностей</w:t>
      </w:r>
      <w:r w:rsidRPr="00AE7389">
        <w:rPr>
          <w:rFonts w:ascii="Times New Roman" w:hAnsi="Times New Roman" w:cs="Times New Roman"/>
          <w:sz w:val="24"/>
          <w:szCs w:val="24"/>
        </w:rPr>
        <w:t>, выданных в порядке предусмотренном ст. 185</w:t>
      </w:r>
      <w:r w:rsidRPr="00AE7389">
        <w:rPr>
          <w:rFonts w:ascii="Times New Roman" w:hAnsi="Times New Roman" w:cs="Times New Roman"/>
          <w:bCs/>
          <w:sz w:val="24"/>
          <w:szCs w:val="24"/>
        </w:rPr>
        <w:t xml:space="preserve"> Гражданского кодекса РФ,</w:t>
      </w:r>
      <w:r w:rsidRPr="00AE7389">
        <w:rPr>
          <w:rFonts w:ascii="Times New Roman" w:hAnsi="Times New Roman" w:cs="Times New Roman"/>
          <w:sz w:val="24"/>
          <w:szCs w:val="24"/>
        </w:rPr>
        <w:t xml:space="preserve"> которые представляются Заказчику не позднее</w:t>
      </w:r>
      <w:proofErr w:type="gramEnd"/>
      <w:r w:rsidRPr="00AE7389">
        <w:rPr>
          <w:rFonts w:ascii="Times New Roman" w:hAnsi="Times New Roman" w:cs="Times New Roman"/>
          <w:sz w:val="24"/>
          <w:szCs w:val="24"/>
        </w:rPr>
        <w:t>, чем за 3(три) рабочих дня до подписания указанных документов и при смене доверенного лица в течение 2-х дней с даты их выдачи уполномоченному лицу.</w:t>
      </w:r>
    </w:p>
    <w:p w:rsidR="00AE7389" w:rsidRPr="00AE7389" w:rsidRDefault="00AE7389" w:rsidP="00AE7389">
      <w:pPr>
        <w:numPr>
          <w:ilvl w:val="1"/>
          <w:numId w:val="22"/>
        </w:numPr>
        <w:shd w:val="clear" w:color="auto" w:fill="FFFFFF"/>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Все взаимоотношения Сторон при исполнении Контракта оформляются Сторонами только в письменном виде, при этом письменные указания Подрядчику могут даваться в Журнале учета выполненных работ и авторского надзора (при его осуществлении), которые постоянно находятся на Объекте.</w:t>
      </w:r>
    </w:p>
    <w:p w:rsidR="00AE7389" w:rsidRPr="00AE7389" w:rsidRDefault="00AE7389" w:rsidP="00AE7389">
      <w:pPr>
        <w:numPr>
          <w:ilvl w:val="1"/>
          <w:numId w:val="22"/>
        </w:numPr>
        <w:shd w:val="clear" w:color="auto" w:fill="FFFFFF"/>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color w:val="3366FF"/>
          <w:sz w:val="24"/>
          <w:szCs w:val="24"/>
        </w:rPr>
        <w:t xml:space="preserve"> </w:t>
      </w:r>
      <w:r w:rsidRPr="00AE7389">
        <w:rPr>
          <w:rFonts w:ascii="Times New Roman" w:hAnsi="Times New Roman" w:cs="Times New Roman"/>
          <w:sz w:val="24"/>
          <w:szCs w:val="24"/>
        </w:rPr>
        <w:t>Полномочные представители Подрядчика обязаны по приглашению Заказчика принимать участие в совещаниях, проводимых для обсуждения вопросов, связанных со строительством Объекта.</w:t>
      </w: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r w:rsidRPr="00AE7389">
        <w:rPr>
          <w:rFonts w:ascii="Times New Roman" w:hAnsi="Times New Roman" w:cs="Times New Roman"/>
          <w:b/>
          <w:bCs/>
          <w:color w:val="000000"/>
          <w:sz w:val="24"/>
          <w:szCs w:val="24"/>
        </w:rPr>
        <w:t>3. ОБЪЕМЫ И СРОКИ ВЫПОЛНЕНИЯ РАБОТ</w:t>
      </w:r>
    </w:p>
    <w:p w:rsidR="00AE7389" w:rsidRPr="00AE7389" w:rsidRDefault="00AE7389" w:rsidP="00AE7389">
      <w:pPr>
        <w:numPr>
          <w:ilvl w:val="1"/>
          <w:numId w:val="23"/>
        </w:numPr>
        <w:shd w:val="clear" w:color="auto" w:fill="FFFFFF"/>
        <w:tabs>
          <w:tab w:val="left" w:pos="1260"/>
        </w:tabs>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b/>
          <w:bCs/>
          <w:color w:val="000000"/>
          <w:sz w:val="24"/>
          <w:szCs w:val="24"/>
        </w:rPr>
        <w:t xml:space="preserve"> </w:t>
      </w:r>
      <w:r w:rsidRPr="00AE7389">
        <w:rPr>
          <w:rFonts w:ascii="Times New Roman" w:hAnsi="Times New Roman" w:cs="Times New Roman"/>
          <w:spacing w:val="6"/>
          <w:sz w:val="24"/>
          <w:szCs w:val="24"/>
        </w:rPr>
        <w:t xml:space="preserve">Объемы и сроки выполнения работ по этапам, дата сдачи Объекта в эксплуатацию определяются «Графиком выполнения работ по этапам» (Приложение № </w:t>
      </w:r>
      <w:r w:rsidRPr="00AE7389">
        <w:rPr>
          <w:rFonts w:ascii="Times New Roman" w:hAnsi="Times New Roman" w:cs="Times New Roman"/>
          <w:spacing w:val="2"/>
          <w:sz w:val="24"/>
          <w:szCs w:val="24"/>
        </w:rPr>
        <w:t>2), являющимся неотъемлемой частью настоящего Контракта.</w:t>
      </w:r>
    </w:p>
    <w:p w:rsidR="00AE7389" w:rsidRPr="00AE7389" w:rsidRDefault="00AE7389" w:rsidP="00AE7389">
      <w:pPr>
        <w:shd w:val="clear" w:color="auto" w:fill="FFFFFF"/>
        <w:tabs>
          <w:tab w:val="left" w:pos="1260"/>
        </w:tabs>
        <w:spacing w:line="283" w:lineRule="exact"/>
        <w:ind w:right="-83" w:firstLine="708"/>
        <w:jc w:val="both"/>
        <w:rPr>
          <w:rFonts w:ascii="Times New Roman" w:hAnsi="Times New Roman" w:cs="Times New Roman"/>
          <w:sz w:val="24"/>
          <w:szCs w:val="24"/>
        </w:rPr>
      </w:pPr>
      <w:r w:rsidRPr="00AE7389">
        <w:rPr>
          <w:rFonts w:ascii="Times New Roman" w:hAnsi="Times New Roman" w:cs="Times New Roman"/>
          <w:spacing w:val="1"/>
          <w:sz w:val="24"/>
          <w:szCs w:val="24"/>
        </w:rPr>
        <w:t>«Календарный график производства работ» (Приложение №1 к Приложению № 2,</w:t>
      </w:r>
      <w:r w:rsidRPr="00AE7389">
        <w:rPr>
          <w:rFonts w:ascii="Times New Roman" w:hAnsi="Times New Roman" w:cs="Times New Roman"/>
          <w:spacing w:val="2"/>
          <w:sz w:val="24"/>
          <w:szCs w:val="24"/>
        </w:rPr>
        <w:t xml:space="preserve"> Приложение №2 к Приложению №2)</w:t>
      </w:r>
      <w:r w:rsidRPr="00AE7389">
        <w:rPr>
          <w:rFonts w:ascii="Times New Roman" w:hAnsi="Times New Roman" w:cs="Times New Roman"/>
          <w:spacing w:val="1"/>
          <w:sz w:val="24"/>
          <w:szCs w:val="24"/>
        </w:rPr>
        <w:t xml:space="preserve"> включает в себя разбивку объемов работ помесячно в денежном выражении в текущих ценах соответствующих лет.</w:t>
      </w:r>
    </w:p>
    <w:p w:rsidR="00AE7389" w:rsidRPr="00AE7389" w:rsidRDefault="00AE7389" w:rsidP="00AE7389">
      <w:pPr>
        <w:numPr>
          <w:ilvl w:val="0"/>
          <w:numId w:val="39"/>
        </w:numPr>
        <w:spacing w:after="0" w:line="240" w:lineRule="auto"/>
        <w:ind w:right="-85"/>
        <w:rPr>
          <w:rFonts w:ascii="Times New Roman" w:hAnsi="Times New Roman" w:cs="Times New Roman"/>
          <w:sz w:val="24"/>
        </w:rPr>
      </w:pPr>
      <w:r w:rsidRPr="00AE7389">
        <w:rPr>
          <w:rFonts w:ascii="Times New Roman" w:hAnsi="Times New Roman" w:cs="Times New Roman"/>
          <w:sz w:val="24"/>
        </w:rPr>
        <w:t>начало выполнения работ – дата заключения Контракта;</w:t>
      </w:r>
    </w:p>
    <w:p w:rsidR="00AE7389" w:rsidRPr="00AE7389" w:rsidRDefault="00AE7389" w:rsidP="00AE7389">
      <w:pPr>
        <w:numPr>
          <w:ilvl w:val="0"/>
          <w:numId w:val="39"/>
        </w:numPr>
        <w:spacing w:after="0" w:line="240" w:lineRule="auto"/>
        <w:ind w:right="-85"/>
        <w:rPr>
          <w:rFonts w:ascii="Times New Roman" w:hAnsi="Times New Roman" w:cs="Times New Roman"/>
          <w:sz w:val="24"/>
        </w:rPr>
      </w:pPr>
      <w:r w:rsidRPr="00AE7389">
        <w:rPr>
          <w:rFonts w:ascii="Times New Roman" w:hAnsi="Times New Roman" w:cs="Times New Roman"/>
          <w:sz w:val="24"/>
        </w:rPr>
        <w:t>дата окончания выполнения работ в 2013 году – 31 декабря;</w:t>
      </w:r>
    </w:p>
    <w:p w:rsidR="00AE7389" w:rsidRPr="00AE7389" w:rsidRDefault="00AE7389" w:rsidP="00AE7389">
      <w:pPr>
        <w:numPr>
          <w:ilvl w:val="0"/>
          <w:numId w:val="39"/>
        </w:numPr>
        <w:spacing w:after="0" w:line="240" w:lineRule="auto"/>
        <w:ind w:right="-85"/>
        <w:rPr>
          <w:rFonts w:ascii="Times New Roman" w:hAnsi="Times New Roman" w:cs="Times New Roman"/>
          <w:sz w:val="24"/>
        </w:rPr>
      </w:pPr>
      <w:r w:rsidRPr="00AE7389">
        <w:rPr>
          <w:rFonts w:ascii="Times New Roman" w:hAnsi="Times New Roman" w:cs="Times New Roman"/>
          <w:sz w:val="24"/>
        </w:rPr>
        <w:t>дата начала выполнения работ в 2014 году – 01 января;</w:t>
      </w:r>
    </w:p>
    <w:p w:rsidR="00AE7389" w:rsidRPr="00AE7389" w:rsidRDefault="00AE7389" w:rsidP="00AE7389">
      <w:pPr>
        <w:numPr>
          <w:ilvl w:val="0"/>
          <w:numId w:val="39"/>
        </w:numPr>
        <w:spacing w:after="0" w:line="240" w:lineRule="auto"/>
        <w:ind w:right="-85"/>
        <w:rPr>
          <w:rFonts w:ascii="Times New Roman" w:hAnsi="Times New Roman" w:cs="Times New Roman"/>
          <w:sz w:val="24"/>
        </w:rPr>
      </w:pPr>
      <w:r w:rsidRPr="00AE7389">
        <w:rPr>
          <w:rFonts w:ascii="Times New Roman" w:hAnsi="Times New Roman" w:cs="Times New Roman"/>
          <w:sz w:val="24"/>
        </w:rPr>
        <w:t>дата окончания выполнения работ в 2014 году –15сентября;</w:t>
      </w:r>
    </w:p>
    <w:p w:rsidR="00AE7389" w:rsidRPr="00AE7389" w:rsidRDefault="00AE7389" w:rsidP="00AE7389">
      <w:pPr>
        <w:numPr>
          <w:ilvl w:val="0"/>
          <w:numId w:val="39"/>
        </w:numPr>
        <w:spacing w:after="0" w:line="240" w:lineRule="auto"/>
        <w:ind w:right="-85"/>
        <w:rPr>
          <w:rFonts w:ascii="Times New Roman" w:hAnsi="Times New Roman" w:cs="Times New Roman"/>
          <w:sz w:val="24"/>
        </w:rPr>
      </w:pPr>
      <w:r w:rsidRPr="00AE7389">
        <w:rPr>
          <w:rFonts w:ascii="Times New Roman" w:hAnsi="Times New Roman" w:cs="Times New Roman"/>
          <w:sz w:val="24"/>
        </w:rPr>
        <w:t>дата сдачи Объекта в эксплуатацию (дата подписания акта приемочной комиссией): 15 октября 2014 года.</w:t>
      </w:r>
    </w:p>
    <w:p w:rsidR="00AE7389" w:rsidRPr="00AE7389" w:rsidRDefault="00AE7389" w:rsidP="00AE7389">
      <w:pPr>
        <w:numPr>
          <w:ilvl w:val="1"/>
          <w:numId w:val="23"/>
        </w:numPr>
        <w:shd w:val="clear" w:color="auto" w:fill="FFFFFF"/>
        <w:tabs>
          <w:tab w:val="left" w:pos="1260"/>
        </w:tabs>
        <w:autoSpaceDE w:val="0"/>
        <w:autoSpaceDN w:val="0"/>
        <w:adjustRightInd w:val="0"/>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Объем работ по Контракту должен быть исполнен по годам в соответствии с </w:t>
      </w:r>
      <w:r w:rsidRPr="00AE7389">
        <w:rPr>
          <w:rFonts w:ascii="Times New Roman" w:hAnsi="Times New Roman" w:cs="Times New Roman"/>
          <w:spacing w:val="6"/>
          <w:sz w:val="24"/>
          <w:szCs w:val="24"/>
        </w:rPr>
        <w:t xml:space="preserve">«Графиком выполнения работ по этапам» (Приложение № </w:t>
      </w:r>
      <w:r w:rsidRPr="00AE7389">
        <w:rPr>
          <w:rFonts w:ascii="Times New Roman" w:hAnsi="Times New Roman" w:cs="Times New Roman"/>
          <w:spacing w:val="2"/>
          <w:sz w:val="24"/>
          <w:szCs w:val="24"/>
        </w:rPr>
        <w:t xml:space="preserve">2) </w:t>
      </w:r>
      <w:r w:rsidRPr="00AE7389">
        <w:rPr>
          <w:rFonts w:ascii="Times New Roman" w:hAnsi="Times New Roman" w:cs="Times New Roman"/>
          <w:sz w:val="24"/>
          <w:szCs w:val="24"/>
        </w:rPr>
        <w:t xml:space="preserve">и </w:t>
      </w:r>
      <w:r w:rsidRPr="00AE7389">
        <w:rPr>
          <w:rFonts w:ascii="Times New Roman" w:hAnsi="Times New Roman" w:cs="Times New Roman"/>
          <w:spacing w:val="1"/>
          <w:sz w:val="24"/>
          <w:szCs w:val="24"/>
        </w:rPr>
        <w:t>«Календарным графиком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 xml:space="preserve">. </w:t>
      </w:r>
    </w:p>
    <w:p w:rsidR="00AE7389" w:rsidRPr="00AE7389" w:rsidRDefault="00AE7389" w:rsidP="00AE7389">
      <w:pPr>
        <w:numPr>
          <w:ilvl w:val="1"/>
          <w:numId w:val="23"/>
        </w:numPr>
        <w:shd w:val="clear" w:color="auto" w:fill="FFFFFF"/>
        <w:tabs>
          <w:tab w:val="num" w:pos="1080"/>
        </w:tabs>
        <w:autoSpaceDE w:val="0"/>
        <w:autoSpaceDN w:val="0"/>
        <w:adjustRightInd w:val="0"/>
        <w:spacing w:after="0" w:line="240" w:lineRule="auto"/>
        <w:ind w:right="-83"/>
        <w:jc w:val="both"/>
        <w:rPr>
          <w:rFonts w:ascii="Times New Roman" w:hAnsi="Times New Roman" w:cs="Times New Roman"/>
          <w:sz w:val="24"/>
          <w:szCs w:val="24"/>
        </w:rPr>
      </w:pPr>
      <w:r w:rsidRPr="00AE7389">
        <w:rPr>
          <w:rFonts w:ascii="Times New Roman" w:hAnsi="Times New Roman" w:cs="Times New Roman"/>
          <w:sz w:val="24"/>
          <w:szCs w:val="24"/>
        </w:rPr>
        <w:t xml:space="preserve">Дата окончания выполнения работ, а также дата окончания этапов работ, определенные «Графиком </w:t>
      </w:r>
      <w:r w:rsidRPr="00AE7389">
        <w:rPr>
          <w:rFonts w:ascii="Times New Roman" w:hAnsi="Times New Roman" w:cs="Times New Roman"/>
          <w:spacing w:val="2"/>
          <w:sz w:val="24"/>
          <w:szCs w:val="24"/>
        </w:rPr>
        <w:t>выполнения работ по этапам»</w:t>
      </w:r>
      <w:r w:rsidRPr="00AE7389">
        <w:rPr>
          <w:rFonts w:ascii="Times New Roman" w:hAnsi="Times New Roman" w:cs="Times New Roman"/>
          <w:spacing w:val="6"/>
          <w:sz w:val="24"/>
          <w:szCs w:val="24"/>
        </w:rPr>
        <w:t xml:space="preserve"> (Приложение №</w:t>
      </w:r>
      <w:r w:rsidRPr="00AE7389">
        <w:rPr>
          <w:rFonts w:ascii="Times New Roman" w:hAnsi="Times New Roman" w:cs="Times New Roman"/>
          <w:spacing w:val="2"/>
          <w:sz w:val="24"/>
          <w:szCs w:val="24"/>
        </w:rPr>
        <w:t>2)</w:t>
      </w:r>
      <w:r w:rsidRPr="00AE7389">
        <w:rPr>
          <w:rFonts w:ascii="Times New Roman" w:hAnsi="Times New Roman" w:cs="Times New Roman"/>
          <w:sz w:val="24"/>
          <w:szCs w:val="24"/>
        </w:rPr>
        <w:t xml:space="preserve">, являются моментом, с которого применяются санкции, предусмотренные настоящим Контрактом, в случае нарушения сроков работ, срывов выполнения этапа работ. </w:t>
      </w:r>
    </w:p>
    <w:p w:rsidR="00AE7389" w:rsidRPr="00AE7389" w:rsidRDefault="00AE7389" w:rsidP="00AE7389">
      <w:pPr>
        <w:tabs>
          <w:tab w:val="num" w:pos="1080"/>
        </w:tabs>
        <w:ind w:right="-83" w:firstLine="708"/>
        <w:jc w:val="both"/>
        <w:rPr>
          <w:rFonts w:ascii="Times New Roman" w:hAnsi="Times New Roman" w:cs="Times New Roman"/>
          <w:spacing w:val="-6"/>
          <w:sz w:val="24"/>
        </w:rPr>
      </w:pPr>
      <w:r w:rsidRPr="00AE7389">
        <w:rPr>
          <w:rFonts w:ascii="Times New Roman" w:hAnsi="Times New Roman" w:cs="Times New Roman"/>
          <w:sz w:val="24"/>
        </w:rPr>
        <w:t xml:space="preserve">Невыполнение «Графика выполнения работ по этапам» (Приложение № 2) по вине Подрядчика является основанием расторжения Контракта (п. </w:t>
      </w:r>
      <w:r w:rsidRPr="00AE7389">
        <w:rPr>
          <w:rFonts w:ascii="Times New Roman" w:hAnsi="Times New Roman" w:cs="Times New Roman"/>
          <w:color w:val="000000"/>
          <w:sz w:val="24"/>
        </w:rPr>
        <w:t>17.2</w:t>
      </w:r>
      <w:r w:rsidRPr="00AE7389">
        <w:rPr>
          <w:rFonts w:ascii="Times New Roman" w:hAnsi="Times New Roman" w:cs="Times New Roman"/>
          <w:sz w:val="24"/>
        </w:rPr>
        <w:t xml:space="preserve"> контракта).</w:t>
      </w:r>
      <w:r w:rsidRPr="00AE7389">
        <w:rPr>
          <w:rFonts w:ascii="Times New Roman" w:hAnsi="Times New Roman" w:cs="Times New Roman"/>
          <w:spacing w:val="-6"/>
          <w:sz w:val="24"/>
        </w:rPr>
        <w:t xml:space="preserve"> </w:t>
      </w:r>
    </w:p>
    <w:p w:rsidR="00AE7389" w:rsidRPr="00AE7389" w:rsidRDefault="00AE7389" w:rsidP="00AE7389">
      <w:pPr>
        <w:shd w:val="clear" w:color="auto" w:fill="FFFFFF"/>
        <w:autoSpaceDE w:val="0"/>
        <w:autoSpaceDN w:val="0"/>
        <w:adjustRightInd w:val="0"/>
        <w:ind w:right="-83"/>
        <w:jc w:val="both"/>
        <w:rPr>
          <w:rFonts w:ascii="Times New Roman" w:hAnsi="Times New Roman" w:cs="Times New Roman"/>
          <w:b/>
          <w:bCs/>
          <w:spacing w:val="2"/>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b/>
          <w:bCs/>
          <w:color w:val="FF0000"/>
          <w:spacing w:val="2"/>
          <w:sz w:val="24"/>
          <w:szCs w:val="24"/>
        </w:rPr>
      </w:pPr>
      <w:r w:rsidRPr="00AE7389">
        <w:rPr>
          <w:rFonts w:ascii="Times New Roman" w:hAnsi="Times New Roman" w:cs="Times New Roman"/>
          <w:b/>
          <w:bCs/>
          <w:spacing w:val="2"/>
          <w:sz w:val="24"/>
          <w:szCs w:val="24"/>
        </w:rPr>
        <w:t xml:space="preserve">4. ЦЕНА КОНТРАКТА, </w:t>
      </w:r>
      <w:r w:rsidRPr="00AE7389">
        <w:rPr>
          <w:rFonts w:ascii="Times New Roman" w:hAnsi="Times New Roman" w:cs="Times New Roman"/>
          <w:b/>
          <w:bCs/>
          <w:sz w:val="24"/>
          <w:szCs w:val="24"/>
        </w:rPr>
        <w:t>ФОРМЫ</w:t>
      </w:r>
      <w:r w:rsidRPr="00AE7389">
        <w:rPr>
          <w:rFonts w:ascii="Times New Roman" w:hAnsi="Times New Roman" w:cs="Times New Roman"/>
          <w:b/>
          <w:bCs/>
          <w:spacing w:val="2"/>
          <w:sz w:val="24"/>
          <w:szCs w:val="24"/>
        </w:rPr>
        <w:t xml:space="preserve"> И ПОРЯДОК ФИНАНСИРОВАНИЯ</w:t>
      </w:r>
      <w:r w:rsidRPr="00AE7389">
        <w:rPr>
          <w:rFonts w:ascii="Times New Roman" w:hAnsi="Times New Roman" w:cs="Times New Roman"/>
          <w:b/>
          <w:bCs/>
          <w:strike/>
          <w:spacing w:val="2"/>
          <w:sz w:val="24"/>
          <w:szCs w:val="24"/>
        </w:rPr>
        <w:t xml:space="preserve"> </w:t>
      </w:r>
    </w:p>
    <w:p w:rsidR="00AE7389" w:rsidRPr="00AE7389" w:rsidRDefault="00AE7389" w:rsidP="00AE7389">
      <w:pPr>
        <w:numPr>
          <w:ilvl w:val="1"/>
          <w:numId w:val="24"/>
        </w:numPr>
        <w:shd w:val="clear" w:color="auto" w:fill="FFFFFF"/>
        <w:tabs>
          <w:tab w:val="num" w:pos="90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lastRenderedPageBreak/>
        <w:t xml:space="preserve"> Цена Контракта составляет 347 144 236,60 (Триста сорок семь миллионов сто сорок четыре тысячи двести тридцать шесть)</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рублей 60 коп</w:t>
      </w:r>
      <w:proofErr w:type="gramStart"/>
      <w:r w:rsidRPr="00AE7389">
        <w:rPr>
          <w:rFonts w:ascii="Times New Roman" w:hAnsi="Times New Roman" w:cs="Times New Roman"/>
          <w:sz w:val="24"/>
          <w:szCs w:val="24"/>
        </w:rPr>
        <w:t xml:space="preserve">., </w:t>
      </w:r>
      <w:proofErr w:type="gramEnd"/>
      <w:r w:rsidRPr="00AE7389">
        <w:rPr>
          <w:rFonts w:ascii="Times New Roman" w:hAnsi="Times New Roman" w:cs="Times New Roman"/>
          <w:sz w:val="24"/>
          <w:szCs w:val="24"/>
        </w:rPr>
        <w:t>с учетом НДС.</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Объем ассигнований составляет:</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На 2013 год – 144 275 000,00 (Сто сорок четыре миллиона двести семьдесят пять тысяч) рублей, с учетом НДС.</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На 2014 год – 202 869 236,60 (Двести два миллиона восемьсот шестьдесят девять тысяч двести тридцать шесть) рублей 60 коп</w:t>
      </w:r>
      <w:proofErr w:type="gramStart"/>
      <w:r w:rsidRPr="00AE7389">
        <w:rPr>
          <w:rFonts w:ascii="Times New Roman" w:hAnsi="Times New Roman" w:cs="Times New Roman"/>
          <w:sz w:val="24"/>
          <w:szCs w:val="24"/>
        </w:rPr>
        <w:t xml:space="preserve">., </w:t>
      </w:r>
      <w:proofErr w:type="gramEnd"/>
      <w:r w:rsidRPr="00AE7389">
        <w:rPr>
          <w:rFonts w:ascii="Times New Roman" w:hAnsi="Times New Roman" w:cs="Times New Roman"/>
          <w:sz w:val="24"/>
          <w:szCs w:val="24"/>
        </w:rPr>
        <w:t>с учетом НДС.</w:t>
      </w:r>
    </w:p>
    <w:p w:rsidR="00AE7389" w:rsidRPr="00AE7389" w:rsidRDefault="00AE7389" w:rsidP="00AE7389">
      <w:pPr>
        <w:shd w:val="clear" w:color="auto" w:fill="FFFFFF"/>
        <w:tabs>
          <w:tab w:val="left" w:pos="1133"/>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Цена Контракта является твёрдой и не может изменяться в ходе его исполнения. Цена Контракта может быть снижена по соглашению Сторон без изменения предусмотренных Контрактом объёма работ и иных условий исполнения Контракта. </w:t>
      </w:r>
    </w:p>
    <w:p w:rsidR="00AE7389" w:rsidRPr="00AE7389" w:rsidRDefault="00AE7389" w:rsidP="00AE7389">
      <w:pPr>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AE7389" w:rsidRPr="00AE7389" w:rsidRDefault="00AE7389" w:rsidP="00AE7389">
      <w:pPr>
        <w:autoSpaceDE w:val="0"/>
        <w:autoSpaceDN w:val="0"/>
        <w:adjustRightInd w:val="0"/>
        <w:ind w:firstLine="709"/>
        <w:jc w:val="both"/>
        <w:rPr>
          <w:rFonts w:ascii="Times New Roman" w:hAnsi="Times New Roman" w:cs="Times New Roman"/>
          <w:sz w:val="24"/>
          <w:szCs w:val="24"/>
        </w:rPr>
      </w:pPr>
      <w:r w:rsidRPr="00AE7389">
        <w:rPr>
          <w:rFonts w:ascii="Times New Roman" w:hAnsi="Times New Roman" w:cs="Times New Roman"/>
          <w:sz w:val="24"/>
          <w:szCs w:val="24"/>
        </w:rPr>
        <w:t>В случае</w:t>
      </w:r>
      <w:proofErr w:type="gramStart"/>
      <w:r w:rsidRPr="00AE7389">
        <w:rPr>
          <w:rFonts w:ascii="Times New Roman" w:hAnsi="Times New Roman" w:cs="Times New Roman"/>
          <w:sz w:val="24"/>
          <w:szCs w:val="24"/>
        </w:rPr>
        <w:t>,</w:t>
      </w:r>
      <w:proofErr w:type="gramEnd"/>
      <w:r w:rsidRPr="00AE7389">
        <w:rPr>
          <w:rFonts w:ascii="Times New Roman" w:hAnsi="Times New Roman" w:cs="Times New Roman"/>
          <w:sz w:val="24"/>
          <w:szCs w:val="24"/>
        </w:rPr>
        <w:t xml:space="preserve"> если контракт заключается с лицом – неплательщиком НДС, либо лицом, освобожденным от уплаты НДС, цена контракта уменьшается путем подписания соглашения.</w:t>
      </w:r>
    </w:p>
    <w:p w:rsidR="00AE7389" w:rsidRPr="00AE7389" w:rsidRDefault="00AE7389" w:rsidP="00AE7389">
      <w:pPr>
        <w:tabs>
          <w:tab w:val="num" w:pos="720"/>
        </w:tabs>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4.2. </w:t>
      </w:r>
      <w:proofErr w:type="gramStart"/>
      <w:r w:rsidRPr="00AE7389">
        <w:rPr>
          <w:rFonts w:ascii="Times New Roman" w:hAnsi="Times New Roman" w:cs="Times New Roman"/>
          <w:sz w:val="24"/>
          <w:szCs w:val="24"/>
        </w:rPr>
        <w:t>Источником финансирования являются средства областного бюджета  Новосибирской области, поступающие Заказчику по подразделу «Дорожное хозяйство (дорожные фонды)», по статье «Долгосрочная целевая программа «Развитие автомобильных дорог регионального, межмуниципального и местного значения в Новосибирской области в 2012-2015 годах» Строительство и реконструкция автомобильных дорог и дорожных сооружений общего пользования (КБК расходов 176 0409 5226300 411 310).</w:t>
      </w:r>
      <w:proofErr w:type="gramEnd"/>
    </w:p>
    <w:p w:rsidR="00AE7389" w:rsidRPr="00AE7389" w:rsidRDefault="00AE7389" w:rsidP="00AE7389">
      <w:pPr>
        <w:shd w:val="clear" w:color="auto" w:fill="FFFFFF"/>
        <w:tabs>
          <w:tab w:val="num" w:pos="1197"/>
        </w:tabs>
        <w:ind w:left="567" w:right="-83"/>
        <w:jc w:val="both"/>
        <w:rPr>
          <w:rFonts w:ascii="Times New Roman" w:hAnsi="Times New Roman" w:cs="Times New Roman"/>
          <w:sz w:val="24"/>
          <w:szCs w:val="24"/>
        </w:rPr>
      </w:pPr>
      <w:r w:rsidRPr="00AE7389">
        <w:rPr>
          <w:rFonts w:ascii="Times New Roman" w:hAnsi="Times New Roman" w:cs="Times New Roman"/>
          <w:sz w:val="24"/>
          <w:szCs w:val="24"/>
        </w:rPr>
        <w:t xml:space="preserve">4.3. Стоимость выполненных работ определяется на основании утвержденной сметной </w:t>
      </w:r>
    </w:p>
    <w:p w:rsidR="00AE7389" w:rsidRPr="00AE7389" w:rsidRDefault="00AE7389" w:rsidP="00AE7389">
      <w:pPr>
        <w:shd w:val="clear" w:color="auto" w:fill="FFFFFF"/>
        <w:tabs>
          <w:tab w:val="num" w:pos="720"/>
        </w:tabs>
        <w:ind w:right="-83"/>
        <w:jc w:val="both"/>
        <w:rPr>
          <w:rFonts w:ascii="Times New Roman" w:hAnsi="Times New Roman" w:cs="Times New Roman"/>
          <w:sz w:val="24"/>
          <w:szCs w:val="24"/>
        </w:rPr>
      </w:pPr>
      <w:r w:rsidRPr="00AE7389">
        <w:rPr>
          <w:rFonts w:ascii="Times New Roman" w:hAnsi="Times New Roman" w:cs="Times New Roman"/>
          <w:sz w:val="24"/>
          <w:szCs w:val="24"/>
        </w:rPr>
        <w:t>документации в ценах на 01.06.2012 г. с применением индексов-дефляторов (на 2013 год –1,07, на 2014 год – 1,06), примененных в расчете начальной (максимальной) цены Контракта и с учетом результата торгов (коэффициент снижения – 0,995).</w:t>
      </w:r>
    </w:p>
    <w:p w:rsidR="00AE7389" w:rsidRPr="00AE7389" w:rsidRDefault="00AE7389" w:rsidP="00AE7389">
      <w:pPr>
        <w:shd w:val="clear" w:color="auto" w:fill="FFFFFF"/>
        <w:ind w:right="-83" w:firstLine="567"/>
        <w:jc w:val="both"/>
        <w:rPr>
          <w:rFonts w:ascii="Times New Roman" w:hAnsi="Times New Roman" w:cs="Times New Roman"/>
          <w:sz w:val="24"/>
          <w:szCs w:val="24"/>
        </w:rPr>
      </w:pPr>
      <w:r w:rsidRPr="00AE7389">
        <w:rPr>
          <w:rFonts w:ascii="Times New Roman" w:hAnsi="Times New Roman" w:cs="Times New Roman"/>
          <w:sz w:val="24"/>
          <w:szCs w:val="24"/>
        </w:rPr>
        <w:t>4.4. К стоимости выполненных работ, перешедших по вине Подрядчика на следующий год из-за не соблюдения им «Графика выполнения работ по этапам» (Приложение № 2), индекс-дефлятор следующего года не применяется.</w:t>
      </w:r>
    </w:p>
    <w:p w:rsidR="00AE7389" w:rsidRPr="00AE7389" w:rsidRDefault="00AE7389" w:rsidP="00AE7389">
      <w:pPr>
        <w:numPr>
          <w:ilvl w:val="1"/>
          <w:numId w:val="47"/>
        </w:numPr>
        <w:shd w:val="clear" w:color="auto" w:fill="FFFFFF"/>
        <w:spacing w:after="0" w:line="240" w:lineRule="auto"/>
        <w:ind w:right="-83"/>
        <w:jc w:val="both"/>
        <w:rPr>
          <w:rFonts w:ascii="Times New Roman" w:hAnsi="Times New Roman" w:cs="Times New Roman"/>
          <w:sz w:val="24"/>
          <w:szCs w:val="24"/>
        </w:rPr>
      </w:pPr>
      <w:r w:rsidRPr="00AE7389">
        <w:rPr>
          <w:rFonts w:ascii="Times New Roman" w:hAnsi="Times New Roman" w:cs="Times New Roman"/>
          <w:sz w:val="24"/>
          <w:szCs w:val="24"/>
        </w:rPr>
        <w:t xml:space="preserve"> Сведения о валюте, используемой для формирования цены Контракта и расчетов </w:t>
      </w:r>
      <w:proofErr w:type="gramStart"/>
      <w:r w:rsidRPr="00AE7389">
        <w:rPr>
          <w:rFonts w:ascii="Times New Roman" w:hAnsi="Times New Roman" w:cs="Times New Roman"/>
          <w:sz w:val="24"/>
          <w:szCs w:val="24"/>
        </w:rPr>
        <w:t>с</w:t>
      </w:r>
      <w:proofErr w:type="gramEnd"/>
      <w:r w:rsidRPr="00AE7389">
        <w:rPr>
          <w:rFonts w:ascii="Times New Roman" w:hAnsi="Times New Roman" w:cs="Times New Roman"/>
          <w:sz w:val="24"/>
          <w:szCs w:val="24"/>
        </w:rPr>
        <w:t xml:space="preserve"> </w:t>
      </w:r>
    </w:p>
    <w:p w:rsidR="00AE7389" w:rsidRPr="00AE7389" w:rsidRDefault="00AE7389" w:rsidP="00AE7389">
      <w:pPr>
        <w:shd w:val="clear" w:color="auto" w:fill="FFFFFF"/>
        <w:tabs>
          <w:tab w:val="num" w:pos="720"/>
        </w:tabs>
        <w:ind w:right="-83"/>
        <w:jc w:val="both"/>
        <w:rPr>
          <w:rFonts w:ascii="Times New Roman" w:hAnsi="Times New Roman" w:cs="Times New Roman"/>
          <w:sz w:val="24"/>
          <w:szCs w:val="24"/>
        </w:rPr>
      </w:pPr>
      <w:r w:rsidRPr="00AE7389">
        <w:rPr>
          <w:rFonts w:ascii="Times New Roman" w:hAnsi="Times New Roman" w:cs="Times New Roman"/>
          <w:sz w:val="24"/>
          <w:szCs w:val="24"/>
        </w:rPr>
        <w:t>Подрядчиком: рубль Российской Федерации.</w:t>
      </w:r>
    </w:p>
    <w:p w:rsidR="00AE7389" w:rsidRPr="00AE7389" w:rsidRDefault="00AE7389" w:rsidP="00AE7389">
      <w:pPr>
        <w:shd w:val="clear" w:color="auto" w:fill="FFFFFF"/>
        <w:tabs>
          <w:tab w:val="num" w:pos="540"/>
        </w:tabs>
        <w:ind w:right="-83"/>
        <w:jc w:val="both"/>
        <w:rPr>
          <w:rFonts w:ascii="Times New Roman" w:hAnsi="Times New Roman" w:cs="Times New Roman"/>
          <w:sz w:val="24"/>
          <w:szCs w:val="24"/>
        </w:rPr>
      </w:pPr>
      <w:r w:rsidRPr="00AE7389">
        <w:rPr>
          <w:rFonts w:ascii="Times New Roman" w:hAnsi="Times New Roman" w:cs="Times New Roman"/>
          <w:sz w:val="24"/>
          <w:szCs w:val="24"/>
        </w:rPr>
        <w:tab/>
        <w:t xml:space="preserve">4.6. </w:t>
      </w:r>
      <w:r w:rsidRPr="00AE7389">
        <w:rPr>
          <w:rFonts w:ascii="Times New Roman" w:hAnsi="Times New Roman" w:cs="Times New Roman"/>
          <w:spacing w:val="1"/>
          <w:sz w:val="24"/>
          <w:szCs w:val="24"/>
        </w:rPr>
        <w:t xml:space="preserve">Финансирование объекта осуществляется в соответствии с </w:t>
      </w:r>
      <w:r w:rsidRPr="00AE7389">
        <w:rPr>
          <w:rFonts w:ascii="Times New Roman" w:hAnsi="Times New Roman" w:cs="Times New Roman"/>
          <w:sz w:val="24"/>
          <w:szCs w:val="24"/>
        </w:rPr>
        <w:t>Законом Новосибирской области от 17.12.2012 года № 284-ОЗ « Об областном бюджете Новосибирской области на 2013 год и плановый период 2014 и 2015 годов».</w:t>
      </w:r>
    </w:p>
    <w:p w:rsidR="00AE7389" w:rsidRPr="00AE7389" w:rsidRDefault="00AE7389" w:rsidP="00AE7389">
      <w:pPr>
        <w:shd w:val="clear" w:color="auto" w:fill="FFFFFF"/>
        <w:spacing w:before="200"/>
        <w:ind w:right="-83" w:firstLine="708"/>
        <w:jc w:val="center"/>
        <w:rPr>
          <w:rFonts w:ascii="Times New Roman" w:hAnsi="Times New Roman" w:cs="Times New Roman"/>
          <w:b/>
          <w:bCs/>
          <w:sz w:val="24"/>
          <w:szCs w:val="24"/>
        </w:rPr>
      </w:pPr>
      <w:r w:rsidRPr="00AE7389">
        <w:rPr>
          <w:rFonts w:ascii="Times New Roman" w:hAnsi="Times New Roman" w:cs="Times New Roman"/>
          <w:b/>
          <w:bCs/>
          <w:sz w:val="24"/>
          <w:szCs w:val="24"/>
        </w:rPr>
        <w:t xml:space="preserve">5. ПРОЕКТНАЯ И </w:t>
      </w:r>
      <w:r w:rsidRPr="00AE7389">
        <w:rPr>
          <w:rFonts w:ascii="Times New Roman" w:hAnsi="Times New Roman" w:cs="Times New Roman"/>
          <w:b/>
          <w:bCs/>
          <w:color w:val="000000"/>
          <w:sz w:val="24"/>
          <w:szCs w:val="24"/>
        </w:rPr>
        <w:t>РАБОЧАЯ</w:t>
      </w:r>
      <w:r w:rsidRPr="00AE7389">
        <w:rPr>
          <w:rFonts w:ascii="Times New Roman" w:hAnsi="Times New Roman" w:cs="Times New Roman"/>
          <w:b/>
          <w:bCs/>
          <w:sz w:val="24"/>
          <w:szCs w:val="24"/>
        </w:rPr>
        <w:t xml:space="preserve"> ДОКУМЕНТАЦИЯ</w:t>
      </w:r>
    </w:p>
    <w:p w:rsidR="00AE7389" w:rsidRPr="00AE7389" w:rsidRDefault="00AE7389" w:rsidP="00AE7389">
      <w:pPr>
        <w:shd w:val="clear" w:color="auto" w:fill="FFFFFF"/>
        <w:tabs>
          <w:tab w:val="left" w:pos="2419"/>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5.1. </w:t>
      </w:r>
      <w:proofErr w:type="gramStart"/>
      <w:r w:rsidRPr="00AE7389">
        <w:rPr>
          <w:rFonts w:ascii="Times New Roman" w:hAnsi="Times New Roman" w:cs="Times New Roman"/>
          <w:sz w:val="24"/>
          <w:szCs w:val="24"/>
        </w:rPr>
        <w:t xml:space="preserve">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Строительства Объекта,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w:t>
      </w:r>
      <w:r w:rsidRPr="00AE7389">
        <w:rPr>
          <w:rFonts w:ascii="Times New Roman" w:hAnsi="Times New Roman" w:cs="Times New Roman"/>
          <w:sz w:val="24"/>
          <w:szCs w:val="24"/>
        </w:rPr>
        <w:lastRenderedPageBreak/>
        <w:t>технологию отдельных видов работ с целью обеспечения их надлежащего качества, мероприятия по обеспечению</w:t>
      </w:r>
      <w:proofErr w:type="gramEnd"/>
      <w:r w:rsidRPr="00AE7389">
        <w:rPr>
          <w:rFonts w:ascii="Times New Roman" w:hAnsi="Times New Roman" w:cs="Times New Roman"/>
          <w:sz w:val="24"/>
          <w:szCs w:val="24"/>
        </w:rPr>
        <w:t xml:space="preserve"> нормальных условий твердения бетонных смесей в период отрицательных температур, в течение 10 (десяти) дней после заключения Контракта.</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5.2.</w:t>
      </w:r>
      <w:r w:rsidRPr="00AE7389">
        <w:rPr>
          <w:rFonts w:ascii="Times New Roman" w:hAnsi="Times New Roman" w:cs="Times New Roman"/>
          <w:sz w:val="24"/>
          <w:szCs w:val="24"/>
        </w:rPr>
        <w:tab/>
        <w:t>При наличии замечаний Заказчика Подрядчик обязан внести изменения в разработанную документацию в сроки, установленные Заказчиком.</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5.3. Заказчик вправе при необходимости вносить изменения в Проект и корректировать структуру сводного сметного расчета в соответствии с Градостроительным Кодексом Российской Федерации при обязательном наличии следующих условий:</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-если данная корректировка не влияет на изменение цены Контракта и объемов работ, указанных в «Техническом задании» (Приложение № 1);</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Данные изменения оформляются соглашением в соответствии с действующим законодательством РФ в пределах выделенных годовых лимитов. </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Внесение изменений в Проект, за исключением случаев выявления в нём ошибок, в процессе выполнения работ по инициативе Подрядчика не производится.</w:t>
      </w:r>
    </w:p>
    <w:p w:rsidR="00AE7389" w:rsidRPr="00AE7389" w:rsidRDefault="00AE7389" w:rsidP="00AE7389">
      <w:pPr>
        <w:shd w:val="clear" w:color="auto" w:fill="FFFFFF"/>
        <w:ind w:right="-83" w:firstLine="708"/>
        <w:jc w:val="both"/>
        <w:rPr>
          <w:rFonts w:ascii="Times New Roman" w:hAnsi="Times New Roman" w:cs="Times New Roman"/>
          <w:sz w:val="24"/>
          <w:szCs w:val="24"/>
        </w:rPr>
      </w:pPr>
      <w:r w:rsidRPr="00AE7389">
        <w:rPr>
          <w:rFonts w:ascii="Times New Roman" w:hAnsi="Times New Roman" w:cs="Times New Roman"/>
          <w:sz w:val="24"/>
          <w:szCs w:val="24"/>
        </w:rPr>
        <w:t>5.4. При исполнении Контракта Стороны руководствуются «Перечнем нормативно-технических документов, обязательных при выполнении дорожных работ» (Приложение №3).</w:t>
      </w:r>
    </w:p>
    <w:p w:rsidR="00AE7389" w:rsidRPr="00AE7389" w:rsidRDefault="00AE7389" w:rsidP="00AE7389">
      <w:pPr>
        <w:shd w:val="clear" w:color="auto" w:fill="FFFFFF"/>
        <w:spacing w:before="200"/>
        <w:ind w:right="-83"/>
        <w:jc w:val="center"/>
        <w:rPr>
          <w:rFonts w:ascii="Times New Roman" w:hAnsi="Times New Roman" w:cs="Times New Roman"/>
          <w:b/>
          <w:bCs/>
          <w:sz w:val="24"/>
          <w:szCs w:val="24"/>
        </w:rPr>
      </w:pPr>
      <w:r w:rsidRPr="00AE7389">
        <w:rPr>
          <w:rFonts w:ascii="Times New Roman" w:hAnsi="Times New Roman" w:cs="Times New Roman"/>
          <w:b/>
          <w:bCs/>
          <w:spacing w:val="1"/>
          <w:sz w:val="24"/>
          <w:szCs w:val="24"/>
        </w:rPr>
        <w:t>6</w:t>
      </w:r>
      <w:r w:rsidRPr="00AE7389">
        <w:rPr>
          <w:rFonts w:ascii="Times New Roman" w:hAnsi="Times New Roman" w:cs="Times New Roman"/>
          <w:b/>
          <w:bCs/>
          <w:sz w:val="24"/>
          <w:szCs w:val="24"/>
        </w:rPr>
        <w:t xml:space="preserve">. ПРАВА И </w:t>
      </w:r>
      <w:r w:rsidRPr="00AE7389">
        <w:rPr>
          <w:rFonts w:ascii="Times New Roman" w:hAnsi="Times New Roman" w:cs="Times New Roman"/>
          <w:b/>
          <w:bCs/>
          <w:color w:val="000000"/>
          <w:sz w:val="24"/>
          <w:szCs w:val="24"/>
        </w:rPr>
        <w:t>ОБЯЗАННОСТИ</w:t>
      </w:r>
      <w:r w:rsidRPr="00AE7389">
        <w:rPr>
          <w:rFonts w:ascii="Times New Roman" w:hAnsi="Times New Roman" w:cs="Times New Roman"/>
          <w:b/>
          <w:bCs/>
          <w:sz w:val="24"/>
          <w:szCs w:val="24"/>
        </w:rPr>
        <w:t xml:space="preserve"> ЗАКАЗЧИКА</w:t>
      </w:r>
    </w:p>
    <w:p w:rsidR="00AE7389" w:rsidRPr="00AE7389" w:rsidRDefault="00AE7389" w:rsidP="00AE7389">
      <w:pPr>
        <w:numPr>
          <w:ilvl w:val="1"/>
          <w:numId w:val="40"/>
        </w:numPr>
        <w:shd w:val="clear" w:color="auto" w:fill="FFFFFF"/>
        <w:tabs>
          <w:tab w:val="num" w:pos="720"/>
        </w:tabs>
        <w:spacing w:after="0" w:line="283" w:lineRule="exact"/>
        <w:ind w:left="0" w:right="-83" w:firstLine="426"/>
        <w:jc w:val="both"/>
        <w:rPr>
          <w:rFonts w:ascii="Times New Roman" w:hAnsi="Times New Roman" w:cs="Times New Roman"/>
          <w:sz w:val="24"/>
          <w:szCs w:val="24"/>
        </w:rPr>
      </w:pPr>
      <w:r w:rsidRPr="00AE7389">
        <w:rPr>
          <w:rFonts w:ascii="Times New Roman" w:hAnsi="Times New Roman" w:cs="Times New Roman"/>
          <w:b/>
          <w:spacing w:val="4"/>
          <w:sz w:val="24"/>
          <w:szCs w:val="24"/>
          <w:u w:val="single"/>
        </w:rPr>
        <w:t>Заказчик</w:t>
      </w:r>
      <w:r w:rsidRPr="00AE7389">
        <w:rPr>
          <w:rFonts w:ascii="Times New Roman" w:hAnsi="Times New Roman" w:cs="Times New Roman"/>
          <w:b/>
          <w:spacing w:val="8"/>
          <w:sz w:val="24"/>
          <w:szCs w:val="24"/>
          <w:u w:val="single"/>
        </w:rPr>
        <w:t xml:space="preserve"> обязуется:</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Передать Подрядчику земельный участок под строительство Объекта на период строительства, в пределах постоянного отвода земель, согласно проекту.</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 xml:space="preserve">Передать Подрядчику проект, утвержденный к производству работ, в течение 2 (двух) рабочих дней </w:t>
      </w:r>
      <w:proofErr w:type="gramStart"/>
      <w:r w:rsidRPr="00AE7389">
        <w:rPr>
          <w:rFonts w:ascii="Times New Roman" w:hAnsi="Times New Roman" w:cs="Times New Roman"/>
          <w:sz w:val="24"/>
        </w:rPr>
        <w:t>с даты заключения</w:t>
      </w:r>
      <w:proofErr w:type="gramEnd"/>
      <w:r w:rsidRPr="00AE7389">
        <w:rPr>
          <w:rFonts w:ascii="Times New Roman" w:hAnsi="Times New Roman" w:cs="Times New Roman"/>
          <w:sz w:val="24"/>
        </w:rPr>
        <w:t xml:space="preserve"> Контракта.</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 xml:space="preserve">В течение семи дней </w:t>
      </w:r>
      <w:proofErr w:type="gramStart"/>
      <w:r w:rsidRPr="00AE7389">
        <w:rPr>
          <w:rFonts w:ascii="Times New Roman" w:hAnsi="Times New Roman" w:cs="Times New Roman"/>
          <w:sz w:val="24"/>
        </w:rPr>
        <w:t>с даты получения</w:t>
      </w:r>
      <w:proofErr w:type="gramEnd"/>
      <w:r w:rsidRPr="00AE7389">
        <w:rPr>
          <w:rFonts w:ascii="Times New Roman" w:hAnsi="Times New Roman" w:cs="Times New Roman"/>
          <w:sz w:val="24"/>
        </w:rPr>
        <w:t xml:space="preserve"> письменного запроса Подрядчика передать ему по акту геодезическую разбивочную основу (ГРО).</w:t>
      </w:r>
    </w:p>
    <w:p w:rsidR="00AE7389" w:rsidRPr="00AE7389" w:rsidRDefault="00AE7389" w:rsidP="00AE7389">
      <w:pPr>
        <w:shd w:val="clear" w:color="auto" w:fill="FFFFFF"/>
        <w:tabs>
          <w:tab w:val="left" w:pos="540"/>
        </w:tabs>
        <w:spacing w:line="283" w:lineRule="exact"/>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ГРО передается Подрядчику при толщине снежного покрова не более </w:t>
      </w:r>
      <w:smartTag w:uri="urn:schemas-microsoft-com:office:smarttags" w:element="metricconverter">
        <w:smartTagPr>
          <w:attr w:name="ProductID" w:val="20 см"/>
        </w:smartTagPr>
        <w:r w:rsidRPr="00AE7389">
          <w:rPr>
            <w:rFonts w:ascii="Times New Roman" w:hAnsi="Times New Roman" w:cs="Times New Roman"/>
            <w:sz w:val="24"/>
            <w:szCs w:val="24"/>
          </w:rPr>
          <w:t>20 см</w:t>
        </w:r>
      </w:smartTag>
      <w:r w:rsidRPr="00AE7389">
        <w:rPr>
          <w:rFonts w:ascii="Times New Roman" w:hAnsi="Times New Roman" w:cs="Times New Roman"/>
          <w:sz w:val="24"/>
          <w:szCs w:val="24"/>
        </w:rPr>
        <w:t xml:space="preserve">. При большей толщине снежного покрова ГРО может быть </w:t>
      </w:r>
      <w:proofErr w:type="gramStart"/>
      <w:r w:rsidRPr="00AE7389">
        <w:rPr>
          <w:rFonts w:ascii="Times New Roman" w:hAnsi="Times New Roman" w:cs="Times New Roman"/>
          <w:sz w:val="24"/>
          <w:szCs w:val="24"/>
        </w:rPr>
        <w:t>передана</w:t>
      </w:r>
      <w:proofErr w:type="gramEnd"/>
      <w:r w:rsidRPr="00AE7389">
        <w:rPr>
          <w:rFonts w:ascii="Times New Roman" w:hAnsi="Times New Roman" w:cs="Times New Roman"/>
          <w:sz w:val="24"/>
          <w:szCs w:val="24"/>
        </w:rPr>
        <w:t xml:space="preserve"> Подрядчику при условии обеспечения им очистки от снега пунктов и знаков закрепления вручную.</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 xml:space="preserve">Осуществлять строительный контроль в процессе строительства Объекта в целях проверки соответствия выполняемых работ проекту, требованиям технических регламентов, результатам инженерных изысканий (далее – </w:t>
      </w:r>
      <w:proofErr w:type="gramStart"/>
      <w:r w:rsidRPr="00AE7389">
        <w:rPr>
          <w:rFonts w:ascii="Times New Roman" w:hAnsi="Times New Roman" w:cs="Times New Roman"/>
          <w:sz w:val="24"/>
        </w:rPr>
        <w:t>контроль за</w:t>
      </w:r>
      <w:proofErr w:type="gramEnd"/>
      <w:r w:rsidRPr="00AE7389">
        <w:rPr>
          <w:rFonts w:ascii="Times New Roman" w:hAnsi="Times New Roman" w:cs="Times New Roman"/>
          <w:sz w:val="24"/>
        </w:rPr>
        <w:t xml:space="preserve"> строительством), в порядке, предусмотренном СНиП 3.06.03-85, СНиП 3.06.04-91, ВСН 19-89, настоящим Контрактом и другими нормативно-правовыми актами, производить промежуточную приемку выполненных работ.</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proofErr w:type="gramStart"/>
      <w:r w:rsidRPr="00AE7389">
        <w:rPr>
          <w:rFonts w:ascii="Times New Roman" w:hAnsi="Times New Roman" w:cs="Times New Roman"/>
          <w:sz w:val="24"/>
        </w:rPr>
        <w:t>В случае выявления дефектов на Объекте, возникших в период гарантийного срока, в течение 5 (пяти) рабочих дней направить Подрядчику письменное извещение о выявленных на гарантийном участке дефектах, необходимости направления уполномоченного представителя Подрядчика для участия в комиссии по обследованию гарантийного участка с фиксированием в акте выявленных дефектов и определением сроков их устранения.</w:t>
      </w:r>
      <w:proofErr w:type="gramEnd"/>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pacing w:val="4"/>
          <w:sz w:val="24"/>
        </w:rPr>
      </w:pPr>
      <w:r w:rsidRPr="00AE7389">
        <w:rPr>
          <w:rFonts w:ascii="Times New Roman" w:hAnsi="Times New Roman" w:cs="Times New Roman"/>
          <w:sz w:val="24"/>
        </w:rPr>
        <w:t>Производить оформление постоянного отвода земель под строительство Объекта</w:t>
      </w:r>
      <w:r w:rsidRPr="00AE7389">
        <w:rPr>
          <w:rFonts w:ascii="Times New Roman" w:hAnsi="Times New Roman" w:cs="Times New Roman"/>
          <w:spacing w:val="4"/>
          <w:sz w:val="24"/>
        </w:rPr>
        <w:t>.</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Давать письменные разъяснения Подрядчику, связанные с производством работ на Объекте, в течение 5 (пяти) рабочих дней со дня получения письменного запроса Подрядчика.</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t xml:space="preserve">Уведомить Подрядчика в письменной форме о привлечении юридических лиц или индивидуальных предпринимателей (далее – инженерной организации) для осуществления </w:t>
      </w:r>
      <w:proofErr w:type="gramStart"/>
      <w:r w:rsidRPr="00AE7389">
        <w:rPr>
          <w:rFonts w:ascii="Times New Roman" w:hAnsi="Times New Roman" w:cs="Times New Roman"/>
          <w:sz w:val="24"/>
        </w:rPr>
        <w:t>контроля за</w:t>
      </w:r>
      <w:proofErr w:type="gramEnd"/>
      <w:r w:rsidRPr="00AE7389">
        <w:rPr>
          <w:rFonts w:ascii="Times New Roman" w:hAnsi="Times New Roman" w:cs="Times New Roman"/>
          <w:sz w:val="24"/>
        </w:rPr>
        <w:t xml:space="preserve"> строительством.</w:t>
      </w:r>
    </w:p>
    <w:p w:rsidR="00AE7389" w:rsidRPr="00AE7389" w:rsidRDefault="00AE7389" w:rsidP="00AE7389">
      <w:pPr>
        <w:numPr>
          <w:ilvl w:val="2"/>
          <w:numId w:val="27"/>
        </w:numPr>
        <w:tabs>
          <w:tab w:val="left" w:pos="720"/>
        </w:tabs>
        <w:spacing w:after="0" w:line="240" w:lineRule="auto"/>
        <w:ind w:right="-83" w:firstLine="426"/>
        <w:jc w:val="both"/>
        <w:rPr>
          <w:rFonts w:ascii="Times New Roman" w:hAnsi="Times New Roman" w:cs="Times New Roman"/>
          <w:sz w:val="24"/>
        </w:rPr>
      </w:pPr>
      <w:r w:rsidRPr="00AE7389">
        <w:rPr>
          <w:rFonts w:ascii="Times New Roman" w:hAnsi="Times New Roman" w:cs="Times New Roman"/>
          <w:sz w:val="24"/>
        </w:rPr>
        <w:lastRenderedPageBreak/>
        <w:t>Выполнить в полном объеме все свои обязательства, предусмотренные в других пунктах настоящего Контракта.</w:t>
      </w:r>
    </w:p>
    <w:p w:rsidR="00AE7389" w:rsidRPr="00AE7389" w:rsidRDefault="00AE7389" w:rsidP="00AE7389">
      <w:pPr>
        <w:numPr>
          <w:ilvl w:val="1"/>
          <w:numId w:val="40"/>
        </w:numPr>
        <w:shd w:val="clear" w:color="auto" w:fill="FFFFFF"/>
        <w:tabs>
          <w:tab w:val="num" w:pos="720"/>
        </w:tabs>
        <w:spacing w:after="0" w:line="283" w:lineRule="exact"/>
        <w:ind w:right="-83" w:firstLine="21"/>
        <w:jc w:val="both"/>
        <w:rPr>
          <w:rFonts w:ascii="Times New Roman" w:hAnsi="Times New Roman" w:cs="Times New Roman"/>
          <w:b/>
          <w:spacing w:val="4"/>
          <w:sz w:val="24"/>
          <w:szCs w:val="24"/>
          <w:u w:val="single"/>
        </w:rPr>
      </w:pPr>
      <w:r w:rsidRPr="00AE7389">
        <w:rPr>
          <w:rFonts w:ascii="Times New Roman" w:hAnsi="Times New Roman" w:cs="Times New Roman"/>
          <w:b/>
          <w:spacing w:val="4"/>
          <w:sz w:val="24"/>
          <w:szCs w:val="24"/>
          <w:u w:val="single"/>
        </w:rPr>
        <w:t>Заказчик имеет право:</w:t>
      </w:r>
    </w:p>
    <w:p w:rsidR="00AE7389" w:rsidRPr="00AE7389" w:rsidRDefault="00AE7389" w:rsidP="00AE7389">
      <w:pPr>
        <w:numPr>
          <w:ilvl w:val="2"/>
          <w:numId w:val="41"/>
        </w:numPr>
        <w:shd w:val="clear" w:color="auto" w:fill="FFFFFF"/>
        <w:tabs>
          <w:tab w:val="left" w:pos="720"/>
        </w:tabs>
        <w:spacing w:after="0" w:line="283" w:lineRule="exact"/>
        <w:ind w:left="0" w:right="-83" w:firstLine="426"/>
        <w:jc w:val="both"/>
        <w:rPr>
          <w:rFonts w:ascii="Times New Roman" w:hAnsi="Times New Roman" w:cs="Times New Roman"/>
          <w:spacing w:val="-6"/>
          <w:sz w:val="24"/>
          <w:szCs w:val="24"/>
        </w:rPr>
      </w:pPr>
      <w:r w:rsidRPr="00AE7389">
        <w:rPr>
          <w:rFonts w:ascii="Times New Roman" w:hAnsi="Times New Roman" w:cs="Times New Roman"/>
          <w:sz w:val="24"/>
          <w:szCs w:val="24"/>
        </w:rPr>
        <w:t xml:space="preserve">В целях обеспечения качества и соответствия выполняемых работ на Объекте утвержденному проекту осуществлять </w:t>
      </w:r>
      <w:proofErr w:type="gramStart"/>
      <w:r w:rsidRPr="00AE7389">
        <w:rPr>
          <w:rFonts w:ascii="Times New Roman" w:hAnsi="Times New Roman" w:cs="Times New Roman"/>
          <w:sz w:val="24"/>
          <w:szCs w:val="24"/>
        </w:rPr>
        <w:t>контроль за</w:t>
      </w:r>
      <w:proofErr w:type="gramEnd"/>
      <w:r w:rsidRPr="00AE7389">
        <w:rPr>
          <w:rFonts w:ascii="Times New Roman" w:hAnsi="Times New Roman" w:cs="Times New Roman"/>
          <w:sz w:val="24"/>
          <w:szCs w:val="24"/>
        </w:rPr>
        <w:t xml:space="preserve"> строительством (в том числе авторский надзор, независимый лабораторный контроль, диагностику и др.) силами проектных, инженерных организаций на договорной основе. </w:t>
      </w:r>
    </w:p>
    <w:p w:rsidR="00AE7389" w:rsidRPr="00AE7389" w:rsidRDefault="00AE7389" w:rsidP="00AE7389">
      <w:pPr>
        <w:shd w:val="clear" w:color="auto" w:fill="FFFFFF"/>
        <w:tabs>
          <w:tab w:val="left" w:pos="720"/>
        </w:tabs>
        <w:spacing w:line="283" w:lineRule="exact"/>
        <w:ind w:right="-83" w:firstLine="720"/>
        <w:jc w:val="both"/>
        <w:rPr>
          <w:rFonts w:ascii="Times New Roman" w:hAnsi="Times New Roman" w:cs="Times New Roman"/>
          <w:sz w:val="24"/>
          <w:szCs w:val="24"/>
        </w:rPr>
      </w:pPr>
      <w:r w:rsidRPr="00AE7389">
        <w:rPr>
          <w:rFonts w:ascii="Times New Roman" w:hAnsi="Times New Roman" w:cs="Times New Roman"/>
          <w:sz w:val="24"/>
          <w:szCs w:val="24"/>
        </w:rPr>
        <w:t xml:space="preserve">Заказчик или уполномоченные им лица и организации, выполняющие </w:t>
      </w:r>
      <w:proofErr w:type="gramStart"/>
      <w:r w:rsidRPr="00AE7389">
        <w:rPr>
          <w:rFonts w:ascii="Times New Roman" w:hAnsi="Times New Roman" w:cs="Times New Roman"/>
          <w:sz w:val="24"/>
          <w:szCs w:val="24"/>
        </w:rPr>
        <w:t>контроль за</w:t>
      </w:r>
      <w:proofErr w:type="gramEnd"/>
      <w:r w:rsidRPr="00AE7389">
        <w:rPr>
          <w:rFonts w:ascii="Times New Roman" w:hAnsi="Times New Roman" w:cs="Times New Roman"/>
          <w:sz w:val="24"/>
          <w:szCs w:val="24"/>
        </w:rPr>
        <w:t xml:space="preserve"> строительством (в том числе авторский надзор, независимый лабораторный контроль, диагностику и др.) имеют право производить любые измерения, испытания, отборы образцов и взвешивания для контроля качества выполненных работ, произведенных или поставленных материалов и конструкций Подрядчиком в целях исполнения настоящего Контракта.</w:t>
      </w:r>
    </w:p>
    <w:p w:rsidR="00AE7389" w:rsidRPr="00AE7389" w:rsidRDefault="00AE7389" w:rsidP="00AE7389">
      <w:pPr>
        <w:shd w:val="clear" w:color="auto" w:fill="FFFFFF"/>
        <w:tabs>
          <w:tab w:val="left" w:pos="720"/>
        </w:tabs>
        <w:spacing w:line="283" w:lineRule="exact"/>
        <w:ind w:right="-83" w:firstLine="720"/>
        <w:jc w:val="both"/>
        <w:rPr>
          <w:rFonts w:ascii="Times New Roman" w:hAnsi="Times New Roman" w:cs="Times New Roman"/>
          <w:sz w:val="24"/>
          <w:szCs w:val="24"/>
        </w:rPr>
      </w:pPr>
      <w:r w:rsidRPr="00AE7389">
        <w:rPr>
          <w:rFonts w:ascii="Times New Roman" w:hAnsi="Times New Roman" w:cs="Times New Roman"/>
          <w:sz w:val="24"/>
          <w:szCs w:val="24"/>
        </w:rPr>
        <w:t xml:space="preserve">При осуществлении </w:t>
      </w:r>
      <w:proofErr w:type="gramStart"/>
      <w:r w:rsidRPr="00AE7389">
        <w:rPr>
          <w:rFonts w:ascii="Times New Roman" w:hAnsi="Times New Roman" w:cs="Times New Roman"/>
          <w:sz w:val="24"/>
          <w:szCs w:val="24"/>
        </w:rPr>
        <w:t>контроля за</w:t>
      </w:r>
      <w:proofErr w:type="gramEnd"/>
      <w:r w:rsidRPr="00AE7389">
        <w:rPr>
          <w:rFonts w:ascii="Times New Roman" w:hAnsi="Times New Roman" w:cs="Times New Roman"/>
          <w:sz w:val="24"/>
          <w:szCs w:val="24"/>
        </w:rPr>
        <w:t xml:space="preserve"> строительством Объекта Заказчик и привлечённые им организации не вправе вмешиваться в оперативно-хозяйственную деятельность Подрядчика.</w:t>
      </w:r>
    </w:p>
    <w:p w:rsidR="00AE7389" w:rsidRPr="00AE7389" w:rsidRDefault="00AE7389" w:rsidP="00AE7389">
      <w:pPr>
        <w:numPr>
          <w:ilvl w:val="2"/>
          <w:numId w:val="41"/>
        </w:numPr>
        <w:shd w:val="clear" w:color="auto" w:fill="FFFFFF"/>
        <w:tabs>
          <w:tab w:val="left" w:pos="720"/>
        </w:tabs>
        <w:spacing w:after="0" w:line="283" w:lineRule="exact"/>
        <w:ind w:left="0" w:right="-83" w:firstLine="0"/>
        <w:jc w:val="both"/>
        <w:rPr>
          <w:rFonts w:ascii="Times New Roman" w:hAnsi="Times New Roman" w:cs="Times New Roman"/>
          <w:spacing w:val="-5"/>
          <w:sz w:val="24"/>
          <w:szCs w:val="24"/>
        </w:rPr>
      </w:pPr>
      <w:r w:rsidRPr="00AE7389">
        <w:rPr>
          <w:rFonts w:ascii="Times New Roman" w:hAnsi="Times New Roman" w:cs="Times New Roman"/>
          <w:sz w:val="24"/>
          <w:szCs w:val="24"/>
        </w:rPr>
        <w:t>При обнаружении отступлений от проекта, требований нормативно-технических документов (Приложение № 3), настоящего Контракта и приложений к нему давать обязательные для Подрядчика предписания (</w:t>
      </w:r>
      <w:r w:rsidRPr="00AE7389">
        <w:rPr>
          <w:rFonts w:ascii="Times New Roman" w:hAnsi="Times New Roman" w:cs="Times New Roman"/>
          <w:spacing w:val="1"/>
          <w:sz w:val="24"/>
          <w:szCs w:val="24"/>
        </w:rPr>
        <w:t>распоряжения)</w:t>
      </w:r>
      <w:r w:rsidRPr="00AE7389">
        <w:rPr>
          <w:rFonts w:ascii="Times New Roman" w:hAnsi="Times New Roman" w:cs="Times New Roman"/>
          <w:sz w:val="24"/>
          <w:szCs w:val="24"/>
        </w:rPr>
        <w:t>:</w:t>
      </w:r>
    </w:p>
    <w:p w:rsidR="00AE7389" w:rsidRPr="00AE7389" w:rsidRDefault="00AE7389" w:rsidP="00AE7389">
      <w:pPr>
        <w:numPr>
          <w:ilvl w:val="0"/>
          <w:numId w:val="42"/>
        </w:numPr>
        <w:shd w:val="clear" w:color="auto" w:fill="FFFFFF"/>
        <w:tabs>
          <w:tab w:val="num" w:pos="720"/>
        </w:tabs>
        <w:spacing w:after="0" w:line="283" w:lineRule="exact"/>
        <w:ind w:left="0" w:right="-83" w:firstLine="360"/>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 xml:space="preserve">о приостановке работ </w:t>
      </w:r>
      <w:r w:rsidRPr="00AE7389">
        <w:rPr>
          <w:rFonts w:ascii="Times New Roman" w:hAnsi="Times New Roman" w:cs="Times New Roman"/>
          <w:sz w:val="24"/>
          <w:szCs w:val="24"/>
        </w:rPr>
        <w:t>до установленного Заказчиком срока</w:t>
      </w:r>
      <w:r w:rsidRPr="00AE7389">
        <w:rPr>
          <w:rFonts w:ascii="Times New Roman" w:hAnsi="Times New Roman" w:cs="Times New Roman"/>
          <w:spacing w:val="2"/>
          <w:sz w:val="24"/>
          <w:szCs w:val="24"/>
        </w:rPr>
        <w:t xml:space="preserve"> в случае:</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 xml:space="preserve">несоответствия их проекту; </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pacing w:val="2"/>
          <w:sz w:val="24"/>
          <w:szCs w:val="24"/>
        </w:rPr>
      </w:pPr>
      <w:r w:rsidRPr="00AE7389">
        <w:rPr>
          <w:rFonts w:ascii="Times New Roman" w:hAnsi="Times New Roman" w:cs="Times New Roman"/>
          <w:spacing w:val="1"/>
          <w:sz w:val="24"/>
          <w:szCs w:val="24"/>
        </w:rPr>
        <w:t xml:space="preserve">неблагоприятных (недопустимых по требованиям </w:t>
      </w:r>
      <w:r w:rsidRPr="00AE7389">
        <w:rPr>
          <w:rFonts w:ascii="Times New Roman" w:hAnsi="Times New Roman" w:cs="Times New Roman"/>
          <w:spacing w:val="2"/>
          <w:sz w:val="24"/>
          <w:szCs w:val="24"/>
        </w:rPr>
        <w:t>технических условий) погодных условий;</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pacing w:val="2"/>
          <w:sz w:val="24"/>
          <w:szCs w:val="24"/>
        </w:rPr>
      </w:pPr>
      <w:r w:rsidRPr="00AE7389">
        <w:rPr>
          <w:rFonts w:ascii="Times New Roman" w:hAnsi="Times New Roman" w:cs="Times New Roman"/>
          <w:sz w:val="24"/>
          <w:szCs w:val="24"/>
        </w:rPr>
        <w:t>невыполнения Подрядчиком распоряжений Заказчика в установленные сроки;</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 xml:space="preserve">наступления </w:t>
      </w:r>
      <w:r w:rsidRPr="00AE7389">
        <w:rPr>
          <w:rFonts w:ascii="Times New Roman" w:hAnsi="Times New Roman" w:cs="Times New Roman"/>
          <w:sz w:val="24"/>
          <w:szCs w:val="24"/>
        </w:rPr>
        <w:t>обстоятельств непреодолимой силы;</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pacing w:val="2"/>
          <w:sz w:val="24"/>
          <w:szCs w:val="24"/>
        </w:rPr>
      </w:pPr>
      <w:r w:rsidRPr="00AE7389">
        <w:rPr>
          <w:rFonts w:ascii="Times New Roman" w:hAnsi="Times New Roman" w:cs="Times New Roman"/>
          <w:sz w:val="24"/>
          <w:szCs w:val="24"/>
        </w:rPr>
        <w:t>изменения бюджетного финансирования по подразделу «Дорожное хозяйство (дорожные фонды)», по статье «Долгосрочная целевая программа «Развитие автомобильных дорог регионального, межмуниципального и местного значения в Новосибирской области в 2012–2015 годах» Строительство и реконструкция автомобильных дорог и дорожных сооружений общего пользования, областного закона о бюджете;</w:t>
      </w:r>
    </w:p>
    <w:p w:rsidR="00AE7389" w:rsidRPr="00AE7389" w:rsidRDefault="00AE7389" w:rsidP="00AE7389">
      <w:pPr>
        <w:numPr>
          <w:ilvl w:val="1"/>
          <w:numId w:val="25"/>
        </w:numPr>
        <w:shd w:val="clear" w:color="auto" w:fill="FFFFFF"/>
        <w:tabs>
          <w:tab w:val="num" w:pos="1080"/>
        </w:tabs>
        <w:spacing w:after="0" w:line="283" w:lineRule="exact"/>
        <w:ind w:left="0" w:right="-83" w:firstLine="720"/>
        <w:jc w:val="both"/>
        <w:rPr>
          <w:rFonts w:ascii="Times New Roman" w:hAnsi="Times New Roman" w:cs="Times New Roman"/>
          <w:sz w:val="24"/>
          <w:szCs w:val="24"/>
        </w:rPr>
      </w:pPr>
      <w:r w:rsidRPr="00AE7389">
        <w:rPr>
          <w:rFonts w:ascii="Times New Roman" w:hAnsi="Times New Roman" w:cs="Times New Roman"/>
          <w:sz w:val="24"/>
          <w:szCs w:val="24"/>
        </w:rPr>
        <w:t>если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него объектов;</w:t>
      </w:r>
    </w:p>
    <w:p w:rsidR="00AE7389" w:rsidRPr="00AE7389" w:rsidRDefault="00AE7389" w:rsidP="00AE7389">
      <w:pPr>
        <w:numPr>
          <w:ilvl w:val="0"/>
          <w:numId w:val="42"/>
        </w:numPr>
        <w:shd w:val="clear" w:color="auto" w:fill="FFFFFF"/>
        <w:tabs>
          <w:tab w:val="num" w:pos="720"/>
        </w:tabs>
        <w:spacing w:after="0" w:line="283" w:lineRule="exact"/>
        <w:ind w:left="0" w:right="-83" w:firstLine="360"/>
        <w:jc w:val="both"/>
        <w:rPr>
          <w:rFonts w:ascii="Times New Roman" w:hAnsi="Times New Roman" w:cs="Times New Roman"/>
          <w:sz w:val="24"/>
          <w:szCs w:val="24"/>
        </w:rPr>
      </w:pPr>
      <w:r w:rsidRPr="00AE7389">
        <w:rPr>
          <w:rFonts w:ascii="Times New Roman" w:hAnsi="Times New Roman" w:cs="Times New Roman"/>
          <w:spacing w:val="2"/>
          <w:sz w:val="24"/>
          <w:szCs w:val="24"/>
        </w:rPr>
        <w:t>о</w:t>
      </w:r>
      <w:r w:rsidRPr="00AE7389">
        <w:rPr>
          <w:rFonts w:ascii="Times New Roman" w:hAnsi="Times New Roman" w:cs="Times New Roman"/>
          <w:sz w:val="24"/>
          <w:szCs w:val="24"/>
        </w:rPr>
        <w:t xml:space="preserve"> запрещении применения технологий, материалов и конструкций, не обеспечивающих установленный нормативными документами уровень качества, </w:t>
      </w:r>
      <w:r w:rsidRPr="00AE7389">
        <w:rPr>
          <w:rFonts w:ascii="Times New Roman" w:hAnsi="Times New Roman" w:cs="Times New Roman"/>
          <w:color w:val="000000"/>
          <w:sz w:val="24"/>
          <w:szCs w:val="24"/>
        </w:rPr>
        <w:t>удалении со строительной площадки в установленные Заказчиком сроки таких материалов, конструкций, изделий и оборудования и замене их на материалы, конструкции, изделия и оборудование, удовлетворяющее требованиям проекта и Контракта.</w:t>
      </w:r>
    </w:p>
    <w:p w:rsidR="00AE7389" w:rsidRPr="00AE7389" w:rsidRDefault="00AE7389" w:rsidP="00AE7389">
      <w:pPr>
        <w:shd w:val="clear" w:color="auto" w:fill="FFFFFF"/>
        <w:tabs>
          <w:tab w:val="left" w:pos="1080"/>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выполнения работ по Контракту.</w:t>
      </w:r>
    </w:p>
    <w:p w:rsidR="00AE7389" w:rsidRPr="00AE7389" w:rsidRDefault="00AE7389" w:rsidP="00AE7389">
      <w:pPr>
        <w:shd w:val="clear" w:color="auto" w:fill="FFFFFF"/>
        <w:spacing w:line="283" w:lineRule="exact"/>
        <w:ind w:right="-83" w:firstLine="708"/>
        <w:jc w:val="both"/>
        <w:rPr>
          <w:rFonts w:ascii="Times New Roman" w:hAnsi="Times New Roman" w:cs="Times New Roman"/>
          <w:sz w:val="24"/>
          <w:szCs w:val="24"/>
        </w:rPr>
      </w:pPr>
      <w:proofErr w:type="gramStart"/>
      <w:r w:rsidRPr="00AE7389">
        <w:rPr>
          <w:rFonts w:ascii="Times New Roman" w:hAnsi="Times New Roman" w:cs="Times New Roman"/>
          <w:spacing w:val="2"/>
          <w:sz w:val="24"/>
          <w:szCs w:val="24"/>
        </w:rPr>
        <w:t xml:space="preserve">Распоряжения (предписания) отдаются уполномоченными лицами Заказчика </w:t>
      </w:r>
      <w:r w:rsidRPr="00AE7389">
        <w:rPr>
          <w:rFonts w:ascii="Times New Roman" w:hAnsi="Times New Roman" w:cs="Times New Roman"/>
          <w:spacing w:val="1"/>
          <w:sz w:val="24"/>
          <w:szCs w:val="24"/>
        </w:rPr>
        <w:t>(п. 2.1.</w:t>
      </w:r>
      <w:proofErr w:type="gramEnd"/>
      <w:r w:rsidRPr="00AE7389">
        <w:rPr>
          <w:rFonts w:ascii="Times New Roman" w:hAnsi="Times New Roman" w:cs="Times New Roman"/>
          <w:spacing w:val="1"/>
          <w:sz w:val="24"/>
          <w:szCs w:val="24"/>
        </w:rPr>
        <w:t xml:space="preserve"> Контракта) </w:t>
      </w:r>
      <w:r w:rsidRPr="00AE7389">
        <w:rPr>
          <w:rFonts w:ascii="Times New Roman" w:hAnsi="Times New Roman" w:cs="Times New Roman"/>
          <w:spacing w:val="2"/>
          <w:sz w:val="24"/>
          <w:szCs w:val="24"/>
        </w:rPr>
        <w:t xml:space="preserve">в письменном </w:t>
      </w:r>
      <w:r w:rsidRPr="00AE7389">
        <w:rPr>
          <w:rFonts w:ascii="Times New Roman" w:hAnsi="Times New Roman" w:cs="Times New Roman"/>
          <w:spacing w:val="1"/>
          <w:sz w:val="24"/>
          <w:szCs w:val="24"/>
        </w:rPr>
        <w:t xml:space="preserve">виде сотруднику Подрядчика (п. 2.2. </w:t>
      </w:r>
      <w:proofErr w:type="gramStart"/>
      <w:r w:rsidRPr="00AE7389">
        <w:rPr>
          <w:rFonts w:ascii="Times New Roman" w:hAnsi="Times New Roman" w:cs="Times New Roman"/>
          <w:spacing w:val="1"/>
          <w:sz w:val="24"/>
          <w:szCs w:val="24"/>
        </w:rPr>
        <w:t xml:space="preserve">Контракта) с указанием даты их подписания и </w:t>
      </w:r>
      <w:r w:rsidRPr="00AE7389">
        <w:rPr>
          <w:rFonts w:ascii="Times New Roman" w:hAnsi="Times New Roman" w:cs="Times New Roman"/>
          <w:spacing w:val="-1"/>
          <w:sz w:val="24"/>
          <w:szCs w:val="24"/>
        </w:rPr>
        <w:t>срока исполнения.</w:t>
      </w:r>
      <w:r w:rsidRPr="00AE7389">
        <w:rPr>
          <w:rFonts w:ascii="Times New Roman" w:hAnsi="Times New Roman" w:cs="Times New Roman"/>
          <w:sz w:val="24"/>
          <w:szCs w:val="24"/>
        </w:rPr>
        <w:t xml:space="preserve"> </w:t>
      </w:r>
      <w:proofErr w:type="gramEnd"/>
    </w:p>
    <w:p w:rsidR="00AE7389" w:rsidRPr="00AE7389" w:rsidRDefault="00AE7389" w:rsidP="00AE7389">
      <w:pPr>
        <w:numPr>
          <w:ilvl w:val="2"/>
          <w:numId w:val="41"/>
        </w:numPr>
        <w:shd w:val="clear" w:color="auto" w:fill="FFFFFF"/>
        <w:spacing w:after="0" w:line="283" w:lineRule="exact"/>
        <w:ind w:left="0" w:right="-83" w:firstLine="567"/>
        <w:jc w:val="both"/>
        <w:rPr>
          <w:rFonts w:ascii="Times New Roman" w:hAnsi="Times New Roman" w:cs="Times New Roman"/>
          <w:sz w:val="24"/>
          <w:szCs w:val="24"/>
        </w:rPr>
      </w:pPr>
      <w:r w:rsidRPr="00AE7389">
        <w:rPr>
          <w:rFonts w:ascii="Times New Roman" w:hAnsi="Times New Roman" w:cs="Times New Roman"/>
          <w:sz w:val="24"/>
          <w:szCs w:val="24"/>
        </w:rPr>
        <w:t>Направлять предложения о замене субподрядчиков и инженерно-технических работников Подрядчика в случае их некомпетентности в выполнении порученных им технологических процессов и выполнения ими работ по Контракту с нарушениями технологии производства работ, требований строительных норм и правил.</w:t>
      </w:r>
    </w:p>
    <w:p w:rsidR="00AE7389" w:rsidRPr="00AE7389" w:rsidRDefault="00AE7389" w:rsidP="00AE7389">
      <w:pPr>
        <w:numPr>
          <w:ilvl w:val="2"/>
          <w:numId w:val="41"/>
        </w:numPr>
        <w:shd w:val="clear" w:color="auto" w:fill="FFFFFF"/>
        <w:tabs>
          <w:tab w:val="left" w:pos="720"/>
        </w:tabs>
        <w:spacing w:after="0" w:line="283" w:lineRule="exact"/>
        <w:ind w:left="0" w:right="-83" w:firstLine="567"/>
        <w:jc w:val="both"/>
        <w:rPr>
          <w:rFonts w:ascii="Times New Roman" w:hAnsi="Times New Roman" w:cs="Times New Roman"/>
          <w:sz w:val="24"/>
          <w:szCs w:val="24"/>
        </w:rPr>
      </w:pPr>
      <w:r w:rsidRPr="00AE7389">
        <w:rPr>
          <w:rFonts w:ascii="Times New Roman" w:hAnsi="Times New Roman" w:cs="Times New Roman"/>
          <w:sz w:val="24"/>
          <w:szCs w:val="24"/>
        </w:rPr>
        <w:t xml:space="preserve">В любое время проводить проверку заготовленных Подрядчиком на Объекте материалов, как по </w:t>
      </w:r>
      <w:proofErr w:type="gramStart"/>
      <w:r w:rsidRPr="00AE7389">
        <w:rPr>
          <w:rFonts w:ascii="Times New Roman" w:hAnsi="Times New Roman" w:cs="Times New Roman"/>
          <w:sz w:val="24"/>
          <w:szCs w:val="24"/>
        </w:rPr>
        <w:t>качеству</w:t>
      </w:r>
      <w:proofErr w:type="gramEnd"/>
      <w:r w:rsidRPr="00AE7389">
        <w:rPr>
          <w:rFonts w:ascii="Times New Roman" w:hAnsi="Times New Roman" w:cs="Times New Roman"/>
          <w:sz w:val="24"/>
          <w:szCs w:val="24"/>
        </w:rPr>
        <w:t xml:space="preserve"> так и по их количеству. </w:t>
      </w:r>
    </w:p>
    <w:p w:rsidR="00AE7389" w:rsidRPr="00AE7389" w:rsidRDefault="00AE7389" w:rsidP="00AE7389">
      <w:pPr>
        <w:numPr>
          <w:ilvl w:val="2"/>
          <w:numId w:val="41"/>
        </w:numPr>
        <w:shd w:val="clear" w:color="auto" w:fill="FFFFFF"/>
        <w:tabs>
          <w:tab w:val="left" w:pos="720"/>
        </w:tabs>
        <w:spacing w:after="0" w:line="283" w:lineRule="exact"/>
        <w:ind w:left="0" w:right="-83" w:firstLine="567"/>
        <w:jc w:val="both"/>
        <w:rPr>
          <w:rFonts w:ascii="Times New Roman" w:hAnsi="Times New Roman" w:cs="Times New Roman"/>
          <w:sz w:val="24"/>
          <w:szCs w:val="24"/>
        </w:rPr>
      </w:pPr>
      <w:r w:rsidRPr="00AE7389">
        <w:rPr>
          <w:rFonts w:ascii="Times New Roman" w:hAnsi="Times New Roman" w:cs="Times New Roman"/>
          <w:sz w:val="24"/>
          <w:szCs w:val="24"/>
        </w:rPr>
        <w:lastRenderedPageBreak/>
        <w:t>Производить соответствующие записи в журналы учета выполнения работ при строительстве Объекта.</w:t>
      </w:r>
    </w:p>
    <w:p w:rsidR="00AE7389" w:rsidRPr="00AE7389" w:rsidRDefault="00AE7389" w:rsidP="00AE7389">
      <w:pPr>
        <w:numPr>
          <w:ilvl w:val="2"/>
          <w:numId w:val="41"/>
        </w:numPr>
        <w:shd w:val="clear" w:color="auto" w:fill="FFFFFF"/>
        <w:tabs>
          <w:tab w:val="left" w:pos="720"/>
        </w:tabs>
        <w:spacing w:after="0" w:line="283" w:lineRule="exact"/>
        <w:ind w:left="0" w:right="-83" w:firstLine="567"/>
        <w:jc w:val="both"/>
        <w:rPr>
          <w:rFonts w:ascii="Times New Roman" w:hAnsi="Times New Roman" w:cs="Times New Roman"/>
          <w:sz w:val="24"/>
          <w:szCs w:val="24"/>
        </w:rPr>
      </w:pPr>
      <w:r w:rsidRPr="00AE7389">
        <w:rPr>
          <w:rFonts w:ascii="Times New Roman" w:hAnsi="Times New Roman" w:cs="Times New Roman"/>
          <w:sz w:val="24"/>
          <w:szCs w:val="24"/>
        </w:rPr>
        <w:t>Беспрепятственного доступа ко всем видам работ в любое время суток в течение всего периода выполнения работ на Объекте.</w:t>
      </w:r>
    </w:p>
    <w:p w:rsidR="00AE7389" w:rsidRPr="00AE7389" w:rsidRDefault="00AE7389" w:rsidP="00AE7389">
      <w:pPr>
        <w:numPr>
          <w:ilvl w:val="2"/>
          <w:numId w:val="41"/>
        </w:numPr>
        <w:shd w:val="clear" w:color="auto" w:fill="FFFFFF"/>
        <w:tabs>
          <w:tab w:val="left" w:pos="720"/>
        </w:tabs>
        <w:spacing w:after="0" w:line="283" w:lineRule="exact"/>
        <w:ind w:left="0" w:right="-83" w:firstLine="567"/>
        <w:jc w:val="both"/>
        <w:rPr>
          <w:rFonts w:ascii="Times New Roman" w:hAnsi="Times New Roman" w:cs="Times New Roman"/>
          <w:b/>
          <w:sz w:val="24"/>
          <w:szCs w:val="24"/>
        </w:rPr>
      </w:pPr>
      <w:r w:rsidRPr="00AE7389">
        <w:rPr>
          <w:rFonts w:ascii="Times New Roman" w:hAnsi="Times New Roman" w:cs="Times New Roman"/>
          <w:sz w:val="24"/>
          <w:szCs w:val="24"/>
        </w:rPr>
        <w:t>В случае досрочного исполнения Подрядчиком обязательств без согласования с Заказчиком, осуществлять приемку выполненных работ в предусмотренные Контрактом сроки согласно «Календарному графику производства работ» (</w:t>
      </w:r>
      <w:r w:rsidRPr="00AE7389">
        <w:rPr>
          <w:rFonts w:ascii="Times New Roman" w:hAnsi="Times New Roman" w:cs="Times New Roman"/>
          <w:spacing w:val="1"/>
          <w:sz w:val="24"/>
          <w:szCs w:val="24"/>
        </w:rPr>
        <w:t>Приложения № 1, 2</w:t>
      </w:r>
      <w:r w:rsidRPr="00AE7389">
        <w:rPr>
          <w:rFonts w:ascii="Times New Roman" w:hAnsi="Times New Roman" w:cs="Times New Roman"/>
          <w:spacing w:val="2"/>
          <w:sz w:val="24"/>
          <w:szCs w:val="24"/>
        </w:rPr>
        <w:t xml:space="preserve"> к Приложению № 2</w:t>
      </w:r>
      <w:r w:rsidRPr="00AE7389">
        <w:rPr>
          <w:rFonts w:ascii="Times New Roman" w:hAnsi="Times New Roman" w:cs="Times New Roman"/>
          <w:sz w:val="24"/>
          <w:szCs w:val="24"/>
        </w:rPr>
        <w:t>)</w:t>
      </w:r>
      <w:r w:rsidRPr="00AE7389">
        <w:rPr>
          <w:rFonts w:ascii="Times New Roman" w:hAnsi="Times New Roman" w:cs="Times New Roman"/>
          <w:spacing w:val="2"/>
          <w:sz w:val="24"/>
          <w:szCs w:val="24"/>
        </w:rPr>
        <w:t>.</w:t>
      </w:r>
    </w:p>
    <w:p w:rsidR="00AE7389" w:rsidRPr="00AE7389" w:rsidRDefault="00AE7389" w:rsidP="00AE7389">
      <w:pPr>
        <w:numPr>
          <w:ilvl w:val="0"/>
          <w:numId w:val="40"/>
        </w:numPr>
        <w:shd w:val="clear" w:color="auto" w:fill="FFFFFF"/>
        <w:spacing w:before="200" w:line="240" w:lineRule="auto"/>
        <w:ind w:right="-83"/>
        <w:jc w:val="center"/>
        <w:rPr>
          <w:rFonts w:ascii="Times New Roman" w:hAnsi="Times New Roman" w:cs="Times New Roman"/>
          <w:b/>
          <w:bCs/>
          <w:sz w:val="24"/>
          <w:szCs w:val="24"/>
        </w:rPr>
      </w:pPr>
      <w:r w:rsidRPr="00AE7389">
        <w:rPr>
          <w:rFonts w:ascii="Times New Roman" w:hAnsi="Times New Roman" w:cs="Times New Roman"/>
          <w:b/>
          <w:bCs/>
          <w:sz w:val="24"/>
          <w:szCs w:val="24"/>
        </w:rPr>
        <w:t xml:space="preserve">ПРАВА И </w:t>
      </w:r>
      <w:r w:rsidRPr="00AE7389">
        <w:rPr>
          <w:rFonts w:ascii="Times New Roman" w:hAnsi="Times New Roman" w:cs="Times New Roman"/>
          <w:b/>
          <w:bCs/>
          <w:color w:val="000000"/>
          <w:sz w:val="24"/>
          <w:szCs w:val="24"/>
        </w:rPr>
        <w:t>ОБЯЗАННОСТИ</w:t>
      </w:r>
      <w:r w:rsidRPr="00AE7389">
        <w:rPr>
          <w:rFonts w:ascii="Times New Roman" w:hAnsi="Times New Roman" w:cs="Times New Roman"/>
          <w:b/>
          <w:bCs/>
          <w:sz w:val="24"/>
          <w:szCs w:val="24"/>
        </w:rPr>
        <w:t xml:space="preserve"> ПОДРЯДЧИКА</w:t>
      </w:r>
    </w:p>
    <w:p w:rsidR="00AE7389" w:rsidRPr="00AE7389" w:rsidRDefault="00AE7389" w:rsidP="00AE7389">
      <w:pPr>
        <w:numPr>
          <w:ilvl w:val="1"/>
          <w:numId w:val="45"/>
        </w:numPr>
        <w:shd w:val="clear" w:color="auto" w:fill="FFFFFF"/>
        <w:tabs>
          <w:tab w:val="clear" w:pos="405"/>
          <w:tab w:val="num" w:pos="1276"/>
        </w:tabs>
        <w:spacing w:after="0" w:line="283" w:lineRule="exact"/>
        <w:ind w:left="0" w:right="-83" w:firstLine="567"/>
        <w:jc w:val="both"/>
        <w:rPr>
          <w:rFonts w:ascii="Times New Roman" w:hAnsi="Times New Roman" w:cs="Times New Roman"/>
          <w:sz w:val="24"/>
          <w:szCs w:val="24"/>
        </w:rPr>
      </w:pPr>
      <w:r w:rsidRPr="00AE7389">
        <w:rPr>
          <w:rFonts w:ascii="Times New Roman" w:hAnsi="Times New Roman" w:cs="Times New Roman"/>
          <w:b/>
          <w:bCs/>
          <w:spacing w:val="1"/>
          <w:sz w:val="24"/>
          <w:szCs w:val="24"/>
          <w:u w:val="single"/>
        </w:rPr>
        <w:t xml:space="preserve">Подрядчик </w:t>
      </w:r>
      <w:r w:rsidRPr="00AE7389">
        <w:rPr>
          <w:rFonts w:ascii="Times New Roman" w:hAnsi="Times New Roman" w:cs="Times New Roman"/>
          <w:b/>
          <w:spacing w:val="1"/>
          <w:sz w:val="24"/>
          <w:szCs w:val="24"/>
          <w:u w:val="single"/>
        </w:rPr>
        <w:t>обязуется:</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Получить по месту нахождения Заказчика утвержденный в установленном порядке проект, необходимый для производства работ по настоящему Контракту, в течение 2 (двух) рабочих дней </w:t>
      </w:r>
      <w:proofErr w:type="gramStart"/>
      <w:r w:rsidRPr="00AE7389">
        <w:rPr>
          <w:rFonts w:ascii="Times New Roman" w:hAnsi="Times New Roman" w:cs="Times New Roman"/>
          <w:sz w:val="24"/>
        </w:rPr>
        <w:t>с даты заключения</w:t>
      </w:r>
      <w:proofErr w:type="gramEnd"/>
      <w:r w:rsidRPr="00AE7389">
        <w:rPr>
          <w:rFonts w:ascii="Times New Roman" w:hAnsi="Times New Roman" w:cs="Times New Roman"/>
          <w:sz w:val="24"/>
        </w:rPr>
        <w:t xml:space="preserve"> Контракта.</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proofErr w:type="gramStart"/>
      <w:r w:rsidRPr="00AE7389">
        <w:rPr>
          <w:rFonts w:ascii="Times New Roman" w:hAnsi="Times New Roman" w:cs="Times New Roman"/>
          <w:sz w:val="24"/>
        </w:rPr>
        <w:t>Выполнить работы в объеме и сроки, предусмотренные настоящим Контрактом, и сдать Объект Заказчику с качеством, соответствующим условиям проекта и требованиям нормативных документов, приведенных в «Перечне нормативно-технических документов, обязательных при выполнении дорожных работ» (Приложение № 3), СТО ТУАД 02-2009 (размещен на сайте www.tuad.nsk.ru), технических регламентов, принятых в установленном порядке, и другой нормативной документации.</w:t>
      </w:r>
      <w:proofErr w:type="gramEnd"/>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Уведомить Заказчика в письменной форме о привлечении субподрядных организаций. Нести перед Заказчиком имущественную ответственность за качество, сроки и объемы работ, выполненных субподрядными организациями.</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Получать в установленном порядке лицензии (либо другие разрешительные документы, предусмотренные действующим законодательством), в том числе на недропользование для разработки карьеров, водопользование и пользование водными объектами.</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Производить оформление временного отвода земель, в том числе под сосредоточенные резервы и карьеры.</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Осуществлять производство работ на земельном участке, отведенном под строительство Объекта в границах отвода земель, указанных в проекте. </w:t>
      </w:r>
    </w:p>
    <w:p w:rsidR="00AE7389" w:rsidRPr="00AE7389" w:rsidRDefault="00AE7389" w:rsidP="00AE7389">
      <w:pPr>
        <w:tabs>
          <w:tab w:val="num" w:pos="1276"/>
        </w:tabs>
        <w:ind w:right="-83" w:firstLine="567"/>
        <w:jc w:val="both"/>
        <w:rPr>
          <w:rFonts w:ascii="Times New Roman" w:hAnsi="Times New Roman" w:cs="Times New Roman"/>
          <w:sz w:val="24"/>
        </w:rPr>
      </w:pPr>
      <w:r w:rsidRPr="00AE7389">
        <w:rPr>
          <w:rFonts w:ascii="Times New Roman" w:hAnsi="Times New Roman" w:cs="Times New Roman"/>
          <w:sz w:val="24"/>
        </w:rPr>
        <w:t>Возмещать затраты Заказчика по временному отводу земель под строительство Объекта в случае предъявления таких затрат компетентными организациями.</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proofErr w:type="gramStart"/>
      <w:r w:rsidRPr="00AE7389">
        <w:rPr>
          <w:rFonts w:ascii="Times New Roman" w:hAnsi="Times New Roman" w:cs="Times New Roman"/>
          <w:sz w:val="24"/>
        </w:rPr>
        <w:t xml:space="preserve">Представить в течении 3 (трех) дней с даты заключения Контракта соответствующие требованиям 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общие и специальные журналы, в которых с момента начала работ на Объекте и до их завершения будет вестись учет выполненных работ. </w:t>
      </w:r>
      <w:proofErr w:type="gramEnd"/>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Представлять при выполнении работ на Объекте исполнительную производственно-техническую документацию с сопроводительным письмом и описью прилагаемых документов в соответствии </w:t>
      </w:r>
      <w:proofErr w:type="gramStart"/>
      <w:r w:rsidRPr="00AE7389">
        <w:rPr>
          <w:rFonts w:ascii="Times New Roman" w:hAnsi="Times New Roman" w:cs="Times New Roman"/>
          <w:sz w:val="24"/>
        </w:rPr>
        <w:t>с</w:t>
      </w:r>
      <w:proofErr w:type="gramEnd"/>
      <w:r w:rsidRPr="00AE7389">
        <w:rPr>
          <w:rFonts w:ascii="Times New Roman" w:hAnsi="Times New Roman" w:cs="Times New Roman"/>
          <w:sz w:val="24"/>
        </w:rPr>
        <w:t>:</w:t>
      </w:r>
    </w:p>
    <w:p w:rsidR="00AE7389" w:rsidRPr="00AE7389" w:rsidRDefault="00AE7389" w:rsidP="00AE7389">
      <w:pPr>
        <w:numPr>
          <w:ilvl w:val="0"/>
          <w:numId w:val="44"/>
        </w:numPr>
        <w:tabs>
          <w:tab w:val="num" w:pos="1276"/>
        </w:tabs>
        <w:spacing w:after="0" w:line="240" w:lineRule="auto"/>
        <w:ind w:left="0" w:right="-83" w:firstLine="567"/>
        <w:jc w:val="both"/>
        <w:rPr>
          <w:rFonts w:ascii="Times New Roman" w:hAnsi="Times New Roman" w:cs="Times New Roman"/>
          <w:sz w:val="24"/>
        </w:rPr>
      </w:pPr>
      <w:proofErr w:type="gramStart"/>
      <w:r w:rsidRPr="00AE7389">
        <w:rPr>
          <w:rFonts w:ascii="Times New Roman" w:hAnsi="Times New Roman" w:cs="Times New Roman"/>
          <w:sz w:val="24"/>
        </w:rPr>
        <w:t xml:space="preserve">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w:t>
      </w:r>
      <w:r w:rsidRPr="00AE7389">
        <w:rPr>
          <w:rFonts w:ascii="Times New Roman" w:hAnsi="Times New Roman" w:cs="Times New Roman"/>
          <w:color w:val="000000"/>
          <w:sz w:val="24"/>
        </w:rPr>
        <w:t>акты освидетельствования геодезической разбивочной основы, акты разбивки осей объекта капитального строительства на местности, акты освидетельствования работ, которые оказывают влияние на безопасность объекта (скрытых работ), акты освидетельствования ответственных конструкций,</w:t>
      </w:r>
      <w:r w:rsidRPr="00AE7389">
        <w:rPr>
          <w:rFonts w:ascii="Times New Roman" w:hAnsi="Times New Roman" w:cs="Times New Roman"/>
          <w:sz w:val="24"/>
        </w:rPr>
        <w:t xml:space="preserve"> </w:t>
      </w:r>
      <w:r w:rsidRPr="00AE7389">
        <w:rPr>
          <w:rFonts w:ascii="Times New Roman" w:hAnsi="Times New Roman" w:cs="Times New Roman"/>
          <w:color w:val="000000"/>
          <w:sz w:val="24"/>
        </w:rPr>
        <w:t>акты освидетельствования участков</w:t>
      </w:r>
      <w:proofErr w:type="gramEnd"/>
      <w:r w:rsidRPr="00AE7389">
        <w:rPr>
          <w:rFonts w:ascii="Times New Roman" w:hAnsi="Times New Roman" w:cs="Times New Roman"/>
          <w:color w:val="000000"/>
          <w:sz w:val="24"/>
        </w:rPr>
        <w:t xml:space="preserve"> сетей инженерно-технического обеспечения, устранение выявленных в процессе проведения строительного контроля недостатков</w:t>
      </w:r>
      <w:r w:rsidRPr="00AE7389">
        <w:rPr>
          <w:rFonts w:ascii="Times New Roman" w:hAnsi="Times New Roman" w:cs="Times New Roman"/>
          <w:sz w:val="24"/>
        </w:rPr>
        <w:t xml:space="preserve"> </w:t>
      </w:r>
      <w:r w:rsidRPr="00AE7389">
        <w:rPr>
          <w:rFonts w:ascii="Times New Roman" w:hAnsi="Times New Roman" w:cs="Times New Roman"/>
          <w:color w:val="000000"/>
          <w:sz w:val="24"/>
        </w:rPr>
        <w:t>Объекта;</w:t>
      </w:r>
    </w:p>
    <w:p w:rsidR="00AE7389" w:rsidRPr="00AE7389" w:rsidRDefault="00AE7389" w:rsidP="00AE7389">
      <w:pPr>
        <w:numPr>
          <w:ilvl w:val="0"/>
          <w:numId w:val="44"/>
        </w:numPr>
        <w:tabs>
          <w:tab w:val="num" w:pos="1276"/>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caps/>
          <w:sz w:val="24"/>
        </w:rPr>
        <w:t xml:space="preserve">ГОСТ </w:t>
      </w:r>
      <w:proofErr w:type="gramStart"/>
      <w:r w:rsidRPr="00AE7389">
        <w:rPr>
          <w:rFonts w:ascii="Times New Roman" w:hAnsi="Times New Roman" w:cs="Times New Roman"/>
          <w:caps/>
          <w:sz w:val="24"/>
        </w:rPr>
        <w:t>Р</w:t>
      </w:r>
      <w:proofErr w:type="gramEnd"/>
      <w:r w:rsidRPr="00AE7389">
        <w:rPr>
          <w:rFonts w:ascii="Times New Roman" w:hAnsi="Times New Roman" w:cs="Times New Roman"/>
          <w:caps/>
          <w:sz w:val="24"/>
        </w:rPr>
        <w:t xml:space="preserve"> 51872-2002 </w:t>
      </w:r>
      <w:r w:rsidRPr="00AE7389">
        <w:rPr>
          <w:rFonts w:ascii="Times New Roman" w:hAnsi="Times New Roman" w:cs="Times New Roman"/>
          <w:sz w:val="24"/>
        </w:rPr>
        <w:t>исполнительные схемы;</w:t>
      </w:r>
    </w:p>
    <w:p w:rsidR="00AE7389" w:rsidRPr="00AE7389" w:rsidRDefault="00AE7389" w:rsidP="00AE7389">
      <w:pPr>
        <w:numPr>
          <w:ilvl w:val="0"/>
          <w:numId w:val="44"/>
        </w:numPr>
        <w:tabs>
          <w:tab w:val="num" w:pos="1276"/>
        </w:tabs>
        <w:spacing w:after="0" w:line="240" w:lineRule="auto"/>
        <w:ind w:left="0" w:right="-83" w:firstLine="567"/>
        <w:jc w:val="both"/>
        <w:rPr>
          <w:rFonts w:ascii="Times New Roman" w:hAnsi="Times New Roman" w:cs="Times New Roman"/>
          <w:caps/>
          <w:sz w:val="24"/>
        </w:rPr>
      </w:pPr>
      <w:r w:rsidRPr="00AE7389">
        <w:rPr>
          <w:rFonts w:ascii="Times New Roman" w:hAnsi="Times New Roman" w:cs="Times New Roman"/>
          <w:sz w:val="24"/>
        </w:rPr>
        <w:t xml:space="preserve">СТО ТУАД 02-2009, </w:t>
      </w:r>
      <w:r w:rsidRPr="00AE7389">
        <w:rPr>
          <w:rFonts w:ascii="Times New Roman" w:hAnsi="Times New Roman" w:cs="Times New Roman"/>
          <w:caps/>
          <w:sz w:val="24"/>
        </w:rPr>
        <w:t>сто ТУАД 03(ИССО)</w:t>
      </w:r>
      <w:r w:rsidRPr="00AE7389">
        <w:rPr>
          <w:rFonts w:ascii="Times New Roman" w:hAnsi="Times New Roman" w:cs="Times New Roman"/>
          <w:sz w:val="24"/>
        </w:rPr>
        <w:t>-</w:t>
      </w:r>
      <w:r w:rsidRPr="00AE7389">
        <w:rPr>
          <w:rFonts w:ascii="Times New Roman" w:hAnsi="Times New Roman" w:cs="Times New Roman"/>
          <w:caps/>
          <w:sz w:val="24"/>
        </w:rPr>
        <w:t xml:space="preserve">2009, </w:t>
      </w:r>
      <w:proofErr w:type="gramStart"/>
      <w:r w:rsidRPr="00AE7389">
        <w:rPr>
          <w:rFonts w:ascii="Times New Roman" w:hAnsi="Times New Roman" w:cs="Times New Roman"/>
          <w:sz w:val="24"/>
        </w:rPr>
        <w:t>размещёнными</w:t>
      </w:r>
      <w:proofErr w:type="gramEnd"/>
      <w:r w:rsidRPr="00AE7389">
        <w:rPr>
          <w:rFonts w:ascii="Times New Roman" w:hAnsi="Times New Roman" w:cs="Times New Roman"/>
          <w:sz w:val="24"/>
        </w:rPr>
        <w:t xml:space="preserve"> на сайте Заказчика </w:t>
      </w:r>
      <w:hyperlink r:id="rId11" w:history="1">
        <w:r w:rsidRPr="00AE7389">
          <w:rPr>
            <w:rFonts w:ascii="Times New Roman" w:hAnsi="Times New Roman" w:cs="Times New Roman"/>
            <w:color w:val="0000FF"/>
            <w:sz w:val="24"/>
            <w:u w:val="single"/>
          </w:rPr>
          <w:t>www.tuad.nsk.ru</w:t>
        </w:r>
      </w:hyperlink>
      <w:r w:rsidRPr="00AE7389">
        <w:rPr>
          <w:rFonts w:ascii="Times New Roman" w:hAnsi="Times New Roman" w:cs="Times New Roman"/>
          <w:sz w:val="24"/>
        </w:rPr>
        <w:t xml:space="preserve">; </w:t>
      </w:r>
    </w:p>
    <w:p w:rsidR="00AE7389" w:rsidRPr="00AE7389" w:rsidRDefault="00AE7389" w:rsidP="00AE7389">
      <w:pPr>
        <w:numPr>
          <w:ilvl w:val="0"/>
          <w:numId w:val="44"/>
        </w:numPr>
        <w:tabs>
          <w:tab w:val="num" w:pos="1276"/>
        </w:tabs>
        <w:spacing w:after="0" w:line="240" w:lineRule="auto"/>
        <w:ind w:left="0" w:right="-83" w:firstLine="567"/>
        <w:jc w:val="both"/>
        <w:rPr>
          <w:rFonts w:ascii="Times New Roman" w:hAnsi="Times New Roman" w:cs="Times New Roman"/>
          <w:caps/>
          <w:sz w:val="24"/>
        </w:rPr>
      </w:pPr>
      <w:r w:rsidRPr="00AE7389">
        <w:rPr>
          <w:rFonts w:ascii="Times New Roman" w:hAnsi="Times New Roman" w:cs="Times New Roman"/>
          <w:sz w:val="24"/>
        </w:rPr>
        <w:t>иную исполнительную документацию</w:t>
      </w:r>
      <w:r w:rsidRPr="00AE7389">
        <w:rPr>
          <w:rFonts w:ascii="Times New Roman" w:hAnsi="Times New Roman" w:cs="Times New Roman"/>
          <w:caps/>
          <w:sz w:val="24"/>
        </w:rPr>
        <w:t xml:space="preserve">. </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pacing w:val="2"/>
          <w:sz w:val="24"/>
        </w:rPr>
      </w:pPr>
      <w:r w:rsidRPr="00AE7389">
        <w:rPr>
          <w:rFonts w:ascii="Times New Roman" w:hAnsi="Times New Roman" w:cs="Times New Roman"/>
          <w:spacing w:val="2"/>
          <w:sz w:val="24"/>
        </w:rPr>
        <w:lastRenderedPageBreak/>
        <w:t>С момента начала строительно-монтажных работ вести на Объекте фото-</w:t>
      </w:r>
      <w:proofErr w:type="spellStart"/>
      <w:r w:rsidRPr="00AE7389">
        <w:rPr>
          <w:rFonts w:ascii="Times New Roman" w:hAnsi="Times New Roman" w:cs="Times New Roman"/>
          <w:spacing w:val="2"/>
          <w:sz w:val="24"/>
        </w:rPr>
        <w:t>видеофиксацию</w:t>
      </w:r>
      <w:proofErr w:type="spellEnd"/>
      <w:r w:rsidRPr="00AE7389">
        <w:rPr>
          <w:rFonts w:ascii="Times New Roman" w:hAnsi="Times New Roman" w:cs="Times New Roman"/>
          <w:spacing w:val="2"/>
          <w:sz w:val="24"/>
        </w:rPr>
        <w:t xml:space="preserve"> хода производства работ,</w:t>
      </w:r>
      <w:r w:rsidRPr="00AE7389">
        <w:rPr>
          <w:rFonts w:ascii="Times New Roman" w:hAnsi="Times New Roman" w:cs="Times New Roman"/>
          <w:sz w:val="24"/>
        </w:rPr>
        <w:t xml:space="preserve"> </w:t>
      </w:r>
      <w:proofErr w:type="gramStart"/>
      <w:r w:rsidRPr="00AE7389">
        <w:rPr>
          <w:rFonts w:ascii="Times New Roman" w:hAnsi="Times New Roman" w:cs="Times New Roman"/>
          <w:sz w:val="24"/>
        </w:rPr>
        <w:t>подтверждающую</w:t>
      </w:r>
      <w:proofErr w:type="gramEnd"/>
      <w:r w:rsidRPr="00AE7389">
        <w:rPr>
          <w:rFonts w:ascii="Times New Roman" w:hAnsi="Times New Roman" w:cs="Times New Roman"/>
          <w:sz w:val="24"/>
        </w:rPr>
        <w:t xml:space="preserve"> надлежащее исполнение всех видов работ.</w:t>
      </w:r>
      <w:r w:rsidRPr="00AE7389">
        <w:rPr>
          <w:rFonts w:ascii="Times New Roman" w:hAnsi="Times New Roman" w:cs="Times New Roman"/>
          <w:spacing w:val="2"/>
          <w:sz w:val="24"/>
        </w:rPr>
        <w:t xml:space="preserve"> Сброшюрованный фотоальбом должен содержать не менее 50 фотографий скрытых работ (ответственных конструкций), не менее 25 фотографий состояния Объекта после завершения работ, все фотографии должны иметь текстовое пояснение. Материалы фото-</w:t>
      </w:r>
      <w:proofErr w:type="spellStart"/>
      <w:r w:rsidRPr="00AE7389">
        <w:rPr>
          <w:rFonts w:ascii="Times New Roman" w:hAnsi="Times New Roman" w:cs="Times New Roman"/>
          <w:spacing w:val="2"/>
          <w:sz w:val="24"/>
        </w:rPr>
        <w:t>видеофиксации</w:t>
      </w:r>
      <w:proofErr w:type="spellEnd"/>
      <w:r w:rsidRPr="00AE7389">
        <w:rPr>
          <w:rFonts w:ascii="Times New Roman" w:hAnsi="Times New Roman" w:cs="Times New Roman"/>
          <w:spacing w:val="2"/>
          <w:sz w:val="24"/>
        </w:rPr>
        <w:t xml:space="preserve"> должны быть представлены Заказчику на бумажном и электронном </w:t>
      </w:r>
      <w:proofErr w:type="gramStart"/>
      <w:r w:rsidRPr="00AE7389">
        <w:rPr>
          <w:rFonts w:ascii="Times New Roman" w:hAnsi="Times New Roman" w:cs="Times New Roman"/>
          <w:spacing w:val="2"/>
          <w:sz w:val="24"/>
        </w:rPr>
        <w:t>носителях</w:t>
      </w:r>
      <w:proofErr w:type="gramEnd"/>
      <w:r w:rsidRPr="00AE7389">
        <w:rPr>
          <w:rFonts w:ascii="Times New Roman" w:hAnsi="Times New Roman" w:cs="Times New Roman"/>
          <w:spacing w:val="2"/>
          <w:sz w:val="24"/>
        </w:rPr>
        <w:t xml:space="preserve"> в составе исполнительной документации. </w:t>
      </w:r>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pacing w:val="2"/>
          <w:sz w:val="24"/>
        </w:rPr>
      </w:pPr>
      <w:r w:rsidRPr="00AE7389">
        <w:rPr>
          <w:rFonts w:ascii="Times New Roman" w:hAnsi="Times New Roman" w:cs="Times New Roman"/>
          <w:sz w:val="24"/>
        </w:rPr>
        <w:t xml:space="preserve">Выполнить работы из материалов Подрядчика. </w:t>
      </w:r>
      <w:proofErr w:type="gramStart"/>
      <w:r w:rsidRPr="00AE7389">
        <w:rPr>
          <w:rFonts w:ascii="Times New Roman" w:hAnsi="Times New Roman" w:cs="Times New Roman"/>
          <w:sz w:val="24"/>
        </w:rPr>
        <w:t>Обеспечить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w:t>
      </w:r>
      <w:r w:rsidRPr="00AE7389">
        <w:rPr>
          <w:rFonts w:ascii="Times New Roman" w:hAnsi="Times New Roman" w:cs="Times New Roman"/>
          <w:color w:val="000000"/>
          <w:sz w:val="24"/>
        </w:rPr>
        <w:t xml:space="preserve"> должны отвечать требованиям законодательства о техническом регулировании, </w:t>
      </w:r>
      <w:r w:rsidRPr="00AE7389">
        <w:rPr>
          <w:rFonts w:ascii="Times New Roman" w:hAnsi="Times New Roman" w:cs="Times New Roman"/>
          <w:sz w:val="24"/>
        </w:rPr>
        <w:t xml:space="preserve">требованиям Приказа Минэкономразвития России от 16.10.2012 № 682 «Об утверждении Критериев аккредитации органов по сертификации и испытательных лабораторий (центров) и требований к ним» </w:t>
      </w:r>
      <w:r w:rsidRPr="00AE7389">
        <w:rPr>
          <w:rFonts w:ascii="Times New Roman" w:hAnsi="Times New Roman" w:cs="Times New Roman"/>
          <w:color w:val="000000"/>
          <w:sz w:val="24"/>
        </w:rPr>
        <w:t>в части, касающейся испытательных лабораторий</w:t>
      </w:r>
      <w:r w:rsidRPr="00AE7389">
        <w:rPr>
          <w:rFonts w:ascii="Times New Roman" w:hAnsi="Times New Roman" w:cs="Times New Roman"/>
          <w:sz w:val="24"/>
        </w:rPr>
        <w:t>.</w:t>
      </w:r>
      <w:proofErr w:type="gramEnd"/>
    </w:p>
    <w:p w:rsidR="00AE7389" w:rsidRPr="00AE7389" w:rsidRDefault="00AE7389" w:rsidP="00AE7389">
      <w:pPr>
        <w:numPr>
          <w:ilvl w:val="2"/>
          <w:numId w:val="43"/>
        </w:numPr>
        <w:tabs>
          <w:tab w:val="num" w:pos="1276"/>
        </w:tabs>
        <w:spacing w:after="0" w:line="240" w:lineRule="auto"/>
        <w:ind w:right="-83" w:firstLine="567"/>
        <w:jc w:val="both"/>
        <w:rPr>
          <w:rFonts w:ascii="Times New Roman" w:hAnsi="Times New Roman" w:cs="Times New Roman"/>
          <w:spacing w:val="1"/>
          <w:sz w:val="24"/>
        </w:rPr>
      </w:pPr>
      <w:r w:rsidRPr="00AE7389">
        <w:rPr>
          <w:rFonts w:ascii="Times New Roman" w:hAnsi="Times New Roman" w:cs="Times New Roman"/>
          <w:sz w:val="24"/>
        </w:rPr>
        <w:t>До начала</w:t>
      </w:r>
      <w:r w:rsidRPr="00AE7389">
        <w:rPr>
          <w:rFonts w:ascii="Times New Roman" w:hAnsi="Times New Roman" w:cs="Times New Roman"/>
          <w:spacing w:val="1"/>
          <w:sz w:val="24"/>
        </w:rPr>
        <w:t xml:space="preserve"> производства работ на Объекте:</w:t>
      </w:r>
    </w:p>
    <w:p w:rsidR="00AE7389" w:rsidRPr="00AE7389" w:rsidRDefault="00AE7389" w:rsidP="00AE7389">
      <w:pPr>
        <w:numPr>
          <w:ilvl w:val="0"/>
          <w:numId w:val="44"/>
        </w:numPr>
        <w:tabs>
          <w:tab w:val="num" w:pos="720"/>
        </w:tabs>
        <w:spacing w:after="0" w:line="240" w:lineRule="auto"/>
        <w:ind w:left="0" w:right="-83" w:firstLine="360"/>
        <w:jc w:val="both"/>
        <w:rPr>
          <w:rFonts w:ascii="Times New Roman" w:hAnsi="Times New Roman" w:cs="Times New Roman"/>
          <w:spacing w:val="1"/>
          <w:sz w:val="24"/>
        </w:rPr>
      </w:pPr>
      <w:r w:rsidRPr="00AE7389">
        <w:rPr>
          <w:rFonts w:ascii="Times New Roman" w:hAnsi="Times New Roman" w:cs="Times New Roman"/>
          <w:spacing w:val="1"/>
          <w:sz w:val="24"/>
        </w:rPr>
        <w:t xml:space="preserve">в соответствии с требованиями </w:t>
      </w:r>
      <w:r w:rsidRPr="00AE7389">
        <w:rPr>
          <w:rFonts w:ascii="Times New Roman" w:hAnsi="Times New Roman" w:cs="Times New Roman"/>
          <w:sz w:val="24"/>
        </w:rPr>
        <w:t xml:space="preserve">методических указаний «Организация движения и ограждение места производства дорожных работ», Москва, </w:t>
      </w:r>
      <w:smartTag w:uri="urn:schemas-microsoft-com:office:smarttags" w:element="metricconverter">
        <w:smartTagPr>
          <w:attr w:name="ProductID" w:val="2009 г"/>
        </w:smartTagPr>
        <w:r w:rsidRPr="00AE7389">
          <w:rPr>
            <w:rFonts w:ascii="Times New Roman" w:hAnsi="Times New Roman" w:cs="Times New Roman"/>
            <w:sz w:val="24"/>
          </w:rPr>
          <w:t>2009 г</w:t>
        </w:r>
      </w:smartTag>
      <w:r w:rsidRPr="00AE7389">
        <w:rPr>
          <w:rFonts w:ascii="Times New Roman" w:hAnsi="Times New Roman" w:cs="Times New Roman"/>
          <w:sz w:val="24"/>
        </w:rPr>
        <w:t xml:space="preserve">. (согласованы </w:t>
      </w:r>
      <w:r w:rsidRPr="00AE7389">
        <w:rPr>
          <w:rFonts w:ascii="Times New Roman" w:hAnsi="Times New Roman" w:cs="Times New Roman"/>
          <w:sz w:val="24"/>
          <w:szCs w:val="32"/>
        </w:rPr>
        <w:t>Департаментом ОБДД МВД РОССИИ 19.02.2009 г. - письмо № 13/6-1029)</w:t>
      </w:r>
      <w:r w:rsidRPr="00AE7389">
        <w:rPr>
          <w:rFonts w:ascii="Times New Roman" w:hAnsi="Times New Roman" w:cs="Times New Roman"/>
          <w:sz w:val="24"/>
        </w:rPr>
        <w:t xml:space="preserve">, ГОСТ </w:t>
      </w:r>
      <w:proofErr w:type="gramStart"/>
      <w:r w:rsidRPr="00AE7389">
        <w:rPr>
          <w:rFonts w:ascii="Times New Roman" w:hAnsi="Times New Roman" w:cs="Times New Roman"/>
          <w:sz w:val="24"/>
        </w:rPr>
        <w:t>Р</w:t>
      </w:r>
      <w:proofErr w:type="gramEnd"/>
      <w:r w:rsidRPr="00AE7389">
        <w:rPr>
          <w:rFonts w:ascii="Times New Roman" w:hAnsi="Times New Roman" w:cs="Times New Roman"/>
          <w:sz w:val="24"/>
        </w:rPr>
        <w:t xml:space="preserve"> 52289-2004 </w:t>
      </w:r>
      <w:r w:rsidRPr="00AE7389">
        <w:rPr>
          <w:rFonts w:ascii="Times New Roman" w:hAnsi="Times New Roman" w:cs="Times New Roman"/>
          <w:spacing w:val="1"/>
          <w:sz w:val="24"/>
        </w:rPr>
        <w:t>разработать схемы организации движения и ограждений мест производства работ, согласовать их с ОГИБДД района по месту нахождения Объекта и включить их в организационно-технологическую документацию (проект производства работ) на текущий год;</w:t>
      </w:r>
    </w:p>
    <w:p w:rsidR="00AE7389" w:rsidRPr="00AE7389" w:rsidRDefault="00AE7389" w:rsidP="00AE7389">
      <w:pPr>
        <w:numPr>
          <w:ilvl w:val="0"/>
          <w:numId w:val="44"/>
        </w:numPr>
        <w:tabs>
          <w:tab w:val="num" w:pos="720"/>
        </w:tabs>
        <w:spacing w:after="0" w:line="240" w:lineRule="auto"/>
        <w:ind w:left="0" w:right="-83" w:firstLine="360"/>
        <w:jc w:val="both"/>
        <w:rPr>
          <w:rFonts w:ascii="Times New Roman" w:hAnsi="Times New Roman" w:cs="Times New Roman"/>
          <w:spacing w:val="1"/>
          <w:sz w:val="24"/>
        </w:rPr>
      </w:pPr>
      <w:r w:rsidRPr="00AE7389">
        <w:rPr>
          <w:rFonts w:ascii="Times New Roman" w:hAnsi="Times New Roman" w:cs="Times New Roman"/>
          <w:spacing w:val="1"/>
          <w:sz w:val="24"/>
        </w:rPr>
        <w:t xml:space="preserve">получить письменное согласие организации, в ведении которой находятся линии связи или </w:t>
      </w:r>
      <w:r w:rsidRPr="00AE7389">
        <w:rPr>
          <w:rFonts w:ascii="Times New Roman" w:hAnsi="Times New Roman" w:cs="Times New Roman"/>
          <w:sz w:val="24"/>
        </w:rPr>
        <w:t xml:space="preserve">линии </w:t>
      </w:r>
      <w:proofErr w:type="spellStart"/>
      <w:r w:rsidRPr="00AE7389">
        <w:rPr>
          <w:rFonts w:ascii="Times New Roman" w:hAnsi="Times New Roman" w:cs="Times New Roman"/>
          <w:sz w:val="24"/>
        </w:rPr>
        <w:t>радиофиксации</w:t>
      </w:r>
      <w:proofErr w:type="spellEnd"/>
      <w:r w:rsidRPr="00AE7389">
        <w:rPr>
          <w:rFonts w:ascii="Times New Roman" w:hAnsi="Times New Roman" w:cs="Times New Roman"/>
          <w:spacing w:val="1"/>
          <w:sz w:val="24"/>
        </w:rPr>
        <w:t xml:space="preserve">, на производство всех видов работ (за исключением вспашки на глубину не более </w:t>
      </w:r>
      <w:smartTag w:uri="urn:schemas-microsoft-com:office:smarttags" w:element="metricconverter">
        <w:smartTagPr>
          <w:attr w:name="ProductID" w:val="0,3 м"/>
        </w:smartTagPr>
        <w:r w:rsidRPr="00AE7389">
          <w:rPr>
            <w:rFonts w:ascii="Times New Roman" w:hAnsi="Times New Roman" w:cs="Times New Roman"/>
            <w:spacing w:val="1"/>
            <w:sz w:val="24"/>
          </w:rPr>
          <w:t>0,3 м</w:t>
        </w:r>
      </w:smartTag>
      <w:r w:rsidRPr="00AE7389">
        <w:rPr>
          <w:rFonts w:ascii="Times New Roman" w:hAnsi="Times New Roman" w:cs="Times New Roman"/>
          <w:spacing w:val="1"/>
          <w:sz w:val="24"/>
        </w:rPr>
        <w:t>), связанны</w:t>
      </w:r>
      <w:proofErr w:type="gramStart"/>
      <w:r w:rsidRPr="00AE7389">
        <w:rPr>
          <w:rFonts w:ascii="Times New Roman" w:hAnsi="Times New Roman" w:cs="Times New Roman"/>
          <w:spacing w:val="1"/>
          <w:sz w:val="24"/>
        </w:rPr>
        <w:t>х с вскр</w:t>
      </w:r>
      <w:proofErr w:type="gramEnd"/>
      <w:r w:rsidRPr="00AE7389">
        <w:rPr>
          <w:rFonts w:ascii="Times New Roman" w:hAnsi="Times New Roman" w:cs="Times New Roman"/>
          <w:spacing w:val="1"/>
          <w:sz w:val="24"/>
        </w:rPr>
        <w:t>ытием грунта в охранной зоне линий связи.</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Согласовать с органами государственного надзора (в т. ч. ГИБДД) порядок ведения работ на Объекте и обеспечить его соблюдение.</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проектом. </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Принять по акту приемки-передачи ГРО в соответствии с п. 6.1.3 и обеспечить сохранность на местности принятых от Заказчика пунктов и знаков закрепления ГРО.</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pacing w:val="1"/>
          <w:sz w:val="24"/>
        </w:rPr>
      </w:pPr>
      <w:proofErr w:type="gramStart"/>
      <w:r w:rsidRPr="00AE7389">
        <w:rPr>
          <w:rFonts w:ascii="Times New Roman" w:hAnsi="Times New Roman" w:cs="Times New Roman"/>
          <w:sz w:val="24"/>
        </w:rPr>
        <w:t>Самостоятельно за свой счет выполнить в объеме, достаточном для производства всех разбивочных</w:t>
      </w:r>
      <w:r w:rsidRPr="00AE7389">
        <w:rPr>
          <w:rFonts w:ascii="Times New Roman" w:hAnsi="Times New Roman" w:cs="Times New Roman"/>
          <w:spacing w:val="1"/>
          <w:sz w:val="24"/>
        </w:rPr>
        <w:t xml:space="preserve"> работ, сгущение точек геодезической разбивочной основы, произвести их закрепление на местности и обеспечить сохранность, выполнить детальную разбивку оси трассы, сохраняя её на весь период выполнения работ в соответствии с проектом на основе переданной Заказчиком ГРО, проводить геодезический контроль геометрических параметров строящегося сооружения.</w:t>
      </w:r>
      <w:proofErr w:type="gramEnd"/>
    </w:p>
    <w:p w:rsidR="00AE7389" w:rsidRPr="00AE7389" w:rsidRDefault="00AE7389" w:rsidP="00AE7389">
      <w:pPr>
        <w:shd w:val="clear" w:color="auto" w:fill="FFFFFF"/>
        <w:ind w:right="-83" w:firstLine="567"/>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Нести ответственность за правильность разбивки осей сооружения, его высотного положения, размеров всех его частей.</w:t>
      </w:r>
    </w:p>
    <w:p w:rsidR="00AE7389" w:rsidRPr="00AE7389" w:rsidRDefault="00AE7389" w:rsidP="00AE7389">
      <w:pPr>
        <w:shd w:val="clear" w:color="auto" w:fill="FFFFFF"/>
        <w:ind w:right="-83" w:firstLine="567"/>
        <w:jc w:val="both"/>
        <w:rPr>
          <w:rFonts w:ascii="Times New Roman" w:hAnsi="Times New Roman" w:cs="Times New Roman"/>
          <w:sz w:val="24"/>
          <w:szCs w:val="24"/>
        </w:rPr>
      </w:pPr>
      <w:r w:rsidRPr="00AE7389">
        <w:rPr>
          <w:rFonts w:ascii="Times New Roman" w:hAnsi="Times New Roman" w:cs="Times New Roman"/>
          <w:color w:val="000000"/>
          <w:sz w:val="24"/>
          <w:szCs w:val="24"/>
        </w:rPr>
        <w:t>Контроль, проводимый Заказчиком за ходом выполнения геодезических работ, не освобождает Подрядчика от ответственности за правильность их исполнения.</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Обеспечить своевременную поверку и калибровку средств измерений для осуществления геодезического и лабораторного контроля.</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Обеспечить и содержать за свой счет инженерные коммуникации, освещение, ограждение строительной площадки, охрану строящегося Объекта, а также материалов, оборудования, стоянки строительной техники и другого имущества и сооружений на строительной площадке, необходимых для выполнения работ на Объекте, с момента начала строительства до подписания акта приемочной комиссией. </w:t>
      </w:r>
    </w:p>
    <w:p w:rsidR="00AE7389" w:rsidRPr="00AE7389" w:rsidRDefault="00AE7389" w:rsidP="00AE7389">
      <w:pPr>
        <w:tabs>
          <w:tab w:val="left" w:pos="1260"/>
        </w:tabs>
        <w:ind w:right="-85" w:firstLine="567"/>
        <w:jc w:val="both"/>
        <w:rPr>
          <w:rFonts w:ascii="Times New Roman" w:hAnsi="Times New Roman" w:cs="Times New Roman"/>
          <w:sz w:val="24"/>
        </w:rPr>
      </w:pPr>
      <w:r w:rsidRPr="00AE7389">
        <w:rPr>
          <w:rFonts w:ascii="Times New Roman" w:hAnsi="Times New Roman" w:cs="Times New Roman"/>
          <w:sz w:val="24"/>
        </w:rPr>
        <w:t>Изготовить и установить за свой счет в начале участка производства работ информационный щит размером 1,5 х 1,5 м, с указанием следующих сведений: вид работ, наименование Заказчика, наименование Подрядчика, его контактные телефоны, сроки проведения работ (начало и окончание).</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lastRenderedPageBreak/>
        <w:t xml:space="preserve">Представлять Заказчику в течение 5 (пяти) дней со дня получения запроса письменные разъяснения по ходу выполнения работ на Объекте. </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pacing w:val="1"/>
          <w:sz w:val="24"/>
        </w:rPr>
      </w:pPr>
      <w:r w:rsidRPr="00AE7389">
        <w:rPr>
          <w:rFonts w:ascii="Times New Roman" w:hAnsi="Times New Roman" w:cs="Times New Roman"/>
          <w:sz w:val="24"/>
        </w:rPr>
        <w:t xml:space="preserve">Выполнять на месте производства работ необходимые мероприятия по охране труда и охране окружающей среды согласно проекту. </w:t>
      </w:r>
    </w:p>
    <w:p w:rsidR="00AE7389" w:rsidRPr="00AE7389" w:rsidRDefault="00AE7389" w:rsidP="00AE7389">
      <w:pPr>
        <w:tabs>
          <w:tab w:val="left" w:pos="1260"/>
        </w:tabs>
        <w:ind w:right="-85" w:firstLine="567"/>
        <w:jc w:val="both"/>
        <w:rPr>
          <w:rFonts w:ascii="Times New Roman" w:hAnsi="Times New Roman" w:cs="Times New Roman"/>
          <w:sz w:val="24"/>
        </w:rPr>
      </w:pPr>
      <w:r w:rsidRPr="00AE7389">
        <w:rPr>
          <w:rFonts w:ascii="Times New Roman" w:hAnsi="Times New Roman" w:cs="Times New Roman"/>
          <w:sz w:val="24"/>
        </w:rPr>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До начала приемки работ приемочной комиссией представлять Заказчику копии актов о рекультивации сосредоточенных и </w:t>
      </w:r>
      <w:proofErr w:type="spellStart"/>
      <w:r w:rsidRPr="00AE7389">
        <w:rPr>
          <w:rFonts w:ascii="Times New Roman" w:hAnsi="Times New Roman" w:cs="Times New Roman"/>
          <w:sz w:val="24"/>
        </w:rPr>
        <w:t>притрассовых</w:t>
      </w:r>
      <w:proofErr w:type="spellEnd"/>
      <w:r w:rsidRPr="00AE7389">
        <w:rPr>
          <w:rFonts w:ascii="Times New Roman" w:hAnsi="Times New Roman" w:cs="Times New Roman"/>
          <w:sz w:val="24"/>
        </w:rPr>
        <w:t xml:space="preserve"> резервов, площадок хранения инертных материалов и закончивших свое действие </w:t>
      </w:r>
      <w:proofErr w:type="spellStart"/>
      <w:r w:rsidRPr="00AE7389">
        <w:rPr>
          <w:rFonts w:ascii="Times New Roman" w:hAnsi="Times New Roman" w:cs="Times New Roman"/>
          <w:sz w:val="24"/>
        </w:rPr>
        <w:t>притрассовых</w:t>
      </w:r>
      <w:proofErr w:type="spellEnd"/>
      <w:r w:rsidRPr="00AE7389">
        <w:rPr>
          <w:rFonts w:ascii="Times New Roman" w:hAnsi="Times New Roman" w:cs="Times New Roman"/>
          <w:sz w:val="24"/>
        </w:rPr>
        <w:t xml:space="preserve"> производственных баз (АБЗ, ЦБЗ и др.).</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Исполнять полученные в ходе строительного контроля указания Заказчика, представителей авторского и (или) государственного строительного надзора, не противоречащие условиям Контракта. Устранять все нарушения по указаниям Заказчика, данным в порядке, предусмотренном п. 2.3. настоящего Контракта.</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В течение 5 (пяти) рабочих дней представлять Заказчику сведения о выполнении полученных указаний в письменном виде.</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Обеспечить своевременное устранение недостатков и дефектов, выявленных при приемке работ и в течение гарантийного срока эксплуатации Объекта в соответствии с п. 9.2 Контракта. Исправлять дефекты, допущенные при выполнении работ, за свой счет в согласованные с Заказчиком сроки.</w:t>
      </w:r>
    </w:p>
    <w:p w:rsidR="00AE7389" w:rsidRPr="00AE7389" w:rsidRDefault="00AE7389" w:rsidP="00AE7389">
      <w:pPr>
        <w:shd w:val="clear" w:color="auto" w:fill="FFFFFF"/>
        <w:spacing w:line="278" w:lineRule="exact"/>
        <w:ind w:right="-83" w:firstLine="567"/>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Наличие дефектов,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 названных организаций. Один экземпляр акта передается Подрядчику для исполнения.</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Немедленно известить Заказчика и до получения от него указаний приостановить работы при обнаружении:</w:t>
      </w:r>
    </w:p>
    <w:p w:rsidR="00AE7389" w:rsidRPr="00AE7389" w:rsidRDefault="00AE7389" w:rsidP="00AE7389">
      <w:pPr>
        <w:widowControl w:val="0"/>
        <w:numPr>
          <w:ilvl w:val="0"/>
          <w:numId w:val="28"/>
        </w:numPr>
        <w:shd w:val="clear" w:color="auto" w:fill="FFFFFF"/>
        <w:tabs>
          <w:tab w:val="num" w:pos="900"/>
        </w:tabs>
        <w:spacing w:after="0" w:line="283" w:lineRule="exact"/>
        <w:ind w:right="-83"/>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 xml:space="preserve">обстоятельств, угрожающих сохранности </w:t>
      </w:r>
      <w:r w:rsidRPr="00AE7389">
        <w:rPr>
          <w:rFonts w:ascii="Times New Roman" w:hAnsi="Times New Roman" w:cs="Times New Roman"/>
          <w:sz w:val="24"/>
          <w:szCs w:val="24"/>
        </w:rPr>
        <w:t xml:space="preserve">и (или) </w:t>
      </w:r>
      <w:r w:rsidRPr="00AE7389">
        <w:rPr>
          <w:rFonts w:ascii="Times New Roman" w:hAnsi="Times New Roman" w:cs="Times New Roman"/>
          <w:spacing w:val="1"/>
          <w:sz w:val="24"/>
          <w:szCs w:val="24"/>
        </w:rPr>
        <w:t>прочности строящегося Объекта, либо создающих невозможность завершения работ в установленный срок;</w:t>
      </w:r>
    </w:p>
    <w:p w:rsidR="00AE7389" w:rsidRPr="00AE7389" w:rsidRDefault="00AE7389" w:rsidP="00AE7389">
      <w:pPr>
        <w:widowControl w:val="0"/>
        <w:numPr>
          <w:ilvl w:val="0"/>
          <w:numId w:val="28"/>
        </w:numPr>
        <w:shd w:val="clear" w:color="auto" w:fill="FFFFFF"/>
        <w:tabs>
          <w:tab w:val="num" w:pos="900"/>
        </w:tabs>
        <w:spacing w:after="0" w:line="283" w:lineRule="exact"/>
        <w:ind w:right="-83"/>
        <w:jc w:val="both"/>
        <w:rPr>
          <w:rFonts w:ascii="Times New Roman" w:hAnsi="Times New Roman" w:cs="Times New Roman"/>
          <w:sz w:val="24"/>
          <w:szCs w:val="24"/>
        </w:rPr>
      </w:pPr>
      <w:r w:rsidRPr="00AE7389">
        <w:rPr>
          <w:rFonts w:ascii="Times New Roman" w:hAnsi="Times New Roman" w:cs="Times New Roman"/>
          <w:spacing w:val="1"/>
          <w:sz w:val="24"/>
          <w:szCs w:val="24"/>
        </w:rPr>
        <w:t>возможных неблагоприятных для Заказчика последствий выполнения его указаний о способе выполнения</w:t>
      </w:r>
      <w:r w:rsidRPr="00AE7389">
        <w:rPr>
          <w:rFonts w:ascii="Times New Roman" w:hAnsi="Times New Roman" w:cs="Times New Roman"/>
          <w:sz w:val="24"/>
          <w:szCs w:val="24"/>
        </w:rPr>
        <w:t xml:space="preserve"> работ.</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pacing w:val="-1"/>
          <w:sz w:val="24"/>
        </w:rPr>
      </w:pPr>
      <w:r w:rsidRPr="00AE7389">
        <w:rPr>
          <w:rFonts w:ascii="Times New Roman" w:hAnsi="Times New Roman" w:cs="Times New Roman"/>
          <w:spacing w:val="8"/>
          <w:sz w:val="24"/>
        </w:rPr>
        <w:t xml:space="preserve">Нести ответственность за безопасное и бесперебойное движение транзитного </w:t>
      </w:r>
      <w:r w:rsidRPr="00AE7389">
        <w:rPr>
          <w:rFonts w:ascii="Times New Roman" w:hAnsi="Times New Roman" w:cs="Times New Roman"/>
          <w:spacing w:val="5"/>
          <w:sz w:val="24"/>
        </w:rPr>
        <w:t xml:space="preserve">транспорта по автодороге, в том числе за отсутствие ограждений мест производства работ и </w:t>
      </w:r>
      <w:r w:rsidRPr="00AE7389">
        <w:rPr>
          <w:rFonts w:ascii="Times New Roman" w:hAnsi="Times New Roman" w:cs="Times New Roman"/>
          <w:spacing w:val="1"/>
          <w:sz w:val="24"/>
        </w:rPr>
        <w:t xml:space="preserve">соответствующих </w:t>
      </w:r>
      <w:r w:rsidRPr="00AE7389">
        <w:rPr>
          <w:rFonts w:ascii="Times New Roman" w:hAnsi="Times New Roman" w:cs="Times New Roman"/>
          <w:sz w:val="24"/>
        </w:rPr>
        <w:t>знаков</w:t>
      </w:r>
      <w:r w:rsidRPr="00AE7389">
        <w:rPr>
          <w:rFonts w:ascii="Times New Roman" w:hAnsi="Times New Roman" w:cs="Times New Roman"/>
          <w:spacing w:val="1"/>
          <w:sz w:val="24"/>
        </w:rPr>
        <w:t xml:space="preserve">, обеспечивающих безопасность как работающих на дороге, так и всех </w:t>
      </w:r>
      <w:r w:rsidRPr="00AE7389">
        <w:rPr>
          <w:rFonts w:ascii="Times New Roman" w:hAnsi="Times New Roman" w:cs="Times New Roman"/>
          <w:spacing w:val="8"/>
          <w:sz w:val="24"/>
        </w:rPr>
        <w:t xml:space="preserve">участников дорожного движения, в период производства строительных работ и до сдачи </w:t>
      </w:r>
      <w:r w:rsidRPr="00AE7389">
        <w:rPr>
          <w:rFonts w:ascii="Times New Roman" w:hAnsi="Times New Roman" w:cs="Times New Roman"/>
          <w:spacing w:val="-1"/>
          <w:sz w:val="24"/>
        </w:rPr>
        <w:t>Объекта в эксплуатацию.</w:t>
      </w:r>
      <w:r w:rsidRPr="00AE7389">
        <w:rPr>
          <w:rFonts w:ascii="Times New Roman" w:hAnsi="Times New Roman" w:cs="Times New Roman"/>
          <w:sz w:val="24"/>
        </w:rPr>
        <w:t xml:space="preserve"> Не допускать за исключением согласованных случаев перерывов движения по ним.</w:t>
      </w:r>
    </w:p>
    <w:p w:rsidR="00AE7389" w:rsidRPr="00AE7389" w:rsidRDefault="00AE7389" w:rsidP="00AE7389">
      <w:pPr>
        <w:shd w:val="clear" w:color="auto" w:fill="FFFFFF"/>
        <w:tabs>
          <w:tab w:val="left" w:pos="0"/>
        </w:tabs>
        <w:spacing w:line="283" w:lineRule="exact"/>
        <w:ind w:right="-83" w:firstLine="567"/>
        <w:jc w:val="both"/>
        <w:rPr>
          <w:rFonts w:ascii="Times New Roman" w:hAnsi="Times New Roman" w:cs="Times New Roman"/>
          <w:spacing w:val="-5"/>
          <w:sz w:val="24"/>
          <w:szCs w:val="24"/>
        </w:rPr>
      </w:pPr>
      <w:r w:rsidRPr="00AE7389">
        <w:rPr>
          <w:rFonts w:ascii="Times New Roman" w:hAnsi="Times New Roman" w:cs="Times New Roman"/>
          <w:sz w:val="24"/>
          <w:szCs w:val="24"/>
        </w:rPr>
        <w:t>Компенсировать Заказчику, пользователям дорог, третьим лицам вред (включая судебные издержки), в случае его причинения вследствие нарушения Подрядчиком требований к производству работ, предъявляемых в соответствии с Контрактом.</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Предоставлять Заказчику для проведения приёмки выполненных работ автотранспорт (для проезда от места дислокации строительных организаций до места производства работ и обратно) и помещение (комнату), оборудованную необходимой оргтехникой. В случае проведения по вине Подрядчика повторного освидетельствования скрытых работ и приемки ответственных конструкций Подрядчик обязан предоставлять Заказчику автотранспорт от здания ГКУ НСО ТУАД до места производства работ и обратно.</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По запросу Заказчика представлять аналитическую информацию и исполнительную документацию о строящемся Объекте, в том числе на электронных носителях. Представлять Заказчику ежемесячно (телефонограммой) до 03 числа текущего месяца сведения об ожидаемом выполнении текущего месяца.</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lastRenderedPageBreak/>
        <w:t>Представлять по требованию Заказчика банковские и иные документы об оплате материалов, услуг для подтверждения целевого использования бюджетных средств, перечисленных в целях исполнения п. 8.5. Контракта.</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 xml:space="preserve">Не </w:t>
      </w:r>
      <w:proofErr w:type="gramStart"/>
      <w:r w:rsidRPr="00AE7389">
        <w:rPr>
          <w:rFonts w:ascii="Times New Roman" w:hAnsi="Times New Roman" w:cs="Times New Roman"/>
          <w:sz w:val="24"/>
        </w:rPr>
        <w:t>позднее</w:t>
      </w:r>
      <w:proofErr w:type="gramEnd"/>
      <w:r w:rsidRPr="00AE7389">
        <w:rPr>
          <w:rFonts w:ascii="Times New Roman" w:hAnsi="Times New Roman" w:cs="Times New Roman"/>
          <w:sz w:val="24"/>
        </w:rPr>
        <w:t xml:space="preserve"> чем за 2 (два) дня извещать телефонограммой Заказчика о дате готовности скрытых работ к освидетельствованию и ответственных конструкций к приемке.</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Передать Заказчику по окончании строительства Объекта схемы расположения и каталоги геодезических знаков координат и высот, устанавливаемых при геодезических разбивочных работах в период строительства и сохраняемых до его окончания, и исполнительную документацию о выполненных строительных и монтажных работах, а также электронный паспорт Объекта.</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В случае расторжения Контракта вернуть Заказчику полученный проект в десятидневный срок с момента расторжения. В случае утраты проекта восстановить его за свой счет.</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AE7389" w:rsidRPr="00AE7389" w:rsidRDefault="00AE7389" w:rsidP="00AE7389">
      <w:pPr>
        <w:numPr>
          <w:ilvl w:val="2"/>
          <w:numId w:val="43"/>
        </w:numPr>
        <w:tabs>
          <w:tab w:val="left" w:pos="720"/>
        </w:tabs>
        <w:spacing w:after="0" w:line="240" w:lineRule="auto"/>
        <w:ind w:right="-83" w:firstLine="567"/>
        <w:jc w:val="both"/>
        <w:rPr>
          <w:rFonts w:ascii="Times New Roman" w:hAnsi="Times New Roman" w:cs="Times New Roman"/>
          <w:sz w:val="24"/>
        </w:rPr>
      </w:pPr>
      <w:r w:rsidRPr="00AE7389">
        <w:rPr>
          <w:rFonts w:ascii="Times New Roman" w:hAnsi="Times New Roman" w:cs="Times New Roman"/>
          <w:sz w:val="24"/>
        </w:rPr>
        <w:t>В соответствии с проектом обустроить и содержать временные подъездные дороги, а также обеспечить сохранность используемых при строительстве дорог, принадлежащих третьим лицам.</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sz w:val="24"/>
        </w:rPr>
      </w:pPr>
      <w:r w:rsidRPr="00AE7389">
        <w:rPr>
          <w:rFonts w:ascii="Times New Roman" w:hAnsi="Times New Roman" w:cs="Times New Roman"/>
          <w:sz w:val="24"/>
        </w:rPr>
        <w:t>В 10-дневный срок до подписания акта приемочной комиссии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в соответствии с проектом.</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sz w:val="24"/>
        </w:rPr>
      </w:pPr>
      <w:proofErr w:type="gramStart"/>
      <w:r w:rsidRPr="00AE7389">
        <w:rPr>
          <w:rFonts w:ascii="Times New Roman" w:hAnsi="Times New Roman" w:cs="Times New Roman"/>
          <w:sz w:val="24"/>
        </w:rPr>
        <w:t>В случае обнаружения ошибок в проекте, если эти ошибки были выявлены Подрядчиком после проведения торгов в ходе исполнения заключенного Контракта, в течение одного дня уведомить Заказчика в письменной форме, с использованием в письме принятой в дорожной отрасли терминологии, четкой классификацией проектных ошибок, указанием численных отклонений фактических значений, условий и других показателей от принятых в проекте.</w:t>
      </w:r>
      <w:proofErr w:type="gramEnd"/>
      <w:r w:rsidRPr="00AE7389">
        <w:rPr>
          <w:rFonts w:ascii="Times New Roman" w:hAnsi="Times New Roman" w:cs="Times New Roman"/>
          <w:sz w:val="24"/>
        </w:rPr>
        <w:t xml:space="preserve"> Письмо, составленное с нарушением требований данного пункта, не рассматривается и возвращается Подрядчику с мотивированным отказом.</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spacing w:val="1"/>
          <w:sz w:val="24"/>
        </w:rPr>
      </w:pPr>
      <w:r w:rsidRPr="00AE7389">
        <w:rPr>
          <w:rFonts w:ascii="Times New Roman" w:hAnsi="Times New Roman" w:cs="Times New Roman"/>
          <w:sz w:val="24"/>
        </w:rPr>
        <w:t>Разработать и согласовать с отделом контроля качества Заказчика подборы составов цементобетон</w:t>
      </w:r>
      <w:r w:rsidRPr="00AE7389">
        <w:rPr>
          <w:rFonts w:ascii="Times New Roman" w:hAnsi="Times New Roman" w:cs="Times New Roman"/>
          <w:spacing w:val="1"/>
          <w:sz w:val="24"/>
        </w:rPr>
        <w:t>ных, асфальтобетонных</w:t>
      </w:r>
      <w:r w:rsidRPr="00AE7389">
        <w:rPr>
          <w:rFonts w:ascii="Times New Roman" w:hAnsi="Times New Roman" w:cs="Times New Roman"/>
          <w:color w:val="FF0000"/>
          <w:spacing w:val="1"/>
          <w:sz w:val="24"/>
        </w:rPr>
        <w:t xml:space="preserve"> </w:t>
      </w:r>
      <w:r w:rsidRPr="00AE7389">
        <w:rPr>
          <w:rFonts w:ascii="Times New Roman" w:hAnsi="Times New Roman" w:cs="Times New Roman"/>
          <w:spacing w:val="1"/>
          <w:sz w:val="24"/>
        </w:rPr>
        <w:t xml:space="preserve">смесей, цементно-песчаного раствора, грунтов, укрепленных </w:t>
      </w:r>
      <w:proofErr w:type="gramStart"/>
      <w:r w:rsidRPr="00AE7389">
        <w:rPr>
          <w:rFonts w:ascii="Times New Roman" w:hAnsi="Times New Roman" w:cs="Times New Roman"/>
          <w:spacing w:val="1"/>
          <w:sz w:val="24"/>
        </w:rPr>
        <w:t>органическими</w:t>
      </w:r>
      <w:proofErr w:type="gramEnd"/>
      <w:r w:rsidRPr="00AE7389">
        <w:rPr>
          <w:rFonts w:ascii="Times New Roman" w:hAnsi="Times New Roman" w:cs="Times New Roman"/>
          <w:spacing w:val="1"/>
          <w:sz w:val="24"/>
        </w:rPr>
        <w:t xml:space="preserve"> и неорганическими вяжущими.</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sz w:val="24"/>
        </w:rPr>
      </w:pPr>
      <w:r w:rsidRPr="00AE7389">
        <w:rPr>
          <w:rFonts w:ascii="Times New Roman" w:hAnsi="Times New Roman" w:cs="Times New Roman"/>
          <w:sz w:val="24"/>
        </w:rPr>
        <w:t>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sz w:val="24"/>
        </w:rPr>
      </w:pPr>
      <w:r w:rsidRPr="00AE7389">
        <w:rPr>
          <w:rFonts w:ascii="Times New Roman" w:hAnsi="Times New Roman" w:cs="Times New Roman"/>
          <w:sz w:val="24"/>
        </w:rPr>
        <w:t>Выполнить в полном объеме все свои обязательства, предусмотренные в других пунктах настоящего Контракта.</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b/>
          <w:sz w:val="24"/>
        </w:rPr>
      </w:pPr>
      <w:r w:rsidRPr="00AE7389">
        <w:rPr>
          <w:rFonts w:ascii="Times New Roman" w:hAnsi="Times New Roman" w:cs="Times New Roman"/>
          <w:sz w:val="24"/>
        </w:rPr>
        <w:t>Письменно согласовать с Заказчиком досрочное выполнение обязательств по Контракту.</w:t>
      </w:r>
    </w:p>
    <w:p w:rsidR="00AE7389" w:rsidRPr="00AE7389" w:rsidRDefault="00AE7389" w:rsidP="00AE7389">
      <w:pPr>
        <w:numPr>
          <w:ilvl w:val="2"/>
          <w:numId w:val="43"/>
        </w:numPr>
        <w:tabs>
          <w:tab w:val="left" w:pos="720"/>
        </w:tabs>
        <w:spacing w:after="0" w:line="240" w:lineRule="auto"/>
        <w:ind w:right="-83" w:firstLine="709"/>
        <w:jc w:val="both"/>
        <w:rPr>
          <w:rFonts w:ascii="Times New Roman" w:hAnsi="Times New Roman" w:cs="Times New Roman"/>
          <w:b/>
          <w:sz w:val="24"/>
        </w:rPr>
      </w:pPr>
      <w:r w:rsidRPr="00AE7389">
        <w:rPr>
          <w:rFonts w:ascii="Times New Roman" w:hAnsi="Times New Roman" w:cs="Times New Roman"/>
          <w:sz w:val="24"/>
        </w:rPr>
        <w:t xml:space="preserve">Подрядчик </w:t>
      </w:r>
      <w:r w:rsidRPr="00AE7389">
        <w:rPr>
          <w:rFonts w:ascii="Times New Roman" w:hAnsi="Times New Roman" w:cs="Times New Roman"/>
          <w:color w:val="000000"/>
          <w:sz w:val="24"/>
        </w:rPr>
        <w:t xml:space="preserve"> гарантирует, что на момент заключения настоящего Контракта:</w:t>
      </w:r>
    </w:p>
    <w:p w:rsidR="00AE7389" w:rsidRPr="00AE7389" w:rsidRDefault="00AE7389" w:rsidP="00AE7389">
      <w:pPr>
        <w:widowControl w:val="0"/>
        <w:autoSpaceDE w:val="0"/>
        <w:autoSpaceDN w:val="0"/>
        <w:adjustRightInd w:val="0"/>
        <w:ind w:firstLine="708"/>
        <w:jc w:val="both"/>
        <w:rPr>
          <w:rFonts w:ascii="Times New Roman" w:hAnsi="Times New Roman" w:cs="Times New Roman"/>
          <w:color w:val="000000"/>
          <w:sz w:val="24"/>
          <w:szCs w:val="24"/>
        </w:rPr>
      </w:pPr>
      <w:proofErr w:type="gramStart"/>
      <w:r w:rsidRPr="00AE7389">
        <w:rPr>
          <w:rFonts w:ascii="Times New Roman" w:hAnsi="Times New Roman" w:cs="Times New Roman"/>
          <w:color w:val="000000"/>
          <w:sz w:val="24"/>
          <w:szCs w:val="24"/>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w:t>
      </w:r>
      <w:hyperlink r:id="rId12" w:history="1">
        <w:r w:rsidRPr="00AE7389">
          <w:rPr>
            <w:rFonts w:ascii="Times New Roman" w:hAnsi="Times New Roman" w:cs="Times New Roman"/>
            <w:color w:val="000000"/>
            <w:sz w:val="24"/>
            <w:szCs w:val="24"/>
          </w:rPr>
          <w:t>Кодексом</w:t>
        </w:r>
      </w:hyperlink>
      <w:r w:rsidRPr="00AE7389">
        <w:rPr>
          <w:rFonts w:ascii="Times New Roman" w:hAnsi="Times New Roman" w:cs="Times New Roman"/>
          <w:color w:val="000000"/>
          <w:sz w:val="24"/>
          <w:szCs w:val="24"/>
        </w:rPr>
        <w:t xml:space="preserve"> Российской Федерации об административных правонарушениях,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w:t>
      </w:r>
      <w:proofErr w:type="gramEnd"/>
      <w:r w:rsidRPr="00AE7389">
        <w:rPr>
          <w:rFonts w:ascii="Times New Roman" w:hAnsi="Times New Roman" w:cs="Times New Roman"/>
          <w:color w:val="000000"/>
          <w:sz w:val="24"/>
          <w:szCs w:val="24"/>
        </w:rPr>
        <w:t>% балансовой стоимости активов по данным бухгалтерской отчетности за последний завершенный отчетный период.</w:t>
      </w:r>
    </w:p>
    <w:p w:rsidR="00AE7389" w:rsidRPr="00AE7389" w:rsidRDefault="00AE7389" w:rsidP="00AE7389">
      <w:pPr>
        <w:widowControl w:val="0"/>
        <w:autoSpaceDE w:val="0"/>
        <w:autoSpaceDN w:val="0"/>
        <w:adjustRightInd w:val="0"/>
        <w:ind w:firstLine="708"/>
        <w:jc w:val="both"/>
        <w:rPr>
          <w:rFonts w:ascii="Times New Roman" w:hAnsi="Times New Roman" w:cs="Times New Roman"/>
          <w:sz w:val="24"/>
          <w:szCs w:val="24"/>
        </w:rPr>
      </w:pPr>
      <w:r w:rsidRPr="00AE7389">
        <w:rPr>
          <w:rFonts w:ascii="Times New Roman" w:hAnsi="Times New Roman" w:cs="Times New Roman"/>
          <w:color w:val="000000"/>
          <w:sz w:val="24"/>
          <w:szCs w:val="24"/>
        </w:rPr>
        <w:t xml:space="preserve">Он не обременен обязательствами имущественного характера, способными помешать исполнению обязательств по </w:t>
      </w:r>
      <w:r w:rsidRPr="00AE7389">
        <w:rPr>
          <w:rFonts w:ascii="Times New Roman" w:hAnsi="Times New Roman" w:cs="Times New Roman"/>
          <w:sz w:val="24"/>
          <w:szCs w:val="24"/>
        </w:rPr>
        <w:t>настоящему Контракту.</w:t>
      </w:r>
    </w:p>
    <w:p w:rsidR="00AE7389" w:rsidRPr="00AE7389" w:rsidRDefault="00AE7389" w:rsidP="00AE7389">
      <w:pPr>
        <w:widowControl w:val="0"/>
        <w:autoSpaceDE w:val="0"/>
        <w:autoSpaceDN w:val="0"/>
        <w:adjustRightInd w:val="0"/>
        <w:ind w:firstLine="708"/>
        <w:jc w:val="both"/>
        <w:rPr>
          <w:rFonts w:ascii="Times New Roman" w:hAnsi="Times New Roman" w:cs="Times New Roman"/>
          <w:sz w:val="24"/>
          <w:szCs w:val="24"/>
        </w:rPr>
      </w:pPr>
      <w:r w:rsidRPr="00AE7389">
        <w:rPr>
          <w:rFonts w:ascii="Times New Roman" w:hAnsi="Times New Roman" w:cs="Times New Roman"/>
          <w:sz w:val="24"/>
          <w:szCs w:val="24"/>
        </w:rPr>
        <w:lastRenderedPageBreak/>
        <w:t xml:space="preserve">За последние два года не нарушал договорных обязательств, а если </w:t>
      </w:r>
      <w:proofErr w:type="gramStart"/>
      <w:r w:rsidRPr="00AE7389">
        <w:rPr>
          <w:rFonts w:ascii="Times New Roman" w:hAnsi="Times New Roman" w:cs="Times New Roman"/>
          <w:sz w:val="24"/>
          <w:szCs w:val="24"/>
        </w:rPr>
        <w:t>нарушал то уплатил</w:t>
      </w:r>
      <w:proofErr w:type="gramEnd"/>
      <w:r w:rsidRPr="00AE7389">
        <w:rPr>
          <w:rFonts w:ascii="Times New Roman" w:hAnsi="Times New Roman" w:cs="Times New Roman"/>
          <w:sz w:val="24"/>
          <w:szCs w:val="24"/>
        </w:rPr>
        <w:t xml:space="preserve"> начисленную ему неустойку (пени, штрафы),  не причинял ущерба (либо погасил причиненный ущерб) по аналогичным контрактам.</w:t>
      </w:r>
    </w:p>
    <w:p w:rsidR="00AE7389" w:rsidRPr="00AE7389" w:rsidRDefault="00AE7389" w:rsidP="00AE7389">
      <w:pPr>
        <w:numPr>
          <w:ilvl w:val="1"/>
          <w:numId w:val="45"/>
        </w:numPr>
        <w:shd w:val="clear" w:color="auto" w:fill="FFFFFF"/>
        <w:tabs>
          <w:tab w:val="clear" w:pos="405"/>
          <w:tab w:val="num" w:pos="720"/>
        </w:tabs>
        <w:spacing w:after="0" w:line="283" w:lineRule="exact"/>
        <w:ind w:left="0" w:right="-83" w:firstLine="567"/>
        <w:jc w:val="both"/>
        <w:rPr>
          <w:rFonts w:ascii="Times New Roman" w:hAnsi="Times New Roman" w:cs="Times New Roman"/>
          <w:b/>
          <w:sz w:val="24"/>
          <w:szCs w:val="24"/>
        </w:rPr>
      </w:pPr>
      <w:r w:rsidRPr="00AE7389">
        <w:rPr>
          <w:rFonts w:ascii="Times New Roman" w:hAnsi="Times New Roman" w:cs="Times New Roman"/>
          <w:b/>
          <w:bCs/>
          <w:spacing w:val="1"/>
          <w:sz w:val="24"/>
          <w:szCs w:val="24"/>
          <w:u w:val="single"/>
        </w:rPr>
        <w:t>Подрядчик</w:t>
      </w:r>
      <w:r w:rsidRPr="00AE7389">
        <w:rPr>
          <w:rFonts w:ascii="Times New Roman" w:hAnsi="Times New Roman" w:cs="Times New Roman"/>
          <w:b/>
          <w:spacing w:val="10"/>
          <w:sz w:val="24"/>
          <w:szCs w:val="24"/>
          <w:u w:val="single"/>
        </w:rPr>
        <w:t xml:space="preserve"> имеет право:</w:t>
      </w:r>
    </w:p>
    <w:p w:rsidR="00AE7389" w:rsidRPr="00AE7389" w:rsidRDefault="00AE7389" w:rsidP="00AE7389">
      <w:pPr>
        <w:shd w:val="clear" w:color="auto" w:fill="FFFFFF"/>
        <w:tabs>
          <w:tab w:val="num" w:pos="720"/>
        </w:tabs>
        <w:spacing w:line="283" w:lineRule="exact"/>
        <w:ind w:right="-83" w:firstLine="567"/>
        <w:jc w:val="both"/>
        <w:rPr>
          <w:rFonts w:ascii="Times New Roman" w:hAnsi="Times New Roman" w:cs="Times New Roman"/>
          <w:sz w:val="24"/>
          <w:szCs w:val="24"/>
        </w:rPr>
      </w:pPr>
      <w:r w:rsidRPr="00AE7389">
        <w:rPr>
          <w:rFonts w:ascii="Times New Roman" w:hAnsi="Times New Roman" w:cs="Times New Roman"/>
          <w:spacing w:val="-5"/>
          <w:sz w:val="24"/>
          <w:szCs w:val="24"/>
        </w:rPr>
        <w:t>7.2.1.</w:t>
      </w:r>
      <w:r w:rsidRPr="00AE7389">
        <w:rPr>
          <w:rFonts w:ascii="Times New Roman" w:hAnsi="Times New Roman" w:cs="Times New Roman"/>
          <w:sz w:val="24"/>
          <w:szCs w:val="24"/>
        </w:rPr>
        <w:tab/>
        <w:t xml:space="preserve"> Требовать письменных указаний и разъяснений Заказчика по любому вопросу, связанному с производством работ по Контракту.</w:t>
      </w:r>
    </w:p>
    <w:p w:rsidR="00AE7389" w:rsidRPr="00AE7389" w:rsidRDefault="00AE7389" w:rsidP="00AE7389">
      <w:pPr>
        <w:tabs>
          <w:tab w:val="num" w:pos="720"/>
        </w:tabs>
        <w:ind w:firstLine="567"/>
        <w:jc w:val="both"/>
        <w:rPr>
          <w:rFonts w:ascii="Times New Roman" w:hAnsi="Times New Roman" w:cs="Times New Roman"/>
          <w:sz w:val="24"/>
          <w:szCs w:val="24"/>
        </w:rPr>
      </w:pPr>
      <w:r w:rsidRPr="00AE7389">
        <w:rPr>
          <w:rFonts w:ascii="Times New Roman" w:hAnsi="Times New Roman" w:cs="Times New Roman"/>
          <w:spacing w:val="-5"/>
          <w:sz w:val="24"/>
          <w:szCs w:val="24"/>
        </w:rPr>
        <w:t>7.2.2</w:t>
      </w:r>
      <w:r w:rsidRPr="00AE7389">
        <w:rPr>
          <w:rFonts w:ascii="Times New Roman" w:hAnsi="Times New Roman" w:cs="Times New Roman"/>
          <w:spacing w:val="-8"/>
          <w:sz w:val="24"/>
          <w:szCs w:val="24"/>
        </w:rPr>
        <w:t>.</w:t>
      </w:r>
      <w:r w:rsidRPr="00AE7389">
        <w:rPr>
          <w:rFonts w:ascii="Times New Roman" w:hAnsi="Times New Roman" w:cs="Times New Roman"/>
          <w:sz w:val="24"/>
          <w:szCs w:val="24"/>
        </w:rPr>
        <w:tab/>
        <w:t>Подрядчик не имеет права передавать свое право требования к Заказчику третьим лицам без согласия Заказчика.</w:t>
      </w:r>
    </w:p>
    <w:p w:rsidR="00AE7389" w:rsidRPr="00AE7389" w:rsidRDefault="00AE7389" w:rsidP="00AE7389">
      <w:pPr>
        <w:shd w:val="clear" w:color="auto" w:fill="FFFFFF"/>
        <w:spacing w:before="200"/>
        <w:ind w:right="-83" w:firstLine="708"/>
        <w:jc w:val="center"/>
        <w:rPr>
          <w:rFonts w:ascii="Times New Roman" w:hAnsi="Times New Roman" w:cs="Times New Roman"/>
          <w:b/>
          <w:bCs/>
          <w:sz w:val="24"/>
          <w:szCs w:val="24"/>
        </w:rPr>
      </w:pPr>
      <w:r w:rsidRPr="00AE7389">
        <w:rPr>
          <w:rFonts w:ascii="Times New Roman" w:hAnsi="Times New Roman" w:cs="Times New Roman"/>
          <w:b/>
          <w:bCs/>
          <w:spacing w:val="2"/>
          <w:sz w:val="24"/>
          <w:szCs w:val="24"/>
        </w:rPr>
        <w:t xml:space="preserve">8. </w:t>
      </w:r>
      <w:r w:rsidRPr="00AE7389">
        <w:rPr>
          <w:rFonts w:ascii="Times New Roman" w:hAnsi="Times New Roman" w:cs="Times New Roman"/>
          <w:b/>
          <w:bCs/>
          <w:sz w:val="24"/>
          <w:szCs w:val="24"/>
        </w:rPr>
        <w:t xml:space="preserve">ПОРЯДОК </w:t>
      </w:r>
      <w:r w:rsidRPr="00AE7389">
        <w:rPr>
          <w:rFonts w:ascii="Times New Roman" w:hAnsi="Times New Roman" w:cs="Times New Roman"/>
          <w:b/>
          <w:bCs/>
          <w:color w:val="000000"/>
          <w:sz w:val="24"/>
          <w:szCs w:val="24"/>
        </w:rPr>
        <w:t>ПРИЕМКИ</w:t>
      </w:r>
      <w:r w:rsidRPr="00AE7389">
        <w:rPr>
          <w:rFonts w:ascii="Times New Roman" w:hAnsi="Times New Roman" w:cs="Times New Roman"/>
          <w:b/>
          <w:bCs/>
          <w:sz w:val="24"/>
          <w:szCs w:val="24"/>
        </w:rPr>
        <w:t xml:space="preserve"> И </w:t>
      </w:r>
      <w:r w:rsidRPr="00AE7389">
        <w:rPr>
          <w:rFonts w:ascii="Times New Roman" w:hAnsi="Times New Roman" w:cs="Times New Roman"/>
          <w:b/>
          <w:bCs/>
          <w:color w:val="000000"/>
          <w:sz w:val="24"/>
          <w:szCs w:val="24"/>
        </w:rPr>
        <w:t>ОПЛАТЫ</w:t>
      </w:r>
      <w:r w:rsidRPr="00AE7389">
        <w:rPr>
          <w:rFonts w:ascii="Times New Roman" w:hAnsi="Times New Roman" w:cs="Times New Roman"/>
          <w:b/>
          <w:bCs/>
          <w:sz w:val="24"/>
          <w:szCs w:val="24"/>
        </w:rPr>
        <w:t xml:space="preserve"> ВЫПОЛНЕННЫХ РАБОТ</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proofErr w:type="gramStart"/>
      <w:r w:rsidRPr="00AE7389">
        <w:rPr>
          <w:rFonts w:ascii="Times New Roman" w:hAnsi="Times New Roman" w:cs="Times New Roman"/>
          <w:sz w:val="24"/>
          <w:szCs w:val="24"/>
        </w:rPr>
        <w:t xml:space="preserve">Ежемесячная приемка выполненных работ производится Заказчиком согласно </w:t>
      </w:r>
      <w:r w:rsidRPr="00AE7389">
        <w:rPr>
          <w:rFonts w:ascii="Times New Roman" w:hAnsi="Times New Roman" w:cs="Times New Roman"/>
          <w:spacing w:val="1"/>
          <w:sz w:val="24"/>
          <w:szCs w:val="24"/>
        </w:rPr>
        <w:t>«Календарному графику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 xml:space="preserve">) </w:t>
      </w:r>
      <w:r w:rsidRPr="00AE7389">
        <w:rPr>
          <w:rFonts w:ascii="Times New Roman" w:hAnsi="Times New Roman" w:cs="Times New Roman"/>
          <w:sz w:val="24"/>
          <w:szCs w:val="24"/>
        </w:rPr>
        <w:t xml:space="preserve">только после </w:t>
      </w:r>
      <w:r w:rsidRPr="00AE7389">
        <w:rPr>
          <w:rFonts w:ascii="Times New Roman" w:hAnsi="Times New Roman" w:cs="Times New Roman"/>
          <w:spacing w:val="7"/>
          <w:sz w:val="24"/>
          <w:szCs w:val="24"/>
        </w:rPr>
        <w:t xml:space="preserve">осмотра выполненных работ в </w:t>
      </w:r>
      <w:r w:rsidRPr="00AE7389">
        <w:rPr>
          <w:rFonts w:ascii="Times New Roman" w:hAnsi="Times New Roman" w:cs="Times New Roman"/>
          <w:spacing w:val="5"/>
          <w:sz w:val="24"/>
          <w:szCs w:val="24"/>
        </w:rPr>
        <w:t>натуре</w:t>
      </w:r>
      <w:r w:rsidRPr="00AE7389">
        <w:rPr>
          <w:rFonts w:ascii="Times New Roman" w:hAnsi="Times New Roman" w:cs="Times New Roman"/>
          <w:sz w:val="24"/>
          <w:szCs w:val="24"/>
        </w:rPr>
        <w:t xml:space="preserve"> и представления Подрядчиком </w:t>
      </w:r>
      <w:r w:rsidRPr="00AE7389">
        <w:rPr>
          <w:rFonts w:ascii="Times New Roman" w:hAnsi="Times New Roman" w:cs="Times New Roman"/>
          <w:spacing w:val="7"/>
          <w:sz w:val="24"/>
          <w:szCs w:val="24"/>
        </w:rPr>
        <w:t>материалов фото-</w:t>
      </w:r>
      <w:proofErr w:type="spellStart"/>
      <w:r w:rsidRPr="00AE7389">
        <w:rPr>
          <w:rFonts w:ascii="Times New Roman" w:hAnsi="Times New Roman" w:cs="Times New Roman"/>
          <w:spacing w:val="7"/>
          <w:sz w:val="24"/>
          <w:szCs w:val="24"/>
        </w:rPr>
        <w:t>видеофиксации</w:t>
      </w:r>
      <w:proofErr w:type="spellEnd"/>
      <w:r w:rsidRPr="00AE7389">
        <w:rPr>
          <w:rFonts w:ascii="Times New Roman" w:hAnsi="Times New Roman" w:cs="Times New Roman"/>
          <w:spacing w:val="7"/>
          <w:sz w:val="24"/>
          <w:szCs w:val="24"/>
        </w:rPr>
        <w:t xml:space="preserve">, </w:t>
      </w:r>
      <w:r w:rsidRPr="00AE7389">
        <w:rPr>
          <w:rFonts w:ascii="Times New Roman" w:hAnsi="Times New Roman" w:cs="Times New Roman"/>
          <w:sz w:val="24"/>
          <w:szCs w:val="24"/>
        </w:rPr>
        <w:t>полного комплекта надлежащим образом оформленной и по</w:t>
      </w:r>
      <w:r w:rsidRPr="00AE7389">
        <w:rPr>
          <w:rFonts w:ascii="Times New Roman" w:hAnsi="Times New Roman" w:cs="Times New Roman"/>
          <w:color w:val="000000"/>
          <w:sz w:val="24"/>
          <w:szCs w:val="24"/>
        </w:rPr>
        <w:t>дписанной исполнительной документации по конструктивным элементам</w:t>
      </w:r>
      <w:r w:rsidRPr="00AE7389">
        <w:rPr>
          <w:rFonts w:ascii="Times New Roman" w:hAnsi="Times New Roman" w:cs="Times New Roman"/>
          <w:spacing w:val="7"/>
          <w:sz w:val="24"/>
          <w:szCs w:val="24"/>
        </w:rPr>
        <w:t>, в соответствии с представленными в</w:t>
      </w:r>
      <w:r w:rsidRPr="00AE7389">
        <w:rPr>
          <w:rFonts w:ascii="Times New Roman" w:hAnsi="Times New Roman" w:cs="Times New Roman"/>
          <w:sz w:val="24"/>
          <w:szCs w:val="24"/>
        </w:rPr>
        <w:t xml:space="preserve"> </w:t>
      </w:r>
      <w:r w:rsidRPr="00AE7389">
        <w:rPr>
          <w:rFonts w:ascii="Times New Roman" w:hAnsi="Times New Roman" w:cs="Times New Roman"/>
          <w:caps/>
          <w:sz w:val="24"/>
          <w:szCs w:val="24"/>
        </w:rPr>
        <w:t>сто ТУАД 02–2009</w:t>
      </w:r>
      <w:r w:rsidRPr="00AE7389">
        <w:rPr>
          <w:rFonts w:ascii="Times New Roman" w:hAnsi="Times New Roman" w:cs="Times New Roman"/>
          <w:spacing w:val="7"/>
          <w:sz w:val="24"/>
          <w:szCs w:val="24"/>
        </w:rPr>
        <w:t xml:space="preserve"> формами производственно-технической исполнительной документации на выполненные скрытые</w:t>
      </w:r>
      <w:proofErr w:type="gramEnd"/>
      <w:r w:rsidRPr="00AE7389">
        <w:rPr>
          <w:rFonts w:ascii="Times New Roman" w:hAnsi="Times New Roman" w:cs="Times New Roman"/>
          <w:spacing w:val="7"/>
          <w:sz w:val="24"/>
          <w:szCs w:val="24"/>
        </w:rPr>
        <w:t xml:space="preserve"> работы и ответственные конструкции</w:t>
      </w:r>
      <w:r w:rsidRPr="00AE7389">
        <w:rPr>
          <w:rFonts w:ascii="Times New Roman" w:hAnsi="Times New Roman" w:cs="Times New Roman"/>
          <w:spacing w:val="5"/>
          <w:sz w:val="24"/>
          <w:szCs w:val="24"/>
        </w:rPr>
        <w:t xml:space="preserve">. </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Под ежемесячной приемкой выполненных работ понимается приемка Заказчиком выполненных Подрядчиком работ за отчетный период в сроки, указанные в </w:t>
      </w:r>
      <w:r w:rsidRPr="00AE7389">
        <w:rPr>
          <w:rFonts w:ascii="Times New Roman" w:hAnsi="Times New Roman" w:cs="Times New Roman"/>
          <w:spacing w:val="1"/>
          <w:sz w:val="24"/>
          <w:szCs w:val="24"/>
        </w:rPr>
        <w:t>«Календарном графике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 xml:space="preserve"> </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Отчетным периодом считается:</w:t>
      </w:r>
    </w:p>
    <w:p w:rsidR="00AE7389" w:rsidRPr="00AE7389" w:rsidRDefault="00AE7389" w:rsidP="00AE7389">
      <w:pPr>
        <w:ind w:right="-83" w:firstLine="708"/>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в первый месяц приемки работ в 2013г. - период c даты заключения Контракта до 25.10.2013г., в 2014г. - период c 01.01.2014г. по 25.04.2014г. в соответствии с Приложениями №1,2 к Приложению № 2 «Календарный график производства работ»;</w:t>
      </w:r>
    </w:p>
    <w:p w:rsidR="00AE7389" w:rsidRPr="00AE7389" w:rsidRDefault="00AE7389" w:rsidP="00AE7389">
      <w:pPr>
        <w:widowControl w:val="0"/>
        <w:numPr>
          <w:ilvl w:val="0"/>
          <w:numId w:val="28"/>
        </w:numPr>
        <w:shd w:val="clear" w:color="auto" w:fill="FFFFFF"/>
        <w:tabs>
          <w:tab w:val="num" w:pos="900"/>
        </w:tabs>
        <w:spacing w:after="0" w:line="283" w:lineRule="exact"/>
        <w:ind w:right="-83" w:firstLine="708"/>
        <w:jc w:val="both"/>
        <w:rPr>
          <w:rFonts w:ascii="Times New Roman" w:hAnsi="Times New Roman" w:cs="Times New Roman"/>
          <w:sz w:val="24"/>
          <w:szCs w:val="24"/>
        </w:rPr>
      </w:pPr>
      <w:r w:rsidRPr="00AE7389">
        <w:rPr>
          <w:rFonts w:ascii="Times New Roman" w:hAnsi="Times New Roman" w:cs="Times New Roman"/>
          <w:spacing w:val="1"/>
          <w:sz w:val="24"/>
          <w:szCs w:val="24"/>
        </w:rPr>
        <w:t>в последующие месяцы приемки работ период с 26 числа предыдущего месяца до 25 числа</w:t>
      </w:r>
      <w:r w:rsidRPr="00AE7389">
        <w:rPr>
          <w:rFonts w:ascii="Times New Roman" w:hAnsi="Times New Roman" w:cs="Times New Roman"/>
          <w:sz w:val="24"/>
          <w:szCs w:val="24"/>
        </w:rPr>
        <w:t xml:space="preserve"> текущего месяца;</w:t>
      </w:r>
    </w:p>
    <w:p w:rsidR="00AE7389" w:rsidRPr="00AE7389" w:rsidRDefault="00AE7389" w:rsidP="00AE7389">
      <w:pPr>
        <w:widowControl w:val="0"/>
        <w:numPr>
          <w:ilvl w:val="0"/>
          <w:numId w:val="28"/>
        </w:numPr>
        <w:shd w:val="clear" w:color="auto" w:fill="FFFFFF"/>
        <w:tabs>
          <w:tab w:val="num" w:pos="900"/>
        </w:tabs>
        <w:spacing w:after="0" w:line="283" w:lineRule="exact"/>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в последний месяц приемки </w:t>
      </w:r>
      <w:r w:rsidRPr="00AE7389">
        <w:rPr>
          <w:rFonts w:ascii="Times New Roman" w:hAnsi="Times New Roman" w:cs="Times New Roman"/>
          <w:spacing w:val="1"/>
          <w:sz w:val="24"/>
          <w:szCs w:val="24"/>
        </w:rPr>
        <w:t>период</w:t>
      </w:r>
      <w:r w:rsidRPr="00AE7389">
        <w:rPr>
          <w:rFonts w:ascii="Times New Roman" w:hAnsi="Times New Roman" w:cs="Times New Roman"/>
          <w:caps/>
          <w:sz w:val="24"/>
          <w:szCs w:val="24"/>
        </w:rPr>
        <w:t xml:space="preserve"> </w:t>
      </w:r>
      <w:r w:rsidRPr="00AE7389">
        <w:rPr>
          <w:rFonts w:ascii="Times New Roman" w:hAnsi="Times New Roman" w:cs="Times New Roman"/>
          <w:spacing w:val="1"/>
          <w:sz w:val="24"/>
          <w:szCs w:val="24"/>
        </w:rPr>
        <w:t>с 26 числа предыдущего месяца до</w:t>
      </w:r>
      <w:r w:rsidRPr="00AE7389">
        <w:rPr>
          <w:rFonts w:ascii="Times New Roman" w:hAnsi="Times New Roman" w:cs="Times New Roman"/>
          <w:sz w:val="24"/>
          <w:szCs w:val="24"/>
        </w:rPr>
        <w:t xml:space="preserve"> даты окончания работ на Объекте  в соответствии с п. 3.1 Контракта.</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Заказчик вправе отказать Подрядчику в приемке выполненных работ в текущем месяце, если их объем и качество не соответствуют требованиям Проекта и настоящего Контракта, не подтверждаются исполнительной и нормативной документацией. В случае отказа Заказчика от приемки выполненных работ Подрядчику выдается предписание, в котором указывается на необходимость устранения нарушений и устанавливается дата повторной приёмки. Повторная приемка работ производится только после устранения Подрядчиком нарушений и недостатков работ.</w:t>
      </w:r>
    </w:p>
    <w:p w:rsidR="00AE7389" w:rsidRPr="00AE7389" w:rsidRDefault="00AE7389" w:rsidP="00AE7389">
      <w:pPr>
        <w:ind w:right="-83" w:firstLine="708"/>
        <w:jc w:val="both"/>
        <w:rPr>
          <w:rFonts w:ascii="Times New Roman" w:hAnsi="Times New Roman" w:cs="Times New Roman"/>
          <w:sz w:val="24"/>
          <w:szCs w:val="24"/>
        </w:rPr>
      </w:pPr>
      <w:proofErr w:type="gramStart"/>
      <w:r w:rsidRPr="00AE7389">
        <w:rPr>
          <w:rFonts w:ascii="Times New Roman" w:hAnsi="Times New Roman" w:cs="Times New Roman"/>
          <w:sz w:val="24"/>
          <w:szCs w:val="24"/>
        </w:rPr>
        <w:t>Если Заказчик не был проинформирован об освидетельствовании скрытых работ и ответственных конструкций в соответствии с п. 7.1.28 настоящего Контракта, информирован с опозданием, либо неявка Заказчика явилась следствием неисполнения Подрядчиком требования пункта 7.1.25. настоящего Контракта, то по требованию Заказчика Подрядчик обязан за свой счет вскрыть конструкцию и затем восстановить её за свой счет.</w:t>
      </w:r>
      <w:proofErr w:type="gramEnd"/>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Заказчик ежемесячно  освидетельствует и принимает выполненные объемы работ не ранее 25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w:t>
      </w:r>
      <w:r w:rsidRPr="00AE7389">
        <w:rPr>
          <w:rFonts w:ascii="Times New Roman" w:hAnsi="Times New Roman" w:cs="Times New Roman"/>
          <w:sz w:val="24"/>
          <w:szCs w:val="24"/>
        </w:rPr>
        <w:lastRenderedPageBreak/>
        <w:t xml:space="preserve">выполненных работ и затрат формы КС-3 производится на основании акта о приемке выполненных работ формы КС-2 в управлении Заказчика датой приемки выполненных работ. Акты о приемке выполненных работ (форма № КС-2) и справки о стоимости выполненных работ и затрат (форма № КС-3) предъявляются Заказчику Подрядчиком к подписанию не позднее 7 (семи) календарных дней с даты фактической приемки. </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В случае не подписания актов о приемке выполненных работ КС-2 и справок о стоимости выполненных работ и затрат формы КС-3 Подрядчиком и неполучения от Подрядчика мотивированного отказа от подписания, документы (КС-2 и КС-3) считаются подписанными в одностороннем порядке.</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Акты о приемке выполненных работ формы КС-2 и журнал учета выполненных работ формы КС-6а должны оформляться в программе </w:t>
      </w:r>
      <w:proofErr w:type="spellStart"/>
      <w:r w:rsidRPr="00AE7389">
        <w:rPr>
          <w:rFonts w:ascii="Times New Roman" w:hAnsi="Times New Roman" w:cs="Times New Roman"/>
          <w:sz w:val="24"/>
          <w:szCs w:val="24"/>
        </w:rPr>
        <w:t>Microsoft</w:t>
      </w:r>
      <w:proofErr w:type="spellEnd"/>
      <w:r w:rsidRPr="00AE7389">
        <w:rPr>
          <w:rFonts w:ascii="Times New Roman" w:hAnsi="Times New Roman" w:cs="Times New Roman"/>
          <w:sz w:val="24"/>
          <w:szCs w:val="24"/>
        </w:rPr>
        <w:t xml:space="preserve"> EXCEL c использованием связей между ячейками или с использованием программы Гранд смета.</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Расчеты за принятые Заказчиком работы производятся до 30-го числа месяца, следующего за отчетным, путем безналичного перечисления денежных средств на расчетный счет Подрядчика, указанный в Контракте.</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Оплата выполненных и принятых Заказчиком работ осуществляется на основании подписанных Подрядчиком и Заказчиком актов приемки выполненных работ формы КС-2, справки о стоимости выполненных работ и затрат формы КС-3 и счетов и </w:t>
      </w:r>
      <w:proofErr w:type="gramStart"/>
      <w:r w:rsidRPr="00AE7389">
        <w:rPr>
          <w:rFonts w:ascii="Times New Roman" w:hAnsi="Times New Roman" w:cs="Times New Roman"/>
          <w:sz w:val="24"/>
          <w:szCs w:val="24"/>
        </w:rPr>
        <w:t>счет-фактур</w:t>
      </w:r>
      <w:proofErr w:type="gramEnd"/>
      <w:r w:rsidRPr="00AE7389">
        <w:rPr>
          <w:rFonts w:ascii="Times New Roman" w:hAnsi="Times New Roman" w:cs="Times New Roman"/>
          <w:sz w:val="24"/>
          <w:szCs w:val="24"/>
        </w:rPr>
        <w:t>.</w:t>
      </w:r>
    </w:p>
    <w:p w:rsidR="00AE7389" w:rsidRPr="00AE7389" w:rsidRDefault="00AE7389" w:rsidP="00AE7389">
      <w:pPr>
        <w:autoSpaceDE w:val="0"/>
        <w:autoSpaceDN w:val="0"/>
        <w:ind w:firstLine="708"/>
        <w:jc w:val="both"/>
        <w:rPr>
          <w:rFonts w:ascii="Times New Roman" w:hAnsi="Times New Roman" w:cs="Times New Roman"/>
          <w:sz w:val="24"/>
          <w:szCs w:val="24"/>
        </w:rPr>
      </w:pPr>
      <w:proofErr w:type="gramStart"/>
      <w:r w:rsidRPr="00AE7389">
        <w:rPr>
          <w:rFonts w:ascii="Times New Roman" w:hAnsi="Times New Roman" w:cs="Times New Roman"/>
          <w:sz w:val="24"/>
          <w:szCs w:val="24"/>
        </w:rPr>
        <w:t>Подрядчик проинформирован, что в соответствии с распоряжением Правительства Новосибирской области от 14.05.2013 N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млн. рублей в течение двух месяцев, информация может быть передана в Следственное управление Следственного комитета Российской Федерации по Новосибирской</w:t>
      </w:r>
      <w:proofErr w:type="gramEnd"/>
      <w:r w:rsidRPr="00AE7389">
        <w:rPr>
          <w:rFonts w:ascii="Times New Roman" w:hAnsi="Times New Roman" w:cs="Times New Roman"/>
          <w:sz w:val="24"/>
          <w:szCs w:val="24"/>
        </w:rPr>
        <w:t xml:space="preserve"> области. При этом порядок исполнения обязательств по Контракту в части оплаты выполненных работ может быть изменен по соглашению сторон.</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Заказчик авансирует Подрядчика в размере 30% </w:t>
      </w:r>
      <w:proofErr w:type="gramStart"/>
      <w:r w:rsidRPr="00AE7389">
        <w:rPr>
          <w:rFonts w:ascii="Times New Roman" w:hAnsi="Times New Roman" w:cs="Times New Roman"/>
          <w:sz w:val="24"/>
          <w:szCs w:val="24"/>
        </w:rPr>
        <w:t>от стоимости объема работ по этапу на приобретение материалов для целей настоящего Контракта на основании</w:t>
      </w:r>
      <w:proofErr w:type="gramEnd"/>
      <w:r w:rsidRPr="00AE7389">
        <w:rPr>
          <w:rFonts w:ascii="Times New Roman" w:hAnsi="Times New Roman" w:cs="Times New Roman"/>
          <w:sz w:val="24"/>
          <w:szCs w:val="24"/>
        </w:rPr>
        <w:t xml:space="preserve"> письменной заявки, согласованной Заказчиком, и счета, предъявленного Подрядчиком к оплате не позднее 20 числа текущего месяца. </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Сумма выданного аванса учитывается  Заказчиком при промежуточных расчетах за выполненные и принятые объемы работ путем вычетов пропорционально суммам принятых работ.</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Сумма очередного платежа, причитающегося Подрядчику, определяется как сумма стоимости принятых Заказчиком фактических объемов работ, за вычетом суммы удерживаемого аванса в соответствии с условиями настоящего Контракта. </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Окончательный расчет за выполненные работы производится в месячный срок после приемки законченного строительством  Объекта в эксплуатацию приемочной комиссией и подписания Акта приемочной комиссии о приемке законченного строительством Объекта.</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Превышение Подрядчиком проектных объемов и стоимости работ по Объекту  Заказчиком не принимается и не оплачивается.</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proofErr w:type="gramStart"/>
      <w:r w:rsidRPr="00AE7389">
        <w:rPr>
          <w:rFonts w:ascii="Times New Roman" w:hAnsi="Times New Roman" w:cs="Times New Roman"/>
          <w:sz w:val="24"/>
          <w:szCs w:val="24"/>
        </w:rPr>
        <w:t>Приемка выполненных работ по конструктивным элементам,  качество которых не может быть подтверждено лабораторными испытаниями, которые в соответствии с установленными методиками испытаний не могут быть выполнены в одном и том же отчетном периоде, что и выполненные Подрядчиком строительно-монтажные работы по Строительству Объекта, производится в размере 50 % от сметной стоимости данных работ и конструктивных элементов.</w:t>
      </w:r>
      <w:proofErr w:type="gramEnd"/>
      <w:r w:rsidRPr="00AE7389">
        <w:rPr>
          <w:rFonts w:ascii="Times New Roman" w:hAnsi="Times New Roman" w:cs="Times New Roman"/>
          <w:sz w:val="24"/>
          <w:szCs w:val="24"/>
        </w:rPr>
        <w:t xml:space="preserve"> Окончательная приемка производится только после получения результатов лабораторных испытаний, подтверждающих качество и соответствие проекту данных выполненных работ и конструктивных элементов. В случае несоответствия работ и конструктивных элементов Проекту, Заказчик вправе отказаться от ранее принятых объемов работ, а Подрядчик обязан возвратить ранее полученные денежные средства в счет оплаты работ, принятых по акту о приемке выполненных работ формы КС-2, устранить несоответствия в сроки, определенные Заказчиком. </w:t>
      </w:r>
      <w:r w:rsidRPr="00AE7389">
        <w:rPr>
          <w:rFonts w:ascii="Times New Roman" w:hAnsi="Times New Roman" w:cs="Times New Roman"/>
          <w:sz w:val="24"/>
          <w:szCs w:val="24"/>
        </w:rPr>
        <w:lastRenderedPageBreak/>
        <w:t xml:space="preserve">Повторная приемка данных работ производится в соответствии с п. 8.1 Контракта и с учётом санкций в соответствии с разделом 11 Контракта. </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Выполненные строительно-монтажные работы принимаются Заказчиком с учётом прочих и непредвиденных работ и затрат, затрат на временные здания и сооружения в пределах сметного лимита на следующих условиях:</w:t>
      </w:r>
    </w:p>
    <w:p w:rsidR="00AE7389" w:rsidRPr="00AE7389" w:rsidRDefault="00AE7389" w:rsidP="00AE7389">
      <w:pPr>
        <w:shd w:val="clear" w:color="auto" w:fill="FFFFFF"/>
        <w:spacing w:line="283" w:lineRule="exact"/>
        <w:ind w:right="-83"/>
        <w:jc w:val="both"/>
        <w:rPr>
          <w:rFonts w:ascii="Times New Roman" w:hAnsi="Times New Roman" w:cs="Times New Roman"/>
          <w:spacing w:val="1"/>
          <w:sz w:val="24"/>
          <w:szCs w:val="24"/>
        </w:rPr>
      </w:pPr>
      <w:r w:rsidRPr="00AE7389">
        <w:rPr>
          <w:rFonts w:ascii="Times New Roman" w:hAnsi="Times New Roman" w:cs="Times New Roman"/>
          <w:sz w:val="24"/>
          <w:szCs w:val="24"/>
        </w:rPr>
        <w:t xml:space="preserve">            - накладные расходы и </w:t>
      </w:r>
      <w:r w:rsidRPr="00AE7389">
        <w:rPr>
          <w:rFonts w:ascii="Times New Roman" w:hAnsi="Times New Roman" w:cs="Times New Roman"/>
          <w:spacing w:val="1"/>
          <w:sz w:val="24"/>
          <w:szCs w:val="24"/>
        </w:rPr>
        <w:t xml:space="preserve">сметная прибыль согласно МДС 81-33-2004 и МДС 81-25-2001 от фонда оплаты труда с изменениями и дополнениями по письмам </w:t>
      </w:r>
      <w:proofErr w:type="spellStart"/>
      <w:r w:rsidRPr="00AE7389">
        <w:rPr>
          <w:rFonts w:ascii="Times New Roman" w:hAnsi="Times New Roman" w:cs="Times New Roman"/>
          <w:spacing w:val="1"/>
          <w:sz w:val="24"/>
          <w:szCs w:val="24"/>
        </w:rPr>
        <w:t>Минрегиона</w:t>
      </w:r>
      <w:proofErr w:type="spellEnd"/>
      <w:r w:rsidRPr="00AE7389">
        <w:rPr>
          <w:rFonts w:ascii="Times New Roman" w:hAnsi="Times New Roman" w:cs="Times New Roman"/>
          <w:spacing w:val="1"/>
          <w:sz w:val="24"/>
          <w:szCs w:val="24"/>
        </w:rPr>
        <w:t xml:space="preserve"> РФ от 26.11.2012г. № 29630-ВК/19, 27.11.2012г. № 2536-ИП/12/ГС;</w:t>
      </w:r>
    </w:p>
    <w:p w:rsidR="00AE7389" w:rsidRPr="00AE7389" w:rsidRDefault="00AE7389" w:rsidP="00AE7389">
      <w:pPr>
        <w:shd w:val="clear" w:color="auto" w:fill="FFFFFF"/>
        <w:spacing w:line="283" w:lineRule="exact"/>
        <w:ind w:right="-83"/>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 xml:space="preserve">          - затраты за временные здания и сооружения рассчитываются согласно п.3.2 ГСН 81-05-01-2001 за фактически построенные временные здания и сооружения в пределах сметного лимита;</w:t>
      </w:r>
    </w:p>
    <w:p w:rsidR="00AE7389" w:rsidRPr="00AE7389" w:rsidRDefault="00AE7389" w:rsidP="00AE7389">
      <w:pPr>
        <w:shd w:val="clear" w:color="auto" w:fill="FFFFFF"/>
        <w:spacing w:line="283" w:lineRule="exact"/>
        <w:ind w:right="-83"/>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 xml:space="preserve">          - </w:t>
      </w:r>
      <w:r w:rsidRPr="00AE7389">
        <w:rPr>
          <w:rFonts w:ascii="Times New Roman" w:hAnsi="Times New Roman" w:cs="Times New Roman"/>
          <w:sz w:val="24"/>
          <w:szCs w:val="24"/>
        </w:rPr>
        <w:t>дополнительные затраты при производстве работ в зимнее время</w:t>
      </w:r>
      <w:r w:rsidRPr="00AE7389">
        <w:rPr>
          <w:rFonts w:ascii="Times New Roman" w:hAnsi="Times New Roman" w:cs="Times New Roman"/>
          <w:spacing w:val="1"/>
          <w:sz w:val="24"/>
          <w:szCs w:val="24"/>
        </w:rPr>
        <w:t xml:space="preserve"> оплачиваются в зимний период согласно разделу </w:t>
      </w:r>
      <w:r w:rsidRPr="00AE7389">
        <w:rPr>
          <w:rFonts w:ascii="Times New Roman" w:hAnsi="Times New Roman" w:cs="Times New Roman"/>
          <w:spacing w:val="1"/>
          <w:sz w:val="24"/>
          <w:szCs w:val="24"/>
          <w:lang w:val="en-US"/>
        </w:rPr>
        <w:t>II</w:t>
      </w:r>
      <w:r w:rsidRPr="00AE7389">
        <w:rPr>
          <w:rFonts w:ascii="Times New Roman" w:hAnsi="Times New Roman" w:cs="Times New Roman"/>
          <w:spacing w:val="1"/>
          <w:sz w:val="24"/>
          <w:szCs w:val="24"/>
        </w:rPr>
        <w:t xml:space="preserve"> ГСН 81-05-02-2007 «Сборник сметных норм дополнительных затрат при производстве строительно-монтажных работ в зимнее время» в пределах лимита, учтенного в расчете начальной (максимальной) цены Строительства;</w:t>
      </w:r>
    </w:p>
    <w:p w:rsidR="00AE7389" w:rsidRPr="00AE7389" w:rsidRDefault="00AE7389" w:rsidP="00AE7389">
      <w:pPr>
        <w:tabs>
          <w:tab w:val="left" w:pos="-567"/>
          <w:tab w:val="left" w:pos="0"/>
          <w:tab w:val="left" w:pos="566"/>
          <w:tab w:val="num" w:pos="6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jc w:val="both"/>
        <w:rPr>
          <w:rFonts w:ascii="Times New Roman" w:hAnsi="Times New Roman" w:cs="Times New Roman"/>
          <w:sz w:val="24"/>
          <w:szCs w:val="24"/>
        </w:rPr>
      </w:pPr>
      <w:r w:rsidRPr="00AE7389">
        <w:rPr>
          <w:rFonts w:ascii="Times New Roman" w:hAnsi="Times New Roman" w:cs="Times New Roman"/>
          <w:spacing w:val="1"/>
          <w:sz w:val="24"/>
          <w:szCs w:val="24"/>
        </w:rPr>
        <w:t xml:space="preserve">         - </w:t>
      </w:r>
      <w:r w:rsidRPr="00AE7389">
        <w:rPr>
          <w:rFonts w:ascii="Times New Roman" w:hAnsi="Times New Roman" w:cs="Times New Roman"/>
          <w:sz w:val="24"/>
          <w:szCs w:val="24"/>
        </w:rPr>
        <w:t>средства на покрытие затрат по добровольному имущественному страхованию – по фактическим затратам, подтверждённым платёжными документами</w:t>
      </w:r>
      <w:r w:rsidRPr="00AE7389">
        <w:rPr>
          <w:rFonts w:ascii="Times New Roman" w:hAnsi="Times New Roman" w:cs="Times New Roman"/>
          <w:spacing w:val="1"/>
          <w:sz w:val="24"/>
          <w:szCs w:val="24"/>
        </w:rPr>
        <w:t>, в пределах сметного лимита;</w:t>
      </w:r>
    </w:p>
    <w:p w:rsidR="00AE7389" w:rsidRPr="00AE7389" w:rsidRDefault="00AE7389" w:rsidP="00AE7389">
      <w:pPr>
        <w:shd w:val="clear" w:color="auto" w:fill="FFFFFF"/>
        <w:spacing w:line="283" w:lineRule="exact"/>
        <w:ind w:right="-83"/>
        <w:jc w:val="both"/>
        <w:rPr>
          <w:rFonts w:ascii="Times New Roman" w:hAnsi="Times New Roman" w:cs="Times New Roman"/>
          <w:sz w:val="24"/>
          <w:szCs w:val="24"/>
        </w:rPr>
      </w:pPr>
      <w:r w:rsidRPr="00AE7389">
        <w:rPr>
          <w:rFonts w:ascii="Times New Roman" w:hAnsi="Times New Roman" w:cs="Times New Roman"/>
          <w:spacing w:val="1"/>
          <w:sz w:val="24"/>
          <w:szCs w:val="24"/>
        </w:rPr>
        <w:t xml:space="preserve">         - затраты</w:t>
      </w:r>
      <w:r w:rsidRPr="00AE7389">
        <w:rPr>
          <w:rFonts w:ascii="Times New Roman" w:hAnsi="Times New Roman" w:cs="Times New Roman"/>
          <w:sz w:val="24"/>
          <w:szCs w:val="24"/>
        </w:rPr>
        <w:t xml:space="preserve"> за перевозку работников – в пределах сметного лимита;</w:t>
      </w:r>
    </w:p>
    <w:p w:rsidR="00AE7389" w:rsidRPr="00AE7389" w:rsidRDefault="00AE7389" w:rsidP="00AE7389">
      <w:pPr>
        <w:shd w:val="clear" w:color="auto" w:fill="FFFFFF"/>
        <w:spacing w:line="283" w:lineRule="exact"/>
        <w:ind w:right="-83"/>
        <w:jc w:val="both"/>
        <w:rPr>
          <w:rFonts w:ascii="Times New Roman" w:hAnsi="Times New Roman" w:cs="Times New Roman"/>
          <w:spacing w:val="1"/>
          <w:sz w:val="24"/>
          <w:szCs w:val="24"/>
        </w:rPr>
      </w:pPr>
      <w:r w:rsidRPr="00AE7389">
        <w:rPr>
          <w:rFonts w:ascii="Times New Roman" w:hAnsi="Times New Roman" w:cs="Times New Roman"/>
          <w:sz w:val="24"/>
          <w:szCs w:val="24"/>
        </w:rPr>
        <w:t xml:space="preserve">         -</w:t>
      </w:r>
      <w:r w:rsidRPr="00AE7389">
        <w:rPr>
          <w:rFonts w:ascii="Times New Roman" w:hAnsi="Times New Roman" w:cs="Times New Roman"/>
          <w:spacing w:val="1"/>
          <w:sz w:val="24"/>
          <w:szCs w:val="24"/>
        </w:rPr>
        <w:t xml:space="preserve"> затраты</w:t>
      </w:r>
      <w:r w:rsidRPr="00AE7389">
        <w:rPr>
          <w:rFonts w:ascii="Times New Roman" w:hAnsi="Times New Roman" w:cs="Times New Roman"/>
          <w:sz w:val="24"/>
          <w:szCs w:val="24"/>
        </w:rPr>
        <w:t xml:space="preserve"> за другие прочие затраты (вахтовый метод) – в пределах сметного лимита по каждой статье затрат;</w:t>
      </w:r>
    </w:p>
    <w:p w:rsidR="00AE7389" w:rsidRPr="00AE7389" w:rsidRDefault="00AE7389" w:rsidP="00AE7389">
      <w:pPr>
        <w:tabs>
          <w:tab w:val="left" w:pos="-567"/>
          <w:tab w:val="left" w:pos="0"/>
          <w:tab w:val="left" w:pos="566"/>
          <w:tab w:val="num" w:pos="6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jc w:val="both"/>
        <w:rPr>
          <w:rFonts w:ascii="Times New Roman" w:hAnsi="Times New Roman" w:cs="Times New Roman"/>
          <w:sz w:val="24"/>
          <w:szCs w:val="24"/>
        </w:rPr>
      </w:pPr>
      <w:r w:rsidRPr="00AE7389">
        <w:rPr>
          <w:rFonts w:ascii="Times New Roman" w:hAnsi="Times New Roman" w:cs="Times New Roman"/>
          <w:spacing w:val="1"/>
          <w:sz w:val="24"/>
          <w:szCs w:val="24"/>
        </w:rPr>
        <w:t xml:space="preserve">         - </w:t>
      </w:r>
      <w:r w:rsidRPr="00AE7389">
        <w:rPr>
          <w:rFonts w:ascii="Times New Roman" w:hAnsi="Times New Roman" w:cs="Times New Roman"/>
          <w:sz w:val="24"/>
          <w:szCs w:val="24"/>
        </w:rPr>
        <w:t>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Вышеуказанные затраты принимаются Заказчиком при наличии их в утверждённой сметной документации. Сметы на непредвиденные работы и затраты, возникшие в ходе производства работ по Объекту, а также на возведение временных зданий и сооружений, затраты на которые предусмотрены утверждённым Проектом, разрабатываются Подрядчиком за свой счет и представляются на утверждение Заказчику. Расходы на разработку смет на непредвиденные работы и затраты и временные здания и сооружения возмещению Заказчиком не подлежат.</w:t>
      </w:r>
    </w:p>
    <w:p w:rsidR="00AE7389" w:rsidRPr="00AE7389" w:rsidRDefault="00AE7389" w:rsidP="00AE7389">
      <w:pPr>
        <w:shd w:val="clear" w:color="auto" w:fill="FFFFFF"/>
        <w:tabs>
          <w:tab w:val="left" w:pos="1066"/>
        </w:tabs>
        <w:ind w:right="-83" w:firstLine="708"/>
        <w:jc w:val="both"/>
        <w:rPr>
          <w:rFonts w:ascii="Times New Roman" w:hAnsi="Times New Roman" w:cs="Times New Roman"/>
          <w:spacing w:val="-8"/>
          <w:sz w:val="24"/>
          <w:szCs w:val="24"/>
        </w:rPr>
      </w:pPr>
      <w:proofErr w:type="gramStart"/>
      <w:r w:rsidRPr="00AE7389">
        <w:rPr>
          <w:rFonts w:ascii="Times New Roman" w:hAnsi="Times New Roman" w:cs="Times New Roman"/>
          <w:spacing w:val="-8"/>
          <w:sz w:val="24"/>
          <w:szCs w:val="24"/>
        </w:rPr>
        <w:t>Приемка фактически выполненных непредвиденных работ и затрат, а также возведенных временных зданий и сооружений производится по актам о приемке выполненных работ формы КС-2 и справкам о стоимости выполненных работ и затрат формы КС-3 или с включением их стоимости в акты о приемке выполненных основных работ формы КС-2 и справки о стоимости выполненных работ и затрат формы КС-3 с обязательным приложением</w:t>
      </w:r>
      <w:proofErr w:type="gramEnd"/>
      <w:r w:rsidRPr="00AE7389">
        <w:rPr>
          <w:rFonts w:ascii="Times New Roman" w:hAnsi="Times New Roman" w:cs="Times New Roman"/>
          <w:spacing w:val="-8"/>
          <w:sz w:val="24"/>
          <w:szCs w:val="24"/>
        </w:rPr>
        <w:t xml:space="preserve"> расшифровки стоимости принятых непредвиденных работ и затрат и временных зданий и сооружений к акту о приемке выполненных работ формы КС-2.</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proofErr w:type="gramStart"/>
      <w:r w:rsidRPr="00AE7389">
        <w:rPr>
          <w:rFonts w:ascii="Times New Roman" w:hAnsi="Times New Roman" w:cs="Times New Roman"/>
          <w:sz w:val="24"/>
          <w:szCs w:val="24"/>
        </w:rPr>
        <w:t>При определении выполненных объемов строительно-монтажных работ для оплаты в составе незавершенного производства в акты о приемке выполненных работ, подписанные Заказчиком и Подрядчиком, кроме стоимости завершенных конструктивных элементов и видов работ, может быть включена также стоимость незаконченных конструктивных элементов, видов строительных работ или их частей, сметная стоимость которых определяется с учетом процентов их готовности, приведенных в приложении к письму Госстроя СССР</w:t>
      </w:r>
      <w:proofErr w:type="gramEnd"/>
      <w:r w:rsidRPr="00AE7389">
        <w:rPr>
          <w:rFonts w:ascii="Times New Roman" w:hAnsi="Times New Roman" w:cs="Times New Roman"/>
          <w:sz w:val="24"/>
          <w:szCs w:val="24"/>
        </w:rPr>
        <w:t xml:space="preserve"> N 53-Д, Стройбанка СССР N 227 от 14.08.1986 «О порядке определения объема строительно-монтажных работ в составе незавершенного производства».</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Порядок включения незавершенных объемов в акты приемки выполненных работ: незавершенные объемы работ включаются в акты приемки выполненных работ, если соответствие частично выполненного конструктивного элемента (вида работ) подтверждается промежуточным </w:t>
      </w:r>
      <w:r w:rsidRPr="00AE7389">
        <w:rPr>
          <w:rFonts w:ascii="Times New Roman" w:hAnsi="Times New Roman" w:cs="Times New Roman"/>
          <w:sz w:val="24"/>
          <w:szCs w:val="24"/>
        </w:rPr>
        <w:lastRenderedPageBreak/>
        <w:t>актом, составленным Подрядчиком и Заказчиком с приложением документов, подтверждающих объемы, качество и соответствие Проекту.</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Подрядчик не </w:t>
      </w:r>
      <w:proofErr w:type="gramStart"/>
      <w:r w:rsidRPr="00AE7389">
        <w:rPr>
          <w:rFonts w:ascii="Times New Roman" w:hAnsi="Times New Roman" w:cs="Times New Roman"/>
          <w:sz w:val="24"/>
          <w:szCs w:val="24"/>
        </w:rPr>
        <w:t>позднее</w:t>
      </w:r>
      <w:proofErr w:type="gramEnd"/>
      <w:r w:rsidRPr="00AE7389">
        <w:rPr>
          <w:rFonts w:ascii="Times New Roman" w:hAnsi="Times New Roman" w:cs="Times New Roman"/>
          <w:sz w:val="24"/>
          <w:szCs w:val="24"/>
        </w:rPr>
        <w:t xml:space="preserve"> чем за месяц до завершения работ на Объекте и до начала работы комиссии обязан представить Заказчику официальное извещение об окончании работ на Объекте и предложение о дате проведения рабочей комиссии. </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Подрядчик передает одновременно с извещением о завершении работ: </w:t>
      </w:r>
    </w:p>
    <w:p w:rsidR="00AE7389" w:rsidRPr="00AE7389" w:rsidRDefault="00AE7389" w:rsidP="00AE7389">
      <w:pPr>
        <w:numPr>
          <w:ilvl w:val="0"/>
          <w:numId w:val="31"/>
        </w:numPr>
        <w:autoSpaceDE w:val="0"/>
        <w:autoSpaceDN w:val="0"/>
        <w:adjustRightInd w:val="0"/>
        <w:spacing w:after="0" w:line="240" w:lineRule="auto"/>
        <w:ind w:left="0" w:right="-83" w:firstLine="708"/>
        <w:jc w:val="both"/>
        <w:outlineLvl w:val="1"/>
        <w:rPr>
          <w:rFonts w:ascii="Times New Roman" w:hAnsi="Times New Roman" w:cs="Times New Roman"/>
          <w:sz w:val="24"/>
          <w:szCs w:val="24"/>
        </w:rPr>
      </w:pPr>
      <w:r w:rsidRPr="00AE7389">
        <w:rPr>
          <w:rFonts w:ascii="Times New Roman" w:hAnsi="Times New Roman" w:cs="Times New Roman"/>
          <w:sz w:val="24"/>
          <w:szCs w:val="24"/>
        </w:rPr>
        <w:t>перечень организаций, участвовавших в выполнении строительно-монтажных работ, с указанием видов выполненных ими работ и фамилий инженерно-технических работников, непосредственно ответственных за их выполнение;</w:t>
      </w:r>
    </w:p>
    <w:p w:rsidR="00AE7389" w:rsidRPr="00AE7389" w:rsidRDefault="00AE7389" w:rsidP="00AE7389">
      <w:pPr>
        <w:numPr>
          <w:ilvl w:val="0"/>
          <w:numId w:val="31"/>
        </w:numPr>
        <w:autoSpaceDE w:val="0"/>
        <w:autoSpaceDN w:val="0"/>
        <w:adjustRightInd w:val="0"/>
        <w:spacing w:after="0" w:line="240" w:lineRule="auto"/>
        <w:ind w:left="0" w:right="-83" w:firstLine="708"/>
        <w:jc w:val="both"/>
        <w:outlineLvl w:val="1"/>
        <w:rPr>
          <w:rFonts w:ascii="Times New Roman" w:hAnsi="Times New Roman" w:cs="Times New Roman"/>
          <w:sz w:val="24"/>
          <w:szCs w:val="24"/>
        </w:rPr>
      </w:pPr>
      <w:r w:rsidRPr="00AE7389">
        <w:rPr>
          <w:rFonts w:ascii="Times New Roman" w:hAnsi="Times New Roman" w:cs="Times New Roman"/>
          <w:sz w:val="24"/>
          <w:szCs w:val="24"/>
        </w:rPr>
        <w:t>комплект рабочей или технической документации на Строительство с надписями о соответствии выполненных в натуре работ этим документам или внесенным в них изменениям, сделанными Подрядчиком;</w:t>
      </w:r>
    </w:p>
    <w:p w:rsidR="00AE7389" w:rsidRPr="00AE7389" w:rsidRDefault="00AE7389" w:rsidP="00AE7389">
      <w:pPr>
        <w:numPr>
          <w:ilvl w:val="0"/>
          <w:numId w:val="31"/>
        </w:numPr>
        <w:autoSpaceDE w:val="0"/>
        <w:autoSpaceDN w:val="0"/>
        <w:adjustRightInd w:val="0"/>
        <w:spacing w:after="0" w:line="240" w:lineRule="auto"/>
        <w:ind w:left="0" w:right="-83" w:firstLine="708"/>
        <w:jc w:val="both"/>
        <w:outlineLvl w:val="1"/>
        <w:rPr>
          <w:rFonts w:ascii="Times New Roman" w:hAnsi="Times New Roman" w:cs="Times New Roman"/>
          <w:sz w:val="24"/>
          <w:szCs w:val="24"/>
        </w:rPr>
      </w:pPr>
      <w:r w:rsidRPr="00AE7389">
        <w:rPr>
          <w:rFonts w:ascii="Times New Roman" w:hAnsi="Times New Roman" w:cs="Times New Roman"/>
          <w:sz w:val="24"/>
          <w:szCs w:val="24"/>
        </w:rPr>
        <w:t>два комплекта исполнительной документации (оригинал и копию; общий журнал работ и специальные журналы передаются без копий), соответствующей требованиям СТО ТУАД 02–2009;</w:t>
      </w:r>
    </w:p>
    <w:p w:rsidR="00AE7389" w:rsidRPr="00AE7389" w:rsidRDefault="00AE7389" w:rsidP="00AE7389">
      <w:pPr>
        <w:numPr>
          <w:ilvl w:val="1"/>
          <w:numId w:val="32"/>
        </w:numPr>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материалы фот</w:t>
      </w:r>
      <w:proofErr w:type="gramStart"/>
      <w:r w:rsidRPr="00AE7389">
        <w:rPr>
          <w:rFonts w:ascii="Times New Roman" w:hAnsi="Times New Roman" w:cs="Times New Roman"/>
          <w:sz w:val="24"/>
          <w:szCs w:val="24"/>
        </w:rPr>
        <w:t>о-</w:t>
      </w:r>
      <w:proofErr w:type="gramEnd"/>
      <w:r w:rsidRPr="00AE7389">
        <w:rPr>
          <w:rFonts w:ascii="Times New Roman" w:hAnsi="Times New Roman" w:cs="Times New Roman"/>
          <w:sz w:val="24"/>
          <w:szCs w:val="24"/>
        </w:rPr>
        <w:t xml:space="preserve"> и </w:t>
      </w:r>
      <w:proofErr w:type="spellStart"/>
      <w:r w:rsidRPr="00AE7389">
        <w:rPr>
          <w:rFonts w:ascii="Times New Roman" w:hAnsi="Times New Roman" w:cs="Times New Roman"/>
          <w:sz w:val="24"/>
          <w:szCs w:val="24"/>
        </w:rPr>
        <w:t>видеофиксации</w:t>
      </w:r>
      <w:proofErr w:type="spellEnd"/>
      <w:r w:rsidRPr="00AE7389">
        <w:rPr>
          <w:rFonts w:ascii="Times New Roman" w:hAnsi="Times New Roman" w:cs="Times New Roman"/>
          <w:sz w:val="24"/>
          <w:szCs w:val="24"/>
        </w:rPr>
        <w:t>;</w:t>
      </w:r>
    </w:p>
    <w:p w:rsidR="00AE7389" w:rsidRPr="00AE7389" w:rsidRDefault="00AE7389" w:rsidP="00AE7389">
      <w:pPr>
        <w:numPr>
          <w:ilvl w:val="1"/>
          <w:numId w:val="32"/>
        </w:numPr>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проект акта рабочей комиссии;</w:t>
      </w:r>
    </w:p>
    <w:p w:rsidR="00AE7389" w:rsidRPr="00AE7389" w:rsidRDefault="00AE7389" w:rsidP="00AE7389">
      <w:pPr>
        <w:numPr>
          <w:ilvl w:val="1"/>
          <w:numId w:val="32"/>
        </w:numPr>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акты рекультивации временной полосы отвода, сосредоточенных и </w:t>
      </w:r>
      <w:proofErr w:type="spellStart"/>
      <w:r w:rsidRPr="00AE7389">
        <w:rPr>
          <w:rFonts w:ascii="Times New Roman" w:hAnsi="Times New Roman" w:cs="Times New Roman"/>
          <w:sz w:val="24"/>
          <w:szCs w:val="24"/>
        </w:rPr>
        <w:t>притрассовых</w:t>
      </w:r>
      <w:proofErr w:type="spellEnd"/>
      <w:r w:rsidRPr="00AE7389">
        <w:rPr>
          <w:rFonts w:ascii="Times New Roman" w:hAnsi="Times New Roman" w:cs="Times New Roman"/>
          <w:sz w:val="24"/>
          <w:szCs w:val="24"/>
        </w:rPr>
        <w:t xml:space="preserve"> резервов, площадок хранения материалов, закончивших свое действие производственных баз, временных сооружений, объездов и дорог старого направления, подлежащих рекультивации.</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В случае непредставления Подрядчиком </w:t>
      </w:r>
      <w:proofErr w:type="gramStart"/>
      <w:r w:rsidRPr="00AE7389">
        <w:rPr>
          <w:rFonts w:ascii="Times New Roman" w:hAnsi="Times New Roman" w:cs="Times New Roman"/>
          <w:sz w:val="24"/>
          <w:szCs w:val="24"/>
        </w:rPr>
        <w:t>документации</w:t>
      </w:r>
      <w:proofErr w:type="gramEnd"/>
      <w:r w:rsidRPr="00AE7389">
        <w:rPr>
          <w:rFonts w:ascii="Times New Roman" w:hAnsi="Times New Roman" w:cs="Times New Roman"/>
          <w:sz w:val="24"/>
          <w:szCs w:val="24"/>
        </w:rPr>
        <w:t xml:space="preserve"> в полном объёме установленном п. 8.14. Контракта, Заказчик вправе назначить дату проведения рабочей комиссии через 5 (пяти) рабочих дней после представления полного комплекта документации.</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Заказчик после получения в полном объеме </w:t>
      </w:r>
      <w:proofErr w:type="gramStart"/>
      <w:r w:rsidRPr="00AE7389">
        <w:rPr>
          <w:rFonts w:ascii="Times New Roman" w:hAnsi="Times New Roman" w:cs="Times New Roman"/>
          <w:sz w:val="24"/>
          <w:szCs w:val="24"/>
        </w:rPr>
        <w:t>указанных</w:t>
      </w:r>
      <w:proofErr w:type="gramEnd"/>
      <w:r w:rsidRPr="00AE7389">
        <w:rPr>
          <w:rFonts w:ascii="Times New Roman" w:hAnsi="Times New Roman" w:cs="Times New Roman"/>
          <w:sz w:val="24"/>
          <w:szCs w:val="24"/>
        </w:rPr>
        <w:t xml:space="preserve"> в п. 8.14. Контракта документов организует выполнение комплекса обследований и диагностики принимаемого в эксплуатацию Объекта.</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В случае выявления фактов некачественного выполнения работ по Объекту, подтвержденных заключениями, полученными по результатам обследований и диагностики или при проведении рабочей комиссии, все выявленные дефекты и недоделки устраняются Подрядчиком за счёт собственных средств, в течение 5 дней. После устранения всех недоделок и дефектов Подрядчик письменно извещает Заказчика об их устранении и готовности Объекта к предъявлению приемочной комиссии.</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После получения от Подрядчика извещения об устранении недоделок и дефектов Заказчик назначает место и дату проведения приемочной комиссии. Дата приемочной комиссии не может быть предложена позднее даты сдачи Объекта в эксплуатацию, указанной в п. 3.1 настоящего Контракта, в случае выполнения работ Подрядчиком в предусмотренный Контрактом срок.</w:t>
      </w:r>
    </w:p>
    <w:p w:rsidR="00AE7389" w:rsidRPr="00AE7389" w:rsidRDefault="00AE7389" w:rsidP="00AE7389">
      <w:pPr>
        <w:numPr>
          <w:ilvl w:val="1"/>
          <w:numId w:val="29"/>
        </w:numPr>
        <w:tabs>
          <w:tab w:val="clear" w:pos="1080"/>
          <w:tab w:val="num" w:pos="0"/>
          <w:tab w:val="num" w:pos="1134"/>
        </w:tabs>
        <w:spacing w:after="0" w:line="240" w:lineRule="auto"/>
        <w:ind w:left="0"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Дополнительная экспертиза, испытание, диагностическое обследование принимаемой Заказчиком части работ или Объекта в целом осуществляется по решению Заказчика и за его счет. </w:t>
      </w:r>
    </w:p>
    <w:p w:rsidR="00AE7389" w:rsidRPr="00AE7389" w:rsidRDefault="00AE7389" w:rsidP="00AE7389">
      <w:pPr>
        <w:shd w:val="clear" w:color="auto" w:fill="FFFFFF"/>
        <w:tabs>
          <w:tab w:val="left" w:pos="1214"/>
        </w:tabs>
        <w:spacing w:before="200"/>
        <w:ind w:right="-83" w:firstLine="708"/>
        <w:jc w:val="center"/>
        <w:rPr>
          <w:rFonts w:ascii="Times New Roman" w:hAnsi="Times New Roman" w:cs="Times New Roman"/>
          <w:b/>
          <w:bCs/>
          <w:sz w:val="24"/>
          <w:szCs w:val="24"/>
        </w:rPr>
      </w:pPr>
      <w:r w:rsidRPr="00AE7389">
        <w:rPr>
          <w:rFonts w:ascii="Times New Roman" w:hAnsi="Times New Roman" w:cs="Times New Roman"/>
          <w:b/>
          <w:bCs/>
          <w:spacing w:val="2"/>
          <w:sz w:val="24"/>
          <w:szCs w:val="24"/>
        </w:rPr>
        <w:t xml:space="preserve">9. </w:t>
      </w:r>
      <w:r w:rsidRPr="00AE7389">
        <w:rPr>
          <w:rFonts w:ascii="Times New Roman" w:hAnsi="Times New Roman" w:cs="Times New Roman"/>
          <w:b/>
          <w:bCs/>
          <w:sz w:val="24"/>
          <w:szCs w:val="24"/>
        </w:rPr>
        <w:t>ГАРАНТИИ КАЧЕСТВА ПО СДАННЫМ РАБОТАМ</w:t>
      </w:r>
    </w:p>
    <w:p w:rsidR="00AE7389" w:rsidRPr="00AE7389" w:rsidRDefault="00AE7389" w:rsidP="00AE7389">
      <w:pPr>
        <w:shd w:val="clear" w:color="auto" w:fill="FFFFFF"/>
        <w:tabs>
          <w:tab w:val="left" w:leader="underscore" w:pos="9322"/>
        </w:tabs>
        <w:ind w:right="-83" w:firstLine="708"/>
        <w:jc w:val="both"/>
        <w:rPr>
          <w:rFonts w:ascii="Times New Roman" w:hAnsi="Times New Roman" w:cs="Times New Roman"/>
          <w:sz w:val="24"/>
          <w:szCs w:val="24"/>
        </w:rPr>
      </w:pPr>
      <w:r w:rsidRPr="00AE7389">
        <w:rPr>
          <w:rFonts w:ascii="Times New Roman" w:hAnsi="Times New Roman" w:cs="Times New Roman"/>
          <w:color w:val="000000"/>
          <w:sz w:val="24"/>
          <w:szCs w:val="24"/>
        </w:rPr>
        <w:t>9.1. 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Гарантийные обязательства оформляются в виде паспорта в</w:t>
      </w:r>
      <w:r w:rsidRPr="00AE7389">
        <w:rPr>
          <w:rFonts w:ascii="Times New Roman" w:hAnsi="Times New Roman" w:cs="Times New Roman"/>
          <w:sz w:val="24"/>
          <w:szCs w:val="24"/>
        </w:rPr>
        <w:t xml:space="preserve"> </w:t>
      </w:r>
      <w:r w:rsidRPr="00AE7389">
        <w:rPr>
          <w:rFonts w:ascii="Times New Roman" w:hAnsi="Times New Roman" w:cs="Times New Roman"/>
          <w:color w:val="000000"/>
          <w:sz w:val="24"/>
          <w:szCs w:val="24"/>
        </w:rPr>
        <w:t xml:space="preserve">составе Акта </w:t>
      </w:r>
      <w:r w:rsidRPr="00AE7389">
        <w:rPr>
          <w:rFonts w:ascii="Times New Roman" w:hAnsi="Times New Roman" w:cs="Times New Roman"/>
          <w:spacing w:val="-8"/>
          <w:sz w:val="24"/>
          <w:szCs w:val="24"/>
        </w:rPr>
        <w:t>приемочной комиссии</w:t>
      </w:r>
      <w:r w:rsidRPr="00AE7389">
        <w:rPr>
          <w:rFonts w:ascii="Times New Roman" w:hAnsi="Times New Roman" w:cs="Times New Roman"/>
          <w:color w:val="000000"/>
          <w:sz w:val="24"/>
          <w:szCs w:val="24"/>
        </w:rPr>
        <w:t xml:space="preserve"> при приемке Объекта в эксплуатацию.</w:t>
      </w:r>
    </w:p>
    <w:p w:rsidR="00AE7389" w:rsidRPr="00AE7389" w:rsidRDefault="00AE7389" w:rsidP="00AE7389">
      <w:pPr>
        <w:shd w:val="clear" w:color="auto" w:fill="FFFFFF"/>
        <w:tabs>
          <w:tab w:val="left" w:pos="1214"/>
        </w:tabs>
        <w:ind w:right="-83" w:firstLine="708"/>
        <w:jc w:val="both"/>
        <w:rPr>
          <w:rFonts w:ascii="Times New Roman" w:hAnsi="Times New Roman" w:cs="Times New Roman"/>
          <w:sz w:val="24"/>
          <w:szCs w:val="24"/>
        </w:rPr>
      </w:pPr>
      <w:r w:rsidRPr="00AE7389">
        <w:rPr>
          <w:rFonts w:ascii="Times New Roman" w:hAnsi="Times New Roman" w:cs="Times New Roman"/>
          <w:sz w:val="24"/>
          <w:szCs w:val="24"/>
        </w:rPr>
        <w:t>9.2. День подписания акта приемочной комиссией считается датой приемки Объекта в эксплуатацию. С этой даты начинается гарантийный срок. Гарантийный срок устанавливается:</w:t>
      </w:r>
    </w:p>
    <w:p w:rsidR="00AE7389" w:rsidRPr="00AE7389" w:rsidRDefault="00AE7389" w:rsidP="00AE7389">
      <w:pPr>
        <w:numPr>
          <w:ilvl w:val="0"/>
          <w:numId w:val="53"/>
        </w:numPr>
        <w:shd w:val="clear" w:color="auto" w:fill="FFFFFF"/>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земляное полотно </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4 года;</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покрытие асфальтобетонное</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 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искусственные сооружения</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 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дорожные знаки, сигнальные столбики</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t>2 года;</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lastRenderedPageBreak/>
        <w:t xml:space="preserve"> барьерное ограждение</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 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горизонтальная и вертикальная разметка</w:t>
      </w:r>
      <w:r w:rsidRPr="00AE7389">
        <w:rPr>
          <w:rFonts w:ascii="Times New Roman" w:hAnsi="Times New Roman" w:cs="Times New Roman"/>
          <w:bCs/>
          <w:sz w:val="24"/>
          <w:szCs w:val="24"/>
        </w:rPr>
        <w:tab/>
        <w:t>8 месяцев.</w:t>
      </w:r>
    </w:p>
    <w:p w:rsidR="00AE7389" w:rsidRPr="00AE7389" w:rsidRDefault="00AE7389" w:rsidP="00AE7389">
      <w:pPr>
        <w:shd w:val="clear" w:color="auto" w:fill="FFFFFF"/>
        <w:tabs>
          <w:tab w:val="left" w:pos="0"/>
        </w:tabs>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 xml:space="preserve">9.3.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 </w:t>
      </w:r>
    </w:p>
    <w:p w:rsidR="00AE7389" w:rsidRPr="00AE7389" w:rsidRDefault="00AE7389" w:rsidP="00AE7389">
      <w:pPr>
        <w:shd w:val="clear" w:color="auto" w:fill="FFFFFF"/>
        <w:tabs>
          <w:tab w:val="left" w:pos="0"/>
        </w:tabs>
        <w:ind w:right="-83" w:firstLine="708"/>
        <w:jc w:val="both"/>
        <w:rPr>
          <w:rFonts w:ascii="Times New Roman" w:hAnsi="Times New Roman" w:cs="Times New Roman"/>
          <w:spacing w:val="1"/>
          <w:sz w:val="24"/>
          <w:szCs w:val="24"/>
        </w:rPr>
      </w:pPr>
      <w:r w:rsidRPr="00AE7389">
        <w:rPr>
          <w:rFonts w:ascii="Times New Roman" w:hAnsi="Times New Roman" w:cs="Times New Roman"/>
          <w:spacing w:val="-8"/>
          <w:sz w:val="24"/>
          <w:szCs w:val="24"/>
        </w:rPr>
        <w:t xml:space="preserve">9.4. </w:t>
      </w:r>
      <w:r w:rsidRPr="00AE7389">
        <w:rPr>
          <w:rFonts w:ascii="Times New Roman" w:hAnsi="Times New Roman" w:cs="Times New Roman"/>
          <w:spacing w:val="1"/>
          <w:sz w:val="24"/>
          <w:szCs w:val="24"/>
        </w:rPr>
        <w:t>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 Заказчиком.</w:t>
      </w:r>
    </w:p>
    <w:p w:rsidR="00AE7389" w:rsidRPr="00AE7389" w:rsidRDefault="00AE7389" w:rsidP="00AE7389">
      <w:pPr>
        <w:ind w:right="-83" w:firstLine="708"/>
        <w:jc w:val="both"/>
        <w:rPr>
          <w:rFonts w:ascii="Times New Roman" w:hAnsi="Times New Roman" w:cs="Times New Roman"/>
          <w:spacing w:val="1"/>
          <w:sz w:val="24"/>
          <w:szCs w:val="24"/>
        </w:rPr>
      </w:pPr>
      <w:r w:rsidRPr="00AE7389">
        <w:rPr>
          <w:rFonts w:ascii="Times New Roman" w:hAnsi="Times New Roman" w:cs="Times New Roman"/>
          <w:sz w:val="24"/>
          <w:szCs w:val="24"/>
        </w:rPr>
        <w:t xml:space="preserve">9.5. </w:t>
      </w:r>
      <w:r w:rsidRPr="00AE7389">
        <w:rPr>
          <w:rFonts w:ascii="Times New Roman" w:hAnsi="Times New Roman" w:cs="Times New Roman"/>
          <w:spacing w:val="1"/>
          <w:sz w:val="24"/>
          <w:szCs w:val="24"/>
        </w:rPr>
        <w:t>При отказе Подрядчика от устранения недостатков, при невыполнении гарантийных обязательств в указанные в акте проверки сроки (согласно п.7.1.22 Контракта), Заказчик имеет право поручить их исправление третьему лицу. В этом случае понесенные затраты на устранение недостатков взыскиваются с Подрядчика. Размер понесенных затрат определяется по государственным сметным нормам на основании акта, оформленного в соответствии с п. 7.1.22 настоящего Контракта.</w:t>
      </w:r>
    </w:p>
    <w:p w:rsidR="00AE7389" w:rsidRPr="00AE7389" w:rsidRDefault="00AE7389" w:rsidP="00AE7389">
      <w:pPr>
        <w:shd w:val="clear" w:color="auto" w:fill="FFFFFF"/>
        <w:tabs>
          <w:tab w:val="left" w:pos="142"/>
        </w:tabs>
        <w:ind w:right="-83" w:firstLine="708"/>
        <w:jc w:val="both"/>
        <w:rPr>
          <w:rFonts w:ascii="Times New Roman" w:hAnsi="Times New Roman" w:cs="Times New Roman"/>
          <w:spacing w:val="1"/>
          <w:sz w:val="24"/>
          <w:szCs w:val="24"/>
        </w:rPr>
      </w:pPr>
      <w:r w:rsidRPr="00AE7389">
        <w:rPr>
          <w:rFonts w:ascii="Times New Roman" w:hAnsi="Times New Roman" w:cs="Times New Roman"/>
          <w:spacing w:val="-13"/>
          <w:sz w:val="24"/>
          <w:szCs w:val="24"/>
        </w:rPr>
        <w:t>9.6.</w:t>
      </w:r>
      <w:r w:rsidRPr="00AE7389">
        <w:rPr>
          <w:rFonts w:ascii="Times New Roman" w:hAnsi="Times New Roman" w:cs="Times New Roman"/>
          <w:sz w:val="24"/>
          <w:szCs w:val="24"/>
        </w:rPr>
        <w:t xml:space="preserve"> </w:t>
      </w:r>
      <w:r w:rsidRPr="00AE7389">
        <w:rPr>
          <w:rFonts w:ascii="Times New Roman" w:hAnsi="Times New Roman" w:cs="Times New Roman"/>
          <w:spacing w:val="6"/>
          <w:sz w:val="24"/>
          <w:szCs w:val="24"/>
        </w:rPr>
        <w:t xml:space="preserve">Если стороны не смогут в течение 15 (пятнадцати) дней согласовать решение о частичном или </w:t>
      </w:r>
      <w:r w:rsidRPr="00AE7389">
        <w:rPr>
          <w:rFonts w:ascii="Times New Roman" w:hAnsi="Times New Roman" w:cs="Times New Roman"/>
          <w:spacing w:val="3"/>
          <w:sz w:val="24"/>
          <w:szCs w:val="24"/>
        </w:rPr>
        <w:t xml:space="preserve">полном исполнении обязательств, предусмотренных пунктами 9.4 </w:t>
      </w:r>
      <w:r w:rsidRPr="00AE7389">
        <w:rPr>
          <w:rFonts w:ascii="Times New Roman" w:hAnsi="Times New Roman" w:cs="Times New Roman"/>
          <w:sz w:val="24"/>
          <w:szCs w:val="24"/>
        </w:rPr>
        <w:t xml:space="preserve">– </w:t>
      </w:r>
      <w:r w:rsidRPr="00AE7389">
        <w:rPr>
          <w:rFonts w:ascii="Times New Roman" w:hAnsi="Times New Roman" w:cs="Times New Roman"/>
          <w:spacing w:val="3"/>
          <w:sz w:val="24"/>
          <w:szCs w:val="24"/>
        </w:rPr>
        <w:t>9.5 настоящего Контракта, спор разрешается Арбитражным судом Новосибирской области в порядке, установленном действующим законодательством РФ.</w:t>
      </w:r>
    </w:p>
    <w:p w:rsidR="00AE7389" w:rsidRPr="00AE7389" w:rsidRDefault="00AE7389" w:rsidP="00AE7389">
      <w:pPr>
        <w:shd w:val="clear" w:color="auto" w:fill="FFFFFF"/>
        <w:spacing w:before="200"/>
        <w:ind w:right="-83" w:firstLine="708"/>
        <w:jc w:val="center"/>
        <w:rPr>
          <w:rFonts w:ascii="Times New Roman" w:hAnsi="Times New Roman" w:cs="Times New Roman"/>
          <w:b/>
          <w:bCs/>
          <w:spacing w:val="2"/>
          <w:sz w:val="24"/>
          <w:szCs w:val="24"/>
        </w:rPr>
      </w:pPr>
      <w:r w:rsidRPr="00AE7389">
        <w:rPr>
          <w:rFonts w:ascii="Times New Roman" w:hAnsi="Times New Roman" w:cs="Times New Roman"/>
          <w:b/>
          <w:bCs/>
          <w:spacing w:val="2"/>
          <w:sz w:val="24"/>
          <w:szCs w:val="24"/>
        </w:rPr>
        <w:t xml:space="preserve">10. ПОРЯДОК </w:t>
      </w:r>
      <w:proofErr w:type="gramStart"/>
      <w:r w:rsidRPr="00AE7389">
        <w:rPr>
          <w:rFonts w:ascii="Times New Roman" w:hAnsi="Times New Roman" w:cs="Times New Roman"/>
          <w:b/>
          <w:bCs/>
          <w:color w:val="000000"/>
          <w:sz w:val="24"/>
          <w:szCs w:val="24"/>
        </w:rPr>
        <w:t>КОНТРОЛЯ</w:t>
      </w:r>
      <w:r w:rsidRPr="00AE7389">
        <w:rPr>
          <w:rFonts w:ascii="Times New Roman" w:hAnsi="Times New Roman" w:cs="Times New Roman"/>
          <w:b/>
          <w:bCs/>
          <w:spacing w:val="2"/>
          <w:sz w:val="24"/>
          <w:szCs w:val="24"/>
        </w:rPr>
        <w:t xml:space="preserve"> ЗА</w:t>
      </w:r>
      <w:proofErr w:type="gramEnd"/>
      <w:r w:rsidRPr="00AE7389">
        <w:rPr>
          <w:rFonts w:ascii="Times New Roman" w:hAnsi="Times New Roman" w:cs="Times New Roman"/>
          <w:b/>
          <w:bCs/>
          <w:spacing w:val="2"/>
          <w:sz w:val="24"/>
          <w:szCs w:val="24"/>
        </w:rPr>
        <w:t xml:space="preserve"> ВЫПОЛНЕНИЕМ РАБОТ</w:t>
      </w:r>
    </w:p>
    <w:p w:rsidR="00AE7389" w:rsidRPr="00AE7389" w:rsidRDefault="00AE7389" w:rsidP="00AE7389">
      <w:pPr>
        <w:shd w:val="clear" w:color="auto" w:fill="FFFFFF"/>
        <w:tabs>
          <w:tab w:val="left" w:pos="1013"/>
        </w:tabs>
        <w:spacing w:line="288" w:lineRule="exact"/>
        <w:ind w:right="-83" w:firstLine="708"/>
        <w:jc w:val="both"/>
        <w:rPr>
          <w:rFonts w:ascii="Times New Roman" w:hAnsi="Times New Roman" w:cs="Times New Roman"/>
          <w:spacing w:val="2"/>
          <w:sz w:val="24"/>
          <w:szCs w:val="24"/>
        </w:rPr>
      </w:pPr>
      <w:r w:rsidRPr="00AE7389">
        <w:rPr>
          <w:rFonts w:ascii="Times New Roman" w:hAnsi="Times New Roman" w:cs="Times New Roman"/>
          <w:spacing w:val="-9"/>
          <w:sz w:val="24"/>
          <w:szCs w:val="24"/>
        </w:rPr>
        <w:t>10.1.</w:t>
      </w:r>
      <w:r w:rsidRPr="00AE7389">
        <w:rPr>
          <w:rFonts w:ascii="Times New Roman" w:hAnsi="Times New Roman" w:cs="Times New Roman"/>
          <w:sz w:val="24"/>
          <w:szCs w:val="24"/>
        </w:rPr>
        <w:tab/>
      </w:r>
      <w:r w:rsidRPr="00AE7389">
        <w:rPr>
          <w:rFonts w:ascii="Times New Roman" w:hAnsi="Times New Roman" w:cs="Times New Roman"/>
          <w:spacing w:val="8"/>
          <w:sz w:val="24"/>
          <w:szCs w:val="24"/>
        </w:rPr>
        <w:t xml:space="preserve">Контроль качества работ выполняется сторонами в соответствии с требованиями </w:t>
      </w:r>
      <w:r w:rsidRPr="00AE7389">
        <w:rPr>
          <w:rFonts w:ascii="Times New Roman" w:hAnsi="Times New Roman" w:cs="Times New Roman"/>
          <w:sz w:val="24"/>
          <w:szCs w:val="24"/>
        </w:rPr>
        <w:t xml:space="preserve">ГОСТ, СНиП, ОСТ, ВСН, СТО ТУАД 02-2009 и технических регламентов, принятых в установленном порядке. При производстве работ не допускаются любые отклонения от </w:t>
      </w:r>
      <w:r w:rsidRPr="00AE7389">
        <w:rPr>
          <w:rFonts w:ascii="Times New Roman" w:hAnsi="Times New Roman" w:cs="Times New Roman"/>
          <w:spacing w:val="2"/>
          <w:sz w:val="24"/>
          <w:szCs w:val="24"/>
        </w:rPr>
        <w:t>проекта и нормативной документации без согласования с Заказчиком.</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Проекта </w:t>
      </w:r>
      <w:r w:rsidRPr="00AE7389">
        <w:rPr>
          <w:rFonts w:ascii="Times New Roman" w:hAnsi="Times New Roman" w:cs="Times New Roman"/>
          <w:b/>
          <w:sz w:val="24"/>
          <w:szCs w:val="24"/>
        </w:rPr>
        <w:t>(</w:t>
      </w:r>
      <w:r w:rsidRPr="00AE7389">
        <w:rPr>
          <w:rFonts w:ascii="Times New Roman" w:hAnsi="Times New Roman" w:cs="Times New Roman"/>
          <w:sz w:val="24"/>
          <w:szCs w:val="24"/>
        </w:rPr>
        <w:t>далее -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несогласованные с Проектировщиком</w:t>
      </w:r>
      <w:r w:rsidRPr="00AE7389">
        <w:rPr>
          <w:rFonts w:ascii="Times New Roman" w:hAnsi="Times New Roman" w:cs="Times New Roman"/>
          <w:b/>
          <w:sz w:val="24"/>
          <w:szCs w:val="24"/>
        </w:rPr>
        <w:t>,</w:t>
      </w:r>
      <w:r w:rsidRPr="00AE7389">
        <w:rPr>
          <w:rFonts w:ascii="Times New Roman" w:hAnsi="Times New Roman" w:cs="Times New Roman"/>
          <w:sz w:val="24"/>
          <w:szCs w:val="24"/>
        </w:rPr>
        <w:t xml:space="preserve"> рассмотрению не подлежат.</w:t>
      </w:r>
    </w:p>
    <w:p w:rsidR="00AE7389" w:rsidRPr="00AE7389" w:rsidRDefault="00AE7389" w:rsidP="00AE7389">
      <w:pPr>
        <w:shd w:val="clear" w:color="auto" w:fill="FFFFFF"/>
        <w:spacing w:line="283" w:lineRule="exact"/>
        <w:ind w:right="-83" w:firstLine="708"/>
        <w:jc w:val="both"/>
        <w:rPr>
          <w:rFonts w:ascii="Times New Roman" w:hAnsi="Times New Roman" w:cs="Times New Roman"/>
          <w:sz w:val="24"/>
          <w:szCs w:val="24"/>
        </w:rPr>
      </w:pPr>
      <w:r w:rsidRPr="00AE7389">
        <w:rPr>
          <w:rFonts w:ascii="Times New Roman" w:hAnsi="Times New Roman" w:cs="Times New Roman"/>
          <w:spacing w:val="2"/>
          <w:sz w:val="24"/>
          <w:szCs w:val="24"/>
        </w:rPr>
        <w:t xml:space="preserve">Работы, выполненные Подрядчиком в процессе проведения строительно-монтажных работ с изменением проектных решений без согласования с Проектировщиком и Заказчиком, </w:t>
      </w:r>
      <w:r w:rsidRPr="00AE7389">
        <w:rPr>
          <w:rFonts w:ascii="Times New Roman" w:hAnsi="Times New Roman" w:cs="Times New Roman"/>
          <w:spacing w:val="1"/>
          <w:sz w:val="24"/>
          <w:szCs w:val="24"/>
        </w:rPr>
        <w:t>приемке не подлежат.</w:t>
      </w:r>
    </w:p>
    <w:p w:rsidR="00AE7389" w:rsidRPr="00AE7389" w:rsidRDefault="00AE7389" w:rsidP="00AE7389">
      <w:pPr>
        <w:ind w:right="-83" w:firstLine="708"/>
        <w:jc w:val="both"/>
        <w:rPr>
          <w:rFonts w:ascii="Times New Roman" w:hAnsi="Times New Roman" w:cs="Times New Roman"/>
          <w:sz w:val="24"/>
          <w:szCs w:val="24"/>
        </w:rPr>
      </w:pPr>
      <w:r w:rsidRPr="00AE7389">
        <w:rPr>
          <w:rFonts w:ascii="Times New Roman" w:hAnsi="Times New Roman" w:cs="Times New Roman"/>
          <w:spacing w:val="-8"/>
          <w:sz w:val="24"/>
          <w:szCs w:val="24"/>
        </w:rPr>
        <w:t>10.2.</w:t>
      </w:r>
      <w:r w:rsidRPr="00AE7389">
        <w:rPr>
          <w:rFonts w:ascii="Times New Roman" w:hAnsi="Times New Roman" w:cs="Times New Roman"/>
          <w:sz w:val="24"/>
          <w:szCs w:val="24"/>
        </w:rPr>
        <w:tab/>
        <w:t>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авторский надзор и строительный контроль качества, независимых испытательных лабораторий.</w:t>
      </w:r>
    </w:p>
    <w:p w:rsidR="00AE7389" w:rsidRPr="00AE7389" w:rsidRDefault="00AE7389" w:rsidP="00AE7389">
      <w:pPr>
        <w:shd w:val="clear" w:color="auto" w:fill="FFFFFF"/>
        <w:spacing w:line="283" w:lineRule="exact"/>
        <w:ind w:right="-83" w:firstLine="708"/>
        <w:jc w:val="both"/>
        <w:rPr>
          <w:rFonts w:ascii="Times New Roman" w:hAnsi="Times New Roman" w:cs="Times New Roman"/>
          <w:sz w:val="24"/>
          <w:szCs w:val="24"/>
        </w:rPr>
      </w:pPr>
      <w:r w:rsidRPr="00AE7389">
        <w:rPr>
          <w:rFonts w:ascii="Times New Roman" w:hAnsi="Times New Roman" w:cs="Times New Roman"/>
          <w:spacing w:val="2"/>
          <w:sz w:val="24"/>
          <w:szCs w:val="24"/>
        </w:rPr>
        <w:t>Контроль качества работ, выполняемый Заказчиком, не освобождает Подрядчика от выполнения им всех видов производственного контроля выполняемых работ.</w:t>
      </w:r>
    </w:p>
    <w:p w:rsidR="00AE7389" w:rsidRPr="00AE7389" w:rsidRDefault="00AE7389" w:rsidP="00AE7389">
      <w:pPr>
        <w:shd w:val="clear" w:color="auto" w:fill="FFFFFF"/>
        <w:tabs>
          <w:tab w:val="left" w:pos="1013"/>
        </w:tabs>
        <w:spacing w:line="283" w:lineRule="exact"/>
        <w:ind w:right="-83" w:firstLine="708"/>
        <w:jc w:val="both"/>
        <w:rPr>
          <w:rFonts w:ascii="Times New Roman" w:hAnsi="Times New Roman" w:cs="Times New Roman"/>
          <w:spacing w:val="-8"/>
          <w:sz w:val="24"/>
          <w:szCs w:val="24"/>
        </w:rPr>
      </w:pPr>
      <w:r w:rsidRPr="00AE7389">
        <w:rPr>
          <w:rFonts w:ascii="Times New Roman" w:hAnsi="Times New Roman" w:cs="Times New Roman"/>
          <w:spacing w:val="-7"/>
          <w:sz w:val="24"/>
          <w:szCs w:val="24"/>
        </w:rPr>
        <w:t>10.3.</w:t>
      </w:r>
      <w:r w:rsidRPr="00AE7389">
        <w:rPr>
          <w:rFonts w:ascii="Times New Roman" w:hAnsi="Times New Roman" w:cs="Times New Roman"/>
          <w:sz w:val="24"/>
          <w:szCs w:val="24"/>
        </w:rPr>
        <w:tab/>
      </w:r>
      <w:r w:rsidRPr="00AE7389">
        <w:rPr>
          <w:rFonts w:ascii="Times New Roman" w:hAnsi="Times New Roman" w:cs="Times New Roman"/>
          <w:spacing w:val="3"/>
          <w:sz w:val="24"/>
          <w:szCs w:val="24"/>
        </w:rPr>
        <w:t>Заказчик и Подрядчик проводят совещания по предложению любой из сторон для решения вопросов, возникших в процессе работ по Контракту. Предложения о проведении совещания должно быть направлено в адрес другой стороны не позднее, чем за три дня до проведения совещания, совещание проводится у Заказчика либо на Объекте. Место проведения совещания определяется Заказчиком.</w:t>
      </w:r>
    </w:p>
    <w:p w:rsidR="00AE7389" w:rsidRPr="00AE7389" w:rsidRDefault="00AE7389" w:rsidP="00AE7389">
      <w:pPr>
        <w:shd w:val="clear" w:color="auto" w:fill="FFFFFF"/>
        <w:spacing w:before="200"/>
        <w:ind w:right="-83" w:firstLine="708"/>
        <w:jc w:val="center"/>
        <w:rPr>
          <w:rFonts w:ascii="Times New Roman" w:hAnsi="Times New Roman" w:cs="Times New Roman"/>
          <w:sz w:val="24"/>
          <w:szCs w:val="24"/>
        </w:rPr>
      </w:pPr>
      <w:r w:rsidRPr="00AE7389">
        <w:rPr>
          <w:rFonts w:ascii="Times New Roman" w:hAnsi="Times New Roman" w:cs="Times New Roman"/>
          <w:b/>
          <w:bCs/>
          <w:spacing w:val="3"/>
          <w:sz w:val="24"/>
          <w:szCs w:val="24"/>
        </w:rPr>
        <w:t xml:space="preserve">11. </w:t>
      </w:r>
      <w:r w:rsidRPr="00AE7389">
        <w:rPr>
          <w:rFonts w:ascii="Times New Roman" w:hAnsi="Times New Roman" w:cs="Times New Roman"/>
          <w:b/>
          <w:bCs/>
          <w:spacing w:val="2"/>
          <w:sz w:val="24"/>
          <w:szCs w:val="24"/>
        </w:rPr>
        <w:t>ОТВЕТСТВЕННОСТЬ СТОРОН</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pacing w:val="2"/>
          <w:sz w:val="24"/>
          <w:szCs w:val="24"/>
        </w:rPr>
      </w:pPr>
      <w:proofErr w:type="gramStart"/>
      <w:r w:rsidRPr="00AE7389">
        <w:rPr>
          <w:rFonts w:ascii="Times New Roman" w:hAnsi="Times New Roman" w:cs="Times New Roman"/>
          <w:spacing w:val="1"/>
          <w:sz w:val="24"/>
          <w:szCs w:val="24"/>
        </w:rPr>
        <w:lastRenderedPageBreak/>
        <w:t>Подрядчик несет ответственность в размере ущерба, причиненного сооружениям, памятникам, коммуникациям, растительности, государственной, муниципальной, частной собственности</w:t>
      </w:r>
      <w:r w:rsidRPr="00AE7389">
        <w:rPr>
          <w:rFonts w:ascii="Times New Roman" w:hAnsi="Times New Roman" w:cs="Times New Roman"/>
          <w:spacing w:val="5"/>
          <w:sz w:val="24"/>
          <w:szCs w:val="24"/>
        </w:rPr>
        <w:t>.</w:t>
      </w:r>
      <w:proofErr w:type="gramEnd"/>
      <w:r w:rsidRPr="00AE7389">
        <w:rPr>
          <w:rFonts w:ascii="Times New Roman" w:hAnsi="Times New Roman" w:cs="Times New Roman"/>
          <w:spacing w:val="5"/>
          <w:sz w:val="24"/>
          <w:szCs w:val="24"/>
        </w:rPr>
        <w:t xml:space="preserve"> Подрядчик </w:t>
      </w:r>
      <w:r w:rsidRPr="00AE7389">
        <w:rPr>
          <w:rFonts w:ascii="Times New Roman" w:hAnsi="Times New Roman" w:cs="Times New Roman"/>
          <w:spacing w:val="1"/>
          <w:sz w:val="24"/>
          <w:szCs w:val="24"/>
        </w:rPr>
        <w:t xml:space="preserve">производит восстановительные работы за свой счет до состояния подобного или равноценного </w:t>
      </w:r>
      <w:r w:rsidRPr="00AE7389">
        <w:rPr>
          <w:rFonts w:ascii="Times New Roman" w:hAnsi="Times New Roman" w:cs="Times New Roman"/>
          <w:spacing w:val="2"/>
          <w:sz w:val="24"/>
          <w:szCs w:val="24"/>
        </w:rPr>
        <w:t>состоянию до нанесения ущерба.</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pacing w:val="-8"/>
          <w:sz w:val="24"/>
          <w:szCs w:val="24"/>
        </w:rPr>
      </w:pPr>
      <w:r w:rsidRPr="00AE7389">
        <w:rPr>
          <w:rFonts w:ascii="Times New Roman" w:hAnsi="Times New Roman" w:cs="Times New Roman"/>
          <w:sz w:val="24"/>
          <w:szCs w:val="24"/>
        </w:rPr>
        <w:t xml:space="preserve">Подрядчик несет риск случайной гибели или случайного повреждения Объекта </w:t>
      </w:r>
      <w:r w:rsidRPr="00AE7389">
        <w:rPr>
          <w:rFonts w:ascii="Times New Roman" w:hAnsi="Times New Roman" w:cs="Times New Roman"/>
          <w:spacing w:val="5"/>
          <w:sz w:val="24"/>
          <w:szCs w:val="24"/>
        </w:rPr>
        <w:t>до его приемки в эксплуатацию</w:t>
      </w:r>
      <w:r w:rsidRPr="00AE7389">
        <w:rPr>
          <w:rFonts w:ascii="Times New Roman" w:hAnsi="Times New Roman" w:cs="Times New Roman"/>
          <w:spacing w:val="-3"/>
          <w:sz w:val="24"/>
          <w:szCs w:val="24"/>
        </w:rPr>
        <w:t xml:space="preserve"> по акту приемочной комиссии.</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pacing w:val="3"/>
          <w:sz w:val="24"/>
          <w:szCs w:val="24"/>
        </w:rPr>
        <w:t xml:space="preserve">В случае нарушения Подрядчиком требований нормативных </w:t>
      </w:r>
      <w:r w:rsidRPr="00AE7389">
        <w:rPr>
          <w:rFonts w:ascii="Times New Roman" w:hAnsi="Times New Roman" w:cs="Times New Roman"/>
          <w:spacing w:val="5"/>
          <w:sz w:val="24"/>
          <w:szCs w:val="24"/>
        </w:rPr>
        <w:t xml:space="preserve">документов (ГОСТ, СНиП, ВСН, СТО ТУАД 02-2009, техническими регламентами и др.), а также предписаний Заказчика, последний отказывает в </w:t>
      </w:r>
      <w:r w:rsidRPr="00AE7389">
        <w:rPr>
          <w:rFonts w:ascii="Times New Roman" w:hAnsi="Times New Roman" w:cs="Times New Roman"/>
          <w:spacing w:val="1"/>
          <w:sz w:val="24"/>
          <w:szCs w:val="24"/>
        </w:rPr>
        <w:t>приемке работ до устранения выявленных дефектов и повторной проверки качества работ за счет Подрядчика.</w:t>
      </w:r>
      <w:r w:rsidRPr="00AE7389">
        <w:rPr>
          <w:rFonts w:ascii="Times New Roman" w:hAnsi="Times New Roman" w:cs="Times New Roman"/>
          <w:spacing w:val="6"/>
          <w:sz w:val="24"/>
          <w:szCs w:val="24"/>
        </w:rPr>
        <w:t xml:space="preserve"> </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Заказчик в случае нарушения Подрядчиком контрактных обязатель</w:t>
      </w:r>
      <w:proofErr w:type="gramStart"/>
      <w:r w:rsidRPr="00AE7389">
        <w:rPr>
          <w:rFonts w:ascii="Times New Roman" w:hAnsi="Times New Roman" w:cs="Times New Roman"/>
          <w:sz w:val="24"/>
          <w:szCs w:val="24"/>
        </w:rPr>
        <w:t>ств пр</w:t>
      </w:r>
      <w:proofErr w:type="gramEnd"/>
      <w:r w:rsidRPr="00AE7389">
        <w:rPr>
          <w:rFonts w:ascii="Times New Roman" w:hAnsi="Times New Roman" w:cs="Times New Roman"/>
          <w:sz w:val="24"/>
          <w:szCs w:val="24"/>
        </w:rPr>
        <w:t>и приёмке работ удерживает:</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за производство отдельных видов работ с нарушением технологии их производства и </w:t>
      </w:r>
      <w:proofErr w:type="spellStart"/>
      <w:r w:rsidRPr="00AE7389">
        <w:rPr>
          <w:rFonts w:ascii="Times New Roman" w:hAnsi="Times New Roman" w:cs="Times New Roman"/>
          <w:sz w:val="24"/>
          <w:szCs w:val="24"/>
        </w:rPr>
        <w:t>неустранение</w:t>
      </w:r>
      <w:proofErr w:type="spellEnd"/>
      <w:r w:rsidRPr="00AE7389">
        <w:rPr>
          <w:rFonts w:ascii="Times New Roman" w:hAnsi="Times New Roman" w:cs="Times New Roman"/>
          <w:sz w:val="24"/>
          <w:szCs w:val="24"/>
        </w:rPr>
        <w:t xml:space="preserve"> данных нарушений в течение 3 суток с момента их обнаружения Заказчиком – 50 000 (Пятьдесят тысяч) рублей за каждый случай;</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b/>
          <w:color w:val="0000FF"/>
          <w:sz w:val="24"/>
          <w:szCs w:val="24"/>
        </w:rPr>
      </w:pPr>
      <w:r w:rsidRPr="00AE7389">
        <w:rPr>
          <w:rFonts w:ascii="Times New Roman" w:hAnsi="Times New Roman" w:cs="Times New Roman"/>
          <w:sz w:val="24"/>
          <w:szCs w:val="24"/>
        </w:rPr>
        <w:t>за отклонение условий хранения материалов, конструкций и изделий от установленных технических требований – 0,1% стоимости данных материалов, конструкций и изделий согласно проектно-сметной документации;</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отклонение при выполнении работ от параметров, установленных Проектом и нормативными документов – 0,1% стоимости данного вида работ;</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неисполнение и (или) ненадлежащее исполнение требований ВСН 37-84 «Инструкция по организации движения и ограждению мест производства дорожных работ» –50 000(пятьдесят тысяч) рублей за каждый случай;</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нарушения при производстве работ, ставшие причинно-следственными условиями дорожно-транспортных происшествий – 100 000 (сто тысяч) рублей за каждый случай.</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нарушения Подрядчиком пункта 7.1.4 настоящего Контракта 0,4 % от цены Контракта.</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нарушения Подрядчиком пункта 7.1.10 настоящего Контракта 0,2 % от цены Контракта.</w:t>
      </w:r>
    </w:p>
    <w:p w:rsidR="00AE7389" w:rsidRPr="00AE7389" w:rsidRDefault="00AE7389" w:rsidP="00AE7389">
      <w:pPr>
        <w:numPr>
          <w:ilvl w:val="0"/>
          <w:numId w:val="30"/>
        </w:numPr>
        <w:shd w:val="clear" w:color="auto" w:fill="FFFFFF"/>
        <w:tabs>
          <w:tab w:val="num" w:pos="1440"/>
        </w:tabs>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 нарушения Подрядчиком сроков, установленных пунктом 7.1.7. настоящего Контракта 0,1% от цены Контракта.</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В случае невыполнения в отчетном периоде объемов работ (за исключением последнего отчетного периода), предусмотренных </w:t>
      </w:r>
      <w:r w:rsidRPr="00AE7389">
        <w:rPr>
          <w:rFonts w:ascii="Times New Roman" w:hAnsi="Times New Roman" w:cs="Times New Roman"/>
          <w:spacing w:val="1"/>
          <w:sz w:val="24"/>
          <w:szCs w:val="24"/>
        </w:rPr>
        <w:t>«Календарным графиком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 xml:space="preserve">, Заказчик при приемке работ удерживает из  стоимости выполненных работ 5% от стоимости невыполненных работ. </w:t>
      </w:r>
    </w:p>
    <w:p w:rsidR="00AE7389" w:rsidRPr="00AE7389" w:rsidRDefault="00AE7389" w:rsidP="00AE7389">
      <w:pPr>
        <w:ind w:firstLine="567"/>
        <w:jc w:val="both"/>
        <w:rPr>
          <w:rFonts w:ascii="Times New Roman" w:hAnsi="Times New Roman" w:cs="Times New Roman"/>
          <w:sz w:val="24"/>
          <w:szCs w:val="24"/>
        </w:rPr>
      </w:pPr>
      <w:r w:rsidRPr="00AE7389">
        <w:rPr>
          <w:rFonts w:ascii="Times New Roman" w:hAnsi="Times New Roman" w:cs="Times New Roman"/>
          <w:sz w:val="24"/>
          <w:szCs w:val="24"/>
        </w:rPr>
        <w:t xml:space="preserve">  Отчетный период определяется в соответствии с п. 8.1. Контракта, </w:t>
      </w:r>
      <w:r w:rsidRPr="00AE7389">
        <w:rPr>
          <w:rFonts w:ascii="Times New Roman" w:hAnsi="Times New Roman" w:cs="Times New Roman"/>
          <w:spacing w:val="1"/>
          <w:sz w:val="24"/>
          <w:szCs w:val="24"/>
        </w:rPr>
        <w:t>«Календарным графиком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w:t>
      </w:r>
    </w:p>
    <w:p w:rsidR="00AE7389" w:rsidRPr="00AE7389" w:rsidRDefault="00AE7389" w:rsidP="00AE7389">
      <w:pPr>
        <w:ind w:firstLine="567"/>
        <w:jc w:val="both"/>
        <w:rPr>
          <w:rFonts w:ascii="Times New Roman" w:hAnsi="Times New Roman" w:cs="Times New Roman"/>
          <w:sz w:val="24"/>
          <w:szCs w:val="24"/>
        </w:rPr>
      </w:pPr>
      <w:r w:rsidRPr="00AE7389">
        <w:rPr>
          <w:rFonts w:ascii="Times New Roman" w:hAnsi="Times New Roman" w:cs="Times New Roman"/>
          <w:sz w:val="24"/>
          <w:szCs w:val="24"/>
        </w:rPr>
        <w:t xml:space="preserve">  При приемке объемов работ Заказчиком в последнем отчетном периоде, удержания за нарушение сроков выполнения работ в данном периоде, предусмотренном </w:t>
      </w:r>
      <w:r w:rsidRPr="00AE7389">
        <w:rPr>
          <w:rFonts w:ascii="Times New Roman" w:hAnsi="Times New Roman" w:cs="Times New Roman"/>
          <w:spacing w:val="1"/>
          <w:sz w:val="24"/>
          <w:szCs w:val="24"/>
        </w:rPr>
        <w:t>«Календарным графиком производства работ» (</w:t>
      </w:r>
      <w:r w:rsidRPr="00AE7389">
        <w:rPr>
          <w:rFonts w:ascii="Times New Roman" w:hAnsi="Times New Roman" w:cs="Times New Roman"/>
          <w:spacing w:val="2"/>
          <w:sz w:val="24"/>
          <w:szCs w:val="24"/>
        </w:rPr>
        <w:t>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 xml:space="preserve"> не применяется. Начисление производится за нарушение срока сдачи Объекта  в эксплуатацию в соответствии с пунктом 11.8. настоящего Контракта.</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В случае нарушения Подрядчиком пункта 7.1.8. настоящего Контракта, Заказчик при приемке работ  удерживает 0,5 % от стоимости этапа принимаемых работ.</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Заказчик в одностороннем порядке принимает решение об удержаниях, указанных в п. 11.4., п.11.5, п. 11.6  настоящего Контракта.</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proofErr w:type="gramStart"/>
      <w:r w:rsidRPr="00AE7389">
        <w:rPr>
          <w:rFonts w:ascii="Times New Roman" w:hAnsi="Times New Roman" w:cs="Times New Roman"/>
          <w:sz w:val="24"/>
          <w:szCs w:val="24"/>
        </w:rPr>
        <w:t xml:space="preserve">При невыполнении обязательств, предусмотренных п. 11.4., 11.5., 11.6 настоящего Контракта и невозможности удержания (при отсутствии подписанных Сторонами актов формы КС-2, КС-3), Подрядчик уплачивает штраф в размере, установленном п. п. 11.4., 11.5., 11.6  Контракта </w:t>
      </w:r>
      <w:r w:rsidRPr="00AE7389">
        <w:rPr>
          <w:rFonts w:ascii="Times New Roman" w:hAnsi="Times New Roman" w:cs="Times New Roman"/>
          <w:sz w:val="24"/>
          <w:szCs w:val="24"/>
        </w:rPr>
        <w:lastRenderedPageBreak/>
        <w:t>на основании претензии Заказчика, в которой указывается расчет суммы начисленного штрафа и реквизиты для перечисления штрафа в доход областного бюджета Новосибирской области в течение 15 календарных дней</w:t>
      </w:r>
      <w:proofErr w:type="gramEnd"/>
      <w:r w:rsidRPr="00AE7389">
        <w:rPr>
          <w:rFonts w:ascii="Times New Roman" w:hAnsi="Times New Roman" w:cs="Times New Roman"/>
          <w:sz w:val="24"/>
          <w:szCs w:val="24"/>
        </w:rPr>
        <w:t xml:space="preserve"> с момента получения претензии Заказчика</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В случае нарушения </w:t>
      </w:r>
      <w:proofErr w:type="gramStart"/>
      <w:r w:rsidRPr="00AE7389">
        <w:rPr>
          <w:rFonts w:ascii="Times New Roman" w:hAnsi="Times New Roman" w:cs="Times New Roman"/>
          <w:sz w:val="24"/>
          <w:szCs w:val="24"/>
        </w:rPr>
        <w:t>установленных</w:t>
      </w:r>
      <w:proofErr w:type="gramEnd"/>
      <w:r w:rsidRPr="00AE7389">
        <w:rPr>
          <w:rFonts w:ascii="Times New Roman" w:hAnsi="Times New Roman" w:cs="Times New Roman"/>
          <w:sz w:val="24"/>
          <w:szCs w:val="24"/>
        </w:rPr>
        <w:t xml:space="preserve"> Контрактом срока сдачи Объекта в эксплуатацию, Подрядчик уплачивает пеню в размере 0,2 % от цены Контракта за каждый день просрочки исполнения обязательства, на основании претензии Заказчика, в которой указывается расчет суммы пени и реквизиты для перечисления суммы пени в доход областного бюджета Новосибирской области.</w:t>
      </w:r>
    </w:p>
    <w:p w:rsidR="00AE7389" w:rsidRPr="00AE7389" w:rsidRDefault="00AE7389" w:rsidP="00AE7389">
      <w:pPr>
        <w:shd w:val="clear" w:color="auto" w:fill="FFFFFF"/>
        <w:tabs>
          <w:tab w:val="left" w:pos="720"/>
          <w:tab w:val="num" w:pos="1080"/>
        </w:tabs>
        <w:ind w:right="-83"/>
        <w:jc w:val="both"/>
        <w:rPr>
          <w:rFonts w:ascii="Times New Roman" w:hAnsi="Times New Roman" w:cs="Times New Roman"/>
          <w:sz w:val="24"/>
          <w:szCs w:val="24"/>
        </w:rPr>
      </w:pPr>
      <w:r w:rsidRPr="00AE7389">
        <w:rPr>
          <w:rFonts w:ascii="Times New Roman" w:hAnsi="Times New Roman" w:cs="Times New Roman"/>
          <w:sz w:val="24"/>
          <w:szCs w:val="24"/>
        </w:rPr>
        <w:tab/>
        <w:t xml:space="preserve">Приемка и оплата по контракту осуществляется за вычетом начисленных пеней. </w:t>
      </w:r>
      <w:proofErr w:type="gramStart"/>
      <w:r w:rsidRPr="00AE7389">
        <w:rPr>
          <w:rFonts w:ascii="Times New Roman" w:hAnsi="Times New Roman" w:cs="Times New Roman"/>
          <w:sz w:val="24"/>
          <w:szCs w:val="24"/>
        </w:rPr>
        <w:t>Приемка и оплата работ производится на основании акта о приемке выполненных работ по форме КС-2, в котором указывается размер удержанной пени.</w:t>
      </w:r>
      <w:proofErr w:type="gramEnd"/>
      <w:r w:rsidRPr="00AE7389">
        <w:rPr>
          <w:rFonts w:ascii="Times New Roman" w:hAnsi="Times New Roman" w:cs="Times New Roman"/>
          <w:sz w:val="24"/>
          <w:szCs w:val="24"/>
        </w:rPr>
        <w:t xml:space="preserve"> При невозможности удержания суммы пени при приемке работ (отсутствии актов КС-2), пени в течение 15 (пятнадцати) календарных дней </w:t>
      </w:r>
      <w:proofErr w:type="gramStart"/>
      <w:r w:rsidRPr="00AE7389">
        <w:rPr>
          <w:rFonts w:ascii="Times New Roman" w:hAnsi="Times New Roman" w:cs="Times New Roman"/>
          <w:sz w:val="24"/>
          <w:szCs w:val="24"/>
        </w:rPr>
        <w:t>с даты получения</w:t>
      </w:r>
      <w:proofErr w:type="gramEnd"/>
      <w:r w:rsidRPr="00AE7389">
        <w:rPr>
          <w:rFonts w:ascii="Times New Roman" w:hAnsi="Times New Roman" w:cs="Times New Roman"/>
          <w:sz w:val="24"/>
          <w:szCs w:val="24"/>
        </w:rPr>
        <w:t xml:space="preserve"> претензии Заказчика уплачиваются Подрядчиком, в том числе из заложенных Подрядчиком денежных средств, или его гарантом по банковской гарантии.</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В случае необеспечения Подрядчиком сдачи выполненных работ в сроки, установленные Контрактом, и продлению по этой причине отвода земель, Подрядчик возмещает Заказчику стоимость понесенных затрат.</w:t>
      </w:r>
    </w:p>
    <w:p w:rsidR="00AE7389" w:rsidRPr="00AE7389" w:rsidRDefault="00AE7389" w:rsidP="00AE7389">
      <w:pPr>
        <w:numPr>
          <w:ilvl w:val="1"/>
          <w:numId w:val="26"/>
        </w:numPr>
        <w:shd w:val="clear" w:color="auto" w:fill="FFFFFF"/>
        <w:tabs>
          <w:tab w:val="num" w:pos="1080"/>
        </w:tabs>
        <w:spacing w:after="0" w:line="240" w:lineRule="auto"/>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Подрядчик несет ответственность за загрязнение окружающей среды,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Заказчику соответствующими органами санкций за указанные нарушения, Подрядчик возмещает Заказчику понесенные расходы.</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t>11.11. Если объемы работ не выполнены Подрядчиком в сроки, установленные настоящим Контрактом, Подрядчик обязан по письменному требованию Заказчика возвратить Заказчику разницу между стоимостью выполненных и принятых работ (устанавливаемой из совместных документов о выполненных работах) и стоимостью всего полученного финансирования Подрядчиком для целей выполнения обязательств по настоящему Контракту. Указанная задолженность возвращается Подрядчиком Заказчику денежными средствами в трехдневный срок с момента предъявления Заказчиком указанного требования, если иной порядок возвращения задолженности не предусмотрен соглашением сторон. В случае нарушения срока возврата указанной задолженности, Подрядчик обязуется уплатить проценты за пользование чужими денежными средствами на сумму этих сре</w:t>
      </w:r>
      <w:proofErr w:type="gramStart"/>
      <w:r w:rsidRPr="00AE7389">
        <w:rPr>
          <w:rFonts w:ascii="Times New Roman" w:hAnsi="Times New Roman" w:cs="Times New Roman"/>
          <w:sz w:val="24"/>
          <w:szCs w:val="24"/>
        </w:rPr>
        <w:t>дств в с</w:t>
      </w:r>
      <w:proofErr w:type="gramEnd"/>
      <w:r w:rsidRPr="00AE7389">
        <w:rPr>
          <w:rFonts w:ascii="Times New Roman" w:hAnsi="Times New Roman" w:cs="Times New Roman"/>
          <w:sz w:val="24"/>
          <w:szCs w:val="24"/>
        </w:rPr>
        <w:t>оответствии с действующим гражданским законодательством.</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t>11.12.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настоящим Контрактом сроки за счет своих средств.</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t>11.13. В случае просрочки исполнения Заказчиком обязательства, предусмотренного настоящим Контрактом, Подрядчик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t>11.14. 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другой Стороны.</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lastRenderedPageBreak/>
        <w:t xml:space="preserve">11.15. Подрядчик не несет ответственности за издержки, вызванные приостановлением работ в связи с неблагоприятными погодными условиями, если докажет влияние погодных условий на невозможность производства работ. </w:t>
      </w:r>
    </w:p>
    <w:p w:rsidR="00AE7389" w:rsidRPr="00AE7389" w:rsidRDefault="00AE7389" w:rsidP="00AE7389">
      <w:pPr>
        <w:autoSpaceDE w:val="0"/>
        <w:autoSpaceDN w:val="0"/>
        <w:adjustRightInd w:val="0"/>
        <w:ind w:firstLine="540"/>
        <w:jc w:val="both"/>
        <w:outlineLvl w:val="3"/>
        <w:rPr>
          <w:rFonts w:ascii="Times New Roman" w:hAnsi="Times New Roman" w:cs="Times New Roman"/>
          <w:b/>
          <w:sz w:val="24"/>
          <w:szCs w:val="24"/>
        </w:rPr>
      </w:pPr>
      <w:r w:rsidRPr="00AE7389">
        <w:rPr>
          <w:rFonts w:ascii="Times New Roman" w:hAnsi="Times New Roman" w:cs="Times New Roman"/>
          <w:sz w:val="24"/>
          <w:szCs w:val="24"/>
        </w:rPr>
        <w:t>11.16. В случае</w:t>
      </w:r>
      <w:proofErr w:type="gramStart"/>
      <w:r w:rsidRPr="00AE7389">
        <w:rPr>
          <w:rFonts w:ascii="Times New Roman" w:hAnsi="Times New Roman" w:cs="Times New Roman"/>
          <w:sz w:val="24"/>
          <w:szCs w:val="24"/>
        </w:rPr>
        <w:t>,</w:t>
      </w:r>
      <w:proofErr w:type="gramEnd"/>
      <w:r w:rsidRPr="00AE7389">
        <w:rPr>
          <w:rFonts w:ascii="Times New Roman" w:hAnsi="Times New Roman" w:cs="Times New Roman"/>
          <w:sz w:val="24"/>
          <w:szCs w:val="24"/>
        </w:rPr>
        <w:t xml:space="preserve"> если следствием неисполнения Подрядчиком п.18.4 Контракта явился возврат корреспонденции, направленной почтой по месту нахождения юридического лица, указанному в Контракте, Заказчик при приемке работ удерживает 5% от цены выполненных в отчетном периоде работ, в котором установлен факт нарушения Подрядчиком пункта 18.4 контракта </w:t>
      </w:r>
    </w:p>
    <w:p w:rsidR="00AE7389" w:rsidRPr="00AE7389" w:rsidRDefault="00AE7389" w:rsidP="00AE7389">
      <w:pPr>
        <w:autoSpaceDE w:val="0"/>
        <w:autoSpaceDN w:val="0"/>
        <w:adjustRightInd w:val="0"/>
        <w:ind w:firstLine="540"/>
        <w:jc w:val="both"/>
        <w:outlineLvl w:val="3"/>
        <w:rPr>
          <w:rFonts w:ascii="Times New Roman" w:hAnsi="Times New Roman" w:cs="Times New Roman"/>
          <w:sz w:val="24"/>
          <w:szCs w:val="24"/>
        </w:rPr>
      </w:pPr>
      <w:r w:rsidRPr="00AE7389">
        <w:rPr>
          <w:rFonts w:ascii="Times New Roman" w:hAnsi="Times New Roman" w:cs="Times New Roman"/>
          <w:sz w:val="24"/>
          <w:szCs w:val="24"/>
        </w:rPr>
        <w:t>11.17. Факт отсутствия по месту нахождения Подрядчика подтверждается почтовой корреспонденцией, Актом фиксирования и/ или другими документами.</w:t>
      </w:r>
    </w:p>
    <w:p w:rsidR="00AE7389" w:rsidRPr="00AE7389" w:rsidRDefault="00AE7389" w:rsidP="00AE7389">
      <w:pPr>
        <w:shd w:val="clear" w:color="auto" w:fill="FFFFFF"/>
        <w:ind w:right="-83"/>
        <w:jc w:val="center"/>
        <w:rPr>
          <w:rFonts w:ascii="Times New Roman" w:hAnsi="Times New Roman" w:cs="Times New Roman"/>
          <w:b/>
          <w:bCs/>
          <w:color w:val="000000"/>
          <w:sz w:val="24"/>
          <w:szCs w:val="24"/>
        </w:rPr>
      </w:pPr>
    </w:p>
    <w:p w:rsidR="00AE7389" w:rsidRPr="00AE7389" w:rsidRDefault="00AE7389" w:rsidP="00AE7389">
      <w:pPr>
        <w:numPr>
          <w:ilvl w:val="0"/>
          <w:numId w:val="26"/>
        </w:numPr>
        <w:shd w:val="clear" w:color="auto" w:fill="FFFFFF"/>
        <w:spacing w:after="0" w:line="240" w:lineRule="auto"/>
        <w:ind w:right="-83"/>
        <w:jc w:val="center"/>
        <w:rPr>
          <w:rFonts w:ascii="Times New Roman" w:hAnsi="Times New Roman" w:cs="Times New Roman"/>
          <w:b/>
          <w:bCs/>
          <w:spacing w:val="3"/>
          <w:sz w:val="24"/>
          <w:szCs w:val="24"/>
        </w:rPr>
      </w:pPr>
      <w:r w:rsidRPr="00AE7389">
        <w:rPr>
          <w:rFonts w:ascii="Times New Roman" w:hAnsi="Times New Roman" w:cs="Times New Roman"/>
          <w:b/>
          <w:bCs/>
          <w:spacing w:val="3"/>
          <w:sz w:val="24"/>
          <w:szCs w:val="24"/>
        </w:rPr>
        <w:t xml:space="preserve">МАТЕРИАЛЫ, </w:t>
      </w:r>
      <w:r w:rsidRPr="00AE7389">
        <w:rPr>
          <w:rFonts w:ascii="Times New Roman" w:hAnsi="Times New Roman" w:cs="Times New Roman"/>
          <w:b/>
          <w:bCs/>
          <w:color w:val="000000"/>
          <w:sz w:val="24"/>
          <w:szCs w:val="24"/>
        </w:rPr>
        <w:t>ОБОРУДОВАНИЕ</w:t>
      </w:r>
      <w:r w:rsidRPr="00AE7389">
        <w:rPr>
          <w:rFonts w:ascii="Times New Roman" w:hAnsi="Times New Roman" w:cs="Times New Roman"/>
          <w:b/>
          <w:bCs/>
          <w:spacing w:val="3"/>
          <w:sz w:val="24"/>
          <w:szCs w:val="24"/>
        </w:rPr>
        <w:t xml:space="preserve"> И ВЫПОЛНЕНИЕ РАБОТ</w:t>
      </w:r>
    </w:p>
    <w:p w:rsidR="00AE7389" w:rsidRPr="00AE7389" w:rsidRDefault="00AE7389" w:rsidP="00AE7389">
      <w:pPr>
        <w:shd w:val="clear" w:color="auto" w:fill="FFFFFF"/>
        <w:ind w:left="480" w:right="-83"/>
        <w:rPr>
          <w:rFonts w:ascii="Times New Roman" w:hAnsi="Times New Roman" w:cs="Times New Roman"/>
          <w:b/>
          <w:bCs/>
          <w:spacing w:val="3"/>
          <w:sz w:val="24"/>
          <w:szCs w:val="24"/>
        </w:rPr>
      </w:pPr>
    </w:p>
    <w:p w:rsidR="00AE7389" w:rsidRPr="00AE7389" w:rsidRDefault="00AE7389" w:rsidP="00AE7389">
      <w:pPr>
        <w:autoSpaceDE w:val="0"/>
        <w:autoSpaceDN w:val="0"/>
        <w:adjustRightInd w:val="0"/>
        <w:ind w:firstLine="720"/>
        <w:jc w:val="both"/>
        <w:outlineLvl w:val="3"/>
        <w:rPr>
          <w:rFonts w:ascii="Times New Roman" w:hAnsi="Times New Roman" w:cs="Times New Roman"/>
          <w:sz w:val="24"/>
          <w:szCs w:val="24"/>
        </w:rPr>
      </w:pPr>
      <w:r w:rsidRPr="00AE7389">
        <w:rPr>
          <w:rFonts w:ascii="Times New Roman" w:hAnsi="Times New Roman" w:cs="Times New Roman"/>
          <w:sz w:val="24"/>
          <w:szCs w:val="24"/>
        </w:rPr>
        <w:t xml:space="preserve">12.1. Подрядчик принимает на себя обязанность обеспечить Строительство Объекта в соответствии с Проектом и требованиями нормативных документов, приведенных в Перечне нормативно-технических документов, обязательной при выполнении дорожных работ (Приложение № 3 к Контракту), согласно пункту 1 статьи 745 Гражданского кодекса РФ. </w:t>
      </w:r>
    </w:p>
    <w:p w:rsidR="00AE7389" w:rsidRPr="00AE7389" w:rsidRDefault="00AE7389" w:rsidP="00AE7389">
      <w:pPr>
        <w:shd w:val="clear" w:color="auto" w:fill="FFFFFF"/>
        <w:tabs>
          <w:tab w:val="left" w:pos="1243"/>
        </w:tabs>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 xml:space="preserve">12.2. Все поставляемые для Строительства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AE7389" w:rsidRPr="00AE7389" w:rsidRDefault="00AE7389" w:rsidP="00AE7389">
      <w:pPr>
        <w:shd w:val="clear" w:color="auto" w:fill="FFFFFF"/>
        <w:tabs>
          <w:tab w:val="left" w:pos="1243"/>
        </w:tabs>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12.3. Подрядчик обязан за счет своих сре</w:t>
      </w:r>
      <w:proofErr w:type="gramStart"/>
      <w:r w:rsidRPr="00AE7389">
        <w:rPr>
          <w:rFonts w:ascii="Times New Roman" w:hAnsi="Times New Roman" w:cs="Times New Roman"/>
          <w:color w:val="000000"/>
          <w:sz w:val="24"/>
          <w:szCs w:val="24"/>
        </w:rPr>
        <w:t>дств с пр</w:t>
      </w:r>
      <w:proofErr w:type="gramEnd"/>
      <w:r w:rsidRPr="00AE7389">
        <w:rPr>
          <w:rFonts w:ascii="Times New Roman" w:hAnsi="Times New Roman" w:cs="Times New Roman"/>
          <w:color w:val="000000"/>
          <w:sz w:val="24"/>
          <w:szCs w:val="24"/>
        </w:rPr>
        <w:t xml:space="preserve">ивлечением </w:t>
      </w:r>
      <w:r w:rsidRPr="00AE7389">
        <w:rPr>
          <w:rFonts w:ascii="Times New Roman" w:hAnsi="Times New Roman" w:cs="Times New Roman"/>
          <w:sz w:val="24"/>
          <w:szCs w:val="24"/>
        </w:rPr>
        <w:t>аттестованных, технически оснащенных</w:t>
      </w:r>
      <w:r w:rsidRPr="00AE7389">
        <w:rPr>
          <w:rFonts w:ascii="Times New Roman" w:hAnsi="Times New Roman" w:cs="Times New Roman"/>
          <w:spacing w:val="1"/>
          <w:sz w:val="24"/>
          <w:szCs w:val="24"/>
        </w:rPr>
        <w:t xml:space="preserve"> компетентных </w:t>
      </w:r>
      <w:r w:rsidRPr="00AE7389">
        <w:rPr>
          <w:rFonts w:ascii="Times New Roman" w:hAnsi="Times New Roman" w:cs="Times New Roman"/>
          <w:color w:val="000000"/>
          <w:sz w:val="24"/>
          <w:szCs w:val="24"/>
        </w:rPr>
        <w:t>лабораторий в ходе приемки поступающих на Объект материалов, конструкций и изделий, а также выполнения строительных работ, обеспечить предусмотренные Проектом испытания и измерения и представить документированные результаты этих испытаний и измерений Заказчику до приемки им выполненных работ.</w:t>
      </w:r>
    </w:p>
    <w:p w:rsidR="00AE7389" w:rsidRPr="00AE7389" w:rsidRDefault="00AE7389" w:rsidP="00AE7389">
      <w:pPr>
        <w:shd w:val="clear" w:color="auto" w:fill="FFFFFF"/>
        <w:spacing w:before="200"/>
        <w:ind w:right="-83" w:firstLine="708"/>
        <w:jc w:val="center"/>
        <w:rPr>
          <w:rFonts w:ascii="Times New Roman" w:hAnsi="Times New Roman" w:cs="Times New Roman"/>
          <w:b/>
          <w:bCs/>
          <w:sz w:val="24"/>
          <w:szCs w:val="24"/>
        </w:rPr>
      </w:pPr>
      <w:r w:rsidRPr="00AE7389">
        <w:rPr>
          <w:rFonts w:ascii="Times New Roman" w:hAnsi="Times New Roman" w:cs="Times New Roman"/>
          <w:b/>
          <w:color w:val="000000"/>
          <w:sz w:val="24"/>
          <w:szCs w:val="24"/>
        </w:rPr>
        <w:t xml:space="preserve">13. </w:t>
      </w:r>
      <w:r w:rsidRPr="00AE7389">
        <w:rPr>
          <w:rFonts w:ascii="Times New Roman" w:hAnsi="Times New Roman" w:cs="Times New Roman"/>
          <w:b/>
          <w:bCs/>
          <w:sz w:val="24"/>
          <w:szCs w:val="24"/>
        </w:rPr>
        <w:t>СКРЫТЫЕ СТРОИТЕЛЬНЫЕ РАБОТЫ</w:t>
      </w:r>
    </w:p>
    <w:p w:rsidR="00AE7389" w:rsidRPr="00AE7389" w:rsidRDefault="00AE7389" w:rsidP="00AE7389">
      <w:pPr>
        <w:numPr>
          <w:ilvl w:val="1"/>
          <w:numId w:val="33"/>
        </w:numPr>
        <w:shd w:val="clear" w:color="auto" w:fill="FFFFFF"/>
        <w:tabs>
          <w:tab w:val="num" w:pos="1080"/>
        </w:tabs>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Работы, подлежащие выполнению, в соответствии с Проектом и «Графиком выполнения работ по этапам» (Приложение № 2), должны приниматься представителями Заказчика и инженерной организации в случае осуществления ею строительного </w:t>
      </w:r>
      <w:proofErr w:type="gramStart"/>
      <w:r w:rsidRPr="00AE7389">
        <w:rPr>
          <w:rFonts w:ascii="Times New Roman" w:hAnsi="Times New Roman" w:cs="Times New Roman"/>
          <w:sz w:val="24"/>
          <w:szCs w:val="24"/>
        </w:rPr>
        <w:t>контроля за</w:t>
      </w:r>
      <w:proofErr w:type="gramEnd"/>
      <w:r w:rsidRPr="00AE7389">
        <w:rPr>
          <w:rFonts w:ascii="Times New Roman" w:hAnsi="Times New Roman" w:cs="Times New Roman"/>
          <w:sz w:val="24"/>
          <w:szCs w:val="24"/>
        </w:rPr>
        <w:t xml:space="preserve"> Строительством Объекта. Подрядчик приступает к выполнению последующих работ только после приемки (освидетельствования) скрытых работ и составления актов. Подрядчик в письменном виде не менее чем за 2 (два) дня до проведения освидетельствования выполненных скрытых работ промежуточной приемки ответственных конструкций, уведомляет Заказчика о необходимости проведения приемки. </w:t>
      </w:r>
      <w:r w:rsidRPr="00AE7389">
        <w:rPr>
          <w:rFonts w:ascii="Times New Roman" w:hAnsi="Times New Roman" w:cs="Times New Roman"/>
          <w:spacing w:val="2"/>
          <w:sz w:val="24"/>
          <w:szCs w:val="24"/>
        </w:rPr>
        <w:t>Акты освидетельствования скрытых работ подписываются Подрядчиком и Заказчиком. В случае выполнения этих работ субподрядчиком, его представитель принимает участие в приемке скрытых работ и подписывает акт освидетельствования.</w:t>
      </w:r>
    </w:p>
    <w:p w:rsidR="00AE7389" w:rsidRPr="00AE7389" w:rsidRDefault="00AE7389" w:rsidP="00AE7389">
      <w:pPr>
        <w:numPr>
          <w:ilvl w:val="1"/>
          <w:numId w:val="33"/>
        </w:numPr>
        <w:shd w:val="clear" w:color="auto" w:fill="FFFFFF"/>
        <w:tabs>
          <w:tab w:val="num" w:pos="1080"/>
        </w:tabs>
        <w:spacing w:after="0" w:line="240" w:lineRule="auto"/>
        <w:ind w:right="-83" w:firstLine="708"/>
        <w:jc w:val="both"/>
        <w:rPr>
          <w:rFonts w:ascii="Times New Roman" w:hAnsi="Times New Roman" w:cs="Times New Roman"/>
          <w:spacing w:val="2"/>
          <w:sz w:val="24"/>
          <w:szCs w:val="24"/>
        </w:rPr>
      </w:pPr>
      <w:r w:rsidRPr="00AE7389">
        <w:rPr>
          <w:rFonts w:ascii="Times New Roman" w:hAnsi="Times New Roman" w:cs="Times New Roman"/>
          <w:sz w:val="24"/>
          <w:szCs w:val="24"/>
        </w:rPr>
        <w:t>В случае</w:t>
      </w:r>
      <w:proofErr w:type="gramStart"/>
      <w:r w:rsidRPr="00AE7389">
        <w:rPr>
          <w:rFonts w:ascii="Times New Roman" w:hAnsi="Times New Roman" w:cs="Times New Roman"/>
          <w:sz w:val="24"/>
          <w:szCs w:val="24"/>
        </w:rPr>
        <w:t>,</w:t>
      </w:r>
      <w:proofErr w:type="gramEnd"/>
      <w:r w:rsidRPr="00AE7389">
        <w:rPr>
          <w:rFonts w:ascii="Times New Roman" w:hAnsi="Times New Roman" w:cs="Times New Roman"/>
          <w:sz w:val="24"/>
          <w:szCs w:val="24"/>
        </w:rPr>
        <w:t xml:space="preserve"> если представителем Заказчика внесены в журнал производства работ замечания по </w:t>
      </w:r>
      <w:r w:rsidRPr="00AE7389">
        <w:rPr>
          <w:rFonts w:ascii="Times New Roman" w:hAnsi="Times New Roman" w:cs="Times New Roman"/>
          <w:spacing w:val="2"/>
          <w:sz w:val="24"/>
          <w:szCs w:val="24"/>
        </w:rPr>
        <w:t>выполненным скрытым работам, то выполнение последующих работ на этом участке Подрядчиком без письменного разрешения Заказчика не допускается.</w:t>
      </w:r>
    </w:p>
    <w:p w:rsidR="00AE7389" w:rsidRPr="00AE7389" w:rsidRDefault="00AE7389" w:rsidP="00AE7389">
      <w:pPr>
        <w:numPr>
          <w:ilvl w:val="1"/>
          <w:numId w:val="33"/>
        </w:numPr>
        <w:shd w:val="clear" w:color="auto" w:fill="FFFFFF"/>
        <w:tabs>
          <w:tab w:val="num" w:pos="1080"/>
        </w:tabs>
        <w:spacing w:after="0" w:line="240" w:lineRule="auto"/>
        <w:ind w:right="-83" w:firstLine="708"/>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 xml:space="preserve">К каждому акту приемки скрытых работ обязательно должны прилагаться ведомости контрольных измерений (исполнительная схема), результаты лабораторных испытаний </w:t>
      </w:r>
      <w:r w:rsidRPr="00AE7389">
        <w:rPr>
          <w:rFonts w:ascii="Times New Roman" w:hAnsi="Times New Roman" w:cs="Times New Roman"/>
          <w:spacing w:val="2"/>
          <w:sz w:val="24"/>
          <w:szCs w:val="24"/>
        </w:rPr>
        <w:lastRenderedPageBreak/>
        <w:t>применяемых материалов, сертификаты и паспорта на материалы, конструкции, изделия, фотографии, согласно пункту 7.1.8. Контракта.</w:t>
      </w:r>
    </w:p>
    <w:p w:rsidR="00AE7389" w:rsidRPr="00AE7389" w:rsidRDefault="00AE7389" w:rsidP="00AE7389">
      <w:pPr>
        <w:numPr>
          <w:ilvl w:val="1"/>
          <w:numId w:val="33"/>
        </w:numPr>
        <w:shd w:val="clear" w:color="auto" w:fill="FFFFFF"/>
        <w:tabs>
          <w:tab w:val="num" w:pos="1080"/>
        </w:tabs>
        <w:spacing w:after="0" w:line="240" w:lineRule="auto"/>
        <w:ind w:right="-83" w:firstLine="708"/>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Акты приемки скрытых работ составляются в двух экземплярах – по одному для каждой из сторон. В случае участия в приемке скрытых работ представителя субподрядчика, ему выдается копия акта.</w:t>
      </w:r>
    </w:p>
    <w:p w:rsidR="00AE7389" w:rsidRPr="00AE7389" w:rsidRDefault="00AE7389" w:rsidP="00AE7389">
      <w:pPr>
        <w:numPr>
          <w:ilvl w:val="1"/>
          <w:numId w:val="33"/>
        </w:numPr>
        <w:shd w:val="clear" w:color="auto" w:fill="FFFFFF"/>
        <w:tabs>
          <w:tab w:val="num" w:pos="1080"/>
        </w:tabs>
        <w:spacing w:after="0" w:line="240" w:lineRule="auto"/>
        <w:ind w:right="-83" w:firstLine="708"/>
        <w:jc w:val="both"/>
        <w:rPr>
          <w:rFonts w:ascii="Times New Roman" w:hAnsi="Times New Roman" w:cs="Times New Roman"/>
          <w:sz w:val="24"/>
          <w:szCs w:val="24"/>
        </w:rPr>
      </w:pPr>
      <w:r w:rsidRPr="00AE7389">
        <w:rPr>
          <w:rFonts w:ascii="Times New Roman" w:hAnsi="Times New Roman" w:cs="Times New Roman"/>
          <w:spacing w:val="2"/>
          <w:sz w:val="24"/>
          <w:szCs w:val="24"/>
        </w:rPr>
        <w:t>Каждому</w:t>
      </w:r>
      <w:r w:rsidRPr="00AE7389">
        <w:rPr>
          <w:rFonts w:ascii="Times New Roman" w:hAnsi="Times New Roman" w:cs="Times New Roman"/>
          <w:sz w:val="24"/>
          <w:szCs w:val="24"/>
        </w:rPr>
        <w:t xml:space="preserve"> акту приемки скрытых работ присваивается номер, акт регистрируется в общем журнале работ.</w:t>
      </w:r>
    </w:p>
    <w:p w:rsidR="00AE7389" w:rsidRPr="00AE7389" w:rsidRDefault="00AE7389" w:rsidP="00AE7389">
      <w:pPr>
        <w:shd w:val="clear" w:color="auto" w:fill="FFFFFF"/>
        <w:spacing w:before="200"/>
        <w:ind w:right="-83" w:firstLine="708"/>
        <w:jc w:val="center"/>
        <w:rPr>
          <w:rFonts w:ascii="Times New Roman" w:hAnsi="Times New Roman" w:cs="Times New Roman"/>
          <w:b/>
          <w:color w:val="000000"/>
          <w:sz w:val="24"/>
          <w:szCs w:val="24"/>
        </w:rPr>
      </w:pPr>
      <w:r w:rsidRPr="00AE7389">
        <w:rPr>
          <w:rFonts w:ascii="Times New Roman" w:hAnsi="Times New Roman" w:cs="Times New Roman"/>
          <w:b/>
          <w:bCs/>
          <w:color w:val="000000"/>
          <w:sz w:val="24"/>
          <w:szCs w:val="24"/>
        </w:rPr>
        <w:t>14</w:t>
      </w:r>
      <w:r w:rsidRPr="00AE7389">
        <w:rPr>
          <w:rFonts w:ascii="Times New Roman" w:hAnsi="Times New Roman" w:cs="Times New Roman"/>
          <w:b/>
          <w:color w:val="000000"/>
          <w:sz w:val="24"/>
          <w:szCs w:val="24"/>
        </w:rPr>
        <w:t xml:space="preserve">. </w:t>
      </w:r>
      <w:r w:rsidRPr="00AE7389">
        <w:rPr>
          <w:rFonts w:ascii="Times New Roman" w:hAnsi="Times New Roman" w:cs="Times New Roman"/>
          <w:b/>
          <w:bCs/>
          <w:color w:val="000000"/>
          <w:sz w:val="24"/>
          <w:szCs w:val="24"/>
        </w:rPr>
        <w:t>РАСПРЕДЕЛЕНИЕ</w:t>
      </w:r>
      <w:r w:rsidRPr="00AE7389">
        <w:rPr>
          <w:rFonts w:ascii="Times New Roman" w:hAnsi="Times New Roman" w:cs="Times New Roman"/>
          <w:b/>
          <w:color w:val="000000"/>
          <w:sz w:val="24"/>
          <w:szCs w:val="24"/>
        </w:rPr>
        <w:t xml:space="preserve"> РИСКОВ</w:t>
      </w:r>
    </w:p>
    <w:p w:rsidR="00AE7389" w:rsidRPr="00AE7389" w:rsidRDefault="00AE7389" w:rsidP="00AE7389">
      <w:pPr>
        <w:numPr>
          <w:ilvl w:val="1"/>
          <w:numId w:val="34"/>
        </w:numPr>
        <w:shd w:val="clear" w:color="auto" w:fill="FFFFFF"/>
        <w:tabs>
          <w:tab w:val="num" w:pos="1080"/>
        </w:tabs>
        <w:spacing w:after="0" w:line="240" w:lineRule="auto"/>
        <w:ind w:left="0" w:right="-83" w:firstLine="708"/>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До передачи Объекта Заказчику по акту приемки в эксплуатацию, риск гибели или повреждения результата выполненных работ несёт Подрядчик.</w:t>
      </w:r>
    </w:p>
    <w:p w:rsidR="00AE7389" w:rsidRPr="00AE7389" w:rsidRDefault="00AE7389" w:rsidP="00AE7389">
      <w:pPr>
        <w:numPr>
          <w:ilvl w:val="1"/>
          <w:numId w:val="34"/>
        </w:numPr>
        <w:shd w:val="clear" w:color="auto" w:fill="FFFFFF"/>
        <w:tabs>
          <w:tab w:val="num" w:pos="1080"/>
        </w:tabs>
        <w:spacing w:after="0" w:line="240" w:lineRule="auto"/>
        <w:ind w:left="0" w:right="-83" w:firstLine="708"/>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Риск гибели или повреждения материалов, оборудования или иного, используемого для исполнения Контракта имущества несёт Подрядчик.</w:t>
      </w: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r w:rsidRPr="00AE7389">
        <w:rPr>
          <w:rFonts w:ascii="Times New Roman" w:hAnsi="Times New Roman" w:cs="Times New Roman"/>
          <w:b/>
          <w:bCs/>
          <w:spacing w:val="3"/>
          <w:sz w:val="24"/>
          <w:szCs w:val="24"/>
        </w:rPr>
        <w:t>15</w:t>
      </w:r>
      <w:r w:rsidRPr="00AE7389">
        <w:rPr>
          <w:rFonts w:ascii="Times New Roman" w:hAnsi="Times New Roman" w:cs="Times New Roman"/>
          <w:b/>
          <w:bCs/>
          <w:color w:val="000000"/>
          <w:sz w:val="24"/>
          <w:szCs w:val="24"/>
        </w:rPr>
        <w:t>. ОБСТОЯТЕЛЬСТВА НЕПРЕОДОЛИМОЙ СИЛЫ</w:t>
      </w:r>
    </w:p>
    <w:p w:rsidR="00AE7389" w:rsidRPr="00AE7389" w:rsidRDefault="00AE7389" w:rsidP="00AE7389">
      <w:pPr>
        <w:numPr>
          <w:ilvl w:val="1"/>
          <w:numId w:val="35"/>
        </w:numPr>
        <w:shd w:val="clear" w:color="auto" w:fill="FFFFFF"/>
        <w:tabs>
          <w:tab w:val="num" w:pos="1080"/>
        </w:tabs>
        <w:spacing w:after="0" w:line="240" w:lineRule="auto"/>
        <w:ind w:left="0"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Стороны освобождаются от ответственности за частичное или полное неисполнение обязательств по настоящему Контракту, если оно явилось следствием обстоятельств непреодолимой силы (стихийные природные явления, военные действия и др.), на время действия этих обстоятельств, если эти обстоятельства негативно и непосредственно повлияли на исполнение настоящего Контракта.</w:t>
      </w:r>
    </w:p>
    <w:p w:rsidR="00AE7389" w:rsidRPr="00AE7389" w:rsidRDefault="00AE7389" w:rsidP="00AE7389">
      <w:pPr>
        <w:numPr>
          <w:ilvl w:val="1"/>
          <w:numId w:val="35"/>
        </w:numPr>
        <w:shd w:val="clear" w:color="auto" w:fill="FFFFFF"/>
        <w:tabs>
          <w:tab w:val="num" w:pos="1080"/>
        </w:tabs>
        <w:spacing w:after="0" w:line="240" w:lineRule="auto"/>
        <w:ind w:left="0"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 xml:space="preserve">Если в результате обстоятельств непреодолимой силы Объекту был нанесен значительный, по мнению одной из сторон, ущерб, то эта сторона в установленном законом порядке обязана уведомить об этом другую в 2-х </w:t>
      </w:r>
      <w:proofErr w:type="spellStart"/>
      <w:r w:rsidRPr="00AE7389">
        <w:rPr>
          <w:rFonts w:ascii="Times New Roman" w:hAnsi="Times New Roman" w:cs="Times New Roman"/>
          <w:color w:val="000000"/>
          <w:sz w:val="24"/>
          <w:szCs w:val="24"/>
        </w:rPr>
        <w:t>дневный</w:t>
      </w:r>
      <w:proofErr w:type="spellEnd"/>
      <w:r w:rsidRPr="00AE7389">
        <w:rPr>
          <w:rFonts w:ascii="Times New Roman" w:hAnsi="Times New Roman" w:cs="Times New Roman"/>
          <w:color w:val="000000"/>
          <w:sz w:val="24"/>
          <w:szCs w:val="24"/>
        </w:rPr>
        <w:t xml:space="preserve"> срок. </w:t>
      </w:r>
    </w:p>
    <w:p w:rsidR="00AE7389" w:rsidRPr="00AE7389" w:rsidRDefault="00AE7389" w:rsidP="00AE7389">
      <w:pPr>
        <w:numPr>
          <w:ilvl w:val="1"/>
          <w:numId w:val="35"/>
        </w:numPr>
        <w:shd w:val="clear" w:color="auto" w:fill="FFFFFF"/>
        <w:tabs>
          <w:tab w:val="num" w:pos="1080"/>
        </w:tabs>
        <w:spacing w:after="0" w:line="240" w:lineRule="auto"/>
        <w:ind w:left="0"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Решение о полном или частичном неисполнении обязательств, являющихся следствием действия непреодолимой силы, оформляются соглашением.</w:t>
      </w:r>
    </w:p>
    <w:p w:rsidR="00AE7389" w:rsidRPr="00AE7389" w:rsidRDefault="00AE7389" w:rsidP="00AE7389">
      <w:pPr>
        <w:shd w:val="clear" w:color="auto" w:fill="FFFFFF"/>
        <w:spacing w:before="200"/>
        <w:ind w:right="-83" w:firstLine="708"/>
        <w:jc w:val="center"/>
        <w:rPr>
          <w:rFonts w:ascii="Times New Roman" w:hAnsi="Times New Roman" w:cs="Times New Roman"/>
          <w:b/>
          <w:bCs/>
          <w:spacing w:val="3"/>
          <w:sz w:val="24"/>
          <w:szCs w:val="24"/>
        </w:rPr>
      </w:pPr>
      <w:r w:rsidRPr="00AE7389">
        <w:rPr>
          <w:rFonts w:ascii="Times New Roman" w:hAnsi="Times New Roman" w:cs="Times New Roman"/>
          <w:b/>
          <w:bCs/>
          <w:color w:val="000000"/>
          <w:sz w:val="24"/>
          <w:szCs w:val="24"/>
        </w:rPr>
        <w:t>16. ВНЕСЕНИЕ</w:t>
      </w:r>
      <w:r w:rsidRPr="00AE7389">
        <w:rPr>
          <w:rFonts w:ascii="Times New Roman" w:hAnsi="Times New Roman" w:cs="Times New Roman"/>
          <w:b/>
          <w:bCs/>
          <w:spacing w:val="3"/>
          <w:sz w:val="24"/>
          <w:szCs w:val="24"/>
        </w:rPr>
        <w:t xml:space="preserve"> ИЗМЕНЕНИЙ В КОНТРАКТ</w:t>
      </w:r>
    </w:p>
    <w:p w:rsidR="00AE7389" w:rsidRPr="00AE7389" w:rsidRDefault="00AE7389" w:rsidP="00AE7389">
      <w:pPr>
        <w:shd w:val="clear" w:color="auto" w:fill="FFFFFF"/>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16.1. Внесение изменений в Контракт производится в порядке и случаях, предусмотренных действующим законодательством Российской Федерации.</w:t>
      </w:r>
    </w:p>
    <w:p w:rsidR="00AE7389" w:rsidRPr="00AE7389" w:rsidRDefault="00AE7389" w:rsidP="00AE7389">
      <w:pPr>
        <w:shd w:val="clear" w:color="auto" w:fill="FFFFFF"/>
        <w:ind w:right="-83" w:firstLine="708"/>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16.2. Изменени</w:t>
      </w:r>
      <w:r w:rsidRPr="00AE7389">
        <w:rPr>
          <w:rFonts w:ascii="Times New Roman" w:hAnsi="Times New Roman" w:cs="Times New Roman"/>
          <w:sz w:val="24"/>
          <w:szCs w:val="24"/>
        </w:rPr>
        <w:t>я</w:t>
      </w:r>
      <w:r w:rsidRPr="00AE7389">
        <w:rPr>
          <w:rFonts w:ascii="Times New Roman" w:hAnsi="Times New Roman" w:cs="Times New Roman"/>
          <w:color w:val="000000"/>
          <w:sz w:val="24"/>
          <w:szCs w:val="24"/>
        </w:rPr>
        <w:t xml:space="preserve"> Контракта по соглашению сторон оформляются соглашениями к Контракту</w:t>
      </w:r>
      <w:r w:rsidRPr="00AE7389">
        <w:rPr>
          <w:rFonts w:ascii="Times New Roman" w:hAnsi="Times New Roman" w:cs="Times New Roman"/>
          <w:b/>
          <w:color w:val="000000"/>
          <w:sz w:val="24"/>
          <w:szCs w:val="24"/>
        </w:rPr>
        <w:t>.</w:t>
      </w: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b/>
          <w:bCs/>
          <w:color w:val="000000"/>
          <w:sz w:val="24"/>
          <w:szCs w:val="24"/>
        </w:rPr>
      </w:pPr>
      <w:r w:rsidRPr="00AE7389">
        <w:rPr>
          <w:rFonts w:ascii="Times New Roman" w:hAnsi="Times New Roman" w:cs="Times New Roman"/>
          <w:b/>
          <w:bCs/>
          <w:color w:val="000000"/>
          <w:sz w:val="24"/>
          <w:szCs w:val="24"/>
        </w:rPr>
        <w:t>17. ПОРЯДОК РАСТОРЖЕНИЯ КОНТРАКТА</w:t>
      </w:r>
    </w:p>
    <w:p w:rsidR="00AE7389" w:rsidRPr="00AE7389" w:rsidRDefault="00AE7389" w:rsidP="00AE7389">
      <w:pPr>
        <w:shd w:val="clear" w:color="auto" w:fill="FFFFFF"/>
        <w:ind w:firstLine="567"/>
        <w:jc w:val="both"/>
        <w:rPr>
          <w:rFonts w:ascii="Times New Roman" w:hAnsi="Times New Roman" w:cs="Times New Roman"/>
          <w:sz w:val="24"/>
          <w:szCs w:val="24"/>
        </w:rPr>
      </w:pPr>
      <w:r w:rsidRPr="00AE7389">
        <w:rPr>
          <w:rFonts w:ascii="Times New Roman" w:hAnsi="Times New Roman" w:cs="Times New Roman"/>
          <w:sz w:val="24"/>
          <w:szCs w:val="24"/>
        </w:rPr>
        <w:t xml:space="preserve"> 17.1 Расторжение настоящего Контракта допускается по соглашению Сторон путем подписания Сторонами соглашения, по решению суда или в связи с односторонним отказом Стороны Контракта от исполнения Контракта по основаниям, предусмотренным гражданским законодательством и настоящим Контрактом. </w:t>
      </w:r>
    </w:p>
    <w:p w:rsidR="00AE7389" w:rsidRPr="00AE7389" w:rsidRDefault="00AE7389" w:rsidP="00AE7389">
      <w:pPr>
        <w:ind w:firstLine="567"/>
        <w:jc w:val="both"/>
        <w:rPr>
          <w:rFonts w:ascii="Times New Roman" w:hAnsi="Times New Roman" w:cs="Times New Roman"/>
          <w:sz w:val="24"/>
          <w:szCs w:val="24"/>
        </w:rPr>
      </w:pPr>
      <w:r w:rsidRPr="00AE7389">
        <w:rPr>
          <w:rFonts w:ascii="Times New Roman" w:hAnsi="Times New Roman" w:cs="Times New Roman"/>
          <w:sz w:val="24"/>
          <w:szCs w:val="24"/>
        </w:rPr>
        <w:t xml:space="preserve">17.2.  По требованию Заказчика </w:t>
      </w:r>
      <w:proofErr w:type="gramStart"/>
      <w:r w:rsidRPr="00AE7389">
        <w:rPr>
          <w:rFonts w:ascii="Times New Roman" w:hAnsi="Times New Roman" w:cs="Times New Roman"/>
          <w:sz w:val="24"/>
          <w:szCs w:val="24"/>
        </w:rPr>
        <w:t>Контракт</w:t>
      </w:r>
      <w:proofErr w:type="gramEnd"/>
      <w:r w:rsidRPr="00AE7389">
        <w:rPr>
          <w:rFonts w:ascii="Times New Roman" w:hAnsi="Times New Roman" w:cs="Times New Roman"/>
          <w:sz w:val="24"/>
          <w:szCs w:val="24"/>
        </w:rPr>
        <w:t xml:space="preserve"> может быть расторгнут по решению суда или в связи с односторонним отказом Заказчика от исполнения Контракта в случаях:</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задержки Подрядчиком начала выполнения работ более чем на три недели по причинам, не зависящим от Заказчика, без объяснения причин;</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нарушения Подрядчиком сроков (более двух раз) выполнения работ, предусмотренных  «Графиком выполнения работ по этапам» (Приложение № 2), </w:t>
      </w:r>
      <w:r w:rsidRPr="00AE7389">
        <w:rPr>
          <w:rFonts w:ascii="Times New Roman" w:hAnsi="Times New Roman" w:cs="Times New Roman"/>
          <w:spacing w:val="1"/>
          <w:sz w:val="24"/>
          <w:szCs w:val="24"/>
        </w:rPr>
        <w:t>«Календарным графиком производства работ» (</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lastRenderedPageBreak/>
        <w:t>нарушения Подрядчиком (более двух раз) требований нормативно-технических документов, обязательных при выполнении дорожных работ (Приложение № 3) к качеству выполнения работ. При этом соответствующими документами, подтверждающими нарушение требований по качеству, являются: двусторонний акт Заказчика и Подрядчика о выявленных нарушениях по качеству работ, предписания инженерной организации или Заказчика и иные предписания контрольно-надзорных органов в области строительства;</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консервации Объекта;</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невыполнения Подрядчиком требований законодательства об обеспечении единства измерений;</w:t>
      </w:r>
    </w:p>
    <w:p w:rsidR="00AE7389" w:rsidRPr="00AE7389" w:rsidRDefault="00AE7389" w:rsidP="00AE7389">
      <w:pPr>
        <w:numPr>
          <w:ilvl w:val="0"/>
          <w:numId w:val="30"/>
        </w:numPr>
        <w:shd w:val="clear" w:color="auto" w:fill="FFFFFF"/>
        <w:tabs>
          <w:tab w:val="clear" w:pos="700"/>
          <w:tab w:val="left" w:pos="1260"/>
          <w:tab w:val="left" w:pos="1440"/>
        </w:tabs>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  прекращения действия свидетельства Подрядчика о допуске к работам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предусмотренным Контрактом, либо прекращения его членства в саморегулируемой организации, предусмотренной действующим законодательством;</w:t>
      </w:r>
    </w:p>
    <w:p w:rsidR="00AE7389" w:rsidRPr="00AE7389" w:rsidRDefault="00AE7389" w:rsidP="00AE7389">
      <w:pPr>
        <w:numPr>
          <w:ilvl w:val="0"/>
          <w:numId w:val="30"/>
        </w:numPr>
        <w:shd w:val="clear" w:color="auto" w:fill="FFFFFF"/>
        <w:tabs>
          <w:tab w:val="clear" w:pos="700"/>
          <w:tab w:val="left" w:pos="1260"/>
          <w:tab w:val="left" w:pos="1440"/>
        </w:tabs>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 прекращения финансирования по независящим от Заказчика причинам, в том числе в связи с изменениями, вносимыми в Закон Новосибирской области от 17.12.2012 года № 284-ОЗ «Об областном бюджете Новосибирской области на 2013 год и плановый период 2014 и 2015 годов»;</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непредставления к сдаче работ за отчетный месяц в течение 30 (тридцати) последующих календарных дней, в том числе, если в этот период не устранены нарушения Проекта, ГОСТ, СНиП, ОСТ, ВСН, СТО ТУАД 02-2009, технических регламентов и других нормативных документов;</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 xml:space="preserve">если Подрядчик приступил к выполнению работ, но в течение 2-х месяцев выполняет их с отставанием от «Календарного графика производства работ </w:t>
      </w:r>
      <w:r w:rsidRPr="00AE7389">
        <w:rPr>
          <w:rFonts w:ascii="Times New Roman" w:hAnsi="Times New Roman" w:cs="Times New Roman"/>
          <w:spacing w:val="1"/>
          <w:sz w:val="24"/>
          <w:szCs w:val="24"/>
        </w:rPr>
        <w:t>(</w:t>
      </w:r>
      <w:r w:rsidRPr="00AE7389">
        <w:rPr>
          <w:rFonts w:ascii="Times New Roman" w:hAnsi="Times New Roman" w:cs="Times New Roman"/>
          <w:spacing w:val="6"/>
          <w:sz w:val="24"/>
          <w:szCs w:val="24"/>
        </w:rPr>
        <w:t xml:space="preserve">Приложение №1 к Приложению </w:t>
      </w:r>
      <w:r w:rsidRPr="00AE7389">
        <w:rPr>
          <w:rFonts w:ascii="Times New Roman" w:hAnsi="Times New Roman" w:cs="Times New Roman"/>
          <w:spacing w:val="2"/>
          <w:sz w:val="24"/>
          <w:szCs w:val="24"/>
        </w:rPr>
        <w:t>№ 2, Приложение №2 к Приложению №2</w:t>
      </w:r>
      <w:r w:rsidRPr="00AE7389">
        <w:rPr>
          <w:rFonts w:ascii="Times New Roman" w:hAnsi="Times New Roman" w:cs="Times New Roman"/>
          <w:spacing w:val="1"/>
          <w:sz w:val="24"/>
          <w:szCs w:val="24"/>
        </w:rPr>
        <w:t>)</w:t>
      </w:r>
      <w:r w:rsidRPr="00AE7389">
        <w:rPr>
          <w:rFonts w:ascii="Times New Roman" w:hAnsi="Times New Roman" w:cs="Times New Roman"/>
          <w:sz w:val="24"/>
          <w:szCs w:val="24"/>
        </w:rPr>
        <w:t xml:space="preserve"> более чем на 50% в денежном выражении;</w:t>
      </w:r>
    </w:p>
    <w:p w:rsidR="00AE7389" w:rsidRPr="00AE7389" w:rsidRDefault="00AE7389" w:rsidP="00AE7389">
      <w:pPr>
        <w:widowControl w:val="0"/>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 в случае установления недостоверности сведений, содержащихся в документах, представленных Подрядчиком на этапе размещения государственного заказа, указанного в преамбуле Контракта;</w:t>
      </w:r>
    </w:p>
    <w:p w:rsidR="00AE7389" w:rsidRPr="00AE7389" w:rsidRDefault="00AE7389" w:rsidP="00AE7389">
      <w:pPr>
        <w:widowControl w:val="0"/>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 -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настоящего Контракта </w:t>
      </w:r>
      <w:r w:rsidRPr="00AE7389">
        <w:rPr>
          <w:rFonts w:ascii="Times New Roman" w:hAnsi="Times New Roman" w:cs="Times New Roman"/>
          <w:i/>
          <w:sz w:val="24"/>
          <w:szCs w:val="24"/>
        </w:rPr>
        <w:t>(в случае предоставления Подрядчиком обеспечения настоящего Контракта в виде банковской гарантии)</w:t>
      </w:r>
      <w:r w:rsidRPr="00AE7389">
        <w:rPr>
          <w:rFonts w:ascii="Times New Roman" w:hAnsi="Times New Roman" w:cs="Times New Roman"/>
          <w:sz w:val="24"/>
          <w:szCs w:val="24"/>
        </w:rPr>
        <w:t>;</w:t>
      </w:r>
    </w:p>
    <w:p w:rsidR="00AE7389" w:rsidRPr="00AE7389" w:rsidRDefault="00AE7389" w:rsidP="00AE7389">
      <w:pPr>
        <w:numPr>
          <w:ilvl w:val="0"/>
          <w:numId w:val="30"/>
        </w:numPr>
        <w:shd w:val="clear" w:color="auto" w:fill="FFFFFF"/>
        <w:spacing w:after="0" w:line="283" w:lineRule="exact"/>
        <w:ind w:left="0" w:right="-83" w:firstLine="708"/>
        <w:jc w:val="both"/>
        <w:rPr>
          <w:rFonts w:ascii="Times New Roman" w:hAnsi="Times New Roman" w:cs="Times New Roman"/>
          <w:sz w:val="24"/>
          <w:szCs w:val="24"/>
        </w:rPr>
      </w:pPr>
      <w:r w:rsidRPr="00AE7389">
        <w:rPr>
          <w:rFonts w:ascii="Times New Roman" w:hAnsi="Times New Roman" w:cs="Times New Roman"/>
          <w:sz w:val="24"/>
          <w:szCs w:val="24"/>
        </w:rPr>
        <w:t>в иных случаях, предусмотренных действующим законодательством и настоящим Контрактом.</w:t>
      </w:r>
    </w:p>
    <w:p w:rsidR="00AE7389" w:rsidRPr="00AE7389" w:rsidRDefault="00AE7389" w:rsidP="00AE7389">
      <w:pPr>
        <w:shd w:val="clear" w:color="auto" w:fill="FFFFFF"/>
        <w:ind w:right="-83" w:firstLine="708"/>
        <w:jc w:val="both"/>
        <w:rPr>
          <w:rFonts w:ascii="Times New Roman" w:hAnsi="Times New Roman" w:cs="Times New Roman"/>
          <w:spacing w:val="1"/>
          <w:sz w:val="24"/>
          <w:szCs w:val="24"/>
        </w:rPr>
      </w:pPr>
      <w:r w:rsidRPr="00AE7389">
        <w:rPr>
          <w:rFonts w:ascii="Times New Roman" w:hAnsi="Times New Roman" w:cs="Times New Roman"/>
          <w:spacing w:val="1"/>
          <w:sz w:val="24"/>
          <w:szCs w:val="24"/>
        </w:rPr>
        <w:t>В указанных случаях Заказчик возмещает Подрядчику только фактические затраты, произведенные для выполнения работ по настоящему Контракту. За работы, выполненные некачественно, понесённые Подрядчиком расходы Заказчиком не возмещаются.</w:t>
      </w:r>
    </w:p>
    <w:p w:rsidR="00AE7389" w:rsidRPr="00AE7389" w:rsidRDefault="00AE7389" w:rsidP="00AE7389">
      <w:pPr>
        <w:autoSpaceDE w:val="0"/>
        <w:autoSpaceDN w:val="0"/>
        <w:adjustRightInd w:val="0"/>
        <w:ind w:firstLine="360"/>
        <w:jc w:val="both"/>
        <w:rPr>
          <w:rFonts w:ascii="Times New Roman" w:hAnsi="Times New Roman" w:cs="Times New Roman"/>
          <w:sz w:val="24"/>
          <w:szCs w:val="24"/>
        </w:rPr>
      </w:pPr>
      <w:r w:rsidRPr="00AE7389">
        <w:rPr>
          <w:rFonts w:ascii="Times New Roman" w:hAnsi="Times New Roman" w:cs="Times New Roman"/>
          <w:spacing w:val="1"/>
          <w:sz w:val="24"/>
          <w:szCs w:val="24"/>
        </w:rPr>
        <w:t xml:space="preserve"> </w:t>
      </w:r>
      <w:r w:rsidRPr="00AE7389">
        <w:rPr>
          <w:rFonts w:ascii="Times New Roman" w:hAnsi="Times New Roman" w:cs="Times New Roman"/>
          <w:sz w:val="24"/>
          <w:szCs w:val="24"/>
        </w:rPr>
        <w:t xml:space="preserve">17.3. </w:t>
      </w:r>
      <w:proofErr w:type="gramStart"/>
      <w:r w:rsidRPr="00AE7389">
        <w:rPr>
          <w:rFonts w:ascii="Times New Roman" w:hAnsi="Times New Roman" w:cs="Times New Roman"/>
          <w:sz w:val="24"/>
          <w:szCs w:val="24"/>
        </w:rPr>
        <w:t>Решение Заказчика об одностороннем отказе от исполнения Контракта в течение 1 (одного) рабочего дня, следующего за датой принятия указанного решения, направляется Подрядчику по почте заказным письмом с уведомлением о вручении по адресу Подрядчика, указанному в настоящем Контракте,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w:t>
      </w:r>
      <w:proofErr w:type="gramEnd"/>
      <w:r w:rsidRPr="00AE7389">
        <w:rPr>
          <w:rFonts w:ascii="Times New Roman" w:hAnsi="Times New Roman" w:cs="Times New Roman"/>
          <w:sz w:val="24"/>
          <w:szCs w:val="24"/>
        </w:rPr>
        <w:t xml:space="preserve"> Заказчиком подтверждения о его получении Подрядчиком.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AE7389">
        <w:rPr>
          <w:rFonts w:ascii="Times New Roman" w:hAnsi="Times New Roman" w:cs="Times New Roman"/>
          <w:sz w:val="24"/>
          <w:szCs w:val="24"/>
        </w:rPr>
        <w:t xml:space="preserve">по </w:t>
      </w:r>
      <w:r w:rsidRPr="00AE7389">
        <w:rPr>
          <w:rFonts w:ascii="Times New Roman" w:hAnsi="Times New Roman" w:cs="Times New Roman"/>
          <w:sz w:val="24"/>
          <w:szCs w:val="24"/>
        </w:rPr>
        <w:lastRenderedPageBreak/>
        <w:t>истечении пятнадцати дней с даты направления решения Заказчика об одностороннем отказе от исполнения Контракта по почте</w:t>
      </w:r>
      <w:proofErr w:type="gramEnd"/>
      <w:r w:rsidRPr="00AE7389">
        <w:rPr>
          <w:rFonts w:ascii="Times New Roman" w:hAnsi="Times New Roman" w:cs="Times New Roman"/>
          <w:sz w:val="24"/>
          <w:szCs w:val="24"/>
        </w:rPr>
        <w:t xml:space="preserve"> заказным письмом с уведомлением о вручении. </w:t>
      </w:r>
    </w:p>
    <w:p w:rsidR="00AE7389" w:rsidRPr="00AE7389" w:rsidRDefault="00AE7389" w:rsidP="00AE7389">
      <w:pPr>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17.4. Решение Заказчика об одностороннем отказе от исполнения Контракта вступает в </w:t>
      </w:r>
      <w:proofErr w:type="gramStart"/>
      <w:r w:rsidRPr="00AE7389">
        <w:rPr>
          <w:rFonts w:ascii="Times New Roman" w:hAnsi="Times New Roman" w:cs="Times New Roman"/>
          <w:sz w:val="24"/>
          <w:szCs w:val="24"/>
        </w:rPr>
        <w:t>силу</w:t>
      </w:r>
      <w:proofErr w:type="gramEnd"/>
      <w:r w:rsidRPr="00AE7389">
        <w:rPr>
          <w:rFonts w:ascii="Times New Roman" w:hAnsi="Times New Roman" w:cs="Times New Roman"/>
          <w:sz w:val="24"/>
          <w:szCs w:val="24"/>
        </w:rPr>
        <w:t xml:space="preserve"> и Контракт считается расторгнутым через пять дней с даты надлежащего уведомления Заказчиком Подрядчика об одностороннем отказе от исполнения Контракта. </w:t>
      </w:r>
    </w:p>
    <w:p w:rsidR="00AE7389" w:rsidRPr="00AE7389" w:rsidRDefault="00AE7389" w:rsidP="00AE7389">
      <w:pPr>
        <w:autoSpaceDE w:val="0"/>
        <w:autoSpaceDN w:val="0"/>
        <w:adjustRightInd w:val="0"/>
        <w:ind w:firstLine="540"/>
        <w:jc w:val="both"/>
        <w:rPr>
          <w:rFonts w:ascii="Times New Roman" w:hAnsi="Times New Roman" w:cs="Times New Roman"/>
          <w:sz w:val="24"/>
          <w:szCs w:val="24"/>
        </w:rPr>
      </w:pPr>
      <w:r w:rsidRPr="00AE7389">
        <w:rPr>
          <w:rFonts w:ascii="Times New Roman" w:hAnsi="Times New Roman" w:cs="Times New Roman"/>
          <w:sz w:val="24"/>
          <w:szCs w:val="24"/>
        </w:rPr>
        <w:t>17.5.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документации об аукционе требованиям к участникам размещения заказа или предоставил недостоверную информацию о своем соответствии таким требованиям, что позволило ему стать участником конкурса или аукциона.</w:t>
      </w:r>
    </w:p>
    <w:p w:rsidR="00AE7389" w:rsidRPr="00AE7389" w:rsidRDefault="00AE7389" w:rsidP="00AE7389">
      <w:pPr>
        <w:shd w:val="clear" w:color="auto" w:fill="FFFFFF"/>
        <w:spacing w:before="200"/>
        <w:ind w:right="-83"/>
        <w:jc w:val="center"/>
        <w:rPr>
          <w:rFonts w:ascii="Times New Roman" w:hAnsi="Times New Roman" w:cs="Times New Roman"/>
          <w:b/>
          <w:bCs/>
          <w:color w:val="000000"/>
          <w:sz w:val="24"/>
          <w:szCs w:val="24"/>
        </w:rPr>
      </w:pPr>
      <w:r w:rsidRPr="00AE7389">
        <w:rPr>
          <w:rFonts w:ascii="Times New Roman" w:hAnsi="Times New Roman" w:cs="Times New Roman"/>
          <w:b/>
          <w:bCs/>
          <w:spacing w:val="2"/>
          <w:sz w:val="24"/>
          <w:szCs w:val="24"/>
        </w:rPr>
        <w:t xml:space="preserve">18. ПРОЧИЕ </w:t>
      </w:r>
      <w:r w:rsidRPr="00AE7389">
        <w:rPr>
          <w:rFonts w:ascii="Times New Roman" w:hAnsi="Times New Roman" w:cs="Times New Roman"/>
          <w:b/>
          <w:bCs/>
          <w:color w:val="000000"/>
          <w:sz w:val="24"/>
          <w:szCs w:val="24"/>
        </w:rPr>
        <w:t>УСЛОВИЯ</w:t>
      </w:r>
    </w:p>
    <w:p w:rsidR="00AE7389" w:rsidRPr="00AE7389" w:rsidRDefault="00AE7389" w:rsidP="00AE7389">
      <w:pPr>
        <w:shd w:val="clear" w:color="auto" w:fill="FFFFFF"/>
        <w:spacing w:before="200"/>
        <w:ind w:right="-83" w:firstLine="709"/>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18.1. Право собственности на Объект, созданный в результате выполнения настоящего Контракта, принадлежит Новосибирской области.</w:t>
      </w:r>
    </w:p>
    <w:p w:rsidR="00AE7389" w:rsidRPr="00AE7389" w:rsidRDefault="00AE7389" w:rsidP="00AE7389">
      <w:pPr>
        <w:shd w:val="clear" w:color="auto" w:fill="FFFFFF"/>
        <w:spacing w:before="200"/>
        <w:ind w:right="-83" w:firstLine="709"/>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18.2. Подрядчик не имеет права распоряжаться проектом на строительство Объекта или отдельной его частью, передавать третьей стороне без письменного разрешения Заказчика (кроме передачи субподрядчику).</w:t>
      </w:r>
    </w:p>
    <w:p w:rsidR="00AE7389" w:rsidRPr="00AE7389" w:rsidRDefault="00AE7389" w:rsidP="00AE7389">
      <w:pPr>
        <w:shd w:val="clear" w:color="auto" w:fill="FFFFFF"/>
        <w:spacing w:before="200"/>
        <w:ind w:right="-83" w:firstLine="709"/>
        <w:jc w:val="both"/>
        <w:rPr>
          <w:rFonts w:ascii="Times New Roman" w:hAnsi="Times New Roman" w:cs="Times New Roman"/>
          <w:spacing w:val="2"/>
          <w:sz w:val="24"/>
          <w:szCs w:val="24"/>
        </w:rPr>
      </w:pPr>
      <w:r w:rsidRPr="00AE7389">
        <w:rPr>
          <w:rFonts w:ascii="Times New Roman" w:hAnsi="Times New Roman" w:cs="Times New Roman"/>
          <w:spacing w:val="2"/>
          <w:sz w:val="24"/>
          <w:szCs w:val="24"/>
        </w:rPr>
        <w:t>18.3. Обязательства Подрядчика переходят к правопреемнику вследствие реорганизации Подрядчика в форме преобразования, слияния или присоединения, что оформляется соглашением Сторон.</w:t>
      </w:r>
    </w:p>
    <w:p w:rsidR="00AE7389" w:rsidRPr="00AE7389" w:rsidRDefault="00AE7389" w:rsidP="00AE7389">
      <w:pPr>
        <w:shd w:val="clear" w:color="auto" w:fill="FFFFFF"/>
        <w:spacing w:before="200"/>
        <w:ind w:right="-83" w:firstLine="709"/>
        <w:jc w:val="both"/>
        <w:rPr>
          <w:rFonts w:ascii="Times New Roman" w:hAnsi="Times New Roman" w:cs="Times New Roman"/>
          <w:spacing w:val="-1"/>
          <w:sz w:val="24"/>
          <w:szCs w:val="24"/>
        </w:rPr>
      </w:pPr>
      <w:r w:rsidRPr="00AE7389">
        <w:rPr>
          <w:rFonts w:ascii="Times New Roman" w:hAnsi="Times New Roman" w:cs="Times New Roman"/>
          <w:spacing w:val="2"/>
          <w:sz w:val="24"/>
          <w:szCs w:val="24"/>
        </w:rPr>
        <w:t>18.4. В случае изменения фактического и юридического адреса, платёжных реквизитов</w:t>
      </w:r>
      <w:r w:rsidRPr="00AE7389">
        <w:rPr>
          <w:rFonts w:ascii="Times New Roman" w:hAnsi="Times New Roman" w:cs="Times New Roman"/>
          <w:spacing w:val="-1"/>
          <w:sz w:val="24"/>
          <w:szCs w:val="24"/>
        </w:rPr>
        <w:t xml:space="preserve"> Сторона, у которой изменился адрес или платежные реквизиты, обязана направить другой Стороне соответствующий проект соглашения с приложением документов, подтверждающих изменения. При неисполнении данного обязательства все неблагоприятные последствия ложатся на уклонившуюся Сторону.</w:t>
      </w:r>
    </w:p>
    <w:p w:rsidR="00AE7389" w:rsidRPr="00AE7389" w:rsidRDefault="00AE7389" w:rsidP="00AE7389">
      <w:pPr>
        <w:shd w:val="clear" w:color="auto" w:fill="FFFFFF"/>
        <w:spacing w:before="200"/>
        <w:ind w:right="-83" w:firstLine="709"/>
        <w:jc w:val="both"/>
        <w:rPr>
          <w:rFonts w:ascii="Times New Roman" w:hAnsi="Times New Roman" w:cs="Times New Roman"/>
          <w:spacing w:val="2"/>
          <w:sz w:val="24"/>
          <w:szCs w:val="24"/>
        </w:rPr>
      </w:pPr>
      <w:r w:rsidRPr="00AE7389">
        <w:rPr>
          <w:rFonts w:ascii="Times New Roman" w:hAnsi="Times New Roman" w:cs="Times New Roman"/>
          <w:spacing w:val="-1"/>
          <w:sz w:val="24"/>
          <w:szCs w:val="24"/>
        </w:rPr>
        <w:t xml:space="preserve">18.5. </w:t>
      </w:r>
      <w:proofErr w:type="gramStart"/>
      <w:r w:rsidRPr="00AE7389">
        <w:rPr>
          <w:rFonts w:ascii="Times New Roman" w:hAnsi="Times New Roman" w:cs="Times New Roman"/>
          <w:spacing w:val="2"/>
          <w:sz w:val="24"/>
          <w:szCs w:val="24"/>
        </w:rPr>
        <w:t>Контракт заключается только после предоставления участником открытого аукциона в электронной форме, с которым заключается Контракт,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Контракта, установленном документацией об открытом аукционе в электронной форме.</w:t>
      </w:r>
      <w:proofErr w:type="gramEnd"/>
      <w:r w:rsidRPr="00AE7389">
        <w:rPr>
          <w:rFonts w:ascii="Times New Roman" w:hAnsi="Times New Roman" w:cs="Times New Roman"/>
          <w:spacing w:val="2"/>
          <w:sz w:val="24"/>
          <w:szCs w:val="24"/>
        </w:rPr>
        <w:t xml:space="preserve"> Способ обеспечения исполнения Контракта из указанных в настоящей части способов определяется таким участником открытого аукциона в электронной форме самостоятельно. Если участником открытого аукциона в электронной форме, с которым заключается Контракт, является бюджетное учреждение, предоставление обеспечения исполнения Контракта не требуется.</w:t>
      </w:r>
    </w:p>
    <w:p w:rsidR="00AE7389" w:rsidRPr="00AE7389" w:rsidRDefault="00AE7389" w:rsidP="00AE7389">
      <w:pPr>
        <w:shd w:val="clear" w:color="auto" w:fill="FFFFFF"/>
        <w:spacing w:before="200"/>
        <w:ind w:right="-83" w:firstLine="709"/>
        <w:jc w:val="both"/>
        <w:rPr>
          <w:rFonts w:ascii="Times New Roman" w:hAnsi="Times New Roman" w:cs="Times New Roman"/>
          <w:sz w:val="24"/>
          <w:szCs w:val="24"/>
        </w:rPr>
      </w:pPr>
      <w:r w:rsidRPr="00AE7389">
        <w:rPr>
          <w:rFonts w:ascii="Times New Roman" w:hAnsi="Times New Roman" w:cs="Times New Roman"/>
          <w:spacing w:val="2"/>
          <w:sz w:val="24"/>
          <w:szCs w:val="24"/>
        </w:rPr>
        <w:t>18.6. Разм</w:t>
      </w:r>
      <w:r w:rsidRPr="00AE7389">
        <w:rPr>
          <w:rFonts w:ascii="Times New Roman" w:hAnsi="Times New Roman" w:cs="Times New Roman"/>
          <w:sz w:val="24"/>
          <w:szCs w:val="24"/>
        </w:rPr>
        <w:t xml:space="preserve">ер обеспечения исполнения настоящего Контракта, срок и порядок его предоставления: </w:t>
      </w:r>
    </w:p>
    <w:p w:rsidR="00AE7389" w:rsidRPr="00AE7389" w:rsidRDefault="00AE7389" w:rsidP="00AE7389">
      <w:pPr>
        <w:shd w:val="clear" w:color="auto" w:fill="FFFFFF"/>
        <w:spacing w:before="200"/>
        <w:ind w:right="-83" w:firstLine="709"/>
        <w:jc w:val="both"/>
        <w:rPr>
          <w:rFonts w:ascii="Times New Roman" w:hAnsi="Times New Roman" w:cs="Times New Roman"/>
          <w:sz w:val="24"/>
          <w:szCs w:val="24"/>
        </w:rPr>
      </w:pPr>
      <w:proofErr w:type="gramStart"/>
      <w:r w:rsidRPr="00AE7389">
        <w:rPr>
          <w:rFonts w:ascii="Times New Roman" w:hAnsi="Times New Roman" w:cs="Times New Roman"/>
          <w:sz w:val="24"/>
          <w:szCs w:val="24"/>
        </w:rPr>
        <w:t>Установлено обеспечение исполнения Контракта в размере 30 (тридцати) процентов от начальной (максимальной) цены Контракта, что составляет 104 666 604,00 (Сто четыре миллиона шестьсот шестьдесят шесть тысяч шестьсот четыре)</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рубля 00 копеек, в том числе: в части объема, срока, качества выполнения работ в размере 25 (двадцати пяти) процентов от начальной (максимальной) цены Контракта, что составляет 87 222 170,00 (Восемьдесят семь миллионов</w:t>
      </w:r>
      <w:proofErr w:type="gramEnd"/>
      <w:r w:rsidRPr="00AE7389">
        <w:rPr>
          <w:rFonts w:ascii="Times New Roman" w:hAnsi="Times New Roman" w:cs="Times New Roman"/>
          <w:sz w:val="24"/>
          <w:szCs w:val="24"/>
        </w:rPr>
        <w:t xml:space="preserve"> двести двадцать две тысячи сто семьдесят)</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 xml:space="preserve">рублей 00 копеек, в части предоставления гарантии качества </w:t>
      </w:r>
      <w:r w:rsidRPr="00AE7389">
        <w:rPr>
          <w:rFonts w:ascii="Times New Roman" w:hAnsi="Times New Roman" w:cs="Times New Roman"/>
          <w:sz w:val="24"/>
          <w:szCs w:val="24"/>
        </w:rPr>
        <w:lastRenderedPageBreak/>
        <w:t>работ на протяжении указанного в Контракте гарантийного срока в размере 5 (пяти) процентов от начальной (максимальной) цены Контракта, что составляет 17 444 434,00 (Семнадцать миллионов четыреста сорок четыре тысячи четыреста тридцать четыре)</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рубля 00 копеек.</w:t>
      </w:r>
    </w:p>
    <w:p w:rsidR="00AE7389" w:rsidRPr="00AE7389" w:rsidRDefault="00AE7389" w:rsidP="00AE7389">
      <w:pPr>
        <w:widowControl w:val="0"/>
        <w:ind w:firstLine="708"/>
        <w:jc w:val="both"/>
        <w:rPr>
          <w:rFonts w:ascii="Times New Roman" w:hAnsi="Times New Roman" w:cs="Times New Roman"/>
          <w:sz w:val="24"/>
          <w:szCs w:val="24"/>
        </w:rPr>
      </w:pPr>
      <w:r w:rsidRPr="00AE7389">
        <w:rPr>
          <w:rFonts w:ascii="Times New Roman" w:hAnsi="Times New Roman" w:cs="Times New Roman"/>
          <w:sz w:val="24"/>
          <w:szCs w:val="24"/>
        </w:rPr>
        <w:t>Безотзывная банковская гарантия должны содержать следующие условия:</w:t>
      </w:r>
    </w:p>
    <w:p w:rsidR="00AE7389" w:rsidRPr="00AE7389" w:rsidRDefault="00AE7389" w:rsidP="00AE7389">
      <w:pPr>
        <w:numPr>
          <w:ilvl w:val="0"/>
          <w:numId w:val="46"/>
        </w:numPr>
        <w:shd w:val="clear" w:color="auto" w:fill="FFFFFF"/>
        <w:tabs>
          <w:tab w:val="num" w:pos="1060"/>
        </w:tabs>
        <w:spacing w:after="0" w:line="240" w:lineRule="auto"/>
        <w:ind w:right="-85" w:firstLine="708"/>
        <w:jc w:val="both"/>
        <w:rPr>
          <w:rFonts w:ascii="Times New Roman" w:hAnsi="Times New Roman" w:cs="Times New Roman"/>
          <w:sz w:val="24"/>
          <w:szCs w:val="24"/>
        </w:rPr>
      </w:pPr>
      <w:r w:rsidRPr="00AE7389">
        <w:rPr>
          <w:rFonts w:ascii="Times New Roman" w:hAnsi="Times New Roman" w:cs="Times New Roman"/>
          <w:sz w:val="24"/>
          <w:szCs w:val="24"/>
        </w:rPr>
        <w:t>указание на Контракт, обязательства по которому обеспечиваются: Стороны Контракта, предмет и основание заключения Контракта (протокол торгов, иные основания в соответствии с законодательством о размещении заказов);</w:t>
      </w:r>
    </w:p>
    <w:p w:rsidR="00AE7389" w:rsidRPr="00AE7389" w:rsidRDefault="00AE7389" w:rsidP="00AE7389">
      <w:pPr>
        <w:numPr>
          <w:ilvl w:val="0"/>
          <w:numId w:val="46"/>
        </w:numPr>
        <w:shd w:val="clear" w:color="auto" w:fill="FFFFFF"/>
        <w:tabs>
          <w:tab w:val="num" w:pos="1060"/>
        </w:tabs>
        <w:spacing w:after="0" w:line="240" w:lineRule="auto"/>
        <w:ind w:right="-85" w:firstLine="708"/>
        <w:jc w:val="both"/>
        <w:rPr>
          <w:rFonts w:ascii="Times New Roman" w:hAnsi="Times New Roman" w:cs="Times New Roman"/>
          <w:sz w:val="24"/>
          <w:szCs w:val="24"/>
        </w:rPr>
      </w:pPr>
      <w:r w:rsidRPr="00AE7389">
        <w:rPr>
          <w:rFonts w:ascii="Times New Roman" w:hAnsi="Times New Roman" w:cs="Times New Roman"/>
          <w:sz w:val="24"/>
          <w:szCs w:val="24"/>
        </w:rPr>
        <w:t>срок действия обеспечения должен устанавливаться с учетом гарантийного срока исполнения подрядчиком гарантийных обязательств по Контракту и оканчиваться не ранее его завершения;</w:t>
      </w:r>
    </w:p>
    <w:p w:rsidR="00AE7389" w:rsidRPr="00AE7389" w:rsidRDefault="00AE7389" w:rsidP="00AE7389">
      <w:pPr>
        <w:numPr>
          <w:ilvl w:val="0"/>
          <w:numId w:val="46"/>
        </w:numPr>
        <w:shd w:val="clear" w:color="auto" w:fill="FFFFFF"/>
        <w:tabs>
          <w:tab w:val="num" w:pos="1060"/>
        </w:tabs>
        <w:spacing w:after="0" w:line="283" w:lineRule="exact"/>
        <w:ind w:right="-83" w:firstLine="708"/>
        <w:jc w:val="both"/>
        <w:rPr>
          <w:rFonts w:ascii="Times New Roman" w:hAnsi="Times New Roman" w:cs="Times New Roman"/>
          <w:sz w:val="24"/>
          <w:szCs w:val="24"/>
        </w:rPr>
      </w:pPr>
      <w:r w:rsidRPr="00AE7389">
        <w:rPr>
          <w:rFonts w:ascii="Times New Roman" w:hAnsi="Times New Roman" w:cs="Times New Roman"/>
          <w:sz w:val="24"/>
          <w:szCs w:val="24"/>
        </w:rPr>
        <w:t>согласие гаранта, залогодателя с тем, что изменения и дополнения, внесенные в Контракт в соответствии с Федеральным законом от 21.07.2005 №94-ФЗ, не освобождают его от обязательств по предоставленному обеспечению;</w:t>
      </w:r>
    </w:p>
    <w:p w:rsidR="00AE7389" w:rsidRPr="00AE7389" w:rsidRDefault="00AE7389" w:rsidP="00AE7389">
      <w:pPr>
        <w:numPr>
          <w:ilvl w:val="0"/>
          <w:numId w:val="46"/>
        </w:numPr>
        <w:shd w:val="clear" w:color="auto" w:fill="FFFFFF"/>
        <w:tabs>
          <w:tab w:val="num" w:pos="1060"/>
        </w:tabs>
        <w:spacing w:after="0" w:line="283" w:lineRule="exact"/>
        <w:ind w:right="-83" w:firstLine="708"/>
        <w:jc w:val="both"/>
        <w:rPr>
          <w:rFonts w:ascii="Times New Roman" w:hAnsi="Times New Roman" w:cs="Times New Roman"/>
          <w:sz w:val="24"/>
          <w:szCs w:val="24"/>
        </w:rPr>
      </w:pPr>
      <w:r w:rsidRPr="00AE7389">
        <w:rPr>
          <w:rFonts w:ascii="Times New Roman" w:hAnsi="Times New Roman" w:cs="Times New Roman"/>
          <w:sz w:val="24"/>
          <w:szCs w:val="24"/>
        </w:rPr>
        <w:t>согласие гаранта, залогодателя с тем, что обеспечение сохраняет свое действие в случае реорганизации Подрядчика и Заказчика по Контракту;</w:t>
      </w:r>
    </w:p>
    <w:p w:rsidR="00AE7389" w:rsidRPr="00AE7389" w:rsidRDefault="00AE7389" w:rsidP="00AE7389">
      <w:pPr>
        <w:numPr>
          <w:ilvl w:val="0"/>
          <w:numId w:val="46"/>
        </w:numPr>
        <w:shd w:val="clear" w:color="auto" w:fill="FFFFFF"/>
        <w:tabs>
          <w:tab w:val="num" w:pos="1060"/>
        </w:tabs>
        <w:spacing w:after="0" w:line="283" w:lineRule="exact"/>
        <w:ind w:right="-83" w:firstLine="708"/>
        <w:jc w:val="both"/>
        <w:rPr>
          <w:rFonts w:ascii="Times New Roman" w:hAnsi="Times New Roman" w:cs="Times New Roman"/>
          <w:sz w:val="24"/>
          <w:szCs w:val="24"/>
        </w:rPr>
      </w:pPr>
      <w:r w:rsidRPr="00AE7389">
        <w:rPr>
          <w:rFonts w:ascii="Times New Roman" w:hAnsi="Times New Roman" w:cs="Times New Roman"/>
          <w:sz w:val="24"/>
          <w:szCs w:val="24"/>
        </w:rPr>
        <w:t>обязанность гаранта, залогодателя отвечать за полное исполнение Подрядчиком обязательств по Контракту, в том числе за исполнение таких обязательств, как:</w:t>
      </w:r>
    </w:p>
    <w:p w:rsidR="00AE7389" w:rsidRPr="00AE7389" w:rsidRDefault="00AE7389" w:rsidP="00AE7389">
      <w:pPr>
        <w:widowControl w:val="0"/>
        <w:numPr>
          <w:ilvl w:val="0"/>
          <w:numId w:val="38"/>
        </w:numPr>
        <w:tabs>
          <w:tab w:val="num" w:pos="1440"/>
        </w:tabs>
        <w:spacing w:after="0" w:line="240" w:lineRule="auto"/>
        <w:ind w:right="-83" w:firstLine="0"/>
        <w:jc w:val="both"/>
        <w:rPr>
          <w:rFonts w:ascii="Times New Roman" w:hAnsi="Times New Roman" w:cs="Times New Roman"/>
          <w:sz w:val="24"/>
        </w:rPr>
      </w:pPr>
      <w:r w:rsidRPr="00AE7389">
        <w:rPr>
          <w:rFonts w:ascii="Times New Roman" w:hAnsi="Times New Roman" w:cs="Times New Roman"/>
          <w:sz w:val="24"/>
        </w:rPr>
        <w:t xml:space="preserve">выполнение Подрядчиком объемов работ; </w:t>
      </w:r>
    </w:p>
    <w:p w:rsidR="00AE7389" w:rsidRPr="00AE7389" w:rsidRDefault="00AE7389" w:rsidP="00AE7389">
      <w:pPr>
        <w:widowControl w:val="0"/>
        <w:numPr>
          <w:ilvl w:val="0"/>
          <w:numId w:val="38"/>
        </w:numPr>
        <w:tabs>
          <w:tab w:val="num" w:pos="1440"/>
        </w:tabs>
        <w:spacing w:after="0" w:line="240" w:lineRule="auto"/>
        <w:ind w:right="-83" w:firstLine="0"/>
        <w:jc w:val="both"/>
        <w:rPr>
          <w:rFonts w:ascii="Times New Roman" w:hAnsi="Times New Roman" w:cs="Times New Roman"/>
          <w:sz w:val="24"/>
        </w:rPr>
      </w:pPr>
      <w:r w:rsidRPr="00AE7389">
        <w:rPr>
          <w:rFonts w:ascii="Times New Roman" w:hAnsi="Times New Roman" w:cs="Times New Roman"/>
          <w:sz w:val="24"/>
        </w:rPr>
        <w:t>соблюдения Подрядчиком сроков выполнения работ;</w:t>
      </w:r>
    </w:p>
    <w:p w:rsidR="00AE7389" w:rsidRPr="00AE7389" w:rsidRDefault="00AE7389" w:rsidP="00AE7389">
      <w:pPr>
        <w:widowControl w:val="0"/>
        <w:numPr>
          <w:ilvl w:val="0"/>
          <w:numId w:val="38"/>
        </w:numPr>
        <w:tabs>
          <w:tab w:val="num" w:pos="1440"/>
        </w:tabs>
        <w:spacing w:after="0" w:line="240" w:lineRule="auto"/>
        <w:ind w:right="-83" w:firstLine="0"/>
        <w:jc w:val="both"/>
        <w:rPr>
          <w:rFonts w:ascii="Times New Roman" w:hAnsi="Times New Roman" w:cs="Times New Roman"/>
          <w:sz w:val="24"/>
        </w:rPr>
      </w:pPr>
      <w:r w:rsidRPr="00AE7389">
        <w:rPr>
          <w:rFonts w:ascii="Times New Roman" w:hAnsi="Times New Roman" w:cs="Times New Roman"/>
          <w:sz w:val="24"/>
        </w:rPr>
        <w:t>соблюдения качества выполнения работ Подрядчиком;</w:t>
      </w:r>
    </w:p>
    <w:p w:rsidR="00AE7389" w:rsidRPr="00AE7389" w:rsidRDefault="00AE7389" w:rsidP="00AE7389">
      <w:pPr>
        <w:widowControl w:val="0"/>
        <w:numPr>
          <w:ilvl w:val="0"/>
          <w:numId w:val="38"/>
        </w:numPr>
        <w:tabs>
          <w:tab w:val="num" w:pos="1440"/>
        </w:tabs>
        <w:spacing w:after="0" w:line="240" w:lineRule="auto"/>
        <w:ind w:right="-83" w:firstLine="0"/>
        <w:jc w:val="both"/>
        <w:rPr>
          <w:rFonts w:ascii="Times New Roman" w:hAnsi="Times New Roman" w:cs="Times New Roman"/>
          <w:sz w:val="24"/>
        </w:rPr>
      </w:pPr>
      <w:r w:rsidRPr="00AE7389">
        <w:rPr>
          <w:rFonts w:ascii="Times New Roman" w:hAnsi="Times New Roman" w:cs="Times New Roman"/>
          <w:sz w:val="24"/>
        </w:rPr>
        <w:t>целевое расходование средств, полученных в качестве аванса;</w:t>
      </w:r>
    </w:p>
    <w:p w:rsidR="00AE7389" w:rsidRPr="00AE7389" w:rsidRDefault="00AE7389" w:rsidP="00AE7389">
      <w:pPr>
        <w:widowControl w:val="0"/>
        <w:numPr>
          <w:ilvl w:val="0"/>
          <w:numId w:val="38"/>
        </w:numPr>
        <w:tabs>
          <w:tab w:val="num" w:pos="1440"/>
        </w:tabs>
        <w:spacing w:after="0" w:line="240" w:lineRule="auto"/>
        <w:ind w:right="-83" w:firstLine="0"/>
        <w:jc w:val="both"/>
        <w:rPr>
          <w:rFonts w:ascii="Times New Roman" w:hAnsi="Times New Roman" w:cs="Times New Roman"/>
          <w:sz w:val="24"/>
        </w:rPr>
      </w:pPr>
      <w:r w:rsidRPr="00AE7389">
        <w:rPr>
          <w:rFonts w:ascii="Times New Roman" w:hAnsi="Times New Roman" w:cs="Times New Roman"/>
          <w:sz w:val="24"/>
        </w:rPr>
        <w:t>предоставление Подрядчиком гарантии достижения Объектом указанных в Контракте технических показателей и возможности эксплуатации Объекта на протяжении указанного в Контракте гарантийного срока;</w:t>
      </w:r>
    </w:p>
    <w:p w:rsidR="00AE7389" w:rsidRPr="00AE7389" w:rsidRDefault="00AE7389" w:rsidP="00AE7389">
      <w:pPr>
        <w:numPr>
          <w:ilvl w:val="0"/>
          <w:numId w:val="46"/>
        </w:numPr>
        <w:shd w:val="clear" w:color="auto" w:fill="FFFFFF"/>
        <w:tabs>
          <w:tab w:val="num" w:pos="1060"/>
        </w:tabs>
        <w:spacing w:after="0" w:line="240" w:lineRule="auto"/>
        <w:ind w:right="-85" w:firstLine="708"/>
        <w:jc w:val="both"/>
        <w:rPr>
          <w:rFonts w:ascii="Times New Roman" w:hAnsi="Times New Roman" w:cs="Times New Roman"/>
          <w:sz w:val="24"/>
          <w:szCs w:val="24"/>
        </w:rPr>
      </w:pPr>
      <w:r w:rsidRPr="00AE7389">
        <w:rPr>
          <w:rFonts w:ascii="Times New Roman" w:hAnsi="Times New Roman" w:cs="Times New Roman"/>
          <w:sz w:val="24"/>
          <w:szCs w:val="24"/>
        </w:rPr>
        <w:t>срок рассмотрения (не более 10 (десяти) календарных дней) гарантом, залогодателем предъявленных требований;</w:t>
      </w:r>
    </w:p>
    <w:p w:rsidR="00AE7389" w:rsidRPr="00AE7389" w:rsidRDefault="00AE7389" w:rsidP="00AE7389">
      <w:pPr>
        <w:numPr>
          <w:ilvl w:val="0"/>
          <w:numId w:val="46"/>
        </w:numPr>
        <w:shd w:val="clear" w:color="auto" w:fill="FFFFFF"/>
        <w:tabs>
          <w:tab w:val="num" w:pos="1060"/>
        </w:tabs>
        <w:spacing w:after="0" w:line="240" w:lineRule="auto"/>
        <w:ind w:right="-85" w:firstLine="708"/>
        <w:jc w:val="both"/>
        <w:rPr>
          <w:rFonts w:ascii="Times New Roman" w:hAnsi="Times New Roman" w:cs="Times New Roman"/>
          <w:sz w:val="24"/>
          <w:szCs w:val="24"/>
        </w:rPr>
      </w:pPr>
      <w:r w:rsidRPr="00AE7389">
        <w:rPr>
          <w:rFonts w:ascii="Times New Roman" w:hAnsi="Times New Roman" w:cs="Times New Roman"/>
          <w:sz w:val="24"/>
          <w:szCs w:val="24"/>
        </w:rPr>
        <w:t>обеспеченные обязательства должны быть исполнены гарантом, залогодателем в течение десяти календарных дней со дня получения требования Заказчика.</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Все затраты, связанные с заключением и оформлением договоров и иных документов по обеспечению исполнения Контракта, несёт участник открытого аукциона в электронной форме.</w:t>
      </w:r>
    </w:p>
    <w:p w:rsidR="00AE7389" w:rsidRPr="00AE7389" w:rsidRDefault="00AE7389" w:rsidP="00AE7389">
      <w:pPr>
        <w:widowControl w:val="0"/>
        <w:ind w:left="43" w:firstLine="524"/>
        <w:jc w:val="both"/>
        <w:rPr>
          <w:rFonts w:ascii="Times New Roman" w:hAnsi="Times New Roman" w:cs="Times New Roman"/>
          <w:sz w:val="24"/>
          <w:szCs w:val="24"/>
        </w:rPr>
      </w:pPr>
      <w:r w:rsidRPr="00AE7389">
        <w:rPr>
          <w:rFonts w:ascii="Times New Roman" w:hAnsi="Times New Roman" w:cs="Times New Roman"/>
          <w:sz w:val="24"/>
          <w:szCs w:val="24"/>
        </w:rPr>
        <w:t>18.7. В случае предоставления Подрядчиком обеспечения исполнения контракта в виде передачи Заказчику в залог денежных средств, в том числе в форме вклада (депозита), в размере обеспечения исполнения Контракта, установленном документацией об открытом аукционе в электронной форме, денежные средства перечисляются по следующим реквизитам:</w:t>
      </w:r>
    </w:p>
    <w:p w:rsidR="00AE7389" w:rsidRPr="00AE7389" w:rsidRDefault="00AE7389" w:rsidP="00AE7389">
      <w:pPr>
        <w:tabs>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AE7389">
        <w:rPr>
          <w:rFonts w:ascii="Times New Roman" w:hAnsi="Times New Roman" w:cs="Times New Roman"/>
          <w:bCs/>
          <w:sz w:val="24"/>
          <w:szCs w:val="24"/>
        </w:rPr>
        <w:t xml:space="preserve">ИНН 5405100316; КПП 540501001; </w:t>
      </w:r>
      <w:r w:rsidRPr="00AE7389">
        <w:rPr>
          <w:rFonts w:ascii="Times New Roman" w:hAnsi="Times New Roman" w:cs="Times New Roman"/>
          <w:sz w:val="24"/>
          <w:szCs w:val="24"/>
        </w:rPr>
        <w:t xml:space="preserve">ГРКЦ ГУ БАНКА РОССИИ ПО НОВОСИБИРСКОЙ ОБЛ. г. Новосибирск, БИК 045 004 001, </w:t>
      </w:r>
      <w:proofErr w:type="gramStart"/>
      <w:r w:rsidRPr="00AE7389">
        <w:rPr>
          <w:rFonts w:ascii="Times New Roman" w:hAnsi="Times New Roman" w:cs="Times New Roman"/>
          <w:sz w:val="24"/>
          <w:szCs w:val="24"/>
        </w:rPr>
        <w:t>р</w:t>
      </w:r>
      <w:proofErr w:type="gramEnd"/>
      <w:r w:rsidRPr="00AE7389">
        <w:rPr>
          <w:rFonts w:ascii="Times New Roman" w:hAnsi="Times New Roman" w:cs="Times New Roman"/>
          <w:sz w:val="24"/>
          <w:szCs w:val="24"/>
        </w:rPr>
        <w:t xml:space="preserve">/счёт </w:t>
      </w:r>
      <w:r w:rsidRPr="00AE7389">
        <w:rPr>
          <w:rFonts w:ascii="Times New Roman" w:hAnsi="Times New Roman" w:cs="Times New Roman"/>
          <w:bCs/>
          <w:sz w:val="24"/>
          <w:szCs w:val="24"/>
        </w:rPr>
        <w:t>40302810500044000001</w:t>
      </w:r>
      <w:r w:rsidRPr="00AE7389">
        <w:rPr>
          <w:rFonts w:ascii="Times New Roman" w:hAnsi="Times New Roman" w:cs="Times New Roman"/>
          <w:sz w:val="24"/>
          <w:szCs w:val="24"/>
        </w:rPr>
        <w:t>, УФК по Новосибирской области (</w:t>
      </w:r>
      <w:proofErr w:type="spellStart"/>
      <w:r w:rsidRPr="00AE7389">
        <w:rPr>
          <w:rFonts w:ascii="Times New Roman" w:hAnsi="Times New Roman" w:cs="Times New Roman"/>
          <w:sz w:val="24"/>
          <w:szCs w:val="24"/>
        </w:rPr>
        <w:t>МФиНП</w:t>
      </w:r>
      <w:proofErr w:type="spellEnd"/>
      <w:r w:rsidRPr="00AE7389">
        <w:rPr>
          <w:rFonts w:ascii="Times New Roman" w:hAnsi="Times New Roman" w:cs="Times New Roman"/>
          <w:sz w:val="24"/>
          <w:szCs w:val="24"/>
        </w:rPr>
        <w:t xml:space="preserve"> НСО, ГКУ НСО ТУАД, л/с 160 020 023), назначение платежа: Залоговые средства в счет обеспечения исполнения </w:t>
      </w:r>
      <w:proofErr w:type="spellStart"/>
      <w:r w:rsidRPr="00AE7389">
        <w:rPr>
          <w:rFonts w:ascii="Times New Roman" w:hAnsi="Times New Roman" w:cs="Times New Roman"/>
          <w:sz w:val="24"/>
          <w:szCs w:val="24"/>
        </w:rPr>
        <w:t>гос</w:t>
      </w:r>
      <w:proofErr w:type="gramStart"/>
      <w:r w:rsidRPr="00AE7389">
        <w:rPr>
          <w:rFonts w:ascii="Times New Roman" w:hAnsi="Times New Roman" w:cs="Times New Roman"/>
          <w:sz w:val="24"/>
          <w:szCs w:val="24"/>
        </w:rPr>
        <w:t>.к</w:t>
      </w:r>
      <w:proofErr w:type="gramEnd"/>
      <w:r w:rsidRPr="00AE7389">
        <w:rPr>
          <w:rFonts w:ascii="Times New Roman" w:hAnsi="Times New Roman" w:cs="Times New Roman"/>
          <w:sz w:val="24"/>
          <w:szCs w:val="24"/>
        </w:rPr>
        <w:t>онтракта</w:t>
      </w:r>
      <w:proofErr w:type="spellEnd"/>
      <w:r w:rsidRPr="00AE7389">
        <w:rPr>
          <w:rFonts w:ascii="Times New Roman" w:hAnsi="Times New Roman" w:cs="Times New Roman"/>
          <w:sz w:val="24"/>
          <w:szCs w:val="24"/>
        </w:rPr>
        <w:t xml:space="preserve"> № ______(</w:t>
      </w:r>
      <w:r w:rsidRPr="00AE7389">
        <w:rPr>
          <w:rFonts w:ascii="Times New Roman" w:hAnsi="Times New Roman" w:cs="Times New Roman"/>
          <w:sz w:val="24"/>
          <w:szCs w:val="24"/>
          <w:u w:val="single"/>
        </w:rPr>
        <w:t>вид работ, наименование объекта</w:t>
      </w:r>
      <w:r w:rsidRPr="00AE7389">
        <w:rPr>
          <w:rFonts w:ascii="Times New Roman" w:hAnsi="Times New Roman" w:cs="Times New Roman"/>
          <w:sz w:val="24"/>
          <w:szCs w:val="24"/>
        </w:rPr>
        <w:t>).НДС не облагается.</w:t>
      </w:r>
    </w:p>
    <w:p w:rsidR="00AE7389" w:rsidRPr="00AE7389" w:rsidRDefault="00AE7389" w:rsidP="00AE7389">
      <w:pPr>
        <w:tabs>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AE7389">
        <w:rPr>
          <w:rFonts w:ascii="Times New Roman" w:hAnsi="Times New Roman" w:cs="Times New Roman"/>
          <w:sz w:val="24"/>
          <w:szCs w:val="24"/>
        </w:rPr>
        <w:t>Фактом исполнения внесения денежных сре</w:t>
      </w:r>
      <w:proofErr w:type="gramStart"/>
      <w:r w:rsidRPr="00AE7389">
        <w:rPr>
          <w:rFonts w:ascii="Times New Roman" w:hAnsi="Times New Roman" w:cs="Times New Roman"/>
          <w:sz w:val="24"/>
          <w:szCs w:val="24"/>
        </w:rPr>
        <w:t>дств в ф</w:t>
      </w:r>
      <w:proofErr w:type="gramEnd"/>
      <w:r w:rsidRPr="00AE7389">
        <w:rPr>
          <w:rFonts w:ascii="Times New Roman" w:hAnsi="Times New Roman" w:cs="Times New Roman"/>
          <w:sz w:val="24"/>
          <w:szCs w:val="24"/>
        </w:rPr>
        <w:t xml:space="preserve">орме вклада (депозита) является поступление денежных средств по указанным реквизитам. В случае </w:t>
      </w:r>
      <w:proofErr w:type="spellStart"/>
      <w:r w:rsidRPr="00AE7389">
        <w:rPr>
          <w:rFonts w:ascii="Times New Roman" w:hAnsi="Times New Roman" w:cs="Times New Roman"/>
          <w:sz w:val="24"/>
          <w:szCs w:val="24"/>
        </w:rPr>
        <w:t>непоступления</w:t>
      </w:r>
      <w:proofErr w:type="spellEnd"/>
      <w:r w:rsidRPr="00AE7389">
        <w:rPr>
          <w:rFonts w:ascii="Times New Roman" w:hAnsi="Times New Roman" w:cs="Times New Roman"/>
          <w:sz w:val="24"/>
          <w:szCs w:val="24"/>
        </w:rPr>
        <w:t xml:space="preserve"> денежных средств за один день до истечения срока подписания контракта Заказчиком, обязательства Подрядчика по предоставлению обеспечения исполнения контракта считаются неисполненными.</w:t>
      </w:r>
    </w:p>
    <w:p w:rsidR="00AE7389" w:rsidRPr="00AE7389" w:rsidRDefault="00AE7389" w:rsidP="00AE7389">
      <w:pPr>
        <w:widowControl w:val="0"/>
        <w:autoSpaceDE w:val="0"/>
        <w:autoSpaceDN w:val="0"/>
        <w:adjustRightInd w:val="0"/>
        <w:ind w:firstLine="540"/>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18.8.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AE7389" w:rsidRPr="00AE7389" w:rsidRDefault="00AE7389" w:rsidP="00AE7389">
      <w:pPr>
        <w:widowControl w:val="0"/>
        <w:ind w:left="43" w:firstLine="524"/>
        <w:jc w:val="both"/>
        <w:rPr>
          <w:rFonts w:ascii="Times New Roman" w:hAnsi="Times New Roman" w:cs="Times New Roman"/>
          <w:sz w:val="24"/>
          <w:szCs w:val="24"/>
        </w:rPr>
      </w:pPr>
      <w:r w:rsidRPr="00AE7389">
        <w:rPr>
          <w:rFonts w:ascii="Times New Roman" w:hAnsi="Times New Roman" w:cs="Times New Roman"/>
          <w:sz w:val="24"/>
          <w:szCs w:val="24"/>
        </w:rPr>
        <w:lastRenderedPageBreak/>
        <w:t xml:space="preserve">В этом случае Заказчик направляет Подрядчику уведомление о произведенном удержании с указанием суммы удержания не позднее 10 (десяти) календарных дней со дня возникновения права на удержание. </w:t>
      </w:r>
    </w:p>
    <w:p w:rsidR="00AE7389" w:rsidRPr="00AE7389" w:rsidRDefault="00AE7389" w:rsidP="00AE7389">
      <w:pPr>
        <w:widowControl w:val="0"/>
        <w:ind w:left="43" w:firstLine="524"/>
        <w:jc w:val="both"/>
        <w:rPr>
          <w:rFonts w:ascii="Times New Roman" w:hAnsi="Times New Roman" w:cs="Times New Roman"/>
          <w:sz w:val="24"/>
          <w:szCs w:val="24"/>
        </w:rPr>
      </w:pPr>
      <w:r w:rsidRPr="00AE7389">
        <w:rPr>
          <w:rFonts w:ascii="Times New Roman" w:hAnsi="Times New Roman" w:cs="Times New Roman"/>
          <w:sz w:val="24"/>
          <w:szCs w:val="24"/>
        </w:rPr>
        <w:t>18.9. Замена способа обеспечения исполнения обязательств Подрядчиком возможна при условии выполнения Подрядчиком работ в размере до 50 % в денежном выражении. В случае выполнения Подрядчиком работ более чем на 50 % в денежном выражении замена способа обеспечения исполнения контракта производится по согласованию с Заказчиком.</w:t>
      </w:r>
    </w:p>
    <w:p w:rsidR="00AE7389" w:rsidRPr="00AE7389" w:rsidRDefault="00AE7389" w:rsidP="00AE7389">
      <w:pPr>
        <w:autoSpaceDE w:val="0"/>
        <w:autoSpaceDN w:val="0"/>
        <w:adjustRightInd w:val="0"/>
        <w:ind w:firstLine="540"/>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 xml:space="preserve">18.10. </w:t>
      </w:r>
      <w:proofErr w:type="gramStart"/>
      <w:r w:rsidRPr="00AE7389">
        <w:rPr>
          <w:rFonts w:ascii="Times New Roman" w:hAnsi="Times New Roman" w:cs="Times New Roman"/>
          <w:color w:val="000000"/>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настоящему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Контракта на тех же условиях и в таком же размере.</w:t>
      </w:r>
      <w:proofErr w:type="gramEnd"/>
    </w:p>
    <w:p w:rsidR="00AE7389" w:rsidRPr="00AE7389" w:rsidRDefault="00AE7389" w:rsidP="00AE7389">
      <w:pPr>
        <w:widowControl w:val="0"/>
        <w:autoSpaceDE w:val="0"/>
        <w:autoSpaceDN w:val="0"/>
        <w:adjustRightInd w:val="0"/>
        <w:ind w:firstLine="540"/>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Действие указанного пункта не распространяется на случаи, если Подрядчиком предоставлена недостоверная банковская гарантия.</w:t>
      </w:r>
    </w:p>
    <w:p w:rsidR="00AE7389" w:rsidRPr="00AE7389" w:rsidRDefault="00AE7389" w:rsidP="00AE7389">
      <w:pPr>
        <w:widowControl w:val="0"/>
        <w:autoSpaceDE w:val="0"/>
        <w:autoSpaceDN w:val="0"/>
        <w:adjustRightInd w:val="0"/>
        <w:ind w:firstLine="540"/>
        <w:jc w:val="both"/>
        <w:rPr>
          <w:rFonts w:ascii="Times New Roman" w:hAnsi="Times New Roman" w:cs="Times New Roman"/>
          <w:color w:val="000000"/>
          <w:sz w:val="24"/>
          <w:szCs w:val="24"/>
        </w:rPr>
      </w:pPr>
      <w:r w:rsidRPr="00AE7389">
        <w:rPr>
          <w:rFonts w:ascii="Times New Roman" w:hAnsi="Times New Roman" w:cs="Times New Roman"/>
          <w:color w:val="000000"/>
          <w:sz w:val="24"/>
          <w:szCs w:val="24"/>
        </w:rPr>
        <w:t>18.11. Прекращение обеспечения исполнения Контракта или не соответствующее требованиям документации об аукционе в электронной форме обеспечение исполнения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убытков в полном объеме.</w:t>
      </w:r>
    </w:p>
    <w:p w:rsidR="00AE7389" w:rsidRPr="00AE7389" w:rsidRDefault="00AE7389" w:rsidP="00AE7389">
      <w:pPr>
        <w:shd w:val="clear" w:color="auto" w:fill="FFFFFF"/>
        <w:spacing w:before="200"/>
        <w:ind w:right="-83" w:firstLine="709"/>
        <w:jc w:val="both"/>
        <w:rPr>
          <w:rFonts w:ascii="Times New Roman" w:hAnsi="Times New Roman" w:cs="Times New Roman"/>
          <w:sz w:val="24"/>
          <w:szCs w:val="24"/>
        </w:rPr>
      </w:pPr>
      <w:r w:rsidRPr="00AE7389">
        <w:rPr>
          <w:rFonts w:ascii="Times New Roman" w:hAnsi="Times New Roman" w:cs="Times New Roman"/>
          <w:sz w:val="24"/>
          <w:szCs w:val="24"/>
        </w:rPr>
        <w:t xml:space="preserve">18.12. В случае надлежащего исполнения Подрядчиком обязательств по настоящему Контракту обеспечение исполнения Контракта подлежит возврату Подрядчику. </w:t>
      </w:r>
      <w:proofErr w:type="gramStart"/>
      <w:r w:rsidRPr="00AE7389">
        <w:rPr>
          <w:rFonts w:ascii="Times New Roman" w:hAnsi="Times New Roman" w:cs="Times New Roman"/>
          <w:sz w:val="24"/>
          <w:szCs w:val="24"/>
        </w:rPr>
        <w:t>Заказчик осуществляет возврат денежных средств по тем же реквизитам, с которых были получены денежные средства, в срок не более 10 рабочих дней с даты приемки объекта  Заказчиком в эксплуатацию – 25% , что составляет 87 222 170,00 (Восемьдесят семь миллионов двести двадцать две тысячи сто семьдесят)</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рублей 00 копеек, и не более 5 рабочих дней с даты  окончания срока действия гарантийных обязательств</w:t>
      </w:r>
      <w:proofErr w:type="gramEnd"/>
      <w:r w:rsidRPr="00AE7389">
        <w:rPr>
          <w:rFonts w:ascii="Times New Roman" w:hAnsi="Times New Roman" w:cs="Times New Roman"/>
          <w:sz w:val="24"/>
          <w:szCs w:val="24"/>
        </w:rPr>
        <w:t xml:space="preserve"> – 5%, что составляет 17 444 434,00 (Семнадцать миллионов четыреста сорок четыре тысячи четыреста тридцать четыре)</w:t>
      </w:r>
      <w:r w:rsidRPr="00AE7389">
        <w:rPr>
          <w:rFonts w:ascii="Times New Roman" w:hAnsi="Times New Roman" w:cs="Times New Roman"/>
          <w:bCs/>
          <w:sz w:val="24"/>
          <w:szCs w:val="24"/>
        </w:rPr>
        <w:t xml:space="preserve"> </w:t>
      </w:r>
      <w:r w:rsidRPr="00AE7389">
        <w:rPr>
          <w:rFonts w:ascii="Times New Roman" w:hAnsi="Times New Roman" w:cs="Times New Roman"/>
          <w:sz w:val="24"/>
          <w:szCs w:val="24"/>
        </w:rPr>
        <w:t>рубля 00 копеек.</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 xml:space="preserve">18.13. </w:t>
      </w:r>
      <w:r w:rsidRPr="00AE7389">
        <w:rPr>
          <w:rFonts w:ascii="Times New Roman" w:hAnsi="Times New Roman" w:cs="Times New Roman"/>
          <w:color w:val="000000"/>
          <w:sz w:val="24"/>
        </w:rPr>
        <w:t xml:space="preserve">При возникновении между Заказчиком и Подрядчиком спора по поводу недостатков выполненной </w:t>
      </w:r>
      <w:r w:rsidRPr="00AE7389">
        <w:rPr>
          <w:rFonts w:ascii="Times New Roman" w:hAnsi="Times New Roman" w:cs="Times New Roman"/>
          <w:sz w:val="24"/>
        </w:rPr>
        <w:t xml:space="preserve">работы или их причин и невозможности урегулирования этого спора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расходы на экспертизу, назначенную Заказчиком, несет Подрядчик. В случае если экспертиза назначена по соглашению Сторон, расходы несут обе Стороны поровну. </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18.14. Отношения Сторон, не урегулированные настоящим Контрактом, регулируются законодательством Российской Федерации.</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18.15.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настоящего Контракта, иначе как с письменного согласия обеих Сторон. Подрядчик не вправе публиковать рекламу, касающуюся Объекта, в средствах массовой информации (СМИ) и в сети Интернет без письменного разрешения Заказчика.</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 xml:space="preserve">18.16. Все ископаемые предметы и иные находки, представляющие геологический или </w:t>
      </w:r>
      <w:r w:rsidRPr="00AE7389">
        <w:rPr>
          <w:rFonts w:ascii="Times New Roman" w:hAnsi="Times New Roman" w:cs="Times New Roman"/>
          <w:sz w:val="24"/>
        </w:rPr>
        <w:lastRenderedPageBreak/>
        <w:t>археологический интерес, которые будут найдены на строительной площадке, не являются собственностью Подрядчика.</w:t>
      </w:r>
    </w:p>
    <w:p w:rsidR="00AE7389" w:rsidRPr="00AE7389" w:rsidRDefault="00AE7389" w:rsidP="00AE7389">
      <w:pPr>
        <w:widowControl w:val="0"/>
        <w:ind w:right="-85" w:firstLine="720"/>
        <w:jc w:val="both"/>
        <w:rPr>
          <w:rFonts w:ascii="Times New Roman" w:hAnsi="Times New Roman" w:cs="Times New Roman"/>
          <w:sz w:val="24"/>
        </w:rPr>
      </w:pPr>
      <w:r w:rsidRPr="00AE7389">
        <w:rPr>
          <w:rFonts w:ascii="Times New Roman" w:hAnsi="Times New Roman" w:cs="Times New Roman"/>
          <w:sz w:val="24"/>
        </w:rPr>
        <w:t>18.17. Передача Подрядчиком третьим лицам прав и обязанностей по Контракту, в том числе уступка прав (требований), перевод долга, не допускается.</w:t>
      </w:r>
    </w:p>
    <w:p w:rsidR="00AE7389" w:rsidRPr="00AE7389" w:rsidRDefault="00AE7389" w:rsidP="00AE7389">
      <w:pPr>
        <w:widowControl w:val="0"/>
        <w:ind w:right="-85" w:firstLine="720"/>
        <w:jc w:val="both"/>
        <w:rPr>
          <w:rFonts w:ascii="Times New Roman" w:hAnsi="Times New Roman" w:cs="Times New Roman"/>
          <w:color w:val="000000"/>
          <w:sz w:val="24"/>
        </w:rPr>
      </w:pPr>
      <w:r w:rsidRPr="00AE7389">
        <w:rPr>
          <w:rFonts w:ascii="Times New Roman" w:hAnsi="Times New Roman" w:cs="Times New Roman"/>
          <w:sz w:val="24"/>
        </w:rPr>
        <w:t xml:space="preserve">18.18. </w:t>
      </w:r>
      <w:r w:rsidRPr="00AE7389">
        <w:rPr>
          <w:rFonts w:ascii="Times New Roman" w:hAnsi="Times New Roman" w:cs="Times New Roman"/>
          <w:spacing w:val="2"/>
          <w:sz w:val="24"/>
        </w:rPr>
        <w:t>Все приложения</w:t>
      </w:r>
      <w:r w:rsidRPr="00AE7389">
        <w:rPr>
          <w:rFonts w:ascii="Times New Roman" w:hAnsi="Times New Roman" w:cs="Times New Roman"/>
          <w:color w:val="000000"/>
          <w:sz w:val="24"/>
        </w:rPr>
        <w:t xml:space="preserve"> к настоящему Контракту являются его неотъемлемой частью.</w:t>
      </w:r>
    </w:p>
    <w:p w:rsidR="00AE7389" w:rsidRPr="00AE7389" w:rsidRDefault="00AE7389" w:rsidP="00AE7389">
      <w:pPr>
        <w:shd w:val="clear" w:color="auto" w:fill="FFFFFF"/>
        <w:spacing w:before="200"/>
        <w:ind w:right="-83" w:firstLine="708"/>
        <w:jc w:val="center"/>
        <w:rPr>
          <w:rFonts w:ascii="Times New Roman" w:hAnsi="Times New Roman" w:cs="Times New Roman"/>
          <w:b/>
          <w:bCs/>
          <w:spacing w:val="2"/>
          <w:sz w:val="24"/>
          <w:szCs w:val="24"/>
        </w:rPr>
      </w:pPr>
      <w:r w:rsidRPr="00AE7389">
        <w:rPr>
          <w:rFonts w:ascii="Times New Roman" w:hAnsi="Times New Roman" w:cs="Times New Roman"/>
          <w:b/>
          <w:bCs/>
          <w:spacing w:val="2"/>
          <w:sz w:val="24"/>
          <w:szCs w:val="24"/>
        </w:rPr>
        <w:t>19. РЕШЕНИЕ СПОРНЫХ ВОПРОСОВ</w:t>
      </w:r>
    </w:p>
    <w:p w:rsidR="00AE7389" w:rsidRPr="00AE7389" w:rsidRDefault="00AE7389" w:rsidP="00AE7389">
      <w:pPr>
        <w:shd w:val="clear" w:color="auto" w:fill="FFFFFF"/>
        <w:tabs>
          <w:tab w:val="left" w:pos="1133"/>
        </w:tabs>
        <w:spacing w:before="120"/>
        <w:ind w:right="-83" w:firstLine="708"/>
        <w:jc w:val="both"/>
        <w:rPr>
          <w:rFonts w:ascii="Times New Roman" w:hAnsi="Times New Roman" w:cs="Times New Roman"/>
          <w:spacing w:val="-12"/>
          <w:sz w:val="24"/>
          <w:szCs w:val="24"/>
        </w:rPr>
      </w:pPr>
      <w:r w:rsidRPr="00AE7389">
        <w:rPr>
          <w:rFonts w:ascii="Times New Roman" w:hAnsi="Times New Roman" w:cs="Times New Roman"/>
          <w:spacing w:val="3"/>
          <w:sz w:val="24"/>
          <w:szCs w:val="24"/>
        </w:rPr>
        <w:t>19.1</w:t>
      </w:r>
      <w:r w:rsidRPr="00AE7389">
        <w:rPr>
          <w:rFonts w:ascii="Times New Roman" w:hAnsi="Times New Roman" w:cs="Times New Roman"/>
          <w:spacing w:val="3"/>
          <w:sz w:val="24"/>
          <w:szCs w:val="24"/>
        </w:rPr>
        <w:tab/>
        <w:t xml:space="preserve">Спорные вопросы, возникающие в ходе исполнения Контракта, стороны разрешают </w:t>
      </w:r>
      <w:r w:rsidRPr="00AE7389">
        <w:rPr>
          <w:rFonts w:ascii="Times New Roman" w:hAnsi="Times New Roman" w:cs="Times New Roman"/>
          <w:spacing w:val="1"/>
          <w:sz w:val="24"/>
          <w:szCs w:val="24"/>
        </w:rPr>
        <w:t>в претензионном порядке.</w:t>
      </w:r>
    </w:p>
    <w:p w:rsidR="00AE7389" w:rsidRPr="00AE7389" w:rsidRDefault="00AE7389" w:rsidP="00AE7389">
      <w:pPr>
        <w:shd w:val="clear" w:color="auto" w:fill="FFFFFF"/>
        <w:tabs>
          <w:tab w:val="left" w:pos="1133"/>
        </w:tabs>
        <w:spacing w:line="283" w:lineRule="exact"/>
        <w:ind w:right="-83" w:firstLine="708"/>
        <w:jc w:val="both"/>
        <w:rPr>
          <w:rFonts w:ascii="Times New Roman" w:hAnsi="Times New Roman" w:cs="Times New Roman"/>
          <w:spacing w:val="-4"/>
          <w:sz w:val="24"/>
          <w:szCs w:val="24"/>
        </w:rPr>
      </w:pPr>
      <w:r w:rsidRPr="00AE7389">
        <w:rPr>
          <w:rFonts w:ascii="Times New Roman" w:hAnsi="Times New Roman" w:cs="Times New Roman"/>
          <w:spacing w:val="4"/>
          <w:sz w:val="24"/>
          <w:szCs w:val="24"/>
        </w:rPr>
        <w:t>19.2</w:t>
      </w:r>
      <w:r w:rsidRPr="00AE7389">
        <w:rPr>
          <w:rFonts w:ascii="Times New Roman" w:hAnsi="Times New Roman" w:cs="Times New Roman"/>
          <w:spacing w:val="4"/>
          <w:sz w:val="24"/>
          <w:szCs w:val="24"/>
        </w:rPr>
        <w:tab/>
        <w:t xml:space="preserve">Претензия должна быть рассмотрена в 15-дневный срок с момента её получения. В </w:t>
      </w:r>
      <w:r w:rsidRPr="00AE7389">
        <w:rPr>
          <w:rFonts w:ascii="Times New Roman" w:hAnsi="Times New Roman" w:cs="Times New Roman"/>
          <w:spacing w:val="6"/>
          <w:sz w:val="24"/>
          <w:szCs w:val="24"/>
        </w:rPr>
        <w:t xml:space="preserve">случае полного или частичного отказа в удовлетворении претензии или неполучении в указанный срок </w:t>
      </w:r>
      <w:r w:rsidRPr="00AE7389">
        <w:rPr>
          <w:rFonts w:ascii="Times New Roman" w:hAnsi="Times New Roman" w:cs="Times New Roman"/>
          <w:spacing w:val="8"/>
          <w:sz w:val="24"/>
          <w:szCs w:val="24"/>
        </w:rPr>
        <w:t>ответа на претензию, спор рассматривается Арбитражным судом Новосибирской области в соответствии с действующим законодательством РФ</w:t>
      </w:r>
      <w:r w:rsidRPr="00AE7389">
        <w:rPr>
          <w:rFonts w:ascii="Times New Roman" w:hAnsi="Times New Roman" w:cs="Times New Roman"/>
          <w:spacing w:val="-4"/>
          <w:sz w:val="24"/>
          <w:szCs w:val="24"/>
        </w:rPr>
        <w:t>.</w:t>
      </w:r>
    </w:p>
    <w:p w:rsidR="00AE7389" w:rsidRPr="00AE7389" w:rsidRDefault="00AE7389" w:rsidP="00AE7389">
      <w:pPr>
        <w:shd w:val="clear" w:color="auto" w:fill="FFFFFF"/>
        <w:spacing w:before="200"/>
        <w:ind w:right="-83" w:firstLine="708"/>
        <w:jc w:val="center"/>
        <w:rPr>
          <w:rFonts w:ascii="Times New Roman" w:hAnsi="Times New Roman" w:cs="Times New Roman"/>
          <w:b/>
          <w:sz w:val="24"/>
          <w:szCs w:val="24"/>
        </w:rPr>
      </w:pPr>
      <w:r w:rsidRPr="00AE7389">
        <w:rPr>
          <w:rFonts w:ascii="Times New Roman" w:hAnsi="Times New Roman" w:cs="Times New Roman"/>
          <w:b/>
          <w:sz w:val="24"/>
          <w:szCs w:val="24"/>
        </w:rPr>
        <w:t>20. СРОК ДЕЙСТВИЯ КОНТРАКТА</w:t>
      </w:r>
    </w:p>
    <w:p w:rsidR="00AE7389" w:rsidRPr="00AE7389" w:rsidRDefault="00AE7389" w:rsidP="00AE7389">
      <w:pPr>
        <w:numPr>
          <w:ilvl w:val="1"/>
          <w:numId w:val="37"/>
        </w:numPr>
        <w:tabs>
          <w:tab w:val="num" w:pos="0"/>
        </w:tabs>
        <w:spacing w:after="0" w:line="240" w:lineRule="auto"/>
        <w:ind w:left="-180" w:right="-83" w:firstLine="900"/>
        <w:jc w:val="both"/>
        <w:rPr>
          <w:rFonts w:ascii="Times New Roman" w:hAnsi="Times New Roman" w:cs="Times New Roman"/>
          <w:sz w:val="24"/>
          <w:szCs w:val="24"/>
        </w:rPr>
      </w:pPr>
      <w:r w:rsidRPr="00AE7389">
        <w:rPr>
          <w:rFonts w:ascii="Times New Roman" w:hAnsi="Times New Roman" w:cs="Times New Roman"/>
          <w:sz w:val="24"/>
          <w:szCs w:val="24"/>
        </w:rPr>
        <w:t xml:space="preserve"> Срок действия Контракта: </w:t>
      </w:r>
      <w:proofErr w:type="gramStart"/>
      <w:r w:rsidRPr="00AE7389">
        <w:rPr>
          <w:rFonts w:ascii="Times New Roman" w:hAnsi="Times New Roman" w:cs="Times New Roman"/>
          <w:sz w:val="24"/>
          <w:szCs w:val="24"/>
        </w:rPr>
        <w:t>с даты заключения</w:t>
      </w:r>
      <w:proofErr w:type="gramEnd"/>
      <w:r w:rsidRPr="00AE7389">
        <w:rPr>
          <w:rFonts w:ascii="Times New Roman" w:hAnsi="Times New Roman" w:cs="Times New Roman"/>
          <w:sz w:val="24"/>
          <w:szCs w:val="24"/>
        </w:rPr>
        <w:t xml:space="preserve"> Контракта по « 31 » декабря 2014г., но до полного исполнения Сторонами своих обязательств по настоящему Контракту.</w:t>
      </w:r>
    </w:p>
    <w:p w:rsidR="00AE7389" w:rsidRPr="00AE7389" w:rsidRDefault="00AE7389" w:rsidP="00AE7389">
      <w:pPr>
        <w:shd w:val="clear" w:color="auto" w:fill="FFFFFF"/>
        <w:spacing w:before="200"/>
        <w:ind w:right="-83" w:firstLine="708"/>
        <w:jc w:val="center"/>
        <w:rPr>
          <w:rFonts w:ascii="Times New Roman" w:hAnsi="Times New Roman" w:cs="Times New Roman"/>
          <w:b/>
          <w:bCs/>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b/>
          <w:bCs/>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sz w:val="24"/>
          <w:szCs w:val="24"/>
        </w:rPr>
      </w:pPr>
      <w:r w:rsidRPr="00AE7389">
        <w:rPr>
          <w:rFonts w:ascii="Times New Roman" w:hAnsi="Times New Roman" w:cs="Times New Roman"/>
          <w:b/>
          <w:bCs/>
          <w:sz w:val="24"/>
          <w:szCs w:val="24"/>
        </w:rPr>
        <w:t xml:space="preserve">21. ЮРИДИЧЕСКИЕ АДРЕСА И </w:t>
      </w:r>
      <w:r w:rsidRPr="00AE7389">
        <w:rPr>
          <w:rFonts w:ascii="Times New Roman" w:hAnsi="Times New Roman" w:cs="Times New Roman"/>
          <w:b/>
          <w:bCs/>
          <w:spacing w:val="2"/>
          <w:sz w:val="24"/>
          <w:szCs w:val="24"/>
        </w:rPr>
        <w:t>ПЛАТЕЖНЫЕ</w:t>
      </w:r>
      <w:r w:rsidRPr="00AE7389">
        <w:rPr>
          <w:rFonts w:ascii="Times New Roman" w:hAnsi="Times New Roman" w:cs="Times New Roman"/>
          <w:b/>
          <w:bCs/>
          <w:sz w:val="24"/>
          <w:szCs w:val="24"/>
        </w:rPr>
        <w:t xml:space="preserve"> РЕКВИЗИТЫ СТОРОН</w:t>
      </w:r>
    </w:p>
    <w:p w:rsidR="00AE7389" w:rsidRPr="00AE7389" w:rsidRDefault="00AE7389" w:rsidP="00AE7389">
      <w:pPr>
        <w:tabs>
          <w:tab w:val="left" w:pos="4318"/>
          <w:tab w:val="left" w:pos="4460"/>
        </w:tabs>
        <w:ind w:right="-83"/>
        <w:jc w:val="both"/>
        <w:rPr>
          <w:rFonts w:ascii="Times New Roman" w:hAnsi="Times New Roman" w:cs="Times New Roman"/>
          <w:sz w:val="24"/>
          <w:szCs w:val="24"/>
        </w:rPr>
      </w:pPr>
      <w:r w:rsidRPr="00AE7389">
        <w:rPr>
          <w:rFonts w:ascii="Times New Roman" w:hAnsi="Times New Roman" w:cs="Times New Roman"/>
          <w:b/>
          <w:sz w:val="24"/>
          <w:szCs w:val="24"/>
        </w:rPr>
        <w:t xml:space="preserve">ЗАКАЗЧИК: </w:t>
      </w:r>
      <w:r w:rsidRPr="00AE7389">
        <w:rPr>
          <w:rFonts w:ascii="Times New Roman" w:hAnsi="Times New Roman" w:cs="Times New Roman"/>
          <w:sz w:val="24"/>
          <w:szCs w:val="24"/>
        </w:rPr>
        <w:t>Государственное казенное учреждение Новосибирской области «Территориальное управление автомобильных дорог Новосибирской области»</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 xml:space="preserve">Юридический адрес: </w:t>
      </w:r>
      <w:smartTag w:uri="urn:schemas-microsoft-com:office:smarttags" w:element="metricconverter">
        <w:smartTagPr>
          <w:attr w:name="ProductID" w:val="630008, г"/>
        </w:smartTagPr>
        <w:r w:rsidRPr="00AE7389">
          <w:rPr>
            <w:rFonts w:ascii="Times New Roman" w:hAnsi="Times New Roman" w:cs="Times New Roman"/>
            <w:bCs/>
            <w:color w:val="000000"/>
            <w:sz w:val="24"/>
            <w:szCs w:val="24"/>
          </w:rPr>
          <w:t>630008, г</w:t>
        </w:r>
      </w:smartTag>
      <w:r w:rsidRPr="00AE7389">
        <w:rPr>
          <w:rFonts w:ascii="Times New Roman" w:hAnsi="Times New Roman" w:cs="Times New Roman"/>
          <w:bCs/>
          <w:color w:val="000000"/>
          <w:sz w:val="24"/>
          <w:szCs w:val="24"/>
        </w:rPr>
        <w:t>. Новосибирск, ул. Добролюбова, 111.</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 xml:space="preserve">Фактический адрес: </w:t>
      </w:r>
      <w:smartTag w:uri="urn:schemas-microsoft-com:office:smarttags" w:element="metricconverter">
        <w:smartTagPr>
          <w:attr w:name="ProductID" w:val="630009, г"/>
        </w:smartTagPr>
        <w:r w:rsidRPr="00AE7389">
          <w:rPr>
            <w:rFonts w:ascii="Times New Roman" w:hAnsi="Times New Roman" w:cs="Times New Roman"/>
            <w:bCs/>
            <w:color w:val="000000"/>
            <w:sz w:val="24"/>
            <w:szCs w:val="24"/>
          </w:rPr>
          <w:t>630009, г</w:t>
        </w:r>
      </w:smartTag>
      <w:r w:rsidRPr="00AE7389">
        <w:rPr>
          <w:rFonts w:ascii="Times New Roman" w:hAnsi="Times New Roman" w:cs="Times New Roman"/>
          <w:bCs/>
          <w:color w:val="000000"/>
          <w:sz w:val="24"/>
          <w:szCs w:val="24"/>
        </w:rPr>
        <w:t>. Новосибирск, ул. Никитина, 20/2 тел. 335-81-50</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 xml:space="preserve">ИНН 540 510 03 16,  КПП 540 501 001, </w:t>
      </w:r>
      <w:proofErr w:type="gramStart"/>
      <w:r w:rsidRPr="00AE7389">
        <w:rPr>
          <w:rFonts w:ascii="Times New Roman" w:hAnsi="Times New Roman" w:cs="Times New Roman"/>
          <w:bCs/>
          <w:color w:val="000000"/>
          <w:sz w:val="24"/>
          <w:szCs w:val="24"/>
        </w:rPr>
        <w:t>р</w:t>
      </w:r>
      <w:proofErr w:type="gramEnd"/>
      <w:r w:rsidRPr="00AE7389">
        <w:rPr>
          <w:rFonts w:ascii="Times New Roman" w:hAnsi="Times New Roman" w:cs="Times New Roman"/>
          <w:bCs/>
          <w:color w:val="000000"/>
          <w:sz w:val="24"/>
          <w:szCs w:val="24"/>
        </w:rPr>
        <w:t>/с 402 018 102 000 001 000 45,</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УФК по Новосибирской области (МФ и НП НСО, ГКУ НСО ТУАД л/сч.160020021).</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 xml:space="preserve">Банк плательщика: ГРКЦ ГУ БАНКА РОССИИ </w:t>
      </w:r>
      <w:proofErr w:type="gramStart"/>
      <w:r w:rsidRPr="00AE7389">
        <w:rPr>
          <w:rFonts w:ascii="Times New Roman" w:hAnsi="Times New Roman" w:cs="Times New Roman"/>
          <w:bCs/>
          <w:color w:val="000000"/>
          <w:sz w:val="24"/>
          <w:szCs w:val="24"/>
        </w:rPr>
        <w:t>по</w:t>
      </w:r>
      <w:proofErr w:type="gramEnd"/>
      <w:r w:rsidRPr="00AE7389">
        <w:rPr>
          <w:rFonts w:ascii="Times New Roman" w:hAnsi="Times New Roman" w:cs="Times New Roman"/>
          <w:bCs/>
          <w:color w:val="000000"/>
          <w:sz w:val="24"/>
          <w:szCs w:val="24"/>
        </w:rPr>
        <w:t xml:space="preserve"> НОВОСИБИРСКОЙ ОБЛ.</w:t>
      </w:r>
    </w:p>
    <w:p w:rsidR="00AE7389" w:rsidRPr="00AE7389" w:rsidRDefault="00AE7389" w:rsidP="00AE7389">
      <w:pPr>
        <w:ind w:right="-83"/>
        <w:jc w:val="both"/>
        <w:textAlignment w:val="center"/>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 НОВОСИБИРСК, БИК 045004001</w:t>
      </w:r>
    </w:p>
    <w:p w:rsidR="00AE7389" w:rsidRPr="00AE7389" w:rsidRDefault="00AE7389" w:rsidP="00AE7389">
      <w:pPr>
        <w:ind w:right="-83" w:firstLine="708"/>
        <w:jc w:val="both"/>
        <w:textAlignment w:val="center"/>
        <w:rPr>
          <w:rFonts w:ascii="Times New Roman" w:hAnsi="Times New Roman" w:cs="Times New Roman"/>
          <w:bCs/>
          <w:color w:val="000000"/>
          <w:sz w:val="24"/>
          <w:szCs w:val="24"/>
        </w:rPr>
      </w:pPr>
    </w:p>
    <w:p w:rsidR="00AE7389" w:rsidRPr="00AE7389" w:rsidRDefault="00AE7389" w:rsidP="00AE7389">
      <w:pPr>
        <w:pStyle w:val="af3"/>
        <w:spacing w:after="0"/>
        <w:rPr>
          <w:bCs/>
        </w:rPr>
      </w:pPr>
      <w:r w:rsidRPr="00AE7389">
        <w:rPr>
          <w:b/>
        </w:rPr>
        <w:t>ПОДРЯДЧИК:</w:t>
      </w:r>
      <w:r w:rsidRPr="00AE7389">
        <w:rPr>
          <w:bCs/>
        </w:rPr>
        <w:t xml:space="preserve"> Открытое акционерное общество «</w:t>
      </w:r>
      <w:proofErr w:type="spellStart"/>
      <w:r w:rsidRPr="00AE7389">
        <w:rPr>
          <w:bCs/>
        </w:rPr>
        <w:t>Сибмост</w:t>
      </w:r>
      <w:proofErr w:type="spellEnd"/>
      <w:r w:rsidRPr="00AE7389">
        <w:rPr>
          <w:bCs/>
        </w:rPr>
        <w:t>»</w:t>
      </w:r>
    </w:p>
    <w:p w:rsidR="00AE7389" w:rsidRPr="00AE7389" w:rsidRDefault="00AE7389" w:rsidP="00AE7389">
      <w:pPr>
        <w:pStyle w:val="af3"/>
        <w:spacing w:after="0"/>
        <w:rPr>
          <w:bCs/>
        </w:rPr>
      </w:pPr>
      <w:r w:rsidRPr="00AE7389">
        <w:rPr>
          <w:bCs/>
        </w:rPr>
        <w:t xml:space="preserve">Почтовый и юридический адрес: </w:t>
      </w:r>
      <w:smartTag w:uri="urn:schemas-microsoft-com:office:smarttags" w:element="metricconverter">
        <w:smartTagPr>
          <w:attr w:name="ProductID" w:val="630099, г"/>
        </w:smartTagPr>
        <w:r w:rsidRPr="00AE7389">
          <w:rPr>
            <w:bCs/>
          </w:rPr>
          <w:t>630099, г</w:t>
        </w:r>
      </w:smartTag>
      <w:r w:rsidRPr="00AE7389">
        <w:rPr>
          <w:bCs/>
        </w:rPr>
        <w:t>. Новосибирск, Проспект Димитрова, 16</w:t>
      </w:r>
    </w:p>
    <w:p w:rsidR="00AE7389" w:rsidRPr="00AE7389" w:rsidRDefault="00AE7389" w:rsidP="00AE7389">
      <w:pPr>
        <w:widowControl w:val="0"/>
        <w:shd w:val="clear" w:color="auto" w:fill="FFFFFF"/>
        <w:jc w:val="both"/>
        <w:rPr>
          <w:rFonts w:ascii="Times New Roman" w:hAnsi="Times New Roman" w:cs="Times New Roman"/>
          <w:sz w:val="24"/>
          <w:szCs w:val="24"/>
        </w:rPr>
      </w:pPr>
      <w:r w:rsidRPr="00AE7389">
        <w:rPr>
          <w:rFonts w:ascii="Times New Roman" w:hAnsi="Times New Roman" w:cs="Times New Roman"/>
          <w:sz w:val="24"/>
          <w:szCs w:val="24"/>
        </w:rPr>
        <w:t>ИНН 5407127899, КПП  546050001,</w:t>
      </w:r>
    </w:p>
    <w:p w:rsidR="00AE7389" w:rsidRPr="00AE7389" w:rsidRDefault="00AE7389" w:rsidP="00AE7389">
      <w:pPr>
        <w:pStyle w:val="5"/>
        <w:numPr>
          <w:ilvl w:val="0"/>
          <w:numId w:val="0"/>
        </w:numPr>
        <w:spacing w:before="0"/>
        <w:jc w:val="both"/>
        <w:rPr>
          <w:b w:val="0"/>
          <w:bCs/>
          <w:iCs/>
        </w:rPr>
      </w:pPr>
      <w:r w:rsidRPr="00AE7389">
        <w:rPr>
          <w:b w:val="0"/>
          <w:bCs/>
          <w:iCs/>
        </w:rPr>
        <w:t>р/с 4070281</w:t>
      </w:r>
      <w:r w:rsidRPr="00AE7389">
        <w:rPr>
          <w:b w:val="0"/>
          <w:bCs/>
          <w:iCs/>
          <w:lang w:val="ru-RU"/>
        </w:rPr>
        <w:t>0901200000234в Новосибирском филиале «ТКБ» (ЗАО),</w:t>
      </w:r>
      <w:r w:rsidRPr="00AE7389">
        <w:rPr>
          <w:b w:val="0"/>
          <w:bCs/>
          <w:iCs/>
        </w:rPr>
        <w:t xml:space="preserve"> г. Новосибирск</w:t>
      </w:r>
    </w:p>
    <w:p w:rsidR="00AE7389" w:rsidRPr="00AE7389" w:rsidRDefault="00AE7389" w:rsidP="00AE7389">
      <w:pPr>
        <w:rPr>
          <w:rFonts w:ascii="Times New Roman" w:hAnsi="Times New Roman" w:cs="Times New Roman"/>
          <w:sz w:val="24"/>
          <w:szCs w:val="24"/>
        </w:rPr>
      </w:pPr>
      <w:proofErr w:type="gramStart"/>
      <w:r w:rsidRPr="00AE7389">
        <w:rPr>
          <w:rFonts w:ascii="Times New Roman" w:hAnsi="Times New Roman" w:cs="Times New Roman"/>
          <w:sz w:val="24"/>
          <w:szCs w:val="24"/>
        </w:rPr>
        <w:t>к</w:t>
      </w:r>
      <w:proofErr w:type="gramEnd"/>
      <w:r w:rsidRPr="00AE7389">
        <w:rPr>
          <w:rFonts w:ascii="Times New Roman" w:hAnsi="Times New Roman" w:cs="Times New Roman"/>
          <w:sz w:val="24"/>
          <w:szCs w:val="24"/>
        </w:rPr>
        <w:t>/</w:t>
      </w:r>
      <w:proofErr w:type="gramStart"/>
      <w:r w:rsidRPr="00AE7389">
        <w:rPr>
          <w:rFonts w:ascii="Times New Roman" w:hAnsi="Times New Roman" w:cs="Times New Roman"/>
          <w:sz w:val="24"/>
          <w:szCs w:val="24"/>
        </w:rPr>
        <w:t>счет</w:t>
      </w:r>
      <w:proofErr w:type="gramEnd"/>
      <w:r w:rsidRPr="00AE7389">
        <w:rPr>
          <w:rFonts w:ascii="Times New Roman" w:hAnsi="Times New Roman" w:cs="Times New Roman"/>
          <w:sz w:val="24"/>
          <w:szCs w:val="24"/>
        </w:rPr>
        <w:t xml:space="preserve"> 30101810200000000809 в ГРКЦ ГУ Банка России по НСО, </w:t>
      </w:r>
      <w:r w:rsidRPr="00AE7389">
        <w:rPr>
          <w:rFonts w:ascii="Times New Roman" w:hAnsi="Times New Roman" w:cs="Times New Roman"/>
          <w:iCs/>
          <w:sz w:val="24"/>
          <w:szCs w:val="24"/>
        </w:rPr>
        <w:t>БИК 045005809</w:t>
      </w:r>
    </w:p>
    <w:p w:rsidR="00AE7389" w:rsidRPr="00AE7389" w:rsidRDefault="00AE7389" w:rsidP="00AE7389">
      <w:pPr>
        <w:shd w:val="clear" w:color="auto" w:fill="FFFFFF"/>
        <w:autoSpaceDE w:val="0"/>
        <w:autoSpaceDN w:val="0"/>
        <w:adjustRightInd w:val="0"/>
        <w:rPr>
          <w:rFonts w:ascii="Times New Roman" w:hAnsi="Times New Roman" w:cs="Times New Roman"/>
          <w:sz w:val="24"/>
          <w:szCs w:val="24"/>
        </w:rPr>
      </w:pPr>
      <w:r w:rsidRPr="00AE7389">
        <w:rPr>
          <w:rFonts w:ascii="Times New Roman" w:hAnsi="Times New Roman" w:cs="Times New Roman"/>
          <w:sz w:val="24"/>
          <w:szCs w:val="24"/>
        </w:rPr>
        <w:t>Тел/факс: 222-06-01</w:t>
      </w:r>
    </w:p>
    <w:p w:rsidR="00AE7389" w:rsidRPr="00AE7389" w:rsidRDefault="00AE7389" w:rsidP="00AE7389">
      <w:pPr>
        <w:tabs>
          <w:tab w:val="left" w:pos="4318"/>
          <w:tab w:val="left" w:pos="4460"/>
        </w:tabs>
        <w:ind w:right="-83" w:firstLine="708"/>
        <w:jc w:val="both"/>
        <w:rPr>
          <w:rFonts w:ascii="Times New Roman" w:hAnsi="Times New Roman" w:cs="Times New Roman"/>
          <w:b/>
          <w:sz w:val="24"/>
          <w:szCs w:val="24"/>
        </w:rPr>
      </w:pPr>
    </w:p>
    <w:p w:rsidR="00AE7389" w:rsidRPr="00AE7389" w:rsidRDefault="00AE7389" w:rsidP="00AE7389">
      <w:pPr>
        <w:shd w:val="clear" w:color="auto" w:fill="FFFFFF"/>
        <w:spacing w:before="200"/>
        <w:ind w:right="-83" w:firstLine="708"/>
        <w:jc w:val="center"/>
        <w:rPr>
          <w:rFonts w:ascii="Times New Roman" w:hAnsi="Times New Roman" w:cs="Times New Roman"/>
          <w:b/>
          <w:sz w:val="24"/>
          <w:szCs w:val="24"/>
        </w:rPr>
      </w:pPr>
      <w:r w:rsidRPr="00AE7389">
        <w:rPr>
          <w:rFonts w:ascii="Times New Roman" w:hAnsi="Times New Roman" w:cs="Times New Roman"/>
          <w:b/>
          <w:sz w:val="24"/>
          <w:szCs w:val="24"/>
        </w:rPr>
        <w:lastRenderedPageBreak/>
        <w:t>22. ПРИЛОЖЕНИЯ К НАСТОЯЩЕМУ КОНТРАКТУ</w:t>
      </w:r>
    </w:p>
    <w:p w:rsidR="00AE7389" w:rsidRPr="00AE7389" w:rsidRDefault="00AE7389" w:rsidP="00AE7389">
      <w:pPr>
        <w:shd w:val="clear" w:color="auto" w:fill="FFFFFF"/>
        <w:spacing w:line="283" w:lineRule="exact"/>
        <w:ind w:right="-83" w:firstLine="708"/>
        <w:rPr>
          <w:rFonts w:ascii="Times New Roman" w:hAnsi="Times New Roman" w:cs="Times New Roman"/>
          <w:sz w:val="24"/>
          <w:szCs w:val="24"/>
        </w:rPr>
      </w:pPr>
      <w:r w:rsidRPr="00AE7389">
        <w:rPr>
          <w:rFonts w:ascii="Times New Roman" w:hAnsi="Times New Roman" w:cs="Times New Roman"/>
          <w:spacing w:val="1"/>
          <w:sz w:val="24"/>
          <w:szCs w:val="24"/>
        </w:rPr>
        <w:t>Приложения к Контракту:</w:t>
      </w:r>
    </w:p>
    <w:p w:rsidR="00AE7389" w:rsidRPr="00AE7389" w:rsidRDefault="00AE7389" w:rsidP="00AE7389">
      <w:pPr>
        <w:numPr>
          <w:ilvl w:val="0"/>
          <w:numId w:val="36"/>
        </w:numPr>
        <w:shd w:val="clear" w:color="auto" w:fill="FFFFFF"/>
        <w:tabs>
          <w:tab w:val="left" w:pos="540"/>
        </w:tabs>
        <w:spacing w:after="0" w:line="283" w:lineRule="exact"/>
        <w:ind w:right="-83" w:firstLine="708"/>
        <w:rPr>
          <w:rFonts w:ascii="Times New Roman" w:hAnsi="Times New Roman" w:cs="Times New Roman"/>
          <w:spacing w:val="-23"/>
          <w:sz w:val="24"/>
          <w:szCs w:val="24"/>
        </w:rPr>
      </w:pPr>
      <w:r w:rsidRPr="00AE7389">
        <w:rPr>
          <w:rFonts w:ascii="Times New Roman" w:hAnsi="Times New Roman" w:cs="Times New Roman"/>
          <w:spacing w:val="1"/>
          <w:sz w:val="24"/>
          <w:szCs w:val="24"/>
        </w:rPr>
        <w:t>Техническое задание (Приложение № 1).</w:t>
      </w:r>
    </w:p>
    <w:p w:rsidR="00AE7389" w:rsidRPr="00AE7389" w:rsidRDefault="00AE7389" w:rsidP="00AE7389">
      <w:pPr>
        <w:numPr>
          <w:ilvl w:val="0"/>
          <w:numId w:val="36"/>
        </w:numPr>
        <w:shd w:val="clear" w:color="auto" w:fill="FFFFFF"/>
        <w:tabs>
          <w:tab w:val="left" w:pos="540"/>
        </w:tabs>
        <w:spacing w:after="0" w:line="283" w:lineRule="exact"/>
        <w:ind w:right="-83" w:firstLine="708"/>
        <w:rPr>
          <w:rFonts w:ascii="Times New Roman" w:hAnsi="Times New Roman" w:cs="Times New Roman"/>
          <w:spacing w:val="-13"/>
          <w:sz w:val="24"/>
          <w:szCs w:val="24"/>
        </w:rPr>
      </w:pPr>
      <w:r w:rsidRPr="00AE7389">
        <w:rPr>
          <w:rFonts w:ascii="Times New Roman" w:hAnsi="Times New Roman" w:cs="Times New Roman"/>
          <w:spacing w:val="2"/>
          <w:sz w:val="24"/>
          <w:szCs w:val="24"/>
        </w:rPr>
        <w:t>График выполнения работ по этапам (Приложение № 2).</w:t>
      </w:r>
    </w:p>
    <w:p w:rsidR="00AE7389" w:rsidRPr="00AE7389" w:rsidRDefault="00AE7389" w:rsidP="00AE7389">
      <w:pPr>
        <w:numPr>
          <w:ilvl w:val="0"/>
          <w:numId w:val="36"/>
        </w:numPr>
        <w:shd w:val="clear" w:color="auto" w:fill="FFFFFF"/>
        <w:tabs>
          <w:tab w:val="left" w:pos="540"/>
        </w:tabs>
        <w:spacing w:after="0" w:line="283" w:lineRule="exact"/>
        <w:ind w:right="-83" w:firstLine="708"/>
        <w:rPr>
          <w:rFonts w:ascii="Times New Roman" w:hAnsi="Times New Roman" w:cs="Times New Roman"/>
          <w:spacing w:val="-13"/>
          <w:sz w:val="24"/>
          <w:szCs w:val="24"/>
        </w:rPr>
      </w:pPr>
      <w:r w:rsidRPr="00AE7389">
        <w:rPr>
          <w:rFonts w:ascii="Times New Roman" w:hAnsi="Times New Roman" w:cs="Times New Roman"/>
          <w:spacing w:val="1"/>
          <w:sz w:val="24"/>
          <w:szCs w:val="24"/>
        </w:rPr>
        <w:t xml:space="preserve"> </w:t>
      </w:r>
      <w:r w:rsidRPr="00AE7389">
        <w:rPr>
          <w:rFonts w:ascii="Times New Roman" w:hAnsi="Times New Roman" w:cs="Times New Roman"/>
          <w:spacing w:val="2"/>
          <w:sz w:val="24"/>
          <w:szCs w:val="24"/>
        </w:rPr>
        <w:t>Перечень</w:t>
      </w:r>
      <w:r w:rsidRPr="00AE7389">
        <w:rPr>
          <w:rFonts w:ascii="Times New Roman" w:hAnsi="Times New Roman" w:cs="Times New Roman"/>
          <w:sz w:val="24"/>
          <w:szCs w:val="24"/>
        </w:rPr>
        <w:t xml:space="preserve"> нормативно-технической литературы </w:t>
      </w:r>
      <w:r w:rsidRPr="00AE7389">
        <w:rPr>
          <w:rFonts w:ascii="Times New Roman" w:hAnsi="Times New Roman" w:cs="Times New Roman"/>
          <w:spacing w:val="1"/>
          <w:sz w:val="24"/>
          <w:szCs w:val="24"/>
        </w:rPr>
        <w:t>(Приложение № 3).</w:t>
      </w:r>
    </w:p>
    <w:p w:rsidR="00AE7389" w:rsidRPr="00AE7389" w:rsidRDefault="00AE7389" w:rsidP="00AE7389">
      <w:pPr>
        <w:shd w:val="clear" w:color="auto" w:fill="FFFFFF"/>
        <w:tabs>
          <w:tab w:val="left" w:pos="540"/>
        </w:tabs>
        <w:spacing w:line="283" w:lineRule="exact"/>
        <w:ind w:left="708" w:right="-83"/>
        <w:rPr>
          <w:rFonts w:ascii="Times New Roman" w:hAnsi="Times New Roman" w:cs="Times New Roman"/>
          <w:b/>
          <w:bCs/>
          <w:sz w:val="24"/>
          <w:szCs w:val="24"/>
        </w:rPr>
      </w:pPr>
    </w:p>
    <w:p w:rsidR="00AE7389" w:rsidRPr="00AE7389" w:rsidRDefault="00AE7389" w:rsidP="00AE7389">
      <w:pPr>
        <w:tabs>
          <w:tab w:val="right" w:pos="9497"/>
        </w:tabs>
        <w:jc w:val="center"/>
        <w:rPr>
          <w:rFonts w:ascii="Times New Roman" w:hAnsi="Times New Roman" w:cs="Times New Roman"/>
          <w:sz w:val="24"/>
          <w:szCs w:val="24"/>
        </w:rPr>
      </w:pPr>
    </w:p>
    <w:tbl>
      <w:tblPr>
        <w:tblW w:w="9540" w:type="dxa"/>
        <w:tblInd w:w="108" w:type="dxa"/>
        <w:tblLook w:val="0000" w:firstRow="0" w:lastRow="0" w:firstColumn="0" w:lastColumn="0" w:noHBand="0" w:noVBand="0"/>
      </w:tblPr>
      <w:tblGrid>
        <w:gridCol w:w="4860"/>
        <w:gridCol w:w="4680"/>
      </w:tblGrid>
      <w:tr w:rsidR="00AE7389" w:rsidRPr="00AE7389" w:rsidTr="000E720C">
        <w:tc>
          <w:tcPr>
            <w:tcW w:w="4860" w:type="dxa"/>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80" w:type="dxa"/>
          </w:tcPr>
          <w:p w:rsidR="00AE7389" w:rsidRPr="00AE7389" w:rsidRDefault="00AE7389" w:rsidP="000E720C">
            <w:pPr>
              <w:rPr>
                <w:rFonts w:ascii="Times New Roman" w:hAnsi="Times New Roman" w:cs="Times New Roman"/>
                <w:b/>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shd w:val="clear" w:color="auto" w:fill="FFFFFF"/>
        <w:ind w:left="7080" w:right="-45"/>
        <w:jc w:val="right"/>
        <w:rPr>
          <w:rFonts w:ascii="Times New Roman" w:hAnsi="Times New Roman" w:cs="Times New Roman"/>
          <w:sz w:val="24"/>
          <w:szCs w:val="24"/>
        </w:rPr>
        <w:sectPr w:rsidR="00AE7389" w:rsidRPr="00AE7389" w:rsidSect="00641C26">
          <w:footerReference w:type="even" r:id="rId13"/>
          <w:pgSz w:w="11906" w:h="16838" w:code="9"/>
          <w:pgMar w:top="851" w:right="566" w:bottom="851" w:left="1080" w:header="0" w:footer="510" w:gutter="0"/>
          <w:cols w:space="720"/>
        </w:sectPr>
      </w:pPr>
    </w:p>
    <w:p w:rsidR="00AE7389" w:rsidRPr="00AE7389" w:rsidRDefault="00AE7389" w:rsidP="00AE7389">
      <w:pPr>
        <w:shd w:val="clear" w:color="auto" w:fill="FFFFFF"/>
        <w:ind w:left="7080" w:right="-45"/>
        <w:jc w:val="right"/>
        <w:rPr>
          <w:rFonts w:ascii="Times New Roman" w:hAnsi="Times New Roman" w:cs="Times New Roman"/>
          <w:sz w:val="24"/>
          <w:szCs w:val="24"/>
        </w:rPr>
      </w:pPr>
      <w:r w:rsidRPr="00AE7389">
        <w:rPr>
          <w:rFonts w:ascii="Times New Roman" w:hAnsi="Times New Roman" w:cs="Times New Roman"/>
          <w:kern w:val="28"/>
          <w:sz w:val="24"/>
          <w:szCs w:val="24"/>
        </w:rPr>
        <w:lastRenderedPageBreak/>
        <w:t>Приложение № 1</w:t>
      </w:r>
    </w:p>
    <w:p w:rsidR="00AE7389" w:rsidRPr="00AE7389" w:rsidRDefault="00AE7389" w:rsidP="00AE7389">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к Государственному контракту</w:t>
      </w:r>
    </w:p>
    <w:p w:rsidR="00AE7389" w:rsidRPr="00AE7389" w:rsidRDefault="00AE7389" w:rsidP="00AE7389">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 2013.156835 от «10» сентября 2013г.</w:t>
      </w:r>
    </w:p>
    <w:p w:rsidR="00AE7389" w:rsidRPr="00AE7389" w:rsidRDefault="00AE7389" w:rsidP="00AE7389">
      <w:pPr>
        <w:shd w:val="clear" w:color="auto" w:fill="FFFFFF"/>
        <w:jc w:val="center"/>
        <w:rPr>
          <w:rFonts w:ascii="Times New Roman" w:hAnsi="Times New Roman" w:cs="Times New Roman"/>
          <w:b/>
          <w:bCs/>
          <w:caps/>
          <w:sz w:val="24"/>
          <w:szCs w:val="24"/>
        </w:rPr>
      </w:pPr>
    </w:p>
    <w:p w:rsidR="00AE7389" w:rsidRPr="00AE7389" w:rsidRDefault="00AE7389" w:rsidP="00AE7389">
      <w:pPr>
        <w:shd w:val="clear" w:color="auto" w:fill="FFFFFF"/>
        <w:jc w:val="center"/>
        <w:rPr>
          <w:rFonts w:ascii="Times New Roman" w:hAnsi="Times New Roman" w:cs="Times New Roman"/>
          <w:b/>
          <w:bCs/>
          <w:caps/>
          <w:sz w:val="24"/>
          <w:szCs w:val="24"/>
        </w:rPr>
      </w:pPr>
      <w:r w:rsidRPr="00AE7389">
        <w:rPr>
          <w:rFonts w:ascii="Times New Roman" w:hAnsi="Times New Roman" w:cs="Times New Roman"/>
          <w:b/>
          <w:bCs/>
          <w:caps/>
          <w:sz w:val="24"/>
          <w:szCs w:val="24"/>
        </w:rPr>
        <w:t>Техническое задание</w:t>
      </w:r>
    </w:p>
    <w:p w:rsidR="00AE7389" w:rsidRPr="00AE7389" w:rsidRDefault="00AE7389" w:rsidP="00AE7389">
      <w:pPr>
        <w:shd w:val="clear" w:color="auto" w:fill="FFFFFF"/>
        <w:jc w:val="center"/>
        <w:rPr>
          <w:rFonts w:ascii="Times New Roman" w:hAnsi="Times New Roman" w:cs="Times New Roman"/>
          <w:b/>
          <w:bCs/>
          <w:caps/>
          <w:sz w:val="24"/>
          <w:szCs w:val="24"/>
        </w:rPr>
      </w:pPr>
      <w:r w:rsidRPr="00AE7389">
        <w:rPr>
          <w:rFonts w:ascii="Times New Roman" w:hAnsi="Times New Roman" w:cs="Times New Roman"/>
          <w:b/>
          <w:bCs/>
          <w:sz w:val="24"/>
          <w:szCs w:val="24"/>
        </w:rPr>
        <w:t>на выполнение работ по строительству автомобильной дороги «</w:t>
      </w:r>
      <w:proofErr w:type="spellStart"/>
      <w:r w:rsidRPr="00AE7389">
        <w:rPr>
          <w:rFonts w:ascii="Times New Roman" w:hAnsi="Times New Roman" w:cs="Times New Roman"/>
          <w:b/>
          <w:bCs/>
          <w:sz w:val="24"/>
          <w:szCs w:val="24"/>
        </w:rPr>
        <w:t>Гусельниково</w:t>
      </w:r>
      <w:proofErr w:type="spellEnd"/>
      <w:r w:rsidRPr="00AE7389">
        <w:rPr>
          <w:rFonts w:ascii="Times New Roman" w:hAnsi="Times New Roman" w:cs="Times New Roman"/>
          <w:b/>
          <w:bCs/>
          <w:sz w:val="24"/>
          <w:szCs w:val="24"/>
        </w:rPr>
        <w:t xml:space="preserve">-Линево» в </w:t>
      </w:r>
      <w:proofErr w:type="spellStart"/>
      <w:r w:rsidRPr="00AE7389">
        <w:rPr>
          <w:rFonts w:ascii="Times New Roman" w:hAnsi="Times New Roman" w:cs="Times New Roman"/>
          <w:b/>
          <w:bCs/>
          <w:sz w:val="24"/>
          <w:szCs w:val="24"/>
        </w:rPr>
        <w:t>Искитимском</w:t>
      </w:r>
      <w:proofErr w:type="spellEnd"/>
      <w:r w:rsidRPr="00AE7389">
        <w:rPr>
          <w:rFonts w:ascii="Times New Roman" w:hAnsi="Times New Roman" w:cs="Times New Roman"/>
          <w:b/>
          <w:bCs/>
          <w:sz w:val="24"/>
          <w:szCs w:val="24"/>
        </w:rPr>
        <w:t xml:space="preserve"> районе Новосибирской области. Объем работ: </w:t>
      </w:r>
      <w:smartTag w:uri="urn:schemas-microsoft-com:office:smarttags" w:element="metricconverter">
        <w:smartTagPr>
          <w:attr w:name="ProductID" w:val="13 км"/>
        </w:smartTagPr>
        <w:r w:rsidRPr="00AE7389">
          <w:rPr>
            <w:rFonts w:ascii="Times New Roman" w:hAnsi="Times New Roman" w:cs="Times New Roman"/>
            <w:b/>
            <w:bCs/>
            <w:sz w:val="24"/>
            <w:szCs w:val="24"/>
          </w:rPr>
          <w:t>13 км</w:t>
        </w:r>
      </w:smartTag>
      <w:r w:rsidRPr="00AE7389">
        <w:rPr>
          <w:rFonts w:ascii="Times New Roman" w:hAnsi="Times New Roman" w:cs="Times New Roman"/>
          <w:b/>
          <w:bCs/>
          <w:sz w:val="24"/>
          <w:szCs w:val="24"/>
        </w:rPr>
        <w:t xml:space="preserve"> основного направления автомобильной дороги и </w:t>
      </w:r>
      <w:smartTag w:uri="urn:schemas-microsoft-com:office:smarttags" w:element="metricconverter">
        <w:smartTagPr>
          <w:attr w:name="ProductID" w:val="2,0809 км"/>
        </w:smartTagPr>
        <w:r w:rsidRPr="00AE7389">
          <w:rPr>
            <w:rFonts w:ascii="Times New Roman" w:hAnsi="Times New Roman" w:cs="Times New Roman"/>
            <w:b/>
            <w:bCs/>
            <w:sz w:val="24"/>
            <w:szCs w:val="24"/>
          </w:rPr>
          <w:t>2,0809 км</w:t>
        </w:r>
      </w:smartTag>
      <w:r w:rsidRPr="00AE7389">
        <w:rPr>
          <w:rFonts w:ascii="Times New Roman" w:hAnsi="Times New Roman" w:cs="Times New Roman"/>
          <w:b/>
          <w:bCs/>
          <w:sz w:val="24"/>
          <w:szCs w:val="24"/>
        </w:rPr>
        <w:t xml:space="preserve"> - подъезд к селу </w:t>
      </w:r>
      <w:proofErr w:type="spellStart"/>
      <w:r w:rsidRPr="00AE7389">
        <w:rPr>
          <w:rFonts w:ascii="Times New Roman" w:hAnsi="Times New Roman" w:cs="Times New Roman"/>
          <w:b/>
          <w:bCs/>
          <w:sz w:val="24"/>
          <w:szCs w:val="24"/>
        </w:rPr>
        <w:t>Ургун</w:t>
      </w:r>
      <w:proofErr w:type="spellEnd"/>
      <w:r w:rsidRPr="00AE7389">
        <w:rPr>
          <w:rFonts w:ascii="Times New Roman" w:hAnsi="Times New Roman" w:cs="Times New Roman"/>
          <w:b/>
          <w:bCs/>
          <w:sz w:val="24"/>
          <w:szCs w:val="24"/>
        </w:rPr>
        <w:t>.</w:t>
      </w:r>
    </w:p>
    <w:p w:rsidR="00AE7389" w:rsidRPr="00AE7389" w:rsidRDefault="00AE7389" w:rsidP="00AE7389">
      <w:pPr>
        <w:numPr>
          <w:ilvl w:val="0"/>
          <w:numId w:val="54"/>
        </w:numPr>
        <w:tabs>
          <w:tab w:val="left" w:pos="1080"/>
        </w:tabs>
        <w:spacing w:after="0" w:line="240" w:lineRule="auto"/>
        <w:jc w:val="both"/>
        <w:rPr>
          <w:rFonts w:ascii="Times New Roman" w:hAnsi="Times New Roman" w:cs="Times New Roman"/>
          <w:b/>
          <w:sz w:val="24"/>
          <w:szCs w:val="24"/>
        </w:rPr>
      </w:pPr>
      <w:r w:rsidRPr="00AE7389">
        <w:rPr>
          <w:rFonts w:ascii="Times New Roman" w:hAnsi="Times New Roman" w:cs="Times New Roman"/>
          <w:b/>
          <w:sz w:val="24"/>
          <w:szCs w:val="24"/>
        </w:rPr>
        <w:t>Основание для реализации Контракта:</w:t>
      </w:r>
    </w:p>
    <w:p w:rsidR="00AE7389" w:rsidRPr="00AE7389" w:rsidRDefault="00AE7389" w:rsidP="00AE7389">
      <w:pPr>
        <w:widowControl w:val="0"/>
        <w:autoSpaceDE w:val="0"/>
        <w:autoSpaceDN w:val="0"/>
        <w:adjustRightInd w:val="0"/>
        <w:ind w:firstLine="540"/>
        <w:jc w:val="both"/>
        <w:rPr>
          <w:rFonts w:ascii="Times New Roman" w:hAnsi="Times New Roman" w:cs="Times New Roman"/>
          <w:sz w:val="24"/>
          <w:szCs w:val="24"/>
        </w:rPr>
      </w:pPr>
      <w:proofErr w:type="gramStart"/>
      <w:r w:rsidRPr="00AE7389">
        <w:rPr>
          <w:rFonts w:ascii="Times New Roman" w:hAnsi="Times New Roman" w:cs="Times New Roman"/>
          <w:sz w:val="24"/>
          <w:szCs w:val="24"/>
        </w:rPr>
        <w:t>Закон Новосибирской области от 17.12.2012 года № 284-ОЗ «Об областном бюджете Новосибирской области на 2013 год и плановый период 2014 и 2015 годов», Постановление Правительства Новосибирской области от 21.12.2011 «571-п «Об утверждении долгосрочной целевой программы «Развитие автомобильных дорог регионального, межмуниципального и местного значения в Новосибирской области в 2012 - 2015 годах», протокол подведения итогов открытого аукциона в электронной форме от 26.08.2013г</w:t>
      </w:r>
      <w:proofErr w:type="gramEnd"/>
      <w:r w:rsidRPr="00AE7389">
        <w:rPr>
          <w:rFonts w:ascii="Times New Roman" w:hAnsi="Times New Roman" w:cs="Times New Roman"/>
          <w:sz w:val="24"/>
          <w:szCs w:val="24"/>
        </w:rPr>
        <w:t>. № 2.</w:t>
      </w:r>
    </w:p>
    <w:p w:rsidR="00AE7389" w:rsidRPr="00AE7389" w:rsidRDefault="00AE7389" w:rsidP="00AE7389">
      <w:pPr>
        <w:numPr>
          <w:ilvl w:val="0"/>
          <w:numId w:val="54"/>
        </w:numPr>
        <w:tabs>
          <w:tab w:val="left" w:pos="1080"/>
        </w:tabs>
        <w:spacing w:after="0" w:line="240" w:lineRule="auto"/>
        <w:ind w:firstLine="360"/>
        <w:jc w:val="both"/>
        <w:rPr>
          <w:rFonts w:ascii="Times New Roman" w:hAnsi="Times New Roman" w:cs="Times New Roman"/>
          <w:b/>
          <w:sz w:val="24"/>
          <w:szCs w:val="24"/>
        </w:rPr>
      </w:pPr>
      <w:r w:rsidRPr="00AE7389">
        <w:rPr>
          <w:rFonts w:ascii="Times New Roman" w:hAnsi="Times New Roman" w:cs="Times New Roman"/>
          <w:b/>
          <w:sz w:val="24"/>
          <w:szCs w:val="24"/>
        </w:rPr>
        <w:t xml:space="preserve"> Основные характеристики Объекта:</w:t>
      </w:r>
    </w:p>
    <w:p w:rsidR="00AE7389" w:rsidRPr="00AE7389" w:rsidRDefault="00AE7389" w:rsidP="00AE7389">
      <w:pPr>
        <w:shd w:val="clear" w:color="auto" w:fill="FFFFFF"/>
        <w:rPr>
          <w:rFonts w:ascii="Times New Roman" w:hAnsi="Times New Roman" w:cs="Times New Roman"/>
          <w:bCs/>
          <w:caps/>
          <w:sz w:val="24"/>
          <w:szCs w:val="24"/>
        </w:rPr>
      </w:pPr>
      <w:r w:rsidRPr="00AE7389">
        <w:rPr>
          <w:rFonts w:ascii="Times New Roman" w:hAnsi="Times New Roman" w:cs="Times New Roman"/>
          <w:sz w:val="24"/>
          <w:szCs w:val="24"/>
        </w:rPr>
        <w:t>Основное направлени</w:t>
      </w:r>
      <w:proofErr w:type="gramStart"/>
      <w:r w:rsidRPr="00AE7389">
        <w:rPr>
          <w:rFonts w:ascii="Times New Roman" w:hAnsi="Times New Roman" w:cs="Times New Roman"/>
          <w:sz w:val="24"/>
          <w:szCs w:val="24"/>
        </w:rPr>
        <w:t>е-</w:t>
      </w:r>
      <w:proofErr w:type="gramEnd"/>
      <w:r w:rsidRPr="00AE7389">
        <w:rPr>
          <w:rFonts w:ascii="Times New Roman" w:hAnsi="Times New Roman" w:cs="Times New Roman"/>
          <w:bCs/>
          <w:sz w:val="24"/>
          <w:szCs w:val="24"/>
        </w:rPr>
        <w:t xml:space="preserve"> автомобильная дорога «</w:t>
      </w:r>
      <w:proofErr w:type="spellStart"/>
      <w:r w:rsidRPr="00AE7389">
        <w:rPr>
          <w:rFonts w:ascii="Times New Roman" w:hAnsi="Times New Roman" w:cs="Times New Roman"/>
          <w:bCs/>
          <w:sz w:val="24"/>
          <w:szCs w:val="24"/>
        </w:rPr>
        <w:t>Гусельниково</w:t>
      </w:r>
      <w:proofErr w:type="spellEnd"/>
      <w:r w:rsidRPr="00AE7389">
        <w:rPr>
          <w:rFonts w:ascii="Times New Roman" w:hAnsi="Times New Roman" w:cs="Times New Roman"/>
          <w:bCs/>
          <w:sz w:val="24"/>
          <w:szCs w:val="24"/>
        </w:rPr>
        <w:t xml:space="preserve">- Линево» в </w:t>
      </w:r>
      <w:proofErr w:type="spellStart"/>
      <w:r w:rsidRPr="00AE7389">
        <w:rPr>
          <w:rFonts w:ascii="Times New Roman" w:hAnsi="Times New Roman" w:cs="Times New Roman"/>
          <w:bCs/>
          <w:sz w:val="24"/>
          <w:szCs w:val="24"/>
        </w:rPr>
        <w:t>Искитимском</w:t>
      </w:r>
      <w:proofErr w:type="spellEnd"/>
      <w:r w:rsidRPr="00AE7389">
        <w:rPr>
          <w:rFonts w:ascii="Times New Roman" w:hAnsi="Times New Roman" w:cs="Times New Roman"/>
          <w:bCs/>
          <w:sz w:val="24"/>
          <w:szCs w:val="24"/>
        </w:rPr>
        <w:t xml:space="preserve"> районе Новосибирской области</w:t>
      </w: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Протяженность13 км</w:t>
      </w: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Техническая категория дороги</w:t>
      </w:r>
      <w:r w:rsidRPr="00AE7389">
        <w:rPr>
          <w:rFonts w:ascii="Times New Roman" w:hAnsi="Times New Roman" w:cs="Times New Roman"/>
          <w:sz w:val="24"/>
          <w:szCs w:val="24"/>
        </w:rPr>
        <w:tab/>
      </w:r>
      <w:r w:rsidRPr="00AE7389">
        <w:rPr>
          <w:rFonts w:ascii="Times New Roman" w:hAnsi="Times New Roman" w:cs="Times New Roman"/>
          <w:sz w:val="24"/>
          <w:szCs w:val="24"/>
        </w:rPr>
        <w:tab/>
      </w:r>
      <w:r w:rsidRPr="00AE7389">
        <w:rPr>
          <w:rFonts w:ascii="Times New Roman" w:hAnsi="Times New Roman" w:cs="Times New Roman"/>
          <w:sz w:val="24"/>
          <w:szCs w:val="24"/>
        </w:rPr>
        <w:tab/>
        <w:t>I</w:t>
      </w:r>
      <w:r w:rsidRPr="00AE7389">
        <w:rPr>
          <w:rFonts w:ascii="Times New Roman" w:hAnsi="Times New Roman" w:cs="Times New Roman"/>
          <w:sz w:val="24"/>
          <w:szCs w:val="24"/>
          <w:lang w:val="en-US"/>
        </w:rPr>
        <w:t>V</w:t>
      </w: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Ширина земляного полотна</w:t>
      </w:r>
      <w:r w:rsidRPr="00AE7389">
        <w:rPr>
          <w:rFonts w:ascii="Times New Roman" w:hAnsi="Times New Roman" w:cs="Times New Roman"/>
          <w:sz w:val="24"/>
          <w:szCs w:val="24"/>
        </w:rPr>
        <w:tab/>
      </w:r>
      <w:r w:rsidRPr="00AE7389">
        <w:rPr>
          <w:rFonts w:ascii="Times New Roman" w:hAnsi="Times New Roman" w:cs="Times New Roman"/>
          <w:sz w:val="24"/>
          <w:szCs w:val="24"/>
        </w:rPr>
        <w:tab/>
      </w:r>
      <w:r w:rsidRPr="00AE7389">
        <w:rPr>
          <w:rFonts w:ascii="Times New Roman" w:hAnsi="Times New Roman" w:cs="Times New Roman"/>
          <w:sz w:val="24"/>
          <w:szCs w:val="24"/>
        </w:rPr>
        <w:tab/>
      </w:r>
      <w:smartTag w:uri="urn:schemas-microsoft-com:office:smarttags" w:element="metricconverter">
        <w:smartTagPr>
          <w:attr w:name="ProductID" w:val="10,0 м"/>
        </w:smartTagPr>
        <w:r w:rsidRPr="00AE7389">
          <w:rPr>
            <w:rFonts w:ascii="Times New Roman" w:hAnsi="Times New Roman" w:cs="Times New Roman"/>
            <w:sz w:val="24"/>
            <w:szCs w:val="24"/>
          </w:rPr>
          <w:t>10,0 м</w:t>
        </w:r>
      </w:smartTag>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Ширина проезжей части</w:t>
      </w:r>
      <w:r w:rsidRPr="00AE7389">
        <w:rPr>
          <w:rFonts w:ascii="Times New Roman" w:hAnsi="Times New Roman" w:cs="Times New Roman"/>
          <w:sz w:val="24"/>
          <w:szCs w:val="24"/>
        </w:rPr>
        <w:tab/>
      </w:r>
      <w:r w:rsidRPr="00AE7389">
        <w:rPr>
          <w:rFonts w:ascii="Times New Roman" w:hAnsi="Times New Roman" w:cs="Times New Roman"/>
          <w:sz w:val="24"/>
          <w:szCs w:val="24"/>
        </w:rPr>
        <w:tab/>
      </w:r>
      <w:r w:rsidRPr="00AE7389">
        <w:rPr>
          <w:rFonts w:ascii="Times New Roman" w:hAnsi="Times New Roman" w:cs="Times New Roman"/>
          <w:sz w:val="24"/>
          <w:szCs w:val="24"/>
        </w:rPr>
        <w:tab/>
        <w:t xml:space="preserve"> </w:t>
      </w:r>
      <w:smartTag w:uri="urn:schemas-microsoft-com:office:smarttags" w:element="metricconverter">
        <w:smartTagPr>
          <w:attr w:name="ProductID" w:val="6,0 м"/>
        </w:smartTagPr>
        <w:r w:rsidRPr="00AE7389">
          <w:rPr>
            <w:rFonts w:ascii="Times New Roman" w:hAnsi="Times New Roman" w:cs="Times New Roman"/>
            <w:sz w:val="24"/>
            <w:szCs w:val="24"/>
          </w:rPr>
          <w:t>6,0 м</w:t>
        </w:r>
      </w:smartTag>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Тип дорожной одежды облегченный; вид покрытия асфальтобетон.</w:t>
      </w: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b/>
          <w:sz w:val="24"/>
          <w:szCs w:val="24"/>
        </w:rPr>
      </w:pPr>
      <w:r w:rsidRPr="00AE7389">
        <w:rPr>
          <w:rFonts w:ascii="Times New Roman" w:hAnsi="Times New Roman" w:cs="Times New Roman"/>
          <w:b/>
          <w:sz w:val="24"/>
          <w:szCs w:val="24"/>
        </w:rPr>
        <w:t xml:space="preserve">Подъезд к селу </w:t>
      </w:r>
      <w:proofErr w:type="spellStart"/>
      <w:r w:rsidRPr="00AE7389">
        <w:rPr>
          <w:rFonts w:ascii="Times New Roman" w:hAnsi="Times New Roman" w:cs="Times New Roman"/>
          <w:b/>
          <w:sz w:val="24"/>
          <w:szCs w:val="24"/>
        </w:rPr>
        <w:t>Ургун</w:t>
      </w:r>
      <w:proofErr w:type="spellEnd"/>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Протяженность</w:t>
      </w:r>
      <w:r w:rsidRPr="00AE7389">
        <w:rPr>
          <w:rFonts w:ascii="Times New Roman" w:hAnsi="Times New Roman" w:cs="Times New Roman"/>
          <w:sz w:val="24"/>
          <w:szCs w:val="24"/>
        </w:rPr>
        <w:tab/>
      </w:r>
      <w:r w:rsidRPr="00AE7389">
        <w:rPr>
          <w:rFonts w:ascii="Times New Roman" w:hAnsi="Times New Roman" w:cs="Times New Roman"/>
          <w:sz w:val="24"/>
          <w:szCs w:val="24"/>
        </w:rPr>
        <w:tab/>
      </w:r>
      <w:r w:rsidRPr="00AE7389">
        <w:rPr>
          <w:rFonts w:ascii="Times New Roman" w:hAnsi="Times New Roman" w:cs="Times New Roman"/>
          <w:sz w:val="24"/>
          <w:szCs w:val="24"/>
        </w:rPr>
        <w:tab/>
      </w:r>
      <w:r w:rsidRPr="00AE7389">
        <w:rPr>
          <w:rFonts w:ascii="Times New Roman" w:hAnsi="Times New Roman" w:cs="Times New Roman"/>
          <w:sz w:val="24"/>
          <w:szCs w:val="24"/>
        </w:rPr>
        <w:tab/>
      </w:r>
      <w:smartTag w:uri="urn:schemas-microsoft-com:office:smarttags" w:element="metricconverter">
        <w:smartTagPr>
          <w:attr w:name="ProductID" w:val="2,0809 км"/>
        </w:smartTagPr>
        <w:r w:rsidRPr="00AE7389">
          <w:rPr>
            <w:rFonts w:ascii="Times New Roman" w:hAnsi="Times New Roman" w:cs="Times New Roman"/>
            <w:sz w:val="24"/>
            <w:szCs w:val="24"/>
          </w:rPr>
          <w:t>2,0809 км</w:t>
        </w:r>
      </w:smartTag>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Техническая категория дороги</w:t>
      </w:r>
      <w:r w:rsidRPr="00AE7389">
        <w:rPr>
          <w:rFonts w:ascii="Times New Roman" w:hAnsi="Times New Roman" w:cs="Times New Roman"/>
          <w:sz w:val="24"/>
          <w:szCs w:val="24"/>
        </w:rPr>
        <w:tab/>
      </w:r>
      <w:r w:rsidRPr="00AE7389">
        <w:rPr>
          <w:rFonts w:ascii="Times New Roman" w:hAnsi="Times New Roman" w:cs="Times New Roman"/>
          <w:sz w:val="24"/>
          <w:szCs w:val="24"/>
        </w:rPr>
        <w:tab/>
        <w:t>I</w:t>
      </w:r>
      <w:r w:rsidRPr="00AE7389">
        <w:rPr>
          <w:rFonts w:ascii="Times New Roman" w:hAnsi="Times New Roman" w:cs="Times New Roman"/>
          <w:sz w:val="24"/>
          <w:szCs w:val="24"/>
          <w:lang w:val="en-US"/>
        </w:rPr>
        <w:t>V</w:t>
      </w:r>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Ширина земляного полотна</w:t>
      </w:r>
      <w:r w:rsidRPr="00AE7389">
        <w:rPr>
          <w:rFonts w:ascii="Times New Roman" w:hAnsi="Times New Roman" w:cs="Times New Roman"/>
          <w:sz w:val="24"/>
          <w:szCs w:val="24"/>
        </w:rPr>
        <w:tab/>
      </w:r>
      <w:r w:rsidRPr="00AE7389">
        <w:rPr>
          <w:rFonts w:ascii="Times New Roman" w:hAnsi="Times New Roman" w:cs="Times New Roman"/>
          <w:sz w:val="24"/>
          <w:szCs w:val="24"/>
        </w:rPr>
        <w:tab/>
      </w:r>
      <w:smartTag w:uri="urn:schemas-microsoft-com:office:smarttags" w:element="metricconverter">
        <w:smartTagPr>
          <w:attr w:name="ProductID" w:val="10,0 м"/>
        </w:smartTagPr>
        <w:r w:rsidRPr="00AE7389">
          <w:rPr>
            <w:rFonts w:ascii="Times New Roman" w:hAnsi="Times New Roman" w:cs="Times New Roman"/>
            <w:sz w:val="24"/>
            <w:szCs w:val="24"/>
          </w:rPr>
          <w:t>10,0 м</w:t>
        </w:r>
      </w:smartTag>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Ширина проезжей части</w:t>
      </w:r>
      <w:r w:rsidRPr="00AE7389">
        <w:rPr>
          <w:rFonts w:ascii="Times New Roman" w:hAnsi="Times New Roman" w:cs="Times New Roman"/>
          <w:sz w:val="24"/>
          <w:szCs w:val="24"/>
        </w:rPr>
        <w:tab/>
      </w:r>
      <w:r w:rsidRPr="00AE7389">
        <w:rPr>
          <w:rFonts w:ascii="Times New Roman" w:hAnsi="Times New Roman" w:cs="Times New Roman"/>
          <w:sz w:val="24"/>
          <w:szCs w:val="24"/>
        </w:rPr>
        <w:tab/>
      </w:r>
      <w:smartTag w:uri="urn:schemas-microsoft-com:office:smarttags" w:element="metricconverter">
        <w:smartTagPr>
          <w:attr w:name="ProductID" w:val="6,0 м"/>
        </w:smartTagPr>
        <w:r w:rsidRPr="00AE7389">
          <w:rPr>
            <w:rFonts w:ascii="Times New Roman" w:hAnsi="Times New Roman" w:cs="Times New Roman"/>
            <w:sz w:val="24"/>
            <w:szCs w:val="24"/>
          </w:rPr>
          <w:t>6,0 м</w:t>
        </w:r>
      </w:smartTag>
    </w:p>
    <w:p w:rsidR="00AE7389" w:rsidRPr="00AE7389" w:rsidRDefault="00AE7389" w:rsidP="00AE7389">
      <w:pPr>
        <w:shd w:val="clear" w:color="auto" w:fill="FFFFFF"/>
        <w:autoSpaceDE w:val="0"/>
        <w:autoSpaceDN w:val="0"/>
        <w:adjustRightInd w:val="0"/>
        <w:ind w:right="-83" w:firstLine="1080"/>
        <w:jc w:val="both"/>
        <w:rPr>
          <w:rFonts w:ascii="Times New Roman" w:hAnsi="Times New Roman" w:cs="Times New Roman"/>
          <w:sz w:val="24"/>
          <w:szCs w:val="24"/>
        </w:rPr>
      </w:pPr>
      <w:r w:rsidRPr="00AE7389">
        <w:rPr>
          <w:rFonts w:ascii="Times New Roman" w:hAnsi="Times New Roman" w:cs="Times New Roman"/>
          <w:sz w:val="24"/>
          <w:szCs w:val="24"/>
        </w:rPr>
        <w:t>Тип дорожной одежды облегченный; вид покрытия асфальтобетон.</w:t>
      </w:r>
    </w:p>
    <w:p w:rsidR="00AE7389" w:rsidRPr="00AE7389" w:rsidRDefault="00AE7389" w:rsidP="00AE7389">
      <w:pPr>
        <w:numPr>
          <w:ilvl w:val="0"/>
          <w:numId w:val="54"/>
        </w:numPr>
        <w:tabs>
          <w:tab w:val="left" w:pos="1080"/>
        </w:tabs>
        <w:spacing w:after="0" w:line="240" w:lineRule="auto"/>
        <w:ind w:firstLine="360"/>
        <w:jc w:val="both"/>
        <w:rPr>
          <w:rFonts w:ascii="Times New Roman" w:hAnsi="Times New Roman" w:cs="Times New Roman"/>
          <w:b/>
          <w:sz w:val="24"/>
          <w:szCs w:val="24"/>
        </w:rPr>
      </w:pPr>
      <w:r w:rsidRPr="00AE7389">
        <w:rPr>
          <w:rFonts w:ascii="Times New Roman" w:hAnsi="Times New Roman" w:cs="Times New Roman"/>
          <w:b/>
          <w:sz w:val="24"/>
          <w:szCs w:val="24"/>
        </w:rPr>
        <w:t>Условия разработки и утверждения проектной документации:</w:t>
      </w:r>
    </w:p>
    <w:p w:rsidR="00AE7389" w:rsidRPr="00AE7389" w:rsidRDefault="00AE7389" w:rsidP="00AE7389">
      <w:pPr>
        <w:shd w:val="clear" w:color="auto" w:fill="FFFFFF"/>
        <w:autoSpaceDE w:val="0"/>
        <w:autoSpaceDN w:val="0"/>
        <w:adjustRightInd w:val="0"/>
        <w:ind w:right="-83" w:firstLine="540"/>
        <w:jc w:val="both"/>
        <w:rPr>
          <w:rFonts w:ascii="Times New Roman" w:hAnsi="Times New Roman" w:cs="Times New Roman"/>
          <w:sz w:val="24"/>
          <w:szCs w:val="24"/>
        </w:rPr>
      </w:pPr>
      <w:r w:rsidRPr="00AE7389">
        <w:rPr>
          <w:rFonts w:ascii="Times New Roman" w:hAnsi="Times New Roman" w:cs="Times New Roman"/>
          <w:sz w:val="24"/>
          <w:szCs w:val="24"/>
        </w:rPr>
        <w:t xml:space="preserve">Проектная и рабочая документация «Строительство </w:t>
      </w:r>
      <w:r w:rsidRPr="00AE7389">
        <w:rPr>
          <w:rFonts w:ascii="Times New Roman" w:hAnsi="Times New Roman" w:cs="Times New Roman"/>
          <w:bCs/>
          <w:sz w:val="24"/>
          <w:szCs w:val="24"/>
        </w:rPr>
        <w:t>автомобильной дороги «</w:t>
      </w:r>
      <w:proofErr w:type="spellStart"/>
      <w:r w:rsidRPr="00AE7389">
        <w:rPr>
          <w:rFonts w:ascii="Times New Roman" w:hAnsi="Times New Roman" w:cs="Times New Roman"/>
          <w:bCs/>
          <w:sz w:val="24"/>
          <w:szCs w:val="24"/>
        </w:rPr>
        <w:t>Гусельников</w:t>
      </w:r>
      <w:proofErr w:type="gramStart"/>
      <w:r w:rsidRPr="00AE7389">
        <w:rPr>
          <w:rFonts w:ascii="Times New Roman" w:hAnsi="Times New Roman" w:cs="Times New Roman"/>
          <w:bCs/>
          <w:sz w:val="24"/>
          <w:szCs w:val="24"/>
        </w:rPr>
        <w:t>о</w:t>
      </w:r>
      <w:proofErr w:type="spellEnd"/>
      <w:r w:rsidRPr="00AE7389">
        <w:rPr>
          <w:rFonts w:ascii="Times New Roman" w:hAnsi="Times New Roman" w:cs="Times New Roman"/>
          <w:bCs/>
          <w:sz w:val="24"/>
          <w:szCs w:val="24"/>
        </w:rPr>
        <w:t>-</w:t>
      </w:r>
      <w:proofErr w:type="gramEnd"/>
      <w:r w:rsidRPr="00AE7389">
        <w:rPr>
          <w:rFonts w:ascii="Times New Roman" w:hAnsi="Times New Roman" w:cs="Times New Roman"/>
          <w:bCs/>
          <w:sz w:val="24"/>
          <w:szCs w:val="24"/>
        </w:rPr>
        <w:t xml:space="preserve"> Линево» в </w:t>
      </w:r>
      <w:proofErr w:type="spellStart"/>
      <w:r w:rsidRPr="00AE7389">
        <w:rPr>
          <w:rFonts w:ascii="Times New Roman" w:hAnsi="Times New Roman" w:cs="Times New Roman"/>
          <w:bCs/>
          <w:sz w:val="24"/>
          <w:szCs w:val="24"/>
        </w:rPr>
        <w:t>Искитимском</w:t>
      </w:r>
      <w:proofErr w:type="spellEnd"/>
      <w:r w:rsidRPr="00AE7389">
        <w:rPr>
          <w:rFonts w:ascii="Times New Roman" w:hAnsi="Times New Roman" w:cs="Times New Roman"/>
          <w:bCs/>
          <w:sz w:val="24"/>
          <w:szCs w:val="24"/>
        </w:rPr>
        <w:t xml:space="preserve"> районе Новосибирской области» (шифр проекта 137252/12</w:t>
      </w:r>
      <w:r w:rsidRPr="00AE7389">
        <w:rPr>
          <w:rFonts w:ascii="Times New Roman" w:hAnsi="Times New Roman" w:cs="Times New Roman"/>
          <w:sz w:val="24"/>
          <w:szCs w:val="24"/>
        </w:rPr>
        <w:t>) разработана проектной организацией ООО «</w:t>
      </w:r>
      <w:proofErr w:type="spellStart"/>
      <w:r w:rsidRPr="00AE7389">
        <w:rPr>
          <w:rFonts w:ascii="Times New Roman" w:hAnsi="Times New Roman" w:cs="Times New Roman"/>
          <w:sz w:val="24"/>
          <w:szCs w:val="24"/>
        </w:rPr>
        <w:t>ТрансПроект</w:t>
      </w:r>
      <w:proofErr w:type="spellEnd"/>
      <w:r w:rsidRPr="00AE7389">
        <w:rPr>
          <w:rFonts w:ascii="Times New Roman" w:hAnsi="Times New Roman" w:cs="Times New Roman"/>
          <w:sz w:val="24"/>
          <w:szCs w:val="24"/>
        </w:rPr>
        <w:t>», согласована с ГИБДД ГУВД Новосибирской области, прошла государственную вневедомственную экспертизу.</w:t>
      </w:r>
    </w:p>
    <w:p w:rsidR="00AE7389" w:rsidRPr="00AE7389" w:rsidRDefault="00AE7389" w:rsidP="00AE7389">
      <w:pPr>
        <w:numPr>
          <w:ilvl w:val="0"/>
          <w:numId w:val="54"/>
        </w:numPr>
        <w:tabs>
          <w:tab w:val="left" w:pos="1080"/>
        </w:tabs>
        <w:spacing w:after="0" w:line="240" w:lineRule="auto"/>
        <w:ind w:firstLine="360"/>
        <w:jc w:val="both"/>
        <w:rPr>
          <w:rFonts w:ascii="Times New Roman" w:hAnsi="Times New Roman" w:cs="Times New Roman"/>
          <w:b/>
          <w:sz w:val="24"/>
          <w:szCs w:val="24"/>
        </w:rPr>
      </w:pPr>
      <w:r w:rsidRPr="00AE7389">
        <w:rPr>
          <w:rFonts w:ascii="Times New Roman" w:hAnsi="Times New Roman" w:cs="Times New Roman"/>
          <w:b/>
          <w:sz w:val="24"/>
          <w:szCs w:val="24"/>
        </w:rPr>
        <w:t xml:space="preserve"> Основные условия:</w:t>
      </w:r>
    </w:p>
    <w:p w:rsidR="00AE7389" w:rsidRPr="00AE7389" w:rsidRDefault="00AE7389" w:rsidP="00AE7389">
      <w:pPr>
        <w:numPr>
          <w:ilvl w:val="1"/>
          <w:numId w:val="54"/>
        </w:numPr>
        <w:spacing w:after="0" w:line="240" w:lineRule="auto"/>
        <w:ind w:left="0" w:right="-83" w:firstLine="360"/>
        <w:jc w:val="both"/>
        <w:rPr>
          <w:rFonts w:ascii="Times New Roman" w:hAnsi="Times New Roman" w:cs="Times New Roman"/>
          <w:sz w:val="24"/>
        </w:rPr>
      </w:pPr>
      <w:proofErr w:type="gramStart"/>
      <w:r w:rsidRPr="00AE7389">
        <w:rPr>
          <w:rFonts w:ascii="Times New Roman" w:hAnsi="Times New Roman" w:cs="Times New Roman"/>
          <w:sz w:val="24"/>
        </w:rPr>
        <w:lastRenderedPageBreak/>
        <w:t xml:space="preserve">Выполнить работы в объеме и сроки, предусмотренные настоящим Контрактом, и сдать </w:t>
      </w:r>
      <w:smartTag w:uri="urn:schemas-microsoft-com:office:smarttags" w:element="metricconverter">
        <w:smartTagPr>
          <w:attr w:name="ProductID" w:val="13 км"/>
        </w:smartTagPr>
        <w:r w:rsidRPr="00AE7389">
          <w:rPr>
            <w:rFonts w:ascii="Times New Roman" w:hAnsi="Times New Roman" w:cs="Times New Roman"/>
            <w:sz w:val="24"/>
          </w:rPr>
          <w:t>13 км</w:t>
        </w:r>
      </w:smartTag>
      <w:r w:rsidRPr="00AE7389">
        <w:rPr>
          <w:rFonts w:ascii="Times New Roman" w:hAnsi="Times New Roman" w:cs="Times New Roman"/>
          <w:sz w:val="24"/>
        </w:rPr>
        <w:t xml:space="preserve"> основного направления автомобильной дороги и </w:t>
      </w:r>
      <w:smartTag w:uri="urn:schemas-microsoft-com:office:smarttags" w:element="metricconverter">
        <w:smartTagPr>
          <w:attr w:name="ProductID" w:val="2,0809 км"/>
        </w:smartTagPr>
        <w:r w:rsidRPr="00AE7389">
          <w:rPr>
            <w:rFonts w:ascii="Times New Roman" w:hAnsi="Times New Roman" w:cs="Times New Roman"/>
            <w:sz w:val="24"/>
          </w:rPr>
          <w:t>2,0809 км</w:t>
        </w:r>
      </w:smartTag>
      <w:r w:rsidRPr="00AE7389">
        <w:rPr>
          <w:rFonts w:ascii="Times New Roman" w:hAnsi="Times New Roman" w:cs="Times New Roman"/>
          <w:sz w:val="24"/>
        </w:rPr>
        <w:t xml:space="preserve"> - подъезд к селу </w:t>
      </w:r>
      <w:proofErr w:type="spellStart"/>
      <w:r w:rsidRPr="00AE7389">
        <w:rPr>
          <w:rFonts w:ascii="Times New Roman" w:hAnsi="Times New Roman" w:cs="Times New Roman"/>
          <w:sz w:val="24"/>
        </w:rPr>
        <w:t>Ургун</w:t>
      </w:r>
      <w:proofErr w:type="spellEnd"/>
      <w:r w:rsidRPr="00AE7389">
        <w:rPr>
          <w:rFonts w:ascii="Times New Roman" w:hAnsi="Times New Roman" w:cs="Times New Roman"/>
          <w:sz w:val="24"/>
        </w:rPr>
        <w:t xml:space="preserve"> Заказчику с качеством, соответствующим условиям проекта и требованиям нормативных документов, приведенных в «Перечне нормативно-технических документов, обязательных при выполнении дорожных работ» (Приложение № 3), СТО ТУАД 02-2009 (размещен на сайте www.tuad.nsk.ru), технических регламентов, принятых в</w:t>
      </w:r>
      <w:proofErr w:type="gramEnd"/>
      <w:r w:rsidRPr="00AE7389">
        <w:rPr>
          <w:rFonts w:ascii="Times New Roman" w:hAnsi="Times New Roman" w:cs="Times New Roman"/>
          <w:sz w:val="24"/>
        </w:rPr>
        <w:t xml:space="preserve"> установленном </w:t>
      </w:r>
      <w:proofErr w:type="gramStart"/>
      <w:r w:rsidRPr="00AE7389">
        <w:rPr>
          <w:rFonts w:ascii="Times New Roman" w:hAnsi="Times New Roman" w:cs="Times New Roman"/>
          <w:sz w:val="24"/>
        </w:rPr>
        <w:t>порядке</w:t>
      </w:r>
      <w:proofErr w:type="gramEnd"/>
      <w:r w:rsidRPr="00AE7389">
        <w:rPr>
          <w:rFonts w:ascii="Times New Roman" w:hAnsi="Times New Roman" w:cs="Times New Roman"/>
          <w:sz w:val="24"/>
        </w:rPr>
        <w:t>, и другой нормативной документации.</w:t>
      </w:r>
    </w:p>
    <w:p w:rsidR="00AE7389" w:rsidRPr="00AE7389" w:rsidRDefault="00AE7389" w:rsidP="00AE7389">
      <w:pPr>
        <w:numPr>
          <w:ilvl w:val="1"/>
          <w:numId w:val="54"/>
        </w:numPr>
        <w:spacing w:after="0" w:line="240" w:lineRule="auto"/>
        <w:ind w:left="0" w:right="-83" w:firstLine="360"/>
        <w:jc w:val="both"/>
        <w:rPr>
          <w:rFonts w:ascii="Times New Roman" w:hAnsi="Times New Roman" w:cs="Times New Roman"/>
          <w:sz w:val="24"/>
        </w:rPr>
      </w:pPr>
      <w:r w:rsidRPr="00AE7389">
        <w:rPr>
          <w:rFonts w:ascii="Times New Roman" w:hAnsi="Times New Roman" w:cs="Times New Roman"/>
          <w:sz w:val="24"/>
        </w:rPr>
        <w:t xml:space="preserve">Получить по месту нахождения Заказчика утвержденный в установленном порядке проект, необходимый для производства работ по настоящему Контракту, в течение 2 (двух) рабочих дней </w:t>
      </w:r>
      <w:proofErr w:type="gramStart"/>
      <w:r w:rsidRPr="00AE7389">
        <w:rPr>
          <w:rFonts w:ascii="Times New Roman" w:hAnsi="Times New Roman" w:cs="Times New Roman"/>
          <w:sz w:val="24"/>
        </w:rPr>
        <w:t>с даты заключения</w:t>
      </w:r>
      <w:proofErr w:type="gramEnd"/>
      <w:r w:rsidRPr="00AE7389">
        <w:rPr>
          <w:rFonts w:ascii="Times New Roman" w:hAnsi="Times New Roman" w:cs="Times New Roman"/>
          <w:sz w:val="24"/>
        </w:rPr>
        <w:t xml:space="preserve"> Контракта.</w:t>
      </w:r>
    </w:p>
    <w:p w:rsidR="00AE7389" w:rsidRPr="00AE7389" w:rsidRDefault="00AE7389" w:rsidP="00AE7389">
      <w:pPr>
        <w:numPr>
          <w:ilvl w:val="1"/>
          <w:numId w:val="54"/>
        </w:numPr>
        <w:spacing w:after="0" w:line="240" w:lineRule="auto"/>
        <w:ind w:left="0" w:right="-83" w:firstLine="360"/>
        <w:jc w:val="both"/>
        <w:rPr>
          <w:rFonts w:ascii="Times New Roman" w:hAnsi="Times New Roman" w:cs="Times New Roman"/>
          <w:sz w:val="24"/>
        </w:rPr>
      </w:pPr>
      <w:proofErr w:type="gramStart"/>
      <w:r w:rsidRPr="00AE7389">
        <w:rPr>
          <w:rFonts w:ascii="Times New Roman" w:hAnsi="Times New Roman" w:cs="Times New Roman"/>
          <w:sz w:val="24"/>
        </w:rPr>
        <w:t>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строительства Объекта,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 по обеспечению</w:t>
      </w:r>
      <w:proofErr w:type="gramEnd"/>
      <w:r w:rsidRPr="00AE7389">
        <w:rPr>
          <w:rFonts w:ascii="Times New Roman" w:hAnsi="Times New Roman" w:cs="Times New Roman"/>
          <w:sz w:val="24"/>
        </w:rPr>
        <w:t xml:space="preserve"> нормальных условий твердения бетонных смесей в период отрицательных температур, в течение 10 дней после заключения Контракта.</w:t>
      </w:r>
    </w:p>
    <w:p w:rsidR="00AE7389" w:rsidRPr="00AE7389" w:rsidRDefault="00AE7389" w:rsidP="00AE7389">
      <w:pPr>
        <w:numPr>
          <w:ilvl w:val="1"/>
          <w:numId w:val="54"/>
        </w:numPr>
        <w:spacing w:after="0" w:line="240" w:lineRule="auto"/>
        <w:ind w:left="0" w:right="-83" w:firstLine="360"/>
        <w:jc w:val="both"/>
        <w:rPr>
          <w:rFonts w:ascii="Times New Roman" w:hAnsi="Times New Roman" w:cs="Times New Roman"/>
          <w:spacing w:val="1"/>
          <w:sz w:val="24"/>
        </w:rPr>
      </w:pPr>
      <w:r w:rsidRPr="00AE7389">
        <w:rPr>
          <w:rFonts w:ascii="Times New Roman" w:hAnsi="Times New Roman" w:cs="Times New Roman"/>
          <w:sz w:val="24"/>
        </w:rPr>
        <w:t>До начала</w:t>
      </w:r>
      <w:r w:rsidRPr="00AE7389">
        <w:rPr>
          <w:rFonts w:ascii="Times New Roman" w:hAnsi="Times New Roman" w:cs="Times New Roman"/>
          <w:spacing w:val="1"/>
          <w:sz w:val="24"/>
        </w:rPr>
        <w:t xml:space="preserve"> производства работ на Объекте Подрядчик должен:</w:t>
      </w:r>
    </w:p>
    <w:p w:rsidR="00AE7389" w:rsidRPr="00AE7389" w:rsidRDefault="00AE7389" w:rsidP="00AE7389">
      <w:pPr>
        <w:numPr>
          <w:ilvl w:val="1"/>
          <w:numId w:val="48"/>
        </w:numPr>
        <w:tabs>
          <w:tab w:val="num" w:pos="851"/>
          <w:tab w:val="num" w:pos="1620"/>
        </w:tabs>
        <w:spacing w:after="0" w:line="240" w:lineRule="auto"/>
        <w:ind w:left="0" w:right="-83" w:firstLine="1080"/>
        <w:jc w:val="both"/>
        <w:rPr>
          <w:rFonts w:ascii="Times New Roman" w:hAnsi="Times New Roman" w:cs="Times New Roman"/>
          <w:spacing w:val="1"/>
          <w:sz w:val="24"/>
        </w:rPr>
      </w:pPr>
      <w:r w:rsidRPr="00AE7389">
        <w:rPr>
          <w:rFonts w:ascii="Times New Roman" w:hAnsi="Times New Roman" w:cs="Times New Roman"/>
          <w:spacing w:val="1"/>
          <w:sz w:val="24"/>
        </w:rPr>
        <w:t xml:space="preserve">в соответствии с требованиями </w:t>
      </w:r>
      <w:r w:rsidRPr="00AE7389">
        <w:rPr>
          <w:rFonts w:ascii="Times New Roman" w:hAnsi="Times New Roman" w:cs="Times New Roman"/>
          <w:sz w:val="24"/>
        </w:rPr>
        <w:t xml:space="preserve">методических указаний «Организация движения и ограждение места производства дорожных работ», Москва, </w:t>
      </w:r>
      <w:smartTag w:uri="urn:schemas-microsoft-com:office:smarttags" w:element="metricconverter">
        <w:smartTagPr>
          <w:attr w:name="ProductID" w:val="2009 г"/>
        </w:smartTagPr>
        <w:r w:rsidRPr="00AE7389">
          <w:rPr>
            <w:rFonts w:ascii="Times New Roman" w:hAnsi="Times New Roman" w:cs="Times New Roman"/>
            <w:sz w:val="24"/>
          </w:rPr>
          <w:t>2009 г</w:t>
        </w:r>
      </w:smartTag>
      <w:r w:rsidRPr="00AE7389">
        <w:rPr>
          <w:rFonts w:ascii="Times New Roman" w:hAnsi="Times New Roman" w:cs="Times New Roman"/>
          <w:sz w:val="24"/>
        </w:rPr>
        <w:t xml:space="preserve">. (согласованы </w:t>
      </w:r>
      <w:r w:rsidRPr="00AE7389">
        <w:rPr>
          <w:rFonts w:ascii="Times New Roman" w:hAnsi="Times New Roman" w:cs="Times New Roman"/>
          <w:sz w:val="24"/>
          <w:szCs w:val="32"/>
        </w:rPr>
        <w:t>Департаментом ОБДД МВД РОССИИ 19.02.2009 г. - письмо № 13/6-1029)</w:t>
      </w:r>
      <w:r w:rsidRPr="00AE7389">
        <w:rPr>
          <w:rFonts w:ascii="Times New Roman" w:hAnsi="Times New Roman" w:cs="Times New Roman"/>
          <w:sz w:val="24"/>
        </w:rPr>
        <w:t xml:space="preserve">, ГОСТ </w:t>
      </w:r>
      <w:proofErr w:type="gramStart"/>
      <w:r w:rsidRPr="00AE7389">
        <w:rPr>
          <w:rFonts w:ascii="Times New Roman" w:hAnsi="Times New Roman" w:cs="Times New Roman"/>
          <w:sz w:val="24"/>
        </w:rPr>
        <w:t>Р</w:t>
      </w:r>
      <w:proofErr w:type="gramEnd"/>
      <w:r w:rsidRPr="00AE7389">
        <w:rPr>
          <w:rFonts w:ascii="Times New Roman" w:hAnsi="Times New Roman" w:cs="Times New Roman"/>
          <w:sz w:val="24"/>
        </w:rPr>
        <w:t xml:space="preserve"> 52289-2004 </w:t>
      </w:r>
      <w:r w:rsidRPr="00AE7389">
        <w:rPr>
          <w:rFonts w:ascii="Times New Roman" w:hAnsi="Times New Roman" w:cs="Times New Roman"/>
          <w:spacing w:val="1"/>
          <w:sz w:val="24"/>
        </w:rPr>
        <w:t>разработать схемы организации движения и ограждений мест производства работ, согласовать их с ОГИБДД района по месту нахождения Объекта и включить их в организационно-технологическую документацию (проект производства работ) на текущий год;</w:t>
      </w:r>
    </w:p>
    <w:p w:rsidR="00AE7389" w:rsidRPr="00AE7389" w:rsidRDefault="00AE7389" w:rsidP="00AE7389">
      <w:pPr>
        <w:numPr>
          <w:ilvl w:val="1"/>
          <w:numId w:val="48"/>
        </w:numPr>
        <w:tabs>
          <w:tab w:val="num" w:pos="851"/>
          <w:tab w:val="num" w:pos="1620"/>
        </w:tabs>
        <w:spacing w:after="0" w:line="240" w:lineRule="auto"/>
        <w:ind w:left="0" w:right="-83" w:firstLine="1080"/>
        <w:jc w:val="both"/>
        <w:rPr>
          <w:rFonts w:ascii="Times New Roman" w:hAnsi="Times New Roman" w:cs="Times New Roman"/>
          <w:spacing w:val="1"/>
          <w:sz w:val="24"/>
        </w:rPr>
      </w:pPr>
      <w:r w:rsidRPr="00AE7389">
        <w:rPr>
          <w:rFonts w:ascii="Times New Roman" w:hAnsi="Times New Roman" w:cs="Times New Roman"/>
          <w:spacing w:val="1"/>
          <w:sz w:val="24"/>
        </w:rPr>
        <w:t xml:space="preserve">получить письменное согласие организации, в ведении которой находятся линии связи или </w:t>
      </w:r>
      <w:r w:rsidRPr="00AE7389">
        <w:rPr>
          <w:rFonts w:ascii="Times New Roman" w:hAnsi="Times New Roman" w:cs="Times New Roman"/>
          <w:sz w:val="24"/>
        </w:rPr>
        <w:t xml:space="preserve">линии </w:t>
      </w:r>
      <w:r w:rsidRPr="00AE7389">
        <w:rPr>
          <w:rFonts w:ascii="Times New Roman" w:hAnsi="Times New Roman" w:cs="Times New Roman"/>
          <w:sz w:val="24"/>
          <w:szCs w:val="32"/>
        </w:rPr>
        <w:t>радиофикации</w:t>
      </w:r>
      <w:r w:rsidRPr="00AE7389">
        <w:rPr>
          <w:rFonts w:ascii="Times New Roman" w:hAnsi="Times New Roman" w:cs="Times New Roman"/>
          <w:spacing w:val="1"/>
          <w:sz w:val="24"/>
        </w:rPr>
        <w:t xml:space="preserve">, на производство всех видов работ (за исключением вспашки на глубину не более </w:t>
      </w:r>
      <w:smartTag w:uri="urn:schemas-microsoft-com:office:smarttags" w:element="metricconverter">
        <w:smartTagPr>
          <w:attr w:name="ProductID" w:val="0,3 м"/>
        </w:smartTagPr>
        <w:r w:rsidRPr="00AE7389">
          <w:rPr>
            <w:rFonts w:ascii="Times New Roman" w:hAnsi="Times New Roman" w:cs="Times New Roman"/>
            <w:spacing w:val="1"/>
            <w:sz w:val="24"/>
          </w:rPr>
          <w:t>0,3 м</w:t>
        </w:r>
      </w:smartTag>
      <w:r w:rsidRPr="00AE7389">
        <w:rPr>
          <w:rFonts w:ascii="Times New Roman" w:hAnsi="Times New Roman" w:cs="Times New Roman"/>
          <w:spacing w:val="1"/>
          <w:sz w:val="24"/>
        </w:rPr>
        <w:t>), связанны</w:t>
      </w:r>
      <w:proofErr w:type="gramStart"/>
      <w:r w:rsidRPr="00AE7389">
        <w:rPr>
          <w:rFonts w:ascii="Times New Roman" w:hAnsi="Times New Roman" w:cs="Times New Roman"/>
          <w:spacing w:val="1"/>
          <w:sz w:val="24"/>
        </w:rPr>
        <w:t>х с вскр</w:t>
      </w:r>
      <w:proofErr w:type="gramEnd"/>
      <w:r w:rsidRPr="00AE7389">
        <w:rPr>
          <w:rFonts w:ascii="Times New Roman" w:hAnsi="Times New Roman" w:cs="Times New Roman"/>
          <w:spacing w:val="1"/>
          <w:sz w:val="24"/>
        </w:rPr>
        <w:t>ытием грунта в охранной зоне линий связи.</w:t>
      </w:r>
    </w:p>
    <w:p w:rsidR="00AE7389" w:rsidRPr="00AE7389" w:rsidRDefault="00AE7389" w:rsidP="00AE7389">
      <w:pPr>
        <w:numPr>
          <w:ilvl w:val="1"/>
          <w:numId w:val="54"/>
        </w:numPr>
        <w:spacing w:after="0" w:line="240" w:lineRule="auto"/>
        <w:ind w:left="0" w:right="-83" w:firstLine="709"/>
        <w:jc w:val="both"/>
        <w:rPr>
          <w:rFonts w:ascii="Times New Roman" w:hAnsi="Times New Roman" w:cs="Times New Roman"/>
          <w:sz w:val="24"/>
        </w:rPr>
      </w:pPr>
      <w:proofErr w:type="gramStart"/>
      <w:r w:rsidRPr="00AE7389">
        <w:rPr>
          <w:rFonts w:ascii="Times New Roman" w:hAnsi="Times New Roman" w:cs="Times New Roman"/>
          <w:sz w:val="24"/>
        </w:rPr>
        <w:t xml:space="preserve">Обеспечить в период с начала заключения Контракта по 15.09.2014 г. выполнение комплекса работ (в соответствии с ведомостью объёмов работ по проекту, шифр </w:t>
      </w:r>
      <w:r w:rsidRPr="00AE7389">
        <w:rPr>
          <w:rFonts w:ascii="Times New Roman" w:hAnsi="Times New Roman" w:cs="Times New Roman"/>
          <w:bCs/>
          <w:sz w:val="24"/>
        </w:rPr>
        <w:t>137252/12</w:t>
      </w:r>
      <w:r w:rsidRPr="00AE7389">
        <w:rPr>
          <w:rFonts w:ascii="Times New Roman" w:hAnsi="Times New Roman" w:cs="Times New Roman"/>
          <w:sz w:val="24"/>
        </w:rPr>
        <w:t>) по переустройству коммуникаций, сооружению земляного полотна, водопропускных труб, устройству дорожной одежды, рекультивации земель, обустройству дороги и организации безопасности дорожного движения на объекте с обязательной сдачей в эксплуатацию в 2014 году.</w:t>
      </w:r>
      <w:proofErr w:type="gramEnd"/>
      <w:r w:rsidRPr="00AE7389">
        <w:rPr>
          <w:rFonts w:ascii="Times New Roman" w:hAnsi="Times New Roman" w:cs="Times New Roman"/>
          <w:sz w:val="24"/>
        </w:rPr>
        <w:t xml:space="preserve"> Дата сдачи в эксплуатацию объекта – 15.10.2014 года.</w:t>
      </w:r>
    </w:p>
    <w:p w:rsidR="00AE7389" w:rsidRPr="00AE7389" w:rsidRDefault="00AE7389" w:rsidP="00AE7389">
      <w:pPr>
        <w:tabs>
          <w:tab w:val="left" w:pos="-4860"/>
          <w:tab w:val="left" w:pos="1"/>
          <w:tab w:val="num" w:pos="851"/>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8789"/>
          <w:tab w:val="left" w:pos="9062"/>
        </w:tabs>
        <w:ind w:firstLine="709"/>
        <w:jc w:val="both"/>
        <w:rPr>
          <w:rFonts w:ascii="Times New Roman" w:hAnsi="Times New Roman" w:cs="Times New Roman"/>
          <w:sz w:val="24"/>
          <w:szCs w:val="24"/>
        </w:rPr>
      </w:pPr>
      <w:r w:rsidRPr="00AE7389">
        <w:rPr>
          <w:rFonts w:ascii="Times New Roman" w:hAnsi="Times New Roman" w:cs="Times New Roman"/>
          <w:sz w:val="24"/>
          <w:szCs w:val="24"/>
        </w:rPr>
        <w:t>4.2. Обеспечить выполнение природоохранных мероприятий и соблюдение требований охраны труда.</w:t>
      </w:r>
    </w:p>
    <w:p w:rsidR="00AE7389" w:rsidRPr="00AE7389" w:rsidRDefault="00AE7389" w:rsidP="00AE7389">
      <w:pPr>
        <w:numPr>
          <w:ilvl w:val="0"/>
          <w:numId w:val="54"/>
        </w:numPr>
        <w:spacing w:after="0" w:line="240" w:lineRule="auto"/>
        <w:ind w:firstLine="540"/>
        <w:jc w:val="both"/>
        <w:rPr>
          <w:rFonts w:ascii="Times New Roman" w:hAnsi="Times New Roman" w:cs="Times New Roman"/>
          <w:b/>
          <w:sz w:val="24"/>
          <w:szCs w:val="24"/>
        </w:rPr>
      </w:pPr>
      <w:r w:rsidRPr="00AE7389">
        <w:rPr>
          <w:rFonts w:ascii="Times New Roman" w:hAnsi="Times New Roman" w:cs="Times New Roman"/>
          <w:b/>
          <w:sz w:val="24"/>
          <w:szCs w:val="24"/>
        </w:rPr>
        <w:t>Требования к качеству работ:</w:t>
      </w:r>
    </w:p>
    <w:p w:rsidR="00AE7389" w:rsidRPr="00AE7389" w:rsidRDefault="00AE7389" w:rsidP="00AE7389">
      <w:pPr>
        <w:numPr>
          <w:ilvl w:val="1"/>
          <w:numId w:val="49"/>
        </w:numPr>
        <w:tabs>
          <w:tab w:val="clear" w:pos="927"/>
          <w:tab w:val="num" w:pos="993"/>
        </w:tabs>
        <w:spacing w:after="0" w:line="240" w:lineRule="auto"/>
        <w:ind w:left="0" w:right="-83" w:firstLine="540"/>
        <w:jc w:val="both"/>
        <w:rPr>
          <w:rFonts w:ascii="Times New Roman" w:hAnsi="Times New Roman" w:cs="Times New Roman"/>
          <w:sz w:val="24"/>
        </w:rPr>
      </w:pPr>
      <w:r w:rsidRPr="00AE7389">
        <w:rPr>
          <w:rFonts w:ascii="Times New Roman" w:hAnsi="Times New Roman" w:cs="Times New Roman"/>
          <w:sz w:val="24"/>
        </w:rPr>
        <w:t>Качество выполненной работы должно соответствовать требованиям проектной и рабочей документации, и требованиям нормативных документов, приведенных в «Перечне нормативно-технических документов, обязательных при выполнении дорожных работ» (Приложение № 3), СТО ТУАД 02-2009, технических регламентов, принятых в установленном порядке, и другой нормативной документации.</w:t>
      </w:r>
    </w:p>
    <w:p w:rsidR="00AE7389" w:rsidRPr="00AE7389" w:rsidRDefault="00AE7389" w:rsidP="00AE7389">
      <w:pPr>
        <w:numPr>
          <w:ilvl w:val="1"/>
          <w:numId w:val="49"/>
        </w:numPr>
        <w:tabs>
          <w:tab w:val="clear" w:pos="927"/>
          <w:tab w:val="num" w:pos="993"/>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Работы выполняются из материалов Подрядчика. Подрядчик принимает на себя обязанность обеспечить строительство Объекта материалами, конструкциями и оборудованием в соответствии с проектом и требованиями нормативных документов, приведенных в «Перечне нормативно-технических документов, обязательных при выполнении дорожных работ» (Приложение № 3), согласно пункту 1 статьи 745 Гражданского кодекса РФ.</w:t>
      </w:r>
    </w:p>
    <w:p w:rsidR="00AE7389" w:rsidRPr="00AE7389" w:rsidRDefault="00AE7389" w:rsidP="00AE7389">
      <w:pPr>
        <w:numPr>
          <w:ilvl w:val="1"/>
          <w:numId w:val="49"/>
        </w:numPr>
        <w:tabs>
          <w:tab w:val="clear" w:pos="927"/>
          <w:tab w:val="num" w:pos="993"/>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Все поставляемые на Объект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w:t>
      </w:r>
    </w:p>
    <w:p w:rsidR="00AE7389" w:rsidRPr="00AE7389" w:rsidRDefault="00AE7389" w:rsidP="00AE7389">
      <w:pPr>
        <w:numPr>
          <w:ilvl w:val="1"/>
          <w:numId w:val="49"/>
        </w:numPr>
        <w:tabs>
          <w:tab w:val="clear" w:pos="927"/>
          <w:tab w:val="num" w:pos="993"/>
        </w:tabs>
        <w:spacing w:after="0" w:line="240" w:lineRule="auto"/>
        <w:ind w:left="0" w:right="-83" w:firstLine="567"/>
        <w:jc w:val="both"/>
        <w:rPr>
          <w:rFonts w:ascii="Times New Roman" w:hAnsi="Times New Roman" w:cs="Times New Roman"/>
          <w:b/>
          <w:sz w:val="24"/>
        </w:rPr>
      </w:pPr>
      <w:proofErr w:type="gramStart"/>
      <w:r w:rsidRPr="00AE7389">
        <w:rPr>
          <w:rFonts w:ascii="Times New Roman" w:hAnsi="Times New Roman" w:cs="Times New Roman"/>
          <w:sz w:val="24"/>
        </w:rPr>
        <w:t xml:space="preserve">Подрядчик обеспечивает постоянный контроль качества выполняемых работ, применяемых материалов, конструкций и изделий, с привлечением аттестованных, технически </w:t>
      </w:r>
      <w:r w:rsidRPr="00AE7389">
        <w:rPr>
          <w:rFonts w:ascii="Times New Roman" w:hAnsi="Times New Roman" w:cs="Times New Roman"/>
          <w:sz w:val="24"/>
        </w:rPr>
        <w:lastRenderedPageBreak/>
        <w:t>оснащенных компетентных лабораторий, которые</w:t>
      </w:r>
      <w:r w:rsidRPr="00AE7389">
        <w:rPr>
          <w:rFonts w:ascii="Times New Roman" w:hAnsi="Times New Roman" w:cs="Times New Roman"/>
          <w:color w:val="000000"/>
          <w:sz w:val="24"/>
        </w:rPr>
        <w:t xml:space="preserve"> должны отвечать требованиям законодательства о техническом регулировании, </w:t>
      </w:r>
      <w:r w:rsidRPr="00AE7389">
        <w:rPr>
          <w:rFonts w:ascii="Times New Roman" w:hAnsi="Times New Roman" w:cs="Times New Roman"/>
          <w:sz w:val="24"/>
        </w:rPr>
        <w:t xml:space="preserve">требованиям Приказа Минэкономразвития России от 16.10.2012 № 682 «Об утверждении Критериев аккредитации органов по сертификации и испытательных лабораторий (центров) и требований к ним» </w:t>
      </w:r>
      <w:r w:rsidRPr="00AE7389">
        <w:rPr>
          <w:rFonts w:ascii="Times New Roman" w:hAnsi="Times New Roman" w:cs="Times New Roman"/>
          <w:color w:val="000000"/>
          <w:sz w:val="24"/>
        </w:rPr>
        <w:t>в части, касающейся испытательных лабораторий</w:t>
      </w:r>
      <w:r w:rsidRPr="00AE7389">
        <w:rPr>
          <w:rFonts w:ascii="Times New Roman" w:hAnsi="Times New Roman" w:cs="Times New Roman"/>
          <w:sz w:val="24"/>
        </w:rPr>
        <w:t xml:space="preserve">. </w:t>
      </w:r>
      <w:proofErr w:type="gramEnd"/>
    </w:p>
    <w:p w:rsidR="00AE7389" w:rsidRPr="00AE7389" w:rsidRDefault="00AE7389" w:rsidP="00AE7389">
      <w:pPr>
        <w:numPr>
          <w:ilvl w:val="0"/>
          <w:numId w:val="54"/>
        </w:numPr>
        <w:spacing w:after="0" w:line="240" w:lineRule="auto"/>
        <w:ind w:firstLine="540"/>
        <w:jc w:val="both"/>
        <w:rPr>
          <w:rFonts w:ascii="Times New Roman" w:hAnsi="Times New Roman" w:cs="Times New Roman"/>
          <w:b/>
          <w:sz w:val="24"/>
          <w:szCs w:val="24"/>
        </w:rPr>
      </w:pPr>
      <w:r w:rsidRPr="00AE7389">
        <w:rPr>
          <w:rFonts w:ascii="Times New Roman" w:hAnsi="Times New Roman" w:cs="Times New Roman"/>
          <w:b/>
          <w:sz w:val="24"/>
          <w:szCs w:val="24"/>
        </w:rPr>
        <w:t>Сроки выполнения работ по Контракту.</w:t>
      </w:r>
    </w:p>
    <w:p w:rsidR="00AE7389" w:rsidRPr="00AE7389" w:rsidRDefault="00AE7389" w:rsidP="00AE7389">
      <w:pPr>
        <w:numPr>
          <w:ilvl w:val="1"/>
          <w:numId w:val="50"/>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Сроки выполнения работ:</w:t>
      </w:r>
    </w:p>
    <w:p w:rsidR="00AE7389" w:rsidRPr="00AE7389" w:rsidRDefault="00AE7389" w:rsidP="00AE7389">
      <w:pPr>
        <w:numPr>
          <w:ilvl w:val="0"/>
          <w:numId w:val="39"/>
        </w:numPr>
        <w:tabs>
          <w:tab w:val="num" w:pos="1134"/>
        </w:tabs>
        <w:spacing w:after="0" w:line="240" w:lineRule="auto"/>
        <w:ind w:left="0" w:right="-85" w:firstLine="709"/>
        <w:rPr>
          <w:rFonts w:ascii="Times New Roman" w:hAnsi="Times New Roman" w:cs="Times New Roman"/>
          <w:sz w:val="24"/>
        </w:rPr>
      </w:pPr>
      <w:r w:rsidRPr="00AE7389">
        <w:rPr>
          <w:rFonts w:ascii="Times New Roman" w:hAnsi="Times New Roman" w:cs="Times New Roman"/>
          <w:sz w:val="24"/>
        </w:rPr>
        <w:t>начало выполнения работ – дата заключения Контракта;</w:t>
      </w:r>
    </w:p>
    <w:p w:rsidR="00AE7389" w:rsidRPr="00AE7389" w:rsidRDefault="00AE7389" w:rsidP="00AE7389">
      <w:pPr>
        <w:numPr>
          <w:ilvl w:val="0"/>
          <w:numId w:val="39"/>
        </w:numPr>
        <w:tabs>
          <w:tab w:val="num" w:pos="1134"/>
        </w:tabs>
        <w:spacing w:after="0" w:line="240" w:lineRule="auto"/>
        <w:ind w:left="0" w:right="-85" w:firstLine="709"/>
        <w:rPr>
          <w:rFonts w:ascii="Times New Roman" w:hAnsi="Times New Roman" w:cs="Times New Roman"/>
          <w:sz w:val="24"/>
        </w:rPr>
      </w:pPr>
      <w:r w:rsidRPr="00AE7389">
        <w:rPr>
          <w:rFonts w:ascii="Times New Roman" w:hAnsi="Times New Roman" w:cs="Times New Roman"/>
          <w:sz w:val="24"/>
        </w:rPr>
        <w:t>дата окончания выполнения работ в 2013 году – 31 декабря;</w:t>
      </w:r>
    </w:p>
    <w:p w:rsidR="00AE7389" w:rsidRPr="00AE7389" w:rsidRDefault="00AE7389" w:rsidP="00AE7389">
      <w:pPr>
        <w:numPr>
          <w:ilvl w:val="0"/>
          <w:numId w:val="39"/>
        </w:numPr>
        <w:tabs>
          <w:tab w:val="num" w:pos="1134"/>
        </w:tabs>
        <w:spacing w:after="0" w:line="240" w:lineRule="auto"/>
        <w:ind w:left="0" w:right="-85" w:firstLine="709"/>
        <w:rPr>
          <w:rFonts w:ascii="Times New Roman" w:hAnsi="Times New Roman" w:cs="Times New Roman"/>
          <w:sz w:val="24"/>
        </w:rPr>
      </w:pPr>
      <w:r w:rsidRPr="00AE7389">
        <w:rPr>
          <w:rFonts w:ascii="Times New Roman" w:hAnsi="Times New Roman" w:cs="Times New Roman"/>
          <w:sz w:val="24"/>
        </w:rPr>
        <w:t>дата начала выполнения работ в 2014 году – 01 января;</w:t>
      </w:r>
    </w:p>
    <w:p w:rsidR="00AE7389" w:rsidRPr="00AE7389" w:rsidRDefault="00AE7389" w:rsidP="00AE7389">
      <w:pPr>
        <w:numPr>
          <w:ilvl w:val="0"/>
          <w:numId w:val="39"/>
        </w:numPr>
        <w:tabs>
          <w:tab w:val="num" w:pos="1134"/>
        </w:tabs>
        <w:spacing w:after="0" w:line="240" w:lineRule="auto"/>
        <w:ind w:left="0" w:right="-85" w:firstLine="709"/>
        <w:rPr>
          <w:rFonts w:ascii="Times New Roman" w:hAnsi="Times New Roman" w:cs="Times New Roman"/>
          <w:sz w:val="24"/>
        </w:rPr>
      </w:pPr>
      <w:r w:rsidRPr="00AE7389">
        <w:rPr>
          <w:rFonts w:ascii="Times New Roman" w:hAnsi="Times New Roman" w:cs="Times New Roman"/>
          <w:sz w:val="24"/>
        </w:rPr>
        <w:t>дата окончания выполнения работ в 2014 году – 15 сентября;</w:t>
      </w:r>
    </w:p>
    <w:p w:rsidR="00AE7389" w:rsidRPr="00AE7389" w:rsidRDefault="00AE7389" w:rsidP="00AE7389">
      <w:pPr>
        <w:numPr>
          <w:ilvl w:val="0"/>
          <w:numId w:val="39"/>
        </w:numPr>
        <w:tabs>
          <w:tab w:val="num" w:pos="1134"/>
        </w:tabs>
        <w:spacing w:after="0" w:line="240" w:lineRule="auto"/>
        <w:ind w:left="0" w:right="-85" w:firstLine="709"/>
        <w:rPr>
          <w:rFonts w:ascii="Times New Roman" w:hAnsi="Times New Roman" w:cs="Times New Roman"/>
          <w:sz w:val="24"/>
        </w:rPr>
      </w:pPr>
      <w:r w:rsidRPr="00AE7389">
        <w:rPr>
          <w:rFonts w:ascii="Times New Roman" w:hAnsi="Times New Roman" w:cs="Times New Roman"/>
          <w:sz w:val="24"/>
        </w:rPr>
        <w:t>дата сдачи объекта в эксплуатацию – 15 октября 2014 года.</w:t>
      </w:r>
    </w:p>
    <w:p w:rsidR="00AE7389" w:rsidRPr="00AE7389" w:rsidRDefault="00AE7389" w:rsidP="00AE7389">
      <w:pPr>
        <w:numPr>
          <w:ilvl w:val="1"/>
          <w:numId w:val="50"/>
        </w:numPr>
        <w:tabs>
          <w:tab w:val="clear" w:pos="927"/>
          <w:tab w:val="num" w:pos="1134"/>
        </w:tabs>
        <w:spacing w:after="0" w:line="240" w:lineRule="auto"/>
        <w:ind w:left="0" w:right="-83" w:firstLine="709"/>
        <w:jc w:val="both"/>
        <w:rPr>
          <w:rFonts w:ascii="Times New Roman" w:hAnsi="Times New Roman" w:cs="Times New Roman"/>
          <w:spacing w:val="2"/>
          <w:sz w:val="24"/>
        </w:rPr>
      </w:pPr>
      <w:r w:rsidRPr="00AE7389">
        <w:rPr>
          <w:rFonts w:ascii="Times New Roman" w:hAnsi="Times New Roman" w:cs="Times New Roman"/>
          <w:sz w:val="24"/>
        </w:rPr>
        <w:t xml:space="preserve">Подрядчик имеет право </w:t>
      </w:r>
      <w:r w:rsidRPr="00AE7389">
        <w:rPr>
          <w:rFonts w:ascii="Times New Roman" w:hAnsi="Times New Roman" w:cs="Times New Roman"/>
          <w:spacing w:val="9"/>
          <w:sz w:val="24"/>
        </w:rPr>
        <w:t xml:space="preserve">завершить работы в более </w:t>
      </w:r>
      <w:r w:rsidRPr="00AE7389">
        <w:rPr>
          <w:rFonts w:ascii="Times New Roman" w:hAnsi="Times New Roman" w:cs="Times New Roman"/>
          <w:spacing w:val="2"/>
          <w:sz w:val="24"/>
        </w:rPr>
        <w:t>короткий срок, чем предусмотрено настоящим Контрактом, по письменному согласованию с Заказчиком.</w:t>
      </w:r>
    </w:p>
    <w:p w:rsidR="00AE7389" w:rsidRPr="00AE7389" w:rsidRDefault="00AE7389" w:rsidP="00AE7389">
      <w:pPr>
        <w:numPr>
          <w:ilvl w:val="0"/>
          <w:numId w:val="54"/>
        </w:numPr>
        <w:spacing w:after="0" w:line="240" w:lineRule="auto"/>
        <w:ind w:firstLine="540"/>
        <w:jc w:val="both"/>
        <w:rPr>
          <w:rFonts w:ascii="Times New Roman" w:hAnsi="Times New Roman" w:cs="Times New Roman"/>
          <w:b/>
          <w:sz w:val="24"/>
          <w:szCs w:val="24"/>
        </w:rPr>
      </w:pPr>
      <w:r w:rsidRPr="00AE7389">
        <w:rPr>
          <w:rFonts w:ascii="Times New Roman" w:hAnsi="Times New Roman" w:cs="Times New Roman"/>
          <w:b/>
          <w:sz w:val="24"/>
          <w:szCs w:val="24"/>
        </w:rPr>
        <w:t>Стоимость работ:</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Источник финансирования:</w:t>
      </w:r>
    </w:p>
    <w:p w:rsidR="00AE7389" w:rsidRPr="00AE7389" w:rsidRDefault="00AE7389" w:rsidP="00AE7389">
      <w:pPr>
        <w:shd w:val="clear" w:color="auto" w:fill="FFFFFF"/>
        <w:tabs>
          <w:tab w:val="left" w:pos="1080"/>
          <w:tab w:val="num" w:pos="1134"/>
        </w:tabs>
        <w:ind w:firstLine="709"/>
        <w:jc w:val="both"/>
        <w:rPr>
          <w:rFonts w:ascii="Times New Roman" w:hAnsi="Times New Roman" w:cs="Times New Roman"/>
          <w:sz w:val="24"/>
          <w:szCs w:val="24"/>
        </w:rPr>
      </w:pPr>
      <w:proofErr w:type="gramStart"/>
      <w:r w:rsidRPr="00AE7389">
        <w:rPr>
          <w:rFonts w:ascii="Times New Roman" w:hAnsi="Times New Roman" w:cs="Times New Roman"/>
          <w:sz w:val="24"/>
          <w:szCs w:val="24"/>
        </w:rPr>
        <w:t>Источником финансирования являются средства областного бюджета Новосибирской области, поступающие Заказчику по подразделу «Дорожное хозяйство (дорожные фонды)», по статье «Долгосрочная целевая программа «Развитие автомобильных дорог регионального, межмуниципального и местного значения в Новосибирской области в 2012-2015 годах» Строительство и реконструкция автомобильных дорог и дорожных сооружений общего пользования (КБК расходов 176 0409 5226300 411 310).</w:t>
      </w:r>
      <w:proofErr w:type="gramEnd"/>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Стоимость выполненных работ определяется на основании утвержденной сметной документации в ценах на 01.06.2012 г. с пересчетом сметной стоимости строительства в текущий уровень цен с применением индексов-дефляторов (на 2013 год –1,07, на 2014 год – 1,06), примененных в расчете начальной (максимальной) цены Контракта и с учетом результата торгов (коэффициент снижения – 0,995).</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 xml:space="preserve">Заказчик выделяет Подрядчику аванс в размере 30% </w:t>
      </w:r>
      <w:proofErr w:type="gramStart"/>
      <w:r w:rsidRPr="00AE7389">
        <w:rPr>
          <w:rFonts w:ascii="Times New Roman" w:hAnsi="Times New Roman" w:cs="Times New Roman"/>
          <w:sz w:val="24"/>
        </w:rPr>
        <w:t>от стоимости объема работ по этапу на приобретение материалов для целей настоящего Контракта на основании</w:t>
      </w:r>
      <w:proofErr w:type="gramEnd"/>
      <w:r w:rsidRPr="00AE7389">
        <w:rPr>
          <w:rFonts w:ascii="Times New Roman" w:hAnsi="Times New Roman" w:cs="Times New Roman"/>
          <w:sz w:val="24"/>
        </w:rPr>
        <w:t xml:space="preserve"> письменной заявки, согласованной Заказчиком, и счета, предъявленного Подрядчиком к оплате не позднее 20 числа текущего месяца. </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Сумма выданного аванса учитывается  Заказчиком при промежуточных расчетах за выполненные и принятые объемы работ путем вычетов пропорционально суммам принятых работ.</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Расчеты за принятые Заказчиком работы производятся до 30-го числа месяца, следующего за отчетным, путем безналичного перечисления денежных средств на расчетный счет Подрядчика, указанный в Контракте.</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 xml:space="preserve">Оплата выполненных и принятых Заказчиком работ осуществляется на основании подписанных Подрядчиком и Заказчиком актов приемки выполненных работ формы КС-2, справки о стоимости выполненных работ и затрат формы КС-3, счетов и </w:t>
      </w:r>
      <w:proofErr w:type="gramStart"/>
      <w:r w:rsidRPr="00AE7389">
        <w:rPr>
          <w:rFonts w:ascii="Times New Roman" w:hAnsi="Times New Roman" w:cs="Times New Roman"/>
          <w:sz w:val="24"/>
        </w:rPr>
        <w:t>счет-фактур</w:t>
      </w:r>
      <w:proofErr w:type="gramEnd"/>
      <w:r w:rsidRPr="00AE7389">
        <w:rPr>
          <w:rFonts w:ascii="Times New Roman" w:hAnsi="Times New Roman" w:cs="Times New Roman"/>
          <w:sz w:val="24"/>
        </w:rPr>
        <w:t>.</w:t>
      </w:r>
    </w:p>
    <w:p w:rsidR="00AE7389" w:rsidRPr="00AE7389" w:rsidRDefault="00AE7389" w:rsidP="00AE7389">
      <w:pPr>
        <w:numPr>
          <w:ilvl w:val="1"/>
          <w:numId w:val="51"/>
        </w:numPr>
        <w:tabs>
          <w:tab w:val="clear" w:pos="927"/>
          <w:tab w:val="num" w:pos="1134"/>
        </w:tabs>
        <w:spacing w:after="0" w:line="240" w:lineRule="auto"/>
        <w:ind w:left="0" w:right="-83" w:firstLine="709"/>
        <w:jc w:val="both"/>
        <w:rPr>
          <w:rFonts w:ascii="Times New Roman" w:hAnsi="Times New Roman" w:cs="Times New Roman"/>
          <w:sz w:val="24"/>
        </w:rPr>
      </w:pPr>
      <w:r w:rsidRPr="00AE7389">
        <w:rPr>
          <w:rFonts w:ascii="Times New Roman" w:hAnsi="Times New Roman" w:cs="Times New Roman"/>
          <w:sz w:val="24"/>
        </w:rPr>
        <w:t>Окончательный расчет за выполненные работы производится в месячный срок после приемки законченного строительством  Объекта в эксплуатацию приемочной комиссией и подписания Акта приемочной комиссии о приемке законченного строительством Объекта.</w:t>
      </w:r>
    </w:p>
    <w:p w:rsidR="00AE7389" w:rsidRPr="00AE7389" w:rsidRDefault="00AE7389" w:rsidP="00AE7389">
      <w:pPr>
        <w:numPr>
          <w:ilvl w:val="0"/>
          <w:numId w:val="54"/>
        </w:numPr>
        <w:spacing w:after="0" w:line="240" w:lineRule="auto"/>
        <w:ind w:firstLine="540"/>
        <w:jc w:val="both"/>
        <w:rPr>
          <w:rFonts w:ascii="Times New Roman" w:hAnsi="Times New Roman" w:cs="Times New Roman"/>
          <w:b/>
          <w:sz w:val="24"/>
          <w:szCs w:val="24"/>
        </w:rPr>
      </w:pPr>
      <w:r w:rsidRPr="00AE7389">
        <w:rPr>
          <w:rFonts w:ascii="Times New Roman" w:hAnsi="Times New Roman" w:cs="Times New Roman"/>
          <w:b/>
          <w:sz w:val="24"/>
          <w:szCs w:val="24"/>
        </w:rPr>
        <w:t>Гарантийные обязательства:</w:t>
      </w:r>
    </w:p>
    <w:p w:rsidR="00AE7389" w:rsidRPr="00AE7389" w:rsidRDefault="00AE7389" w:rsidP="00AE7389">
      <w:pPr>
        <w:numPr>
          <w:ilvl w:val="1"/>
          <w:numId w:val="52"/>
        </w:numPr>
        <w:tabs>
          <w:tab w:val="clear" w:pos="927"/>
          <w:tab w:val="num" w:pos="1134"/>
          <w:tab w:val="num" w:pos="1560"/>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Гарантийные обязательства оформляются в виде паспорта в составе Акта приемочной комиссии при приемке Объекта в эксплуатацию.</w:t>
      </w:r>
    </w:p>
    <w:p w:rsidR="00AE7389" w:rsidRPr="00AE7389" w:rsidRDefault="00AE7389" w:rsidP="00AE7389">
      <w:pPr>
        <w:numPr>
          <w:ilvl w:val="1"/>
          <w:numId w:val="52"/>
        </w:numPr>
        <w:tabs>
          <w:tab w:val="clear" w:pos="927"/>
          <w:tab w:val="num" w:pos="1134"/>
          <w:tab w:val="num" w:pos="1560"/>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День подписания акта приемочной комиссией считается датой приемки Объекта в эксплуатацию. С этой даты начинается гарантийный срок. Гарантийный срок устанавливается:</w:t>
      </w:r>
    </w:p>
    <w:p w:rsidR="00AE7389" w:rsidRPr="00AE7389" w:rsidRDefault="00AE7389" w:rsidP="00AE7389">
      <w:pPr>
        <w:numPr>
          <w:ilvl w:val="0"/>
          <w:numId w:val="53"/>
        </w:numPr>
        <w:shd w:val="clear" w:color="auto" w:fill="FFFFFF"/>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земляное полотно </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4 года;</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покрытие асфальтобетонное</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искусственные сооружения</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дорожные знаки, сигнальные столбики</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t>2 года;</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барьерное ограждение</w:t>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r>
      <w:r w:rsidRPr="00AE7389">
        <w:rPr>
          <w:rFonts w:ascii="Times New Roman" w:hAnsi="Times New Roman" w:cs="Times New Roman"/>
          <w:bCs/>
          <w:sz w:val="24"/>
          <w:szCs w:val="24"/>
        </w:rPr>
        <w:tab/>
        <w:t>5 лет;</w:t>
      </w:r>
    </w:p>
    <w:p w:rsidR="00AE7389" w:rsidRPr="00AE7389" w:rsidRDefault="00AE7389" w:rsidP="00AE7389">
      <w:pPr>
        <w:numPr>
          <w:ilvl w:val="0"/>
          <w:numId w:val="53"/>
        </w:numPr>
        <w:tabs>
          <w:tab w:val="left" w:pos="600"/>
          <w:tab w:val="num" w:pos="840"/>
          <w:tab w:val="num" w:pos="1134"/>
          <w:tab w:val="num" w:pos="1560"/>
        </w:tabs>
        <w:spacing w:after="0" w:line="240" w:lineRule="auto"/>
        <w:ind w:left="0" w:right="-83" w:firstLine="708"/>
        <w:jc w:val="both"/>
        <w:rPr>
          <w:rFonts w:ascii="Times New Roman" w:hAnsi="Times New Roman" w:cs="Times New Roman"/>
          <w:bCs/>
          <w:sz w:val="24"/>
          <w:szCs w:val="24"/>
        </w:rPr>
      </w:pPr>
      <w:r w:rsidRPr="00AE7389">
        <w:rPr>
          <w:rFonts w:ascii="Times New Roman" w:hAnsi="Times New Roman" w:cs="Times New Roman"/>
          <w:bCs/>
          <w:sz w:val="24"/>
          <w:szCs w:val="24"/>
        </w:rPr>
        <w:t xml:space="preserve"> горизонтальная и вертикальная разметка</w:t>
      </w:r>
      <w:r w:rsidRPr="00AE7389">
        <w:rPr>
          <w:rFonts w:ascii="Times New Roman" w:hAnsi="Times New Roman" w:cs="Times New Roman"/>
          <w:bCs/>
          <w:sz w:val="24"/>
          <w:szCs w:val="24"/>
        </w:rPr>
        <w:tab/>
        <w:t>8 месяцев.</w:t>
      </w:r>
    </w:p>
    <w:p w:rsidR="00AE7389" w:rsidRPr="00AE7389" w:rsidRDefault="00AE7389" w:rsidP="00AE7389">
      <w:pPr>
        <w:numPr>
          <w:ilvl w:val="1"/>
          <w:numId w:val="52"/>
        </w:numPr>
        <w:tabs>
          <w:tab w:val="clear" w:pos="927"/>
          <w:tab w:val="num" w:pos="1134"/>
          <w:tab w:val="num" w:pos="1560"/>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lastRenderedPageBreak/>
        <w:t xml:space="preserve">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 </w:t>
      </w:r>
    </w:p>
    <w:p w:rsidR="00AE7389" w:rsidRPr="00AE7389" w:rsidRDefault="00AE7389" w:rsidP="00AE7389">
      <w:pPr>
        <w:numPr>
          <w:ilvl w:val="1"/>
          <w:numId w:val="52"/>
        </w:numPr>
        <w:tabs>
          <w:tab w:val="clear" w:pos="927"/>
          <w:tab w:val="num" w:pos="1134"/>
          <w:tab w:val="num" w:pos="1560"/>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 Заказчиком.</w:t>
      </w:r>
    </w:p>
    <w:p w:rsidR="00AE7389" w:rsidRPr="00AE7389" w:rsidRDefault="00AE7389" w:rsidP="00AE7389">
      <w:pPr>
        <w:numPr>
          <w:ilvl w:val="1"/>
          <w:numId w:val="52"/>
        </w:numPr>
        <w:tabs>
          <w:tab w:val="clear" w:pos="927"/>
          <w:tab w:val="num" w:pos="1134"/>
          <w:tab w:val="num" w:pos="1560"/>
        </w:tabs>
        <w:spacing w:after="0" w:line="240" w:lineRule="auto"/>
        <w:ind w:left="0" w:right="-83" w:firstLine="567"/>
        <w:jc w:val="both"/>
        <w:rPr>
          <w:rFonts w:ascii="Times New Roman" w:hAnsi="Times New Roman" w:cs="Times New Roman"/>
          <w:sz w:val="24"/>
        </w:rPr>
      </w:pPr>
      <w:r w:rsidRPr="00AE7389">
        <w:rPr>
          <w:rFonts w:ascii="Times New Roman" w:hAnsi="Times New Roman" w:cs="Times New Roman"/>
          <w:sz w:val="24"/>
        </w:rPr>
        <w:t>При отказе Подрядчика от устранения недостатков, при невыполнении гарантийных обязательств в указанные в акте проверки сроки (согласно п.7.1.21 Контракта), Заказчик имеет право поручить их исправление третьему лицу. В этом случае понесенные затраты на устранение недостатков взыскиваются с Подрядчика. Размер понесенных затрат определяется по государственным сметным нормам на основании акта, оформленного в соответствии с п. 7.1.21 настоящего Контракта.</w:t>
      </w:r>
    </w:p>
    <w:p w:rsidR="00AE7389" w:rsidRPr="00AE7389" w:rsidRDefault="00AE7389" w:rsidP="00AE7389">
      <w:pPr>
        <w:tabs>
          <w:tab w:val="num" w:pos="709"/>
        </w:tabs>
        <w:ind w:right="-45" w:firstLine="540"/>
        <w:jc w:val="both"/>
        <w:rPr>
          <w:rFonts w:ascii="Times New Roman" w:hAnsi="Times New Roman" w:cs="Times New Roman"/>
          <w:sz w:val="24"/>
          <w:szCs w:val="24"/>
        </w:rPr>
      </w:pPr>
    </w:p>
    <w:tbl>
      <w:tblPr>
        <w:tblpPr w:leftFromText="180" w:rightFromText="180" w:vertAnchor="text" w:horzAnchor="margin" w:tblpY="102"/>
        <w:tblW w:w="9540" w:type="dxa"/>
        <w:tblLook w:val="0000" w:firstRow="0" w:lastRow="0" w:firstColumn="0" w:lastColumn="0" w:noHBand="0" w:noVBand="0"/>
      </w:tblPr>
      <w:tblGrid>
        <w:gridCol w:w="4860"/>
        <w:gridCol w:w="4680"/>
      </w:tblGrid>
      <w:tr w:rsidR="00AE7389" w:rsidRPr="00AE7389" w:rsidTr="000E720C">
        <w:tc>
          <w:tcPr>
            <w:tcW w:w="4860" w:type="dxa"/>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2700"/>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80" w:type="dxa"/>
          </w:tcPr>
          <w:p w:rsidR="00AE7389" w:rsidRPr="00AE7389" w:rsidRDefault="00AE7389" w:rsidP="000E720C">
            <w:pPr>
              <w:rPr>
                <w:rFonts w:ascii="Times New Roman" w:hAnsi="Times New Roman" w:cs="Times New Roman"/>
                <w:b/>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tabs>
          <w:tab w:val="num" w:pos="709"/>
        </w:tabs>
        <w:ind w:right="-45" w:firstLine="540"/>
        <w:jc w:val="both"/>
        <w:rPr>
          <w:rFonts w:ascii="Times New Roman" w:hAnsi="Times New Roman" w:cs="Times New Roman"/>
          <w:sz w:val="24"/>
          <w:szCs w:val="24"/>
        </w:rPr>
      </w:pPr>
    </w:p>
    <w:p w:rsidR="00AE7389" w:rsidRPr="00AE7389" w:rsidRDefault="00AE7389" w:rsidP="00AE7389">
      <w:pPr>
        <w:tabs>
          <w:tab w:val="num" w:pos="709"/>
        </w:tabs>
        <w:ind w:right="-45" w:firstLine="540"/>
        <w:jc w:val="both"/>
        <w:rPr>
          <w:rFonts w:ascii="Times New Roman" w:hAnsi="Times New Roman" w:cs="Times New Roman"/>
          <w:sz w:val="24"/>
          <w:szCs w:val="24"/>
        </w:rPr>
      </w:pPr>
    </w:p>
    <w:p w:rsidR="00AE7389" w:rsidRPr="00AE7389" w:rsidRDefault="00AE7389" w:rsidP="00AE7389">
      <w:pPr>
        <w:shd w:val="clear" w:color="auto" w:fill="FFFFFF"/>
        <w:ind w:left="7080" w:right="-45"/>
        <w:jc w:val="right"/>
        <w:rPr>
          <w:rFonts w:ascii="Times New Roman" w:hAnsi="Times New Roman" w:cs="Times New Roman"/>
          <w:sz w:val="24"/>
          <w:szCs w:val="24"/>
        </w:rPr>
      </w:pPr>
    </w:p>
    <w:p w:rsidR="00AE7389" w:rsidRPr="00AE7389" w:rsidRDefault="00AE7389" w:rsidP="00AE7389">
      <w:pPr>
        <w:rPr>
          <w:rFonts w:ascii="Times New Roman" w:hAnsi="Times New Roman" w:cs="Times New Roman"/>
          <w:sz w:val="24"/>
          <w:szCs w:val="24"/>
        </w:rPr>
        <w:sectPr w:rsidR="00AE7389" w:rsidRPr="00AE7389">
          <w:footerReference w:type="even" r:id="rId14"/>
          <w:footerReference w:type="default" r:id="rId15"/>
          <w:pgSz w:w="11906" w:h="16838"/>
          <w:pgMar w:top="567" w:right="567" w:bottom="567" w:left="1134" w:header="0" w:footer="0" w:gutter="0"/>
          <w:cols w:space="720"/>
        </w:sectPr>
      </w:pPr>
    </w:p>
    <w:tbl>
      <w:tblPr>
        <w:tblW w:w="15423" w:type="dxa"/>
        <w:tblLayout w:type="fixed"/>
        <w:tblLook w:val="0000" w:firstRow="0" w:lastRow="0" w:firstColumn="0" w:lastColumn="0" w:noHBand="0" w:noVBand="0"/>
      </w:tblPr>
      <w:tblGrid>
        <w:gridCol w:w="559"/>
        <w:gridCol w:w="243"/>
        <w:gridCol w:w="715"/>
        <w:gridCol w:w="2191"/>
        <w:gridCol w:w="1260"/>
        <w:gridCol w:w="1800"/>
        <w:gridCol w:w="766"/>
        <w:gridCol w:w="674"/>
        <w:gridCol w:w="1440"/>
        <w:gridCol w:w="1701"/>
        <w:gridCol w:w="40"/>
        <w:gridCol w:w="820"/>
        <w:gridCol w:w="1266"/>
        <w:gridCol w:w="1948"/>
      </w:tblGrid>
      <w:tr w:rsidR="00AE7389" w:rsidRPr="00AE7389" w:rsidTr="000E720C">
        <w:trPr>
          <w:trHeight w:val="179"/>
        </w:trPr>
        <w:tc>
          <w:tcPr>
            <w:tcW w:w="1517" w:type="dxa"/>
            <w:gridSpan w:val="3"/>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jc w:val="right"/>
              <w:rPr>
                <w:rFonts w:ascii="Times New Roman" w:hAnsi="Times New Roman" w:cs="Times New Roman"/>
                <w:sz w:val="24"/>
                <w:szCs w:val="24"/>
              </w:rPr>
            </w:pPr>
            <w:r w:rsidRPr="00AE7389">
              <w:rPr>
                <w:rFonts w:ascii="Times New Roman" w:hAnsi="Times New Roman" w:cs="Times New Roman"/>
                <w:sz w:val="24"/>
                <w:szCs w:val="24"/>
              </w:rPr>
              <w:t>Приложение № 2</w:t>
            </w:r>
          </w:p>
        </w:tc>
      </w:tr>
      <w:tr w:rsidR="00AE7389" w:rsidRPr="00AE7389" w:rsidTr="000E720C">
        <w:trPr>
          <w:trHeight w:val="259"/>
        </w:trPr>
        <w:tc>
          <w:tcPr>
            <w:tcW w:w="559" w:type="dxa"/>
            <w:noWrap/>
            <w:vAlign w:val="bottom"/>
          </w:tcPr>
          <w:p w:rsidR="00AE7389" w:rsidRPr="00AE7389" w:rsidRDefault="00AE7389" w:rsidP="000E720C">
            <w:pPr>
              <w:rPr>
                <w:rFonts w:ascii="Times New Roman" w:hAnsi="Times New Roman" w:cs="Times New Roman"/>
                <w:sz w:val="24"/>
                <w:szCs w:val="24"/>
              </w:rPr>
            </w:pPr>
          </w:p>
        </w:tc>
        <w:tc>
          <w:tcPr>
            <w:tcW w:w="958" w:type="dxa"/>
            <w:gridSpan w:val="2"/>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jc w:val="right"/>
              <w:rPr>
                <w:rFonts w:ascii="Times New Roman" w:hAnsi="Times New Roman" w:cs="Times New Roman"/>
                <w:sz w:val="24"/>
                <w:szCs w:val="24"/>
              </w:rPr>
            </w:pPr>
            <w:r w:rsidRPr="00AE7389">
              <w:rPr>
                <w:rFonts w:ascii="Times New Roman" w:hAnsi="Times New Roman" w:cs="Times New Roman"/>
                <w:sz w:val="24"/>
                <w:szCs w:val="24"/>
              </w:rPr>
              <w:t>к Государственному контракту</w:t>
            </w:r>
          </w:p>
        </w:tc>
      </w:tr>
      <w:tr w:rsidR="00AE7389" w:rsidRPr="00AE7389" w:rsidTr="000E720C">
        <w:trPr>
          <w:trHeight w:val="172"/>
        </w:trPr>
        <w:tc>
          <w:tcPr>
            <w:tcW w:w="559" w:type="dxa"/>
            <w:noWrap/>
            <w:vAlign w:val="bottom"/>
          </w:tcPr>
          <w:p w:rsidR="00AE7389" w:rsidRPr="00AE7389" w:rsidRDefault="00AE7389" w:rsidP="000E720C">
            <w:pPr>
              <w:rPr>
                <w:rFonts w:ascii="Times New Roman" w:hAnsi="Times New Roman" w:cs="Times New Roman"/>
                <w:sz w:val="24"/>
                <w:szCs w:val="24"/>
              </w:rPr>
            </w:pPr>
          </w:p>
        </w:tc>
        <w:tc>
          <w:tcPr>
            <w:tcW w:w="958" w:type="dxa"/>
            <w:gridSpan w:val="2"/>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 2013.156835 от «10» сентября 2013г.</w:t>
            </w:r>
          </w:p>
          <w:p w:rsidR="00AE7389" w:rsidRPr="00AE7389" w:rsidRDefault="00AE7389" w:rsidP="000E720C">
            <w:pPr>
              <w:jc w:val="right"/>
              <w:rPr>
                <w:rFonts w:ascii="Times New Roman" w:hAnsi="Times New Roman" w:cs="Times New Roman"/>
                <w:sz w:val="24"/>
                <w:szCs w:val="24"/>
              </w:rPr>
            </w:pPr>
          </w:p>
        </w:tc>
      </w:tr>
      <w:tr w:rsidR="00AE7389" w:rsidRPr="00AE7389" w:rsidTr="000E720C">
        <w:trPr>
          <w:trHeight w:val="172"/>
        </w:trPr>
        <w:tc>
          <w:tcPr>
            <w:tcW w:w="559" w:type="dxa"/>
            <w:noWrap/>
            <w:vAlign w:val="bottom"/>
          </w:tcPr>
          <w:p w:rsidR="00AE7389" w:rsidRPr="00AE7389" w:rsidRDefault="00AE7389" w:rsidP="000E720C">
            <w:pPr>
              <w:rPr>
                <w:rFonts w:ascii="Times New Roman" w:hAnsi="Times New Roman" w:cs="Times New Roman"/>
                <w:sz w:val="24"/>
                <w:szCs w:val="24"/>
              </w:rPr>
            </w:pPr>
          </w:p>
        </w:tc>
        <w:tc>
          <w:tcPr>
            <w:tcW w:w="958" w:type="dxa"/>
            <w:gridSpan w:val="2"/>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jc w:val="center"/>
              <w:rPr>
                <w:rFonts w:ascii="Times New Roman" w:hAnsi="Times New Roman" w:cs="Times New Roman"/>
                <w:b/>
                <w:bCs/>
                <w:sz w:val="24"/>
                <w:szCs w:val="24"/>
              </w:rPr>
            </w:pPr>
            <w:r w:rsidRPr="00AE7389">
              <w:rPr>
                <w:rFonts w:ascii="Times New Roman" w:hAnsi="Times New Roman" w:cs="Times New Roman"/>
                <w:b/>
                <w:bCs/>
                <w:sz w:val="24"/>
                <w:szCs w:val="24"/>
              </w:rPr>
              <w:t>График выполнения работ по этапам</w:t>
            </w:r>
          </w:p>
        </w:tc>
      </w:tr>
      <w:tr w:rsidR="00AE7389" w:rsidRPr="00AE7389" w:rsidTr="000E720C">
        <w:trPr>
          <w:trHeight w:val="172"/>
        </w:trPr>
        <w:tc>
          <w:tcPr>
            <w:tcW w:w="559" w:type="dxa"/>
            <w:noWrap/>
            <w:vAlign w:val="bottom"/>
          </w:tcPr>
          <w:p w:rsidR="00AE7389" w:rsidRPr="00AE7389" w:rsidRDefault="00AE7389" w:rsidP="000E720C">
            <w:pPr>
              <w:rPr>
                <w:rFonts w:ascii="Times New Roman" w:hAnsi="Times New Roman" w:cs="Times New Roman"/>
                <w:sz w:val="24"/>
                <w:szCs w:val="24"/>
              </w:rPr>
            </w:pPr>
          </w:p>
        </w:tc>
        <w:tc>
          <w:tcPr>
            <w:tcW w:w="958" w:type="dxa"/>
            <w:gridSpan w:val="2"/>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shd w:val="clear" w:color="auto" w:fill="FFFFFF"/>
              <w:jc w:val="center"/>
              <w:rPr>
                <w:rFonts w:ascii="Times New Roman" w:hAnsi="Times New Roman" w:cs="Times New Roman"/>
                <w:b/>
                <w:bCs/>
                <w:caps/>
                <w:sz w:val="24"/>
                <w:szCs w:val="24"/>
              </w:rPr>
            </w:pPr>
            <w:r w:rsidRPr="00AE7389">
              <w:rPr>
                <w:rFonts w:ascii="Times New Roman" w:hAnsi="Times New Roman" w:cs="Times New Roman"/>
                <w:b/>
                <w:bCs/>
                <w:sz w:val="24"/>
                <w:szCs w:val="24"/>
              </w:rPr>
              <w:t>на строительство автомобильной дороги «</w:t>
            </w:r>
            <w:proofErr w:type="spellStart"/>
            <w:r w:rsidRPr="00AE7389">
              <w:rPr>
                <w:rFonts w:ascii="Times New Roman" w:hAnsi="Times New Roman" w:cs="Times New Roman"/>
                <w:b/>
                <w:bCs/>
                <w:sz w:val="24"/>
                <w:szCs w:val="24"/>
              </w:rPr>
              <w:t>Гусельниково</w:t>
            </w:r>
            <w:proofErr w:type="spellEnd"/>
            <w:r w:rsidRPr="00AE7389">
              <w:rPr>
                <w:rFonts w:ascii="Times New Roman" w:hAnsi="Times New Roman" w:cs="Times New Roman"/>
                <w:b/>
                <w:bCs/>
                <w:sz w:val="24"/>
                <w:szCs w:val="24"/>
              </w:rPr>
              <w:t xml:space="preserve">-Линево» в </w:t>
            </w:r>
            <w:proofErr w:type="spellStart"/>
            <w:r w:rsidRPr="00AE7389">
              <w:rPr>
                <w:rFonts w:ascii="Times New Roman" w:hAnsi="Times New Roman" w:cs="Times New Roman"/>
                <w:b/>
                <w:bCs/>
                <w:sz w:val="24"/>
                <w:szCs w:val="24"/>
              </w:rPr>
              <w:t>Искитимском</w:t>
            </w:r>
            <w:proofErr w:type="spellEnd"/>
            <w:r w:rsidRPr="00AE7389">
              <w:rPr>
                <w:rFonts w:ascii="Times New Roman" w:hAnsi="Times New Roman" w:cs="Times New Roman"/>
                <w:b/>
                <w:bCs/>
                <w:sz w:val="24"/>
                <w:szCs w:val="24"/>
              </w:rPr>
              <w:t xml:space="preserve"> районе Новосибирской области»,</w:t>
            </w:r>
          </w:p>
        </w:tc>
      </w:tr>
      <w:tr w:rsidR="00AE7389" w:rsidRPr="00AE7389" w:rsidTr="000E720C">
        <w:trPr>
          <w:trHeight w:val="172"/>
        </w:trPr>
        <w:tc>
          <w:tcPr>
            <w:tcW w:w="559" w:type="dxa"/>
            <w:noWrap/>
            <w:vAlign w:val="bottom"/>
          </w:tcPr>
          <w:p w:rsidR="00AE7389" w:rsidRPr="00AE7389" w:rsidRDefault="00AE7389" w:rsidP="000E720C">
            <w:pPr>
              <w:rPr>
                <w:rFonts w:ascii="Times New Roman" w:hAnsi="Times New Roman" w:cs="Times New Roman"/>
                <w:sz w:val="24"/>
                <w:szCs w:val="24"/>
              </w:rPr>
            </w:pPr>
          </w:p>
        </w:tc>
        <w:tc>
          <w:tcPr>
            <w:tcW w:w="958" w:type="dxa"/>
            <w:gridSpan w:val="2"/>
            <w:noWrap/>
            <w:vAlign w:val="bottom"/>
          </w:tcPr>
          <w:p w:rsidR="00AE7389" w:rsidRPr="00AE7389" w:rsidRDefault="00AE7389" w:rsidP="000E720C">
            <w:pPr>
              <w:rPr>
                <w:rFonts w:ascii="Times New Roman" w:hAnsi="Times New Roman" w:cs="Times New Roman"/>
                <w:sz w:val="24"/>
                <w:szCs w:val="24"/>
              </w:rPr>
            </w:pPr>
          </w:p>
        </w:tc>
        <w:tc>
          <w:tcPr>
            <w:tcW w:w="13906" w:type="dxa"/>
            <w:gridSpan w:val="11"/>
            <w:noWrap/>
            <w:vAlign w:val="bottom"/>
          </w:tcPr>
          <w:p w:rsidR="00AE7389" w:rsidRPr="00AE7389" w:rsidRDefault="00AE7389" w:rsidP="000E720C">
            <w:pPr>
              <w:jc w:val="center"/>
              <w:rPr>
                <w:rFonts w:ascii="Times New Roman" w:hAnsi="Times New Roman" w:cs="Times New Roman"/>
                <w:b/>
                <w:bCs/>
                <w:sz w:val="24"/>
                <w:szCs w:val="24"/>
              </w:rPr>
            </w:pPr>
            <w:proofErr w:type="gramStart"/>
            <w:r w:rsidRPr="00AE7389">
              <w:rPr>
                <w:rFonts w:ascii="Times New Roman" w:hAnsi="Times New Roman" w:cs="Times New Roman"/>
                <w:b/>
                <w:bCs/>
                <w:sz w:val="24"/>
                <w:szCs w:val="24"/>
              </w:rPr>
              <w:t>выполняемый</w:t>
            </w:r>
            <w:proofErr w:type="gramEnd"/>
            <w:r w:rsidRPr="00AE7389">
              <w:rPr>
                <w:rFonts w:ascii="Times New Roman" w:hAnsi="Times New Roman" w:cs="Times New Roman"/>
                <w:b/>
                <w:bCs/>
                <w:sz w:val="24"/>
                <w:szCs w:val="24"/>
              </w:rPr>
              <w:t xml:space="preserve"> в 2013 – 2014 годах </w:t>
            </w:r>
          </w:p>
        </w:tc>
      </w:tr>
      <w:tr w:rsidR="00AE7389" w:rsidRPr="00AE7389" w:rsidTr="000E720C">
        <w:trPr>
          <w:trHeight w:val="300"/>
        </w:trPr>
        <w:tc>
          <w:tcPr>
            <w:tcW w:w="559"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 xml:space="preserve">№ </w:t>
            </w:r>
          </w:p>
          <w:p w:rsidR="00AE7389" w:rsidRPr="00AE7389" w:rsidRDefault="00AE7389" w:rsidP="000E720C">
            <w:pPr>
              <w:jc w:val="center"/>
              <w:rPr>
                <w:rFonts w:ascii="Times New Roman" w:hAnsi="Times New Roman" w:cs="Times New Roman"/>
                <w:sz w:val="24"/>
                <w:szCs w:val="24"/>
              </w:rPr>
            </w:pPr>
            <w:proofErr w:type="gramStart"/>
            <w:r w:rsidRPr="00AE7389">
              <w:rPr>
                <w:rFonts w:ascii="Times New Roman" w:hAnsi="Times New Roman" w:cs="Times New Roman"/>
                <w:sz w:val="24"/>
                <w:szCs w:val="24"/>
              </w:rPr>
              <w:t>п</w:t>
            </w:r>
            <w:proofErr w:type="gramEnd"/>
            <w:r w:rsidRPr="00AE7389">
              <w:rPr>
                <w:rFonts w:ascii="Times New Roman" w:hAnsi="Times New Roman" w:cs="Times New Roman"/>
                <w:sz w:val="24"/>
                <w:szCs w:val="24"/>
              </w:rPr>
              <w:t>/п</w:t>
            </w:r>
          </w:p>
        </w:tc>
        <w:tc>
          <w:tcPr>
            <w:tcW w:w="3149" w:type="dxa"/>
            <w:gridSpan w:val="3"/>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Наименование объекта</w:t>
            </w:r>
          </w:p>
        </w:tc>
        <w:tc>
          <w:tcPr>
            <w:tcW w:w="1260" w:type="dxa"/>
            <w:vMerge w:val="restart"/>
            <w:tcBorders>
              <w:top w:val="single" w:sz="4" w:space="0" w:color="auto"/>
              <w:left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 xml:space="preserve">Протяженность, </w:t>
            </w:r>
            <w:proofErr w:type="gramStart"/>
            <w:r w:rsidRPr="00AE7389">
              <w:rPr>
                <w:rFonts w:ascii="Times New Roman" w:hAnsi="Times New Roman" w:cs="Times New Roman"/>
                <w:sz w:val="24"/>
                <w:szCs w:val="24"/>
              </w:rPr>
              <w:t>км</w:t>
            </w:r>
            <w:proofErr w:type="gramEnd"/>
          </w:p>
        </w:tc>
        <w:tc>
          <w:tcPr>
            <w:tcW w:w="1800" w:type="dxa"/>
            <w:vMerge w:val="restart"/>
            <w:tcBorders>
              <w:top w:val="single" w:sz="4" w:space="0" w:color="auto"/>
              <w:left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Цена</w:t>
            </w:r>
          </w:p>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Контракта, руб.</w:t>
            </w:r>
          </w:p>
        </w:tc>
        <w:tc>
          <w:tcPr>
            <w:tcW w:w="8655" w:type="dxa"/>
            <w:gridSpan w:val="8"/>
            <w:tcBorders>
              <w:top w:val="single" w:sz="4" w:space="0" w:color="auto"/>
              <w:left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sz w:val="24"/>
                <w:szCs w:val="24"/>
              </w:rPr>
            </w:pPr>
            <w:r w:rsidRPr="00AE7389">
              <w:rPr>
                <w:rFonts w:ascii="Times New Roman" w:hAnsi="Times New Roman" w:cs="Times New Roman"/>
                <w:bCs/>
                <w:sz w:val="24"/>
                <w:szCs w:val="24"/>
              </w:rPr>
              <w:t>В том числе по этапам, руб.</w:t>
            </w:r>
          </w:p>
        </w:tc>
      </w:tr>
      <w:tr w:rsidR="00AE7389" w:rsidRPr="00AE7389" w:rsidTr="000E720C">
        <w:trPr>
          <w:trHeight w:val="300"/>
        </w:trPr>
        <w:tc>
          <w:tcPr>
            <w:tcW w:w="55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3149" w:type="dxa"/>
            <w:gridSpan w:val="3"/>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1260" w:type="dxa"/>
            <w:vMerge/>
            <w:tcBorders>
              <w:left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800" w:type="dxa"/>
            <w:vMerge/>
            <w:tcBorders>
              <w:left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sz w:val="24"/>
                <w:szCs w:val="24"/>
              </w:rPr>
            </w:pPr>
            <w:r w:rsidRPr="00AE7389">
              <w:rPr>
                <w:rFonts w:ascii="Times New Roman" w:hAnsi="Times New Roman" w:cs="Times New Roman"/>
                <w:sz w:val="24"/>
                <w:szCs w:val="24"/>
                <w:lang w:val="en-US"/>
              </w:rPr>
              <w:t>I</w:t>
            </w:r>
            <w:r w:rsidRPr="00AE7389">
              <w:rPr>
                <w:rFonts w:ascii="Times New Roman" w:hAnsi="Times New Roman" w:cs="Times New Roman"/>
                <w:sz w:val="24"/>
                <w:szCs w:val="24"/>
              </w:rPr>
              <w:t xml:space="preserve"> этап (</w:t>
            </w:r>
            <w:smartTag w:uri="urn:schemas-microsoft-com:office:smarttags" w:element="metricconverter">
              <w:smartTagPr>
                <w:attr w:name="ProductID" w:val="2013 г"/>
              </w:smartTagPr>
              <w:r w:rsidRPr="00AE7389">
                <w:rPr>
                  <w:rFonts w:ascii="Times New Roman" w:hAnsi="Times New Roman" w:cs="Times New Roman"/>
                  <w:sz w:val="24"/>
                  <w:szCs w:val="24"/>
                </w:rPr>
                <w:t>2013 г</w:t>
              </w:r>
            </w:smartTag>
            <w:r w:rsidRPr="00AE7389">
              <w:rPr>
                <w:rFonts w:ascii="Times New Roman" w:hAnsi="Times New Roman" w:cs="Times New Roman"/>
                <w:sz w:val="24"/>
                <w:szCs w:val="24"/>
              </w:rPr>
              <w:t>.)</w:t>
            </w:r>
          </w:p>
        </w:tc>
        <w:tc>
          <w:tcPr>
            <w:tcW w:w="5775" w:type="dxa"/>
            <w:gridSpan w:val="5"/>
            <w:tcBorders>
              <w:top w:val="single" w:sz="4" w:space="0" w:color="auto"/>
              <w:left w:val="nil"/>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sz w:val="24"/>
                <w:szCs w:val="24"/>
              </w:rPr>
            </w:pPr>
            <w:r w:rsidRPr="00AE7389">
              <w:rPr>
                <w:rFonts w:ascii="Times New Roman" w:hAnsi="Times New Roman" w:cs="Times New Roman"/>
                <w:sz w:val="24"/>
                <w:szCs w:val="24"/>
                <w:lang w:val="en-US"/>
              </w:rPr>
              <w:t>II</w:t>
            </w:r>
            <w:r w:rsidRPr="00AE7389">
              <w:rPr>
                <w:rFonts w:ascii="Times New Roman" w:hAnsi="Times New Roman" w:cs="Times New Roman"/>
                <w:sz w:val="24"/>
                <w:szCs w:val="24"/>
              </w:rPr>
              <w:t xml:space="preserve"> этап (</w:t>
            </w:r>
            <w:smartTag w:uri="urn:schemas-microsoft-com:office:smarttags" w:element="metricconverter">
              <w:smartTagPr>
                <w:attr w:name="ProductID" w:val="2014 г"/>
              </w:smartTagPr>
              <w:r w:rsidRPr="00AE7389">
                <w:rPr>
                  <w:rFonts w:ascii="Times New Roman" w:hAnsi="Times New Roman" w:cs="Times New Roman"/>
                  <w:sz w:val="24"/>
                  <w:szCs w:val="24"/>
                </w:rPr>
                <w:t>2014 г</w:t>
              </w:r>
            </w:smartTag>
            <w:r w:rsidRPr="00AE7389">
              <w:rPr>
                <w:rFonts w:ascii="Times New Roman" w:hAnsi="Times New Roman" w:cs="Times New Roman"/>
                <w:sz w:val="24"/>
                <w:szCs w:val="24"/>
              </w:rPr>
              <w:t xml:space="preserve">.) </w:t>
            </w:r>
          </w:p>
        </w:tc>
      </w:tr>
      <w:tr w:rsidR="00AE7389" w:rsidRPr="00AE7389" w:rsidTr="000E720C">
        <w:trPr>
          <w:trHeight w:val="760"/>
        </w:trPr>
        <w:tc>
          <w:tcPr>
            <w:tcW w:w="55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3149" w:type="dxa"/>
            <w:gridSpan w:val="3"/>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1260" w:type="dxa"/>
            <w:vMerge/>
            <w:tcBorders>
              <w:left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800" w:type="dxa"/>
            <w:vMerge/>
            <w:tcBorders>
              <w:left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440" w:type="dxa"/>
            <w:gridSpan w:val="2"/>
            <w:tcBorders>
              <w:top w:val="nil"/>
              <w:left w:val="single" w:sz="4" w:space="0" w:color="auto"/>
              <w:bottom w:val="single" w:sz="4" w:space="0" w:color="auto"/>
              <w:right w:val="single" w:sz="4" w:space="0" w:color="auto"/>
            </w:tcBorders>
            <w:noWrap/>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 xml:space="preserve">Дата начала выполнения работ </w:t>
            </w:r>
          </w:p>
        </w:tc>
        <w:tc>
          <w:tcPr>
            <w:tcW w:w="1440" w:type="dxa"/>
            <w:tcBorders>
              <w:top w:val="nil"/>
              <w:left w:val="nil"/>
              <w:bottom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 xml:space="preserve">Дата окончания выполнения работ </w:t>
            </w:r>
          </w:p>
        </w:tc>
        <w:tc>
          <w:tcPr>
            <w:tcW w:w="1701" w:type="dxa"/>
            <w:tcBorders>
              <w:top w:val="nil"/>
              <w:left w:val="nil"/>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 xml:space="preserve">Дата начала выполнения работ </w:t>
            </w:r>
          </w:p>
        </w:tc>
        <w:tc>
          <w:tcPr>
            <w:tcW w:w="2126" w:type="dxa"/>
            <w:gridSpan w:val="3"/>
            <w:tcBorders>
              <w:top w:val="nil"/>
              <w:left w:val="nil"/>
              <w:bottom w:val="single" w:sz="4" w:space="0" w:color="auto"/>
              <w:right w:val="single" w:sz="4" w:space="0" w:color="auto"/>
            </w:tcBorders>
            <w:vAlign w:val="center"/>
          </w:tcPr>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Дата окончания выполнения работ на объекте</w:t>
            </w:r>
          </w:p>
        </w:tc>
        <w:tc>
          <w:tcPr>
            <w:tcW w:w="1948" w:type="dxa"/>
            <w:vMerge w:val="restart"/>
            <w:tcBorders>
              <w:top w:val="nil"/>
              <w:left w:val="nil"/>
              <w:right w:val="single" w:sz="4" w:space="0" w:color="auto"/>
            </w:tcBorders>
            <w:vAlign w:val="center"/>
          </w:tcPr>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Дата сдачи объекта в эксплуатацию</w:t>
            </w:r>
          </w:p>
        </w:tc>
      </w:tr>
      <w:tr w:rsidR="00AE7389" w:rsidRPr="00AE7389" w:rsidTr="000E720C">
        <w:trPr>
          <w:trHeight w:val="880"/>
        </w:trPr>
        <w:tc>
          <w:tcPr>
            <w:tcW w:w="55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3149" w:type="dxa"/>
            <w:gridSpan w:val="3"/>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p>
        </w:tc>
        <w:tc>
          <w:tcPr>
            <w:tcW w:w="1260" w:type="dxa"/>
            <w:vMerge/>
            <w:tcBorders>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Дата заключения Контракта</w:t>
            </w:r>
          </w:p>
        </w:tc>
        <w:tc>
          <w:tcPr>
            <w:tcW w:w="1440" w:type="dxa"/>
            <w:tcBorders>
              <w:top w:val="single" w:sz="4" w:space="0" w:color="auto"/>
              <w:left w:val="nil"/>
              <w:bottom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31.12.2013г.</w:t>
            </w:r>
          </w:p>
        </w:tc>
        <w:tc>
          <w:tcPr>
            <w:tcW w:w="1701" w:type="dxa"/>
            <w:tcBorders>
              <w:left w:val="nil"/>
              <w:bottom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01.01.2014г.</w:t>
            </w:r>
          </w:p>
        </w:tc>
        <w:tc>
          <w:tcPr>
            <w:tcW w:w="2126" w:type="dxa"/>
            <w:gridSpan w:val="3"/>
            <w:tcBorders>
              <w:top w:val="single" w:sz="4" w:space="0" w:color="auto"/>
              <w:left w:val="nil"/>
              <w:bottom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r w:rsidRPr="00AE7389">
              <w:rPr>
                <w:rFonts w:ascii="Times New Roman" w:hAnsi="Times New Roman" w:cs="Times New Roman"/>
                <w:sz w:val="24"/>
                <w:szCs w:val="24"/>
              </w:rPr>
              <w:t>15.09.2014г.</w:t>
            </w:r>
          </w:p>
        </w:tc>
        <w:tc>
          <w:tcPr>
            <w:tcW w:w="1948" w:type="dxa"/>
            <w:vMerge/>
            <w:tcBorders>
              <w:left w:val="nil"/>
              <w:bottom w:val="single" w:sz="4" w:space="0" w:color="auto"/>
              <w:right w:val="single" w:sz="4" w:space="0" w:color="auto"/>
            </w:tcBorders>
            <w:vAlign w:val="center"/>
          </w:tcPr>
          <w:p w:rsidR="00AE7389" w:rsidRPr="00AE7389" w:rsidRDefault="00AE7389" w:rsidP="000E720C">
            <w:pPr>
              <w:ind w:left="-108" w:right="-108"/>
              <w:jc w:val="center"/>
              <w:rPr>
                <w:rFonts w:ascii="Times New Roman" w:hAnsi="Times New Roman" w:cs="Times New Roman"/>
                <w:sz w:val="24"/>
                <w:szCs w:val="24"/>
              </w:rPr>
            </w:pPr>
          </w:p>
        </w:tc>
      </w:tr>
      <w:tr w:rsidR="00AE7389" w:rsidRPr="00AE7389" w:rsidTr="000E720C">
        <w:trPr>
          <w:trHeight w:val="231"/>
        </w:trPr>
        <w:tc>
          <w:tcPr>
            <w:tcW w:w="559" w:type="dxa"/>
            <w:tcBorders>
              <w:top w:val="nil"/>
              <w:left w:val="single" w:sz="4" w:space="0" w:color="auto"/>
              <w:bottom w:val="single" w:sz="4" w:space="0" w:color="auto"/>
              <w:right w:val="single" w:sz="4" w:space="0" w:color="auto"/>
            </w:tcBorders>
            <w:noWrap/>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1</w:t>
            </w:r>
          </w:p>
        </w:tc>
        <w:tc>
          <w:tcPr>
            <w:tcW w:w="3149" w:type="dxa"/>
            <w:gridSpan w:val="3"/>
            <w:tcBorders>
              <w:top w:val="single" w:sz="4" w:space="0" w:color="auto"/>
              <w:left w:val="nil"/>
              <w:bottom w:val="single" w:sz="4" w:space="0" w:color="auto"/>
              <w:right w:val="single" w:sz="4" w:space="0" w:color="auto"/>
            </w:tcBorders>
            <w:noWrap/>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noWrap/>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4</w:t>
            </w:r>
          </w:p>
        </w:tc>
        <w:tc>
          <w:tcPr>
            <w:tcW w:w="1440" w:type="dxa"/>
            <w:gridSpan w:val="2"/>
            <w:tcBorders>
              <w:top w:val="nil"/>
              <w:left w:val="single" w:sz="4" w:space="0" w:color="auto"/>
              <w:bottom w:val="single" w:sz="4" w:space="0" w:color="auto"/>
              <w:right w:val="single" w:sz="4" w:space="0" w:color="auto"/>
            </w:tcBorders>
            <w:noWrap/>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5</w:t>
            </w:r>
          </w:p>
        </w:tc>
        <w:tc>
          <w:tcPr>
            <w:tcW w:w="1440" w:type="dxa"/>
            <w:tcBorders>
              <w:top w:val="nil"/>
              <w:left w:val="nil"/>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6</w:t>
            </w:r>
          </w:p>
        </w:tc>
        <w:tc>
          <w:tcPr>
            <w:tcW w:w="1701" w:type="dxa"/>
            <w:tcBorders>
              <w:top w:val="single" w:sz="4" w:space="0" w:color="auto"/>
              <w:left w:val="nil"/>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7</w:t>
            </w:r>
          </w:p>
        </w:tc>
        <w:tc>
          <w:tcPr>
            <w:tcW w:w="2126" w:type="dxa"/>
            <w:gridSpan w:val="3"/>
            <w:tcBorders>
              <w:top w:val="nil"/>
              <w:left w:val="nil"/>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8</w:t>
            </w:r>
          </w:p>
        </w:tc>
        <w:tc>
          <w:tcPr>
            <w:tcW w:w="1948" w:type="dxa"/>
            <w:tcBorders>
              <w:top w:val="nil"/>
              <w:left w:val="nil"/>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9</w:t>
            </w:r>
          </w:p>
        </w:tc>
      </w:tr>
      <w:tr w:rsidR="00AE7389" w:rsidRPr="00AE7389" w:rsidTr="000E720C">
        <w:trPr>
          <w:trHeight w:val="735"/>
        </w:trPr>
        <w:tc>
          <w:tcPr>
            <w:tcW w:w="559" w:type="dxa"/>
            <w:tcBorders>
              <w:top w:val="single" w:sz="4" w:space="0" w:color="auto"/>
              <w:left w:val="single" w:sz="4" w:space="0" w:color="auto"/>
              <w:bottom w:val="single" w:sz="4" w:space="0" w:color="auto"/>
              <w:right w:val="single" w:sz="4" w:space="0" w:color="auto"/>
            </w:tcBorders>
            <w:noWrap/>
            <w:vAlign w:val="center"/>
          </w:tcPr>
          <w:p w:rsidR="00AE7389" w:rsidRPr="00AE7389" w:rsidRDefault="00AE7389" w:rsidP="000E720C">
            <w:pPr>
              <w:spacing w:line="360" w:lineRule="auto"/>
              <w:jc w:val="center"/>
              <w:rPr>
                <w:rFonts w:ascii="Times New Roman" w:hAnsi="Times New Roman" w:cs="Times New Roman"/>
                <w:sz w:val="24"/>
                <w:szCs w:val="24"/>
              </w:rPr>
            </w:pPr>
            <w:r w:rsidRPr="00AE7389">
              <w:rPr>
                <w:rFonts w:ascii="Times New Roman" w:hAnsi="Times New Roman" w:cs="Times New Roman"/>
                <w:sz w:val="24"/>
                <w:szCs w:val="24"/>
              </w:rPr>
              <w:t>1</w:t>
            </w:r>
          </w:p>
        </w:tc>
        <w:tc>
          <w:tcPr>
            <w:tcW w:w="3149" w:type="dxa"/>
            <w:gridSpan w:val="3"/>
            <w:tcBorders>
              <w:top w:val="single" w:sz="4" w:space="0" w:color="auto"/>
              <w:left w:val="nil"/>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bCs/>
                <w:sz w:val="24"/>
                <w:szCs w:val="24"/>
              </w:rPr>
              <w:t>автомобильная дорога «</w:t>
            </w:r>
            <w:proofErr w:type="spellStart"/>
            <w:r w:rsidRPr="00AE7389">
              <w:rPr>
                <w:rFonts w:ascii="Times New Roman" w:hAnsi="Times New Roman" w:cs="Times New Roman"/>
                <w:bCs/>
                <w:sz w:val="24"/>
                <w:szCs w:val="24"/>
              </w:rPr>
              <w:t>Гусельниково</w:t>
            </w:r>
            <w:proofErr w:type="spellEnd"/>
            <w:r w:rsidRPr="00AE7389">
              <w:rPr>
                <w:rFonts w:ascii="Times New Roman" w:hAnsi="Times New Roman" w:cs="Times New Roman"/>
                <w:bCs/>
                <w:sz w:val="24"/>
                <w:szCs w:val="24"/>
              </w:rPr>
              <w:t xml:space="preserve">-Линево» в </w:t>
            </w:r>
            <w:proofErr w:type="spellStart"/>
            <w:r w:rsidRPr="00AE7389">
              <w:rPr>
                <w:rFonts w:ascii="Times New Roman" w:hAnsi="Times New Roman" w:cs="Times New Roman"/>
                <w:bCs/>
                <w:sz w:val="24"/>
                <w:szCs w:val="24"/>
              </w:rPr>
              <w:t>Искитимском</w:t>
            </w:r>
            <w:proofErr w:type="spellEnd"/>
            <w:r w:rsidRPr="00AE7389">
              <w:rPr>
                <w:rFonts w:ascii="Times New Roman" w:hAnsi="Times New Roman" w:cs="Times New Roman"/>
                <w:bCs/>
                <w:sz w:val="24"/>
                <w:szCs w:val="24"/>
              </w:rPr>
              <w:t xml:space="preserve"> районе Новосибирской области</w:t>
            </w:r>
          </w:p>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sz w:val="24"/>
                <w:szCs w:val="24"/>
              </w:rPr>
              <w:lastRenderedPageBreak/>
              <w:t xml:space="preserve">в том числе: </w:t>
            </w:r>
          </w:p>
          <w:p w:rsidR="00AE7389" w:rsidRPr="00AE7389" w:rsidRDefault="00AE7389" w:rsidP="000E720C">
            <w:pPr>
              <w:ind w:firstLine="434"/>
              <w:rPr>
                <w:rFonts w:ascii="Times New Roman" w:hAnsi="Times New Roman" w:cs="Times New Roman"/>
                <w:bCs/>
                <w:sz w:val="24"/>
                <w:szCs w:val="24"/>
              </w:rPr>
            </w:pPr>
            <w:r w:rsidRPr="00AE7389">
              <w:rPr>
                <w:rFonts w:ascii="Times New Roman" w:hAnsi="Times New Roman" w:cs="Times New Roman"/>
                <w:sz w:val="24"/>
                <w:szCs w:val="24"/>
              </w:rPr>
              <w:t>Основное направление</w:t>
            </w:r>
          </w:p>
          <w:p w:rsidR="00AE7389" w:rsidRPr="00AE7389" w:rsidRDefault="00AE7389" w:rsidP="000E720C">
            <w:pPr>
              <w:ind w:firstLine="434"/>
              <w:rPr>
                <w:rFonts w:ascii="Times New Roman" w:hAnsi="Times New Roman" w:cs="Times New Roman"/>
                <w:bCs/>
                <w:sz w:val="24"/>
                <w:szCs w:val="24"/>
              </w:rPr>
            </w:pPr>
            <w:r w:rsidRPr="00AE7389">
              <w:rPr>
                <w:rFonts w:ascii="Times New Roman" w:hAnsi="Times New Roman" w:cs="Times New Roman"/>
                <w:bCs/>
                <w:sz w:val="24"/>
                <w:szCs w:val="24"/>
              </w:rPr>
              <w:t xml:space="preserve">Подъезд </w:t>
            </w:r>
            <w:proofErr w:type="gramStart"/>
            <w:r w:rsidRPr="00AE7389">
              <w:rPr>
                <w:rFonts w:ascii="Times New Roman" w:hAnsi="Times New Roman" w:cs="Times New Roman"/>
                <w:bCs/>
                <w:sz w:val="24"/>
                <w:szCs w:val="24"/>
              </w:rPr>
              <w:t>к</w:t>
            </w:r>
            <w:proofErr w:type="gramEnd"/>
            <w:r w:rsidRPr="00AE7389">
              <w:rPr>
                <w:rFonts w:ascii="Times New Roman" w:hAnsi="Times New Roman" w:cs="Times New Roman"/>
                <w:bCs/>
                <w:sz w:val="24"/>
                <w:szCs w:val="24"/>
              </w:rPr>
              <w:t xml:space="preserve"> с. </w:t>
            </w:r>
            <w:proofErr w:type="spellStart"/>
            <w:r w:rsidRPr="00AE7389">
              <w:rPr>
                <w:rFonts w:ascii="Times New Roman" w:hAnsi="Times New Roman" w:cs="Times New Roman"/>
                <w:bCs/>
                <w:sz w:val="24"/>
                <w:szCs w:val="24"/>
              </w:rPr>
              <w:t>Ургун</w:t>
            </w:r>
            <w:proofErr w:type="spellEnd"/>
          </w:p>
        </w:tc>
        <w:tc>
          <w:tcPr>
            <w:tcW w:w="12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sz w:val="24"/>
                <w:szCs w:val="24"/>
              </w:rPr>
            </w:pPr>
          </w:p>
          <w:p w:rsidR="00AE7389" w:rsidRPr="00AE7389" w:rsidRDefault="00AE7389" w:rsidP="000E720C">
            <w:pPr>
              <w:rPr>
                <w:rFonts w:ascii="Times New Roman" w:hAnsi="Times New Roman" w:cs="Times New Roman"/>
                <w:bCs/>
                <w:sz w:val="24"/>
                <w:szCs w:val="24"/>
              </w:rPr>
            </w:pPr>
          </w:p>
          <w:p w:rsidR="00AE7389" w:rsidRPr="00AE7389" w:rsidRDefault="00AE7389" w:rsidP="000E720C">
            <w:pPr>
              <w:rPr>
                <w:rFonts w:ascii="Times New Roman" w:hAnsi="Times New Roman" w:cs="Times New Roman"/>
                <w:bCs/>
                <w:sz w:val="24"/>
                <w:szCs w:val="24"/>
              </w:rPr>
            </w:pPr>
          </w:p>
          <w:p w:rsidR="00AE7389" w:rsidRPr="00AE7389" w:rsidRDefault="00AE7389" w:rsidP="000E720C">
            <w:pPr>
              <w:rPr>
                <w:rFonts w:ascii="Times New Roman" w:hAnsi="Times New Roman" w:cs="Times New Roman"/>
                <w:bCs/>
                <w:sz w:val="24"/>
                <w:szCs w:val="24"/>
              </w:rPr>
            </w:pPr>
          </w:p>
          <w:p w:rsidR="00AE7389" w:rsidRPr="00AE7389" w:rsidRDefault="00AE7389" w:rsidP="000E720C">
            <w:pPr>
              <w:jc w:val="center"/>
              <w:rPr>
                <w:rFonts w:ascii="Times New Roman" w:hAnsi="Times New Roman" w:cs="Times New Roman"/>
                <w:bCs/>
                <w:sz w:val="24"/>
                <w:szCs w:val="24"/>
              </w:rPr>
            </w:pPr>
            <w:r w:rsidRPr="00AE7389">
              <w:rPr>
                <w:rFonts w:ascii="Times New Roman" w:hAnsi="Times New Roman" w:cs="Times New Roman"/>
                <w:bCs/>
                <w:sz w:val="24"/>
                <w:szCs w:val="24"/>
              </w:rPr>
              <w:t>15,0809</w:t>
            </w:r>
          </w:p>
          <w:p w:rsidR="00AE7389" w:rsidRPr="00AE7389" w:rsidRDefault="00AE7389" w:rsidP="000E720C">
            <w:pPr>
              <w:jc w:val="center"/>
              <w:rPr>
                <w:rFonts w:ascii="Times New Roman" w:hAnsi="Times New Roman" w:cs="Times New Roman"/>
                <w:bCs/>
                <w:sz w:val="24"/>
                <w:szCs w:val="24"/>
              </w:rPr>
            </w:pPr>
            <w:r w:rsidRPr="00AE7389">
              <w:rPr>
                <w:rFonts w:ascii="Times New Roman" w:hAnsi="Times New Roman" w:cs="Times New Roman"/>
                <w:bCs/>
                <w:sz w:val="24"/>
                <w:szCs w:val="24"/>
              </w:rPr>
              <w:t>13,0</w:t>
            </w:r>
          </w:p>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bCs/>
                <w:sz w:val="24"/>
                <w:szCs w:val="24"/>
              </w:rPr>
              <w:t>2,0809</w:t>
            </w:r>
          </w:p>
        </w:tc>
        <w:tc>
          <w:tcPr>
            <w:tcW w:w="180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spacing w:line="360" w:lineRule="auto"/>
              <w:jc w:val="center"/>
              <w:rPr>
                <w:rFonts w:ascii="Times New Roman" w:hAnsi="Times New Roman" w:cs="Times New Roman"/>
                <w:sz w:val="24"/>
                <w:szCs w:val="24"/>
              </w:rPr>
            </w:pPr>
            <w:r w:rsidRPr="00AE7389">
              <w:rPr>
                <w:rFonts w:ascii="Times New Roman" w:hAnsi="Times New Roman" w:cs="Times New Roman"/>
                <w:sz w:val="24"/>
                <w:szCs w:val="24"/>
              </w:rPr>
              <w:lastRenderedPageBreak/>
              <w:t>347 144 236,60</w:t>
            </w:r>
          </w:p>
        </w:tc>
        <w:tc>
          <w:tcPr>
            <w:tcW w:w="2880" w:type="dxa"/>
            <w:gridSpan w:val="3"/>
            <w:tcBorders>
              <w:top w:val="single" w:sz="4" w:space="0" w:color="auto"/>
              <w:left w:val="single" w:sz="4" w:space="0" w:color="auto"/>
              <w:bottom w:val="single" w:sz="4" w:space="0" w:color="auto"/>
              <w:right w:val="single" w:sz="4" w:space="0" w:color="auto"/>
            </w:tcBorders>
            <w:noWrap/>
            <w:vAlign w:val="center"/>
          </w:tcPr>
          <w:p w:rsidR="00AE7389" w:rsidRPr="00AE7389" w:rsidRDefault="00AE7389" w:rsidP="000E720C">
            <w:pPr>
              <w:spacing w:line="360" w:lineRule="auto"/>
              <w:jc w:val="center"/>
              <w:rPr>
                <w:rFonts w:ascii="Times New Roman" w:hAnsi="Times New Roman" w:cs="Times New Roman"/>
                <w:sz w:val="24"/>
                <w:szCs w:val="24"/>
              </w:rPr>
            </w:pPr>
            <w:r w:rsidRPr="00AE7389">
              <w:rPr>
                <w:rFonts w:ascii="Times New Roman" w:hAnsi="Times New Roman" w:cs="Times New Roman"/>
                <w:sz w:val="24"/>
                <w:szCs w:val="24"/>
              </w:rPr>
              <w:t>144 275 000</w:t>
            </w:r>
          </w:p>
        </w:tc>
        <w:tc>
          <w:tcPr>
            <w:tcW w:w="3827" w:type="dxa"/>
            <w:gridSpan w:val="4"/>
            <w:tcBorders>
              <w:left w:val="single" w:sz="4" w:space="0" w:color="auto"/>
              <w:bottom w:val="single" w:sz="4" w:space="0" w:color="auto"/>
              <w:right w:val="single" w:sz="4" w:space="0" w:color="auto"/>
            </w:tcBorders>
            <w:vAlign w:val="center"/>
          </w:tcPr>
          <w:p w:rsidR="00AE7389" w:rsidRPr="00AE7389" w:rsidRDefault="00AE7389" w:rsidP="000E720C">
            <w:pPr>
              <w:spacing w:line="360" w:lineRule="auto"/>
              <w:jc w:val="center"/>
              <w:rPr>
                <w:rFonts w:ascii="Times New Roman" w:hAnsi="Times New Roman" w:cs="Times New Roman"/>
                <w:sz w:val="24"/>
                <w:szCs w:val="24"/>
              </w:rPr>
            </w:pPr>
            <w:r w:rsidRPr="00AE7389">
              <w:rPr>
                <w:rFonts w:ascii="Times New Roman" w:hAnsi="Times New Roman" w:cs="Times New Roman"/>
                <w:sz w:val="24"/>
                <w:szCs w:val="24"/>
              </w:rPr>
              <w:t>202 869 236,60</w:t>
            </w:r>
          </w:p>
        </w:tc>
        <w:tc>
          <w:tcPr>
            <w:tcW w:w="1948" w:type="dxa"/>
            <w:tcBorders>
              <w:top w:val="single" w:sz="4" w:space="0" w:color="auto"/>
              <w:left w:val="nil"/>
              <w:bottom w:val="single" w:sz="4" w:space="0" w:color="auto"/>
              <w:right w:val="single" w:sz="4" w:space="0" w:color="auto"/>
            </w:tcBorders>
            <w:vAlign w:val="center"/>
          </w:tcPr>
          <w:p w:rsidR="00AE7389" w:rsidRPr="00AE7389" w:rsidRDefault="00AE7389" w:rsidP="000E720C">
            <w:pPr>
              <w:spacing w:line="360" w:lineRule="auto"/>
              <w:jc w:val="center"/>
              <w:rPr>
                <w:rFonts w:ascii="Times New Roman" w:hAnsi="Times New Roman" w:cs="Times New Roman"/>
                <w:sz w:val="24"/>
                <w:szCs w:val="24"/>
              </w:rPr>
            </w:pPr>
            <w:r w:rsidRPr="00AE7389">
              <w:rPr>
                <w:rFonts w:ascii="Times New Roman" w:hAnsi="Times New Roman" w:cs="Times New Roman"/>
                <w:sz w:val="24"/>
                <w:szCs w:val="24"/>
              </w:rPr>
              <w:t>15.10.2014 г.</w:t>
            </w:r>
          </w:p>
        </w:tc>
      </w:tr>
      <w:tr w:rsidR="00AE7389" w:rsidRPr="00AE7389" w:rsidTr="000E720C">
        <w:trPr>
          <w:trHeight w:val="230"/>
        </w:trPr>
        <w:tc>
          <w:tcPr>
            <w:tcW w:w="11389" w:type="dxa"/>
            <w:gridSpan w:val="11"/>
            <w:tcBorders>
              <w:top w:val="single" w:sz="4" w:space="0" w:color="auto"/>
            </w:tcBorders>
            <w:noWrap/>
            <w:vAlign w:val="center"/>
          </w:tcPr>
          <w:p w:rsidR="00AE7389" w:rsidRPr="00AE7389" w:rsidRDefault="00AE7389" w:rsidP="000E720C">
            <w:pPr>
              <w:spacing w:line="360" w:lineRule="auto"/>
              <w:jc w:val="center"/>
              <w:rPr>
                <w:rFonts w:ascii="Times New Roman" w:hAnsi="Times New Roman" w:cs="Times New Roman"/>
                <w:sz w:val="24"/>
                <w:szCs w:val="24"/>
              </w:rPr>
            </w:pPr>
          </w:p>
        </w:tc>
        <w:tc>
          <w:tcPr>
            <w:tcW w:w="4034" w:type="dxa"/>
            <w:gridSpan w:val="3"/>
            <w:tcBorders>
              <w:top w:val="single" w:sz="4" w:space="0" w:color="auto"/>
              <w:left w:val="nil"/>
            </w:tcBorders>
            <w:vAlign w:val="center"/>
          </w:tcPr>
          <w:p w:rsidR="00AE7389" w:rsidRPr="00AE7389" w:rsidRDefault="00AE7389" w:rsidP="000E720C">
            <w:pPr>
              <w:spacing w:line="360" w:lineRule="auto"/>
              <w:jc w:val="center"/>
              <w:rPr>
                <w:rFonts w:ascii="Times New Roman" w:hAnsi="Times New Roman" w:cs="Times New Roman"/>
                <w:sz w:val="24"/>
                <w:szCs w:val="24"/>
              </w:rPr>
            </w:pPr>
          </w:p>
        </w:tc>
      </w:tr>
      <w:tr w:rsidR="00AE7389" w:rsidRPr="00AE7389" w:rsidTr="000E720C">
        <w:tblPrEx>
          <w:jc w:val="center"/>
        </w:tblPrEx>
        <w:trPr>
          <w:gridBefore w:val="2"/>
          <w:gridAfter w:val="2"/>
          <w:wBefore w:w="802" w:type="dxa"/>
          <w:wAfter w:w="3214" w:type="dxa"/>
          <w:jc w:val="center"/>
        </w:trPr>
        <w:tc>
          <w:tcPr>
            <w:tcW w:w="6732" w:type="dxa"/>
            <w:gridSpan w:val="5"/>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75" w:type="dxa"/>
            <w:gridSpan w:val="5"/>
          </w:tcPr>
          <w:p w:rsidR="00AE7389" w:rsidRPr="00AE7389" w:rsidRDefault="00AE7389" w:rsidP="000E720C">
            <w:pPr>
              <w:rPr>
                <w:rFonts w:ascii="Times New Roman" w:hAnsi="Times New Roman" w:cs="Times New Roman"/>
                <w:b/>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ind w:left="9180" w:firstLine="1260"/>
        <w:jc w:val="right"/>
        <w:rPr>
          <w:rFonts w:ascii="Times New Roman" w:hAnsi="Times New Roman" w:cs="Times New Roman"/>
          <w:sz w:val="24"/>
          <w:szCs w:val="24"/>
        </w:rPr>
        <w:sectPr w:rsidR="00AE7389" w:rsidRPr="00AE7389" w:rsidSect="00B86445">
          <w:pgSz w:w="16838" w:h="11906" w:orient="landscape" w:code="9"/>
          <w:pgMar w:top="1134" w:right="567" w:bottom="567" w:left="567" w:header="0" w:footer="510" w:gutter="0"/>
          <w:cols w:space="720"/>
        </w:sectPr>
      </w:pPr>
    </w:p>
    <w:p w:rsidR="00AE7389" w:rsidRPr="00AE7389" w:rsidRDefault="00AE7389" w:rsidP="00AE7389">
      <w:pPr>
        <w:ind w:left="9180" w:firstLine="1260"/>
        <w:jc w:val="right"/>
        <w:rPr>
          <w:rFonts w:ascii="Times New Roman" w:hAnsi="Times New Roman" w:cs="Times New Roman"/>
          <w:sz w:val="24"/>
          <w:szCs w:val="24"/>
        </w:rPr>
      </w:pPr>
      <w:r w:rsidRPr="00AE7389">
        <w:rPr>
          <w:rFonts w:ascii="Times New Roman" w:hAnsi="Times New Roman" w:cs="Times New Roman"/>
          <w:sz w:val="24"/>
          <w:szCs w:val="24"/>
        </w:rPr>
        <w:lastRenderedPageBreak/>
        <w:t>Приложение № 1 к Приложению № 2</w:t>
      </w:r>
    </w:p>
    <w:p w:rsidR="00AE7389" w:rsidRPr="00AE7389" w:rsidRDefault="00AE7389" w:rsidP="00AE7389">
      <w:pPr>
        <w:ind w:left="9180" w:firstLine="1260"/>
        <w:jc w:val="right"/>
        <w:rPr>
          <w:rFonts w:ascii="Times New Roman" w:hAnsi="Times New Roman" w:cs="Times New Roman"/>
          <w:sz w:val="24"/>
          <w:szCs w:val="24"/>
        </w:rPr>
      </w:pPr>
      <w:r w:rsidRPr="00AE7389">
        <w:rPr>
          <w:rFonts w:ascii="Times New Roman" w:hAnsi="Times New Roman" w:cs="Times New Roman"/>
          <w:sz w:val="24"/>
          <w:szCs w:val="24"/>
        </w:rPr>
        <w:t xml:space="preserve">К Государственному контракту </w:t>
      </w:r>
    </w:p>
    <w:p w:rsidR="00AE7389" w:rsidRPr="00AE7389" w:rsidRDefault="00AE7389" w:rsidP="00AE7389">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 2013.156835 от «10» сентября 2013г.</w:t>
      </w:r>
    </w:p>
    <w:p w:rsidR="00AE7389" w:rsidRPr="00AE7389" w:rsidRDefault="00AE7389" w:rsidP="00AE7389">
      <w:pPr>
        <w:ind w:left="9180" w:firstLine="1260"/>
        <w:jc w:val="right"/>
        <w:rPr>
          <w:rFonts w:ascii="Times New Roman" w:hAnsi="Times New Roman" w:cs="Times New Roman"/>
          <w:sz w:val="24"/>
          <w:szCs w:val="24"/>
        </w:rPr>
      </w:pPr>
    </w:p>
    <w:p w:rsidR="00AE7389" w:rsidRPr="00AE7389" w:rsidRDefault="00AE7389" w:rsidP="00AE7389">
      <w:pPr>
        <w:rPr>
          <w:rFonts w:ascii="Times New Roman" w:hAnsi="Times New Roman" w:cs="Times New Roman"/>
          <w:sz w:val="24"/>
          <w:szCs w:val="24"/>
        </w:rPr>
      </w:pPr>
    </w:p>
    <w:tbl>
      <w:tblPr>
        <w:tblW w:w="16241" w:type="dxa"/>
        <w:jc w:val="center"/>
        <w:tblLayout w:type="fixed"/>
        <w:tblLook w:val="0000" w:firstRow="0" w:lastRow="0" w:firstColumn="0" w:lastColumn="0" w:noHBand="0" w:noVBand="0"/>
      </w:tblPr>
      <w:tblGrid>
        <w:gridCol w:w="88"/>
        <w:gridCol w:w="487"/>
        <w:gridCol w:w="2953"/>
        <w:gridCol w:w="975"/>
        <w:gridCol w:w="1984"/>
        <w:gridCol w:w="3544"/>
        <w:gridCol w:w="3118"/>
        <w:gridCol w:w="2619"/>
        <w:gridCol w:w="473"/>
      </w:tblGrid>
      <w:tr w:rsidR="00AE7389" w:rsidRPr="00AE7389" w:rsidTr="000E720C">
        <w:trPr>
          <w:gridBefore w:val="1"/>
          <w:wBefore w:w="88" w:type="dxa"/>
          <w:trHeight w:val="232"/>
          <w:jc w:val="center"/>
        </w:trPr>
        <w:tc>
          <w:tcPr>
            <w:tcW w:w="16153" w:type="dxa"/>
            <w:gridSpan w:val="8"/>
            <w:noWrap/>
            <w:vAlign w:val="bottom"/>
          </w:tcPr>
          <w:p w:rsidR="00AE7389" w:rsidRPr="00AE7389" w:rsidRDefault="00AE7389" w:rsidP="000E720C">
            <w:pPr>
              <w:jc w:val="center"/>
              <w:rPr>
                <w:rFonts w:ascii="Times New Roman" w:hAnsi="Times New Roman" w:cs="Times New Roman"/>
                <w:b/>
                <w:bCs/>
                <w:sz w:val="24"/>
                <w:szCs w:val="24"/>
              </w:rPr>
            </w:pPr>
            <w:r w:rsidRPr="00AE7389">
              <w:rPr>
                <w:rFonts w:ascii="Times New Roman" w:hAnsi="Times New Roman" w:cs="Times New Roman"/>
                <w:b/>
                <w:bCs/>
                <w:sz w:val="24"/>
                <w:szCs w:val="24"/>
              </w:rPr>
              <w:t>Календарный график производства работ</w:t>
            </w:r>
          </w:p>
        </w:tc>
      </w:tr>
      <w:tr w:rsidR="00AE7389" w:rsidRPr="00AE7389" w:rsidTr="000E720C">
        <w:trPr>
          <w:gridBefore w:val="1"/>
          <w:wBefore w:w="88" w:type="dxa"/>
          <w:trHeight w:val="214"/>
          <w:jc w:val="center"/>
        </w:trPr>
        <w:tc>
          <w:tcPr>
            <w:tcW w:w="16153" w:type="dxa"/>
            <w:gridSpan w:val="8"/>
            <w:noWrap/>
            <w:vAlign w:val="bottom"/>
          </w:tcPr>
          <w:p w:rsidR="00AE7389" w:rsidRPr="00AE7389" w:rsidRDefault="00AE7389" w:rsidP="000E720C">
            <w:pPr>
              <w:shd w:val="clear" w:color="auto" w:fill="FFFFFF"/>
              <w:jc w:val="center"/>
              <w:rPr>
                <w:rFonts w:ascii="Times New Roman" w:hAnsi="Times New Roman" w:cs="Times New Roman"/>
                <w:b/>
                <w:bCs/>
                <w:caps/>
                <w:sz w:val="24"/>
                <w:szCs w:val="24"/>
              </w:rPr>
            </w:pPr>
            <w:r w:rsidRPr="00AE7389">
              <w:rPr>
                <w:rFonts w:ascii="Times New Roman" w:hAnsi="Times New Roman" w:cs="Times New Roman"/>
                <w:b/>
                <w:sz w:val="24"/>
                <w:szCs w:val="24"/>
              </w:rPr>
              <w:t xml:space="preserve">по строительству </w:t>
            </w:r>
            <w:r w:rsidRPr="00AE7389">
              <w:rPr>
                <w:rFonts w:ascii="Times New Roman" w:hAnsi="Times New Roman" w:cs="Times New Roman"/>
                <w:b/>
                <w:bCs/>
                <w:sz w:val="24"/>
                <w:szCs w:val="24"/>
              </w:rPr>
              <w:t>автомобильной дороги «</w:t>
            </w:r>
            <w:proofErr w:type="spellStart"/>
            <w:r w:rsidRPr="00AE7389">
              <w:rPr>
                <w:rFonts w:ascii="Times New Roman" w:hAnsi="Times New Roman" w:cs="Times New Roman"/>
                <w:b/>
                <w:bCs/>
                <w:sz w:val="24"/>
                <w:szCs w:val="24"/>
              </w:rPr>
              <w:t>Гусельниково</w:t>
            </w:r>
            <w:proofErr w:type="spellEnd"/>
            <w:r w:rsidRPr="00AE7389">
              <w:rPr>
                <w:rFonts w:ascii="Times New Roman" w:hAnsi="Times New Roman" w:cs="Times New Roman"/>
                <w:b/>
                <w:bCs/>
                <w:sz w:val="24"/>
                <w:szCs w:val="24"/>
              </w:rPr>
              <w:t xml:space="preserve">-Линево» в </w:t>
            </w:r>
            <w:proofErr w:type="spellStart"/>
            <w:r w:rsidRPr="00AE7389">
              <w:rPr>
                <w:rFonts w:ascii="Times New Roman" w:hAnsi="Times New Roman" w:cs="Times New Roman"/>
                <w:b/>
                <w:bCs/>
                <w:sz w:val="24"/>
                <w:szCs w:val="24"/>
              </w:rPr>
              <w:t>Искитимском</w:t>
            </w:r>
            <w:proofErr w:type="spellEnd"/>
            <w:r w:rsidRPr="00AE7389">
              <w:rPr>
                <w:rFonts w:ascii="Times New Roman" w:hAnsi="Times New Roman" w:cs="Times New Roman"/>
                <w:b/>
                <w:bCs/>
                <w:sz w:val="24"/>
                <w:szCs w:val="24"/>
              </w:rPr>
              <w:t xml:space="preserve"> районе Новосибирской области»</w:t>
            </w:r>
          </w:p>
        </w:tc>
      </w:tr>
      <w:tr w:rsidR="00AE7389" w:rsidRPr="00AE7389" w:rsidTr="000E720C">
        <w:trPr>
          <w:gridBefore w:val="1"/>
          <w:wBefore w:w="88" w:type="dxa"/>
          <w:trHeight w:val="128"/>
          <w:jc w:val="center"/>
        </w:trPr>
        <w:tc>
          <w:tcPr>
            <w:tcW w:w="16153" w:type="dxa"/>
            <w:gridSpan w:val="8"/>
            <w:noWrap/>
            <w:vAlign w:val="bottom"/>
          </w:tcPr>
          <w:p w:rsidR="00AE7389" w:rsidRPr="00AE7389" w:rsidRDefault="00AE7389" w:rsidP="000E720C">
            <w:pPr>
              <w:jc w:val="center"/>
              <w:rPr>
                <w:rFonts w:ascii="Times New Roman" w:hAnsi="Times New Roman" w:cs="Times New Roman"/>
                <w:b/>
                <w:bCs/>
                <w:sz w:val="24"/>
                <w:szCs w:val="24"/>
              </w:rPr>
            </w:pPr>
            <w:proofErr w:type="gramStart"/>
            <w:r w:rsidRPr="00AE7389">
              <w:rPr>
                <w:rFonts w:ascii="Times New Roman" w:hAnsi="Times New Roman" w:cs="Times New Roman"/>
                <w:b/>
                <w:bCs/>
                <w:sz w:val="24"/>
                <w:szCs w:val="24"/>
              </w:rPr>
              <w:t>выполняемый</w:t>
            </w:r>
            <w:proofErr w:type="gramEnd"/>
            <w:r w:rsidRPr="00AE7389">
              <w:rPr>
                <w:rFonts w:ascii="Times New Roman" w:hAnsi="Times New Roman" w:cs="Times New Roman"/>
                <w:b/>
                <w:bCs/>
                <w:sz w:val="24"/>
                <w:szCs w:val="24"/>
              </w:rPr>
              <w:t xml:space="preserve"> в 2013 году</w:t>
            </w: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281"/>
        </w:trPr>
        <w:tc>
          <w:tcPr>
            <w:tcW w:w="575" w:type="dxa"/>
            <w:gridSpan w:val="2"/>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 xml:space="preserve">№ </w:t>
            </w:r>
            <w:proofErr w:type="gramStart"/>
            <w:r w:rsidRPr="00AE7389">
              <w:rPr>
                <w:rFonts w:ascii="Times New Roman" w:hAnsi="Times New Roman" w:cs="Times New Roman"/>
                <w:sz w:val="24"/>
                <w:szCs w:val="24"/>
              </w:rPr>
              <w:t>п</w:t>
            </w:r>
            <w:proofErr w:type="gramEnd"/>
            <w:r w:rsidRPr="00AE7389">
              <w:rPr>
                <w:rFonts w:ascii="Times New Roman" w:hAnsi="Times New Roman" w:cs="Times New Roman"/>
                <w:sz w:val="24"/>
                <w:szCs w:val="24"/>
              </w:rPr>
              <w:t>/п</w:t>
            </w:r>
          </w:p>
        </w:tc>
        <w:tc>
          <w:tcPr>
            <w:tcW w:w="2953"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Наименование объекта и видов работ</w:t>
            </w:r>
          </w:p>
        </w:tc>
        <w:tc>
          <w:tcPr>
            <w:tcW w:w="9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08" w:right="-108"/>
              <w:jc w:val="center"/>
              <w:rPr>
                <w:rFonts w:ascii="Times New Roman" w:hAnsi="Times New Roman" w:cs="Times New Roman"/>
              </w:rPr>
            </w:pPr>
            <w:r w:rsidRPr="00AE7389">
              <w:rPr>
                <w:rFonts w:ascii="Times New Roman" w:hAnsi="Times New Roman" w:cs="Times New Roman"/>
              </w:rPr>
              <w:t xml:space="preserve">Протяженность, </w:t>
            </w:r>
            <w:proofErr w:type="gramStart"/>
            <w:r w:rsidRPr="00AE7389">
              <w:rPr>
                <w:rFonts w:ascii="Times New Roman" w:hAnsi="Times New Roman" w:cs="Times New Roman"/>
              </w:rPr>
              <w:t>км</w:t>
            </w:r>
            <w:proofErr w:type="gramEnd"/>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bCs/>
                <w:sz w:val="24"/>
                <w:szCs w:val="24"/>
              </w:rPr>
              <w:t xml:space="preserve">Всего по Контракту в </w:t>
            </w:r>
            <w:r w:rsidRPr="00AE7389">
              <w:rPr>
                <w:rFonts w:ascii="Times New Roman" w:hAnsi="Times New Roman" w:cs="Times New Roman"/>
                <w:sz w:val="24"/>
                <w:szCs w:val="24"/>
              </w:rPr>
              <w:t>2013 году, руб.</w:t>
            </w:r>
          </w:p>
        </w:tc>
        <w:tc>
          <w:tcPr>
            <w:tcW w:w="9281" w:type="dxa"/>
            <w:gridSpan w:val="3"/>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В том числе по отчетным периодам, руб.</w:t>
            </w: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1719"/>
        </w:trPr>
        <w:tc>
          <w:tcPr>
            <w:tcW w:w="575" w:type="dxa"/>
            <w:gridSpan w:val="2"/>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2953"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 xml:space="preserve">С даты заключения Контракта </w:t>
            </w:r>
            <w:proofErr w:type="gramStart"/>
            <w:r w:rsidRPr="00AE7389">
              <w:rPr>
                <w:rFonts w:ascii="Times New Roman" w:hAnsi="Times New Roman" w:cs="Times New Roman"/>
                <w:sz w:val="24"/>
                <w:szCs w:val="24"/>
              </w:rPr>
              <w:t>по</w:t>
            </w:r>
            <w:proofErr w:type="gramEnd"/>
          </w:p>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25.10.2013г.</w:t>
            </w:r>
          </w:p>
        </w:tc>
        <w:tc>
          <w:tcPr>
            <w:tcW w:w="3118"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ind w:left="-108" w:right="-108" w:firstLine="108"/>
              <w:jc w:val="center"/>
              <w:rPr>
                <w:rFonts w:ascii="Times New Roman" w:hAnsi="Times New Roman" w:cs="Times New Roman"/>
                <w:sz w:val="24"/>
                <w:szCs w:val="24"/>
              </w:rPr>
            </w:pPr>
            <w:r w:rsidRPr="00AE7389">
              <w:rPr>
                <w:rFonts w:ascii="Times New Roman" w:hAnsi="Times New Roman" w:cs="Times New Roman"/>
                <w:sz w:val="24"/>
                <w:szCs w:val="24"/>
              </w:rPr>
              <w:t>С 26.10.2013г. по 25.11.2013г.</w:t>
            </w:r>
          </w:p>
        </w:tc>
        <w:tc>
          <w:tcPr>
            <w:tcW w:w="2619"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С 26.11.2013 г. по 31.12.2013 г. (дата окончания работ в соответствии с п. 3.1.Контракта)</w:t>
            </w: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1962"/>
        </w:trPr>
        <w:tc>
          <w:tcPr>
            <w:tcW w:w="575" w:type="dxa"/>
            <w:gridSpan w:val="2"/>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rPr>
              <w:t>1</w:t>
            </w:r>
          </w:p>
        </w:tc>
        <w:tc>
          <w:tcPr>
            <w:tcW w:w="2953"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bCs/>
                <w:sz w:val="24"/>
                <w:szCs w:val="24"/>
              </w:rPr>
              <w:t>автомобильная дорога «</w:t>
            </w:r>
            <w:proofErr w:type="spellStart"/>
            <w:r w:rsidRPr="00AE7389">
              <w:rPr>
                <w:rFonts w:ascii="Times New Roman" w:hAnsi="Times New Roman" w:cs="Times New Roman"/>
                <w:bCs/>
                <w:sz w:val="24"/>
                <w:szCs w:val="24"/>
              </w:rPr>
              <w:t>Гусельниково</w:t>
            </w:r>
            <w:proofErr w:type="spellEnd"/>
            <w:r w:rsidRPr="00AE7389">
              <w:rPr>
                <w:rFonts w:ascii="Times New Roman" w:hAnsi="Times New Roman" w:cs="Times New Roman"/>
                <w:bCs/>
                <w:sz w:val="24"/>
                <w:szCs w:val="24"/>
              </w:rPr>
              <w:t xml:space="preserve">-Линево» в </w:t>
            </w:r>
            <w:proofErr w:type="spellStart"/>
            <w:r w:rsidRPr="00AE7389">
              <w:rPr>
                <w:rFonts w:ascii="Times New Roman" w:hAnsi="Times New Roman" w:cs="Times New Roman"/>
                <w:bCs/>
                <w:sz w:val="24"/>
                <w:szCs w:val="24"/>
              </w:rPr>
              <w:t>Искитимском</w:t>
            </w:r>
            <w:proofErr w:type="spellEnd"/>
            <w:r w:rsidRPr="00AE7389">
              <w:rPr>
                <w:rFonts w:ascii="Times New Roman" w:hAnsi="Times New Roman" w:cs="Times New Roman"/>
                <w:bCs/>
                <w:sz w:val="24"/>
                <w:szCs w:val="24"/>
              </w:rPr>
              <w:t xml:space="preserve"> районе Новосибирской области (основное направление и подъезд к </w:t>
            </w:r>
            <w:proofErr w:type="spellStart"/>
            <w:r w:rsidRPr="00AE7389">
              <w:rPr>
                <w:rFonts w:ascii="Times New Roman" w:hAnsi="Times New Roman" w:cs="Times New Roman"/>
                <w:bCs/>
                <w:sz w:val="24"/>
                <w:szCs w:val="24"/>
              </w:rPr>
              <w:t>с</w:t>
            </w:r>
            <w:proofErr w:type="gramStart"/>
            <w:r w:rsidRPr="00AE7389">
              <w:rPr>
                <w:rFonts w:ascii="Times New Roman" w:hAnsi="Times New Roman" w:cs="Times New Roman"/>
                <w:bCs/>
                <w:sz w:val="24"/>
                <w:szCs w:val="24"/>
              </w:rPr>
              <w:t>.У</w:t>
            </w:r>
            <w:proofErr w:type="gramEnd"/>
            <w:r w:rsidRPr="00AE7389">
              <w:rPr>
                <w:rFonts w:ascii="Times New Roman" w:hAnsi="Times New Roman" w:cs="Times New Roman"/>
                <w:bCs/>
                <w:sz w:val="24"/>
                <w:szCs w:val="24"/>
              </w:rPr>
              <w:t>ргун</w:t>
            </w:r>
            <w:proofErr w:type="spellEnd"/>
            <w:r w:rsidRPr="00AE7389">
              <w:rPr>
                <w:rFonts w:ascii="Times New Roman" w:hAnsi="Times New Roman" w:cs="Times New Roman"/>
                <w:bCs/>
                <w:sz w:val="24"/>
                <w:szCs w:val="24"/>
              </w:rPr>
              <w:t>)</w:t>
            </w:r>
          </w:p>
          <w:p w:rsidR="00AE7389" w:rsidRPr="00AE7389" w:rsidRDefault="00AE7389" w:rsidP="000E720C">
            <w:pPr>
              <w:rPr>
                <w:rFonts w:ascii="Times New Roman" w:hAnsi="Times New Roman" w:cs="Times New Roman"/>
                <w:b/>
                <w:bCs/>
              </w:rPr>
            </w:pPr>
          </w:p>
        </w:tc>
        <w:tc>
          <w:tcPr>
            <w:tcW w:w="97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lang w:val="en-US"/>
              </w:rPr>
            </w:pPr>
            <w:r w:rsidRPr="00AE7389">
              <w:rPr>
                <w:rFonts w:ascii="Times New Roman" w:hAnsi="Times New Roman" w:cs="Times New Roman"/>
                <w:lang w:val="en-US"/>
              </w:rPr>
              <w:t>15.0809</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144 275 000</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9 950 000</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89 550 000</w:t>
            </w:r>
          </w:p>
        </w:tc>
        <w:tc>
          <w:tcPr>
            <w:tcW w:w="2619"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sz w:val="24"/>
                <w:szCs w:val="24"/>
              </w:rPr>
              <w:t>44 775 000</w:t>
            </w: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302"/>
        </w:trPr>
        <w:tc>
          <w:tcPr>
            <w:tcW w:w="575" w:type="dxa"/>
            <w:gridSpan w:val="2"/>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2953"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Подготовительные работы (вынос ЛЭП, рубка леса)</w:t>
            </w:r>
          </w:p>
        </w:tc>
        <w:tc>
          <w:tcPr>
            <w:tcW w:w="97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r w:rsidRPr="00AE7389">
              <w:rPr>
                <w:rFonts w:ascii="Times New Roman" w:hAnsi="Times New Roman" w:cs="Times New Roman"/>
                <w:lang w:val="en-US"/>
              </w:rPr>
              <w:t>15.0809</w:t>
            </w:r>
          </w:p>
        </w:tc>
        <w:tc>
          <w:tcPr>
            <w:tcW w:w="19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sz w:val="24"/>
                <w:szCs w:val="24"/>
              </w:rPr>
            </w:pP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173"/>
        </w:trPr>
        <w:tc>
          <w:tcPr>
            <w:tcW w:w="575" w:type="dxa"/>
            <w:gridSpan w:val="2"/>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sz w:val="24"/>
                <w:szCs w:val="24"/>
              </w:rPr>
            </w:pPr>
          </w:p>
        </w:tc>
        <w:tc>
          <w:tcPr>
            <w:tcW w:w="2953"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Земляное полотно</w:t>
            </w:r>
          </w:p>
        </w:tc>
        <w:tc>
          <w:tcPr>
            <w:tcW w:w="97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rPr>
              <w:t>489 т</w:t>
            </w:r>
            <w:proofErr w:type="gramStart"/>
            <w:r w:rsidRPr="00AE7389">
              <w:rPr>
                <w:rFonts w:ascii="Times New Roman" w:hAnsi="Times New Roman" w:cs="Times New Roman"/>
              </w:rPr>
              <w:t>.м</w:t>
            </w:r>
            <w:proofErr w:type="gramEnd"/>
            <w:r w:rsidRPr="00AE7389">
              <w:rPr>
                <w:rFonts w:ascii="Times New Roman" w:hAnsi="Times New Roman" w:cs="Times New Roman"/>
              </w:rPr>
              <w:t>3</w:t>
            </w:r>
          </w:p>
        </w:tc>
        <w:tc>
          <w:tcPr>
            <w:tcW w:w="198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282"/>
        </w:trPr>
        <w:tc>
          <w:tcPr>
            <w:tcW w:w="575" w:type="dxa"/>
            <w:gridSpan w:val="2"/>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sz w:val="24"/>
                <w:szCs w:val="24"/>
              </w:rPr>
            </w:pPr>
          </w:p>
        </w:tc>
        <w:tc>
          <w:tcPr>
            <w:tcW w:w="2953"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Дорожная одежда</w:t>
            </w:r>
          </w:p>
        </w:tc>
        <w:tc>
          <w:tcPr>
            <w:tcW w:w="97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lang w:val="en-US"/>
              </w:rPr>
              <w:t>15.0809</w:t>
            </w:r>
          </w:p>
        </w:tc>
        <w:tc>
          <w:tcPr>
            <w:tcW w:w="198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r>
      <w:tr w:rsidR="00AE7389" w:rsidRPr="00AE7389" w:rsidTr="000E72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73" w:type="dxa"/>
          <w:trHeight w:val="355"/>
        </w:trPr>
        <w:tc>
          <w:tcPr>
            <w:tcW w:w="575" w:type="dxa"/>
            <w:gridSpan w:val="2"/>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sz w:val="24"/>
                <w:szCs w:val="24"/>
              </w:rPr>
            </w:pPr>
          </w:p>
        </w:tc>
        <w:tc>
          <w:tcPr>
            <w:tcW w:w="2953"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Искусственные сооружения</w:t>
            </w:r>
          </w:p>
        </w:tc>
        <w:tc>
          <w:tcPr>
            <w:tcW w:w="97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sz w:val="24"/>
                <w:szCs w:val="24"/>
                <w:lang w:val="en-US"/>
              </w:rPr>
              <w:t>14</w:t>
            </w:r>
            <w:proofErr w:type="spellStart"/>
            <w:r w:rsidRPr="00AE7389">
              <w:rPr>
                <w:rFonts w:ascii="Times New Roman" w:hAnsi="Times New Roman" w:cs="Times New Roman"/>
                <w:sz w:val="24"/>
                <w:szCs w:val="24"/>
              </w:rPr>
              <w:t>шт</w:t>
            </w:r>
            <w:proofErr w:type="spellEnd"/>
            <w:r w:rsidRPr="00AE7389">
              <w:rPr>
                <w:rFonts w:ascii="Times New Roman" w:hAnsi="Times New Roman" w:cs="Times New Roman"/>
                <w:sz w:val="24"/>
                <w:szCs w:val="24"/>
              </w:rPr>
              <w:t>/ 292 пм</w:t>
            </w:r>
          </w:p>
        </w:tc>
        <w:tc>
          <w:tcPr>
            <w:tcW w:w="198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rPr>
                <w:rFonts w:ascii="Times New Roman" w:hAnsi="Times New Roman" w:cs="Times New Roman"/>
                <w:sz w:val="24"/>
                <w:szCs w:val="24"/>
              </w:rPr>
            </w:pPr>
          </w:p>
        </w:tc>
      </w:tr>
    </w:tbl>
    <w:p w:rsidR="00AE7389" w:rsidRPr="00AE7389" w:rsidRDefault="00AE7389" w:rsidP="00AE7389">
      <w:pPr>
        <w:rPr>
          <w:rFonts w:ascii="Times New Roman" w:hAnsi="Times New Roman" w:cs="Times New Roman"/>
          <w:i/>
          <w:sz w:val="24"/>
          <w:szCs w:val="24"/>
        </w:rPr>
      </w:pPr>
    </w:p>
    <w:tbl>
      <w:tblPr>
        <w:tblW w:w="9534" w:type="dxa"/>
        <w:jc w:val="center"/>
        <w:tblLook w:val="0000" w:firstRow="0" w:lastRow="0" w:firstColumn="0" w:lastColumn="0" w:noHBand="0" w:noVBand="0"/>
      </w:tblPr>
      <w:tblGrid>
        <w:gridCol w:w="4856"/>
        <w:gridCol w:w="4678"/>
      </w:tblGrid>
      <w:tr w:rsidR="00AE7389" w:rsidRPr="00AE7389" w:rsidTr="000E720C">
        <w:trPr>
          <w:trHeight w:val="179"/>
          <w:jc w:val="center"/>
        </w:trPr>
        <w:tc>
          <w:tcPr>
            <w:tcW w:w="4856" w:type="dxa"/>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78" w:type="dxa"/>
          </w:tcPr>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shd w:val="clear" w:color="auto" w:fill="FFFFFF"/>
        <w:ind w:right="-45"/>
        <w:rPr>
          <w:rFonts w:ascii="Times New Roman" w:hAnsi="Times New Roman" w:cs="Times New Roman"/>
          <w:sz w:val="24"/>
          <w:szCs w:val="24"/>
        </w:rPr>
        <w:sectPr w:rsidR="00AE7389" w:rsidRPr="00AE7389" w:rsidSect="00B86445">
          <w:pgSz w:w="16838" w:h="11906" w:orient="landscape" w:code="9"/>
          <w:pgMar w:top="539" w:right="567" w:bottom="567" w:left="567" w:header="0" w:footer="510" w:gutter="0"/>
          <w:cols w:space="720"/>
        </w:sectPr>
      </w:pPr>
    </w:p>
    <w:p w:rsidR="00AE7389" w:rsidRPr="00AE7389" w:rsidRDefault="00AE7389" w:rsidP="00AE7389">
      <w:pPr>
        <w:ind w:left="9180" w:firstLine="1260"/>
        <w:jc w:val="right"/>
        <w:rPr>
          <w:rFonts w:ascii="Times New Roman" w:hAnsi="Times New Roman" w:cs="Times New Roman"/>
          <w:sz w:val="24"/>
          <w:szCs w:val="24"/>
        </w:rPr>
      </w:pPr>
      <w:r w:rsidRPr="00AE7389">
        <w:rPr>
          <w:rFonts w:ascii="Times New Roman" w:hAnsi="Times New Roman" w:cs="Times New Roman"/>
          <w:sz w:val="24"/>
          <w:szCs w:val="24"/>
        </w:rPr>
        <w:lastRenderedPageBreak/>
        <w:t>Приложение № 2 к Приложению № 2</w:t>
      </w:r>
    </w:p>
    <w:p w:rsidR="00AE7389" w:rsidRPr="00AE7389" w:rsidRDefault="00AE7389" w:rsidP="00AE7389">
      <w:pPr>
        <w:ind w:left="9180" w:firstLine="1260"/>
        <w:jc w:val="right"/>
        <w:rPr>
          <w:rFonts w:ascii="Times New Roman" w:hAnsi="Times New Roman" w:cs="Times New Roman"/>
          <w:sz w:val="24"/>
          <w:szCs w:val="24"/>
        </w:rPr>
      </w:pPr>
      <w:r w:rsidRPr="00AE7389">
        <w:rPr>
          <w:rFonts w:ascii="Times New Roman" w:hAnsi="Times New Roman" w:cs="Times New Roman"/>
          <w:sz w:val="24"/>
          <w:szCs w:val="24"/>
        </w:rPr>
        <w:t xml:space="preserve">К Государственному контракту </w:t>
      </w:r>
    </w:p>
    <w:p w:rsidR="00AE7389" w:rsidRPr="00AE7389" w:rsidRDefault="00AE7389" w:rsidP="00AE7389">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 2013.156835 от «10» сентября 2013г.</w:t>
      </w:r>
    </w:p>
    <w:p w:rsidR="00AE7389" w:rsidRPr="00AE7389" w:rsidRDefault="00AE7389" w:rsidP="00AE7389">
      <w:pPr>
        <w:ind w:left="9180" w:firstLine="1260"/>
        <w:jc w:val="right"/>
        <w:rPr>
          <w:rFonts w:ascii="Times New Roman" w:hAnsi="Times New Roman" w:cs="Times New Roman"/>
          <w:sz w:val="24"/>
          <w:szCs w:val="24"/>
        </w:rPr>
      </w:pPr>
    </w:p>
    <w:tbl>
      <w:tblPr>
        <w:tblW w:w="15103" w:type="dxa"/>
        <w:jc w:val="center"/>
        <w:tblLayout w:type="fixed"/>
        <w:tblLook w:val="0000" w:firstRow="0" w:lastRow="0" w:firstColumn="0" w:lastColumn="0" w:noHBand="0" w:noVBand="0"/>
      </w:tblPr>
      <w:tblGrid>
        <w:gridCol w:w="88"/>
        <w:gridCol w:w="20"/>
        <w:gridCol w:w="484"/>
        <w:gridCol w:w="3895"/>
        <w:gridCol w:w="992"/>
        <w:gridCol w:w="1609"/>
        <w:gridCol w:w="1134"/>
        <w:gridCol w:w="1076"/>
        <w:gridCol w:w="1257"/>
        <w:gridCol w:w="1109"/>
        <w:gridCol w:w="884"/>
        <w:gridCol w:w="2253"/>
        <w:gridCol w:w="302"/>
      </w:tblGrid>
      <w:tr w:rsidR="00AE7389" w:rsidRPr="00AE7389" w:rsidTr="000E720C">
        <w:trPr>
          <w:gridBefore w:val="2"/>
          <w:wBefore w:w="108" w:type="dxa"/>
          <w:trHeight w:val="232"/>
          <w:jc w:val="center"/>
        </w:trPr>
        <w:tc>
          <w:tcPr>
            <w:tcW w:w="14995" w:type="dxa"/>
            <w:gridSpan w:val="11"/>
            <w:tcBorders>
              <w:top w:val="nil"/>
              <w:left w:val="nil"/>
              <w:bottom w:val="nil"/>
              <w:right w:val="nil"/>
            </w:tcBorders>
            <w:noWrap/>
            <w:vAlign w:val="bottom"/>
          </w:tcPr>
          <w:p w:rsidR="00AE7389" w:rsidRPr="00AE7389" w:rsidRDefault="00AE7389" w:rsidP="000E720C">
            <w:pPr>
              <w:jc w:val="center"/>
              <w:rPr>
                <w:rFonts w:ascii="Times New Roman" w:hAnsi="Times New Roman" w:cs="Times New Roman"/>
                <w:b/>
                <w:bCs/>
                <w:sz w:val="24"/>
                <w:szCs w:val="24"/>
              </w:rPr>
            </w:pPr>
            <w:r w:rsidRPr="00AE7389">
              <w:rPr>
                <w:rFonts w:ascii="Times New Roman" w:hAnsi="Times New Roman" w:cs="Times New Roman"/>
                <w:b/>
                <w:bCs/>
                <w:sz w:val="24"/>
                <w:szCs w:val="24"/>
              </w:rPr>
              <w:t>Календарный график производства работ</w:t>
            </w:r>
          </w:p>
        </w:tc>
      </w:tr>
      <w:tr w:rsidR="00AE7389" w:rsidRPr="00AE7389" w:rsidTr="000E720C">
        <w:trPr>
          <w:gridBefore w:val="2"/>
          <w:wBefore w:w="108" w:type="dxa"/>
          <w:trHeight w:val="214"/>
          <w:jc w:val="center"/>
        </w:trPr>
        <w:tc>
          <w:tcPr>
            <w:tcW w:w="14995" w:type="dxa"/>
            <w:gridSpan w:val="11"/>
            <w:tcBorders>
              <w:top w:val="nil"/>
              <w:left w:val="nil"/>
              <w:bottom w:val="nil"/>
              <w:right w:val="nil"/>
            </w:tcBorders>
            <w:noWrap/>
            <w:vAlign w:val="bottom"/>
          </w:tcPr>
          <w:p w:rsidR="00AE7389" w:rsidRPr="00AE7389" w:rsidRDefault="00AE7389" w:rsidP="000E720C">
            <w:pPr>
              <w:shd w:val="clear" w:color="auto" w:fill="FFFFFF"/>
              <w:jc w:val="center"/>
              <w:rPr>
                <w:rFonts w:ascii="Times New Roman" w:hAnsi="Times New Roman" w:cs="Times New Roman"/>
                <w:b/>
                <w:bCs/>
                <w:caps/>
                <w:sz w:val="24"/>
                <w:szCs w:val="24"/>
              </w:rPr>
            </w:pPr>
            <w:r w:rsidRPr="00AE7389">
              <w:rPr>
                <w:rFonts w:ascii="Times New Roman" w:hAnsi="Times New Roman" w:cs="Times New Roman"/>
                <w:b/>
                <w:sz w:val="24"/>
                <w:szCs w:val="24"/>
              </w:rPr>
              <w:t xml:space="preserve">по строительству </w:t>
            </w:r>
            <w:r w:rsidRPr="00AE7389">
              <w:rPr>
                <w:rFonts w:ascii="Times New Roman" w:hAnsi="Times New Roman" w:cs="Times New Roman"/>
                <w:b/>
                <w:bCs/>
                <w:sz w:val="24"/>
                <w:szCs w:val="24"/>
              </w:rPr>
              <w:t>автомобильной дороги «</w:t>
            </w:r>
            <w:proofErr w:type="spellStart"/>
            <w:r w:rsidRPr="00AE7389">
              <w:rPr>
                <w:rFonts w:ascii="Times New Roman" w:hAnsi="Times New Roman" w:cs="Times New Roman"/>
                <w:b/>
                <w:bCs/>
                <w:sz w:val="24"/>
                <w:szCs w:val="24"/>
              </w:rPr>
              <w:t>Гусельниково</w:t>
            </w:r>
            <w:proofErr w:type="spellEnd"/>
            <w:r w:rsidRPr="00AE7389">
              <w:rPr>
                <w:rFonts w:ascii="Times New Roman" w:hAnsi="Times New Roman" w:cs="Times New Roman"/>
                <w:b/>
                <w:bCs/>
                <w:sz w:val="24"/>
                <w:szCs w:val="24"/>
              </w:rPr>
              <w:t xml:space="preserve">-Линево» в </w:t>
            </w:r>
            <w:proofErr w:type="spellStart"/>
            <w:r w:rsidRPr="00AE7389">
              <w:rPr>
                <w:rFonts w:ascii="Times New Roman" w:hAnsi="Times New Roman" w:cs="Times New Roman"/>
                <w:b/>
                <w:bCs/>
                <w:sz w:val="24"/>
                <w:szCs w:val="24"/>
              </w:rPr>
              <w:t>Искитимском</w:t>
            </w:r>
            <w:proofErr w:type="spellEnd"/>
            <w:r w:rsidRPr="00AE7389">
              <w:rPr>
                <w:rFonts w:ascii="Times New Roman" w:hAnsi="Times New Roman" w:cs="Times New Roman"/>
                <w:b/>
                <w:bCs/>
                <w:sz w:val="24"/>
                <w:szCs w:val="24"/>
              </w:rPr>
              <w:t xml:space="preserve"> районе Новосибирской области»</w:t>
            </w:r>
          </w:p>
        </w:tc>
      </w:tr>
      <w:tr w:rsidR="00AE7389" w:rsidRPr="00AE7389" w:rsidTr="000E720C">
        <w:trPr>
          <w:gridBefore w:val="2"/>
          <w:wBefore w:w="108" w:type="dxa"/>
          <w:trHeight w:val="128"/>
          <w:jc w:val="center"/>
        </w:trPr>
        <w:tc>
          <w:tcPr>
            <w:tcW w:w="14995" w:type="dxa"/>
            <w:gridSpan w:val="11"/>
            <w:tcBorders>
              <w:top w:val="nil"/>
              <w:left w:val="nil"/>
              <w:bottom w:val="nil"/>
              <w:right w:val="nil"/>
            </w:tcBorders>
            <w:noWrap/>
            <w:vAlign w:val="bottom"/>
          </w:tcPr>
          <w:p w:rsidR="00AE7389" w:rsidRPr="00AE7389" w:rsidRDefault="00AE7389" w:rsidP="000E720C">
            <w:pPr>
              <w:jc w:val="center"/>
              <w:rPr>
                <w:rFonts w:ascii="Times New Roman" w:hAnsi="Times New Roman" w:cs="Times New Roman"/>
                <w:b/>
                <w:bCs/>
                <w:sz w:val="24"/>
                <w:szCs w:val="24"/>
              </w:rPr>
            </w:pPr>
            <w:proofErr w:type="gramStart"/>
            <w:r w:rsidRPr="00AE7389">
              <w:rPr>
                <w:rFonts w:ascii="Times New Roman" w:hAnsi="Times New Roman" w:cs="Times New Roman"/>
                <w:b/>
                <w:bCs/>
                <w:sz w:val="24"/>
                <w:szCs w:val="24"/>
              </w:rPr>
              <w:t>выполняемый</w:t>
            </w:r>
            <w:proofErr w:type="gramEnd"/>
            <w:r w:rsidRPr="00AE7389">
              <w:rPr>
                <w:rFonts w:ascii="Times New Roman" w:hAnsi="Times New Roman" w:cs="Times New Roman"/>
                <w:b/>
                <w:bCs/>
                <w:sz w:val="24"/>
                <w:szCs w:val="24"/>
              </w:rPr>
              <w:t xml:space="preserve"> в 201</w:t>
            </w:r>
            <w:r w:rsidRPr="00AE7389">
              <w:rPr>
                <w:rFonts w:ascii="Times New Roman" w:hAnsi="Times New Roman" w:cs="Times New Roman"/>
                <w:b/>
                <w:bCs/>
                <w:sz w:val="24"/>
                <w:szCs w:val="24"/>
                <w:lang w:val="en-US"/>
              </w:rPr>
              <w:t>4</w:t>
            </w:r>
            <w:r w:rsidRPr="00AE7389">
              <w:rPr>
                <w:rFonts w:ascii="Times New Roman" w:hAnsi="Times New Roman" w:cs="Times New Roman"/>
                <w:b/>
                <w:bCs/>
                <w:sz w:val="24"/>
                <w:szCs w:val="24"/>
              </w:rPr>
              <w:t xml:space="preserve"> году</w:t>
            </w:r>
          </w:p>
        </w:tc>
      </w:tr>
      <w:tr w:rsidR="00AE7389" w:rsidRPr="00AE7389" w:rsidTr="000E720C">
        <w:trPr>
          <w:gridBefore w:val="1"/>
          <w:wBefore w:w="88" w:type="dxa"/>
          <w:trHeight w:val="256"/>
          <w:jc w:val="center"/>
        </w:trPr>
        <w:tc>
          <w:tcPr>
            <w:tcW w:w="15015" w:type="dxa"/>
            <w:gridSpan w:val="12"/>
            <w:noWrap/>
            <w:vAlign w:val="bottom"/>
          </w:tcPr>
          <w:p w:rsidR="00AE7389" w:rsidRPr="00AE7389" w:rsidRDefault="00AE7389" w:rsidP="000E720C">
            <w:pPr>
              <w:jc w:val="center"/>
              <w:rPr>
                <w:rFonts w:ascii="Times New Roman" w:hAnsi="Times New Roman" w:cs="Times New Roman"/>
                <w:b/>
                <w:bCs/>
                <w:sz w:val="24"/>
                <w:szCs w:val="24"/>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281"/>
          <w:jc w:val="center"/>
        </w:trPr>
        <w:tc>
          <w:tcPr>
            <w:tcW w:w="592" w:type="dxa"/>
            <w:gridSpan w:val="3"/>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rPr>
              <w:t xml:space="preserve">№ </w:t>
            </w:r>
            <w:proofErr w:type="gramStart"/>
            <w:r w:rsidRPr="00AE7389">
              <w:rPr>
                <w:rFonts w:ascii="Times New Roman" w:hAnsi="Times New Roman" w:cs="Times New Roman"/>
              </w:rPr>
              <w:t>п</w:t>
            </w:r>
            <w:proofErr w:type="gramEnd"/>
            <w:r w:rsidRPr="00AE7389">
              <w:rPr>
                <w:rFonts w:ascii="Times New Roman" w:hAnsi="Times New Roman" w:cs="Times New Roman"/>
              </w:rPr>
              <w:t>/п</w:t>
            </w:r>
          </w:p>
        </w:tc>
        <w:tc>
          <w:tcPr>
            <w:tcW w:w="3895"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sz w:val="24"/>
                <w:szCs w:val="24"/>
              </w:rPr>
              <w:t>Наименование объекта и видов работ</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08" w:right="-108"/>
              <w:jc w:val="center"/>
              <w:rPr>
                <w:rFonts w:ascii="Times New Roman" w:hAnsi="Times New Roman" w:cs="Times New Roman"/>
              </w:rPr>
            </w:pPr>
            <w:r w:rsidRPr="00AE7389">
              <w:rPr>
                <w:rFonts w:ascii="Times New Roman" w:hAnsi="Times New Roman" w:cs="Times New Roman"/>
              </w:rPr>
              <w:t xml:space="preserve">Протяженность, </w:t>
            </w:r>
            <w:proofErr w:type="gramStart"/>
            <w:r w:rsidRPr="00AE7389">
              <w:rPr>
                <w:rFonts w:ascii="Times New Roman" w:hAnsi="Times New Roman" w:cs="Times New Roman"/>
              </w:rPr>
              <w:t>км</w:t>
            </w:r>
            <w:proofErr w:type="gramEnd"/>
          </w:p>
        </w:tc>
        <w:tc>
          <w:tcPr>
            <w:tcW w:w="1609"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bCs/>
              </w:rPr>
              <w:t xml:space="preserve">Всего по Контракту в </w:t>
            </w:r>
            <w:r w:rsidRPr="00AE7389">
              <w:rPr>
                <w:rFonts w:ascii="Times New Roman" w:hAnsi="Times New Roman" w:cs="Times New Roman"/>
              </w:rPr>
              <w:t>2014 году, руб.</w:t>
            </w:r>
          </w:p>
        </w:tc>
        <w:tc>
          <w:tcPr>
            <w:tcW w:w="7713" w:type="dxa"/>
            <w:gridSpan w:val="6"/>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rPr>
              <w:t>В том числе по отчетным периодам</w:t>
            </w:r>
            <w:r w:rsidRPr="00AE7389">
              <w:rPr>
                <w:rFonts w:ascii="Times New Roman" w:hAnsi="Times New Roman" w:cs="Times New Roman"/>
                <w:sz w:val="24"/>
                <w:szCs w:val="24"/>
              </w:rPr>
              <w:t>, руб.</w:t>
            </w: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cantSplit/>
          <w:trHeight w:val="1781"/>
          <w:jc w:val="center"/>
        </w:trPr>
        <w:tc>
          <w:tcPr>
            <w:tcW w:w="592" w:type="dxa"/>
            <w:gridSpan w:val="3"/>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3895"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 xml:space="preserve">С 01.01.2014г. по </w:t>
            </w:r>
          </w:p>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25.04.2014г.</w:t>
            </w:r>
          </w:p>
        </w:tc>
        <w:tc>
          <w:tcPr>
            <w:tcW w:w="1076" w:type="dxa"/>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С 26.04.2014г. по 25.05.2014г.</w:t>
            </w:r>
          </w:p>
        </w:tc>
        <w:tc>
          <w:tcPr>
            <w:tcW w:w="1257" w:type="dxa"/>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rPr>
                <w:rFonts w:ascii="Times New Roman" w:hAnsi="Times New Roman" w:cs="Times New Roman"/>
              </w:rPr>
            </w:pPr>
            <w:r w:rsidRPr="00AE7389">
              <w:rPr>
                <w:rFonts w:ascii="Times New Roman" w:hAnsi="Times New Roman" w:cs="Times New Roman"/>
              </w:rPr>
              <w:t>С 26.05.2014г. по 25.06.2014г.</w:t>
            </w:r>
          </w:p>
        </w:tc>
        <w:tc>
          <w:tcPr>
            <w:tcW w:w="1109" w:type="dxa"/>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С 26.06.2014г. по 25.07.2014г.</w:t>
            </w:r>
          </w:p>
        </w:tc>
        <w:tc>
          <w:tcPr>
            <w:tcW w:w="884" w:type="dxa"/>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С 26.07.2014г. по 25.08.2014г.</w:t>
            </w:r>
          </w:p>
        </w:tc>
        <w:tc>
          <w:tcPr>
            <w:tcW w:w="2253" w:type="dxa"/>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proofErr w:type="gramStart"/>
            <w:r w:rsidRPr="00AE7389">
              <w:rPr>
                <w:rFonts w:ascii="Times New Roman" w:hAnsi="Times New Roman" w:cs="Times New Roman"/>
              </w:rPr>
              <w:t xml:space="preserve">С 26.08.2014г. по 15.09.2014г (дата окончания работ на объекте в соответствии с </w:t>
            </w:r>
            <w:proofErr w:type="gramEnd"/>
          </w:p>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п. 3.1. Контракта.</w:t>
            </w:r>
          </w:p>
          <w:p w:rsidR="00AE7389" w:rsidRPr="00AE7389" w:rsidRDefault="00AE7389" w:rsidP="000E720C">
            <w:pPr>
              <w:ind w:left="113" w:right="113"/>
              <w:jc w:val="cente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150"/>
          <w:jc w:val="center"/>
        </w:trPr>
        <w:tc>
          <w:tcPr>
            <w:tcW w:w="592" w:type="dxa"/>
            <w:gridSpan w:val="3"/>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rPr>
              <w:t>1</w:t>
            </w: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sz w:val="24"/>
                <w:szCs w:val="24"/>
              </w:rPr>
            </w:pPr>
            <w:r w:rsidRPr="00AE7389">
              <w:rPr>
                <w:rFonts w:ascii="Times New Roman" w:hAnsi="Times New Roman" w:cs="Times New Roman"/>
                <w:bCs/>
                <w:sz w:val="24"/>
                <w:szCs w:val="24"/>
              </w:rPr>
              <w:t>автомобильная дорога «</w:t>
            </w:r>
            <w:proofErr w:type="spellStart"/>
            <w:r w:rsidRPr="00AE7389">
              <w:rPr>
                <w:rFonts w:ascii="Times New Roman" w:hAnsi="Times New Roman" w:cs="Times New Roman"/>
                <w:bCs/>
                <w:sz w:val="24"/>
                <w:szCs w:val="24"/>
              </w:rPr>
              <w:t>Гусельниково</w:t>
            </w:r>
            <w:proofErr w:type="spellEnd"/>
            <w:r w:rsidRPr="00AE7389">
              <w:rPr>
                <w:rFonts w:ascii="Times New Roman" w:hAnsi="Times New Roman" w:cs="Times New Roman"/>
                <w:bCs/>
                <w:sz w:val="24"/>
                <w:szCs w:val="24"/>
              </w:rPr>
              <w:t xml:space="preserve">-Линево» в </w:t>
            </w:r>
            <w:proofErr w:type="spellStart"/>
            <w:r w:rsidRPr="00AE7389">
              <w:rPr>
                <w:rFonts w:ascii="Times New Roman" w:hAnsi="Times New Roman" w:cs="Times New Roman"/>
                <w:bCs/>
                <w:sz w:val="24"/>
                <w:szCs w:val="24"/>
              </w:rPr>
              <w:t>Искитимском</w:t>
            </w:r>
            <w:proofErr w:type="spellEnd"/>
            <w:r w:rsidRPr="00AE7389">
              <w:rPr>
                <w:rFonts w:ascii="Times New Roman" w:hAnsi="Times New Roman" w:cs="Times New Roman"/>
                <w:bCs/>
                <w:sz w:val="24"/>
                <w:szCs w:val="24"/>
              </w:rPr>
              <w:t xml:space="preserve"> районе Новосибирской области (основное направление и подъезд к </w:t>
            </w:r>
            <w:proofErr w:type="spellStart"/>
            <w:r w:rsidRPr="00AE7389">
              <w:rPr>
                <w:rFonts w:ascii="Times New Roman" w:hAnsi="Times New Roman" w:cs="Times New Roman"/>
                <w:bCs/>
                <w:sz w:val="24"/>
                <w:szCs w:val="24"/>
              </w:rPr>
              <w:t>с</w:t>
            </w:r>
            <w:proofErr w:type="gramStart"/>
            <w:r w:rsidRPr="00AE7389">
              <w:rPr>
                <w:rFonts w:ascii="Times New Roman" w:hAnsi="Times New Roman" w:cs="Times New Roman"/>
                <w:bCs/>
                <w:sz w:val="24"/>
                <w:szCs w:val="24"/>
              </w:rPr>
              <w:t>.У</w:t>
            </w:r>
            <w:proofErr w:type="gramEnd"/>
            <w:r w:rsidRPr="00AE7389">
              <w:rPr>
                <w:rFonts w:ascii="Times New Roman" w:hAnsi="Times New Roman" w:cs="Times New Roman"/>
                <w:bCs/>
                <w:sz w:val="24"/>
                <w:szCs w:val="24"/>
              </w:rPr>
              <w:t>ргун</w:t>
            </w:r>
            <w:proofErr w:type="spellEnd"/>
            <w:r w:rsidRPr="00AE7389">
              <w:rPr>
                <w:rFonts w:ascii="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lang w:val="en-US"/>
              </w:rPr>
              <w:t>15</w:t>
            </w:r>
            <w:r w:rsidRPr="00AE7389">
              <w:rPr>
                <w:rFonts w:ascii="Times New Roman" w:hAnsi="Times New Roman" w:cs="Times New Roman"/>
              </w:rPr>
              <w:t>,</w:t>
            </w:r>
            <w:r w:rsidRPr="00AE7389">
              <w:rPr>
                <w:rFonts w:ascii="Times New Roman" w:hAnsi="Times New Roman" w:cs="Times New Roman"/>
                <w:lang w:val="en-US"/>
              </w:rPr>
              <w:t>0809</w:t>
            </w:r>
          </w:p>
        </w:tc>
        <w:tc>
          <w:tcPr>
            <w:tcW w:w="1609" w:type="dxa"/>
            <w:vMerge w:val="restart"/>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r w:rsidRPr="00AE7389">
              <w:rPr>
                <w:rFonts w:ascii="Times New Roman" w:hAnsi="Times New Roman" w:cs="Times New Roman"/>
              </w:rPr>
              <w:t>202 869 236,60</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9 950 000</w:t>
            </w:r>
          </w:p>
        </w:tc>
        <w:tc>
          <w:tcPr>
            <w:tcW w:w="10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29 850 000</w:t>
            </w:r>
          </w:p>
          <w:p w:rsidR="00AE7389" w:rsidRPr="00AE7389" w:rsidRDefault="00AE7389" w:rsidP="000E720C">
            <w:pPr>
              <w:ind w:left="113" w:right="113"/>
              <w:rPr>
                <w:rFonts w:ascii="Times New Roman" w:hAnsi="Times New Roman" w:cs="Times New Roman"/>
              </w:rPr>
            </w:pPr>
          </w:p>
        </w:tc>
        <w:tc>
          <w:tcPr>
            <w:tcW w:w="1257" w:type="dxa"/>
            <w:vMerge w:val="restart"/>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49 750 000</w:t>
            </w:r>
          </w:p>
        </w:tc>
        <w:tc>
          <w:tcPr>
            <w:tcW w:w="1109" w:type="dxa"/>
            <w:vMerge w:val="restart"/>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49 750 000</w:t>
            </w:r>
          </w:p>
        </w:tc>
        <w:tc>
          <w:tcPr>
            <w:tcW w:w="884" w:type="dxa"/>
            <w:vMerge w:val="restart"/>
            <w:tcBorders>
              <w:top w:val="single" w:sz="4" w:space="0" w:color="auto"/>
              <w:left w:val="single" w:sz="4" w:space="0" w:color="auto"/>
              <w:bottom w:val="single" w:sz="4" w:space="0" w:color="auto"/>
              <w:right w:val="single" w:sz="4" w:space="0" w:color="auto"/>
            </w:tcBorders>
            <w:textDirection w:val="btL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49 750 000</w:t>
            </w:r>
          </w:p>
        </w:tc>
        <w:tc>
          <w:tcPr>
            <w:tcW w:w="225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r w:rsidRPr="00AE7389">
              <w:rPr>
                <w:rFonts w:ascii="Times New Roman" w:hAnsi="Times New Roman" w:cs="Times New Roman"/>
              </w:rPr>
              <w:t>13 819 236,60</w:t>
            </w:r>
          </w:p>
          <w:p w:rsidR="00AE7389" w:rsidRPr="00AE7389" w:rsidRDefault="00AE7389" w:rsidP="000E720C">
            <w:pPr>
              <w:jc w:val="cente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150"/>
          <w:jc w:val="center"/>
        </w:trPr>
        <w:tc>
          <w:tcPr>
            <w:tcW w:w="592" w:type="dxa"/>
            <w:gridSpan w:val="3"/>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Подготовительные работ</w:t>
            </w:r>
            <w:proofErr w:type="gramStart"/>
            <w:r w:rsidRPr="00AE7389">
              <w:rPr>
                <w:rFonts w:ascii="Times New Roman" w:hAnsi="Times New Roman" w:cs="Times New Roman"/>
                <w:bCs/>
              </w:rPr>
              <w:t>ы(</w:t>
            </w:r>
            <w:proofErr w:type="gramEnd"/>
            <w:r w:rsidRPr="00AE7389">
              <w:rPr>
                <w:rFonts w:ascii="Times New Roman" w:hAnsi="Times New Roman" w:cs="Times New Roman"/>
                <w:bCs/>
              </w:rPr>
              <w:t>рекультивация земель)</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c>
          <w:tcPr>
            <w:tcW w:w="1076"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c>
          <w:tcPr>
            <w:tcW w:w="1257"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c>
          <w:tcPr>
            <w:tcW w:w="1109"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c>
          <w:tcPr>
            <w:tcW w:w="884"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c>
          <w:tcPr>
            <w:tcW w:w="2253" w:type="dxa"/>
            <w:vMerge/>
            <w:tcBorders>
              <w:top w:val="single" w:sz="4" w:space="0" w:color="auto"/>
              <w:left w:val="single" w:sz="4" w:space="0" w:color="auto"/>
              <w:bottom w:val="single" w:sz="4" w:space="0" w:color="auto"/>
              <w:right w:val="single" w:sz="4" w:space="0" w:color="auto"/>
            </w:tcBorders>
            <w:textDirection w:val="btLr"/>
            <w:vAlign w:val="center"/>
          </w:tcPr>
          <w:p w:rsidR="00AE7389" w:rsidRPr="00AE7389" w:rsidRDefault="00AE7389" w:rsidP="000E720C">
            <w:pPr>
              <w:ind w:left="113" w:right="113"/>
              <w:jc w:val="cente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159"/>
          <w:jc w:val="center"/>
        </w:trPr>
        <w:tc>
          <w:tcPr>
            <w:tcW w:w="592" w:type="dxa"/>
            <w:gridSpan w:val="3"/>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rPr>
            </w:pP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Земляное полотно (укрепительные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076"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2253"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225"/>
          <w:jc w:val="center"/>
        </w:trPr>
        <w:tc>
          <w:tcPr>
            <w:tcW w:w="592" w:type="dxa"/>
            <w:gridSpan w:val="3"/>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rPr>
            </w:pP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Дорожная одежд</w:t>
            </w:r>
            <w:proofErr w:type="gramStart"/>
            <w:r w:rsidRPr="00AE7389">
              <w:rPr>
                <w:rFonts w:ascii="Times New Roman" w:hAnsi="Times New Roman" w:cs="Times New Roman"/>
                <w:bCs/>
              </w:rPr>
              <w:t>а(</w:t>
            </w:r>
            <w:proofErr w:type="gramEnd"/>
            <w:r w:rsidRPr="00AE7389">
              <w:rPr>
                <w:rFonts w:ascii="Times New Roman" w:hAnsi="Times New Roman" w:cs="Times New Roman"/>
                <w:bCs/>
              </w:rPr>
              <w:t>а/б покрытие)</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r w:rsidRPr="00AE7389">
              <w:rPr>
                <w:rFonts w:ascii="Times New Roman" w:hAnsi="Times New Roman" w:cs="Times New Roman"/>
                <w:lang w:val="en-US"/>
              </w:rPr>
              <w:t>15</w:t>
            </w:r>
            <w:r w:rsidRPr="00AE7389">
              <w:rPr>
                <w:rFonts w:ascii="Times New Roman" w:hAnsi="Times New Roman" w:cs="Times New Roman"/>
              </w:rPr>
              <w:t>,</w:t>
            </w:r>
            <w:r w:rsidRPr="00AE7389">
              <w:rPr>
                <w:rFonts w:ascii="Times New Roman" w:hAnsi="Times New Roman" w:cs="Times New Roman"/>
                <w:lang w:val="en-US"/>
              </w:rPr>
              <w:t>0809</w:t>
            </w: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076"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2253"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157"/>
          <w:jc w:val="center"/>
        </w:trPr>
        <w:tc>
          <w:tcPr>
            <w:tcW w:w="592" w:type="dxa"/>
            <w:gridSpan w:val="3"/>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rPr>
            </w:pP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Искусственные сооружени</w:t>
            </w:r>
            <w:proofErr w:type="gramStart"/>
            <w:r w:rsidRPr="00AE7389">
              <w:rPr>
                <w:rFonts w:ascii="Times New Roman" w:hAnsi="Times New Roman" w:cs="Times New Roman"/>
                <w:bCs/>
              </w:rPr>
              <w:t>я(</w:t>
            </w:r>
            <w:proofErr w:type="gramEnd"/>
            <w:r w:rsidRPr="00AE7389">
              <w:rPr>
                <w:rFonts w:ascii="Times New Roman" w:hAnsi="Times New Roman" w:cs="Times New Roman"/>
                <w:bCs/>
              </w:rPr>
              <w:t>укрепительные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076"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2253"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r>
      <w:tr w:rsidR="00AE7389" w:rsidRPr="00AE7389" w:rsidTr="000E7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02" w:type="dxa"/>
          <w:trHeight w:val="191"/>
          <w:jc w:val="center"/>
        </w:trPr>
        <w:tc>
          <w:tcPr>
            <w:tcW w:w="592" w:type="dxa"/>
            <w:gridSpan w:val="3"/>
            <w:vMerge/>
            <w:tcBorders>
              <w:top w:val="single" w:sz="4" w:space="0" w:color="auto"/>
              <w:left w:val="single" w:sz="4" w:space="0" w:color="auto"/>
              <w:bottom w:val="single" w:sz="4" w:space="0" w:color="auto"/>
              <w:right w:val="single" w:sz="4" w:space="0" w:color="auto"/>
            </w:tcBorders>
          </w:tcPr>
          <w:p w:rsidR="00AE7389" w:rsidRPr="00AE7389" w:rsidRDefault="00AE7389" w:rsidP="000E720C">
            <w:pPr>
              <w:jc w:val="center"/>
              <w:rPr>
                <w:rFonts w:ascii="Times New Roman" w:hAnsi="Times New Roman" w:cs="Times New Roman"/>
              </w:rPr>
            </w:pPr>
          </w:p>
        </w:tc>
        <w:tc>
          <w:tcPr>
            <w:tcW w:w="3895"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Обустройство дороги</w:t>
            </w:r>
          </w:p>
        </w:tc>
        <w:tc>
          <w:tcPr>
            <w:tcW w:w="992"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r w:rsidRPr="00AE7389">
              <w:rPr>
                <w:rFonts w:ascii="Times New Roman" w:hAnsi="Times New Roman" w:cs="Times New Roman"/>
                <w:lang w:val="en-US"/>
              </w:rPr>
              <w:t>15</w:t>
            </w:r>
            <w:r w:rsidRPr="00AE7389">
              <w:rPr>
                <w:rFonts w:ascii="Times New Roman" w:hAnsi="Times New Roman" w:cs="Times New Roman"/>
              </w:rPr>
              <w:t>,</w:t>
            </w:r>
            <w:r w:rsidRPr="00AE7389">
              <w:rPr>
                <w:rFonts w:ascii="Times New Roman" w:hAnsi="Times New Roman" w:cs="Times New Roman"/>
                <w:lang w:val="en-US"/>
              </w:rPr>
              <w:t>0809</w:t>
            </w:r>
          </w:p>
        </w:tc>
        <w:tc>
          <w:tcPr>
            <w:tcW w:w="16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076"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c>
          <w:tcPr>
            <w:tcW w:w="2253" w:type="dxa"/>
            <w:vMerge/>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p>
        </w:tc>
      </w:tr>
    </w:tbl>
    <w:p w:rsidR="00AE7389" w:rsidRPr="00AE7389" w:rsidRDefault="00AE7389" w:rsidP="00AE7389">
      <w:pPr>
        <w:shd w:val="clear" w:color="auto" w:fill="FFFFFF"/>
        <w:ind w:right="-45"/>
        <w:rPr>
          <w:rFonts w:ascii="Times New Roman" w:hAnsi="Times New Roman" w:cs="Times New Roman"/>
          <w:sz w:val="24"/>
          <w:szCs w:val="24"/>
        </w:rPr>
      </w:pPr>
    </w:p>
    <w:tbl>
      <w:tblPr>
        <w:tblW w:w="9534" w:type="dxa"/>
        <w:jc w:val="center"/>
        <w:tblLook w:val="0000" w:firstRow="0" w:lastRow="0" w:firstColumn="0" w:lastColumn="0" w:noHBand="0" w:noVBand="0"/>
      </w:tblPr>
      <w:tblGrid>
        <w:gridCol w:w="4856"/>
        <w:gridCol w:w="4678"/>
      </w:tblGrid>
      <w:tr w:rsidR="00AE7389" w:rsidRPr="00AE7389" w:rsidTr="000E720C">
        <w:trPr>
          <w:trHeight w:val="179"/>
          <w:jc w:val="center"/>
        </w:trPr>
        <w:tc>
          <w:tcPr>
            <w:tcW w:w="4856" w:type="dxa"/>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78" w:type="dxa"/>
          </w:tcPr>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shd w:val="clear" w:color="auto" w:fill="FFFFFF"/>
        <w:ind w:right="-45"/>
        <w:rPr>
          <w:rFonts w:ascii="Times New Roman" w:hAnsi="Times New Roman" w:cs="Times New Roman"/>
          <w:sz w:val="24"/>
          <w:szCs w:val="24"/>
        </w:rPr>
      </w:pPr>
    </w:p>
    <w:p w:rsidR="00AE7389" w:rsidRPr="00AE7389" w:rsidRDefault="00AE7389" w:rsidP="00AE7389">
      <w:pPr>
        <w:shd w:val="clear" w:color="auto" w:fill="FFFFFF"/>
        <w:ind w:right="-45"/>
        <w:rPr>
          <w:rFonts w:ascii="Times New Roman" w:hAnsi="Times New Roman" w:cs="Times New Roman"/>
          <w:sz w:val="24"/>
          <w:szCs w:val="24"/>
        </w:rPr>
      </w:pPr>
    </w:p>
    <w:p w:rsidR="00AE7389" w:rsidRPr="00AE7389" w:rsidRDefault="00AE7389" w:rsidP="00AE7389">
      <w:pPr>
        <w:shd w:val="clear" w:color="auto" w:fill="FFFFFF"/>
        <w:ind w:right="-45"/>
        <w:rPr>
          <w:rFonts w:ascii="Times New Roman" w:hAnsi="Times New Roman" w:cs="Times New Roman"/>
          <w:sz w:val="24"/>
          <w:szCs w:val="24"/>
        </w:rPr>
        <w:sectPr w:rsidR="00AE7389" w:rsidRPr="00AE7389" w:rsidSect="006E1491">
          <w:footerReference w:type="even" r:id="rId16"/>
          <w:footerReference w:type="default" r:id="rId17"/>
          <w:pgSz w:w="16838" w:h="11906" w:orient="landscape" w:code="9"/>
          <w:pgMar w:top="567" w:right="851" w:bottom="851" w:left="851" w:header="0" w:footer="510" w:gutter="0"/>
          <w:cols w:space="720"/>
          <w:docGrid w:linePitch="272"/>
        </w:sectPr>
      </w:pPr>
    </w:p>
    <w:p w:rsidR="00AE7389" w:rsidRPr="00AE7389" w:rsidRDefault="00AE7389" w:rsidP="00AE7389">
      <w:pPr>
        <w:jc w:val="right"/>
        <w:outlineLvl w:val="0"/>
        <w:rPr>
          <w:rFonts w:ascii="Times New Roman" w:hAnsi="Times New Roman" w:cs="Times New Roman"/>
          <w:bCs/>
          <w:kern w:val="28"/>
          <w:sz w:val="24"/>
          <w:szCs w:val="24"/>
        </w:rPr>
      </w:pPr>
      <w:r w:rsidRPr="00AE7389">
        <w:rPr>
          <w:rFonts w:ascii="Times New Roman" w:hAnsi="Times New Roman" w:cs="Times New Roman"/>
          <w:bCs/>
          <w:kern w:val="28"/>
          <w:sz w:val="24"/>
          <w:szCs w:val="24"/>
        </w:rPr>
        <w:lastRenderedPageBreak/>
        <w:t>Приложение № 3</w:t>
      </w:r>
    </w:p>
    <w:p w:rsidR="00AE7389" w:rsidRPr="00AE7389" w:rsidRDefault="00AE7389" w:rsidP="00AE7389">
      <w:pPr>
        <w:jc w:val="right"/>
        <w:outlineLvl w:val="0"/>
        <w:rPr>
          <w:rFonts w:ascii="Times New Roman" w:hAnsi="Times New Roman" w:cs="Times New Roman"/>
          <w:bCs/>
          <w:kern w:val="28"/>
          <w:sz w:val="24"/>
          <w:szCs w:val="24"/>
        </w:rPr>
      </w:pPr>
      <w:r w:rsidRPr="00AE7389">
        <w:rPr>
          <w:rFonts w:ascii="Times New Roman" w:hAnsi="Times New Roman" w:cs="Times New Roman"/>
          <w:bCs/>
          <w:kern w:val="28"/>
          <w:sz w:val="24"/>
          <w:szCs w:val="24"/>
        </w:rPr>
        <w:t>К Государственному контракту</w:t>
      </w:r>
    </w:p>
    <w:p w:rsidR="00AE7389" w:rsidRPr="00AE7389" w:rsidRDefault="00AE7389" w:rsidP="00AE7389">
      <w:pPr>
        <w:ind w:right="-45"/>
        <w:jc w:val="right"/>
        <w:outlineLvl w:val="0"/>
        <w:rPr>
          <w:rFonts w:ascii="Times New Roman" w:hAnsi="Times New Roman" w:cs="Times New Roman"/>
          <w:kern w:val="28"/>
          <w:sz w:val="24"/>
          <w:szCs w:val="24"/>
        </w:rPr>
      </w:pPr>
      <w:r w:rsidRPr="00AE7389">
        <w:rPr>
          <w:rFonts w:ascii="Times New Roman" w:hAnsi="Times New Roman" w:cs="Times New Roman"/>
          <w:kern w:val="28"/>
          <w:sz w:val="24"/>
          <w:szCs w:val="24"/>
        </w:rPr>
        <w:t>№ 2013.156835 от «10» сентября 2013г.</w:t>
      </w:r>
    </w:p>
    <w:p w:rsidR="00AE7389" w:rsidRPr="00AE7389" w:rsidRDefault="00AE7389" w:rsidP="00AE7389">
      <w:pPr>
        <w:jc w:val="right"/>
        <w:outlineLvl w:val="0"/>
        <w:rPr>
          <w:rFonts w:ascii="Times New Roman" w:hAnsi="Times New Roman" w:cs="Times New Roman"/>
          <w:bCs/>
          <w:kern w:val="28"/>
          <w:sz w:val="24"/>
          <w:szCs w:val="24"/>
        </w:rPr>
      </w:pPr>
    </w:p>
    <w:p w:rsidR="00AE7389" w:rsidRPr="00AE7389" w:rsidRDefault="00AE7389" w:rsidP="00AE7389">
      <w:pPr>
        <w:jc w:val="center"/>
        <w:outlineLvl w:val="0"/>
        <w:rPr>
          <w:rFonts w:ascii="Times New Roman" w:hAnsi="Times New Roman" w:cs="Times New Roman"/>
          <w:b/>
          <w:bCs/>
          <w:kern w:val="28"/>
          <w:sz w:val="24"/>
          <w:szCs w:val="24"/>
        </w:rPr>
      </w:pPr>
    </w:p>
    <w:p w:rsidR="00AE7389" w:rsidRPr="00AE7389" w:rsidRDefault="00AE7389" w:rsidP="00AE7389">
      <w:pPr>
        <w:jc w:val="center"/>
        <w:outlineLvl w:val="0"/>
        <w:rPr>
          <w:rFonts w:ascii="Times New Roman" w:hAnsi="Times New Roman" w:cs="Times New Roman"/>
          <w:b/>
          <w:bCs/>
          <w:kern w:val="28"/>
          <w:sz w:val="24"/>
          <w:szCs w:val="24"/>
        </w:rPr>
      </w:pPr>
      <w:r w:rsidRPr="00AE7389">
        <w:rPr>
          <w:rFonts w:ascii="Times New Roman" w:hAnsi="Times New Roman" w:cs="Times New Roman"/>
          <w:b/>
          <w:bCs/>
          <w:kern w:val="28"/>
          <w:sz w:val="24"/>
          <w:szCs w:val="24"/>
        </w:rPr>
        <w:t>Перечень нормативно-технических документов,</w:t>
      </w:r>
    </w:p>
    <w:p w:rsidR="00AE7389" w:rsidRPr="00AE7389" w:rsidRDefault="00AE7389" w:rsidP="00AE7389">
      <w:pPr>
        <w:jc w:val="center"/>
        <w:outlineLvl w:val="0"/>
        <w:rPr>
          <w:rFonts w:ascii="Times New Roman" w:hAnsi="Times New Roman" w:cs="Times New Roman"/>
          <w:b/>
          <w:bCs/>
          <w:kern w:val="28"/>
          <w:sz w:val="24"/>
          <w:szCs w:val="24"/>
        </w:rPr>
      </w:pPr>
      <w:r w:rsidRPr="00AE7389">
        <w:rPr>
          <w:rFonts w:ascii="Times New Roman" w:hAnsi="Times New Roman" w:cs="Times New Roman"/>
          <w:b/>
          <w:bCs/>
          <w:kern w:val="28"/>
          <w:sz w:val="24"/>
          <w:szCs w:val="24"/>
        </w:rPr>
        <w:t xml:space="preserve">обязательных при выполнении дорожных работ </w:t>
      </w:r>
      <w:proofErr w:type="gramStart"/>
      <w:r w:rsidRPr="00AE7389">
        <w:rPr>
          <w:rFonts w:ascii="Times New Roman" w:hAnsi="Times New Roman" w:cs="Times New Roman"/>
          <w:b/>
          <w:bCs/>
          <w:kern w:val="28"/>
          <w:sz w:val="24"/>
          <w:szCs w:val="24"/>
        </w:rPr>
        <w:t>по</w:t>
      </w:r>
      <w:proofErr w:type="gramEnd"/>
    </w:p>
    <w:p w:rsidR="00AE7389" w:rsidRPr="00AE7389" w:rsidRDefault="00AE7389" w:rsidP="00AE7389">
      <w:pPr>
        <w:jc w:val="center"/>
        <w:outlineLvl w:val="0"/>
        <w:rPr>
          <w:rFonts w:ascii="Times New Roman" w:hAnsi="Times New Roman" w:cs="Times New Roman"/>
          <w:b/>
          <w:kern w:val="28"/>
          <w:sz w:val="24"/>
          <w:szCs w:val="24"/>
        </w:rPr>
      </w:pPr>
      <w:r w:rsidRPr="00AE7389">
        <w:rPr>
          <w:rFonts w:ascii="Times New Roman" w:hAnsi="Times New Roman" w:cs="Times New Roman"/>
          <w:b/>
          <w:kern w:val="28"/>
          <w:sz w:val="24"/>
          <w:szCs w:val="24"/>
        </w:rPr>
        <w:t>строительству автомобильных дорог и искусственных сооружений на них</w:t>
      </w: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060"/>
        <w:gridCol w:w="6710"/>
      </w:tblGrid>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tabs>
                <w:tab w:val="left" w:pos="241"/>
              </w:tabs>
              <w:ind w:left="-172" w:right="-162"/>
              <w:jc w:val="center"/>
              <w:rPr>
                <w:rFonts w:ascii="Times New Roman" w:hAnsi="Times New Roman" w:cs="Times New Roman"/>
                <w:b/>
                <w:bCs/>
              </w:rPr>
            </w:pPr>
            <w:r w:rsidRPr="00AE7389">
              <w:rPr>
                <w:rFonts w:ascii="Times New Roman" w:hAnsi="Times New Roman" w:cs="Times New Roman"/>
                <w:b/>
                <w:bCs/>
              </w:rPr>
              <w:t xml:space="preserve">№ </w:t>
            </w:r>
            <w:proofErr w:type="spellStart"/>
            <w:r w:rsidRPr="00AE7389">
              <w:rPr>
                <w:rFonts w:ascii="Times New Roman" w:hAnsi="Times New Roman" w:cs="Times New Roman"/>
                <w:b/>
                <w:bCs/>
              </w:rPr>
              <w:t>п.п</w:t>
            </w:r>
            <w:proofErr w:type="spellEnd"/>
            <w:r w:rsidRPr="00AE7389">
              <w:rPr>
                <w:rFonts w:ascii="Times New Roman" w:hAnsi="Times New Roman" w:cs="Times New Roman"/>
                <w:b/>
                <w:bCs/>
              </w:rPr>
              <w:t>.</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
                <w:bCs/>
              </w:rPr>
            </w:pPr>
            <w:r w:rsidRPr="00AE7389">
              <w:rPr>
                <w:rFonts w:ascii="Times New Roman" w:hAnsi="Times New Roman" w:cs="Times New Roman"/>
                <w:b/>
                <w:bCs/>
              </w:rPr>
              <w:t>Обозначение нормативного документа</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spacing w:after="60"/>
              <w:jc w:val="center"/>
              <w:outlineLvl w:val="4"/>
              <w:rPr>
                <w:rFonts w:ascii="Times New Roman" w:hAnsi="Times New Roman" w:cs="Times New Roman"/>
                <w:b/>
                <w:bCs/>
                <w:i/>
                <w:iCs/>
              </w:rPr>
            </w:pPr>
            <w:r w:rsidRPr="00AE7389">
              <w:rPr>
                <w:rFonts w:ascii="Times New Roman" w:hAnsi="Times New Roman" w:cs="Times New Roman"/>
                <w:b/>
                <w:bCs/>
              </w:rPr>
              <w:t>Название нормативного документа</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Федеральный закон РФ* «Об обеспечении единства измерений» от 26.06.2008г. № 102-ФЗ</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Об обеспечении единства измерений </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proofErr w:type="gramStart"/>
            <w:r w:rsidRPr="00AE7389">
              <w:rPr>
                <w:rFonts w:ascii="Times New Roman" w:hAnsi="Times New Roman" w:cs="Times New Roman"/>
                <w:bCs/>
              </w:rPr>
              <w:t>ПР</w:t>
            </w:r>
            <w:proofErr w:type="gramEnd"/>
            <w:r w:rsidRPr="00AE7389">
              <w:rPr>
                <w:rFonts w:ascii="Times New Roman" w:hAnsi="Times New Roman" w:cs="Times New Roman"/>
                <w:bCs/>
              </w:rPr>
              <w:t xml:space="preserve"> 50.2.006-94*</w:t>
            </w:r>
          </w:p>
          <w:p w:rsidR="00AE7389" w:rsidRPr="00AE7389" w:rsidRDefault="00AE7389" w:rsidP="000E720C">
            <w:pPr>
              <w:rPr>
                <w:rFonts w:ascii="Times New Roman" w:hAnsi="Times New Roman" w:cs="Times New Roman"/>
                <w:bCs/>
              </w:rPr>
            </w:pPr>
            <w:r w:rsidRPr="00AE7389">
              <w:rPr>
                <w:rFonts w:ascii="Times New Roman" w:hAnsi="Times New Roman" w:cs="Times New Roman"/>
                <w:bCs/>
              </w:rPr>
              <w:t>Приказ Госстандарта России от 18.07.1994г. № 125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Порядок проведения поверки средств измерений.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12.2.011-2003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Система стандартов безопасности труда. Машины строительные, дорожные и землеройные. Общие требования безопасности.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ГОСТ12.1.013-78 </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Система стандартов безопасности труда. Строительство. Электробезопасность. Общие требования.</w:t>
            </w:r>
          </w:p>
        </w:tc>
      </w:tr>
      <w:tr w:rsidR="00AE7389" w:rsidRPr="00AE7389" w:rsidTr="000E720C">
        <w:trPr>
          <w:trHeight w:val="605"/>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keepNext/>
              <w:tabs>
                <w:tab w:val="left" w:pos="0"/>
                <w:tab w:val="left" w:pos="513"/>
              </w:tabs>
              <w:spacing w:before="240" w:after="60"/>
              <w:outlineLvl w:val="0"/>
              <w:rPr>
                <w:rFonts w:ascii="Times New Roman" w:hAnsi="Times New Roman" w:cs="Times New Roman"/>
                <w:bCs/>
                <w:kern w:val="32"/>
              </w:rPr>
            </w:pPr>
            <w:r w:rsidRPr="00AE7389">
              <w:rPr>
                <w:rFonts w:ascii="Times New Roman" w:hAnsi="Times New Roman" w:cs="Times New Roman"/>
                <w:bCs/>
                <w:kern w:val="32"/>
              </w:rPr>
              <w:t>ГОСТ 17.0.0.01-76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Система стандартов в области охраны природы и улучшения использования природных ресурсов. Основные положения.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17.1.1.01-77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Охрана природы. Гидросфера. Использование и охрана вод. Основные термины и определения.</w:t>
            </w:r>
          </w:p>
        </w:tc>
      </w:tr>
      <w:tr w:rsidR="00AE7389" w:rsidRPr="00AE7389" w:rsidTr="000E720C">
        <w:trPr>
          <w:trHeight w:val="381"/>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17.2.1.01-76*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Охрана природы. Атмосфера. Классификация выбросов по составу.</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17.4.3.02-85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Охрана природы. Почвы. Требования к охране плодородного слоя почвы при производстве земляных работ</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17.5.1.02-85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Охрана природы. Земли. Классификация нарушенных земель для рекультивации.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ГОСТ17.5.3.05-84</w:t>
            </w:r>
          </w:p>
          <w:p w:rsidR="00AE7389" w:rsidRPr="00AE7389" w:rsidRDefault="00AE7389" w:rsidP="000E720C">
            <w:pPr>
              <w:rPr>
                <w:rFonts w:ascii="Times New Roman" w:hAnsi="Times New Roman" w:cs="Times New Roman"/>
                <w:bCs/>
              </w:rPr>
            </w:pP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Охрана природы. Рекультивация земель. Общие требования к землеванию.</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11.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21.1001-2009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Система проектной документации для строительства. Общие положения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3344-83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Щебень и </w:t>
            </w:r>
            <w:proofErr w:type="gramStart"/>
            <w:r w:rsidRPr="00AE7389">
              <w:rPr>
                <w:rFonts w:ascii="Times New Roman" w:hAnsi="Times New Roman" w:cs="Times New Roman"/>
                <w:bCs/>
              </w:rPr>
              <w:t>песок</w:t>
            </w:r>
            <w:proofErr w:type="gramEnd"/>
            <w:r w:rsidRPr="00AE7389">
              <w:rPr>
                <w:rFonts w:ascii="Times New Roman" w:hAnsi="Times New Roman" w:cs="Times New Roman"/>
                <w:bCs/>
              </w:rPr>
              <w:t xml:space="preserve"> шлаковые для дорожного строительства.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5180-84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Методы лабораторного определения физических характеристик</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6139-2003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Песок для испытаний цемента.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6665-91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Камни бетонные и железобетонные бортовые.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6666-81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Камни бортовые из горных пород.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7473-2010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Смеси бетонные.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8267-93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Щебень и гравий из плотных горных пород для строительных работ.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8736-93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Песок для строительных работ. Технические условия</w:t>
            </w:r>
          </w:p>
        </w:tc>
      </w:tr>
      <w:tr w:rsidR="00AE7389" w:rsidRPr="00AE7389" w:rsidTr="000E720C">
        <w:trPr>
          <w:trHeight w:val="291"/>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rPr>
              <w:t>ГОСТ ISO 9001-2011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Системы менеджмента качества. Требования</w:t>
            </w:r>
          </w:p>
        </w:tc>
      </w:tr>
      <w:tr w:rsidR="00AE7389" w:rsidRPr="00AE7389" w:rsidTr="000E720C">
        <w:trPr>
          <w:trHeight w:val="582"/>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9128-2009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Смеси асфальтобетонные дорожные, аэродромные и асфальтобетон.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10178-85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Портландцемент и </w:t>
            </w:r>
            <w:proofErr w:type="spellStart"/>
            <w:r w:rsidRPr="00AE7389">
              <w:rPr>
                <w:rFonts w:ascii="Times New Roman" w:hAnsi="Times New Roman" w:cs="Times New Roman"/>
                <w:bCs/>
              </w:rPr>
              <w:t>шлакопортландцемент</w:t>
            </w:r>
            <w:proofErr w:type="spellEnd"/>
            <w:r w:rsidRPr="00AE7389">
              <w:rPr>
                <w:rFonts w:ascii="Times New Roman" w:hAnsi="Times New Roman" w:cs="Times New Roman"/>
                <w:bCs/>
              </w:rPr>
              <w:t>.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10180-90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Методы определения прочности по контрольным образцам</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10181-2000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Смеси бетонные. Методы испытаний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52290-2004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Знаки дорожные. Общие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12071-2000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Отбор, упаковка, транспортирование и хранение образцов</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12730.0-78</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Бетоны. Общие требования к методам определения плотности, влажности, </w:t>
            </w:r>
            <w:proofErr w:type="spellStart"/>
            <w:r w:rsidRPr="00AE7389">
              <w:rPr>
                <w:rFonts w:ascii="Times New Roman" w:hAnsi="Times New Roman" w:cs="Times New Roman"/>
                <w:bCs/>
              </w:rPr>
              <w:t>водопоглощения</w:t>
            </w:r>
            <w:proofErr w:type="spellEnd"/>
            <w:r w:rsidRPr="00AE7389">
              <w:rPr>
                <w:rFonts w:ascii="Times New Roman" w:hAnsi="Times New Roman" w:cs="Times New Roman"/>
                <w:bCs/>
              </w:rPr>
              <w:t>, пористости и водонепроницаемости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12801-98*</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Материалы на основе </w:t>
            </w:r>
            <w:proofErr w:type="gramStart"/>
            <w:r w:rsidRPr="00AE7389">
              <w:rPr>
                <w:rFonts w:ascii="Times New Roman" w:hAnsi="Times New Roman" w:cs="Times New Roman"/>
                <w:bCs/>
              </w:rPr>
              <w:t>органических</w:t>
            </w:r>
            <w:proofErr w:type="gramEnd"/>
            <w:r w:rsidRPr="00AE7389">
              <w:rPr>
                <w:rFonts w:ascii="Times New Roman" w:hAnsi="Times New Roman" w:cs="Times New Roman"/>
                <w:bCs/>
              </w:rPr>
              <w:t xml:space="preserve"> вяжущих для дорожного и аэродромного строительства. Методы испытаний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29.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12852.0-77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 ячеистый. Общие требования к методам испытаний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13015-2003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ИСО 14001-2007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Системы экологического менеджмента. Требования и руководство по применению</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15467-79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Управление качеством продукции. Основные понятия. Термины и </w:t>
            </w:r>
            <w:r w:rsidRPr="00AE7389">
              <w:rPr>
                <w:rFonts w:ascii="Times New Roman" w:hAnsi="Times New Roman" w:cs="Times New Roman"/>
                <w:bCs/>
              </w:rPr>
              <w:lastRenderedPageBreak/>
              <w:t>определения.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33.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rPr>
              <w:t>ГОСТ ИСО/МЭК 17025-2009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Общие требования к компетентности испытательных и калибровочных лабораторий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18105-2010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Правила контроля и оценки прочности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19804-91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Сваи железобетонные.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20054-82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Трубы бетонные безнапорные.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22000-86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Трубы бетонные и железобетонные. Типы и основные параметры</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22245-90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Битумы нефтяные дорожные вязкие.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39.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22263-76*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Щебень и песок из пористых горных пород.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22266-94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Цементы </w:t>
            </w:r>
            <w:proofErr w:type="spellStart"/>
            <w:r w:rsidRPr="00AE7389">
              <w:rPr>
                <w:rFonts w:ascii="Times New Roman" w:hAnsi="Times New Roman" w:cs="Times New Roman"/>
                <w:bCs/>
              </w:rPr>
              <w:t>сульфатостойкие</w:t>
            </w:r>
            <w:proofErr w:type="spellEnd"/>
            <w:r w:rsidRPr="00AE7389">
              <w:rPr>
                <w:rFonts w:ascii="Times New Roman" w:hAnsi="Times New Roman" w:cs="Times New Roman"/>
                <w:bCs/>
              </w:rPr>
              <w:t>.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22733-2002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Метод лабораторного определения максимальной плотности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22856-89*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Щебень и </w:t>
            </w:r>
            <w:proofErr w:type="gramStart"/>
            <w:r w:rsidRPr="00AE7389">
              <w:rPr>
                <w:rFonts w:ascii="Times New Roman" w:hAnsi="Times New Roman" w:cs="Times New Roman"/>
                <w:bCs/>
              </w:rPr>
              <w:t>песок</w:t>
            </w:r>
            <w:proofErr w:type="gramEnd"/>
            <w:r w:rsidRPr="00AE7389">
              <w:rPr>
                <w:rFonts w:ascii="Times New Roman" w:hAnsi="Times New Roman" w:cs="Times New Roman"/>
                <w:bCs/>
              </w:rPr>
              <w:t xml:space="preserve"> декоративные из природного камня.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23118-99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Конструкции стальные строительные. Общие технические условия</w:t>
            </w:r>
          </w:p>
        </w:tc>
      </w:tr>
      <w:tr w:rsidR="00AE7389" w:rsidRPr="00AE7389" w:rsidTr="000E720C">
        <w:trPr>
          <w:trHeight w:val="1157"/>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52289-2004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Технические средства организации дорожного движения. </w:t>
            </w:r>
            <w:r w:rsidRPr="00AE7389">
              <w:rPr>
                <w:rFonts w:ascii="Times New Roman" w:hAnsi="Times New Roman" w:cs="Times New Roman"/>
              </w:rPr>
              <w:t>Правила применения дорожных знаков, разметки, светофоров, дорожных ограждений и направляющих устройств</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23558-94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Смеси щебеночно-гравийно-песчаные и </w:t>
            </w:r>
            <w:proofErr w:type="gramStart"/>
            <w:r w:rsidRPr="00AE7389">
              <w:rPr>
                <w:rFonts w:ascii="Times New Roman" w:hAnsi="Times New Roman" w:cs="Times New Roman"/>
                <w:bCs/>
              </w:rPr>
              <w:t>грунты</w:t>
            </w:r>
            <w:proofErr w:type="gramEnd"/>
            <w:r w:rsidRPr="00AE7389">
              <w:rPr>
                <w:rFonts w:ascii="Times New Roman" w:hAnsi="Times New Roman" w:cs="Times New Roman"/>
                <w:bCs/>
              </w:rPr>
              <w:t xml:space="preserve"> обработанные неорганическими вяжущими материалами, для дорожного и аэродромного строительства.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p>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23732-2011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rPr>
            </w:pPr>
            <w:r w:rsidRPr="00AE7389">
              <w:rPr>
                <w:rFonts w:ascii="Times New Roman" w:hAnsi="Times New Roman" w:cs="Times New Roman"/>
              </w:rPr>
              <w:t xml:space="preserve">Вода для </w:t>
            </w:r>
            <w:r w:rsidRPr="00AE7389">
              <w:rPr>
                <w:rFonts w:ascii="Times New Roman" w:hAnsi="Times New Roman" w:cs="Times New Roman"/>
                <w:bCs/>
              </w:rPr>
              <w:t>бетонов</w:t>
            </w:r>
            <w:r w:rsidRPr="00AE7389">
              <w:rPr>
                <w:rFonts w:ascii="Times New Roman" w:hAnsi="Times New Roman" w:cs="Times New Roman"/>
              </w:rPr>
              <w:t xml:space="preserve"> и растворов.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23735-79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Смеси песчано-гравийные для строительных работ.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24211-2008</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Добавки для бетонов и строительных растворов. Общие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49.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24547-81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Звенья железобетонные водопропускных труб под насыпи автомобильных и железных дорог. Общие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24640-91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Добавки для цементов. Классификация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25100-2011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Классификация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25192-82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Классификация. Общие технические требования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53.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25246-82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химически стойкие.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25459-82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Опоры железобетонные дорожных знаков.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25485-89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ячеистые.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25584-90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Методы лабораторного определения коэффициента фильтрации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25607-2009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Смеси щебеночно-гравийно-песчаные для покрытий и </w:t>
            </w:r>
            <w:proofErr w:type="gramStart"/>
            <w:r w:rsidRPr="00AE7389">
              <w:rPr>
                <w:rFonts w:ascii="Times New Roman" w:hAnsi="Times New Roman" w:cs="Times New Roman"/>
                <w:bCs/>
              </w:rPr>
              <w:t>оснований</w:t>
            </w:r>
            <w:proofErr w:type="gramEnd"/>
            <w:r w:rsidRPr="00AE7389">
              <w:rPr>
                <w:rFonts w:ascii="Times New Roman" w:hAnsi="Times New Roman" w:cs="Times New Roman"/>
                <w:bCs/>
              </w:rPr>
              <w:t xml:space="preserve"> автомобильных дорог и аэродромов.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25818-91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Золы-уноса тепловых электростанций.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59.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25820-2000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легкие.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26633-91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тяжелые и мелкозернистые.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26644-85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Щебень и песок из шлаков тепловых электростанций для бетона.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26804-86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Ограждения дорожные металлические барьерного типа.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27006-86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Правила подбора состава</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28570-90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Бетоны. Методы определения прочности по образцам, отобранным из конструкций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30108-94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Материалы и изделия строительные. Определение удельной эффективной активности естественных радионуклидов</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30412-96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Дороги автомобильные и аэродромы. Методы измерений неровностей оснований и покрытий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30413-96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Дороги автомобильные. Метод </w:t>
            </w:r>
            <w:proofErr w:type="gramStart"/>
            <w:r w:rsidRPr="00AE7389">
              <w:rPr>
                <w:rFonts w:ascii="Times New Roman" w:hAnsi="Times New Roman" w:cs="Times New Roman"/>
                <w:bCs/>
              </w:rPr>
              <w:t>определения коэффициента сцепления колеса автомобиля</w:t>
            </w:r>
            <w:proofErr w:type="gramEnd"/>
            <w:r w:rsidRPr="00AE7389">
              <w:rPr>
                <w:rFonts w:ascii="Times New Roman" w:hAnsi="Times New Roman" w:cs="Times New Roman"/>
                <w:bCs/>
              </w:rPr>
              <w:t xml:space="preserve"> с дорожным покрытием</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30416-96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Грунты. Лабораторные испытания. Общие положения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69.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30491-97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Смеси органоминеральные и грунты, укрепленные </w:t>
            </w:r>
            <w:proofErr w:type="gramStart"/>
            <w:r w:rsidRPr="00AE7389">
              <w:rPr>
                <w:rFonts w:ascii="Times New Roman" w:hAnsi="Times New Roman" w:cs="Times New Roman"/>
                <w:bCs/>
              </w:rPr>
              <w:t>органическими</w:t>
            </w:r>
            <w:proofErr w:type="gramEnd"/>
            <w:r w:rsidRPr="00AE7389">
              <w:rPr>
                <w:rFonts w:ascii="Times New Roman" w:hAnsi="Times New Roman" w:cs="Times New Roman"/>
                <w:bCs/>
              </w:rPr>
              <w:t xml:space="preserve"> вяжущими, для дорожного и аэродромного строительства.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30515-97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Цементы. Общие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30693-2000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Мастики кровельные и гидроизоляционные. Общие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ГОСТ 31015-2002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Смеси асфальтобетонные и асфальтобетон щебеночно-мастичные</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50597-93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Автомобильные дороги и улицы. Требования к эксплуатационному состоянию, допустимому по условиям обеспечения безопасности </w:t>
            </w:r>
            <w:r w:rsidRPr="00AE7389">
              <w:rPr>
                <w:rFonts w:ascii="Times New Roman" w:hAnsi="Times New Roman" w:cs="Times New Roman"/>
                <w:bCs/>
              </w:rPr>
              <w:lastRenderedPageBreak/>
              <w:t>дорожного движения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74.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50970-2011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50971-2011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Технические средства организации дорожного движения. </w:t>
            </w:r>
            <w:proofErr w:type="spellStart"/>
            <w:r w:rsidRPr="00AE7389">
              <w:rPr>
                <w:rFonts w:ascii="Times New Roman" w:hAnsi="Times New Roman" w:cs="Times New Roman"/>
                <w:bCs/>
              </w:rPr>
              <w:t>Световозвращатели</w:t>
            </w:r>
            <w:proofErr w:type="spellEnd"/>
            <w:r w:rsidRPr="00AE7389">
              <w:rPr>
                <w:rFonts w:ascii="Times New Roman" w:hAnsi="Times New Roman" w:cs="Times New Roman"/>
                <w:bCs/>
              </w:rPr>
              <w:t xml:space="preserve"> дорожные. Общие технические требования. Правила применения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p>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51256-2011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Разметка дорожная. Типы и основные параметры. Общие технические требования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51582-2000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52056-2003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proofErr w:type="gramStart"/>
            <w:r w:rsidRPr="00AE7389">
              <w:rPr>
                <w:rFonts w:ascii="Times New Roman" w:hAnsi="Times New Roman" w:cs="Times New Roman"/>
                <w:bCs/>
              </w:rPr>
              <w:t>Вяжущие</w:t>
            </w:r>
            <w:proofErr w:type="gramEnd"/>
            <w:r w:rsidRPr="00AE7389">
              <w:rPr>
                <w:rFonts w:ascii="Times New Roman" w:hAnsi="Times New Roman" w:cs="Times New Roman"/>
                <w:bCs/>
              </w:rPr>
              <w:t xml:space="preserve"> полимерно-битумные дорожные на основе </w:t>
            </w:r>
            <w:proofErr w:type="spellStart"/>
            <w:r w:rsidRPr="00AE7389">
              <w:rPr>
                <w:rFonts w:ascii="Times New Roman" w:hAnsi="Times New Roman" w:cs="Times New Roman"/>
                <w:bCs/>
              </w:rPr>
              <w:t>блоксополимеров</w:t>
            </w:r>
            <w:proofErr w:type="spellEnd"/>
            <w:r w:rsidRPr="00AE7389">
              <w:rPr>
                <w:rFonts w:ascii="Times New Roman" w:hAnsi="Times New Roman" w:cs="Times New Roman"/>
                <w:bCs/>
              </w:rPr>
              <w:t xml:space="preserve"> типа стирол-</w:t>
            </w:r>
            <w:proofErr w:type="spellStart"/>
            <w:r w:rsidRPr="00AE7389">
              <w:rPr>
                <w:rFonts w:ascii="Times New Roman" w:hAnsi="Times New Roman" w:cs="Times New Roman"/>
                <w:bCs/>
              </w:rPr>
              <w:t>бутадин</w:t>
            </w:r>
            <w:proofErr w:type="spellEnd"/>
            <w:r w:rsidRPr="00AE7389">
              <w:rPr>
                <w:rFonts w:ascii="Times New Roman" w:hAnsi="Times New Roman" w:cs="Times New Roman"/>
                <w:bCs/>
              </w:rPr>
              <w:t>-стирол.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79.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52128-2003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Эмульсии битумные дорожные.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52129-2003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Порошок минеральный для асфальтобетонных и органоминеральных смесей. Технические условия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52282-2004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52398-2005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Классификация автомобильных дорог. Основные параметры и требования.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ГОСТ </w:t>
            </w:r>
            <w:proofErr w:type="gramStart"/>
            <w:r w:rsidRPr="00AE7389">
              <w:rPr>
                <w:rFonts w:ascii="Times New Roman" w:hAnsi="Times New Roman" w:cs="Times New Roman"/>
                <w:bCs/>
              </w:rPr>
              <w:t>Р</w:t>
            </w:r>
            <w:proofErr w:type="gramEnd"/>
            <w:r w:rsidRPr="00AE7389">
              <w:rPr>
                <w:rFonts w:ascii="Times New Roman" w:hAnsi="Times New Roman" w:cs="Times New Roman"/>
                <w:bCs/>
              </w:rPr>
              <w:t xml:space="preserve"> 52399-2005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Геометрические параметры 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outlineLvl w:val="0"/>
              <w:rPr>
                <w:rFonts w:ascii="Times New Roman" w:hAnsi="Times New Roman" w:cs="Times New Roman"/>
              </w:rPr>
            </w:pPr>
            <w:r w:rsidRPr="00AE7389">
              <w:rPr>
                <w:rFonts w:ascii="Times New Roman" w:hAnsi="Times New Roman" w:cs="Times New Roman"/>
              </w:rPr>
              <w:t>ГОСТ 52289-2004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rPr>
            </w:pPr>
            <w:r w:rsidRPr="00AE7389">
              <w:rPr>
                <w:rFonts w:ascii="Times New Roman" w:hAnsi="Times New Roman" w:cs="Times New Roman"/>
                <w:bCs/>
              </w:rPr>
              <w:t>СНиП 2.05.02-85*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rPr>
            </w:pPr>
            <w:r w:rsidRPr="00AE7389">
              <w:rPr>
                <w:rFonts w:ascii="Times New Roman" w:hAnsi="Times New Roman" w:cs="Times New Roman"/>
                <w:bCs/>
              </w:rPr>
              <w:t>Автомобильные дороги.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СНиП </w:t>
            </w:r>
            <w:r w:rsidRPr="00AE7389">
              <w:rPr>
                <w:rFonts w:ascii="Times New Roman" w:hAnsi="Times New Roman" w:cs="Times New Roman"/>
                <w:bCs/>
                <w:lang w:val="en-US"/>
              </w:rPr>
              <w:t>III</w:t>
            </w:r>
            <w:r w:rsidRPr="00AE7389">
              <w:rPr>
                <w:rFonts w:ascii="Times New Roman" w:hAnsi="Times New Roman" w:cs="Times New Roman"/>
                <w:bCs/>
              </w:rPr>
              <w:t>-10-75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Благоустройство территорий.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keepNext/>
              <w:tabs>
                <w:tab w:val="left" w:pos="0"/>
              </w:tabs>
              <w:outlineLvl w:val="0"/>
              <w:rPr>
                <w:rFonts w:ascii="Times New Roman" w:hAnsi="Times New Roman" w:cs="Times New Roman"/>
                <w:bCs/>
                <w:kern w:val="32"/>
              </w:rPr>
            </w:pPr>
            <w:r w:rsidRPr="00AE7389">
              <w:rPr>
                <w:rFonts w:ascii="Times New Roman" w:hAnsi="Times New Roman" w:cs="Times New Roman"/>
                <w:bCs/>
                <w:kern w:val="32"/>
              </w:rPr>
              <w:t>СНиП 3.01.03-84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Геодезические работы в строительстве.</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3.06.03-85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Автомобильные дороги.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89.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11-02-96</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Инженерные изыскания для строительства. Основные положения.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12-03-2001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Безопасность труда в строительстве. Часть 1. Общие требования.</w:t>
            </w:r>
          </w:p>
        </w:tc>
      </w:tr>
      <w:tr w:rsidR="00AE7389" w:rsidRPr="00AE7389" w:rsidTr="000E720C">
        <w:trPr>
          <w:trHeight w:val="70"/>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91.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12-04-2002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Безопасность труда в строительстве. Часть </w:t>
            </w:r>
            <w:r w:rsidRPr="00AE7389">
              <w:rPr>
                <w:rFonts w:ascii="Times New Roman" w:hAnsi="Times New Roman" w:cs="Times New Roman"/>
                <w:bCs/>
                <w:lang w:val="en-US"/>
              </w:rPr>
              <w:t>II</w:t>
            </w:r>
            <w:r w:rsidRPr="00AE7389">
              <w:rPr>
                <w:rFonts w:ascii="Times New Roman" w:hAnsi="Times New Roman" w:cs="Times New Roman"/>
                <w:bCs/>
              </w:rPr>
              <w:t>. Строительное производство.</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rPr>
              <w:t>СП 131.13330.2012</w:t>
            </w:r>
          </w:p>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23-01-99*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Строительная климатология.</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СНиП 32-04-97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Тоннели железнодорожные и автодорожные.</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22.13330.2011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Основания зданий и сооружений. Актуализированная редакция СНиП 2.02.01-83*</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24.13330.2011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Свайные фундаменты. Актуализированная редакция СНиП 2.02.03-85</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35.13330.2011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Мосты и трубы. Актуализированная редакция СНиП 2.05.03-84*</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48.13330.2011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Организация строительства. Актуализированная редакция СНиП 12-01-2004</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45.13330.2012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Земляные сооружения, основания и фундаменты. Актуализированная редакция СНиП 3.02.01-87</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99.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СП 46.13330.2011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Мосты и трубы. Актуализированная редакция СНиП 3.06.04-91</w:t>
            </w:r>
          </w:p>
        </w:tc>
      </w:tr>
      <w:tr w:rsidR="00AE7389" w:rsidRPr="00AE7389" w:rsidTr="000E720C">
        <w:trPr>
          <w:trHeight w:val="815"/>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5-81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7-89</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Указания по строительству, ремонту и содержанию гравийных покрытий.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ВСН 19-89 </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Правила приемки работ при строительстве и ремонте 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Рекомендации по обеспечению безопасности движения на автомобильных дорогах, утвержденных Распоряжением Минтранса РФ от 24.06.2002 N ОС-557-р.</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Рекомендации по обеспечению безопасности дорожного движения на автомобильных дорогах</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104.</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32-81</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Инструкция по устройству гидроизоляции конструкций мостов и труб на железобетонных, автомобильных и городских дорогах.</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105.</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37-84</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Инструкция по организации движения и ограждению мест производства дорожных работ.</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106.</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keepNext/>
              <w:tabs>
                <w:tab w:val="left" w:pos="88"/>
              </w:tabs>
              <w:spacing w:before="240" w:after="60"/>
              <w:outlineLvl w:val="1"/>
              <w:rPr>
                <w:rFonts w:ascii="Times New Roman" w:hAnsi="Times New Roman" w:cs="Times New Roman"/>
                <w:bCs/>
                <w:iCs/>
              </w:rPr>
            </w:pPr>
            <w:r w:rsidRPr="00AE7389">
              <w:rPr>
                <w:rFonts w:ascii="Times New Roman" w:hAnsi="Times New Roman" w:cs="Times New Roman"/>
                <w:iCs/>
              </w:rPr>
              <w:t>ВСН 123-77</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Инструкция по устройству покрытий и оснований из щебеночных, гравийных и песчаных материалов, обработанных </w:t>
            </w:r>
            <w:proofErr w:type="gramStart"/>
            <w:r w:rsidRPr="00AE7389">
              <w:rPr>
                <w:rFonts w:ascii="Times New Roman" w:hAnsi="Times New Roman" w:cs="Times New Roman"/>
                <w:bCs/>
              </w:rPr>
              <w:t>органическими</w:t>
            </w:r>
            <w:proofErr w:type="gramEnd"/>
            <w:r w:rsidRPr="00AE7389">
              <w:rPr>
                <w:rFonts w:ascii="Times New Roman" w:hAnsi="Times New Roman" w:cs="Times New Roman"/>
                <w:bCs/>
              </w:rPr>
              <w:t xml:space="preserve"> вяжущими.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107.</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139-80*</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 xml:space="preserve">Инструкция по строительству цементобетонных покрытий </w:t>
            </w:r>
            <w:r w:rsidRPr="00AE7389">
              <w:rPr>
                <w:rFonts w:ascii="Times New Roman" w:hAnsi="Times New Roman" w:cs="Times New Roman"/>
                <w:bCs/>
              </w:rPr>
              <w:lastRenderedPageBreak/>
              <w:t>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lastRenderedPageBreak/>
              <w:t>108.</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ВСН 165-85</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Устройство свайных фундаментов мостов (из буровых свай).</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109.</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ОДН 218.3.039-2003</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Укрепление обочин 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110.</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ОДН 218.5.016-2002</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Показатели и нормы экологической безопасности автомобильной дороги</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111.</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Приказ Минтранса России от 27.12.1991г.</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Правила охраны труда при строительстве, ремонте и содержании 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112.</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 xml:space="preserve">Приказ </w:t>
            </w:r>
            <w:proofErr w:type="spellStart"/>
            <w:r w:rsidRPr="00AE7389">
              <w:rPr>
                <w:rFonts w:ascii="Times New Roman" w:hAnsi="Times New Roman" w:cs="Times New Roman"/>
                <w:bCs/>
              </w:rPr>
              <w:t>Минтрансстроя</w:t>
            </w:r>
            <w:proofErr w:type="spellEnd"/>
            <w:r w:rsidRPr="00AE7389">
              <w:rPr>
                <w:rFonts w:ascii="Times New Roman" w:hAnsi="Times New Roman" w:cs="Times New Roman"/>
                <w:bCs/>
              </w:rPr>
              <w:t xml:space="preserve"> СССР от 17.01.1980г.</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Руководство по сооружению земляного полотна автомобильных дорог</w:t>
            </w:r>
          </w:p>
        </w:tc>
      </w:tr>
      <w:tr w:rsidR="00AE7389" w:rsidRPr="00AE7389" w:rsidTr="000E720C">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center"/>
              <w:rPr>
                <w:rFonts w:ascii="Times New Roman" w:hAnsi="Times New Roman" w:cs="Times New Roman"/>
                <w:bCs/>
              </w:rPr>
            </w:pPr>
            <w:r w:rsidRPr="00AE7389">
              <w:rPr>
                <w:rFonts w:ascii="Times New Roman" w:hAnsi="Times New Roman" w:cs="Times New Roman"/>
                <w:bCs/>
              </w:rPr>
              <w:t>113.</w:t>
            </w:r>
          </w:p>
        </w:tc>
        <w:tc>
          <w:tcPr>
            <w:tcW w:w="306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rPr>
                <w:rFonts w:ascii="Times New Roman" w:hAnsi="Times New Roman" w:cs="Times New Roman"/>
                <w:bCs/>
              </w:rPr>
            </w:pPr>
            <w:r w:rsidRPr="00AE7389">
              <w:rPr>
                <w:rFonts w:ascii="Times New Roman" w:hAnsi="Times New Roman" w:cs="Times New Roman"/>
                <w:bCs/>
              </w:rPr>
              <w:t>Приказ МТ и ДХ НСО от 22.10.2010г. № 48</w:t>
            </w:r>
          </w:p>
        </w:tc>
        <w:tc>
          <w:tcPr>
            <w:tcW w:w="6710" w:type="dxa"/>
            <w:tcBorders>
              <w:top w:val="single" w:sz="4" w:space="0" w:color="auto"/>
              <w:left w:val="single" w:sz="4" w:space="0" w:color="auto"/>
              <w:bottom w:val="single" w:sz="4" w:space="0" w:color="auto"/>
              <w:right w:val="single" w:sz="4" w:space="0" w:color="auto"/>
            </w:tcBorders>
            <w:vAlign w:val="center"/>
          </w:tcPr>
          <w:p w:rsidR="00AE7389" w:rsidRPr="00AE7389" w:rsidRDefault="00AE7389" w:rsidP="000E720C">
            <w:pPr>
              <w:jc w:val="both"/>
              <w:rPr>
                <w:rFonts w:ascii="Times New Roman" w:hAnsi="Times New Roman" w:cs="Times New Roman"/>
                <w:bCs/>
              </w:rPr>
            </w:pPr>
            <w:r w:rsidRPr="00AE7389">
              <w:rPr>
                <w:rFonts w:ascii="Times New Roman" w:hAnsi="Times New Roman" w:cs="Times New Roman"/>
                <w:bCs/>
              </w:rPr>
              <w:t>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w:t>
            </w:r>
          </w:p>
        </w:tc>
      </w:tr>
    </w:tbl>
    <w:p w:rsidR="00AE7389" w:rsidRPr="00AE7389" w:rsidRDefault="00AE7389" w:rsidP="00AE7389">
      <w:pPr>
        <w:pStyle w:val="afa"/>
        <w:jc w:val="both"/>
        <w:rPr>
          <w:szCs w:val="24"/>
        </w:rPr>
      </w:pPr>
    </w:p>
    <w:p w:rsidR="00AE7389" w:rsidRPr="00AE7389" w:rsidRDefault="00AE7389" w:rsidP="00AE7389">
      <w:pPr>
        <w:pStyle w:val="afa"/>
        <w:jc w:val="both"/>
        <w:rPr>
          <w:color w:val="auto"/>
          <w:spacing w:val="0"/>
          <w:szCs w:val="24"/>
        </w:rPr>
      </w:pPr>
      <w:r w:rsidRPr="00AE7389">
        <w:rPr>
          <w:color w:val="auto"/>
          <w:spacing w:val="0"/>
          <w:szCs w:val="24"/>
        </w:rPr>
        <w:t>Примечание: методы испытания и контроля материалов изложены в соответствующих ГОСТ и технических условиях.</w:t>
      </w:r>
    </w:p>
    <w:p w:rsidR="00AE7389" w:rsidRPr="00AE7389" w:rsidRDefault="00AE7389" w:rsidP="00AE7389">
      <w:pPr>
        <w:shd w:val="clear" w:color="auto" w:fill="FFFFFF"/>
        <w:ind w:firstLine="567"/>
        <w:jc w:val="both"/>
        <w:rPr>
          <w:rFonts w:ascii="Times New Roman" w:hAnsi="Times New Roman" w:cs="Times New Roman"/>
          <w:bCs/>
          <w:sz w:val="24"/>
          <w:szCs w:val="24"/>
        </w:rPr>
      </w:pPr>
    </w:p>
    <w:tbl>
      <w:tblPr>
        <w:tblW w:w="9534" w:type="dxa"/>
        <w:jc w:val="center"/>
        <w:tblLook w:val="0000" w:firstRow="0" w:lastRow="0" w:firstColumn="0" w:lastColumn="0" w:noHBand="0" w:noVBand="0"/>
      </w:tblPr>
      <w:tblGrid>
        <w:gridCol w:w="4856"/>
        <w:gridCol w:w="4678"/>
      </w:tblGrid>
      <w:tr w:rsidR="00AE7389" w:rsidRPr="00AE7389" w:rsidTr="000E720C">
        <w:trPr>
          <w:trHeight w:val="174"/>
          <w:jc w:val="center"/>
        </w:trPr>
        <w:tc>
          <w:tcPr>
            <w:tcW w:w="4856" w:type="dxa"/>
          </w:tcPr>
          <w:p w:rsidR="00AE7389" w:rsidRPr="00AE7389" w:rsidRDefault="00AE7389" w:rsidP="000E720C">
            <w:pPr>
              <w:tabs>
                <w:tab w:val="left" w:pos="4318"/>
                <w:tab w:val="left" w:pos="4460"/>
              </w:tabs>
              <w:ind w:right="601"/>
              <w:rPr>
                <w:rFonts w:ascii="Times New Roman" w:hAnsi="Times New Roman" w:cs="Times New Roman"/>
                <w:b/>
                <w:sz w:val="24"/>
                <w:szCs w:val="24"/>
              </w:rPr>
            </w:pPr>
            <w:r w:rsidRPr="00AE7389">
              <w:rPr>
                <w:rFonts w:ascii="Times New Roman" w:hAnsi="Times New Roman" w:cs="Times New Roman"/>
                <w:b/>
                <w:sz w:val="24"/>
                <w:szCs w:val="24"/>
              </w:rPr>
              <w:t>ЗАКАЗЧИК:</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Начальник ГКУ НСО ТУАД</w:t>
            </w: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Cs/>
                <w:sz w:val="24"/>
                <w:szCs w:val="24"/>
              </w:rPr>
            </w:pPr>
          </w:p>
          <w:p w:rsidR="00AE7389" w:rsidRPr="00AE7389" w:rsidRDefault="00AE7389" w:rsidP="000E720C">
            <w:pPr>
              <w:tabs>
                <w:tab w:val="left" w:pos="4318"/>
                <w:tab w:val="left" w:pos="4460"/>
              </w:tabs>
              <w:ind w:right="601"/>
              <w:rPr>
                <w:rFonts w:ascii="Times New Roman" w:hAnsi="Times New Roman" w:cs="Times New Roman"/>
                <w:b/>
                <w:bCs/>
                <w:sz w:val="24"/>
                <w:szCs w:val="24"/>
              </w:rPr>
            </w:pPr>
            <w:r w:rsidRPr="00AE7389">
              <w:rPr>
                <w:rFonts w:ascii="Times New Roman" w:hAnsi="Times New Roman" w:cs="Times New Roman"/>
                <w:bCs/>
                <w:sz w:val="24"/>
                <w:szCs w:val="24"/>
              </w:rPr>
              <w:t>__________________ К.Г. Громенко</w:t>
            </w:r>
          </w:p>
          <w:p w:rsidR="00AE7389" w:rsidRPr="00AE7389" w:rsidRDefault="00AE7389" w:rsidP="000E720C">
            <w:pPr>
              <w:tabs>
                <w:tab w:val="left" w:pos="4318"/>
                <w:tab w:val="left" w:pos="4460"/>
              </w:tabs>
              <w:ind w:right="601"/>
              <w:rPr>
                <w:rFonts w:ascii="Times New Roman" w:hAnsi="Times New Roman" w:cs="Times New Roman"/>
                <w:bCs/>
                <w:sz w:val="24"/>
                <w:szCs w:val="24"/>
              </w:rPr>
            </w:pPr>
            <w:r w:rsidRPr="00AE7389">
              <w:rPr>
                <w:rFonts w:ascii="Times New Roman" w:hAnsi="Times New Roman" w:cs="Times New Roman"/>
                <w:bCs/>
                <w:sz w:val="24"/>
                <w:szCs w:val="24"/>
              </w:rPr>
              <w:t>М. П.</w:t>
            </w:r>
          </w:p>
        </w:tc>
        <w:tc>
          <w:tcPr>
            <w:tcW w:w="4678" w:type="dxa"/>
          </w:tcPr>
          <w:p w:rsidR="00AE7389" w:rsidRPr="00AE7389" w:rsidRDefault="00AE7389" w:rsidP="000E720C">
            <w:pPr>
              <w:rPr>
                <w:rFonts w:ascii="Times New Roman" w:hAnsi="Times New Roman" w:cs="Times New Roman"/>
                <w:b/>
                <w:sz w:val="24"/>
                <w:szCs w:val="24"/>
              </w:rPr>
            </w:pPr>
            <w:r w:rsidRPr="00AE7389">
              <w:rPr>
                <w:rFonts w:ascii="Times New Roman" w:hAnsi="Times New Roman" w:cs="Times New Roman"/>
                <w:b/>
                <w:sz w:val="24"/>
                <w:szCs w:val="24"/>
              </w:rPr>
              <w:t>ПОДРЯДЧИК:</w:t>
            </w: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Генеральный директор ОАО «</w:t>
            </w:r>
            <w:proofErr w:type="spellStart"/>
            <w:r w:rsidRPr="00AE7389">
              <w:rPr>
                <w:rFonts w:ascii="Times New Roman" w:hAnsi="Times New Roman" w:cs="Times New Roman"/>
                <w:bCs/>
                <w:color w:val="000000"/>
                <w:sz w:val="24"/>
                <w:szCs w:val="24"/>
              </w:rPr>
              <w:t>Сибмост</w:t>
            </w:r>
            <w:proofErr w:type="spellEnd"/>
            <w:r w:rsidRPr="00AE7389">
              <w:rPr>
                <w:rFonts w:ascii="Times New Roman" w:hAnsi="Times New Roman" w:cs="Times New Roman"/>
                <w:bCs/>
                <w:color w:val="000000"/>
                <w:sz w:val="24"/>
                <w:szCs w:val="24"/>
              </w:rPr>
              <w:t>»</w:t>
            </w: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p>
          <w:p w:rsidR="00AE7389" w:rsidRPr="00AE7389" w:rsidRDefault="00AE7389" w:rsidP="000E720C">
            <w:pPr>
              <w:tabs>
                <w:tab w:val="left" w:pos="355"/>
              </w:tabs>
              <w:rPr>
                <w:rFonts w:ascii="Times New Roman" w:hAnsi="Times New Roman" w:cs="Times New Roman"/>
                <w:bCs/>
                <w:color w:val="000000"/>
                <w:sz w:val="24"/>
                <w:szCs w:val="24"/>
              </w:rPr>
            </w:pPr>
            <w:r w:rsidRPr="00AE7389">
              <w:rPr>
                <w:rFonts w:ascii="Times New Roman" w:hAnsi="Times New Roman" w:cs="Times New Roman"/>
                <w:bCs/>
                <w:color w:val="000000"/>
                <w:sz w:val="24"/>
                <w:szCs w:val="24"/>
              </w:rPr>
              <w:t>___________________ В.А. Кошкин</w:t>
            </w:r>
          </w:p>
          <w:p w:rsidR="00AE7389" w:rsidRPr="00AE7389" w:rsidRDefault="00AE7389" w:rsidP="000E720C">
            <w:pPr>
              <w:rPr>
                <w:rFonts w:ascii="Times New Roman" w:hAnsi="Times New Roman" w:cs="Times New Roman"/>
                <w:bCs/>
                <w:sz w:val="24"/>
                <w:szCs w:val="24"/>
              </w:rPr>
            </w:pPr>
            <w:r w:rsidRPr="00AE7389">
              <w:rPr>
                <w:rFonts w:ascii="Times New Roman" w:hAnsi="Times New Roman" w:cs="Times New Roman"/>
                <w:bCs/>
                <w:sz w:val="24"/>
                <w:szCs w:val="24"/>
              </w:rPr>
              <w:t>М.П.</w:t>
            </w:r>
          </w:p>
        </w:tc>
      </w:tr>
    </w:tbl>
    <w:p w:rsidR="00AE7389" w:rsidRPr="00AE7389" w:rsidRDefault="00AE7389" w:rsidP="00AE7389">
      <w:pPr>
        <w:shd w:val="clear" w:color="auto" w:fill="FFFFFF"/>
        <w:ind w:right="-45"/>
        <w:rPr>
          <w:rFonts w:ascii="Times New Roman" w:hAnsi="Times New Roman" w:cs="Times New Roman"/>
          <w:sz w:val="24"/>
          <w:szCs w:val="24"/>
        </w:rPr>
      </w:pPr>
    </w:p>
    <w:p w:rsidR="00AE7389" w:rsidRDefault="00AE7389"/>
    <w:p w:rsidR="00AE7389" w:rsidRDefault="00AE7389"/>
    <w:p w:rsidR="00AE7389" w:rsidRDefault="00AE7389"/>
    <w:p w:rsidR="00AE7389" w:rsidRDefault="00AE7389"/>
    <w:p w:rsidR="00AE7389" w:rsidRDefault="00AE7389"/>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p>
    <w:p w:rsidR="00AE7389" w:rsidRDefault="00AE7389"/>
    <w:p w:rsidR="00AE7389" w:rsidRDefault="00AE7389"/>
    <w:p w:rsidR="00AE7389" w:rsidRDefault="00AE7389">
      <w:r>
        <w:rPr>
          <w:noProof/>
          <w:lang w:eastAsia="ru-RU"/>
        </w:rPr>
        <w:lastRenderedPageBreak/>
        <w:drawing>
          <wp:inline distT="0" distB="0" distL="0" distR="0">
            <wp:extent cx="5940425" cy="834869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48693"/>
                    </a:xfrm>
                    <a:prstGeom prst="rect">
                      <a:avLst/>
                    </a:prstGeom>
                    <a:noFill/>
                    <a:ln>
                      <a:noFill/>
                    </a:ln>
                  </pic:spPr>
                </pic:pic>
              </a:graphicData>
            </a:graphic>
          </wp:inline>
        </w:drawing>
      </w:r>
      <w:bookmarkStart w:id="0" w:name="_GoBack"/>
      <w:bookmarkEnd w:id="0"/>
    </w:p>
    <w:p w:rsidR="00AE7389" w:rsidRDefault="00AE7389"/>
    <w:sectPr w:rsidR="00AE73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CC"/>
    <w:family w:val="roman"/>
    <w:pitch w:val="variable"/>
  </w:font>
  <w:font w:name="Andale Sans UI">
    <w:altName w:val="Arial Unicode MS"/>
    <w:charset w:val="CC"/>
    <w:family w:val="auto"/>
    <w:pitch w:val="variable"/>
  </w:font>
  <w:font w:name="Cumberland">
    <w:altName w:val="Courier New"/>
    <w:charset w:val="CC"/>
    <w:family w:val="modern"/>
    <w:pitch w:val="default"/>
  </w:font>
  <w:font w:name="GaramondNarrow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89" w:rsidRDefault="00AE7389">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AE7389" w:rsidRDefault="00AE7389">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89" w:rsidRDefault="00AE7389" w:rsidP="00B86445">
    <w:pPr>
      <w:pStyle w:val="ab"/>
      <w:framePr w:wrap="auto" w:vAnchor="text" w:hAnchor="margin" w:xAlign="right" w:y="1"/>
      <w:rPr>
        <w:rStyle w:val="af"/>
      </w:rPr>
    </w:pPr>
    <w:r>
      <w:rPr>
        <w:rStyle w:val="af"/>
      </w:rPr>
      <w:fldChar w:fldCharType="begin"/>
    </w:r>
    <w:r>
      <w:rPr>
        <w:rStyle w:val="af"/>
      </w:rPr>
      <w:instrText xml:space="preserve">PAGE  </w:instrText>
    </w:r>
    <w:r>
      <w:rPr>
        <w:rStyle w:val="af"/>
      </w:rPr>
      <w:fldChar w:fldCharType="end"/>
    </w:r>
  </w:p>
  <w:p w:rsidR="00AE7389" w:rsidRDefault="00AE7389" w:rsidP="00B86445">
    <w:pPr>
      <w:pStyle w:val="ab"/>
      <w:ind w:right="360"/>
    </w:pPr>
  </w:p>
  <w:p w:rsidR="00AE7389" w:rsidRDefault="00AE73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89" w:rsidRDefault="00AE7389" w:rsidP="00B86445">
    <w:pPr>
      <w:pStyle w:val="ab"/>
      <w:framePr w:wrap="auto" w:vAnchor="text" w:hAnchor="margin" w:xAlign="right" w:y="1"/>
      <w:rPr>
        <w:rStyle w:val="af"/>
      </w:rPr>
    </w:pPr>
  </w:p>
  <w:p w:rsidR="00AE7389" w:rsidRPr="00AD15BD" w:rsidRDefault="00AE7389" w:rsidP="00B86445">
    <w:pPr>
      <w:pStyle w:val="ab"/>
      <w:ind w:right="360"/>
      <w:jc w:val="right"/>
    </w:pPr>
  </w:p>
  <w:p w:rsidR="00AE7389" w:rsidRDefault="00AE73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89" w:rsidRDefault="00AE7389">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AE7389" w:rsidRDefault="00AE7389">
    <w:pPr>
      <w:pStyle w:val="ab"/>
      <w:ind w:right="360"/>
    </w:pPr>
  </w:p>
  <w:p w:rsidR="00AE7389" w:rsidRDefault="00AE738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89" w:rsidRDefault="00AE7389">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51</w:t>
    </w:r>
    <w:r>
      <w:rPr>
        <w:rStyle w:val="af"/>
      </w:rPr>
      <w:fldChar w:fldCharType="end"/>
    </w:r>
  </w:p>
  <w:p w:rsidR="00AE7389" w:rsidRDefault="00AE7389">
    <w:pPr>
      <w:pStyle w:val="ab"/>
      <w:ind w:right="360"/>
      <w:jc w:val="right"/>
    </w:pPr>
  </w:p>
  <w:p w:rsidR="00AE7389" w:rsidRDefault="00AE7389"/>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pStyle w:val="2"/>
      <w:lvlText w:val="%1."/>
      <w:lvlJc w:val="left"/>
      <w:pPr>
        <w:tabs>
          <w:tab w:val="num" w:pos="643"/>
        </w:tabs>
        <w:ind w:left="643" w:hanging="360"/>
      </w:pPr>
    </w:lvl>
  </w:abstractNum>
  <w:abstractNum w:abstractNumId="1">
    <w:nsid w:val="00000001"/>
    <w:multiLevelType w:val="multilevel"/>
    <w:tmpl w:val="00000001"/>
    <w:name w:val="WW8Num1"/>
    <w:lvl w:ilvl="0">
      <w:start w:val="5"/>
      <w:numFmt w:val="decimal"/>
      <w:pStyle w:val="21"/>
      <w:lvlText w:val="%1."/>
      <w:lvlJc w:val="left"/>
      <w:pPr>
        <w:tabs>
          <w:tab w:val="num" w:pos="720"/>
        </w:tabs>
        <w:ind w:left="720" w:hanging="360"/>
      </w:pPr>
    </w:lvl>
    <w:lvl w:ilvl="1">
      <w:start w:val="1"/>
      <w:numFmt w:val="decimal"/>
      <w:pStyle w:val="4"/>
      <w:lvlText w:val="%1.%2."/>
      <w:lvlJc w:val="left"/>
      <w:pPr>
        <w:tabs>
          <w:tab w:val="num" w:pos="1080"/>
        </w:tabs>
        <w:ind w:left="1080" w:hanging="360"/>
      </w:pPr>
    </w:lvl>
    <w:lvl w:ilvl="2">
      <w:start w:val="5"/>
      <w:numFmt w:val="decimal"/>
      <w:pStyle w:val="2-1"/>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pStyle w:val="5"/>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AA1D51"/>
    <w:multiLevelType w:val="multilevel"/>
    <w:tmpl w:val="981E47A2"/>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907"/>
        </w:tabs>
        <w:ind w:left="0" w:firstLine="567"/>
      </w:pPr>
      <w:rPr>
        <w:rFonts w:hint="default"/>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04EF6743"/>
    <w:multiLevelType w:val="multilevel"/>
    <w:tmpl w:val="9F646AFE"/>
    <w:styleLink w:val="WW8Num11"/>
    <w:lvl w:ilvl="0">
      <w:start w:val="2"/>
      <w:numFmt w:val="decimal"/>
      <w:pStyle w:val="a"/>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9CC7C07"/>
    <w:multiLevelType w:val="multilevel"/>
    <w:tmpl w:val="C186B9F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27"/>
        </w:tabs>
        <w:ind w:left="927" w:hanging="360"/>
      </w:pPr>
      <w:rPr>
        <w:rFonts w:cs="Times New Roman" w:hint="default"/>
        <w:b w:val="0"/>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5">
    <w:nsid w:val="09DB4150"/>
    <w:multiLevelType w:val="multilevel"/>
    <w:tmpl w:val="0419001F"/>
    <w:styleLink w:val="1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0E545763"/>
    <w:multiLevelType w:val="hybridMultilevel"/>
    <w:tmpl w:val="FEA0DE2A"/>
    <w:styleLink w:val="1"/>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nsid w:val="0EE93628"/>
    <w:multiLevelType w:val="hybridMultilevel"/>
    <w:tmpl w:val="BF20A1DA"/>
    <w:lvl w:ilvl="0" w:tplc="91A4D3BA">
      <w:start w:val="1"/>
      <w:numFmt w:val="bullet"/>
      <w:lvlText w:val=""/>
      <w:lvlJc w:val="left"/>
      <w:pPr>
        <w:tabs>
          <w:tab w:val="num" w:pos="1731"/>
        </w:tabs>
        <w:ind w:left="1391" w:firstLine="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5FD3FDB"/>
    <w:multiLevelType w:val="multilevel"/>
    <w:tmpl w:val="21A03822"/>
    <w:styleLink w:val="8"/>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B03625"/>
    <w:multiLevelType w:val="multilevel"/>
    <w:tmpl w:val="B34CE4E2"/>
    <w:styleLink w:val="19"/>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1BEA1FFA"/>
    <w:multiLevelType w:val="multilevel"/>
    <w:tmpl w:val="D0A85A86"/>
    <w:lvl w:ilvl="0">
      <w:start w:val="1"/>
      <w:numFmt w:val="decimal"/>
      <w:pStyle w:val="a0"/>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C70323D"/>
    <w:multiLevelType w:val="multilevel"/>
    <w:tmpl w:val="658639F8"/>
    <w:lvl w:ilvl="0">
      <w:start w:val="11"/>
      <w:numFmt w:val="decimal"/>
      <w:lvlText w:val="%1."/>
      <w:lvlJc w:val="left"/>
      <w:pPr>
        <w:tabs>
          <w:tab w:val="num" w:pos="480"/>
        </w:tabs>
        <w:ind w:left="480" w:hanging="480"/>
      </w:pPr>
      <w:rPr>
        <w:rFonts w:hint="default"/>
      </w:rPr>
    </w:lvl>
    <w:lvl w:ilvl="1">
      <w:start w:val="1"/>
      <w:numFmt w:val="decimal"/>
      <w:lvlText w:val="%1.%2."/>
      <w:lvlJc w:val="left"/>
      <w:pPr>
        <w:tabs>
          <w:tab w:val="num" w:pos="1440"/>
        </w:tabs>
        <w:ind w:left="1440" w:hanging="720"/>
      </w:pPr>
      <w:rPr>
        <w:rFonts w:hint="default"/>
        <w:b w:val="0"/>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3">
    <w:nsid w:val="1CA640AF"/>
    <w:multiLevelType w:val="multilevel"/>
    <w:tmpl w:val="CF8E05BC"/>
    <w:lvl w:ilvl="0">
      <w:start w:val="15"/>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1CE82870"/>
    <w:multiLevelType w:val="multilevel"/>
    <w:tmpl w:val="6116FAA4"/>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690"/>
        </w:tabs>
        <w:ind w:left="690" w:hanging="540"/>
      </w:pPr>
      <w:rPr>
        <w:rFonts w:hint="default"/>
      </w:rPr>
    </w:lvl>
    <w:lvl w:ilvl="2">
      <w:start w:val="1"/>
      <w:numFmt w:val="decimal"/>
      <w:lvlText w:val="%1.%2.%3."/>
      <w:lvlJc w:val="left"/>
      <w:pPr>
        <w:tabs>
          <w:tab w:val="num" w:pos="794"/>
        </w:tabs>
        <w:ind w:left="0" w:firstLine="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5">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1E7E04D5"/>
    <w:multiLevelType w:val="singleLevel"/>
    <w:tmpl w:val="D34A6FD8"/>
    <w:styleLink w:val="1ai9"/>
    <w:lvl w:ilvl="0">
      <w:start w:val="1"/>
      <w:numFmt w:val="decimal"/>
      <w:pStyle w:val="3"/>
      <w:lvlText w:val="%1."/>
      <w:lvlJc w:val="left"/>
      <w:pPr>
        <w:tabs>
          <w:tab w:val="num" w:pos="360"/>
        </w:tabs>
        <w:ind w:left="360" w:hanging="360"/>
      </w:pPr>
      <w:rPr>
        <w:rFonts w:cs="Times New Roman"/>
      </w:rPr>
    </w:lvl>
  </w:abstractNum>
  <w:abstractNum w:abstractNumId="17">
    <w:nsid w:val="1EDB7D92"/>
    <w:multiLevelType w:val="multilevel"/>
    <w:tmpl w:val="B00434D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27" w:firstLine="567"/>
      </w:pPr>
      <w:rPr>
        <w:rFonts w:hint="default"/>
        <w:b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8">
    <w:nsid w:val="25A564C0"/>
    <w:multiLevelType w:val="multilevel"/>
    <w:tmpl w:val="C50625A8"/>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40"/>
        </w:tabs>
        <w:ind w:left="0" w:firstLine="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6BC35C3"/>
    <w:multiLevelType w:val="hybridMultilevel"/>
    <w:tmpl w:val="85C8B812"/>
    <w:lvl w:ilvl="0" w:tplc="91A4D3BA">
      <w:start w:val="1"/>
      <w:numFmt w:val="bullet"/>
      <w:lvlText w:val=""/>
      <w:lvlJc w:val="left"/>
      <w:pPr>
        <w:tabs>
          <w:tab w:val="num" w:pos="700"/>
        </w:tabs>
        <w:ind w:left="360" w:firstLine="0"/>
      </w:pPr>
      <w:rPr>
        <w:rFonts w:ascii="Symbol" w:hAnsi="Symbol" w:hint="default"/>
      </w:rPr>
    </w:lvl>
    <w:lvl w:ilvl="1" w:tplc="04190003" w:tentative="1">
      <w:start w:val="1"/>
      <w:numFmt w:val="bullet"/>
      <w:lvlText w:val="o"/>
      <w:lvlJc w:val="left"/>
      <w:pPr>
        <w:tabs>
          <w:tab w:val="num" w:pos="1102"/>
        </w:tabs>
        <w:ind w:left="1102" w:hanging="360"/>
      </w:pPr>
      <w:rPr>
        <w:rFonts w:ascii="Courier New" w:hAnsi="Courier New" w:cs="Courier New" w:hint="default"/>
      </w:rPr>
    </w:lvl>
    <w:lvl w:ilvl="2" w:tplc="04190005">
      <w:start w:val="1"/>
      <w:numFmt w:val="bullet"/>
      <w:lvlText w:val=""/>
      <w:lvlJc w:val="left"/>
      <w:pPr>
        <w:tabs>
          <w:tab w:val="num" w:pos="1822"/>
        </w:tabs>
        <w:ind w:left="1822" w:hanging="360"/>
      </w:pPr>
      <w:rPr>
        <w:rFonts w:ascii="Wingdings" w:hAnsi="Wingdings" w:hint="default"/>
      </w:rPr>
    </w:lvl>
    <w:lvl w:ilvl="3" w:tplc="04190001" w:tentative="1">
      <w:start w:val="1"/>
      <w:numFmt w:val="bullet"/>
      <w:lvlText w:val=""/>
      <w:lvlJc w:val="left"/>
      <w:pPr>
        <w:tabs>
          <w:tab w:val="num" w:pos="2542"/>
        </w:tabs>
        <w:ind w:left="2542" w:hanging="360"/>
      </w:pPr>
      <w:rPr>
        <w:rFonts w:ascii="Symbol" w:hAnsi="Symbol" w:hint="default"/>
      </w:rPr>
    </w:lvl>
    <w:lvl w:ilvl="4" w:tplc="04190003" w:tentative="1">
      <w:start w:val="1"/>
      <w:numFmt w:val="bullet"/>
      <w:lvlText w:val="o"/>
      <w:lvlJc w:val="left"/>
      <w:pPr>
        <w:tabs>
          <w:tab w:val="num" w:pos="3262"/>
        </w:tabs>
        <w:ind w:left="3262" w:hanging="360"/>
      </w:pPr>
      <w:rPr>
        <w:rFonts w:ascii="Courier New" w:hAnsi="Courier New" w:cs="Courier New" w:hint="default"/>
      </w:rPr>
    </w:lvl>
    <w:lvl w:ilvl="5" w:tplc="04190005" w:tentative="1">
      <w:start w:val="1"/>
      <w:numFmt w:val="bullet"/>
      <w:lvlText w:val=""/>
      <w:lvlJc w:val="left"/>
      <w:pPr>
        <w:tabs>
          <w:tab w:val="num" w:pos="3982"/>
        </w:tabs>
        <w:ind w:left="3982" w:hanging="360"/>
      </w:pPr>
      <w:rPr>
        <w:rFonts w:ascii="Wingdings" w:hAnsi="Wingdings" w:hint="default"/>
      </w:rPr>
    </w:lvl>
    <w:lvl w:ilvl="6" w:tplc="04190001" w:tentative="1">
      <w:start w:val="1"/>
      <w:numFmt w:val="bullet"/>
      <w:lvlText w:val=""/>
      <w:lvlJc w:val="left"/>
      <w:pPr>
        <w:tabs>
          <w:tab w:val="num" w:pos="4702"/>
        </w:tabs>
        <w:ind w:left="4702" w:hanging="360"/>
      </w:pPr>
      <w:rPr>
        <w:rFonts w:ascii="Symbol" w:hAnsi="Symbol" w:hint="default"/>
      </w:rPr>
    </w:lvl>
    <w:lvl w:ilvl="7" w:tplc="04190003" w:tentative="1">
      <w:start w:val="1"/>
      <w:numFmt w:val="bullet"/>
      <w:lvlText w:val="o"/>
      <w:lvlJc w:val="left"/>
      <w:pPr>
        <w:tabs>
          <w:tab w:val="num" w:pos="5422"/>
        </w:tabs>
        <w:ind w:left="5422" w:hanging="360"/>
      </w:pPr>
      <w:rPr>
        <w:rFonts w:ascii="Courier New" w:hAnsi="Courier New" w:cs="Courier New" w:hint="default"/>
      </w:rPr>
    </w:lvl>
    <w:lvl w:ilvl="8" w:tplc="04190005" w:tentative="1">
      <w:start w:val="1"/>
      <w:numFmt w:val="bullet"/>
      <w:lvlText w:val=""/>
      <w:lvlJc w:val="left"/>
      <w:pPr>
        <w:tabs>
          <w:tab w:val="num" w:pos="6142"/>
        </w:tabs>
        <w:ind w:left="6142" w:hanging="360"/>
      </w:pPr>
      <w:rPr>
        <w:rFonts w:ascii="Wingdings" w:hAnsi="Wingdings" w:hint="default"/>
      </w:rPr>
    </w:lvl>
  </w:abstractNum>
  <w:abstractNum w:abstractNumId="20">
    <w:nsid w:val="27A102D4"/>
    <w:multiLevelType w:val="hybridMultilevel"/>
    <w:tmpl w:val="95B6E892"/>
    <w:styleLink w:val="210"/>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2A70450E"/>
    <w:multiLevelType w:val="hybridMultilevel"/>
    <w:tmpl w:val="ED50BBD0"/>
    <w:lvl w:ilvl="0" w:tplc="E42CED70">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2C3E76BD"/>
    <w:multiLevelType w:val="multilevel"/>
    <w:tmpl w:val="200CBD0E"/>
    <w:styleLink w:val="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3">
    <w:nsid w:val="34196BA9"/>
    <w:multiLevelType w:val="hybridMultilevel"/>
    <w:tmpl w:val="12AA5BD8"/>
    <w:lvl w:ilvl="0" w:tplc="67349736">
      <w:start w:val="1"/>
      <w:numFmt w:val="bullet"/>
      <w:lvlText w:val=""/>
      <w:lvlJc w:val="left"/>
      <w:pPr>
        <w:tabs>
          <w:tab w:val="num" w:pos="880"/>
        </w:tabs>
        <w:ind w:left="540" w:firstLine="567"/>
      </w:pPr>
      <w:rPr>
        <w:rFonts w:ascii="Symbol" w:hAnsi="Symbol" w:hint="default"/>
      </w:rPr>
    </w:lvl>
    <w:lvl w:ilvl="1" w:tplc="63B0AC38">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34D8130A"/>
    <w:multiLevelType w:val="multilevel"/>
    <w:tmpl w:val="0F8A989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decimal"/>
      <w:lvlText w:val="%1.%2."/>
      <w:lvlJc w:val="left"/>
      <w:pPr>
        <w:tabs>
          <w:tab w:val="num" w:pos="690"/>
        </w:tabs>
        <w:ind w:left="690" w:hanging="54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25">
    <w:nsid w:val="38F414FD"/>
    <w:multiLevelType w:val="multilevel"/>
    <w:tmpl w:val="B3BEFAC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6">
    <w:nsid w:val="3A33631D"/>
    <w:multiLevelType w:val="multilevel"/>
    <w:tmpl w:val="59D4B5D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27"/>
        </w:tabs>
        <w:ind w:left="927" w:hanging="360"/>
      </w:pPr>
      <w:rPr>
        <w:rFonts w:cs="Times New Roman" w:hint="default"/>
        <w:b w:val="0"/>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7">
    <w:nsid w:val="3B1C5807"/>
    <w:multiLevelType w:val="multilevel"/>
    <w:tmpl w:val="AE4AC932"/>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27"/>
        </w:tabs>
        <w:ind w:left="927" w:hanging="360"/>
      </w:pPr>
      <w:rPr>
        <w:rFonts w:cs="Times New Roman" w:hint="default"/>
        <w:b w:val="0"/>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8">
    <w:nsid w:val="3E237789"/>
    <w:multiLevelType w:val="hybridMultilevel"/>
    <w:tmpl w:val="11F6707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43962063"/>
    <w:multiLevelType w:val="multilevel"/>
    <w:tmpl w:val="A49C772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1">
    <w:nsid w:val="43F7103D"/>
    <w:multiLevelType w:val="multilevel"/>
    <w:tmpl w:val="482293DA"/>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2">
    <w:nsid w:val="4F291D85"/>
    <w:multiLevelType w:val="hybridMultilevel"/>
    <w:tmpl w:val="5CA238A0"/>
    <w:lvl w:ilvl="0" w:tplc="E42CED70">
      <w:start w:val="1"/>
      <w:numFmt w:val="bullet"/>
      <w:lvlText w:val="–"/>
      <w:lvlJc w:val="left"/>
      <w:pPr>
        <w:tabs>
          <w:tab w:val="num" w:pos="1353"/>
        </w:tabs>
        <w:ind w:left="1353" w:hanging="360"/>
      </w:pPr>
      <w:rPr>
        <w:rFonts w:ascii="Courier New" w:hAnsi="Courier New" w:cs="Courier New"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33">
    <w:nsid w:val="507D0874"/>
    <w:multiLevelType w:val="multilevel"/>
    <w:tmpl w:val="D996E822"/>
    <w:lvl w:ilvl="0">
      <w:start w:val="4"/>
      <w:numFmt w:val="decimal"/>
      <w:lvlText w:val="%1."/>
      <w:lvlJc w:val="left"/>
      <w:pPr>
        <w:tabs>
          <w:tab w:val="num" w:pos="1110"/>
        </w:tabs>
        <w:ind w:left="1110" w:hanging="1110"/>
      </w:pPr>
      <w:rPr>
        <w:rFonts w:hint="default"/>
      </w:rPr>
    </w:lvl>
    <w:lvl w:ilvl="1">
      <w:start w:val="1"/>
      <w:numFmt w:val="decimal"/>
      <w:lvlText w:val="%1.%2."/>
      <w:lvlJc w:val="left"/>
      <w:pPr>
        <w:tabs>
          <w:tab w:val="num" w:pos="1677"/>
        </w:tabs>
        <w:ind w:left="1677" w:hanging="1110"/>
      </w:pPr>
      <w:rPr>
        <w:rFonts w:hint="default"/>
      </w:rPr>
    </w:lvl>
    <w:lvl w:ilvl="2">
      <w:start w:val="1"/>
      <w:numFmt w:val="decimal"/>
      <w:lvlText w:val="%1.%2.%3."/>
      <w:lvlJc w:val="left"/>
      <w:pPr>
        <w:tabs>
          <w:tab w:val="num" w:pos="2244"/>
        </w:tabs>
        <w:ind w:left="2244" w:hanging="1110"/>
      </w:pPr>
      <w:rPr>
        <w:rFonts w:hint="default"/>
      </w:rPr>
    </w:lvl>
    <w:lvl w:ilvl="3">
      <w:start w:val="1"/>
      <w:numFmt w:val="decimal"/>
      <w:lvlText w:val="%1.%2.%3.%4."/>
      <w:lvlJc w:val="left"/>
      <w:pPr>
        <w:tabs>
          <w:tab w:val="num" w:pos="2811"/>
        </w:tabs>
        <w:ind w:left="2811" w:hanging="1110"/>
      </w:pPr>
      <w:rPr>
        <w:rFonts w:hint="default"/>
      </w:rPr>
    </w:lvl>
    <w:lvl w:ilvl="4">
      <w:start w:val="1"/>
      <w:numFmt w:val="decimal"/>
      <w:lvlText w:val="%1.%2.%3.%4.%5."/>
      <w:lvlJc w:val="left"/>
      <w:pPr>
        <w:tabs>
          <w:tab w:val="num" w:pos="3378"/>
        </w:tabs>
        <w:ind w:left="3378" w:hanging="1110"/>
      </w:pPr>
      <w:rPr>
        <w:rFonts w:hint="default"/>
      </w:rPr>
    </w:lvl>
    <w:lvl w:ilvl="5">
      <w:start w:val="1"/>
      <w:numFmt w:val="decimal"/>
      <w:lvlText w:val="%1.%2.%3.%4.%5.%6."/>
      <w:lvlJc w:val="left"/>
      <w:pPr>
        <w:tabs>
          <w:tab w:val="num" w:pos="3945"/>
        </w:tabs>
        <w:ind w:left="3945" w:hanging="111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4">
    <w:nsid w:val="52D15385"/>
    <w:multiLevelType w:val="multilevel"/>
    <w:tmpl w:val="3D3EFC4C"/>
    <w:lvl w:ilvl="0">
      <w:start w:val="6"/>
      <w:numFmt w:val="decimal"/>
      <w:lvlText w:val="%1."/>
      <w:lvlJc w:val="left"/>
      <w:pPr>
        <w:tabs>
          <w:tab w:val="num" w:pos="405"/>
        </w:tabs>
        <w:ind w:left="405" w:hanging="405"/>
      </w:pPr>
      <w:rPr>
        <w:rFonts w:hint="default"/>
        <w:b/>
      </w:rPr>
    </w:lvl>
    <w:lvl w:ilvl="1">
      <w:start w:val="1"/>
      <w:numFmt w:val="decimal"/>
      <w:lvlText w:val="%1.%2."/>
      <w:lvlJc w:val="left"/>
      <w:pPr>
        <w:tabs>
          <w:tab w:val="num" w:pos="405"/>
        </w:tabs>
        <w:ind w:left="405" w:hanging="4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3DE3534"/>
    <w:multiLevelType w:val="multilevel"/>
    <w:tmpl w:val="04190023"/>
    <w:styleLink w:val="28"/>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nsid w:val="5AAB1E79"/>
    <w:multiLevelType w:val="hybridMultilevel"/>
    <w:tmpl w:val="73F2A42E"/>
    <w:lvl w:ilvl="0" w:tplc="91A4D3BA">
      <w:start w:val="1"/>
      <w:numFmt w:val="bullet"/>
      <w:lvlText w:val=""/>
      <w:lvlJc w:val="left"/>
      <w:pPr>
        <w:tabs>
          <w:tab w:val="num" w:pos="1191"/>
        </w:tabs>
        <w:ind w:left="851"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BE3BC8"/>
    <w:multiLevelType w:val="multilevel"/>
    <w:tmpl w:val="C0A047E0"/>
    <w:styleLink w:val="1ai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nsid w:val="625D465C"/>
    <w:multiLevelType w:val="multilevel"/>
    <w:tmpl w:val="13422E12"/>
    <w:lvl w:ilvl="0">
      <w:start w:val="6"/>
      <w:numFmt w:val="decimal"/>
      <w:lvlText w:val="%1"/>
      <w:lvlJc w:val="left"/>
      <w:pPr>
        <w:tabs>
          <w:tab w:val="num" w:pos="525"/>
        </w:tabs>
        <w:ind w:left="525" w:hanging="525"/>
      </w:pPr>
      <w:rPr>
        <w:rFonts w:hint="default"/>
        <w:b/>
      </w:rPr>
    </w:lvl>
    <w:lvl w:ilvl="1">
      <w:start w:val="2"/>
      <w:numFmt w:val="decimal"/>
      <w:lvlText w:val="%1.%2"/>
      <w:lvlJc w:val="left"/>
      <w:pPr>
        <w:tabs>
          <w:tab w:val="num" w:pos="525"/>
        </w:tabs>
        <w:ind w:left="525" w:hanging="52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62906B91"/>
    <w:multiLevelType w:val="multilevel"/>
    <w:tmpl w:val="36364480"/>
    <w:lvl w:ilvl="0">
      <w:start w:val="1"/>
      <w:numFmt w:val="decimal"/>
      <w:lvlText w:val="%1."/>
      <w:lvlJc w:val="left"/>
      <w:pPr>
        <w:tabs>
          <w:tab w:val="num" w:pos="360"/>
        </w:tabs>
        <w:ind w:left="360" w:hanging="360"/>
      </w:pPr>
      <w:rPr>
        <w:rFonts w:cs="Times New Roman" w:hint="default"/>
        <w:b/>
      </w:rPr>
    </w:lvl>
    <w:lvl w:ilvl="1">
      <w:start w:val="1"/>
      <w:numFmt w:val="decimal"/>
      <w:isLgl/>
      <w:lvlText w:val="%1.%2"/>
      <w:lvlJc w:val="left"/>
      <w:pPr>
        <w:tabs>
          <w:tab w:val="num" w:pos="945"/>
        </w:tabs>
        <w:ind w:left="945" w:hanging="585"/>
      </w:pPr>
      <w:rPr>
        <w:rFonts w:cs="Times New Roman" w:hint="default"/>
        <w:sz w:val="24"/>
        <w:szCs w:val="24"/>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40">
    <w:nsid w:val="62BF163C"/>
    <w:multiLevelType w:val="multilevel"/>
    <w:tmpl w:val="33D28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27"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1">
    <w:nsid w:val="63962BED"/>
    <w:multiLevelType w:val="multilevel"/>
    <w:tmpl w:val="9712FC56"/>
    <w:styleLink w:val="1111119"/>
    <w:lvl w:ilvl="0">
      <w:numFmt w:val="bullet"/>
      <w:pStyle w:val="a2"/>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2">
    <w:nsid w:val="6846090C"/>
    <w:multiLevelType w:val="multilevel"/>
    <w:tmpl w:val="025C006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B9B7630"/>
    <w:multiLevelType w:val="multilevel"/>
    <w:tmpl w:val="2DE405D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27"/>
        </w:tabs>
        <w:ind w:left="927" w:hanging="360"/>
      </w:pPr>
      <w:rPr>
        <w:rFonts w:cs="Times New Roman" w:hint="default"/>
        <w:b w:val="0"/>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44">
    <w:nsid w:val="6CD73CF9"/>
    <w:multiLevelType w:val="multilevel"/>
    <w:tmpl w:val="E5D6D950"/>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690"/>
        </w:tabs>
        <w:ind w:left="690" w:hanging="540"/>
      </w:pPr>
      <w:rPr>
        <w:rFonts w:hint="default"/>
      </w:rPr>
    </w:lvl>
    <w:lvl w:ilvl="2">
      <w:start w:val="1"/>
      <w:numFmt w:val="decimal"/>
      <w:lvlText w:val="%1.%2.%3."/>
      <w:lvlJc w:val="left"/>
      <w:pPr>
        <w:tabs>
          <w:tab w:val="num" w:pos="794"/>
        </w:tabs>
        <w:ind w:left="0" w:firstLine="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45">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708A29D1"/>
    <w:multiLevelType w:val="multilevel"/>
    <w:tmpl w:val="D0F4C6AC"/>
    <w:styleLink w:val="111111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nsid w:val="741B7194"/>
    <w:multiLevelType w:val="multilevel"/>
    <w:tmpl w:val="0B5C0434"/>
    <w:styleLink w:val="29"/>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3"/>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8">
    <w:nsid w:val="77B947DF"/>
    <w:multiLevelType w:val="multilevel"/>
    <w:tmpl w:val="19C4E954"/>
    <w:lvl w:ilvl="0">
      <w:start w:val="20"/>
      <w:numFmt w:val="decimal"/>
      <w:lvlText w:val="%1"/>
      <w:lvlJc w:val="left"/>
      <w:pPr>
        <w:tabs>
          <w:tab w:val="num" w:pos="420"/>
        </w:tabs>
        <w:ind w:left="420" w:hanging="420"/>
      </w:pPr>
      <w:rPr>
        <w:rFonts w:hint="default"/>
      </w:rPr>
    </w:lvl>
    <w:lvl w:ilvl="1">
      <w:start w:val="1"/>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9">
    <w:nsid w:val="7C966026"/>
    <w:multiLevelType w:val="multilevel"/>
    <w:tmpl w:val="C8367AF4"/>
    <w:lvl w:ilvl="0">
      <w:start w:val="7"/>
      <w:numFmt w:val="decimal"/>
      <w:lvlText w:val="%1."/>
      <w:lvlJc w:val="left"/>
      <w:pPr>
        <w:tabs>
          <w:tab w:val="num" w:pos="405"/>
        </w:tabs>
        <w:ind w:left="405" w:hanging="405"/>
      </w:pPr>
      <w:rPr>
        <w:rFonts w:hint="default"/>
        <w:b/>
      </w:rPr>
    </w:lvl>
    <w:lvl w:ilvl="1">
      <w:start w:val="1"/>
      <w:numFmt w:val="decimal"/>
      <w:lvlText w:val="%1.%2."/>
      <w:lvlJc w:val="left"/>
      <w:pPr>
        <w:tabs>
          <w:tab w:val="num" w:pos="405"/>
        </w:tabs>
        <w:ind w:left="405" w:hanging="4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nsid w:val="7ED80B63"/>
    <w:multiLevelType w:val="multilevel"/>
    <w:tmpl w:val="F16A3A84"/>
    <w:lvl w:ilvl="0">
      <w:start w:val="1"/>
      <w:numFmt w:val="decimal"/>
      <w:lvlText w:val="%1."/>
      <w:lvlJc w:val="left"/>
      <w:pPr>
        <w:tabs>
          <w:tab w:val="num" w:pos="360"/>
        </w:tabs>
        <w:ind w:left="360" w:hanging="360"/>
      </w:pPr>
      <w:rPr>
        <w:rFonts w:cs="Times New Roman" w:hint="default"/>
        <w:b w:val="0"/>
      </w:rPr>
    </w:lvl>
    <w:lvl w:ilvl="1">
      <w:start w:val="1"/>
      <w:numFmt w:val="bullet"/>
      <w:lvlText w:val="–"/>
      <w:lvlJc w:val="left"/>
      <w:pPr>
        <w:tabs>
          <w:tab w:val="num" w:pos="720"/>
        </w:tabs>
        <w:ind w:left="720" w:hanging="360"/>
      </w:pPr>
      <w:rPr>
        <w:rFonts w:ascii="Courier New" w:hAnsi="Courier New" w:hint="default"/>
        <w:b w:val="0"/>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51">
    <w:nsid w:val="7F4267A2"/>
    <w:multiLevelType w:val="singleLevel"/>
    <w:tmpl w:val="81BC9AE6"/>
    <w:lvl w:ilvl="0">
      <w:start w:val="1"/>
      <w:numFmt w:val="decimal"/>
      <w:lvlText w:val="%1."/>
      <w:legacy w:legacy="1" w:legacySpace="0" w:legacyIndent="355"/>
      <w:lvlJc w:val="left"/>
      <w:rPr>
        <w:rFonts w:ascii="Times New Roman" w:hAnsi="Times New Roman" w:cs="Times New Roman" w:hint="default"/>
        <w:b w:val="0"/>
      </w:rPr>
    </w:lvl>
  </w:abstractNum>
  <w:num w:numId="1">
    <w:abstractNumId w:val="1"/>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41"/>
    <w:lvlOverride w:ilvl="0"/>
    <w:lvlOverride w:ilvl="1"/>
    <w:lvlOverride w:ilvl="2"/>
    <w:lvlOverride w:ilvl="3"/>
    <w:lvlOverride w:ilvl="4"/>
    <w:lvlOverride w:ilvl="5"/>
    <w:lvlOverride w:ilvl="6"/>
    <w:lvlOverride w:ilvl="7"/>
    <w:lvlOverride w:ilvl="8"/>
  </w:num>
  <w:num w:numId="5">
    <w:abstractNumId w:val="10"/>
  </w:num>
  <w:num w:numId="6">
    <w:abstractNumId w:val="22"/>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2"/>
    </w:lvlOverride>
    <w:lvlOverride w:ilvl="1"/>
    <w:lvlOverride w:ilvl="2"/>
    <w:lvlOverride w:ilvl="3"/>
    <w:lvlOverride w:ilvl="4"/>
    <w:lvlOverride w:ilvl="5"/>
    <w:lvlOverride w:ilvl="6"/>
    <w:lvlOverride w:ilvl="7"/>
    <w:lvlOverride w:ilvl="8"/>
  </w:num>
  <w:num w:numId="1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
  </w:num>
  <w:num w:numId="17">
    <w:abstractNumId w:val="35"/>
  </w:num>
  <w:num w:numId="18">
    <w:abstractNumId w:val="37"/>
  </w:num>
  <w:num w:numId="19">
    <w:abstractNumId w:val="45"/>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30"/>
  </w:num>
  <w:num w:numId="23">
    <w:abstractNumId w:val="17"/>
  </w:num>
  <w:num w:numId="24">
    <w:abstractNumId w:val="33"/>
  </w:num>
  <w:num w:numId="2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startOverride w:val="1"/>
    </w:lvlOverride>
  </w:num>
  <w:num w:numId="37">
    <w:abstractNumId w:val="48"/>
  </w:num>
  <w:num w:numId="38">
    <w:abstractNumId w:val="28"/>
  </w:num>
  <w:num w:numId="39">
    <w:abstractNumId w:val="32"/>
  </w:num>
  <w:num w:numId="40">
    <w:abstractNumId w:val="34"/>
  </w:num>
  <w:num w:numId="41">
    <w:abstractNumId w:val="38"/>
  </w:num>
  <w:num w:numId="42">
    <w:abstractNumId w:val="21"/>
  </w:num>
  <w:num w:numId="43">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49"/>
  </w:num>
  <w:num w:numId="46">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50"/>
  </w:num>
  <w:num w:numId="49">
    <w:abstractNumId w:val="43"/>
  </w:num>
  <w:num w:numId="50">
    <w:abstractNumId w:val="4"/>
  </w:num>
  <w:num w:numId="51">
    <w:abstractNumId w:val="27"/>
  </w:num>
  <w:num w:numId="52">
    <w:abstractNumId w:val="26"/>
  </w:num>
  <w:num w:numId="5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F17"/>
    <w:rsid w:val="00465F17"/>
    <w:rsid w:val="0094700B"/>
    <w:rsid w:val="00AE7389"/>
    <w:rsid w:val="00E73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Signature" w:uiPriority="99"/>
    <w:lsdException w:name="Default Paragraph Font" w:uiPriority="1"/>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Strong" w:semiHidden="0"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qFormat="1"/>
    <w:lsdException w:name="HTML Address" w:uiPriority="99"/>
    <w:lsdException w:name="HTML Preformatted"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4"/>
    <w:next w:val="a4"/>
    <w:link w:val="12"/>
    <w:qFormat/>
    <w:rsid w:val="00AE7389"/>
    <w:pPr>
      <w:keepNext/>
      <w:spacing w:before="120" w:after="120" w:line="360" w:lineRule="auto"/>
      <w:outlineLvl w:val="0"/>
    </w:pPr>
    <w:rPr>
      <w:rFonts w:ascii="Times New Roman" w:eastAsia="Times New Roman" w:hAnsi="Times New Roman" w:cs="Times New Roman"/>
      <w:b/>
      <w:kern w:val="28"/>
      <w:sz w:val="32"/>
      <w:szCs w:val="20"/>
      <w:lang w:eastAsia="ru-RU"/>
    </w:rPr>
  </w:style>
  <w:style w:type="paragraph" w:styleId="20">
    <w:name w:val="heading 2"/>
    <w:aliases w:val=" Знак29 Знак,Знак29 Знак,Заголовок 2 Знак Знак1,Заголовок 2 Знак Знак Знак, Знак29 Знак Знак Знак, Знак29 Знак Знак1,Заголовок 2 Знак1 Знак Знак Знак,Заголовок 2 Знак Знак Знак Знак Знак,Знак29 Знак Знак Знак Знак Знак"/>
    <w:basedOn w:val="a4"/>
    <w:next w:val="a4"/>
    <w:link w:val="211"/>
    <w:qFormat/>
    <w:rsid w:val="00AE7389"/>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Заголовок 3 Знак2,Заголовок 3 Знак Знак1,Заголовок 3 Знак Знак Знак, Знак Знак Знак Знак1,Заголовок 3 Знак1 Знак, Знак Знак1 Знак,Заголовок 3 Знак1 Знак Знак Знак,Заголовок 3 Знак Знак Знак Знак Знак,Знак Знак Знак Знак1"/>
    <w:basedOn w:val="a4"/>
    <w:next w:val="a4"/>
    <w:link w:val="31"/>
    <w:qFormat/>
    <w:rsid w:val="00AE7389"/>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 Знак28 Знак,Знак28 Знак,Заголовок 4 Знак1 Знак Знак,Заголовок 4 Знак Знак Знак Знак,Заголовок 4 Знак Знак1 Знак,Заголовок 4 Знак Знак1, Знак28 Знак Знак Знак, Знак28 Знак Знак1"/>
    <w:basedOn w:val="a4"/>
    <w:next w:val="a4"/>
    <w:link w:val="41"/>
    <w:qFormat/>
    <w:rsid w:val="00AE738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Знак30 Знак,Знак30,Заголовок 5 Знак Знак, Знак30 Знак Знак, Знак30 Знак1, Знак30 Знак, Знак30,Знак48 Знак Знак Знак, Знак48 Знак Знак,Знак48 Знак Знак"/>
    <w:basedOn w:val="a4"/>
    <w:next w:val="a4"/>
    <w:link w:val="50"/>
    <w:qFormat/>
    <w:rsid w:val="00AE7389"/>
    <w:pPr>
      <w:keepNext/>
      <w:numPr>
        <w:ilvl w:val="4"/>
        <w:numId w:val="1"/>
      </w:numPr>
      <w:tabs>
        <w:tab w:val="left" w:pos="426"/>
      </w:tabs>
      <w:spacing w:before="120" w:after="0" w:line="240" w:lineRule="auto"/>
      <w:ind w:left="1008" w:hanging="432"/>
      <w:jc w:val="center"/>
      <w:outlineLvl w:val="4"/>
    </w:pPr>
    <w:rPr>
      <w:rFonts w:ascii="Times New Roman" w:eastAsia="Times New Roman" w:hAnsi="Times New Roman" w:cs="Times New Roman"/>
      <w:b/>
      <w:sz w:val="24"/>
      <w:szCs w:val="24"/>
      <w:lang w:val="x-none" w:eastAsia="x-none"/>
    </w:rPr>
  </w:style>
  <w:style w:type="paragraph" w:styleId="6">
    <w:name w:val="heading 6"/>
    <w:aliases w:val="Заголовок 6 Знак1 Знак,Заголовок 6 Знак Знак Знак,Знак26 Знак Знак Знак,Заголовок 6 Знак1 Знак Знак,Заголовок 6 Знак Знак Знак Знак,Знак26 Знак Знак Знак Знак,Заголовок 6 Знак1,Заголовок 6 Знак Знак,Знак26 Знак Знак,Заголовок 6 Знак Знак1"/>
    <w:basedOn w:val="a4"/>
    <w:next w:val="a4"/>
    <w:link w:val="60"/>
    <w:qFormat/>
    <w:rsid w:val="00AE7389"/>
    <w:p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aliases w:val="Знак27 Знак,Знак27,Заголовок 7 Знак Знак, Знак27 Знак Знак, Знак27 Знак1, Знак27 Знак, Знак27"/>
    <w:basedOn w:val="a4"/>
    <w:next w:val="a4"/>
    <w:link w:val="70"/>
    <w:qFormat/>
    <w:rsid w:val="00AE7389"/>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0">
    <w:name w:val="heading 8"/>
    <w:aliases w:val="Знак24 Знак,Знак24,Заголовок 8 Знак Знак, Знак24 Знак Знак, Знак24 Знак1, Знак24 Знак, Знак24"/>
    <w:basedOn w:val="a4"/>
    <w:next w:val="a4"/>
    <w:link w:val="81"/>
    <w:qFormat/>
    <w:rsid w:val="00AE7389"/>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90">
    <w:name w:val="heading 9"/>
    <w:aliases w:val="Знак23 Знак,Знак23,Заголовок 9 Знак Знак, Знак23 Знак Знак, Знак23 Знак1, Знак23 Знак, Знак23"/>
    <w:basedOn w:val="a4"/>
    <w:next w:val="a4"/>
    <w:link w:val="91"/>
    <w:qFormat/>
    <w:rsid w:val="00AE7389"/>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semiHidden/>
    <w:unhideWhenUsed/>
  </w:style>
  <w:style w:type="paragraph" w:styleId="a8">
    <w:name w:val="Balloon Text"/>
    <w:aliases w:val="Текст выноски Знак Знак,Знак1 Знак Знак, Знак1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Знак1 Знак Знак Знак Знак Знак Зна"/>
    <w:basedOn w:val="a4"/>
    <w:link w:val="a9"/>
    <w:unhideWhenUsed/>
    <w:rsid w:val="00AE7389"/>
    <w:pPr>
      <w:spacing w:after="0" w:line="240" w:lineRule="auto"/>
    </w:pPr>
    <w:rPr>
      <w:rFonts w:ascii="Tahoma" w:hAnsi="Tahoma" w:cs="Tahoma"/>
      <w:sz w:val="16"/>
      <w:szCs w:val="16"/>
    </w:rPr>
  </w:style>
  <w:style w:type="character" w:customStyle="1" w:styleId="a9">
    <w:name w:val="Текст выноски Знак"/>
    <w:aliases w:val="Текст выноски Знак Знак Знак,Знак1 Знак Знак Знак, Знак1 Знак Знак Знак,Текст выноски Знак1 Знак Знак Знак,Текст выноски Знак Знак Знак Знак Знак,Текст выноски Знак1 Знак Знак Знак Знак Знак,Знак1 Знак Знак Знак Знак Знак Зна Знак"/>
    <w:basedOn w:val="a5"/>
    <w:link w:val="a8"/>
    <w:rsid w:val="00AE7389"/>
    <w:rPr>
      <w:rFonts w:ascii="Tahoma" w:hAnsi="Tahoma" w:cs="Tahoma"/>
      <w:sz w:val="16"/>
      <w:szCs w:val="16"/>
    </w:rPr>
  </w:style>
  <w:style w:type="character" w:customStyle="1" w:styleId="12">
    <w:name w:val="Заголовок 1 Знак"/>
    <w:aliases w:val="Глава + Times New Roman Знак Знак1,14 пт Знак Знак1,Заголовок 1 Знак2 Знак Знак1,Заголовок 1 Знак1 Знак Знак Знак1,Заголовок 1 Знак Знак Знак Знак Знак1,Заголовок 1 Знак1 Знак Знак1 Знак Знак Знак1,Заголовок 1 Знак Знак Знак Знак1"/>
    <w:basedOn w:val="a5"/>
    <w:link w:val="10"/>
    <w:rsid w:val="00AE7389"/>
    <w:rPr>
      <w:rFonts w:ascii="Times New Roman" w:eastAsia="Times New Roman" w:hAnsi="Times New Roman" w:cs="Times New Roman"/>
      <w:b/>
      <w:kern w:val="28"/>
      <w:sz w:val="32"/>
      <w:szCs w:val="20"/>
      <w:lang w:eastAsia="ru-RU"/>
    </w:rPr>
  </w:style>
  <w:style w:type="character" w:customStyle="1" w:styleId="22">
    <w:name w:val="Заголовок 2 Знак"/>
    <w:basedOn w:val="a5"/>
    <w:uiPriority w:val="9"/>
    <w:semiHidden/>
    <w:rsid w:val="00AE7389"/>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5"/>
    <w:uiPriority w:val="9"/>
    <w:semiHidden/>
    <w:rsid w:val="00AE7389"/>
    <w:rPr>
      <w:rFonts w:asciiTheme="majorHAnsi" w:eastAsiaTheme="majorEastAsia" w:hAnsiTheme="majorHAnsi" w:cstheme="majorBidi"/>
      <w:b/>
      <w:bCs/>
      <w:color w:val="4F81BD" w:themeColor="accent1"/>
    </w:rPr>
  </w:style>
  <w:style w:type="character" w:customStyle="1" w:styleId="42">
    <w:name w:val="Заголовок 4 Знак"/>
    <w:basedOn w:val="a5"/>
    <w:uiPriority w:val="9"/>
    <w:semiHidden/>
    <w:rsid w:val="00AE7389"/>
    <w:rPr>
      <w:rFonts w:asciiTheme="majorHAnsi" w:eastAsiaTheme="majorEastAsia" w:hAnsiTheme="majorHAnsi" w:cstheme="majorBidi"/>
      <w:b/>
      <w:bCs/>
      <w:i/>
      <w:iCs/>
      <w:color w:val="4F81BD" w:themeColor="accent1"/>
    </w:rPr>
  </w:style>
  <w:style w:type="character" w:customStyle="1" w:styleId="50">
    <w:name w:val="Заголовок 5 Знак"/>
    <w:aliases w:val="Знак30 Знак Знак1,Знак30 Знак2,Заголовок 5 Знак Знак Знак1, Знак30 Знак Знак Знак1, Знак30 Знак1 Знак1, Знак30 Знак Знак2, Знак30 Знак3,Знак48 Знак Знак Знак Знак1, Знак48 Знак Знак Знак,Знак48 Знак Знак Знак1"/>
    <w:basedOn w:val="a5"/>
    <w:link w:val="5"/>
    <w:rsid w:val="00AE7389"/>
    <w:rPr>
      <w:rFonts w:ascii="Times New Roman" w:eastAsia="Times New Roman" w:hAnsi="Times New Roman" w:cs="Times New Roman"/>
      <w:b/>
      <w:sz w:val="24"/>
      <w:szCs w:val="24"/>
      <w:lang w:val="x-none" w:eastAsia="x-none"/>
    </w:rPr>
  </w:style>
  <w:style w:type="character" w:customStyle="1" w:styleId="60">
    <w:name w:val="Заголовок 6 Знак"/>
    <w:aliases w:val="Заголовок 6 Знак1 Знак Знак2,Заголовок 6 Знак Знак Знак Знак2,Знак26 Знак Знак Знак Знак2,Заголовок 6 Знак1 Знак Знак Знак1,Заголовок 6 Знак Знак Знак Знак Знак1,Знак26 Знак Знак Знак Знак Знак1,Заголовок 6 Знак1 Знак1"/>
    <w:basedOn w:val="a5"/>
    <w:link w:val="6"/>
    <w:rsid w:val="00AE7389"/>
    <w:rPr>
      <w:rFonts w:ascii="Times New Roman" w:eastAsia="Times New Roman" w:hAnsi="Times New Roman" w:cs="Times New Roman"/>
      <w:b/>
      <w:bCs/>
      <w:lang w:val="x-none" w:eastAsia="x-none"/>
    </w:rPr>
  </w:style>
  <w:style w:type="character" w:customStyle="1" w:styleId="70">
    <w:name w:val="Заголовок 7 Знак"/>
    <w:aliases w:val="Знак27 Знак Знак1,Знак27 Знак2,Заголовок 7 Знак Знак Знак, Знак27 Знак Знак Знак, Знак27 Знак1 Знак, Знак27 Знак Знак1, Знак27 Знак2"/>
    <w:basedOn w:val="a5"/>
    <w:link w:val="7"/>
    <w:rsid w:val="00AE7389"/>
    <w:rPr>
      <w:rFonts w:ascii="Times New Roman" w:eastAsia="Times New Roman" w:hAnsi="Times New Roman" w:cs="Times New Roman"/>
      <w:sz w:val="24"/>
      <w:szCs w:val="24"/>
      <w:lang w:val="x-none" w:eastAsia="x-none"/>
    </w:rPr>
  </w:style>
  <w:style w:type="character" w:customStyle="1" w:styleId="81">
    <w:name w:val="Заголовок 8 Знак"/>
    <w:aliases w:val="Знак24 Знак Знак1,Знак24 Знак2,Заголовок 8 Знак Знак Знак, Знак24 Знак Знак Знак, Знак24 Знак1 Знак, Знак24 Знак Знак1, Знак24 Знак2"/>
    <w:basedOn w:val="a5"/>
    <w:link w:val="80"/>
    <w:rsid w:val="00AE7389"/>
    <w:rPr>
      <w:rFonts w:ascii="Cambria" w:eastAsia="Times New Roman" w:hAnsi="Cambria" w:cs="Times New Roman"/>
      <w:color w:val="404040"/>
      <w:sz w:val="20"/>
      <w:szCs w:val="20"/>
      <w:lang w:val="x-none" w:eastAsia="x-none"/>
    </w:rPr>
  </w:style>
  <w:style w:type="character" w:customStyle="1" w:styleId="91">
    <w:name w:val="Заголовок 9 Знак"/>
    <w:aliases w:val="Знак23 Знак Знак1,Знак23 Знак2,Заголовок 9 Знак Знак Знак, Знак23 Знак Знак Знак, Знак23 Знак1 Знак, Знак23 Знак Знак1, Знак23 Знак2"/>
    <w:basedOn w:val="a5"/>
    <w:link w:val="90"/>
    <w:rsid w:val="00AE7389"/>
    <w:rPr>
      <w:rFonts w:ascii="Cambria" w:eastAsia="Times New Roman" w:hAnsi="Cambria" w:cs="Times New Roman"/>
      <w:i/>
      <w:iCs/>
      <w:color w:val="404040"/>
      <w:sz w:val="20"/>
      <w:szCs w:val="20"/>
      <w:lang w:val="x-none" w:eastAsia="x-none"/>
    </w:rPr>
  </w:style>
  <w:style w:type="character" w:customStyle="1" w:styleId="211">
    <w:name w:val="Заголовок 2 Знак1"/>
    <w:aliases w:val="Заголовок 2 Знак Знак, Знак29 Знак Знак,Знак29 Знак Знак,Заголовок 2 Знак Знак1 Знак1,Заголовок 2 Знак Знак Знак Знак2, Знак29 Знак Знак Знак Знак1, Знак29 Знак Знак1 Знак1,Заголовок 2 Знак1 Знак Знак Знак Знак"/>
    <w:link w:val="20"/>
    <w:locked/>
    <w:rsid w:val="00AE7389"/>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 Знак Знак Знак Знак1 Знак,Заголовок 3 Знак1 Знак Знак, Знак Знак1 Знак Знак,Заголовок 3 Знак Знак,Заголовок 3 Знак1 Знак Знак Знак Знак"/>
    <w:link w:val="30"/>
    <w:rsid w:val="00AE7389"/>
    <w:rPr>
      <w:rFonts w:ascii="Arial" w:eastAsia="Times New Roman" w:hAnsi="Arial" w:cs="Arial"/>
      <w:b/>
      <w:bCs/>
      <w:sz w:val="26"/>
      <w:szCs w:val="26"/>
      <w:lang w:eastAsia="ru-RU"/>
    </w:rPr>
  </w:style>
  <w:style w:type="character" w:customStyle="1" w:styleId="41">
    <w:name w:val="Заголовок 4 Знак1"/>
    <w:aliases w:val="Заголовок 4 Знак Знак, Знак28 Знак Знак,Знак28 Знак Знак,Заголовок 4 Знак1 Знак Знак Знак1,Заголовок 4 Знак Знак Знак Знак Знак1,Заголовок 4 Знак Знак1 Знак Знак1,Заголовок 4 Знак Знак1 Знак1, Знак28 Знак Знак Знак Знак"/>
    <w:link w:val="40"/>
    <w:locked/>
    <w:rsid w:val="00AE7389"/>
    <w:rPr>
      <w:rFonts w:ascii="Times New Roman" w:eastAsia="Times New Roman" w:hAnsi="Times New Roman" w:cs="Times New Roman"/>
      <w:b/>
      <w:bCs/>
      <w:sz w:val="28"/>
      <w:szCs w:val="28"/>
      <w:lang w:eastAsia="ru-RU"/>
    </w:rPr>
  </w:style>
  <w:style w:type="character" w:styleId="aa">
    <w:name w:val="Hyperlink"/>
    <w:rsid w:val="00AE7389"/>
    <w:rPr>
      <w:color w:val="0000FF"/>
      <w:u w:val="single"/>
    </w:rPr>
  </w:style>
  <w:style w:type="paragraph" w:customStyle="1" w:styleId="33">
    <w:name w:val="Стиль3 Знак Знак"/>
    <w:basedOn w:val="23"/>
    <w:link w:val="34"/>
    <w:rsid w:val="00AE7389"/>
    <w:pPr>
      <w:widowControl w:val="0"/>
      <w:tabs>
        <w:tab w:val="num" w:pos="227"/>
      </w:tabs>
      <w:adjustRightInd w:val="0"/>
      <w:spacing w:after="0" w:line="240" w:lineRule="auto"/>
      <w:ind w:left="0"/>
      <w:jc w:val="both"/>
      <w:textAlignment w:val="baseline"/>
    </w:pPr>
    <w:rPr>
      <w:sz w:val="24"/>
    </w:rPr>
  </w:style>
  <w:style w:type="paragraph" w:styleId="23">
    <w:name w:val="Body Text Indent 2"/>
    <w:aliases w:val="Знак Знак1 Знак"/>
    <w:basedOn w:val="a4"/>
    <w:link w:val="24"/>
    <w:rsid w:val="00AE7389"/>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aliases w:val="Знак Знак1 Знак Знак"/>
    <w:basedOn w:val="a5"/>
    <w:link w:val="23"/>
    <w:rsid w:val="00AE7389"/>
    <w:rPr>
      <w:rFonts w:ascii="Times New Roman" w:eastAsia="Times New Roman" w:hAnsi="Times New Roman" w:cs="Times New Roman"/>
      <w:sz w:val="20"/>
      <w:szCs w:val="20"/>
      <w:lang w:eastAsia="ru-RU"/>
    </w:rPr>
  </w:style>
  <w:style w:type="character" w:customStyle="1" w:styleId="34">
    <w:name w:val="Стиль3 Знак Знак Знак"/>
    <w:link w:val="33"/>
    <w:rsid w:val="00AE7389"/>
    <w:rPr>
      <w:rFonts w:ascii="Times New Roman" w:eastAsia="Times New Roman" w:hAnsi="Times New Roman" w:cs="Times New Roman"/>
      <w:sz w:val="24"/>
      <w:szCs w:val="20"/>
      <w:lang w:eastAsia="ru-RU"/>
    </w:rPr>
  </w:style>
  <w:style w:type="paragraph" w:styleId="ab">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4"/>
    <w:link w:val="13"/>
    <w:uiPriority w:val="99"/>
    <w:unhideWhenUsed/>
    <w:rsid w:val="00AE738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5"/>
    <w:uiPriority w:val="99"/>
    <w:semiHidden/>
    <w:rsid w:val="00AE7389"/>
  </w:style>
  <w:style w:type="character" w:customStyle="1" w:styleId="13">
    <w:name w:val="Нижний колонтитул Знак1"/>
    <w:aliases w:val="Нижний колонтитул Знак Знак1,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
    <w:link w:val="ab"/>
    <w:uiPriority w:val="99"/>
    <w:rsid w:val="00AE738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AE73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7389"/>
    <w:rPr>
      <w:rFonts w:ascii="Arial" w:eastAsia="Times New Roman" w:hAnsi="Arial" w:cs="Arial"/>
      <w:sz w:val="20"/>
      <w:szCs w:val="20"/>
      <w:lang w:eastAsia="ru-RU"/>
    </w:rPr>
  </w:style>
  <w:style w:type="paragraph" w:styleId="35">
    <w:name w:val="Body Text 3"/>
    <w:aliases w:val=" Знак5,Знак5,Знак20 Знак,Знак20,Основной текст 3 Знак Знак, Знак20 Знак Знак, Знак20 Знак1, Знак20 Знак, Знак20"/>
    <w:basedOn w:val="a4"/>
    <w:link w:val="36"/>
    <w:uiPriority w:val="99"/>
    <w:rsid w:val="00AE738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aliases w:val=" Знак5 Знак,Знак5 Знак,Знак20 Знак Знак1,Знак20 Знак2,Основной текст 3 Знак Знак Знак, Знак20 Знак Знак Знак, Знак20 Знак1 Знак, Знак20 Знак Знак1, Знак20 Знак2"/>
    <w:basedOn w:val="a5"/>
    <w:link w:val="35"/>
    <w:uiPriority w:val="99"/>
    <w:rsid w:val="00AE7389"/>
    <w:rPr>
      <w:rFonts w:ascii="Times New Roman" w:eastAsia="Times New Roman" w:hAnsi="Times New Roman" w:cs="Times New Roman"/>
      <w:sz w:val="16"/>
      <w:szCs w:val="16"/>
      <w:lang w:eastAsia="ru-RU"/>
    </w:rPr>
  </w:style>
  <w:style w:type="paragraph" w:styleId="ad">
    <w:name w:val="header"/>
    <w:aliases w:val="Верхний колонтитул Знак Знак,Знак19 Знак Знак,Знак19 Знак,Верхний колонтитул Знак Знак1, Знак19 Знак Знак Знак, Знак19 Знак Знак1, Знак19 Знак Знак, Знак19 Знак"/>
    <w:basedOn w:val="a4"/>
    <w:link w:val="ae"/>
    <w:uiPriority w:val="99"/>
    <w:rsid w:val="00AE7389"/>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e">
    <w:name w:val="Верхний колонтитул Знак"/>
    <w:aliases w:val="Верхний колонтитул Знак Знак Знак1,Знак19 Знак Знак Знак1,Знак19 Знак Знак2,Верхний колонтитул Знак Знак1 Знак, Знак19 Знак Знак Знак Знак, Знак19 Знак Знак1 Знак, Знак19 Знак Знак Знак1, Знак19 Знак Знак2"/>
    <w:basedOn w:val="a5"/>
    <w:link w:val="ad"/>
    <w:uiPriority w:val="99"/>
    <w:rsid w:val="00AE7389"/>
    <w:rPr>
      <w:rFonts w:ascii="Times New Roman" w:eastAsia="Times New Roman" w:hAnsi="Times New Roman" w:cs="Times New Roman"/>
      <w:sz w:val="28"/>
      <w:szCs w:val="20"/>
      <w:lang w:eastAsia="ru-RU"/>
    </w:rPr>
  </w:style>
  <w:style w:type="character" w:styleId="af">
    <w:name w:val="page number"/>
    <w:basedOn w:val="a5"/>
    <w:rsid w:val="00AE7389"/>
  </w:style>
  <w:style w:type="table" w:styleId="af0">
    <w:name w:val="Table Grid"/>
    <w:basedOn w:val="a6"/>
    <w:rsid w:val="00AE73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4"/>
    <w:link w:val="af2"/>
    <w:rsid w:val="00AE738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 Знак44 Знак Знак Знак Знак1, Знак21 Знак Знак Знак1,Основной текст с отступом Знак Знак2 Знак1"/>
    <w:basedOn w:val="a5"/>
    <w:link w:val="af1"/>
    <w:rsid w:val="00AE7389"/>
    <w:rPr>
      <w:rFonts w:ascii="Times New Roman" w:eastAsia="Times New Roman" w:hAnsi="Times New Roman" w:cs="Times New Roman"/>
      <w:sz w:val="24"/>
      <w:szCs w:val="24"/>
      <w:lang w:eastAsia="ru-RU"/>
    </w:rPr>
  </w:style>
  <w:style w:type="paragraph" w:styleId="af3">
    <w:name w:val="Body Text"/>
    <w:aliases w:val="Основной текст Знак1,Основной текст Знак Знак,Знак22 Знак Знак,Знак22 Знак, Знак22 Знак Знак Знак, Знак22 Знак Знак1, Знак22 Знак1, Знак22 Знак Знак, Знак22 Знак,Знак22 Знак1,Знак22 Знак Знак Знак2"/>
    <w:basedOn w:val="a4"/>
    <w:link w:val="25"/>
    <w:rsid w:val="00AE7389"/>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5"/>
    <w:uiPriority w:val="99"/>
    <w:semiHidden/>
    <w:rsid w:val="00AE7389"/>
  </w:style>
  <w:style w:type="character" w:customStyle="1" w:styleId="25">
    <w:name w:val="Основной текст Знак2"/>
    <w:aliases w:val="Основной текст Знак Знак1,Основной текст Знак1 Знак1,Основной текст Знак Знак Знак,Знак22 Знак Знак Знак,Знак22 Знак Знак1, Знак22 Знак Знак Знак Знак1, Знак22 Знак Знак1 Знак1, Знак22 Знак1 Знак1, Знак22 Знак Знак Знак1"/>
    <w:link w:val="af3"/>
    <w:rsid w:val="00AE7389"/>
    <w:rPr>
      <w:rFonts w:ascii="Times New Roman" w:eastAsia="Times New Roman" w:hAnsi="Times New Roman" w:cs="Times New Roman"/>
      <w:sz w:val="24"/>
      <w:szCs w:val="24"/>
      <w:lang w:eastAsia="ru-RU"/>
    </w:rPr>
  </w:style>
  <w:style w:type="paragraph" w:styleId="26">
    <w:name w:val="Body Text 2"/>
    <w:aliases w:val="Знак56, Знак56,Основной текст 2 Знак Знак,Основной текст 2 Знак1 Знак1 Знак,Основной текст 2 Знак Знак Знак1 Знак,Знак56 Знак Знак Знак1 Знак,Основной текст 2 Знак1 Знак Знак Знак,Знак56 Знак1 Знак Знак Знак,Основной текст 2 Знак1 Знак"/>
    <w:basedOn w:val="a4"/>
    <w:link w:val="27"/>
    <w:rsid w:val="00AE7389"/>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aliases w:val="Знак56 Знак, Знак56 Знак,Основной текст 2 Знак Знак Знак,Основной текст 2 Знак1 Знак1 Знак Знак,Основной текст 2 Знак Знак Знак1 Знак Знак,Знак56 Знак Знак Знак1 Знак Знак,Основной текст 2 Знак1 Знак Знак Знак Знак"/>
    <w:basedOn w:val="a5"/>
    <w:link w:val="26"/>
    <w:rsid w:val="00AE7389"/>
    <w:rPr>
      <w:rFonts w:ascii="Times New Roman" w:eastAsia="Times New Roman" w:hAnsi="Times New Roman" w:cs="Times New Roman"/>
      <w:sz w:val="24"/>
      <w:szCs w:val="24"/>
      <w:lang w:val="x-none" w:eastAsia="x-none"/>
    </w:rPr>
  </w:style>
  <w:style w:type="paragraph" w:styleId="af5">
    <w:name w:val="Plain Text"/>
    <w:aliases w:val="Знак3 Знак,Знак3,Текст Знак Знак, Знак3 Знак Знак, Знак3 Знак1, Знак3 Знак, Знак3"/>
    <w:basedOn w:val="a4"/>
    <w:link w:val="af6"/>
    <w:uiPriority w:val="99"/>
    <w:rsid w:val="00AE7389"/>
    <w:pPr>
      <w:spacing w:after="0" w:line="240" w:lineRule="auto"/>
    </w:pPr>
    <w:rPr>
      <w:rFonts w:ascii="Courier New" w:eastAsia="Times New Roman" w:hAnsi="Courier New" w:cs="Courier New"/>
      <w:sz w:val="20"/>
      <w:szCs w:val="20"/>
      <w:lang w:eastAsia="ru-RU"/>
    </w:rPr>
  </w:style>
  <w:style w:type="character" w:customStyle="1" w:styleId="af6">
    <w:name w:val="Текст Знак"/>
    <w:aliases w:val="Знак3 Знак Знак1,Знак3 Знак2,Текст Знак Знак Знак, Знак3 Знак Знак Знак, Знак3 Знак1 Знак, Знак3 Знак Знак1, Знак3 Знак2"/>
    <w:basedOn w:val="a5"/>
    <w:link w:val="af5"/>
    <w:uiPriority w:val="99"/>
    <w:rsid w:val="00AE7389"/>
    <w:rPr>
      <w:rFonts w:ascii="Courier New" w:eastAsia="Times New Roman" w:hAnsi="Courier New" w:cs="Courier New"/>
      <w:sz w:val="20"/>
      <w:szCs w:val="20"/>
      <w:lang w:eastAsia="ru-RU"/>
    </w:rPr>
  </w:style>
  <w:style w:type="paragraph" w:styleId="37">
    <w:name w:val="Body Text Indent 3"/>
    <w:aliases w:val="Знак17 Знак,Знак17,Основной текст с отступом 3 Знак Знак, Знак17 Знак Знак, Знак17 Знак1, Знак17 Знак, Знак17"/>
    <w:basedOn w:val="a4"/>
    <w:link w:val="38"/>
    <w:uiPriority w:val="99"/>
    <w:rsid w:val="00AE7389"/>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aliases w:val="Знак17 Знак Знак1,Знак17 Знак2,Основной текст с отступом 3 Знак Знак Знак, Знак17 Знак Знак Знак, Знак17 Знак1 Знак, Знак17 Знак Знак1, Знак17 Знак2"/>
    <w:basedOn w:val="a5"/>
    <w:link w:val="37"/>
    <w:uiPriority w:val="99"/>
    <w:rsid w:val="00AE7389"/>
    <w:rPr>
      <w:rFonts w:ascii="Times New Roman" w:eastAsia="Times New Roman" w:hAnsi="Times New Roman" w:cs="Times New Roman"/>
      <w:sz w:val="16"/>
      <w:szCs w:val="16"/>
      <w:lang w:val="x-none" w:eastAsia="x-none"/>
    </w:rPr>
  </w:style>
  <w:style w:type="paragraph" w:customStyle="1" w:styleId="af7">
    <w:name w:val=" Знак"/>
    <w:basedOn w:val="a4"/>
    <w:rsid w:val="00AE7389"/>
    <w:pPr>
      <w:spacing w:after="160" w:line="240" w:lineRule="exact"/>
    </w:pPr>
    <w:rPr>
      <w:rFonts w:ascii="Verdana" w:eastAsia="Times New Roman" w:hAnsi="Verdana" w:cs="Verdana"/>
      <w:sz w:val="20"/>
      <w:szCs w:val="20"/>
      <w:lang w:val="en-US"/>
    </w:rPr>
  </w:style>
  <w:style w:type="paragraph" w:styleId="af8">
    <w:name w:val="Normal (Web)"/>
    <w:aliases w:val="Обычный (Web)"/>
    <w:basedOn w:val="a4"/>
    <w:link w:val="af9"/>
    <w:qFormat/>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
    <w:link w:val="af8"/>
    <w:rsid w:val="00AE7389"/>
    <w:rPr>
      <w:rFonts w:ascii="Times New Roman" w:eastAsia="Times New Roman" w:hAnsi="Times New Roman" w:cs="Times New Roman"/>
      <w:sz w:val="24"/>
      <w:szCs w:val="24"/>
      <w:lang w:eastAsia="ru-RU"/>
    </w:rPr>
  </w:style>
  <w:style w:type="paragraph" w:customStyle="1" w:styleId="2a">
    <w:name w:val=" Знак Знак Знак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AE738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4"/>
    <w:link w:val="afb"/>
    <w:qFormat/>
    <w:rsid w:val="00AE7389"/>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ru-RU"/>
    </w:rPr>
  </w:style>
  <w:style w:type="character" w:customStyle="1" w:styleId="afb">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5"/>
    <w:link w:val="afa"/>
    <w:rsid w:val="00AE7389"/>
    <w:rPr>
      <w:rFonts w:ascii="Times New Roman" w:eastAsia="Times New Roman" w:hAnsi="Times New Roman" w:cs="Times New Roman"/>
      <w:bCs/>
      <w:color w:val="000000"/>
      <w:spacing w:val="13"/>
      <w:sz w:val="24"/>
      <w:shd w:val="clear" w:color="auto" w:fill="FFFFFF"/>
      <w:lang w:eastAsia="ru-RU"/>
    </w:rPr>
  </w:style>
  <w:style w:type="character" w:customStyle="1" w:styleId="13pt">
    <w:name w:val="Обычный + 13 pt Знак"/>
    <w:rsid w:val="00AE7389"/>
    <w:rPr>
      <w:sz w:val="26"/>
      <w:szCs w:val="26"/>
      <w:lang w:val="ru-RU" w:eastAsia="ru-RU"/>
    </w:rPr>
  </w:style>
  <w:style w:type="character" w:styleId="afc">
    <w:name w:val="FollowedHyperlink"/>
    <w:rsid w:val="00AE7389"/>
    <w:rPr>
      <w:color w:val="800080"/>
      <w:u w:val="single"/>
    </w:rPr>
  </w:style>
  <w:style w:type="paragraph" w:customStyle="1" w:styleId="39">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Nonformat">
    <w:name w:val="ConsPlusNonformat"/>
    <w:rsid w:val="00AE738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 Знак Знак Знак Знак Знак Знак Знак Знак Знак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Normal">
    <w:name w:val="Normal"/>
    <w:rsid w:val="00AE7389"/>
    <w:pPr>
      <w:widowControl w:val="0"/>
      <w:spacing w:after="0" w:line="240" w:lineRule="auto"/>
    </w:pPr>
    <w:rPr>
      <w:rFonts w:ascii="Courier" w:eastAsia="Times New Roman" w:hAnsi="Courier" w:cs="Times New Roman"/>
      <w:snapToGrid w:val="0"/>
      <w:sz w:val="20"/>
      <w:szCs w:val="20"/>
      <w:lang w:eastAsia="ru-RU"/>
    </w:rPr>
  </w:style>
  <w:style w:type="character" w:customStyle="1" w:styleId="afd">
    <w:name w:val="Нижний колонтитул Знак Знак"/>
    <w:aliases w:val=" Знак18 Знак Знак Знак,Нижний колонтитул Знак1 Знак1 Знак,Нижний колонтитул Знак Знак1 Знак Знак,Нижний колонтитул Знак Знак Знак Знак Знак, Знак18 Знак Знак Знак Знак Знак,Нижний колонтитул Знак1 Знак Знак Знак"/>
    <w:locked/>
    <w:rsid w:val="00AE7389"/>
    <w:rPr>
      <w:sz w:val="24"/>
      <w:szCs w:val="24"/>
      <w:lang w:val="ru-RU" w:eastAsia="ru-RU" w:bidi="ar-SA"/>
    </w:rPr>
  </w:style>
  <w:style w:type="paragraph" w:customStyle="1" w:styleId="Heading">
    <w:name w:val="Heading"/>
    <w:rsid w:val="00AE738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a">
    <w:name w:val="Стиль3"/>
    <w:basedOn w:val="a4"/>
    <w:link w:val="3b"/>
    <w:rsid w:val="00AE7389"/>
    <w:pPr>
      <w:spacing w:after="0" w:line="240" w:lineRule="auto"/>
      <w:jc w:val="both"/>
    </w:pPr>
    <w:rPr>
      <w:rFonts w:ascii="Times New Roman" w:eastAsia="Times New Roman" w:hAnsi="Times New Roman" w:cs="Times New Roman"/>
      <w:sz w:val="20"/>
      <w:szCs w:val="20"/>
      <w:lang w:eastAsia="ru-RU"/>
    </w:rPr>
  </w:style>
  <w:style w:type="paragraph" w:customStyle="1" w:styleId="15">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b">
    <w:name w:val="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0">
    <w:name w:val=" Знак Знак22"/>
    <w:semiHidden/>
    <w:locked/>
    <w:rsid w:val="00AE7389"/>
    <w:rPr>
      <w:rFonts w:cs="Times New Roman"/>
      <w:sz w:val="24"/>
      <w:szCs w:val="24"/>
      <w:lang w:val="ru-RU" w:eastAsia="ru-RU"/>
    </w:rPr>
  </w:style>
  <w:style w:type="character" w:customStyle="1" w:styleId="180">
    <w:name w:val=" Знак Знак18"/>
    <w:semiHidden/>
    <w:locked/>
    <w:rsid w:val="00AE7389"/>
    <w:rPr>
      <w:rFonts w:cs="Times New Roman"/>
      <w:sz w:val="24"/>
      <w:szCs w:val="24"/>
    </w:rPr>
  </w:style>
  <w:style w:type="character" w:customStyle="1" w:styleId="130">
    <w:name w:val=" Знак Знак13"/>
    <w:locked/>
    <w:rsid w:val="00AE7389"/>
    <w:rPr>
      <w:rFonts w:ascii="Arial" w:hAnsi="Arial" w:cs="Arial"/>
      <w:b/>
      <w:bCs/>
      <w:kern w:val="28"/>
      <w:sz w:val="32"/>
      <w:szCs w:val="32"/>
      <w:lang w:val="ru-RU" w:eastAsia="ru-RU"/>
    </w:rPr>
  </w:style>
  <w:style w:type="character" w:customStyle="1" w:styleId="290">
    <w:name w:val=" Знак Знак29"/>
    <w:locked/>
    <w:rsid w:val="00AE7389"/>
    <w:rPr>
      <w:rFonts w:cs="Times New Roman"/>
      <w:b/>
      <w:bCs/>
      <w:sz w:val="28"/>
      <w:szCs w:val="28"/>
      <w:lang w:val="ru-RU" w:eastAsia="ru-RU"/>
    </w:rPr>
  </w:style>
  <w:style w:type="paragraph" w:customStyle="1" w:styleId="212">
    <w:name w:val=" Знак Знак Знак Знак Знак Знак Знак Знак Знак Знак Знак Знак Знак Знак Знак2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51">
    <w:name w:val=" Знак5 Знак Знак"/>
    <w:rsid w:val="00AE7389"/>
    <w:rPr>
      <w:sz w:val="16"/>
      <w:szCs w:val="16"/>
      <w:lang w:val="ru-RU" w:eastAsia="ru-RU" w:bidi="ar-SA"/>
    </w:rPr>
  </w:style>
  <w:style w:type="character" w:customStyle="1" w:styleId="16">
    <w:name w:val="Основной текст Знак1 Знак"/>
    <w:aliases w:val="Основной текст Знак Знак Знак Знак,Основной текст Знак Знак Знак1,Знак22 Знак Знак Знак1,Знак22 Знак Знак2,Основной текст Знак Знак1 Знак, Знак22 Знак Знак Знак Знак, Знак22 Знак Знак1 Знак, Знак22 Знак1 Знак, Знак22 Знак Знак2"/>
    <w:uiPriority w:val="99"/>
    <w:rsid w:val="00AE7389"/>
    <w:rPr>
      <w:sz w:val="24"/>
      <w:szCs w:val="24"/>
      <w:lang w:val="ru-RU" w:eastAsia="ru-RU" w:bidi="ar-SA"/>
    </w:rPr>
  </w:style>
  <w:style w:type="paragraph" w:customStyle="1" w:styleId="2c">
    <w:name w:val="2"/>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0">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d">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AE7389"/>
    <w:rPr>
      <w:rFonts w:cs="Times New Roman"/>
      <w:sz w:val="24"/>
      <w:szCs w:val="24"/>
      <w:lang w:val="ru-RU" w:eastAsia="ru-RU"/>
    </w:rPr>
  </w:style>
  <w:style w:type="character" w:customStyle="1" w:styleId="2110">
    <w:name w:val="Знак21 Знак Знак Знак Знак1"/>
    <w:aliases w:val="Знак44 Знак Знак Знак Знак1, Знак21 Знак Знак1,Знак44 Знак Знак Знак,Знак21 Знак Знак,Знак21 Знак1,Знак21 Знак Знак Знак Знак,Основной текст с отступом Знак Знак1,Знак44 Знак Знак Знак Знак"/>
    <w:locked/>
    <w:rsid w:val="00AE7389"/>
    <w:rPr>
      <w:rFonts w:cs="Times New Roman"/>
      <w:sz w:val="24"/>
      <w:szCs w:val="24"/>
      <w:lang w:val="ru-RU" w:eastAsia="ru-RU"/>
    </w:rPr>
  </w:style>
  <w:style w:type="paragraph" w:customStyle="1" w:styleId="3c">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AE7389"/>
    <w:rPr>
      <w:rFonts w:ascii="Times New Roman" w:hAnsi="Times New Roman" w:cs="Times New Roman"/>
      <w:sz w:val="22"/>
      <w:szCs w:val="22"/>
    </w:rPr>
  </w:style>
  <w:style w:type="paragraph" w:styleId="afe">
    <w:name w:val="Subtitle"/>
    <w:aliases w:val="Подзаголовок Знак Знак, Знак8 Знак Знак, Знак8 Знак1,Знак8 Знак Знак,Знак8 Знак1,Знак8 Знак,Знак8, Знак8 Знак, Знак8"/>
    <w:basedOn w:val="a4"/>
    <w:link w:val="17"/>
    <w:qFormat/>
    <w:rsid w:val="00AE7389"/>
    <w:pPr>
      <w:spacing w:after="0" w:line="240" w:lineRule="auto"/>
      <w:jc w:val="center"/>
    </w:pPr>
    <w:rPr>
      <w:rFonts w:ascii="Times New Roman" w:eastAsia="Times New Roman" w:hAnsi="Times New Roman" w:cs="Times New Roman"/>
      <w:b/>
      <w:szCs w:val="20"/>
      <w:lang w:eastAsia="ru-RU"/>
    </w:rPr>
  </w:style>
  <w:style w:type="character" w:customStyle="1" w:styleId="aff">
    <w:name w:val="Подзаголовок Знак"/>
    <w:basedOn w:val="a5"/>
    <w:uiPriority w:val="11"/>
    <w:rsid w:val="00AE7389"/>
    <w:rPr>
      <w:rFonts w:asciiTheme="majorHAnsi" w:eastAsiaTheme="majorEastAsia" w:hAnsiTheme="majorHAnsi" w:cstheme="majorBidi"/>
      <w:i/>
      <w:iCs/>
      <w:color w:val="4F81BD" w:themeColor="accent1"/>
      <w:spacing w:val="15"/>
      <w:sz w:val="24"/>
      <w:szCs w:val="24"/>
    </w:rPr>
  </w:style>
  <w:style w:type="character" w:customStyle="1" w:styleId="17">
    <w:name w:val="Подзаголовок Знак1"/>
    <w:aliases w:val="Подзаголовок Знак Знак1,Подзаголовок Знак Знак Знак, Знак8 Знак Знак Знак, Знак8 Знак1 Знак,Знак8 Знак Знак Знак,Знак8 Знак1 Знак,Знак8 Знак Знак2,Знак8 Знак3, Знак8 Знак Знак1, Знак8 Знак2"/>
    <w:link w:val="afe"/>
    <w:locked/>
    <w:rsid w:val="00AE7389"/>
    <w:rPr>
      <w:rFonts w:ascii="Times New Roman" w:eastAsia="Times New Roman" w:hAnsi="Times New Roman" w:cs="Times New Roman"/>
      <w:b/>
      <w:szCs w:val="20"/>
      <w:lang w:eastAsia="ru-RU"/>
    </w:rPr>
  </w:style>
  <w:style w:type="character" w:styleId="aff0">
    <w:name w:val="Strong"/>
    <w:qFormat/>
    <w:rsid w:val="00AE7389"/>
    <w:rPr>
      <w:b/>
      <w:bCs/>
    </w:rPr>
  </w:style>
  <w:style w:type="paragraph" w:styleId="aff1">
    <w:name w:val="No Spacing"/>
    <w:qFormat/>
    <w:rsid w:val="00AE7389"/>
    <w:pPr>
      <w:suppressAutoHyphens/>
      <w:spacing w:after="0" w:line="240" w:lineRule="auto"/>
    </w:pPr>
    <w:rPr>
      <w:rFonts w:ascii="Calibri" w:eastAsia="Calibri" w:hAnsi="Calibri" w:cs="Times New Roman"/>
      <w:lang w:eastAsia="ar-SA"/>
    </w:rPr>
  </w:style>
  <w:style w:type="paragraph" w:styleId="aff2">
    <w:name w:val="List Paragraph"/>
    <w:basedOn w:val="a4"/>
    <w:qFormat/>
    <w:rsid w:val="00AE7389"/>
    <w:pPr>
      <w:ind w:left="720"/>
      <w:contextualSpacing/>
    </w:pPr>
    <w:rPr>
      <w:rFonts w:ascii="Calibri" w:eastAsia="Calibri" w:hAnsi="Calibri" w:cs="Times New Roman"/>
    </w:rPr>
  </w:style>
  <w:style w:type="character" w:customStyle="1" w:styleId="rvts8">
    <w:name w:val="rvts8"/>
    <w:rsid w:val="00AE7389"/>
    <w:rPr>
      <w:rFonts w:ascii="Tahoma" w:hAnsi="Tahoma" w:cs="Tahoma" w:hint="default"/>
      <w:sz w:val="22"/>
      <w:szCs w:val="22"/>
    </w:rPr>
  </w:style>
  <w:style w:type="paragraph" w:styleId="aff3">
    <w:name w:val="Closing"/>
    <w:aliases w:val="Заключение Знак,Знак11 Знак,Знак11,Заключение Знак1, Знак11 Знак Знак, Знак11 Знак1, Знак11 Знак, Знак11"/>
    <w:basedOn w:val="a4"/>
    <w:link w:val="aff4"/>
    <w:unhideWhenUsed/>
    <w:rsid w:val="00AE7389"/>
    <w:pPr>
      <w:suppressAutoHyphens/>
      <w:spacing w:after="60" w:line="240" w:lineRule="auto"/>
      <w:ind w:left="4252"/>
      <w:jc w:val="both"/>
    </w:pPr>
    <w:rPr>
      <w:rFonts w:ascii="Times New Roman" w:eastAsia="Times New Roman" w:hAnsi="Times New Roman" w:cs="Times New Roman"/>
      <w:sz w:val="24"/>
      <w:szCs w:val="24"/>
      <w:lang w:val="x-none" w:eastAsia="ar-SA"/>
    </w:rPr>
  </w:style>
  <w:style w:type="character" w:customStyle="1" w:styleId="aff4">
    <w:name w:val="Прощание Знак"/>
    <w:aliases w:val="Заключение Знак Знак,Знак11 Знак Знак,Знак11 Знак1,Заключение Знак1 Знак, Знак11 Знак Знак Знак, Знак11 Знак1 Знак, Знак11 Знак Знак1, Знак11 Знак2"/>
    <w:basedOn w:val="a5"/>
    <w:link w:val="aff3"/>
    <w:rsid w:val="00AE7389"/>
    <w:rPr>
      <w:rFonts w:ascii="Times New Roman" w:eastAsia="Times New Roman" w:hAnsi="Times New Roman" w:cs="Times New Roman"/>
      <w:sz w:val="24"/>
      <w:szCs w:val="24"/>
      <w:lang w:val="x-none" w:eastAsia="ar-SA"/>
    </w:rPr>
  </w:style>
  <w:style w:type="paragraph" w:customStyle="1" w:styleId="ListParagraph">
    <w:name w:val="List Paragraph"/>
    <w:basedOn w:val="a4"/>
    <w:rsid w:val="00AE7389"/>
    <w:pPr>
      <w:ind w:left="720"/>
    </w:pPr>
    <w:rPr>
      <w:rFonts w:ascii="Calibri" w:eastAsia="Times New Roman" w:hAnsi="Calibri" w:cs="Times New Roman"/>
    </w:rPr>
  </w:style>
  <w:style w:type="paragraph" w:customStyle="1" w:styleId="Standard">
    <w:name w:val="Standard"/>
    <w:rsid w:val="00AE7389"/>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4"/>
    <w:rsid w:val="00AE7389"/>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a">
    <w:name w:val="Обычный1"/>
    <w:rsid w:val="00AE7389"/>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b">
    <w:name w:val="Основной шрифт абзаца1"/>
    <w:rsid w:val="00AE7389"/>
  </w:style>
  <w:style w:type="numbering" w:customStyle="1" w:styleId="WW8Num6">
    <w:name w:val="WW8Num6"/>
    <w:rsid w:val="00AE7389"/>
    <w:pPr>
      <w:numPr>
        <w:numId w:val="3"/>
      </w:numPr>
    </w:pPr>
  </w:style>
  <w:style w:type="numbering" w:customStyle="1" w:styleId="WW8Num1">
    <w:name w:val="WW8Num1"/>
    <w:rsid w:val="00AE7389"/>
    <w:pPr>
      <w:numPr>
        <w:numId w:val="5"/>
      </w:numPr>
    </w:pPr>
  </w:style>
  <w:style w:type="numbering" w:customStyle="1" w:styleId="WW8Num2">
    <w:name w:val="WW8Num2"/>
    <w:rsid w:val="00AE7389"/>
    <w:pPr>
      <w:numPr>
        <w:numId w:val="6"/>
      </w:numPr>
    </w:pPr>
  </w:style>
  <w:style w:type="character" w:customStyle="1" w:styleId="HighlightedVariable">
    <w:name w:val="Highlighted Variable"/>
    <w:rsid w:val="00AE7389"/>
    <w:rPr>
      <w:rFonts w:ascii="Times New Roman" w:hAnsi="Times New Roman" w:cs="Times New Roman" w:hint="default"/>
      <w:color w:val="0000FF"/>
    </w:rPr>
  </w:style>
  <w:style w:type="character" w:customStyle="1" w:styleId="291">
    <w:name w:val="Знак29 Знак Знак1"/>
    <w:uiPriority w:val="9"/>
    <w:semiHidden/>
    <w:rsid w:val="00AE7389"/>
    <w:rPr>
      <w:rFonts w:ascii="Cambria" w:eastAsia="Times New Roman" w:hAnsi="Cambria" w:cs="Times New Roman"/>
      <w:b/>
      <w:bCs/>
      <w:color w:val="4F81BD"/>
      <w:sz w:val="26"/>
      <w:szCs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uiPriority w:val="9"/>
    <w:semiHidden/>
    <w:rsid w:val="00AE7389"/>
    <w:rPr>
      <w:rFonts w:ascii="Cambria" w:eastAsia="Times New Roman" w:hAnsi="Cambria" w:cs="Times New Roman"/>
      <w:b/>
      <w:bCs/>
      <w:color w:val="4F81BD"/>
    </w:rPr>
  </w:style>
  <w:style w:type="character" w:customStyle="1" w:styleId="281">
    <w:name w:val="Знак28 Знак Знак1"/>
    <w:uiPriority w:val="9"/>
    <w:semiHidden/>
    <w:rsid w:val="00AE7389"/>
    <w:rPr>
      <w:rFonts w:ascii="Cambria" w:eastAsia="Times New Roman" w:hAnsi="Cambria" w:cs="Times New Roman"/>
      <w:b/>
      <w:bCs/>
      <w:i/>
      <w:iCs/>
      <w:color w:val="4F81BD"/>
    </w:rPr>
  </w:style>
  <w:style w:type="character" w:customStyle="1" w:styleId="2e">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AE7389"/>
    <w:rPr>
      <w:rFonts w:ascii="Cambria" w:eastAsia="Times New Roman" w:hAnsi="Cambria" w:cs="Times New Roman"/>
      <w:color w:val="17365D"/>
      <w:spacing w:val="5"/>
      <w:kern w:val="28"/>
      <w:sz w:val="52"/>
      <w:szCs w:val="52"/>
    </w:rPr>
  </w:style>
  <w:style w:type="character" w:customStyle="1" w:styleId="1c">
    <w:name w:val="Подзаголовок Знак Знак Знак1"/>
    <w:aliases w:val="Знак8 Знак Знак Знак1,Знак8 Знак1 Знак1"/>
    <w:uiPriority w:val="11"/>
    <w:rsid w:val="00AE7389"/>
    <w:rPr>
      <w:rFonts w:ascii="Cambria" w:eastAsia="Times New Roman" w:hAnsi="Cambria" w:cs="Times New Roman"/>
      <w:i/>
      <w:iCs/>
      <w:color w:val="4F81BD"/>
      <w:spacing w:val="15"/>
      <w:sz w:val="24"/>
      <w:szCs w:val="24"/>
    </w:rPr>
  </w:style>
  <w:style w:type="character" w:customStyle="1" w:styleId="311">
    <w:name w:val="Основной текст 3 Знак1"/>
    <w:aliases w:val="Знак5 Знак1,Знак20 Знак Знак,Знак20 Знак1"/>
    <w:rsid w:val="00AE7389"/>
    <w:rPr>
      <w:sz w:val="16"/>
      <w:szCs w:val="16"/>
    </w:rPr>
  </w:style>
  <w:style w:type="paragraph" w:customStyle="1" w:styleId="aff5">
    <w:name w:val="Знак"/>
    <w:basedOn w:val="a4"/>
    <w:rsid w:val="00AE7389"/>
    <w:pPr>
      <w:spacing w:after="160" w:line="240" w:lineRule="exact"/>
    </w:pPr>
    <w:rPr>
      <w:rFonts w:ascii="Verdana" w:eastAsia="Times New Roman" w:hAnsi="Verdana" w:cs="Verdana"/>
      <w:sz w:val="20"/>
      <w:szCs w:val="20"/>
      <w:lang w:val="en-US"/>
    </w:rPr>
  </w:style>
  <w:style w:type="paragraph" w:customStyle="1" w:styleId="2f">
    <w:name w:val="Знак Знак Знак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d">
    <w:name w:val="Знак Знак Знак Знак Знак Знак Знак Знак Знак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0">
    <w:name w:val="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3">
    <w:name w:val="Знак Знак Знак Знак Знак Знак Знак Знак Знак Знак Знак Знак Знак Знак Знак2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2">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e">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65">
    <w:name w:val="xl65"/>
    <w:basedOn w:val="a4"/>
    <w:rsid w:val="00AE7389"/>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4"/>
    <w:rsid w:val="00AE7389"/>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4"/>
    <w:rsid w:val="00AE7389"/>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69">
    <w:name w:val="xl69"/>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4"/>
    <w:rsid w:val="00AE7389"/>
    <w:pPr>
      <w:spacing w:before="100" w:beforeAutospacing="1" w:after="100" w:afterAutospacing="1" w:line="240" w:lineRule="auto"/>
      <w:jc w:val="center"/>
    </w:pPr>
    <w:rPr>
      <w:rFonts w:ascii="Arial" w:eastAsia="Times New Roman" w:hAnsi="Arial" w:cs="Arial"/>
      <w:lang w:eastAsia="ru-RU"/>
    </w:rPr>
  </w:style>
  <w:style w:type="paragraph" w:customStyle="1" w:styleId="xl72">
    <w:name w:val="xl72"/>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4"/>
    <w:rsid w:val="00AE7389"/>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4">
    <w:name w:val="xl74"/>
    <w:basedOn w:val="a4"/>
    <w:rsid w:val="00AE7389"/>
    <w:pPr>
      <w:spacing w:before="100" w:beforeAutospacing="1" w:after="100" w:afterAutospacing="1" w:line="240" w:lineRule="auto"/>
      <w:jc w:val="center"/>
    </w:pPr>
    <w:rPr>
      <w:rFonts w:ascii="Arial" w:eastAsia="Times New Roman" w:hAnsi="Arial" w:cs="Arial"/>
      <w:b/>
      <w:bCs/>
      <w:lang w:eastAsia="ru-RU"/>
    </w:rPr>
  </w:style>
  <w:style w:type="paragraph" w:customStyle="1" w:styleId="xl75">
    <w:name w:val="xl75"/>
    <w:basedOn w:val="a4"/>
    <w:rsid w:val="00AE7389"/>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76">
    <w:name w:val="xl76"/>
    <w:basedOn w:val="a4"/>
    <w:rsid w:val="00AE7389"/>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4"/>
    <w:rsid w:val="00AE7389"/>
    <w:pPr>
      <w:spacing w:before="100" w:beforeAutospacing="1" w:after="100" w:afterAutospacing="1" w:line="240" w:lineRule="auto"/>
      <w:ind w:firstLineChars="800"/>
    </w:pPr>
    <w:rPr>
      <w:rFonts w:ascii="Arial" w:eastAsia="Times New Roman" w:hAnsi="Arial" w:cs="Arial"/>
      <w:lang w:eastAsia="ru-RU"/>
    </w:rPr>
  </w:style>
  <w:style w:type="paragraph" w:customStyle="1" w:styleId="xl78">
    <w:name w:val="xl78"/>
    <w:basedOn w:val="a4"/>
    <w:rsid w:val="00AE7389"/>
    <w:pPr>
      <w:spacing w:before="100" w:beforeAutospacing="1" w:after="100" w:afterAutospacing="1" w:line="240" w:lineRule="auto"/>
    </w:pPr>
    <w:rPr>
      <w:rFonts w:ascii="Arial" w:eastAsia="Times New Roman" w:hAnsi="Arial" w:cs="Arial"/>
      <w:sz w:val="18"/>
      <w:szCs w:val="18"/>
      <w:lang w:eastAsia="ru-RU"/>
    </w:rPr>
  </w:style>
  <w:style w:type="paragraph" w:customStyle="1" w:styleId="xl79">
    <w:name w:val="xl79"/>
    <w:basedOn w:val="a4"/>
    <w:rsid w:val="00AE7389"/>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3">
    <w:name w:val="xl83"/>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4">
    <w:name w:val="xl84"/>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6">
    <w:name w:val="xl86"/>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88">
    <w:name w:val="xl88"/>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9">
    <w:name w:val="xl89"/>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2">
    <w:name w:val="xl92"/>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93">
    <w:name w:val="xl93"/>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character" w:customStyle="1" w:styleId="221">
    <w:name w:val="Знак Знак22"/>
    <w:locked/>
    <w:rsid w:val="00AE7389"/>
    <w:rPr>
      <w:rFonts w:ascii="Times New Roman" w:hAnsi="Times New Roman" w:cs="Times New Roman" w:hint="default"/>
      <w:sz w:val="24"/>
      <w:szCs w:val="24"/>
      <w:lang w:val="ru-RU" w:eastAsia="ru-RU"/>
    </w:rPr>
  </w:style>
  <w:style w:type="character" w:customStyle="1" w:styleId="181">
    <w:name w:val="Знак Знак18"/>
    <w:locked/>
    <w:rsid w:val="00AE7389"/>
    <w:rPr>
      <w:rFonts w:ascii="Times New Roman" w:hAnsi="Times New Roman" w:cs="Times New Roman" w:hint="default"/>
      <w:sz w:val="24"/>
      <w:szCs w:val="24"/>
    </w:rPr>
  </w:style>
  <w:style w:type="character" w:customStyle="1" w:styleId="131">
    <w:name w:val="Знак Знак13"/>
    <w:locked/>
    <w:rsid w:val="00AE7389"/>
    <w:rPr>
      <w:rFonts w:ascii="Arial" w:hAnsi="Arial" w:cs="Arial" w:hint="default"/>
      <w:b/>
      <w:bCs/>
      <w:kern w:val="28"/>
      <w:sz w:val="32"/>
      <w:szCs w:val="32"/>
      <w:lang w:val="ru-RU" w:eastAsia="ru-RU"/>
    </w:rPr>
  </w:style>
  <w:style w:type="character" w:customStyle="1" w:styleId="292">
    <w:name w:val="Знак Знак29"/>
    <w:locked/>
    <w:rsid w:val="00AE7389"/>
    <w:rPr>
      <w:rFonts w:ascii="Times New Roman" w:hAnsi="Times New Roman" w:cs="Times New Roman" w:hint="default"/>
      <w:b/>
      <w:bCs/>
      <w:sz w:val="28"/>
      <w:szCs w:val="28"/>
      <w:lang w:val="ru-RU" w:eastAsia="ru-RU"/>
    </w:rPr>
  </w:style>
  <w:style w:type="character" w:customStyle="1" w:styleId="52">
    <w:name w:val="Знак5 Знак Знак"/>
    <w:rsid w:val="00AE7389"/>
    <w:rPr>
      <w:sz w:val="16"/>
      <w:szCs w:val="16"/>
      <w:lang w:val="ru-RU" w:eastAsia="ru-RU" w:bidi="ar-SA"/>
    </w:rPr>
  </w:style>
  <w:style w:type="numbering" w:customStyle="1" w:styleId="WW8Num11">
    <w:name w:val="WW8Num11"/>
    <w:rsid w:val="00AE7389"/>
    <w:pPr>
      <w:numPr>
        <w:numId w:val="2"/>
      </w:numPr>
    </w:pPr>
  </w:style>
  <w:style w:type="numbering" w:customStyle="1" w:styleId="WW8Num21">
    <w:name w:val="WW8Num21"/>
    <w:rsid w:val="00AE7389"/>
    <w:pPr>
      <w:numPr>
        <w:numId w:val="3"/>
      </w:numPr>
    </w:pPr>
  </w:style>
  <w:style w:type="numbering" w:customStyle="1" w:styleId="WW8Num61">
    <w:name w:val="WW8Num61"/>
    <w:rsid w:val="00AE7389"/>
    <w:pPr>
      <w:numPr>
        <w:numId w:val="4"/>
      </w:numPr>
    </w:pPr>
  </w:style>
  <w:style w:type="numbering" w:customStyle="1" w:styleId="1f">
    <w:name w:val="Нет списка1"/>
    <w:next w:val="a7"/>
    <w:uiPriority w:val="99"/>
    <w:semiHidden/>
    <w:unhideWhenUsed/>
    <w:rsid w:val="00AE7389"/>
  </w:style>
  <w:style w:type="character" w:styleId="HTML">
    <w:name w:val="HTML Acronym"/>
    <w:unhideWhenUsed/>
    <w:rsid w:val="00AE7389"/>
    <w:rPr>
      <w:rFonts w:ascii="Times New Roman" w:hAnsi="Times New Roman" w:cs="Times New Roman" w:hint="default"/>
    </w:rPr>
  </w:style>
  <w:style w:type="paragraph" w:styleId="HTML0">
    <w:name w:val="HTML Address"/>
    <w:aliases w:val="Знак16 Знак,Знак16,Адрес HTML Знак Знак, Знак16 Знак Знак, Знак16 Знак1, Знак16 Знак, Знак16"/>
    <w:basedOn w:val="a4"/>
    <w:link w:val="HTML1"/>
    <w:uiPriority w:val="99"/>
    <w:unhideWhenUsed/>
    <w:rsid w:val="00AE7389"/>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1">
    <w:name w:val="Адрес HTML Знак"/>
    <w:aliases w:val="Знак16 Знак Знак1,Знак16 Знак2,Адрес HTML Знак Знак Знак, Знак16 Знак Знак Знак, Знак16 Знак1 Знак, Знак16 Знак Знак1, Знак16 Знак2"/>
    <w:basedOn w:val="a5"/>
    <w:link w:val="HTML0"/>
    <w:uiPriority w:val="99"/>
    <w:rsid w:val="00AE7389"/>
    <w:rPr>
      <w:rFonts w:ascii="Times New Roman" w:eastAsia="Times New Roman" w:hAnsi="Times New Roman" w:cs="Times New Roman"/>
      <w:i/>
      <w:iCs/>
      <w:sz w:val="24"/>
      <w:szCs w:val="24"/>
      <w:lang w:val="x-none" w:eastAsia="x-none"/>
    </w:rPr>
  </w:style>
  <w:style w:type="character" w:styleId="HTML2">
    <w:name w:val="HTML Cite"/>
    <w:unhideWhenUsed/>
    <w:rsid w:val="00AE7389"/>
    <w:rPr>
      <w:rFonts w:ascii="Times New Roman" w:hAnsi="Times New Roman" w:cs="Times New Roman" w:hint="default"/>
      <w:i/>
      <w:iCs/>
    </w:rPr>
  </w:style>
  <w:style w:type="character" w:styleId="HTML3">
    <w:name w:val="HTML Code"/>
    <w:unhideWhenUsed/>
    <w:rsid w:val="00AE7389"/>
    <w:rPr>
      <w:rFonts w:ascii="Courier New" w:eastAsia="Times New Roman" w:hAnsi="Courier New" w:cs="Courier New" w:hint="default"/>
      <w:sz w:val="20"/>
      <w:szCs w:val="20"/>
    </w:rPr>
  </w:style>
  <w:style w:type="character" w:styleId="HTML4">
    <w:name w:val="HTML Definition"/>
    <w:unhideWhenUsed/>
    <w:rsid w:val="00AE7389"/>
    <w:rPr>
      <w:rFonts w:ascii="Times New Roman" w:hAnsi="Times New Roman" w:cs="Times New Roman" w:hint="default"/>
      <w:i/>
      <w:iCs/>
    </w:rPr>
  </w:style>
  <w:style w:type="character" w:styleId="aff6">
    <w:name w:val="Emphasis"/>
    <w:qFormat/>
    <w:rsid w:val="00AE7389"/>
    <w:rPr>
      <w:rFonts w:ascii="Times New Roman" w:hAnsi="Times New Roman" w:cs="Times New Roman" w:hint="default"/>
      <w:i/>
      <w:iCs/>
    </w:rPr>
  </w:style>
  <w:style w:type="character" w:customStyle="1" w:styleId="110">
    <w:name w:val="Заголовок 1 Знак1"/>
    <w:aliases w:val="Глава + Times New Roman Знак Знак,14 пт Знак Знак,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
    <w:locked/>
    <w:rsid w:val="00AE7389"/>
    <w:rPr>
      <w:rFonts w:ascii="Arial" w:hAnsi="Arial" w:cs="Arial"/>
      <w:b/>
      <w:bCs/>
      <w:kern w:val="32"/>
      <w:sz w:val="32"/>
      <w:szCs w:val="32"/>
    </w:rPr>
  </w:style>
  <w:style w:type="character" w:styleId="HTML5">
    <w:name w:val="HTML Keyboard"/>
    <w:unhideWhenUsed/>
    <w:rsid w:val="00AE7389"/>
    <w:rPr>
      <w:rFonts w:ascii="Courier New" w:eastAsia="Times New Roman" w:hAnsi="Courier New" w:cs="Courier New" w:hint="default"/>
      <w:sz w:val="20"/>
      <w:szCs w:val="20"/>
    </w:rPr>
  </w:style>
  <w:style w:type="paragraph" w:styleId="HTML6">
    <w:name w:val="HTML Preformatted"/>
    <w:aliases w:val="Знак15 Знак,Знак15,Стандартный HTML Знак Знак, Знак15 Знак Знак, Знак15 Знак1, Знак15 Знак, Знак15"/>
    <w:basedOn w:val="a4"/>
    <w:link w:val="HTML7"/>
    <w:uiPriority w:val="99"/>
    <w:unhideWhenUsed/>
    <w:rsid w:val="00AE7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7">
    <w:name w:val="Стандартный HTML Знак"/>
    <w:aliases w:val="Знак15 Знак Знак1,Знак15 Знак2,Стандартный HTML Знак Знак Знак, Знак15 Знак Знак Знак, Знак15 Знак1 Знак, Знак15 Знак Знак1, Знак15 Знак2"/>
    <w:basedOn w:val="a5"/>
    <w:link w:val="HTML6"/>
    <w:uiPriority w:val="99"/>
    <w:rsid w:val="00AE7389"/>
    <w:rPr>
      <w:rFonts w:ascii="Courier New" w:eastAsia="Times New Roman" w:hAnsi="Courier New" w:cs="Times New Roman"/>
      <w:sz w:val="20"/>
      <w:szCs w:val="20"/>
      <w:lang w:val="x-none" w:eastAsia="x-none"/>
    </w:rPr>
  </w:style>
  <w:style w:type="character" w:styleId="HTML8">
    <w:name w:val="HTML Sample"/>
    <w:unhideWhenUsed/>
    <w:rsid w:val="00AE7389"/>
    <w:rPr>
      <w:rFonts w:ascii="Courier New" w:eastAsia="Times New Roman" w:hAnsi="Courier New" w:cs="Courier New" w:hint="default"/>
    </w:rPr>
  </w:style>
  <w:style w:type="character" w:styleId="HTML9">
    <w:name w:val="HTML Typewriter"/>
    <w:unhideWhenUsed/>
    <w:rsid w:val="00AE7389"/>
    <w:rPr>
      <w:rFonts w:ascii="Courier New" w:eastAsia="Times New Roman" w:hAnsi="Courier New" w:cs="Courier New" w:hint="default"/>
      <w:sz w:val="20"/>
      <w:szCs w:val="20"/>
    </w:rPr>
  </w:style>
  <w:style w:type="character" w:styleId="HTMLa">
    <w:name w:val="HTML Variable"/>
    <w:unhideWhenUsed/>
    <w:rsid w:val="00AE7389"/>
    <w:rPr>
      <w:rFonts w:ascii="Times New Roman" w:hAnsi="Times New Roman" w:cs="Times New Roman" w:hint="default"/>
      <w:i/>
      <w:iCs/>
    </w:rPr>
  </w:style>
  <w:style w:type="character" w:customStyle="1" w:styleId="aff7">
    <w:name w:val="Текст сноски Знак"/>
    <w:aliases w:val="Знак14 Знак Знак1,Текст сноски Знак Знак Знак, Знак14 Знак Знак Знак, Знак14 Знак Знак1"/>
    <w:link w:val="aff8"/>
    <w:uiPriority w:val="99"/>
    <w:locked/>
    <w:rsid w:val="00AE7389"/>
  </w:style>
  <w:style w:type="character" w:customStyle="1" w:styleId="aff9">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1"/>
    <w:link w:val="affa"/>
    <w:uiPriority w:val="99"/>
    <w:locked/>
    <w:rsid w:val="00AE7389"/>
  </w:style>
  <w:style w:type="paragraph" w:styleId="affa">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Знак Знак Знак, Знак Знак"/>
    <w:basedOn w:val="a4"/>
    <w:link w:val="aff9"/>
    <w:uiPriority w:val="99"/>
    <w:unhideWhenUsed/>
    <w:rsid w:val="00AE7389"/>
    <w:pPr>
      <w:spacing w:after="0" w:line="240" w:lineRule="auto"/>
    </w:pPr>
  </w:style>
  <w:style w:type="character" w:customStyle="1" w:styleId="1f0">
    <w:name w:val="Текст примечания Знак1"/>
    <w:aliases w:val="Знак Знак,Текст примечания Знак Знак"/>
    <w:basedOn w:val="a5"/>
    <w:rsid w:val="00AE7389"/>
    <w:rPr>
      <w:sz w:val="20"/>
      <w:szCs w:val="20"/>
    </w:rPr>
  </w:style>
  <w:style w:type="character" w:customStyle="1" w:styleId="affb">
    <w:name w:val="Подпись Знак"/>
    <w:aliases w:val="Знак10 Знак Знак1,Знак10 Знак2,Подпись Знак Знак Знак, Знак10 Знак Знак Знак, Знак10 Знак1 Знак, Знак10 Знак Знак1, Знак10 Знак2"/>
    <w:link w:val="affc"/>
    <w:uiPriority w:val="99"/>
    <w:locked/>
    <w:rsid w:val="00AE7389"/>
    <w:rPr>
      <w:sz w:val="24"/>
      <w:szCs w:val="24"/>
    </w:rPr>
  </w:style>
  <w:style w:type="character" w:customStyle="1" w:styleId="affd">
    <w:name w:val="Шапка Знак"/>
    <w:aliases w:val="Знак9 Знак Знак1,Знак9 Знак2,Шапка Знак Знак Знак, Знак9 Знак Знак Знак, Знак9 Знак1 Знак, Знак9 Знак Знак1, Знак9 Знак2"/>
    <w:link w:val="affe"/>
    <w:uiPriority w:val="99"/>
    <w:locked/>
    <w:rsid w:val="00AE7389"/>
    <w:rPr>
      <w:rFonts w:ascii="Arial" w:hAnsi="Arial" w:cs="Arial"/>
      <w:sz w:val="24"/>
      <w:szCs w:val="24"/>
      <w:shd w:val="pct20" w:color="auto" w:fill="auto"/>
    </w:rPr>
  </w:style>
  <w:style w:type="character" w:customStyle="1" w:styleId="afff">
    <w:name w:val="Приветствие Знак"/>
    <w:aliases w:val="Знак12 Знак Знак1,Знак12 Знак2,Приветствие Знак Знак Знак, Знак12 Знак Знак Знак, Знак12 Знак1 Знак, Знак12 Знак Знак1, Знак12 Знак2"/>
    <w:link w:val="afff0"/>
    <w:uiPriority w:val="99"/>
    <w:locked/>
    <w:rsid w:val="00AE7389"/>
    <w:rPr>
      <w:sz w:val="24"/>
      <w:szCs w:val="24"/>
    </w:rPr>
  </w:style>
  <w:style w:type="character" w:customStyle="1" w:styleId="afff1">
    <w:name w:val="Дата Знак"/>
    <w:aliases w:val="Знак7 Знак Знак1,Знак7 Знак2,Дата Знак Знак Знак, Знак7 Знак Знак Знак, Знак7 Знак1 Знак, Знак7 Знак Знак1, Знак7 Знак2"/>
    <w:link w:val="afff2"/>
    <w:uiPriority w:val="99"/>
    <w:locked/>
    <w:rsid w:val="00AE7389"/>
    <w:rPr>
      <w:sz w:val="24"/>
      <w:szCs w:val="24"/>
    </w:rPr>
  </w:style>
  <w:style w:type="character" w:customStyle="1" w:styleId="afff3">
    <w:name w:val="Красная строка Знак"/>
    <w:aliases w:val="Знак6 Знак Знак1,Знак6 Знак2,Красная строка Знак Знак Знак, Знак6 Знак Знак Знак, Знак6 Знак1 Знак, Знак6 Знак Знак1, Знак6 Знак2"/>
    <w:link w:val="afff4"/>
    <w:uiPriority w:val="99"/>
    <w:locked/>
    <w:rsid w:val="00AE7389"/>
    <w:rPr>
      <w:sz w:val="24"/>
      <w:szCs w:val="24"/>
    </w:rPr>
  </w:style>
  <w:style w:type="character" w:customStyle="1" w:styleId="1f1">
    <w:name w:val="Основной текст с отступом Знак1"/>
    <w:semiHidden/>
    <w:rsid w:val="00AE7389"/>
    <w:rPr>
      <w:sz w:val="24"/>
      <w:szCs w:val="24"/>
    </w:rPr>
  </w:style>
  <w:style w:type="character" w:customStyle="1" w:styleId="2f1">
    <w:name w:val="Красная строка 2 Знак"/>
    <w:aliases w:val="Красная строка 2 Знак Знак Знак, Знак5 Знак1 Знак"/>
    <w:link w:val="2f2"/>
    <w:uiPriority w:val="99"/>
    <w:locked/>
    <w:rsid w:val="00AE7389"/>
  </w:style>
  <w:style w:type="character" w:customStyle="1" w:styleId="afff5">
    <w:name w:val="Заголовок записки Знак"/>
    <w:aliases w:val="Знак4 Знак Знак1,Знак4 Знак2,Заголовок записки Знак Знак Знак, Знак4 Знак Знак Знак, Знак4 Знак1 Знак, Знак4 Знак Знак1, Знак4 Знак2"/>
    <w:link w:val="afff6"/>
    <w:uiPriority w:val="99"/>
    <w:locked/>
    <w:rsid w:val="00AE7389"/>
    <w:rPr>
      <w:sz w:val="24"/>
      <w:szCs w:val="24"/>
    </w:rPr>
  </w:style>
  <w:style w:type="character" w:customStyle="1" w:styleId="214">
    <w:name w:val="Основной текст 2 Знак1"/>
    <w:aliases w:val="Знак56 Знак1,Основной текст 2 Знак1 Знак Знак,Основной текст 2 Знак Знак Знак Знак,Основной текст 2 Знак1 Знак1 Знак Знак Знак,Основной текст 2 Знак Знак Знак1 Знак Знак Знак, Знак56 Знак Знак Знак1 Знак Знак Знак"/>
    <w:uiPriority w:val="99"/>
    <w:semiHidden/>
    <w:rsid w:val="00AE7389"/>
    <w:rPr>
      <w:sz w:val="24"/>
      <w:szCs w:val="24"/>
    </w:rPr>
  </w:style>
  <w:style w:type="character" w:customStyle="1" w:styleId="afff7">
    <w:name w:val="Схема документа Знак"/>
    <w:aliases w:val="Знак1 Знак Знак1,Знак1 Знак2,Схема документа Знак Знак Знак, Знак1 Знак1 Знак, Знак1 Знак Знак1, Знак1 Знак2"/>
    <w:link w:val="afff8"/>
    <w:uiPriority w:val="99"/>
    <w:locked/>
    <w:rsid w:val="00AE7389"/>
    <w:rPr>
      <w:rFonts w:ascii="Tahoma" w:hAnsi="Tahoma" w:cs="Tahoma"/>
    </w:rPr>
  </w:style>
  <w:style w:type="character" w:customStyle="1" w:styleId="afff9">
    <w:name w:val="Электронная подпись Знак"/>
    <w:aliases w:val="Знак2 Знак Знак1,Знак2 Знак2,Электронная подпись Знак Знак Знак, Знак2 Знак Знак Знак, Знак2 Знак1 Знак, Знак2 Знак Знак1, Знак2 Знак2"/>
    <w:link w:val="afffa"/>
    <w:uiPriority w:val="99"/>
    <w:locked/>
    <w:rsid w:val="00AE7389"/>
    <w:rPr>
      <w:sz w:val="24"/>
      <w:szCs w:val="24"/>
    </w:rPr>
  </w:style>
  <w:style w:type="character" w:customStyle="1" w:styleId="1f2">
    <w:name w:val="Текст выноски Знак1"/>
    <w:aliases w:val="Текст выноски Знак1 Знак Знак Знак Знак Знак Знак"/>
    <w:uiPriority w:val="99"/>
    <w:semiHidden/>
    <w:rsid w:val="00AE7389"/>
    <w:rPr>
      <w:rFonts w:ascii="Tahoma" w:hAnsi="Tahoma" w:cs="Tahoma"/>
      <w:sz w:val="16"/>
      <w:szCs w:val="16"/>
    </w:rPr>
  </w:style>
  <w:style w:type="character" w:customStyle="1" w:styleId="2f3">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AE7389"/>
    <w:rPr>
      <w:rFonts w:ascii="Tahoma" w:hAnsi="Tahoma" w:cs="Tahoma"/>
      <w:sz w:val="16"/>
      <w:szCs w:val="16"/>
    </w:rPr>
  </w:style>
  <w:style w:type="paragraph" w:customStyle="1" w:styleId="43">
    <w:name w:val="СНИП4"/>
    <w:basedOn w:val="a4"/>
    <w:rsid w:val="00AE7389"/>
    <w:pPr>
      <w:spacing w:after="60" w:line="240" w:lineRule="auto"/>
      <w:jc w:val="both"/>
    </w:pPr>
    <w:rPr>
      <w:rFonts w:ascii="Jourier Russian" w:eastAsia="Times New Roman" w:hAnsi="Jourier Russian" w:cs="Jourier Russian"/>
      <w:sz w:val="18"/>
      <w:szCs w:val="18"/>
      <w:lang w:eastAsia="ru-RU"/>
    </w:rPr>
  </w:style>
  <w:style w:type="paragraph" w:customStyle="1" w:styleId="afffb">
    <w:name w:val="Словарная статья"/>
    <w:basedOn w:val="a4"/>
    <w:next w:val="a4"/>
    <w:semiHidden/>
    <w:rsid w:val="00AE7389"/>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FR1">
    <w:name w:val="FR1"/>
    <w:basedOn w:val="a4"/>
    <w:rsid w:val="00AE7389"/>
    <w:pPr>
      <w:widowControl w:val="0"/>
      <w:spacing w:before="420" w:after="0" w:line="240" w:lineRule="auto"/>
      <w:jc w:val="center"/>
    </w:pPr>
    <w:rPr>
      <w:rFonts w:ascii="Arial" w:eastAsia="Times New Roman" w:hAnsi="Arial" w:cs="Arial"/>
      <w:b/>
      <w:bCs/>
      <w:sz w:val="24"/>
      <w:szCs w:val="24"/>
      <w:lang w:eastAsia="ru-RU"/>
    </w:rPr>
  </w:style>
  <w:style w:type="paragraph" w:customStyle="1" w:styleId="ConsNormal">
    <w:name w:val="ConsNormal"/>
    <w:rsid w:val="00AE738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
    <w:name w:val="o?"/>
    <w:basedOn w:val="a4"/>
    <w:rsid w:val="00AE7389"/>
    <w:pPr>
      <w:spacing w:after="120" w:line="240" w:lineRule="auto"/>
    </w:pPr>
    <w:rPr>
      <w:rFonts w:ascii="Times New Roman" w:eastAsia="Times New Roman" w:hAnsi="Times New Roman" w:cs="Times New Roman"/>
      <w:b/>
      <w:bCs/>
      <w:sz w:val="24"/>
      <w:szCs w:val="24"/>
      <w:lang w:eastAsia="ru-RU"/>
    </w:rPr>
  </w:style>
  <w:style w:type="paragraph" w:customStyle="1" w:styleId="a3">
    <w:name w:val="Раздел"/>
    <w:basedOn w:val="a4"/>
    <w:semiHidden/>
    <w:rsid w:val="00AE7389"/>
    <w:pPr>
      <w:numPr>
        <w:ilvl w:val="1"/>
        <w:numId w:val="7"/>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c">
    <w:name w:val="Часть"/>
    <w:basedOn w:val="a4"/>
    <w:semiHidden/>
    <w:rsid w:val="00AE7389"/>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4"/>
    <w:semiHidden/>
    <w:rsid w:val="00AE7389"/>
    <w:pPr>
      <w:numPr>
        <w:numId w:val="8"/>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1">
    <w:name w:val="Условия контракта"/>
    <w:basedOn w:val="a4"/>
    <w:semiHidden/>
    <w:rsid w:val="00AE7389"/>
    <w:pPr>
      <w:numPr>
        <w:numId w:val="9"/>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6"/>
    <w:semiHidden/>
    <w:rsid w:val="00AE7389"/>
    <w:pPr>
      <w:tabs>
        <w:tab w:val="num" w:pos="360"/>
      </w:tabs>
      <w:spacing w:before="180" w:after="60" w:line="240" w:lineRule="auto"/>
      <w:ind w:left="360" w:hanging="360"/>
      <w:jc w:val="both"/>
    </w:pPr>
    <w:rPr>
      <w:b/>
      <w:bCs/>
    </w:rPr>
  </w:style>
  <w:style w:type="paragraph" w:customStyle="1" w:styleId="afffd">
    <w:name w:val="Тендерные данные"/>
    <w:basedOn w:val="a4"/>
    <w:semiHidden/>
    <w:rsid w:val="00AE7389"/>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e">
    <w:name w:val="Îáû÷íûé"/>
    <w:semiHidden/>
    <w:rsid w:val="00AE7389"/>
    <w:pPr>
      <w:spacing w:after="0" w:line="240" w:lineRule="auto"/>
    </w:pPr>
    <w:rPr>
      <w:rFonts w:ascii="Times New Roman" w:eastAsia="Times New Roman" w:hAnsi="Times New Roman" w:cs="Times New Roman"/>
      <w:sz w:val="20"/>
      <w:szCs w:val="20"/>
      <w:lang w:eastAsia="ru-RU"/>
    </w:rPr>
  </w:style>
  <w:style w:type="paragraph" w:customStyle="1" w:styleId="affff">
    <w:name w:val="Íîðìàëüíûé"/>
    <w:semiHidden/>
    <w:rsid w:val="00AE7389"/>
    <w:pPr>
      <w:spacing w:after="0" w:line="240" w:lineRule="auto"/>
    </w:pPr>
    <w:rPr>
      <w:rFonts w:ascii="Courier" w:eastAsia="Times New Roman" w:hAnsi="Courier" w:cs="Courier"/>
      <w:sz w:val="24"/>
      <w:szCs w:val="24"/>
      <w:lang w:val="en-GB" w:eastAsia="ru-RU"/>
    </w:rPr>
  </w:style>
  <w:style w:type="paragraph" w:customStyle="1" w:styleId="affff0">
    <w:name w:val="Подраздел"/>
    <w:basedOn w:val="a4"/>
    <w:semiHidden/>
    <w:rsid w:val="00AE7389"/>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AE738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4"/>
    <w:semiHidden/>
    <w:rsid w:val="00AE7389"/>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0"/>
    <w:next w:val="a4"/>
    <w:semiHidden/>
    <w:rsid w:val="00AE7389"/>
    <w:pPr>
      <w:numPr>
        <w:ilvl w:val="2"/>
        <w:numId w:val="1"/>
      </w:numPr>
      <w:tabs>
        <w:tab w:val="num" w:pos="4140"/>
      </w:tabs>
      <w:spacing w:after="120"/>
      <w:ind w:left="720" w:hanging="432"/>
    </w:pPr>
    <w:rPr>
      <w:rFonts w:ascii="Courier New" w:hAnsi="Courier New" w:cs="Courier New"/>
      <w:sz w:val="20"/>
      <w:szCs w:val="20"/>
    </w:rPr>
  </w:style>
  <w:style w:type="paragraph" w:customStyle="1" w:styleId="21">
    <w:name w:val="Заголовок 2.1"/>
    <w:basedOn w:val="10"/>
    <w:semiHidden/>
    <w:rsid w:val="00AE7389"/>
    <w:pPr>
      <w:numPr>
        <w:numId w:val="1"/>
      </w:numPr>
      <w:spacing w:before="240" w:after="60" w:line="240" w:lineRule="auto"/>
    </w:pPr>
    <w:rPr>
      <w:rFonts w:ascii="Arial" w:hAnsi="Arial" w:cs="Arial"/>
      <w:bCs/>
      <w:kern w:val="32"/>
      <w:szCs w:val="32"/>
    </w:rPr>
  </w:style>
  <w:style w:type="paragraph" w:styleId="2">
    <w:name w:val="List Number 2"/>
    <w:basedOn w:val="a4"/>
    <w:unhideWhenUsed/>
    <w:rsid w:val="00AE7389"/>
    <w:pPr>
      <w:numPr>
        <w:numId w:val="10"/>
      </w:numPr>
      <w:spacing w:after="0" w:line="240" w:lineRule="auto"/>
      <w:contextualSpacing/>
    </w:pPr>
    <w:rPr>
      <w:rFonts w:ascii="Times New Roman" w:eastAsia="Times New Roman" w:hAnsi="Times New Roman" w:cs="Times New Roman"/>
      <w:sz w:val="24"/>
      <w:szCs w:val="24"/>
      <w:lang w:eastAsia="ru-RU"/>
    </w:rPr>
  </w:style>
  <w:style w:type="paragraph" w:customStyle="1" w:styleId="2f4">
    <w:name w:val="Стиль2"/>
    <w:basedOn w:val="2"/>
    <w:semiHidden/>
    <w:rsid w:val="00AE7389"/>
    <w:pPr>
      <w:keepNext/>
      <w:keepLines/>
      <w:widowControl w:val="0"/>
      <w:numPr>
        <w:numId w:val="0"/>
      </w:numPr>
      <w:suppressLineNumbers/>
      <w:tabs>
        <w:tab w:val="num" w:pos="926"/>
        <w:tab w:val="num" w:pos="1476"/>
      </w:tabs>
      <w:suppressAutoHyphens/>
      <w:spacing w:after="60"/>
      <w:ind w:left="1476" w:hanging="576"/>
      <w:contextualSpacing w:val="0"/>
      <w:jc w:val="both"/>
    </w:pPr>
    <w:rPr>
      <w:b/>
      <w:bCs/>
    </w:rPr>
  </w:style>
  <w:style w:type="paragraph" w:customStyle="1" w:styleId="2-11">
    <w:name w:val="содержание2-11"/>
    <w:basedOn w:val="a4"/>
    <w:semiHidden/>
    <w:rsid w:val="00AE7389"/>
    <w:pPr>
      <w:spacing w:after="60" w:line="240" w:lineRule="auto"/>
      <w:jc w:val="both"/>
    </w:pPr>
    <w:rPr>
      <w:rFonts w:ascii="Times New Roman" w:eastAsia="Times New Roman" w:hAnsi="Times New Roman" w:cs="Times New Roman"/>
      <w:sz w:val="24"/>
      <w:szCs w:val="24"/>
      <w:lang w:eastAsia="ru-RU"/>
    </w:rPr>
  </w:style>
  <w:style w:type="paragraph" w:customStyle="1" w:styleId="4">
    <w:name w:val="Стиль4"/>
    <w:basedOn w:val="20"/>
    <w:next w:val="a4"/>
    <w:semiHidden/>
    <w:rsid w:val="00AE7389"/>
    <w:pPr>
      <w:numPr>
        <w:ilvl w:val="1"/>
        <w:numId w:val="1"/>
      </w:numPr>
    </w:pPr>
  </w:style>
  <w:style w:type="paragraph" w:customStyle="1" w:styleId="affff1">
    <w:name w:val="Таблица заголовок"/>
    <w:basedOn w:val="a4"/>
    <w:semiHidden/>
    <w:rsid w:val="00AE7389"/>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2">
    <w:name w:val="текст таблицы"/>
    <w:basedOn w:val="a4"/>
    <w:semiHidden/>
    <w:rsid w:val="00AE7389"/>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3">
    <w:name w:val="Пункт Знак"/>
    <w:basedOn w:val="a4"/>
    <w:semiHidden/>
    <w:rsid w:val="00AE7389"/>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4">
    <w:name w:val="a"/>
    <w:basedOn w:val="a4"/>
    <w:semiHidden/>
    <w:rsid w:val="00AE7389"/>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5">
    <w:name w:val="Комментарий пользователя"/>
    <w:basedOn w:val="a4"/>
    <w:next w:val="a4"/>
    <w:semiHidden/>
    <w:rsid w:val="00AE7389"/>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3">
    <w:name w:val="Стиль5"/>
    <w:basedOn w:val="10"/>
    <w:semiHidden/>
    <w:rsid w:val="00AE7389"/>
    <w:pPr>
      <w:tabs>
        <w:tab w:val="num" w:pos="720"/>
      </w:tabs>
      <w:spacing w:before="240" w:after="60" w:line="240" w:lineRule="auto"/>
      <w:ind w:left="720" w:hanging="360"/>
    </w:pPr>
    <w:rPr>
      <w:rFonts w:ascii="Arial" w:hAnsi="Arial" w:cs="Arial"/>
      <w:bCs/>
      <w:kern w:val="32"/>
      <w:szCs w:val="32"/>
    </w:rPr>
  </w:style>
  <w:style w:type="paragraph" w:customStyle="1" w:styleId="61">
    <w:name w:val="Стиль6"/>
    <w:basedOn w:val="1f3"/>
    <w:next w:val="1f3"/>
    <w:semiHidden/>
    <w:rsid w:val="00AE7389"/>
    <w:pPr>
      <w:tabs>
        <w:tab w:val="num" w:pos="0"/>
      </w:tabs>
      <w:ind w:left="0" w:firstLine="709"/>
    </w:pPr>
    <w:rPr>
      <w:rFonts w:ascii="Courier New" w:hAnsi="Courier New" w:cs="Courier New"/>
      <w:sz w:val="24"/>
      <w:szCs w:val="24"/>
    </w:rPr>
  </w:style>
  <w:style w:type="paragraph" w:customStyle="1" w:styleId="71">
    <w:name w:val="Стиль7"/>
    <w:basedOn w:val="2f4"/>
    <w:next w:val="2f4"/>
    <w:semiHidden/>
    <w:rsid w:val="00AE7389"/>
    <w:pPr>
      <w:keepLines w:val="0"/>
      <w:widowControl/>
      <w:suppressLineNumbers w:val="0"/>
      <w:tabs>
        <w:tab w:val="clear" w:pos="926"/>
        <w:tab w:val="clear" w:pos="1476"/>
        <w:tab w:val="num" w:pos="1440"/>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0"/>
    <w:semiHidden/>
    <w:rsid w:val="00AE7389"/>
    <w:pPr>
      <w:tabs>
        <w:tab w:val="num" w:pos="1080"/>
      </w:tabs>
      <w:ind w:left="1080" w:hanging="360"/>
    </w:pPr>
  </w:style>
  <w:style w:type="paragraph" w:customStyle="1" w:styleId="affff6">
    <w:name w:val="А_обычный"/>
    <w:basedOn w:val="a4"/>
    <w:semiHidden/>
    <w:rsid w:val="00AE738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AE738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urierNew">
    <w:name w:val="обычный + Courier New"/>
    <w:aliases w:val="11 пт"/>
    <w:basedOn w:val="a4"/>
    <w:rsid w:val="00AE7389"/>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customStyle="1" w:styleId="BodyTextIndent21">
    <w:name w:val="Body Text Indent 21"/>
    <w:basedOn w:val="a4"/>
    <w:rsid w:val="00AE738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4"/>
    <w:rsid w:val="00AE7389"/>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ff7">
    <w:name w:val="Таблицы (моноширинный)"/>
    <w:basedOn w:val="a4"/>
    <w:next w:val="a4"/>
    <w:rsid w:val="00AE738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4"/>
    <w:rsid w:val="00AE7389"/>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
    <w:name w:val="çàãîëîâîê 3"/>
    <w:basedOn w:val="a4"/>
    <w:next w:val="a4"/>
    <w:rsid w:val="00AE7389"/>
    <w:pPr>
      <w:keepNext/>
      <w:spacing w:after="0" w:line="240" w:lineRule="auto"/>
      <w:jc w:val="both"/>
    </w:pPr>
    <w:rPr>
      <w:rFonts w:ascii="Times New Roman" w:eastAsia="Times New Roman" w:hAnsi="Times New Roman" w:cs="Times New Roman"/>
      <w:sz w:val="24"/>
      <w:szCs w:val="24"/>
      <w:lang w:eastAsia="ru-RU"/>
    </w:rPr>
  </w:style>
  <w:style w:type="character" w:customStyle="1" w:styleId="14pt">
    <w:name w:val="Обычный + 14 pt Знак"/>
    <w:aliases w:val="Темно-синий Знак"/>
    <w:link w:val="14pt0"/>
    <w:locked/>
    <w:rsid w:val="00AE7389"/>
    <w:rPr>
      <w:sz w:val="28"/>
      <w:szCs w:val="28"/>
    </w:rPr>
  </w:style>
  <w:style w:type="paragraph" w:customStyle="1" w:styleId="14pt0">
    <w:name w:val="Обычный + 14 pt"/>
    <w:aliases w:val="Темно-синий"/>
    <w:basedOn w:val="a4"/>
    <w:link w:val="14pt"/>
    <w:rsid w:val="00AE7389"/>
    <w:pPr>
      <w:autoSpaceDE w:val="0"/>
      <w:autoSpaceDN w:val="0"/>
      <w:spacing w:after="0" w:line="240" w:lineRule="auto"/>
    </w:pPr>
    <w:rPr>
      <w:sz w:val="28"/>
      <w:szCs w:val="28"/>
    </w:rPr>
  </w:style>
  <w:style w:type="paragraph" w:customStyle="1" w:styleId="affff8">
    <w:name w:val="КД"/>
    <w:basedOn w:val="affff6"/>
    <w:rsid w:val="00AE7389"/>
    <w:pPr>
      <w:keepNext/>
      <w:tabs>
        <w:tab w:val="num" w:pos="1440"/>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4"/>
    <w:rsid w:val="00AE738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4"/>
    <w:rsid w:val="00AE738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
    <w:name w:val="xl27"/>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4"/>
    <w:rsid w:val="00AE738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4"/>
    <w:rsid w:val="00AE738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4"/>
    <w:rsid w:val="00AE7389"/>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5">
    <w:name w:val="xl4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nt6">
    <w:name w:val="font6"/>
    <w:basedOn w:val="a4"/>
    <w:rsid w:val="00AE738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4"/>
    <w:rsid w:val="00AE7389"/>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4"/>
    <w:rsid w:val="00AE7389"/>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4"/>
    <w:rsid w:val="00AE7389"/>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4"/>
    <w:rsid w:val="00AE7389"/>
    <w:pPr>
      <w:pBdr>
        <w:top w:val="single" w:sz="4" w:space="0" w:color="auto"/>
        <w:left w:val="single" w:sz="4" w:space="9" w:color="auto"/>
        <w:right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52">
    <w:name w:val="xl52"/>
    <w:basedOn w:val="a4"/>
    <w:rsid w:val="00AE7389"/>
    <w:pPr>
      <w:pBdr>
        <w:left w:val="single" w:sz="4" w:space="9" w:color="auto"/>
        <w:right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53">
    <w:name w:val="xl53"/>
    <w:basedOn w:val="a4"/>
    <w:rsid w:val="00AE73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4">
    <w:name w:val="xl54"/>
    <w:basedOn w:val="a4"/>
    <w:rsid w:val="00AE738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6">
    <w:name w:val="xl56"/>
    <w:basedOn w:val="a4"/>
    <w:rsid w:val="00AE738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7">
    <w:name w:val="xl57"/>
    <w:basedOn w:val="a4"/>
    <w:rsid w:val="00AE7389"/>
    <w:pPr>
      <w:pBdr>
        <w:left w:val="single" w:sz="4" w:space="31" w:color="auto"/>
        <w:right w:val="single" w:sz="4" w:space="0" w:color="auto"/>
      </w:pBdr>
      <w:spacing w:before="100" w:beforeAutospacing="1" w:after="100" w:afterAutospacing="1" w:line="240" w:lineRule="auto"/>
      <w:ind w:firstLineChars="400"/>
    </w:pPr>
    <w:rPr>
      <w:rFonts w:ascii="Times New Roman" w:eastAsia="Arial Unicode MS" w:hAnsi="Times New Roman" w:cs="Times New Roman"/>
      <w:sz w:val="24"/>
      <w:szCs w:val="24"/>
      <w:lang w:eastAsia="ru-RU"/>
    </w:rPr>
  </w:style>
  <w:style w:type="paragraph" w:customStyle="1" w:styleId="xl58">
    <w:name w:val="xl5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4"/>
    <w:rsid w:val="00AE738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61">
    <w:name w:val="xl61"/>
    <w:basedOn w:val="a4"/>
    <w:rsid w:val="00AE7389"/>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2">
    <w:name w:val="xl62"/>
    <w:basedOn w:val="a4"/>
    <w:rsid w:val="00AE738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4"/>
    <w:rsid w:val="00AE73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94">
    <w:name w:val="xl94"/>
    <w:basedOn w:val="a4"/>
    <w:rsid w:val="00AE738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5">
    <w:name w:val="xl95"/>
    <w:basedOn w:val="a4"/>
    <w:rsid w:val="00AE738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6">
    <w:name w:val="xl96"/>
    <w:basedOn w:val="a4"/>
    <w:rsid w:val="00AE738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4"/>
    <w:rsid w:val="00AE7389"/>
    <w:pPr>
      <w:pBdr>
        <w:top w:val="single" w:sz="4" w:space="0" w:color="auto"/>
        <w:left w:val="single" w:sz="4" w:space="9" w:color="auto"/>
        <w:bottom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98">
    <w:name w:val="xl98"/>
    <w:basedOn w:val="a4"/>
    <w:rsid w:val="00AE73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99">
    <w:name w:val="xl99"/>
    <w:basedOn w:val="a4"/>
    <w:rsid w:val="00AE7389"/>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100">
    <w:name w:val="xl100"/>
    <w:basedOn w:val="a4"/>
    <w:rsid w:val="00AE7389"/>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313">
    <w:name w:val="аголовок 31"/>
    <w:basedOn w:val="a4"/>
    <w:next w:val="a4"/>
    <w:rsid w:val="00AE7389"/>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
    <w:name w:val="xl23"/>
    <w:basedOn w:val="a4"/>
    <w:rsid w:val="00AE738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4"/>
    <w:rsid w:val="00AE7389"/>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AE738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4">
    <w:name w:val="1"/>
    <w:basedOn w:val="a4"/>
    <w:next w:val="af8"/>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AE7389"/>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5">
    <w:name w:val="мой1"/>
    <w:basedOn w:val="a4"/>
    <w:rsid w:val="00AE7389"/>
    <w:pPr>
      <w:spacing w:after="0" w:line="360" w:lineRule="auto"/>
      <w:ind w:firstLine="567"/>
      <w:jc w:val="both"/>
    </w:pPr>
    <w:rPr>
      <w:rFonts w:ascii="Arial" w:eastAsia="Times New Roman" w:hAnsi="Arial" w:cs="Times New Roman"/>
      <w:sz w:val="20"/>
      <w:szCs w:val="20"/>
      <w:lang w:eastAsia="ru-RU"/>
    </w:rPr>
  </w:style>
  <w:style w:type="paragraph" w:customStyle="1" w:styleId="Affff9">
    <w:name w:val="мойA"/>
    <w:basedOn w:val="1f5"/>
    <w:rsid w:val="00AE7389"/>
  </w:style>
  <w:style w:type="paragraph" w:customStyle="1" w:styleId="affffa">
    <w:name w:val="Знак Знак Знак Знак"/>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Знак Знак2"/>
    <w:basedOn w:val="a4"/>
    <w:semiHidden/>
    <w:rsid w:val="00AE7389"/>
    <w:pPr>
      <w:spacing w:after="160" w:line="240" w:lineRule="exact"/>
    </w:pPr>
    <w:rPr>
      <w:rFonts w:ascii="Verdana" w:eastAsia="Times New Roman" w:hAnsi="Verdana" w:cs="Times New Roman"/>
      <w:color w:val="000000"/>
      <w:sz w:val="24"/>
      <w:szCs w:val="24"/>
      <w:lang w:val="en-US"/>
    </w:rPr>
  </w:style>
  <w:style w:type="paragraph" w:customStyle="1" w:styleId="CharChar">
    <w:name w:val="Знак Знак Char Char"/>
    <w:basedOn w:val="a4"/>
    <w:semiHidden/>
    <w:rsid w:val="00AE7389"/>
    <w:pPr>
      <w:spacing w:after="160"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4"/>
    <w:next w:val="a4"/>
    <w:rsid w:val="00AE7389"/>
    <w:pPr>
      <w:keepNext/>
      <w:widowControl w:val="0"/>
      <w:suppressAutoHyphens/>
      <w:spacing w:before="240" w:after="60" w:line="240" w:lineRule="auto"/>
      <w:jc w:val="center"/>
    </w:pPr>
    <w:rPr>
      <w:rFonts w:ascii="Thorndale" w:eastAsia="Andale Sans UI" w:hAnsi="Thorndale" w:cs="Times New Roman"/>
      <w:b/>
      <w:kern w:val="2"/>
      <w:sz w:val="24"/>
      <w:szCs w:val="24"/>
      <w:lang w:eastAsia="ru-RU"/>
    </w:rPr>
  </w:style>
  <w:style w:type="paragraph" w:customStyle="1" w:styleId="affffb">
    <w:name w:val="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PRS-Text">
    <w:name w:val="PRS-Text"/>
    <w:basedOn w:val="a4"/>
    <w:rsid w:val="00AE7389"/>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4"/>
    <w:rsid w:val="00AE7389"/>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4"/>
    <w:next w:val="a4"/>
    <w:rsid w:val="00AE7389"/>
    <w:pPr>
      <w:tabs>
        <w:tab w:val="left" w:pos="284"/>
      </w:tabs>
      <w:overflowPunct w:val="0"/>
      <w:autoSpaceDE w:val="0"/>
      <w:autoSpaceDN w:val="0"/>
      <w:adjustRightInd w:val="0"/>
      <w:spacing w:after="120" w:line="240" w:lineRule="auto"/>
      <w:ind w:left="284" w:hanging="284"/>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4"/>
    <w:next w:val="a4"/>
    <w:rsid w:val="00AE7389"/>
    <w:pPr>
      <w:overflowPunct w:val="0"/>
      <w:autoSpaceDE w:val="0"/>
      <w:autoSpaceDN w:val="0"/>
      <w:adjustRightInd w:val="0"/>
      <w:spacing w:after="120" w:line="240" w:lineRule="auto"/>
      <w:ind w:left="284"/>
    </w:pPr>
    <w:rPr>
      <w:rFonts w:ascii="Arial" w:eastAsia="Times New Roman" w:hAnsi="Arial" w:cs="Times New Roman"/>
      <w:kern w:val="28"/>
      <w:sz w:val="20"/>
      <w:szCs w:val="20"/>
      <w:lang w:val="de-DE" w:eastAsia="ru-RU"/>
    </w:rPr>
  </w:style>
  <w:style w:type="paragraph" w:customStyle="1" w:styleId="PRS-berSchrift3">
    <w:name w:val="PRS-ЬberSchrift3"/>
    <w:basedOn w:val="a4"/>
    <w:next w:val="a4"/>
    <w:rsid w:val="00AE7389"/>
    <w:pPr>
      <w:tabs>
        <w:tab w:val="left" w:pos="284"/>
      </w:tabs>
      <w:overflowPunct w:val="0"/>
      <w:autoSpaceDE w:val="0"/>
      <w:autoSpaceDN w:val="0"/>
      <w:adjustRightInd w:val="0"/>
      <w:spacing w:after="120" w:line="240" w:lineRule="auto"/>
      <w:ind w:left="284" w:hanging="284"/>
    </w:pPr>
    <w:rPr>
      <w:rFonts w:ascii="Arial" w:eastAsia="Times New Roman" w:hAnsi="Arial" w:cs="Times New Roman"/>
      <w:kern w:val="28"/>
      <w:sz w:val="20"/>
      <w:szCs w:val="20"/>
      <w:lang w:val="de-DE" w:eastAsia="ru-RU"/>
    </w:rPr>
  </w:style>
  <w:style w:type="paragraph" w:customStyle="1" w:styleId="Normal1">
    <w:name w:val="Normal1"/>
    <w:rsid w:val="00AE7389"/>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affffc">
    <w:name w:val="Текст в заданном формате"/>
    <w:basedOn w:val="a4"/>
    <w:rsid w:val="00AE7389"/>
    <w:pPr>
      <w:widowControl w:val="0"/>
      <w:suppressAutoHyphens/>
      <w:spacing w:after="0" w:line="240" w:lineRule="auto"/>
    </w:pPr>
    <w:rPr>
      <w:rFonts w:ascii="Cumberland" w:eastAsia="Cumberland" w:hAnsi="Cumberland" w:cs="Cumberland"/>
      <w:kern w:val="2"/>
      <w:sz w:val="20"/>
      <w:szCs w:val="20"/>
      <w:lang w:eastAsia="ru-RU"/>
    </w:rPr>
  </w:style>
  <w:style w:type="paragraph" w:customStyle="1" w:styleId="02statia2">
    <w:name w:val="02statia2"/>
    <w:basedOn w:val="a4"/>
    <w:rsid w:val="00AE7389"/>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4"/>
    <w:rsid w:val="00AE7389"/>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4"/>
    <w:rsid w:val="00AE7389"/>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consplusnormal1">
    <w:name w:val="consplusnormal"/>
    <w:basedOn w:val="a4"/>
    <w:rsid w:val="00AE7389"/>
    <w:pPr>
      <w:spacing w:before="100" w:beforeAutospacing="1" w:after="100" w:afterAutospacing="1" w:line="240" w:lineRule="auto"/>
    </w:pPr>
    <w:rPr>
      <w:rFonts w:ascii="Tahoma" w:eastAsia="Times New Roman" w:hAnsi="Tahoma" w:cs="Tahoma"/>
      <w:sz w:val="16"/>
      <w:szCs w:val="16"/>
      <w:lang w:eastAsia="ru-RU"/>
    </w:rPr>
  </w:style>
  <w:style w:type="paragraph" w:customStyle="1" w:styleId="FR2">
    <w:name w:val="FR2"/>
    <w:rsid w:val="00AE7389"/>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6">
    <w:name w:val="Знак Знак Знак Знак Знак Знак Знак Знак Знак Знак Знак Знак Знак Знак Знак Знак1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7">
    <w:name w:val="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e">
    <w:name w:val="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4"/>
    <w:rsid w:val="00AE7389"/>
    <w:pPr>
      <w:spacing w:after="0" w:line="240" w:lineRule="auto"/>
      <w:ind w:left="720"/>
    </w:pPr>
    <w:rPr>
      <w:rFonts w:ascii="Times New Roman" w:eastAsia="Times New Roman" w:hAnsi="Times New Roman" w:cs="Times New Roman"/>
      <w:sz w:val="28"/>
      <w:szCs w:val="24"/>
      <w:lang w:eastAsia="ru-RU"/>
    </w:rPr>
  </w:style>
  <w:style w:type="paragraph" w:customStyle="1" w:styleId="afffff">
    <w:name w:val="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1">
    <w:name w:val="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8">
    <w:name w:val="Знак Знак Знак Знак Знак Знак Знак Знак Знак Знак Знак Знак Знак Знак Знак Знак Знак Знак Знак Знак Знак Знак Знак Знак1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9">
    <w:name w:val="Знак Знак Знак Знак Знак Знак Знак Знак Знак Знак Знак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4"/>
    <w:rsid w:val="00AE7389"/>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4"/>
    <w:rsid w:val="00AE7389"/>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4"/>
    <w:rsid w:val="00AE7389"/>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4"/>
    <w:rsid w:val="00AE738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4"/>
    <w:rsid w:val="00AE738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4"/>
    <w:rsid w:val="00AE7389"/>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4"/>
    <w:rsid w:val="00AE7389"/>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5">
    <w:name w:val="Знак Знак Знак Знак Знак Знак Знак Знак Знак Знак Знак Знак Знак Знак Знак2 Знак Знак Знак1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5">
    <w:name w:val="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0">
    <w:name w:val="Знак Знак10"/>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1">
    <w:name w:val="Знак Знак10 Знак"/>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character" w:styleId="afffff6">
    <w:name w:val="footnote reference"/>
    <w:unhideWhenUsed/>
    <w:rsid w:val="00AE7389"/>
    <w:rPr>
      <w:rFonts w:ascii="Times New Roman" w:hAnsi="Times New Roman" w:cs="Times New Roman" w:hint="default"/>
      <w:vertAlign w:val="superscript"/>
    </w:rPr>
  </w:style>
  <w:style w:type="character" w:styleId="afffff7">
    <w:name w:val="line number"/>
    <w:unhideWhenUsed/>
    <w:rsid w:val="00AE7389"/>
    <w:rPr>
      <w:rFonts w:ascii="Times New Roman" w:hAnsi="Times New Roman" w:cs="Times New Roman" w:hint="default"/>
    </w:rPr>
  </w:style>
  <w:style w:type="character" w:customStyle="1" w:styleId="320">
    <w:name w:val="Знак Знак32"/>
    <w:semiHidden/>
    <w:locked/>
    <w:rsid w:val="00AE7389"/>
    <w:rPr>
      <w:rFonts w:ascii="Courier New" w:hAnsi="Courier New" w:cs="Courier New" w:hint="default"/>
      <w:lang w:val="ru-RU" w:eastAsia="ru-RU" w:bidi="ar-SA"/>
    </w:rPr>
  </w:style>
  <w:style w:type="character" w:customStyle="1" w:styleId="710">
    <w:name w:val="Заголовок 7 Знак1"/>
    <w:aliases w:val="Знак27 Знак Знак,Знак27 Знак1"/>
    <w:rsid w:val="00AE7389"/>
    <w:rPr>
      <w:rFonts w:ascii="Cambria" w:eastAsia="Times New Roman" w:hAnsi="Cambria" w:cs="Times New Roman"/>
      <w:i/>
      <w:iCs/>
      <w:color w:val="404040"/>
      <w:sz w:val="24"/>
      <w:szCs w:val="24"/>
    </w:rPr>
  </w:style>
  <w:style w:type="character" w:customStyle="1" w:styleId="810">
    <w:name w:val="Заголовок 8 Знак1"/>
    <w:aliases w:val="Знак24 Знак Знак,Знак24 Знак1"/>
    <w:rsid w:val="00AE7389"/>
    <w:rPr>
      <w:rFonts w:ascii="Cambria" w:eastAsia="Times New Roman" w:hAnsi="Cambria" w:cs="Times New Roman"/>
      <w:color w:val="404040"/>
    </w:rPr>
  </w:style>
  <w:style w:type="character" w:customStyle="1" w:styleId="910">
    <w:name w:val="Заголовок 9 Знак1"/>
    <w:aliases w:val="Знак23 Знак Знак,Знак23 Знак1"/>
    <w:rsid w:val="00AE7389"/>
    <w:rPr>
      <w:rFonts w:ascii="Cambria" w:eastAsia="Times New Roman" w:hAnsi="Cambria" w:cs="Times New Roman"/>
      <w:i/>
      <w:iCs/>
      <w:color w:val="404040"/>
    </w:rPr>
  </w:style>
  <w:style w:type="character" w:customStyle="1" w:styleId="3b">
    <w:name w:val="Стиль3 Знак"/>
    <w:link w:val="3a"/>
    <w:locked/>
    <w:rsid w:val="00AE7389"/>
    <w:rPr>
      <w:rFonts w:ascii="Times New Roman" w:eastAsia="Times New Roman" w:hAnsi="Times New Roman" w:cs="Times New Roman"/>
      <w:sz w:val="20"/>
      <w:szCs w:val="20"/>
      <w:lang w:eastAsia="ru-RU"/>
    </w:rPr>
  </w:style>
  <w:style w:type="character" w:customStyle="1" w:styleId="1fa">
    <w:name w:val="Верхний колонтитул Знак1"/>
    <w:aliases w:val="Верхний колонтитул Знак Знак Знак,Знак19 Знак Знак Знак,Знак19 Знак Знак1"/>
    <w:semiHidden/>
    <w:rsid w:val="00AE7389"/>
    <w:rPr>
      <w:sz w:val="24"/>
      <w:szCs w:val="24"/>
    </w:rPr>
  </w:style>
  <w:style w:type="character" w:customStyle="1" w:styleId="314">
    <w:name w:val="Основной текст с отступом 3 Знак1"/>
    <w:aliases w:val="Знак17 Знак Знак,Знак17 Знак1"/>
    <w:rsid w:val="00AE7389"/>
    <w:rPr>
      <w:sz w:val="16"/>
      <w:szCs w:val="16"/>
    </w:rPr>
  </w:style>
  <w:style w:type="paragraph" w:styleId="aff8">
    <w:name w:val="footnote text"/>
    <w:aliases w:val="Знак14 Знак,Текст сноски Знак Знак, Знак14 Знак Знак, Знак14 Знак"/>
    <w:basedOn w:val="a4"/>
    <w:link w:val="aff7"/>
    <w:uiPriority w:val="99"/>
    <w:unhideWhenUsed/>
    <w:rsid w:val="00AE7389"/>
    <w:pPr>
      <w:spacing w:after="0" w:line="240" w:lineRule="auto"/>
    </w:pPr>
  </w:style>
  <w:style w:type="character" w:customStyle="1" w:styleId="1fb">
    <w:name w:val="Текст сноски Знак1"/>
    <w:aliases w:val="Знак14 Знак Знак"/>
    <w:basedOn w:val="a5"/>
    <w:rsid w:val="00AE7389"/>
    <w:rPr>
      <w:sz w:val="20"/>
      <w:szCs w:val="20"/>
    </w:rPr>
  </w:style>
  <w:style w:type="paragraph" w:styleId="afff0">
    <w:name w:val="Salutation"/>
    <w:aliases w:val="Знак12 Знак,Знак12,Приветствие Знак Знак, Знак12 Знак Знак, Знак12 Знак1, Знак12 Знак, Знак12"/>
    <w:basedOn w:val="a4"/>
    <w:next w:val="a4"/>
    <w:link w:val="afff"/>
    <w:uiPriority w:val="99"/>
    <w:unhideWhenUsed/>
    <w:rsid w:val="00AE7389"/>
    <w:pPr>
      <w:spacing w:after="0" w:line="240" w:lineRule="auto"/>
    </w:pPr>
    <w:rPr>
      <w:sz w:val="24"/>
      <w:szCs w:val="24"/>
    </w:rPr>
  </w:style>
  <w:style w:type="character" w:customStyle="1" w:styleId="1fc">
    <w:name w:val="Приветствие Знак1"/>
    <w:aliases w:val="Знак12 Знак Знак,Знак12 Знак1"/>
    <w:basedOn w:val="a5"/>
    <w:rsid w:val="00AE7389"/>
  </w:style>
  <w:style w:type="character" w:customStyle="1" w:styleId="1fd">
    <w:name w:val="Прощание Знак1"/>
    <w:aliases w:val="Заключение Знак Знак1,Знак11 Знак Знак1,Знак11 Знак2"/>
    <w:semiHidden/>
    <w:rsid w:val="00AE7389"/>
    <w:rPr>
      <w:sz w:val="24"/>
      <w:szCs w:val="24"/>
    </w:rPr>
  </w:style>
  <w:style w:type="paragraph" w:styleId="affc">
    <w:name w:val="Signature"/>
    <w:aliases w:val="Знак10 Знак,Знак10,Подпись Знак Знак, Знак10 Знак Знак, Знак10 Знак1, Знак10 Знак, Знак10"/>
    <w:basedOn w:val="a4"/>
    <w:link w:val="affb"/>
    <w:uiPriority w:val="99"/>
    <w:unhideWhenUsed/>
    <w:rsid w:val="00AE7389"/>
    <w:pPr>
      <w:spacing w:after="0" w:line="240" w:lineRule="auto"/>
      <w:ind w:left="4252"/>
    </w:pPr>
    <w:rPr>
      <w:sz w:val="24"/>
      <w:szCs w:val="24"/>
    </w:rPr>
  </w:style>
  <w:style w:type="character" w:customStyle="1" w:styleId="1fe">
    <w:name w:val="Подпись Знак1"/>
    <w:aliases w:val="Знак10 Знак Знак,Знак10 Знак1"/>
    <w:basedOn w:val="a5"/>
    <w:rsid w:val="00AE7389"/>
  </w:style>
  <w:style w:type="paragraph" w:styleId="affe">
    <w:name w:val="Message Header"/>
    <w:aliases w:val="Знак9 Знак,Знак9,Шапка Знак Знак, Знак9 Знак Знак, Знак9 Знак1, Знак9 Знак, Знак9"/>
    <w:basedOn w:val="a4"/>
    <w:link w:val="affd"/>
    <w:uiPriority w:val="99"/>
    <w:unhideWhenUsed/>
    <w:rsid w:val="00AE73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rPr>
  </w:style>
  <w:style w:type="character" w:customStyle="1" w:styleId="1ff">
    <w:name w:val="Шапка Знак1"/>
    <w:aliases w:val="Знак9 Знак Знак,Знак9 Знак1"/>
    <w:basedOn w:val="a5"/>
    <w:rsid w:val="00AE7389"/>
    <w:rPr>
      <w:rFonts w:asciiTheme="majorHAnsi" w:eastAsiaTheme="majorEastAsia" w:hAnsiTheme="majorHAnsi" w:cstheme="majorBidi"/>
      <w:sz w:val="24"/>
      <w:szCs w:val="24"/>
      <w:shd w:val="pct20" w:color="auto" w:fill="auto"/>
    </w:rPr>
  </w:style>
  <w:style w:type="paragraph" w:styleId="afff2">
    <w:name w:val="Date"/>
    <w:aliases w:val="Знак7 Знак,Знак7,Дата Знак Знак, Знак7 Знак Знак, Знак7 Знак1, Знак7 Знак, Знак7"/>
    <w:basedOn w:val="a4"/>
    <w:next w:val="a4"/>
    <w:link w:val="afff1"/>
    <w:uiPriority w:val="99"/>
    <w:unhideWhenUsed/>
    <w:rsid w:val="00AE7389"/>
    <w:pPr>
      <w:spacing w:after="0" w:line="240" w:lineRule="auto"/>
    </w:pPr>
    <w:rPr>
      <w:sz w:val="24"/>
      <w:szCs w:val="24"/>
    </w:rPr>
  </w:style>
  <w:style w:type="character" w:customStyle="1" w:styleId="1ff0">
    <w:name w:val="Дата Знак1"/>
    <w:aliases w:val="Знак7 Знак Знак,Знак7 Знак1"/>
    <w:basedOn w:val="a5"/>
    <w:rsid w:val="00AE7389"/>
  </w:style>
  <w:style w:type="paragraph" w:styleId="afff4">
    <w:name w:val="Body Text First Indent"/>
    <w:aliases w:val="Знак6 Знак,Знак6,Красная строка Знак Знак, Знак6 Знак Знак, Знак6 Знак1, Знак6 Знак, Знак6"/>
    <w:basedOn w:val="af3"/>
    <w:link w:val="afff3"/>
    <w:uiPriority w:val="99"/>
    <w:unhideWhenUsed/>
    <w:rsid w:val="00AE7389"/>
    <w:pPr>
      <w:spacing w:after="0"/>
      <w:ind w:firstLine="360"/>
    </w:pPr>
    <w:rPr>
      <w:rFonts w:asciiTheme="minorHAnsi" w:eastAsiaTheme="minorHAnsi" w:hAnsiTheme="minorHAnsi" w:cstheme="minorBidi"/>
      <w:lang w:eastAsia="en-US"/>
    </w:rPr>
  </w:style>
  <w:style w:type="character" w:customStyle="1" w:styleId="1ff1">
    <w:name w:val="Красная строка Знак1"/>
    <w:aliases w:val="Знак6 Знак Знак,Знак6 Знак1"/>
    <w:basedOn w:val="af4"/>
    <w:rsid w:val="00AE7389"/>
  </w:style>
  <w:style w:type="paragraph" w:styleId="2f2">
    <w:name w:val="Body Text First Indent 2"/>
    <w:aliases w:val="Красная строка 2 Знак Знак, Знак5 Знак1"/>
    <w:basedOn w:val="af1"/>
    <w:link w:val="2f1"/>
    <w:uiPriority w:val="99"/>
    <w:unhideWhenUsed/>
    <w:rsid w:val="00AE7389"/>
    <w:pPr>
      <w:spacing w:after="0"/>
      <w:ind w:left="360" w:firstLine="360"/>
    </w:pPr>
    <w:rPr>
      <w:rFonts w:asciiTheme="minorHAnsi" w:eastAsiaTheme="minorHAnsi" w:hAnsiTheme="minorHAnsi" w:cstheme="minorBidi"/>
      <w:sz w:val="22"/>
      <w:szCs w:val="22"/>
      <w:lang w:eastAsia="en-US"/>
    </w:rPr>
  </w:style>
  <w:style w:type="character" w:customStyle="1" w:styleId="216">
    <w:name w:val="Красная строка 2 Знак1"/>
    <w:basedOn w:val="af2"/>
    <w:rsid w:val="00AE7389"/>
    <w:rPr>
      <w:rFonts w:ascii="Times New Roman" w:eastAsia="Times New Roman" w:hAnsi="Times New Roman" w:cs="Times New Roman"/>
      <w:sz w:val="24"/>
      <w:szCs w:val="24"/>
      <w:lang w:eastAsia="ru-RU"/>
    </w:rPr>
  </w:style>
  <w:style w:type="paragraph" w:styleId="afff6">
    <w:name w:val="Note Heading"/>
    <w:aliases w:val="Знак4 Знак,Знак4,Заголовок записки Знак Знак, Знак4 Знак Знак, Знак4 Знак1, Знак4 Знак, Знак4"/>
    <w:basedOn w:val="a4"/>
    <w:next w:val="a4"/>
    <w:link w:val="afff5"/>
    <w:uiPriority w:val="99"/>
    <w:unhideWhenUsed/>
    <w:rsid w:val="00AE7389"/>
    <w:pPr>
      <w:spacing w:after="0" w:line="240" w:lineRule="auto"/>
    </w:pPr>
    <w:rPr>
      <w:sz w:val="24"/>
      <w:szCs w:val="24"/>
    </w:rPr>
  </w:style>
  <w:style w:type="character" w:customStyle="1" w:styleId="1ff2">
    <w:name w:val="Заголовок записки Знак1"/>
    <w:aliases w:val="Знак4 Знак Знак,Знак4 Знак1"/>
    <w:basedOn w:val="a5"/>
    <w:rsid w:val="00AE7389"/>
  </w:style>
  <w:style w:type="character" w:customStyle="1" w:styleId="1ff3">
    <w:name w:val="Текст Знак1"/>
    <w:aliases w:val="Знак3 Знак Знак,Знак3 Знак1"/>
    <w:semiHidden/>
    <w:rsid w:val="00AE7389"/>
    <w:rPr>
      <w:rFonts w:ascii="Consolas" w:hAnsi="Consolas" w:cs="Consolas"/>
      <w:sz w:val="21"/>
      <w:szCs w:val="21"/>
    </w:rPr>
  </w:style>
  <w:style w:type="character" w:customStyle="1" w:styleId="92">
    <w:name w:val="Знак Знак9"/>
    <w:semiHidden/>
    <w:rsid w:val="00AE7389"/>
    <w:rPr>
      <w:rFonts w:ascii="Times New Roman" w:hAnsi="Times New Roman" w:cs="Times New Roman" w:hint="default"/>
      <w:sz w:val="24"/>
      <w:szCs w:val="24"/>
    </w:rPr>
  </w:style>
  <w:style w:type="paragraph" w:styleId="afffa">
    <w:name w:val="E-mail Signature"/>
    <w:aliases w:val="Знак2 Знак,Знак2,Электронная подпись Знак Знак, Знак2 Знак Знак, Знак2 Знак1, Знак2 Знак, Знак2"/>
    <w:basedOn w:val="a4"/>
    <w:link w:val="afff9"/>
    <w:uiPriority w:val="99"/>
    <w:unhideWhenUsed/>
    <w:rsid w:val="00AE7389"/>
    <w:pPr>
      <w:spacing w:after="0" w:line="240" w:lineRule="auto"/>
    </w:pPr>
    <w:rPr>
      <w:sz w:val="24"/>
      <w:szCs w:val="24"/>
    </w:rPr>
  </w:style>
  <w:style w:type="character" w:customStyle="1" w:styleId="1ff4">
    <w:name w:val="Электронная подпись Знак1"/>
    <w:aliases w:val="Знак2 Знак Знак,Знак2 Знак1"/>
    <w:basedOn w:val="a5"/>
    <w:rsid w:val="00AE7389"/>
  </w:style>
  <w:style w:type="character" w:customStyle="1" w:styleId="afffff8">
    <w:name w:val="Основной шрифт"/>
    <w:semiHidden/>
    <w:rsid w:val="00AE7389"/>
  </w:style>
  <w:style w:type="paragraph" w:styleId="afff8">
    <w:name w:val="Document Map"/>
    <w:aliases w:val="Знак1 Знак,Знак1,Схема документа Знак Знак, Знак1 Знак1, Знак1 Знак, Знак1"/>
    <w:basedOn w:val="a4"/>
    <w:link w:val="afff7"/>
    <w:uiPriority w:val="99"/>
    <w:unhideWhenUsed/>
    <w:rsid w:val="00AE7389"/>
    <w:pPr>
      <w:spacing w:after="0" w:line="240" w:lineRule="auto"/>
    </w:pPr>
    <w:rPr>
      <w:rFonts w:ascii="Tahoma" w:hAnsi="Tahoma" w:cs="Tahoma"/>
    </w:rPr>
  </w:style>
  <w:style w:type="character" w:customStyle="1" w:styleId="1ff5">
    <w:name w:val="Схема документа Знак1"/>
    <w:aliases w:val="Знак1 Знак1"/>
    <w:basedOn w:val="a5"/>
    <w:rsid w:val="00AE7389"/>
    <w:rPr>
      <w:rFonts w:ascii="Tahoma" w:hAnsi="Tahoma" w:cs="Tahoma"/>
      <w:sz w:val="16"/>
      <w:szCs w:val="16"/>
    </w:rPr>
  </w:style>
  <w:style w:type="character" w:customStyle="1" w:styleId="afffff9">
    <w:name w:val="Цветовое выделение"/>
    <w:rsid w:val="00AE7389"/>
    <w:rPr>
      <w:b/>
      <w:bCs w:val="0"/>
      <w:color w:val="000080"/>
      <w:sz w:val="20"/>
    </w:rPr>
  </w:style>
  <w:style w:type="paragraph" w:customStyle="1" w:styleId="3f1">
    <w:name w:val="Стиль3 Знак Знак Знак Знак"/>
    <w:basedOn w:val="a4"/>
    <w:link w:val="3f2"/>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f2">
    <w:name w:val="Стиль3 Знак Знак Знак Знак Знак"/>
    <w:link w:val="3f1"/>
    <w:locked/>
    <w:rsid w:val="00AE7389"/>
    <w:rPr>
      <w:rFonts w:ascii="Times New Roman" w:eastAsia="Times New Roman" w:hAnsi="Times New Roman" w:cs="Times New Roman"/>
      <w:sz w:val="24"/>
      <w:szCs w:val="24"/>
      <w:lang w:val="x-none" w:eastAsia="x-none"/>
    </w:rPr>
  </w:style>
  <w:style w:type="character" w:customStyle="1" w:styleId="315">
    <w:name w:val="Стиль3 Знак Знак1"/>
    <w:rsid w:val="00AE7389"/>
    <w:rPr>
      <w:rFonts w:ascii="Times New Roman" w:hAnsi="Times New Roman" w:cs="Times New Roman" w:hint="default"/>
      <w:sz w:val="28"/>
      <w:lang w:val="ru-RU" w:eastAsia="ru-RU"/>
    </w:rPr>
  </w:style>
  <w:style w:type="character" w:customStyle="1" w:styleId="afffffa">
    <w:name w:val="номер страницы"/>
    <w:rsid w:val="00AE7389"/>
    <w:rPr>
      <w:rFonts w:ascii="Times New Roman" w:hAnsi="Times New Roman" w:cs="Times New Roman" w:hint="default"/>
    </w:rPr>
  </w:style>
  <w:style w:type="character" w:customStyle="1" w:styleId="316">
    <w:name w:val="Знак Знак31"/>
    <w:semiHidden/>
    <w:locked/>
    <w:rsid w:val="00AE7389"/>
    <w:rPr>
      <w:rFonts w:ascii="Courier New" w:hAnsi="Courier New" w:cs="Courier New" w:hint="default"/>
      <w:lang w:val="ru-RU" w:eastAsia="ru-RU"/>
    </w:rPr>
  </w:style>
  <w:style w:type="character" w:customStyle="1" w:styleId="121">
    <w:name w:val="Знак Знак121"/>
    <w:rsid w:val="00AE7389"/>
    <w:rPr>
      <w:rFonts w:ascii="Arial" w:hAnsi="Arial" w:cs="Arial" w:hint="default"/>
      <w:b/>
      <w:bCs/>
      <w:kern w:val="28"/>
      <w:sz w:val="32"/>
      <w:szCs w:val="32"/>
      <w:lang w:val="ru-RU" w:eastAsia="ru-RU"/>
    </w:rPr>
  </w:style>
  <w:style w:type="character" w:customStyle="1" w:styleId="122">
    <w:name w:val="Знак Знак122"/>
    <w:rsid w:val="00AE7389"/>
    <w:rPr>
      <w:rFonts w:ascii="Arial" w:hAnsi="Arial" w:cs="Arial" w:hint="default"/>
      <w:b/>
      <w:bCs/>
      <w:kern w:val="28"/>
      <w:sz w:val="32"/>
      <w:szCs w:val="32"/>
      <w:lang w:val="ru-RU" w:eastAsia="ru-RU"/>
    </w:rPr>
  </w:style>
  <w:style w:type="character" w:customStyle="1" w:styleId="123">
    <w:name w:val="Знак Знак123"/>
    <w:rsid w:val="00AE7389"/>
    <w:rPr>
      <w:rFonts w:ascii="Arial" w:hAnsi="Arial" w:cs="Arial" w:hint="default"/>
      <w:b/>
      <w:bCs/>
      <w:kern w:val="28"/>
      <w:sz w:val="32"/>
      <w:szCs w:val="32"/>
      <w:lang w:val="ru-RU" w:eastAsia="ru-RU"/>
    </w:rPr>
  </w:style>
  <w:style w:type="character" w:customStyle="1" w:styleId="44">
    <w:name w:val="Знак Знак4"/>
    <w:semiHidden/>
    <w:rsid w:val="00AE7389"/>
    <w:rPr>
      <w:rFonts w:ascii="Times New Roman" w:hAnsi="Times New Roman" w:cs="Times New Roman" w:hint="default"/>
      <w:noProof/>
      <w:sz w:val="24"/>
    </w:rPr>
  </w:style>
  <w:style w:type="character" w:customStyle="1" w:styleId="230">
    <w:name w:val="Знак Знак23"/>
    <w:semiHidden/>
    <w:rsid w:val="00AE7389"/>
    <w:rPr>
      <w:rFonts w:ascii="Arial" w:hAnsi="Arial" w:cs="Times New Roman" w:hint="default"/>
      <w:sz w:val="24"/>
      <w:lang w:val="ru-RU" w:eastAsia="ru-RU" w:bidi="ar-SA"/>
    </w:rPr>
  </w:style>
  <w:style w:type="character" w:customStyle="1" w:styleId="afffffb">
    <w:name w:val="Знак Знак Знак"/>
    <w:rsid w:val="00AE7389"/>
    <w:rPr>
      <w:rFonts w:ascii="Times New Roman" w:hAnsi="Times New Roman" w:cs="Times New Roman" w:hint="default"/>
      <w:sz w:val="24"/>
      <w:szCs w:val="24"/>
      <w:lang w:val="ru-RU" w:eastAsia="ru-RU" w:bidi="ar-SA"/>
    </w:rPr>
  </w:style>
  <w:style w:type="character" w:customStyle="1" w:styleId="217">
    <w:name w:val="Знак Знак21"/>
    <w:rsid w:val="00AE7389"/>
    <w:rPr>
      <w:rFonts w:ascii="Courier New" w:hAnsi="Courier New" w:cs="Times New Roman" w:hint="default"/>
      <w:b/>
      <w:bCs w:val="0"/>
      <w:lang w:val="ru-RU" w:eastAsia="ru-RU" w:bidi="ar-SA"/>
    </w:rPr>
  </w:style>
  <w:style w:type="character" w:customStyle="1" w:styleId="911">
    <w:name w:val="Знак Знак91"/>
    <w:semiHidden/>
    <w:rsid w:val="00AE7389"/>
    <w:rPr>
      <w:rFonts w:ascii="Times New Roman" w:hAnsi="Times New Roman" w:cs="Times New Roman" w:hint="default"/>
      <w:sz w:val="24"/>
    </w:rPr>
  </w:style>
  <w:style w:type="character" w:customStyle="1" w:styleId="200">
    <w:name w:val="Знак Знак20"/>
    <w:rsid w:val="00AE7389"/>
    <w:rPr>
      <w:rFonts w:ascii="Arial" w:hAnsi="Arial" w:cs="Times New Roman" w:hint="default"/>
      <w:sz w:val="24"/>
      <w:lang w:val="ru-RU" w:eastAsia="ru-RU" w:bidi="ar-SA"/>
    </w:rPr>
  </w:style>
  <w:style w:type="character" w:customStyle="1" w:styleId="190">
    <w:name w:val="Знак Знак19"/>
    <w:rsid w:val="00AE7389"/>
    <w:rPr>
      <w:rFonts w:ascii="Times New Roman" w:hAnsi="Times New Roman" w:cs="Times New Roman" w:hint="default"/>
      <w:sz w:val="22"/>
      <w:lang w:val="ru-RU" w:eastAsia="ru-RU" w:bidi="ar-SA"/>
    </w:rPr>
  </w:style>
  <w:style w:type="character" w:customStyle="1" w:styleId="170">
    <w:name w:val="Знак Знак17"/>
    <w:rsid w:val="00AE7389"/>
    <w:rPr>
      <w:rFonts w:ascii="Arial" w:hAnsi="Arial" w:cs="Times New Roman" w:hint="default"/>
      <w:lang w:val="ru-RU" w:eastAsia="ru-RU" w:bidi="ar-SA"/>
    </w:rPr>
  </w:style>
  <w:style w:type="character" w:customStyle="1" w:styleId="160">
    <w:name w:val="Знак Знак16"/>
    <w:rsid w:val="00AE7389"/>
    <w:rPr>
      <w:rFonts w:ascii="Arial" w:hAnsi="Arial" w:cs="Times New Roman" w:hint="default"/>
      <w:i/>
      <w:iCs w:val="0"/>
      <w:lang w:val="ru-RU" w:eastAsia="ru-RU" w:bidi="ar-SA"/>
    </w:rPr>
  </w:style>
  <w:style w:type="character" w:customStyle="1" w:styleId="150">
    <w:name w:val="Знак Знак15"/>
    <w:rsid w:val="00AE7389"/>
    <w:rPr>
      <w:rFonts w:ascii="Arial" w:hAnsi="Arial" w:cs="Times New Roman" w:hint="default"/>
      <w:b/>
      <w:bCs w:val="0"/>
      <w:i/>
      <w:iCs w:val="0"/>
      <w:sz w:val="18"/>
      <w:lang w:val="ru-RU" w:eastAsia="ru-RU" w:bidi="ar-SA"/>
    </w:rPr>
  </w:style>
  <w:style w:type="character" w:customStyle="1" w:styleId="54">
    <w:name w:val="Знак Знак5"/>
    <w:semiHidden/>
    <w:rsid w:val="00AE7389"/>
    <w:rPr>
      <w:rFonts w:ascii="Times New Roman" w:hAnsi="Times New Roman" w:cs="Times New Roman" w:hint="default"/>
    </w:rPr>
  </w:style>
  <w:style w:type="character" w:customStyle="1" w:styleId="62">
    <w:name w:val="Знак Знак6"/>
    <w:semiHidden/>
    <w:rsid w:val="00AE7389"/>
    <w:rPr>
      <w:rFonts w:ascii="Arial" w:hAnsi="Arial" w:cs="Times New Roman" w:hint="default"/>
      <w:noProof/>
      <w:sz w:val="24"/>
    </w:rPr>
  </w:style>
  <w:style w:type="character" w:customStyle="1" w:styleId="120">
    <w:name w:val="Знак Знак12"/>
    <w:rsid w:val="00AE7389"/>
    <w:rPr>
      <w:rFonts w:ascii="Arial" w:hAnsi="Arial" w:cs="Times New Roman" w:hint="default"/>
      <w:b/>
      <w:bCs w:val="0"/>
      <w:kern w:val="28"/>
      <w:sz w:val="32"/>
    </w:rPr>
  </w:style>
  <w:style w:type="character" w:customStyle="1" w:styleId="140">
    <w:name w:val="Знак Знак14"/>
    <w:semiHidden/>
    <w:rsid w:val="00AE7389"/>
    <w:rPr>
      <w:rFonts w:ascii="Times New Roman" w:hAnsi="Times New Roman" w:cs="Times New Roman" w:hint="default"/>
      <w:sz w:val="24"/>
    </w:rPr>
  </w:style>
  <w:style w:type="character" w:customStyle="1" w:styleId="111">
    <w:name w:val="Знак Знак11"/>
    <w:rsid w:val="00AE7389"/>
    <w:rPr>
      <w:rFonts w:ascii="Arial" w:hAnsi="Arial" w:cs="Times New Roman" w:hint="default"/>
      <w:sz w:val="24"/>
    </w:rPr>
  </w:style>
  <w:style w:type="character" w:customStyle="1" w:styleId="1010">
    <w:name w:val="Знак Знак101"/>
    <w:semiHidden/>
    <w:rsid w:val="00AE7389"/>
    <w:rPr>
      <w:rFonts w:ascii="Times New Roman" w:hAnsi="Times New Roman" w:cs="Times New Roman" w:hint="default"/>
      <w:sz w:val="24"/>
    </w:rPr>
  </w:style>
  <w:style w:type="character" w:customStyle="1" w:styleId="3f3">
    <w:name w:val="Знак Знак3"/>
    <w:semiHidden/>
    <w:rsid w:val="00AE7389"/>
    <w:rPr>
      <w:rFonts w:ascii="Times New Roman" w:hAnsi="Times New Roman" w:cs="Times New Roman" w:hint="default"/>
      <w:b/>
      <w:bCs w:val="0"/>
      <w:i/>
      <w:iCs w:val="0"/>
      <w:sz w:val="24"/>
      <w:szCs w:val="24"/>
    </w:rPr>
  </w:style>
  <w:style w:type="character" w:customStyle="1" w:styleId="72">
    <w:name w:val="Знак Знак7"/>
    <w:semiHidden/>
    <w:rsid w:val="00AE7389"/>
    <w:rPr>
      <w:rFonts w:ascii="Times New Roman" w:hAnsi="Times New Roman" w:cs="Times New Roman" w:hint="default"/>
      <w:sz w:val="16"/>
    </w:rPr>
  </w:style>
  <w:style w:type="character" w:customStyle="1" w:styleId="250">
    <w:name w:val="Знак Знак25"/>
    <w:semiHidden/>
    <w:locked/>
    <w:rsid w:val="00AE7389"/>
    <w:rPr>
      <w:rFonts w:ascii="Times New Roman" w:hAnsi="Times New Roman" w:cs="Times New Roman" w:hint="default"/>
      <w:sz w:val="24"/>
      <w:szCs w:val="24"/>
      <w:lang w:val="ru-RU" w:eastAsia="ru-RU"/>
    </w:rPr>
  </w:style>
  <w:style w:type="character" w:customStyle="1" w:styleId="postbody">
    <w:name w:val="postbody"/>
    <w:rsid w:val="00AE7389"/>
  </w:style>
  <w:style w:type="character" w:customStyle="1" w:styleId="spelle">
    <w:name w:val="spelle"/>
    <w:rsid w:val="00AE7389"/>
  </w:style>
  <w:style w:type="character" w:customStyle="1" w:styleId="Char">
    <w:name w:val="Char"/>
    <w:rsid w:val="00AE7389"/>
    <w:rPr>
      <w:noProof w:val="0"/>
      <w:sz w:val="24"/>
      <w:szCs w:val="24"/>
      <w:lang w:val="ru-RU" w:eastAsia="ru-RU" w:bidi="ar-SA"/>
    </w:rPr>
  </w:style>
  <w:style w:type="character" w:customStyle="1" w:styleId="Quotation">
    <w:name w:val="Quotation"/>
    <w:rsid w:val="00AE7389"/>
    <w:rPr>
      <w:i/>
      <w:iCs/>
    </w:rPr>
  </w:style>
  <w:style w:type="character" w:customStyle="1" w:styleId="grame">
    <w:name w:val="grame"/>
    <w:rsid w:val="00AE7389"/>
  </w:style>
  <w:style w:type="table" w:styleId="1ff6">
    <w:name w:val="Table Simple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6">
    <w:name w:val="Table Simple 2"/>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4">
    <w:name w:val="Table Simple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7">
    <w:name w:val="Table Classic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7">
    <w:name w:val="Table Classic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5">
    <w:name w:val="Table Classic 3"/>
    <w:basedOn w:val="a6"/>
    <w:unhideWhenUsed/>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5">
    <w:name w:val="Table Classic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8">
    <w:name w:val="Table Colorful 1"/>
    <w:basedOn w:val="a6"/>
    <w:unhideWhenUsed/>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8">
    <w:name w:val="Table Colorful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6">
    <w:name w:val="Table Colorful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9">
    <w:name w:val="Table Columns 1"/>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9">
    <w:name w:val="Table Columns 2"/>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7">
    <w:name w:val="Table Columns 3"/>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6">
    <w:name w:val="Table Columns 4"/>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a">
    <w:name w:val="Table Grid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a">
    <w:name w:val="Table Grid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8">
    <w:name w:val="Table Grid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7">
    <w:name w:val="Table Grid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3">
    <w:name w:val="Table Grid 6"/>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3">
    <w:name w:val="Table Grid 7"/>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2">
    <w:name w:val="Table Grid 8"/>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
    <w:name w:val="Table List 2"/>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
    <w:name w:val="Table List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
    <w:name w:val="Table List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
    <w:name w:val="Table List 6"/>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
    <w:name w:val="Table List 7"/>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b">
    <w:name w:val="Table 3D effects 1"/>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9">
    <w:name w:val="Table 3D effects 3"/>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c">
    <w:name w:val="Table Contemporary"/>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d">
    <w:name w:val="Table Elegant"/>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e">
    <w:name w:val="Table Professional"/>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c">
    <w:name w:val="Table Subtle 1"/>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c">
    <w:name w:val="Table Subtle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0">
    <w:name w:val="Table Web 2"/>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0">
    <w:name w:val="Table Web 3"/>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
    <w:name w:val="Table Theme"/>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d">
    <w:name w:val="Таблица1"/>
    <w:rsid w:val="00AE7389"/>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7"/>
    <w:unhideWhenUsed/>
    <w:rsid w:val="00AE7389"/>
    <w:pPr>
      <w:numPr>
        <w:numId w:val="15"/>
      </w:numPr>
    </w:pPr>
  </w:style>
  <w:style w:type="numbering" w:customStyle="1" w:styleId="1ffe">
    <w:name w:val="Текущий список1"/>
    <w:rsid w:val="00AE7389"/>
    <w:pPr>
      <w:numPr>
        <w:numId w:val="16"/>
      </w:numPr>
    </w:pPr>
  </w:style>
  <w:style w:type="numbering" w:styleId="affffff0">
    <w:name w:val="Outline List 3"/>
    <w:basedOn w:val="a7"/>
    <w:unhideWhenUsed/>
    <w:rsid w:val="00AE7389"/>
    <w:pPr>
      <w:numPr>
        <w:numId w:val="17"/>
      </w:numPr>
    </w:pPr>
  </w:style>
  <w:style w:type="numbering" w:customStyle="1" w:styleId="2fd">
    <w:name w:val="Текущий список2"/>
    <w:rsid w:val="00AE7389"/>
    <w:pPr>
      <w:numPr>
        <w:numId w:val="18"/>
      </w:numPr>
    </w:pPr>
  </w:style>
  <w:style w:type="numbering" w:styleId="1ai">
    <w:name w:val="Outline List 1"/>
    <w:basedOn w:val="a7"/>
    <w:unhideWhenUsed/>
    <w:rsid w:val="00AE7389"/>
    <w:pPr>
      <w:numPr>
        <w:numId w:val="19"/>
      </w:numPr>
    </w:pPr>
  </w:style>
  <w:style w:type="paragraph" w:styleId="affffff1">
    <w:name w:val="envelope address"/>
    <w:basedOn w:val="a4"/>
    <w:rsid w:val="00AE7389"/>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affffff2">
    <w:name w:val="Block Text"/>
    <w:basedOn w:val="a4"/>
    <w:rsid w:val="00AE7389"/>
    <w:pPr>
      <w:spacing w:after="120" w:line="240" w:lineRule="auto"/>
      <w:ind w:left="1440" w:right="1440"/>
      <w:jc w:val="both"/>
    </w:pPr>
    <w:rPr>
      <w:rFonts w:ascii="Times New Roman" w:eastAsia="Times New Roman" w:hAnsi="Times New Roman" w:cs="Times New Roman"/>
      <w:sz w:val="24"/>
      <w:szCs w:val="24"/>
      <w:lang w:eastAsia="ru-RU"/>
    </w:rPr>
  </w:style>
  <w:style w:type="paragraph" w:styleId="1fff">
    <w:name w:val="toc 1"/>
    <w:basedOn w:val="a4"/>
    <w:next w:val="a4"/>
    <w:autoRedefine/>
    <w:rsid w:val="00AE7389"/>
    <w:pPr>
      <w:spacing w:before="120" w:after="120" w:line="240" w:lineRule="auto"/>
    </w:pPr>
    <w:rPr>
      <w:rFonts w:ascii="Times New Roman" w:eastAsia="Times New Roman" w:hAnsi="Times New Roman" w:cs="Times New Roman"/>
      <w:b/>
      <w:bCs/>
      <w:caps/>
      <w:sz w:val="20"/>
      <w:szCs w:val="20"/>
      <w:lang w:eastAsia="ru-RU"/>
    </w:rPr>
  </w:style>
  <w:style w:type="paragraph" w:styleId="2fe">
    <w:name w:val="toc 2"/>
    <w:basedOn w:val="a4"/>
    <w:next w:val="a4"/>
    <w:autoRedefine/>
    <w:rsid w:val="00AE7389"/>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fa">
    <w:name w:val="toc 3"/>
    <w:basedOn w:val="a4"/>
    <w:next w:val="a4"/>
    <w:autoRedefine/>
    <w:rsid w:val="00AE7389"/>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8">
    <w:name w:val="toc 4"/>
    <w:basedOn w:val="a4"/>
    <w:next w:val="a4"/>
    <w:autoRedefine/>
    <w:rsid w:val="00AE7389"/>
    <w:pPr>
      <w:spacing w:after="0" w:line="240" w:lineRule="auto"/>
      <w:ind w:left="720"/>
    </w:pPr>
    <w:rPr>
      <w:rFonts w:ascii="Times New Roman" w:eastAsia="Times New Roman" w:hAnsi="Times New Roman" w:cs="Times New Roman"/>
      <w:sz w:val="18"/>
      <w:szCs w:val="18"/>
      <w:lang w:eastAsia="ru-RU"/>
    </w:rPr>
  </w:style>
  <w:style w:type="paragraph" w:styleId="57">
    <w:name w:val="toc 5"/>
    <w:basedOn w:val="a4"/>
    <w:next w:val="a4"/>
    <w:autoRedefine/>
    <w:rsid w:val="00AE7389"/>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4"/>
    <w:next w:val="a4"/>
    <w:autoRedefine/>
    <w:rsid w:val="00AE7389"/>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4"/>
    <w:next w:val="a4"/>
    <w:autoRedefine/>
    <w:rsid w:val="00AE7389"/>
    <w:pPr>
      <w:spacing w:after="0" w:line="240" w:lineRule="auto"/>
      <w:ind w:left="1440"/>
    </w:pPr>
    <w:rPr>
      <w:rFonts w:ascii="Times New Roman" w:eastAsia="Times New Roman" w:hAnsi="Times New Roman" w:cs="Times New Roman"/>
      <w:sz w:val="18"/>
      <w:szCs w:val="18"/>
      <w:lang w:eastAsia="ru-RU"/>
    </w:rPr>
  </w:style>
  <w:style w:type="paragraph" w:styleId="83">
    <w:name w:val="toc 8"/>
    <w:basedOn w:val="a4"/>
    <w:next w:val="a4"/>
    <w:autoRedefine/>
    <w:rsid w:val="00AE7389"/>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4"/>
    <w:next w:val="a4"/>
    <w:autoRedefine/>
    <w:rsid w:val="00AE7389"/>
    <w:pPr>
      <w:spacing w:after="0" w:line="240" w:lineRule="auto"/>
      <w:ind w:left="1920"/>
    </w:pPr>
    <w:rPr>
      <w:rFonts w:ascii="Times New Roman" w:eastAsia="Times New Roman" w:hAnsi="Times New Roman" w:cs="Times New Roman"/>
      <w:sz w:val="18"/>
      <w:szCs w:val="18"/>
      <w:lang w:eastAsia="ru-RU"/>
    </w:rPr>
  </w:style>
  <w:style w:type="paragraph" w:styleId="affffff3">
    <w:name w:val="Normal Indent"/>
    <w:basedOn w:val="a4"/>
    <w:rsid w:val="00AE7389"/>
    <w:pPr>
      <w:spacing w:after="60" w:line="240" w:lineRule="auto"/>
      <w:ind w:left="708"/>
      <w:jc w:val="both"/>
    </w:pPr>
    <w:rPr>
      <w:rFonts w:ascii="Times New Roman" w:eastAsia="Times New Roman" w:hAnsi="Times New Roman" w:cs="Times New Roman"/>
      <w:sz w:val="24"/>
      <w:szCs w:val="24"/>
      <w:lang w:eastAsia="ru-RU"/>
    </w:rPr>
  </w:style>
  <w:style w:type="paragraph" w:styleId="2ff">
    <w:name w:val="envelope return"/>
    <w:basedOn w:val="a4"/>
    <w:rsid w:val="00AE7389"/>
    <w:pPr>
      <w:spacing w:after="60" w:line="240" w:lineRule="auto"/>
      <w:jc w:val="both"/>
    </w:pPr>
    <w:rPr>
      <w:rFonts w:ascii="Arial" w:eastAsia="Times New Roman" w:hAnsi="Arial" w:cs="Arial"/>
      <w:sz w:val="20"/>
      <w:szCs w:val="20"/>
      <w:lang w:eastAsia="ru-RU"/>
    </w:rPr>
  </w:style>
  <w:style w:type="paragraph" w:styleId="affffff4">
    <w:name w:val="List"/>
    <w:basedOn w:val="a4"/>
    <w:rsid w:val="00AE7389"/>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fffff5">
    <w:name w:val="List Bullet"/>
    <w:basedOn w:val="a4"/>
    <w:autoRedefine/>
    <w:rsid w:val="00AE7389"/>
    <w:pPr>
      <w:widowControl w:val="0"/>
      <w:spacing w:after="60" w:line="240" w:lineRule="auto"/>
      <w:jc w:val="both"/>
    </w:pPr>
    <w:rPr>
      <w:rFonts w:ascii="Times New Roman" w:eastAsia="Times New Roman" w:hAnsi="Times New Roman" w:cs="Times New Roman"/>
      <w:sz w:val="24"/>
      <w:szCs w:val="24"/>
      <w:lang w:eastAsia="ru-RU"/>
    </w:rPr>
  </w:style>
  <w:style w:type="paragraph" w:styleId="affffff6">
    <w:name w:val="List Number"/>
    <w:basedOn w:val="a4"/>
    <w:rsid w:val="00AE7389"/>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ff0">
    <w:name w:val="List 2"/>
    <w:basedOn w:val="a4"/>
    <w:rsid w:val="00AE7389"/>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b">
    <w:name w:val="List 3"/>
    <w:basedOn w:val="a4"/>
    <w:rsid w:val="00AE7389"/>
    <w:pPr>
      <w:spacing w:after="60" w:line="240" w:lineRule="auto"/>
      <w:ind w:left="849" w:hanging="283"/>
      <w:jc w:val="both"/>
    </w:pPr>
    <w:rPr>
      <w:rFonts w:ascii="Times New Roman" w:eastAsia="Times New Roman" w:hAnsi="Times New Roman" w:cs="Times New Roman"/>
      <w:sz w:val="24"/>
      <w:szCs w:val="24"/>
      <w:lang w:eastAsia="ru-RU"/>
    </w:rPr>
  </w:style>
  <w:style w:type="paragraph" w:styleId="49">
    <w:name w:val="List 4"/>
    <w:basedOn w:val="a4"/>
    <w:rsid w:val="00AE7389"/>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4"/>
    <w:rsid w:val="00AE7389"/>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ff1">
    <w:name w:val="List Bullet 2"/>
    <w:basedOn w:val="a4"/>
    <w:autoRedefine/>
    <w:rsid w:val="00AE7389"/>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fc">
    <w:name w:val="List Bullet 3"/>
    <w:basedOn w:val="a4"/>
    <w:autoRedefine/>
    <w:rsid w:val="00AE7389"/>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a">
    <w:name w:val="List Bullet 4"/>
    <w:basedOn w:val="a4"/>
    <w:autoRedefine/>
    <w:rsid w:val="00AE7389"/>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9">
    <w:name w:val="List Bullet 5"/>
    <w:basedOn w:val="a4"/>
    <w:autoRedefine/>
    <w:rsid w:val="00AE7389"/>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3fd">
    <w:name w:val="List Number 3"/>
    <w:basedOn w:val="a4"/>
    <w:rsid w:val="00AE7389"/>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b">
    <w:name w:val="List Number 4"/>
    <w:basedOn w:val="a4"/>
    <w:rsid w:val="00AE7389"/>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a">
    <w:name w:val="List Number 5"/>
    <w:basedOn w:val="a4"/>
    <w:rsid w:val="00AE7389"/>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7">
    <w:name w:val="List Continue"/>
    <w:basedOn w:val="a4"/>
    <w:rsid w:val="00AE7389"/>
    <w:pPr>
      <w:spacing w:after="120" w:line="240" w:lineRule="auto"/>
      <w:ind w:left="283"/>
      <w:jc w:val="both"/>
    </w:pPr>
    <w:rPr>
      <w:rFonts w:ascii="Times New Roman" w:eastAsia="Times New Roman" w:hAnsi="Times New Roman" w:cs="Times New Roman"/>
      <w:sz w:val="24"/>
      <w:szCs w:val="24"/>
      <w:lang w:eastAsia="ru-RU"/>
    </w:rPr>
  </w:style>
  <w:style w:type="paragraph" w:styleId="2ff2">
    <w:name w:val="List Continue 2"/>
    <w:basedOn w:val="a4"/>
    <w:rsid w:val="00AE7389"/>
    <w:pPr>
      <w:spacing w:after="120" w:line="240" w:lineRule="auto"/>
      <w:ind w:left="566"/>
      <w:jc w:val="both"/>
    </w:pPr>
    <w:rPr>
      <w:rFonts w:ascii="Times New Roman" w:eastAsia="Times New Roman" w:hAnsi="Times New Roman" w:cs="Times New Roman"/>
      <w:sz w:val="24"/>
      <w:szCs w:val="24"/>
      <w:lang w:eastAsia="ru-RU"/>
    </w:rPr>
  </w:style>
  <w:style w:type="paragraph" w:styleId="3fe">
    <w:name w:val="List Continue 3"/>
    <w:basedOn w:val="a4"/>
    <w:rsid w:val="00AE7389"/>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4"/>
    <w:rsid w:val="00AE7389"/>
    <w:pPr>
      <w:spacing w:after="120" w:line="240" w:lineRule="auto"/>
      <w:ind w:left="1132"/>
      <w:jc w:val="both"/>
    </w:pPr>
    <w:rPr>
      <w:rFonts w:ascii="Times New Roman" w:eastAsia="Times New Roman" w:hAnsi="Times New Roman" w:cs="Times New Roman"/>
      <w:sz w:val="24"/>
      <w:szCs w:val="24"/>
      <w:lang w:eastAsia="ru-RU"/>
    </w:rPr>
  </w:style>
  <w:style w:type="paragraph" w:styleId="5b">
    <w:name w:val="List Continue 5"/>
    <w:basedOn w:val="a4"/>
    <w:rsid w:val="00AE7389"/>
    <w:pPr>
      <w:spacing w:after="120" w:line="240" w:lineRule="auto"/>
      <w:ind w:left="1415"/>
      <w:jc w:val="both"/>
    </w:pPr>
    <w:rPr>
      <w:rFonts w:ascii="Times New Roman" w:eastAsia="Times New Roman" w:hAnsi="Times New Roman" w:cs="Times New Roman"/>
      <w:sz w:val="24"/>
      <w:szCs w:val="24"/>
      <w:lang w:eastAsia="ru-RU"/>
    </w:rPr>
  </w:style>
  <w:style w:type="paragraph" w:styleId="affffff8">
    <w:name w:val="caption"/>
    <w:basedOn w:val="a4"/>
    <w:next w:val="a4"/>
    <w:qFormat/>
    <w:rsid w:val="00AE7389"/>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22">
    <w:name w:val=" Знак Знак32"/>
    <w:locked/>
    <w:rsid w:val="00AE7389"/>
    <w:rPr>
      <w:rFonts w:cs="Times New Roman"/>
      <w:snapToGrid w:val="0"/>
      <w:sz w:val="24"/>
      <w:szCs w:val="24"/>
      <w:lang w:val="ru-RU" w:eastAsia="ru-RU"/>
    </w:rPr>
  </w:style>
  <w:style w:type="paragraph" w:customStyle="1" w:styleId="affffff9">
    <w:name w:val=" Знак Знак Знак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3">
    <w:name w:val=" Знак Знак2"/>
    <w:basedOn w:val="a4"/>
    <w:rsid w:val="00AE7389"/>
    <w:pPr>
      <w:spacing w:after="160" w:line="240" w:lineRule="exact"/>
    </w:pPr>
    <w:rPr>
      <w:rFonts w:ascii="Verdana" w:eastAsia="Times New Roman" w:hAnsi="Verdana" w:cs="Times New Roman"/>
      <w:color w:val="000000"/>
      <w:sz w:val="24"/>
      <w:szCs w:val="24"/>
      <w:lang w:val="en-US"/>
    </w:rPr>
  </w:style>
  <w:style w:type="paragraph" w:customStyle="1" w:styleId="CharChar1">
    <w:name w:val=" Знак Знак Char Char"/>
    <w:basedOn w:val="a4"/>
    <w:semiHidden/>
    <w:rsid w:val="00AE7389"/>
    <w:pPr>
      <w:spacing w:after="160" w:line="240" w:lineRule="exact"/>
    </w:pPr>
    <w:rPr>
      <w:rFonts w:ascii="Verdana" w:eastAsia="Times New Roman" w:hAnsi="Verdana" w:cs="Times New Roman"/>
      <w:sz w:val="20"/>
      <w:szCs w:val="20"/>
      <w:lang w:val="en-GB"/>
    </w:rPr>
  </w:style>
  <w:style w:type="character" w:customStyle="1" w:styleId="Char0">
    <w:name w:val=" Char"/>
    <w:rsid w:val="00AE7389"/>
    <w:rPr>
      <w:noProof w:val="0"/>
      <w:sz w:val="24"/>
      <w:szCs w:val="24"/>
      <w:lang w:val="ru-RU" w:eastAsia="ru-RU" w:bidi="ar-SA"/>
    </w:rPr>
  </w:style>
  <w:style w:type="paragraph" w:customStyle="1" w:styleId="1fff0">
    <w:name w:val="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AE7389"/>
    <w:rPr>
      <w:rFonts w:cs="Times New Roman"/>
      <w:sz w:val="24"/>
      <w:szCs w:val="24"/>
      <w:lang w:val="ru-RU" w:eastAsia="ru-RU"/>
    </w:rPr>
  </w:style>
  <w:style w:type="paragraph" w:customStyle="1" w:styleId="1fff1">
    <w:name w:val=" 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 Знак Знак Знак Знак Знак Знак Знак Знак Знак 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 Знак Знак Знак Знак Знак Знак Знак Знак Знак Знак Знак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 Знак Знак Знак Знак Знак Знак Знак Знак Знак Знак Знак Знак Знак Знак Знак2 Знак Знак Знак1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4">
    <w:name w:val=" Знак Знак Знак Знак Знак Знак Знак Знак Знак Знак Знак Знак Знак Знак Знак Знак Знак Знак2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10">
    <w:name w:val="Заголовок 4 Знак1 Знак"/>
    <w:aliases w:val="Заголовок 4 Знак Знак Знак,Заголовок 4 Знак1 Знак Знак Знак,Заголовок 4 Знак Знак Знак Знак Знак,Знак28 Знак Знак Знак Знак Знак,Заголовок 4 Знак Знак1 Знак Знак,Знак28 Знак Знак Знак Знак,Знак28 Знак Знак Знак"/>
    <w:locked/>
    <w:rsid w:val="00AE7389"/>
    <w:rPr>
      <w:b/>
      <w:bCs/>
      <w:sz w:val="28"/>
      <w:szCs w:val="28"/>
    </w:rPr>
  </w:style>
  <w:style w:type="character" w:customStyle="1" w:styleId="1fff4">
    <w:name w:val="Нижний колонтитул Знак1 Знак"/>
    <w:aliases w:val="Знак18 Знак Знак Знак1,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AE7389"/>
  </w:style>
  <w:style w:type="character" w:customStyle="1" w:styleId="2ff5">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AE7389"/>
  </w:style>
  <w:style w:type="character" w:customStyle="1" w:styleId="1fff5">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Знак13 Знак Знак Знак Знак Знак Знак"/>
    <w:locked/>
    <w:rsid w:val="00AE7389"/>
    <w:rPr>
      <w:bCs/>
      <w:color w:val="000000"/>
      <w:spacing w:val="13"/>
      <w:sz w:val="24"/>
      <w:szCs w:val="22"/>
      <w:shd w:val="clear" w:color="auto" w:fill="FFFFFF"/>
    </w:rPr>
  </w:style>
  <w:style w:type="paragraph" w:customStyle="1" w:styleId="411">
    <w:name w:val="Знак Знак4 Знак Знак Знак1"/>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6">
    <w:name w:val="Нет списка2"/>
    <w:next w:val="a7"/>
    <w:uiPriority w:val="99"/>
    <w:semiHidden/>
    <w:unhideWhenUsed/>
    <w:rsid w:val="00AE7389"/>
  </w:style>
  <w:style w:type="character" w:customStyle="1" w:styleId="219">
    <w:name w:val="Заголовок 2 Знак Знак Знак1"/>
    <w:aliases w:val="Знак29 Знак Знак Знак1,Знак29 Знак Знак2"/>
    <w:semiHidden/>
    <w:rsid w:val="00AE7389"/>
    <w:rPr>
      <w:rFonts w:ascii="Cambria" w:eastAsia="Times New Roman" w:hAnsi="Cambria" w:cs="Times New Roman"/>
      <w:b/>
      <w:bCs/>
      <w:color w:val="4F81BD"/>
      <w:sz w:val="26"/>
      <w:szCs w:val="26"/>
    </w:rPr>
  </w:style>
  <w:style w:type="character" w:customStyle="1" w:styleId="412">
    <w:name w:val="Заголовок 4 Знак Знак Знак1"/>
    <w:aliases w:val="Знак28 Знак Знак Знак1,Знак28 Знак Знак2"/>
    <w:semiHidden/>
    <w:rsid w:val="00AE7389"/>
    <w:rPr>
      <w:rFonts w:ascii="Cambria" w:eastAsia="Times New Roman" w:hAnsi="Cambria" w:cs="Times New Roman"/>
      <w:b/>
      <w:bCs/>
      <w:i/>
      <w:iCs/>
      <w:color w:val="4F81BD"/>
      <w:sz w:val="24"/>
      <w:szCs w:val="24"/>
    </w:rPr>
  </w:style>
  <w:style w:type="character" w:customStyle="1" w:styleId="HTML10">
    <w:name w:val="Адрес HTML Знак1"/>
    <w:aliases w:val="Знак16 Знак Знак,Знак16 Знак1"/>
    <w:semiHidden/>
    <w:locked/>
    <w:rsid w:val="00AE7389"/>
    <w:rPr>
      <w:i/>
      <w:iCs/>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AE7389"/>
    <w:rPr>
      <w:rFonts w:ascii="Cambria" w:eastAsia="Times New Roman" w:hAnsi="Cambria" w:cs="Times New Roman"/>
      <w:b/>
      <w:bCs/>
      <w:color w:val="4F81BD"/>
      <w:sz w:val="24"/>
      <w:szCs w:val="24"/>
    </w:rPr>
  </w:style>
  <w:style w:type="character" w:customStyle="1" w:styleId="510">
    <w:name w:val="Заголовок 5 Знак1"/>
    <w:aliases w:val="Знак30 Знак Знак,Знак30 Знак1,Заголовок 5 Знак1 Знак Знак,Заголовок 5 Знак Знак Знак Знак,Знак48 Знак Знак Знак Знак"/>
    <w:locked/>
    <w:rsid w:val="00AE7389"/>
    <w:rPr>
      <w:b/>
      <w:sz w:val="24"/>
      <w:szCs w:val="24"/>
    </w:rPr>
  </w:style>
  <w:style w:type="character" w:customStyle="1" w:styleId="620">
    <w:name w:val="Заголовок 6 Знак2"/>
    <w:aliases w:val="Заголовок 6 Знак1 Знак Знак1,Заголовок 6 Знак Знак Знак Знак1,Знак26 Знак Знак Знак Знак1,Заголовок 6 Знак1 Знак Знак Знак,Заголовок 6 Знак Знак Знак Знак Знак,Знак26 Знак Знак Знак Знак Знак,Заголовок 6 Знак1 Знак2"/>
    <w:locked/>
    <w:rsid w:val="00AE7389"/>
    <w:rPr>
      <w:i/>
      <w:iCs/>
      <w:sz w:val="22"/>
      <w:szCs w:val="22"/>
    </w:rPr>
  </w:style>
  <w:style w:type="character" w:customStyle="1" w:styleId="HTML11">
    <w:name w:val="Стандартный HTML Знак1"/>
    <w:aliases w:val="Знак15 Знак Знак,Знак15 Знак1"/>
    <w:semiHidden/>
    <w:locked/>
    <w:rsid w:val="00AE7389"/>
    <w:rPr>
      <w:rFonts w:ascii="Courier New" w:hAnsi="Courier New" w:cs="Courier New"/>
    </w:rPr>
  </w:style>
  <w:style w:type="character" w:customStyle="1" w:styleId="811">
    <w:name w:val="Знак8 Знак Знак1"/>
    <w:aliases w:val="Знак8 Знак2"/>
    <w:uiPriority w:val="11"/>
    <w:rsid w:val="00AE7389"/>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AE7389"/>
    <w:rPr>
      <w:sz w:val="24"/>
      <w:szCs w:val="24"/>
    </w:rPr>
  </w:style>
  <w:style w:type="character" w:customStyle="1" w:styleId="14pt1">
    <w:name w:val="Обычный + 14 pt Знак Знак Знак"/>
    <w:aliases w:val="Темно-синий Знак Знак Знак"/>
    <w:link w:val="14pt2"/>
    <w:locked/>
    <w:rsid w:val="00AE7389"/>
    <w:rPr>
      <w:sz w:val="28"/>
      <w:szCs w:val="28"/>
    </w:rPr>
  </w:style>
  <w:style w:type="paragraph" w:customStyle="1" w:styleId="14pt2">
    <w:name w:val="Обычный + 14 pt Знак Знак"/>
    <w:aliases w:val="Темно-синий Знак Знак"/>
    <w:basedOn w:val="a4"/>
    <w:link w:val="14pt1"/>
    <w:rsid w:val="00AE7389"/>
    <w:pPr>
      <w:autoSpaceDE w:val="0"/>
      <w:autoSpaceDN w:val="0"/>
      <w:spacing w:after="0" w:line="240" w:lineRule="auto"/>
    </w:pPr>
    <w:rPr>
      <w:sz w:val="28"/>
      <w:szCs w:val="28"/>
    </w:rPr>
  </w:style>
  <w:style w:type="paragraph" w:customStyle="1" w:styleId="21a">
    <w:name w:val="Знак Знак Знак Знак Знак Знак Знак Знак Знак Знак Знак Знак Знак Знак Знак2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1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7">
    <w:name w:val="Знак Знак Знак Знак Знак Знак Знак Знак Знак Знак Знак Знак Знак Знак Знак Знак Знак Знак Знак Знак Знак Знак Знак Знак2"/>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8">
    <w:name w:val="Знак Знак Знак Знак Знак Знак Знак Знак Знак Знак Знак Знак Знак Знак Знак2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Знак25"/>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1"/>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1">
    <w:name w:val="Знак Знак Знак Знак Знак Знак Знак Знак Знак Знак Знак Знак Знак Знак Знак3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a">
    <w:name w:val="Знак Знак Знак Знак Знак Знак Знак Знак Знак Знак Знак Знак Знак Знак Знак2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b">
    <w:name w:val="Знак Знак Знак Знак Знак Знак Знак Знак Знак Знак Знак Знак Знак Знак Знак2 Знак Знак Знак1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4"/>
    <w:semiHidden/>
    <w:rsid w:val="00AE7389"/>
    <w:pPr>
      <w:spacing w:after="160" w:line="240" w:lineRule="exact"/>
    </w:pPr>
    <w:rPr>
      <w:rFonts w:ascii="Verdana" w:eastAsia="Times New Roman" w:hAnsi="Verdana" w:cs="Times New Roman"/>
      <w:sz w:val="24"/>
      <w:szCs w:val="24"/>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2">
    <w:name w:val="Знак Знак11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23">
    <w:name w:val="Стиль3 Знак Знак2"/>
    <w:basedOn w:val="a4"/>
    <w:link w:val="324"/>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24">
    <w:name w:val="Стиль3 Знак Знак2 Знак"/>
    <w:link w:val="323"/>
    <w:locked/>
    <w:rsid w:val="00AE7389"/>
    <w:rPr>
      <w:rFonts w:ascii="Times New Roman" w:eastAsia="Times New Roman" w:hAnsi="Times New Roman" w:cs="Times New Roman"/>
      <w:sz w:val="24"/>
      <w:szCs w:val="24"/>
      <w:lang w:val="x-none" w:eastAsia="x-none"/>
    </w:rPr>
  </w:style>
  <w:style w:type="character" w:customStyle="1" w:styleId="3ff3">
    <w:name w:val="Основной текст с отступом Знак3"/>
    <w:semiHidden/>
    <w:rsid w:val="00AE7389"/>
    <w:rPr>
      <w:sz w:val="24"/>
      <w:szCs w:val="24"/>
    </w:rPr>
  </w:style>
  <w:style w:type="character" w:customStyle="1" w:styleId="4d">
    <w:name w:val="Основной текст с отступом Знак4"/>
    <w:uiPriority w:val="99"/>
    <w:semiHidden/>
    <w:rsid w:val="00AE7389"/>
    <w:rPr>
      <w:sz w:val="24"/>
      <w:szCs w:val="24"/>
    </w:rPr>
  </w:style>
  <w:style w:type="paragraph" w:customStyle="1" w:styleId="3ff4">
    <w:name w:val="Стиль3 Знак Знак Знак Знак Знак Знак"/>
    <w:basedOn w:val="a4"/>
    <w:link w:val="3ff5"/>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ff5">
    <w:name w:val="Стиль3 Знак Знак Знак Знак Знак Знак Знак"/>
    <w:link w:val="3ff4"/>
    <w:locked/>
    <w:rsid w:val="00AE7389"/>
    <w:rPr>
      <w:rFonts w:ascii="Times New Roman" w:eastAsia="Times New Roman" w:hAnsi="Times New Roman" w:cs="Times New Roman"/>
      <w:sz w:val="24"/>
      <w:szCs w:val="24"/>
      <w:lang w:val="x-none" w:eastAsia="x-none"/>
    </w:rPr>
  </w:style>
  <w:style w:type="character" w:customStyle="1" w:styleId="2ffb">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AE7389"/>
    <w:rPr>
      <w:rFonts w:ascii="Times New Roman" w:hAnsi="Times New Roman" w:cs="Times New Roman" w:hint="default"/>
      <w:sz w:val="24"/>
      <w:szCs w:val="24"/>
      <w:lang w:val="ru-RU" w:eastAsia="ru-RU"/>
    </w:rPr>
  </w:style>
  <w:style w:type="character" w:customStyle="1" w:styleId="141">
    <w:name w:val="Знак14 Знак1"/>
    <w:semiHidden/>
    <w:locked/>
    <w:rsid w:val="00AE7389"/>
    <w:rPr>
      <w:lang w:val="ru-RU" w:eastAsia="ru-RU" w:bidi="ar-SA"/>
    </w:rPr>
  </w:style>
  <w:style w:type="character" w:customStyle="1" w:styleId="319">
    <w:name w:val="Знак31"/>
    <w:locked/>
    <w:rsid w:val="00AE7389"/>
    <w:rPr>
      <w:rFonts w:ascii="Times New Roman" w:hAnsi="Times New Roman" w:cs="Times New Roman" w:hint="default"/>
      <w:snapToGrid w:val="0"/>
      <w:sz w:val="24"/>
      <w:szCs w:val="24"/>
      <w:lang w:val="ru-RU" w:eastAsia="ru-RU"/>
    </w:rPr>
  </w:style>
  <w:style w:type="character" w:customStyle="1" w:styleId="1110">
    <w:name w:val="Знак Знак111"/>
    <w:semiHidden/>
    <w:locked/>
    <w:rsid w:val="00AE7389"/>
    <w:rPr>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AE7389"/>
    <w:rPr>
      <w:rFonts w:ascii="Arial" w:hAnsi="Arial" w:cs="Arial" w:hint="default"/>
      <w:b/>
      <w:bCs/>
      <w:kern w:val="32"/>
      <w:sz w:val="32"/>
      <w:szCs w:val="32"/>
      <w:lang w:val="ru-RU" w:eastAsia="ru-RU"/>
    </w:rPr>
  </w:style>
  <w:style w:type="character" w:customStyle="1" w:styleId="142">
    <w:name w:val="Знак14"/>
    <w:semiHidden/>
    <w:locked/>
    <w:rsid w:val="00AE7389"/>
    <w:rPr>
      <w:rFonts w:ascii="Times New Roman" w:hAnsi="Times New Roman" w:cs="Times New Roman" w:hint="default"/>
      <w:sz w:val="20"/>
      <w:szCs w:val="20"/>
    </w:rPr>
  </w:style>
  <w:style w:type="character" w:customStyle="1" w:styleId="afffffff6">
    <w:name w:val="Название Знак Знак"/>
    <w:aliases w:val="Знак13 Знак Знак, Знак13 Знак Знак, Знак37 Знак Знак,Знак37 Знак1 Знак,Название Знак1 Знак Знак1,Название Знак Знак1 Знак Знак1,Название Знак Знак Знак1 Знак Знак1,Знак13 Знак Знак Знак1 Знак Знак1"/>
    <w:locked/>
    <w:rsid w:val="00AE7389"/>
    <w:rPr>
      <w:rFonts w:ascii="Arial" w:hAnsi="Arial" w:cs="Arial" w:hint="default"/>
      <w:b/>
      <w:bCs/>
      <w:kern w:val="28"/>
      <w:sz w:val="32"/>
      <w:szCs w:val="32"/>
      <w:lang w:val="ru-RU" w:eastAsia="ru-RU"/>
    </w:rPr>
  </w:style>
  <w:style w:type="character" w:customStyle="1" w:styleId="440">
    <w:name w:val="Знак44"/>
    <w:semiHidden/>
    <w:locked/>
    <w:rsid w:val="00AE7389"/>
    <w:rPr>
      <w:rFonts w:ascii="Times New Roman" w:hAnsi="Times New Roman" w:cs="Times New Roman" w:hint="default"/>
      <w:sz w:val="24"/>
      <w:szCs w:val="24"/>
      <w:lang w:val="ru-RU" w:eastAsia="ru-RU"/>
    </w:rPr>
  </w:style>
  <w:style w:type="table" w:customStyle="1" w:styleId="1fff9">
    <w:name w:val="Сетка таблицы1"/>
    <w:basedOn w:val="a6"/>
    <w:next w:val="af0"/>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unhideWhenUsed/>
    <w:rsid w:val="00AE7389"/>
    <w:pPr>
      <w:numPr>
        <w:numId w:val="10"/>
      </w:numPr>
    </w:pPr>
  </w:style>
  <w:style w:type="numbering" w:customStyle="1" w:styleId="11">
    <w:name w:val="Текущий список11"/>
    <w:rsid w:val="00AE7389"/>
    <w:pPr>
      <w:numPr>
        <w:numId w:val="11"/>
      </w:numPr>
    </w:pPr>
  </w:style>
  <w:style w:type="numbering" w:customStyle="1" w:styleId="1">
    <w:name w:val="Статья / Раздел1"/>
    <w:basedOn w:val="a7"/>
    <w:next w:val="affffff0"/>
    <w:semiHidden/>
    <w:unhideWhenUsed/>
    <w:rsid w:val="00AE7389"/>
    <w:pPr>
      <w:numPr>
        <w:numId w:val="12"/>
      </w:numPr>
    </w:pPr>
  </w:style>
  <w:style w:type="numbering" w:customStyle="1" w:styleId="210">
    <w:name w:val="Текущий список21"/>
    <w:rsid w:val="00AE7389"/>
    <w:pPr>
      <w:numPr>
        <w:numId w:val="13"/>
      </w:numPr>
    </w:pPr>
  </w:style>
  <w:style w:type="numbering" w:customStyle="1" w:styleId="1ai1">
    <w:name w:val="1 / a / i1"/>
    <w:basedOn w:val="a7"/>
    <w:next w:val="1ai"/>
    <w:semiHidden/>
    <w:unhideWhenUsed/>
    <w:rsid w:val="00AE7389"/>
    <w:pPr>
      <w:numPr>
        <w:numId w:val="14"/>
      </w:numPr>
    </w:pPr>
  </w:style>
  <w:style w:type="numbering" w:customStyle="1" w:styleId="3ff6">
    <w:name w:val="Нет списка3"/>
    <w:next w:val="a7"/>
    <w:semiHidden/>
    <w:rsid w:val="00AE7389"/>
  </w:style>
  <w:style w:type="character" w:customStyle="1" w:styleId="21c">
    <w:name w:val="Заголовок 2 Знак1 Знак"/>
    <w:aliases w:val="Заголовок 2 Знак Знак1 Знак,Заголовок 2 Знак Знак Знак Знак, Знак29 Знак Знак Знак Знак, Знак29 Знак Знак1 Знак, Знак29 Знак Знак Знак Знак Знак"/>
    <w:locked/>
    <w:rsid w:val="00AE7389"/>
    <w:rPr>
      <w:rFonts w:ascii="Arial" w:hAnsi="Arial" w:cs="Arial"/>
      <w:b/>
      <w:bCs/>
      <w:i/>
      <w:iCs/>
      <w:sz w:val="28"/>
      <w:szCs w:val="28"/>
      <w:lang w:val="ru-RU" w:eastAsia="ru-RU"/>
    </w:rPr>
  </w:style>
  <w:style w:type="character" w:customStyle="1" w:styleId="520">
    <w:name w:val="Заголовок 5 Знак2"/>
    <w:aliases w:val="Заголовок 5 Знак1 Знак,Заголовок 5 Знак Знак Знак, Знак30 Знак Знак Знак, Знак30 Знак1 Знак, Знак30 Знак Знак1, Знак30 Знак2,Заголовок 5 Знак Знак1"/>
    <w:locked/>
    <w:rsid w:val="00AE7389"/>
    <w:rPr>
      <w:rFonts w:cs="Times New Roman"/>
      <w:b/>
      <w:bCs/>
      <w:sz w:val="24"/>
      <w:szCs w:val="24"/>
      <w:lang w:val="ru-RU" w:eastAsia="ru-RU"/>
    </w:rPr>
  </w:style>
  <w:style w:type="character" w:customStyle="1" w:styleId="21d">
    <w:name w:val="Основной текст с отступом 2 Знак1"/>
    <w:aliases w:val="Основной текст с отступом 2 Знак Знак2,Знак Знак110 Знак Знак1,Знак Знак1 Знак Знак Знак1 Знак Знак1,Основной текст с отступом 2 Знак Знак11 Знак Знак1,Знак Знак1 Знак11 Знак Знак1,Знак Знак81 Знак Знак1"/>
    <w:locked/>
    <w:rsid w:val="00AE7389"/>
    <w:rPr>
      <w:rFonts w:cs="Times New Roman"/>
      <w:sz w:val="24"/>
      <w:szCs w:val="24"/>
      <w:lang w:val="ru-RU" w:eastAsia="ru-RU"/>
    </w:rPr>
  </w:style>
  <w:style w:type="character" w:customStyle="1" w:styleId="325">
    <w:name w:val="Стиль3 Знак Знак2 Знак Знак"/>
    <w:semiHidden/>
    <w:locked/>
    <w:rsid w:val="00AE7389"/>
    <w:rPr>
      <w:sz w:val="24"/>
      <w:szCs w:val="24"/>
      <w:lang w:val="ru-RU" w:eastAsia="ru-RU" w:bidi="ar-SA"/>
    </w:rPr>
  </w:style>
  <w:style w:type="table" w:customStyle="1" w:styleId="2ffc">
    <w:name w:val="Сетка таблицы2"/>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Простая таблица 11"/>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b">
    <w:name w:val="Классическая таблица 31"/>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6">
    <w:name w:val="Цветная таблица 11"/>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7">
    <w:name w:val="Столбцы таблицы 11"/>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8">
    <w:name w:val="Сетка таблицы 11"/>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e">
    <w:name w:val="Сетка таблицы 31"/>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
    <w:name w:val="Сетка таблицы 81"/>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9">
    <w:name w:val="Объемная таблица 11"/>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
    <w:name w:val="Объемная таблица 31"/>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a">
    <w:name w:val="Современная таблица1"/>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b">
    <w:name w:val="Изысканная таблица1"/>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c">
    <w:name w:val="Стандартная таблица1"/>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3ff7">
    <w:name w:val=" Знак Знак3"/>
    <w:locked/>
    <w:rsid w:val="00AE7389"/>
    <w:rPr>
      <w:rFonts w:cs="Times New Roman"/>
      <w:snapToGrid w:val="0"/>
      <w:sz w:val="24"/>
      <w:szCs w:val="24"/>
      <w:lang w:val="ru-RU" w:eastAsia="ru-RU"/>
    </w:rPr>
  </w:style>
  <w:style w:type="character" w:customStyle="1" w:styleId="3ff8">
    <w:name w:val="Стиль3 Знак Знак Знак Знак Знак Знак Знак Знак"/>
    <w:locked/>
    <w:rsid w:val="00AE7389"/>
    <w:rPr>
      <w:rFonts w:cs="Times New Roman"/>
      <w:sz w:val="24"/>
      <w:szCs w:val="24"/>
      <w:lang w:val="ru-RU" w:eastAsia="ru-RU"/>
    </w:rPr>
  </w:style>
  <w:style w:type="character" w:customStyle="1" w:styleId="14pt3">
    <w:name w:val="Обычный + 14 pt Знак Знак Знак Знак"/>
    <w:aliases w:val="Темно-синий Знак Знак Знак Знак"/>
    <w:locked/>
    <w:rsid w:val="00AE7389"/>
    <w:rPr>
      <w:rFonts w:cs="Times New Roman"/>
      <w:sz w:val="28"/>
      <w:szCs w:val="28"/>
      <w:lang w:val="ru-RU" w:eastAsia="ru-RU"/>
    </w:rPr>
  </w:style>
  <w:style w:type="numbering" w:customStyle="1" w:styleId="1111112">
    <w:name w:val="1 / 1.1 / 1.1.12"/>
    <w:basedOn w:val="a7"/>
    <w:next w:val="111111"/>
    <w:rsid w:val="00AE7389"/>
    <w:pPr>
      <w:numPr>
        <w:numId w:val="4"/>
      </w:numPr>
    </w:pPr>
  </w:style>
  <w:style w:type="numbering" w:customStyle="1" w:styleId="124">
    <w:name w:val="Текущий список12"/>
    <w:rsid w:val="00AE7389"/>
    <w:pPr>
      <w:numPr>
        <w:numId w:val="5"/>
      </w:numPr>
    </w:pPr>
  </w:style>
  <w:style w:type="numbering" w:customStyle="1" w:styleId="2ffd">
    <w:name w:val="Статья / Раздел2"/>
    <w:basedOn w:val="a7"/>
    <w:next w:val="affffff0"/>
    <w:rsid w:val="00AE7389"/>
    <w:pPr>
      <w:numPr>
        <w:numId w:val="6"/>
      </w:numPr>
    </w:pPr>
  </w:style>
  <w:style w:type="numbering" w:customStyle="1" w:styleId="223">
    <w:name w:val="Текущий список22"/>
    <w:rsid w:val="00AE7389"/>
    <w:pPr>
      <w:numPr>
        <w:numId w:val="7"/>
      </w:numPr>
    </w:pPr>
  </w:style>
  <w:style w:type="numbering" w:customStyle="1" w:styleId="1ai2">
    <w:name w:val="1 / a / i2"/>
    <w:basedOn w:val="a7"/>
    <w:next w:val="1ai"/>
    <w:rsid w:val="00AE7389"/>
    <w:pPr>
      <w:numPr>
        <w:numId w:val="8"/>
      </w:numPr>
    </w:pPr>
  </w:style>
  <w:style w:type="paragraph" w:customStyle="1" w:styleId="21f5">
    <w:name w:val=" Знак Знак Знак Знак Знак Знак Знак Знак Знак Знак Знак Знак Знак Знак Знак2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d">
    <w:name w:val=" Знак Знак Знак Знак Знак Знак Знак Знак Знак Знак Знак Знак Знак Знак Знак1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410">
    <w:name w:val=" Знак14 Знак1"/>
    <w:semiHidden/>
    <w:locked/>
    <w:rsid w:val="00AE7389"/>
    <w:rPr>
      <w:lang w:val="ru-RU" w:eastAsia="ru-RU" w:bidi="ar-SA"/>
    </w:rPr>
  </w:style>
  <w:style w:type="character" w:customStyle="1" w:styleId="31f0">
    <w:name w:val=" Знак31"/>
    <w:locked/>
    <w:rsid w:val="00AE7389"/>
    <w:rPr>
      <w:rFonts w:cs="Times New Roman"/>
      <w:snapToGrid w:val="0"/>
      <w:sz w:val="24"/>
      <w:szCs w:val="24"/>
      <w:lang w:val="ru-RU" w:eastAsia="ru-RU"/>
    </w:rPr>
  </w:style>
  <w:style w:type="character" w:customStyle="1" w:styleId="1fffe">
    <w:name w:val=" Знак Знак1"/>
    <w:semiHidden/>
    <w:locked/>
    <w:rsid w:val="00AE7389"/>
    <w:rPr>
      <w:lang w:val="ru-RU" w:eastAsia="ru-RU" w:bidi="ar-SA"/>
    </w:rPr>
  </w:style>
  <w:style w:type="paragraph" w:customStyle="1" w:styleId="1ffff">
    <w:name w:val=" Знак Знак Знак Знак Знак Знак Знак Знак Знак Знак Знак Знак Знак Знак Знак1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7">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8">
    <w:name w:val="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 Знак Знак Знак Знак Знак Знак Знак Знак Знак Знак Знак Знак Знак Знак Знак Знак Знак Знак Знак Знак Знак Знак Знак Знак2"/>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0">
    <w:name w:val=" Знак Знак Знак Знак Знак Знак Знак Знак Знак Знак Знак Знак Знак Знак Знак1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 Знак Знак Знак Знак Знак Знак Знак Знак Знак Знак Знак Знак Знак Знак Знак2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 Знак25"/>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 Знак Знак Знак Знак Знак Знак Знак Знак Знак Знак Знак Знак Знак Знак Знак2"/>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43">
    <w:name w:val=" Знак14"/>
    <w:semiHidden/>
    <w:locked/>
    <w:rsid w:val="00AE7389"/>
    <w:rPr>
      <w:rFonts w:cs="Times New Roman"/>
      <w:sz w:val="20"/>
      <w:szCs w:val="20"/>
    </w:rPr>
  </w:style>
  <w:style w:type="paragraph" w:customStyle="1" w:styleId="31f1">
    <w:name w:val=" Знак Знак Знак Знак Знак Знак Знак Знак Знак Знак Знак Знак Знак Знак Знак3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 Знак Знак Знак Знак Знак Знак Знак Знак Знак Знак Знак Знак Знак Знак Знак3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a">
    <w:name w:val=" Знак Знак Знак Знак Знак Знак Знак Знак Знак Знак Знак Знак Знак Знак Знак3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1">
    <w:name w:val=" Знак44"/>
    <w:semiHidden/>
    <w:locked/>
    <w:rsid w:val="00AE7389"/>
    <w:rPr>
      <w:rFonts w:cs="Times New Roman"/>
      <w:sz w:val="24"/>
      <w:szCs w:val="24"/>
      <w:lang w:val="ru-RU" w:eastAsia="ru-RU"/>
    </w:rPr>
  </w:style>
  <w:style w:type="character" w:customStyle="1" w:styleId="191">
    <w:name w:val=" Знак Знак19"/>
    <w:semiHidden/>
    <w:locked/>
    <w:rsid w:val="00AE7389"/>
    <w:rPr>
      <w:rFonts w:cs="Times New Roman"/>
      <w:sz w:val="24"/>
      <w:szCs w:val="24"/>
      <w:lang w:val="ru-RU" w:eastAsia="ru-RU"/>
    </w:rPr>
  </w:style>
  <w:style w:type="paragraph" w:customStyle="1" w:styleId="2fff1">
    <w:name w:val=" Знак Знак Знак Знак Знак Знак Знак Знак Знак Знак Знак Знак Знак Знак Знак2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f6">
    <w:name w:val=" Знак Знак Знак Знак Знак Знак Знак Знак Знак Знак Знак Знак Знак Знак Знак2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f2">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9">
    <w:name w:val=" Знак Знак Знак Знак Знак Знак Знак Знак Знак Знак Знак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b">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b">
    <w:name w:val=" Знак Знак11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afffffffa">
    <w:name w:val="TOC Heading"/>
    <w:basedOn w:val="10"/>
    <w:next w:val="a4"/>
    <w:uiPriority w:val="39"/>
    <w:qFormat/>
    <w:rsid w:val="00AE7389"/>
    <w:pPr>
      <w:keepLines/>
      <w:spacing w:before="480" w:after="0" w:line="276" w:lineRule="auto"/>
      <w:outlineLvl w:val="9"/>
    </w:pPr>
    <w:rPr>
      <w:rFonts w:ascii="Cambria" w:hAnsi="Cambria"/>
      <w:bCs/>
      <w:color w:val="365F91"/>
      <w:kern w:val="0"/>
      <w:sz w:val="28"/>
      <w:szCs w:val="28"/>
      <w:lang w:eastAsia="en-US"/>
    </w:rPr>
  </w:style>
  <w:style w:type="character" w:customStyle="1" w:styleId="1310">
    <w:name w:val=" Знак13 Знак Знак1 Знак"/>
    <w:locked/>
    <w:rsid w:val="00AE7389"/>
    <w:rPr>
      <w:rFonts w:ascii="Arial" w:hAnsi="Arial" w:cs="Arial"/>
      <w:b/>
      <w:bCs/>
      <w:kern w:val="28"/>
      <w:sz w:val="32"/>
      <w:szCs w:val="32"/>
      <w:lang w:val="ru-RU" w:eastAsia="ru-RU"/>
    </w:rPr>
  </w:style>
  <w:style w:type="numbering" w:customStyle="1" w:styleId="4e">
    <w:name w:val="Нет списка4"/>
    <w:next w:val="a7"/>
    <w:uiPriority w:val="99"/>
    <w:semiHidden/>
    <w:unhideWhenUsed/>
    <w:rsid w:val="00AE7389"/>
  </w:style>
  <w:style w:type="character" w:customStyle="1" w:styleId="2111">
    <w:name w:val="Заголовок 2 Знак1 Знак Знак1"/>
    <w:aliases w:val="Заголовок 2 Знак Знак Знак Знак1,Заголовок 2 Знак1 Знак Знак Знак Знак1,Заголовок 2 Знак Знак Знак Знак Знак Знак1,Знак29 Знак Знак Знак Знак Знак Знак1,Заголовок 2 Знак Знак1 Знак Знак1"/>
    <w:uiPriority w:val="9"/>
    <w:semiHidden/>
    <w:rsid w:val="00AE7389"/>
    <w:rPr>
      <w:rFonts w:ascii="Cambria" w:eastAsia="Times New Roman" w:hAnsi="Cambria" w:cs="Times New Roman"/>
      <w:b/>
      <w:bCs/>
      <w:color w:val="4F81BD"/>
      <w:sz w:val="26"/>
      <w:szCs w:val="26"/>
    </w:rPr>
  </w:style>
  <w:style w:type="paragraph" w:customStyle="1" w:styleId="1ffff1">
    <w:name w:val="Знак Знак Знак Знак Знак Знак Знак1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1ffff2">
    <w:name w:val="Знак Знак Знак Знак Знак Знак Знак Знак Знак Знак Знак Знак Знак Знак Знак1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
    <w:name w:val="Основной текст бул"/>
    <w:basedOn w:val="a4"/>
    <w:rsid w:val="00AE7389"/>
    <w:pPr>
      <w:numPr>
        <w:numId w:val="2"/>
      </w:numPr>
      <w:spacing w:after="0" w:line="240" w:lineRule="auto"/>
    </w:pPr>
    <w:rPr>
      <w:rFonts w:ascii="Times New Roman" w:eastAsia="Times New Roman" w:hAnsi="Times New Roman" w:cs="Times New Roman"/>
      <w:sz w:val="24"/>
      <w:szCs w:val="20"/>
      <w:lang w:val="en-GB" w:eastAsia="ru-RU"/>
    </w:rPr>
  </w:style>
  <w:style w:type="paragraph" w:customStyle="1" w:styleId="a2">
    <w:name w:val="ТаблНумер"/>
    <w:basedOn w:val="a4"/>
    <w:rsid w:val="00AE7389"/>
    <w:pPr>
      <w:numPr>
        <w:numId w:val="3"/>
      </w:numPr>
      <w:spacing w:after="0" w:line="240" w:lineRule="auto"/>
      <w:jc w:val="center"/>
    </w:pPr>
    <w:rPr>
      <w:rFonts w:ascii="Arial" w:eastAsia="Times New Roman" w:hAnsi="Arial" w:cs="Times New Roman"/>
      <w:sz w:val="24"/>
      <w:szCs w:val="20"/>
      <w:lang w:eastAsia="ru-RU"/>
    </w:rPr>
  </w:style>
  <w:style w:type="paragraph" w:customStyle="1" w:styleId="a0">
    <w:name w:val="НумерСписокМногоУровн"/>
    <w:basedOn w:val="a4"/>
    <w:next w:val="affffff4"/>
    <w:rsid w:val="00AE7389"/>
    <w:pPr>
      <w:numPr>
        <w:numId w:val="20"/>
      </w:numPr>
      <w:spacing w:after="0" w:line="240" w:lineRule="auto"/>
      <w:jc w:val="both"/>
    </w:pPr>
    <w:rPr>
      <w:rFonts w:ascii="Times New Roman" w:eastAsia="Times New Roman" w:hAnsi="Times New Roman" w:cs="Times New Roman"/>
      <w:noProof/>
      <w:sz w:val="24"/>
      <w:szCs w:val="20"/>
      <w:lang w:eastAsia="ru-RU"/>
    </w:rPr>
  </w:style>
  <w:style w:type="paragraph" w:customStyle="1" w:styleId="afffffffb">
    <w:name w:val="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70">
    <w:name w:val="Знак37 Знак"/>
    <w:rsid w:val="00AE7389"/>
    <w:rPr>
      <w:rFonts w:ascii="Arial" w:hAnsi="Arial" w:cs="Arial" w:hint="default"/>
      <w:b/>
      <w:bCs w:val="0"/>
      <w:kern w:val="28"/>
      <w:sz w:val="32"/>
      <w:szCs w:val="24"/>
      <w:lang w:val="en-US" w:eastAsia="ru-RU" w:bidi="ar-SA"/>
    </w:rPr>
  </w:style>
  <w:style w:type="numbering" w:customStyle="1" w:styleId="5c">
    <w:name w:val="Нет списка5"/>
    <w:next w:val="a7"/>
    <w:semiHidden/>
    <w:rsid w:val="00AE7389"/>
  </w:style>
  <w:style w:type="character" w:customStyle="1" w:styleId="326">
    <w:name w:val="Заголовок 3 Знак2 Знак Знак Знак"/>
    <w:aliases w:val="Заголовок 3 Знак Знак1 Знак Знак Знак,Заголовок 3 Знак Знак Знак Знак Знак Знак, Знак Знак Знак Знак1 Знак Знак Знак, Знак Знак1 Знак Знак Знак Знак,Знак Знак Знак Знак1 Знак Знак Знак"/>
    <w:locked/>
    <w:rsid w:val="00AE7389"/>
    <w:rPr>
      <w:rFonts w:ascii="Courier New" w:hAnsi="Courier New" w:cs="Courier New"/>
      <w:b/>
      <w:bCs/>
      <w:lang w:val="ru-RU" w:eastAsia="ru-RU" w:bidi="ar-SA"/>
    </w:rPr>
  </w:style>
  <w:style w:type="character" w:customStyle="1" w:styleId="1810">
    <w:name w:val=" Знак18 Знак Знак Знак1"/>
    <w:semiHidden/>
    <w:locked/>
    <w:rsid w:val="00AE7389"/>
    <w:rPr>
      <w:rFonts w:cs="Times New Roman"/>
      <w:sz w:val="24"/>
      <w:szCs w:val="24"/>
    </w:rPr>
  </w:style>
  <w:style w:type="table" w:customStyle="1" w:styleId="3ffd">
    <w:name w:val="Сетка таблицы3"/>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Простая таблица 12"/>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Классическая таблица 22"/>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8">
    <w:name w:val="Классическая таблица 32"/>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Цветная таблица 12"/>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6">
    <w:name w:val="Цветная таблица 22"/>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Столбцы таблицы 22"/>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Столбцы таблицы 32"/>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
    <w:name w:val="Столбцы таблицы 42"/>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9">
    <w:name w:val="Сетка таблицы 12"/>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8">
    <w:name w:val="Сетка таблицы 22"/>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b">
    <w:name w:val="Сетка таблицы 32"/>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a">
    <w:name w:val="Объемная таблица 12"/>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c">
    <w:name w:val="Объемная таблица 32"/>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2">
    <w:name w:val="Современная таблица2"/>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3">
    <w:name w:val="Изысканная таблица2"/>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ff4">
    <w:name w:val="Стандартная таблица2"/>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Изящная таблица 22"/>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
    <w:name w:val="1 / 1.1 / 1.1.13"/>
    <w:basedOn w:val="a7"/>
    <w:next w:val="111111"/>
    <w:rsid w:val="00AE7389"/>
    <w:pPr>
      <w:numPr>
        <w:numId w:val="4"/>
      </w:numPr>
    </w:pPr>
  </w:style>
  <w:style w:type="numbering" w:customStyle="1" w:styleId="132">
    <w:name w:val="Текущий список13"/>
    <w:rsid w:val="00AE7389"/>
    <w:pPr>
      <w:numPr>
        <w:numId w:val="5"/>
      </w:numPr>
    </w:pPr>
  </w:style>
  <w:style w:type="numbering" w:customStyle="1" w:styleId="3ffe">
    <w:name w:val="Статья / Раздел3"/>
    <w:basedOn w:val="a7"/>
    <w:next w:val="affffff0"/>
    <w:rsid w:val="00AE7389"/>
    <w:pPr>
      <w:numPr>
        <w:numId w:val="6"/>
      </w:numPr>
    </w:pPr>
  </w:style>
  <w:style w:type="numbering" w:customStyle="1" w:styleId="231">
    <w:name w:val="Текущий список23"/>
    <w:rsid w:val="00AE7389"/>
    <w:pPr>
      <w:numPr>
        <w:numId w:val="7"/>
      </w:numPr>
    </w:pPr>
  </w:style>
  <w:style w:type="numbering" w:customStyle="1" w:styleId="1ai3">
    <w:name w:val="1 / a / i3"/>
    <w:basedOn w:val="a7"/>
    <w:next w:val="1ai"/>
    <w:rsid w:val="00AE7389"/>
    <w:pPr>
      <w:numPr>
        <w:numId w:val="8"/>
      </w:numPr>
    </w:pPr>
  </w:style>
  <w:style w:type="numbering" w:customStyle="1" w:styleId="65">
    <w:name w:val="Нет списка6"/>
    <w:next w:val="a7"/>
    <w:semiHidden/>
    <w:rsid w:val="00AE7389"/>
  </w:style>
  <w:style w:type="table" w:customStyle="1" w:styleId="4f">
    <w:name w:val="Сетка таблицы4"/>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Простая таблица 13"/>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
    <w:name w:val="Простая таблица 23"/>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0">
    <w:name w:val="Простая таблица 33"/>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1">
    <w:name w:val="Классическая таблица 33"/>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5">
    <w:name w:val="Цветная таблица 13"/>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4">
    <w:name w:val="Цветная таблица 23"/>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2">
    <w:name w:val="Цветная таблица 33"/>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6">
    <w:name w:val="Столбцы таблицы 13"/>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Столбцы таблицы 33"/>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7">
    <w:name w:val="Сетка таблицы 13"/>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6">
    <w:name w:val="Сетка таблицы 23"/>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4">
    <w:name w:val="Сетка таблицы 33"/>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
    <w:name w:val="Сетка таблицы 53"/>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8">
    <w:name w:val="Объемная таблица 13"/>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f">
    <w:name w:val="Современная таблица3"/>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0">
    <w:name w:val="Изысканная таблица3"/>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ff1">
    <w:name w:val="Стандартная таблица3"/>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Изящная таблица 23"/>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4">
    <w:name w:val="1 / 1.1 / 1.1.14"/>
    <w:basedOn w:val="a7"/>
    <w:next w:val="111111"/>
    <w:rsid w:val="00AE7389"/>
    <w:pPr>
      <w:numPr>
        <w:numId w:val="4"/>
      </w:numPr>
    </w:pPr>
  </w:style>
  <w:style w:type="numbering" w:customStyle="1" w:styleId="144">
    <w:name w:val="Текущий список14"/>
    <w:rsid w:val="00AE7389"/>
    <w:pPr>
      <w:numPr>
        <w:numId w:val="5"/>
      </w:numPr>
    </w:pPr>
  </w:style>
  <w:style w:type="numbering" w:customStyle="1" w:styleId="4f0">
    <w:name w:val="Статья / Раздел4"/>
    <w:basedOn w:val="a7"/>
    <w:next w:val="affffff0"/>
    <w:rsid w:val="00AE7389"/>
    <w:pPr>
      <w:numPr>
        <w:numId w:val="6"/>
      </w:numPr>
    </w:pPr>
  </w:style>
  <w:style w:type="numbering" w:customStyle="1" w:styleId="240">
    <w:name w:val="Текущий список24"/>
    <w:rsid w:val="00AE7389"/>
    <w:pPr>
      <w:numPr>
        <w:numId w:val="7"/>
      </w:numPr>
    </w:pPr>
  </w:style>
  <w:style w:type="numbering" w:customStyle="1" w:styleId="1ai4">
    <w:name w:val="1 / a / i4"/>
    <w:basedOn w:val="a7"/>
    <w:next w:val="1ai"/>
    <w:rsid w:val="00AE7389"/>
    <w:pPr>
      <w:numPr>
        <w:numId w:val="8"/>
      </w:numPr>
    </w:pPr>
  </w:style>
  <w:style w:type="numbering" w:customStyle="1" w:styleId="75">
    <w:name w:val="Нет списка7"/>
    <w:next w:val="a7"/>
    <w:semiHidden/>
    <w:rsid w:val="00AE7389"/>
  </w:style>
  <w:style w:type="table" w:customStyle="1" w:styleId="5d">
    <w:name w:val="Сетка таблицы5"/>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Простая таблица 14"/>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Классическая таблица 24"/>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7">
    <w:name w:val="Цветная таблица 14"/>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3">
    <w:name w:val="Цветная таблица 24"/>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8">
    <w:name w:val="Столбцы таблицы 14"/>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4">
    <w:name w:val="Столбцы таблицы 24"/>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9">
    <w:name w:val="Сетка таблицы 14"/>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5">
    <w:name w:val="Сетка таблицы 24"/>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4">
    <w:name w:val="Сетка таблицы 34"/>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4">
    <w:name w:val="Сетка таблицы 44"/>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
    <w:name w:val="Сетка таблицы 54"/>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6">
    <w:name w:val="Объемная таблица 24"/>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5">
    <w:name w:val="Объемная таблица 34"/>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1">
    <w:name w:val="Современная таблица4"/>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2">
    <w:name w:val="Изысканная таблица4"/>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f3">
    <w:name w:val="Стандартная таблица4"/>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b">
    <w:name w:val="Изящная таблица 14"/>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7">
    <w:name w:val="Изящная таблица 24"/>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5">
    <w:name w:val="1 / 1.1 / 1.1.15"/>
    <w:basedOn w:val="a7"/>
    <w:next w:val="111111"/>
    <w:rsid w:val="00AE7389"/>
    <w:pPr>
      <w:numPr>
        <w:numId w:val="4"/>
      </w:numPr>
    </w:pPr>
  </w:style>
  <w:style w:type="numbering" w:customStyle="1" w:styleId="151">
    <w:name w:val="Текущий список15"/>
    <w:rsid w:val="00AE7389"/>
    <w:pPr>
      <w:numPr>
        <w:numId w:val="5"/>
      </w:numPr>
    </w:pPr>
  </w:style>
  <w:style w:type="numbering" w:customStyle="1" w:styleId="5e">
    <w:name w:val="Статья / Раздел5"/>
    <w:basedOn w:val="a7"/>
    <w:next w:val="affffff0"/>
    <w:rsid w:val="00AE7389"/>
    <w:pPr>
      <w:numPr>
        <w:numId w:val="6"/>
      </w:numPr>
    </w:pPr>
  </w:style>
  <w:style w:type="numbering" w:customStyle="1" w:styleId="254">
    <w:name w:val="Текущий список25"/>
    <w:rsid w:val="00AE7389"/>
    <w:pPr>
      <w:numPr>
        <w:numId w:val="7"/>
      </w:numPr>
    </w:pPr>
  </w:style>
  <w:style w:type="numbering" w:customStyle="1" w:styleId="1ai5">
    <w:name w:val="1 / a / i5"/>
    <w:basedOn w:val="a7"/>
    <w:next w:val="1ai"/>
    <w:rsid w:val="00AE7389"/>
    <w:pPr>
      <w:numPr>
        <w:numId w:val="8"/>
      </w:numPr>
    </w:pPr>
  </w:style>
  <w:style w:type="numbering" w:customStyle="1" w:styleId="85">
    <w:name w:val="Нет списка8"/>
    <w:next w:val="a7"/>
    <w:semiHidden/>
    <w:rsid w:val="00AE7389"/>
  </w:style>
  <w:style w:type="table" w:customStyle="1" w:styleId="66">
    <w:name w:val="Сетка таблицы6"/>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Простая таблица 15"/>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0">
    <w:name w:val="Простая таблица 35"/>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Классическая таблица 25"/>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1">
    <w:name w:val="Классическая таблица 35"/>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4">
    <w:name w:val="Цветная таблица 15"/>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7">
    <w:name w:val="Цветная таблица 25"/>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2">
    <w:name w:val="Цветная таблица 35"/>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5">
    <w:name w:val="Столбцы таблицы 15"/>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8">
    <w:name w:val="Столбцы таблицы 25"/>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3">
    <w:name w:val="Столбцы таблицы 35"/>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6">
    <w:name w:val="Сетка таблицы 15"/>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9">
    <w:name w:val="Сетка таблицы 25"/>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4">
    <w:name w:val="Сетка таблицы 35"/>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2">
    <w:name w:val="Сетка таблицы 45"/>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1">
    <w:name w:val="Сетка таблицы 55"/>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0">
    <w:name w:val="Сетка таблицы 65"/>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0">
    <w:name w:val="Сетка таблицы 75"/>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
    <w:name w:val="Таблица-список 65"/>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7">
    <w:name w:val="Объемная таблица 15"/>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a">
    <w:name w:val="Объемная таблица 25"/>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5">
    <w:name w:val="Объемная таблица 35"/>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f">
    <w:name w:val="Современная таблица5"/>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f1">
    <w:name w:val="Стандартная таблица5"/>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8">
    <w:name w:val="Изящная таблица 15"/>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b">
    <w:name w:val="Изящная таблица 25"/>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0">
    <w:name w:val="Веб-таблица 15"/>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6">
    <w:name w:val="1 / 1.1 / 1.1.16"/>
    <w:basedOn w:val="a7"/>
    <w:next w:val="111111"/>
    <w:rsid w:val="00AE7389"/>
    <w:pPr>
      <w:numPr>
        <w:numId w:val="4"/>
      </w:numPr>
    </w:pPr>
  </w:style>
  <w:style w:type="numbering" w:customStyle="1" w:styleId="161">
    <w:name w:val="Текущий список16"/>
    <w:rsid w:val="00AE7389"/>
    <w:pPr>
      <w:numPr>
        <w:numId w:val="5"/>
      </w:numPr>
    </w:pPr>
  </w:style>
  <w:style w:type="numbering" w:customStyle="1" w:styleId="67">
    <w:name w:val="Статья / Раздел6"/>
    <w:basedOn w:val="a7"/>
    <w:next w:val="affffff0"/>
    <w:rsid w:val="00AE7389"/>
    <w:pPr>
      <w:numPr>
        <w:numId w:val="6"/>
      </w:numPr>
    </w:pPr>
  </w:style>
  <w:style w:type="numbering" w:customStyle="1" w:styleId="260">
    <w:name w:val="Текущий список26"/>
    <w:rsid w:val="00AE7389"/>
    <w:pPr>
      <w:numPr>
        <w:numId w:val="7"/>
      </w:numPr>
    </w:pPr>
  </w:style>
  <w:style w:type="numbering" w:customStyle="1" w:styleId="1ai6">
    <w:name w:val="1 / a / i6"/>
    <w:basedOn w:val="a7"/>
    <w:next w:val="1ai"/>
    <w:rsid w:val="00AE7389"/>
    <w:pPr>
      <w:numPr>
        <w:numId w:val="8"/>
      </w:numPr>
    </w:pPr>
  </w:style>
  <w:style w:type="numbering" w:customStyle="1" w:styleId="94">
    <w:name w:val="Нет списка9"/>
    <w:next w:val="a7"/>
    <w:semiHidden/>
    <w:rsid w:val="00AE7389"/>
  </w:style>
  <w:style w:type="table" w:customStyle="1" w:styleId="76">
    <w:name w:val="Сетка таблицы7"/>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Простая таблица 16"/>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61">
    <w:name w:val="Простая таблица 26"/>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0">
    <w:name w:val="Простая таблица 36"/>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Классическая таблица 16"/>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1">
    <w:name w:val="Классическая таблица 36"/>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64">
    <w:name w:val="Цветная таблица 16"/>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63">
    <w:name w:val="Цветная таблица 26"/>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2">
    <w:name w:val="Цветная таблица 36"/>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5">
    <w:name w:val="Столбцы таблицы 16"/>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3">
    <w:name w:val="Столбцы таблицы 36"/>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66">
    <w:name w:val="Сетка таблицы 16"/>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5">
    <w:name w:val="Сетка таблицы 26"/>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64">
    <w:name w:val="Сетка таблицы 36"/>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62">
    <w:name w:val="Сетка таблицы 46"/>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61">
    <w:name w:val="Сетка таблицы 56"/>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60">
    <w:name w:val="Сетка таблицы 66"/>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60">
    <w:name w:val="Сетка таблицы 76"/>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6">
    <w:name w:val="Таблица-список 66"/>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6">
    <w:name w:val="Таблица-список 76"/>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7">
    <w:name w:val="Объемная таблица 16"/>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5">
    <w:name w:val="Объемная таблица 36"/>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8">
    <w:name w:val="Современная таблица6"/>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9">
    <w:name w:val="Изысканная таблица6"/>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a">
    <w:name w:val="Стандартная таблица6"/>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8">
    <w:name w:val="Изящная таблица 16"/>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7">
    <w:name w:val="Изящная таблица 26"/>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0">
    <w:name w:val="Веб-таблица 16"/>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7">
    <w:name w:val="1 / 1.1 / 1.1.17"/>
    <w:basedOn w:val="a7"/>
    <w:next w:val="111111"/>
    <w:rsid w:val="00AE7389"/>
    <w:pPr>
      <w:numPr>
        <w:numId w:val="4"/>
      </w:numPr>
    </w:pPr>
  </w:style>
  <w:style w:type="numbering" w:customStyle="1" w:styleId="171">
    <w:name w:val="Текущий список17"/>
    <w:rsid w:val="00AE7389"/>
    <w:pPr>
      <w:numPr>
        <w:numId w:val="5"/>
      </w:numPr>
    </w:pPr>
  </w:style>
  <w:style w:type="numbering" w:customStyle="1" w:styleId="77">
    <w:name w:val="Статья / Раздел7"/>
    <w:basedOn w:val="a7"/>
    <w:next w:val="affffff0"/>
    <w:rsid w:val="00AE7389"/>
    <w:pPr>
      <w:numPr>
        <w:numId w:val="6"/>
      </w:numPr>
    </w:pPr>
  </w:style>
  <w:style w:type="numbering" w:customStyle="1" w:styleId="270">
    <w:name w:val="Текущий список27"/>
    <w:rsid w:val="00AE7389"/>
    <w:pPr>
      <w:numPr>
        <w:numId w:val="7"/>
      </w:numPr>
    </w:pPr>
  </w:style>
  <w:style w:type="numbering" w:customStyle="1" w:styleId="1ai7">
    <w:name w:val="1 / a / i7"/>
    <w:basedOn w:val="a7"/>
    <w:next w:val="1ai"/>
    <w:rsid w:val="00AE7389"/>
    <w:pPr>
      <w:numPr>
        <w:numId w:val="8"/>
      </w:numPr>
    </w:pPr>
  </w:style>
  <w:style w:type="character" w:styleId="afffffffc">
    <w:name w:val="annotation reference"/>
    <w:semiHidden/>
    <w:rsid w:val="00AE7389"/>
    <w:rPr>
      <w:sz w:val="16"/>
      <w:szCs w:val="16"/>
    </w:rPr>
  </w:style>
  <w:style w:type="paragraph" w:styleId="afffffffd">
    <w:name w:val="annotation subject"/>
    <w:basedOn w:val="affa"/>
    <w:next w:val="affa"/>
    <w:link w:val="afffffffe"/>
    <w:semiHidden/>
    <w:rsid w:val="00AE7389"/>
    <w:rPr>
      <w:b/>
      <w:bCs/>
      <w:lang w:val="x-none" w:eastAsia="x-none"/>
    </w:rPr>
  </w:style>
  <w:style w:type="character" w:customStyle="1" w:styleId="afffffffe">
    <w:name w:val="Тема примечания Знак"/>
    <w:basedOn w:val="1f0"/>
    <w:link w:val="afffffffd"/>
    <w:semiHidden/>
    <w:rsid w:val="00AE7389"/>
    <w:rPr>
      <w:b/>
      <w:bCs/>
      <w:sz w:val="20"/>
      <w:szCs w:val="20"/>
      <w:lang w:val="x-none" w:eastAsia="x-none"/>
    </w:rPr>
  </w:style>
  <w:style w:type="numbering" w:customStyle="1" w:styleId="104">
    <w:name w:val="Нет списка10"/>
    <w:next w:val="a7"/>
    <w:uiPriority w:val="99"/>
    <w:semiHidden/>
    <w:unhideWhenUsed/>
    <w:rsid w:val="00AE7389"/>
  </w:style>
  <w:style w:type="table" w:customStyle="1" w:styleId="87">
    <w:name w:val="Сетка таблицы8"/>
    <w:basedOn w:val="a6"/>
    <w:next w:val="af0"/>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a7"/>
    <w:next w:val="111111"/>
    <w:semiHidden/>
    <w:unhideWhenUsed/>
    <w:rsid w:val="00AE7389"/>
    <w:pPr>
      <w:numPr>
        <w:numId w:val="14"/>
      </w:numPr>
    </w:pPr>
  </w:style>
  <w:style w:type="numbering" w:customStyle="1" w:styleId="18">
    <w:name w:val="Текущий список18"/>
    <w:rsid w:val="00AE7389"/>
    <w:pPr>
      <w:numPr>
        <w:numId w:val="15"/>
      </w:numPr>
    </w:pPr>
  </w:style>
  <w:style w:type="numbering" w:customStyle="1" w:styleId="8">
    <w:name w:val="Статья / Раздел8"/>
    <w:basedOn w:val="a7"/>
    <w:next w:val="affffff0"/>
    <w:semiHidden/>
    <w:unhideWhenUsed/>
    <w:rsid w:val="00AE7389"/>
    <w:pPr>
      <w:numPr>
        <w:numId w:val="16"/>
      </w:numPr>
    </w:pPr>
  </w:style>
  <w:style w:type="numbering" w:customStyle="1" w:styleId="28">
    <w:name w:val="Текущий список28"/>
    <w:rsid w:val="00AE7389"/>
    <w:pPr>
      <w:numPr>
        <w:numId w:val="17"/>
      </w:numPr>
    </w:pPr>
  </w:style>
  <w:style w:type="numbering" w:customStyle="1" w:styleId="1ai8">
    <w:name w:val="1 / a / i8"/>
    <w:basedOn w:val="a7"/>
    <w:next w:val="1ai"/>
    <w:semiHidden/>
    <w:unhideWhenUsed/>
    <w:rsid w:val="00AE7389"/>
    <w:pPr>
      <w:numPr>
        <w:numId w:val="18"/>
      </w:numPr>
    </w:pPr>
  </w:style>
  <w:style w:type="paragraph" w:customStyle="1" w:styleId="aff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affffffff1">
    <w:name w:val="Revision"/>
    <w:hidden/>
    <w:uiPriority w:val="99"/>
    <w:semiHidden/>
    <w:rsid w:val="00AE7389"/>
    <w:pPr>
      <w:spacing w:after="0" w:line="240" w:lineRule="auto"/>
    </w:pPr>
    <w:rPr>
      <w:rFonts w:ascii="Times New Roman" w:eastAsia="Times New Roman" w:hAnsi="Times New Roman" w:cs="Times New Roman"/>
      <w:sz w:val="20"/>
      <w:szCs w:val="20"/>
      <w:lang w:eastAsia="ru-RU"/>
    </w:rPr>
  </w:style>
  <w:style w:type="numbering" w:customStyle="1" w:styleId="11c">
    <w:name w:val="Нет списка11"/>
    <w:next w:val="a7"/>
    <w:semiHidden/>
    <w:rsid w:val="00AE7389"/>
  </w:style>
  <w:style w:type="paragraph" w:customStyle="1" w:styleId="affffffff2">
    <w:name w:val=" Знак Знак Знак Знак Знак Знак Знак Знак Знак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3">
    <w:name w:val=" Знак Знак Знак Знак Знак Знак Знак Знак Знак Знак Знак Знак Знак Знак Знак1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f3">
    <w:name w:val="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f2">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4">
    <w:name w:val=" Знак Знак Знак Знак Знак Знак Знак1 Знак Знак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2fff5">
    <w:name w:val="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5">
    <w:name w:val=" Знак Знак Знак Знак Знак Знак Знак1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numbering" w:customStyle="1" w:styleId="12c">
    <w:name w:val="Нет списка12"/>
    <w:next w:val="a7"/>
    <w:semiHidden/>
    <w:rsid w:val="00AE7389"/>
  </w:style>
  <w:style w:type="numbering" w:customStyle="1" w:styleId="13a">
    <w:name w:val="Нет списка13"/>
    <w:next w:val="a7"/>
    <w:semiHidden/>
    <w:rsid w:val="00AE7389"/>
  </w:style>
  <w:style w:type="table" w:customStyle="1" w:styleId="95">
    <w:name w:val="Сетка таблицы9"/>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Простая таблица 17"/>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1">
    <w:name w:val="Простая таблица 27"/>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71">
    <w:name w:val="Простая таблица 37"/>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3">
    <w:name w:val="Классическая таблица 17"/>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2">
    <w:name w:val="Классическая таблица 27"/>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72">
    <w:name w:val="Классическая таблица 37"/>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74">
    <w:name w:val="Цветная таблица 17"/>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73">
    <w:name w:val="Цветная таблица 27"/>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73">
    <w:name w:val="Цветная таблица 37"/>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4">
    <w:name w:val="Столбцы таблицы 27"/>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4">
    <w:name w:val="Столбцы таблицы 37"/>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1">
    <w:name w:val="Столбцы таблицы 47"/>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0">
    <w:name w:val="Столбцы таблицы 57"/>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6">
    <w:name w:val="Сетка таблицы 17"/>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5">
    <w:name w:val="Сетка таблицы 27"/>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75">
    <w:name w:val="Сетка таблицы 37"/>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2">
    <w:name w:val="Сетка таблицы 47"/>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1">
    <w:name w:val="Сетка таблицы 57"/>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70">
    <w:name w:val="Сетка таблицы 67"/>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0">
    <w:name w:val="Сетка таблицы 77"/>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70">
    <w:name w:val="Сетка таблицы 87"/>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7">
    <w:name w:val="Таблица-список 17"/>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
    <w:name w:val="Таблица-список 37"/>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7">
    <w:name w:val="Таблица-список 47"/>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7">
    <w:name w:val="Таблица-список 67"/>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7">
    <w:name w:val="Таблица-список 87"/>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77">
    <w:name w:val="Объемная таблица 17"/>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6">
    <w:name w:val="Объемная таблица 27"/>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6">
    <w:name w:val="Объемная таблица 37"/>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8">
    <w:name w:val="Современная таблица7"/>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7a">
    <w:name w:val="Стандартная таблица7"/>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8">
    <w:name w:val="Изящная таблица 17"/>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7">
    <w:name w:val="Изящная таблица 27"/>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Веб-таблица 17"/>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0">
    <w:name w:val="Веб-таблица 27"/>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0">
    <w:name w:val="Веб-таблица 37"/>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9">
    <w:name w:val="1 / 1.1 / 1.1.19"/>
    <w:basedOn w:val="a7"/>
    <w:next w:val="111111"/>
    <w:rsid w:val="00AE7389"/>
    <w:pPr>
      <w:numPr>
        <w:numId w:val="3"/>
      </w:numPr>
    </w:pPr>
  </w:style>
  <w:style w:type="numbering" w:customStyle="1" w:styleId="19">
    <w:name w:val="Текущий список19"/>
    <w:rsid w:val="00AE7389"/>
    <w:pPr>
      <w:numPr>
        <w:numId w:val="5"/>
      </w:numPr>
    </w:pPr>
  </w:style>
  <w:style w:type="numbering" w:customStyle="1" w:styleId="9">
    <w:name w:val="Статья / Раздел9"/>
    <w:basedOn w:val="a7"/>
    <w:next w:val="affffff0"/>
    <w:rsid w:val="00AE7389"/>
    <w:pPr>
      <w:numPr>
        <w:numId w:val="6"/>
      </w:numPr>
    </w:pPr>
  </w:style>
  <w:style w:type="numbering" w:customStyle="1" w:styleId="29">
    <w:name w:val="Текущий список29"/>
    <w:rsid w:val="00AE7389"/>
    <w:pPr>
      <w:numPr>
        <w:numId w:val="7"/>
      </w:numPr>
    </w:pPr>
  </w:style>
  <w:style w:type="numbering" w:customStyle="1" w:styleId="1ai9">
    <w:name w:val="1 / a / i9"/>
    <w:basedOn w:val="a7"/>
    <w:next w:val="1ai"/>
    <w:rsid w:val="00AE7389"/>
    <w:pPr>
      <w:numPr>
        <w:numId w:val="8"/>
      </w:numPr>
    </w:pPr>
  </w:style>
  <w:style w:type="numbering" w:customStyle="1" w:styleId="14c">
    <w:name w:val="Нет списка14"/>
    <w:next w:val="a7"/>
    <w:semiHidden/>
    <w:rsid w:val="00AE7389"/>
  </w:style>
  <w:style w:type="character" w:customStyle="1" w:styleId="TitleChar">
    <w:name w:val="Title Char"/>
    <w:aliases w:val="Название Знак1 Знак Char,Название Знак Знак1 Знак Char,Название Знак Знак Знак1 Знак Char,Знак13 Знак Знак Знак1 Знак Char,Название Знак Знак Знак Знак Знак Char,Название Знак1 Знак Знак Знак Char,Знак13 Знак Знак Знак Знак Знак Char"/>
    <w:locked/>
    <w:rsid w:val="00AE7389"/>
    <w:rPr>
      <w:rFonts w:ascii="Arial" w:hAnsi="Arial" w:cs="Times New Roman"/>
      <w:b/>
      <w:kern w:val="28"/>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Signature" w:uiPriority="99"/>
    <w:lsdException w:name="Default Paragraph Font" w:uiPriority="1"/>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Strong" w:semiHidden="0"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qFormat="1"/>
    <w:lsdException w:name="HTML Address" w:uiPriority="99"/>
    <w:lsdException w:name="HTML Preformatted"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4"/>
    <w:next w:val="a4"/>
    <w:link w:val="12"/>
    <w:qFormat/>
    <w:rsid w:val="00AE7389"/>
    <w:pPr>
      <w:keepNext/>
      <w:spacing w:before="120" w:after="120" w:line="360" w:lineRule="auto"/>
      <w:outlineLvl w:val="0"/>
    </w:pPr>
    <w:rPr>
      <w:rFonts w:ascii="Times New Roman" w:eastAsia="Times New Roman" w:hAnsi="Times New Roman" w:cs="Times New Roman"/>
      <w:b/>
      <w:kern w:val="28"/>
      <w:sz w:val="32"/>
      <w:szCs w:val="20"/>
      <w:lang w:eastAsia="ru-RU"/>
    </w:rPr>
  </w:style>
  <w:style w:type="paragraph" w:styleId="20">
    <w:name w:val="heading 2"/>
    <w:aliases w:val=" Знак29 Знак,Знак29 Знак,Заголовок 2 Знак Знак1,Заголовок 2 Знак Знак Знак, Знак29 Знак Знак Знак, Знак29 Знак Знак1,Заголовок 2 Знак1 Знак Знак Знак,Заголовок 2 Знак Знак Знак Знак Знак,Знак29 Знак Знак Знак Знак Знак"/>
    <w:basedOn w:val="a4"/>
    <w:next w:val="a4"/>
    <w:link w:val="211"/>
    <w:qFormat/>
    <w:rsid w:val="00AE7389"/>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Заголовок 3 Знак2,Заголовок 3 Знак Знак1,Заголовок 3 Знак Знак Знак, Знак Знак Знак Знак1,Заголовок 3 Знак1 Знак, Знак Знак1 Знак,Заголовок 3 Знак1 Знак Знак Знак,Заголовок 3 Знак Знак Знак Знак Знак,Знак Знак Знак Знак1"/>
    <w:basedOn w:val="a4"/>
    <w:next w:val="a4"/>
    <w:link w:val="31"/>
    <w:qFormat/>
    <w:rsid w:val="00AE7389"/>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 Знак28 Знак,Знак28 Знак,Заголовок 4 Знак1 Знак Знак,Заголовок 4 Знак Знак Знак Знак,Заголовок 4 Знак Знак1 Знак,Заголовок 4 Знак Знак1, Знак28 Знак Знак Знак, Знак28 Знак Знак1"/>
    <w:basedOn w:val="a4"/>
    <w:next w:val="a4"/>
    <w:link w:val="41"/>
    <w:qFormat/>
    <w:rsid w:val="00AE738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Знак30 Знак,Знак30,Заголовок 5 Знак Знак, Знак30 Знак Знак, Знак30 Знак1, Знак30 Знак, Знак30,Знак48 Знак Знак Знак, Знак48 Знак Знак,Знак48 Знак Знак"/>
    <w:basedOn w:val="a4"/>
    <w:next w:val="a4"/>
    <w:link w:val="50"/>
    <w:qFormat/>
    <w:rsid w:val="00AE7389"/>
    <w:pPr>
      <w:keepNext/>
      <w:numPr>
        <w:ilvl w:val="4"/>
        <w:numId w:val="1"/>
      </w:numPr>
      <w:tabs>
        <w:tab w:val="left" w:pos="426"/>
      </w:tabs>
      <w:spacing w:before="120" w:after="0" w:line="240" w:lineRule="auto"/>
      <w:ind w:left="1008" w:hanging="432"/>
      <w:jc w:val="center"/>
      <w:outlineLvl w:val="4"/>
    </w:pPr>
    <w:rPr>
      <w:rFonts w:ascii="Times New Roman" w:eastAsia="Times New Roman" w:hAnsi="Times New Roman" w:cs="Times New Roman"/>
      <w:b/>
      <w:sz w:val="24"/>
      <w:szCs w:val="24"/>
      <w:lang w:val="x-none" w:eastAsia="x-none"/>
    </w:rPr>
  </w:style>
  <w:style w:type="paragraph" w:styleId="6">
    <w:name w:val="heading 6"/>
    <w:aliases w:val="Заголовок 6 Знак1 Знак,Заголовок 6 Знак Знак Знак,Знак26 Знак Знак Знак,Заголовок 6 Знак1 Знак Знак,Заголовок 6 Знак Знак Знак Знак,Знак26 Знак Знак Знак Знак,Заголовок 6 Знак1,Заголовок 6 Знак Знак,Знак26 Знак Знак,Заголовок 6 Знак Знак1"/>
    <w:basedOn w:val="a4"/>
    <w:next w:val="a4"/>
    <w:link w:val="60"/>
    <w:qFormat/>
    <w:rsid w:val="00AE7389"/>
    <w:p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aliases w:val="Знак27 Знак,Знак27,Заголовок 7 Знак Знак, Знак27 Знак Знак, Знак27 Знак1, Знак27 Знак, Знак27"/>
    <w:basedOn w:val="a4"/>
    <w:next w:val="a4"/>
    <w:link w:val="70"/>
    <w:qFormat/>
    <w:rsid w:val="00AE7389"/>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0">
    <w:name w:val="heading 8"/>
    <w:aliases w:val="Знак24 Знак,Знак24,Заголовок 8 Знак Знак, Знак24 Знак Знак, Знак24 Знак1, Знак24 Знак, Знак24"/>
    <w:basedOn w:val="a4"/>
    <w:next w:val="a4"/>
    <w:link w:val="81"/>
    <w:qFormat/>
    <w:rsid w:val="00AE7389"/>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90">
    <w:name w:val="heading 9"/>
    <w:aliases w:val="Знак23 Знак,Знак23,Заголовок 9 Знак Знак, Знак23 Знак Знак, Знак23 Знак1, Знак23 Знак, Знак23"/>
    <w:basedOn w:val="a4"/>
    <w:next w:val="a4"/>
    <w:link w:val="91"/>
    <w:qFormat/>
    <w:rsid w:val="00AE7389"/>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semiHidden/>
    <w:unhideWhenUsed/>
  </w:style>
  <w:style w:type="paragraph" w:styleId="a8">
    <w:name w:val="Balloon Text"/>
    <w:aliases w:val="Текст выноски Знак Знак,Знак1 Знак Знак, Знак1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Знак1 Знак Знак Знак Знак Знак Зна"/>
    <w:basedOn w:val="a4"/>
    <w:link w:val="a9"/>
    <w:unhideWhenUsed/>
    <w:rsid w:val="00AE7389"/>
    <w:pPr>
      <w:spacing w:after="0" w:line="240" w:lineRule="auto"/>
    </w:pPr>
    <w:rPr>
      <w:rFonts w:ascii="Tahoma" w:hAnsi="Tahoma" w:cs="Tahoma"/>
      <w:sz w:val="16"/>
      <w:szCs w:val="16"/>
    </w:rPr>
  </w:style>
  <w:style w:type="character" w:customStyle="1" w:styleId="a9">
    <w:name w:val="Текст выноски Знак"/>
    <w:aliases w:val="Текст выноски Знак Знак Знак,Знак1 Знак Знак Знак, Знак1 Знак Знак Знак,Текст выноски Знак1 Знак Знак Знак,Текст выноски Знак Знак Знак Знак Знак,Текст выноски Знак1 Знак Знак Знак Знак Знак,Знак1 Знак Знак Знак Знак Знак Зна Знак"/>
    <w:basedOn w:val="a5"/>
    <w:link w:val="a8"/>
    <w:rsid w:val="00AE7389"/>
    <w:rPr>
      <w:rFonts w:ascii="Tahoma" w:hAnsi="Tahoma" w:cs="Tahoma"/>
      <w:sz w:val="16"/>
      <w:szCs w:val="16"/>
    </w:rPr>
  </w:style>
  <w:style w:type="character" w:customStyle="1" w:styleId="12">
    <w:name w:val="Заголовок 1 Знак"/>
    <w:aliases w:val="Глава + Times New Roman Знак Знак1,14 пт Знак Знак1,Заголовок 1 Знак2 Знак Знак1,Заголовок 1 Знак1 Знак Знак Знак1,Заголовок 1 Знак Знак Знак Знак Знак1,Заголовок 1 Знак1 Знак Знак1 Знак Знак Знак1,Заголовок 1 Знак Знак Знак Знак1"/>
    <w:basedOn w:val="a5"/>
    <w:link w:val="10"/>
    <w:rsid w:val="00AE7389"/>
    <w:rPr>
      <w:rFonts w:ascii="Times New Roman" w:eastAsia="Times New Roman" w:hAnsi="Times New Roman" w:cs="Times New Roman"/>
      <w:b/>
      <w:kern w:val="28"/>
      <w:sz w:val="32"/>
      <w:szCs w:val="20"/>
      <w:lang w:eastAsia="ru-RU"/>
    </w:rPr>
  </w:style>
  <w:style w:type="character" w:customStyle="1" w:styleId="22">
    <w:name w:val="Заголовок 2 Знак"/>
    <w:basedOn w:val="a5"/>
    <w:uiPriority w:val="9"/>
    <w:semiHidden/>
    <w:rsid w:val="00AE7389"/>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5"/>
    <w:uiPriority w:val="9"/>
    <w:semiHidden/>
    <w:rsid w:val="00AE7389"/>
    <w:rPr>
      <w:rFonts w:asciiTheme="majorHAnsi" w:eastAsiaTheme="majorEastAsia" w:hAnsiTheme="majorHAnsi" w:cstheme="majorBidi"/>
      <w:b/>
      <w:bCs/>
      <w:color w:val="4F81BD" w:themeColor="accent1"/>
    </w:rPr>
  </w:style>
  <w:style w:type="character" w:customStyle="1" w:styleId="42">
    <w:name w:val="Заголовок 4 Знак"/>
    <w:basedOn w:val="a5"/>
    <w:uiPriority w:val="9"/>
    <w:semiHidden/>
    <w:rsid w:val="00AE7389"/>
    <w:rPr>
      <w:rFonts w:asciiTheme="majorHAnsi" w:eastAsiaTheme="majorEastAsia" w:hAnsiTheme="majorHAnsi" w:cstheme="majorBidi"/>
      <w:b/>
      <w:bCs/>
      <w:i/>
      <w:iCs/>
      <w:color w:val="4F81BD" w:themeColor="accent1"/>
    </w:rPr>
  </w:style>
  <w:style w:type="character" w:customStyle="1" w:styleId="50">
    <w:name w:val="Заголовок 5 Знак"/>
    <w:aliases w:val="Знак30 Знак Знак1,Знак30 Знак2,Заголовок 5 Знак Знак Знак1, Знак30 Знак Знак Знак1, Знак30 Знак1 Знак1, Знак30 Знак Знак2, Знак30 Знак3,Знак48 Знак Знак Знак Знак1, Знак48 Знак Знак Знак,Знак48 Знак Знак Знак1"/>
    <w:basedOn w:val="a5"/>
    <w:link w:val="5"/>
    <w:rsid w:val="00AE7389"/>
    <w:rPr>
      <w:rFonts w:ascii="Times New Roman" w:eastAsia="Times New Roman" w:hAnsi="Times New Roman" w:cs="Times New Roman"/>
      <w:b/>
      <w:sz w:val="24"/>
      <w:szCs w:val="24"/>
      <w:lang w:val="x-none" w:eastAsia="x-none"/>
    </w:rPr>
  </w:style>
  <w:style w:type="character" w:customStyle="1" w:styleId="60">
    <w:name w:val="Заголовок 6 Знак"/>
    <w:aliases w:val="Заголовок 6 Знак1 Знак Знак2,Заголовок 6 Знак Знак Знак Знак2,Знак26 Знак Знак Знак Знак2,Заголовок 6 Знак1 Знак Знак Знак1,Заголовок 6 Знак Знак Знак Знак Знак1,Знак26 Знак Знак Знак Знак Знак1,Заголовок 6 Знак1 Знак1"/>
    <w:basedOn w:val="a5"/>
    <w:link w:val="6"/>
    <w:rsid w:val="00AE7389"/>
    <w:rPr>
      <w:rFonts w:ascii="Times New Roman" w:eastAsia="Times New Roman" w:hAnsi="Times New Roman" w:cs="Times New Roman"/>
      <w:b/>
      <w:bCs/>
      <w:lang w:val="x-none" w:eastAsia="x-none"/>
    </w:rPr>
  </w:style>
  <w:style w:type="character" w:customStyle="1" w:styleId="70">
    <w:name w:val="Заголовок 7 Знак"/>
    <w:aliases w:val="Знак27 Знак Знак1,Знак27 Знак2,Заголовок 7 Знак Знак Знак, Знак27 Знак Знак Знак, Знак27 Знак1 Знак, Знак27 Знак Знак1, Знак27 Знак2"/>
    <w:basedOn w:val="a5"/>
    <w:link w:val="7"/>
    <w:rsid w:val="00AE7389"/>
    <w:rPr>
      <w:rFonts w:ascii="Times New Roman" w:eastAsia="Times New Roman" w:hAnsi="Times New Roman" w:cs="Times New Roman"/>
      <w:sz w:val="24"/>
      <w:szCs w:val="24"/>
      <w:lang w:val="x-none" w:eastAsia="x-none"/>
    </w:rPr>
  </w:style>
  <w:style w:type="character" w:customStyle="1" w:styleId="81">
    <w:name w:val="Заголовок 8 Знак"/>
    <w:aliases w:val="Знак24 Знак Знак1,Знак24 Знак2,Заголовок 8 Знак Знак Знак, Знак24 Знак Знак Знак, Знак24 Знак1 Знак, Знак24 Знак Знак1, Знак24 Знак2"/>
    <w:basedOn w:val="a5"/>
    <w:link w:val="80"/>
    <w:rsid w:val="00AE7389"/>
    <w:rPr>
      <w:rFonts w:ascii="Cambria" w:eastAsia="Times New Roman" w:hAnsi="Cambria" w:cs="Times New Roman"/>
      <w:color w:val="404040"/>
      <w:sz w:val="20"/>
      <w:szCs w:val="20"/>
      <w:lang w:val="x-none" w:eastAsia="x-none"/>
    </w:rPr>
  </w:style>
  <w:style w:type="character" w:customStyle="1" w:styleId="91">
    <w:name w:val="Заголовок 9 Знак"/>
    <w:aliases w:val="Знак23 Знак Знак1,Знак23 Знак2,Заголовок 9 Знак Знак Знак, Знак23 Знак Знак Знак, Знак23 Знак1 Знак, Знак23 Знак Знак1, Знак23 Знак2"/>
    <w:basedOn w:val="a5"/>
    <w:link w:val="90"/>
    <w:rsid w:val="00AE7389"/>
    <w:rPr>
      <w:rFonts w:ascii="Cambria" w:eastAsia="Times New Roman" w:hAnsi="Cambria" w:cs="Times New Roman"/>
      <w:i/>
      <w:iCs/>
      <w:color w:val="404040"/>
      <w:sz w:val="20"/>
      <w:szCs w:val="20"/>
      <w:lang w:val="x-none" w:eastAsia="x-none"/>
    </w:rPr>
  </w:style>
  <w:style w:type="character" w:customStyle="1" w:styleId="211">
    <w:name w:val="Заголовок 2 Знак1"/>
    <w:aliases w:val="Заголовок 2 Знак Знак, Знак29 Знак Знак,Знак29 Знак Знак,Заголовок 2 Знак Знак1 Знак1,Заголовок 2 Знак Знак Знак Знак2, Знак29 Знак Знак Знак Знак1, Знак29 Знак Знак1 Знак1,Заголовок 2 Знак1 Знак Знак Знак Знак"/>
    <w:link w:val="20"/>
    <w:locked/>
    <w:rsid w:val="00AE7389"/>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 Знак Знак Знак Знак1 Знак,Заголовок 3 Знак1 Знак Знак, Знак Знак1 Знак Знак,Заголовок 3 Знак Знак,Заголовок 3 Знак1 Знак Знак Знак Знак"/>
    <w:link w:val="30"/>
    <w:rsid w:val="00AE7389"/>
    <w:rPr>
      <w:rFonts w:ascii="Arial" w:eastAsia="Times New Roman" w:hAnsi="Arial" w:cs="Arial"/>
      <w:b/>
      <w:bCs/>
      <w:sz w:val="26"/>
      <w:szCs w:val="26"/>
      <w:lang w:eastAsia="ru-RU"/>
    </w:rPr>
  </w:style>
  <w:style w:type="character" w:customStyle="1" w:styleId="41">
    <w:name w:val="Заголовок 4 Знак1"/>
    <w:aliases w:val="Заголовок 4 Знак Знак, Знак28 Знак Знак,Знак28 Знак Знак,Заголовок 4 Знак1 Знак Знак Знак1,Заголовок 4 Знак Знак Знак Знак Знак1,Заголовок 4 Знак Знак1 Знак Знак1,Заголовок 4 Знак Знак1 Знак1, Знак28 Знак Знак Знак Знак"/>
    <w:link w:val="40"/>
    <w:locked/>
    <w:rsid w:val="00AE7389"/>
    <w:rPr>
      <w:rFonts w:ascii="Times New Roman" w:eastAsia="Times New Roman" w:hAnsi="Times New Roman" w:cs="Times New Roman"/>
      <w:b/>
      <w:bCs/>
      <w:sz w:val="28"/>
      <w:szCs w:val="28"/>
      <w:lang w:eastAsia="ru-RU"/>
    </w:rPr>
  </w:style>
  <w:style w:type="character" w:styleId="aa">
    <w:name w:val="Hyperlink"/>
    <w:rsid w:val="00AE7389"/>
    <w:rPr>
      <w:color w:val="0000FF"/>
      <w:u w:val="single"/>
    </w:rPr>
  </w:style>
  <w:style w:type="paragraph" w:customStyle="1" w:styleId="33">
    <w:name w:val="Стиль3 Знак Знак"/>
    <w:basedOn w:val="23"/>
    <w:link w:val="34"/>
    <w:rsid w:val="00AE7389"/>
    <w:pPr>
      <w:widowControl w:val="0"/>
      <w:tabs>
        <w:tab w:val="num" w:pos="227"/>
      </w:tabs>
      <w:adjustRightInd w:val="0"/>
      <w:spacing w:after="0" w:line="240" w:lineRule="auto"/>
      <w:ind w:left="0"/>
      <w:jc w:val="both"/>
      <w:textAlignment w:val="baseline"/>
    </w:pPr>
    <w:rPr>
      <w:sz w:val="24"/>
    </w:rPr>
  </w:style>
  <w:style w:type="paragraph" w:styleId="23">
    <w:name w:val="Body Text Indent 2"/>
    <w:aliases w:val="Знак Знак1 Знак"/>
    <w:basedOn w:val="a4"/>
    <w:link w:val="24"/>
    <w:rsid w:val="00AE7389"/>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aliases w:val="Знак Знак1 Знак Знак"/>
    <w:basedOn w:val="a5"/>
    <w:link w:val="23"/>
    <w:rsid w:val="00AE7389"/>
    <w:rPr>
      <w:rFonts w:ascii="Times New Roman" w:eastAsia="Times New Roman" w:hAnsi="Times New Roman" w:cs="Times New Roman"/>
      <w:sz w:val="20"/>
      <w:szCs w:val="20"/>
      <w:lang w:eastAsia="ru-RU"/>
    </w:rPr>
  </w:style>
  <w:style w:type="character" w:customStyle="1" w:styleId="34">
    <w:name w:val="Стиль3 Знак Знак Знак"/>
    <w:link w:val="33"/>
    <w:rsid w:val="00AE7389"/>
    <w:rPr>
      <w:rFonts w:ascii="Times New Roman" w:eastAsia="Times New Roman" w:hAnsi="Times New Roman" w:cs="Times New Roman"/>
      <w:sz w:val="24"/>
      <w:szCs w:val="20"/>
      <w:lang w:eastAsia="ru-RU"/>
    </w:rPr>
  </w:style>
  <w:style w:type="paragraph" w:styleId="ab">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4"/>
    <w:link w:val="13"/>
    <w:uiPriority w:val="99"/>
    <w:unhideWhenUsed/>
    <w:rsid w:val="00AE738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5"/>
    <w:uiPriority w:val="99"/>
    <w:semiHidden/>
    <w:rsid w:val="00AE7389"/>
  </w:style>
  <w:style w:type="character" w:customStyle="1" w:styleId="13">
    <w:name w:val="Нижний колонтитул Знак1"/>
    <w:aliases w:val="Нижний колонтитул Знак Знак1,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
    <w:link w:val="ab"/>
    <w:uiPriority w:val="99"/>
    <w:rsid w:val="00AE738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AE73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7389"/>
    <w:rPr>
      <w:rFonts w:ascii="Arial" w:eastAsia="Times New Roman" w:hAnsi="Arial" w:cs="Arial"/>
      <w:sz w:val="20"/>
      <w:szCs w:val="20"/>
      <w:lang w:eastAsia="ru-RU"/>
    </w:rPr>
  </w:style>
  <w:style w:type="paragraph" w:styleId="35">
    <w:name w:val="Body Text 3"/>
    <w:aliases w:val=" Знак5,Знак5,Знак20 Знак,Знак20,Основной текст 3 Знак Знак, Знак20 Знак Знак, Знак20 Знак1, Знак20 Знак, Знак20"/>
    <w:basedOn w:val="a4"/>
    <w:link w:val="36"/>
    <w:uiPriority w:val="99"/>
    <w:rsid w:val="00AE738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aliases w:val=" Знак5 Знак,Знак5 Знак,Знак20 Знак Знак1,Знак20 Знак2,Основной текст 3 Знак Знак Знак, Знак20 Знак Знак Знак, Знак20 Знак1 Знак, Знак20 Знак Знак1, Знак20 Знак2"/>
    <w:basedOn w:val="a5"/>
    <w:link w:val="35"/>
    <w:uiPriority w:val="99"/>
    <w:rsid w:val="00AE7389"/>
    <w:rPr>
      <w:rFonts w:ascii="Times New Roman" w:eastAsia="Times New Roman" w:hAnsi="Times New Roman" w:cs="Times New Roman"/>
      <w:sz w:val="16"/>
      <w:szCs w:val="16"/>
      <w:lang w:eastAsia="ru-RU"/>
    </w:rPr>
  </w:style>
  <w:style w:type="paragraph" w:styleId="ad">
    <w:name w:val="header"/>
    <w:aliases w:val="Верхний колонтитул Знак Знак,Знак19 Знак Знак,Знак19 Знак,Верхний колонтитул Знак Знак1, Знак19 Знак Знак Знак, Знак19 Знак Знак1, Знак19 Знак Знак, Знак19 Знак"/>
    <w:basedOn w:val="a4"/>
    <w:link w:val="ae"/>
    <w:uiPriority w:val="99"/>
    <w:rsid w:val="00AE7389"/>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e">
    <w:name w:val="Верхний колонтитул Знак"/>
    <w:aliases w:val="Верхний колонтитул Знак Знак Знак1,Знак19 Знак Знак Знак1,Знак19 Знак Знак2,Верхний колонтитул Знак Знак1 Знак, Знак19 Знак Знак Знак Знак, Знак19 Знак Знак1 Знак, Знак19 Знак Знак Знак1, Знак19 Знак Знак2"/>
    <w:basedOn w:val="a5"/>
    <w:link w:val="ad"/>
    <w:uiPriority w:val="99"/>
    <w:rsid w:val="00AE7389"/>
    <w:rPr>
      <w:rFonts w:ascii="Times New Roman" w:eastAsia="Times New Roman" w:hAnsi="Times New Roman" w:cs="Times New Roman"/>
      <w:sz w:val="28"/>
      <w:szCs w:val="20"/>
      <w:lang w:eastAsia="ru-RU"/>
    </w:rPr>
  </w:style>
  <w:style w:type="character" w:styleId="af">
    <w:name w:val="page number"/>
    <w:basedOn w:val="a5"/>
    <w:rsid w:val="00AE7389"/>
  </w:style>
  <w:style w:type="table" w:styleId="af0">
    <w:name w:val="Table Grid"/>
    <w:basedOn w:val="a6"/>
    <w:rsid w:val="00AE73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4"/>
    <w:link w:val="af2"/>
    <w:rsid w:val="00AE738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 Знак44 Знак Знак Знак Знак1, Знак21 Знак Знак Знак1,Основной текст с отступом Знак Знак2 Знак1"/>
    <w:basedOn w:val="a5"/>
    <w:link w:val="af1"/>
    <w:rsid w:val="00AE7389"/>
    <w:rPr>
      <w:rFonts w:ascii="Times New Roman" w:eastAsia="Times New Roman" w:hAnsi="Times New Roman" w:cs="Times New Roman"/>
      <w:sz w:val="24"/>
      <w:szCs w:val="24"/>
      <w:lang w:eastAsia="ru-RU"/>
    </w:rPr>
  </w:style>
  <w:style w:type="paragraph" w:styleId="af3">
    <w:name w:val="Body Text"/>
    <w:aliases w:val="Основной текст Знак1,Основной текст Знак Знак,Знак22 Знак Знак,Знак22 Знак, Знак22 Знак Знак Знак, Знак22 Знак Знак1, Знак22 Знак1, Знак22 Знак Знак, Знак22 Знак,Знак22 Знак1,Знак22 Знак Знак Знак2"/>
    <w:basedOn w:val="a4"/>
    <w:link w:val="25"/>
    <w:rsid w:val="00AE7389"/>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5"/>
    <w:uiPriority w:val="99"/>
    <w:semiHidden/>
    <w:rsid w:val="00AE7389"/>
  </w:style>
  <w:style w:type="character" w:customStyle="1" w:styleId="25">
    <w:name w:val="Основной текст Знак2"/>
    <w:aliases w:val="Основной текст Знак Знак1,Основной текст Знак1 Знак1,Основной текст Знак Знак Знак,Знак22 Знак Знак Знак,Знак22 Знак Знак1, Знак22 Знак Знак Знак Знак1, Знак22 Знак Знак1 Знак1, Знак22 Знак1 Знак1, Знак22 Знак Знак Знак1"/>
    <w:link w:val="af3"/>
    <w:rsid w:val="00AE7389"/>
    <w:rPr>
      <w:rFonts w:ascii="Times New Roman" w:eastAsia="Times New Roman" w:hAnsi="Times New Roman" w:cs="Times New Roman"/>
      <w:sz w:val="24"/>
      <w:szCs w:val="24"/>
      <w:lang w:eastAsia="ru-RU"/>
    </w:rPr>
  </w:style>
  <w:style w:type="paragraph" w:styleId="26">
    <w:name w:val="Body Text 2"/>
    <w:aliases w:val="Знак56, Знак56,Основной текст 2 Знак Знак,Основной текст 2 Знак1 Знак1 Знак,Основной текст 2 Знак Знак Знак1 Знак,Знак56 Знак Знак Знак1 Знак,Основной текст 2 Знак1 Знак Знак Знак,Знак56 Знак1 Знак Знак Знак,Основной текст 2 Знак1 Знак"/>
    <w:basedOn w:val="a4"/>
    <w:link w:val="27"/>
    <w:rsid w:val="00AE7389"/>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aliases w:val="Знак56 Знак, Знак56 Знак,Основной текст 2 Знак Знак Знак,Основной текст 2 Знак1 Знак1 Знак Знак,Основной текст 2 Знак Знак Знак1 Знак Знак,Знак56 Знак Знак Знак1 Знак Знак,Основной текст 2 Знак1 Знак Знак Знак Знак"/>
    <w:basedOn w:val="a5"/>
    <w:link w:val="26"/>
    <w:rsid w:val="00AE7389"/>
    <w:rPr>
      <w:rFonts w:ascii="Times New Roman" w:eastAsia="Times New Roman" w:hAnsi="Times New Roman" w:cs="Times New Roman"/>
      <w:sz w:val="24"/>
      <w:szCs w:val="24"/>
      <w:lang w:val="x-none" w:eastAsia="x-none"/>
    </w:rPr>
  </w:style>
  <w:style w:type="paragraph" w:styleId="af5">
    <w:name w:val="Plain Text"/>
    <w:aliases w:val="Знак3 Знак,Знак3,Текст Знак Знак, Знак3 Знак Знак, Знак3 Знак1, Знак3 Знак, Знак3"/>
    <w:basedOn w:val="a4"/>
    <w:link w:val="af6"/>
    <w:uiPriority w:val="99"/>
    <w:rsid w:val="00AE7389"/>
    <w:pPr>
      <w:spacing w:after="0" w:line="240" w:lineRule="auto"/>
    </w:pPr>
    <w:rPr>
      <w:rFonts w:ascii="Courier New" w:eastAsia="Times New Roman" w:hAnsi="Courier New" w:cs="Courier New"/>
      <w:sz w:val="20"/>
      <w:szCs w:val="20"/>
      <w:lang w:eastAsia="ru-RU"/>
    </w:rPr>
  </w:style>
  <w:style w:type="character" w:customStyle="1" w:styleId="af6">
    <w:name w:val="Текст Знак"/>
    <w:aliases w:val="Знак3 Знак Знак1,Знак3 Знак2,Текст Знак Знак Знак, Знак3 Знак Знак Знак, Знак3 Знак1 Знак, Знак3 Знак Знак1, Знак3 Знак2"/>
    <w:basedOn w:val="a5"/>
    <w:link w:val="af5"/>
    <w:uiPriority w:val="99"/>
    <w:rsid w:val="00AE7389"/>
    <w:rPr>
      <w:rFonts w:ascii="Courier New" w:eastAsia="Times New Roman" w:hAnsi="Courier New" w:cs="Courier New"/>
      <w:sz w:val="20"/>
      <w:szCs w:val="20"/>
      <w:lang w:eastAsia="ru-RU"/>
    </w:rPr>
  </w:style>
  <w:style w:type="paragraph" w:styleId="37">
    <w:name w:val="Body Text Indent 3"/>
    <w:aliases w:val="Знак17 Знак,Знак17,Основной текст с отступом 3 Знак Знак, Знак17 Знак Знак, Знак17 Знак1, Знак17 Знак, Знак17"/>
    <w:basedOn w:val="a4"/>
    <w:link w:val="38"/>
    <w:uiPriority w:val="99"/>
    <w:rsid w:val="00AE7389"/>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aliases w:val="Знак17 Знак Знак1,Знак17 Знак2,Основной текст с отступом 3 Знак Знак Знак, Знак17 Знак Знак Знак, Знак17 Знак1 Знак, Знак17 Знак Знак1, Знак17 Знак2"/>
    <w:basedOn w:val="a5"/>
    <w:link w:val="37"/>
    <w:uiPriority w:val="99"/>
    <w:rsid w:val="00AE7389"/>
    <w:rPr>
      <w:rFonts w:ascii="Times New Roman" w:eastAsia="Times New Roman" w:hAnsi="Times New Roman" w:cs="Times New Roman"/>
      <w:sz w:val="16"/>
      <w:szCs w:val="16"/>
      <w:lang w:val="x-none" w:eastAsia="x-none"/>
    </w:rPr>
  </w:style>
  <w:style w:type="paragraph" w:customStyle="1" w:styleId="af7">
    <w:name w:val=" Знак"/>
    <w:basedOn w:val="a4"/>
    <w:rsid w:val="00AE7389"/>
    <w:pPr>
      <w:spacing w:after="160" w:line="240" w:lineRule="exact"/>
    </w:pPr>
    <w:rPr>
      <w:rFonts w:ascii="Verdana" w:eastAsia="Times New Roman" w:hAnsi="Verdana" w:cs="Verdana"/>
      <w:sz w:val="20"/>
      <w:szCs w:val="20"/>
      <w:lang w:val="en-US"/>
    </w:rPr>
  </w:style>
  <w:style w:type="paragraph" w:styleId="af8">
    <w:name w:val="Normal (Web)"/>
    <w:aliases w:val="Обычный (Web)"/>
    <w:basedOn w:val="a4"/>
    <w:link w:val="af9"/>
    <w:qFormat/>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
    <w:link w:val="af8"/>
    <w:rsid w:val="00AE7389"/>
    <w:rPr>
      <w:rFonts w:ascii="Times New Roman" w:eastAsia="Times New Roman" w:hAnsi="Times New Roman" w:cs="Times New Roman"/>
      <w:sz w:val="24"/>
      <w:szCs w:val="24"/>
      <w:lang w:eastAsia="ru-RU"/>
    </w:rPr>
  </w:style>
  <w:style w:type="paragraph" w:customStyle="1" w:styleId="2a">
    <w:name w:val=" Знак Знак Знак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AE738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4"/>
    <w:link w:val="afb"/>
    <w:qFormat/>
    <w:rsid w:val="00AE7389"/>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ru-RU"/>
    </w:rPr>
  </w:style>
  <w:style w:type="character" w:customStyle="1" w:styleId="afb">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5"/>
    <w:link w:val="afa"/>
    <w:rsid w:val="00AE7389"/>
    <w:rPr>
      <w:rFonts w:ascii="Times New Roman" w:eastAsia="Times New Roman" w:hAnsi="Times New Roman" w:cs="Times New Roman"/>
      <w:bCs/>
      <w:color w:val="000000"/>
      <w:spacing w:val="13"/>
      <w:sz w:val="24"/>
      <w:shd w:val="clear" w:color="auto" w:fill="FFFFFF"/>
      <w:lang w:eastAsia="ru-RU"/>
    </w:rPr>
  </w:style>
  <w:style w:type="character" w:customStyle="1" w:styleId="13pt">
    <w:name w:val="Обычный + 13 pt Знак"/>
    <w:rsid w:val="00AE7389"/>
    <w:rPr>
      <w:sz w:val="26"/>
      <w:szCs w:val="26"/>
      <w:lang w:val="ru-RU" w:eastAsia="ru-RU"/>
    </w:rPr>
  </w:style>
  <w:style w:type="character" w:styleId="afc">
    <w:name w:val="FollowedHyperlink"/>
    <w:rsid w:val="00AE7389"/>
    <w:rPr>
      <w:color w:val="800080"/>
      <w:u w:val="single"/>
    </w:rPr>
  </w:style>
  <w:style w:type="paragraph" w:customStyle="1" w:styleId="39">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Nonformat">
    <w:name w:val="ConsPlusNonformat"/>
    <w:rsid w:val="00AE738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 Знак Знак Знак Знак Знак Знак Знак Знак Знак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Normal">
    <w:name w:val="Normal"/>
    <w:rsid w:val="00AE7389"/>
    <w:pPr>
      <w:widowControl w:val="0"/>
      <w:spacing w:after="0" w:line="240" w:lineRule="auto"/>
    </w:pPr>
    <w:rPr>
      <w:rFonts w:ascii="Courier" w:eastAsia="Times New Roman" w:hAnsi="Courier" w:cs="Times New Roman"/>
      <w:snapToGrid w:val="0"/>
      <w:sz w:val="20"/>
      <w:szCs w:val="20"/>
      <w:lang w:eastAsia="ru-RU"/>
    </w:rPr>
  </w:style>
  <w:style w:type="character" w:customStyle="1" w:styleId="afd">
    <w:name w:val="Нижний колонтитул Знак Знак"/>
    <w:aliases w:val=" Знак18 Знак Знак Знак,Нижний колонтитул Знак1 Знак1 Знак,Нижний колонтитул Знак Знак1 Знак Знак,Нижний колонтитул Знак Знак Знак Знак Знак, Знак18 Знак Знак Знак Знак Знак,Нижний колонтитул Знак1 Знак Знак Знак"/>
    <w:locked/>
    <w:rsid w:val="00AE7389"/>
    <w:rPr>
      <w:sz w:val="24"/>
      <w:szCs w:val="24"/>
      <w:lang w:val="ru-RU" w:eastAsia="ru-RU" w:bidi="ar-SA"/>
    </w:rPr>
  </w:style>
  <w:style w:type="paragraph" w:customStyle="1" w:styleId="Heading">
    <w:name w:val="Heading"/>
    <w:rsid w:val="00AE738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a">
    <w:name w:val="Стиль3"/>
    <w:basedOn w:val="a4"/>
    <w:link w:val="3b"/>
    <w:rsid w:val="00AE7389"/>
    <w:pPr>
      <w:spacing w:after="0" w:line="240" w:lineRule="auto"/>
      <w:jc w:val="both"/>
    </w:pPr>
    <w:rPr>
      <w:rFonts w:ascii="Times New Roman" w:eastAsia="Times New Roman" w:hAnsi="Times New Roman" w:cs="Times New Roman"/>
      <w:sz w:val="20"/>
      <w:szCs w:val="20"/>
      <w:lang w:eastAsia="ru-RU"/>
    </w:rPr>
  </w:style>
  <w:style w:type="paragraph" w:customStyle="1" w:styleId="15">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b">
    <w:name w:val="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0">
    <w:name w:val=" Знак Знак22"/>
    <w:semiHidden/>
    <w:locked/>
    <w:rsid w:val="00AE7389"/>
    <w:rPr>
      <w:rFonts w:cs="Times New Roman"/>
      <w:sz w:val="24"/>
      <w:szCs w:val="24"/>
      <w:lang w:val="ru-RU" w:eastAsia="ru-RU"/>
    </w:rPr>
  </w:style>
  <w:style w:type="character" w:customStyle="1" w:styleId="180">
    <w:name w:val=" Знак Знак18"/>
    <w:semiHidden/>
    <w:locked/>
    <w:rsid w:val="00AE7389"/>
    <w:rPr>
      <w:rFonts w:cs="Times New Roman"/>
      <w:sz w:val="24"/>
      <w:szCs w:val="24"/>
    </w:rPr>
  </w:style>
  <w:style w:type="character" w:customStyle="1" w:styleId="130">
    <w:name w:val=" Знак Знак13"/>
    <w:locked/>
    <w:rsid w:val="00AE7389"/>
    <w:rPr>
      <w:rFonts w:ascii="Arial" w:hAnsi="Arial" w:cs="Arial"/>
      <w:b/>
      <w:bCs/>
      <w:kern w:val="28"/>
      <w:sz w:val="32"/>
      <w:szCs w:val="32"/>
      <w:lang w:val="ru-RU" w:eastAsia="ru-RU"/>
    </w:rPr>
  </w:style>
  <w:style w:type="character" w:customStyle="1" w:styleId="290">
    <w:name w:val=" Знак Знак29"/>
    <w:locked/>
    <w:rsid w:val="00AE7389"/>
    <w:rPr>
      <w:rFonts w:cs="Times New Roman"/>
      <w:b/>
      <w:bCs/>
      <w:sz w:val="28"/>
      <w:szCs w:val="28"/>
      <w:lang w:val="ru-RU" w:eastAsia="ru-RU"/>
    </w:rPr>
  </w:style>
  <w:style w:type="paragraph" w:customStyle="1" w:styleId="212">
    <w:name w:val=" Знак Знак Знак Знак Знак Знак Знак Знак Знак Знак Знак Знак Знак Знак Знак2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51">
    <w:name w:val=" Знак5 Знак Знак"/>
    <w:rsid w:val="00AE7389"/>
    <w:rPr>
      <w:sz w:val="16"/>
      <w:szCs w:val="16"/>
      <w:lang w:val="ru-RU" w:eastAsia="ru-RU" w:bidi="ar-SA"/>
    </w:rPr>
  </w:style>
  <w:style w:type="character" w:customStyle="1" w:styleId="16">
    <w:name w:val="Основной текст Знак1 Знак"/>
    <w:aliases w:val="Основной текст Знак Знак Знак Знак,Основной текст Знак Знак Знак1,Знак22 Знак Знак Знак1,Знак22 Знак Знак2,Основной текст Знак Знак1 Знак, Знак22 Знак Знак Знак Знак, Знак22 Знак Знак1 Знак, Знак22 Знак1 Знак, Знак22 Знак Знак2"/>
    <w:uiPriority w:val="99"/>
    <w:rsid w:val="00AE7389"/>
    <w:rPr>
      <w:sz w:val="24"/>
      <w:szCs w:val="24"/>
      <w:lang w:val="ru-RU" w:eastAsia="ru-RU" w:bidi="ar-SA"/>
    </w:rPr>
  </w:style>
  <w:style w:type="paragraph" w:customStyle="1" w:styleId="2c">
    <w:name w:val="2"/>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0">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d">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AE7389"/>
    <w:rPr>
      <w:rFonts w:cs="Times New Roman"/>
      <w:sz w:val="24"/>
      <w:szCs w:val="24"/>
      <w:lang w:val="ru-RU" w:eastAsia="ru-RU"/>
    </w:rPr>
  </w:style>
  <w:style w:type="character" w:customStyle="1" w:styleId="2110">
    <w:name w:val="Знак21 Знак Знак Знак Знак1"/>
    <w:aliases w:val="Знак44 Знак Знак Знак Знак1, Знак21 Знак Знак1,Знак44 Знак Знак Знак,Знак21 Знак Знак,Знак21 Знак1,Знак21 Знак Знак Знак Знак,Основной текст с отступом Знак Знак1,Знак44 Знак Знак Знак Знак"/>
    <w:locked/>
    <w:rsid w:val="00AE7389"/>
    <w:rPr>
      <w:rFonts w:cs="Times New Roman"/>
      <w:sz w:val="24"/>
      <w:szCs w:val="24"/>
      <w:lang w:val="ru-RU" w:eastAsia="ru-RU"/>
    </w:rPr>
  </w:style>
  <w:style w:type="paragraph" w:customStyle="1" w:styleId="3c">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AE7389"/>
    <w:rPr>
      <w:rFonts w:ascii="Times New Roman" w:hAnsi="Times New Roman" w:cs="Times New Roman"/>
      <w:sz w:val="22"/>
      <w:szCs w:val="22"/>
    </w:rPr>
  </w:style>
  <w:style w:type="paragraph" w:styleId="afe">
    <w:name w:val="Subtitle"/>
    <w:aliases w:val="Подзаголовок Знак Знак, Знак8 Знак Знак, Знак8 Знак1,Знак8 Знак Знак,Знак8 Знак1,Знак8 Знак,Знак8, Знак8 Знак, Знак8"/>
    <w:basedOn w:val="a4"/>
    <w:link w:val="17"/>
    <w:qFormat/>
    <w:rsid w:val="00AE7389"/>
    <w:pPr>
      <w:spacing w:after="0" w:line="240" w:lineRule="auto"/>
      <w:jc w:val="center"/>
    </w:pPr>
    <w:rPr>
      <w:rFonts w:ascii="Times New Roman" w:eastAsia="Times New Roman" w:hAnsi="Times New Roman" w:cs="Times New Roman"/>
      <w:b/>
      <w:szCs w:val="20"/>
      <w:lang w:eastAsia="ru-RU"/>
    </w:rPr>
  </w:style>
  <w:style w:type="character" w:customStyle="1" w:styleId="aff">
    <w:name w:val="Подзаголовок Знак"/>
    <w:basedOn w:val="a5"/>
    <w:uiPriority w:val="11"/>
    <w:rsid w:val="00AE7389"/>
    <w:rPr>
      <w:rFonts w:asciiTheme="majorHAnsi" w:eastAsiaTheme="majorEastAsia" w:hAnsiTheme="majorHAnsi" w:cstheme="majorBidi"/>
      <w:i/>
      <w:iCs/>
      <w:color w:val="4F81BD" w:themeColor="accent1"/>
      <w:spacing w:val="15"/>
      <w:sz w:val="24"/>
      <w:szCs w:val="24"/>
    </w:rPr>
  </w:style>
  <w:style w:type="character" w:customStyle="1" w:styleId="17">
    <w:name w:val="Подзаголовок Знак1"/>
    <w:aliases w:val="Подзаголовок Знак Знак1,Подзаголовок Знак Знак Знак, Знак8 Знак Знак Знак, Знак8 Знак1 Знак,Знак8 Знак Знак Знак,Знак8 Знак1 Знак,Знак8 Знак Знак2,Знак8 Знак3, Знак8 Знак Знак1, Знак8 Знак2"/>
    <w:link w:val="afe"/>
    <w:locked/>
    <w:rsid w:val="00AE7389"/>
    <w:rPr>
      <w:rFonts w:ascii="Times New Roman" w:eastAsia="Times New Roman" w:hAnsi="Times New Roman" w:cs="Times New Roman"/>
      <w:b/>
      <w:szCs w:val="20"/>
      <w:lang w:eastAsia="ru-RU"/>
    </w:rPr>
  </w:style>
  <w:style w:type="character" w:styleId="aff0">
    <w:name w:val="Strong"/>
    <w:qFormat/>
    <w:rsid w:val="00AE7389"/>
    <w:rPr>
      <w:b/>
      <w:bCs/>
    </w:rPr>
  </w:style>
  <w:style w:type="paragraph" w:styleId="aff1">
    <w:name w:val="No Spacing"/>
    <w:qFormat/>
    <w:rsid w:val="00AE7389"/>
    <w:pPr>
      <w:suppressAutoHyphens/>
      <w:spacing w:after="0" w:line="240" w:lineRule="auto"/>
    </w:pPr>
    <w:rPr>
      <w:rFonts w:ascii="Calibri" w:eastAsia="Calibri" w:hAnsi="Calibri" w:cs="Times New Roman"/>
      <w:lang w:eastAsia="ar-SA"/>
    </w:rPr>
  </w:style>
  <w:style w:type="paragraph" w:styleId="aff2">
    <w:name w:val="List Paragraph"/>
    <w:basedOn w:val="a4"/>
    <w:qFormat/>
    <w:rsid w:val="00AE7389"/>
    <w:pPr>
      <w:ind w:left="720"/>
      <w:contextualSpacing/>
    </w:pPr>
    <w:rPr>
      <w:rFonts w:ascii="Calibri" w:eastAsia="Calibri" w:hAnsi="Calibri" w:cs="Times New Roman"/>
    </w:rPr>
  </w:style>
  <w:style w:type="character" w:customStyle="1" w:styleId="rvts8">
    <w:name w:val="rvts8"/>
    <w:rsid w:val="00AE7389"/>
    <w:rPr>
      <w:rFonts w:ascii="Tahoma" w:hAnsi="Tahoma" w:cs="Tahoma" w:hint="default"/>
      <w:sz w:val="22"/>
      <w:szCs w:val="22"/>
    </w:rPr>
  </w:style>
  <w:style w:type="paragraph" w:styleId="aff3">
    <w:name w:val="Closing"/>
    <w:aliases w:val="Заключение Знак,Знак11 Знак,Знак11,Заключение Знак1, Знак11 Знак Знак, Знак11 Знак1, Знак11 Знак, Знак11"/>
    <w:basedOn w:val="a4"/>
    <w:link w:val="aff4"/>
    <w:unhideWhenUsed/>
    <w:rsid w:val="00AE7389"/>
    <w:pPr>
      <w:suppressAutoHyphens/>
      <w:spacing w:after="60" w:line="240" w:lineRule="auto"/>
      <w:ind w:left="4252"/>
      <w:jc w:val="both"/>
    </w:pPr>
    <w:rPr>
      <w:rFonts w:ascii="Times New Roman" w:eastAsia="Times New Roman" w:hAnsi="Times New Roman" w:cs="Times New Roman"/>
      <w:sz w:val="24"/>
      <w:szCs w:val="24"/>
      <w:lang w:val="x-none" w:eastAsia="ar-SA"/>
    </w:rPr>
  </w:style>
  <w:style w:type="character" w:customStyle="1" w:styleId="aff4">
    <w:name w:val="Прощание Знак"/>
    <w:aliases w:val="Заключение Знак Знак,Знак11 Знак Знак,Знак11 Знак1,Заключение Знак1 Знак, Знак11 Знак Знак Знак, Знак11 Знак1 Знак, Знак11 Знак Знак1, Знак11 Знак2"/>
    <w:basedOn w:val="a5"/>
    <w:link w:val="aff3"/>
    <w:rsid w:val="00AE7389"/>
    <w:rPr>
      <w:rFonts w:ascii="Times New Roman" w:eastAsia="Times New Roman" w:hAnsi="Times New Roman" w:cs="Times New Roman"/>
      <w:sz w:val="24"/>
      <w:szCs w:val="24"/>
      <w:lang w:val="x-none" w:eastAsia="ar-SA"/>
    </w:rPr>
  </w:style>
  <w:style w:type="paragraph" w:customStyle="1" w:styleId="ListParagraph">
    <w:name w:val="List Paragraph"/>
    <w:basedOn w:val="a4"/>
    <w:rsid w:val="00AE7389"/>
    <w:pPr>
      <w:ind w:left="720"/>
    </w:pPr>
    <w:rPr>
      <w:rFonts w:ascii="Calibri" w:eastAsia="Times New Roman" w:hAnsi="Calibri" w:cs="Times New Roman"/>
    </w:rPr>
  </w:style>
  <w:style w:type="paragraph" w:customStyle="1" w:styleId="Standard">
    <w:name w:val="Standard"/>
    <w:rsid w:val="00AE7389"/>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4"/>
    <w:rsid w:val="00AE7389"/>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a">
    <w:name w:val="Обычный1"/>
    <w:rsid w:val="00AE7389"/>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b">
    <w:name w:val="Основной шрифт абзаца1"/>
    <w:rsid w:val="00AE7389"/>
  </w:style>
  <w:style w:type="numbering" w:customStyle="1" w:styleId="WW8Num6">
    <w:name w:val="WW8Num6"/>
    <w:rsid w:val="00AE7389"/>
    <w:pPr>
      <w:numPr>
        <w:numId w:val="3"/>
      </w:numPr>
    </w:pPr>
  </w:style>
  <w:style w:type="numbering" w:customStyle="1" w:styleId="WW8Num1">
    <w:name w:val="WW8Num1"/>
    <w:rsid w:val="00AE7389"/>
    <w:pPr>
      <w:numPr>
        <w:numId w:val="5"/>
      </w:numPr>
    </w:pPr>
  </w:style>
  <w:style w:type="numbering" w:customStyle="1" w:styleId="WW8Num2">
    <w:name w:val="WW8Num2"/>
    <w:rsid w:val="00AE7389"/>
    <w:pPr>
      <w:numPr>
        <w:numId w:val="6"/>
      </w:numPr>
    </w:pPr>
  </w:style>
  <w:style w:type="character" w:customStyle="1" w:styleId="HighlightedVariable">
    <w:name w:val="Highlighted Variable"/>
    <w:rsid w:val="00AE7389"/>
    <w:rPr>
      <w:rFonts w:ascii="Times New Roman" w:hAnsi="Times New Roman" w:cs="Times New Roman" w:hint="default"/>
      <w:color w:val="0000FF"/>
    </w:rPr>
  </w:style>
  <w:style w:type="character" w:customStyle="1" w:styleId="291">
    <w:name w:val="Знак29 Знак Знак1"/>
    <w:uiPriority w:val="9"/>
    <w:semiHidden/>
    <w:rsid w:val="00AE7389"/>
    <w:rPr>
      <w:rFonts w:ascii="Cambria" w:eastAsia="Times New Roman" w:hAnsi="Cambria" w:cs="Times New Roman"/>
      <w:b/>
      <w:bCs/>
      <w:color w:val="4F81BD"/>
      <w:sz w:val="26"/>
      <w:szCs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uiPriority w:val="9"/>
    <w:semiHidden/>
    <w:rsid w:val="00AE7389"/>
    <w:rPr>
      <w:rFonts w:ascii="Cambria" w:eastAsia="Times New Roman" w:hAnsi="Cambria" w:cs="Times New Roman"/>
      <w:b/>
      <w:bCs/>
      <w:color w:val="4F81BD"/>
    </w:rPr>
  </w:style>
  <w:style w:type="character" w:customStyle="1" w:styleId="281">
    <w:name w:val="Знак28 Знак Знак1"/>
    <w:uiPriority w:val="9"/>
    <w:semiHidden/>
    <w:rsid w:val="00AE7389"/>
    <w:rPr>
      <w:rFonts w:ascii="Cambria" w:eastAsia="Times New Roman" w:hAnsi="Cambria" w:cs="Times New Roman"/>
      <w:b/>
      <w:bCs/>
      <w:i/>
      <w:iCs/>
      <w:color w:val="4F81BD"/>
    </w:rPr>
  </w:style>
  <w:style w:type="character" w:customStyle="1" w:styleId="2e">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AE7389"/>
    <w:rPr>
      <w:rFonts w:ascii="Cambria" w:eastAsia="Times New Roman" w:hAnsi="Cambria" w:cs="Times New Roman"/>
      <w:color w:val="17365D"/>
      <w:spacing w:val="5"/>
      <w:kern w:val="28"/>
      <w:sz w:val="52"/>
      <w:szCs w:val="52"/>
    </w:rPr>
  </w:style>
  <w:style w:type="character" w:customStyle="1" w:styleId="1c">
    <w:name w:val="Подзаголовок Знак Знак Знак1"/>
    <w:aliases w:val="Знак8 Знак Знак Знак1,Знак8 Знак1 Знак1"/>
    <w:uiPriority w:val="11"/>
    <w:rsid w:val="00AE7389"/>
    <w:rPr>
      <w:rFonts w:ascii="Cambria" w:eastAsia="Times New Roman" w:hAnsi="Cambria" w:cs="Times New Roman"/>
      <w:i/>
      <w:iCs/>
      <w:color w:val="4F81BD"/>
      <w:spacing w:val="15"/>
      <w:sz w:val="24"/>
      <w:szCs w:val="24"/>
    </w:rPr>
  </w:style>
  <w:style w:type="character" w:customStyle="1" w:styleId="311">
    <w:name w:val="Основной текст 3 Знак1"/>
    <w:aliases w:val="Знак5 Знак1,Знак20 Знак Знак,Знак20 Знак1"/>
    <w:rsid w:val="00AE7389"/>
    <w:rPr>
      <w:sz w:val="16"/>
      <w:szCs w:val="16"/>
    </w:rPr>
  </w:style>
  <w:style w:type="paragraph" w:customStyle="1" w:styleId="aff5">
    <w:name w:val="Знак"/>
    <w:basedOn w:val="a4"/>
    <w:rsid w:val="00AE7389"/>
    <w:pPr>
      <w:spacing w:after="160" w:line="240" w:lineRule="exact"/>
    </w:pPr>
    <w:rPr>
      <w:rFonts w:ascii="Verdana" w:eastAsia="Times New Roman" w:hAnsi="Verdana" w:cs="Verdana"/>
      <w:sz w:val="20"/>
      <w:szCs w:val="20"/>
      <w:lang w:val="en-US"/>
    </w:rPr>
  </w:style>
  <w:style w:type="paragraph" w:customStyle="1" w:styleId="2f">
    <w:name w:val="Знак Знак Знак 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d">
    <w:name w:val="Знак Знак Знак Знак Знак Знак Знак Знак Знак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0">
    <w:name w:val="Знак Знак Знак Знак Знак Знак Знак Знак Знак Знак Знак Знак Знак Знак Знак2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3">
    <w:name w:val="Знак Знак Знак Знак Знак Знак Знак Знак Знак Знак Знак Знак Знак Знак Знак2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2">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e">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65">
    <w:name w:val="xl65"/>
    <w:basedOn w:val="a4"/>
    <w:rsid w:val="00AE7389"/>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4"/>
    <w:rsid w:val="00AE7389"/>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4"/>
    <w:rsid w:val="00AE7389"/>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69">
    <w:name w:val="xl69"/>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4"/>
    <w:rsid w:val="00AE7389"/>
    <w:pPr>
      <w:spacing w:before="100" w:beforeAutospacing="1" w:after="100" w:afterAutospacing="1" w:line="240" w:lineRule="auto"/>
      <w:jc w:val="center"/>
    </w:pPr>
    <w:rPr>
      <w:rFonts w:ascii="Arial" w:eastAsia="Times New Roman" w:hAnsi="Arial" w:cs="Arial"/>
      <w:lang w:eastAsia="ru-RU"/>
    </w:rPr>
  </w:style>
  <w:style w:type="paragraph" w:customStyle="1" w:styleId="xl72">
    <w:name w:val="xl72"/>
    <w:basedOn w:val="a4"/>
    <w:rsid w:val="00AE7389"/>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4"/>
    <w:rsid w:val="00AE7389"/>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4">
    <w:name w:val="xl74"/>
    <w:basedOn w:val="a4"/>
    <w:rsid w:val="00AE7389"/>
    <w:pPr>
      <w:spacing w:before="100" w:beforeAutospacing="1" w:after="100" w:afterAutospacing="1" w:line="240" w:lineRule="auto"/>
      <w:jc w:val="center"/>
    </w:pPr>
    <w:rPr>
      <w:rFonts w:ascii="Arial" w:eastAsia="Times New Roman" w:hAnsi="Arial" w:cs="Arial"/>
      <w:b/>
      <w:bCs/>
      <w:lang w:eastAsia="ru-RU"/>
    </w:rPr>
  </w:style>
  <w:style w:type="paragraph" w:customStyle="1" w:styleId="xl75">
    <w:name w:val="xl75"/>
    <w:basedOn w:val="a4"/>
    <w:rsid w:val="00AE7389"/>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76">
    <w:name w:val="xl76"/>
    <w:basedOn w:val="a4"/>
    <w:rsid w:val="00AE7389"/>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4"/>
    <w:rsid w:val="00AE7389"/>
    <w:pPr>
      <w:spacing w:before="100" w:beforeAutospacing="1" w:after="100" w:afterAutospacing="1" w:line="240" w:lineRule="auto"/>
      <w:ind w:firstLineChars="800"/>
    </w:pPr>
    <w:rPr>
      <w:rFonts w:ascii="Arial" w:eastAsia="Times New Roman" w:hAnsi="Arial" w:cs="Arial"/>
      <w:lang w:eastAsia="ru-RU"/>
    </w:rPr>
  </w:style>
  <w:style w:type="paragraph" w:customStyle="1" w:styleId="xl78">
    <w:name w:val="xl78"/>
    <w:basedOn w:val="a4"/>
    <w:rsid w:val="00AE7389"/>
    <w:pPr>
      <w:spacing w:before="100" w:beforeAutospacing="1" w:after="100" w:afterAutospacing="1" w:line="240" w:lineRule="auto"/>
    </w:pPr>
    <w:rPr>
      <w:rFonts w:ascii="Arial" w:eastAsia="Times New Roman" w:hAnsi="Arial" w:cs="Arial"/>
      <w:sz w:val="18"/>
      <w:szCs w:val="18"/>
      <w:lang w:eastAsia="ru-RU"/>
    </w:rPr>
  </w:style>
  <w:style w:type="paragraph" w:customStyle="1" w:styleId="xl79">
    <w:name w:val="xl79"/>
    <w:basedOn w:val="a4"/>
    <w:rsid w:val="00AE7389"/>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3">
    <w:name w:val="xl83"/>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4">
    <w:name w:val="xl84"/>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4"/>
    <w:rsid w:val="00AE738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6">
    <w:name w:val="xl86"/>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88">
    <w:name w:val="xl88"/>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9">
    <w:name w:val="xl89"/>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2">
    <w:name w:val="xl92"/>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93">
    <w:name w:val="xl93"/>
    <w:basedOn w:val="a4"/>
    <w:rsid w:val="00AE73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character" w:customStyle="1" w:styleId="221">
    <w:name w:val="Знак Знак22"/>
    <w:locked/>
    <w:rsid w:val="00AE7389"/>
    <w:rPr>
      <w:rFonts w:ascii="Times New Roman" w:hAnsi="Times New Roman" w:cs="Times New Roman" w:hint="default"/>
      <w:sz w:val="24"/>
      <w:szCs w:val="24"/>
      <w:lang w:val="ru-RU" w:eastAsia="ru-RU"/>
    </w:rPr>
  </w:style>
  <w:style w:type="character" w:customStyle="1" w:styleId="181">
    <w:name w:val="Знак Знак18"/>
    <w:locked/>
    <w:rsid w:val="00AE7389"/>
    <w:rPr>
      <w:rFonts w:ascii="Times New Roman" w:hAnsi="Times New Roman" w:cs="Times New Roman" w:hint="default"/>
      <w:sz w:val="24"/>
      <w:szCs w:val="24"/>
    </w:rPr>
  </w:style>
  <w:style w:type="character" w:customStyle="1" w:styleId="131">
    <w:name w:val="Знак Знак13"/>
    <w:locked/>
    <w:rsid w:val="00AE7389"/>
    <w:rPr>
      <w:rFonts w:ascii="Arial" w:hAnsi="Arial" w:cs="Arial" w:hint="default"/>
      <w:b/>
      <w:bCs/>
      <w:kern w:val="28"/>
      <w:sz w:val="32"/>
      <w:szCs w:val="32"/>
      <w:lang w:val="ru-RU" w:eastAsia="ru-RU"/>
    </w:rPr>
  </w:style>
  <w:style w:type="character" w:customStyle="1" w:styleId="292">
    <w:name w:val="Знак Знак29"/>
    <w:locked/>
    <w:rsid w:val="00AE7389"/>
    <w:rPr>
      <w:rFonts w:ascii="Times New Roman" w:hAnsi="Times New Roman" w:cs="Times New Roman" w:hint="default"/>
      <w:b/>
      <w:bCs/>
      <w:sz w:val="28"/>
      <w:szCs w:val="28"/>
      <w:lang w:val="ru-RU" w:eastAsia="ru-RU"/>
    </w:rPr>
  </w:style>
  <w:style w:type="character" w:customStyle="1" w:styleId="52">
    <w:name w:val="Знак5 Знак Знак"/>
    <w:rsid w:val="00AE7389"/>
    <w:rPr>
      <w:sz w:val="16"/>
      <w:szCs w:val="16"/>
      <w:lang w:val="ru-RU" w:eastAsia="ru-RU" w:bidi="ar-SA"/>
    </w:rPr>
  </w:style>
  <w:style w:type="numbering" w:customStyle="1" w:styleId="WW8Num11">
    <w:name w:val="WW8Num11"/>
    <w:rsid w:val="00AE7389"/>
    <w:pPr>
      <w:numPr>
        <w:numId w:val="2"/>
      </w:numPr>
    </w:pPr>
  </w:style>
  <w:style w:type="numbering" w:customStyle="1" w:styleId="WW8Num21">
    <w:name w:val="WW8Num21"/>
    <w:rsid w:val="00AE7389"/>
    <w:pPr>
      <w:numPr>
        <w:numId w:val="3"/>
      </w:numPr>
    </w:pPr>
  </w:style>
  <w:style w:type="numbering" w:customStyle="1" w:styleId="WW8Num61">
    <w:name w:val="WW8Num61"/>
    <w:rsid w:val="00AE7389"/>
    <w:pPr>
      <w:numPr>
        <w:numId w:val="4"/>
      </w:numPr>
    </w:pPr>
  </w:style>
  <w:style w:type="numbering" w:customStyle="1" w:styleId="1f">
    <w:name w:val="Нет списка1"/>
    <w:next w:val="a7"/>
    <w:uiPriority w:val="99"/>
    <w:semiHidden/>
    <w:unhideWhenUsed/>
    <w:rsid w:val="00AE7389"/>
  </w:style>
  <w:style w:type="character" w:styleId="HTML">
    <w:name w:val="HTML Acronym"/>
    <w:unhideWhenUsed/>
    <w:rsid w:val="00AE7389"/>
    <w:rPr>
      <w:rFonts w:ascii="Times New Roman" w:hAnsi="Times New Roman" w:cs="Times New Roman" w:hint="default"/>
    </w:rPr>
  </w:style>
  <w:style w:type="paragraph" w:styleId="HTML0">
    <w:name w:val="HTML Address"/>
    <w:aliases w:val="Знак16 Знак,Знак16,Адрес HTML Знак Знак, Знак16 Знак Знак, Знак16 Знак1, Знак16 Знак, Знак16"/>
    <w:basedOn w:val="a4"/>
    <w:link w:val="HTML1"/>
    <w:uiPriority w:val="99"/>
    <w:unhideWhenUsed/>
    <w:rsid w:val="00AE7389"/>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1">
    <w:name w:val="Адрес HTML Знак"/>
    <w:aliases w:val="Знак16 Знак Знак1,Знак16 Знак2,Адрес HTML Знак Знак Знак, Знак16 Знак Знак Знак, Знак16 Знак1 Знак, Знак16 Знак Знак1, Знак16 Знак2"/>
    <w:basedOn w:val="a5"/>
    <w:link w:val="HTML0"/>
    <w:uiPriority w:val="99"/>
    <w:rsid w:val="00AE7389"/>
    <w:rPr>
      <w:rFonts w:ascii="Times New Roman" w:eastAsia="Times New Roman" w:hAnsi="Times New Roman" w:cs="Times New Roman"/>
      <w:i/>
      <w:iCs/>
      <w:sz w:val="24"/>
      <w:szCs w:val="24"/>
      <w:lang w:val="x-none" w:eastAsia="x-none"/>
    </w:rPr>
  </w:style>
  <w:style w:type="character" w:styleId="HTML2">
    <w:name w:val="HTML Cite"/>
    <w:unhideWhenUsed/>
    <w:rsid w:val="00AE7389"/>
    <w:rPr>
      <w:rFonts w:ascii="Times New Roman" w:hAnsi="Times New Roman" w:cs="Times New Roman" w:hint="default"/>
      <w:i/>
      <w:iCs/>
    </w:rPr>
  </w:style>
  <w:style w:type="character" w:styleId="HTML3">
    <w:name w:val="HTML Code"/>
    <w:unhideWhenUsed/>
    <w:rsid w:val="00AE7389"/>
    <w:rPr>
      <w:rFonts w:ascii="Courier New" w:eastAsia="Times New Roman" w:hAnsi="Courier New" w:cs="Courier New" w:hint="default"/>
      <w:sz w:val="20"/>
      <w:szCs w:val="20"/>
    </w:rPr>
  </w:style>
  <w:style w:type="character" w:styleId="HTML4">
    <w:name w:val="HTML Definition"/>
    <w:unhideWhenUsed/>
    <w:rsid w:val="00AE7389"/>
    <w:rPr>
      <w:rFonts w:ascii="Times New Roman" w:hAnsi="Times New Roman" w:cs="Times New Roman" w:hint="default"/>
      <w:i/>
      <w:iCs/>
    </w:rPr>
  </w:style>
  <w:style w:type="character" w:styleId="aff6">
    <w:name w:val="Emphasis"/>
    <w:qFormat/>
    <w:rsid w:val="00AE7389"/>
    <w:rPr>
      <w:rFonts w:ascii="Times New Roman" w:hAnsi="Times New Roman" w:cs="Times New Roman" w:hint="default"/>
      <w:i/>
      <w:iCs/>
    </w:rPr>
  </w:style>
  <w:style w:type="character" w:customStyle="1" w:styleId="110">
    <w:name w:val="Заголовок 1 Знак1"/>
    <w:aliases w:val="Глава + Times New Roman Знак Знак,14 пт Знак Знак,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
    <w:locked/>
    <w:rsid w:val="00AE7389"/>
    <w:rPr>
      <w:rFonts w:ascii="Arial" w:hAnsi="Arial" w:cs="Arial"/>
      <w:b/>
      <w:bCs/>
      <w:kern w:val="32"/>
      <w:sz w:val="32"/>
      <w:szCs w:val="32"/>
    </w:rPr>
  </w:style>
  <w:style w:type="character" w:styleId="HTML5">
    <w:name w:val="HTML Keyboard"/>
    <w:unhideWhenUsed/>
    <w:rsid w:val="00AE7389"/>
    <w:rPr>
      <w:rFonts w:ascii="Courier New" w:eastAsia="Times New Roman" w:hAnsi="Courier New" w:cs="Courier New" w:hint="default"/>
      <w:sz w:val="20"/>
      <w:szCs w:val="20"/>
    </w:rPr>
  </w:style>
  <w:style w:type="paragraph" w:styleId="HTML6">
    <w:name w:val="HTML Preformatted"/>
    <w:aliases w:val="Знак15 Знак,Знак15,Стандартный HTML Знак Знак, Знак15 Знак Знак, Знак15 Знак1, Знак15 Знак, Знак15"/>
    <w:basedOn w:val="a4"/>
    <w:link w:val="HTML7"/>
    <w:uiPriority w:val="99"/>
    <w:unhideWhenUsed/>
    <w:rsid w:val="00AE7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7">
    <w:name w:val="Стандартный HTML Знак"/>
    <w:aliases w:val="Знак15 Знак Знак1,Знак15 Знак2,Стандартный HTML Знак Знак Знак, Знак15 Знак Знак Знак, Знак15 Знак1 Знак, Знак15 Знак Знак1, Знак15 Знак2"/>
    <w:basedOn w:val="a5"/>
    <w:link w:val="HTML6"/>
    <w:uiPriority w:val="99"/>
    <w:rsid w:val="00AE7389"/>
    <w:rPr>
      <w:rFonts w:ascii="Courier New" w:eastAsia="Times New Roman" w:hAnsi="Courier New" w:cs="Times New Roman"/>
      <w:sz w:val="20"/>
      <w:szCs w:val="20"/>
      <w:lang w:val="x-none" w:eastAsia="x-none"/>
    </w:rPr>
  </w:style>
  <w:style w:type="character" w:styleId="HTML8">
    <w:name w:val="HTML Sample"/>
    <w:unhideWhenUsed/>
    <w:rsid w:val="00AE7389"/>
    <w:rPr>
      <w:rFonts w:ascii="Courier New" w:eastAsia="Times New Roman" w:hAnsi="Courier New" w:cs="Courier New" w:hint="default"/>
    </w:rPr>
  </w:style>
  <w:style w:type="character" w:styleId="HTML9">
    <w:name w:val="HTML Typewriter"/>
    <w:unhideWhenUsed/>
    <w:rsid w:val="00AE7389"/>
    <w:rPr>
      <w:rFonts w:ascii="Courier New" w:eastAsia="Times New Roman" w:hAnsi="Courier New" w:cs="Courier New" w:hint="default"/>
      <w:sz w:val="20"/>
      <w:szCs w:val="20"/>
    </w:rPr>
  </w:style>
  <w:style w:type="character" w:styleId="HTMLa">
    <w:name w:val="HTML Variable"/>
    <w:unhideWhenUsed/>
    <w:rsid w:val="00AE7389"/>
    <w:rPr>
      <w:rFonts w:ascii="Times New Roman" w:hAnsi="Times New Roman" w:cs="Times New Roman" w:hint="default"/>
      <w:i/>
      <w:iCs/>
    </w:rPr>
  </w:style>
  <w:style w:type="character" w:customStyle="1" w:styleId="aff7">
    <w:name w:val="Текст сноски Знак"/>
    <w:aliases w:val="Знак14 Знак Знак1,Текст сноски Знак Знак Знак, Знак14 Знак Знак Знак, Знак14 Знак Знак1"/>
    <w:link w:val="aff8"/>
    <w:uiPriority w:val="99"/>
    <w:locked/>
    <w:rsid w:val="00AE7389"/>
  </w:style>
  <w:style w:type="character" w:customStyle="1" w:styleId="aff9">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1"/>
    <w:link w:val="affa"/>
    <w:uiPriority w:val="99"/>
    <w:locked/>
    <w:rsid w:val="00AE7389"/>
  </w:style>
  <w:style w:type="paragraph" w:styleId="affa">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Знак Знак Знак, Знак Знак"/>
    <w:basedOn w:val="a4"/>
    <w:link w:val="aff9"/>
    <w:uiPriority w:val="99"/>
    <w:unhideWhenUsed/>
    <w:rsid w:val="00AE7389"/>
    <w:pPr>
      <w:spacing w:after="0" w:line="240" w:lineRule="auto"/>
    </w:pPr>
  </w:style>
  <w:style w:type="character" w:customStyle="1" w:styleId="1f0">
    <w:name w:val="Текст примечания Знак1"/>
    <w:aliases w:val="Знак Знак,Текст примечания Знак Знак"/>
    <w:basedOn w:val="a5"/>
    <w:rsid w:val="00AE7389"/>
    <w:rPr>
      <w:sz w:val="20"/>
      <w:szCs w:val="20"/>
    </w:rPr>
  </w:style>
  <w:style w:type="character" w:customStyle="1" w:styleId="affb">
    <w:name w:val="Подпись Знак"/>
    <w:aliases w:val="Знак10 Знак Знак1,Знак10 Знак2,Подпись Знак Знак Знак, Знак10 Знак Знак Знак, Знак10 Знак1 Знак, Знак10 Знак Знак1, Знак10 Знак2"/>
    <w:link w:val="affc"/>
    <w:uiPriority w:val="99"/>
    <w:locked/>
    <w:rsid w:val="00AE7389"/>
    <w:rPr>
      <w:sz w:val="24"/>
      <w:szCs w:val="24"/>
    </w:rPr>
  </w:style>
  <w:style w:type="character" w:customStyle="1" w:styleId="affd">
    <w:name w:val="Шапка Знак"/>
    <w:aliases w:val="Знак9 Знак Знак1,Знак9 Знак2,Шапка Знак Знак Знак, Знак9 Знак Знак Знак, Знак9 Знак1 Знак, Знак9 Знак Знак1, Знак9 Знак2"/>
    <w:link w:val="affe"/>
    <w:uiPriority w:val="99"/>
    <w:locked/>
    <w:rsid w:val="00AE7389"/>
    <w:rPr>
      <w:rFonts w:ascii="Arial" w:hAnsi="Arial" w:cs="Arial"/>
      <w:sz w:val="24"/>
      <w:szCs w:val="24"/>
      <w:shd w:val="pct20" w:color="auto" w:fill="auto"/>
    </w:rPr>
  </w:style>
  <w:style w:type="character" w:customStyle="1" w:styleId="afff">
    <w:name w:val="Приветствие Знак"/>
    <w:aliases w:val="Знак12 Знак Знак1,Знак12 Знак2,Приветствие Знак Знак Знак, Знак12 Знак Знак Знак, Знак12 Знак1 Знак, Знак12 Знак Знак1, Знак12 Знак2"/>
    <w:link w:val="afff0"/>
    <w:uiPriority w:val="99"/>
    <w:locked/>
    <w:rsid w:val="00AE7389"/>
    <w:rPr>
      <w:sz w:val="24"/>
      <w:szCs w:val="24"/>
    </w:rPr>
  </w:style>
  <w:style w:type="character" w:customStyle="1" w:styleId="afff1">
    <w:name w:val="Дата Знак"/>
    <w:aliases w:val="Знак7 Знак Знак1,Знак7 Знак2,Дата Знак Знак Знак, Знак7 Знак Знак Знак, Знак7 Знак1 Знак, Знак7 Знак Знак1, Знак7 Знак2"/>
    <w:link w:val="afff2"/>
    <w:uiPriority w:val="99"/>
    <w:locked/>
    <w:rsid w:val="00AE7389"/>
    <w:rPr>
      <w:sz w:val="24"/>
      <w:szCs w:val="24"/>
    </w:rPr>
  </w:style>
  <w:style w:type="character" w:customStyle="1" w:styleId="afff3">
    <w:name w:val="Красная строка Знак"/>
    <w:aliases w:val="Знак6 Знак Знак1,Знак6 Знак2,Красная строка Знак Знак Знак, Знак6 Знак Знак Знак, Знак6 Знак1 Знак, Знак6 Знак Знак1, Знак6 Знак2"/>
    <w:link w:val="afff4"/>
    <w:uiPriority w:val="99"/>
    <w:locked/>
    <w:rsid w:val="00AE7389"/>
    <w:rPr>
      <w:sz w:val="24"/>
      <w:szCs w:val="24"/>
    </w:rPr>
  </w:style>
  <w:style w:type="character" w:customStyle="1" w:styleId="1f1">
    <w:name w:val="Основной текст с отступом Знак1"/>
    <w:semiHidden/>
    <w:rsid w:val="00AE7389"/>
    <w:rPr>
      <w:sz w:val="24"/>
      <w:szCs w:val="24"/>
    </w:rPr>
  </w:style>
  <w:style w:type="character" w:customStyle="1" w:styleId="2f1">
    <w:name w:val="Красная строка 2 Знак"/>
    <w:aliases w:val="Красная строка 2 Знак Знак Знак, Знак5 Знак1 Знак"/>
    <w:link w:val="2f2"/>
    <w:uiPriority w:val="99"/>
    <w:locked/>
    <w:rsid w:val="00AE7389"/>
  </w:style>
  <w:style w:type="character" w:customStyle="1" w:styleId="afff5">
    <w:name w:val="Заголовок записки Знак"/>
    <w:aliases w:val="Знак4 Знак Знак1,Знак4 Знак2,Заголовок записки Знак Знак Знак, Знак4 Знак Знак Знак, Знак4 Знак1 Знак, Знак4 Знак Знак1, Знак4 Знак2"/>
    <w:link w:val="afff6"/>
    <w:uiPriority w:val="99"/>
    <w:locked/>
    <w:rsid w:val="00AE7389"/>
    <w:rPr>
      <w:sz w:val="24"/>
      <w:szCs w:val="24"/>
    </w:rPr>
  </w:style>
  <w:style w:type="character" w:customStyle="1" w:styleId="214">
    <w:name w:val="Основной текст 2 Знак1"/>
    <w:aliases w:val="Знак56 Знак1,Основной текст 2 Знак1 Знак Знак,Основной текст 2 Знак Знак Знак Знак,Основной текст 2 Знак1 Знак1 Знак Знак Знак,Основной текст 2 Знак Знак Знак1 Знак Знак Знак, Знак56 Знак Знак Знак1 Знак Знак Знак"/>
    <w:uiPriority w:val="99"/>
    <w:semiHidden/>
    <w:rsid w:val="00AE7389"/>
    <w:rPr>
      <w:sz w:val="24"/>
      <w:szCs w:val="24"/>
    </w:rPr>
  </w:style>
  <w:style w:type="character" w:customStyle="1" w:styleId="afff7">
    <w:name w:val="Схема документа Знак"/>
    <w:aliases w:val="Знак1 Знак Знак1,Знак1 Знак2,Схема документа Знак Знак Знак, Знак1 Знак1 Знак, Знак1 Знак Знак1, Знак1 Знак2"/>
    <w:link w:val="afff8"/>
    <w:uiPriority w:val="99"/>
    <w:locked/>
    <w:rsid w:val="00AE7389"/>
    <w:rPr>
      <w:rFonts w:ascii="Tahoma" w:hAnsi="Tahoma" w:cs="Tahoma"/>
    </w:rPr>
  </w:style>
  <w:style w:type="character" w:customStyle="1" w:styleId="afff9">
    <w:name w:val="Электронная подпись Знак"/>
    <w:aliases w:val="Знак2 Знак Знак1,Знак2 Знак2,Электронная подпись Знак Знак Знак, Знак2 Знак Знак Знак, Знак2 Знак1 Знак, Знак2 Знак Знак1, Знак2 Знак2"/>
    <w:link w:val="afffa"/>
    <w:uiPriority w:val="99"/>
    <w:locked/>
    <w:rsid w:val="00AE7389"/>
    <w:rPr>
      <w:sz w:val="24"/>
      <w:szCs w:val="24"/>
    </w:rPr>
  </w:style>
  <w:style w:type="character" w:customStyle="1" w:styleId="1f2">
    <w:name w:val="Текст выноски Знак1"/>
    <w:aliases w:val="Текст выноски Знак1 Знак Знак Знак Знак Знак Знак"/>
    <w:uiPriority w:val="99"/>
    <w:semiHidden/>
    <w:rsid w:val="00AE7389"/>
    <w:rPr>
      <w:rFonts w:ascii="Tahoma" w:hAnsi="Tahoma" w:cs="Tahoma"/>
      <w:sz w:val="16"/>
      <w:szCs w:val="16"/>
    </w:rPr>
  </w:style>
  <w:style w:type="character" w:customStyle="1" w:styleId="2f3">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AE7389"/>
    <w:rPr>
      <w:rFonts w:ascii="Tahoma" w:hAnsi="Tahoma" w:cs="Tahoma"/>
      <w:sz w:val="16"/>
      <w:szCs w:val="16"/>
    </w:rPr>
  </w:style>
  <w:style w:type="paragraph" w:customStyle="1" w:styleId="43">
    <w:name w:val="СНИП4"/>
    <w:basedOn w:val="a4"/>
    <w:rsid w:val="00AE7389"/>
    <w:pPr>
      <w:spacing w:after="60" w:line="240" w:lineRule="auto"/>
      <w:jc w:val="both"/>
    </w:pPr>
    <w:rPr>
      <w:rFonts w:ascii="Jourier Russian" w:eastAsia="Times New Roman" w:hAnsi="Jourier Russian" w:cs="Jourier Russian"/>
      <w:sz w:val="18"/>
      <w:szCs w:val="18"/>
      <w:lang w:eastAsia="ru-RU"/>
    </w:rPr>
  </w:style>
  <w:style w:type="paragraph" w:customStyle="1" w:styleId="afffb">
    <w:name w:val="Словарная статья"/>
    <w:basedOn w:val="a4"/>
    <w:next w:val="a4"/>
    <w:semiHidden/>
    <w:rsid w:val="00AE7389"/>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FR1">
    <w:name w:val="FR1"/>
    <w:basedOn w:val="a4"/>
    <w:rsid w:val="00AE7389"/>
    <w:pPr>
      <w:widowControl w:val="0"/>
      <w:spacing w:before="420" w:after="0" w:line="240" w:lineRule="auto"/>
      <w:jc w:val="center"/>
    </w:pPr>
    <w:rPr>
      <w:rFonts w:ascii="Arial" w:eastAsia="Times New Roman" w:hAnsi="Arial" w:cs="Arial"/>
      <w:b/>
      <w:bCs/>
      <w:sz w:val="24"/>
      <w:szCs w:val="24"/>
      <w:lang w:eastAsia="ru-RU"/>
    </w:rPr>
  </w:style>
  <w:style w:type="paragraph" w:customStyle="1" w:styleId="ConsNormal">
    <w:name w:val="ConsNormal"/>
    <w:rsid w:val="00AE738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
    <w:name w:val="o?"/>
    <w:basedOn w:val="a4"/>
    <w:rsid w:val="00AE7389"/>
    <w:pPr>
      <w:spacing w:after="120" w:line="240" w:lineRule="auto"/>
    </w:pPr>
    <w:rPr>
      <w:rFonts w:ascii="Times New Roman" w:eastAsia="Times New Roman" w:hAnsi="Times New Roman" w:cs="Times New Roman"/>
      <w:b/>
      <w:bCs/>
      <w:sz w:val="24"/>
      <w:szCs w:val="24"/>
      <w:lang w:eastAsia="ru-RU"/>
    </w:rPr>
  </w:style>
  <w:style w:type="paragraph" w:customStyle="1" w:styleId="a3">
    <w:name w:val="Раздел"/>
    <w:basedOn w:val="a4"/>
    <w:semiHidden/>
    <w:rsid w:val="00AE7389"/>
    <w:pPr>
      <w:numPr>
        <w:ilvl w:val="1"/>
        <w:numId w:val="7"/>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c">
    <w:name w:val="Часть"/>
    <w:basedOn w:val="a4"/>
    <w:semiHidden/>
    <w:rsid w:val="00AE7389"/>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4"/>
    <w:semiHidden/>
    <w:rsid w:val="00AE7389"/>
    <w:pPr>
      <w:numPr>
        <w:numId w:val="8"/>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1">
    <w:name w:val="Условия контракта"/>
    <w:basedOn w:val="a4"/>
    <w:semiHidden/>
    <w:rsid w:val="00AE7389"/>
    <w:pPr>
      <w:numPr>
        <w:numId w:val="9"/>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6"/>
    <w:semiHidden/>
    <w:rsid w:val="00AE7389"/>
    <w:pPr>
      <w:tabs>
        <w:tab w:val="num" w:pos="360"/>
      </w:tabs>
      <w:spacing w:before="180" w:after="60" w:line="240" w:lineRule="auto"/>
      <w:ind w:left="360" w:hanging="360"/>
      <w:jc w:val="both"/>
    </w:pPr>
    <w:rPr>
      <w:b/>
      <w:bCs/>
    </w:rPr>
  </w:style>
  <w:style w:type="paragraph" w:customStyle="1" w:styleId="afffd">
    <w:name w:val="Тендерные данные"/>
    <w:basedOn w:val="a4"/>
    <w:semiHidden/>
    <w:rsid w:val="00AE7389"/>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e">
    <w:name w:val="Îáû÷íûé"/>
    <w:semiHidden/>
    <w:rsid w:val="00AE7389"/>
    <w:pPr>
      <w:spacing w:after="0" w:line="240" w:lineRule="auto"/>
    </w:pPr>
    <w:rPr>
      <w:rFonts w:ascii="Times New Roman" w:eastAsia="Times New Roman" w:hAnsi="Times New Roman" w:cs="Times New Roman"/>
      <w:sz w:val="20"/>
      <w:szCs w:val="20"/>
      <w:lang w:eastAsia="ru-RU"/>
    </w:rPr>
  </w:style>
  <w:style w:type="paragraph" w:customStyle="1" w:styleId="affff">
    <w:name w:val="Íîðìàëüíûé"/>
    <w:semiHidden/>
    <w:rsid w:val="00AE7389"/>
    <w:pPr>
      <w:spacing w:after="0" w:line="240" w:lineRule="auto"/>
    </w:pPr>
    <w:rPr>
      <w:rFonts w:ascii="Courier" w:eastAsia="Times New Roman" w:hAnsi="Courier" w:cs="Courier"/>
      <w:sz w:val="24"/>
      <w:szCs w:val="24"/>
      <w:lang w:val="en-GB" w:eastAsia="ru-RU"/>
    </w:rPr>
  </w:style>
  <w:style w:type="paragraph" w:customStyle="1" w:styleId="affff0">
    <w:name w:val="Подраздел"/>
    <w:basedOn w:val="a4"/>
    <w:semiHidden/>
    <w:rsid w:val="00AE7389"/>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AE738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4"/>
    <w:semiHidden/>
    <w:rsid w:val="00AE7389"/>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0"/>
    <w:next w:val="a4"/>
    <w:semiHidden/>
    <w:rsid w:val="00AE7389"/>
    <w:pPr>
      <w:numPr>
        <w:ilvl w:val="2"/>
        <w:numId w:val="1"/>
      </w:numPr>
      <w:tabs>
        <w:tab w:val="num" w:pos="4140"/>
      </w:tabs>
      <w:spacing w:after="120"/>
      <w:ind w:left="720" w:hanging="432"/>
    </w:pPr>
    <w:rPr>
      <w:rFonts w:ascii="Courier New" w:hAnsi="Courier New" w:cs="Courier New"/>
      <w:sz w:val="20"/>
      <w:szCs w:val="20"/>
    </w:rPr>
  </w:style>
  <w:style w:type="paragraph" w:customStyle="1" w:styleId="21">
    <w:name w:val="Заголовок 2.1"/>
    <w:basedOn w:val="10"/>
    <w:semiHidden/>
    <w:rsid w:val="00AE7389"/>
    <w:pPr>
      <w:numPr>
        <w:numId w:val="1"/>
      </w:numPr>
      <w:spacing w:before="240" w:after="60" w:line="240" w:lineRule="auto"/>
    </w:pPr>
    <w:rPr>
      <w:rFonts w:ascii="Arial" w:hAnsi="Arial" w:cs="Arial"/>
      <w:bCs/>
      <w:kern w:val="32"/>
      <w:szCs w:val="32"/>
    </w:rPr>
  </w:style>
  <w:style w:type="paragraph" w:styleId="2">
    <w:name w:val="List Number 2"/>
    <w:basedOn w:val="a4"/>
    <w:unhideWhenUsed/>
    <w:rsid w:val="00AE7389"/>
    <w:pPr>
      <w:numPr>
        <w:numId w:val="10"/>
      </w:numPr>
      <w:spacing w:after="0" w:line="240" w:lineRule="auto"/>
      <w:contextualSpacing/>
    </w:pPr>
    <w:rPr>
      <w:rFonts w:ascii="Times New Roman" w:eastAsia="Times New Roman" w:hAnsi="Times New Roman" w:cs="Times New Roman"/>
      <w:sz w:val="24"/>
      <w:szCs w:val="24"/>
      <w:lang w:eastAsia="ru-RU"/>
    </w:rPr>
  </w:style>
  <w:style w:type="paragraph" w:customStyle="1" w:styleId="2f4">
    <w:name w:val="Стиль2"/>
    <w:basedOn w:val="2"/>
    <w:semiHidden/>
    <w:rsid w:val="00AE7389"/>
    <w:pPr>
      <w:keepNext/>
      <w:keepLines/>
      <w:widowControl w:val="0"/>
      <w:numPr>
        <w:numId w:val="0"/>
      </w:numPr>
      <w:suppressLineNumbers/>
      <w:tabs>
        <w:tab w:val="num" w:pos="926"/>
        <w:tab w:val="num" w:pos="1476"/>
      </w:tabs>
      <w:suppressAutoHyphens/>
      <w:spacing w:after="60"/>
      <w:ind w:left="1476" w:hanging="576"/>
      <w:contextualSpacing w:val="0"/>
      <w:jc w:val="both"/>
    </w:pPr>
    <w:rPr>
      <w:b/>
      <w:bCs/>
    </w:rPr>
  </w:style>
  <w:style w:type="paragraph" w:customStyle="1" w:styleId="2-11">
    <w:name w:val="содержание2-11"/>
    <w:basedOn w:val="a4"/>
    <w:semiHidden/>
    <w:rsid w:val="00AE7389"/>
    <w:pPr>
      <w:spacing w:after="60" w:line="240" w:lineRule="auto"/>
      <w:jc w:val="both"/>
    </w:pPr>
    <w:rPr>
      <w:rFonts w:ascii="Times New Roman" w:eastAsia="Times New Roman" w:hAnsi="Times New Roman" w:cs="Times New Roman"/>
      <w:sz w:val="24"/>
      <w:szCs w:val="24"/>
      <w:lang w:eastAsia="ru-RU"/>
    </w:rPr>
  </w:style>
  <w:style w:type="paragraph" w:customStyle="1" w:styleId="4">
    <w:name w:val="Стиль4"/>
    <w:basedOn w:val="20"/>
    <w:next w:val="a4"/>
    <w:semiHidden/>
    <w:rsid w:val="00AE7389"/>
    <w:pPr>
      <w:numPr>
        <w:ilvl w:val="1"/>
        <w:numId w:val="1"/>
      </w:numPr>
    </w:pPr>
  </w:style>
  <w:style w:type="paragraph" w:customStyle="1" w:styleId="affff1">
    <w:name w:val="Таблица заголовок"/>
    <w:basedOn w:val="a4"/>
    <w:semiHidden/>
    <w:rsid w:val="00AE7389"/>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2">
    <w:name w:val="текст таблицы"/>
    <w:basedOn w:val="a4"/>
    <w:semiHidden/>
    <w:rsid w:val="00AE7389"/>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3">
    <w:name w:val="Пункт Знак"/>
    <w:basedOn w:val="a4"/>
    <w:semiHidden/>
    <w:rsid w:val="00AE7389"/>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4">
    <w:name w:val="a"/>
    <w:basedOn w:val="a4"/>
    <w:semiHidden/>
    <w:rsid w:val="00AE7389"/>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5">
    <w:name w:val="Комментарий пользователя"/>
    <w:basedOn w:val="a4"/>
    <w:next w:val="a4"/>
    <w:semiHidden/>
    <w:rsid w:val="00AE7389"/>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3">
    <w:name w:val="Стиль5"/>
    <w:basedOn w:val="10"/>
    <w:semiHidden/>
    <w:rsid w:val="00AE7389"/>
    <w:pPr>
      <w:tabs>
        <w:tab w:val="num" w:pos="720"/>
      </w:tabs>
      <w:spacing w:before="240" w:after="60" w:line="240" w:lineRule="auto"/>
      <w:ind w:left="720" w:hanging="360"/>
    </w:pPr>
    <w:rPr>
      <w:rFonts w:ascii="Arial" w:hAnsi="Arial" w:cs="Arial"/>
      <w:bCs/>
      <w:kern w:val="32"/>
      <w:szCs w:val="32"/>
    </w:rPr>
  </w:style>
  <w:style w:type="paragraph" w:customStyle="1" w:styleId="61">
    <w:name w:val="Стиль6"/>
    <w:basedOn w:val="1f3"/>
    <w:next w:val="1f3"/>
    <w:semiHidden/>
    <w:rsid w:val="00AE7389"/>
    <w:pPr>
      <w:tabs>
        <w:tab w:val="num" w:pos="0"/>
      </w:tabs>
      <w:ind w:left="0" w:firstLine="709"/>
    </w:pPr>
    <w:rPr>
      <w:rFonts w:ascii="Courier New" w:hAnsi="Courier New" w:cs="Courier New"/>
      <w:sz w:val="24"/>
      <w:szCs w:val="24"/>
    </w:rPr>
  </w:style>
  <w:style w:type="paragraph" w:customStyle="1" w:styleId="71">
    <w:name w:val="Стиль7"/>
    <w:basedOn w:val="2f4"/>
    <w:next w:val="2f4"/>
    <w:semiHidden/>
    <w:rsid w:val="00AE7389"/>
    <w:pPr>
      <w:keepLines w:val="0"/>
      <w:widowControl/>
      <w:suppressLineNumbers w:val="0"/>
      <w:tabs>
        <w:tab w:val="clear" w:pos="926"/>
        <w:tab w:val="clear" w:pos="1476"/>
        <w:tab w:val="num" w:pos="1440"/>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0"/>
    <w:semiHidden/>
    <w:rsid w:val="00AE7389"/>
    <w:pPr>
      <w:tabs>
        <w:tab w:val="num" w:pos="1080"/>
      </w:tabs>
      <w:ind w:left="1080" w:hanging="360"/>
    </w:pPr>
  </w:style>
  <w:style w:type="paragraph" w:customStyle="1" w:styleId="affff6">
    <w:name w:val="А_обычный"/>
    <w:basedOn w:val="a4"/>
    <w:semiHidden/>
    <w:rsid w:val="00AE738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AE738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urierNew">
    <w:name w:val="обычный + Courier New"/>
    <w:aliases w:val="11 пт"/>
    <w:basedOn w:val="a4"/>
    <w:rsid w:val="00AE7389"/>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customStyle="1" w:styleId="BodyTextIndent21">
    <w:name w:val="Body Text Indent 21"/>
    <w:basedOn w:val="a4"/>
    <w:rsid w:val="00AE738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4"/>
    <w:rsid w:val="00AE7389"/>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ff7">
    <w:name w:val="Таблицы (моноширинный)"/>
    <w:basedOn w:val="a4"/>
    <w:next w:val="a4"/>
    <w:rsid w:val="00AE738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4"/>
    <w:rsid w:val="00AE7389"/>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
    <w:name w:val="çàãîëîâîê 3"/>
    <w:basedOn w:val="a4"/>
    <w:next w:val="a4"/>
    <w:rsid w:val="00AE7389"/>
    <w:pPr>
      <w:keepNext/>
      <w:spacing w:after="0" w:line="240" w:lineRule="auto"/>
      <w:jc w:val="both"/>
    </w:pPr>
    <w:rPr>
      <w:rFonts w:ascii="Times New Roman" w:eastAsia="Times New Roman" w:hAnsi="Times New Roman" w:cs="Times New Roman"/>
      <w:sz w:val="24"/>
      <w:szCs w:val="24"/>
      <w:lang w:eastAsia="ru-RU"/>
    </w:rPr>
  </w:style>
  <w:style w:type="character" w:customStyle="1" w:styleId="14pt">
    <w:name w:val="Обычный + 14 pt Знак"/>
    <w:aliases w:val="Темно-синий Знак"/>
    <w:link w:val="14pt0"/>
    <w:locked/>
    <w:rsid w:val="00AE7389"/>
    <w:rPr>
      <w:sz w:val="28"/>
      <w:szCs w:val="28"/>
    </w:rPr>
  </w:style>
  <w:style w:type="paragraph" w:customStyle="1" w:styleId="14pt0">
    <w:name w:val="Обычный + 14 pt"/>
    <w:aliases w:val="Темно-синий"/>
    <w:basedOn w:val="a4"/>
    <w:link w:val="14pt"/>
    <w:rsid w:val="00AE7389"/>
    <w:pPr>
      <w:autoSpaceDE w:val="0"/>
      <w:autoSpaceDN w:val="0"/>
      <w:spacing w:after="0" w:line="240" w:lineRule="auto"/>
    </w:pPr>
    <w:rPr>
      <w:sz w:val="28"/>
      <w:szCs w:val="28"/>
    </w:rPr>
  </w:style>
  <w:style w:type="paragraph" w:customStyle="1" w:styleId="affff8">
    <w:name w:val="КД"/>
    <w:basedOn w:val="affff6"/>
    <w:rsid w:val="00AE7389"/>
    <w:pPr>
      <w:keepNext/>
      <w:tabs>
        <w:tab w:val="num" w:pos="1440"/>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4"/>
    <w:rsid w:val="00AE738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4"/>
    <w:rsid w:val="00AE738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
    <w:name w:val="xl27"/>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4"/>
    <w:rsid w:val="00AE738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4"/>
    <w:rsid w:val="00AE738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4"/>
    <w:rsid w:val="00AE7389"/>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5">
    <w:name w:val="xl4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nt6">
    <w:name w:val="font6"/>
    <w:basedOn w:val="a4"/>
    <w:rsid w:val="00AE738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4"/>
    <w:rsid w:val="00AE7389"/>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4"/>
    <w:rsid w:val="00AE7389"/>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4"/>
    <w:rsid w:val="00AE7389"/>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4"/>
    <w:rsid w:val="00AE7389"/>
    <w:pPr>
      <w:pBdr>
        <w:top w:val="single" w:sz="4" w:space="0" w:color="auto"/>
        <w:left w:val="single" w:sz="4" w:space="9" w:color="auto"/>
        <w:right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52">
    <w:name w:val="xl52"/>
    <w:basedOn w:val="a4"/>
    <w:rsid w:val="00AE7389"/>
    <w:pPr>
      <w:pBdr>
        <w:left w:val="single" w:sz="4" w:space="9" w:color="auto"/>
        <w:right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53">
    <w:name w:val="xl53"/>
    <w:basedOn w:val="a4"/>
    <w:rsid w:val="00AE73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4">
    <w:name w:val="xl54"/>
    <w:basedOn w:val="a4"/>
    <w:rsid w:val="00AE738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6">
    <w:name w:val="xl56"/>
    <w:basedOn w:val="a4"/>
    <w:rsid w:val="00AE738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7">
    <w:name w:val="xl57"/>
    <w:basedOn w:val="a4"/>
    <w:rsid w:val="00AE7389"/>
    <w:pPr>
      <w:pBdr>
        <w:left w:val="single" w:sz="4" w:space="31" w:color="auto"/>
        <w:right w:val="single" w:sz="4" w:space="0" w:color="auto"/>
      </w:pBdr>
      <w:spacing w:before="100" w:beforeAutospacing="1" w:after="100" w:afterAutospacing="1" w:line="240" w:lineRule="auto"/>
      <w:ind w:firstLineChars="400"/>
    </w:pPr>
    <w:rPr>
      <w:rFonts w:ascii="Times New Roman" w:eastAsia="Arial Unicode MS" w:hAnsi="Times New Roman" w:cs="Times New Roman"/>
      <w:sz w:val="24"/>
      <w:szCs w:val="24"/>
      <w:lang w:eastAsia="ru-RU"/>
    </w:rPr>
  </w:style>
  <w:style w:type="paragraph" w:customStyle="1" w:styleId="xl58">
    <w:name w:val="xl5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4"/>
    <w:rsid w:val="00AE73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4"/>
    <w:rsid w:val="00AE738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61">
    <w:name w:val="xl61"/>
    <w:basedOn w:val="a4"/>
    <w:rsid w:val="00AE7389"/>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2">
    <w:name w:val="xl62"/>
    <w:basedOn w:val="a4"/>
    <w:rsid w:val="00AE738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4"/>
    <w:rsid w:val="00AE73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94">
    <w:name w:val="xl94"/>
    <w:basedOn w:val="a4"/>
    <w:rsid w:val="00AE738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5">
    <w:name w:val="xl95"/>
    <w:basedOn w:val="a4"/>
    <w:rsid w:val="00AE738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6">
    <w:name w:val="xl96"/>
    <w:basedOn w:val="a4"/>
    <w:rsid w:val="00AE738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4"/>
    <w:rsid w:val="00AE7389"/>
    <w:pPr>
      <w:pBdr>
        <w:top w:val="single" w:sz="4" w:space="0" w:color="auto"/>
        <w:left w:val="single" w:sz="4" w:space="9" w:color="auto"/>
        <w:bottom w:val="single" w:sz="4" w:space="0" w:color="auto"/>
      </w:pBdr>
      <w:spacing w:before="100" w:beforeAutospacing="1" w:after="100" w:afterAutospacing="1" w:line="240" w:lineRule="auto"/>
      <w:ind w:firstLineChars="100"/>
    </w:pPr>
    <w:rPr>
      <w:rFonts w:ascii="Times New Roman" w:eastAsia="Arial Unicode MS" w:hAnsi="Times New Roman" w:cs="Times New Roman"/>
      <w:sz w:val="24"/>
      <w:szCs w:val="24"/>
      <w:lang w:eastAsia="ru-RU"/>
    </w:rPr>
  </w:style>
  <w:style w:type="paragraph" w:customStyle="1" w:styleId="xl98">
    <w:name w:val="xl98"/>
    <w:basedOn w:val="a4"/>
    <w:rsid w:val="00AE73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99">
    <w:name w:val="xl99"/>
    <w:basedOn w:val="a4"/>
    <w:rsid w:val="00AE7389"/>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100">
    <w:name w:val="xl100"/>
    <w:basedOn w:val="a4"/>
    <w:rsid w:val="00AE7389"/>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313">
    <w:name w:val="аголовок 31"/>
    <w:basedOn w:val="a4"/>
    <w:next w:val="a4"/>
    <w:rsid w:val="00AE7389"/>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4"/>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
    <w:name w:val="xl23"/>
    <w:basedOn w:val="a4"/>
    <w:rsid w:val="00AE738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4"/>
    <w:rsid w:val="00AE7389"/>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AE738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4">
    <w:name w:val="1"/>
    <w:basedOn w:val="a4"/>
    <w:next w:val="af8"/>
    <w:rsid w:val="00AE7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AE7389"/>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5">
    <w:name w:val="мой1"/>
    <w:basedOn w:val="a4"/>
    <w:rsid w:val="00AE7389"/>
    <w:pPr>
      <w:spacing w:after="0" w:line="360" w:lineRule="auto"/>
      <w:ind w:firstLine="567"/>
      <w:jc w:val="both"/>
    </w:pPr>
    <w:rPr>
      <w:rFonts w:ascii="Arial" w:eastAsia="Times New Roman" w:hAnsi="Arial" w:cs="Times New Roman"/>
      <w:sz w:val="20"/>
      <w:szCs w:val="20"/>
      <w:lang w:eastAsia="ru-RU"/>
    </w:rPr>
  </w:style>
  <w:style w:type="paragraph" w:customStyle="1" w:styleId="Affff9">
    <w:name w:val="мойA"/>
    <w:basedOn w:val="1f5"/>
    <w:rsid w:val="00AE7389"/>
  </w:style>
  <w:style w:type="paragraph" w:customStyle="1" w:styleId="affffa">
    <w:name w:val="Знак Знак Знак Знак"/>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Знак Знак2"/>
    <w:basedOn w:val="a4"/>
    <w:semiHidden/>
    <w:rsid w:val="00AE7389"/>
    <w:pPr>
      <w:spacing w:after="160" w:line="240" w:lineRule="exact"/>
    </w:pPr>
    <w:rPr>
      <w:rFonts w:ascii="Verdana" w:eastAsia="Times New Roman" w:hAnsi="Verdana" w:cs="Times New Roman"/>
      <w:color w:val="000000"/>
      <w:sz w:val="24"/>
      <w:szCs w:val="24"/>
      <w:lang w:val="en-US"/>
    </w:rPr>
  </w:style>
  <w:style w:type="paragraph" w:customStyle="1" w:styleId="CharChar">
    <w:name w:val="Знак Знак Char Char"/>
    <w:basedOn w:val="a4"/>
    <w:semiHidden/>
    <w:rsid w:val="00AE7389"/>
    <w:pPr>
      <w:spacing w:after="160"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4"/>
    <w:next w:val="a4"/>
    <w:rsid w:val="00AE7389"/>
    <w:pPr>
      <w:keepNext/>
      <w:widowControl w:val="0"/>
      <w:suppressAutoHyphens/>
      <w:spacing w:before="240" w:after="60" w:line="240" w:lineRule="auto"/>
      <w:jc w:val="center"/>
    </w:pPr>
    <w:rPr>
      <w:rFonts w:ascii="Thorndale" w:eastAsia="Andale Sans UI" w:hAnsi="Thorndale" w:cs="Times New Roman"/>
      <w:b/>
      <w:kern w:val="2"/>
      <w:sz w:val="24"/>
      <w:szCs w:val="24"/>
      <w:lang w:eastAsia="ru-RU"/>
    </w:rPr>
  </w:style>
  <w:style w:type="paragraph" w:customStyle="1" w:styleId="affffb">
    <w:name w:val="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PRS-Text">
    <w:name w:val="PRS-Text"/>
    <w:basedOn w:val="a4"/>
    <w:rsid w:val="00AE7389"/>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4"/>
    <w:rsid w:val="00AE7389"/>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4"/>
    <w:next w:val="a4"/>
    <w:rsid w:val="00AE7389"/>
    <w:pPr>
      <w:tabs>
        <w:tab w:val="left" w:pos="284"/>
      </w:tabs>
      <w:overflowPunct w:val="0"/>
      <w:autoSpaceDE w:val="0"/>
      <w:autoSpaceDN w:val="0"/>
      <w:adjustRightInd w:val="0"/>
      <w:spacing w:after="120" w:line="240" w:lineRule="auto"/>
      <w:ind w:left="284" w:hanging="284"/>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4"/>
    <w:next w:val="a4"/>
    <w:rsid w:val="00AE7389"/>
    <w:pPr>
      <w:overflowPunct w:val="0"/>
      <w:autoSpaceDE w:val="0"/>
      <w:autoSpaceDN w:val="0"/>
      <w:adjustRightInd w:val="0"/>
      <w:spacing w:after="120" w:line="240" w:lineRule="auto"/>
      <w:ind w:left="284"/>
    </w:pPr>
    <w:rPr>
      <w:rFonts w:ascii="Arial" w:eastAsia="Times New Roman" w:hAnsi="Arial" w:cs="Times New Roman"/>
      <w:kern w:val="28"/>
      <w:sz w:val="20"/>
      <w:szCs w:val="20"/>
      <w:lang w:val="de-DE" w:eastAsia="ru-RU"/>
    </w:rPr>
  </w:style>
  <w:style w:type="paragraph" w:customStyle="1" w:styleId="PRS-berSchrift3">
    <w:name w:val="PRS-ЬberSchrift3"/>
    <w:basedOn w:val="a4"/>
    <w:next w:val="a4"/>
    <w:rsid w:val="00AE7389"/>
    <w:pPr>
      <w:tabs>
        <w:tab w:val="left" w:pos="284"/>
      </w:tabs>
      <w:overflowPunct w:val="0"/>
      <w:autoSpaceDE w:val="0"/>
      <w:autoSpaceDN w:val="0"/>
      <w:adjustRightInd w:val="0"/>
      <w:spacing w:after="120" w:line="240" w:lineRule="auto"/>
      <w:ind w:left="284" w:hanging="284"/>
    </w:pPr>
    <w:rPr>
      <w:rFonts w:ascii="Arial" w:eastAsia="Times New Roman" w:hAnsi="Arial" w:cs="Times New Roman"/>
      <w:kern w:val="28"/>
      <w:sz w:val="20"/>
      <w:szCs w:val="20"/>
      <w:lang w:val="de-DE" w:eastAsia="ru-RU"/>
    </w:rPr>
  </w:style>
  <w:style w:type="paragraph" w:customStyle="1" w:styleId="Normal1">
    <w:name w:val="Normal1"/>
    <w:rsid w:val="00AE7389"/>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affffc">
    <w:name w:val="Текст в заданном формате"/>
    <w:basedOn w:val="a4"/>
    <w:rsid w:val="00AE7389"/>
    <w:pPr>
      <w:widowControl w:val="0"/>
      <w:suppressAutoHyphens/>
      <w:spacing w:after="0" w:line="240" w:lineRule="auto"/>
    </w:pPr>
    <w:rPr>
      <w:rFonts w:ascii="Cumberland" w:eastAsia="Cumberland" w:hAnsi="Cumberland" w:cs="Cumberland"/>
      <w:kern w:val="2"/>
      <w:sz w:val="20"/>
      <w:szCs w:val="20"/>
      <w:lang w:eastAsia="ru-RU"/>
    </w:rPr>
  </w:style>
  <w:style w:type="paragraph" w:customStyle="1" w:styleId="02statia2">
    <w:name w:val="02statia2"/>
    <w:basedOn w:val="a4"/>
    <w:rsid w:val="00AE7389"/>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4"/>
    <w:rsid w:val="00AE7389"/>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4"/>
    <w:rsid w:val="00AE7389"/>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consplusnormal1">
    <w:name w:val="consplusnormal"/>
    <w:basedOn w:val="a4"/>
    <w:rsid w:val="00AE7389"/>
    <w:pPr>
      <w:spacing w:before="100" w:beforeAutospacing="1" w:after="100" w:afterAutospacing="1" w:line="240" w:lineRule="auto"/>
    </w:pPr>
    <w:rPr>
      <w:rFonts w:ascii="Tahoma" w:eastAsia="Times New Roman" w:hAnsi="Tahoma" w:cs="Tahoma"/>
      <w:sz w:val="16"/>
      <w:szCs w:val="16"/>
      <w:lang w:eastAsia="ru-RU"/>
    </w:rPr>
  </w:style>
  <w:style w:type="paragraph" w:customStyle="1" w:styleId="FR2">
    <w:name w:val="FR2"/>
    <w:rsid w:val="00AE7389"/>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6">
    <w:name w:val="Знак Знак Знак Знак Знак Знак Знак Знак Знак Знак Знак Знак Знак Знак Знак Знак1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7">
    <w:name w:val="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e">
    <w:name w:val="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4"/>
    <w:rsid w:val="00AE7389"/>
    <w:pPr>
      <w:spacing w:after="0" w:line="240" w:lineRule="auto"/>
      <w:ind w:left="720"/>
    </w:pPr>
    <w:rPr>
      <w:rFonts w:ascii="Times New Roman" w:eastAsia="Times New Roman" w:hAnsi="Times New Roman" w:cs="Times New Roman"/>
      <w:sz w:val="28"/>
      <w:szCs w:val="24"/>
      <w:lang w:eastAsia="ru-RU"/>
    </w:rPr>
  </w:style>
  <w:style w:type="paragraph" w:customStyle="1" w:styleId="afffff">
    <w:name w:val="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1">
    <w:name w:val="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8">
    <w:name w:val="Знак Знак Знак Знак Знак Знак Знак Знак Знак Знак Знак Знак Знак Знак Знак Знак Знак Знак Знак Знак Знак Знак Знак Знак1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9">
    <w:name w:val="Знак Знак Знак Знак Знак Знак Знак Знак Знак Знак Знак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4"/>
    <w:rsid w:val="00AE7389"/>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4"/>
    <w:rsid w:val="00AE73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4"/>
    <w:rsid w:val="00AE7389"/>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4"/>
    <w:rsid w:val="00AE7389"/>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4"/>
    <w:rsid w:val="00AE73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4"/>
    <w:rsid w:val="00AE738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4"/>
    <w:rsid w:val="00AE738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4"/>
    <w:rsid w:val="00AE7389"/>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4"/>
    <w:rsid w:val="00AE7389"/>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4"/>
    <w:rsid w:val="00AE738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4"/>
    <w:rsid w:val="00AE7389"/>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5">
    <w:name w:val="Знак Знак Знак Знак Знак Знак Знак Знак Знак Знак Знак Знак Знак Знак Знак2 Знак Знак Знак1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5">
    <w:name w:val="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4"/>
    <w:rsid w:val="00AE73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0">
    <w:name w:val="Знак Знак10"/>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1">
    <w:name w:val="Знак Знак10 Знак"/>
    <w:basedOn w:val="a4"/>
    <w:semiHidden/>
    <w:rsid w:val="00AE7389"/>
    <w:pPr>
      <w:spacing w:before="100" w:beforeAutospacing="1" w:after="100" w:afterAutospacing="1" w:line="240" w:lineRule="auto"/>
    </w:pPr>
    <w:rPr>
      <w:rFonts w:ascii="Tahoma" w:eastAsia="Times New Roman" w:hAnsi="Tahoma" w:cs="Times New Roman"/>
      <w:sz w:val="20"/>
      <w:szCs w:val="20"/>
      <w:lang w:val="en-US"/>
    </w:rPr>
  </w:style>
  <w:style w:type="character" w:styleId="afffff6">
    <w:name w:val="footnote reference"/>
    <w:unhideWhenUsed/>
    <w:rsid w:val="00AE7389"/>
    <w:rPr>
      <w:rFonts w:ascii="Times New Roman" w:hAnsi="Times New Roman" w:cs="Times New Roman" w:hint="default"/>
      <w:vertAlign w:val="superscript"/>
    </w:rPr>
  </w:style>
  <w:style w:type="character" w:styleId="afffff7">
    <w:name w:val="line number"/>
    <w:unhideWhenUsed/>
    <w:rsid w:val="00AE7389"/>
    <w:rPr>
      <w:rFonts w:ascii="Times New Roman" w:hAnsi="Times New Roman" w:cs="Times New Roman" w:hint="default"/>
    </w:rPr>
  </w:style>
  <w:style w:type="character" w:customStyle="1" w:styleId="320">
    <w:name w:val="Знак Знак32"/>
    <w:semiHidden/>
    <w:locked/>
    <w:rsid w:val="00AE7389"/>
    <w:rPr>
      <w:rFonts w:ascii="Courier New" w:hAnsi="Courier New" w:cs="Courier New" w:hint="default"/>
      <w:lang w:val="ru-RU" w:eastAsia="ru-RU" w:bidi="ar-SA"/>
    </w:rPr>
  </w:style>
  <w:style w:type="character" w:customStyle="1" w:styleId="710">
    <w:name w:val="Заголовок 7 Знак1"/>
    <w:aliases w:val="Знак27 Знак Знак,Знак27 Знак1"/>
    <w:rsid w:val="00AE7389"/>
    <w:rPr>
      <w:rFonts w:ascii="Cambria" w:eastAsia="Times New Roman" w:hAnsi="Cambria" w:cs="Times New Roman"/>
      <w:i/>
      <w:iCs/>
      <w:color w:val="404040"/>
      <w:sz w:val="24"/>
      <w:szCs w:val="24"/>
    </w:rPr>
  </w:style>
  <w:style w:type="character" w:customStyle="1" w:styleId="810">
    <w:name w:val="Заголовок 8 Знак1"/>
    <w:aliases w:val="Знак24 Знак Знак,Знак24 Знак1"/>
    <w:rsid w:val="00AE7389"/>
    <w:rPr>
      <w:rFonts w:ascii="Cambria" w:eastAsia="Times New Roman" w:hAnsi="Cambria" w:cs="Times New Roman"/>
      <w:color w:val="404040"/>
    </w:rPr>
  </w:style>
  <w:style w:type="character" w:customStyle="1" w:styleId="910">
    <w:name w:val="Заголовок 9 Знак1"/>
    <w:aliases w:val="Знак23 Знак Знак,Знак23 Знак1"/>
    <w:rsid w:val="00AE7389"/>
    <w:rPr>
      <w:rFonts w:ascii="Cambria" w:eastAsia="Times New Roman" w:hAnsi="Cambria" w:cs="Times New Roman"/>
      <w:i/>
      <w:iCs/>
      <w:color w:val="404040"/>
    </w:rPr>
  </w:style>
  <w:style w:type="character" w:customStyle="1" w:styleId="3b">
    <w:name w:val="Стиль3 Знак"/>
    <w:link w:val="3a"/>
    <w:locked/>
    <w:rsid w:val="00AE7389"/>
    <w:rPr>
      <w:rFonts w:ascii="Times New Roman" w:eastAsia="Times New Roman" w:hAnsi="Times New Roman" w:cs="Times New Roman"/>
      <w:sz w:val="20"/>
      <w:szCs w:val="20"/>
      <w:lang w:eastAsia="ru-RU"/>
    </w:rPr>
  </w:style>
  <w:style w:type="character" w:customStyle="1" w:styleId="1fa">
    <w:name w:val="Верхний колонтитул Знак1"/>
    <w:aliases w:val="Верхний колонтитул Знак Знак Знак,Знак19 Знак Знак Знак,Знак19 Знак Знак1"/>
    <w:semiHidden/>
    <w:rsid w:val="00AE7389"/>
    <w:rPr>
      <w:sz w:val="24"/>
      <w:szCs w:val="24"/>
    </w:rPr>
  </w:style>
  <w:style w:type="character" w:customStyle="1" w:styleId="314">
    <w:name w:val="Основной текст с отступом 3 Знак1"/>
    <w:aliases w:val="Знак17 Знак Знак,Знак17 Знак1"/>
    <w:rsid w:val="00AE7389"/>
    <w:rPr>
      <w:sz w:val="16"/>
      <w:szCs w:val="16"/>
    </w:rPr>
  </w:style>
  <w:style w:type="paragraph" w:styleId="aff8">
    <w:name w:val="footnote text"/>
    <w:aliases w:val="Знак14 Знак,Текст сноски Знак Знак, Знак14 Знак Знак, Знак14 Знак"/>
    <w:basedOn w:val="a4"/>
    <w:link w:val="aff7"/>
    <w:uiPriority w:val="99"/>
    <w:unhideWhenUsed/>
    <w:rsid w:val="00AE7389"/>
    <w:pPr>
      <w:spacing w:after="0" w:line="240" w:lineRule="auto"/>
    </w:pPr>
  </w:style>
  <w:style w:type="character" w:customStyle="1" w:styleId="1fb">
    <w:name w:val="Текст сноски Знак1"/>
    <w:aliases w:val="Знак14 Знак Знак"/>
    <w:basedOn w:val="a5"/>
    <w:rsid w:val="00AE7389"/>
    <w:rPr>
      <w:sz w:val="20"/>
      <w:szCs w:val="20"/>
    </w:rPr>
  </w:style>
  <w:style w:type="paragraph" w:styleId="afff0">
    <w:name w:val="Salutation"/>
    <w:aliases w:val="Знак12 Знак,Знак12,Приветствие Знак Знак, Знак12 Знак Знак, Знак12 Знак1, Знак12 Знак, Знак12"/>
    <w:basedOn w:val="a4"/>
    <w:next w:val="a4"/>
    <w:link w:val="afff"/>
    <w:uiPriority w:val="99"/>
    <w:unhideWhenUsed/>
    <w:rsid w:val="00AE7389"/>
    <w:pPr>
      <w:spacing w:after="0" w:line="240" w:lineRule="auto"/>
    </w:pPr>
    <w:rPr>
      <w:sz w:val="24"/>
      <w:szCs w:val="24"/>
    </w:rPr>
  </w:style>
  <w:style w:type="character" w:customStyle="1" w:styleId="1fc">
    <w:name w:val="Приветствие Знак1"/>
    <w:aliases w:val="Знак12 Знак Знак,Знак12 Знак1"/>
    <w:basedOn w:val="a5"/>
    <w:rsid w:val="00AE7389"/>
  </w:style>
  <w:style w:type="character" w:customStyle="1" w:styleId="1fd">
    <w:name w:val="Прощание Знак1"/>
    <w:aliases w:val="Заключение Знак Знак1,Знак11 Знак Знак1,Знак11 Знак2"/>
    <w:semiHidden/>
    <w:rsid w:val="00AE7389"/>
    <w:rPr>
      <w:sz w:val="24"/>
      <w:szCs w:val="24"/>
    </w:rPr>
  </w:style>
  <w:style w:type="paragraph" w:styleId="affc">
    <w:name w:val="Signature"/>
    <w:aliases w:val="Знак10 Знак,Знак10,Подпись Знак Знак, Знак10 Знак Знак, Знак10 Знак1, Знак10 Знак, Знак10"/>
    <w:basedOn w:val="a4"/>
    <w:link w:val="affb"/>
    <w:uiPriority w:val="99"/>
    <w:unhideWhenUsed/>
    <w:rsid w:val="00AE7389"/>
    <w:pPr>
      <w:spacing w:after="0" w:line="240" w:lineRule="auto"/>
      <w:ind w:left="4252"/>
    </w:pPr>
    <w:rPr>
      <w:sz w:val="24"/>
      <w:szCs w:val="24"/>
    </w:rPr>
  </w:style>
  <w:style w:type="character" w:customStyle="1" w:styleId="1fe">
    <w:name w:val="Подпись Знак1"/>
    <w:aliases w:val="Знак10 Знак Знак,Знак10 Знак1"/>
    <w:basedOn w:val="a5"/>
    <w:rsid w:val="00AE7389"/>
  </w:style>
  <w:style w:type="paragraph" w:styleId="affe">
    <w:name w:val="Message Header"/>
    <w:aliases w:val="Знак9 Знак,Знак9,Шапка Знак Знак, Знак9 Знак Знак, Знак9 Знак1, Знак9 Знак, Знак9"/>
    <w:basedOn w:val="a4"/>
    <w:link w:val="affd"/>
    <w:uiPriority w:val="99"/>
    <w:unhideWhenUsed/>
    <w:rsid w:val="00AE73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rPr>
  </w:style>
  <w:style w:type="character" w:customStyle="1" w:styleId="1ff">
    <w:name w:val="Шапка Знак1"/>
    <w:aliases w:val="Знак9 Знак Знак,Знак9 Знак1"/>
    <w:basedOn w:val="a5"/>
    <w:rsid w:val="00AE7389"/>
    <w:rPr>
      <w:rFonts w:asciiTheme="majorHAnsi" w:eastAsiaTheme="majorEastAsia" w:hAnsiTheme="majorHAnsi" w:cstheme="majorBidi"/>
      <w:sz w:val="24"/>
      <w:szCs w:val="24"/>
      <w:shd w:val="pct20" w:color="auto" w:fill="auto"/>
    </w:rPr>
  </w:style>
  <w:style w:type="paragraph" w:styleId="afff2">
    <w:name w:val="Date"/>
    <w:aliases w:val="Знак7 Знак,Знак7,Дата Знак Знак, Знак7 Знак Знак, Знак7 Знак1, Знак7 Знак, Знак7"/>
    <w:basedOn w:val="a4"/>
    <w:next w:val="a4"/>
    <w:link w:val="afff1"/>
    <w:uiPriority w:val="99"/>
    <w:unhideWhenUsed/>
    <w:rsid w:val="00AE7389"/>
    <w:pPr>
      <w:spacing w:after="0" w:line="240" w:lineRule="auto"/>
    </w:pPr>
    <w:rPr>
      <w:sz w:val="24"/>
      <w:szCs w:val="24"/>
    </w:rPr>
  </w:style>
  <w:style w:type="character" w:customStyle="1" w:styleId="1ff0">
    <w:name w:val="Дата Знак1"/>
    <w:aliases w:val="Знак7 Знак Знак,Знак7 Знак1"/>
    <w:basedOn w:val="a5"/>
    <w:rsid w:val="00AE7389"/>
  </w:style>
  <w:style w:type="paragraph" w:styleId="afff4">
    <w:name w:val="Body Text First Indent"/>
    <w:aliases w:val="Знак6 Знак,Знак6,Красная строка Знак Знак, Знак6 Знак Знак, Знак6 Знак1, Знак6 Знак, Знак6"/>
    <w:basedOn w:val="af3"/>
    <w:link w:val="afff3"/>
    <w:uiPriority w:val="99"/>
    <w:unhideWhenUsed/>
    <w:rsid w:val="00AE7389"/>
    <w:pPr>
      <w:spacing w:after="0"/>
      <w:ind w:firstLine="360"/>
    </w:pPr>
    <w:rPr>
      <w:rFonts w:asciiTheme="minorHAnsi" w:eastAsiaTheme="minorHAnsi" w:hAnsiTheme="minorHAnsi" w:cstheme="minorBidi"/>
      <w:lang w:eastAsia="en-US"/>
    </w:rPr>
  </w:style>
  <w:style w:type="character" w:customStyle="1" w:styleId="1ff1">
    <w:name w:val="Красная строка Знак1"/>
    <w:aliases w:val="Знак6 Знак Знак,Знак6 Знак1"/>
    <w:basedOn w:val="af4"/>
    <w:rsid w:val="00AE7389"/>
  </w:style>
  <w:style w:type="paragraph" w:styleId="2f2">
    <w:name w:val="Body Text First Indent 2"/>
    <w:aliases w:val="Красная строка 2 Знак Знак, Знак5 Знак1"/>
    <w:basedOn w:val="af1"/>
    <w:link w:val="2f1"/>
    <w:uiPriority w:val="99"/>
    <w:unhideWhenUsed/>
    <w:rsid w:val="00AE7389"/>
    <w:pPr>
      <w:spacing w:after="0"/>
      <w:ind w:left="360" w:firstLine="360"/>
    </w:pPr>
    <w:rPr>
      <w:rFonts w:asciiTheme="minorHAnsi" w:eastAsiaTheme="minorHAnsi" w:hAnsiTheme="minorHAnsi" w:cstheme="minorBidi"/>
      <w:sz w:val="22"/>
      <w:szCs w:val="22"/>
      <w:lang w:eastAsia="en-US"/>
    </w:rPr>
  </w:style>
  <w:style w:type="character" w:customStyle="1" w:styleId="216">
    <w:name w:val="Красная строка 2 Знак1"/>
    <w:basedOn w:val="af2"/>
    <w:rsid w:val="00AE7389"/>
    <w:rPr>
      <w:rFonts w:ascii="Times New Roman" w:eastAsia="Times New Roman" w:hAnsi="Times New Roman" w:cs="Times New Roman"/>
      <w:sz w:val="24"/>
      <w:szCs w:val="24"/>
      <w:lang w:eastAsia="ru-RU"/>
    </w:rPr>
  </w:style>
  <w:style w:type="paragraph" w:styleId="afff6">
    <w:name w:val="Note Heading"/>
    <w:aliases w:val="Знак4 Знак,Знак4,Заголовок записки Знак Знак, Знак4 Знак Знак, Знак4 Знак1, Знак4 Знак, Знак4"/>
    <w:basedOn w:val="a4"/>
    <w:next w:val="a4"/>
    <w:link w:val="afff5"/>
    <w:uiPriority w:val="99"/>
    <w:unhideWhenUsed/>
    <w:rsid w:val="00AE7389"/>
    <w:pPr>
      <w:spacing w:after="0" w:line="240" w:lineRule="auto"/>
    </w:pPr>
    <w:rPr>
      <w:sz w:val="24"/>
      <w:szCs w:val="24"/>
    </w:rPr>
  </w:style>
  <w:style w:type="character" w:customStyle="1" w:styleId="1ff2">
    <w:name w:val="Заголовок записки Знак1"/>
    <w:aliases w:val="Знак4 Знак Знак,Знак4 Знак1"/>
    <w:basedOn w:val="a5"/>
    <w:rsid w:val="00AE7389"/>
  </w:style>
  <w:style w:type="character" w:customStyle="1" w:styleId="1ff3">
    <w:name w:val="Текст Знак1"/>
    <w:aliases w:val="Знак3 Знак Знак,Знак3 Знак1"/>
    <w:semiHidden/>
    <w:rsid w:val="00AE7389"/>
    <w:rPr>
      <w:rFonts w:ascii="Consolas" w:hAnsi="Consolas" w:cs="Consolas"/>
      <w:sz w:val="21"/>
      <w:szCs w:val="21"/>
    </w:rPr>
  </w:style>
  <w:style w:type="character" w:customStyle="1" w:styleId="92">
    <w:name w:val="Знак Знак9"/>
    <w:semiHidden/>
    <w:rsid w:val="00AE7389"/>
    <w:rPr>
      <w:rFonts w:ascii="Times New Roman" w:hAnsi="Times New Roman" w:cs="Times New Roman" w:hint="default"/>
      <w:sz w:val="24"/>
      <w:szCs w:val="24"/>
    </w:rPr>
  </w:style>
  <w:style w:type="paragraph" w:styleId="afffa">
    <w:name w:val="E-mail Signature"/>
    <w:aliases w:val="Знак2 Знак,Знак2,Электронная подпись Знак Знак, Знак2 Знак Знак, Знак2 Знак1, Знак2 Знак, Знак2"/>
    <w:basedOn w:val="a4"/>
    <w:link w:val="afff9"/>
    <w:uiPriority w:val="99"/>
    <w:unhideWhenUsed/>
    <w:rsid w:val="00AE7389"/>
    <w:pPr>
      <w:spacing w:after="0" w:line="240" w:lineRule="auto"/>
    </w:pPr>
    <w:rPr>
      <w:sz w:val="24"/>
      <w:szCs w:val="24"/>
    </w:rPr>
  </w:style>
  <w:style w:type="character" w:customStyle="1" w:styleId="1ff4">
    <w:name w:val="Электронная подпись Знак1"/>
    <w:aliases w:val="Знак2 Знак Знак,Знак2 Знак1"/>
    <w:basedOn w:val="a5"/>
    <w:rsid w:val="00AE7389"/>
  </w:style>
  <w:style w:type="character" w:customStyle="1" w:styleId="afffff8">
    <w:name w:val="Основной шрифт"/>
    <w:semiHidden/>
    <w:rsid w:val="00AE7389"/>
  </w:style>
  <w:style w:type="paragraph" w:styleId="afff8">
    <w:name w:val="Document Map"/>
    <w:aliases w:val="Знак1 Знак,Знак1,Схема документа Знак Знак, Знак1 Знак1, Знак1 Знак, Знак1"/>
    <w:basedOn w:val="a4"/>
    <w:link w:val="afff7"/>
    <w:uiPriority w:val="99"/>
    <w:unhideWhenUsed/>
    <w:rsid w:val="00AE7389"/>
    <w:pPr>
      <w:spacing w:after="0" w:line="240" w:lineRule="auto"/>
    </w:pPr>
    <w:rPr>
      <w:rFonts w:ascii="Tahoma" w:hAnsi="Tahoma" w:cs="Tahoma"/>
    </w:rPr>
  </w:style>
  <w:style w:type="character" w:customStyle="1" w:styleId="1ff5">
    <w:name w:val="Схема документа Знак1"/>
    <w:aliases w:val="Знак1 Знак1"/>
    <w:basedOn w:val="a5"/>
    <w:rsid w:val="00AE7389"/>
    <w:rPr>
      <w:rFonts w:ascii="Tahoma" w:hAnsi="Tahoma" w:cs="Tahoma"/>
      <w:sz w:val="16"/>
      <w:szCs w:val="16"/>
    </w:rPr>
  </w:style>
  <w:style w:type="character" w:customStyle="1" w:styleId="afffff9">
    <w:name w:val="Цветовое выделение"/>
    <w:rsid w:val="00AE7389"/>
    <w:rPr>
      <w:b/>
      <w:bCs w:val="0"/>
      <w:color w:val="000080"/>
      <w:sz w:val="20"/>
    </w:rPr>
  </w:style>
  <w:style w:type="paragraph" w:customStyle="1" w:styleId="3f1">
    <w:name w:val="Стиль3 Знак Знак Знак Знак"/>
    <w:basedOn w:val="a4"/>
    <w:link w:val="3f2"/>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f2">
    <w:name w:val="Стиль3 Знак Знак Знак Знак Знак"/>
    <w:link w:val="3f1"/>
    <w:locked/>
    <w:rsid w:val="00AE7389"/>
    <w:rPr>
      <w:rFonts w:ascii="Times New Roman" w:eastAsia="Times New Roman" w:hAnsi="Times New Roman" w:cs="Times New Roman"/>
      <w:sz w:val="24"/>
      <w:szCs w:val="24"/>
      <w:lang w:val="x-none" w:eastAsia="x-none"/>
    </w:rPr>
  </w:style>
  <w:style w:type="character" w:customStyle="1" w:styleId="315">
    <w:name w:val="Стиль3 Знак Знак1"/>
    <w:rsid w:val="00AE7389"/>
    <w:rPr>
      <w:rFonts w:ascii="Times New Roman" w:hAnsi="Times New Roman" w:cs="Times New Roman" w:hint="default"/>
      <w:sz w:val="28"/>
      <w:lang w:val="ru-RU" w:eastAsia="ru-RU"/>
    </w:rPr>
  </w:style>
  <w:style w:type="character" w:customStyle="1" w:styleId="afffffa">
    <w:name w:val="номер страницы"/>
    <w:rsid w:val="00AE7389"/>
    <w:rPr>
      <w:rFonts w:ascii="Times New Roman" w:hAnsi="Times New Roman" w:cs="Times New Roman" w:hint="default"/>
    </w:rPr>
  </w:style>
  <w:style w:type="character" w:customStyle="1" w:styleId="316">
    <w:name w:val="Знак Знак31"/>
    <w:semiHidden/>
    <w:locked/>
    <w:rsid w:val="00AE7389"/>
    <w:rPr>
      <w:rFonts w:ascii="Courier New" w:hAnsi="Courier New" w:cs="Courier New" w:hint="default"/>
      <w:lang w:val="ru-RU" w:eastAsia="ru-RU"/>
    </w:rPr>
  </w:style>
  <w:style w:type="character" w:customStyle="1" w:styleId="121">
    <w:name w:val="Знак Знак121"/>
    <w:rsid w:val="00AE7389"/>
    <w:rPr>
      <w:rFonts w:ascii="Arial" w:hAnsi="Arial" w:cs="Arial" w:hint="default"/>
      <w:b/>
      <w:bCs/>
      <w:kern w:val="28"/>
      <w:sz w:val="32"/>
      <w:szCs w:val="32"/>
      <w:lang w:val="ru-RU" w:eastAsia="ru-RU"/>
    </w:rPr>
  </w:style>
  <w:style w:type="character" w:customStyle="1" w:styleId="122">
    <w:name w:val="Знак Знак122"/>
    <w:rsid w:val="00AE7389"/>
    <w:rPr>
      <w:rFonts w:ascii="Arial" w:hAnsi="Arial" w:cs="Arial" w:hint="default"/>
      <w:b/>
      <w:bCs/>
      <w:kern w:val="28"/>
      <w:sz w:val="32"/>
      <w:szCs w:val="32"/>
      <w:lang w:val="ru-RU" w:eastAsia="ru-RU"/>
    </w:rPr>
  </w:style>
  <w:style w:type="character" w:customStyle="1" w:styleId="123">
    <w:name w:val="Знак Знак123"/>
    <w:rsid w:val="00AE7389"/>
    <w:rPr>
      <w:rFonts w:ascii="Arial" w:hAnsi="Arial" w:cs="Arial" w:hint="default"/>
      <w:b/>
      <w:bCs/>
      <w:kern w:val="28"/>
      <w:sz w:val="32"/>
      <w:szCs w:val="32"/>
      <w:lang w:val="ru-RU" w:eastAsia="ru-RU"/>
    </w:rPr>
  </w:style>
  <w:style w:type="character" w:customStyle="1" w:styleId="44">
    <w:name w:val="Знак Знак4"/>
    <w:semiHidden/>
    <w:rsid w:val="00AE7389"/>
    <w:rPr>
      <w:rFonts w:ascii="Times New Roman" w:hAnsi="Times New Roman" w:cs="Times New Roman" w:hint="default"/>
      <w:noProof/>
      <w:sz w:val="24"/>
    </w:rPr>
  </w:style>
  <w:style w:type="character" w:customStyle="1" w:styleId="230">
    <w:name w:val="Знак Знак23"/>
    <w:semiHidden/>
    <w:rsid w:val="00AE7389"/>
    <w:rPr>
      <w:rFonts w:ascii="Arial" w:hAnsi="Arial" w:cs="Times New Roman" w:hint="default"/>
      <w:sz w:val="24"/>
      <w:lang w:val="ru-RU" w:eastAsia="ru-RU" w:bidi="ar-SA"/>
    </w:rPr>
  </w:style>
  <w:style w:type="character" w:customStyle="1" w:styleId="afffffb">
    <w:name w:val="Знак Знак Знак"/>
    <w:rsid w:val="00AE7389"/>
    <w:rPr>
      <w:rFonts w:ascii="Times New Roman" w:hAnsi="Times New Roman" w:cs="Times New Roman" w:hint="default"/>
      <w:sz w:val="24"/>
      <w:szCs w:val="24"/>
      <w:lang w:val="ru-RU" w:eastAsia="ru-RU" w:bidi="ar-SA"/>
    </w:rPr>
  </w:style>
  <w:style w:type="character" w:customStyle="1" w:styleId="217">
    <w:name w:val="Знак Знак21"/>
    <w:rsid w:val="00AE7389"/>
    <w:rPr>
      <w:rFonts w:ascii="Courier New" w:hAnsi="Courier New" w:cs="Times New Roman" w:hint="default"/>
      <w:b/>
      <w:bCs w:val="0"/>
      <w:lang w:val="ru-RU" w:eastAsia="ru-RU" w:bidi="ar-SA"/>
    </w:rPr>
  </w:style>
  <w:style w:type="character" w:customStyle="1" w:styleId="911">
    <w:name w:val="Знак Знак91"/>
    <w:semiHidden/>
    <w:rsid w:val="00AE7389"/>
    <w:rPr>
      <w:rFonts w:ascii="Times New Roman" w:hAnsi="Times New Roman" w:cs="Times New Roman" w:hint="default"/>
      <w:sz w:val="24"/>
    </w:rPr>
  </w:style>
  <w:style w:type="character" w:customStyle="1" w:styleId="200">
    <w:name w:val="Знак Знак20"/>
    <w:rsid w:val="00AE7389"/>
    <w:rPr>
      <w:rFonts w:ascii="Arial" w:hAnsi="Arial" w:cs="Times New Roman" w:hint="default"/>
      <w:sz w:val="24"/>
      <w:lang w:val="ru-RU" w:eastAsia="ru-RU" w:bidi="ar-SA"/>
    </w:rPr>
  </w:style>
  <w:style w:type="character" w:customStyle="1" w:styleId="190">
    <w:name w:val="Знак Знак19"/>
    <w:rsid w:val="00AE7389"/>
    <w:rPr>
      <w:rFonts w:ascii="Times New Roman" w:hAnsi="Times New Roman" w:cs="Times New Roman" w:hint="default"/>
      <w:sz w:val="22"/>
      <w:lang w:val="ru-RU" w:eastAsia="ru-RU" w:bidi="ar-SA"/>
    </w:rPr>
  </w:style>
  <w:style w:type="character" w:customStyle="1" w:styleId="170">
    <w:name w:val="Знак Знак17"/>
    <w:rsid w:val="00AE7389"/>
    <w:rPr>
      <w:rFonts w:ascii="Arial" w:hAnsi="Arial" w:cs="Times New Roman" w:hint="default"/>
      <w:lang w:val="ru-RU" w:eastAsia="ru-RU" w:bidi="ar-SA"/>
    </w:rPr>
  </w:style>
  <w:style w:type="character" w:customStyle="1" w:styleId="160">
    <w:name w:val="Знак Знак16"/>
    <w:rsid w:val="00AE7389"/>
    <w:rPr>
      <w:rFonts w:ascii="Arial" w:hAnsi="Arial" w:cs="Times New Roman" w:hint="default"/>
      <w:i/>
      <w:iCs w:val="0"/>
      <w:lang w:val="ru-RU" w:eastAsia="ru-RU" w:bidi="ar-SA"/>
    </w:rPr>
  </w:style>
  <w:style w:type="character" w:customStyle="1" w:styleId="150">
    <w:name w:val="Знак Знак15"/>
    <w:rsid w:val="00AE7389"/>
    <w:rPr>
      <w:rFonts w:ascii="Arial" w:hAnsi="Arial" w:cs="Times New Roman" w:hint="default"/>
      <w:b/>
      <w:bCs w:val="0"/>
      <w:i/>
      <w:iCs w:val="0"/>
      <w:sz w:val="18"/>
      <w:lang w:val="ru-RU" w:eastAsia="ru-RU" w:bidi="ar-SA"/>
    </w:rPr>
  </w:style>
  <w:style w:type="character" w:customStyle="1" w:styleId="54">
    <w:name w:val="Знак Знак5"/>
    <w:semiHidden/>
    <w:rsid w:val="00AE7389"/>
    <w:rPr>
      <w:rFonts w:ascii="Times New Roman" w:hAnsi="Times New Roman" w:cs="Times New Roman" w:hint="default"/>
    </w:rPr>
  </w:style>
  <w:style w:type="character" w:customStyle="1" w:styleId="62">
    <w:name w:val="Знак Знак6"/>
    <w:semiHidden/>
    <w:rsid w:val="00AE7389"/>
    <w:rPr>
      <w:rFonts w:ascii="Arial" w:hAnsi="Arial" w:cs="Times New Roman" w:hint="default"/>
      <w:noProof/>
      <w:sz w:val="24"/>
    </w:rPr>
  </w:style>
  <w:style w:type="character" w:customStyle="1" w:styleId="120">
    <w:name w:val="Знак Знак12"/>
    <w:rsid w:val="00AE7389"/>
    <w:rPr>
      <w:rFonts w:ascii="Arial" w:hAnsi="Arial" w:cs="Times New Roman" w:hint="default"/>
      <w:b/>
      <w:bCs w:val="0"/>
      <w:kern w:val="28"/>
      <w:sz w:val="32"/>
    </w:rPr>
  </w:style>
  <w:style w:type="character" w:customStyle="1" w:styleId="140">
    <w:name w:val="Знак Знак14"/>
    <w:semiHidden/>
    <w:rsid w:val="00AE7389"/>
    <w:rPr>
      <w:rFonts w:ascii="Times New Roman" w:hAnsi="Times New Roman" w:cs="Times New Roman" w:hint="default"/>
      <w:sz w:val="24"/>
    </w:rPr>
  </w:style>
  <w:style w:type="character" w:customStyle="1" w:styleId="111">
    <w:name w:val="Знак Знак11"/>
    <w:rsid w:val="00AE7389"/>
    <w:rPr>
      <w:rFonts w:ascii="Arial" w:hAnsi="Arial" w:cs="Times New Roman" w:hint="default"/>
      <w:sz w:val="24"/>
    </w:rPr>
  </w:style>
  <w:style w:type="character" w:customStyle="1" w:styleId="1010">
    <w:name w:val="Знак Знак101"/>
    <w:semiHidden/>
    <w:rsid w:val="00AE7389"/>
    <w:rPr>
      <w:rFonts w:ascii="Times New Roman" w:hAnsi="Times New Roman" w:cs="Times New Roman" w:hint="default"/>
      <w:sz w:val="24"/>
    </w:rPr>
  </w:style>
  <w:style w:type="character" w:customStyle="1" w:styleId="3f3">
    <w:name w:val="Знак Знак3"/>
    <w:semiHidden/>
    <w:rsid w:val="00AE7389"/>
    <w:rPr>
      <w:rFonts w:ascii="Times New Roman" w:hAnsi="Times New Roman" w:cs="Times New Roman" w:hint="default"/>
      <w:b/>
      <w:bCs w:val="0"/>
      <w:i/>
      <w:iCs w:val="0"/>
      <w:sz w:val="24"/>
      <w:szCs w:val="24"/>
    </w:rPr>
  </w:style>
  <w:style w:type="character" w:customStyle="1" w:styleId="72">
    <w:name w:val="Знак Знак7"/>
    <w:semiHidden/>
    <w:rsid w:val="00AE7389"/>
    <w:rPr>
      <w:rFonts w:ascii="Times New Roman" w:hAnsi="Times New Roman" w:cs="Times New Roman" w:hint="default"/>
      <w:sz w:val="16"/>
    </w:rPr>
  </w:style>
  <w:style w:type="character" w:customStyle="1" w:styleId="250">
    <w:name w:val="Знак Знак25"/>
    <w:semiHidden/>
    <w:locked/>
    <w:rsid w:val="00AE7389"/>
    <w:rPr>
      <w:rFonts w:ascii="Times New Roman" w:hAnsi="Times New Roman" w:cs="Times New Roman" w:hint="default"/>
      <w:sz w:val="24"/>
      <w:szCs w:val="24"/>
      <w:lang w:val="ru-RU" w:eastAsia="ru-RU"/>
    </w:rPr>
  </w:style>
  <w:style w:type="character" w:customStyle="1" w:styleId="postbody">
    <w:name w:val="postbody"/>
    <w:rsid w:val="00AE7389"/>
  </w:style>
  <w:style w:type="character" w:customStyle="1" w:styleId="spelle">
    <w:name w:val="spelle"/>
    <w:rsid w:val="00AE7389"/>
  </w:style>
  <w:style w:type="character" w:customStyle="1" w:styleId="Char">
    <w:name w:val="Char"/>
    <w:rsid w:val="00AE7389"/>
    <w:rPr>
      <w:noProof w:val="0"/>
      <w:sz w:val="24"/>
      <w:szCs w:val="24"/>
      <w:lang w:val="ru-RU" w:eastAsia="ru-RU" w:bidi="ar-SA"/>
    </w:rPr>
  </w:style>
  <w:style w:type="character" w:customStyle="1" w:styleId="Quotation">
    <w:name w:val="Quotation"/>
    <w:rsid w:val="00AE7389"/>
    <w:rPr>
      <w:i/>
      <w:iCs/>
    </w:rPr>
  </w:style>
  <w:style w:type="character" w:customStyle="1" w:styleId="grame">
    <w:name w:val="grame"/>
    <w:rsid w:val="00AE7389"/>
  </w:style>
  <w:style w:type="table" w:styleId="1ff6">
    <w:name w:val="Table Simple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6">
    <w:name w:val="Table Simple 2"/>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4">
    <w:name w:val="Table Simple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7">
    <w:name w:val="Table Classic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7">
    <w:name w:val="Table Classic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5">
    <w:name w:val="Table Classic 3"/>
    <w:basedOn w:val="a6"/>
    <w:unhideWhenUsed/>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5">
    <w:name w:val="Table Classic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8">
    <w:name w:val="Table Colorful 1"/>
    <w:basedOn w:val="a6"/>
    <w:unhideWhenUsed/>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8">
    <w:name w:val="Table Colorful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6">
    <w:name w:val="Table Colorful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9">
    <w:name w:val="Table Columns 1"/>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9">
    <w:name w:val="Table Columns 2"/>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7">
    <w:name w:val="Table Columns 3"/>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6">
    <w:name w:val="Table Columns 4"/>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a">
    <w:name w:val="Table Grid 1"/>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a">
    <w:name w:val="Table Grid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8">
    <w:name w:val="Table Grid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7">
    <w:name w:val="Table Grid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3">
    <w:name w:val="Table Grid 6"/>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3">
    <w:name w:val="Table Grid 7"/>
    <w:basedOn w:val="a6"/>
    <w:unhideWhenUsed/>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2">
    <w:name w:val="Table Grid 8"/>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
    <w:name w:val="Table List 2"/>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
    <w:name w:val="Table List 3"/>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
    <w:name w:val="Table List 4"/>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
    <w:name w:val="Table List 6"/>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
    <w:name w:val="Table List 7"/>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b">
    <w:name w:val="Table 3D effects 1"/>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9">
    <w:name w:val="Table 3D effects 3"/>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c">
    <w:name w:val="Table Contemporary"/>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d">
    <w:name w:val="Table Elegant"/>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e">
    <w:name w:val="Table Professional"/>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c">
    <w:name w:val="Table Subtle 1"/>
    <w:basedOn w:val="a6"/>
    <w:unhideWhenUsed/>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c">
    <w:name w:val="Table Subtle 2"/>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0">
    <w:name w:val="Table Web 2"/>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0">
    <w:name w:val="Table Web 3"/>
    <w:basedOn w:val="a6"/>
    <w:unhideWhenUsed/>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
    <w:name w:val="Table Theme"/>
    <w:basedOn w:val="a6"/>
    <w:unhideWhenUsed/>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d">
    <w:name w:val="Таблица1"/>
    <w:rsid w:val="00AE7389"/>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7"/>
    <w:unhideWhenUsed/>
    <w:rsid w:val="00AE7389"/>
    <w:pPr>
      <w:numPr>
        <w:numId w:val="15"/>
      </w:numPr>
    </w:pPr>
  </w:style>
  <w:style w:type="numbering" w:customStyle="1" w:styleId="1ffe">
    <w:name w:val="Текущий список1"/>
    <w:rsid w:val="00AE7389"/>
    <w:pPr>
      <w:numPr>
        <w:numId w:val="16"/>
      </w:numPr>
    </w:pPr>
  </w:style>
  <w:style w:type="numbering" w:styleId="affffff0">
    <w:name w:val="Outline List 3"/>
    <w:basedOn w:val="a7"/>
    <w:unhideWhenUsed/>
    <w:rsid w:val="00AE7389"/>
    <w:pPr>
      <w:numPr>
        <w:numId w:val="17"/>
      </w:numPr>
    </w:pPr>
  </w:style>
  <w:style w:type="numbering" w:customStyle="1" w:styleId="2fd">
    <w:name w:val="Текущий список2"/>
    <w:rsid w:val="00AE7389"/>
    <w:pPr>
      <w:numPr>
        <w:numId w:val="18"/>
      </w:numPr>
    </w:pPr>
  </w:style>
  <w:style w:type="numbering" w:styleId="1ai">
    <w:name w:val="Outline List 1"/>
    <w:basedOn w:val="a7"/>
    <w:unhideWhenUsed/>
    <w:rsid w:val="00AE7389"/>
    <w:pPr>
      <w:numPr>
        <w:numId w:val="19"/>
      </w:numPr>
    </w:pPr>
  </w:style>
  <w:style w:type="paragraph" w:styleId="affffff1">
    <w:name w:val="envelope address"/>
    <w:basedOn w:val="a4"/>
    <w:rsid w:val="00AE7389"/>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affffff2">
    <w:name w:val="Block Text"/>
    <w:basedOn w:val="a4"/>
    <w:rsid w:val="00AE7389"/>
    <w:pPr>
      <w:spacing w:after="120" w:line="240" w:lineRule="auto"/>
      <w:ind w:left="1440" w:right="1440"/>
      <w:jc w:val="both"/>
    </w:pPr>
    <w:rPr>
      <w:rFonts w:ascii="Times New Roman" w:eastAsia="Times New Roman" w:hAnsi="Times New Roman" w:cs="Times New Roman"/>
      <w:sz w:val="24"/>
      <w:szCs w:val="24"/>
      <w:lang w:eastAsia="ru-RU"/>
    </w:rPr>
  </w:style>
  <w:style w:type="paragraph" w:styleId="1fff">
    <w:name w:val="toc 1"/>
    <w:basedOn w:val="a4"/>
    <w:next w:val="a4"/>
    <w:autoRedefine/>
    <w:rsid w:val="00AE7389"/>
    <w:pPr>
      <w:spacing w:before="120" w:after="120" w:line="240" w:lineRule="auto"/>
    </w:pPr>
    <w:rPr>
      <w:rFonts w:ascii="Times New Roman" w:eastAsia="Times New Roman" w:hAnsi="Times New Roman" w:cs="Times New Roman"/>
      <w:b/>
      <w:bCs/>
      <w:caps/>
      <w:sz w:val="20"/>
      <w:szCs w:val="20"/>
      <w:lang w:eastAsia="ru-RU"/>
    </w:rPr>
  </w:style>
  <w:style w:type="paragraph" w:styleId="2fe">
    <w:name w:val="toc 2"/>
    <w:basedOn w:val="a4"/>
    <w:next w:val="a4"/>
    <w:autoRedefine/>
    <w:rsid w:val="00AE7389"/>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fa">
    <w:name w:val="toc 3"/>
    <w:basedOn w:val="a4"/>
    <w:next w:val="a4"/>
    <w:autoRedefine/>
    <w:rsid w:val="00AE7389"/>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8">
    <w:name w:val="toc 4"/>
    <w:basedOn w:val="a4"/>
    <w:next w:val="a4"/>
    <w:autoRedefine/>
    <w:rsid w:val="00AE7389"/>
    <w:pPr>
      <w:spacing w:after="0" w:line="240" w:lineRule="auto"/>
      <w:ind w:left="720"/>
    </w:pPr>
    <w:rPr>
      <w:rFonts w:ascii="Times New Roman" w:eastAsia="Times New Roman" w:hAnsi="Times New Roman" w:cs="Times New Roman"/>
      <w:sz w:val="18"/>
      <w:szCs w:val="18"/>
      <w:lang w:eastAsia="ru-RU"/>
    </w:rPr>
  </w:style>
  <w:style w:type="paragraph" w:styleId="57">
    <w:name w:val="toc 5"/>
    <w:basedOn w:val="a4"/>
    <w:next w:val="a4"/>
    <w:autoRedefine/>
    <w:rsid w:val="00AE7389"/>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4"/>
    <w:next w:val="a4"/>
    <w:autoRedefine/>
    <w:rsid w:val="00AE7389"/>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4"/>
    <w:next w:val="a4"/>
    <w:autoRedefine/>
    <w:rsid w:val="00AE7389"/>
    <w:pPr>
      <w:spacing w:after="0" w:line="240" w:lineRule="auto"/>
      <w:ind w:left="1440"/>
    </w:pPr>
    <w:rPr>
      <w:rFonts w:ascii="Times New Roman" w:eastAsia="Times New Roman" w:hAnsi="Times New Roman" w:cs="Times New Roman"/>
      <w:sz w:val="18"/>
      <w:szCs w:val="18"/>
      <w:lang w:eastAsia="ru-RU"/>
    </w:rPr>
  </w:style>
  <w:style w:type="paragraph" w:styleId="83">
    <w:name w:val="toc 8"/>
    <w:basedOn w:val="a4"/>
    <w:next w:val="a4"/>
    <w:autoRedefine/>
    <w:rsid w:val="00AE7389"/>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4"/>
    <w:next w:val="a4"/>
    <w:autoRedefine/>
    <w:rsid w:val="00AE7389"/>
    <w:pPr>
      <w:spacing w:after="0" w:line="240" w:lineRule="auto"/>
      <w:ind w:left="1920"/>
    </w:pPr>
    <w:rPr>
      <w:rFonts w:ascii="Times New Roman" w:eastAsia="Times New Roman" w:hAnsi="Times New Roman" w:cs="Times New Roman"/>
      <w:sz w:val="18"/>
      <w:szCs w:val="18"/>
      <w:lang w:eastAsia="ru-RU"/>
    </w:rPr>
  </w:style>
  <w:style w:type="paragraph" w:styleId="affffff3">
    <w:name w:val="Normal Indent"/>
    <w:basedOn w:val="a4"/>
    <w:rsid w:val="00AE7389"/>
    <w:pPr>
      <w:spacing w:after="60" w:line="240" w:lineRule="auto"/>
      <w:ind w:left="708"/>
      <w:jc w:val="both"/>
    </w:pPr>
    <w:rPr>
      <w:rFonts w:ascii="Times New Roman" w:eastAsia="Times New Roman" w:hAnsi="Times New Roman" w:cs="Times New Roman"/>
      <w:sz w:val="24"/>
      <w:szCs w:val="24"/>
      <w:lang w:eastAsia="ru-RU"/>
    </w:rPr>
  </w:style>
  <w:style w:type="paragraph" w:styleId="2ff">
    <w:name w:val="envelope return"/>
    <w:basedOn w:val="a4"/>
    <w:rsid w:val="00AE7389"/>
    <w:pPr>
      <w:spacing w:after="60" w:line="240" w:lineRule="auto"/>
      <w:jc w:val="both"/>
    </w:pPr>
    <w:rPr>
      <w:rFonts w:ascii="Arial" w:eastAsia="Times New Roman" w:hAnsi="Arial" w:cs="Arial"/>
      <w:sz w:val="20"/>
      <w:szCs w:val="20"/>
      <w:lang w:eastAsia="ru-RU"/>
    </w:rPr>
  </w:style>
  <w:style w:type="paragraph" w:styleId="affffff4">
    <w:name w:val="List"/>
    <w:basedOn w:val="a4"/>
    <w:rsid w:val="00AE7389"/>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fffff5">
    <w:name w:val="List Bullet"/>
    <w:basedOn w:val="a4"/>
    <w:autoRedefine/>
    <w:rsid w:val="00AE7389"/>
    <w:pPr>
      <w:widowControl w:val="0"/>
      <w:spacing w:after="60" w:line="240" w:lineRule="auto"/>
      <w:jc w:val="both"/>
    </w:pPr>
    <w:rPr>
      <w:rFonts w:ascii="Times New Roman" w:eastAsia="Times New Roman" w:hAnsi="Times New Roman" w:cs="Times New Roman"/>
      <w:sz w:val="24"/>
      <w:szCs w:val="24"/>
      <w:lang w:eastAsia="ru-RU"/>
    </w:rPr>
  </w:style>
  <w:style w:type="paragraph" w:styleId="affffff6">
    <w:name w:val="List Number"/>
    <w:basedOn w:val="a4"/>
    <w:rsid w:val="00AE7389"/>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ff0">
    <w:name w:val="List 2"/>
    <w:basedOn w:val="a4"/>
    <w:rsid w:val="00AE7389"/>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b">
    <w:name w:val="List 3"/>
    <w:basedOn w:val="a4"/>
    <w:rsid w:val="00AE7389"/>
    <w:pPr>
      <w:spacing w:after="60" w:line="240" w:lineRule="auto"/>
      <w:ind w:left="849" w:hanging="283"/>
      <w:jc w:val="both"/>
    </w:pPr>
    <w:rPr>
      <w:rFonts w:ascii="Times New Roman" w:eastAsia="Times New Roman" w:hAnsi="Times New Roman" w:cs="Times New Roman"/>
      <w:sz w:val="24"/>
      <w:szCs w:val="24"/>
      <w:lang w:eastAsia="ru-RU"/>
    </w:rPr>
  </w:style>
  <w:style w:type="paragraph" w:styleId="49">
    <w:name w:val="List 4"/>
    <w:basedOn w:val="a4"/>
    <w:rsid w:val="00AE7389"/>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4"/>
    <w:rsid w:val="00AE7389"/>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ff1">
    <w:name w:val="List Bullet 2"/>
    <w:basedOn w:val="a4"/>
    <w:autoRedefine/>
    <w:rsid w:val="00AE7389"/>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fc">
    <w:name w:val="List Bullet 3"/>
    <w:basedOn w:val="a4"/>
    <w:autoRedefine/>
    <w:rsid w:val="00AE7389"/>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a">
    <w:name w:val="List Bullet 4"/>
    <w:basedOn w:val="a4"/>
    <w:autoRedefine/>
    <w:rsid w:val="00AE7389"/>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9">
    <w:name w:val="List Bullet 5"/>
    <w:basedOn w:val="a4"/>
    <w:autoRedefine/>
    <w:rsid w:val="00AE7389"/>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3fd">
    <w:name w:val="List Number 3"/>
    <w:basedOn w:val="a4"/>
    <w:rsid w:val="00AE7389"/>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b">
    <w:name w:val="List Number 4"/>
    <w:basedOn w:val="a4"/>
    <w:rsid w:val="00AE7389"/>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a">
    <w:name w:val="List Number 5"/>
    <w:basedOn w:val="a4"/>
    <w:rsid w:val="00AE7389"/>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7">
    <w:name w:val="List Continue"/>
    <w:basedOn w:val="a4"/>
    <w:rsid w:val="00AE7389"/>
    <w:pPr>
      <w:spacing w:after="120" w:line="240" w:lineRule="auto"/>
      <w:ind w:left="283"/>
      <w:jc w:val="both"/>
    </w:pPr>
    <w:rPr>
      <w:rFonts w:ascii="Times New Roman" w:eastAsia="Times New Roman" w:hAnsi="Times New Roman" w:cs="Times New Roman"/>
      <w:sz w:val="24"/>
      <w:szCs w:val="24"/>
      <w:lang w:eastAsia="ru-RU"/>
    </w:rPr>
  </w:style>
  <w:style w:type="paragraph" w:styleId="2ff2">
    <w:name w:val="List Continue 2"/>
    <w:basedOn w:val="a4"/>
    <w:rsid w:val="00AE7389"/>
    <w:pPr>
      <w:spacing w:after="120" w:line="240" w:lineRule="auto"/>
      <w:ind w:left="566"/>
      <w:jc w:val="both"/>
    </w:pPr>
    <w:rPr>
      <w:rFonts w:ascii="Times New Roman" w:eastAsia="Times New Roman" w:hAnsi="Times New Roman" w:cs="Times New Roman"/>
      <w:sz w:val="24"/>
      <w:szCs w:val="24"/>
      <w:lang w:eastAsia="ru-RU"/>
    </w:rPr>
  </w:style>
  <w:style w:type="paragraph" w:styleId="3fe">
    <w:name w:val="List Continue 3"/>
    <w:basedOn w:val="a4"/>
    <w:rsid w:val="00AE7389"/>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4"/>
    <w:rsid w:val="00AE7389"/>
    <w:pPr>
      <w:spacing w:after="120" w:line="240" w:lineRule="auto"/>
      <w:ind w:left="1132"/>
      <w:jc w:val="both"/>
    </w:pPr>
    <w:rPr>
      <w:rFonts w:ascii="Times New Roman" w:eastAsia="Times New Roman" w:hAnsi="Times New Roman" w:cs="Times New Roman"/>
      <w:sz w:val="24"/>
      <w:szCs w:val="24"/>
      <w:lang w:eastAsia="ru-RU"/>
    </w:rPr>
  </w:style>
  <w:style w:type="paragraph" w:styleId="5b">
    <w:name w:val="List Continue 5"/>
    <w:basedOn w:val="a4"/>
    <w:rsid w:val="00AE7389"/>
    <w:pPr>
      <w:spacing w:after="120" w:line="240" w:lineRule="auto"/>
      <w:ind w:left="1415"/>
      <w:jc w:val="both"/>
    </w:pPr>
    <w:rPr>
      <w:rFonts w:ascii="Times New Roman" w:eastAsia="Times New Roman" w:hAnsi="Times New Roman" w:cs="Times New Roman"/>
      <w:sz w:val="24"/>
      <w:szCs w:val="24"/>
      <w:lang w:eastAsia="ru-RU"/>
    </w:rPr>
  </w:style>
  <w:style w:type="paragraph" w:styleId="affffff8">
    <w:name w:val="caption"/>
    <w:basedOn w:val="a4"/>
    <w:next w:val="a4"/>
    <w:qFormat/>
    <w:rsid w:val="00AE7389"/>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22">
    <w:name w:val=" Знак Знак32"/>
    <w:locked/>
    <w:rsid w:val="00AE7389"/>
    <w:rPr>
      <w:rFonts w:cs="Times New Roman"/>
      <w:snapToGrid w:val="0"/>
      <w:sz w:val="24"/>
      <w:szCs w:val="24"/>
      <w:lang w:val="ru-RU" w:eastAsia="ru-RU"/>
    </w:rPr>
  </w:style>
  <w:style w:type="paragraph" w:customStyle="1" w:styleId="affffff9">
    <w:name w:val=" Знак Знак Знак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3">
    <w:name w:val=" Знак Знак2"/>
    <w:basedOn w:val="a4"/>
    <w:rsid w:val="00AE7389"/>
    <w:pPr>
      <w:spacing w:after="160" w:line="240" w:lineRule="exact"/>
    </w:pPr>
    <w:rPr>
      <w:rFonts w:ascii="Verdana" w:eastAsia="Times New Roman" w:hAnsi="Verdana" w:cs="Times New Roman"/>
      <w:color w:val="000000"/>
      <w:sz w:val="24"/>
      <w:szCs w:val="24"/>
      <w:lang w:val="en-US"/>
    </w:rPr>
  </w:style>
  <w:style w:type="paragraph" w:customStyle="1" w:styleId="CharChar1">
    <w:name w:val=" Знак Знак Char Char"/>
    <w:basedOn w:val="a4"/>
    <w:semiHidden/>
    <w:rsid w:val="00AE7389"/>
    <w:pPr>
      <w:spacing w:after="160" w:line="240" w:lineRule="exact"/>
    </w:pPr>
    <w:rPr>
      <w:rFonts w:ascii="Verdana" w:eastAsia="Times New Roman" w:hAnsi="Verdana" w:cs="Times New Roman"/>
      <w:sz w:val="20"/>
      <w:szCs w:val="20"/>
      <w:lang w:val="en-GB"/>
    </w:rPr>
  </w:style>
  <w:style w:type="character" w:customStyle="1" w:styleId="Char0">
    <w:name w:val=" Char"/>
    <w:rsid w:val="00AE7389"/>
    <w:rPr>
      <w:noProof w:val="0"/>
      <w:sz w:val="24"/>
      <w:szCs w:val="24"/>
      <w:lang w:val="ru-RU" w:eastAsia="ru-RU" w:bidi="ar-SA"/>
    </w:rPr>
  </w:style>
  <w:style w:type="paragraph" w:customStyle="1" w:styleId="1fff0">
    <w:name w:val=" Знак Знак Знак Знак Знак Знак Знак Знак Знак Знак Знак Знак Знак Знак Знак Знак1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AE7389"/>
    <w:rPr>
      <w:rFonts w:cs="Times New Roman"/>
      <w:sz w:val="24"/>
      <w:szCs w:val="24"/>
      <w:lang w:val="ru-RU" w:eastAsia="ru-RU"/>
    </w:rPr>
  </w:style>
  <w:style w:type="paragraph" w:customStyle="1" w:styleId="1fff1">
    <w:name w:val=" 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 Знак Знак Знак Знак Знак Знак Знак Знак Знак Знак Знак Знак Знак Знак Знак Знак Знак Знак Знак Знак Знак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 Знак Знак Знак Знак Знак Знак Знак Знак Знак Знак Знак Знак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 Знак Знак Знак Знак Знак Знак Знак Знак Знак Знак Знак Знак Знак Знак Знак2 Знак Знак Знак1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4">
    <w:name w:val=" Знак Знак Знак Знак Знак Знак Знак Знак Знак Знак Знак Знак Знак Знак Знак Знак Знак Знак2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10">
    <w:name w:val="Заголовок 4 Знак1 Знак"/>
    <w:aliases w:val="Заголовок 4 Знак Знак Знак,Заголовок 4 Знак1 Знак Знак Знак,Заголовок 4 Знак Знак Знак Знак Знак,Знак28 Знак Знак Знак Знак Знак,Заголовок 4 Знак Знак1 Знак Знак,Знак28 Знак Знак Знак Знак,Знак28 Знак Знак Знак"/>
    <w:locked/>
    <w:rsid w:val="00AE7389"/>
    <w:rPr>
      <w:b/>
      <w:bCs/>
      <w:sz w:val="28"/>
      <w:szCs w:val="28"/>
    </w:rPr>
  </w:style>
  <w:style w:type="character" w:customStyle="1" w:styleId="1fff4">
    <w:name w:val="Нижний колонтитул Знак1 Знак"/>
    <w:aliases w:val="Знак18 Знак Знак Знак1,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AE7389"/>
  </w:style>
  <w:style w:type="character" w:customStyle="1" w:styleId="2ff5">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AE7389"/>
  </w:style>
  <w:style w:type="character" w:customStyle="1" w:styleId="1fff5">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Знак13 Знак Знак Знак Знак Знак Знак"/>
    <w:locked/>
    <w:rsid w:val="00AE7389"/>
    <w:rPr>
      <w:bCs/>
      <w:color w:val="000000"/>
      <w:spacing w:val="13"/>
      <w:sz w:val="24"/>
      <w:szCs w:val="22"/>
      <w:shd w:val="clear" w:color="auto" w:fill="FFFFFF"/>
    </w:rPr>
  </w:style>
  <w:style w:type="paragraph" w:customStyle="1" w:styleId="411">
    <w:name w:val="Знак Знак4 Знак Знак Знак1"/>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6">
    <w:name w:val="Нет списка2"/>
    <w:next w:val="a7"/>
    <w:uiPriority w:val="99"/>
    <w:semiHidden/>
    <w:unhideWhenUsed/>
    <w:rsid w:val="00AE7389"/>
  </w:style>
  <w:style w:type="character" w:customStyle="1" w:styleId="219">
    <w:name w:val="Заголовок 2 Знак Знак Знак1"/>
    <w:aliases w:val="Знак29 Знак Знак Знак1,Знак29 Знак Знак2"/>
    <w:semiHidden/>
    <w:rsid w:val="00AE7389"/>
    <w:rPr>
      <w:rFonts w:ascii="Cambria" w:eastAsia="Times New Roman" w:hAnsi="Cambria" w:cs="Times New Roman"/>
      <w:b/>
      <w:bCs/>
      <w:color w:val="4F81BD"/>
      <w:sz w:val="26"/>
      <w:szCs w:val="26"/>
    </w:rPr>
  </w:style>
  <w:style w:type="character" w:customStyle="1" w:styleId="412">
    <w:name w:val="Заголовок 4 Знак Знак Знак1"/>
    <w:aliases w:val="Знак28 Знак Знак Знак1,Знак28 Знак Знак2"/>
    <w:semiHidden/>
    <w:rsid w:val="00AE7389"/>
    <w:rPr>
      <w:rFonts w:ascii="Cambria" w:eastAsia="Times New Roman" w:hAnsi="Cambria" w:cs="Times New Roman"/>
      <w:b/>
      <w:bCs/>
      <w:i/>
      <w:iCs/>
      <w:color w:val="4F81BD"/>
      <w:sz w:val="24"/>
      <w:szCs w:val="24"/>
    </w:rPr>
  </w:style>
  <w:style w:type="character" w:customStyle="1" w:styleId="HTML10">
    <w:name w:val="Адрес HTML Знак1"/>
    <w:aliases w:val="Знак16 Знак Знак,Знак16 Знак1"/>
    <w:semiHidden/>
    <w:locked/>
    <w:rsid w:val="00AE7389"/>
    <w:rPr>
      <w:i/>
      <w:iCs/>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AE7389"/>
    <w:rPr>
      <w:rFonts w:ascii="Cambria" w:eastAsia="Times New Roman" w:hAnsi="Cambria" w:cs="Times New Roman"/>
      <w:b/>
      <w:bCs/>
      <w:color w:val="4F81BD"/>
      <w:sz w:val="24"/>
      <w:szCs w:val="24"/>
    </w:rPr>
  </w:style>
  <w:style w:type="character" w:customStyle="1" w:styleId="510">
    <w:name w:val="Заголовок 5 Знак1"/>
    <w:aliases w:val="Знак30 Знак Знак,Знак30 Знак1,Заголовок 5 Знак1 Знак Знак,Заголовок 5 Знак Знак Знак Знак,Знак48 Знак Знак Знак Знак"/>
    <w:locked/>
    <w:rsid w:val="00AE7389"/>
    <w:rPr>
      <w:b/>
      <w:sz w:val="24"/>
      <w:szCs w:val="24"/>
    </w:rPr>
  </w:style>
  <w:style w:type="character" w:customStyle="1" w:styleId="620">
    <w:name w:val="Заголовок 6 Знак2"/>
    <w:aliases w:val="Заголовок 6 Знак1 Знак Знак1,Заголовок 6 Знак Знак Знак Знак1,Знак26 Знак Знак Знак Знак1,Заголовок 6 Знак1 Знак Знак Знак,Заголовок 6 Знак Знак Знак Знак Знак,Знак26 Знак Знак Знак Знак Знак,Заголовок 6 Знак1 Знак2"/>
    <w:locked/>
    <w:rsid w:val="00AE7389"/>
    <w:rPr>
      <w:i/>
      <w:iCs/>
      <w:sz w:val="22"/>
      <w:szCs w:val="22"/>
    </w:rPr>
  </w:style>
  <w:style w:type="character" w:customStyle="1" w:styleId="HTML11">
    <w:name w:val="Стандартный HTML Знак1"/>
    <w:aliases w:val="Знак15 Знак Знак,Знак15 Знак1"/>
    <w:semiHidden/>
    <w:locked/>
    <w:rsid w:val="00AE7389"/>
    <w:rPr>
      <w:rFonts w:ascii="Courier New" w:hAnsi="Courier New" w:cs="Courier New"/>
    </w:rPr>
  </w:style>
  <w:style w:type="character" w:customStyle="1" w:styleId="811">
    <w:name w:val="Знак8 Знак Знак1"/>
    <w:aliases w:val="Знак8 Знак2"/>
    <w:uiPriority w:val="11"/>
    <w:rsid w:val="00AE7389"/>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AE7389"/>
    <w:rPr>
      <w:sz w:val="24"/>
      <w:szCs w:val="24"/>
    </w:rPr>
  </w:style>
  <w:style w:type="character" w:customStyle="1" w:styleId="14pt1">
    <w:name w:val="Обычный + 14 pt Знак Знак Знак"/>
    <w:aliases w:val="Темно-синий Знак Знак Знак"/>
    <w:link w:val="14pt2"/>
    <w:locked/>
    <w:rsid w:val="00AE7389"/>
    <w:rPr>
      <w:sz w:val="28"/>
      <w:szCs w:val="28"/>
    </w:rPr>
  </w:style>
  <w:style w:type="paragraph" w:customStyle="1" w:styleId="14pt2">
    <w:name w:val="Обычный + 14 pt Знак Знак"/>
    <w:aliases w:val="Темно-синий Знак Знак"/>
    <w:basedOn w:val="a4"/>
    <w:link w:val="14pt1"/>
    <w:rsid w:val="00AE7389"/>
    <w:pPr>
      <w:autoSpaceDE w:val="0"/>
      <w:autoSpaceDN w:val="0"/>
      <w:spacing w:after="0" w:line="240" w:lineRule="auto"/>
    </w:pPr>
    <w:rPr>
      <w:sz w:val="28"/>
      <w:szCs w:val="28"/>
    </w:rPr>
  </w:style>
  <w:style w:type="paragraph" w:customStyle="1" w:styleId="21a">
    <w:name w:val="Знак Знак Знак Знак Знак Знак Знак Знак Знак Знак Знак Знак Знак Знак Знак2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1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7">
    <w:name w:val="Знак Знак Знак Знак Знак Знак Знак Знак Знак Знак Знак Знак Знак Знак Знак Знак Знак Знак Знак Знак Знак Знак Знак Знак2"/>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8">
    <w:name w:val="Знак Знак Знак Знак Знак Знак Знак Знак Знак Знак Знак Знак Знак Знак Знак2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Знак25"/>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1"/>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1">
    <w:name w:val="Знак Знак Знак Знак Знак Знак Знак Знак Знак Знак Знак Знак Знак Знак Знак3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a">
    <w:name w:val="Знак Знак Знак Знак Знак Знак Знак Знак Знак Знак Знак Знак Знак Знак Знак2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b">
    <w:name w:val="Знак Знак Знак Знак Знак Знак Знак Знак Знак Знак Знак Знак Знак Знак Знак2 Знак Знак Знак1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4"/>
    <w:semiHidden/>
    <w:rsid w:val="00AE7389"/>
    <w:pPr>
      <w:spacing w:after="160" w:line="240" w:lineRule="exact"/>
    </w:pPr>
    <w:rPr>
      <w:rFonts w:ascii="Verdana" w:eastAsia="Times New Roman" w:hAnsi="Verdana" w:cs="Times New Roman"/>
      <w:sz w:val="24"/>
      <w:szCs w:val="24"/>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2">
    <w:name w:val="Знак Знак11 Знак"/>
    <w:basedOn w:val="a4"/>
    <w:autoRedefine/>
    <w:semiHidden/>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23">
    <w:name w:val="Стиль3 Знак Знак2"/>
    <w:basedOn w:val="a4"/>
    <w:link w:val="324"/>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24">
    <w:name w:val="Стиль3 Знак Знак2 Знак"/>
    <w:link w:val="323"/>
    <w:locked/>
    <w:rsid w:val="00AE7389"/>
    <w:rPr>
      <w:rFonts w:ascii="Times New Roman" w:eastAsia="Times New Roman" w:hAnsi="Times New Roman" w:cs="Times New Roman"/>
      <w:sz w:val="24"/>
      <w:szCs w:val="24"/>
      <w:lang w:val="x-none" w:eastAsia="x-none"/>
    </w:rPr>
  </w:style>
  <w:style w:type="character" w:customStyle="1" w:styleId="3ff3">
    <w:name w:val="Основной текст с отступом Знак3"/>
    <w:semiHidden/>
    <w:rsid w:val="00AE7389"/>
    <w:rPr>
      <w:sz w:val="24"/>
      <w:szCs w:val="24"/>
    </w:rPr>
  </w:style>
  <w:style w:type="character" w:customStyle="1" w:styleId="4d">
    <w:name w:val="Основной текст с отступом Знак4"/>
    <w:uiPriority w:val="99"/>
    <w:semiHidden/>
    <w:rsid w:val="00AE7389"/>
    <w:rPr>
      <w:sz w:val="24"/>
      <w:szCs w:val="24"/>
    </w:rPr>
  </w:style>
  <w:style w:type="paragraph" w:customStyle="1" w:styleId="3ff4">
    <w:name w:val="Стиль3 Знак Знак Знак Знак Знак Знак"/>
    <w:basedOn w:val="a4"/>
    <w:link w:val="3ff5"/>
    <w:rsid w:val="00AE7389"/>
    <w:pPr>
      <w:spacing w:after="0" w:line="240" w:lineRule="auto"/>
    </w:pPr>
    <w:rPr>
      <w:rFonts w:ascii="Times New Roman" w:eastAsia="Times New Roman" w:hAnsi="Times New Roman" w:cs="Times New Roman"/>
      <w:sz w:val="24"/>
      <w:szCs w:val="24"/>
      <w:lang w:val="x-none" w:eastAsia="x-none"/>
    </w:rPr>
  </w:style>
  <w:style w:type="character" w:customStyle="1" w:styleId="3ff5">
    <w:name w:val="Стиль3 Знак Знак Знак Знак Знак Знак Знак"/>
    <w:link w:val="3ff4"/>
    <w:locked/>
    <w:rsid w:val="00AE7389"/>
    <w:rPr>
      <w:rFonts w:ascii="Times New Roman" w:eastAsia="Times New Roman" w:hAnsi="Times New Roman" w:cs="Times New Roman"/>
      <w:sz w:val="24"/>
      <w:szCs w:val="24"/>
      <w:lang w:val="x-none" w:eastAsia="x-none"/>
    </w:rPr>
  </w:style>
  <w:style w:type="character" w:customStyle="1" w:styleId="2ffb">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AE7389"/>
    <w:rPr>
      <w:rFonts w:ascii="Times New Roman" w:hAnsi="Times New Roman" w:cs="Times New Roman" w:hint="default"/>
      <w:sz w:val="24"/>
      <w:szCs w:val="24"/>
      <w:lang w:val="ru-RU" w:eastAsia="ru-RU"/>
    </w:rPr>
  </w:style>
  <w:style w:type="character" w:customStyle="1" w:styleId="141">
    <w:name w:val="Знак14 Знак1"/>
    <w:semiHidden/>
    <w:locked/>
    <w:rsid w:val="00AE7389"/>
    <w:rPr>
      <w:lang w:val="ru-RU" w:eastAsia="ru-RU" w:bidi="ar-SA"/>
    </w:rPr>
  </w:style>
  <w:style w:type="character" w:customStyle="1" w:styleId="319">
    <w:name w:val="Знак31"/>
    <w:locked/>
    <w:rsid w:val="00AE7389"/>
    <w:rPr>
      <w:rFonts w:ascii="Times New Roman" w:hAnsi="Times New Roman" w:cs="Times New Roman" w:hint="default"/>
      <w:snapToGrid w:val="0"/>
      <w:sz w:val="24"/>
      <w:szCs w:val="24"/>
      <w:lang w:val="ru-RU" w:eastAsia="ru-RU"/>
    </w:rPr>
  </w:style>
  <w:style w:type="character" w:customStyle="1" w:styleId="1110">
    <w:name w:val="Знак Знак111"/>
    <w:semiHidden/>
    <w:locked/>
    <w:rsid w:val="00AE7389"/>
    <w:rPr>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AE7389"/>
    <w:rPr>
      <w:rFonts w:ascii="Arial" w:hAnsi="Arial" w:cs="Arial" w:hint="default"/>
      <w:b/>
      <w:bCs/>
      <w:kern w:val="32"/>
      <w:sz w:val="32"/>
      <w:szCs w:val="32"/>
      <w:lang w:val="ru-RU" w:eastAsia="ru-RU"/>
    </w:rPr>
  </w:style>
  <w:style w:type="character" w:customStyle="1" w:styleId="142">
    <w:name w:val="Знак14"/>
    <w:semiHidden/>
    <w:locked/>
    <w:rsid w:val="00AE7389"/>
    <w:rPr>
      <w:rFonts w:ascii="Times New Roman" w:hAnsi="Times New Roman" w:cs="Times New Roman" w:hint="default"/>
      <w:sz w:val="20"/>
      <w:szCs w:val="20"/>
    </w:rPr>
  </w:style>
  <w:style w:type="character" w:customStyle="1" w:styleId="afffffff6">
    <w:name w:val="Название Знак Знак"/>
    <w:aliases w:val="Знак13 Знак Знак, Знак13 Знак Знак, Знак37 Знак Знак,Знак37 Знак1 Знак,Название Знак1 Знак Знак1,Название Знак Знак1 Знак Знак1,Название Знак Знак Знак1 Знак Знак1,Знак13 Знак Знак Знак1 Знак Знак1"/>
    <w:locked/>
    <w:rsid w:val="00AE7389"/>
    <w:rPr>
      <w:rFonts w:ascii="Arial" w:hAnsi="Arial" w:cs="Arial" w:hint="default"/>
      <w:b/>
      <w:bCs/>
      <w:kern w:val="28"/>
      <w:sz w:val="32"/>
      <w:szCs w:val="32"/>
      <w:lang w:val="ru-RU" w:eastAsia="ru-RU"/>
    </w:rPr>
  </w:style>
  <w:style w:type="character" w:customStyle="1" w:styleId="440">
    <w:name w:val="Знак44"/>
    <w:semiHidden/>
    <w:locked/>
    <w:rsid w:val="00AE7389"/>
    <w:rPr>
      <w:rFonts w:ascii="Times New Roman" w:hAnsi="Times New Roman" w:cs="Times New Roman" w:hint="default"/>
      <w:sz w:val="24"/>
      <w:szCs w:val="24"/>
      <w:lang w:val="ru-RU" w:eastAsia="ru-RU"/>
    </w:rPr>
  </w:style>
  <w:style w:type="table" w:customStyle="1" w:styleId="1fff9">
    <w:name w:val="Сетка таблицы1"/>
    <w:basedOn w:val="a6"/>
    <w:next w:val="af0"/>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unhideWhenUsed/>
    <w:rsid w:val="00AE7389"/>
    <w:pPr>
      <w:numPr>
        <w:numId w:val="10"/>
      </w:numPr>
    </w:pPr>
  </w:style>
  <w:style w:type="numbering" w:customStyle="1" w:styleId="11">
    <w:name w:val="Текущий список11"/>
    <w:rsid w:val="00AE7389"/>
    <w:pPr>
      <w:numPr>
        <w:numId w:val="11"/>
      </w:numPr>
    </w:pPr>
  </w:style>
  <w:style w:type="numbering" w:customStyle="1" w:styleId="1">
    <w:name w:val="Статья / Раздел1"/>
    <w:basedOn w:val="a7"/>
    <w:next w:val="affffff0"/>
    <w:semiHidden/>
    <w:unhideWhenUsed/>
    <w:rsid w:val="00AE7389"/>
    <w:pPr>
      <w:numPr>
        <w:numId w:val="12"/>
      </w:numPr>
    </w:pPr>
  </w:style>
  <w:style w:type="numbering" w:customStyle="1" w:styleId="210">
    <w:name w:val="Текущий список21"/>
    <w:rsid w:val="00AE7389"/>
    <w:pPr>
      <w:numPr>
        <w:numId w:val="13"/>
      </w:numPr>
    </w:pPr>
  </w:style>
  <w:style w:type="numbering" w:customStyle="1" w:styleId="1ai1">
    <w:name w:val="1 / a / i1"/>
    <w:basedOn w:val="a7"/>
    <w:next w:val="1ai"/>
    <w:semiHidden/>
    <w:unhideWhenUsed/>
    <w:rsid w:val="00AE7389"/>
    <w:pPr>
      <w:numPr>
        <w:numId w:val="14"/>
      </w:numPr>
    </w:pPr>
  </w:style>
  <w:style w:type="numbering" w:customStyle="1" w:styleId="3ff6">
    <w:name w:val="Нет списка3"/>
    <w:next w:val="a7"/>
    <w:semiHidden/>
    <w:rsid w:val="00AE7389"/>
  </w:style>
  <w:style w:type="character" w:customStyle="1" w:styleId="21c">
    <w:name w:val="Заголовок 2 Знак1 Знак"/>
    <w:aliases w:val="Заголовок 2 Знак Знак1 Знак,Заголовок 2 Знак Знак Знак Знак, Знак29 Знак Знак Знак Знак, Знак29 Знак Знак1 Знак, Знак29 Знак Знак Знак Знак Знак"/>
    <w:locked/>
    <w:rsid w:val="00AE7389"/>
    <w:rPr>
      <w:rFonts w:ascii="Arial" w:hAnsi="Arial" w:cs="Arial"/>
      <w:b/>
      <w:bCs/>
      <w:i/>
      <w:iCs/>
      <w:sz w:val="28"/>
      <w:szCs w:val="28"/>
      <w:lang w:val="ru-RU" w:eastAsia="ru-RU"/>
    </w:rPr>
  </w:style>
  <w:style w:type="character" w:customStyle="1" w:styleId="520">
    <w:name w:val="Заголовок 5 Знак2"/>
    <w:aliases w:val="Заголовок 5 Знак1 Знак,Заголовок 5 Знак Знак Знак, Знак30 Знак Знак Знак, Знак30 Знак1 Знак, Знак30 Знак Знак1, Знак30 Знак2,Заголовок 5 Знак Знак1"/>
    <w:locked/>
    <w:rsid w:val="00AE7389"/>
    <w:rPr>
      <w:rFonts w:cs="Times New Roman"/>
      <w:b/>
      <w:bCs/>
      <w:sz w:val="24"/>
      <w:szCs w:val="24"/>
      <w:lang w:val="ru-RU" w:eastAsia="ru-RU"/>
    </w:rPr>
  </w:style>
  <w:style w:type="character" w:customStyle="1" w:styleId="21d">
    <w:name w:val="Основной текст с отступом 2 Знак1"/>
    <w:aliases w:val="Основной текст с отступом 2 Знак Знак2,Знак Знак110 Знак Знак1,Знак Знак1 Знак Знак Знак1 Знак Знак1,Основной текст с отступом 2 Знак Знак11 Знак Знак1,Знак Знак1 Знак11 Знак Знак1,Знак Знак81 Знак Знак1"/>
    <w:locked/>
    <w:rsid w:val="00AE7389"/>
    <w:rPr>
      <w:rFonts w:cs="Times New Roman"/>
      <w:sz w:val="24"/>
      <w:szCs w:val="24"/>
      <w:lang w:val="ru-RU" w:eastAsia="ru-RU"/>
    </w:rPr>
  </w:style>
  <w:style w:type="character" w:customStyle="1" w:styleId="325">
    <w:name w:val="Стиль3 Знак Знак2 Знак Знак"/>
    <w:semiHidden/>
    <w:locked/>
    <w:rsid w:val="00AE7389"/>
    <w:rPr>
      <w:sz w:val="24"/>
      <w:szCs w:val="24"/>
      <w:lang w:val="ru-RU" w:eastAsia="ru-RU" w:bidi="ar-SA"/>
    </w:rPr>
  </w:style>
  <w:style w:type="table" w:customStyle="1" w:styleId="2ffc">
    <w:name w:val="Сетка таблицы2"/>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Простая таблица 11"/>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b">
    <w:name w:val="Классическая таблица 31"/>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6">
    <w:name w:val="Цветная таблица 11"/>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7">
    <w:name w:val="Столбцы таблицы 11"/>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8">
    <w:name w:val="Сетка таблицы 11"/>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e">
    <w:name w:val="Сетка таблицы 31"/>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
    <w:name w:val="Сетка таблицы 81"/>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9">
    <w:name w:val="Объемная таблица 11"/>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
    <w:name w:val="Объемная таблица 31"/>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a">
    <w:name w:val="Современная таблица1"/>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b">
    <w:name w:val="Изысканная таблица1"/>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c">
    <w:name w:val="Стандартная таблица1"/>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3ff7">
    <w:name w:val=" Знак Знак3"/>
    <w:locked/>
    <w:rsid w:val="00AE7389"/>
    <w:rPr>
      <w:rFonts w:cs="Times New Roman"/>
      <w:snapToGrid w:val="0"/>
      <w:sz w:val="24"/>
      <w:szCs w:val="24"/>
      <w:lang w:val="ru-RU" w:eastAsia="ru-RU"/>
    </w:rPr>
  </w:style>
  <w:style w:type="character" w:customStyle="1" w:styleId="3ff8">
    <w:name w:val="Стиль3 Знак Знак Знак Знак Знак Знак Знак Знак"/>
    <w:locked/>
    <w:rsid w:val="00AE7389"/>
    <w:rPr>
      <w:rFonts w:cs="Times New Roman"/>
      <w:sz w:val="24"/>
      <w:szCs w:val="24"/>
      <w:lang w:val="ru-RU" w:eastAsia="ru-RU"/>
    </w:rPr>
  </w:style>
  <w:style w:type="character" w:customStyle="1" w:styleId="14pt3">
    <w:name w:val="Обычный + 14 pt Знак Знак Знак Знак"/>
    <w:aliases w:val="Темно-синий Знак Знак Знак Знак"/>
    <w:locked/>
    <w:rsid w:val="00AE7389"/>
    <w:rPr>
      <w:rFonts w:cs="Times New Roman"/>
      <w:sz w:val="28"/>
      <w:szCs w:val="28"/>
      <w:lang w:val="ru-RU" w:eastAsia="ru-RU"/>
    </w:rPr>
  </w:style>
  <w:style w:type="numbering" w:customStyle="1" w:styleId="1111112">
    <w:name w:val="1 / 1.1 / 1.1.12"/>
    <w:basedOn w:val="a7"/>
    <w:next w:val="111111"/>
    <w:rsid w:val="00AE7389"/>
    <w:pPr>
      <w:numPr>
        <w:numId w:val="4"/>
      </w:numPr>
    </w:pPr>
  </w:style>
  <w:style w:type="numbering" w:customStyle="1" w:styleId="124">
    <w:name w:val="Текущий список12"/>
    <w:rsid w:val="00AE7389"/>
    <w:pPr>
      <w:numPr>
        <w:numId w:val="5"/>
      </w:numPr>
    </w:pPr>
  </w:style>
  <w:style w:type="numbering" w:customStyle="1" w:styleId="2ffd">
    <w:name w:val="Статья / Раздел2"/>
    <w:basedOn w:val="a7"/>
    <w:next w:val="affffff0"/>
    <w:rsid w:val="00AE7389"/>
    <w:pPr>
      <w:numPr>
        <w:numId w:val="6"/>
      </w:numPr>
    </w:pPr>
  </w:style>
  <w:style w:type="numbering" w:customStyle="1" w:styleId="223">
    <w:name w:val="Текущий список22"/>
    <w:rsid w:val="00AE7389"/>
    <w:pPr>
      <w:numPr>
        <w:numId w:val="7"/>
      </w:numPr>
    </w:pPr>
  </w:style>
  <w:style w:type="numbering" w:customStyle="1" w:styleId="1ai2">
    <w:name w:val="1 / a / i2"/>
    <w:basedOn w:val="a7"/>
    <w:next w:val="1ai"/>
    <w:rsid w:val="00AE7389"/>
    <w:pPr>
      <w:numPr>
        <w:numId w:val="8"/>
      </w:numPr>
    </w:pPr>
  </w:style>
  <w:style w:type="paragraph" w:customStyle="1" w:styleId="21f5">
    <w:name w:val=" Знак Знак Знак Знак Знак Знак Знак Знак Знак Знак Знак Знак Знак Знак Знак2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d">
    <w:name w:val=" Знак Знак Знак Знак Знак Знак Знак Знак Знак Знак Знак Знак Знак Знак Знак1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410">
    <w:name w:val=" Знак14 Знак1"/>
    <w:semiHidden/>
    <w:locked/>
    <w:rsid w:val="00AE7389"/>
    <w:rPr>
      <w:lang w:val="ru-RU" w:eastAsia="ru-RU" w:bidi="ar-SA"/>
    </w:rPr>
  </w:style>
  <w:style w:type="character" w:customStyle="1" w:styleId="31f0">
    <w:name w:val=" Знак31"/>
    <w:locked/>
    <w:rsid w:val="00AE7389"/>
    <w:rPr>
      <w:rFonts w:cs="Times New Roman"/>
      <w:snapToGrid w:val="0"/>
      <w:sz w:val="24"/>
      <w:szCs w:val="24"/>
      <w:lang w:val="ru-RU" w:eastAsia="ru-RU"/>
    </w:rPr>
  </w:style>
  <w:style w:type="character" w:customStyle="1" w:styleId="1fffe">
    <w:name w:val=" Знак Знак1"/>
    <w:semiHidden/>
    <w:locked/>
    <w:rsid w:val="00AE7389"/>
    <w:rPr>
      <w:lang w:val="ru-RU" w:eastAsia="ru-RU" w:bidi="ar-SA"/>
    </w:rPr>
  </w:style>
  <w:style w:type="paragraph" w:customStyle="1" w:styleId="1ffff">
    <w:name w:val=" Знак Знак Знак Знак Знак Знак Знак Знак Знак Знак Знак Знак Знак Знак Знак1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7">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8">
    <w:name w:val="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 Знак Знак Знак Знак Знак Знак Знак Знак Знак Знак Знак Знак Знак Знак Знак Знак Знак Знак Знак Знак Знак Знак Знак Знак2"/>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0">
    <w:name w:val=" Знак Знак Знак Знак Знак Знак Знак Знак Знак Знак Знак Знак Знак Знак Знак1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 Знак Знак Знак Знак Знак Знак Знак Знак Знак Знак Знак Знак Знак Знак Знак2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 Знак25"/>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 Знак Знак Знак Знак Знак Знак Знак Знак Знак Знак Знак Знак Знак Знак Знак2"/>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43">
    <w:name w:val=" Знак14"/>
    <w:semiHidden/>
    <w:locked/>
    <w:rsid w:val="00AE7389"/>
    <w:rPr>
      <w:rFonts w:cs="Times New Roman"/>
      <w:sz w:val="20"/>
      <w:szCs w:val="20"/>
    </w:rPr>
  </w:style>
  <w:style w:type="paragraph" w:customStyle="1" w:styleId="31f1">
    <w:name w:val=" Знак Знак Знак Знак Знак Знак Знак Знак Знак Знак Знак Знак Знак Знак Знак3 Знак Знак Знак1"/>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 Знак Знак Знак Знак Знак Знак Знак Знак Знак Знак Знак Знак Знак Знак Знак3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a">
    <w:name w:val=" Знак Знак Знак Знак Знак Знак Знак Знак Знак Знак Знак Знак Знак Знак Знак3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1">
    <w:name w:val=" Знак44"/>
    <w:semiHidden/>
    <w:locked/>
    <w:rsid w:val="00AE7389"/>
    <w:rPr>
      <w:rFonts w:cs="Times New Roman"/>
      <w:sz w:val="24"/>
      <w:szCs w:val="24"/>
      <w:lang w:val="ru-RU" w:eastAsia="ru-RU"/>
    </w:rPr>
  </w:style>
  <w:style w:type="character" w:customStyle="1" w:styleId="191">
    <w:name w:val=" Знак Знак19"/>
    <w:semiHidden/>
    <w:locked/>
    <w:rsid w:val="00AE7389"/>
    <w:rPr>
      <w:rFonts w:cs="Times New Roman"/>
      <w:sz w:val="24"/>
      <w:szCs w:val="24"/>
      <w:lang w:val="ru-RU" w:eastAsia="ru-RU"/>
    </w:rPr>
  </w:style>
  <w:style w:type="paragraph" w:customStyle="1" w:styleId="2fff1">
    <w:name w:val=" Знак Знак Знак Знак Знак Знак Знак Знак Знак Знак Знак Знак Знак Знак Знак2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f6">
    <w:name w:val=" Знак Знак Знак Знак Знак Знак Знак Знак Знак Знак Знак Знак Знак Знак Знак2 Знак Знак Знак1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f2">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9">
    <w:name w:val=" Знак Знак Знак Знак Знак Знак Знак Знак Знак Знак Знак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b">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b">
    <w:name w:val=" Знак Знак11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afffffffa">
    <w:name w:val="TOC Heading"/>
    <w:basedOn w:val="10"/>
    <w:next w:val="a4"/>
    <w:uiPriority w:val="39"/>
    <w:qFormat/>
    <w:rsid w:val="00AE7389"/>
    <w:pPr>
      <w:keepLines/>
      <w:spacing w:before="480" w:after="0" w:line="276" w:lineRule="auto"/>
      <w:outlineLvl w:val="9"/>
    </w:pPr>
    <w:rPr>
      <w:rFonts w:ascii="Cambria" w:hAnsi="Cambria"/>
      <w:bCs/>
      <w:color w:val="365F91"/>
      <w:kern w:val="0"/>
      <w:sz w:val="28"/>
      <w:szCs w:val="28"/>
      <w:lang w:eastAsia="en-US"/>
    </w:rPr>
  </w:style>
  <w:style w:type="character" w:customStyle="1" w:styleId="1310">
    <w:name w:val=" Знак13 Знак Знак1 Знак"/>
    <w:locked/>
    <w:rsid w:val="00AE7389"/>
    <w:rPr>
      <w:rFonts w:ascii="Arial" w:hAnsi="Arial" w:cs="Arial"/>
      <w:b/>
      <w:bCs/>
      <w:kern w:val="28"/>
      <w:sz w:val="32"/>
      <w:szCs w:val="32"/>
      <w:lang w:val="ru-RU" w:eastAsia="ru-RU"/>
    </w:rPr>
  </w:style>
  <w:style w:type="numbering" w:customStyle="1" w:styleId="4e">
    <w:name w:val="Нет списка4"/>
    <w:next w:val="a7"/>
    <w:uiPriority w:val="99"/>
    <w:semiHidden/>
    <w:unhideWhenUsed/>
    <w:rsid w:val="00AE7389"/>
  </w:style>
  <w:style w:type="character" w:customStyle="1" w:styleId="2111">
    <w:name w:val="Заголовок 2 Знак1 Знак Знак1"/>
    <w:aliases w:val="Заголовок 2 Знак Знак Знак Знак1,Заголовок 2 Знак1 Знак Знак Знак Знак1,Заголовок 2 Знак Знак Знак Знак Знак Знак1,Знак29 Знак Знак Знак Знак Знак Знак1,Заголовок 2 Знак Знак1 Знак Знак1"/>
    <w:uiPriority w:val="9"/>
    <w:semiHidden/>
    <w:rsid w:val="00AE7389"/>
    <w:rPr>
      <w:rFonts w:ascii="Cambria" w:eastAsia="Times New Roman" w:hAnsi="Cambria" w:cs="Times New Roman"/>
      <w:b/>
      <w:bCs/>
      <w:color w:val="4F81BD"/>
      <w:sz w:val="26"/>
      <w:szCs w:val="26"/>
    </w:rPr>
  </w:style>
  <w:style w:type="paragraph" w:customStyle="1" w:styleId="1ffff1">
    <w:name w:val="Знак Знак Знак Знак Знак Знак Знак1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1ffff2">
    <w:name w:val="Знак Знак Знак Знак Знак Знак Знак Знак Знак Знак Знак Знак Знак Знак Знак1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
    <w:name w:val="Основной текст бул"/>
    <w:basedOn w:val="a4"/>
    <w:rsid w:val="00AE7389"/>
    <w:pPr>
      <w:numPr>
        <w:numId w:val="2"/>
      </w:numPr>
      <w:spacing w:after="0" w:line="240" w:lineRule="auto"/>
    </w:pPr>
    <w:rPr>
      <w:rFonts w:ascii="Times New Roman" w:eastAsia="Times New Roman" w:hAnsi="Times New Roman" w:cs="Times New Roman"/>
      <w:sz w:val="24"/>
      <w:szCs w:val="20"/>
      <w:lang w:val="en-GB" w:eastAsia="ru-RU"/>
    </w:rPr>
  </w:style>
  <w:style w:type="paragraph" w:customStyle="1" w:styleId="a2">
    <w:name w:val="ТаблНумер"/>
    <w:basedOn w:val="a4"/>
    <w:rsid w:val="00AE7389"/>
    <w:pPr>
      <w:numPr>
        <w:numId w:val="3"/>
      </w:numPr>
      <w:spacing w:after="0" w:line="240" w:lineRule="auto"/>
      <w:jc w:val="center"/>
    </w:pPr>
    <w:rPr>
      <w:rFonts w:ascii="Arial" w:eastAsia="Times New Roman" w:hAnsi="Arial" w:cs="Times New Roman"/>
      <w:sz w:val="24"/>
      <w:szCs w:val="20"/>
      <w:lang w:eastAsia="ru-RU"/>
    </w:rPr>
  </w:style>
  <w:style w:type="paragraph" w:customStyle="1" w:styleId="a0">
    <w:name w:val="НумерСписокМногоУровн"/>
    <w:basedOn w:val="a4"/>
    <w:next w:val="affffff4"/>
    <w:rsid w:val="00AE7389"/>
    <w:pPr>
      <w:numPr>
        <w:numId w:val="20"/>
      </w:numPr>
      <w:spacing w:after="0" w:line="240" w:lineRule="auto"/>
      <w:jc w:val="both"/>
    </w:pPr>
    <w:rPr>
      <w:rFonts w:ascii="Times New Roman" w:eastAsia="Times New Roman" w:hAnsi="Times New Roman" w:cs="Times New Roman"/>
      <w:noProof/>
      <w:sz w:val="24"/>
      <w:szCs w:val="20"/>
      <w:lang w:eastAsia="ru-RU"/>
    </w:rPr>
  </w:style>
  <w:style w:type="paragraph" w:customStyle="1" w:styleId="afffffffb">
    <w:name w:val="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70">
    <w:name w:val="Знак37 Знак"/>
    <w:rsid w:val="00AE7389"/>
    <w:rPr>
      <w:rFonts w:ascii="Arial" w:hAnsi="Arial" w:cs="Arial" w:hint="default"/>
      <w:b/>
      <w:bCs w:val="0"/>
      <w:kern w:val="28"/>
      <w:sz w:val="32"/>
      <w:szCs w:val="24"/>
      <w:lang w:val="en-US" w:eastAsia="ru-RU" w:bidi="ar-SA"/>
    </w:rPr>
  </w:style>
  <w:style w:type="numbering" w:customStyle="1" w:styleId="5c">
    <w:name w:val="Нет списка5"/>
    <w:next w:val="a7"/>
    <w:semiHidden/>
    <w:rsid w:val="00AE7389"/>
  </w:style>
  <w:style w:type="character" w:customStyle="1" w:styleId="326">
    <w:name w:val="Заголовок 3 Знак2 Знак Знак Знак"/>
    <w:aliases w:val="Заголовок 3 Знак Знак1 Знак Знак Знак,Заголовок 3 Знак Знак Знак Знак Знак Знак, Знак Знак Знак Знак1 Знак Знак Знак, Знак Знак1 Знак Знак Знак Знак,Знак Знак Знак Знак1 Знак Знак Знак"/>
    <w:locked/>
    <w:rsid w:val="00AE7389"/>
    <w:rPr>
      <w:rFonts w:ascii="Courier New" w:hAnsi="Courier New" w:cs="Courier New"/>
      <w:b/>
      <w:bCs/>
      <w:lang w:val="ru-RU" w:eastAsia="ru-RU" w:bidi="ar-SA"/>
    </w:rPr>
  </w:style>
  <w:style w:type="character" w:customStyle="1" w:styleId="1810">
    <w:name w:val=" Знак18 Знак Знак Знак1"/>
    <w:semiHidden/>
    <w:locked/>
    <w:rsid w:val="00AE7389"/>
    <w:rPr>
      <w:rFonts w:cs="Times New Roman"/>
      <w:sz w:val="24"/>
      <w:szCs w:val="24"/>
    </w:rPr>
  </w:style>
  <w:style w:type="table" w:customStyle="1" w:styleId="3ffd">
    <w:name w:val="Сетка таблицы3"/>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Простая таблица 12"/>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Классическая таблица 22"/>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8">
    <w:name w:val="Классическая таблица 32"/>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Цветная таблица 12"/>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6">
    <w:name w:val="Цветная таблица 22"/>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Столбцы таблицы 22"/>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Столбцы таблицы 32"/>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
    <w:name w:val="Столбцы таблицы 42"/>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9">
    <w:name w:val="Сетка таблицы 12"/>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8">
    <w:name w:val="Сетка таблицы 22"/>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b">
    <w:name w:val="Сетка таблицы 32"/>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a">
    <w:name w:val="Объемная таблица 12"/>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c">
    <w:name w:val="Объемная таблица 32"/>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2">
    <w:name w:val="Современная таблица2"/>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3">
    <w:name w:val="Изысканная таблица2"/>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ff4">
    <w:name w:val="Стандартная таблица2"/>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Изящная таблица 22"/>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
    <w:name w:val="1 / 1.1 / 1.1.13"/>
    <w:basedOn w:val="a7"/>
    <w:next w:val="111111"/>
    <w:rsid w:val="00AE7389"/>
    <w:pPr>
      <w:numPr>
        <w:numId w:val="4"/>
      </w:numPr>
    </w:pPr>
  </w:style>
  <w:style w:type="numbering" w:customStyle="1" w:styleId="132">
    <w:name w:val="Текущий список13"/>
    <w:rsid w:val="00AE7389"/>
    <w:pPr>
      <w:numPr>
        <w:numId w:val="5"/>
      </w:numPr>
    </w:pPr>
  </w:style>
  <w:style w:type="numbering" w:customStyle="1" w:styleId="3ffe">
    <w:name w:val="Статья / Раздел3"/>
    <w:basedOn w:val="a7"/>
    <w:next w:val="affffff0"/>
    <w:rsid w:val="00AE7389"/>
    <w:pPr>
      <w:numPr>
        <w:numId w:val="6"/>
      </w:numPr>
    </w:pPr>
  </w:style>
  <w:style w:type="numbering" w:customStyle="1" w:styleId="231">
    <w:name w:val="Текущий список23"/>
    <w:rsid w:val="00AE7389"/>
    <w:pPr>
      <w:numPr>
        <w:numId w:val="7"/>
      </w:numPr>
    </w:pPr>
  </w:style>
  <w:style w:type="numbering" w:customStyle="1" w:styleId="1ai3">
    <w:name w:val="1 / a / i3"/>
    <w:basedOn w:val="a7"/>
    <w:next w:val="1ai"/>
    <w:rsid w:val="00AE7389"/>
    <w:pPr>
      <w:numPr>
        <w:numId w:val="8"/>
      </w:numPr>
    </w:pPr>
  </w:style>
  <w:style w:type="numbering" w:customStyle="1" w:styleId="65">
    <w:name w:val="Нет списка6"/>
    <w:next w:val="a7"/>
    <w:semiHidden/>
    <w:rsid w:val="00AE7389"/>
  </w:style>
  <w:style w:type="table" w:customStyle="1" w:styleId="4f">
    <w:name w:val="Сетка таблицы4"/>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Простая таблица 13"/>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
    <w:name w:val="Простая таблица 23"/>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0">
    <w:name w:val="Простая таблица 33"/>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1">
    <w:name w:val="Классическая таблица 33"/>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5">
    <w:name w:val="Цветная таблица 13"/>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4">
    <w:name w:val="Цветная таблица 23"/>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2">
    <w:name w:val="Цветная таблица 33"/>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6">
    <w:name w:val="Столбцы таблицы 13"/>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Столбцы таблицы 33"/>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7">
    <w:name w:val="Сетка таблицы 13"/>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6">
    <w:name w:val="Сетка таблицы 23"/>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4">
    <w:name w:val="Сетка таблицы 33"/>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
    <w:name w:val="Сетка таблицы 53"/>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8">
    <w:name w:val="Объемная таблица 13"/>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f">
    <w:name w:val="Современная таблица3"/>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0">
    <w:name w:val="Изысканная таблица3"/>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ff1">
    <w:name w:val="Стандартная таблица3"/>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Изящная таблица 23"/>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4">
    <w:name w:val="1 / 1.1 / 1.1.14"/>
    <w:basedOn w:val="a7"/>
    <w:next w:val="111111"/>
    <w:rsid w:val="00AE7389"/>
    <w:pPr>
      <w:numPr>
        <w:numId w:val="4"/>
      </w:numPr>
    </w:pPr>
  </w:style>
  <w:style w:type="numbering" w:customStyle="1" w:styleId="144">
    <w:name w:val="Текущий список14"/>
    <w:rsid w:val="00AE7389"/>
    <w:pPr>
      <w:numPr>
        <w:numId w:val="5"/>
      </w:numPr>
    </w:pPr>
  </w:style>
  <w:style w:type="numbering" w:customStyle="1" w:styleId="4f0">
    <w:name w:val="Статья / Раздел4"/>
    <w:basedOn w:val="a7"/>
    <w:next w:val="affffff0"/>
    <w:rsid w:val="00AE7389"/>
    <w:pPr>
      <w:numPr>
        <w:numId w:val="6"/>
      </w:numPr>
    </w:pPr>
  </w:style>
  <w:style w:type="numbering" w:customStyle="1" w:styleId="240">
    <w:name w:val="Текущий список24"/>
    <w:rsid w:val="00AE7389"/>
    <w:pPr>
      <w:numPr>
        <w:numId w:val="7"/>
      </w:numPr>
    </w:pPr>
  </w:style>
  <w:style w:type="numbering" w:customStyle="1" w:styleId="1ai4">
    <w:name w:val="1 / a / i4"/>
    <w:basedOn w:val="a7"/>
    <w:next w:val="1ai"/>
    <w:rsid w:val="00AE7389"/>
    <w:pPr>
      <w:numPr>
        <w:numId w:val="8"/>
      </w:numPr>
    </w:pPr>
  </w:style>
  <w:style w:type="numbering" w:customStyle="1" w:styleId="75">
    <w:name w:val="Нет списка7"/>
    <w:next w:val="a7"/>
    <w:semiHidden/>
    <w:rsid w:val="00AE7389"/>
  </w:style>
  <w:style w:type="table" w:customStyle="1" w:styleId="5d">
    <w:name w:val="Сетка таблицы5"/>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Простая таблица 14"/>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Классическая таблица 24"/>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7">
    <w:name w:val="Цветная таблица 14"/>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3">
    <w:name w:val="Цветная таблица 24"/>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8">
    <w:name w:val="Столбцы таблицы 14"/>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4">
    <w:name w:val="Столбцы таблицы 24"/>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9">
    <w:name w:val="Сетка таблицы 14"/>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5">
    <w:name w:val="Сетка таблицы 24"/>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4">
    <w:name w:val="Сетка таблицы 34"/>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4">
    <w:name w:val="Сетка таблицы 44"/>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
    <w:name w:val="Сетка таблицы 54"/>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6">
    <w:name w:val="Объемная таблица 24"/>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5">
    <w:name w:val="Объемная таблица 34"/>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1">
    <w:name w:val="Современная таблица4"/>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2">
    <w:name w:val="Изысканная таблица4"/>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f3">
    <w:name w:val="Стандартная таблица4"/>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b">
    <w:name w:val="Изящная таблица 14"/>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7">
    <w:name w:val="Изящная таблица 24"/>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5">
    <w:name w:val="1 / 1.1 / 1.1.15"/>
    <w:basedOn w:val="a7"/>
    <w:next w:val="111111"/>
    <w:rsid w:val="00AE7389"/>
    <w:pPr>
      <w:numPr>
        <w:numId w:val="4"/>
      </w:numPr>
    </w:pPr>
  </w:style>
  <w:style w:type="numbering" w:customStyle="1" w:styleId="151">
    <w:name w:val="Текущий список15"/>
    <w:rsid w:val="00AE7389"/>
    <w:pPr>
      <w:numPr>
        <w:numId w:val="5"/>
      </w:numPr>
    </w:pPr>
  </w:style>
  <w:style w:type="numbering" w:customStyle="1" w:styleId="5e">
    <w:name w:val="Статья / Раздел5"/>
    <w:basedOn w:val="a7"/>
    <w:next w:val="affffff0"/>
    <w:rsid w:val="00AE7389"/>
    <w:pPr>
      <w:numPr>
        <w:numId w:val="6"/>
      </w:numPr>
    </w:pPr>
  </w:style>
  <w:style w:type="numbering" w:customStyle="1" w:styleId="254">
    <w:name w:val="Текущий список25"/>
    <w:rsid w:val="00AE7389"/>
    <w:pPr>
      <w:numPr>
        <w:numId w:val="7"/>
      </w:numPr>
    </w:pPr>
  </w:style>
  <w:style w:type="numbering" w:customStyle="1" w:styleId="1ai5">
    <w:name w:val="1 / a / i5"/>
    <w:basedOn w:val="a7"/>
    <w:next w:val="1ai"/>
    <w:rsid w:val="00AE7389"/>
    <w:pPr>
      <w:numPr>
        <w:numId w:val="8"/>
      </w:numPr>
    </w:pPr>
  </w:style>
  <w:style w:type="numbering" w:customStyle="1" w:styleId="85">
    <w:name w:val="Нет списка8"/>
    <w:next w:val="a7"/>
    <w:semiHidden/>
    <w:rsid w:val="00AE7389"/>
  </w:style>
  <w:style w:type="table" w:customStyle="1" w:styleId="66">
    <w:name w:val="Сетка таблицы6"/>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Простая таблица 15"/>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0">
    <w:name w:val="Простая таблица 35"/>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Классическая таблица 25"/>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1">
    <w:name w:val="Классическая таблица 35"/>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4">
    <w:name w:val="Цветная таблица 15"/>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7">
    <w:name w:val="Цветная таблица 25"/>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2">
    <w:name w:val="Цветная таблица 35"/>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5">
    <w:name w:val="Столбцы таблицы 15"/>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8">
    <w:name w:val="Столбцы таблицы 25"/>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3">
    <w:name w:val="Столбцы таблицы 35"/>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6">
    <w:name w:val="Сетка таблицы 15"/>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9">
    <w:name w:val="Сетка таблицы 25"/>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4">
    <w:name w:val="Сетка таблицы 35"/>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2">
    <w:name w:val="Сетка таблицы 45"/>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1">
    <w:name w:val="Сетка таблицы 55"/>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0">
    <w:name w:val="Сетка таблицы 65"/>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0">
    <w:name w:val="Сетка таблицы 75"/>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
    <w:name w:val="Таблица-список 65"/>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7">
    <w:name w:val="Объемная таблица 15"/>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a">
    <w:name w:val="Объемная таблица 25"/>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5">
    <w:name w:val="Объемная таблица 35"/>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f">
    <w:name w:val="Современная таблица5"/>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f1">
    <w:name w:val="Стандартная таблица5"/>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8">
    <w:name w:val="Изящная таблица 15"/>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b">
    <w:name w:val="Изящная таблица 25"/>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0">
    <w:name w:val="Веб-таблица 15"/>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6">
    <w:name w:val="1 / 1.1 / 1.1.16"/>
    <w:basedOn w:val="a7"/>
    <w:next w:val="111111"/>
    <w:rsid w:val="00AE7389"/>
    <w:pPr>
      <w:numPr>
        <w:numId w:val="4"/>
      </w:numPr>
    </w:pPr>
  </w:style>
  <w:style w:type="numbering" w:customStyle="1" w:styleId="161">
    <w:name w:val="Текущий список16"/>
    <w:rsid w:val="00AE7389"/>
    <w:pPr>
      <w:numPr>
        <w:numId w:val="5"/>
      </w:numPr>
    </w:pPr>
  </w:style>
  <w:style w:type="numbering" w:customStyle="1" w:styleId="67">
    <w:name w:val="Статья / Раздел6"/>
    <w:basedOn w:val="a7"/>
    <w:next w:val="affffff0"/>
    <w:rsid w:val="00AE7389"/>
    <w:pPr>
      <w:numPr>
        <w:numId w:val="6"/>
      </w:numPr>
    </w:pPr>
  </w:style>
  <w:style w:type="numbering" w:customStyle="1" w:styleId="260">
    <w:name w:val="Текущий список26"/>
    <w:rsid w:val="00AE7389"/>
    <w:pPr>
      <w:numPr>
        <w:numId w:val="7"/>
      </w:numPr>
    </w:pPr>
  </w:style>
  <w:style w:type="numbering" w:customStyle="1" w:styleId="1ai6">
    <w:name w:val="1 / a / i6"/>
    <w:basedOn w:val="a7"/>
    <w:next w:val="1ai"/>
    <w:rsid w:val="00AE7389"/>
    <w:pPr>
      <w:numPr>
        <w:numId w:val="8"/>
      </w:numPr>
    </w:pPr>
  </w:style>
  <w:style w:type="numbering" w:customStyle="1" w:styleId="94">
    <w:name w:val="Нет списка9"/>
    <w:next w:val="a7"/>
    <w:semiHidden/>
    <w:rsid w:val="00AE7389"/>
  </w:style>
  <w:style w:type="table" w:customStyle="1" w:styleId="76">
    <w:name w:val="Сетка таблицы7"/>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Простая таблица 16"/>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61">
    <w:name w:val="Простая таблица 26"/>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0">
    <w:name w:val="Простая таблица 36"/>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Классическая таблица 16"/>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1">
    <w:name w:val="Классическая таблица 36"/>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64">
    <w:name w:val="Цветная таблица 16"/>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63">
    <w:name w:val="Цветная таблица 26"/>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2">
    <w:name w:val="Цветная таблица 36"/>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5">
    <w:name w:val="Столбцы таблицы 16"/>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3">
    <w:name w:val="Столбцы таблицы 36"/>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66">
    <w:name w:val="Сетка таблицы 16"/>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5">
    <w:name w:val="Сетка таблицы 26"/>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64">
    <w:name w:val="Сетка таблицы 36"/>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62">
    <w:name w:val="Сетка таблицы 46"/>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61">
    <w:name w:val="Сетка таблицы 56"/>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60">
    <w:name w:val="Сетка таблицы 66"/>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60">
    <w:name w:val="Сетка таблицы 76"/>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6">
    <w:name w:val="Таблица-список 66"/>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6">
    <w:name w:val="Таблица-список 76"/>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7">
    <w:name w:val="Объемная таблица 16"/>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5">
    <w:name w:val="Объемная таблица 36"/>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8">
    <w:name w:val="Современная таблица6"/>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9">
    <w:name w:val="Изысканная таблица6"/>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a">
    <w:name w:val="Стандартная таблица6"/>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8">
    <w:name w:val="Изящная таблица 16"/>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7">
    <w:name w:val="Изящная таблица 26"/>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0">
    <w:name w:val="Веб-таблица 16"/>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7">
    <w:name w:val="1 / 1.1 / 1.1.17"/>
    <w:basedOn w:val="a7"/>
    <w:next w:val="111111"/>
    <w:rsid w:val="00AE7389"/>
    <w:pPr>
      <w:numPr>
        <w:numId w:val="4"/>
      </w:numPr>
    </w:pPr>
  </w:style>
  <w:style w:type="numbering" w:customStyle="1" w:styleId="171">
    <w:name w:val="Текущий список17"/>
    <w:rsid w:val="00AE7389"/>
    <w:pPr>
      <w:numPr>
        <w:numId w:val="5"/>
      </w:numPr>
    </w:pPr>
  </w:style>
  <w:style w:type="numbering" w:customStyle="1" w:styleId="77">
    <w:name w:val="Статья / Раздел7"/>
    <w:basedOn w:val="a7"/>
    <w:next w:val="affffff0"/>
    <w:rsid w:val="00AE7389"/>
    <w:pPr>
      <w:numPr>
        <w:numId w:val="6"/>
      </w:numPr>
    </w:pPr>
  </w:style>
  <w:style w:type="numbering" w:customStyle="1" w:styleId="270">
    <w:name w:val="Текущий список27"/>
    <w:rsid w:val="00AE7389"/>
    <w:pPr>
      <w:numPr>
        <w:numId w:val="7"/>
      </w:numPr>
    </w:pPr>
  </w:style>
  <w:style w:type="numbering" w:customStyle="1" w:styleId="1ai7">
    <w:name w:val="1 / a / i7"/>
    <w:basedOn w:val="a7"/>
    <w:next w:val="1ai"/>
    <w:rsid w:val="00AE7389"/>
    <w:pPr>
      <w:numPr>
        <w:numId w:val="8"/>
      </w:numPr>
    </w:pPr>
  </w:style>
  <w:style w:type="character" w:styleId="afffffffc">
    <w:name w:val="annotation reference"/>
    <w:semiHidden/>
    <w:rsid w:val="00AE7389"/>
    <w:rPr>
      <w:sz w:val="16"/>
      <w:szCs w:val="16"/>
    </w:rPr>
  </w:style>
  <w:style w:type="paragraph" w:styleId="afffffffd">
    <w:name w:val="annotation subject"/>
    <w:basedOn w:val="affa"/>
    <w:next w:val="affa"/>
    <w:link w:val="afffffffe"/>
    <w:semiHidden/>
    <w:rsid w:val="00AE7389"/>
    <w:rPr>
      <w:b/>
      <w:bCs/>
      <w:lang w:val="x-none" w:eastAsia="x-none"/>
    </w:rPr>
  </w:style>
  <w:style w:type="character" w:customStyle="1" w:styleId="afffffffe">
    <w:name w:val="Тема примечания Знак"/>
    <w:basedOn w:val="1f0"/>
    <w:link w:val="afffffffd"/>
    <w:semiHidden/>
    <w:rsid w:val="00AE7389"/>
    <w:rPr>
      <w:b/>
      <w:bCs/>
      <w:sz w:val="20"/>
      <w:szCs w:val="20"/>
      <w:lang w:val="x-none" w:eastAsia="x-none"/>
    </w:rPr>
  </w:style>
  <w:style w:type="numbering" w:customStyle="1" w:styleId="104">
    <w:name w:val="Нет списка10"/>
    <w:next w:val="a7"/>
    <w:uiPriority w:val="99"/>
    <w:semiHidden/>
    <w:unhideWhenUsed/>
    <w:rsid w:val="00AE7389"/>
  </w:style>
  <w:style w:type="table" w:customStyle="1" w:styleId="87">
    <w:name w:val="Сетка таблицы8"/>
    <w:basedOn w:val="a6"/>
    <w:next w:val="af0"/>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a7"/>
    <w:next w:val="111111"/>
    <w:semiHidden/>
    <w:unhideWhenUsed/>
    <w:rsid w:val="00AE7389"/>
    <w:pPr>
      <w:numPr>
        <w:numId w:val="14"/>
      </w:numPr>
    </w:pPr>
  </w:style>
  <w:style w:type="numbering" w:customStyle="1" w:styleId="18">
    <w:name w:val="Текущий список18"/>
    <w:rsid w:val="00AE7389"/>
    <w:pPr>
      <w:numPr>
        <w:numId w:val="15"/>
      </w:numPr>
    </w:pPr>
  </w:style>
  <w:style w:type="numbering" w:customStyle="1" w:styleId="8">
    <w:name w:val="Статья / Раздел8"/>
    <w:basedOn w:val="a7"/>
    <w:next w:val="affffff0"/>
    <w:semiHidden/>
    <w:unhideWhenUsed/>
    <w:rsid w:val="00AE7389"/>
    <w:pPr>
      <w:numPr>
        <w:numId w:val="16"/>
      </w:numPr>
    </w:pPr>
  </w:style>
  <w:style w:type="numbering" w:customStyle="1" w:styleId="28">
    <w:name w:val="Текущий список28"/>
    <w:rsid w:val="00AE7389"/>
    <w:pPr>
      <w:numPr>
        <w:numId w:val="17"/>
      </w:numPr>
    </w:pPr>
  </w:style>
  <w:style w:type="numbering" w:customStyle="1" w:styleId="1ai8">
    <w:name w:val="1 / a / i8"/>
    <w:basedOn w:val="a7"/>
    <w:next w:val="1ai"/>
    <w:semiHidden/>
    <w:unhideWhenUsed/>
    <w:rsid w:val="00AE7389"/>
    <w:pPr>
      <w:numPr>
        <w:numId w:val="18"/>
      </w:numPr>
    </w:pPr>
  </w:style>
  <w:style w:type="paragraph" w:customStyle="1" w:styleId="aff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affffffff1">
    <w:name w:val="Revision"/>
    <w:hidden/>
    <w:uiPriority w:val="99"/>
    <w:semiHidden/>
    <w:rsid w:val="00AE7389"/>
    <w:pPr>
      <w:spacing w:after="0" w:line="240" w:lineRule="auto"/>
    </w:pPr>
    <w:rPr>
      <w:rFonts w:ascii="Times New Roman" w:eastAsia="Times New Roman" w:hAnsi="Times New Roman" w:cs="Times New Roman"/>
      <w:sz w:val="20"/>
      <w:szCs w:val="20"/>
      <w:lang w:eastAsia="ru-RU"/>
    </w:rPr>
  </w:style>
  <w:style w:type="numbering" w:customStyle="1" w:styleId="11c">
    <w:name w:val="Нет списка11"/>
    <w:next w:val="a7"/>
    <w:semiHidden/>
    <w:rsid w:val="00AE7389"/>
  </w:style>
  <w:style w:type="paragraph" w:customStyle="1" w:styleId="affffffff2">
    <w:name w:val=" Знак Знак Знак Знак Знак Знак Знак Знак Знак Знак"/>
    <w:basedOn w:val="a4"/>
    <w:rsid w:val="00AE73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3">
    <w:name w:val=" Знак Знак Знак Знак Знак Знак Знак Знак Знак Знак Знак Знак Знак Знак Знак1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f3">
    <w:name w:val="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3fff2">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4">
    <w:name w:val=" Знак Знак Знак Знак Знак Знак Знак1 Знак Знак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paragraph" w:customStyle="1" w:styleId="2fff5">
    <w:name w:val="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Знак Знак"/>
    <w:basedOn w:val="a4"/>
    <w:autoRedefine/>
    <w:rsid w:val="00AE7389"/>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f5">
    <w:name w:val=" Знак Знак Знак Знак Знак Знак Знак1 Знак Знак Знак Знак Знак Знак Знак Знак"/>
    <w:basedOn w:val="a4"/>
    <w:rsid w:val="00AE7389"/>
    <w:pPr>
      <w:spacing w:after="160" w:line="240" w:lineRule="exact"/>
    </w:pPr>
    <w:rPr>
      <w:rFonts w:ascii="Verdana" w:eastAsia="Times New Roman" w:hAnsi="Verdana" w:cs="Times New Roman"/>
      <w:sz w:val="24"/>
      <w:szCs w:val="24"/>
      <w:lang w:val="en-US"/>
    </w:rPr>
  </w:style>
  <w:style w:type="numbering" w:customStyle="1" w:styleId="12c">
    <w:name w:val="Нет списка12"/>
    <w:next w:val="a7"/>
    <w:semiHidden/>
    <w:rsid w:val="00AE7389"/>
  </w:style>
  <w:style w:type="numbering" w:customStyle="1" w:styleId="13a">
    <w:name w:val="Нет списка13"/>
    <w:next w:val="a7"/>
    <w:semiHidden/>
    <w:rsid w:val="00AE7389"/>
  </w:style>
  <w:style w:type="table" w:customStyle="1" w:styleId="95">
    <w:name w:val="Сетка таблицы9"/>
    <w:basedOn w:val="a6"/>
    <w:next w:val="af0"/>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Простая таблица 17"/>
    <w:basedOn w:val="a6"/>
    <w:next w:val="1f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1">
    <w:name w:val="Простая таблица 27"/>
    <w:basedOn w:val="a6"/>
    <w:next w:val="2f6"/>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71">
    <w:name w:val="Простая таблица 37"/>
    <w:basedOn w:val="a6"/>
    <w:next w:val="3f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3">
    <w:name w:val="Классическая таблица 17"/>
    <w:basedOn w:val="a6"/>
    <w:next w:val="1f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2">
    <w:name w:val="Классическая таблица 27"/>
    <w:basedOn w:val="a6"/>
    <w:next w:val="2f7"/>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72">
    <w:name w:val="Классическая таблица 37"/>
    <w:basedOn w:val="a6"/>
    <w:next w:val="3f5"/>
    <w:semiHidden/>
    <w:rsid w:val="00AE7389"/>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6"/>
    <w:next w:val="4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74">
    <w:name w:val="Цветная таблица 17"/>
    <w:basedOn w:val="a6"/>
    <w:next w:val="1ff8"/>
    <w:semiHidden/>
    <w:rsid w:val="00AE7389"/>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73">
    <w:name w:val="Цветная таблица 27"/>
    <w:basedOn w:val="a6"/>
    <w:next w:val="2f8"/>
    <w:semiHidden/>
    <w:rsid w:val="00AE7389"/>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73">
    <w:name w:val="Цветная таблица 37"/>
    <w:basedOn w:val="a6"/>
    <w:next w:val="3f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6"/>
    <w:next w:val="1f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4">
    <w:name w:val="Столбцы таблицы 27"/>
    <w:basedOn w:val="a6"/>
    <w:next w:val="2f9"/>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4">
    <w:name w:val="Столбцы таблицы 37"/>
    <w:basedOn w:val="a6"/>
    <w:next w:val="3f7"/>
    <w:semiHidden/>
    <w:rsid w:val="00AE7389"/>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1">
    <w:name w:val="Столбцы таблицы 47"/>
    <w:basedOn w:val="a6"/>
    <w:next w:val="46"/>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0">
    <w:name w:val="Столбцы таблицы 57"/>
    <w:basedOn w:val="a6"/>
    <w:next w:val="55"/>
    <w:semiHidden/>
    <w:rsid w:val="00AE7389"/>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6">
    <w:name w:val="Сетка таблицы 17"/>
    <w:basedOn w:val="a6"/>
    <w:next w:val="1ffa"/>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5">
    <w:name w:val="Сетка таблицы 27"/>
    <w:basedOn w:val="a6"/>
    <w:next w:val="2fa"/>
    <w:semiHidden/>
    <w:rsid w:val="00AE7389"/>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75">
    <w:name w:val="Сетка таблицы 37"/>
    <w:basedOn w:val="a6"/>
    <w:next w:val="3f8"/>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2">
    <w:name w:val="Сетка таблицы 47"/>
    <w:basedOn w:val="a6"/>
    <w:next w:val="47"/>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1">
    <w:name w:val="Сетка таблицы 57"/>
    <w:basedOn w:val="a6"/>
    <w:next w:val="56"/>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70">
    <w:name w:val="Сетка таблицы 67"/>
    <w:basedOn w:val="a6"/>
    <w:next w:val="6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0">
    <w:name w:val="Сетка таблицы 77"/>
    <w:basedOn w:val="a6"/>
    <w:next w:val="73"/>
    <w:semiHidden/>
    <w:rsid w:val="00AE7389"/>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70">
    <w:name w:val="Сетка таблицы 87"/>
    <w:basedOn w:val="a6"/>
    <w:next w:val="82"/>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7">
    <w:name w:val="Таблица-список 17"/>
    <w:basedOn w:val="a6"/>
    <w:next w:val="-1"/>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basedOn w:val="a6"/>
    <w:next w:val="-2"/>
    <w:semiHidden/>
    <w:rsid w:val="00AE7389"/>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
    <w:name w:val="Таблица-список 37"/>
    <w:basedOn w:val="a6"/>
    <w:next w:val="-3"/>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7">
    <w:name w:val="Таблица-список 47"/>
    <w:basedOn w:val="a6"/>
    <w:next w:val="-4"/>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6"/>
    <w:next w:val="-5"/>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7">
    <w:name w:val="Таблица-список 67"/>
    <w:basedOn w:val="a6"/>
    <w:next w:val="-6"/>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basedOn w:val="a6"/>
    <w:next w:val="-7"/>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7">
    <w:name w:val="Таблица-список 87"/>
    <w:basedOn w:val="a6"/>
    <w:next w:val="-8"/>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77">
    <w:name w:val="Объемная таблица 17"/>
    <w:basedOn w:val="a6"/>
    <w:next w:val="1ffb"/>
    <w:semiHidden/>
    <w:rsid w:val="00AE7389"/>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6">
    <w:name w:val="Объемная таблица 27"/>
    <w:basedOn w:val="a6"/>
    <w:next w:val="2fb"/>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6">
    <w:name w:val="Объемная таблица 37"/>
    <w:basedOn w:val="a6"/>
    <w:next w:val="3f9"/>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8">
    <w:name w:val="Современная таблица7"/>
    <w:basedOn w:val="a6"/>
    <w:next w:val="afff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6"/>
    <w:next w:val="afffffd"/>
    <w:semiHidden/>
    <w:rsid w:val="00AE7389"/>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7a">
    <w:name w:val="Стандартная таблица7"/>
    <w:basedOn w:val="a6"/>
    <w:next w:val="afffffe"/>
    <w:semiHidden/>
    <w:rsid w:val="00AE7389"/>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8">
    <w:name w:val="Изящная таблица 17"/>
    <w:basedOn w:val="a6"/>
    <w:next w:val="1ffc"/>
    <w:semiHidden/>
    <w:rsid w:val="00AE7389"/>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7">
    <w:name w:val="Изящная таблица 27"/>
    <w:basedOn w:val="a6"/>
    <w:next w:val="2fc"/>
    <w:semiHidden/>
    <w:rsid w:val="00AE738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Веб-таблица 17"/>
    <w:basedOn w:val="a6"/>
    <w:next w:val="-1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0">
    <w:name w:val="Веб-таблица 27"/>
    <w:basedOn w:val="a6"/>
    <w:next w:val="-2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0">
    <w:name w:val="Веб-таблица 37"/>
    <w:basedOn w:val="a6"/>
    <w:next w:val="-30"/>
    <w:semiHidden/>
    <w:rsid w:val="00AE7389"/>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9">
    <w:name w:val="1 / 1.1 / 1.1.19"/>
    <w:basedOn w:val="a7"/>
    <w:next w:val="111111"/>
    <w:rsid w:val="00AE7389"/>
    <w:pPr>
      <w:numPr>
        <w:numId w:val="3"/>
      </w:numPr>
    </w:pPr>
  </w:style>
  <w:style w:type="numbering" w:customStyle="1" w:styleId="19">
    <w:name w:val="Текущий список19"/>
    <w:rsid w:val="00AE7389"/>
    <w:pPr>
      <w:numPr>
        <w:numId w:val="5"/>
      </w:numPr>
    </w:pPr>
  </w:style>
  <w:style w:type="numbering" w:customStyle="1" w:styleId="9">
    <w:name w:val="Статья / Раздел9"/>
    <w:basedOn w:val="a7"/>
    <w:next w:val="affffff0"/>
    <w:rsid w:val="00AE7389"/>
    <w:pPr>
      <w:numPr>
        <w:numId w:val="6"/>
      </w:numPr>
    </w:pPr>
  </w:style>
  <w:style w:type="numbering" w:customStyle="1" w:styleId="29">
    <w:name w:val="Текущий список29"/>
    <w:rsid w:val="00AE7389"/>
    <w:pPr>
      <w:numPr>
        <w:numId w:val="7"/>
      </w:numPr>
    </w:pPr>
  </w:style>
  <w:style w:type="numbering" w:customStyle="1" w:styleId="1ai9">
    <w:name w:val="1 / a / i9"/>
    <w:basedOn w:val="a7"/>
    <w:next w:val="1ai"/>
    <w:rsid w:val="00AE7389"/>
    <w:pPr>
      <w:numPr>
        <w:numId w:val="8"/>
      </w:numPr>
    </w:pPr>
  </w:style>
  <w:style w:type="numbering" w:customStyle="1" w:styleId="14c">
    <w:name w:val="Нет списка14"/>
    <w:next w:val="a7"/>
    <w:semiHidden/>
    <w:rsid w:val="00AE7389"/>
  </w:style>
  <w:style w:type="character" w:customStyle="1" w:styleId="TitleChar">
    <w:name w:val="Title Char"/>
    <w:aliases w:val="Название Знак1 Знак Char,Название Знак Знак1 Знак Char,Название Знак Знак Знак1 Знак Char,Знак13 Знак Знак Знак1 Знак Char,Название Знак Знак Знак Знак Знак Char,Название Знак1 Знак Знак Знак Char,Знак13 Знак Знак Знак Знак Знак Char"/>
    <w:locked/>
    <w:rsid w:val="00AE7389"/>
    <w:rPr>
      <w:rFonts w:ascii="Arial" w:hAnsi="Arial" w:cs="Times New Roman"/>
      <w:b/>
      <w:kern w:val="28"/>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hyperlink" Target="consultantplus://offline/ref=8C52B2682BA0CD2C743D6806176EB44278598A86C33148AD033CF30C2BDD2FG"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tuad.nsk.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QDmJMA0NFmDyFOhg39EIKxLacE8mYOMGc8XDEGN5OhQ=</DigestValue>
    </Reference>
    <Reference URI="#idOfficeObject" Type="http://www.w3.org/2000/09/xmldsig#Object">
      <DigestMethod Algorithm="http://www.w3.org/2001/04/xmldsig-more#gostr3411"/>
      <DigestValue>oste5CigYgBhOUnYJ005UBxq15doJyHLveDMtrLNfnQ=</DigestValue>
    </Reference>
  </SignedInfo>
  <SignatureValue>
    C8s1HUbJbMG5NGVvae+Z0s/3/tf8q/e6vPT8rwtqdgfdXWcLBZNh8Jv7RaqYzFSSnrcLkbQ3
    CwdXB+alJk3X9Q==
  </SignatureValue>
  <KeyInfo>
    <X509Data>
      <X509Certificate>
          MIIGeDCCBiegAwIBAgIDKt6cMAgGBiqFAwICAzCCAkMxITAfBgkqhkiG9w0BCQEWEnV1Y19m
          a0Byb3NrYXpuYS5ydTEiMCAGA1UECQwZ0YPQuy4g0JjQu9GM0LjQvdC60LAg0LQuNzEZMBcG
          A1UEBwwQ0LMuINCc0L7RgdC60LLQsDGBojCBnwYJKoZIhvcNAQkCDIGR0JTQsNC90L3Ri9C5
          INGB0LXRgNGC0LjRhNC40LrQsNGCINC+0YLQutGA0YvRgtC+0LPQviDQutC70Y7Rh9CwINC4
          0YHQv9C+0LvRjNC30YPQtdGC0YHRjyDRgdC+INGB0YDQtdC00YHRgtCy0L7QvCDQodCa0JfQ
          mCDQmtGA0LjQv9GC0L4g0J/RgNC+IENTUDELMAkGA1UEBhMCUlUxcjBwBgNVBAsMadCj0L/R
          gNCw0LLQu9C10L3QuNC1INGA0LXQttC40LzQsCDRgdC10LrRgNC10YLQvdC+0YHRgtC4INC4
          INCx0LXQt9C+0L/QsNGB0L3QvtGB0YLQuCDQuNC90YTQvtGA0LzQsNGG0LjQuDE4MDYGA1UE
          Cgwv0KTQtdC00LXRgNCw0LvRjNC90L7QtSDQutCw0LfQvdCw0YfQtdC50YHRgtCy0L4xfzB9
          BgNVBAMMdtCj0L/QvtC70L3QvtC80L7Rh9C10L3QvdGL0Lkg0YPQtNC+0YHRgtC+0LLQtdGA
          0Y/RjtGJ0LjQuSDRhtC10L3RgtGAINCk0LXQtNC10YDQsNC70YzQvdC+0LPQviDQutCw0LfQ
          vdCw0YfQtdC50YHRgtCy0LAwHhcNMTQwNzI1MDUwNjIxWhcNMTUwNzI1MDUwNjIxWjCCAZEx
          IjAgBgkqhkiG9w0BCQEWE2VyZW1lZXZAdHVhZC5uc2sucnUxCzAJBgNVBAYTAlJVMTIwMAYD
          VQQIDCnQndC+0LLQvtGB0LjQsdC40YDRgdC60LDRjyDQvtCx0LvQsNGB0YLRjDEfMB0GA1UE
          BwwW0J3QvtCy0L7RgdC40LHQuNGA0YHQujEfMB0GA1UECgwW0JPQmtCjINCd0KHQniDQotCj
          0JDQlDEqMCgGA1UEKgwh0JXQs9C+0YAg0JLQu9Cw0LTQuNC80LjRgNC+0LLQuNGHMRcwFQYD
          VQQEDA7QldGA0LXQvNC10LXQsjFoMGYGA1UEDAxf0JfQsNC8LiDQvdCw0YfQsNC70YzQvdC4
          0LrQsCDQvtGC0LTQtdC70LAg0L/RgNCw0LLQvtCy0L7QuSDQuCDQtNC+0LPQvtCy0L7RgNC9
          0L7QuSDRgNCw0LHQvtGC0YsxOTA3BgNVBAMMMNCV0YDQtdC80LXQtdCyINCV0LPQvtGAINCS
          0LvQsNC00LjQvNC40YDQvtCy0LjRhzBjMBwGBiqFAwICEzASBgcqhQMCAiQABgcqhQMCAh4B
          A0MABECX0eH7itQ93UAy4/HltuxnknT0cusqGCKOLI8SepWVYYTs7trsrHyu9rHMZ+1pAfEL
          FZDeLtg/dc8hfuSE5fPTo4IBrjCCAaowDAYDVR0TAQH/BAIwADAYBgNVHSAEETAPMA0GCyqF
          AwM9ntc2AQICMIHABgNVHREEgbgwgbWgEgYDVQQMoAsTCTcyMjE2NDYzN6AYBggqhQMDgQMB
          AaAMEwo1NDA1MTAwMzE2oBkGCiqFAwM9ntc2AQegCxMJNTQwNTAxMDAxoBsGCiqFAwM9ntc2
          AQWgDRMLMDM1MTIwMDAwNTigDQYHKoUDAeA5AaACEwCgDwYJKoZIhvcNAQkUoAITAKAQBgoq
          hQMDPZ7XNgEIoAITAKAYBgUqhQNkAaAPEw0xMDI1NDAxOTIzNTgwhgEwMA4GA1UdDwEB/wQE
          AwID6DAzBgNVHSUELDAqBggrBgEFBQcDAgYOKoUDAz2e1zYBBgMEAQIGDiqFAwM9ntc2AQYD
          BAEEMB8GA1UdIwQYMBaAFGed+2/vWTrzCyEpO4NYwxYNEMOiMDgGA1UdHwQxMC8wLaAroCmG
          J2h0dHA6Ly9jcmwucm9za2F6bmEucnUvY3JsL0xBU1RfbmV3LmNybDAdBgNVHQ4EFgQUMFby
          OBLhEo6Pnqs7VQmi3Hd2h4gwCAYGKoUDAgIDA0EASMgmdd9AMxzS2qbOSHeH8H/RHrz3CVQX
          Awh+jCtUR6ILjg7wE6CnO+qsPzEam+9EepXNSgcFXlJpyy/o4C0LAg==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7"/>
            <mdssi:RelationshipReference SourceId="rId2"/>
            <mdssi:RelationshipReference SourceId="rId16"/>
            <mdssi:RelationshipReference SourceId="rId20"/>
            <mdssi:RelationshipReference SourceId="rId1"/>
            <mdssi:RelationshipReference SourceId="rId6"/>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keiCp9BNbQSXbcxhicyCd2ZOXC0=</DigestValue>
      </Reference>
      <Reference URI="/word/document.xml?ContentType=application/vnd.openxmlformats-officedocument.wordprocessingml.document.main+xml">
        <DigestMethod Algorithm="http://www.w3.org/2000/09/xmldsig#sha1"/>
        <DigestValue>rhDoLIp0rAgkzAHGdbmUt2G0SWE=</DigestValue>
      </Reference>
      <Reference URI="/word/fontTable.xml?ContentType=application/vnd.openxmlformats-officedocument.wordprocessingml.fontTable+xml">
        <DigestMethod Algorithm="http://www.w3.org/2000/09/xmldsig#sha1"/>
        <DigestValue>EdYdP8MMxugnMteZ/UDPYCi7gpI=</DigestValue>
      </Reference>
      <Reference URI="/word/footer1.xml?ContentType=application/vnd.openxmlformats-officedocument.wordprocessingml.footer+xml">
        <DigestMethod Algorithm="http://www.w3.org/2000/09/xmldsig#sha1"/>
        <DigestValue>+o6gsEww3Y7DnNZmzOZs+caoICU=</DigestValue>
      </Reference>
      <Reference URI="/word/footer2.xml?ContentType=application/vnd.openxmlformats-officedocument.wordprocessingml.footer+xml">
        <DigestMethod Algorithm="http://www.w3.org/2000/09/xmldsig#sha1"/>
        <DigestValue>AX12kd2rluoC5bOjkhVvRgnO85k=</DigestValue>
      </Reference>
      <Reference URI="/word/footer3.xml?ContentType=application/vnd.openxmlformats-officedocument.wordprocessingml.footer+xml">
        <DigestMethod Algorithm="http://www.w3.org/2000/09/xmldsig#sha1"/>
        <DigestValue>lh/4mq/uGwNjqv3XrDFzt6pq300=</DigestValue>
      </Reference>
      <Reference URI="/word/footer4.xml?ContentType=application/vnd.openxmlformats-officedocument.wordprocessingml.footer+xml">
        <DigestMethod Algorithm="http://www.w3.org/2000/09/xmldsig#sha1"/>
        <DigestValue>/8BgbwOztG9e2wVPUTGcWrhhLO4=</DigestValue>
      </Reference>
      <Reference URI="/word/footer5.xml?ContentType=application/vnd.openxmlformats-officedocument.wordprocessingml.footer+xml">
        <DigestMethod Algorithm="http://www.w3.org/2000/09/xmldsig#sha1"/>
        <DigestValue>Y8pg0zR5PGqmJIroBb/s3NrLmZg=</DigestValue>
      </Reference>
      <Reference URI="/word/media/image1.emf?ContentType=image/x-emf">
        <DigestMethod Algorithm="http://www.w3.org/2000/09/xmldsig#sha1"/>
        <DigestValue>QxSLsVQ1sVn2f8tR3Tp6tyKxHsA=</DigestValue>
      </Reference>
      <Reference URI="/word/media/image10.emf?ContentType=image/x-emf">
        <DigestMethod Algorithm="http://www.w3.org/2000/09/xmldsig#sha1"/>
        <DigestValue>jLYJ9PlL2F9rPOz7sCPciKpSWpE=</DigestValue>
      </Reference>
      <Reference URI="/word/media/image2.emf?ContentType=image/x-emf">
        <DigestMethod Algorithm="http://www.w3.org/2000/09/xmldsig#sha1"/>
        <DigestValue>PFFH1+Rx/jHjTsT6IyS2l12FDQg=</DigestValue>
      </Reference>
      <Reference URI="/word/media/image3.emf?ContentType=image/x-emf">
        <DigestMethod Algorithm="http://www.w3.org/2000/09/xmldsig#sha1"/>
        <DigestValue>Bqf2a5nk/qQx0nC0XldTaUwGlTA=</DigestValue>
      </Reference>
      <Reference URI="/word/media/image4.emf?ContentType=image/x-emf">
        <DigestMethod Algorithm="http://www.w3.org/2000/09/xmldsig#sha1"/>
        <DigestValue>Ji2v2maUh1B9f21Q9rUMqQB/+90=</DigestValue>
      </Reference>
      <Reference URI="/word/media/image5.emf?ContentType=image/x-emf">
        <DigestMethod Algorithm="http://www.w3.org/2000/09/xmldsig#sha1"/>
        <DigestValue>U3PcxDcimlUWvISjU3n8TQv/yDU=</DigestValue>
      </Reference>
      <Reference URI="/word/media/image6.emf?ContentType=image/x-emf">
        <DigestMethod Algorithm="http://www.w3.org/2000/09/xmldsig#sha1"/>
        <DigestValue>KOI3q282OhPGu99WTdJC4yWXSHI=</DigestValue>
      </Reference>
      <Reference URI="/word/media/image7.emf?ContentType=image/x-emf">
        <DigestMethod Algorithm="http://www.w3.org/2000/09/xmldsig#sha1"/>
        <DigestValue>oBAhR3j6DTHEAMl4sAvEk0FyAJA=</DigestValue>
      </Reference>
      <Reference URI="/word/media/image8.emf?ContentType=image/x-emf">
        <DigestMethod Algorithm="http://www.w3.org/2000/09/xmldsig#sha1"/>
        <DigestValue>hL059tBleOxKnB36lXCANyPUD4o=</DigestValue>
      </Reference>
      <Reference URI="/word/media/image9.emf?ContentType=image/x-emf">
        <DigestMethod Algorithm="http://www.w3.org/2000/09/xmldsig#sha1"/>
        <DigestValue>/2Rh4h6XSiCz6/V0Ge0t+9jjhb0=</DigestValue>
      </Reference>
      <Reference URI="/word/numbering.xml?ContentType=application/vnd.openxmlformats-officedocument.wordprocessingml.numbering+xml">
        <DigestMethod Algorithm="http://www.w3.org/2000/09/xmldsig#sha1"/>
        <DigestValue>bEKJ2PK7DVH926God6lTuVgy7Rc=</DigestValue>
      </Reference>
      <Reference URI="/word/settings.xml?ContentType=application/vnd.openxmlformats-officedocument.wordprocessingml.settings+xml">
        <DigestMethod Algorithm="http://www.w3.org/2000/09/xmldsig#sha1"/>
        <DigestValue>+3PJFpbTntQnFgfaIxtOTnakbIk=</DigestValue>
      </Reference>
      <Reference URI="/word/styles.xml?ContentType=application/vnd.openxmlformats-officedocument.wordprocessingml.styles+xml">
        <DigestMethod Algorithm="http://www.w3.org/2000/09/xmldsig#sha1"/>
        <DigestValue>/W8/EVC29VD2JhSy1y3WDvATok8=</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2015-02-26T10:02:11Z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заверение документов ЭЦП</SignatureComments>
          <WindowsVersion>6.1</WindowsVersion>
          <OfficeVersion>12.0</OfficeVersion>
          <ApplicationVersion>12.0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7</TotalTime>
  <Pages>51</Pages>
  <Words>15137</Words>
  <Characters>86282</Characters>
  <Application>Microsoft Office Word</Application>
  <DocSecurity>0</DocSecurity>
  <Lines>719</Lines>
  <Paragraphs>202</Paragraphs>
  <ScaleCrop>false</ScaleCrop>
  <Company/>
  <LinksUpToDate>false</LinksUpToDate>
  <CharactersWithSpaces>101217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Еремеев Егор Владимирович</dc:creator>
  <cp:keywords/>
  <dc:description/>
  <cp:lastModifiedBy>Еремеев Егор Владимирович</cp:lastModifiedBy>
  <cp:revision>2</cp:revision>
  <dcterms:created xsi:type="dcterms:W3CDTF">2015-02-26T09:54:00Z</dcterms:created>
  <dcterms:modified xsi:type="dcterms:W3CDTF">2015-02-26T10:01:00Z</dcterms:modified>
</cp:coreProperties>
</file>