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4CA" w:rsidRDefault="007374CA" w:rsidP="009632D0">
      <w:pPr>
        <w:pStyle w:val="af2"/>
        <w:rPr>
          <w:sz w:val="24"/>
          <w:szCs w:val="24"/>
        </w:rPr>
      </w:pPr>
      <w:bookmarkStart w:id="0" w:name="_GoBack"/>
      <w:bookmarkEnd w:id="0"/>
      <w:r>
        <w:rPr>
          <w:noProof/>
          <w:sz w:val="24"/>
          <w:szCs w:val="24"/>
        </w:rPr>
        <w:drawing>
          <wp:inline distT="0" distB="0" distL="0" distR="0">
            <wp:extent cx="5939790" cy="8459971"/>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8459971"/>
                    </a:xfrm>
                    <a:prstGeom prst="rect">
                      <a:avLst/>
                    </a:prstGeom>
                    <a:noFill/>
                    <a:ln>
                      <a:noFill/>
                    </a:ln>
                  </pic:spPr>
                </pic:pic>
              </a:graphicData>
            </a:graphic>
          </wp:inline>
        </w:drawing>
      </w:r>
    </w:p>
    <w:p w:rsidR="007374CA" w:rsidRDefault="007374CA" w:rsidP="009632D0">
      <w:pPr>
        <w:pStyle w:val="af2"/>
        <w:rPr>
          <w:sz w:val="24"/>
          <w:szCs w:val="24"/>
        </w:rPr>
      </w:pPr>
    </w:p>
    <w:p w:rsidR="007374CA" w:rsidRDefault="007374CA" w:rsidP="009632D0">
      <w:pPr>
        <w:pStyle w:val="af2"/>
        <w:rPr>
          <w:sz w:val="24"/>
          <w:szCs w:val="24"/>
        </w:rPr>
      </w:pPr>
    </w:p>
    <w:p w:rsidR="007374CA" w:rsidRDefault="007374CA" w:rsidP="009632D0">
      <w:pPr>
        <w:pStyle w:val="af2"/>
        <w:rPr>
          <w:sz w:val="24"/>
          <w:szCs w:val="24"/>
        </w:rPr>
      </w:pPr>
    </w:p>
    <w:p w:rsidR="007374CA" w:rsidRDefault="007374CA" w:rsidP="009632D0">
      <w:pPr>
        <w:pStyle w:val="af2"/>
        <w:rPr>
          <w:sz w:val="24"/>
          <w:szCs w:val="24"/>
        </w:rPr>
      </w:pPr>
    </w:p>
    <w:p w:rsidR="007374CA" w:rsidRDefault="007374CA" w:rsidP="009632D0">
      <w:pPr>
        <w:pStyle w:val="af2"/>
        <w:rPr>
          <w:sz w:val="24"/>
          <w:szCs w:val="24"/>
        </w:rPr>
      </w:pPr>
    </w:p>
    <w:p w:rsidR="007374CA" w:rsidRDefault="007374CA" w:rsidP="009632D0">
      <w:pPr>
        <w:pStyle w:val="af2"/>
        <w:rPr>
          <w:sz w:val="24"/>
          <w:szCs w:val="24"/>
        </w:rPr>
      </w:pPr>
      <w:r>
        <w:rPr>
          <w:noProof/>
          <w:sz w:val="24"/>
          <w:szCs w:val="24"/>
        </w:rPr>
        <w:drawing>
          <wp:inline distT="0" distB="0" distL="0" distR="0">
            <wp:extent cx="5939790" cy="8409539"/>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8409539"/>
                    </a:xfrm>
                    <a:prstGeom prst="rect">
                      <a:avLst/>
                    </a:prstGeom>
                    <a:noFill/>
                    <a:ln>
                      <a:noFill/>
                    </a:ln>
                  </pic:spPr>
                </pic:pic>
              </a:graphicData>
            </a:graphic>
          </wp:inline>
        </w:drawing>
      </w:r>
    </w:p>
    <w:p w:rsidR="007374CA" w:rsidRDefault="007374CA" w:rsidP="009632D0">
      <w:pPr>
        <w:pStyle w:val="af2"/>
        <w:rPr>
          <w:sz w:val="24"/>
          <w:szCs w:val="24"/>
        </w:rPr>
      </w:pPr>
    </w:p>
    <w:p w:rsidR="007374CA" w:rsidRDefault="007374CA" w:rsidP="009632D0">
      <w:pPr>
        <w:pStyle w:val="af2"/>
        <w:rPr>
          <w:sz w:val="24"/>
          <w:szCs w:val="24"/>
        </w:rPr>
      </w:pPr>
    </w:p>
    <w:p w:rsidR="007374CA" w:rsidRDefault="007374CA" w:rsidP="009632D0">
      <w:pPr>
        <w:pStyle w:val="af2"/>
        <w:rPr>
          <w:sz w:val="24"/>
          <w:szCs w:val="24"/>
        </w:rPr>
      </w:pPr>
    </w:p>
    <w:p w:rsidR="007374CA" w:rsidRDefault="007374CA" w:rsidP="009632D0">
      <w:pPr>
        <w:pStyle w:val="af2"/>
        <w:rPr>
          <w:sz w:val="24"/>
          <w:szCs w:val="24"/>
        </w:rPr>
      </w:pPr>
      <w:r>
        <w:rPr>
          <w:noProof/>
          <w:sz w:val="24"/>
          <w:szCs w:val="24"/>
        </w:rPr>
        <w:lastRenderedPageBreak/>
        <w:drawing>
          <wp:inline distT="0" distB="0" distL="0" distR="0">
            <wp:extent cx="5939790" cy="8359704"/>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8359704"/>
                    </a:xfrm>
                    <a:prstGeom prst="rect">
                      <a:avLst/>
                    </a:prstGeom>
                    <a:noFill/>
                    <a:ln>
                      <a:noFill/>
                    </a:ln>
                  </pic:spPr>
                </pic:pic>
              </a:graphicData>
            </a:graphic>
          </wp:inline>
        </w:drawing>
      </w:r>
    </w:p>
    <w:p w:rsidR="007374CA" w:rsidRDefault="007374CA" w:rsidP="009632D0">
      <w:pPr>
        <w:pStyle w:val="af2"/>
        <w:rPr>
          <w:sz w:val="24"/>
          <w:szCs w:val="24"/>
        </w:rPr>
      </w:pPr>
    </w:p>
    <w:p w:rsidR="007374CA" w:rsidRDefault="007374CA" w:rsidP="009632D0">
      <w:pPr>
        <w:pStyle w:val="af2"/>
        <w:rPr>
          <w:sz w:val="24"/>
          <w:szCs w:val="24"/>
        </w:rPr>
      </w:pPr>
    </w:p>
    <w:p w:rsidR="007374CA" w:rsidRDefault="007374CA" w:rsidP="009632D0">
      <w:pPr>
        <w:pStyle w:val="af2"/>
        <w:rPr>
          <w:sz w:val="24"/>
          <w:szCs w:val="24"/>
        </w:rPr>
      </w:pPr>
    </w:p>
    <w:p w:rsidR="007374CA" w:rsidRDefault="007374CA" w:rsidP="009632D0">
      <w:pPr>
        <w:pStyle w:val="af2"/>
        <w:rPr>
          <w:sz w:val="24"/>
          <w:szCs w:val="24"/>
        </w:rPr>
      </w:pPr>
    </w:p>
    <w:p w:rsidR="007374CA" w:rsidRDefault="007374CA" w:rsidP="009632D0">
      <w:pPr>
        <w:pStyle w:val="af2"/>
        <w:rPr>
          <w:sz w:val="24"/>
          <w:szCs w:val="24"/>
        </w:rPr>
      </w:pPr>
    </w:p>
    <w:p w:rsidR="00CA237E" w:rsidRDefault="008376C3" w:rsidP="009632D0">
      <w:pPr>
        <w:pStyle w:val="af2"/>
        <w:rPr>
          <w:sz w:val="24"/>
          <w:szCs w:val="24"/>
        </w:rPr>
      </w:pPr>
      <w:r w:rsidRPr="00215B8E">
        <w:rPr>
          <w:sz w:val="24"/>
          <w:szCs w:val="24"/>
        </w:rPr>
        <w:lastRenderedPageBreak/>
        <w:t>ОПИСАНИЕ ОБЪЕКТА ЗАКУПКИ</w:t>
      </w:r>
    </w:p>
    <w:p w:rsidR="00604FE1" w:rsidRPr="00215B8E" w:rsidRDefault="00604FE1" w:rsidP="009632D0">
      <w:pPr>
        <w:pStyle w:val="af2"/>
        <w:rPr>
          <w:sz w:val="24"/>
          <w:szCs w:val="24"/>
        </w:rPr>
      </w:pPr>
      <w:r w:rsidRPr="00604FE1">
        <w:rPr>
          <w:sz w:val="24"/>
          <w:szCs w:val="24"/>
        </w:rPr>
        <w:t>Оказание услуг по предоставлению (передаче) неисключительных (пользовательских) прав на программное обеспечение для автоматизации функций в сфере занятости населения в деятельности государственных учреждений в сфере занятости населения Новосибирской области программный комплекс «Катарсис» версии 8</w:t>
      </w:r>
    </w:p>
    <w:p w:rsidR="004B6132" w:rsidRPr="00215B8E" w:rsidRDefault="004B6132" w:rsidP="00BE23F6">
      <w:pPr>
        <w:pStyle w:val="af2"/>
        <w:rPr>
          <w:sz w:val="24"/>
          <w:szCs w:val="24"/>
        </w:rPr>
      </w:pPr>
    </w:p>
    <w:p w:rsidR="00DE7ABD" w:rsidRPr="00215B8E" w:rsidRDefault="00DE7ABD" w:rsidP="00DE7ABD">
      <w:pPr>
        <w:pStyle w:val="afff0"/>
        <w:rPr>
          <w:rFonts w:ascii="Times New Roman" w:hAnsi="Times New Roman" w:cs="Times New Roman"/>
          <w:sz w:val="24"/>
          <w:szCs w:val="24"/>
        </w:rPr>
      </w:pPr>
      <w:bookmarkStart w:id="1" w:name="_Toc274514307"/>
      <w:bookmarkStart w:id="2" w:name="_Toc274675802"/>
      <w:bookmarkStart w:id="3" w:name="_Toc290052641"/>
      <w:bookmarkStart w:id="4" w:name="_Toc293312317"/>
      <w:bookmarkStart w:id="5" w:name="_Toc295302519"/>
      <w:r w:rsidRPr="00215B8E">
        <w:rPr>
          <w:rFonts w:ascii="Times New Roman" w:hAnsi="Times New Roman" w:cs="Times New Roman"/>
          <w:sz w:val="24"/>
          <w:szCs w:val="24"/>
        </w:rPr>
        <w:t>Перечень сокращений</w:t>
      </w:r>
      <w:bookmarkEnd w:id="1"/>
      <w:bookmarkEnd w:id="2"/>
      <w:bookmarkEnd w:id="3"/>
      <w:bookmarkEnd w:id="4"/>
      <w:bookmarkEnd w:id="5"/>
    </w:p>
    <w:tbl>
      <w:tblPr>
        <w:tblW w:w="9996" w:type="dxa"/>
        <w:tblInd w:w="-106" w:type="dxa"/>
        <w:tblLayout w:type="fixed"/>
        <w:tblLook w:val="00A0" w:firstRow="1" w:lastRow="0" w:firstColumn="1" w:lastColumn="0" w:noHBand="0" w:noVBand="0"/>
      </w:tblPr>
      <w:tblGrid>
        <w:gridCol w:w="1632"/>
        <w:gridCol w:w="993"/>
        <w:gridCol w:w="7371"/>
      </w:tblGrid>
      <w:tr w:rsidR="00DE7ABD" w:rsidRPr="00215B8E" w:rsidTr="00B47572">
        <w:trPr>
          <w:cantSplit/>
        </w:trPr>
        <w:tc>
          <w:tcPr>
            <w:tcW w:w="1632" w:type="dxa"/>
          </w:tcPr>
          <w:p w:rsidR="00DE7ABD" w:rsidRPr="00215B8E" w:rsidRDefault="00DE7ABD" w:rsidP="008028EE">
            <w:pPr>
              <w:pStyle w:val="aff3"/>
            </w:pPr>
            <w:r w:rsidRPr="00215B8E">
              <w:t>АИС</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Автоматизированная информационная система</w:t>
            </w:r>
          </w:p>
        </w:tc>
      </w:tr>
      <w:tr w:rsidR="00DE7ABD" w:rsidRPr="00215B8E" w:rsidTr="00B47572">
        <w:trPr>
          <w:cantSplit/>
        </w:trPr>
        <w:tc>
          <w:tcPr>
            <w:tcW w:w="1632" w:type="dxa"/>
          </w:tcPr>
          <w:p w:rsidR="00DE7ABD" w:rsidRPr="00215B8E" w:rsidRDefault="00DE7ABD" w:rsidP="008028EE">
            <w:pPr>
              <w:pStyle w:val="aff3"/>
            </w:pPr>
            <w:r w:rsidRPr="00215B8E">
              <w:t>ГПС</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Государственное пенсионное свидетельство</w:t>
            </w:r>
          </w:p>
        </w:tc>
      </w:tr>
      <w:tr w:rsidR="00DE7ABD" w:rsidRPr="00215B8E" w:rsidTr="00B47572">
        <w:trPr>
          <w:cantSplit/>
        </w:trPr>
        <w:tc>
          <w:tcPr>
            <w:tcW w:w="1632" w:type="dxa"/>
          </w:tcPr>
          <w:p w:rsidR="00DE7ABD" w:rsidRPr="00215B8E" w:rsidRDefault="00DE7ABD" w:rsidP="0069246E">
            <w:pPr>
              <w:pStyle w:val="aff3"/>
            </w:pPr>
            <w:r w:rsidRPr="00215B8E">
              <w:t>Г</w:t>
            </w:r>
            <w:r w:rsidR="0069246E" w:rsidRPr="00215B8E">
              <w:t>К</w:t>
            </w:r>
            <w:r w:rsidRPr="00215B8E">
              <w:t xml:space="preserve">У </w:t>
            </w:r>
            <w:r w:rsidR="0069246E" w:rsidRPr="00215B8E">
              <w:t>НСО ЦЗН</w:t>
            </w:r>
          </w:p>
          <w:p w:rsidR="006524E6" w:rsidRPr="00215B8E" w:rsidRDefault="006524E6" w:rsidP="0069246E">
            <w:pPr>
              <w:pStyle w:val="aff3"/>
            </w:pPr>
            <w:r w:rsidRPr="00215B8E">
              <w:t>ЕПГУ</w:t>
            </w:r>
          </w:p>
        </w:tc>
        <w:tc>
          <w:tcPr>
            <w:tcW w:w="993" w:type="dxa"/>
          </w:tcPr>
          <w:p w:rsidR="00DE7ABD" w:rsidRPr="00215B8E" w:rsidRDefault="00DE7ABD" w:rsidP="008028EE">
            <w:pPr>
              <w:pStyle w:val="a3"/>
            </w:pPr>
          </w:p>
        </w:tc>
        <w:tc>
          <w:tcPr>
            <w:tcW w:w="7371" w:type="dxa"/>
          </w:tcPr>
          <w:p w:rsidR="00DE7ABD" w:rsidRPr="00215B8E" w:rsidRDefault="00DE7ABD" w:rsidP="0069246E">
            <w:pPr>
              <w:pStyle w:val="aff3"/>
            </w:pPr>
            <w:r w:rsidRPr="00215B8E">
              <w:t xml:space="preserve">Государственное </w:t>
            </w:r>
            <w:r w:rsidR="0069246E" w:rsidRPr="00215B8E">
              <w:t xml:space="preserve">казенное </w:t>
            </w:r>
            <w:r w:rsidRPr="00215B8E">
              <w:t xml:space="preserve">учреждение </w:t>
            </w:r>
            <w:r w:rsidR="0069246E" w:rsidRPr="00215B8E">
              <w:t>Новосибирской области центр</w:t>
            </w:r>
            <w:r w:rsidRPr="00215B8E">
              <w:t xml:space="preserve"> занятости населения</w:t>
            </w:r>
          </w:p>
          <w:p w:rsidR="00B47572" w:rsidRPr="00215B8E" w:rsidRDefault="00B47572" w:rsidP="0069246E">
            <w:pPr>
              <w:pStyle w:val="aff3"/>
            </w:pPr>
            <w:r w:rsidRPr="00215B8E">
              <w:t>Единый портал государственных и муниципальных услуг</w:t>
            </w:r>
          </w:p>
        </w:tc>
      </w:tr>
      <w:tr w:rsidR="00DE7ABD" w:rsidRPr="00215B8E" w:rsidTr="00B47572">
        <w:trPr>
          <w:cantSplit/>
        </w:trPr>
        <w:tc>
          <w:tcPr>
            <w:tcW w:w="1632" w:type="dxa"/>
          </w:tcPr>
          <w:p w:rsidR="00DE7ABD" w:rsidRPr="00215B8E" w:rsidRDefault="00DE7ABD" w:rsidP="008028EE">
            <w:pPr>
              <w:pStyle w:val="aff3"/>
            </w:pPr>
            <w:r w:rsidRPr="00215B8E">
              <w:t>ИНН</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Идентификационный номер налогоплательщика</w:t>
            </w:r>
          </w:p>
        </w:tc>
      </w:tr>
      <w:tr w:rsidR="00DE7ABD" w:rsidRPr="00215B8E" w:rsidTr="00B47572">
        <w:trPr>
          <w:cantSplit/>
        </w:trPr>
        <w:tc>
          <w:tcPr>
            <w:tcW w:w="1632" w:type="dxa"/>
          </w:tcPr>
          <w:p w:rsidR="00DE7ABD" w:rsidRPr="00215B8E" w:rsidRDefault="00DE7ABD" w:rsidP="008028EE">
            <w:pPr>
              <w:pStyle w:val="aff3"/>
            </w:pPr>
            <w:r w:rsidRPr="00215B8E">
              <w:t>ИПРИ</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Индивидуальная программа реабилитации инвалидов</w:t>
            </w:r>
          </w:p>
        </w:tc>
      </w:tr>
      <w:tr w:rsidR="00DE7ABD" w:rsidRPr="00215B8E" w:rsidTr="00B47572">
        <w:trPr>
          <w:cantSplit/>
        </w:trPr>
        <w:tc>
          <w:tcPr>
            <w:tcW w:w="1632" w:type="dxa"/>
          </w:tcPr>
          <w:p w:rsidR="00DE7ABD" w:rsidRPr="00215B8E" w:rsidRDefault="00DE7ABD" w:rsidP="008028EE">
            <w:pPr>
              <w:pStyle w:val="aff3"/>
            </w:pPr>
            <w:r w:rsidRPr="00215B8E">
              <w:t>ИР</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Иностранный работник</w:t>
            </w:r>
          </w:p>
        </w:tc>
      </w:tr>
      <w:tr w:rsidR="00DE7ABD" w:rsidRPr="00215B8E" w:rsidTr="00B47572">
        <w:trPr>
          <w:cantSplit/>
        </w:trPr>
        <w:tc>
          <w:tcPr>
            <w:tcW w:w="1632" w:type="dxa"/>
          </w:tcPr>
          <w:p w:rsidR="00DE7ABD" w:rsidRPr="00215B8E" w:rsidRDefault="00DE7ABD" w:rsidP="008028EE">
            <w:pPr>
              <w:pStyle w:val="aff3"/>
            </w:pPr>
            <w:r w:rsidRPr="00215B8E">
              <w:t>ИРС</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Иностранная рабочая сила</w:t>
            </w:r>
          </w:p>
        </w:tc>
      </w:tr>
      <w:tr w:rsidR="00DE7ABD" w:rsidRPr="00215B8E" w:rsidTr="00B47572">
        <w:trPr>
          <w:cantSplit/>
        </w:trPr>
        <w:tc>
          <w:tcPr>
            <w:tcW w:w="1632" w:type="dxa"/>
          </w:tcPr>
          <w:p w:rsidR="00DE7ABD" w:rsidRPr="00215B8E" w:rsidRDefault="00DE7ABD" w:rsidP="008028EE">
            <w:pPr>
              <w:pStyle w:val="aff3"/>
            </w:pPr>
            <w:r w:rsidRPr="00215B8E">
              <w:t>ИТПР</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Испытывающий трудности в поиске работы</w:t>
            </w:r>
          </w:p>
        </w:tc>
      </w:tr>
      <w:tr w:rsidR="00DE7ABD" w:rsidRPr="00215B8E" w:rsidTr="00B47572">
        <w:trPr>
          <w:cantSplit/>
        </w:trPr>
        <w:tc>
          <w:tcPr>
            <w:tcW w:w="1632" w:type="dxa"/>
          </w:tcPr>
          <w:p w:rsidR="00DE7ABD" w:rsidRPr="00215B8E" w:rsidRDefault="00DE7ABD" w:rsidP="008028EE">
            <w:pPr>
              <w:pStyle w:val="aff3"/>
            </w:pPr>
            <w:r w:rsidRPr="00215B8E">
              <w:t>ЛД</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Личное дело гражданина — получателя государственной услуги в сфере занятости</w:t>
            </w:r>
          </w:p>
        </w:tc>
      </w:tr>
      <w:tr w:rsidR="00DE7ABD" w:rsidRPr="00215B8E" w:rsidTr="00B47572">
        <w:trPr>
          <w:cantSplit/>
        </w:trPr>
        <w:tc>
          <w:tcPr>
            <w:tcW w:w="1632" w:type="dxa"/>
          </w:tcPr>
          <w:p w:rsidR="006524E6" w:rsidRPr="00215B8E" w:rsidRDefault="006524E6" w:rsidP="008028EE">
            <w:pPr>
              <w:pStyle w:val="aff3"/>
            </w:pPr>
            <w:r w:rsidRPr="00215B8E">
              <w:t>МФЦ</w:t>
            </w:r>
          </w:p>
          <w:p w:rsidR="00FF608C" w:rsidRPr="00215B8E" w:rsidRDefault="00FF608C" w:rsidP="008028EE">
            <w:pPr>
              <w:pStyle w:val="aff3"/>
            </w:pPr>
          </w:p>
          <w:p w:rsidR="00DE7ABD" w:rsidRPr="00215B8E" w:rsidRDefault="00DE7ABD" w:rsidP="008028EE">
            <w:pPr>
              <w:pStyle w:val="aff3"/>
            </w:pPr>
            <w:r w:rsidRPr="00215B8E">
              <w:t>МВК</w:t>
            </w:r>
          </w:p>
          <w:p w:rsidR="00D87A63" w:rsidRPr="00215B8E" w:rsidRDefault="00D87A63" w:rsidP="008028EE">
            <w:pPr>
              <w:pStyle w:val="aff3"/>
            </w:pPr>
            <w:r w:rsidRPr="00215B8E">
              <w:t>Минтруд НСО</w:t>
            </w:r>
          </w:p>
        </w:tc>
        <w:tc>
          <w:tcPr>
            <w:tcW w:w="993" w:type="dxa"/>
          </w:tcPr>
          <w:p w:rsidR="00DE7ABD" w:rsidRPr="00215B8E" w:rsidRDefault="00DE7ABD" w:rsidP="008028EE">
            <w:pPr>
              <w:pStyle w:val="a3"/>
            </w:pPr>
          </w:p>
        </w:tc>
        <w:tc>
          <w:tcPr>
            <w:tcW w:w="7371" w:type="dxa"/>
          </w:tcPr>
          <w:p w:rsidR="006524E6" w:rsidRPr="00215B8E" w:rsidRDefault="006524E6" w:rsidP="008028EE">
            <w:pPr>
              <w:pStyle w:val="aff3"/>
            </w:pPr>
            <w:r w:rsidRPr="00215B8E">
              <w:t>Многофункциональный центр организации предоставления государственных и муниципальных услуг</w:t>
            </w:r>
          </w:p>
          <w:p w:rsidR="00DE7ABD" w:rsidRPr="00215B8E" w:rsidRDefault="00DE7ABD" w:rsidP="008028EE">
            <w:pPr>
              <w:pStyle w:val="aff3"/>
            </w:pPr>
            <w:r w:rsidRPr="00215B8E">
              <w:t>Межведомственная комиссия</w:t>
            </w:r>
          </w:p>
          <w:p w:rsidR="00D87A63" w:rsidRPr="00215B8E" w:rsidRDefault="00D87A63" w:rsidP="008028EE">
            <w:pPr>
              <w:pStyle w:val="aff3"/>
            </w:pPr>
            <w:r w:rsidRPr="00215B8E">
              <w:t>Министерство труда, занятости и трудовых ресурсов Новосибирской области</w:t>
            </w:r>
          </w:p>
        </w:tc>
      </w:tr>
      <w:tr w:rsidR="00DE7ABD" w:rsidRPr="00215B8E" w:rsidTr="00B47572">
        <w:trPr>
          <w:cantSplit/>
        </w:trPr>
        <w:tc>
          <w:tcPr>
            <w:tcW w:w="1632" w:type="dxa"/>
          </w:tcPr>
          <w:p w:rsidR="00DE7ABD" w:rsidRPr="00215B8E" w:rsidRDefault="00DE7ABD" w:rsidP="008028EE">
            <w:pPr>
              <w:pStyle w:val="aff3"/>
            </w:pPr>
            <w:r w:rsidRPr="00215B8E">
              <w:t>ОИВ</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Орган исполнительной власти субъекта Российской Федерации, осуществляющий переданные полномочия в области содействия занятости населения</w:t>
            </w:r>
          </w:p>
        </w:tc>
      </w:tr>
      <w:tr w:rsidR="00DE7ABD" w:rsidRPr="00215B8E" w:rsidTr="00B47572">
        <w:trPr>
          <w:cantSplit/>
        </w:trPr>
        <w:tc>
          <w:tcPr>
            <w:tcW w:w="1632" w:type="dxa"/>
          </w:tcPr>
          <w:p w:rsidR="00DE7ABD" w:rsidRPr="00215B8E" w:rsidRDefault="00DE7ABD" w:rsidP="008028EE">
            <w:pPr>
              <w:pStyle w:val="aff3"/>
            </w:pPr>
            <w:r w:rsidRPr="00215B8E">
              <w:t>ОКАТО</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Общероссийский классификатор объектов административно-территориального деления</w:t>
            </w:r>
          </w:p>
        </w:tc>
      </w:tr>
      <w:tr w:rsidR="00DE7ABD" w:rsidRPr="00215B8E" w:rsidTr="00B47572">
        <w:trPr>
          <w:cantSplit/>
        </w:trPr>
        <w:tc>
          <w:tcPr>
            <w:tcW w:w="1632" w:type="dxa"/>
          </w:tcPr>
          <w:p w:rsidR="00DE7ABD" w:rsidRPr="00215B8E" w:rsidRDefault="00DE7ABD" w:rsidP="008028EE">
            <w:pPr>
              <w:pStyle w:val="aff3"/>
            </w:pPr>
            <w:r w:rsidRPr="00215B8E">
              <w:t>ОКВЭД</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Общероссийский классификатор видов экономической деятельности</w:t>
            </w:r>
          </w:p>
        </w:tc>
      </w:tr>
      <w:tr w:rsidR="00DE7ABD" w:rsidRPr="00215B8E" w:rsidTr="00B47572">
        <w:trPr>
          <w:cantSplit/>
        </w:trPr>
        <w:tc>
          <w:tcPr>
            <w:tcW w:w="1632" w:type="dxa"/>
          </w:tcPr>
          <w:p w:rsidR="00DE7ABD" w:rsidRPr="00215B8E" w:rsidRDefault="00DE7ABD" w:rsidP="008028EE">
            <w:pPr>
              <w:pStyle w:val="aff3"/>
            </w:pPr>
            <w:r w:rsidRPr="00215B8E">
              <w:t>ОКЗ</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Общероссийский классификатор занятий</w:t>
            </w:r>
          </w:p>
        </w:tc>
      </w:tr>
      <w:tr w:rsidR="00DE7ABD" w:rsidRPr="00215B8E" w:rsidTr="00B47572">
        <w:trPr>
          <w:cantSplit/>
        </w:trPr>
        <w:tc>
          <w:tcPr>
            <w:tcW w:w="1632" w:type="dxa"/>
          </w:tcPr>
          <w:p w:rsidR="00DE7ABD" w:rsidRPr="00215B8E" w:rsidRDefault="00DE7ABD" w:rsidP="008028EE">
            <w:pPr>
              <w:pStyle w:val="aff3"/>
            </w:pPr>
            <w:r w:rsidRPr="00215B8E">
              <w:t>ОКОГУ</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Общероссийский классификатор органов государственной власти и управления</w:t>
            </w:r>
          </w:p>
        </w:tc>
      </w:tr>
      <w:tr w:rsidR="00DE7ABD" w:rsidRPr="00215B8E" w:rsidTr="00B47572">
        <w:trPr>
          <w:cantSplit/>
        </w:trPr>
        <w:tc>
          <w:tcPr>
            <w:tcW w:w="1632" w:type="dxa"/>
          </w:tcPr>
          <w:p w:rsidR="00DE7ABD" w:rsidRPr="00215B8E" w:rsidRDefault="00DE7ABD" w:rsidP="008028EE">
            <w:pPr>
              <w:pStyle w:val="aff3"/>
              <w:rPr>
                <w:highlight w:val="yellow"/>
              </w:rPr>
            </w:pPr>
            <w:r w:rsidRPr="00215B8E">
              <w:t>ОКПДТР</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Общероссийский классификатор профессий рабочих, должностей служащих и тарифных разрядов</w:t>
            </w:r>
          </w:p>
        </w:tc>
      </w:tr>
      <w:tr w:rsidR="00DE7ABD" w:rsidRPr="00215B8E" w:rsidTr="00B47572">
        <w:trPr>
          <w:cantSplit/>
        </w:trPr>
        <w:tc>
          <w:tcPr>
            <w:tcW w:w="1632" w:type="dxa"/>
          </w:tcPr>
          <w:p w:rsidR="00DE7ABD" w:rsidRPr="00215B8E" w:rsidRDefault="00DE7ABD" w:rsidP="008028EE">
            <w:pPr>
              <w:pStyle w:val="aff3"/>
            </w:pPr>
            <w:r w:rsidRPr="00215B8E">
              <w:t>ОКПО</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Общероссийский классификатор предприятий и организаций</w:t>
            </w:r>
          </w:p>
        </w:tc>
      </w:tr>
      <w:tr w:rsidR="00DE7ABD" w:rsidRPr="00215B8E" w:rsidTr="00B47572">
        <w:trPr>
          <w:cantSplit/>
        </w:trPr>
        <w:tc>
          <w:tcPr>
            <w:tcW w:w="1632" w:type="dxa"/>
          </w:tcPr>
          <w:p w:rsidR="00DE7ABD" w:rsidRPr="00215B8E" w:rsidRDefault="00DE7ABD" w:rsidP="008028EE">
            <w:pPr>
              <w:pStyle w:val="aff3"/>
            </w:pPr>
            <w:r w:rsidRPr="00215B8E">
              <w:t>ОКСМ</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Общероссийский классификатор стран мира</w:t>
            </w:r>
          </w:p>
        </w:tc>
      </w:tr>
      <w:tr w:rsidR="00DE7ABD" w:rsidRPr="00215B8E" w:rsidTr="00B47572">
        <w:trPr>
          <w:cantSplit/>
        </w:trPr>
        <w:tc>
          <w:tcPr>
            <w:tcW w:w="1632" w:type="dxa"/>
          </w:tcPr>
          <w:p w:rsidR="00DE7ABD" w:rsidRPr="00215B8E" w:rsidRDefault="00DE7ABD" w:rsidP="008028EE">
            <w:pPr>
              <w:pStyle w:val="aff3"/>
            </w:pPr>
            <w:r w:rsidRPr="00215B8E">
              <w:t>ОКСО</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Общероссийский классификатор специальностей по образованию</w:t>
            </w:r>
          </w:p>
        </w:tc>
      </w:tr>
      <w:tr w:rsidR="00DE7ABD" w:rsidRPr="00215B8E" w:rsidTr="00B47572">
        <w:trPr>
          <w:cantSplit/>
        </w:trPr>
        <w:tc>
          <w:tcPr>
            <w:tcW w:w="1632" w:type="dxa"/>
          </w:tcPr>
          <w:p w:rsidR="00DE7ABD" w:rsidRPr="00215B8E" w:rsidRDefault="00DE7ABD" w:rsidP="008028EE">
            <w:pPr>
              <w:pStyle w:val="aff3"/>
            </w:pPr>
            <w:r w:rsidRPr="00215B8E">
              <w:t>ОКФС</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Общероссийский классификатор форм собственности</w:t>
            </w:r>
          </w:p>
        </w:tc>
      </w:tr>
      <w:tr w:rsidR="00DE7ABD" w:rsidRPr="00215B8E" w:rsidTr="00B47572">
        <w:trPr>
          <w:cantSplit/>
        </w:trPr>
        <w:tc>
          <w:tcPr>
            <w:tcW w:w="1632" w:type="dxa"/>
          </w:tcPr>
          <w:p w:rsidR="00DE7ABD" w:rsidRPr="00215B8E" w:rsidRDefault="00DE7ABD" w:rsidP="008028EE">
            <w:pPr>
              <w:pStyle w:val="aff3"/>
            </w:pPr>
            <w:r w:rsidRPr="00215B8E">
              <w:t>ОС</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Операционная система</w:t>
            </w:r>
          </w:p>
        </w:tc>
      </w:tr>
      <w:tr w:rsidR="00DE7ABD" w:rsidRPr="00215B8E" w:rsidTr="00B47572">
        <w:trPr>
          <w:cantSplit/>
        </w:trPr>
        <w:tc>
          <w:tcPr>
            <w:tcW w:w="1632" w:type="dxa"/>
          </w:tcPr>
          <w:p w:rsidR="00DE7ABD" w:rsidRPr="00215B8E" w:rsidRDefault="00DE7ABD" w:rsidP="008028EE">
            <w:pPr>
              <w:pStyle w:val="aff3"/>
            </w:pPr>
            <w:r w:rsidRPr="00215B8E">
              <w:t>ПФРФ</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rPr>
                <w:caps/>
              </w:rPr>
            </w:pPr>
            <w:r w:rsidRPr="00215B8E">
              <w:t>Пенсионный Фонд Российской Федерации</w:t>
            </w:r>
          </w:p>
        </w:tc>
      </w:tr>
      <w:tr w:rsidR="00DE7ABD" w:rsidRPr="00215B8E" w:rsidTr="00B47572">
        <w:trPr>
          <w:cantSplit/>
        </w:trPr>
        <w:tc>
          <w:tcPr>
            <w:tcW w:w="1632" w:type="dxa"/>
          </w:tcPr>
          <w:p w:rsidR="00DE7ABD" w:rsidRPr="00215B8E" w:rsidRDefault="00DE7ABD" w:rsidP="008028EE">
            <w:pPr>
              <w:pStyle w:val="aff3"/>
            </w:pPr>
            <w:r w:rsidRPr="00215B8E">
              <w:t>РМ</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Рабочее место</w:t>
            </w:r>
          </w:p>
        </w:tc>
      </w:tr>
      <w:tr w:rsidR="00DE7ABD" w:rsidRPr="00215B8E" w:rsidTr="00B47572">
        <w:trPr>
          <w:cantSplit/>
        </w:trPr>
        <w:tc>
          <w:tcPr>
            <w:tcW w:w="1632" w:type="dxa"/>
          </w:tcPr>
          <w:p w:rsidR="00DE7ABD" w:rsidRPr="00215B8E" w:rsidRDefault="00DE7ABD" w:rsidP="008028EE">
            <w:pPr>
              <w:pStyle w:val="aff3"/>
            </w:pPr>
            <w:r w:rsidRPr="00215B8E">
              <w:t>СЗН</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Служба занятости населения</w:t>
            </w:r>
          </w:p>
        </w:tc>
      </w:tr>
      <w:tr w:rsidR="00DE7ABD" w:rsidRPr="00215B8E" w:rsidTr="00B47572">
        <w:trPr>
          <w:cantSplit/>
        </w:trPr>
        <w:tc>
          <w:tcPr>
            <w:tcW w:w="1632" w:type="dxa"/>
          </w:tcPr>
          <w:p w:rsidR="00DE7ABD" w:rsidRPr="00215B8E" w:rsidRDefault="00DE7ABD" w:rsidP="008028EE">
            <w:pPr>
              <w:pStyle w:val="aff3"/>
            </w:pPr>
            <w:r w:rsidRPr="00215B8E">
              <w:t>СУБД</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Система управления базами данных</w:t>
            </w:r>
          </w:p>
        </w:tc>
      </w:tr>
      <w:tr w:rsidR="00DE7ABD" w:rsidRPr="00215B8E" w:rsidTr="00B47572">
        <w:trPr>
          <w:cantSplit/>
        </w:trPr>
        <w:tc>
          <w:tcPr>
            <w:tcW w:w="1632" w:type="dxa"/>
          </w:tcPr>
          <w:p w:rsidR="00DE7ABD" w:rsidRPr="00215B8E" w:rsidRDefault="00DE7ABD" w:rsidP="008028EE">
            <w:pPr>
              <w:pStyle w:val="aff3"/>
            </w:pPr>
            <w:r w:rsidRPr="00215B8E">
              <w:t>УПБ</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Учебно-производственная база</w:t>
            </w:r>
          </w:p>
        </w:tc>
      </w:tr>
      <w:tr w:rsidR="00DE7ABD" w:rsidRPr="00215B8E" w:rsidTr="00B47572">
        <w:trPr>
          <w:cantSplit/>
        </w:trPr>
        <w:tc>
          <w:tcPr>
            <w:tcW w:w="1632" w:type="dxa"/>
          </w:tcPr>
          <w:p w:rsidR="00DE7ABD" w:rsidRPr="00215B8E" w:rsidRDefault="00DE7ABD" w:rsidP="008028EE">
            <w:pPr>
              <w:pStyle w:val="aff3"/>
            </w:pPr>
            <w:r w:rsidRPr="00215B8E">
              <w:t>ФМС</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Федеральная миграционная служба</w:t>
            </w:r>
          </w:p>
        </w:tc>
      </w:tr>
      <w:tr w:rsidR="00DE7ABD" w:rsidRPr="00215B8E" w:rsidTr="00B47572">
        <w:trPr>
          <w:cantSplit/>
        </w:trPr>
        <w:tc>
          <w:tcPr>
            <w:tcW w:w="1632" w:type="dxa"/>
          </w:tcPr>
          <w:p w:rsidR="00DE7ABD" w:rsidRPr="00215B8E" w:rsidRDefault="00DE7ABD" w:rsidP="008028EE">
            <w:pPr>
              <w:pStyle w:val="aff3"/>
            </w:pPr>
            <w:r w:rsidRPr="00215B8E">
              <w:t>ЦОД</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Центр обработки данных</w:t>
            </w:r>
          </w:p>
        </w:tc>
      </w:tr>
      <w:tr w:rsidR="00DE7ABD" w:rsidRPr="00215B8E" w:rsidTr="00B47572">
        <w:trPr>
          <w:cantSplit/>
        </w:trPr>
        <w:tc>
          <w:tcPr>
            <w:tcW w:w="1632" w:type="dxa"/>
          </w:tcPr>
          <w:p w:rsidR="00DE7ABD" w:rsidRPr="00215B8E" w:rsidRDefault="00DE7ABD" w:rsidP="008028EE">
            <w:pPr>
              <w:pStyle w:val="aff3"/>
            </w:pPr>
            <w:r w:rsidRPr="00215B8E">
              <w:t>API</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rPr>
                <w:lang w:val="en-US"/>
              </w:rPr>
              <w:t>Application Program Interface</w:t>
            </w:r>
          </w:p>
        </w:tc>
      </w:tr>
      <w:tr w:rsidR="00DE7ABD" w:rsidRPr="00215B8E" w:rsidTr="00B47572">
        <w:trPr>
          <w:cantSplit/>
        </w:trPr>
        <w:tc>
          <w:tcPr>
            <w:tcW w:w="1632" w:type="dxa"/>
          </w:tcPr>
          <w:p w:rsidR="00DE7ABD" w:rsidRPr="00215B8E" w:rsidRDefault="00DE7ABD" w:rsidP="008028EE">
            <w:pPr>
              <w:pStyle w:val="aff3"/>
            </w:pPr>
            <w:r w:rsidRPr="00215B8E">
              <w:rPr>
                <w:lang w:val="en-US"/>
              </w:rPr>
              <w:t>DEFLATE</w:t>
            </w:r>
          </w:p>
        </w:tc>
        <w:tc>
          <w:tcPr>
            <w:tcW w:w="993" w:type="dxa"/>
          </w:tcPr>
          <w:p w:rsidR="00DE7ABD" w:rsidRPr="00215B8E" w:rsidRDefault="00DE7ABD" w:rsidP="008028EE">
            <w:pPr>
              <w:pStyle w:val="a3"/>
            </w:pPr>
          </w:p>
        </w:tc>
        <w:tc>
          <w:tcPr>
            <w:tcW w:w="7371" w:type="dxa"/>
          </w:tcPr>
          <w:p w:rsidR="00DE7ABD" w:rsidRPr="00215B8E" w:rsidRDefault="00DE7ABD" w:rsidP="008028EE">
            <w:pPr>
              <w:pStyle w:val="aff3"/>
            </w:pPr>
            <w:r w:rsidRPr="00215B8E">
              <w:t>Алгоритм сжатия без потерь</w:t>
            </w:r>
          </w:p>
        </w:tc>
      </w:tr>
      <w:tr w:rsidR="00952ACC" w:rsidRPr="00215B8E" w:rsidTr="00B47572">
        <w:trPr>
          <w:cantSplit/>
        </w:trPr>
        <w:tc>
          <w:tcPr>
            <w:tcW w:w="1632" w:type="dxa"/>
          </w:tcPr>
          <w:p w:rsidR="00952ACC" w:rsidRPr="00215B8E" w:rsidRDefault="00952ACC" w:rsidP="008028EE">
            <w:r w:rsidRPr="00215B8E">
              <w:rPr>
                <w:lang w:val="en-US"/>
              </w:rPr>
              <w:lastRenderedPageBreak/>
              <w:t>FC</w:t>
            </w:r>
          </w:p>
        </w:tc>
        <w:tc>
          <w:tcPr>
            <w:tcW w:w="993" w:type="dxa"/>
          </w:tcPr>
          <w:p w:rsidR="00952ACC" w:rsidRPr="00215B8E" w:rsidRDefault="00952ACC" w:rsidP="008028EE">
            <w:pPr>
              <w:pStyle w:val="a3"/>
            </w:pPr>
          </w:p>
        </w:tc>
        <w:tc>
          <w:tcPr>
            <w:tcW w:w="7371" w:type="dxa"/>
          </w:tcPr>
          <w:p w:rsidR="00952ACC" w:rsidRPr="00215B8E" w:rsidRDefault="00952ACC" w:rsidP="008028EE">
            <w:pPr>
              <w:pStyle w:val="aff3"/>
            </w:pPr>
            <w:r w:rsidRPr="00215B8E">
              <w:rPr>
                <w:lang w:val="en-US"/>
              </w:rPr>
              <w:t>Fibre</w:t>
            </w:r>
            <w:r w:rsidRPr="00215B8E">
              <w:t xml:space="preserve"> </w:t>
            </w:r>
            <w:r w:rsidRPr="00215B8E">
              <w:rPr>
                <w:lang w:val="en-US"/>
              </w:rPr>
              <w:t>Channel</w:t>
            </w:r>
            <w:r w:rsidRPr="00215B8E">
              <w:t>(семейство протоколов для высокоскоростной передачи данных)</w:t>
            </w:r>
          </w:p>
        </w:tc>
      </w:tr>
      <w:tr w:rsidR="00952ACC" w:rsidRPr="00215B8E" w:rsidTr="00B47572">
        <w:trPr>
          <w:cantSplit/>
        </w:trPr>
        <w:tc>
          <w:tcPr>
            <w:tcW w:w="1632" w:type="dxa"/>
          </w:tcPr>
          <w:p w:rsidR="00952ACC" w:rsidRPr="00215B8E" w:rsidRDefault="00952ACC" w:rsidP="008028EE">
            <w:pPr>
              <w:pStyle w:val="aff3"/>
              <w:rPr>
                <w:lang w:val="en-US"/>
              </w:rPr>
            </w:pPr>
            <w:r w:rsidRPr="00215B8E">
              <w:t>GNU</w:t>
            </w:r>
          </w:p>
        </w:tc>
        <w:tc>
          <w:tcPr>
            <w:tcW w:w="993" w:type="dxa"/>
          </w:tcPr>
          <w:p w:rsidR="00952ACC" w:rsidRPr="00215B8E" w:rsidRDefault="00952ACC" w:rsidP="008028EE">
            <w:pPr>
              <w:pStyle w:val="a3"/>
            </w:pPr>
          </w:p>
        </w:tc>
        <w:tc>
          <w:tcPr>
            <w:tcW w:w="7371" w:type="dxa"/>
          </w:tcPr>
          <w:p w:rsidR="00952ACC" w:rsidRPr="00215B8E" w:rsidRDefault="00952ACC" w:rsidP="008028EE">
            <w:pPr>
              <w:pStyle w:val="aff3"/>
            </w:pPr>
            <w:r w:rsidRPr="00215B8E">
              <w:rPr>
                <w:lang w:val="en-US"/>
              </w:rPr>
              <w:t>The</w:t>
            </w:r>
            <w:r w:rsidRPr="00215B8E">
              <w:t xml:space="preserve"> </w:t>
            </w:r>
            <w:r w:rsidRPr="00215B8E">
              <w:rPr>
                <w:lang w:val="en-US"/>
              </w:rPr>
              <w:t>GNU</w:t>
            </w:r>
            <w:r w:rsidRPr="00215B8E">
              <w:t xml:space="preserve"> </w:t>
            </w:r>
            <w:r w:rsidRPr="00215B8E">
              <w:rPr>
                <w:lang w:val="en-US"/>
              </w:rPr>
              <w:t>Project</w:t>
            </w:r>
            <w:r w:rsidRPr="00215B8E">
              <w:t xml:space="preserve"> (проект по разработке свободного программного обеспечения)</w:t>
            </w:r>
          </w:p>
        </w:tc>
      </w:tr>
      <w:tr w:rsidR="00952ACC" w:rsidRPr="00215B8E" w:rsidTr="00B47572">
        <w:trPr>
          <w:cantSplit/>
        </w:trPr>
        <w:tc>
          <w:tcPr>
            <w:tcW w:w="1632" w:type="dxa"/>
          </w:tcPr>
          <w:p w:rsidR="00952ACC" w:rsidRPr="00215B8E" w:rsidRDefault="00952ACC" w:rsidP="008028EE">
            <w:r w:rsidRPr="00215B8E">
              <w:rPr>
                <w:lang w:val="en-US"/>
              </w:rPr>
              <w:t>GZIP</w:t>
            </w:r>
          </w:p>
        </w:tc>
        <w:tc>
          <w:tcPr>
            <w:tcW w:w="993" w:type="dxa"/>
          </w:tcPr>
          <w:p w:rsidR="00952ACC" w:rsidRPr="00215B8E" w:rsidRDefault="00952ACC" w:rsidP="008028EE">
            <w:pPr>
              <w:pStyle w:val="a3"/>
            </w:pPr>
          </w:p>
        </w:tc>
        <w:tc>
          <w:tcPr>
            <w:tcW w:w="7371" w:type="dxa"/>
          </w:tcPr>
          <w:p w:rsidR="00952ACC" w:rsidRPr="00215B8E" w:rsidRDefault="00952ACC" w:rsidP="008028EE">
            <w:pPr>
              <w:pStyle w:val="aff3"/>
            </w:pPr>
            <w:r w:rsidRPr="00215B8E">
              <w:t xml:space="preserve">Сокращение от </w:t>
            </w:r>
            <w:r w:rsidRPr="00215B8E">
              <w:rPr>
                <w:lang w:val="en-US"/>
              </w:rPr>
              <w:t>GNUZip</w:t>
            </w:r>
            <w:r w:rsidRPr="00215B8E">
              <w:t xml:space="preserve"> (утилита сжатия и восстановления (декомпрессии) файлов, использующая алгоритм DEFLATE)</w:t>
            </w:r>
          </w:p>
        </w:tc>
      </w:tr>
      <w:tr w:rsidR="00952ACC" w:rsidRPr="00215B8E" w:rsidTr="00B47572">
        <w:trPr>
          <w:cantSplit/>
        </w:trPr>
        <w:tc>
          <w:tcPr>
            <w:tcW w:w="1632" w:type="dxa"/>
          </w:tcPr>
          <w:p w:rsidR="00952ACC" w:rsidRPr="00215B8E" w:rsidRDefault="00952ACC" w:rsidP="008028EE">
            <w:r w:rsidRPr="00215B8E">
              <w:rPr>
                <w:lang w:val="en-US"/>
              </w:rPr>
              <w:t>IBM</w:t>
            </w:r>
          </w:p>
        </w:tc>
        <w:tc>
          <w:tcPr>
            <w:tcW w:w="993" w:type="dxa"/>
          </w:tcPr>
          <w:p w:rsidR="00952ACC" w:rsidRPr="00215B8E" w:rsidRDefault="00952ACC" w:rsidP="008028EE">
            <w:pPr>
              <w:pStyle w:val="a3"/>
            </w:pPr>
          </w:p>
        </w:tc>
        <w:tc>
          <w:tcPr>
            <w:tcW w:w="7371" w:type="dxa"/>
          </w:tcPr>
          <w:p w:rsidR="00952ACC" w:rsidRPr="00215B8E" w:rsidRDefault="00952ACC" w:rsidP="008028EE">
            <w:pPr>
              <w:pStyle w:val="aff3"/>
            </w:pPr>
            <w:r w:rsidRPr="00215B8E">
              <w:rPr>
                <w:lang w:val="en-US"/>
              </w:rPr>
              <w:t>International</w:t>
            </w:r>
            <w:r w:rsidRPr="00215B8E">
              <w:t xml:space="preserve"> </w:t>
            </w:r>
            <w:r w:rsidRPr="00215B8E">
              <w:rPr>
                <w:lang w:val="en-US"/>
              </w:rPr>
              <w:t>Business</w:t>
            </w:r>
            <w:r w:rsidRPr="00215B8E">
              <w:t xml:space="preserve"> </w:t>
            </w:r>
            <w:r w:rsidRPr="00215B8E">
              <w:rPr>
                <w:lang w:val="en-US"/>
              </w:rPr>
              <w:t>Machines</w:t>
            </w:r>
            <w:r w:rsidRPr="00215B8E">
              <w:t xml:space="preserve"> (один из крупнейших в мире производителей и поставщиков аппаратного и программного обеспечения)</w:t>
            </w:r>
          </w:p>
        </w:tc>
      </w:tr>
      <w:tr w:rsidR="00952ACC" w:rsidRPr="00215B8E" w:rsidTr="00B47572">
        <w:trPr>
          <w:cantSplit/>
        </w:trPr>
        <w:tc>
          <w:tcPr>
            <w:tcW w:w="1632" w:type="dxa"/>
          </w:tcPr>
          <w:p w:rsidR="00952ACC" w:rsidRPr="00215B8E" w:rsidRDefault="00952ACC" w:rsidP="008028EE">
            <w:r w:rsidRPr="00215B8E">
              <w:rPr>
                <w:lang w:val="en-US"/>
              </w:rPr>
              <w:t>MPLS</w:t>
            </w:r>
          </w:p>
        </w:tc>
        <w:tc>
          <w:tcPr>
            <w:tcW w:w="993" w:type="dxa"/>
          </w:tcPr>
          <w:p w:rsidR="00952ACC" w:rsidRPr="00215B8E" w:rsidRDefault="00952ACC" w:rsidP="008028EE">
            <w:pPr>
              <w:pStyle w:val="a3"/>
            </w:pPr>
          </w:p>
        </w:tc>
        <w:tc>
          <w:tcPr>
            <w:tcW w:w="7371" w:type="dxa"/>
          </w:tcPr>
          <w:p w:rsidR="00952ACC" w:rsidRPr="00215B8E" w:rsidRDefault="00952ACC" w:rsidP="008028EE">
            <w:pPr>
              <w:pStyle w:val="aff3"/>
            </w:pPr>
            <w:r w:rsidRPr="00215B8E">
              <w:rPr>
                <w:lang w:val="en-US"/>
              </w:rPr>
              <w:t>Multiprotocol</w:t>
            </w:r>
            <w:r w:rsidRPr="00215B8E">
              <w:t xml:space="preserve"> </w:t>
            </w:r>
            <w:r w:rsidRPr="00215B8E">
              <w:rPr>
                <w:lang w:val="en-US"/>
              </w:rPr>
              <w:t>Label</w:t>
            </w:r>
            <w:r w:rsidRPr="00215B8E">
              <w:t xml:space="preserve"> </w:t>
            </w:r>
            <w:r w:rsidRPr="00215B8E">
              <w:rPr>
                <w:lang w:val="en-US"/>
              </w:rPr>
              <w:t>Switching</w:t>
            </w:r>
            <w:r w:rsidRPr="00215B8E">
              <w:t xml:space="preserve"> (механизм передачи данных, который эмулирует различные свойства сетей с коммутацией каналов поверх сетей с коммутацией пакетов)</w:t>
            </w:r>
          </w:p>
        </w:tc>
      </w:tr>
      <w:tr w:rsidR="00952ACC" w:rsidRPr="00215B8E" w:rsidTr="00B47572">
        <w:trPr>
          <w:cantSplit/>
        </w:trPr>
        <w:tc>
          <w:tcPr>
            <w:tcW w:w="1632" w:type="dxa"/>
          </w:tcPr>
          <w:p w:rsidR="00952ACC" w:rsidRPr="00215B8E" w:rsidRDefault="00952ACC" w:rsidP="008028EE">
            <w:r w:rsidRPr="00215B8E">
              <w:rPr>
                <w:lang w:val="en-US"/>
              </w:rPr>
              <w:t>SAN</w:t>
            </w:r>
          </w:p>
        </w:tc>
        <w:tc>
          <w:tcPr>
            <w:tcW w:w="993" w:type="dxa"/>
          </w:tcPr>
          <w:p w:rsidR="00952ACC" w:rsidRPr="00215B8E" w:rsidRDefault="00952ACC" w:rsidP="008028EE">
            <w:pPr>
              <w:pStyle w:val="a3"/>
            </w:pPr>
          </w:p>
        </w:tc>
        <w:tc>
          <w:tcPr>
            <w:tcW w:w="7371" w:type="dxa"/>
          </w:tcPr>
          <w:p w:rsidR="00952ACC" w:rsidRPr="00215B8E" w:rsidRDefault="00952ACC" w:rsidP="008028EE">
            <w:pPr>
              <w:pStyle w:val="aff3"/>
            </w:pPr>
            <w:r w:rsidRPr="00215B8E">
              <w:rPr>
                <w:lang w:val="en-US"/>
              </w:rPr>
              <w:t>Storage</w:t>
            </w:r>
            <w:r w:rsidRPr="00215B8E">
              <w:t xml:space="preserve"> </w:t>
            </w:r>
            <w:r w:rsidRPr="00215B8E">
              <w:rPr>
                <w:lang w:val="en-US"/>
              </w:rPr>
              <w:t>Area</w:t>
            </w:r>
            <w:r w:rsidRPr="00215B8E">
              <w:t xml:space="preserve"> </w:t>
            </w:r>
            <w:r w:rsidRPr="00215B8E">
              <w:rPr>
                <w:lang w:val="en-US"/>
              </w:rPr>
              <w:t>Network</w:t>
            </w:r>
            <w:r w:rsidRPr="00215B8E">
              <w:t xml:space="preserve"> (архитектурное решение для подключения внешних устройств хранения данных, таких как дисковые массивы, ленточные библиотеки, оптические приводы к серверам таким образом, чтобы операционная система распознавала подключенные ресурсы как локальные)</w:t>
            </w:r>
          </w:p>
        </w:tc>
      </w:tr>
      <w:tr w:rsidR="00952ACC" w:rsidRPr="00215B8E" w:rsidTr="00B47572">
        <w:trPr>
          <w:cantSplit/>
        </w:trPr>
        <w:tc>
          <w:tcPr>
            <w:tcW w:w="1632" w:type="dxa"/>
          </w:tcPr>
          <w:p w:rsidR="00952ACC" w:rsidRPr="00215B8E" w:rsidRDefault="00952ACC" w:rsidP="008028EE">
            <w:r w:rsidRPr="00215B8E">
              <w:rPr>
                <w:lang w:val="en-US"/>
              </w:rPr>
              <w:t>SAS</w:t>
            </w:r>
          </w:p>
        </w:tc>
        <w:tc>
          <w:tcPr>
            <w:tcW w:w="993" w:type="dxa"/>
          </w:tcPr>
          <w:p w:rsidR="00952ACC" w:rsidRPr="00215B8E" w:rsidRDefault="00952ACC" w:rsidP="008028EE">
            <w:pPr>
              <w:pStyle w:val="a3"/>
            </w:pPr>
          </w:p>
        </w:tc>
        <w:tc>
          <w:tcPr>
            <w:tcW w:w="7371" w:type="dxa"/>
          </w:tcPr>
          <w:p w:rsidR="00952ACC" w:rsidRPr="00215B8E" w:rsidRDefault="00952ACC" w:rsidP="008028EE">
            <w:pPr>
              <w:pStyle w:val="aff3"/>
            </w:pPr>
            <w:r w:rsidRPr="00215B8E">
              <w:rPr>
                <w:lang w:val="en-US"/>
              </w:rPr>
              <w:t>Serial</w:t>
            </w:r>
            <w:r w:rsidRPr="00215B8E">
              <w:t xml:space="preserve"> </w:t>
            </w:r>
            <w:r w:rsidRPr="00215B8E">
              <w:rPr>
                <w:lang w:val="en-US"/>
              </w:rPr>
              <w:t>Attached</w:t>
            </w:r>
            <w:r w:rsidRPr="00215B8E">
              <w:t xml:space="preserve"> </w:t>
            </w:r>
            <w:r w:rsidRPr="00215B8E">
              <w:rPr>
                <w:lang w:val="en-US"/>
              </w:rPr>
              <w:t>SCSI</w:t>
            </w:r>
            <w:r w:rsidRPr="00215B8E">
              <w:t xml:space="preserve"> (компьютерный интерфейс, разработанный для обмена данными с такими устройствами, как жесткие диски и ленточные накопители)</w:t>
            </w:r>
          </w:p>
        </w:tc>
      </w:tr>
      <w:tr w:rsidR="00952ACC" w:rsidRPr="00215B8E" w:rsidTr="00B47572">
        <w:trPr>
          <w:cantSplit/>
        </w:trPr>
        <w:tc>
          <w:tcPr>
            <w:tcW w:w="1632" w:type="dxa"/>
          </w:tcPr>
          <w:p w:rsidR="00952ACC" w:rsidRPr="00215B8E" w:rsidRDefault="00952ACC" w:rsidP="008028EE">
            <w:r w:rsidRPr="00215B8E">
              <w:rPr>
                <w:lang w:val="en-US"/>
              </w:rPr>
              <w:t>SOAP</w:t>
            </w:r>
          </w:p>
        </w:tc>
        <w:tc>
          <w:tcPr>
            <w:tcW w:w="993" w:type="dxa"/>
          </w:tcPr>
          <w:p w:rsidR="00952ACC" w:rsidRPr="00215B8E" w:rsidRDefault="00952ACC" w:rsidP="008028EE">
            <w:pPr>
              <w:pStyle w:val="a3"/>
            </w:pPr>
          </w:p>
        </w:tc>
        <w:tc>
          <w:tcPr>
            <w:tcW w:w="7371" w:type="dxa"/>
          </w:tcPr>
          <w:p w:rsidR="00952ACC" w:rsidRPr="00215B8E" w:rsidRDefault="00952ACC" w:rsidP="008028EE">
            <w:pPr>
              <w:pStyle w:val="aff3"/>
            </w:pPr>
            <w:r w:rsidRPr="00215B8E">
              <w:rPr>
                <w:lang w:val="en-US"/>
              </w:rPr>
              <w:t>Simple</w:t>
            </w:r>
            <w:r w:rsidRPr="00215B8E">
              <w:t xml:space="preserve"> </w:t>
            </w:r>
            <w:r w:rsidRPr="00215B8E">
              <w:rPr>
                <w:lang w:val="en-US"/>
              </w:rPr>
              <w:t>Object</w:t>
            </w:r>
            <w:r w:rsidRPr="00215B8E">
              <w:t xml:space="preserve"> </w:t>
            </w:r>
            <w:r w:rsidRPr="00215B8E">
              <w:rPr>
                <w:lang w:val="en-US"/>
              </w:rPr>
              <w:t>Access</w:t>
            </w:r>
            <w:r w:rsidRPr="00215B8E">
              <w:t xml:space="preserve"> </w:t>
            </w:r>
            <w:r w:rsidRPr="00215B8E">
              <w:rPr>
                <w:lang w:val="en-US"/>
              </w:rPr>
              <w:t>Protocol</w:t>
            </w:r>
            <w:r w:rsidRPr="00215B8E">
              <w:t xml:space="preserve"> (протокол обмена структурированными сообщениями в распределенной вычислительной среде)</w:t>
            </w:r>
          </w:p>
        </w:tc>
      </w:tr>
      <w:tr w:rsidR="00952ACC" w:rsidRPr="00215B8E" w:rsidTr="00B47572">
        <w:trPr>
          <w:cantSplit/>
        </w:trPr>
        <w:tc>
          <w:tcPr>
            <w:tcW w:w="1632" w:type="dxa"/>
          </w:tcPr>
          <w:p w:rsidR="00952ACC" w:rsidRPr="00215B8E" w:rsidRDefault="00952ACC" w:rsidP="008028EE">
            <w:pPr>
              <w:pStyle w:val="aff3"/>
            </w:pPr>
            <w:r w:rsidRPr="00215B8E">
              <w:rPr>
                <w:lang w:val="en-US"/>
              </w:rPr>
              <w:t>SQL</w:t>
            </w:r>
          </w:p>
        </w:tc>
        <w:tc>
          <w:tcPr>
            <w:tcW w:w="993" w:type="dxa"/>
          </w:tcPr>
          <w:p w:rsidR="00952ACC" w:rsidRPr="00215B8E" w:rsidRDefault="00952ACC" w:rsidP="008028EE">
            <w:pPr>
              <w:pStyle w:val="a3"/>
            </w:pPr>
          </w:p>
        </w:tc>
        <w:tc>
          <w:tcPr>
            <w:tcW w:w="7371" w:type="dxa"/>
          </w:tcPr>
          <w:p w:rsidR="00952ACC" w:rsidRPr="00215B8E" w:rsidRDefault="00952ACC" w:rsidP="008028EE">
            <w:pPr>
              <w:pStyle w:val="aff3"/>
            </w:pPr>
            <w:r w:rsidRPr="00215B8E">
              <w:rPr>
                <w:lang w:val="en-US"/>
              </w:rPr>
              <w:t>Structured</w:t>
            </w:r>
            <w:r w:rsidRPr="00215B8E">
              <w:t xml:space="preserve"> </w:t>
            </w:r>
            <w:r w:rsidRPr="00215B8E">
              <w:rPr>
                <w:lang w:val="en-US"/>
              </w:rPr>
              <w:t>Query</w:t>
            </w:r>
            <w:r w:rsidRPr="00215B8E">
              <w:t xml:space="preserve"> </w:t>
            </w:r>
            <w:r w:rsidRPr="00215B8E">
              <w:rPr>
                <w:lang w:val="en-US"/>
              </w:rPr>
              <w:t>Language</w:t>
            </w:r>
            <w:r w:rsidRPr="00215B8E">
              <w:t xml:space="preserve"> (структурированный язык запросов)</w:t>
            </w:r>
          </w:p>
        </w:tc>
      </w:tr>
      <w:tr w:rsidR="00952ACC" w:rsidRPr="00215B8E" w:rsidTr="00B47572">
        <w:trPr>
          <w:cantSplit/>
        </w:trPr>
        <w:tc>
          <w:tcPr>
            <w:tcW w:w="1632" w:type="dxa"/>
          </w:tcPr>
          <w:p w:rsidR="00952ACC" w:rsidRPr="00215B8E" w:rsidRDefault="00952ACC" w:rsidP="008028EE">
            <w:r w:rsidRPr="00215B8E">
              <w:rPr>
                <w:lang w:val="en-US"/>
              </w:rPr>
              <w:t>SSL</w:t>
            </w:r>
          </w:p>
        </w:tc>
        <w:tc>
          <w:tcPr>
            <w:tcW w:w="993" w:type="dxa"/>
          </w:tcPr>
          <w:p w:rsidR="00952ACC" w:rsidRPr="00215B8E" w:rsidRDefault="00952ACC" w:rsidP="008028EE">
            <w:pPr>
              <w:pStyle w:val="a3"/>
            </w:pPr>
          </w:p>
        </w:tc>
        <w:tc>
          <w:tcPr>
            <w:tcW w:w="7371" w:type="dxa"/>
          </w:tcPr>
          <w:p w:rsidR="00952ACC" w:rsidRPr="00215B8E" w:rsidRDefault="00952ACC" w:rsidP="008028EE">
            <w:pPr>
              <w:pStyle w:val="aff3"/>
            </w:pPr>
            <w:r w:rsidRPr="00215B8E">
              <w:rPr>
                <w:lang w:val="en-US"/>
              </w:rPr>
              <w:t>Secure</w:t>
            </w:r>
            <w:r w:rsidRPr="00215B8E">
              <w:t xml:space="preserve"> </w:t>
            </w:r>
            <w:r w:rsidRPr="00215B8E">
              <w:rPr>
                <w:lang w:val="en-US"/>
              </w:rPr>
              <w:t>Sockets</w:t>
            </w:r>
            <w:r w:rsidRPr="00215B8E">
              <w:t xml:space="preserve"> </w:t>
            </w:r>
            <w:r w:rsidRPr="00215B8E">
              <w:rPr>
                <w:lang w:val="en-US"/>
              </w:rPr>
              <w:t>Layer</w:t>
            </w:r>
            <w:r w:rsidRPr="00215B8E">
              <w:t xml:space="preserve"> (криптографический протокол, обеспечивающий установление безопасного соединения между клиентом и сервером)</w:t>
            </w:r>
          </w:p>
        </w:tc>
      </w:tr>
      <w:tr w:rsidR="00952ACC" w:rsidRPr="00C6026B" w:rsidTr="00B47572">
        <w:trPr>
          <w:cantSplit/>
        </w:trPr>
        <w:tc>
          <w:tcPr>
            <w:tcW w:w="1632" w:type="dxa"/>
          </w:tcPr>
          <w:p w:rsidR="00952ACC" w:rsidRPr="00215B8E" w:rsidRDefault="00952ACC" w:rsidP="008028EE">
            <w:pPr>
              <w:pStyle w:val="aff3"/>
              <w:rPr>
                <w:lang w:val="en-US"/>
              </w:rPr>
            </w:pPr>
            <w:r w:rsidRPr="00215B8E">
              <w:rPr>
                <w:lang w:val="en-US"/>
              </w:rPr>
              <w:t>XML</w:t>
            </w:r>
          </w:p>
        </w:tc>
        <w:tc>
          <w:tcPr>
            <w:tcW w:w="993" w:type="dxa"/>
          </w:tcPr>
          <w:p w:rsidR="00952ACC" w:rsidRPr="00215B8E" w:rsidRDefault="00952ACC" w:rsidP="008028EE">
            <w:pPr>
              <w:pStyle w:val="a3"/>
            </w:pPr>
          </w:p>
        </w:tc>
        <w:tc>
          <w:tcPr>
            <w:tcW w:w="7371" w:type="dxa"/>
          </w:tcPr>
          <w:p w:rsidR="00952ACC" w:rsidRPr="00215B8E" w:rsidRDefault="00952ACC" w:rsidP="008028EE">
            <w:pPr>
              <w:pStyle w:val="aff3"/>
              <w:rPr>
                <w:lang w:val="en-US"/>
              </w:rPr>
            </w:pPr>
            <w:r w:rsidRPr="00215B8E">
              <w:rPr>
                <w:lang w:val="en-US"/>
              </w:rPr>
              <w:t>Extensible Markup Language (</w:t>
            </w:r>
            <w:r w:rsidRPr="00215B8E">
              <w:t>расширяемый</w:t>
            </w:r>
            <w:r w:rsidRPr="00215B8E">
              <w:rPr>
                <w:lang w:val="en-US"/>
              </w:rPr>
              <w:t xml:space="preserve"> </w:t>
            </w:r>
            <w:r w:rsidRPr="00215B8E">
              <w:t>язык</w:t>
            </w:r>
            <w:r w:rsidRPr="00215B8E">
              <w:rPr>
                <w:lang w:val="en-US"/>
              </w:rPr>
              <w:t xml:space="preserve"> </w:t>
            </w:r>
            <w:r w:rsidRPr="00215B8E">
              <w:t>разметки</w:t>
            </w:r>
            <w:r w:rsidRPr="00215B8E">
              <w:rPr>
                <w:lang w:val="en-US"/>
              </w:rPr>
              <w:t>)</w:t>
            </w:r>
          </w:p>
        </w:tc>
      </w:tr>
    </w:tbl>
    <w:p w:rsidR="00DE7ABD" w:rsidRPr="00215B8E" w:rsidRDefault="00DE7ABD" w:rsidP="00DE7ABD">
      <w:pPr>
        <w:pStyle w:val="aff"/>
        <w:rPr>
          <w:lang w:val="en-US"/>
        </w:rPr>
        <w:sectPr w:rsidR="00DE7ABD" w:rsidRPr="00215B8E" w:rsidSect="008028EE">
          <w:headerReference w:type="default" r:id="rId15"/>
          <w:footerReference w:type="default" r:id="rId16"/>
          <w:pgSz w:w="11906" w:h="16838" w:code="9"/>
          <w:pgMar w:top="1134" w:right="851" w:bottom="1134" w:left="1701" w:header="720" w:footer="720" w:gutter="0"/>
          <w:cols w:space="720"/>
          <w:titlePg/>
          <w:docGrid w:linePitch="360"/>
        </w:sectPr>
      </w:pPr>
      <w:bookmarkStart w:id="6" w:name="_Toc293312318"/>
      <w:bookmarkStart w:id="7" w:name="_Toc295302520"/>
      <w:bookmarkStart w:id="8" w:name="_Toc295825076"/>
    </w:p>
    <w:p w:rsidR="00DE7ABD" w:rsidRPr="00215B8E" w:rsidRDefault="00DE7ABD" w:rsidP="00DE7ABD">
      <w:pPr>
        <w:pStyle w:val="afff0"/>
        <w:rPr>
          <w:rFonts w:ascii="Times New Roman" w:hAnsi="Times New Roman" w:cs="Times New Roman"/>
          <w:sz w:val="24"/>
          <w:szCs w:val="24"/>
        </w:rPr>
      </w:pPr>
      <w:r w:rsidRPr="00215B8E">
        <w:rPr>
          <w:rFonts w:ascii="Times New Roman" w:hAnsi="Times New Roman" w:cs="Times New Roman"/>
          <w:sz w:val="24"/>
          <w:szCs w:val="24"/>
        </w:rPr>
        <w:lastRenderedPageBreak/>
        <w:t>Содержание</w:t>
      </w:r>
    </w:p>
    <w:p w:rsidR="00FB2A00" w:rsidRPr="00215B8E" w:rsidRDefault="00CA63FC">
      <w:pPr>
        <w:pStyle w:val="13"/>
        <w:rPr>
          <w:noProof/>
        </w:rPr>
      </w:pPr>
      <w:r w:rsidRPr="00215B8E">
        <w:rPr>
          <w:noProof/>
          <w:lang w:val="en-US"/>
        </w:rPr>
        <w:fldChar w:fldCharType="begin"/>
      </w:r>
      <w:r w:rsidR="00DE7ABD" w:rsidRPr="00215B8E">
        <w:rPr>
          <w:noProof/>
          <w:lang w:val="en-US"/>
        </w:rPr>
        <w:instrText xml:space="preserve"> TOC \o "1-3" \h \z \t "ТЗ Заголовок 2;2;ТЗ Заголовок 1;1;ТЗ Заголовок 3;3;ТЗ Заголовок 1 ненумерованный;1" </w:instrText>
      </w:r>
      <w:r w:rsidRPr="00215B8E">
        <w:rPr>
          <w:noProof/>
          <w:lang w:val="en-US"/>
        </w:rPr>
        <w:fldChar w:fldCharType="separate"/>
      </w:r>
      <w:hyperlink w:anchor="_Toc306970930" w:history="1">
        <w:r w:rsidR="00FB2A00" w:rsidRPr="00215B8E">
          <w:rPr>
            <w:rStyle w:val="afe"/>
            <w:noProof/>
          </w:rPr>
          <w:t>1</w:t>
        </w:r>
        <w:r w:rsidR="00FB2A00" w:rsidRPr="00215B8E">
          <w:rPr>
            <w:noProof/>
          </w:rPr>
          <w:tab/>
        </w:r>
        <w:r w:rsidR="00FB2A00" w:rsidRPr="00215B8E">
          <w:rPr>
            <w:rStyle w:val="afe"/>
            <w:noProof/>
          </w:rPr>
          <w:t>Общие сведения</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_Toc306970930 \h </w:instrText>
        </w:r>
        <w:r w:rsidR="00FB2A00" w:rsidRPr="00215B8E">
          <w:rPr>
            <w:noProof/>
            <w:webHidden/>
          </w:rPr>
        </w:r>
        <w:r w:rsidR="00FB2A00" w:rsidRPr="00215B8E">
          <w:rPr>
            <w:noProof/>
            <w:webHidden/>
          </w:rPr>
          <w:fldChar w:fldCharType="separate"/>
        </w:r>
        <w:r w:rsidR="00272FD8">
          <w:rPr>
            <w:noProof/>
            <w:webHidden/>
          </w:rPr>
          <w:t>16</w:t>
        </w:r>
        <w:r w:rsidR="00FB2A00" w:rsidRPr="00215B8E">
          <w:rPr>
            <w:noProof/>
            <w:webHidden/>
          </w:rPr>
          <w:fldChar w:fldCharType="end"/>
        </w:r>
      </w:hyperlink>
    </w:p>
    <w:p w:rsidR="00FB2A00" w:rsidRPr="00215B8E" w:rsidRDefault="00202E2B">
      <w:pPr>
        <w:pStyle w:val="24"/>
        <w:rPr>
          <w:noProof/>
        </w:rPr>
      </w:pPr>
      <w:hyperlink w:anchor="_Toc306970931" w:history="1">
        <w:r w:rsidR="00FB2A00" w:rsidRPr="00215B8E">
          <w:rPr>
            <w:rStyle w:val="afe"/>
            <w:noProof/>
          </w:rPr>
          <w:t>1.1</w:t>
        </w:r>
        <w:r w:rsidR="00FB2A00" w:rsidRPr="00215B8E">
          <w:rPr>
            <w:noProof/>
          </w:rPr>
          <w:tab/>
        </w:r>
        <w:r w:rsidR="00FB2A00" w:rsidRPr="00215B8E">
          <w:rPr>
            <w:rStyle w:val="afe"/>
            <w:noProof/>
          </w:rPr>
          <w:t>Полное наименование Системы и ее условное обозначение</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_Toc306970931 \h </w:instrText>
        </w:r>
        <w:r w:rsidR="00FB2A00" w:rsidRPr="00215B8E">
          <w:rPr>
            <w:noProof/>
            <w:webHidden/>
          </w:rPr>
        </w:r>
        <w:r w:rsidR="00FB2A00" w:rsidRPr="00215B8E">
          <w:rPr>
            <w:noProof/>
            <w:webHidden/>
          </w:rPr>
          <w:fldChar w:fldCharType="separate"/>
        </w:r>
        <w:r w:rsidR="00272FD8">
          <w:rPr>
            <w:noProof/>
            <w:webHidden/>
          </w:rPr>
          <w:t>16</w:t>
        </w:r>
        <w:r w:rsidR="00FB2A00" w:rsidRPr="00215B8E">
          <w:rPr>
            <w:noProof/>
            <w:webHidden/>
          </w:rPr>
          <w:fldChar w:fldCharType="end"/>
        </w:r>
      </w:hyperlink>
    </w:p>
    <w:p w:rsidR="00FB2A00" w:rsidRPr="00215B8E" w:rsidRDefault="00202E2B">
      <w:pPr>
        <w:pStyle w:val="24"/>
        <w:rPr>
          <w:noProof/>
        </w:rPr>
      </w:pPr>
      <w:hyperlink w:anchor="_Toc306970932" w:history="1">
        <w:r w:rsidR="00FB2A00" w:rsidRPr="00215B8E">
          <w:rPr>
            <w:rStyle w:val="afe"/>
            <w:noProof/>
          </w:rPr>
          <w:t>1.2</w:t>
        </w:r>
        <w:r w:rsidR="00FB2A00" w:rsidRPr="00215B8E">
          <w:rPr>
            <w:noProof/>
          </w:rPr>
          <w:tab/>
        </w:r>
      </w:hyperlink>
      <w:hyperlink w:anchor="_Toc306970933" w:history="1">
        <w:r w:rsidR="00FB2A00" w:rsidRPr="00215B8E">
          <w:rPr>
            <w:rStyle w:val="afe"/>
            <w:noProof/>
          </w:rPr>
          <w:t>Наименования предприятий заказчика, поставщика и пользователя Системы</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_Toc306970933 \h </w:instrText>
        </w:r>
        <w:r w:rsidR="00FB2A00" w:rsidRPr="00215B8E">
          <w:rPr>
            <w:noProof/>
            <w:webHidden/>
          </w:rPr>
        </w:r>
        <w:r w:rsidR="00FB2A00" w:rsidRPr="00215B8E">
          <w:rPr>
            <w:noProof/>
            <w:webHidden/>
          </w:rPr>
          <w:fldChar w:fldCharType="separate"/>
        </w:r>
        <w:r w:rsidR="00272FD8">
          <w:rPr>
            <w:noProof/>
            <w:webHidden/>
          </w:rPr>
          <w:t>16</w:t>
        </w:r>
        <w:r w:rsidR="00FB2A00" w:rsidRPr="00215B8E">
          <w:rPr>
            <w:noProof/>
            <w:webHidden/>
          </w:rPr>
          <w:fldChar w:fldCharType="end"/>
        </w:r>
      </w:hyperlink>
    </w:p>
    <w:p w:rsidR="00FB2A00" w:rsidRPr="00215B8E" w:rsidRDefault="00202E2B">
      <w:pPr>
        <w:pStyle w:val="24"/>
        <w:rPr>
          <w:noProof/>
        </w:rPr>
      </w:pPr>
      <w:hyperlink w:anchor="_Toc306970934" w:history="1">
        <w:r w:rsidR="00FB2A00" w:rsidRPr="00215B8E">
          <w:rPr>
            <w:rStyle w:val="afe"/>
            <w:noProof/>
          </w:rPr>
          <w:t>1.</w:t>
        </w:r>
        <w:r w:rsidR="00573F07" w:rsidRPr="00215B8E">
          <w:rPr>
            <w:rStyle w:val="afe"/>
            <w:noProof/>
          </w:rPr>
          <w:t>3</w:t>
        </w:r>
        <w:r w:rsidR="00FB2A00" w:rsidRPr="00215B8E">
          <w:rPr>
            <w:noProof/>
          </w:rPr>
          <w:tab/>
        </w:r>
        <w:r w:rsidR="00FB2A00" w:rsidRPr="00215B8E">
          <w:rPr>
            <w:rStyle w:val="afe"/>
            <w:noProof/>
          </w:rPr>
          <w:t>Основание приобретения неисключительных прав на Систему</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_Toc306970934 \h </w:instrText>
        </w:r>
        <w:r w:rsidR="00FB2A00" w:rsidRPr="00215B8E">
          <w:rPr>
            <w:noProof/>
            <w:webHidden/>
          </w:rPr>
        </w:r>
        <w:r w:rsidR="00FB2A00" w:rsidRPr="00215B8E">
          <w:rPr>
            <w:noProof/>
            <w:webHidden/>
          </w:rPr>
          <w:fldChar w:fldCharType="separate"/>
        </w:r>
        <w:r w:rsidR="00272FD8">
          <w:rPr>
            <w:noProof/>
            <w:webHidden/>
          </w:rPr>
          <w:t>17</w:t>
        </w:r>
        <w:r w:rsidR="00FB2A00" w:rsidRPr="00215B8E">
          <w:rPr>
            <w:noProof/>
            <w:webHidden/>
          </w:rPr>
          <w:fldChar w:fldCharType="end"/>
        </w:r>
      </w:hyperlink>
    </w:p>
    <w:p w:rsidR="00FB2A00" w:rsidRPr="00215B8E" w:rsidRDefault="00202E2B">
      <w:pPr>
        <w:pStyle w:val="24"/>
        <w:rPr>
          <w:noProof/>
        </w:rPr>
      </w:pPr>
      <w:hyperlink w:anchor="_Toc306970935" w:history="1">
        <w:r w:rsidR="00FB2A00" w:rsidRPr="00215B8E">
          <w:rPr>
            <w:rStyle w:val="afe"/>
            <w:noProof/>
          </w:rPr>
          <w:t>1.</w:t>
        </w:r>
        <w:r w:rsidR="00573F07" w:rsidRPr="00215B8E">
          <w:rPr>
            <w:rStyle w:val="afe"/>
            <w:noProof/>
          </w:rPr>
          <w:t>4</w:t>
        </w:r>
        <w:r w:rsidR="00FB2A00" w:rsidRPr="00215B8E">
          <w:rPr>
            <w:noProof/>
          </w:rPr>
          <w:tab/>
        </w:r>
        <w:r w:rsidR="00FB2A00" w:rsidRPr="00215B8E">
          <w:rPr>
            <w:rStyle w:val="afe"/>
            <w:noProof/>
          </w:rPr>
          <w:t>Плановые сроки начала и окончания работ</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_Toc306970935 \h </w:instrText>
        </w:r>
        <w:r w:rsidR="00FB2A00" w:rsidRPr="00215B8E">
          <w:rPr>
            <w:noProof/>
            <w:webHidden/>
          </w:rPr>
        </w:r>
        <w:r w:rsidR="00FB2A00" w:rsidRPr="00215B8E">
          <w:rPr>
            <w:noProof/>
            <w:webHidden/>
          </w:rPr>
          <w:fldChar w:fldCharType="separate"/>
        </w:r>
        <w:r w:rsidR="00272FD8">
          <w:rPr>
            <w:noProof/>
            <w:webHidden/>
          </w:rPr>
          <w:t>17</w:t>
        </w:r>
        <w:r w:rsidR="00FB2A00" w:rsidRPr="00215B8E">
          <w:rPr>
            <w:noProof/>
            <w:webHidden/>
          </w:rPr>
          <w:fldChar w:fldCharType="end"/>
        </w:r>
      </w:hyperlink>
    </w:p>
    <w:p w:rsidR="00FB2A00" w:rsidRPr="00215B8E" w:rsidRDefault="00202E2B">
      <w:pPr>
        <w:pStyle w:val="24"/>
        <w:rPr>
          <w:noProof/>
        </w:rPr>
      </w:pPr>
      <w:hyperlink w:anchor="_Toc306970936" w:history="1">
        <w:r w:rsidR="00FB2A00" w:rsidRPr="00215B8E">
          <w:rPr>
            <w:rStyle w:val="afe"/>
            <w:noProof/>
          </w:rPr>
          <w:t>1.</w:t>
        </w:r>
        <w:r w:rsidR="00573F07" w:rsidRPr="00215B8E">
          <w:rPr>
            <w:rStyle w:val="afe"/>
            <w:noProof/>
          </w:rPr>
          <w:t>5</w:t>
        </w:r>
        <w:r w:rsidR="00FB2A00" w:rsidRPr="00215B8E">
          <w:rPr>
            <w:noProof/>
          </w:rPr>
          <w:tab/>
        </w:r>
        <w:r w:rsidR="00FB2A00" w:rsidRPr="00215B8E">
          <w:rPr>
            <w:rStyle w:val="afe"/>
            <w:noProof/>
          </w:rPr>
          <w:t>Источники и порядок финансирования работ</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_Toc306970936 \h </w:instrText>
        </w:r>
        <w:r w:rsidR="00FB2A00" w:rsidRPr="00215B8E">
          <w:rPr>
            <w:noProof/>
            <w:webHidden/>
          </w:rPr>
        </w:r>
        <w:r w:rsidR="00FB2A00" w:rsidRPr="00215B8E">
          <w:rPr>
            <w:noProof/>
            <w:webHidden/>
          </w:rPr>
          <w:fldChar w:fldCharType="separate"/>
        </w:r>
        <w:r w:rsidR="00272FD8">
          <w:rPr>
            <w:noProof/>
            <w:webHidden/>
          </w:rPr>
          <w:t>17</w:t>
        </w:r>
        <w:r w:rsidR="00FB2A00" w:rsidRPr="00215B8E">
          <w:rPr>
            <w:noProof/>
            <w:webHidden/>
          </w:rPr>
          <w:fldChar w:fldCharType="end"/>
        </w:r>
      </w:hyperlink>
    </w:p>
    <w:p w:rsidR="00FB2A00" w:rsidRPr="00215B8E" w:rsidRDefault="00202E2B">
      <w:pPr>
        <w:pStyle w:val="24"/>
        <w:rPr>
          <w:noProof/>
        </w:rPr>
      </w:pPr>
      <w:hyperlink w:anchor="_Toc306970937" w:history="1">
        <w:r w:rsidR="00FB2A00" w:rsidRPr="00215B8E">
          <w:rPr>
            <w:rStyle w:val="afe"/>
            <w:noProof/>
          </w:rPr>
          <w:t>1.</w:t>
        </w:r>
        <w:r w:rsidR="00573F07" w:rsidRPr="00215B8E">
          <w:rPr>
            <w:rStyle w:val="afe"/>
            <w:noProof/>
          </w:rPr>
          <w:t>6</w:t>
        </w:r>
        <w:r w:rsidR="00FB2A00" w:rsidRPr="00215B8E">
          <w:rPr>
            <w:noProof/>
          </w:rPr>
          <w:tab/>
        </w:r>
        <w:r w:rsidR="00FB2A00" w:rsidRPr="00215B8E">
          <w:rPr>
            <w:rStyle w:val="afe"/>
            <w:noProof/>
          </w:rPr>
          <w:t>Порядок оформления и предъявления Системы заказчику</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_Toc306970937 \h </w:instrText>
        </w:r>
        <w:r w:rsidR="00FB2A00" w:rsidRPr="00215B8E">
          <w:rPr>
            <w:noProof/>
            <w:webHidden/>
          </w:rPr>
        </w:r>
        <w:r w:rsidR="00FB2A00" w:rsidRPr="00215B8E">
          <w:rPr>
            <w:noProof/>
            <w:webHidden/>
          </w:rPr>
          <w:fldChar w:fldCharType="separate"/>
        </w:r>
        <w:r w:rsidR="00272FD8">
          <w:rPr>
            <w:noProof/>
            <w:webHidden/>
          </w:rPr>
          <w:t>17</w:t>
        </w:r>
        <w:r w:rsidR="00FB2A00" w:rsidRPr="00215B8E">
          <w:rPr>
            <w:noProof/>
            <w:webHidden/>
          </w:rPr>
          <w:fldChar w:fldCharType="end"/>
        </w:r>
      </w:hyperlink>
    </w:p>
    <w:p w:rsidR="00FB2A00" w:rsidRPr="00215B8E" w:rsidRDefault="00202E2B">
      <w:pPr>
        <w:pStyle w:val="13"/>
        <w:rPr>
          <w:noProof/>
        </w:rPr>
      </w:pPr>
      <w:hyperlink w:anchor="_Toc306970938" w:history="1">
        <w:r w:rsidR="00FB2A00" w:rsidRPr="00215B8E">
          <w:rPr>
            <w:rStyle w:val="afe"/>
            <w:noProof/>
          </w:rPr>
          <w:t>2</w:t>
        </w:r>
        <w:r w:rsidR="00FB2A00" w:rsidRPr="00215B8E">
          <w:rPr>
            <w:noProof/>
          </w:rPr>
          <w:tab/>
        </w:r>
        <w:r w:rsidR="00FB2A00" w:rsidRPr="00215B8E">
          <w:rPr>
            <w:rStyle w:val="afe"/>
            <w:noProof/>
          </w:rPr>
          <w:t>Назначение и цели автоматизации</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_Toc306970938 \h </w:instrText>
        </w:r>
        <w:r w:rsidR="00FB2A00" w:rsidRPr="00215B8E">
          <w:rPr>
            <w:noProof/>
            <w:webHidden/>
          </w:rPr>
        </w:r>
        <w:r w:rsidR="00FB2A00" w:rsidRPr="00215B8E">
          <w:rPr>
            <w:noProof/>
            <w:webHidden/>
          </w:rPr>
          <w:fldChar w:fldCharType="separate"/>
        </w:r>
        <w:r w:rsidR="00272FD8">
          <w:rPr>
            <w:noProof/>
            <w:webHidden/>
          </w:rPr>
          <w:t>17</w:t>
        </w:r>
        <w:r w:rsidR="00FB2A00" w:rsidRPr="00215B8E">
          <w:rPr>
            <w:noProof/>
            <w:webHidden/>
          </w:rPr>
          <w:fldChar w:fldCharType="end"/>
        </w:r>
      </w:hyperlink>
    </w:p>
    <w:p w:rsidR="00FB2A00" w:rsidRPr="00215B8E" w:rsidRDefault="00202E2B">
      <w:pPr>
        <w:pStyle w:val="24"/>
        <w:rPr>
          <w:noProof/>
        </w:rPr>
      </w:pPr>
      <w:hyperlink w:anchor="_Toc306970939" w:history="1">
        <w:r w:rsidR="00FB2A00" w:rsidRPr="00215B8E">
          <w:rPr>
            <w:rStyle w:val="afe"/>
            <w:noProof/>
          </w:rPr>
          <w:t>2.1</w:t>
        </w:r>
        <w:r w:rsidR="00FB2A00" w:rsidRPr="00215B8E">
          <w:rPr>
            <w:noProof/>
          </w:rPr>
          <w:tab/>
        </w:r>
        <w:r w:rsidR="00FB2A00" w:rsidRPr="00215B8E">
          <w:rPr>
            <w:rStyle w:val="afe"/>
            <w:noProof/>
          </w:rPr>
          <w:t>Назначение системы</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_Toc306970939 \h </w:instrText>
        </w:r>
        <w:r w:rsidR="00FB2A00" w:rsidRPr="00215B8E">
          <w:rPr>
            <w:noProof/>
            <w:webHidden/>
          </w:rPr>
        </w:r>
        <w:r w:rsidR="00FB2A00" w:rsidRPr="00215B8E">
          <w:rPr>
            <w:noProof/>
            <w:webHidden/>
          </w:rPr>
          <w:fldChar w:fldCharType="separate"/>
        </w:r>
        <w:r w:rsidR="00272FD8">
          <w:rPr>
            <w:noProof/>
            <w:webHidden/>
          </w:rPr>
          <w:t>17</w:t>
        </w:r>
        <w:r w:rsidR="00FB2A00" w:rsidRPr="00215B8E">
          <w:rPr>
            <w:noProof/>
            <w:webHidden/>
          </w:rPr>
          <w:fldChar w:fldCharType="end"/>
        </w:r>
      </w:hyperlink>
    </w:p>
    <w:p w:rsidR="00FB2A00" w:rsidRPr="00215B8E" w:rsidRDefault="00202E2B">
      <w:pPr>
        <w:pStyle w:val="24"/>
        <w:rPr>
          <w:noProof/>
        </w:rPr>
      </w:pPr>
      <w:hyperlink w:anchor="_Toc306970940" w:history="1">
        <w:r w:rsidR="00FB2A00" w:rsidRPr="00215B8E">
          <w:rPr>
            <w:rStyle w:val="afe"/>
            <w:noProof/>
          </w:rPr>
          <w:t>2.2</w:t>
        </w:r>
        <w:r w:rsidR="00FB2A00" w:rsidRPr="00215B8E">
          <w:rPr>
            <w:noProof/>
          </w:rPr>
          <w:tab/>
        </w:r>
        <w:r w:rsidR="00FB2A00" w:rsidRPr="00215B8E">
          <w:rPr>
            <w:rStyle w:val="afe"/>
            <w:noProof/>
          </w:rPr>
          <w:t>Цели внедрения системы</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_Toc306970940 \h </w:instrText>
        </w:r>
        <w:r w:rsidR="00FB2A00" w:rsidRPr="00215B8E">
          <w:rPr>
            <w:noProof/>
            <w:webHidden/>
          </w:rPr>
        </w:r>
        <w:r w:rsidR="00FB2A00" w:rsidRPr="00215B8E">
          <w:rPr>
            <w:noProof/>
            <w:webHidden/>
          </w:rPr>
          <w:fldChar w:fldCharType="separate"/>
        </w:r>
        <w:r w:rsidR="00272FD8">
          <w:rPr>
            <w:noProof/>
            <w:webHidden/>
          </w:rPr>
          <w:t>17</w:t>
        </w:r>
        <w:r w:rsidR="00FB2A00" w:rsidRPr="00215B8E">
          <w:rPr>
            <w:noProof/>
            <w:webHidden/>
          </w:rPr>
          <w:fldChar w:fldCharType="end"/>
        </w:r>
      </w:hyperlink>
    </w:p>
    <w:p w:rsidR="00FB2A00" w:rsidRPr="00215B8E" w:rsidRDefault="00202E2B">
      <w:pPr>
        <w:pStyle w:val="13"/>
        <w:rPr>
          <w:noProof/>
        </w:rPr>
      </w:pPr>
      <w:hyperlink w:anchor="_Toc306970941" w:history="1">
        <w:r w:rsidR="00FB2A00" w:rsidRPr="00215B8E">
          <w:rPr>
            <w:rStyle w:val="afe"/>
            <w:noProof/>
          </w:rPr>
          <w:t>3</w:t>
        </w:r>
        <w:r w:rsidR="00FB2A00" w:rsidRPr="00215B8E">
          <w:rPr>
            <w:noProof/>
          </w:rPr>
          <w:tab/>
        </w:r>
        <w:r w:rsidR="00FB2A00" w:rsidRPr="00215B8E">
          <w:rPr>
            <w:rStyle w:val="afe"/>
            <w:noProof/>
          </w:rPr>
          <w:t>Характеристика объектов автоматизации</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_Toc306970941 \h </w:instrText>
        </w:r>
        <w:r w:rsidR="00FB2A00" w:rsidRPr="00215B8E">
          <w:rPr>
            <w:noProof/>
            <w:webHidden/>
          </w:rPr>
        </w:r>
        <w:r w:rsidR="00FB2A00" w:rsidRPr="00215B8E">
          <w:rPr>
            <w:noProof/>
            <w:webHidden/>
          </w:rPr>
          <w:fldChar w:fldCharType="separate"/>
        </w:r>
        <w:r w:rsidR="00272FD8">
          <w:rPr>
            <w:noProof/>
            <w:webHidden/>
          </w:rPr>
          <w:t>18</w:t>
        </w:r>
        <w:r w:rsidR="00FB2A00" w:rsidRPr="00215B8E">
          <w:rPr>
            <w:noProof/>
            <w:webHidden/>
          </w:rPr>
          <w:fldChar w:fldCharType="end"/>
        </w:r>
      </w:hyperlink>
    </w:p>
    <w:p w:rsidR="00FB2A00" w:rsidRPr="00215B8E" w:rsidRDefault="00202E2B">
      <w:pPr>
        <w:pStyle w:val="24"/>
        <w:rPr>
          <w:noProof/>
        </w:rPr>
      </w:pPr>
      <w:hyperlink w:anchor="_Toc306970942" w:history="1">
        <w:r w:rsidR="00FB2A00" w:rsidRPr="00215B8E">
          <w:rPr>
            <w:rStyle w:val="afe"/>
            <w:noProof/>
          </w:rPr>
          <w:t>3.1</w:t>
        </w:r>
        <w:r w:rsidR="00FB2A00" w:rsidRPr="00215B8E">
          <w:rPr>
            <w:noProof/>
          </w:rPr>
          <w:tab/>
        </w:r>
        <w:r w:rsidR="00FB2A00" w:rsidRPr="00215B8E">
          <w:rPr>
            <w:rStyle w:val="afe"/>
            <w:noProof/>
          </w:rPr>
          <w:t>Краткие сведения об объекте автоматизации</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_Toc306970942 \h </w:instrText>
        </w:r>
        <w:r w:rsidR="00FB2A00" w:rsidRPr="00215B8E">
          <w:rPr>
            <w:noProof/>
            <w:webHidden/>
          </w:rPr>
        </w:r>
        <w:r w:rsidR="00FB2A00" w:rsidRPr="00215B8E">
          <w:rPr>
            <w:noProof/>
            <w:webHidden/>
          </w:rPr>
          <w:fldChar w:fldCharType="separate"/>
        </w:r>
        <w:r w:rsidR="00272FD8">
          <w:rPr>
            <w:noProof/>
            <w:webHidden/>
          </w:rPr>
          <w:t>18</w:t>
        </w:r>
        <w:r w:rsidR="00FB2A00" w:rsidRPr="00215B8E">
          <w:rPr>
            <w:noProof/>
            <w:webHidden/>
          </w:rPr>
          <w:fldChar w:fldCharType="end"/>
        </w:r>
      </w:hyperlink>
    </w:p>
    <w:p w:rsidR="00FB2A00" w:rsidRPr="00215B8E" w:rsidRDefault="00202E2B">
      <w:pPr>
        <w:pStyle w:val="24"/>
        <w:rPr>
          <w:noProof/>
        </w:rPr>
      </w:pPr>
      <w:hyperlink w:anchor="_Toc306970943" w:history="1">
        <w:r w:rsidR="00FB2A00" w:rsidRPr="00215B8E">
          <w:rPr>
            <w:rStyle w:val="afe"/>
            <w:noProof/>
          </w:rPr>
          <w:t>3.2</w:t>
        </w:r>
        <w:r w:rsidR="00FB2A00" w:rsidRPr="00215B8E">
          <w:rPr>
            <w:noProof/>
          </w:rPr>
          <w:tab/>
        </w:r>
        <w:r w:rsidR="00FB2A00" w:rsidRPr="00215B8E">
          <w:rPr>
            <w:rStyle w:val="afe"/>
            <w:noProof/>
          </w:rPr>
          <w:t>Сведения об условиях эксплуатации объекта автоматизации и характеристиках окружающей среды</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_Toc306970943 \h </w:instrText>
        </w:r>
        <w:r w:rsidR="00FB2A00" w:rsidRPr="00215B8E">
          <w:rPr>
            <w:noProof/>
            <w:webHidden/>
          </w:rPr>
        </w:r>
        <w:r w:rsidR="00FB2A00" w:rsidRPr="00215B8E">
          <w:rPr>
            <w:noProof/>
            <w:webHidden/>
          </w:rPr>
          <w:fldChar w:fldCharType="separate"/>
        </w:r>
        <w:r w:rsidR="00272FD8">
          <w:rPr>
            <w:noProof/>
            <w:webHidden/>
          </w:rPr>
          <w:t>18</w:t>
        </w:r>
        <w:r w:rsidR="00FB2A00" w:rsidRPr="00215B8E">
          <w:rPr>
            <w:noProof/>
            <w:webHidden/>
          </w:rPr>
          <w:fldChar w:fldCharType="end"/>
        </w:r>
      </w:hyperlink>
    </w:p>
    <w:p w:rsidR="00FB2A00" w:rsidRPr="00215B8E" w:rsidRDefault="00202E2B">
      <w:pPr>
        <w:pStyle w:val="32"/>
        <w:rPr>
          <w:noProof/>
        </w:rPr>
      </w:pPr>
      <w:hyperlink w:anchor="_Toc306970944" w:history="1">
        <w:r w:rsidR="00FB2A00" w:rsidRPr="00215B8E">
          <w:rPr>
            <w:rStyle w:val="afe"/>
            <w:noProof/>
          </w:rPr>
          <w:t>3.2.1</w:t>
        </w:r>
        <w:r w:rsidR="00FB2A00" w:rsidRPr="00215B8E">
          <w:rPr>
            <w:noProof/>
          </w:rPr>
          <w:tab/>
        </w:r>
        <w:r w:rsidR="00FB2A00" w:rsidRPr="00215B8E">
          <w:rPr>
            <w:rStyle w:val="afe"/>
            <w:noProof/>
          </w:rPr>
          <w:t>Условия эксплуатации</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_Toc306970944 \h </w:instrText>
        </w:r>
        <w:r w:rsidR="00FB2A00" w:rsidRPr="00215B8E">
          <w:rPr>
            <w:noProof/>
            <w:webHidden/>
          </w:rPr>
        </w:r>
        <w:r w:rsidR="00FB2A00" w:rsidRPr="00215B8E">
          <w:rPr>
            <w:noProof/>
            <w:webHidden/>
          </w:rPr>
          <w:fldChar w:fldCharType="separate"/>
        </w:r>
        <w:r w:rsidR="00272FD8">
          <w:rPr>
            <w:noProof/>
            <w:webHidden/>
          </w:rPr>
          <w:t>18</w:t>
        </w:r>
        <w:r w:rsidR="00FB2A00" w:rsidRPr="00215B8E">
          <w:rPr>
            <w:noProof/>
            <w:webHidden/>
          </w:rPr>
          <w:fldChar w:fldCharType="end"/>
        </w:r>
      </w:hyperlink>
    </w:p>
    <w:p w:rsidR="00FB2A00" w:rsidRPr="00215B8E" w:rsidRDefault="00202E2B">
      <w:pPr>
        <w:pStyle w:val="32"/>
        <w:rPr>
          <w:noProof/>
        </w:rPr>
      </w:pPr>
      <w:hyperlink w:anchor="_Toc306970945" w:history="1">
        <w:r w:rsidR="00FB2A00" w:rsidRPr="00215B8E">
          <w:rPr>
            <w:rStyle w:val="afe"/>
            <w:noProof/>
          </w:rPr>
          <w:t>3.2.2</w:t>
        </w:r>
        <w:r w:rsidR="00FB2A00" w:rsidRPr="00215B8E">
          <w:rPr>
            <w:noProof/>
          </w:rPr>
          <w:tab/>
        </w:r>
        <w:r w:rsidR="00FB2A00" w:rsidRPr="00215B8E">
          <w:rPr>
            <w:rStyle w:val="afe"/>
            <w:noProof/>
          </w:rPr>
          <w:t>Характеристики окружающей среды</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_Toc306970945 \h </w:instrText>
        </w:r>
        <w:r w:rsidR="00FB2A00" w:rsidRPr="00215B8E">
          <w:rPr>
            <w:noProof/>
            <w:webHidden/>
          </w:rPr>
        </w:r>
        <w:r w:rsidR="00FB2A00" w:rsidRPr="00215B8E">
          <w:rPr>
            <w:noProof/>
            <w:webHidden/>
          </w:rPr>
          <w:fldChar w:fldCharType="separate"/>
        </w:r>
        <w:r w:rsidR="00272FD8">
          <w:rPr>
            <w:noProof/>
            <w:webHidden/>
          </w:rPr>
          <w:t>18</w:t>
        </w:r>
        <w:r w:rsidR="00FB2A00" w:rsidRPr="00215B8E">
          <w:rPr>
            <w:noProof/>
            <w:webHidden/>
          </w:rPr>
          <w:fldChar w:fldCharType="end"/>
        </w:r>
      </w:hyperlink>
    </w:p>
    <w:p w:rsidR="00FB2A00" w:rsidRPr="00215B8E" w:rsidRDefault="00202E2B">
      <w:pPr>
        <w:pStyle w:val="13"/>
        <w:rPr>
          <w:noProof/>
        </w:rPr>
      </w:pPr>
      <w:hyperlink w:anchor="_Toc306970946" w:history="1">
        <w:r w:rsidR="00FB2A00" w:rsidRPr="00215B8E">
          <w:rPr>
            <w:rStyle w:val="afe"/>
            <w:noProof/>
          </w:rPr>
          <w:t>4</w:t>
        </w:r>
        <w:r w:rsidR="00FB2A00" w:rsidRPr="00215B8E">
          <w:rPr>
            <w:noProof/>
          </w:rPr>
          <w:tab/>
        </w:r>
        <w:r w:rsidR="00FB2A00" w:rsidRPr="00215B8E">
          <w:rPr>
            <w:rStyle w:val="afe"/>
            <w:noProof/>
          </w:rPr>
          <w:t>Требования к Системе</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_Toc306970946 \h </w:instrText>
        </w:r>
        <w:r w:rsidR="00FB2A00" w:rsidRPr="00215B8E">
          <w:rPr>
            <w:noProof/>
            <w:webHidden/>
          </w:rPr>
        </w:r>
        <w:r w:rsidR="00FB2A00" w:rsidRPr="00215B8E">
          <w:rPr>
            <w:noProof/>
            <w:webHidden/>
          </w:rPr>
          <w:fldChar w:fldCharType="separate"/>
        </w:r>
        <w:r w:rsidR="00272FD8">
          <w:rPr>
            <w:noProof/>
            <w:webHidden/>
          </w:rPr>
          <w:t>19</w:t>
        </w:r>
        <w:r w:rsidR="00FB2A00" w:rsidRPr="00215B8E">
          <w:rPr>
            <w:noProof/>
            <w:webHidden/>
          </w:rPr>
          <w:fldChar w:fldCharType="end"/>
        </w:r>
      </w:hyperlink>
    </w:p>
    <w:p w:rsidR="00FB2A00" w:rsidRPr="00215B8E" w:rsidRDefault="00202E2B">
      <w:pPr>
        <w:pStyle w:val="24"/>
        <w:rPr>
          <w:noProof/>
        </w:rPr>
      </w:pPr>
      <w:hyperlink w:anchor="_Toc306970947" w:history="1">
        <w:r w:rsidR="00FB2A00" w:rsidRPr="00215B8E">
          <w:rPr>
            <w:rStyle w:val="afe"/>
            <w:noProof/>
          </w:rPr>
          <w:t>4.1</w:t>
        </w:r>
        <w:r w:rsidR="00FB2A00" w:rsidRPr="00215B8E">
          <w:rPr>
            <w:noProof/>
          </w:rPr>
          <w:tab/>
        </w:r>
        <w:r w:rsidR="00FB2A00" w:rsidRPr="00215B8E">
          <w:rPr>
            <w:rStyle w:val="afe"/>
            <w:noProof/>
          </w:rPr>
          <w:t>Требования к Системе в целом</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_Toc306970947 \h </w:instrText>
        </w:r>
        <w:r w:rsidR="00FB2A00" w:rsidRPr="00215B8E">
          <w:rPr>
            <w:noProof/>
            <w:webHidden/>
          </w:rPr>
        </w:r>
        <w:r w:rsidR="00FB2A00" w:rsidRPr="00215B8E">
          <w:rPr>
            <w:noProof/>
            <w:webHidden/>
          </w:rPr>
          <w:fldChar w:fldCharType="separate"/>
        </w:r>
        <w:r w:rsidR="00272FD8">
          <w:rPr>
            <w:noProof/>
            <w:webHidden/>
          </w:rPr>
          <w:t>19</w:t>
        </w:r>
        <w:r w:rsidR="00FB2A00" w:rsidRPr="00215B8E">
          <w:rPr>
            <w:noProof/>
            <w:webHidden/>
          </w:rPr>
          <w:fldChar w:fldCharType="end"/>
        </w:r>
      </w:hyperlink>
    </w:p>
    <w:p w:rsidR="00FB2A00" w:rsidRPr="00215B8E" w:rsidRDefault="00202E2B">
      <w:pPr>
        <w:pStyle w:val="32"/>
        <w:rPr>
          <w:noProof/>
        </w:rPr>
      </w:pPr>
      <w:hyperlink w:anchor="_Toc306970948" w:history="1">
        <w:r w:rsidR="00FB2A00" w:rsidRPr="00215B8E">
          <w:rPr>
            <w:rStyle w:val="afe"/>
            <w:noProof/>
          </w:rPr>
          <w:t>4.1.1</w:t>
        </w:r>
        <w:r w:rsidR="00FB2A00" w:rsidRPr="00215B8E">
          <w:rPr>
            <w:noProof/>
          </w:rPr>
          <w:tab/>
        </w:r>
        <w:r w:rsidR="00FB2A00" w:rsidRPr="00215B8E">
          <w:rPr>
            <w:rStyle w:val="afe"/>
            <w:noProof/>
          </w:rPr>
          <w:t>Требования к структуре и функционированию Системы</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_Toc306970948 \h </w:instrText>
        </w:r>
        <w:r w:rsidR="00FB2A00" w:rsidRPr="00215B8E">
          <w:rPr>
            <w:noProof/>
            <w:webHidden/>
          </w:rPr>
        </w:r>
        <w:r w:rsidR="00FB2A00" w:rsidRPr="00215B8E">
          <w:rPr>
            <w:noProof/>
            <w:webHidden/>
          </w:rPr>
          <w:fldChar w:fldCharType="separate"/>
        </w:r>
        <w:r w:rsidR="00272FD8">
          <w:rPr>
            <w:noProof/>
            <w:webHidden/>
          </w:rPr>
          <w:t>19</w:t>
        </w:r>
        <w:r w:rsidR="00FB2A00" w:rsidRPr="00215B8E">
          <w:rPr>
            <w:noProof/>
            <w:webHidden/>
          </w:rPr>
          <w:fldChar w:fldCharType="end"/>
        </w:r>
      </w:hyperlink>
    </w:p>
    <w:p w:rsidR="00FB2A00" w:rsidRPr="00215B8E" w:rsidRDefault="00202E2B">
      <w:pPr>
        <w:pStyle w:val="32"/>
        <w:rPr>
          <w:noProof/>
        </w:rPr>
      </w:pPr>
      <w:hyperlink w:anchor="_Toc306970949" w:history="1">
        <w:r w:rsidR="00FB2A00" w:rsidRPr="00215B8E">
          <w:rPr>
            <w:rStyle w:val="afe"/>
            <w:noProof/>
          </w:rPr>
          <w:t>4.1.2</w:t>
        </w:r>
        <w:r w:rsidR="00FB2A00" w:rsidRPr="00215B8E">
          <w:rPr>
            <w:noProof/>
          </w:rPr>
          <w:tab/>
        </w:r>
        <w:r w:rsidR="00FB2A00" w:rsidRPr="00215B8E">
          <w:rPr>
            <w:rStyle w:val="afe"/>
            <w:noProof/>
          </w:rPr>
          <w:t>Требования к Системе по численности и квалификации персонала, режиму его работы</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_Toc306970949 \h </w:instrText>
        </w:r>
        <w:r w:rsidR="00FB2A00" w:rsidRPr="00215B8E">
          <w:rPr>
            <w:noProof/>
            <w:webHidden/>
          </w:rPr>
        </w:r>
        <w:r w:rsidR="00FB2A00" w:rsidRPr="00215B8E">
          <w:rPr>
            <w:noProof/>
            <w:webHidden/>
          </w:rPr>
          <w:fldChar w:fldCharType="separate"/>
        </w:r>
        <w:r w:rsidR="00272FD8">
          <w:rPr>
            <w:noProof/>
            <w:webHidden/>
          </w:rPr>
          <w:t>25</w:t>
        </w:r>
        <w:r w:rsidR="00FB2A00" w:rsidRPr="00215B8E">
          <w:rPr>
            <w:noProof/>
            <w:webHidden/>
          </w:rPr>
          <w:fldChar w:fldCharType="end"/>
        </w:r>
      </w:hyperlink>
    </w:p>
    <w:p w:rsidR="00FB2A00" w:rsidRPr="00215B8E" w:rsidRDefault="00202E2B">
      <w:pPr>
        <w:pStyle w:val="32"/>
        <w:rPr>
          <w:noProof/>
        </w:rPr>
      </w:pPr>
      <w:hyperlink w:anchor="_Toc306970950" w:history="1">
        <w:r w:rsidR="00FB2A00" w:rsidRPr="00215B8E">
          <w:rPr>
            <w:rStyle w:val="afe"/>
            <w:noProof/>
          </w:rPr>
          <w:t>4.1.3</w:t>
        </w:r>
        <w:r w:rsidR="00FB2A00" w:rsidRPr="00215B8E">
          <w:rPr>
            <w:noProof/>
          </w:rPr>
          <w:tab/>
        </w:r>
        <w:r w:rsidR="00FB2A00" w:rsidRPr="00215B8E">
          <w:rPr>
            <w:rStyle w:val="afe"/>
            <w:noProof/>
          </w:rPr>
          <w:t>Показатели назначения</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_Toc306970950 \h </w:instrText>
        </w:r>
        <w:r w:rsidR="00FB2A00" w:rsidRPr="00215B8E">
          <w:rPr>
            <w:noProof/>
            <w:webHidden/>
          </w:rPr>
        </w:r>
        <w:r w:rsidR="00FB2A00" w:rsidRPr="00215B8E">
          <w:rPr>
            <w:noProof/>
            <w:webHidden/>
          </w:rPr>
          <w:fldChar w:fldCharType="separate"/>
        </w:r>
        <w:r w:rsidR="00272FD8">
          <w:rPr>
            <w:noProof/>
            <w:webHidden/>
          </w:rPr>
          <w:t>26</w:t>
        </w:r>
        <w:r w:rsidR="00FB2A00" w:rsidRPr="00215B8E">
          <w:rPr>
            <w:noProof/>
            <w:webHidden/>
          </w:rPr>
          <w:fldChar w:fldCharType="end"/>
        </w:r>
      </w:hyperlink>
    </w:p>
    <w:p w:rsidR="00FB2A00" w:rsidRPr="00215B8E" w:rsidRDefault="00202E2B">
      <w:pPr>
        <w:pStyle w:val="32"/>
        <w:rPr>
          <w:noProof/>
        </w:rPr>
      </w:pPr>
      <w:hyperlink w:anchor="_Toc306970951" w:history="1">
        <w:r w:rsidR="00FB2A00" w:rsidRPr="00215B8E">
          <w:rPr>
            <w:rStyle w:val="afe"/>
            <w:noProof/>
          </w:rPr>
          <w:t>4.1.4</w:t>
        </w:r>
        <w:r w:rsidR="00FB2A00" w:rsidRPr="00215B8E">
          <w:rPr>
            <w:noProof/>
          </w:rPr>
          <w:tab/>
        </w:r>
        <w:r w:rsidR="00FB2A00" w:rsidRPr="00215B8E">
          <w:rPr>
            <w:rStyle w:val="afe"/>
            <w:noProof/>
          </w:rPr>
          <w:t>Требования к надежности</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_Toc306970951 \h </w:instrText>
        </w:r>
        <w:r w:rsidR="00FB2A00" w:rsidRPr="00215B8E">
          <w:rPr>
            <w:noProof/>
            <w:webHidden/>
          </w:rPr>
        </w:r>
        <w:r w:rsidR="00FB2A00" w:rsidRPr="00215B8E">
          <w:rPr>
            <w:noProof/>
            <w:webHidden/>
          </w:rPr>
          <w:fldChar w:fldCharType="separate"/>
        </w:r>
        <w:r w:rsidR="00272FD8">
          <w:rPr>
            <w:noProof/>
            <w:webHidden/>
          </w:rPr>
          <w:t>27</w:t>
        </w:r>
        <w:r w:rsidR="00FB2A00" w:rsidRPr="00215B8E">
          <w:rPr>
            <w:noProof/>
            <w:webHidden/>
          </w:rPr>
          <w:fldChar w:fldCharType="end"/>
        </w:r>
      </w:hyperlink>
    </w:p>
    <w:p w:rsidR="00FB2A00" w:rsidRPr="00215B8E" w:rsidRDefault="00202E2B">
      <w:pPr>
        <w:pStyle w:val="32"/>
        <w:rPr>
          <w:noProof/>
        </w:rPr>
      </w:pPr>
      <w:hyperlink w:anchor="_Toc306970952" w:history="1">
        <w:r w:rsidR="00FB2A00" w:rsidRPr="00215B8E">
          <w:rPr>
            <w:rStyle w:val="afe"/>
            <w:noProof/>
          </w:rPr>
          <w:t>4.1.5</w:t>
        </w:r>
        <w:r w:rsidR="00FB2A00" w:rsidRPr="00215B8E">
          <w:rPr>
            <w:noProof/>
          </w:rPr>
          <w:tab/>
        </w:r>
        <w:r w:rsidR="00FB2A00" w:rsidRPr="00215B8E">
          <w:rPr>
            <w:rStyle w:val="afe"/>
            <w:noProof/>
          </w:rPr>
          <w:t>Требования по безопасности</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_Toc306970952 \h </w:instrText>
        </w:r>
        <w:r w:rsidR="00FB2A00" w:rsidRPr="00215B8E">
          <w:rPr>
            <w:noProof/>
            <w:webHidden/>
          </w:rPr>
        </w:r>
        <w:r w:rsidR="00FB2A00" w:rsidRPr="00215B8E">
          <w:rPr>
            <w:noProof/>
            <w:webHidden/>
          </w:rPr>
          <w:fldChar w:fldCharType="separate"/>
        </w:r>
        <w:r w:rsidR="00272FD8">
          <w:rPr>
            <w:noProof/>
            <w:webHidden/>
          </w:rPr>
          <w:t>27</w:t>
        </w:r>
        <w:r w:rsidR="00FB2A00" w:rsidRPr="00215B8E">
          <w:rPr>
            <w:noProof/>
            <w:webHidden/>
          </w:rPr>
          <w:fldChar w:fldCharType="end"/>
        </w:r>
      </w:hyperlink>
    </w:p>
    <w:p w:rsidR="00FB2A00" w:rsidRPr="00215B8E" w:rsidRDefault="00202E2B">
      <w:pPr>
        <w:pStyle w:val="32"/>
        <w:rPr>
          <w:noProof/>
        </w:rPr>
      </w:pPr>
      <w:hyperlink w:anchor="_Toc306970953" w:history="1">
        <w:r w:rsidR="00FB2A00" w:rsidRPr="00215B8E">
          <w:rPr>
            <w:rStyle w:val="afe"/>
            <w:noProof/>
          </w:rPr>
          <w:t>4.1.6</w:t>
        </w:r>
        <w:r w:rsidR="00FB2A00" w:rsidRPr="00215B8E">
          <w:rPr>
            <w:noProof/>
          </w:rPr>
          <w:tab/>
        </w:r>
        <w:r w:rsidR="00FB2A00" w:rsidRPr="00215B8E">
          <w:rPr>
            <w:rStyle w:val="afe"/>
            <w:noProof/>
          </w:rPr>
          <w:t>Требования к эргономике и технической эстетике</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_Toc306970953 \h </w:instrText>
        </w:r>
        <w:r w:rsidR="00FB2A00" w:rsidRPr="00215B8E">
          <w:rPr>
            <w:noProof/>
            <w:webHidden/>
          </w:rPr>
        </w:r>
        <w:r w:rsidR="00FB2A00" w:rsidRPr="00215B8E">
          <w:rPr>
            <w:noProof/>
            <w:webHidden/>
          </w:rPr>
          <w:fldChar w:fldCharType="separate"/>
        </w:r>
        <w:r w:rsidR="00272FD8">
          <w:rPr>
            <w:noProof/>
            <w:webHidden/>
          </w:rPr>
          <w:t>27</w:t>
        </w:r>
        <w:r w:rsidR="00FB2A00" w:rsidRPr="00215B8E">
          <w:rPr>
            <w:noProof/>
            <w:webHidden/>
          </w:rPr>
          <w:fldChar w:fldCharType="end"/>
        </w:r>
      </w:hyperlink>
    </w:p>
    <w:p w:rsidR="00FB2A00" w:rsidRPr="00215B8E" w:rsidRDefault="00202E2B">
      <w:pPr>
        <w:pStyle w:val="32"/>
        <w:rPr>
          <w:noProof/>
        </w:rPr>
      </w:pPr>
      <w:hyperlink w:anchor="_Toc306970954" w:history="1">
        <w:r w:rsidR="00FB2A00" w:rsidRPr="00215B8E">
          <w:rPr>
            <w:rStyle w:val="afe"/>
            <w:noProof/>
          </w:rPr>
          <w:t>4.1.7</w:t>
        </w:r>
        <w:r w:rsidR="00FB2A00" w:rsidRPr="00215B8E">
          <w:rPr>
            <w:noProof/>
          </w:rPr>
          <w:tab/>
        </w:r>
        <w:r w:rsidR="00FB2A00" w:rsidRPr="00215B8E">
          <w:rPr>
            <w:rStyle w:val="afe"/>
            <w:noProof/>
          </w:rPr>
          <w:t>Требования к транспортабельности для подвижных АС</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_Toc306970954 \h </w:instrText>
        </w:r>
        <w:r w:rsidR="00FB2A00" w:rsidRPr="00215B8E">
          <w:rPr>
            <w:noProof/>
            <w:webHidden/>
          </w:rPr>
        </w:r>
        <w:r w:rsidR="00FB2A00" w:rsidRPr="00215B8E">
          <w:rPr>
            <w:noProof/>
            <w:webHidden/>
          </w:rPr>
          <w:fldChar w:fldCharType="separate"/>
        </w:r>
        <w:r w:rsidR="00272FD8">
          <w:rPr>
            <w:noProof/>
            <w:webHidden/>
          </w:rPr>
          <w:t>28</w:t>
        </w:r>
        <w:r w:rsidR="00FB2A00" w:rsidRPr="00215B8E">
          <w:rPr>
            <w:noProof/>
            <w:webHidden/>
          </w:rPr>
          <w:fldChar w:fldCharType="end"/>
        </w:r>
      </w:hyperlink>
    </w:p>
    <w:p w:rsidR="00FB2A00" w:rsidRPr="00215B8E" w:rsidRDefault="00202E2B">
      <w:pPr>
        <w:pStyle w:val="32"/>
        <w:rPr>
          <w:noProof/>
        </w:rPr>
      </w:pPr>
      <w:hyperlink w:anchor="_Toc306970955" w:history="1">
        <w:r w:rsidR="00FB2A00" w:rsidRPr="00215B8E">
          <w:rPr>
            <w:rStyle w:val="afe"/>
            <w:noProof/>
          </w:rPr>
          <w:t>4.1.8</w:t>
        </w:r>
        <w:r w:rsidR="00FB2A00" w:rsidRPr="00215B8E">
          <w:rPr>
            <w:noProof/>
          </w:rPr>
          <w:tab/>
        </w:r>
        <w:r w:rsidR="00FB2A00" w:rsidRPr="00215B8E">
          <w:rPr>
            <w:rStyle w:val="afe"/>
            <w:noProof/>
          </w:rPr>
          <w:t>Требования к эксплуатации, техническому обслуживанию, ремонту и хранению компонентов Системы</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_Toc306970955 \h </w:instrText>
        </w:r>
        <w:r w:rsidR="00FB2A00" w:rsidRPr="00215B8E">
          <w:rPr>
            <w:noProof/>
            <w:webHidden/>
          </w:rPr>
        </w:r>
        <w:r w:rsidR="00FB2A00" w:rsidRPr="00215B8E">
          <w:rPr>
            <w:noProof/>
            <w:webHidden/>
          </w:rPr>
          <w:fldChar w:fldCharType="separate"/>
        </w:r>
        <w:r w:rsidR="00272FD8">
          <w:rPr>
            <w:noProof/>
            <w:webHidden/>
          </w:rPr>
          <w:t>28</w:t>
        </w:r>
        <w:r w:rsidR="00FB2A00" w:rsidRPr="00215B8E">
          <w:rPr>
            <w:noProof/>
            <w:webHidden/>
          </w:rPr>
          <w:fldChar w:fldCharType="end"/>
        </w:r>
      </w:hyperlink>
    </w:p>
    <w:p w:rsidR="00FB2A00" w:rsidRPr="00215B8E" w:rsidRDefault="00202E2B">
      <w:pPr>
        <w:pStyle w:val="32"/>
        <w:rPr>
          <w:noProof/>
        </w:rPr>
      </w:pPr>
      <w:hyperlink w:anchor="_Toc306970956" w:history="1">
        <w:r w:rsidR="00FB2A00" w:rsidRPr="00215B8E">
          <w:rPr>
            <w:rStyle w:val="afe"/>
            <w:noProof/>
          </w:rPr>
          <w:t>4.1.9</w:t>
        </w:r>
        <w:r w:rsidR="00FB2A00" w:rsidRPr="00215B8E">
          <w:rPr>
            <w:noProof/>
          </w:rPr>
          <w:tab/>
        </w:r>
        <w:r w:rsidR="00FB2A00" w:rsidRPr="00215B8E">
          <w:rPr>
            <w:rStyle w:val="afe"/>
            <w:noProof/>
          </w:rPr>
          <w:t>Требования к защите информации от несанкционированного доступа</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_Toc306970956 \h </w:instrText>
        </w:r>
        <w:r w:rsidR="00FB2A00" w:rsidRPr="00215B8E">
          <w:rPr>
            <w:noProof/>
            <w:webHidden/>
          </w:rPr>
        </w:r>
        <w:r w:rsidR="00FB2A00" w:rsidRPr="00215B8E">
          <w:rPr>
            <w:noProof/>
            <w:webHidden/>
          </w:rPr>
          <w:fldChar w:fldCharType="separate"/>
        </w:r>
        <w:r w:rsidR="00272FD8">
          <w:rPr>
            <w:noProof/>
            <w:webHidden/>
          </w:rPr>
          <w:t>28</w:t>
        </w:r>
        <w:r w:rsidR="00FB2A00" w:rsidRPr="00215B8E">
          <w:rPr>
            <w:noProof/>
            <w:webHidden/>
          </w:rPr>
          <w:fldChar w:fldCharType="end"/>
        </w:r>
      </w:hyperlink>
    </w:p>
    <w:p w:rsidR="00FB2A00" w:rsidRPr="00215B8E" w:rsidRDefault="00202E2B">
      <w:pPr>
        <w:pStyle w:val="32"/>
        <w:rPr>
          <w:noProof/>
        </w:rPr>
      </w:pPr>
      <w:hyperlink w:anchor="_Toc306970957" w:history="1">
        <w:r w:rsidR="00FB2A00" w:rsidRPr="00215B8E">
          <w:rPr>
            <w:rStyle w:val="afe"/>
            <w:noProof/>
          </w:rPr>
          <w:t>4.1.10</w:t>
        </w:r>
        <w:r w:rsidR="00FB2A00" w:rsidRPr="00215B8E">
          <w:rPr>
            <w:noProof/>
          </w:rPr>
          <w:tab/>
        </w:r>
        <w:r w:rsidR="00FB2A00" w:rsidRPr="00215B8E">
          <w:rPr>
            <w:rStyle w:val="afe"/>
            <w:noProof/>
          </w:rPr>
          <w:t>Требования по сохранности информации при авариях</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_Toc306970957 \h </w:instrText>
        </w:r>
        <w:r w:rsidR="00FB2A00" w:rsidRPr="00215B8E">
          <w:rPr>
            <w:noProof/>
            <w:webHidden/>
          </w:rPr>
        </w:r>
        <w:r w:rsidR="00FB2A00" w:rsidRPr="00215B8E">
          <w:rPr>
            <w:noProof/>
            <w:webHidden/>
          </w:rPr>
          <w:fldChar w:fldCharType="separate"/>
        </w:r>
        <w:r w:rsidR="00272FD8">
          <w:rPr>
            <w:noProof/>
            <w:webHidden/>
          </w:rPr>
          <w:t>28</w:t>
        </w:r>
        <w:r w:rsidR="00FB2A00" w:rsidRPr="00215B8E">
          <w:rPr>
            <w:noProof/>
            <w:webHidden/>
          </w:rPr>
          <w:fldChar w:fldCharType="end"/>
        </w:r>
      </w:hyperlink>
    </w:p>
    <w:p w:rsidR="00FB2A00" w:rsidRPr="00215B8E" w:rsidRDefault="00202E2B">
      <w:pPr>
        <w:pStyle w:val="32"/>
        <w:rPr>
          <w:noProof/>
        </w:rPr>
      </w:pPr>
      <w:hyperlink w:anchor="_Toc306970958" w:history="1">
        <w:r w:rsidR="00FB2A00" w:rsidRPr="00215B8E">
          <w:rPr>
            <w:rStyle w:val="afe"/>
            <w:noProof/>
          </w:rPr>
          <w:t>4.1.11</w:t>
        </w:r>
        <w:r w:rsidR="00FB2A00" w:rsidRPr="00215B8E">
          <w:rPr>
            <w:noProof/>
          </w:rPr>
          <w:tab/>
        </w:r>
        <w:r w:rsidR="00FB2A00" w:rsidRPr="00215B8E">
          <w:rPr>
            <w:rStyle w:val="afe"/>
            <w:noProof/>
          </w:rPr>
          <w:t>Требования к защите от влияния внешних воздействий</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_Toc306970958 \h </w:instrText>
        </w:r>
        <w:r w:rsidR="00FB2A00" w:rsidRPr="00215B8E">
          <w:rPr>
            <w:noProof/>
            <w:webHidden/>
          </w:rPr>
        </w:r>
        <w:r w:rsidR="00FB2A00" w:rsidRPr="00215B8E">
          <w:rPr>
            <w:noProof/>
            <w:webHidden/>
          </w:rPr>
          <w:fldChar w:fldCharType="separate"/>
        </w:r>
        <w:r w:rsidR="00272FD8">
          <w:rPr>
            <w:noProof/>
            <w:webHidden/>
          </w:rPr>
          <w:t>28</w:t>
        </w:r>
        <w:r w:rsidR="00FB2A00" w:rsidRPr="00215B8E">
          <w:rPr>
            <w:noProof/>
            <w:webHidden/>
          </w:rPr>
          <w:fldChar w:fldCharType="end"/>
        </w:r>
      </w:hyperlink>
    </w:p>
    <w:p w:rsidR="00FB2A00" w:rsidRPr="00215B8E" w:rsidRDefault="00202E2B">
      <w:pPr>
        <w:pStyle w:val="32"/>
        <w:rPr>
          <w:noProof/>
        </w:rPr>
      </w:pPr>
      <w:hyperlink w:anchor="_Toc306970959" w:history="1">
        <w:r w:rsidR="00FB2A00" w:rsidRPr="00215B8E">
          <w:rPr>
            <w:rStyle w:val="afe"/>
            <w:noProof/>
          </w:rPr>
          <w:t>4.1.12</w:t>
        </w:r>
        <w:r w:rsidR="00FB2A00" w:rsidRPr="00215B8E">
          <w:rPr>
            <w:noProof/>
          </w:rPr>
          <w:tab/>
        </w:r>
        <w:r w:rsidR="00FB2A00" w:rsidRPr="00215B8E">
          <w:rPr>
            <w:rStyle w:val="afe"/>
            <w:noProof/>
          </w:rPr>
          <w:t>Требования к патентной чистоте</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_Toc306970959 \h </w:instrText>
        </w:r>
        <w:r w:rsidR="00FB2A00" w:rsidRPr="00215B8E">
          <w:rPr>
            <w:noProof/>
            <w:webHidden/>
          </w:rPr>
        </w:r>
        <w:r w:rsidR="00FB2A00" w:rsidRPr="00215B8E">
          <w:rPr>
            <w:noProof/>
            <w:webHidden/>
          </w:rPr>
          <w:fldChar w:fldCharType="separate"/>
        </w:r>
        <w:r w:rsidR="00272FD8">
          <w:rPr>
            <w:noProof/>
            <w:webHidden/>
          </w:rPr>
          <w:t>28</w:t>
        </w:r>
        <w:r w:rsidR="00FB2A00" w:rsidRPr="00215B8E">
          <w:rPr>
            <w:noProof/>
            <w:webHidden/>
          </w:rPr>
          <w:fldChar w:fldCharType="end"/>
        </w:r>
      </w:hyperlink>
    </w:p>
    <w:p w:rsidR="00FB2A00" w:rsidRPr="00215B8E" w:rsidRDefault="00202E2B">
      <w:pPr>
        <w:pStyle w:val="32"/>
        <w:rPr>
          <w:noProof/>
        </w:rPr>
      </w:pPr>
      <w:hyperlink w:anchor="_Toc306970960" w:history="1">
        <w:r w:rsidR="00FB2A00" w:rsidRPr="00215B8E">
          <w:rPr>
            <w:rStyle w:val="afe"/>
            <w:noProof/>
          </w:rPr>
          <w:t>4.1.13</w:t>
        </w:r>
        <w:r w:rsidR="00FB2A00" w:rsidRPr="00215B8E">
          <w:rPr>
            <w:noProof/>
          </w:rPr>
          <w:tab/>
        </w:r>
        <w:r w:rsidR="00FB2A00" w:rsidRPr="00215B8E">
          <w:rPr>
            <w:rStyle w:val="afe"/>
            <w:noProof/>
          </w:rPr>
          <w:t>Требования по стандартизации и унификации</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_Toc306970960 \h </w:instrText>
        </w:r>
        <w:r w:rsidR="00FB2A00" w:rsidRPr="00215B8E">
          <w:rPr>
            <w:noProof/>
            <w:webHidden/>
          </w:rPr>
        </w:r>
        <w:r w:rsidR="00FB2A00" w:rsidRPr="00215B8E">
          <w:rPr>
            <w:noProof/>
            <w:webHidden/>
          </w:rPr>
          <w:fldChar w:fldCharType="separate"/>
        </w:r>
        <w:r w:rsidR="00272FD8">
          <w:rPr>
            <w:noProof/>
            <w:webHidden/>
          </w:rPr>
          <w:t>28</w:t>
        </w:r>
        <w:r w:rsidR="00FB2A00" w:rsidRPr="00215B8E">
          <w:rPr>
            <w:noProof/>
            <w:webHidden/>
          </w:rPr>
          <w:fldChar w:fldCharType="end"/>
        </w:r>
      </w:hyperlink>
    </w:p>
    <w:p w:rsidR="00FB2A00" w:rsidRPr="00215B8E" w:rsidRDefault="00202E2B">
      <w:pPr>
        <w:pStyle w:val="24"/>
        <w:rPr>
          <w:noProof/>
        </w:rPr>
      </w:pPr>
      <w:hyperlink w:anchor="_Toc306970961" w:history="1">
        <w:r w:rsidR="00FB2A00" w:rsidRPr="00215B8E">
          <w:rPr>
            <w:rStyle w:val="afe"/>
            <w:noProof/>
          </w:rPr>
          <w:t>4.2</w:t>
        </w:r>
        <w:r w:rsidR="00FB2A00" w:rsidRPr="00215B8E">
          <w:rPr>
            <w:noProof/>
          </w:rPr>
          <w:tab/>
        </w:r>
        <w:r w:rsidR="00FB2A00" w:rsidRPr="00215B8E">
          <w:rPr>
            <w:rStyle w:val="afe"/>
            <w:noProof/>
          </w:rPr>
          <w:t>Требования к функциям (задачам), выполняемым Системой</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_Toc306970961 \h </w:instrText>
        </w:r>
        <w:r w:rsidR="00FB2A00" w:rsidRPr="00215B8E">
          <w:rPr>
            <w:noProof/>
            <w:webHidden/>
          </w:rPr>
        </w:r>
        <w:r w:rsidR="00FB2A00" w:rsidRPr="00215B8E">
          <w:rPr>
            <w:noProof/>
            <w:webHidden/>
          </w:rPr>
          <w:fldChar w:fldCharType="separate"/>
        </w:r>
        <w:r w:rsidR="00272FD8">
          <w:rPr>
            <w:noProof/>
            <w:webHidden/>
          </w:rPr>
          <w:t>28</w:t>
        </w:r>
        <w:r w:rsidR="00FB2A00" w:rsidRPr="00215B8E">
          <w:rPr>
            <w:noProof/>
            <w:webHidden/>
          </w:rPr>
          <w:fldChar w:fldCharType="end"/>
        </w:r>
      </w:hyperlink>
    </w:p>
    <w:p w:rsidR="00FB2A00" w:rsidRPr="00215B8E" w:rsidRDefault="00202E2B">
      <w:pPr>
        <w:pStyle w:val="32"/>
        <w:rPr>
          <w:noProof/>
        </w:rPr>
      </w:pPr>
      <w:hyperlink w:anchor="_Toc306970962" w:history="1">
        <w:r w:rsidR="00FB2A00" w:rsidRPr="00215B8E">
          <w:rPr>
            <w:rStyle w:val="afe"/>
            <w:noProof/>
          </w:rPr>
          <w:t>4.2.1</w:t>
        </w:r>
        <w:r w:rsidR="00FB2A00" w:rsidRPr="00215B8E">
          <w:rPr>
            <w:noProof/>
          </w:rPr>
          <w:tab/>
        </w:r>
        <w:r w:rsidR="00FB2A00" w:rsidRPr="00215B8E">
          <w:rPr>
            <w:rStyle w:val="afe"/>
            <w:noProof/>
          </w:rPr>
          <w:t>Модуль «Работа с гражданами»</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_Toc306970962 \h </w:instrText>
        </w:r>
        <w:r w:rsidR="00FB2A00" w:rsidRPr="00215B8E">
          <w:rPr>
            <w:noProof/>
            <w:webHidden/>
          </w:rPr>
        </w:r>
        <w:r w:rsidR="00FB2A00" w:rsidRPr="00215B8E">
          <w:rPr>
            <w:noProof/>
            <w:webHidden/>
          </w:rPr>
          <w:fldChar w:fldCharType="separate"/>
        </w:r>
        <w:r w:rsidR="00272FD8">
          <w:rPr>
            <w:noProof/>
            <w:webHidden/>
          </w:rPr>
          <w:t>28</w:t>
        </w:r>
        <w:r w:rsidR="00FB2A00" w:rsidRPr="00215B8E">
          <w:rPr>
            <w:noProof/>
            <w:webHidden/>
          </w:rPr>
          <w:fldChar w:fldCharType="end"/>
        </w:r>
      </w:hyperlink>
    </w:p>
    <w:p w:rsidR="00FB2A00" w:rsidRPr="00215B8E" w:rsidRDefault="00202E2B">
      <w:pPr>
        <w:pStyle w:val="32"/>
        <w:rPr>
          <w:noProof/>
        </w:rPr>
      </w:pPr>
      <w:hyperlink w:anchor="_Toc306970963" w:history="1">
        <w:r w:rsidR="00FB2A00" w:rsidRPr="00215B8E">
          <w:rPr>
            <w:rStyle w:val="afe"/>
            <w:noProof/>
          </w:rPr>
          <w:t>4.2.2</w:t>
        </w:r>
        <w:r w:rsidR="00FB2A00" w:rsidRPr="00215B8E">
          <w:rPr>
            <w:noProof/>
          </w:rPr>
          <w:tab/>
        </w:r>
        <w:r w:rsidR="00FB2A00" w:rsidRPr="00215B8E">
          <w:rPr>
            <w:rStyle w:val="afe"/>
            <w:noProof/>
          </w:rPr>
          <w:t>Модуль «Взаимодействие с организациями»</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_Toc306970963 \h </w:instrText>
        </w:r>
        <w:r w:rsidR="00FB2A00" w:rsidRPr="00215B8E">
          <w:rPr>
            <w:noProof/>
            <w:webHidden/>
          </w:rPr>
        </w:r>
        <w:r w:rsidR="00FB2A00" w:rsidRPr="00215B8E">
          <w:rPr>
            <w:noProof/>
            <w:webHidden/>
          </w:rPr>
          <w:fldChar w:fldCharType="separate"/>
        </w:r>
        <w:r w:rsidR="00272FD8">
          <w:rPr>
            <w:noProof/>
            <w:webHidden/>
          </w:rPr>
          <w:t>40</w:t>
        </w:r>
        <w:r w:rsidR="00FB2A00" w:rsidRPr="00215B8E">
          <w:rPr>
            <w:noProof/>
            <w:webHidden/>
          </w:rPr>
          <w:fldChar w:fldCharType="end"/>
        </w:r>
      </w:hyperlink>
    </w:p>
    <w:p w:rsidR="00FB2A00" w:rsidRPr="00215B8E" w:rsidRDefault="00202E2B">
      <w:pPr>
        <w:pStyle w:val="32"/>
        <w:rPr>
          <w:noProof/>
        </w:rPr>
      </w:pPr>
      <w:hyperlink w:anchor="_Toc306970964" w:history="1">
        <w:r w:rsidR="00FB2A00" w:rsidRPr="00215B8E">
          <w:rPr>
            <w:rStyle w:val="afe"/>
            <w:noProof/>
          </w:rPr>
          <w:t>4.2.3</w:t>
        </w:r>
        <w:r w:rsidR="00FB2A00" w:rsidRPr="00215B8E">
          <w:rPr>
            <w:noProof/>
          </w:rPr>
          <w:tab/>
        </w:r>
        <w:r w:rsidR="00FB2A00" w:rsidRPr="00215B8E">
          <w:rPr>
            <w:rStyle w:val="afe"/>
            <w:noProof/>
          </w:rPr>
          <w:t>Модуль «Начисление и выплата»</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_Toc306970964 \h </w:instrText>
        </w:r>
        <w:r w:rsidR="00FB2A00" w:rsidRPr="00215B8E">
          <w:rPr>
            <w:noProof/>
            <w:webHidden/>
          </w:rPr>
        </w:r>
        <w:r w:rsidR="00FB2A00" w:rsidRPr="00215B8E">
          <w:rPr>
            <w:noProof/>
            <w:webHidden/>
          </w:rPr>
          <w:fldChar w:fldCharType="separate"/>
        </w:r>
        <w:r w:rsidR="00272FD8">
          <w:rPr>
            <w:noProof/>
            <w:webHidden/>
          </w:rPr>
          <w:t>49</w:t>
        </w:r>
        <w:r w:rsidR="00FB2A00" w:rsidRPr="00215B8E">
          <w:rPr>
            <w:noProof/>
            <w:webHidden/>
          </w:rPr>
          <w:fldChar w:fldCharType="end"/>
        </w:r>
      </w:hyperlink>
    </w:p>
    <w:p w:rsidR="00FB2A00" w:rsidRPr="00215B8E" w:rsidRDefault="00202E2B">
      <w:pPr>
        <w:pStyle w:val="32"/>
        <w:rPr>
          <w:noProof/>
        </w:rPr>
      </w:pPr>
      <w:hyperlink w:anchor="_Toc306970965" w:history="1">
        <w:r w:rsidR="00FB2A00" w:rsidRPr="00215B8E">
          <w:rPr>
            <w:rStyle w:val="afe"/>
            <w:noProof/>
          </w:rPr>
          <w:t>4.2.4</w:t>
        </w:r>
        <w:r w:rsidR="00FB2A00" w:rsidRPr="00215B8E">
          <w:rPr>
            <w:noProof/>
          </w:rPr>
          <w:tab/>
        </w:r>
        <w:r w:rsidR="00FB2A00" w:rsidRPr="00215B8E">
          <w:rPr>
            <w:rStyle w:val="afe"/>
            <w:noProof/>
          </w:rPr>
          <w:t>Модуль «Отчетность»</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_Toc306970965 \h </w:instrText>
        </w:r>
        <w:r w:rsidR="00FB2A00" w:rsidRPr="00215B8E">
          <w:rPr>
            <w:noProof/>
            <w:webHidden/>
          </w:rPr>
        </w:r>
        <w:r w:rsidR="00FB2A00" w:rsidRPr="00215B8E">
          <w:rPr>
            <w:noProof/>
            <w:webHidden/>
          </w:rPr>
          <w:fldChar w:fldCharType="separate"/>
        </w:r>
        <w:r w:rsidR="00272FD8">
          <w:rPr>
            <w:noProof/>
            <w:webHidden/>
          </w:rPr>
          <w:t>51</w:t>
        </w:r>
        <w:r w:rsidR="00FB2A00" w:rsidRPr="00215B8E">
          <w:rPr>
            <w:noProof/>
            <w:webHidden/>
          </w:rPr>
          <w:fldChar w:fldCharType="end"/>
        </w:r>
      </w:hyperlink>
    </w:p>
    <w:p w:rsidR="00FB2A00" w:rsidRPr="00215B8E" w:rsidRDefault="00202E2B">
      <w:pPr>
        <w:pStyle w:val="32"/>
        <w:rPr>
          <w:noProof/>
        </w:rPr>
      </w:pPr>
      <w:hyperlink w:anchor="_Toc306970966" w:history="1">
        <w:r w:rsidR="00FB2A00" w:rsidRPr="00215B8E">
          <w:rPr>
            <w:rStyle w:val="afe"/>
            <w:noProof/>
          </w:rPr>
          <w:t>4.2.5</w:t>
        </w:r>
        <w:r w:rsidR="00FB2A00" w:rsidRPr="00215B8E">
          <w:rPr>
            <w:noProof/>
          </w:rPr>
          <w:tab/>
        </w:r>
        <w:r w:rsidR="00FB2A00" w:rsidRPr="00215B8E">
          <w:rPr>
            <w:rStyle w:val="afe"/>
            <w:noProof/>
          </w:rPr>
          <w:t>Модуль «Администрирование»</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_Toc306970966 \h </w:instrText>
        </w:r>
        <w:r w:rsidR="00FB2A00" w:rsidRPr="00215B8E">
          <w:rPr>
            <w:noProof/>
            <w:webHidden/>
          </w:rPr>
        </w:r>
        <w:r w:rsidR="00FB2A00" w:rsidRPr="00215B8E">
          <w:rPr>
            <w:noProof/>
            <w:webHidden/>
          </w:rPr>
          <w:fldChar w:fldCharType="separate"/>
        </w:r>
        <w:r w:rsidR="00272FD8">
          <w:rPr>
            <w:noProof/>
            <w:webHidden/>
          </w:rPr>
          <w:t>56</w:t>
        </w:r>
        <w:r w:rsidR="00FB2A00" w:rsidRPr="00215B8E">
          <w:rPr>
            <w:noProof/>
            <w:webHidden/>
          </w:rPr>
          <w:fldChar w:fldCharType="end"/>
        </w:r>
      </w:hyperlink>
    </w:p>
    <w:p w:rsidR="00FB2A00" w:rsidRPr="00215B8E" w:rsidRDefault="00202E2B">
      <w:pPr>
        <w:pStyle w:val="32"/>
        <w:rPr>
          <w:noProof/>
        </w:rPr>
      </w:pPr>
      <w:hyperlink w:anchor="_Toc306970967" w:history="1">
        <w:r w:rsidR="00FB2A00" w:rsidRPr="00215B8E">
          <w:rPr>
            <w:rStyle w:val="afe"/>
            <w:noProof/>
          </w:rPr>
          <w:t>4.2.6</w:t>
        </w:r>
        <w:r w:rsidR="00FB2A00" w:rsidRPr="00215B8E">
          <w:rPr>
            <w:noProof/>
          </w:rPr>
          <w:tab/>
        </w:r>
        <w:r w:rsidR="00FB2A00" w:rsidRPr="00215B8E">
          <w:rPr>
            <w:rStyle w:val="afe"/>
            <w:noProof/>
          </w:rPr>
          <w:t>Подсистема «Мониторинг и обслуживание»</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_Toc306970967 \h </w:instrText>
        </w:r>
        <w:r w:rsidR="00FB2A00" w:rsidRPr="00215B8E">
          <w:rPr>
            <w:noProof/>
            <w:webHidden/>
          </w:rPr>
        </w:r>
        <w:r w:rsidR="00FB2A00" w:rsidRPr="00215B8E">
          <w:rPr>
            <w:noProof/>
            <w:webHidden/>
          </w:rPr>
          <w:fldChar w:fldCharType="separate"/>
        </w:r>
        <w:r w:rsidR="00272FD8">
          <w:rPr>
            <w:noProof/>
            <w:webHidden/>
          </w:rPr>
          <w:t>57</w:t>
        </w:r>
        <w:r w:rsidR="00FB2A00" w:rsidRPr="00215B8E">
          <w:rPr>
            <w:noProof/>
            <w:webHidden/>
          </w:rPr>
          <w:fldChar w:fldCharType="end"/>
        </w:r>
      </w:hyperlink>
    </w:p>
    <w:p w:rsidR="00FB2A00" w:rsidRPr="00215B8E" w:rsidRDefault="00202E2B">
      <w:pPr>
        <w:pStyle w:val="32"/>
        <w:rPr>
          <w:noProof/>
        </w:rPr>
      </w:pPr>
      <w:hyperlink w:anchor="_Toc306970968" w:history="1">
        <w:r w:rsidR="00FB2A00" w:rsidRPr="00215B8E">
          <w:rPr>
            <w:rStyle w:val="afe"/>
            <w:noProof/>
          </w:rPr>
          <w:t>4.2.7</w:t>
        </w:r>
        <w:r w:rsidR="00FB2A00" w:rsidRPr="00215B8E">
          <w:rPr>
            <w:noProof/>
          </w:rPr>
          <w:tab/>
        </w:r>
        <w:r w:rsidR="00FB2A00" w:rsidRPr="00215B8E">
          <w:rPr>
            <w:rStyle w:val="afe"/>
            <w:noProof/>
          </w:rPr>
          <w:t>Подсистема «Передача сведений в автоматизированную информационную систему «Регистры получателей услуг»</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_Toc306970968 \h </w:instrText>
        </w:r>
        <w:r w:rsidR="00FB2A00" w:rsidRPr="00215B8E">
          <w:rPr>
            <w:noProof/>
            <w:webHidden/>
          </w:rPr>
        </w:r>
        <w:r w:rsidR="00FB2A00" w:rsidRPr="00215B8E">
          <w:rPr>
            <w:noProof/>
            <w:webHidden/>
          </w:rPr>
          <w:fldChar w:fldCharType="separate"/>
        </w:r>
        <w:r w:rsidR="00272FD8">
          <w:rPr>
            <w:noProof/>
            <w:webHidden/>
          </w:rPr>
          <w:t>58</w:t>
        </w:r>
        <w:r w:rsidR="00FB2A00" w:rsidRPr="00215B8E">
          <w:rPr>
            <w:noProof/>
            <w:webHidden/>
          </w:rPr>
          <w:fldChar w:fldCharType="end"/>
        </w:r>
      </w:hyperlink>
    </w:p>
    <w:p w:rsidR="00FB2A00" w:rsidRPr="00215B8E" w:rsidRDefault="00202E2B">
      <w:pPr>
        <w:pStyle w:val="24"/>
        <w:rPr>
          <w:noProof/>
        </w:rPr>
      </w:pPr>
      <w:hyperlink w:anchor="_Toc306970969" w:history="1">
        <w:r w:rsidR="00FB2A00" w:rsidRPr="00215B8E">
          <w:rPr>
            <w:rStyle w:val="afe"/>
            <w:noProof/>
          </w:rPr>
          <w:t>4.3</w:t>
        </w:r>
        <w:r w:rsidR="00FB2A00" w:rsidRPr="00215B8E">
          <w:rPr>
            <w:noProof/>
          </w:rPr>
          <w:tab/>
        </w:r>
        <w:r w:rsidR="00FB2A00" w:rsidRPr="00215B8E">
          <w:rPr>
            <w:rStyle w:val="afe"/>
            <w:noProof/>
          </w:rPr>
          <w:t>Требования к видам обеспечения Системы</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_Toc306970969 \h </w:instrText>
        </w:r>
        <w:r w:rsidR="00FB2A00" w:rsidRPr="00215B8E">
          <w:rPr>
            <w:noProof/>
            <w:webHidden/>
          </w:rPr>
        </w:r>
        <w:r w:rsidR="00FB2A00" w:rsidRPr="00215B8E">
          <w:rPr>
            <w:noProof/>
            <w:webHidden/>
          </w:rPr>
          <w:fldChar w:fldCharType="separate"/>
        </w:r>
        <w:r w:rsidR="00272FD8">
          <w:rPr>
            <w:noProof/>
            <w:webHidden/>
          </w:rPr>
          <w:t>59</w:t>
        </w:r>
        <w:r w:rsidR="00FB2A00" w:rsidRPr="00215B8E">
          <w:rPr>
            <w:noProof/>
            <w:webHidden/>
          </w:rPr>
          <w:fldChar w:fldCharType="end"/>
        </w:r>
      </w:hyperlink>
    </w:p>
    <w:p w:rsidR="00FB2A00" w:rsidRPr="00215B8E" w:rsidRDefault="00202E2B">
      <w:pPr>
        <w:pStyle w:val="32"/>
        <w:rPr>
          <w:noProof/>
        </w:rPr>
      </w:pPr>
      <w:hyperlink w:anchor="_Toc306970970" w:history="1">
        <w:r w:rsidR="00FB2A00" w:rsidRPr="00215B8E">
          <w:rPr>
            <w:rStyle w:val="afe"/>
            <w:noProof/>
          </w:rPr>
          <w:t>4.3.1</w:t>
        </w:r>
        <w:r w:rsidR="00FB2A00" w:rsidRPr="00215B8E">
          <w:rPr>
            <w:noProof/>
          </w:rPr>
          <w:tab/>
        </w:r>
        <w:r w:rsidR="00FB2A00" w:rsidRPr="00215B8E">
          <w:rPr>
            <w:rStyle w:val="afe"/>
            <w:noProof/>
          </w:rPr>
          <w:t>Требования к математическому обеспечению</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_Toc306970970 \h </w:instrText>
        </w:r>
        <w:r w:rsidR="00FB2A00" w:rsidRPr="00215B8E">
          <w:rPr>
            <w:noProof/>
            <w:webHidden/>
          </w:rPr>
        </w:r>
        <w:r w:rsidR="00FB2A00" w:rsidRPr="00215B8E">
          <w:rPr>
            <w:noProof/>
            <w:webHidden/>
          </w:rPr>
          <w:fldChar w:fldCharType="separate"/>
        </w:r>
        <w:r w:rsidR="00272FD8">
          <w:rPr>
            <w:noProof/>
            <w:webHidden/>
          </w:rPr>
          <w:t>59</w:t>
        </w:r>
        <w:r w:rsidR="00FB2A00" w:rsidRPr="00215B8E">
          <w:rPr>
            <w:noProof/>
            <w:webHidden/>
          </w:rPr>
          <w:fldChar w:fldCharType="end"/>
        </w:r>
      </w:hyperlink>
    </w:p>
    <w:p w:rsidR="00FB2A00" w:rsidRPr="00215B8E" w:rsidRDefault="00202E2B">
      <w:pPr>
        <w:pStyle w:val="32"/>
        <w:rPr>
          <w:noProof/>
        </w:rPr>
      </w:pPr>
      <w:hyperlink w:anchor="_Toc306970971" w:history="1">
        <w:r w:rsidR="00FB2A00" w:rsidRPr="00215B8E">
          <w:rPr>
            <w:rStyle w:val="afe"/>
            <w:noProof/>
          </w:rPr>
          <w:t>4.3.2</w:t>
        </w:r>
        <w:r w:rsidR="00FB2A00" w:rsidRPr="00215B8E">
          <w:rPr>
            <w:noProof/>
          </w:rPr>
          <w:tab/>
        </w:r>
        <w:r w:rsidR="00FB2A00" w:rsidRPr="00215B8E">
          <w:rPr>
            <w:rStyle w:val="afe"/>
            <w:noProof/>
          </w:rPr>
          <w:t>Требования к информационному обеспечению</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_Toc306970971 \h </w:instrText>
        </w:r>
        <w:r w:rsidR="00FB2A00" w:rsidRPr="00215B8E">
          <w:rPr>
            <w:noProof/>
            <w:webHidden/>
          </w:rPr>
        </w:r>
        <w:r w:rsidR="00FB2A00" w:rsidRPr="00215B8E">
          <w:rPr>
            <w:noProof/>
            <w:webHidden/>
          </w:rPr>
          <w:fldChar w:fldCharType="separate"/>
        </w:r>
        <w:r w:rsidR="00272FD8">
          <w:rPr>
            <w:noProof/>
            <w:webHidden/>
          </w:rPr>
          <w:t>60</w:t>
        </w:r>
        <w:r w:rsidR="00FB2A00" w:rsidRPr="00215B8E">
          <w:rPr>
            <w:noProof/>
            <w:webHidden/>
          </w:rPr>
          <w:fldChar w:fldCharType="end"/>
        </w:r>
      </w:hyperlink>
    </w:p>
    <w:p w:rsidR="00FB2A00" w:rsidRPr="00215B8E" w:rsidRDefault="00202E2B">
      <w:pPr>
        <w:pStyle w:val="32"/>
        <w:rPr>
          <w:noProof/>
        </w:rPr>
      </w:pPr>
      <w:hyperlink w:anchor="_Toc306970972" w:history="1">
        <w:r w:rsidR="00FB2A00" w:rsidRPr="00215B8E">
          <w:rPr>
            <w:rStyle w:val="afe"/>
            <w:noProof/>
          </w:rPr>
          <w:t>4.3.3</w:t>
        </w:r>
        <w:r w:rsidR="00FB2A00" w:rsidRPr="00215B8E">
          <w:rPr>
            <w:noProof/>
          </w:rPr>
          <w:tab/>
        </w:r>
        <w:r w:rsidR="00FB2A00" w:rsidRPr="00215B8E">
          <w:rPr>
            <w:rStyle w:val="afe"/>
            <w:noProof/>
          </w:rPr>
          <w:t>Требования к лингвистическому обеспечению</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_Toc306970972 \h </w:instrText>
        </w:r>
        <w:r w:rsidR="00FB2A00" w:rsidRPr="00215B8E">
          <w:rPr>
            <w:noProof/>
            <w:webHidden/>
          </w:rPr>
        </w:r>
        <w:r w:rsidR="00FB2A00" w:rsidRPr="00215B8E">
          <w:rPr>
            <w:noProof/>
            <w:webHidden/>
          </w:rPr>
          <w:fldChar w:fldCharType="separate"/>
        </w:r>
        <w:r w:rsidR="00272FD8">
          <w:rPr>
            <w:noProof/>
            <w:webHidden/>
          </w:rPr>
          <w:t>67</w:t>
        </w:r>
        <w:r w:rsidR="00FB2A00" w:rsidRPr="00215B8E">
          <w:rPr>
            <w:noProof/>
            <w:webHidden/>
          </w:rPr>
          <w:fldChar w:fldCharType="end"/>
        </w:r>
      </w:hyperlink>
    </w:p>
    <w:p w:rsidR="00FB2A00" w:rsidRPr="00215B8E" w:rsidRDefault="00202E2B">
      <w:pPr>
        <w:pStyle w:val="32"/>
        <w:rPr>
          <w:noProof/>
        </w:rPr>
      </w:pPr>
      <w:hyperlink w:anchor="_Toc306970973" w:history="1">
        <w:r w:rsidR="00FB2A00" w:rsidRPr="00215B8E">
          <w:rPr>
            <w:rStyle w:val="afe"/>
            <w:noProof/>
          </w:rPr>
          <w:t>4.3.4</w:t>
        </w:r>
        <w:r w:rsidR="00FB2A00" w:rsidRPr="00215B8E">
          <w:rPr>
            <w:noProof/>
          </w:rPr>
          <w:tab/>
        </w:r>
        <w:r w:rsidR="00FB2A00" w:rsidRPr="00215B8E">
          <w:rPr>
            <w:rStyle w:val="afe"/>
            <w:noProof/>
          </w:rPr>
          <w:t>Программное обеспечение</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_Toc306970973 \h </w:instrText>
        </w:r>
        <w:r w:rsidR="00FB2A00" w:rsidRPr="00215B8E">
          <w:rPr>
            <w:noProof/>
            <w:webHidden/>
          </w:rPr>
        </w:r>
        <w:r w:rsidR="00FB2A00" w:rsidRPr="00215B8E">
          <w:rPr>
            <w:noProof/>
            <w:webHidden/>
          </w:rPr>
          <w:fldChar w:fldCharType="separate"/>
        </w:r>
        <w:r w:rsidR="00272FD8">
          <w:rPr>
            <w:noProof/>
            <w:webHidden/>
          </w:rPr>
          <w:t>67</w:t>
        </w:r>
        <w:r w:rsidR="00FB2A00" w:rsidRPr="00215B8E">
          <w:rPr>
            <w:noProof/>
            <w:webHidden/>
          </w:rPr>
          <w:fldChar w:fldCharType="end"/>
        </w:r>
      </w:hyperlink>
    </w:p>
    <w:p w:rsidR="00FB2A00" w:rsidRPr="00215B8E" w:rsidRDefault="00202E2B">
      <w:pPr>
        <w:pStyle w:val="32"/>
        <w:rPr>
          <w:noProof/>
        </w:rPr>
      </w:pPr>
      <w:hyperlink w:anchor="_Toc306970974" w:history="1">
        <w:r w:rsidR="00FB2A00" w:rsidRPr="00215B8E">
          <w:rPr>
            <w:rStyle w:val="afe"/>
            <w:noProof/>
          </w:rPr>
          <w:t>4.3.5</w:t>
        </w:r>
        <w:r w:rsidR="00FB2A00" w:rsidRPr="00215B8E">
          <w:rPr>
            <w:noProof/>
          </w:rPr>
          <w:tab/>
        </w:r>
        <w:r w:rsidR="00FB2A00" w:rsidRPr="00215B8E">
          <w:rPr>
            <w:rStyle w:val="afe"/>
            <w:noProof/>
          </w:rPr>
          <w:t>Требования к программному обеспечению</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_Toc306970974 \h </w:instrText>
        </w:r>
        <w:r w:rsidR="00FB2A00" w:rsidRPr="00215B8E">
          <w:rPr>
            <w:noProof/>
            <w:webHidden/>
          </w:rPr>
        </w:r>
        <w:r w:rsidR="00FB2A00" w:rsidRPr="00215B8E">
          <w:rPr>
            <w:noProof/>
            <w:webHidden/>
          </w:rPr>
          <w:fldChar w:fldCharType="separate"/>
        </w:r>
        <w:r w:rsidR="00272FD8">
          <w:rPr>
            <w:noProof/>
            <w:webHidden/>
          </w:rPr>
          <w:t>67</w:t>
        </w:r>
        <w:r w:rsidR="00FB2A00" w:rsidRPr="00215B8E">
          <w:rPr>
            <w:noProof/>
            <w:webHidden/>
          </w:rPr>
          <w:fldChar w:fldCharType="end"/>
        </w:r>
      </w:hyperlink>
    </w:p>
    <w:p w:rsidR="00FB2A00" w:rsidRPr="00215B8E" w:rsidRDefault="00202E2B">
      <w:pPr>
        <w:pStyle w:val="32"/>
        <w:rPr>
          <w:noProof/>
        </w:rPr>
      </w:pPr>
      <w:hyperlink w:anchor="_Toc306970975" w:history="1">
        <w:r w:rsidR="00FB2A00" w:rsidRPr="00215B8E">
          <w:rPr>
            <w:rStyle w:val="afe"/>
            <w:noProof/>
          </w:rPr>
          <w:t>4.3.6</w:t>
        </w:r>
        <w:r w:rsidR="00FB2A00" w:rsidRPr="00215B8E">
          <w:rPr>
            <w:noProof/>
          </w:rPr>
          <w:tab/>
        </w:r>
        <w:r w:rsidR="00FB2A00" w:rsidRPr="00215B8E">
          <w:rPr>
            <w:rStyle w:val="afe"/>
            <w:noProof/>
          </w:rPr>
          <w:t>Требования к техническому обеспечению</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_Toc306970975 \h </w:instrText>
        </w:r>
        <w:r w:rsidR="00FB2A00" w:rsidRPr="00215B8E">
          <w:rPr>
            <w:noProof/>
            <w:webHidden/>
          </w:rPr>
        </w:r>
        <w:r w:rsidR="00FB2A00" w:rsidRPr="00215B8E">
          <w:rPr>
            <w:noProof/>
            <w:webHidden/>
          </w:rPr>
          <w:fldChar w:fldCharType="separate"/>
        </w:r>
        <w:r w:rsidR="00272FD8">
          <w:rPr>
            <w:noProof/>
            <w:webHidden/>
          </w:rPr>
          <w:t>68</w:t>
        </w:r>
        <w:r w:rsidR="00FB2A00" w:rsidRPr="00215B8E">
          <w:rPr>
            <w:noProof/>
            <w:webHidden/>
          </w:rPr>
          <w:fldChar w:fldCharType="end"/>
        </w:r>
      </w:hyperlink>
    </w:p>
    <w:p w:rsidR="00FB2A00" w:rsidRPr="00215B8E" w:rsidRDefault="00202E2B">
      <w:pPr>
        <w:pStyle w:val="32"/>
        <w:rPr>
          <w:noProof/>
        </w:rPr>
      </w:pPr>
      <w:hyperlink w:anchor="_Toc306970976" w:history="1">
        <w:r w:rsidR="00FB2A00" w:rsidRPr="00215B8E">
          <w:rPr>
            <w:rStyle w:val="afe"/>
            <w:noProof/>
          </w:rPr>
          <w:t>4.3.7</w:t>
        </w:r>
        <w:r w:rsidR="00FB2A00" w:rsidRPr="00215B8E">
          <w:rPr>
            <w:noProof/>
          </w:rPr>
          <w:tab/>
        </w:r>
        <w:r w:rsidR="00FB2A00" w:rsidRPr="00215B8E">
          <w:rPr>
            <w:rStyle w:val="afe"/>
            <w:noProof/>
          </w:rPr>
          <w:t>Требования к метрологическому обеспечению</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_Toc306970976 \h </w:instrText>
        </w:r>
        <w:r w:rsidR="00FB2A00" w:rsidRPr="00215B8E">
          <w:rPr>
            <w:noProof/>
            <w:webHidden/>
          </w:rPr>
        </w:r>
        <w:r w:rsidR="00FB2A00" w:rsidRPr="00215B8E">
          <w:rPr>
            <w:noProof/>
            <w:webHidden/>
          </w:rPr>
          <w:fldChar w:fldCharType="separate"/>
        </w:r>
        <w:r w:rsidR="00272FD8">
          <w:rPr>
            <w:noProof/>
            <w:webHidden/>
          </w:rPr>
          <w:t>68</w:t>
        </w:r>
        <w:r w:rsidR="00FB2A00" w:rsidRPr="00215B8E">
          <w:rPr>
            <w:noProof/>
            <w:webHidden/>
          </w:rPr>
          <w:fldChar w:fldCharType="end"/>
        </w:r>
      </w:hyperlink>
    </w:p>
    <w:p w:rsidR="00FB2A00" w:rsidRPr="00215B8E" w:rsidRDefault="00202E2B">
      <w:pPr>
        <w:pStyle w:val="32"/>
        <w:rPr>
          <w:noProof/>
        </w:rPr>
      </w:pPr>
      <w:hyperlink w:anchor="_Toc306970977" w:history="1">
        <w:r w:rsidR="00FB2A00" w:rsidRPr="00215B8E">
          <w:rPr>
            <w:rStyle w:val="afe"/>
            <w:noProof/>
          </w:rPr>
          <w:t>4.3.8</w:t>
        </w:r>
        <w:r w:rsidR="00FB2A00" w:rsidRPr="00215B8E">
          <w:rPr>
            <w:noProof/>
          </w:rPr>
          <w:tab/>
        </w:r>
        <w:r w:rsidR="00FB2A00" w:rsidRPr="00215B8E">
          <w:rPr>
            <w:rStyle w:val="afe"/>
            <w:noProof/>
          </w:rPr>
          <w:t>Требования к организационному обеспечению</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_Toc306970977 \h </w:instrText>
        </w:r>
        <w:r w:rsidR="00FB2A00" w:rsidRPr="00215B8E">
          <w:rPr>
            <w:noProof/>
            <w:webHidden/>
          </w:rPr>
        </w:r>
        <w:r w:rsidR="00FB2A00" w:rsidRPr="00215B8E">
          <w:rPr>
            <w:noProof/>
            <w:webHidden/>
          </w:rPr>
          <w:fldChar w:fldCharType="separate"/>
        </w:r>
        <w:r w:rsidR="00272FD8">
          <w:rPr>
            <w:noProof/>
            <w:webHidden/>
          </w:rPr>
          <w:t>68</w:t>
        </w:r>
        <w:r w:rsidR="00FB2A00" w:rsidRPr="00215B8E">
          <w:rPr>
            <w:noProof/>
            <w:webHidden/>
          </w:rPr>
          <w:fldChar w:fldCharType="end"/>
        </w:r>
      </w:hyperlink>
    </w:p>
    <w:p w:rsidR="00FB2A00" w:rsidRPr="00215B8E" w:rsidRDefault="00202E2B">
      <w:pPr>
        <w:pStyle w:val="32"/>
        <w:rPr>
          <w:noProof/>
        </w:rPr>
      </w:pPr>
      <w:hyperlink w:anchor="_Toc306970978" w:history="1">
        <w:r w:rsidR="00FB2A00" w:rsidRPr="00215B8E">
          <w:rPr>
            <w:rStyle w:val="afe"/>
            <w:noProof/>
          </w:rPr>
          <w:t>4.3.9</w:t>
        </w:r>
        <w:r w:rsidR="00FB2A00" w:rsidRPr="00215B8E">
          <w:rPr>
            <w:noProof/>
          </w:rPr>
          <w:tab/>
        </w:r>
        <w:r w:rsidR="00FB2A00" w:rsidRPr="00215B8E">
          <w:rPr>
            <w:rStyle w:val="afe"/>
            <w:noProof/>
          </w:rPr>
          <w:t>Требования к методическому и другим видам обеспечения Системы</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_Toc306970978 \h </w:instrText>
        </w:r>
        <w:r w:rsidR="00FB2A00" w:rsidRPr="00215B8E">
          <w:rPr>
            <w:noProof/>
            <w:webHidden/>
          </w:rPr>
        </w:r>
        <w:r w:rsidR="00FB2A00" w:rsidRPr="00215B8E">
          <w:rPr>
            <w:noProof/>
            <w:webHidden/>
          </w:rPr>
          <w:fldChar w:fldCharType="separate"/>
        </w:r>
        <w:r w:rsidR="00272FD8">
          <w:rPr>
            <w:noProof/>
            <w:webHidden/>
          </w:rPr>
          <w:t>69</w:t>
        </w:r>
        <w:r w:rsidR="00FB2A00" w:rsidRPr="00215B8E">
          <w:rPr>
            <w:noProof/>
            <w:webHidden/>
          </w:rPr>
          <w:fldChar w:fldCharType="end"/>
        </w:r>
      </w:hyperlink>
    </w:p>
    <w:p w:rsidR="00FB2A00" w:rsidRPr="00215B8E" w:rsidRDefault="00202E2B">
      <w:pPr>
        <w:pStyle w:val="13"/>
        <w:rPr>
          <w:noProof/>
        </w:rPr>
      </w:pPr>
      <w:hyperlink w:anchor="_Toc306970979" w:history="1">
        <w:r w:rsidR="00FB2A00" w:rsidRPr="00215B8E">
          <w:rPr>
            <w:rStyle w:val="afe"/>
            <w:noProof/>
          </w:rPr>
          <w:t>5</w:t>
        </w:r>
        <w:r w:rsidR="00FB2A00" w:rsidRPr="00215B8E">
          <w:rPr>
            <w:noProof/>
          </w:rPr>
          <w:tab/>
        </w:r>
        <w:r w:rsidR="00FB2A00" w:rsidRPr="00215B8E">
          <w:rPr>
            <w:rStyle w:val="afe"/>
            <w:noProof/>
          </w:rPr>
          <w:t>Порядок контроля и приемки системы</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_Toc306970979 \h </w:instrText>
        </w:r>
        <w:r w:rsidR="00FB2A00" w:rsidRPr="00215B8E">
          <w:rPr>
            <w:noProof/>
            <w:webHidden/>
          </w:rPr>
        </w:r>
        <w:r w:rsidR="00FB2A00" w:rsidRPr="00215B8E">
          <w:rPr>
            <w:noProof/>
            <w:webHidden/>
          </w:rPr>
          <w:fldChar w:fldCharType="separate"/>
        </w:r>
        <w:r w:rsidR="00272FD8">
          <w:rPr>
            <w:noProof/>
            <w:webHidden/>
          </w:rPr>
          <w:t>69</w:t>
        </w:r>
        <w:r w:rsidR="00FB2A00" w:rsidRPr="00215B8E">
          <w:rPr>
            <w:noProof/>
            <w:webHidden/>
          </w:rPr>
          <w:fldChar w:fldCharType="end"/>
        </w:r>
      </w:hyperlink>
    </w:p>
    <w:p w:rsidR="00FB2A00" w:rsidRPr="00215B8E" w:rsidRDefault="00202E2B">
      <w:pPr>
        <w:pStyle w:val="24"/>
        <w:rPr>
          <w:noProof/>
        </w:rPr>
      </w:pPr>
      <w:hyperlink w:anchor="_Toc306970980" w:history="1">
        <w:r w:rsidR="00FB2A00" w:rsidRPr="00215B8E">
          <w:rPr>
            <w:rStyle w:val="afe"/>
            <w:noProof/>
          </w:rPr>
          <w:t>5.1</w:t>
        </w:r>
        <w:r w:rsidR="00FB2A00" w:rsidRPr="00215B8E">
          <w:rPr>
            <w:noProof/>
          </w:rPr>
          <w:tab/>
        </w:r>
        <w:r w:rsidR="00FB2A00" w:rsidRPr="00215B8E">
          <w:rPr>
            <w:rStyle w:val="afe"/>
            <w:noProof/>
          </w:rPr>
          <w:t>Виды, состав, объем и методы испытаний системы и ее составных частей</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_Toc306970980 \h </w:instrText>
        </w:r>
        <w:r w:rsidR="00FB2A00" w:rsidRPr="00215B8E">
          <w:rPr>
            <w:noProof/>
            <w:webHidden/>
          </w:rPr>
        </w:r>
        <w:r w:rsidR="00FB2A00" w:rsidRPr="00215B8E">
          <w:rPr>
            <w:noProof/>
            <w:webHidden/>
          </w:rPr>
          <w:fldChar w:fldCharType="separate"/>
        </w:r>
        <w:r w:rsidR="00272FD8">
          <w:rPr>
            <w:noProof/>
            <w:webHidden/>
          </w:rPr>
          <w:t>69</w:t>
        </w:r>
        <w:r w:rsidR="00FB2A00" w:rsidRPr="00215B8E">
          <w:rPr>
            <w:noProof/>
            <w:webHidden/>
          </w:rPr>
          <w:fldChar w:fldCharType="end"/>
        </w:r>
      </w:hyperlink>
    </w:p>
    <w:p w:rsidR="00FB2A00" w:rsidRPr="00215B8E" w:rsidRDefault="00202E2B">
      <w:pPr>
        <w:pStyle w:val="24"/>
        <w:rPr>
          <w:noProof/>
        </w:rPr>
      </w:pPr>
      <w:hyperlink w:anchor="_Toc306970981" w:history="1">
        <w:r w:rsidR="00FB2A00" w:rsidRPr="00215B8E">
          <w:rPr>
            <w:rStyle w:val="afe"/>
            <w:noProof/>
          </w:rPr>
          <w:t>5.2</w:t>
        </w:r>
        <w:r w:rsidR="00FB2A00" w:rsidRPr="00215B8E">
          <w:rPr>
            <w:noProof/>
          </w:rPr>
          <w:tab/>
        </w:r>
        <w:r w:rsidR="00FB2A00" w:rsidRPr="00215B8E">
          <w:rPr>
            <w:rStyle w:val="afe"/>
            <w:noProof/>
          </w:rPr>
          <w:t>Общие требования к приемке работ</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_Toc306970981 \h </w:instrText>
        </w:r>
        <w:r w:rsidR="00FB2A00" w:rsidRPr="00215B8E">
          <w:rPr>
            <w:noProof/>
            <w:webHidden/>
          </w:rPr>
        </w:r>
        <w:r w:rsidR="00FB2A00" w:rsidRPr="00215B8E">
          <w:rPr>
            <w:noProof/>
            <w:webHidden/>
          </w:rPr>
          <w:fldChar w:fldCharType="separate"/>
        </w:r>
        <w:r w:rsidR="00272FD8">
          <w:rPr>
            <w:noProof/>
            <w:webHidden/>
          </w:rPr>
          <w:t>70</w:t>
        </w:r>
        <w:r w:rsidR="00FB2A00" w:rsidRPr="00215B8E">
          <w:rPr>
            <w:noProof/>
            <w:webHidden/>
          </w:rPr>
          <w:fldChar w:fldCharType="end"/>
        </w:r>
      </w:hyperlink>
    </w:p>
    <w:p w:rsidR="00FB2A00" w:rsidRPr="00215B8E" w:rsidRDefault="00202E2B">
      <w:pPr>
        <w:pStyle w:val="24"/>
        <w:rPr>
          <w:noProof/>
        </w:rPr>
      </w:pPr>
      <w:hyperlink w:anchor="_Toc306970982" w:history="1">
        <w:r w:rsidR="00FB2A00" w:rsidRPr="00215B8E">
          <w:rPr>
            <w:rStyle w:val="afe"/>
            <w:noProof/>
            <w:lang w:val="en-US"/>
          </w:rPr>
          <w:t>5.3</w:t>
        </w:r>
        <w:r w:rsidR="00FB2A00" w:rsidRPr="00215B8E">
          <w:rPr>
            <w:noProof/>
          </w:rPr>
          <w:tab/>
        </w:r>
        <w:r w:rsidR="00FB2A00" w:rsidRPr="00215B8E">
          <w:rPr>
            <w:rStyle w:val="afe"/>
            <w:noProof/>
          </w:rPr>
          <w:t>Статус приемочной комиссии</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_Toc306970982 \h </w:instrText>
        </w:r>
        <w:r w:rsidR="00FB2A00" w:rsidRPr="00215B8E">
          <w:rPr>
            <w:noProof/>
            <w:webHidden/>
          </w:rPr>
        </w:r>
        <w:r w:rsidR="00FB2A00" w:rsidRPr="00215B8E">
          <w:rPr>
            <w:noProof/>
            <w:webHidden/>
          </w:rPr>
          <w:fldChar w:fldCharType="separate"/>
        </w:r>
        <w:r w:rsidR="00272FD8">
          <w:rPr>
            <w:noProof/>
            <w:webHidden/>
          </w:rPr>
          <w:t>70</w:t>
        </w:r>
        <w:r w:rsidR="00FB2A00" w:rsidRPr="00215B8E">
          <w:rPr>
            <w:noProof/>
            <w:webHidden/>
          </w:rPr>
          <w:fldChar w:fldCharType="end"/>
        </w:r>
      </w:hyperlink>
    </w:p>
    <w:p w:rsidR="00FB2A00" w:rsidRPr="00215B8E" w:rsidRDefault="00202E2B">
      <w:pPr>
        <w:pStyle w:val="13"/>
        <w:rPr>
          <w:noProof/>
        </w:rPr>
      </w:pPr>
      <w:hyperlink w:anchor="_Toc306970983" w:history="1">
        <w:r w:rsidR="00FB2A00" w:rsidRPr="00215B8E">
          <w:rPr>
            <w:rStyle w:val="afe"/>
            <w:noProof/>
          </w:rPr>
          <w:t>6</w:t>
        </w:r>
        <w:r w:rsidR="00FB2A00" w:rsidRPr="00215B8E">
          <w:rPr>
            <w:noProof/>
          </w:rPr>
          <w:tab/>
        </w:r>
        <w:r w:rsidR="00FB2A00" w:rsidRPr="00215B8E">
          <w:rPr>
            <w:rStyle w:val="afe"/>
            <w:noProof/>
          </w:rPr>
          <w:t>Требования к составу и содержанию работ по подготовке объекта автоматизации к вводу системы в действие</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_Toc306970983 \h </w:instrText>
        </w:r>
        <w:r w:rsidR="00FB2A00" w:rsidRPr="00215B8E">
          <w:rPr>
            <w:noProof/>
            <w:webHidden/>
          </w:rPr>
        </w:r>
        <w:r w:rsidR="00FB2A00" w:rsidRPr="00215B8E">
          <w:rPr>
            <w:noProof/>
            <w:webHidden/>
          </w:rPr>
          <w:fldChar w:fldCharType="separate"/>
        </w:r>
        <w:r w:rsidR="00272FD8">
          <w:rPr>
            <w:noProof/>
            <w:webHidden/>
          </w:rPr>
          <w:t>70</w:t>
        </w:r>
        <w:r w:rsidR="00FB2A00" w:rsidRPr="00215B8E">
          <w:rPr>
            <w:noProof/>
            <w:webHidden/>
          </w:rPr>
          <w:fldChar w:fldCharType="end"/>
        </w:r>
      </w:hyperlink>
    </w:p>
    <w:p w:rsidR="00FB2A00" w:rsidRPr="00215B8E" w:rsidRDefault="00202E2B">
      <w:pPr>
        <w:pStyle w:val="13"/>
        <w:rPr>
          <w:noProof/>
        </w:rPr>
      </w:pPr>
      <w:hyperlink w:anchor="_Toc306970984" w:history="1">
        <w:r w:rsidR="00FB2A00" w:rsidRPr="00215B8E">
          <w:rPr>
            <w:rStyle w:val="afe"/>
            <w:noProof/>
          </w:rPr>
          <w:t>7</w:t>
        </w:r>
        <w:r w:rsidR="00FB2A00" w:rsidRPr="00215B8E">
          <w:rPr>
            <w:noProof/>
          </w:rPr>
          <w:tab/>
        </w:r>
        <w:r w:rsidR="00FB2A00" w:rsidRPr="00215B8E">
          <w:rPr>
            <w:rStyle w:val="afe"/>
            <w:noProof/>
          </w:rPr>
          <w:t>Требования к документированию</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_Toc306970984 \h </w:instrText>
        </w:r>
        <w:r w:rsidR="00FB2A00" w:rsidRPr="00215B8E">
          <w:rPr>
            <w:noProof/>
            <w:webHidden/>
          </w:rPr>
        </w:r>
        <w:r w:rsidR="00FB2A00" w:rsidRPr="00215B8E">
          <w:rPr>
            <w:noProof/>
            <w:webHidden/>
          </w:rPr>
          <w:fldChar w:fldCharType="separate"/>
        </w:r>
        <w:r w:rsidR="00272FD8">
          <w:rPr>
            <w:noProof/>
            <w:webHidden/>
          </w:rPr>
          <w:t>70</w:t>
        </w:r>
        <w:r w:rsidR="00FB2A00" w:rsidRPr="00215B8E">
          <w:rPr>
            <w:noProof/>
            <w:webHidden/>
          </w:rPr>
          <w:fldChar w:fldCharType="end"/>
        </w:r>
      </w:hyperlink>
    </w:p>
    <w:p w:rsidR="00FB2A00" w:rsidRPr="00215B8E" w:rsidRDefault="00202E2B">
      <w:pPr>
        <w:pStyle w:val="24"/>
        <w:rPr>
          <w:noProof/>
        </w:rPr>
      </w:pPr>
      <w:hyperlink w:anchor="_Toc306970985" w:history="1">
        <w:r w:rsidR="00FB2A00" w:rsidRPr="00215B8E">
          <w:rPr>
            <w:rStyle w:val="afe"/>
            <w:noProof/>
          </w:rPr>
          <w:t>7.1</w:t>
        </w:r>
        <w:r w:rsidR="00FB2A00" w:rsidRPr="00215B8E">
          <w:rPr>
            <w:noProof/>
          </w:rPr>
          <w:tab/>
        </w:r>
        <w:r w:rsidR="00FB2A00" w:rsidRPr="00215B8E">
          <w:rPr>
            <w:rStyle w:val="afe"/>
            <w:noProof/>
          </w:rPr>
          <w:t>Общие положения</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_Toc306970985 \h </w:instrText>
        </w:r>
        <w:r w:rsidR="00FB2A00" w:rsidRPr="00215B8E">
          <w:rPr>
            <w:noProof/>
            <w:webHidden/>
          </w:rPr>
        </w:r>
        <w:r w:rsidR="00FB2A00" w:rsidRPr="00215B8E">
          <w:rPr>
            <w:noProof/>
            <w:webHidden/>
          </w:rPr>
          <w:fldChar w:fldCharType="separate"/>
        </w:r>
        <w:r w:rsidR="00272FD8">
          <w:rPr>
            <w:noProof/>
            <w:webHidden/>
          </w:rPr>
          <w:t>70</w:t>
        </w:r>
        <w:r w:rsidR="00FB2A00" w:rsidRPr="00215B8E">
          <w:rPr>
            <w:noProof/>
            <w:webHidden/>
          </w:rPr>
          <w:fldChar w:fldCharType="end"/>
        </w:r>
      </w:hyperlink>
    </w:p>
    <w:p w:rsidR="00FB2A00" w:rsidRPr="00215B8E" w:rsidRDefault="00202E2B">
      <w:pPr>
        <w:pStyle w:val="24"/>
        <w:rPr>
          <w:noProof/>
        </w:rPr>
      </w:pPr>
      <w:hyperlink w:anchor="_Toc306970986" w:history="1">
        <w:r w:rsidR="00FB2A00" w:rsidRPr="00215B8E">
          <w:rPr>
            <w:rStyle w:val="afe"/>
            <w:noProof/>
          </w:rPr>
          <w:t>7.2</w:t>
        </w:r>
        <w:r w:rsidR="00FB2A00" w:rsidRPr="00215B8E">
          <w:rPr>
            <w:noProof/>
          </w:rPr>
          <w:tab/>
        </w:r>
        <w:r w:rsidR="00FB2A00" w:rsidRPr="00215B8E">
          <w:rPr>
            <w:rStyle w:val="afe"/>
            <w:noProof/>
          </w:rPr>
          <w:t>Подлежащие поставке комплекты и виды документов</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_Toc306970986 \h </w:instrText>
        </w:r>
        <w:r w:rsidR="00FB2A00" w:rsidRPr="00215B8E">
          <w:rPr>
            <w:noProof/>
            <w:webHidden/>
          </w:rPr>
        </w:r>
        <w:r w:rsidR="00FB2A00" w:rsidRPr="00215B8E">
          <w:rPr>
            <w:noProof/>
            <w:webHidden/>
          </w:rPr>
          <w:fldChar w:fldCharType="separate"/>
        </w:r>
        <w:r w:rsidR="00272FD8">
          <w:rPr>
            <w:noProof/>
            <w:webHidden/>
          </w:rPr>
          <w:t>70</w:t>
        </w:r>
        <w:r w:rsidR="00FB2A00" w:rsidRPr="00215B8E">
          <w:rPr>
            <w:noProof/>
            <w:webHidden/>
          </w:rPr>
          <w:fldChar w:fldCharType="end"/>
        </w:r>
      </w:hyperlink>
    </w:p>
    <w:p w:rsidR="00FB2A00" w:rsidRPr="00215B8E" w:rsidRDefault="00202E2B">
      <w:pPr>
        <w:pStyle w:val="32"/>
        <w:rPr>
          <w:noProof/>
        </w:rPr>
      </w:pPr>
      <w:hyperlink w:anchor="_Toc306970987" w:history="1">
        <w:r w:rsidR="00FB2A00" w:rsidRPr="00215B8E">
          <w:rPr>
            <w:rStyle w:val="afe"/>
            <w:noProof/>
          </w:rPr>
          <w:t>7.2.1</w:t>
        </w:r>
        <w:r w:rsidR="00FB2A00" w:rsidRPr="00215B8E">
          <w:rPr>
            <w:noProof/>
          </w:rPr>
          <w:tab/>
        </w:r>
        <w:r w:rsidR="00FB2A00" w:rsidRPr="00215B8E">
          <w:rPr>
            <w:rStyle w:val="afe"/>
            <w:noProof/>
          </w:rPr>
          <w:t>Перечень подлежащих поставке документов</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_Toc306970987 \h </w:instrText>
        </w:r>
        <w:r w:rsidR="00FB2A00" w:rsidRPr="00215B8E">
          <w:rPr>
            <w:noProof/>
            <w:webHidden/>
          </w:rPr>
        </w:r>
        <w:r w:rsidR="00FB2A00" w:rsidRPr="00215B8E">
          <w:rPr>
            <w:noProof/>
            <w:webHidden/>
          </w:rPr>
          <w:fldChar w:fldCharType="separate"/>
        </w:r>
        <w:r w:rsidR="00272FD8">
          <w:rPr>
            <w:noProof/>
            <w:webHidden/>
          </w:rPr>
          <w:t>70</w:t>
        </w:r>
        <w:r w:rsidR="00FB2A00" w:rsidRPr="00215B8E">
          <w:rPr>
            <w:noProof/>
            <w:webHidden/>
          </w:rPr>
          <w:fldChar w:fldCharType="end"/>
        </w:r>
      </w:hyperlink>
    </w:p>
    <w:p w:rsidR="00FB2A00" w:rsidRPr="00215B8E" w:rsidRDefault="00202E2B">
      <w:pPr>
        <w:pStyle w:val="32"/>
        <w:rPr>
          <w:noProof/>
        </w:rPr>
      </w:pPr>
      <w:hyperlink w:anchor="_Toc306970988" w:history="1">
        <w:r w:rsidR="00FB2A00" w:rsidRPr="00215B8E">
          <w:rPr>
            <w:rStyle w:val="afe"/>
            <w:noProof/>
          </w:rPr>
          <w:t>7.2.2</w:t>
        </w:r>
        <w:r w:rsidR="00FB2A00" w:rsidRPr="00215B8E">
          <w:rPr>
            <w:noProof/>
          </w:rPr>
          <w:tab/>
        </w:r>
        <w:r w:rsidR="00FB2A00" w:rsidRPr="00215B8E">
          <w:rPr>
            <w:rStyle w:val="afe"/>
            <w:noProof/>
          </w:rPr>
          <w:t>Перечень документов, выпускаемых на машинных носителях</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_Toc306970988 \h </w:instrText>
        </w:r>
        <w:r w:rsidR="00FB2A00" w:rsidRPr="00215B8E">
          <w:rPr>
            <w:noProof/>
            <w:webHidden/>
          </w:rPr>
        </w:r>
        <w:r w:rsidR="00FB2A00" w:rsidRPr="00215B8E">
          <w:rPr>
            <w:noProof/>
            <w:webHidden/>
          </w:rPr>
          <w:fldChar w:fldCharType="separate"/>
        </w:r>
        <w:r w:rsidR="00272FD8">
          <w:rPr>
            <w:noProof/>
            <w:webHidden/>
          </w:rPr>
          <w:t>70</w:t>
        </w:r>
        <w:r w:rsidR="00FB2A00" w:rsidRPr="00215B8E">
          <w:rPr>
            <w:noProof/>
            <w:webHidden/>
          </w:rPr>
          <w:fldChar w:fldCharType="end"/>
        </w:r>
      </w:hyperlink>
    </w:p>
    <w:p w:rsidR="00FB2A00" w:rsidRPr="00215B8E" w:rsidRDefault="00202E2B">
      <w:pPr>
        <w:pStyle w:val="32"/>
        <w:rPr>
          <w:noProof/>
        </w:rPr>
      </w:pPr>
      <w:hyperlink w:anchor="_Toc306970989" w:history="1">
        <w:r w:rsidR="00FB2A00" w:rsidRPr="00215B8E">
          <w:rPr>
            <w:rStyle w:val="afe"/>
            <w:noProof/>
          </w:rPr>
          <w:t>7.2.3</w:t>
        </w:r>
        <w:r w:rsidR="00FB2A00" w:rsidRPr="00215B8E">
          <w:rPr>
            <w:noProof/>
          </w:rPr>
          <w:tab/>
        </w:r>
        <w:r w:rsidR="00FB2A00" w:rsidRPr="00215B8E">
          <w:rPr>
            <w:rStyle w:val="afe"/>
            <w:noProof/>
          </w:rPr>
          <w:t>Требования к микрофильмированию документации</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_Toc306970989 \h </w:instrText>
        </w:r>
        <w:r w:rsidR="00FB2A00" w:rsidRPr="00215B8E">
          <w:rPr>
            <w:noProof/>
            <w:webHidden/>
          </w:rPr>
        </w:r>
        <w:r w:rsidR="00FB2A00" w:rsidRPr="00215B8E">
          <w:rPr>
            <w:noProof/>
            <w:webHidden/>
          </w:rPr>
          <w:fldChar w:fldCharType="separate"/>
        </w:r>
        <w:r w:rsidR="00272FD8">
          <w:rPr>
            <w:noProof/>
            <w:webHidden/>
          </w:rPr>
          <w:t>70</w:t>
        </w:r>
        <w:r w:rsidR="00FB2A00" w:rsidRPr="00215B8E">
          <w:rPr>
            <w:noProof/>
            <w:webHidden/>
          </w:rPr>
          <w:fldChar w:fldCharType="end"/>
        </w:r>
      </w:hyperlink>
    </w:p>
    <w:p w:rsidR="00FB2A00" w:rsidRPr="00215B8E" w:rsidRDefault="00202E2B">
      <w:pPr>
        <w:pStyle w:val="24"/>
        <w:rPr>
          <w:noProof/>
        </w:rPr>
      </w:pPr>
      <w:hyperlink w:anchor="_Toc306970990" w:history="1">
        <w:r w:rsidR="00FB2A00" w:rsidRPr="00215B8E">
          <w:rPr>
            <w:rStyle w:val="afe"/>
            <w:noProof/>
          </w:rPr>
          <w:t>7.3</w:t>
        </w:r>
        <w:r w:rsidR="00FB2A00" w:rsidRPr="00215B8E">
          <w:rPr>
            <w:noProof/>
          </w:rPr>
          <w:tab/>
        </w:r>
        <w:r w:rsidR="00FB2A00" w:rsidRPr="00215B8E">
          <w:rPr>
            <w:rStyle w:val="afe"/>
            <w:noProof/>
          </w:rPr>
          <w:t>Требования по документированию комплектующих элементов межотраслевого применения</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_Toc306970990 \h </w:instrText>
        </w:r>
        <w:r w:rsidR="00FB2A00" w:rsidRPr="00215B8E">
          <w:rPr>
            <w:noProof/>
            <w:webHidden/>
          </w:rPr>
        </w:r>
        <w:r w:rsidR="00FB2A00" w:rsidRPr="00215B8E">
          <w:rPr>
            <w:noProof/>
            <w:webHidden/>
          </w:rPr>
          <w:fldChar w:fldCharType="separate"/>
        </w:r>
        <w:r w:rsidR="00272FD8">
          <w:rPr>
            <w:noProof/>
            <w:webHidden/>
          </w:rPr>
          <w:t>70</w:t>
        </w:r>
        <w:r w:rsidR="00FB2A00" w:rsidRPr="00215B8E">
          <w:rPr>
            <w:noProof/>
            <w:webHidden/>
          </w:rPr>
          <w:fldChar w:fldCharType="end"/>
        </w:r>
      </w:hyperlink>
    </w:p>
    <w:p w:rsidR="00FB2A00" w:rsidRPr="00215B8E" w:rsidRDefault="00202E2B">
      <w:pPr>
        <w:pStyle w:val="13"/>
        <w:rPr>
          <w:noProof/>
        </w:rPr>
      </w:pPr>
      <w:hyperlink w:anchor="_Toc306970991" w:history="1">
        <w:r w:rsidR="00FB2A00" w:rsidRPr="00215B8E">
          <w:rPr>
            <w:rStyle w:val="afe"/>
            <w:noProof/>
          </w:rPr>
          <w:t>8</w:t>
        </w:r>
        <w:r w:rsidR="00FB2A00" w:rsidRPr="00215B8E">
          <w:rPr>
            <w:noProof/>
          </w:rPr>
          <w:tab/>
        </w:r>
        <w:r w:rsidR="00FB2A00" w:rsidRPr="00215B8E">
          <w:rPr>
            <w:rStyle w:val="afe"/>
            <w:noProof/>
          </w:rPr>
          <w:t>Соответствие нормативным правовым актам</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_Toc306970991 \h </w:instrText>
        </w:r>
        <w:r w:rsidR="00FB2A00" w:rsidRPr="00215B8E">
          <w:rPr>
            <w:noProof/>
            <w:webHidden/>
          </w:rPr>
        </w:r>
        <w:r w:rsidR="00FB2A00" w:rsidRPr="00215B8E">
          <w:rPr>
            <w:noProof/>
            <w:webHidden/>
          </w:rPr>
          <w:fldChar w:fldCharType="separate"/>
        </w:r>
        <w:r w:rsidR="00272FD8">
          <w:rPr>
            <w:noProof/>
            <w:webHidden/>
          </w:rPr>
          <w:t>71</w:t>
        </w:r>
        <w:r w:rsidR="00FB2A00" w:rsidRPr="00215B8E">
          <w:rPr>
            <w:noProof/>
            <w:webHidden/>
          </w:rPr>
          <w:fldChar w:fldCharType="end"/>
        </w:r>
      </w:hyperlink>
    </w:p>
    <w:p w:rsidR="00FB2A00" w:rsidRPr="00215B8E" w:rsidRDefault="00202E2B">
      <w:pPr>
        <w:pStyle w:val="24"/>
        <w:rPr>
          <w:noProof/>
        </w:rPr>
      </w:pPr>
      <w:hyperlink w:anchor="_Toc306970992" w:history="1">
        <w:r w:rsidR="00FB2A00" w:rsidRPr="00215B8E">
          <w:rPr>
            <w:rStyle w:val="afe"/>
            <w:noProof/>
          </w:rPr>
          <w:t>8.1</w:t>
        </w:r>
        <w:r w:rsidR="00FB2A00" w:rsidRPr="00215B8E">
          <w:rPr>
            <w:noProof/>
          </w:rPr>
          <w:tab/>
        </w:r>
        <w:r w:rsidR="00FB2A00" w:rsidRPr="00215B8E">
          <w:rPr>
            <w:rStyle w:val="afe"/>
            <w:noProof/>
          </w:rPr>
          <w:t>Нормативные документы Госстандарта</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_Toc306970992 \h </w:instrText>
        </w:r>
        <w:r w:rsidR="00FB2A00" w:rsidRPr="00215B8E">
          <w:rPr>
            <w:noProof/>
            <w:webHidden/>
          </w:rPr>
        </w:r>
        <w:r w:rsidR="00FB2A00" w:rsidRPr="00215B8E">
          <w:rPr>
            <w:noProof/>
            <w:webHidden/>
          </w:rPr>
          <w:fldChar w:fldCharType="separate"/>
        </w:r>
        <w:r w:rsidR="00272FD8">
          <w:rPr>
            <w:noProof/>
            <w:webHidden/>
          </w:rPr>
          <w:t>71</w:t>
        </w:r>
        <w:r w:rsidR="00FB2A00" w:rsidRPr="00215B8E">
          <w:rPr>
            <w:noProof/>
            <w:webHidden/>
          </w:rPr>
          <w:fldChar w:fldCharType="end"/>
        </w:r>
      </w:hyperlink>
    </w:p>
    <w:p w:rsidR="00FB2A00" w:rsidRPr="00215B8E" w:rsidRDefault="00202E2B">
      <w:pPr>
        <w:pStyle w:val="24"/>
        <w:rPr>
          <w:noProof/>
        </w:rPr>
      </w:pPr>
      <w:hyperlink w:anchor="_Toc306970993" w:history="1">
        <w:r w:rsidR="00FB2A00" w:rsidRPr="00215B8E">
          <w:rPr>
            <w:rStyle w:val="afe"/>
            <w:noProof/>
          </w:rPr>
          <w:t>8.2</w:t>
        </w:r>
        <w:r w:rsidR="00FB2A00" w:rsidRPr="00215B8E">
          <w:rPr>
            <w:noProof/>
          </w:rPr>
          <w:tab/>
        </w:r>
        <w:r w:rsidR="00FB2A00" w:rsidRPr="00215B8E">
          <w:rPr>
            <w:rStyle w:val="afe"/>
            <w:noProof/>
          </w:rPr>
          <w:t>Федеральные нормативные правовые акты в сфере занятости</w:t>
        </w:r>
        <w:r w:rsidR="00FB2A00" w:rsidRPr="00215B8E">
          <w:rPr>
            <w:noProof/>
            <w:webHidden/>
          </w:rPr>
          <w:tab/>
        </w:r>
        <w:r w:rsidR="00FB2A00" w:rsidRPr="00215B8E">
          <w:rPr>
            <w:noProof/>
            <w:webHidden/>
          </w:rPr>
          <w:fldChar w:fldCharType="begin"/>
        </w:r>
        <w:r w:rsidR="00FB2A00" w:rsidRPr="00215B8E">
          <w:rPr>
            <w:noProof/>
            <w:webHidden/>
          </w:rPr>
          <w:instrText xml:space="preserve"> PAGEREF _Toc306970993 \h </w:instrText>
        </w:r>
        <w:r w:rsidR="00FB2A00" w:rsidRPr="00215B8E">
          <w:rPr>
            <w:noProof/>
            <w:webHidden/>
          </w:rPr>
        </w:r>
        <w:r w:rsidR="00FB2A00" w:rsidRPr="00215B8E">
          <w:rPr>
            <w:noProof/>
            <w:webHidden/>
          </w:rPr>
          <w:fldChar w:fldCharType="separate"/>
        </w:r>
        <w:r w:rsidR="00272FD8">
          <w:rPr>
            <w:noProof/>
            <w:webHidden/>
          </w:rPr>
          <w:t>71</w:t>
        </w:r>
        <w:r w:rsidR="00FB2A00" w:rsidRPr="00215B8E">
          <w:rPr>
            <w:noProof/>
            <w:webHidden/>
          </w:rPr>
          <w:fldChar w:fldCharType="end"/>
        </w:r>
      </w:hyperlink>
    </w:p>
    <w:p w:rsidR="00DE7ABD" w:rsidRPr="00215B8E" w:rsidRDefault="00CA63FC" w:rsidP="00DE7ABD">
      <w:pPr>
        <w:pStyle w:val="aff"/>
      </w:pPr>
      <w:r w:rsidRPr="00215B8E">
        <w:rPr>
          <w:noProof/>
          <w:lang w:val="en-US"/>
        </w:rPr>
        <w:fldChar w:fldCharType="end"/>
      </w:r>
    </w:p>
    <w:p w:rsidR="00DE7ABD" w:rsidRPr="00215B8E" w:rsidRDefault="00DE7ABD" w:rsidP="000906ED">
      <w:pPr>
        <w:pStyle w:val="1"/>
        <w:tabs>
          <w:tab w:val="clear" w:pos="360"/>
        </w:tabs>
        <w:ind w:left="567" w:hanging="567"/>
        <w:rPr>
          <w:rFonts w:ascii="Times New Roman" w:hAnsi="Times New Roman" w:cs="Times New Roman"/>
          <w:sz w:val="24"/>
          <w:szCs w:val="24"/>
        </w:rPr>
      </w:pPr>
      <w:r w:rsidRPr="00215B8E">
        <w:rPr>
          <w:rFonts w:ascii="Times New Roman" w:hAnsi="Times New Roman" w:cs="Times New Roman"/>
          <w:sz w:val="24"/>
          <w:szCs w:val="24"/>
        </w:rPr>
        <w:br w:type="page"/>
      </w:r>
      <w:bookmarkStart w:id="9" w:name="_Toc306970930"/>
      <w:r w:rsidRPr="00215B8E">
        <w:rPr>
          <w:rFonts w:ascii="Times New Roman" w:hAnsi="Times New Roman" w:cs="Times New Roman"/>
          <w:sz w:val="24"/>
          <w:szCs w:val="24"/>
        </w:rPr>
        <w:lastRenderedPageBreak/>
        <w:t>Общие сведения</w:t>
      </w:r>
      <w:bookmarkEnd w:id="9"/>
    </w:p>
    <w:p w:rsidR="008028EE" w:rsidRPr="00215B8E" w:rsidRDefault="00A1478A" w:rsidP="008028EE">
      <w:pPr>
        <w:pStyle w:val="aff"/>
      </w:pPr>
      <w:r w:rsidRPr="00A1478A">
        <w:t xml:space="preserve">Передаче подлежат неисключительные (пользовательские) права на программное обеспечение для автоматизации функций в сфере занятости населения в деятельности государственных учреждений службы занятости населения Новосибирской области </w:t>
      </w:r>
      <w:r w:rsidR="00AE6C48">
        <w:t xml:space="preserve"> программный комплекс «Катарсис» версии 8</w:t>
      </w:r>
      <w:r w:rsidR="009A456F" w:rsidRPr="00215B8E">
        <w:t xml:space="preserve"> </w:t>
      </w:r>
      <w:r w:rsidR="008028EE" w:rsidRPr="00215B8E">
        <w:t>(далее по тексту – Система).</w:t>
      </w:r>
    </w:p>
    <w:p w:rsidR="00A1478A" w:rsidRDefault="00C1188F" w:rsidP="00A1478A">
      <w:pPr>
        <w:pStyle w:val="aff"/>
      </w:pPr>
      <w:r>
        <w:t>Предоставляются (п</w:t>
      </w:r>
      <w:r w:rsidR="008028EE" w:rsidRPr="00215B8E">
        <w:t>ередаются</w:t>
      </w:r>
      <w:r>
        <w:t>)</w:t>
      </w:r>
      <w:r w:rsidR="008028EE" w:rsidRPr="00215B8E">
        <w:t xml:space="preserve"> </w:t>
      </w:r>
      <w:r w:rsidR="00A1478A">
        <w:t>неисключительные (пользовательские) права на Систему, которые включают:</w:t>
      </w:r>
    </w:p>
    <w:p w:rsidR="00A1478A" w:rsidRDefault="00A1478A" w:rsidP="00A1478A">
      <w:pPr>
        <w:pStyle w:val="aff"/>
        <w:numPr>
          <w:ilvl w:val="0"/>
          <w:numId w:val="29"/>
        </w:numPr>
      </w:pPr>
      <w:r>
        <w:t>право использования серверных компонент Системы для обслуживания учреждений службы занятости населения без ограничения числа используемых компонент Системы;</w:t>
      </w:r>
    </w:p>
    <w:p w:rsidR="008028EE" w:rsidRDefault="00A1478A" w:rsidP="00A1478A">
      <w:pPr>
        <w:pStyle w:val="aff"/>
        <w:numPr>
          <w:ilvl w:val="0"/>
          <w:numId w:val="29"/>
        </w:numPr>
      </w:pPr>
      <w:r>
        <w:t>право работы в Системе пользователям, на рабочих местах которых развернуто клиентское приложение Системы, в количестве 548 шт.</w:t>
      </w:r>
    </w:p>
    <w:p w:rsidR="00A1478A" w:rsidRPr="00215B8E" w:rsidRDefault="00A1478A" w:rsidP="00A1478A">
      <w:pPr>
        <w:pStyle w:val="aff"/>
      </w:pPr>
      <w:r w:rsidRPr="00A1478A">
        <w:t>Система (</w:t>
      </w:r>
      <w:r>
        <w:t>серверные компоненты, клиентское приложение</w:t>
      </w:r>
      <w:r w:rsidRPr="00A1478A">
        <w:t xml:space="preserve"> и техническая документация) передается Заказчику на машинных носителях информации.</w:t>
      </w:r>
    </w:p>
    <w:p w:rsidR="008028EE" w:rsidRPr="00215B8E" w:rsidRDefault="008028EE" w:rsidP="000906ED">
      <w:pPr>
        <w:pStyle w:val="21"/>
        <w:tabs>
          <w:tab w:val="clear" w:pos="792"/>
          <w:tab w:val="clear" w:pos="1134"/>
        </w:tabs>
        <w:ind w:left="0" w:firstLine="0"/>
        <w:rPr>
          <w:rFonts w:ascii="Times New Roman" w:hAnsi="Times New Roman" w:cs="Times New Roman"/>
          <w:sz w:val="24"/>
          <w:szCs w:val="24"/>
        </w:rPr>
      </w:pPr>
      <w:bookmarkStart w:id="10" w:name="_Toc290915905"/>
      <w:bookmarkStart w:id="11" w:name="_Toc306970931"/>
      <w:r w:rsidRPr="00215B8E">
        <w:rPr>
          <w:rFonts w:ascii="Times New Roman" w:hAnsi="Times New Roman" w:cs="Times New Roman"/>
          <w:sz w:val="24"/>
          <w:szCs w:val="24"/>
        </w:rPr>
        <w:t>Полное наименование Системы и ее условное обозначение</w:t>
      </w:r>
      <w:bookmarkEnd w:id="10"/>
      <w:bookmarkEnd w:id="11"/>
    </w:p>
    <w:p w:rsidR="008028EE" w:rsidRPr="00215B8E" w:rsidRDefault="008028EE" w:rsidP="008028EE">
      <w:pPr>
        <w:pStyle w:val="aff"/>
      </w:pPr>
      <w:r w:rsidRPr="00215B8E">
        <w:t>Полное наименование Системы –</w:t>
      </w:r>
      <w:r w:rsidR="008532AA" w:rsidRPr="00215B8E">
        <w:t xml:space="preserve"> программный комплекс «Катарсис» версии 8.</w:t>
      </w:r>
    </w:p>
    <w:p w:rsidR="008028EE" w:rsidRPr="00215B8E" w:rsidRDefault="008028EE" w:rsidP="008028EE">
      <w:pPr>
        <w:pStyle w:val="aff"/>
      </w:pPr>
      <w:r w:rsidRPr="00215B8E">
        <w:t>Сокращенное наименование Системы –</w:t>
      </w:r>
      <w:r w:rsidR="001F5DE2" w:rsidRPr="00215B8E">
        <w:t xml:space="preserve"> </w:t>
      </w:r>
      <w:r w:rsidR="008532AA" w:rsidRPr="00215B8E">
        <w:t>ПК «Катарсис».</w:t>
      </w:r>
    </w:p>
    <w:p w:rsidR="008028EE" w:rsidRPr="00215B8E" w:rsidRDefault="008028EE" w:rsidP="000906ED">
      <w:pPr>
        <w:pStyle w:val="21"/>
        <w:tabs>
          <w:tab w:val="clear" w:pos="792"/>
          <w:tab w:val="clear" w:pos="1134"/>
        </w:tabs>
        <w:ind w:left="0" w:firstLine="0"/>
        <w:jc w:val="both"/>
        <w:rPr>
          <w:rFonts w:ascii="Times New Roman" w:hAnsi="Times New Roman" w:cs="Times New Roman"/>
          <w:sz w:val="24"/>
          <w:szCs w:val="24"/>
        </w:rPr>
      </w:pPr>
      <w:bookmarkStart w:id="12" w:name="_Toc290915907"/>
      <w:bookmarkStart w:id="13" w:name="_Toc306970933"/>
      <w:r w:rsidRPr="00215B8E">
        <w:rPr>
          <w:rFonts w:ascii="Times New Roman" w:hAnsi="Times New Roman" w:cs="Times New Roman"/>
          <w:sz w:val="24"/>
          <w:szCs w:val="24"/>
        </w:rPr>
        <w:t>Наименования предприятий заказчика и пользователя Системы</w:t>
      </w:r>
      <w:bookmarkEnd w:id="12"/>
      <w:bookmarkEnd w:id="13"/>
    </w:p>
    <w:p w:rsidR="008028EE" w:rsidRPr="00215B8E" w:rsidRDefault="008028EE" w:rsidP="008028EE">
      <w:pPr>
        <w:pStyle w:val="aff"/>
      </w:pPr>
      <w:r w:rsidRPr="00215B8E">
        <w:t xml:space="preserve">Заказчиком неисключительных прав на Систему является </w:t>
      </w:r>
      <w:r w:rsidR="0069246E" w:rsidRPr="00215B8E">
        <w:t xml:space="preserve">Департамент информатизации и развития телекоммуникационных технологий Новосибирской области </w:t>
      </w:r>
      <w:r w:rsidRPr="00215B8E">
        <w:t>(далее по тексту – Заказчик)</w:t>
      </w:r>
      <w:r w:rsidR="00247004">
        <w:t>, функциональным заказчиком является М</w:t>
      </w:r>
      <w:r w:rsidR="00247004" w:rsidRPr="00247004">
        <w:t>инист</w:t>
      </w:r>
      <w:r w:rsidR="00247004">
        <w:t>е</w:t>
      </w:r>
      <w:r w:rsidR="00247004" w:rsidRPr="00247004">
        <w:t>р</w:t>
      </w:r>
      <w:r w:rsidR="00247004">
        <w:t>ство</w:t>
      </w:r>
      <w:r w:rsidR="00247004" w:rsidRPr="00247004">
        <w:t xml:space="preserve"> труда, занятости и трудовых ресурсов Новосибирской области</w:t>
      </w:r>
      <w:r w:rsidR="00247004">
        <w:t xml:space="preserve"> (далее по тексту – Функциональный заказчик)</w:t>
      </w:r>
      <w:r w:rsidR="00247004" w:rsidRPr="00247004">
        <w:t>;</w:t>
      </w:r>
    </w:p>
    <w:p w:rsidR="008028EE" w:rsidRPr="00215B8E" w:rsidRDefault="008028EE" w:rsidP="008028EE">
      <w:pPr>
        <w:pStyle w:val="aff"/>
      </w:pPr>
      <w:r w:rsidRPr="00215B8E">
        <w:t xml:space="preserve">Пользователями Системы </w:t>
      </w:r>
      <w:r w:rsidR="007A4786">
        <w:t xml:space="preserve">будут </w:t>
      </w:r>
      <w:r w:rsidRPr="00215B8E">
        <w:t>являт</w:t>
      </w:r>
      <w:r w:rsidR="00B0543D">
        <w:t>ь</w:t>
      </w:r>
      <w:r w:rsidRPr="00215B8E">
        <w:t xml:space="preserve">ся </w:t>
      </w:r>
      <w:r w:rsidR="00D87A63" w:rsidRPr="00215B8E">
        <w:t>работники</w:t>
      </w:r>
      <w:r w:rsidRPr="00215B8E">
        <w:t xml:space="preserve"> следующих </w:t>
      </w:r>
      <w:r w:rsidR="00F531D5" w:rsidRPr="00215B8E">
        <w:t xml:space="preserve">государственных </w:t>
      </w:r>
      <w:r w:rsidRPr="00215B8E">
        <w:t xml:space="preserve">учреждений </w:t>
      </w:r>
      <w:r w:rsidR="007A4786">
        <w:t xml:space="preserve">в сфере </w:t>
      </w:r>
      <w:r w:rsidRPr="00215B8E">
        <w:t xml:space="preserve">занятости населения </w:t>
      </w:r>
      <w:r w:rsidR="0069246E" w:rsidRPr="00215B8E">
        <w:t>Новосибирской области</w:t>
      </w:r>
      <w:r w:rsidR="00985276" w:rsidRPr="00215B8E">
        <w:t xml:space="preserve"> </w:t>
      </w:r>
      <w:r w:rsidRPr="00215B8E">
        <w:t>(далее по тексту – пользователи):</w:t>
      </w:r>
    </w:p>
    <w:p w:rsidR="0069246E" w:rsidRPr="00215B8E" w:rsidRDefault="0020523A" w:rsidP="0069246E">
      <w:pPr>
        <w:pStyle w:val="a3"/>
      </w:pPr>
      <w:r w:rsidRPr="00215B8E">
        <w:t>ГКУ НСО ЦЗН г. Новосибирска</w:t>
      </w:r>
      <w:r w:rsidR="0069246E" w:rsidRPr="00215B8E">
        <w:t>;</w:t>
      </w:r>
    </w:p>
    <w:p w:rsidR="0069246E" w:rsidRPr="00215B8E" w:rsidRDefault="0020523A" w:rsidP="0069246E">
      <w:pPr>
        <w:pStyle w:val="a3"/>
      </w:pPr>
      <w:r w:rsidRPr="00215B8E">
        <w:t>ГКУ НСО ЦЗН Баганского района</w:t>
      </w:r>
      <w:r w:rsidR="0069246E" w:rsidRPr="00215B8E">
        <w:t>;</w:t>
      </w:r>
    </w:p>
    <w:p w:rsidR="0069246E" w:rsidRPr="00215B8E" w:rsidRDefault="0020523A" w:rsidP="0069246E">
      <w:pPr>
        <w:pStyle w:val="a3"/>
      </w:pPr>
      <w:r w:rsidRPr="00215B8E">
        <w:t>ГКУ НСО ЦЗН г. Барабинска</w:t>
      </w:r>
      <w:r w:rsidR="00BF64C6" w:rsidRPr="00215B8E">
        <w:t>;</w:t>
      </w:r>
    </w:p>
    <w:p w:rsidR="0069246E" w:rsidRPr="00215B8E" w:rsidRDefault="0020523A" w:rsidP="0069246E">
      <w:pPr>
        <w:pStyle w:val="a3"/>
      </w:pPr>
      <w:r w:rsidRPr="00215B8E">
        <w:t>ГКУ НСО ЦЗН г. Бердска</w:t>
      </w:r>
      <w:r w:rsidR="0069246E" w:rsidRPr="00215B8E">
        <w:t>;</w:t>
      </w:r>
    </w:p>
    <w:p w:rsidR="0069246E" w:rsidRPr="00215B8E" w:rsidRDefault="0020523A" w:rsidP="0069246E">
      <w:pPr>
        <w:pStyle w:val="a3"/>
      </w:pPr>
      <w:r w:rsidRPr="00215B8E">
        <w:t>ГКУ НСО ЦЗН Болотнинского района</w:t>
      </w:r>
      <w:r w:rsidR="0069246E" w:rsidRPr="00215B8E">
        <w:t>;</w:t>
      </w:r>
    </w:p>
    <w:p w:rsidR="0069246E" w:rsidRPr="00215B8E" w:rsidRDefault="0020523A" w:rsidP="0069246E">
      <w:pPr>
        <w:pStyle w:val="a3"/>
      </w:pPr>
      <w:r w:rsidRPr="00215B8E">
        <w:t>ГКУ НСО ЦЗН Венгеровского района</w:t>
      </w:r>
      <w:r w:rsidR="00BF64C6" w:rsidRPr="00215B8E">
        <w:t>;</w:t>
      </w:r>
    </w:p>
    <w:p w:rsidR="0069246E" w:rsidRPr="00215B8E" w:rsidRDefault="0020523A" w:rsidP="0069246E">
      <w:pPr>
        <w:pStyle w:val="a3"/>
      </w:pPr>
      <w:r w:rsidRPr="00215B8E">
        <w:t>ГКУ НСО ЦЗН Доволенского района</w:t>
      </w:r>
      <w:r w:rsidR="0069246E" w:rsidRPr="00215B8E">
        <w:t>;</w:t>
      </w:r>
    </w:p>
    <w:p w:rsidR="0069246E" w:rsidRPr="00215B8E" w:rsidRDefault="0020523A" w:rsidP="0069246E">
      <w:pPr>
        <w:pStyle w:val="a3"/>
      </w:pPr>
      <w:r w:rsidRPr="00215B8E">
        <w:t>ГКУ НСО ЦЗН Здвинского района</w:t>
      </w:r>
      <w:r w:rsidR="0069246E" w:rsidRPr="00215B8E">
        <w:t>;</w:t>
      </w:r>
    </w:p>
    <w:p w:rsidR="0069246E" w:rsidRPr="00215B8E" w:rsidRDefault="0020523A" w:rsidP="0069246E">
      <w:pPr>
        <w:pStyle w:val="a3"/>
      </w:pPr>
      <w:r w:rsidRPr="00215B8E">
        <w:t>ГКУ НСО ЦЗН г. Искитима</w:t>
      </w:r>
      <w:r w:rsidR="00BF64C6" w:rsidRPr="00215B8E">
        <w:t>;</w:t>
      </w:r>
    </w:p>
    <w:p w:rsidR="0069246E" w:rsidRPr="00215B8E" w:rsidRDefault="0020523A" w:rsidP="0069246E">
      <w:pPr>
        <w:pStyle w:val="a3"/>
      </w:pPr>
      <w:r w:rsidRPr="00215B8E">
        <w:t>ГКУ НСО ЦЗН Карасукского района</w:t>
      </w:r>
      <w:r w:rsidR="0069246E" w:rsidRPr="00215B8E">
        <w:t>;</w:t>
      </w:r>
    </w:p>
    <w:p w:rsidR="0069246E" w:rsidRPr="00215B8E" w:rsidRDefault="0020523A" w:rsidP="0069246E">
      <w:pPr>
        <w:pStyle w:val="a3"/>
      </w:pPr>
      <w:r w:rsidRPr="00215B8E">
        <w:t>ГКУ НСО ЦЗН Каргатского района</w:t>
      </w:r>
      <w:r w:rsidR="0069246E" w:rsidRPr="00215B8E">
        <w:t>;</w:t>
      </w:r>
    </w:p>
    <w:p w:rsidR="0069246E" w:rsidRPr="00215B8E" w:rsidRDefault="0020523A" w:rsidP="0069246E">
      <w:pPr>
        <w:pStyle w:val="a3"/>
      </w:pPr>
      <w:r w:rsidRPr="00215B8E">
        <w:t>ГКУ НСО ЦЗН Колыванского района</w:t>
      </w:r>
      <w:r w:rsidR="00BF64C6" w:rsidRPr="00215B8E">
        <w:t>;</w:t>
      </w:r>
    </w:p>
    <w:p w:rsidR="0069246E" w:rsidRPr="00215B8E" w:rsidRDefault="0020523A" w:rsidP="0069246E">
      <w:pPr>
        <w:pStyle w:val="a3"/>
      </w:pPr>
      <w:r w:rsidRPr="00215B8E">
        <w:t>ГКУ НСО ЦЗН Коченевского района</w:t>
      </w:r>
      <w:r w:rsidR="0069246E" w:rsidRPr="00215B8E">
        <w:t>;</w:t>
      </w:r>
    </w:p>
    <w:p w:rsidR="0069246E" w:rsidRPr="00215B8E" w:rsidRDefault="0020523A" w:rsidP="0069246E">
      <w:pPr>
        <w:pStyle w:val="a3"/>
      </w:pPr>
      <w:r w:rsidRPr="00215B8E">
        <w:t>ГКУ НСО ЦЗН Кочковского района</w:t>
      </w:r>
      <w:r w:rsidR="0069246E" w:rsidRPr="00215B8E">
        <w:t>;</w:t>
      </w:r>
    </w:p>
    <w:p w:rsidR="0069246E" w:rsidRPr="00215B8E" w:rsidRDefault="0020523A" w:rsidP="0069246E">
      <w:pPr>
        <w:pStyle w:val="a3"/>
      </w:pPr>
      <w:r w:rsidRPr="00215B8E">
        <w:t>ГК</w:t>
      </w:r>
      <w:r w:rsidR="00A01F65" w:rsidRPr="00215B8E">
        <w:t>У</w:t>
      </w:r>
      <w:r w:rsidRPr="00215B8E">
        <w:t xml:space="preserve"> НСО ЦЗН Краснозерского района</w:t>
      </w:r>
      <w:r w:rsidR="00BF64C6" w:rsidRPr="00215B8E">
        <w:t>;</w:t>
      </w:r>
    </w:p>
    <w:p w:rsidR="0069246E" w:rsidRPr="00215B8E" w:rsidRDefault="0020523A" w:rsidP="0069246E">
      <w:pPr>
        <w:pStyle w:val="a3"/>
      </w:pPr>
      <w:r w:rsidRPr="00215B8E">
        <w:t>ГКУ НСО ЦЗН г. Куйбышева</w:t>
      </w:r>
      <w:r w:rsidR="0069246E" w:rsidRPr="00215B8E">
        <w:t>;</w:t>
      </w:r>
    </w:p>
    <w:p w:rsidR="0069246E" w:rsidRPr="00215B8E" w:rsidRDefault="0020523A" w:rsidP="0069246E">
      <w:pPr>
        <w:pStyle w:val="a3"/>
      </w:pPr>
      <w:r w:rsidRPr="00215B8E">
        <w:t>ГКУ НСО ЦЗН Купинского района</w:t>
      </w:r>
      <w:r w:rsidR="0069246E" w:rsidRPr="00215B8E">
        <w:t>;</w:t>
      </w:r>
    </w:p>
    <w:p w:rsidR="0069246E" w:rsidRPr="00215B8E" w:rsidRDefault="0020523A" w:rsidP="0069246E">
      <w:pPr>
        <w:pStyle w:val="a3"/>
      </w:pPr>
      <w:r w:rsidRPr="00215B8E">
        <w:t>ГКУ НСО ЦЗН Кыштовского района</w:t>
      </w:r>
      <w:r w:rsidR="00BF64C6" w:rsidRPr="00215B8E">
        <w:t>;</w:t>
      </w:r>
    </w:p>
    <w:p w:rsidR="0069246E" w:rsidRPr="00215B8E" w:rsidRDefault="0020523A" w:rsidP="0069246E">
      <w:pPr>
        <w:pStyle w:val="a3"/>
      </w:pPr>
      <w:r w:rsidRPr="00215B8E">
        <w:t>ГКУ НСО ЦЗН Маслянинского района</w:t>
      </w:r>
      <w:r w:rsidR="0069246E" w:rsidRPr="00215B8E">
        <w:t>;</w:t>
      </w:r>
    </w:p>
    <w:p w:rsidR="0069246E" w:rsidRPr="00215B8E" w:rsidRDefault="0020523A" w:rsidP="0069246E">
      <w:pPr>
        <w:pStyle w:val="a3"/>
      </w:pPr>
      <w:r w:rsidRPr="00215B8E">
        <w:t>ГКУ НСО ЦЗН Мошковского района</w:t>
      </w:r>
      <w:r w:rsidR="0069246E" w:rsidRPr="00215B8E">
        <w:t>;</w:t>
      </w:r>
    </w:p>
    <w:p w:rsidR="0069246E" w:rsidRPr="00215B8E" w:rsidRDefault="0020523A" w:rsidP="0069246E">
      <w:pPr>
        <w:pStyle w:val="a3"/>
      </w:pPr>
      <w:r w:rsidRPr="00215B8E">
        <w:t>ГКУ НСО ЦЗН Новосибирского района</w:t>
      </w:r>
      <w:r w:rsidR="00BF64C6" w:rsidRPr="00215B8E">
        <w:t>;</w:t>
      </w:r>
    </w:p>
    <w:p w:rsidR="0069246E" w:rsidRPr="00215B8E" w:rsidRDefault="0020523A" w:rsidP="0069246E">
      <w:pPr>
        <w:pStyle w:val="a3"/>
      </w:pPr>
      <w:r w:rsidRPr="00215B8E">
        <w:lastRenderedPageBreak/>
        <w:t>ГКУ НСО ЦЗН Ордынского района</w:t>
      </w:r>
      <w:r w:rsidR="0069246E" w:rsidRPr="00215B8E">
        <w:t>;</w:t>
      </w:r>
    </w:p>
    <w:p w:rsidR="0069246E" w:rsidRPr="00215B8E" w:rsidRDefault="0020523A" w:rsidP="0069246E">
      <w:pPr>
        <w:pStyle w:val="a3"/>
      </w:pPr>
      <w:r w:rsidRPr="00215B8E">
        <w:t>ГКУ НСО ЦЗН Северного района</w:t>
      </w:r>
      <w:r w:rsidR="0069246E" w:rsidRPr="00215B8E">
        <w:t>;</w:t>
      </w:r>
    </w:p>
    <w:p w:rsidR="0069246E" w:rsidRPr="00215B8E" w:rsidRDefault="0020523A" w:rsidP="0069246E">
      <w:pPr>
        <w:pStyle w:val="a3"/>
      </w:pPr>
      <w:r w:rsidRPr="00215B8E">
        <w:t>ГКУ НСО ЦЗН Сузунского района</w:t>
      </w:r>
      <w:r w:rsidR="00BF64C6" w:rsidRPr="00215B8E">
        <w:t>;</w:t>
      </w:r>
    </w:p>
    <w:p w:rsidR="0069246E" w:rsidRPr="00215B8E" w:rsidRDefault="00BF64C6" w:rsidP="0069246E">
      <w:pPr>
        <w:pStyle w:val="a3"/>
      </w:pPr>
      <w:r w:rsidRPr="00215B8E">
        <w:t>ГКУ НСО ЦЗН г. Татарска;</w:t>
      </w:r>
    </w:p>
    <w:p w:rsidR="0069246E" w:rsidRPr="00215B8E" w:rsidRDefault="00BF64C6" w:rsidP="0069246E">
      <w:pPr>
        <w:pStyle w:val="a3"/>
      </w:pPr>
      <w:r w:rsidRPr="00215B8E">
        <w:t>ГКУ НСО ЦЗН Тогучинского района</w:t>
      </w:r>
      <w:r w:rsidR="0069246E" w:rsidRPr="00215B8E">
        <w:t>;</w:t>
      </w:r>
    </w:p>
    <w:p w:rsidR="0069246E" w:rsidRPr="00215B8E" w:rsidRDefault="00BF64C6" w:rsidP="0069246E">
      <w:pPr>
        <w:pStyle w:val="a3"/>
      </w:pPr>
      <w:r w:rsidRPr="00215B8E">
        <w:t>ГКУ НСО ЦЗН Убинского района</w:t>
      </w:r>
      <w:r w:rsidR="0069246E" w:rsidRPr="00215B8E">
        <w:t>;</w:t>
      </w:r>
    </w:p>
    <w:p w:rsidR="0069246E" w:rsidRPr="00215B8E" w:rsidRDefault="00BF64C6" w:rsidP="0069246E">
      <w:pPr>
        <w:pStyle w:val="a3"/>
      </w:pPr>
      <w:r w:rsidRPr="00215B8E">
        <w:t>ГКУ НСО ЦЗН Усть-Таркского района;</w:t>
      </w:r>
    </w:p>
    <w:p w:rsidR="0069246E" w:rsidRPr="00215B8E" w:rsidRDefault="00BF64C6" w:rsidP="0069246E">
      <w:pPr>
        <w:pStyle w:val="a3"/>
      </w:pPr>
      <w:r w:rsidRPr="00215B8E">
        <w:t>ГКУ НСО ЦЗН Чановского района</w:t>
      </w:r>
      <w:r w:rsidR="0069246E" w:rsidRPr="00215B8E">
        <w:t>;</w:t>
      </w:r>
    </w:p>
    <w:p w:rsidR="0069246E" w:rsidRPr="00215B8E" w:rsidRDefault="00BF64C6" w:rsidP="0069246E">
      <w:pPr>
        <w:pStyle w:val="a3"/>
      </w:pPr>
      <w:r w:rsidRPr="00215B8E">
        <w:t>ГКУ НСО ЦЗН Черепановского района</w:t>
      </w:r>
      <w:r w:rsidR="0069246E" w:rsidRPr="00215B8E">
        <w:t>;</w:t>
      </w:r>
    </w:p>
    <w:p w:rsidR="0069246E" w:rsidRPr="00215B8E" w:rsidRDefault="00BF64C6" w:rsidP="0069246E">
      <w:pPr>
        <w:pStyle w:val="a3"/>
      </w:pPr>
      <w:r w:rsidRPr="00215B8E">
        <w:t xml:space="preserve">ГКУ НСО ЦЗН </w:t>
      </w:r>
      <w:r w:rsidR="0030515D" w:rsidRPr="00215B8E">
        <w:t>Чистоозерного района;</w:t>
      </w:r>
    </w:p>
    <w:p w:rsidR="0069246E" w:rsidRPr="00215B8E" w:rsidRDefault="0030515D" w:rsidP="0069246E">
      <w:pPr>
        <w:pStyle w:val="a3"/>
      </w:pPr>
      <w:r w:rsidRPr="00215B8E">
        <w:t>ГКУ НСО ЦЗН Чулымского района;</w:t>
      </w:r>
    </w:p>
    <w:p w:rsidR="0030515D" w:rsidRPr="00215B8E" w:rsidRDefault="0030515D" w:rsidP="0069246E">
      <w:pPr>
        <w:pStyle w:val="a3"/>
      </w:pPr>
      <w:r w:rsidRPr="00215B8E">
        <w:t>Минтруда</w:t>
      </w:r>
      <w:r w:rsidR="00371720" w:rsidRPr="00215B8E">
        <w:t xml:space="preserve"> НСО.</w:t>
      </w:r>
    </w:p>
    <w:p w:rsidR="008028EE" w:rsidRPr="00215B8E" w:rsidRDefault="008028EE" w:rsidP="000906ED">
      <w:pPr>
        <w:pStyle w:val="21"/>
        <w:tabs>
          <w:tab w:val="clear" w:pos="792"/>
          <w:tab w:val="clear" w:pos="1134"/>
        </w:tabs>
        <w:ind w:left="0" w:firstLine="0"/>
        <w:rPr>
          <w:rFonts w:ascii="Times New Roman" w:hAnsi="Times New Roman" w:cs="Times New Roman"/>
          <w:sz w:val="24"/>
          <w:szCs w:val="24"/>
        </w:rPr>
      </w:pPr>
      <w:bookmarkStart w:id="14" w:name="_Toc290915908"/>
      <w:bookmarkStart w:id="15" w:name="_Toc306970934"/>
      <w:r w:rsidRPr="00215B8E">
        <w:rPr>
          <w:rFonts w:ascii="Times New Roman" w:hAnsi="Times New Roman" w:cs="Times New Roman"/>
          <w:sz w:val="24"/>
          <w:szCs w:val="24"/>
        </w:rPr>
        <w:t>Основание приобретения неисключительных прав на Систем</w:t>
      </w:r>
      <w:bookmarkEnd w:id="14"/>
      <w:r w:rsidRPr="00215B8E">
        <w:rPr>
          <w:rFonts w:ascii="Times New Roman" w:hAnsi="Times New Roman" w:cs="Times New Roman"/>
          <w:sz w:val="24"/>
          <w:szCs w:val="24"/>
        </w:rPr>
        <w:t>у</w:t>
      </w:r>
      <w:bookmarkEnd w:id="15"/>
    </w:p>
    <w:p w:rsidR="008028EE" w:rsidRPr="00215B8E" w:rsidRDefault="008028EE" w:rsidP="008028EE">
      <w:pPr>
        <w:pStyle w:val="aff"/>
      </w:pPr>
      <w:r w:rsidRPr="00215B8E">
        <w:t>Основаниями для приобретения неисключительных прав на Систему являются:</w:t>
      </w:r>
    </w:p>
    <w:p w:rsidR="008028EE" w:rsidRPr="00215B8E" w:rsidRDefault="00D57427" w:rsidP="00891D8F">
      <w:pPr>
        <w:pStyle w:val="a3"/>
        <w:tabs>
          <w:tab w:val="clear" w:pos="924"/>
        </w:tabs>
        <w:ind w:left="0" w:firstLine="567"/>
      </w:pPr>
      <w:r w:rsidRPr="00215B8E">
        <w:t xml:space="preserve">реализация мероприятия </w:t>
      </w:r>
      <w:r w:rsidR="007A4786">
        <w:t>Государственной</w:t>
      </w:r>
      <w:r w:rsidRPr="00215B8E">
        <w:t xml:space="preserve"> программы </w:t>
      </w:r>
      <w:r w:rsidRPr="00215B8E">
        <w:rPr>
          <w:rFonts w:eastAsia="Verdana"/>
        </w:rPr>
        <w:t xml:space="preserve">«Развитие государственных информационных систем, информационного общества и формирование электронного правительства Новосибирской области на 2012-2016 годы», утвержденной постановлением Правительства Новосибирской области от 03.10.2011 №433-п (ред. от </w:t>
      </w:r>
      <w:r w:rsidR="009569A2" w:rsidRPr="00215B8E">
        <w:rPr>
          <w:rFonts w:eastAsia="Verdana"/>
        </w:rPr>
        <w:t>2</w:t>
      </w:r>
      <w:r w:rsidRPr="00215B8E">
        <w:rPr>
          <w:rFonts w:eastAsia="Verdana"/>
        </w:rPr>
        <w:t>7.12.201</w:t>
      </w:r>
      <w:r w:rsidR="009569A2" w:rsidRPr="00215B8E">
        <w:rPr>
          <w:rFonts w:eastAsia="Verdana"/>
        </w:rPr>
        <w:t>3</w:t>
      </w:r>
      <w:r w:rsidRPr="00215B8E">
        <w:rPr>
          <w:rFonts w:eastAsia="Verdana"/>
        </w:rPr>
        <w:t xml:space="preserve"> № 5</w:t>
      </w:r>
      <w:r w:rsidR="009569A2" w:rsidRPr="00215B8E">
        <w:rPr>
          <w:rFonts w:eastAsia="Verdana"/>
        </w:rPr>
        <w:t>66</w:t>
      </w:r>
      <w:r w:rsidR="00331A9A">
        <w:rPr>
          <w:rFonts w:eastAsia="Verdana"/>
        </w:rPr>
        <w:t>-п).</w:t>
      </w:r>
    </w:p>
    <w:p w:rsidR="008028EE" w:rsidRPr="00215B8E" w:rsidRDefault="008028EE" w:rsidP="000906ED">
      <w:pPr>
        <w:pStyle w:val="21"/>
        <w:tabs>
          <w:tab w:val="clear" w:pos="792"/>
          <w:tab w:val="clear" w:pos="1134"/>
        </w:tabs>
        <w:ind w:left="567"/>
        <w:rPr>
          <w:rFonts w:ascii="Times New Roman" w:hAnsi="Times New Roman" w:cs="Times New Roman"/>
          <w:sz w:val="24"/>
          <w:szCs w:val="24"/>
        </w:rPr>
      </w:pPr>
      <w:bookmarkStart w:id="16" w:name="_Toc290915909"/>
      <w:bookmarkStart w:id="17" w:name="_Toc306970935"/>
      <w:r w:rsidRPr="00215B8E">
        <w:rPr>
          <w:rFonts w:ascii="Times New Roman" w:hAnsi="Times New Roman" w:cs="Times New Roman"/>
          <w:sz w:val="24"/>
          <w:szCs w:val="24"/>
        </w:rPr>
        <w:t>Плановые сроки начала и окончания работ</w:t>
      </w:r>
      <w:bookmarkEnd w:id="16"/>
      <w:bookmarkEnd w:id="17"/>
    </w:p>
    <w:p w:rsidR="008028EE" w:rsidRPr="00215B8E" w:rsidRDefault="008028EE" w:rsidP="008028EE">
      <w:pPr>
        <w:pStyle w:val="aff"/>
      </w:pPr>
      <w:r w:rsidRPr="00215B8E">
        <w:t xml:space="preserve">Планируемый срок передачи неисключительных прав на Систему </w:t>
      </w:r>
      <w:r w:rsidR="007D18AB">
        <w:t xml:space="preserve">составляет 20 рабочих дней с момента заключения </w:t>
      </w:r>
      <w:r w:rsidRPr="00215B8E">
        <w:t>контракт</w:t>
      </w:r>
      <w:r w:rsidR="007D18AB">
        <w:t>а</w:t>
      </w:r>
      <w:r w:rsidRPr="00215B8E">
        <w:t>.</w:t>
      </w:r>
    </w:p>
    <w:p w:rsidR="008028EE" w:rsidRPr="00215B8E" w:rsidRDefault="008028EE" w:rsidP="000906ED">
      <w:pPr>
        <w:pStyle w:val="21"/>
        <w:tabs>
          <w:tab w:val="clear" w:pos="792"/>
          <w:tab w:val="clear" w:pos="1134"/>
        </w:tabs>
        <w:ind w:left="0" w:firstLine="0"/>
        <w:rPr>
          <w:rFonts w:ascii="Times New Roman" w:hAnsi="Times New Roman" w:cs="Times New Roman"/>
          <w:sz w:val="24"/>
          <w:szCs w:val="24"/>
        </w:rPr>
      </w:pPr>
      <w:bookmarkStart w:id="18" w:name="_Toc290915910"/>
      <w:bookmarkStart w:id="19" w:name="_Toc306970936"/>
      <w:bookmarkStart w:id="20" w:name="_Toc290915911"/>
      <w:r w:rsidRPr="00215B8E">
        <w:rPr>
          <w:rFonts w:ascii="Times New Roman" w:hAnsi="Times New Roman" w:cs="Times New Roman"/>
          <w:sz w:val="24"/>
          <w:szCs w:val="24"/>
        </w:rPr>
        <w:t>Источники и порядок финансирования работ</w:t>
      </w:r>
      <w:bookmarkEnd w:id="18"/>
      <w:bookmarkEnd w:id="19"/>
    </w:p>
    <w:p w:rsidR="00891D8F" w:rsidRPr="00215B8E" w:rsidRDefault="00891D8F" w:rsidP="00891D8F">
      <w:pPr>
        <w:pStyle w:val="aff"/>
      </w:pPr>
      <w:r w:rsidRPr="00215B8E">
        <w:t xml:space="preserve">Источником финансирования являются средства областного бюджета, предусмотренные на реализацию </w:t>
      </w:r>
      <w:r w:rsidR="007A4786">
        <w:t xml:space="preserve">Государственной </w:t>
      </w:r>
      <w:r w:rsidRPr="00215B8E">
        <w:t xml:space="preserve">программы </w:t>
      </w:r>
      <w:r w:rsidRPr="00215B8E">
        <w:rPr>
          <w:rFonts w:eastAsia="Verdana"/>
        </w:rPr>
        <w:t xml:space="preserve">«Развитие государственных информационных систем, информационного общества и формирование электронного правительства Новосибирской области на 2012-2016 годы», </w:t>
      </w:r>
      <w:r w:rsidRPr="00215B8E">
        <w:t xml:space="preserve"> </w:t>
      </w:r>
      <w:bookmarkStart w:id="21" w:name="_Toc306970937"/>
    </w:p>
    <w:p w:rsidR="008028EE" w:rsidRPr="00215B8E" w:rsidRDefault="008028EE" w:rsidP="000906ED">
      <w:pPr>
        <w:pStyle w:val="21"/>
        <w:tabs>
          <w:tab w:val="clear" w:pos="792"/>
          <w:tab w:val="clear" w:pos="1134"/>
        </w:tabs>
        <w:ind w:left="0" w:firstLine="0"/>
        <w:rPr>
          <w:rFonts w:ascii="Times New Roman" w:hAnsi="Times New Roman" w:cs="Times New Roman"/>
          <w:sz w:val="24"/>
          <w:szCs w:val="24"/>
        </w:rPr>
      </w:pPr>
      <w:r w:rsidRPr="00215B8E">
        <w:rPr>
          <w:rFonts w:ascii="Times New Roman" w:hAnsi="Times New Roman" w:cs="Times New Roman"/>
          <w:sz w:val="24"/>
          <w:szCs w:val="24"/>
        </w:rPr>
        <w:t>Порядок оформления и предъявления Системы заказчику</w:t>
      </w:r>
      <w:bookmarkEnd w:id="21"/>
    </w:p>
    <w:bookmarkEnd w:id="20"/>
    <w:p w:rsidR="008028EE" w:rsidRPr="00215B8E" w:rsidRDefault="008028EE" w:rsidP="008028EE">
      <w:pPr>
        <w:pStyle w:val="aff"/>
      </w:pPr>
      <w:r w:rsidRPr="00215B8E">
        <w:t xml:space="preserve">Основанием для передачи Системы Заказчику является Акт входного контроля технических характеристик Системы (по форме приложения </w:t>
      </w:r>
      <w:r w:rsidR="007E0A0C" w:rsidRPr="00215B8E">
        <w:t>3</w:t>
      </w:r>
      <w:r w:rsidRPr="00215B8E">
        <w:t xml:space="preserve"> к контракту), в котором отмечено, что Система успешно прошла входной контроль.</w:t>
      </w:r>
    </w:p>
    <w:p w:rsidR="008028EE" w:rsidRPr="00215B8E" w:rsidRDefault="008028EE" w:rsidP="008028EE">
      <w:pPr>
        <w:pStyle w:val="aff"/>
      </w:pPr>
      <w:r w:rsidRPr="00215B8E">
        <w:t>Система (компоненты программного обеспечения и техническая документация) передается Заказчику на машинных носителях информации.</w:t>
      </w:r>
    </w:p>
    <w:p w:rsidR="00DE7ABD" w:rsidRPr="00215B8E" w:rsidRDefault="00DE7ABD" w:rsidP="000906ED">
      <w:pPr>
        <w:pStyle w:val="1"/>
        <w:tabs>
          <w:tab w:val="clear" w:pos="360"/>
        </w:tabs>
        <w:ind w:left="0" w:firstLine="0"/>
        <w:rPr>
          <w:rFonts w:ascii="Times New Roman" w:hAnsi="Times New Roman" w:cs="Times New Roman"/>
          <w:sz w:val="24"/>
          <w:szCs w:val="24"/>
        </w:rPr>
      </w:pPr>
      <w:bookmarkStart w:id="22" w:name="_Toc306970938"/>
      <w:r w:rsidRPr="00215B8E">
        <w:rPr>
          <w:rFonts w:ascii="Times New Roman" w:hAnsi="Times New Roman" w:cs="Times New Roman"/>
          <w:sz w:val="24"/>
          <w:szCs w:val="24"/>
        </w:rPr>
        <w:t>Назначение и цели автоматизации</w:t>
      </w:r>
      <w:bookmarkEnd w:id="22"/>
    </w:p>
    <w:p w:rsidR="00DE7ABD" w:rsidRPr="00215B8E" w:rsidRDefault="00DE7ABD" w:rsidP="000906ED">
      <w:pPr>
        <w:pStyle w:val="21"/>
        <w:tabs>
          <w:tab w:val="clear" w:pos="792"/>
          <w:tab w:val="clear" w:pos="1134"/>
        </w:tabs>
        <w:ind w:left="0" w:firstLine="0"/>
        <w:rPr>
          <w:rFonts w:ascii="Times New Roman" w:hAnsi="Times New Roman" w:cs="Times New Roman"/>
          <w:sz w:val="24"/>
          <w:szCs w:val="24"/>
        </w:rPr>
      </w:pPr>
      <w:bookmarkStart w:id="23" w:name="_Toc306970939"/>
      <w:r w:rsidRPr="00215B8E">
        <w:rPr>
          <w:rFonts w:ascii="Times New Roman" w:hAnsi="Times New Roman" w:cs="Times New Roman"/>
          <w:sz w:val="24"/>
          <w:szCs w:val="24"/>
        </w:rPr>
        <w:t>Назначение системы</w:t>
      </w:r>
      <w:bookmarkEnd w:id="23"/>
    </w:p>
    <w:p w:rsidR="00DE7ABD" w:rsidRPr="00215B8E" w:rsidRDefault="00DE7ABD" w:rsidP="00DE7ABD">
      <w:pPr>
        <w:pStyle w:val="aff"/>
      </w:pPr>
      <w:r w:rsidRPr="00215B8E">
        <w:t xml:space="preserve">Система предназначена для автоматизации выполнения </w:t>
      </w:r>
      <w:r w:rsidR="00891D8F" w:rsidRPr="00215B8E">
        <w:t>государственными учреждениями</w:t>
      </w:r>
      <w:r w:rsidRPr="00215B8E">
        <w:t xml:space="preserve"> </w:t>
      </w:r>
      <w:r w:rsidR="007A4786">
        <w:t xml:space="preserve">в сфере </w:t>
      </w:r>
      <w:r w:rsidRPr="00215B8E">
        <w:t xml:space="preserve">занятости населения </w:t>
      </w:r>
      <w:r w:rsidR="007E4BEF" w:rsidRPr="00215B8E">
        <w:t>Новосибирской области</w:t>
      </w:r>
      <w:r w:rsidR="00952ACC" w:rsidRPr="00215B8E">
        <w:t xml:space="preserve"> </w:t>
      </w:r>
      <w:r w:rsidRPr="00215B8E">
        <w:t>своих функций по предоставлению государственных услуг в сфере занятости населения.</w:t>
      </w:r>
    </w:p>
    <w:p w:rsidR="00DE7ABD" w:rsidRPr="00215B8E" w:rsidRDefault="00DE7ABD" w:rsidP="000906ED">
      <w:pPr>
        <w:pStyle w:val="21"/>
        <w:tabs>
          <w:tab w:val="clear" w:pos="792"/>
          <w:tab w:val="clear" w:pos="1134"/>
        </w:tabs>
        <w:ind w:left="0" w:firstLine="0"/>
        <w:rPr>
          <w:rFonts w:ascii="Times New Roman" w:hAnsi="Times New Roman" w:cs="Times New Roman"/>
          <w:sz w:val="24"/>
          <w:szCs w:val="24"/>
        </w:rPr>
      </w:pPr>
      <w:bookmarkStart w:id="24" w:name="_Toc306970940"/>
      <w:r w:rsidRPr="00215B8E">
        <w:rPr>
          <w:rFonts w:ascii="Times New Roman" w:hAnsi="Times New Roman" w:cs="Times New Roman"/>
          <w:sz w:val="24"/>
          <w:szCs w:val="24"/>
        </w:rPr>
        <w:t>Цели внедрения системы</w:t>
      </w:r>
      <w:bookmarkEnd w:id="24"/>
    </w:p>
    <w:p w:rsidR="00DE7ABD" w:rsidRPr="00215B8E" w:rsidRDefault="00DE7ABD" w:rsidP="00DE7ABD">
      <w:pPr>
        <w:pStyle w:val="aff"/>
      </w:pPr>
      <w:r w:rsidRPr="00215B8E">
        <w:t>Внедрение Системы преследует следующие цели:</w:t>
      </w:r>
    </w:p>
    <w:p w:rsidR="00DE7ABD" w:rsidRPr="00215B8E" w:rsidRDefault="00DE7ABD" w:rsidP="00891D8F">
      <w:pPr>
        <w:pStyle w:val="a3"/>
        <w:tabs>
          <w:tab w:val="clear" w:pos="924"/>
        </w:tabs>
        <w:ind w:left="0" w:firstLine="567"/>
      </w:pPr>
      <w:r w:rsidRPr="00215B8E">
        <w:t xml:space="preserve">Повышение полноты и качества предоставления гражданам и работодателям </w:t>
      </w:r>
      <w:r w:rsidR="007E4BEF" w:rsidRPr="00215B8E">
        <w:t>Новосибирской области</w:t>
      </w:r>
      <w:r w:rsidR="00880BD6" w:rsidRPr="00215B8E">
        <w:t xml:space="preserve"> </w:t>
      </w:r>
      <w:r w:rsidRPr="00215B8E">
        <w:t>государственных услуг в сфере занятости населения;</w:t>
      </w:r>
    </w:p>
    <w:p w:rsidR="00DE7ABD" w:rsidRPr="00215B8E" w:rsidRDefault="00DE7ABD" w:rsidP="00891D8F">
      <w:pPr>
        <w:pStyle w:val="a3"/>
        <w:tabs>
          <w:tab w:val="clear" w:pos="924"/>
        </w:tabs>
        <w:ind w:left="0" w:firstLine="567"/>
      </w:pPr>
      <w:r w:rsidRPr="00215B8E">
        <w:t xml:space="preserve">Сокращение времени ожидания граждан и работодателей своей очереди к </w:t>
      </w:r>
      <w:r w:rsidR="00D87A63" w:rsidRPr="00215B8E">
        <w:t>работникам ГКУ НСО ЦЗН</w:t>
      </w:r>
      <w:r w:rsidRPr="00215B8E">
        <w:t xml:space="preserve"> для получения государственных услуг в сфере занятости;</w:t>
      </w:r>
    </w:p>
    <w:p w:rsidR="00DE7ABD" w:rsidRPr="00215B8E" w:rsidRDefault="00DE7ABD" w:rsidP="00891D8F">
      <w:pPr>
        <w:pStyle w:val="a3"/>
        <w:tabs>
          <w:tab w:val="clear" w:pos="924"/>
        </w:tabs>
        <w:ind w:left="0" w:firstLine="567"/>
      </w:pPr>
      <w:r w:rsidRPr="00215B8E">
        <w:lastRenderedPageBreak/>
        <w:t xml:space="preserve">Повышение уровня автоматизации работы </w:t>
      </w:r>
      <w:r w:rsidR="00D87A63" w:rsidRPr="00215B8E">
        <w:t>сотрудников</w:t>
      </w:r>
      <w:r w:rsidRPr="00215B8E">
        <w:t xml:space="preserve"> </w:t>
      </w:r>
      <w:r w:rsidR="00D87A63" w:rsidRPr="00215B8E">
        <w:t>Минтруда НСО и подведомственных ГКУ НСО ЦЗН</w:t>
      </w:r>
      <w:r w:rsidRPr="00215B8E">
        <w:t>.</w:t>
      </w:r>
    </w:p>
    <w:p w:rsidR="00DE7ABD" w:rsidRPr="00215B8E" w:rsidRDefault="00DE7ABD" w:rsidP="000906ED">
      <w:pPr>
        <w:pStyle w:val="1"/>
        <w:tabs>
          <w:tab w:val="clear" w:pos="360"/>
        </w:tabs>
        <w:ind w:left="0" w:firstLine="0"/>
        <w:rPr>
          <w:rFonts w:ascii="Times New Roman" w:hAnsi="Times New Roman" w:cs="Times New Roman"/>
          <w:sz w:val="24"/>
          <w:szCs w:val="24"/>
        </w:rPr>
      </w:pPr>
      <w:bookmarkStart w:id="25" w:name="_Toc306970941"/>
      <w:r w:rsidRPr="00215B8E">
        <w:rPr>
          <w:rFonts w:ascii="Times New Roman" w:hAnsi="Times New Roman" w:cs="Times New Roman"/>
          <w:sz w:val="24"/>
          <w:szCs w:val="24"/>
        </w:rPr>
        <w:t>Характеристика объектов автоматизации</w:t>
      </w:r>
      <w:bookmarkEnd w:id="6"/>
      <w:bookmarkEnd w:id="7"/>
      <w:bookmarkEnd w:id="8"/>
      <w:bookmarkEnd w:id="25"/>
    </w:p>
    <w:p w:rsidR="00DE7ABD" w:rsidRPr="00215B8E" w:rsidRDefault="00DE7ABD" w:rsidP="000906ED">
      <w:pPr>
        <w:pStyle w:val="21"/>
        <w:tabs>
          <w:tab w:val="clear" w:pos="792"/>
          <w:tab w:val="clear" w:pos="1134"/>
        </w:tabs>
        <w:ind w:left="0" w:firstLine="0"/>
        <w:rPr>
          <w:rFonts w:ascii="Times New Roman" w:hAnsi="Times New Roman" w:cs="Times New Roman"/>
          <w:sz w:val="24"/>
          <w:szCs w:val="24"/>
        </w:rPr>
      </w:pPr>
      <w:bookmarkStart w:id="26" w:name="_Toc293312319"/>
      <w:bookmarkStart w:id="27" w:name="_Toc295302521"/>
      <w:bookmarkStart w:id="28" w:name="_Toc295825077"/>
      <w:bookmarkStart w:id="29" w:name="_Toc306970942"/>
      <w:r w:rsidRPr="00215B8E">
        <w:rPr>
          <w:rFonts w:ascii="Times New Roman" w:hAnsi="Times New Roman" w:cs="Times New Roman"/>
          <w:sz w:val="24"/>
          <w:szCs w:val="24"/>
        </w:rPr>
        <w:t>Краткие сведения об объекте автоматизации</w:t>
      </w:r>
      <w:bookmarkEnd w:id="26"/>
      <w:bookmarkEnd w:id="27"/>
      <w:bookmarkEnd w:id="28"/>
      <w:bookmarkEnd w:id="29"/>
    </w:p>
    <w:p w:rsidR="00DE7ABD" w:rsidRPr="00215B8E" w:rsidRDefault="00DE7ABD" w:rsidP="00DE7ABD">
      <w:pPr>
        <w:pStyle w:val="aff"/>
      </w:pPr>
      <w:r w:rsidRPr="00215B8E">
        <w:t xml:space="preserve">Объектом автоматизации является служба занятости населения </w:t>
      </w:r>
      <w:r w:rsidR="007E4BEF" w:rsidRPr="00215B8E">
        <w:t>Новосибирской области</w:t>
      </w:r>
      <w:r w:rsidR="00952ACC" w:rsidRPr="00215B8E">
        <w:t xml:space="preserve"> </w:t>
      </w:r>
      <w:r w:rsidRPr="00215B8E">
        <w:t>в части предоставления гражданам и работодателям государственных услуг в сфере занятости населения в соответствии с Законом «О занятости населения в Российской Федерации»</w:t>
      </w:r>
      <w:r w:rsidR="00891D8F" w:rsidRPr="00215B8E">
        <w:t xml:space="preserve"> от 19.04.1991 года № 1032-1</w:t>
      </w:r>
      <w:r w:rsidRPr="00215B8E">
        <w:t>.</w:t>
      </w:r>
    </w:p>
    <w:p w:rsidR="00DE7ABD" w:rsidRPr="00215B8E" w:rsidRDefault="00DE7ABD" w:rsidP="00DE7ABD">
      <w:pPr>
        <w:pStyle w:val="aff"/>
      </w:pPr>
      <w:r w:rsidRPr="00215B8E">
        <w:t xml:space="preserve">Служба занятости населения </w:t>
      </w:r>
      <w:r w:rsidR="007E4BEF" w:rsidRPr="00215B8E">
        <w:t>Новосибирской области</w:t>
      </w:r>
      <w:r w:rsidR="00880BD6" w:rsidRPr="00215B8E">
        <w:t xml:space="preserve"> </w:t>
      </w:r>
      <w:r w:rsidRPr="00215B8E">
        <w:t>представляет собой территориально распределенную иерархическую структуру.</w:t>
      </w:r>
    </w:p>
    <w:p w:rsidR="00DE7ABD" w:rsidRPr="00215B8E" w:rsidRDefault="00DE7ABD" w:rsidP="00DE7ABD">
      <w:pPr>
        <w:pStyle w:val="aff"/>
      </w:pPr>
      <w:r w:rsidRPr="00215B8E">
        <w:t xml:space="preserve">На верхнем уровне структуры находится </w:t>
      </w:r>
      <w:r w:rsidR="007E4BEF" w:rsidRPr="00215B8E">
        <w:t>Министерство труда, занятости и трудовых ресурсов Новосибирской области,</w:t>
      </w:r>
      <w:r w:rsidR="00952ACC" w:rsidRPr="00215B8E">
        <w:t xml:space="preserve"> </w:t>
      </w:r>
      <w:r w:rsidRPr="00215B8E">
        <w:t xml:space="preserve">ниже – государственные </w:t>
      </w:r>
      <w:r w:rsidR="007E4BEF" w:rsidRPr="00215B8E">
        <w:t xml:space="preserve">казенные </w:t>
      </w:r>
      <w:r w:rsidRPr="00215B8E">
        <w:t xml:space="preserve">учреждения </w:t>
      </w:r>
      <w:r w:rsidR="007E4BEF" w:rsidRPr="00215B8E">
        <w:t>Новосибирской области центры</w:t>
      </w:r>
      <w:r w:rsidRPr="00215B8E">
        <w:t xml:space="preserve"> занятости населения (Г</w:t>
      </w:r>
      <w:r w:rsidR="007E4BEF" w:rsidRPr="00215B8E">
        <w:t>К</w:t>
      </w:r>
      <w:r w:rsidRPr="00215B8E">
        <w:t xml:space="preserve">У </w:t>
      </w:r>
      <w:r w:rsidR="007E4BEF" w:rsidRPr="00215B8E">
        <w:t>НСО ЦЗН</w:t>
      </w:r>
      <w:r w:rsidRPr="00215B8E">
        <w:t>) и далее – их территориальные отделы и филиалы. Территориально обособленные подразделения учреждений службы занятости населения субъекта Российской Федерации (площадки внедрения) могут находиться на значительном удалении от площадки вышестоящего органа и друг от друга.</w:t>
      </w:r>
    </w:p>
    <w:p w:rsidR="00DE7ABD" w:rsidRPr="00215B8E" w:rsidRDefault="00DE7ABD" w:rsidP="00DE7ABD">
      <w:pPr>
        <w:pStyle w:val="aff"/>
      </w:pPr>
      <w:r w:rsidRPr="00215B8E">
        <w:t>В упрощенном виде процесс предоставления государственной услуги выглядит следующим образом. Заявитель обращается в Г</w:t>
      </w:r>
      <w:r w:rsidR="007E4BEF" w:rsidRPr="00215B8E">
        <w:t>К</w:t>
      </w:r>
      <w:r w:rsidRPr="00215B8E">
        <w:t xml:space="preserve">У </w:t>
      </w:r>
      <w:r w:rsidR="007E4BEF" w:rsidRPr="00215B8E">
        <w:t>НСО ЦЗН</w:t>
      </w:r>
      <w:r w:rsidR="00891D8F" w:rsidRPr="00215B8E">
        <w:t>,</w:t>
      </w:r>
      <w:r w:rsidR="007E4BEF" w:rsidRPr="00215B8E">
        <w:t xml:space="preserve"> </w:t>
      </w:r>
      <w:r w:rsidRPr="00215B8E">
        <w:t>его территориальный отдел</w:t>
      </w:r>
      <w:r w:rsidR="00891D8F" w:rsidRPr="00215B8E">
        <w:t xml:space="preserve">, в многофункциональный центр организации </w:t>
      </w:r>
      <w:r w:rsidR="00FB437A" w:rsidRPr="00215B8E">
        <w:t xml:space="preserve">предоставления </w:t>
      </w:r>
      <w:r w:rsidR="00891D8F" w:rsidRPr="00215B8E">
        <w:t xml:space="preserve">государственных и муниципальных услуг (далее - МФЦ) </w:t>
      </w:r>
      <w:r w:rsidR="001202AC" w:rsidRPr="00215B8E">
        <w:t xml:space="preserve">или на Единый портал государственных и муниципальных услуг </w:t>
      </w:r>
      <w:r w:rsidR="00580B1C" w:rsidRPr="00215B8E">
        <w:t xml:space="preserve">(далее ЕПГУ) </w:t>
      </w:r>
      <w:r w:rsidRPr="00215B8E">
        <w:t>с целью получения государственных услуг. На основании поступившего заявления, в соответствии с порядком, установленным административными регламентами, либо предоставляется государственная услуга, либо оформляется отказ в ее предоставлении. Предусмотренный административными регламентами результат предоставления услуги передается заявителю.</w:t>
      </w:r>
    </w:p>
    <w:p w:rsidR="00DE7ABD" w:rsidRPr="00215B8E" w:rsidRDefault="00DE7ABD" w:rsidP="00DE7ABD">
      <w:pPr>
        <w:pStyle w:val="aff"/>
      </w:pPr>
      <w:r w:rsidRPr="00215B8E">
        <w:t>В соответствии с Законом «О занятости населения в Российской Федерации» информация о предоставленных государственных услугах, необходимая для формирования регистров получателей государственных услуг в сфере занятости населения, передается в АИС «Регистры получателей услуг» Федеральной службы по труду и занятости (Роструд).</w:t>
      </w:r>
    </w:p>
    <w:p w:rsidR="00DE7ABD" w:rsidRPr="00215B8E" w:rsidRDefault="00DE7ABD" w:rsidP="00DE7ABD">
      <w:pPr>
        <w:pStyle w:val="aff"/>
      </w:pPr>
      <w:r w:rsidRPr="00215B8E">
        <w:t xml:space="preserve">Общее число пользователей Системы может достигать </w:t>
      </w:r>
      <w:r w:rsidR="007E4BEF" w:rsidRPr="00215B8E">
        <w:t>600</w:t>
      </w:r>
      <w:r w:rsidRPr="00215B8E">
        <w:t xml:space="preserve"> человек.</w:t>
      </w:r>
    </w:p>
    <w:p w:rsidR="00DE7ABD" w:rsidRPr="00215B8E" w:rsidRDefault="00DE7ABD" w:rsidP="000906ED">
      <w:pPr>
        <w:pStyle w:val="21"/>
        <w:tabs>
          <w:tab w:val="clear" w:pos="792"/>
          <w:tab w:val="clear" w:pos="1134"/>
        </w:tabs>
        <w:ind w:left="0" w:firstLine="0"/>
        <w:jc w:val="both"/>
        <w:rPr>
          <w:rFonts w:ascii="Times New Roman" w:hAnsi="Times New Roman" w:cs="Times New Roman"/>
          <w:sz w:val="24"/>
          <w:szCs w:val="24"/>
        </w:rPr>
      </w:pPr>
      <w:bookmarkStart w:id="30" w:name="_Toc293312320"/>
      <w:bookmarkStart w:id="31" w:name="_Toc295302522"/>
      <w:bookmarkStart w:id="32" w:name="_Toc295825078"/>
      <w:bookmarkStart w:id="33" w:name="_Toc306970943"/>
      <w:r w:rsidRPr="00215B8E">
        <w:rPr>
          <w:rFonts w:ascii="Times New Roman" w:hAnsi="Times New Roman" w:cs="Times New Roman"/>
          <w:sz w:val="24"/>
          <w:szCs w:val="24"/>
        </w:rPr>
        <w:t>Сведения об условиях эксплуатации объекта автоматизации и характеристиках окружающей среды</w:t>
      </w:r>
      <w:bookmarkEnd w:id="30"/>
      <w:bookmarkEnd w:id="31"/>
      <w:bookmarkEnd w:id="32"/>
      <w:bookmarkEnd w:id="33"/>
    </w:p>
    <w:p w:rsidR="00DE7ABD" w:rsidRPr="00215B8E" w:rsidRDefault="00DE7ABD" w:rsidP="000906ED">
      <w:pPr>
        <w:pStyle w:val="30"/>
        <w:tabs>
          <w:tab w:val="clear" w:pos="1440"/>
        </w:tabs>
        <w:ind w:left="0" w:firstLine="0"/>
        <w:rPr>
          <w:rFonts w:ascii="Times New Roman" w:hAnsi="Times New Roman" w:cs="Times New Roman"/>
          <w:sz w:val="24"/>
          <w:szCs w:val="24"/>
        </w:rPr>
      </w:pPr>
      <w:bookmarkStart w:id="34" w:name="_Toc290052645"/>
      <w:bookmarkStart w:id="35" w:name="_Toc293312321"/>
      <w:bookmarkStart w:id="36" w:name="_Toc295302523"/>
      <w:bookmarkStart w:id="37" w:name="_Toc295825079"/>
      <w:bookmarkStart w:id="38" w:name="_Toc306970944"/>
      <w:r w:rsidRPr="00215B8E">
        <w:rPr>
          <w:rFonts w:ascii="Times New Roman" w:hAnsi="Times New Roman" w:cs="Times New Roman"/>
          <w:sz w:val="24"/>
          <w:szCs w:val="24"/>
        </w:rPr>
        <w:t>Условия эксплуатации</w:t>
      </w:r>
      <w:bookmarkEnd w:id="34"/>
      <w:bookmarkEnd w:id="35"/>
      <w:bookmarkEnd w:id="36"/>
      <w:bookmarkEnd w:id="37"/>
      <w:bookmarkEnd w:id="38"/>
    </w:p>
    <w:p w:rsidR="00DE7ABD" w:rsidRPr="00215B8E" w:rsidRDefault="00DE7ABD" w:rsidP="00DE7ABD">
      <w:pPr>
        <w:pStyle w:val="aff"/>
      </w:pPr>
      <w:r w:rsidRPr="00215B8E">
        <w:t>Условия эксплуатации средств вычислительной техники, на которых должна разворачиваться Система, соответствуют условиям эксплуатации группы 2 по ГОСТ 21552-84 «Средства вычислительной техники. Общие технические требования, приемка, методы испытаний, маркировка, упаковка, транспортировка, хранение».</w:t>
      </w:r>
    </w:p>
    <w:p w:rsidR="00DE7ABD" w:rsidRPr="00215B8E" w:rsidRDefault="00DE7ABD" w:rsidP="00DE7ABD">
      <w:pPr>
        <w:pStyle w:val="aff"/>
      </w:pPr>
      <w:r w:rsidRPr="00215B8E">
        <w:t>Условия эксплуатации видеодисплейных терминалов, персональных электронно-вычислительных машин объекта автоматизации должны соответствовать Гигиеническим требованиям к персональным электронно-вычислительным машинам и организации работы (СанПиН 2.2.2/2.4.1340-03, утверждены Постановлением Главного государственного санитарного врача Российской Федерации от 3 июня 2003 года № 118, с изменениями на 3 сентября 2010 года).</w:t>
      </w:r>
    </w:p>
    <w:p w:rsidR="00DE7ABD" w:rsidRPr="00215B8E" w:rsidRDefault="00DE7ABD" w:rsidP="000906ED">
      <w:pPr>
        <w:pStyle w:val="30"/>
        <w:tabs>
          <w:tab w:val="clear" w:pos="1440"/>
        </w:tabs>
        <w:ind w:left="0" w:firstLine="0"/>
        <w:rPr>
          <w:rFonts w:ascii="Times New Roman" w:hAnsi="Times New Roman" w:cs="Times New Roman"/>
          <w:sz w:val="24"/>
          <w:szCs w:val="24"/>
        </w:rPr>
      </w:pPr>
      <w:bookmarkStart w:id="39" w:name="_Toc290052646"/>
      <w:bookmarkStart w:id="40" w:name="_Toc293312322"/>
      <w:bookmarkStart w:id="41" w:name="_Toc295302524"/>
      <w:bookmarkStart w:id="42" w:name="_Toc295825080"/>
      <w:bookmarkStart w:id="43" w:name="_Toc306970945"/>
      <w:r w:rsidRPr="00215B8E">
        <w:rPr>
          <w:rFonts w:ascii="Times New Roman" w:hAnsi="Times New Roman" w:cs="Times New Roman"/>
          <w:sz w:val="24"/>
          <w:szCs w:val="24"/>
        </w:rPr>
        <w:t>Характеристики окружающей среды</w:t>
      </w:r>
      <w:bookmarkEnd w:id="39"/>
      <w:bookmarkEnd w:id="40"/>
      <w:bookmarkEnd w:id="41"/>
      <w:bookmarkEnd w:id="42"/>
      <w:bookmarkEnd w:id="43"/>
    </w:p>
    <w:p w:rsidR="00DE7ABD" w:rsidRPr="00215B8E" w:rsidRDefault="00DE7ABD" w:rsidP="00DE7ABD">
      <w:pPr>
        <w:pStyle w:val="aff"/>
      </w:pPr>
      <w:r w:rsidRPr="00215B8E">
        <w:t>Характеристики окружающей среды в местах установки технических средств, на которых разворачивается Система, в том числе ее клиентское приложение на рабочих местах пользователей, соответствуют требованиям следующих документов:</w:t>
      </w:r>
    </w:p>
    <w:p w:rsidR="00DE7ABD" w:rsidRPr="00215B8E" w:rsidRDefault="00DE7ABD" w:rsidP="00DE7ABD">
      <w:pPr>
        <w:pStyle w:val="aff"/>
      </w:pPr>
      <w:r w:rsidRPr="00215B8E">
        <w:lastRenderedPageBreak/>
        <w:t>ГОСТ 12.1.005-88 «Общие санитарно-гигиенические требования к воздуху рабочей зоны» (с изменением № 1 от 20 июня 2000г.);</w:t>
      </w:r>
    </w:p>
    <w:p w:rsidR="00DE7ABD" w:rsidRPr="00215B8E" w:rsidRDefault="00DE7ABD" w:rsidP="00DE7ABD">
      <w:pPr>
        <w:pStyle w:val="aff"/>
      </w:pPr>
      <w:r w:rsidRPr="00215B8E">
        <w:t>СанПиН 2.2.4.1294-03 «Гигиенические требования к аэроионному составу воздуха производственных и общественных помещений» (утверждены Постановлением Главного санитарного врача Российской федерации от 22 апреля 2003 года № 64);</w:t>
      </w:r>
    </w:p>
    <w:p w:rsidR="00DE7ABD" w:rsidRPr="00215B8E" w:rsidRDefault="00DE7ABD" w:rsidP="00DE7ABD">
      <w:pPr>
        <w:pStyle w:val="aff"/>
      </w:pPr>
      <w:r w:rsidRPr="00215B8E">
        <w:t>СанПиН 2.2.2/2.4.1340-03 «Гигиенические требования к персональным электронно-вычислительным машинам и организации работы» (утверждены Постановлением Главного государственного санитарного врача Российской Федерации от 3 июня 2003 года № 118, с изменениями на 3 сентября 2010 года).</w:t>
      </w:r>
    </w:p>
    <w:p w:rsidR="00DE7ABD" w:rsidRPr="00215B8E" w:rsidRDefault="00DE7ABD" w:rsidP="000906ED">
      <w:pPr>
        <w:pStyle w:val="1"/>
        <w:tabs>
          <w:tab w:val="clear" w:pos="360"/>
        </w:tabs>
        <w:ind w:left="0" w:firstLine="0"/>
        <w:rPr>
          <w:rFonts w:ascii="Times New Roman" w:hAnsi="Times New Roman" w:cs="Times New Roman"/>
          <w:sz w:val="24"/>
          <w:szCs w:val="24"/>
        </w:rPr>
      </w:pPr>
      <w:bookmarkStart w:id="44" w:name="_Toc295302525"/>
      <w:bookmarkStart w:id="45" w:name="_Toc295825081"/>
      <w:bookmarkStart w:id="46" w:name="_Toc306970946"/>
      <w:bookmarkStart w:id="47" w:name="_Toc293312324"/>
      <w:r w:rsidRPr="00215B8E">
        <w:rPr>
          <w:rFonts w:ascii="Times New Roman" w:hAnsi="Times New Roman" w:cs="Times New Roman"/>
          <w:sz w:val="24"/>
          <w:szCs w:val="24"/>
        </w:rPr>
        <w:t>Требования к Системе</w:t>
      </w:r>
      <w:bookmarkEnd w:id="44"/>
      <w:bookmarkEnd w:id="45"/>
      <w:bookmarkEnd w:id="46"/>
    </w:p>
    <w:p w:rsidR="00DE7ABD" w:rsidRPr="00215B8E" w:rsidRDefault="00DE7ABD" w:rsidP="000906ED">
      <w:pPr>
        <w:pStyle w:val="21"/>
        <w:tabs>
          <w:tab w:val="clear" w:pos="792"/>
          <w:tab w:val="clear" w:pos="1134"/>
        </w:tabs>
        <w:ind w:left="0" w:firstLine="0"/>
        <w:rPr>
          <w:rFonts w:ascii="Times New Roman" w:hAnsi="Times New Roman" w:cs="Times New Roman"/>
          <w:sz w:val="24"/>
          <w:szCs w:val="24"/>
        </w:rPr>
      </w:pPr>
      <w:bookmarkStart w:id="48" w:name="_Toc295302526"/>
      <w:bookmarkStart w:id="49" w:name="_Toc295825082"/>
      <w:bookmarkStart w:id="50" w:name="_Toc306970947"/>
      <w:r w:rsidRPr="00215B8E">
        <w:rPr>
          <w:rFonts w:ascii="Times New Roman" w:hAnsi="Times New Roman" w:cs="Times New Roman"/>
          <w:sz w:val="24"/>
          <w:szCs w:val="24"/>
        </w:rPr>
        <w:t>Требования к Системе в целом</w:t>
      </w:r>
      <w:bookmarkEnd w:id="47"/>
      <w:bookmarkEnd w:id="48"/>
      <w:bookmarkEnd w:id="49"/>
      <w:bookmarkEnd w:id="50"/>
    </w:p>
    <w:p w:rsidR="00DE7ABD" w:rsidRPr="00215B8E" w:rsidRDefault="00DE7ABD" w:rsidP="000906ED">
      <w:pPr>
        <w:pStyle w:val="30"/>
        <w:tabs>
          <w:tab w:val="clear" w:pos="1440"/>
        </w:tabs>
        <w:ind w:left="0" w:firstLine="0"/>
        <w:rPr>
          <w:rFonts w:ascii="Times New Roman" w:hAnsi="Times New Roman" w:cs="Times New Roman"/>
          <w:sz w:val="24"/>
          <w:szCs w:val="24"/>
        </w:rPr>
      </w:pPr>
      <w:bookmarkStart w:id="51" w:name="_Toc293312325"/>
      <w:bookmarkStart w:id="52" w:name="_Toc295302527"/>
      <w:bookmarkStart w:id="53" w:name="_Toc295825083"/>
      <w:bookmarkStart w:id="54" w:name="_Toc306970948"/>
      <w:r w:rsidRPr="00215B8E">
        <w:rPr>
          <w:rFonts w:ascii="Times New Roman" w:hAnsi="Times New Roman" w:cs="Times New Roman"/>
          <w:sz w:val="24"/>
          <w:szCs w:val="24"/>
        </w:rPr>
        <w:t>Требования к структуре и функционированию Системы</w:t>
      </w:r>
      <w:bookmarkEnd w:id="51"/>
      <w:bookmarkEnd w:id="52"/>
      <w:bookmarkEnd w:id="53"/>
      <w:bookmarkEnd w:id="54"/>
    </w:p>
    <w:p w:rsidR="00DE7ABD" w:rsidRPr="00215B8E" w:rsidRDefault="00DE7ABD" w:rsidP="000906ED">
      <w:pPr>
        <w:pStyle w:val="40"/>
        <w:tabs>
          <w:tab w:val="clear" w:pos="1931"/>
          <w:tab w:val="clear" w:pos="1985"/>
        </w:tabs>
        <w:ind w:left="0" w:firstLine="0"/>
        <w:rPr>
          <w:rFonts w:ascii="Times New Roman" w:hAnsi="Times New Roman" w:cs="Times New Roman"/>
          <w:sz w:val="24"/>
          <w:szCs w:val="24"/>
        </w:rPr>
      </w:pPr>
      <w:r w:rsidRPr="00215B8E">
        <w:rPr>
          <w:rFonts w:ascii="Times New Roman" w:hAnsi="Times New Roman" w:cs="Times New Roman"/>
          <w:sz w:val="24"/>
          <w:szCs w:val="24"/>
        </w:rPr>
        <w:t>Перечень модулей и подсистем</w:t>
      </w:r>
    </w:p>
    <w:p w:rsidR="00DE7ABD" w:rsidRPr="00215B8E" w:rsidRDefault="00DE7ABD" w:rsidP="00DE7ABD">
      <w:pPr>
        <w:pStyle w:val="aff"/>
      </w:pPr>
      <w:bookmarkStart w:id="55" w:name="_Ref290374276"/>
      <w:r w:rsidRPr="00215B8E">
        <w:t xml:space="preserve">Система </w:t>
      </w:r>
      <w:r w:rsidR="00B85DD6" w:rsidRPr="00215B8E">
        <w:t xml:space="preserve">должна иметь </w:t>
      </w:r>
      <w:r w:rsidRPr="00215B8E">
        <w:t>следующий состав модулей и входящих в них подсистем:</w:t>
      </w:r>
    </w:p>
    <w:p w:rsidR="00321ED9" w:rsidRPr="00215B8E" w:rsidRDefault="00321ED9" w:rsidP="00321ED9">
      <w:pPr>
        <w:pStyle w:val="a3"/>
        <w:tabs>
          <w:tab w:val="clear" w:pos="924"/>
          <w:tab w:val="left" w:pos="822"/>
          <w:tab w:val="num" w:pos="1260"/>
        </w:tabs>
        <w:ind w:left="851" w:hanging="284"/>
      </w:pPr>
      <w:r w:rsidRPr="00215B8E">
        <w:t>Модуль «Работа с гражданами»:</w:t>
      </w:r>
    </w:p>
    <w:p w:rsidR="00321ED9" w:rsidRPr="00215B8E" w:rsidRDefault="00321ED9" w:rsidP="00321ED9">
      <w:pPr>
        <w:pStyle w:val="10"/>
        <w:tabs>
          <w:tab w:val="clear" w:pos="1276"/>
          <w:tab w:val="left" w:pos="1134"/>
        </w:tabs>
        <w:ind w:left="1135"/>
      </w:pPr>
      <w:r w:rsidRPr="00215B8E">
        <w:t>Подсистема «Прием граждан»;</w:t>
      </w:r>
    </w:p>
    <w:p w:rsidR="00321ED9" w:rsidRPr="00215B8E" w:rsidRDefault="00321ED9" w:rsidP="00321ED9">
      <w:pPr>
        <w:pStyle w:val="10"/>
        <w:tabs>
          <w:tab w:val="clear" w:pos="1276"/>
          <w:tab w:val="left" w:pos="1134"/>
        </w:tabs>
        <w:ind w:left="1135"/>
      </w:pPr>
      <w:r w:rsidRPr="00215B8E">
        <w:t>Подсистема «Технологические операции вне приема»;</w:t>
      </w:r>
    </w:p>
    <w:p w:rsidR="00321ED9" w:rsidRPr="00215B8E" w:rsidRDefault="00321ED9" w:rsidP="00321ED9">
      <w:pPr>
        <w:pStyle w:val="10"/>
        <w:tabs>
          <w:tab w:val="clear" w:pos="1276"/>
          <w:tab w:val="left" w:pos="1134"/>
        </w:tabs>
        <w:ind w:left="1135"/>
      </w:pPr>
      <w:r w:rsidRPr="00215B8E">
        <w:t>Подсистема «Приказооборот»;</w:t>
      </w:r>
    </w:p>
    <w:p w:rsidR="00321ED9" w:rsidRPr="00215B8E" w:rsidRDefault="00321ED9" w:rsidP="00321ED9">
      <w:pPr>
        <w:pStyle w:val="10"/>
        <w:tabs>
          <w:tab w:val="clear" w:pos="1276"/>
          <w:tab w:val="left" w:pos="1134"/>
        </w:tabs>
        <w:ind w:left="1135"/>
      </w:pPr>
      <w:r w:rsidRPr="00215B8E">
        <w:t>Подсистема «Групповые технологические операции»;</w:t>
      </w:r>
    </w:p>
    <w:p w:rsidR="00321ED9" w:rsidRPr="00215B8E" w:rsidRDefault="00321ED9" w:rsidP="00321ED9">
      <w:pPr>
        <w:pStyle w:val="10"/>
        <w:tabs>
          <w:tab w:val="clear" w:pos="1276"/>
          <w:tab w:val="left" w:pos="1134"/>
        </w:tabs>
        <w:ind w:left="1135"/>
      </w:pPr>
      <w:r w:rsidRPr="00215B8E">
        <w:t>Подсистема «Сведения о гражданах (картотеки)»;</w:t>
      </w:r>
    </w:p>
    <w:p w:rsidR="00321ED9" w:rsidRPr="00215B8E" w:rsidRDefault="00321ED9" w:rsidP="00321ED9">
      <w:pPr>
        <w:pStyle w:val="10"/>
        <w:tabs>
          <w:tab w:val="clear" w:pos="1276"/>
          <w:tab w:val="left" w:pos="1134"/>
        </w:tabs>
        <w:ind w:left="1135"/>
      </w:pPr>
      <w:r w:rsidRPr="00215B8E">
        <w:t>Подсистема «Информационный киоск».</w:t>
      </w:r>
    </w:p>
    <w:p w:rsidR="00321ED9" w:rsidRPr="00215B8E" w:rsidRDefault="00321ED9" w:rsidP="00321ED9">
      <w:pPr>
        <w:pStyle w:val="a3"/>
        <w:tabs>
          <w:tab w:val="clear" w:pos="924"/>
          <w:tab w:val="left" w:pos="822"/>
          <w:tab w:val="num" w:pos="1260"/>
        </w:tabs>
        <w:ind w:left="851" w:hanging="284"/>
      </w:pPr>
      <w:r w:rsidRPr="00215B8E">
        <w:t>Модуль «Взаимодействие с организациями»:</w:t>
      </w:r>
    </w:p>
    <w:p w:rsidR="00321ED9" w:rsidRPr="00215B8E" w:rsidRDefault="00321ED9" w:rsidP="00321ED9">
      <w:pPr>
        <w:pStyle w:val="10"/>
        <w:tabs>
          <w:tab w:val="clear" w:pos="1276"/>
          <w:tab w:val="left" w:pos="1134"/>
        </w:tabs>
        <w:ind w:left="1135"/>
      </w:pPr>
      <w:r w:rsidRPr="00215B8E">
        <w:t>Подсистема «Работа с организацией»;</w:t>
      </w:r>
    </w:p>
    <w:p w:rsidR="00321ED9" w:rsidRPr="00215B8E" w:rsidRDefault="00321ED9" w:rsidP="00321ED9">
      <w:pPr>
        <w:pStyle w:val="10"/>
        <w:tabs>
          <w:tab w:val="clear" w:pos="1276"/>
          <w:tab w:val="left" w:pos="1134"/>
        </w:tabs>
        <w:ind w:left="1135"/>
      </w:pPr>
      <w:r w:rsidRPr="00215B8E">
        <w:t>Подсистема «Прием сведений от организации»;</w:t>
      </w:r>
    </w:p>
    <w:p w:rsidR="00321ED9" w:rsidRPr="00215B8E" w:rsidRDefault="00321ED9" w:rsidP="00321ED9">
      <w:pPr>
        <w:pStyle w:val="10"/>
        <w:tabs>
          <w:tab w:val="clear" w:pos="1276"/>
          <w:tab w:val="left" w:pos="1134"/>
        </w:tabs>
        <w:ind w:left="1135"/>
      </w:pPr>
      <w:r w:rsidRPr="00215B8E">
        <w:t>Подсистема «Потребность в работниках»;</w:t>
      </w:r>
    </w:p>
    <w:p w:rsidR="00321ED9" w:rsidRPr="00215B8E" w:rsidRDefault="00321ED9" w:rsidP="00321ED9">
      <w:pPr>
        <w:pStyle w:val="10"/>
        <w:tabs>
          <w:tab w:val="clear" w:pos="1276"/>
          <w:tab w:val="left" w:pos="1134"/>
        </w:tabs>
        <w:ind w:left="1135"/>
      </w:pPr>
      <w:r w:rsidRPr="00215B8E">
        <w:t>Подсистема «Договоры»;</w:t>
      </w:r>
    </w:p>
    <w:p w:rsidR="00321ED9" w:rsidRPr="00215B8E" w:rsidRDefault="00321ED9" w:rsidP="00321ED9">
      <w:pPr>
        <w:pStyle w:val="10"/>
        <w:tabs>
          <w:tab w:val="clear" w:pos="1276"/>
          <w:tab w:val="left" w:pos="1134"/>
        </w:tabs>
        <w:ind w:left="1135"/>
      </w:pPr>
      <w:r w:rsidRPr="00215B8E">
        <w:t>Подсистема «Мероприятия»;</w:t>
      </w:r>
    </w:p>
    <w:p w:rsidR="00321ED9" w:rsidRPr="00215B8E" w:rsidRDefault="00321ED9" w:rsidP="00321ED9">
      <w:pPr>
        <w:pStyle w:val="10"/>
        <w:tabs>
          <w:tab w:val="clear" w:pos="1276"/>
          <w:tab w:val="left" w:pos="1134"/>
        </w:tabs>
        <w:ind w:left="1135"/>
      </w:pPr>
      <w:r w:rsidRPr="00215B8E">
        <w:t>Подсистема «Учебные группы»;</w:t>
      </w:r>
    </w:p>
    <w:p w:rsidR="00321ED9" w:rsidRPr="00215B8E" w:rsidRDefault="00321ED9" w:rsidP="00321ED9">
      <w:pPr>
        <w:pStyle w:val="10"/>
        <w:tabs>
          <w:tab w:val="clear" w:pos="1276"/>
          <w:tab w:val="left" w:pos="1134"/>
        </w:tabs>
        <w:ind w:left="1135"/>
      </w:pPr>
      <w:r w:rsidRPr="00215B8E">
        <w:t>Подсистема «Информация о привлечении иностранной рабочей силы».</w:t>
      </w:r>
    </w:p>
    <w:p w:rsidR="00321ED9" w:rsidRPr="00215B8E" w:rsidRDefault="00321ED9" w:rsidP="00321ED9">
      <w:pPr>
        <w:pStyle w:val="a3"/>
        <w:tabs>
          <w:tab w:val="clear" w:pos="924"/>
          <w:tab w:val="left" w:pos="822"/>
          <w:tab w:val="num" w:pos="1260"/>
        </w:tabs>
        <w:ind w:left="851" w:hanging="284"/>
      </w:pPr>
      <w:r w:rsidRPr="00215B8E">
        <w:t>Модуль «Начисление и выплата»:</w:t>
      </w:r>
    </w:p>
    <w:p w:rsidR="00321ED9" w:rsidRPr="00215B8E" w:rsidRDefault="00321ED9" w:rsidP="00321ED9">
      <w:pPr>
        <w:pStyle w:val="10"/>
        <w:tabs>
          <w:tab w:val="clear" w:pos="1276"/>
          <w:tab w:val="left" w:pos="1134"/>
        </w:tabs>
        <w:ind w:left="1135"/>
      </w:pPr>
      <w:r w:rsidRPr="00215B8E">
        <w:t>Подсистема «Начисление»;</w:t>
      </w:r>
    </w:p>
    <w:p w:rsidR="00321ED9" w:rsidRPr="00215B8E" w:rsidRDefault="00321ED9" w:rsidP="00321ED9">
      <w:pPr>
        <w:pStyle w:val="10"/>
        <w:tabs>
          <w:tab w:val="clear" w:pos="1276"/>
          <w:tab w:val="left" w:pos="1134"/>
        </w:tabs>
        <w:ind w:left="1135"/>
      </w:pPr>
      <w:r w:rsidRPr="00215B8E">
        <w:t>Подсистема «Выплата».</w:t>
      </w:r>
    </w:p>
    <w:p w:rsidR="00321ED9" w:rsidRPr="00215B8E" w:rsidRDefault="00321ED9" w:rsidP="00321ED9">
      <w:pPr>
        <w:pStyle w:val="a3"/>
        <w:tabs>
          <w:tab w:val="clear" w:pos="924"/>
          <w:tab w:val="left" w:pos="822"/>
          <w:tab w:val="num" w:pos="1260"/>
        </w:tabs>
        <w:ind w:left="851" w:hanging="284"/>
      </w:pPr>
      <w:r w:rsidRPr="00215B8E">
        <w:t>Модуль «Отчетность»:</w:t>
      </w:r>
    </w:p>
    <w:p w:rsidR="00321ED9" w:rsidRPr="00215B8E" w:rsidRDefault="00321ED9" w:rsidP="00321ED9">
      <w:pPr>
        <w:pStyle w:val="10"/>
        <w:tabs>
          <w:tab w:val="clear" w:pos="1276"/>
          <w:tab w:val="left" w:pos="1134"/>
        </w:tabs>
        <w:ind w:left="1135"/>
      </w:pPr>
      <w:r w:rsidRPr="00215B8E">
        <w:t>Подсистема «Расчет форм государственной статистической отчетности»;</w:t>
      </w:r>
    </w:p>
    <w:p w:rsidR="00321ED9" w:rsidRPr="00215B8E" w:rsidRDefault="00321ED9" w:rsidP="00321ED9">
      <w:pPr>
        <w:pStyle w:val="10"/>
        <w:tabs>
          <w:tab w:val="clear" w:pos="1276"/>
          <w:tab w:val="left" w:pos="1134"/>
        </w:tabs>
        <w:ind w:left="1135"/>
      </w:pPr>
      <w:r w:rsidRPr="00215B8E">
        <w:t>Подсистема «Ведомственная отчетность»;</w:t>
      </w:r>
    </w:p>
    <w:p w:rsidR="00321ED9" w:rsidRPr="00215B8E" w:rsidRDefault="00321ED9" w:rsidP="00321ED9">
      <w:pPr>
        <w:pStyle w:val="10"/>
        <w:tabs>
          <w:tab w:val="clear" w:pos="1276"/>
          <w:tab w:val="left" w:pos="1134"/>
        </w:tabs>
        <w:ind w:left="1135"/>
      </w:pPr>
      <w:r w:rsidRPr="00215B8E">
        <w:t>Подсистема «Региональная отчетность»;</w:t>
      </w:r>
    </w:p>
    <w:p w:rsidR="00321ED9" w:rsidRPr="00215B8E" w:rsidRDefault="00321ED9" w:rsidP="00321ED9">
      <w:pPr>
        <w:pStyle w:val="10"/>
        <w:tabs>
          <w:tab w:val="clear" w:pos="1276"/>
          <w:tab w:val="left" w:pos="1134"/>
        </w:tabs>
        <w:ind w:left="1135"/>
      </w:pPr>
      <w:r w:rsidRPr="00215B8E">
        <w:t>Подсистема «Консолидация статистической отчетности»;</w:t>
      </w:r>
    </w:p>
    <w:p w:rsidR="00321ED9" w:rsidRPr="00215B8E" w:rsidRDefault="00321ED9" w:rsidP="00321ED9">
      <w:pPr>
        <w:pStyle w:val="10"/>
        <w:tabs>
          <w:tab w:val="clear" w:pos="1276"/>
          <w:tab w:val="left" w:pos="1134"/>
        </w:tabs>
        <w:ind w:left="1135"/>
      </w:pPr>
      <w:r w:rsidRPr="00215B8E">
        <w:t>Подсистема «Запросы в картотеках».</w:t>
      </w:r>
    </w:p>
    <w:p w:rsidR="00321ED9" w:rsidRPr="00215B8E" w:rsidRDefault="00321ED9" w:rsidP="00321ED9">
      <w:pPr>
        <w:pStyle w:val="a3"/>
        <w:tabs>
          <w:tab w:val="clear" w:pos="924"/>
          <w:tab w:val="left" w:pos="822"/>
          <w:tab w:val="num" w:pos="1260"/>
        </w:tabs>
        <w:ind w:left="851" w:hanging="284"/>
      </w:pPr>
      <w:r w:rsidRPr="00215B8E">
        <w:t>Модуль «Репликация данных»:</w:t>
      </w:r>
    </w:p>
    <w:p w:rsidR="00321ED9" w:rsidRPr="00215B8E" w:rsidRDefault="00321ED9" w:rsidP="00321ED9">
      <w:pPr>
        <w:pStyle w:val="10"/>
        <w:tabs>
          <w:tab w:val="clear" w:pos="1276"/>
          <w:tab w:val="left" w:pos="1134"/>
        </w:tabs>
        <w:ind w:left="1135"/>
      </w:pPr>
      <w:r w:rsidRPr="00215B8E">
        <w:t>Подсистема «Репликация данных»;</w:t>
      </w:r>
    </w:p>
    <w:p w:rsidR="00321ED9" w:rsidRPr="00215B8E" w:rsidRDefault="00321ED9" w:rsidP="00321ED9">
      <w:pPr>
        <w:pStyle w:val="10"/>
        <w:tabs>
          <w:tab w:val="clear" w:pos="1276"/>
          <w:tab w:val="left" w:pos="1134"/>
        </w:tabs>
        <w:ind w:left="1135"/>
      </w:pPr>
      <w:r w:rsidRPr="00215B8E">
        <w:t>Подсистема «Настройка репликации данных».</w:t>
      </w:r>
    </w:p>
    <w:p w:rsidR="00321ED9" w:rsidRPr="00215B8E" w:rsidRDefault="00321ED9" w:rsidP="00321ED9">
      <w:pPr>
        <w:pStyle w:val="a3"/>
        <w:tabs>
          <w:tab w:val="clear" w:pos="924"/>
          <w:tab w:val="left" w:pos="822"/>
          <w:tab w:val="num" w:pos="1260"/>
        </w:tabs>
        <w:ind w:left="851" w:hanging="284"/>
      </w:pPr>
      <w:r w:rsidRPr="00215B8E">
        <w:t>Модуль «Работа с электронными обращениями граждан и представителей работодателей»:</w:t>
      </w:r>
    </w:p>
    <w:p w:rsidR="00321ED9" w:rsidRPr="00215B8E" w:rsidRDefault="00321ED9" w:rsidP="00321ED9">
      <w:pPr>
        <w:pStyle w:val="10"/>
        <w:tabs>
          <w:tab w:val="clear" w:pos="1276"/>
          <w:tab w:val="left" w:pos="1134"/>
        </w:tabs>
        <w:ind w:left="1135"/>
      </w:pPr>
      <w:r w:rsidRPr="00215B8E">
        <w:t>Подсистема «Работа с обращениями граждан»;</w:t>
      </w:r>
    </w:p>
    <w:p w:rsidR="00321ED9" w:rsidRPr="00215B8E" w:rsidRDefault="00321ED9" w:rsidP="00321ED9">
      <w:pPr>
        <w:pStyle w:val="10"/>
        <w:tabs>
          <w:tab w:val="clear" w:pos="1276"/>
          <w:tab w:val="left" w:pos="1134"/>
        </w:tabs>
        <w:ind w:left="1135"/>
      </w:pPr>
      <w:r w:rsidRPr="00215B8E">
        <w:t>Подсистема «Работа с обращениями работодателей»;</w:t>
      </w:r>
    </w:p>
    <w:p w:rsidR="00321ED9" w:rsidRPr="00215B8E" w:rsidRDefault="00321ED9" w:rsidP="00321ED9">
      <w:pPr>
        <w:pStyle w:val="a3"/>
        <w:tabs>
          <w:tab w:val="clear" w:pos="924"/>
          <w:tab w:val="left" w:pos="822"/>
          <w:tab w:val="num" w:pos="1260"/>
        </w:tabs>
        <w:ind w:left="851" w:hanging="284"/>
      </w:pPr>
      <w:r w:rsidRPr="00215B8E">
        <w:t>Модуль «Администрирование»:</w:t>
      </w:r>
    </w:p>
    <w:p w:rsidR="00321ED9" w:rsidRPr="00215B8E" w:rsidRDefault="00321ED9" w:rsidP="00321ED9">
      <w:pPr>
        <w:pStyle w:val="10"/>
        <w:tabs>
          <w:tab w:val="clear" w:pos="1276"/>
          <w:tab w:val="left" w:pos="1134"/>
        </w:tabs>
        <w:ind w:left="1135"/>
      </w:pPr>
      <w:r w:rsidRPr="00215B8E">
        <w:t>Подсистема «Администрирование»;</w:t>
      </w:r>
    </w:p>
    <w:p w:rsidR="00321ED9" w:rsidRPr="00215B8E" w:rsidRDefault="00321ED9" w:rsidP="00321ED9">
      <w:pPr>
        <w:pStyle w:val="10"/>
        <w:tabs>
          <w:tab w:val="clear" w:pos="1276"/>
          <w:tab w:val="left" w:pos="1134"/>
        </w:tabs>
        <w:ind w:left="1135"/>
      </w:pPr>
      <w:r w:rsidRPr="00215B8E">
        <w:t>Подсистема «Мониторинг и обслуживание»;</w:t>
      </w:r>
    </w:p>
    <w:p w:rsidR="00321ED9" w:rsidRPr="00215B8E" w:rsidRDefault="00321ED9" w:rsidP="00321ED9">
      <w:pPr>
        <w:pStyle w:val="10"/>
        <w:tabs>
          <w:tab w:val="clear" w:pos="1276"/>
          <w:tab w:val="left" w:pos="1134"/>
        </w:tabs>
        <w:ind w:left="1135"/>
      </w:pPr>
      <w:r w:rsidRPr="00215B8E">
        <w:lastRenderedPageBreak/>
        <w:t>Подсистема «Передача сведений в автоматизированную информационную систему «Регистры получателей услуг»;</w:t>
      </w:r>
    </w:p>
    <w:p w:rsidR="00321ED9" w:rsidRPr="00215B8E" w:rsidRDefault="00321ED9" w:rsidP="00321ED9">
      <w:pPr>
        <w:pStyle w:val="10"/>
        <w:tabs>
          <w:tab w:val="clear" w:pos="1276"/>
          <w:tab w:val="left" w:pos="1134"/>
        </w:tabs>
        <w:ind w:left="1135"/>
      </w:pPr>
      <w:r w:rsidRPr="00215B8E">
        <w:t>Подсистема «Взаимодействие в рамках СМЭВ»;</w:t>
      </w:r>
    </w:p>
    <w:p w:rsidR="00321ED9" w:rsidRPr="00215B8E" w:rsidRDefault="00321ED9" w:rsidP="00321ED9">
      <w:pPr>
        <w:pStyle w:val="10"/>
        <w:tabs>
          <w:tab w:val="clear" w:pos="1276"/>
          <w:tab w:val="left" w:pos="1134"/>
        </w:tabs>
        <w:ind w:left="1135"/>
      </w:pPr>
      <w:r w:rsidRPr="00215B8E">
        <w:t>Подсистема «Мой кабинет».</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Модуль «Работа с гражданами»</w:t>
      </w:r>
    </w:p>
    <w:p w:rsidR="00DE7ABD" w:rsidRPr="00215B8E" w:rsidRDefault="00DE7ABD" w:rsidP="00DE7ABD">
      <w:pPr>
        <w:pStyle w:val="aff"/>
      </w:pPr>
      <w:r w:rsidRPr="00215B8E">
        <w:t xml:space="preserve">Модуль предназначен для автоматизации работы </w:t>
      </w:r>
      <w:r w:rsidR="00F53F8C" w:rsidRPr="00215B8E">
        <w:t>сотрудника ГКУ НСО ЦЗН</w:t>
      </w:r>
      <w:r w:rsidRPr="00215B8E">
        <w:t xml:space="preserve"> по предоставлению гражданам государственных услуг в сфере занятости. Автоматизируется как предоставление гражданам услуг непосредственно во время приема </w:t>
      </w:r>
      <w:r w:rsidR="00F53F8C" w:rsidRPr="00215B8E">
        <w:t>работником ГКУ НСО ЦЗН</w:t>
      </w:r>
      <w:r w:rsidRPr="00215B8E">
        <w:t xml:space="preserve">, так и работа </w:t>
      </w:r>
      <w:r w:rsidR="00371720" w:rsidRPr="00215B8E">
        <w:t>сотрудника</w:t>
      </w:r>
      <w:r w:rsidRPr="00215B8E">
        <w:t xml:space="preserve"> вне приема граждан.</w:t>
      </w:r>
    </w:p>
    <w:p w:rsidR="00DE7ABD" w:rsidRPr="00215B8E" w:rsidRDefault="00DE7ABD" w:rsidP="00DE7ABD">
      <w:pPr>
        <w:pStyle w:val="aff"/>
        <w:rPr>
          <w:rStyle w:val="aff0"/>
          <w:szCs w:val="24"/>
        </w:rPr>
      </w:pPr>
      <w:r w:rsidRPr="00215B8E">
        <w:rPr>
          <w:rStyle w:val="aff0"/>
          <w:szCs w:val="24"/>
        </w:rPr>
        <w:t>Подсистема «Прием граждан»</w:t>
      </w:r>
    </w:p>
    <w:p w:rsidR="00DE7ABD" w:rsidRPr="00215B8E" w:rsidRDefault="00DE7ABD" w:rsidP="00DE7ABD">
      <w:pPr>
        <w:pStyle w:val="aff"/>
      </w:pPr>
      <w:r w:rsidRPr="00215B8E">
        <w:t xml:space="preserve">Подсистема предназначена для автоматизации работы </w:t>
      </w:r>
      <w:r w:rsidR="00F53F8C" w:rsidRPr="00215B8E">
        <w:t xml:space="preserve">сотрудника ГКУ НСО ЦЗН </w:t>
      </w:r>
      <w:r w:rsidRPr="00215B8E">
        <w:t xml:space="preserve">при его непосредственной работе с гражданином во время приема. При работе </w:t>
      </w:r>
      <w:r w:rsidR="00F53F8C" w:rsidRPr="00215B8E">
        <w:t xml:space="preserve">сотрудников ГКУ НСО ЦЗН </w:t>
      </w:r>
      <w:r w:rsidRPr="00215B8E">
        <w:t>в этой подсистеме должна фиксироваться дата посещения гражданина. Описание функций подсистемы см. в п. </w:t>
      </w:r>
      <w:r w:rsidR="0010504F" w:rsidRPr="00215B8E">
        <w:fldChar w:fldCharType="begin"/>
      </w:r>
      <w:r w:rsidR="0010504F" w:rsidRPr="00215B8E">
        <w:instrText xml:space="preserve"> REF _Ref290892243 \r \h  \* MERGEFORMAT </w:instrText>
      </w:r>
      <w:r w:rsidR="0010504F" w:rsidRPr="00215B8E">
        <w:fldChar w:fldCharType="separate"/>
      </w:r>
      <w:r w:rsidR="00272FD8">
        <w:t>4.2.1.1</w:t>
      </w:r>
      <w:r w:rsidR="0010504F" w:rsidRPr="00215B8E">
        <w:fldChar w:fldCharType="end"/>
      </w:r>
      <w:r w:rsidRPr="00215B8E">
        <w:t>.</w:t>
      </w:r>
    </w:p>
    <w:p w:rsidR="00DE7ABD" w:rsidRPr="00215B8E" w:rsidRDefault="00DE7ABD" w:rsidP="00DE7ABD">
      <w:pPr>
        <w:pStyle w:val="aff"/>
        <w:rPr>
          <w:rStyle w:val="aff0"/>
          <w:szCs w:val="24"/>
        </w:rPr>
      </w:pPr>
      <w:r w:rsidRPr="00215B8E">
        <w:rPr>
          <w:rStyle w:val="aff0"/>
          <w:szCs w:val="24"/>
        </w:rPr>
        <w:t>Подсистема «Технологические операции вне приема»</w:t>
      </w:r>
    </w:p>
    <w:p w:rsidR="00DE7ABD" w:rsidRPr="00215B8E" w:rsidRDefault="00DE7ABD" w:rsidP="00DE7ABD">
      <w:pPr>
        <w:pStyle w:val="aff"/>
      </w:pPr>
      <w:r w:rsidRPr="00215B8E">
        <w:t xml:space="preserve">Подсистема предназначена для предоставления </w:t>
      </w:r>
      <w:r w:rsidR="00F53F8C" w:rsidRPr="00215B8E">
        <w:t xml:space="preserve">сотруднику ГКУ НСО ЦЗН </w:t>
      </w:r>
      <w:r w:rsidRPr="00215B8E">
        <w:t>удобного инструмента выполнения технологических операций с личным делом гражданина вне приема граждан, без фиксации посещения. Описание функций подсистемы см. в п. </w:t>
      </w:r>
      <w:r w:rsidR="0010504F" w:rsidRPr="00215B8E">
        <w:fldChar w:fldCharType="begin"/>
      </w:r>
      <w:r w:rsidR="0010504F" w:rsidRPr="00215B8E">
        <w:instrText xml:space="preserve"> REF _Ref290892285 \r \h  \* MERGEFORMAT </w:instrText>
      </w:r>
      <w:r w:rsidR="0010504F" w:rsidRPr="00215B8E">
        <w:fldChar w:fldCharType="separate"/>
      </w:r>
      <w:r w:rsidR="00272FD8">
        <w:t>4.2.1.2</w:t>
      </w:r>
      <w:r w:rsidR="0010504F" w:rsidRPr="00215B8E">
        <w:fldChar w:fldCharType="end"/>
      </w:r>
      <w:r w:rsidRPr="00215B8E">
        <w:t>.</w:t>
      </w:r>
    </w:p>
    <w:p w:rsidR="00DE7ABD" w:rsidRPr="00215B8E" w:rsidRDefault="00DE7ABD" w:rsidP="00DE7ABD">
      <w:pPr>
        <w:pStyle w:val="aff"/>
        <w:rPr>
          <w:rStyle w:val="aff0"/>
          <w:szCs w:val="24"/>
        </w:rPr>
      </w:pPr>
      <w:r w:rsidRPr="00215B8E">
        <w:rPr>
          <w:rStyle w:val="aff0"/>
          <w:szCs w:val="24"/>
        </w:rPr>
        <w:t>Подсистема «Приказооборот»</w:t>
      </w:r>
    </w:p>
    <w:p w:rsidR="00DE7ABD" w:rsidRPr="00215B8E" w:rsidRDefault="00DE7ABD" w:rsidP="00DE7ABD">
      <w:pPr>
        <w:pStyle w:val="aff"/>
      </w:pPr>
      <w:r w:rsidRPr="00215B8E">
        <w:t xml:space="preserve">Подсистема предназначена для автоматизации работы </w:t>
      </w:r>
      <w:r w:rsidR="00F53F8C" w:rsidRPr="00215B8E">
        <w:t xml:space="preserve">сотрудников ГКУ НСО ЦЗН </w:t>
      </w:r>
      <w:r w:rsidRPr="00215B8E">
        <w:t>при формировании приказов, их согласовании, утверждении, а также доведении утвержденных решений по приказам до граждан. Описание функций подсистемы см. в п. </w:t>
      </w:r>
      <w:r w:rsidR="0010504F" w:rsidRPr="00215B8E">
        <w:fldChar w:fldCharType="begin"/>
      </w:r>
      <w:r w:rsidR="0010504F" w:rsidRPr="00215B8E">
        <w:instrText xml:space="preserve"> REF _Ref290892297 \r \h  \* MERGEFORMAT </w:instrText>
      </w:r>
      <w:r w:rsidR="0010504F" w:rsidRPr="00215B8E">
        <w:fldChar w:fldCharType="separate"/>
      </w:r>
      <w:r w:rsidR="00272FD8">
        <w:t>4.2.1.3</w:t>
      </w:r>
      <w:r w:rsidR="0010504F" w:rsidRPr="00215B8E">
        <w:fldChar w:fldCharType="end"/>
      </w:r>
      <w:r w:rsidRPr="00215B8E">
        <w:t>.</w:t>
      </w:r>
    </w:p>
    <w:p w:rsidR="00DE7ABD" w:rsidRPr="00215B8E" w:rsidRDefault="00DE7ABD" w:rsidP="00DE7ABD">
      <w:pPr>
        <w:pStyle w:val="aff"/>
        <w:rPr>
          <w:rStyle w:val="aff0"/>
          <w:szCs w:val="24"/>
        </w:rPr>
      </w:pPr>
      <w:r w:rsidRPr="00215B8E">
        <w:rPr>
          <w:rStyle w:val="aff0"/>
          <w:szCs w:val="24"/>
        </w:rPr>
        <w:t>Подсистема «Групповые технологические операции»</w:t>
      </w:r>
    </w:p>
    <w:p w:rsidR="00DE7ABD" w:rsidRPr="00215B8E" w:rsidRDefault="00DE7ABD" w:rsidP="00DE7ABD">
      <w:pPr>
        <w:pStyle w:val="aff"/>
      </w:pPr>
      <w:r w:rsidRPr="00215B8E">
        <w:t xml:space="preserve">Подсистема предназначена для предоставления </w:t>
      </w:r>
      <w:r w:rsidR="00F53F8C" w:rsidRPr="00215B8E">
        <w:t xml:space="preserve">сотруднику ГКУ НСО ЦЗН </w:t>
      </w:r>
      <w:r w:rsidRPr="00215B8E">
        <w:t>удобного инструмента выполнения групповых технологических операций с личными делами граждан. Описание функций подсистемы см. в п. </w:t>
      </w:r>
      <w:r w:rsidR="0010504F" w:rsidRPr="00215B8E">
        <w:fldChar w:fldCharType="begin"/>
      </w:r>
      <w:r w:rsidR="0010504F" w:rsidRPr="00215B8E">
        <w:instrText xml:space="preserve"> REF _Ref290892377 \r \h  \* MERGEFORMAT </w:instrText>
      </w:r>
      <w:r w:rsidR="0010504F" w:rsidRPr="00215B8E">
        <w:fldChar w:fldCharType="separate"/>
      </w:r>
      <w:r w:rsidR="00272FD8">
        <w:t>4.2.1.4</w:t>
      </w:r>
      <w:r w:rsidR="0010504F" w:rsidRPr="00215B8E">
        <w:fldChar w:fldCharType="end"/>
      </w:r>
      <w:r w:rsidRPr="00215B8E">
        <w:t>.</w:t>
      </w:r>
    </w:p>
    <w:p w:rsidR="00DE7ABD" w:rsidRPr="00215B8E" w:rsidRDefault="00DE7ABD" w:rsidP="00DE7ABD">
      <w:pPr>
        <w:pStyle w:val="aff"/>
        <w:rPr>
          <w:rStyle w:val="aff0"/>
          <w:szCs w:val="24"/>
        </w:rPr>
      </w:pPr>
      <w:r w:rsidRPr="00215B8E">
        <w:rPr>
          <w:rStyle w:val="aff0"/>
          <w:szCs w:val="24"/>
        </w:rPr>
        <w:t>Подсистема «Сведения о гражданах (картотеки)»</w:t>
      </w:r>
    </w:p>
    <w:p w:rsidR="00DE7ABD" w:rsidRPr="00215B8E" w:rsidRDefault="00DE7ABD" w:rsidP="00DE7ABD">
      <w:pPr>
        <w:pStyle w:val="aff"/>
      </w:pPr>
      <w:r w:rsidRPr="00215B8E">
        <w:t xml:space="preserve">В картотеках личных дел граждан должна быть реализована возможность обращения сразу к группе личных дел. Основные панели личного дела гражданина, вызываемые из картотек, должны быть доступны только в режиме их просмотра. Картотеки должны позволять осуществлять поиск личных дел, фильтрацию по заданным критериям, а также формировать </w:t>
      </w:r>
      <w:r w:rsidR="00B85DD6" w:rsidRPr="00215B8E">
        <w:t xml:space="preserve">необходимые </w:t>
      </w:r>
      <w:r w:rsidRPr="00215B8E">
        <w:t>отчетные формы. Описание функций подсистемы см. в п. </w:t>
      </w:r>
      <w:r w:rsidR="0010504F" w:rsidRPr="00215B8E">
        <w:fldChar w:fldCharType="begin"/>
      </w:r>
      <w:r w:rsidR="0010504F" w:rsidRPr="00215B8E">
        <w:instrText xml:space="preserve"> REF _Ref290892362 \r \h  \* MERGEFORMAT </w:instrText>
      </w:r>
      <w:r w:rsidR="0010504F" w:rsidRPr="00215B8E">
        <w:fldChar w:fldCharType="separate"/>
      </w:r>
      <w:r w:rsidR="00272FD8">
        <w:t>4.2.1.5</w:t>
      </w:r>
      <w:r w:rsidR="0010504F" w:rsidRPr="00215B8E">
        <w:fldChar w:fldCharType="end"/>
      </w:r>
      <w:r w:rsidRPr="00215B8E">
        <w:t>.</w:t>
      </w:r>
    </w:p>
    <w:p w:rsidR="00DE7ABD" w:rsidRPr="00215B8E" w:rsidRDefault="00DE7ABD" w:rsidP="00DE7ABD">
      <w:pPr>
        <w:pStyle w:val="5"/>
        <w:rPr>
          <w:rFonts w:ascii="Times New Roman" w:hAnsi="Times New Roman" w:cs="Times New Roman"/>
          <w:sz w:val="24"/>
          <w:szCs w:val="24"/>
        </w:rPr>
      </w:pPr>
      <w:bookmarkStart w:id="56" w:name="_Toc289679018"/>
      <w:r w:rsidRPr="00215B8E">
        <w:rPr>
          <w:rFonts w:ascii="Times New Roman" w:hAnsi="Times New Roman" w:cs="Times New Roman"/>
          <w:sz w:val="24"/>
          <w:szCs w:val="24"/>
        </w:rPr>
        <w:t>Модуль «Взаимодействие с организациями»</w:t>
      </w:r>
      <w:bookmarkEnd w:id="56"/>
    </w:p>
    <w:p w:rsidR="00DE7ABD" w:rsidRPr="00215B8E" w:rsidRDefault="00DE7ABD" w:rsidP="00DE7ABD">
      <w:pPr>
        <w:pStyle w:val="aff"/>
      </w:pPr>
      <w:r w:rsidRPr="00215B8E">
        <w:t xml:space="preserve">Модуль предназначен для автоматизации работы </w:t>
      </w:r>
      <w:r w:rsidR="00F53F8C" w:rsidRPr="00215B8E">
        <w:t xml:space="preserve">сотрудника ГКУ НСО ЦЗН </w:t>
      </w:r>
      <w:r w:rsidRPr="00215B8E">
        <w:t>по предоставлению организациям государственных услуг в сфере занятости. Автоматизируется прием заявок от работодателей на замещение вакантных рабочих мест, прием информации о кадровом составе, высвобождении работников и других сведений. Обеспечивается подбор соискателей для замещения вакантных рабочих мест. Ведется учет заключаемых с организациями договоров.</w:t>
      </w:r>
    </w:p>
    <w:p w:rsidR="00DE7ABD" w:rsidRPr="00215B8E" w:rsidRDefault="00DE7ABD" w:rsidP="00DE7ABD">
      <w:pPr>
        <w:pStyle w:val="aff"/>
        <w:rPr>
          <w:rStyle w:val="aff0"/>
          <w:szCs w:val="24"/>
        </w:rPr>
      </w:pPr>
      <w:r w:rsidRPr="00215B8E">
        <w:rPr>
          <w:rStyle w:val="aff0"/>
          <w:szCs w:val="24"/>
        </w:rPr>
        <w:t>Подсистема «Работа с организацией»</w:t>
      </w:r>
    </w:p>
    <w:p w:rsidR="00DE7ABD" w:rsidRPr="00215B8E" w:rsidRDefault="00DE7ABD" w:rsidP="00DE7ABD">
      <w:pPr>
        <w:pStyle w:val="aff"/>
      </w:pPr>
      <w:r w:rsidRPr="00215B8E">
        <w:t xml:space="preserve">Подсистема предназначена для автоматизации выполнения операций по взаимодействию с организациями для </w:t>
      </w:r>
      <w:r w:rsidR="00F53F8C" w:rsidRPr="00215B8E">
        <w:t>сотрудника ГКУ НСО ЦЗН</w:t>
      </w:r>
      <w:r w:rsidRPr="00215B8E">
        <w:t>. Описание функций подсистемы см. в п. </w:t>
      </w:r>
      <w:r w:rsidR="0010504F" w:rsidRPr="00215B8E">
        <w:fldChar w:fldCharType="begin"/>
      </w:r>
      <w:r w:rsidR="0010504F" w:rsidRPr="00215B8E">
        <w:instrText xml:space="preserve"> REF _Ref290892420 \r \h  \* MERGEFORMAT </w:instrText>
      </w:r>
      <w:r w:rsidR="0010504F" w:rsidRPr="00215B8E">
        <w:fldChar w:fldCharType="separate"/>
      </w:r>
      <w:r w:rsidR="00272FD8">
        <w:t>4.2.2.1</w:t>
      </w:r>
      <w:r w:rsidR="0010504F" w:rsidRPr="00215B8E">
        <w:fldChar w:fldCharType="end"/>
      </w:r>
      <w:r w:rsidRPr="00215B8E">
        <w:t>.</w:t>
      </w:r>
    </w:p>
    <w:p w:rsidR="00DE7ABD" w:rsidRPr="00215B8E" w:rsidRDefault="00DE7ABD" w:rsidP="00DE7ABD">
      <w:pPr>
        <w:pStyle w:val="aff"/>
        <w:rPr>
          <w:rStyle w:val="aff0"/>
          <w:szCs w:val="24"/>
        </w:rPr>
      </w:pPr>
      <w:r w:rsidRPr="00215B8E">
        <w:rPr>
          <w:rStyle w:val="aff0"/>
          <w:szCs w:val="24"/>
        </w:rPr>
        <w:t>Подсистема «Прием сведений от организации»</w:t>
      </w:r>
    </w:p>
    <w:p w:rsidR="00DE7ABD" w:rsidRPr="00215B8E" w:rsidRDefault="00DE7ABD" w:rsidP="00DE7ABD">
      <w:pPr>
        <w:pStyle w:val="aff"/>
      </w:pPr>
      <w:r w:rsidRPr="00215B8E">
        <w:t xml:space="preserve">Подсистема должна обеспечивать автоматизацию приема сведений от организаций. В подсистеме должна быть реализована возможность </w:t>
      </w:r>
      <w:r w:rsidRPr="00215B8E">
        <w:rPr>
          <w:lang w:eastAsia="en-US"/>
        </w:rPr>
        <w:t xml:space="preserve">хранения информации по кадровому составу организации на отчетную дату. Объект «Организация» должен содержать в себе отчет о кадровом составе. Отчет о кадровом составе должен содержать список </w:t>
      </w:r>
      <w:r w:rsidRPr="00215B8E">
        <w:rPr>
          <w:lang w:eastAsia="en-US"/>
        </w:rPr>
        <w:lastRenderedPageBreak/>
        <w:t xml:space="preserve">показателей и сведений о профессиональном составе. </w:t>
      </w:r>
      <w:r w:rsidRPr="00215B8E">
        <w:t>Описание функций подсистемы см. в п. </w:t>
      </w:r>
      <w:r w:rsidR="0010504F" w:rsidRPr="00215B8E">
        <w:fldChar w:fldCharType="begin"/>
      </w:r>
      <w:r w:rsidR="0010504F" w:rsidRPr="00215B8E">
        <w:instrText xml:space="preserve"> REF _Ref290892428 \r \h  \* MERGEFORMAT </w:instrText>
      </w:r>
      <w:r w:rsidR="0010504F" w:rsidRPr="00215B8E">
        <w:fldChar w:fldCharType="separate"/>
      </w:r>
      <w:r w:rsidR="00272FD8">
        <w:t>4.2.2.2</w:t>
      </w:r>
      <w:r w:rsidR="0010504F" w:rsidRPr="00215B8E">
        <w:fldChar w:fldCharType="end"/>
      </w:r>
      <w:r w:rsidRPr="00215B8E">
        <w:t>.</w:t>
      </w:r>
    </w:p>
    <w:p w:rsidR="00DE7ABD" w:rsidRPr="00215B8E" w:rsidRDefault="00DE7ABD" w:rsidP="00DE7ABD">
      <w:pPr>
        <w:pStyle w:val="aff"/>
        <w:rPr>
          <w:rStyle w:val="aff0"/>
          <w:szCs w:val="24"/>
        </w:rPr>
      </w:pPr>
      <w:r w:rsidRPr="00215B8E">
        <w:rPr>
          <w:rStyle w:val="aff0"/>
          <w:szCs w:val="24"/>
        </w:rPr>
        <w:t>Подсистема «Потребность в работниках»</w:t>
      </w:r>
    </w:p>
    <w:p w:rsidR="00DE7ABD" w:rsidRPr="00215B8E" w:rsidRDefault="00DE7ABD" w:rsidP="00DE7ABD">
      <w:pPr>
        <w:pStyle w:val="aff"/>
      </w:pPr>
      <w:r w:rsidRPr="00215B8E">
        <w:t xml:space="preserve">Подсистема предназначена для автоматизации работы </w:t>
      </w:r>
      <w:r w:rsidR="00F53F8C" w:rsidRPr="00215B8E">
        <w:t xml:space="preserve">сотрудника ГКУ НСО ЦЗН </w:t>
      </w:r>
      <w:r w:rsidRPr="00215B8E">
        <w:t>по поиску и подбору вариантов трудоустройства по межтерриториальному и региональному банкам вакансий для граждан, обратившихся за содействием в поиске подходящей работы. Описание функций подсистемы см. в п. </w:t>
      </w:r>
      <w:r w:rsidR="0010504F" w:rsidRPr="00215B8E">
        <w:fldChar w:fldCharType="begin"/>
      </w:r>
      <w:r w:rsidR="0010504F" w:rsidRPr="00215B8E">
        <w:instrText xml:space="preserve"> REF _Ref290892438 \r \h  \* MERGEFORMAT </w:instrText>
      </w:r>
      <w:r w:rsidR="0010504F" w:rsidRPr="00215B8E">
        <w:fldChar w:fldCharType="separate"/>
      </w:r>
      <w:r w:rsidR="00272FD8">
        <w:t>4.2.2.3</w:t>
      </w:r>
      <w:r w:rsidR="0010504F" w:rsidRPr="00215B8E">
        <w:fldChar w:fldCharType="end"/>
      </w:r>
      <w:r w:rsidRPr="00215B8E">
        <w:t>.</w:t>
      </w:r>
    </w:p>
    <w:p w:rsidR="00DE7ABD" w:rsidRPr="00215B8E" w:rsidRDefault="00DE7ABD" w:rsidP="00DE7ABD">
      <w:pPr>
        <w:pStyle w:val="aff"/>
        <w:rPr>
          <w:rStyle w:val="aff0"/>
          <w:szCs w:val="24"/>
        </w:rPr>
      </w:pPr>
      <w:r w:rsidRPr="00215B8E">
        <w:rPr>
          <w:rStyle w:val="aff0"/>
          <w:szCs w:val="24"/>
        </w:rPr>
        <w:t>Подсистема «Договоры»</w:t>
      </w:r>
    </w:p>
    <w:p w:rsidR="00DE7ABD" w:rsidRPr="00215B8E" w:rsidRDefault="00DE7ABD" w:rsidP="00DE7ABD">
      <w:pPr>
        <w:pStyle w:val="aff"/>
      </w:pPr>
      <w:r w:rsidRPr="00215B8E">
        <w:t xml:space="preserve">Подсистема предназначена для автоматизации работы </w:t>
      </w:r>
      <w:r w:rsidR="00F53F8C" w:rsidRPr="00215B8E">
        <w:t xml:space="preserve">сотрудника ГКУ НСО ЦЗН </w:t>
      </w:r>
      <w:r w:rsidRPr="00215B8E">
        <w:t xml:space="preserve">по учету договоров, заключаемых </w:t>
      </w:r>
      <w:r w:rsidR="00F53F8C" w:rsidRPr="00215B8E">
        <w:t>ГКУ НСО ЦЗН</w:t>
      </w:r>
      <w:r w:rsidRPr="00215B8E">
        <w:t xml:space="preserve"> с юридическими лицами для осуществления своей основной деятельности по созданию и сохранению рабочих мест, проведению профессионального обучения граждан, а также по временному трудоустройству, трудоустройству на общественные работы и иным договорам активной политики занятости. Подсистема также предназначена для автоматизации работы </w:t>
      </w:r>
      <w:r w:rsidR="00F53F8C" w:rsidRPr="00215B8E">
        <w:t xml:space="preserve">сотрудника ГКУ НСО ЦЗН </w:t>
      </w:r>
      <w:r w:rsidRPr="00215B8E">
        <w:t xml:space="preserve">по планированию этапов выплат по договору в соответствии с направлением расходования и источником финансирования (федеральный бюджет, региональный бюджет, бюджет организации). Кроме того, подсистема предназначена для автоматизации работы </w:t>
      </w:r>
      <w:r w:rsidR="00F53F8C" w:rsidRPr="00215B8E">
        <w:t xml:space="preserve">сотрудника ГКУ НСО ЦЗН </w:t>
      </w:r>
      <w:r w:rsidRPr="00215B8E">
        <w:t>по фиксации актов выполненных работ в разрезе этапов и распределению платежей по актам выполненных этапов работ договора в соответствии с направлением расходования и источником финансирования (федеральный бюджет, региональный бюджет, бюджет организации). Описание функций подсистемы см. в п. </w:t>
      </w:r>
      <w:r w:rsidR="00CA63FC" w:rsidRPr="00215B8E">
        <w:fldChar w:fldCharType="begin"/>
      </w:r>
      <w:r w:rsidRPr="00215B8E">
        <w:instrText xml:space="preserve"> REF _Ref293671605 \r \h </w:instrText>
      </w:r>
      <w:r w:rsidR="00647F68" w:rsidRPr="00215B8E">
        <w:instrText xml:space="preserve"> \* MERGEFORMAT </w:instrText>
      </w:r>
      <w:r w:rsidR="00CA63FC" w:rsidRPr="00215B8E">
        <w:fldChar w:fldCharType="separate"/>
      </w:r>
      <w:r w:rsidR="00272FD8">
        <w:t>4.2.2.4</w:t>
      </w:r>
      <w:r w:rsidR="00CA63FC" w:rsidRPr="00215B8E">
        <w:fldChar w:fldCharType="end"/>
      </w:r>
      <w:r w:rsidRPr="00215B8E">
        <w:t>.</w:t>
      </w:r>
    </w:p>
    <w:p w:rsidR="00DE7ABD" w:rsidRPr="00215B8E" w:rsidRDefault="00DE7ABD" w:rsidP="00DE7ABD">
      <w:pPr>
        <w:pStyle w:val="aff"/>
        <w:rPr>
          <w:rStyle w:val="aff0"/>
          <w:szCs w:val="24"/>
        </w:rPr>
      </w:pPr>
      <w:r w:rsidRPr="00215B8E">
        <w:rPr>
          <w:rStyle w:val="aff0"/>
          <w:szCs w:val="24"/>
        </w:rPr>
        <w:t>Подсистема «Мероприятия»</w:t>
      </w:r>
    </w:p>
    <w:p w:rsidR="00DE7ABD" w:rsidRPr="00215B8E" w:rsidRDefault="00DE7ABD" w:rsidP="00DE7ABD">
      <w:pPr>
        <w:pStyle w:val="aff"/>
      </w:pPr>
      <w:r w:rsidRPr="00215B8E">
        <w:t xml:space="preserve">Подсистема предназначена для автоматизации работы </w:t>
      </w:r>
      <w:r w:rsidR="00F53F8C" w:rsidRPr="00215B8E">
        <w:t xml:space="preserve">сотрудника ГКУ НСО ЦЗН </w:t>
      </w:r>
      <w:r w:rsidRPr="00215B8E">
        <w:t xml:space="preserve">по ведению работы с организациями при проведении мероприятий </w:t>
      </w:r>
      <w:r w:rsidR="00B85DD6" w:rsidRPr="00215B8E">
        <w:t>по содействию занятости населения. Описание функций подсистемы</w:t>
      </w:r>
      <w:r w:rsidRPr="00215B8E">
        <w:t xml:space="preserve"> см. в п. </w:t>
      </w:r>
      <w:r w:rsidR="0010504F" w:rsidRPr="00215B8E">
        <w:fldChar w:fldCharType="begin"/>
      </w:r>
      <w:r w:rsidR="0010504F" w:rsidRPr="00215B8E">
        <w:instrText xml:space="preserve"> REF _Ref290892457 \r \h  \* MERGEFORMAT </w:instrText>
      </w:r>
      <w:r w:rsidR="0010504F" w:rsidRPr="00215B8E">
        <w:fldChar w:fldCharType="separate"/>
      </w:r>
      <w:r w:rsidR="00272FD8">
        <w:t>4.2.2.5</w:t>
      </w:r>
      <w:r w:rsidR="0010504F" w:rsidRPr="00215B8E">
        <w:fldChar w:fldCharType="end"/>
      </w:r>
      <w:r w:rsidRPr="00215B8E">
        <w:t>.</w:t>
      </w:r>
    </w:p>
    <w:p w:rsidR="00DE7ABD" w:rsidRPr="00215B8E" w:rsidRDefault="00DE7ABD" w:rsidP="00DE7ABD">
      <w:pPr>
        <w:pStyle w:val="aff"/>
        <w:rPr>
          <w:rStyle w:val="aff0"/>
          <w:szCs w:val="24"/>
        </w:rPr>
      </w:pPr>
      <w:r w:rsidRPr="00215B8E">
        <w:rPr>
          <w:rStyle w:val="aff0"/>
          <w:szCs w:val="24"/>
        </w:rPr>
        <w:t>Подсистема «Учебные группы»</w:t>
      </w:r>
    </w:p>
    <w:p w:rsidR="00DE7ABD" w:rsidRPr="00215B8E" w:rsidRDefault="00DE7ABD" w:rsidP="00DE7ABD">
      <w:pPr>
        <w:pStyle w:val="aff"/>
      </w:pPr>
      <w:r w:rsidRPr="00215B8E">
        <w:t xml:space="preserve">Подсистема предназначена для автоматизации работы </w:t>
      </w:r>
      <w:r w:rsidR="00F53F8C" w:rsidRPr="00215B8E">
        <w:t xml:space="preserve">сотрудника ГКУ НСО ЦЗН </w:t>
      </w:r>
      <w:r w:rsidRPr="00215B8E">
        <w:t>по ведению работы с учебными группами. В рамках этих задач подсистема должна автоматизировать процессы регистрации новых учебных групп, набор в нее участников и фиксацию начала обучения в группе. По результатам обучения должны фиксироваться изменения в личных делах граждан. Описание функций подсистемы см. в п. </w:t>
      </w:r>
      <w:r w:rsidR="0010504F" w:rsidRPr="00215B8E">
        <w:fldChar w:fldCharType="begin"/>
      </w:r>
      <w:r w:rsidR="0010504F" w:rsidRPr="00215B8E">
        <w:instrText xml:space="preserve"> REF _Ref290892468 \r \h  \* MERGEFORMAT </w:instrText>
      </w:r>
      <w:r w:rsidR="0010504F" w:rsidRPr="00215B8E">
        <w:fldChar w:fldCharType="separate"/>
      </w:r>
      <w:r w:rsidR="00272FD8">
        <w:t>4.2.2.6</w:t>
      </w:r>
      <w:r w:rsidR="0010504F" w:rsidRPr="00215B8E">
        <w:fldChar w:fldCharType="end"/>
      </w:r>
      <w:r w:rsidRPr="00215B8E">
        <w:t>.</w:t>
      </w:r>
    </w:p>
    <w:p w:rsidR="00DE7ABD" w:rsidRPr="00215B8E" w:rsidRDefault="00DE7ABD" w:rsidP="00DE7ABD">
      <w:pPr>
        <w:pStyle w:val="aff"/>
        <w:rPr>
          <w:rStyle w:val="aff0"/>
          <w:szCs w:val="24"/>
        </w:rPr>
      </w:pPr>
      <w:r w:rsidRPr="00215B8E">
        <w:rPr>
          <w:rStyle w:val="aff0"/>
          <w:szCs w:val="24"/>
        </w:rPr>
        <w:t>Подсистема «Информация о привлечении ИРС»</w:t>
      </w:r>
    </w:p>
    <w:p w:rsidR="00DE7ABD" w:rsidRPr="00215B8E" w:rsidRDefault="00DE7ABD" w:rsidP="00DE7ABD">
      <w:pPr>
        <w:pStyle w:val="aff"/>
      </w:pPr>
      <w:r w:rsidRPr="00215B8E">
        <w:t>Подсистема должна автоматизировать работу с документами по иностранной рабочей силе следующих типов:</w:t>
      </w:r>
    </w:p>
    <w:p w:rsidR="00DE7ABD" w:rsidRPr="00215B8E" w:rsidRDefault="00DE7ABD" w:rsidP="009F1A4E">
      <w:pPr>
        <w:pStyle w:val="a3"/>
      </w:pPr>
      <w:r w:rsidRPr="00215B8E">
        <w:t>Заявки на привлечение и использование иностранных работников;</w:t>
      </w:r>
    </w:p>
    <w:p w:rsidR="00DE7ABD" w:rsidRPr="00215B8E" w:rsidRDefault="00DE7ABD" w:rsidP="009F1A4E">
      <w:pPr>
        <w:pStyle w:val="a3"/>
      </w:pPr>
      <w:r w:rsidRPr="00215B8E">
        <w:t>Уведомления о привлечении иностранной рабочей силы;</w:t>
      </w:r>
    </w:p>
    <w:p w:rsidR="00DE7ABD" w:rsidRPr="00215B8E" w:rsidRDefault="00DE7ABD" w:rsidP="009F1A4E">
      <w:pPr>
        <w:pStyle w:val="a3"/>
      </w:pPr>
      <w:r w:rsidRPr="00215B8E">
        <w:t>Сведения о привлечении иностранной рабочей силы;</w:t>
      </w:r>
    </w:p>
    <w:p w:rsidR="00DE7ABD" w:rsidRPr="00215B8E" w:rsidRDefault="00DE7ABD" w:rsidP="009F1A4E">
      <w:pPr>
        <w:pStyle w:val="a3"/>
      </w:pPr>
      <w:r w:rsidRPr="00215B8E">
        <w:t>Заключения службы занятости населения работодателям по запросу на привлечение иностранной рабочей силы;</w:t>
      </w:r>
    </w:p>
    <w:p w:rsidR="00DE7ABD" w:rsidRPr="00215B8E" w:rsidRDefault="00DE7ABD" w:rsidP="009F1A4E">
      <w:pPr>
        <w:pStyle w:val="a3"/>
      </w:pPr>
      <w:r w:rsidRPr="00215B8E">
        <w:t>Запросы ФМС о привлечении иностранной рабочей силы.</w:t>
      </w:r>
    </w:p>
    <w:p w:rsidR="00DE7ABD" w:rsidRPr="00215B8E" w:rsidRDefault="00DE7ABD" w:rsidP="00DE7ABD">
      <w:pPr>
        <w:pStyle w:val="aff"/>
      </w:pPr>
      <w:r w:rsidRPr="00215B8E">
        <w:t xml:space="preserve">Деятельность </w:t>
      </w:r>
      <w:r w:rsidR="00F53F8C" w:rsidRPr="00215B8E">
        <w:t>Минтруда</w:t>
      </w:r>
      <w:r w:rsidR="00371720" w:rsidRPr="00215B8E">
        <w:t xml:space="preserve"> НСО</w:t>
      </w:r>
      <w:r w:rsidR="00F53F8C" w:rsidRPr="00215B8E">
        <w:t xml:space="preserve"> и подведомственных ему ГКУ НСО ЦЗН</w:t>
      </w:r>
      <w:r w:rsidRPr="00215B8E">
        <w:t xml:space="preserve"> по сбору заявок работодателей (заказчиков работ или услуг) на привлечение иностранных работников должна вестись в соответствии с П</w:t>
      </w:r>
      <w:r w:rsidR="002F7F0D" w:rsidRPr="00215B8E">
        <w:t xml:space="preserve">риказом Министерства труда и социальной защиты Российской Федерации </w:t>
      </w:r>
      <w:r w:rsidRPr="00215B8E">
        <w:t xml:space="preserve">от </w:t>
      </w:r>
      <w:r w:rsidR="002F7F0D" w:rsidRPr="00215B8E">
        <w:t>23</w:t>
      </w:r>
      <w:r w:rsidRPr="00215B8E">
        <w:t xml:space="preserve"> </w:t>
      </w:r>
      <w:r w:rsidR="002F7F0D" w:rsidRPr="00215B8E">
        <w:t>января</w:t>
      </w:r>
      <w:r w:rsidRPr="00215B8E">
        <w:t xml:space="preserve"> 20</w:t>
      </w:r>
      <w:r w:rsidR="00FB437A" w:rsidRPr="00215B8E">
        <w:t>1</w:t>
      </w:r>
      <w:r w:rsidR="002F7F0D" w:rsidRPr="00215B8E">
        <w:t>4</w:t>
      </w:r>
      <w:r w:rsidRPr="00215B8E">
        <w:t xml:space="preserve"> г. № </w:t>
      </w:r>
      <w:r w:rsidR="002F7F0D" w:rsidRPr="00215B8E">
        <w:t>27н</w:t>
      </w:r>
      <w:r w:rsidRPr="00215B8E">
        <w:t xml:space="preserve"> для определения потребности в привлечении иностранных работников.</w:t>
      </w:r>
    </w:p>
    <w:p w:rsidR="00DE7ABD" w:rsidRPr="00215B8E" w:rsidRDefault="00DE7ABD" w:rsidP="00DE7ABD">
      <w:pPr>
        <w:pStyle w:val="aff"/>
      </w:pPr>
      <w:r w:rsidRPr="00215B8E">
        <w:t>Учет работы с заявками работодателей должен включать следующие этапы:</w:t>
      </w:r>
    </w:p>
    <w:p w:rsidR="00DE7ABD" w:rsidRPr="00215B8E" w:rsidRDefault="00DE7ABD" w:rsidP="009F1A4E">
      <w:pPr>
        <w:pStyle w:val="a3"/>
      </w:pPr>
      <w:r w:rsidRPr="00215B8E">
        <w:t>Регистрация заявки работодателей в службе занятости населения;</w:t>
      </w:r>
    </w:p>
    <w:p w:rsidR="00DE7ABD" w:rsidRPr="00215B8E" w:rsidRDefault="00DE7ABD" w:rsidP="009F1A4E">
      <w:pPr>
        <w:pStyle w:val="a3"/>
      </w:pPr>
      <w:r w:rsidRPr="00215B8E">
        <w:t>Передача заявок на рассмотрение МВК;</w:t>
      </w:r>
    </w:p>
    <w:p w:rsidR="00DE7ABD" w:rsidRPr="00215B8E" w:rsidRDefault="00DE7ABD" w:rsidP="009F1A4E">
      <w:pPr>
        <w:pStyle w:val="a3"/>
      </w:pPr>
      <w:r w:rsidRPr="00215B8E">
        <w:t>Фиксация решений МВК;</w:t>
      </w:r>
    </w:p>
    <w:p w:rsidR="00DE7ABD" w:rsidRPr="00215B8E" w:rsidRDefault="00DE7ABD" w:rsidP="009F1A4E">
      <w:pPr>
        <w:pStyle w:val="a3"/>
      </w:pPr>
      <w:r w:rsidRPr="00215B8E">
        <w:t>Формирование сводных заявок субъекта Российской Федерации;</w:t>
      </w:r>
    </w:p>
    <w:p w:rsidR="00DE7ABD" w:rsidRPr="00215B8E" w:rsidRDefault="00DE7ABD" w:rsidP="009F1A4E">
      <w:pPr>
        <w:pStyle w:val="a3"/>
      </w:pPr>
      <w:r w:rsidRPr="00215B8E">
        <w:t>Фиксация установленной квоты по каждой заявке.</w:t>
      </w:r>
    </w:p>
    <w:p w:rsidR="00DE7ABD" w:rsidRPr="00215B8E" w:rsidRDefault="00DE7ABD" w:rsidP="00DE7ABD">
      <w:pPr>
        <w:pStyle w:val="aff"/>
      </w:pPr>
      <w:r w:rsidRPr="00215B8E">
        <w:lastRenderedPageBreak/>
        <w:t>Должна быть реализована возможность ведения работы с заявками в двух режимах:</w:t>
      </w:r>
    </w:p>
    <w:p w:rsidR="00DE7ABD" w:rsidRPr="00215B8E" w:rsidRDefault="00DE7ABD" w:rsidP="009F1A4E">
      <w:pPr>
        <w:pStyle w:val="a3"/>
      </w:pPr>
      <w:r w:rsidRPr="00215B8E">
        <w:t>С заявками одной организации;</w:t>
      </w:r>
    </w:p>
    <w:p w:rsidR="00DE7ABD" w:rsidRPr="00215B8E" w:rsidRDefault="00DE7ABD" w:rsidP="009F1A4E">
      <w:pPr>
        <w:pStyle w:val="a3"/>
      </w:pPr>
      <w:r w:rsidRPr="00215B8E">
        <w:t>Со всеми зарегистрированными заявками.</w:t>
      </w:r>
    </w:p>
    <w:p w:rsidR="00DE7ABD" w:rsidRPr="00215B8E" w:rsidRDefault="00F53F8C" w:rsidP="00DE7ABD">
      <w:pPr>
        <w:pStyle w:val="aff"/>
      </w:pPr>
      <w:r w:rsidRPr="00215B8E">
        <w:t>Сотрудники Минтруда Новосибирской области и ГКУ НСО ЦЗН</w:t>
      </w:r>
      <w:r w:rsidR="00DE7ABD" w:rsidRPr="00215B8E">
        <w:t>, работающи</w:t>
      </w:r>
      <w:r w:rsidRPr="00215B8E">
        <w:t>е</w:t>
      </w:r>
      <w:r w:rsidR="00DE7ABD" w:rsidRPr="00215B8E">
        <w:t xml:space="preserve"> с данной подсистемой, должн</w:t>
      </w:r>
      <w:r w:rsidRPr="00215B8E">
        <w:t>ы</w:t>
      </w:r>
      <w:r w:rsidR="00DE7ABD" w:rsidRPr="00215B8E">
        <w:t xml:space="preserve"> иметь возможность просмотра заявок о потребности в рабочей силе для замещения вакантных и создаваемых рабочих мест иностранными работниками, карточек организаций</w:t>
      </w:r>
      <w:r w:rsidR="00B85DD6" w:rsidRPr="00215B8E">
        <w:t>, привлекающих иностранных работников</w:t>
      </w:r>
      <w:r w:rsidR="00DE7ABD" w:rsidRPr="00215B8E">
        <w:t>, карточек вакансий. Описание функций подсистемы см. в п. </w:t>
      </w:r>
      <w:r w:rsidR="0010504F" w:rsidRPr="00215B8E">
        <w:fldChar w:fldCharType="begin"/>
      </w:r>
      <w:r w:rsidR="0010504F" w:rsidRPr="00215B8E">
        <w:instrText xml:space="preserve"> REF _Ref290892480 \r \h  \* MERGEFORMAT </w:instrText>
      </w:r>
      <w:r w:rsidR="0010504F" w:rsidRPr="00215B8E">
        <w:fldChar w:fldCharType="separate"/>
      </w:r>
      <w:r w:rsidR="00272FD8">
        <w:t>4.2.2.7</w:t>
      </w:r>
      <w:r w:rsidR="0010504F" w:rsidRPr="00215B8E">
        <w:fldChar w:fldCharType="end"/>
      </w:r>
      <w:r w:rsidR="00DE7ABD" w:rsidRPr="00215B8E">
        <w:t>.</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Модуль «Начисление и выплата»</w:t>
      </w:r>
    </w:p>
    <w:p w:rsidR="00DE7ABD" w:rsidRPr="00215B8E" w:rsidRDefault="00DE7ABD" w:rsidP="00DE7ABD">
      <w:pPr>
        <w:pStyle w:val="aff"/>
      </w:pPr>
      <w:r w:rsidRPr="00215B8E">
        <w:t xml:space="preserve">Модуль предназначен для автоматизации проведения расчетов и перерасчетов, доступа сотрудника </w:t>
      </w:r>
      <w:r w:rsidR="00656C7E" w:rsidRPr="00215B8E">
        <w:t xml:space="preserve">ГКУ НСО ЦЗН </w:t>
      </w:r>
      <w:r w:rsidRPr="00215B8E">
        <w:t>к информации о начислении, формированию ведомостей и прочих документов, связанных с выплатами и удержаниями.</w:t>
      </w:r>
    </w:p>
    <w:p w:rsidR="00DE7ABD" w:rsidRPr="00215B8E" w:rsidRDefault="00DE7ABD" w:rsidP="00DE7ABD">
      <w:pPr>
        <w:pStyle w:val="aff"/>
        <w:rPr>
          <w:rStyle w:val="aff0"/>
          <w:szCs w:val="24"/>
        </w:rPr>
      </w:pPr>
      <w:r w:rsidRPr="00215B8E">
        <w:rPr>
          <w:rStyle w:val="aff0"/>
          <w:szCs w:val="24"/>
        </w:rPr>
        <w:t>Подсистема «Начисление и выплата»</w:t>
      </w:r>
    </w:p>
    <w:p w:rsidR="00DE7ABD" w:rsidRPr="00215B8E" w:rsidRDefault="00DE7ABD" w:rsidP="00DE7ABD">
      <w:pPr>
        <w:pStyle w:val="aff"/>
      </w:pPr>
      <w:r w:rsidRPr="00215B8E">
        <w:t xml:space="preserve">Подсистема должна автоматизировать начисление и выплату социальных выплат (пособие, стипендия, материальная помощь), материальной поддержки, финансовой помощи, доплат и удержаний гражданам, являющимся получателями государственных услуг, предоставляемых </w:t>
      </w:r>
      <w:r w:rsidR="00656C7E" w:rsidRPr="00215B8E">
        <w:t>ГКУ НСО ЦЗН</w:t>
      </w:r>
      <w:r w:rsidRPr="00215B8E">
        <w:t>. Описание функций подсистемы см. в п. </w:t>
      </w:r>
      <w:r w:rsidR="00CA63FC" w:rsidRPr="00215B8E">
        <w:fldChar w:fldCharType="begin"/>
      </w:r>
      <w:r w:rsidRPr="00215B8E">
        <w:instrText xml:space="preserve"> REF _Ref293671412 \r \h </w:instrText>
      </w:r>
      <w:r w:rsidR="00647F68" w:rsidRPr="00215B8E">
        <w:instrText xml:space="preserve"> \* MERGEFORMAT </w:instrText>
      </w:r>
      <w:r w:rsidR="00CA63FC" w:rsidRPr="00215B8E">
        <w:fldChar w:fldCharType="separate"/>
      </w:r>
      <w:r w:rsidR="00272FD8">
        <w:t>4.2.3.1</w:t>
      </w:r>
      <w:r w:rsidR="00CA63FC" w:rsidRPr="00215B8E">
        <w:fldChar w:fldCharType="end"/>
      </w:r>
      <w:r w:rsidRPr="00215B8E">
        <w:t>.</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Модуль «Отчетность»</w:t>
      </w:r>
    </w:p>
    <w:p w:rsidR="00DE7ABD" w:rsidRPr="00215B8E" w:rsidRDefault="00DE7ABD" w:rsidP="00DE7ABD">
      <w:pPr>
        <w:pStyle w:val="aff"/>
      </w:pPr>
      <w:r w:rsidRPr="00215B8E">
        <w:t>Модуль предназначен для автоматизации расчета отчетов по установленным формам документов, контроля логической целостности отчетных показателей, сбора и консолидации отчетности, контроля исполнительской дисциплины представления отчетов. Также модуль должен реализовывать формирование произвольных запросов по отбору информации из базы данных в виде запросных бланков, заполняемых необходимыми критериями отбора.</w:t>
      </w:r>
    </w:p>
    <w:p w:rsidR="00DE7ABD" w:rsidRPr="00215B8E" w:rsidRDefault="00DE7ABD" w:rsidP="00DE7ABD">
      <w:pPr>
        <w:pStyle w:val="aff"/>
        <w:rPr>
          <w:rStyle w:val="aff0"/>
          <w:szCs w:val="24"/>
        </w:rPr>
      </w:pPr>
      <w:r w:rsidRPr="00215B8E">
        <w:rPr>
          <w:rStyle w:val="aff0"/>
          <w:szCs w:val="24"/>
        </w:rPr>
        <w:t>Подсистема «Расчет форм государственной статистической отчетности»</w:t>
      </w:r>
    </w:p>
    <w:p w:rsidR="00DE7ABD" w:rsidRPr="00215B8E" w:rsidRDefault="00DE7ABD" w:rsidP="00DE7ABD">
      <w:pPr>
        <w:pStyle w:val="aff"/>
      </w:pPr>
      <w:r w:rsidRPr="00215B8E">
        <w:t xml:space="preserve">Подсистема расчета форм государственной статистической отчетности должна обеспечивать подготовку </w:t>
      </w:r>
      <w:r w:rsidR="009F1A4E" w:rsidRPr="00215B8E">
        <w:t xml:space="preserve">отчетов по формам </w:t>
      </w:r>
      <w:r w:rsidRPr="00215B8E">
        <w:t>государственной статистической отчетности. Для каждой отчетной формы должны решаться следующие задачи:</w:t>
      </w:r>
    </w:p>
    <w:p w:rsidR="00DE7ABD" w:rsidRPr="00215B8E" w:rsidRDefault="00DE7ABD" w:rsidP="009F1A4E">
      <w:pPr>
        <w:pStyle w:val="a3"/>
      </w:pPr>
      <w:r w:rsidRPr="00215B8E">
        <w:t>Расчет отчетного документа;</w:t>
      </w:r>
    </w:p>
    <w:p w:rsidR="00DE7ABD" w:rsidRPr="00215B8E" w:rsidRDefault="00DE7ABD" w:rsidP="009F1A4E">
      <w:pPr>
        <w:pStyle w:val="a3"/>
      </w:pPr>
      <w:r w:rsidRPr="00215B8E">
        <w:t>Экспорт отчетного документа в установленном формате.</w:t>
      </w:r>
    </w:p>
    <w:p w:rsidR="00DE7ABD" w:rsidRPr="00215B8E" w:rsidRDefault="00DE7ABD" w:rsidP="00DE7ABD">
      <w:pPr>
        <w:pStyle w:val="aff"/>
      </w:pPr>
      <w:r w:rsidRPr="00215B8E">
        <w:t>Описание функций подсистемы см. в п. </w:t>
      </w:r>
      <w:r w:rsidR="0010504F" w:rsidRPr="00215B8E">
        <w:fldChar w:fldCharType="begin"/>
      </w:r>
      <w:r w:rsidR="0010504F" w:rsidRPr="00215B8E">
        <w:instrText xml:space="preserve"> REF _Ref290892522 \r \h  \* MERGEFORMAT </w:instrText>
      </w:r>
      <w:r w:rsidR="0010504F" w:rsidRPr="00215B8E">
        <w:fldChar w:fldCharType="separate"/>
      </w:r>
      <w:r w:rsidR="00272FD8">
        <w:t>4.2.4.1</w:t>
      </w:r>
      <w:r w:rsidR="0010504F" w:rsidRPr="00215B8E">
        <w:fldChar w:fldCharType="end"/>
      </w:r>
      <w:r w:rsidRPr="00215B8E">
        <w:t>.</w:t>
      </w:r>
    </w:p>
    <w:p w:rsidR="00DE7ABD" w:rsidRPr="00215B8E" w:rsidRDefault="00DE7ABD" w:rsidP="00DE7ABD">
      <w:pPr>
        <w:pStyle w:val="aff"/>
        <w:rPr>
          <w:rStyle w:val="aff0"/>
          <w:szCs w:val="24"/>
        </w:rPr>
      </w:pPr>
      <w:r w:rsidRPr="00215B8E">
        <w:rPr>
          <w:rStyle w:val="aff0"/>
          <w:szCs w:val="24"/>
        </w:rPr>
        <w:t>Подсистема «Ведомственная отчетность»</w:t>
      </w:r>
    </w:p>
    <w:p w:rsidR="00DE7ABD" w:rsidRPr="00215B8E" w:rsidRDefault="00DE7ABD" w:rsidP="00DE7ABD">
      <w:pPr>
        <w:pStyle w:val="aff"/>
      </w:pPr>
      <w:r w:rsidRPr="00215B8E">
        <w:t xml:space="preserve">Подсистема предназначена для автоматизации работы </w:t>
      </w:r>
      <w:r w:rsidR="00A26D41" w:rsidRPr="00215B8E">
        <w:t xml:space="preserve">сотрудника ГКУ НСО ЦЗН </w:t>
      </w:r>
      <w:r w:rsidRPr="00215B8E">
        <w:t>по подготовке отчетов по установленным формам еженедельной, месячной, квартальной, полугодовой и годовой ведомственной отчетности. Описание функций подсистемы см. в п. </w:t>
      </w:r>
      <w:r w:rsidR="0010504F" w:rsidRPr="00215B8E">
        <w:fldChar w:fldCharType="begin"/>
      </w:r>
      <w:r w:rsidR="0010504F" w:rsidRPr="00215B8E">
        <w:instrText xml:space="preserve"> REF _Ref290892532 \r \h  \* MERGEFORMAT </w:instrText>
      </w:r>
      <w:r w:rsidR="0010504F" w:rsidRPr="00215B8E">
        <w:fldChar w:fldCharType="separate"/>
      </w:r>
      <w:r w:rsidR="00272FD8">
        <w:t>4.2.4.2</w:t>
      </w:r>
      <w:r w:rsidR="0010504F" w:rsidRPr="00215B8E">
        <w:fldChar w:fldCharType="end"/>
      </w:r>
      <w:r w:rsidRPr="00215B8E">
        <w:t>.</w:t>
      </w:r>
    </w:p>
    <w:p w:rsidR="00DE7ABD" w:rsidRPr="00215B8E" w:rsidRDefault="00DE7ABD" w:rsidP="00DE7ABD">
      <w:pPr>
        <w:pStyle w:val="aff"/>
        <w:rPr>
          <w:rStyle w:val="aff0"/>
          <w:szCs w:val="24"/>
        </w:rPr>
      </w:pPr>
      <w:r w:rsidRPr="00215B8E">
        <w:rPr>
          <w:rStyle w:val="aff0"/>
          <w:szCs w:val="24"/>
        </w:rPr>
        <w:t>Подсистема «Региональная отчетность»</w:t>
      </w:r>
    </w:p>
    <w:p w:rsidR="00DE7ABD" w:rsidRPr="00215B8E" w:rsidRDefault="00DE7ABD" w:rsidP="00DE7ABD">
      <w:pPr>
        <w:pStyle w:val="aff"/>
      </w:pPr>
      <w:r w:rsidRPr="00215B8E">
        <w:t xml:space="preserve">Подсистема предназначена для автоматизации работы </w:t>
      </w:r>
      <w:r w:rsidR="00A26D41" w:rsidRPr="00215B8E">
        <w:t xml:space="preserve">сотрудника ГКУ НСО ЦЗН </w:t>
      </w:r>
      <w:r w:rsidRPr="00215B8E">
        <w:t>по формированию статистических отчетов согласно нормативно-правовым актам в сфере занятости субъекта Российской Федерации. Описание функций подсистемы см. в п. </w:t>
      </w:r>
      <w:r w:rsidR="0010504F" w:rsidRPr="00215B8E">
        <w:fldChar w:fldCharType="begin"/>
      </w:r>
      <w:r w:rsidR="0010504F" w:rsidRPr="00215B8E">
        <w:instrText xml:space="preserve"> REF _Ref290892540 \r \h  \* MERGEFORMAT </w:instrText>
      </w:r>
      <w:r w:rsidR="0010504F" w:rsidRPr="00215B8E">
        <w:fldChar w:fldCharType="separate"/>
      </w:r>
      <w:r w:rsidR="00272FD8">
        <w:t>4.2.4.3</w:t>
      </w:r>
      <w:r w:rsidR="0010504F" w:rsidRPr="00215B8E">
        <w:fldChar w:fldCharType="end"/>
      </w:r>
      <w:r w:rsidRPr="00215B8E">
        <w:t>.</w:t>
      </w:r>
    </w:p>
    <w:p w:rsidR="00DE7ABD" w:rsidRPr="00215B8E" w:rsidRDefault="00DE7ABD" w:rsidP="00DE7ABD">
      <w:pPr>
        <w:pStyle w:val="aff"/>
        <w:rPr>
          <w:rStyle w:val="aff0"/>
          <w:szCs w:val="24"/>
        </w:rPr>
      </w:pPr>
      <w:r w:rsidRPr="00215B8E">
        <w:rPr>
          <w:rStyle w:val="aff0"/>
          <w:szCs w:val="24"/>
        </w:rPr>
        <w:t>Подсистема «Консолидация статистической отчетности»</w:t>
      </w:r>
    </w:p>
    <w:p w:rsidR="00DE7ABD" w:rsidRPr="00215B8E" w:rsidRDefault="00DE7ABD" w:rsidP="00DE7ABD">
      <w:pPr>
        <w:pStyle w:val="aff"/>
      </w:pPr>
      <w:r w:rsidRPr="00215B8E">
        <w:t xml:space="preserve">Подсистема предназначена для обеспечения автоматизации работы </w:t>
      </w:r>
      <w:r w:rsidR="00A26D41" w:rsidRPr="00215B8E">
        <w:t xml:space="preserve">сотрудника ГКУ НСО ЦЗН </w:t>
      </w:r>
      <w:r w:rsidRPr="00215B8E">
        <w:t xml:space="preserve">по подготовке и консолидации статистической отчетности, контроля исполнительской дисциплины по срокам сдачи отчетности. Исходные отчетные документы формируются в </w:t>
      </w:r>
      <w:r w:rsidR="00A26D41" w:rsidRPr="00215B8E">
        <w:t>ГКУ НСО ЦЗН</w:t>
      </w:r>
      <w:r w:rsidRPr="00215B8E">
        <w:t xml:space="preserve">, сбор и консолидация отчетности осуществляется в </w:t>
      </w:r>
      <w:r w:rsidR="00A26D41" w:rsidRPr="00215B8E">
        <w:t>Минтруд</w:t>
      </w:r>
      <w:r w:rsidR="00371720" w:rsidRPr="00215B8E">
        <w:t xml:space="preserve">е </w:t>
      </w:r>
      <w:r w:rsidR="00A26D41" w:rsidRPr="00215B8E">
        <w:t>Н</w:t>
      </w:r>
      <w:r w:rsidR="00371720" w:rsidRPr="00215B8E">
        <w:t>СО</w:t>
      </w:r>
      <w:r w:rsidR="00A26D41" w:rsidRPr="00215B8E">
        <w:t xml:space="preserve"> как </w:t>
      </w:r>
      <w:r w:rsidRPr="00215B8E">
        <w:t>органе исполнительной власти субъекта Российской Федерации, осуществляющем переданные полномочия в области содействия занятости населения. Описание функций подсистемы см. в п. </w:t>
      </w:r>
      <w:r w:rsidR="0010504F" w:rsidRPr="00215B8E">
        <w:fldChar w:fldCharType="begin"/>
      </w:r>
      <w:r w:rsidR="0010504F" w:rsidRPr="00215B8E">
        <w:instrText xml:space="preserve"> REF _Ref290892547 \r \h  \* MERGEFORMAT </w:instrText>
      </w:r>
      <w:r w:rsidR="0010504F" w:rsidRPr="00215B8E">
        <w:fldChar w:fldCharType="separate"/>
      </w:r>
      <w:r w:rsidR="00272FD8">
        <w:t>4.2.4.4</w:t>
      </w:r>
      <w:r w:rsidR="0010504F" w:rsidRPr="00215B8E">
        <w:fldChar w:fldCharType="end"/>
      </w:r>
      <w:r w:rsidRPr="00215B8E">
        <w:t>.</w:t>
      </w:r>
    </w:p>
    <w:p w:rsidR="00321ED9" w:rsidRPr="00215B8E" w:rsidRDefault="00321ED9" w:rsidP="00321ED9">
      <w:pPr>
        <w:pStyle w:val="5"/>
        <w:rPr>
          <w:rFonts w:ascii="Times New Roman" w:hAnsi="Times New Roman" w:cs="Times New Roman"/>
          <w:sz w:val="24"/>
          <w:szCs w:val="24"/>
        </w:rPr>
      </w:pPr>
      <w:r w:rsidRPr="00215B8E">
        <w:rPr>
          <w:rFonts w:ascii="Times New Roman" w:hAnsi="Times New Roman" w:cs="Times New Roman"/>
          <w:sz w:val="24"/>
          <w:szCs w:val="24"/>
        </w:rPr>
        <w:t>Модуль «Репликация данных»</w:t>
      </w:r>
    </w:p>
    <w:p w:rsidR="00321ED9" w:rsidRPr="00215B8E" w:rsidRDefault="00321ED9" w:rsidP="00321ED9">
      <w:pPr>
        <w:pStyle w:val="aff"/>
        <w:outlineLvl w:val="0"/>
        <w:rPr>
          <w:rStyle w:val="aff0"/>
          <w:szCs w:val="24"/>
        </w:rPr>
      </w:pPr>
      <w:r w:rsidRPr="00215B8E">
        <w:rPr>
          <w:rStyle w:val="aff0"/>
          <w:szCs w:val="24"/>
        </w:rPr>
        <w:t>Подсистема «Репликация данных»</w:t>
      </w:r>
    </w:p>
    <w:p w:rsidR="00321ED9" w:rsidRPr="00215B8E" w:rsidRDefault="00321ED9" w:rsidP="00321ED9">
      <w:pPr>
        <w:pStyle w:val="aff"/>
      </w:pPr>
      <w:r w:rsidRPr="00215B8E">
        <w:lastRenderedPageBreak/>
        <w:t xml:space="preserve">Подсистема должна обеспечивать актуальность информации на установках программного комплекса. Описание функций подсистемы см. в п. </w:t>
      </w:r>
      <w:r w:rsidRPr="00215B8E">
        <w:fldChar w:fldCharType="begin"/>
      </w:r>
      <w:r w:rsidRPr="00215B8E">
        <w:instrText xml:space="preserve"> REF _Ref374021219 \r \h  \* MERGEFORMAT </w:instrText>
      </w:r>
      <w:r w:rsidRPr="00215B8E">
        <w:fldChar w:fldCharType="separate"/>
      </w:r>
      <w:r w:rsidR="00272FD8">
        <w:t>4.2.5.1</w:t>
      </w:r>
      <w:r w:rsidRPr="00215B8E">
        <w:fldChar w:fldCharType="end"/>
      </w:r>
      <w:r w:rsidRPr="00215B8E">
        <w:t>.</w:t>
      </w:r>
    </w:p>
    <w:p w:rsidR="00321ED9" w:rsidRPr="00215B8E" w:rsidRDefault="00321ED9" w:rsidP="00321ED9">
      <w:pPr>
        <w:pStyle w:val="aff"/>
        <w:outlineLvl w:val="0"/>
        <w:rPr>
          <w:rStyle w:val="aff0"/>
          <w:szCs w:val="24"/>
        </w:rPr>
      </w:pPr>
      <w:r w:rsidRPr="00215B8E">
        <w:rPr>
          <w:rStyle w:val="aff0"/>
          <w:szCs w:val="24"/>
        </w:rPr>
        <w:t>Подсистема «Настройка репликации данных»</w:t>
      </w:r>
    </w:p>
    <w:p w:rsidR="00321ED9" w:rsidRPr="00215B8E" w:rsidRDefault="00321ED9" w:rsidP="00321ED9">
      <w:pPr>
        <w:pStyle w:val="aff"/>
      </w:pPr>
      <w:r w:rsidRPr="00215B8E">
        <w:t xml:space="preserve">Подсистема должна обеспечивать маршрутизацию информационных потоков между установками программного комплекса в соответствии с принятыми технологическими цепочками. Состав передаваемых объектов и список получателей должен определяется схемой репликации (настройка схемы выполняется через пользовательский интерфейс). Обмен данными между </w:t>
      </w:r>
      <w:r w:rsidR="00E64423" w:rsidRPr="00215B8E">
        <w:t xml:space="preserve">Минтрудом НСО и </w:t>
      </w:r>
      <w:r w:rsidRPr="00215B8E">
        <w:t>Г</w:t>
      </w:r>
      <w:r w:rsidR="00E64423" w:rsidRPr="00215B8E">
        <w:t>К</w:t>
      </w:r>
      <w:r w:rsidRPr="00215B8E">
        <w:t xml:space="preserve">У </w:t>
      </w:r>
      <w:r w:rsidR="00E64423" w:rsidRPr="00215B8E">
        <w:t>НСО Ц</w:t>
      </w:r>
      <w:r w:rsidRPr="00215B8E">
        <w:t xml:space="preserve">ЗН должен выполняться регулярно на уровне взаимодействия служб приложений. Описание функций подсистемы см. в п. </w:t>
      </w:r>
      <w:r w:rsidRPr="00215B8E">
        <w:fldChar w:fldCharType="begin"/>
      </w:r>
      <w:r w:rsidRPr="00215B8E">
        <w:instrText xml:space="preserve"> REF _Ref374021278 \r \h  \* MERGEFORMAT </w:instrText>
      </w:r>
      <w:r w:rsidRPr="00215B8E">
        <w:fldChar w:fldCharType="separate"/>
      </w:r>
      <w:r w:rsidR="00272FD8">
        <w:t>4.2.5.2</w:t>
      </w:r>
      <w:r w:rsidRPr="00215B8E">
        <w:fldChar w:fldCharType="end"/>
      </w:r>
      <w:r w:rsidRPr="00215B8E">
        <w:t>.</w:t>
      </w:r>
    </w:p>
    <w:p w:rsidR="00321ED9" w:rsidRPr="00215B8E" w:rsidRDefault="00321ED9" w:rsidP="000906ED">
      <w:pPr>
        <w:pStyle w:val="5"/>
        <w:tabs>
          <w:tab w:val="clear" w:pos="1985"/>
          <w:tab w:val="clear" w:pos="2160"/>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Модуль «Работа с электронными обращениями граждан и представителей работодателей»</w:t>
      </w:r>
    </w:p>
    <w:p w:rsidR="00321ED9" w:rsidRPr="00215B8E" w:rsidRDefault="00321ED9" w:rsidP="00321ED9">
      <w:pPr>
        <w:pStyle w:val="aff"/>
        <w:outlineLvl w:val="0"/>
        <w:rPr>
          <w:rStyle w:val="aff0"/>
          <w:szCs w:val="24"/>
        </w:rPr>
      </w:pPr>
      <w:r w:rsidRPr="00215B8E">
        <w:rPr>
          <w:rStyle w:val="aff0"/>
          <w:szCs w:val="24"/>
        </w:rPr>
        <w:t>Подсистема «Работа с обращениями граждан»</w:t>
      </w:r>
    </w:p>
    <w:p w:rsidR="00321ED9" w:rsidRPr="00215B8E" w:rsidRDefault="00321ED9" w:rsidP="00321ED9">
      <w:pPr>
        <w:pStyle w:val="aff"/>
      </w:pPr>
      <w:r w:rsidRPr="00215B8E">
        <w:t xml:space="preserve">Подсистема должна обеспечивать работу с поступающими электронными обращениями граждан в общих технологических цепочках, реализуемых специалистами </w:t>
      </w:r>
      <w:r w:rsidR="00612DE0" w:rsidRPr="00215B8E">
        <w:t xml:space="preserve">ГКУ НСО ЦЗН </w:t>
      </w:r>
      <w:r w:rsidRPr="00215B8E">
        <w:t xml:space="preserve">с использованием системы. Описание функций подсистемы см. в п. </w:t>
      </w:r>
      <w:r w:rsidRPr="00215B8E">
        <w:fldChar w:fldCharType="begin"/>
      </w:r>
      <w:r w:rsidRPr="00215B8E">
        <w:instrText xml:space="preserve"> REF _Ref374022144 \r \h  \* MERGEFORMAT </w:instrText>
      </w:r>
      <w:r w:rsidRPr="00215B8E">
        <w:fldChar w:fldCharType="separate"/>
      </w:r>
      <w:r w:rsidR="00272FD8">
        <w:t>4.2.6.1</w:t>
      </w:r>
      <w:r w:rsidRPr="00215B8E">
        <w:fldChar w:fldCharType="end"/>
      </w:r>
      <w:r w:rsidRPr="00215B8E">
        <w:t>.</w:t>
      </w:r>
    </w:p>
    <w:p w:rsidR="00321ED9" w:rsidRPr="00215B8E" w:rsidRDefault="00321ED9" w:rsidP="00321ED9">
      <w:pPr>
        <w:pStyle w:val="aff"/>
        <w:outlineLvl w:val="0"/>
        <w:rPr>
          <w:rStyle w:val="aff0"/>
          <w:szCs w:val="24"/>
        </w:rPr>
      </w:pPr>
      <w:r w:rsidRPr="00215B8E">
        <w:rPr>
          <w:rStyle w:val="aff0"/>
          <w:szCs w:val="24"/>
        </w:rPr>
        <w:t>Подсистема «Работа с обращениями работодателей»</w:t>
      </w:r>
    </w:p>
    <w:p w:rsidR="00321ED9" w:rsidRPr="00215B8E" w:rsidRDefault="00321ED9" w:rsidP="00321ED9">
      <w:pPr>
        <w:pStyle w:val="aff"/>
      </w:pPr>
      <w:r w:rsidRPr="00215B8E">
        <w:t xml:space="preserve">Подсистема должна обеспечивать работу с поступающими электронными обращениями работодателей в общих технологических цепочках, реализуемых специалистами </w:t>
      </w:r>
      <w:r w:rsidR="00612DE0" w:rsidRPr="00215B8E">
        <w:t xml:space="preserve">ГКУ НСО ЦЗН </w:t>
      </w:r>
      <w:r w:rsidRPr="00215B8E">
        <w:t xml:space="preserve">с использованием системы. Описание функций подсистемы см. в п. </w:t>
      </w:r>
      <w:r w:rsidRPr="00215B8E">
        <w:fldChar w:fldCharType="begin"/>
      </w:r>
      <w:r w:rsidRPr="00215B8E">
        <w:instrText xml:space="preserve"> REF _Ref374022191 \r \h  \* MERGEFORMAT </w:instrText>
      </w:r>
      <w:r w:rsidRPr="00215B8E">
        <w:fldChar w:fldCharType="separate"/>
      </w:r>
      <w:r w:rsidR="00272FD8">
        <w:t>4.2.6.2</w:t>
      </w:r>
      <w:r w:rsidRPr="00215B8E">
        <w:fldChar w:fldCharType="end"/>
      </w:r>
      <w:r w:rsidRPr="00215B8E">
        <w:t>.</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Модуль «Администрирование»</w:t>
      </w:r>
    </w:p>
    <w:p w:rsidR="00321ED9" w:rsidRPr="00215B8E" w:rsidRDefault="00321ED9" w:rsidP="00321ED9">
      <w:pPr>
        <w:pStyle w:val="aff"/>
      </w:pPr>
      <w:r w:rsidRPr="00215B8E">
        <w:t>Модуль предназначен для автоматизации настройки, обслуживания и мониторинга функционирования Системы.</w:t>
      </w:r>
    </w:p>
    <w:p w:rsidR="00321ED9" w:rsidRPr="00215B8E" w:rsidRDefault="00321ED9" w:rsidP="00321ED9">
      <w:pPr>
        <w:pStyle w:val="aff"/>
        <w:outlineLvl w:val="0"/>
        <w:rPr>
          <w:rStyle w:val="aff0"/>
          <w:szCs w:val="24"/>
        </w:rPr>
      </w:pPr>
      <w:r w:rsidRPr="00215B8E">
        <w:rPr>
          <w:rStyle w:val="aff0"/>
          <w:szCs w:val="24"/>
        </w:rPr>
        <w:t>Подсистема «Администрирование»</w:t>
      </w:r>
    </w:p>
    <w:p w:rsidR="00321ED9" w:rsidRPr="00215B8E" w:rsidRDefault="00321ED9" w:rsidP="00321ED9">
      <w:pPr>
        <w:pStyle w:val="aff"/>
      </w:pPr>
      <w:r w:rsidRPr="00215B8E">
        <w:t>Подсистема предназначена для обеспечения автоматизации работы специалиста ГКУ НСО ЦЗН по настройке и обслуживанию программного комплекса. Описание функций подсистемы см. в п. </w:t>
      </w:r>
      <w:r w:rsidRPr="00215B8E">
        <w:fldChar w:fldCharType="begin"/>
      </w:r>
      <w:r w:rsidRPr="00215B8E">
        <w:instrText xml:space="preserve"> REF _Ref293671514 \r \h  \* MERGEFORMAT </w:instrText>
      </w:r>
      <w:r w:rsidRPr="00215B8E">
        <w:fldChar w:fldCharType="separate"/>
      </w:r>
      <w:r w:rsidR="00272FD8">
        <w:t>4.2.7.1</w:t>
      </w:r>
      <w:r w:rsidRPr="00215B8E">
        <w:fldChar w:fldCharType="end"/>
      </w:r>
      <w:r w:rsidRPr="00215B8E">
        <w:t>.</w:t>
      </w:r>
    </w:p>
    <w:p w:rsidR="00321ED9" w:rsidRPr="00215B8E" w:rsidRDefault="00321ED9" w:rsidP="00321ED9">
      <w:pPr>
        <w:pStyle w:val="aff"/>
        <w:outlineLvl w:val="0"/>
        <w:rPr>
          <w:rStyle w:val="aff0"/>
          <w:szCs w:val="24"/>
        </w:rPr>
      </w:pPr>
      <w:r w:rsidRPr="00215B8E">
        <w:rPr>
          <w:rStyle w:val="aff0"/>
          <w:szCs w:val="24"/>
        </w:rPr>
        <w:t>Подсистема «Мониторинг и обслуживание»</w:t>
      </w:r>
    </w:p>
    <w:p w:rsidR="00321ED9" w:rsidRPr="00215B8E" w:rsidRDefault="00321ED9" w:rsidP="00321ED9">
      <w:pPr>
        <w:pStyle w:val="aff"/>
      </w:pPr>
      <w:r w:rsidRPr="00215B8E">
        <w:t xml:space="preserve">Подсистема предназначена для обеспечения автоматизации работы специалиста </w:t>
      </w:r>
      <w:r w:rsidR="00EE53DF" w:rsidRPr="00215B8E">
        <w:t>ГКУ НСО ЦЗН</w:t>
      </w:r>
      <w:r w:rsidRPr="00215B8E">
        <w:t xml:space="preserve"> по мониторингу функционирования программного комплекса и проведению регламентных работ, в том числе работ по формированию форматов передачи данных. Описание функций подсистемы см. в п. </w:t>
      </w:r>
      <w:r w:rsidRPr="00215B8E">
        <w:fldChar w:fldCharType="begin"/>
      </w:r>
      <w:r w:rsidRPr="00215B8E">
        <w:instrText xml:space="preserve"> REF _Ref290892570 \r \h  \* MERGEFORMAT </w:instrText>
      </w:r>
      <w:r w:rsidRPr="00215B8E">
        <w:fldChar w:fldCharType="separate"/>
      </w:r>
      <w:r w:rsidR="00272FD8">
        <w:t>4.2.7.3</w:t>
      </w:r>
      <w:r w:rsidRPr="00215B8E">
        <w:fldChar w:fldCharType="end"/>
      </w:r>
      <w:r w:rsidRPr="00215B8E">
        <w:t>.</w:t>
      </w:r>
    </w:p>
    <w:p w:rsidR="00321ED9" w:rsidRPr="00215B8E" w:rsidRDefault="00321ED9" w:rsidP="00321ED9">
      <w:pPr>
        <w:pStyle w:val="aff"/>
        <w:outlineLvl w:val="0"/>
        <w:rPr>
          <w:rStyle w:val="aff0"/>
          <w:szCs w:val="24"/>
        </w:rPr>
      </w:pPr>
      <w:r w:rsidRPr="00215B8E">
        <w:rPr>
          <w:rStyle w:val="aff0"/>
          <w:szCs w:val="24"/>
        </w:rPr>
        <w:t>Подсистема «Передача сведений в автоматизированную информационную систему «Регистры получателей услуг»</w:t>
      </w:r>
    </w:p>
    <w:p w:rsidR="00321ED9" w:rsidRPr="00215B8E" w:rsidRDefault="00321ED9" w:rsidP="00321ED9">
      <w:pPr>
        <w:pStyle w:val="aff"/>
      </w:pPr>
      <w:r w:rsidRPr="00215B8E">
        <w:t>Подсистема предназначена для обеспечения автоматизации передачи сведений в автоматизированную информационную систему «Регистры получателей услуг». Описание функций подсистемы см. в п. </w:t>
      </w:r>
      <w:r w:rsidRPr="00215B8E">
        <w:fldChar w:fldCharType="begin"/>
      </w:r>
      <w:r w:rsidRPr="00215B8E">
        <w:instrText xml:space="preserve"> REF _Ref293508793 \r \h  \* MERGEFORMAT </w:instrText>
      </w:r>
      <w:r w:rsidRPr="00215B8E">
        <w:fldChar w:fldCharType="separate"/>
      </w:r>
      <w:r w:rsidR="00272FD8">
        <w:t>4.2.7.4</w:t>
      </w:r>
      <w:r w:rsidRPr="00215B8E">
        <w:fldChar w:fldCharType="end"/>
      </w:r>
      <w:r w:rsidRPr="00215B8E">
        <w:t>.</w:t>
      </w:r>
    </w:p>
    <w:p w:rsidR="00321ED9" w:rsidRPr="00215B8E" w:rsidRDefault="00321ED9" w:rsidP="00321ED9">
      <w:pPr>
        <w:pStyle w:val="aff"/>
        <w:outlineLvl w:val="0"/>
        <w:rPr>
          <w:rStyle w:val="aff0"/>
          <w:szCs w:val="24"/>
        </w:rPr>
      </w:pPr>
      <w:r w:rsidRPr="00215B8E">
        <w:rPr>
          <w:rStyle w:val="aff0"/>
          <w:szCs w:val="24"/>
        </w:rPr>
        <w:t>Подсистема «Взаимодействие в рамках СМЭВ»</w:t>
      </w:r>
    </w:p>
    <w:p w:rsidR="00321ED9" w:rsidRPr="00215B8E" w:rsidRDefault="00321ED9" w:rsidP="00321ED9">
      <w:pPr>
        <w:pStyle w:val="aff"/>
      </w:pPr>
      <w:r w:rsidRPr="00215B8E">
        <w:t xml:space="preserve">Подсистема должна обеспечивать реализацию электронных сервисов предоставления </w:t>
      </w:r>
      <w:r w:rsidR="00EE53DF" w:rsidRPr="00215B8E">
        <w:t>государственными учреждениями</w:t>
      </w:r>
      <w:r w:rsidRPr="00215B8E">
        <w:t xml:space="preserve"> занятости населения информации по каналам СМЭВ в соответствии с утвержденными форматами, опубликованными на Портале методической поддержки реализации федерального закона № 210-ФЗ. Описание функций подсистемы см. в п. </w:t>
      </w:r>
      <w:r w:rsidRPr="00215B8E">
        <w:fldChar w:fldCharType="begin"/>
      </w:r>
      <w:r w:rsidRPr="00215B8E">
        <w:instrText xml:space="preserve"> REF _Ref373845035 \r \h </w:instrText>
      </w:r>
      <w:r w:rsidR="00EE53DF" w:rsidRPr="00215B8E">
        <w:instrText xml:space="preserve"> \* MERGEFORMAT </w:instrText>
      </w:r>
      <w:r w:rsidRPr="00215B8E">
        <w:fldChar w:fldCharType="separate"/>
      </w:r>
      <w:r w:rsidR="00272FD8">
        <w:t>4.2.7.5</w:t>
      </w:r>
      <w:r w:rsidRPr="00215B8E">
        <w:fldChar w:fldCharType="end"/>
      </w:r>
      <w:r w:rsidRPr="00215B8E">
        <w:t>.</w:t>
      </w:r>
    </w:p>
    <w:p w:rsidR="00321ED9" w:rsidRPr="00215B8E" w:rsidRDefault="00321ED9" w:rsidP="00321ED9">
      <w:pPr>
        <w:pStyle w:val="aff"/>
        <w:outlineLvl w:val="0"/>
        <w:rPr>
          <w:rStyle w:val="aff0"/>
          <w:szCs w:val="24"/>
        </w:rPr>
      </w:pPr>
      <w:r w:rsidRPr="00215B8E">
        <w:rPr>
          <w:rStyle w:val="aff0"/>
          <w:szCs w:val="24"/>
        </w:rPr>
        <w:t>Подсистема «Мой кабинет»</w:t>
      </w:r>
    </w:p>
    <w:p w:rsidR="00321ED9" w:rsidRPr="00215B8E" w:rsidRDefault="00321ED9" w:rsidP="00321ED9">
      <w:pPr>
        <w:pStyle w:val="aff"/>
      </w:pPr>
      <w:r w:rsidRPr="00215B8E">
        <w:t xml:space="preserve">Подсистема должна обеспечивать удобный доступ пользователей к функциям и информационным объектам программного комплекса. Описание функций подсистемы см. в п. </w:t>
      </w:r>
      <w:r w:rsidRPr="00215B8E">
        <w:fldChar w:fldCharType="begin"/>
      </w:r>
      <w:r w:rsidRPr="00215B8E">
        <w:instrText xml:space="preserve"> REF _Ref373845108 \r \h </w:instrText>
      </w:r>
      <w:r w:rsidR="00EE53DF" w:rsidRPr="00215B8E">
        <w:instrText xml:space="preserve"> \* MERGEFORMAT </w:instrText>
      </w:r>
      <w:r w:rsidRPr="00215B8E">
        <w:fldChar w:fldCharType="separate"/>
      </w:r>
      <w:r w:rsidR="00272FD8">
        <w:t>4.2.7.6</w:t>
      </w:r>
      <w:r w:rsidRPr="00215B8E">
        <w:fldChar w:fldCharType="end"/>
      </w:r>
      <w:r w:rsidRPr="00215B8E">
        <w:t>.</w:t>
      </w:r>
    </w:p>
    <w:p w:rsidR="00DE7ABD" w:rsidRPr="00215B8E" w:rsidRDefault="00DE7ABD" w:rsidP="000906ED">
      <w:pPr>
        <w:pStyle w:val="40"/>
        <w:tabs>
          <w:tab w:val="clear" w:pos="1931"/>
          <w:tab w:val="clear" w:pos="1985"/>
        </w:tabs>
        <w:ind w:left="0" w:firstLine="0"/>
        <w:rPr>
          <w:rFonts w:ascii="Times New Roman" w:hAnsi="Times New Roman" w:cs="Times New Roman"/>
          <w:sz w:val="24"/>
          <w:szCs w:val="24"/>
        </w:rPr>
      </w:pPr>
      <w:bookmarkStart w:id="57" w:name="_Ref292466681"/>
      <w:r w:rsidRPr="00215B8E">
        <w:rPr>
          <w:rFonts w:ascii="Times New Roman" w:hAnsi="Times New Roman" w:cs="Times New Roman"/>
          <w:sz w:val="24"/>
          <w:szCs w:val="24"/>
        </w:rPr>
        <w:lastRenderedPageBreak/>
        <w:t>Требования к способам и средствам связи</w:t>
      </w:r>
      <w:bookmarkEnd w:id="55"/>
      <w:bookmarkEnd w:id="57"/>
    </w:p>
    <w:p w:rsidR="00DE7ABD" w:rsidRPr="00215B8E" w:rsidRDefault="00DE7ABD" w:rsidP="00DE7ABD">
      <w:pPr>
        <w:pStyle w:val="aff"/>
      </w:pPr>
      <w:r w:rsidRPr="00215B8E">
        <w:t>Связь клиентского приложения Системы, установленного на рабочем месте пользователя, с сервером приложений в ЦОД осуществляется по каналам связи. Система должна обеспечивать возможность следующих вариантов передачи данных:</w:t>
      </w:r>
    </w:p>
    <w:p w:rsidR="00DE7ABD" w:rsidRPr="00215B8E" w:rsidRDefault="00DE7ABD" w:rsidP="009F1A4E">
      <w:pPr>
        <w:pStyle w:val="a3"/>
      </w:pPr>
      <w:r w:rsidRPr="00215B8E">
        <w:t>Передача данных в текстовом виде (</w:t>
      </w:r>
      <w:r w:rsidRPr="00215B8E">
        <w:rPr>
          <w:lang w:val="en-US"/>
        </w:rPr>
        <w:t>SOAP</w:t>
      </w:r>
      <w:r w:rsidR="00952ACC" w:rsidRPr="00215B8E">
        <w:t xml:space="preserve"> </w:t>
      </w:r>
      <w:r w:rsidRPr="00215B8E">
        <w:rPr>
          <w:lang w:val="en-US"/>
        </w:rPr>
        <w:t>Text</w:t>
      </w:r>
      <w:r w:rsidRPr="00215B8E">
        <w:t>);</w:t>
      </w:r>
    </w:p>
    <w:p w:rsidR="00DE7ABD" w:rsidRPr="00215B8E" w:rsidRDefault="00DE7ABD" w:rsidP="009F1A4E">
      <w:pPr>
        <w:pStyle w:val="a3"/>
      </w:pPr>
      <w:r w:rsidRPr="00215B8E">
        <w:t>Передача данных в двоичном виде (</w:t>
      </w:r>
      <w:r w:rsidRPr="00215B8E">
        <w:rPr>
          <w:lang w:val="en-US"/>
        </w:rPr>
        <w:t>SOAP</w:t>
      </w:r>
      <w:r w:rsidR="00952ACC" w:rsidRPr="00215B8E">
        <w:t xml:space="preserve"> </w:t>
      </w:r>
      <w:r w:rsidRPr="00215B8E">
        <w:rPr>
          <w:lang w:val="en-US"/>
        </w:rPr>
        <w:t>Binary</w:t>
      </w:r>
      <w:r w:rsidRPr="00215B8E">
        <w:t>);</w:t>
      </w:r>
    </w:p>
    <w:p w:rsidR="00DE7ABD" w:rsidRPr="00215B8E" w:rsidRDefault="00DE7ABD" w:rsidP="009F1A4E">
      <w:pPr>
        <w:pStyle w:val="a3"/>
      </w:pPr>
      <w:r w:rsidRPr="00215B8E">
        <w:t>Дополнительное сжатие данных в форматах GZIP и DEFLATE</w:t>
      </w:r>
      <w:r w:rsidR="00BA75C9" w:rsidRPr="00215B8E">
        <w:t>.</w:t>
      </w:r>
    </w:p>
    <w:p w:rsidR="00DE7ABD" w:rsidRPr="00215B8E" w:rsidRDefault="00DE7ABD" w:rsidP="00DE7ABD">
      <w:pPr>
        <w:pStyle w:val="aff"/>
      </w:pPr>
      <w:r w:rsidRPr="00215B8E">
        <w:t xml:space="preserve">Связь сервера приложений с СУБД, а также связь отдельных компонент Системы в составе различных установок в рамках ЦОД осуществляется по </w:t>
      </w:r>
      <w:r w:rsidR="009F1A4E" w:rsidRPr="00215B8E">
        <w:t xml:space="preserve">связи локальной вычислительной сети пропускной способностью не ниже 100 Мб/сек </w:t>
      </w:r>
      <w:r w:rsidRPr="00215B8E">
        <w:t>с использованием установленных сетевых протоколов обмена данными.</w:t>
      </w:r>
    </w:p>
    <w:p w:rsidR="00DE7ABD" w:rsidRPr="00215B8E" w:rsidRDefault="00DE7ABD" w:rsidP="00DE7ABD">
      <w:pPr>
        <w:pStyle w:val="aff"/>
      </w:pPr>
      <w:r w:rsidRPr="00215B8E">
        <w:t>Связь между собой отдельных модулей и подсистем Системы осуществляется путем обмена информацией через базы данных, а также используя средства межпрограммного взаимодействия (</w:t>
      </w:r>
      <w:r w:rsidRPr="00215B8E">
        <w:rPr>
          <w:lang w:val="en-US"/>
        </w:rPr>
        <w:t>API</w:t>
      </w:r>
      <w:r w:rsidRPr="00215B8E">
        <w:t>).</w:t>
      </w:r>
    </w:p>
    <w:p w:rsidR="00DE7ABD" w:rsidRPr="00215B8E" w:rsidRDefault="00DE7ABD" w:rsidP="000906ED">
      <w:pPr>
        <w:pStyle w:val="40"/>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к характеристикам взаимосвязей со смежными системами</w:t>
      </w:r>
    </w:p>
    <w:p w:rsidR="00DE7ABD" w:rsidRPr="00215B8E" w:rsidRDefault="00DE7ABD" w:rsidP="00DE7ABD">
      <w:pPr>
        <w:pStyle w:val="aff"/>
      </w:pPr>
      <w:r w:rsidRPr="00215B8E">
        <w:t>Должна обеспечиваться взаимосвязь Системы со следующими автоматизированными системами:</w:t>
      </w:r>
    </w:p>
    <w:p w:rsidR="00DE7ABD" w:rsidRPr="00215B8E" w:rsidRDefault="00DE7ABD" w:rsidP="009F1A4E">
      <w:pPr>
        <w:pStyle w:val="a3"/>
      </w:pPr>
      <w:r w:rsidRPr="00215B8E">
        <w:t>Автоматизированная информационная система Роструда «Регистры получателей услуг» (АИС «Регистры получателей услуг»);</w:t>
      </w:r>
    </w:p>
    <w:p w:rsidR="00DE7ABD" w:rsidRPr="00215B8E" w:rsidRDefault="00DE7ABD" w:rsidP="009F1A4E">
      <w:pPr>
        <w:pStyle w:val="a3"/>
      </w:pPr>
      <w:r w:rsidRPr="00215B8E">
        <w:t>Автоматизированная система Сбербанка;</w:t>
      </w:r>
    </w:p>
    <w:p w:rsidR="007D04A8" w:rsidRPr="00215B8E" w:rsidRDefault="00DE7ABD" w:rsidP="009F1A4E">
      <w:pPr>
        <w:pStyle w:val="a3"/>
      </w:pPr>
      <w:r w:rsidRPr="00215B8E">
        <w:t>Автоматизированная система Пенсионного Фонда Российской Федерации</w:t>
      </w:r>
      <w:r w:rsidR="007D04A8" w:rsidRPr="00215B8E">
        <w:t>;</w:t>
      </w:r>
    </w:p>
    <w:p w:rsidR="00580B1C" w:rsidRPr="00215B8E" w:rsidRDefault="007D04A8" w:rsidP="009F1A4E">
      <w:pPr>
        <w:pStyle w:val="a3"/>
      </w:pPr>
      <w:r w:rsidRPr="00215B8E">
        <w:t>Информационная система «Центр предоставления государственных и муниципальных услуг» (ИС «ЦПГУ»)</w:t>
      </w:r>
      <w:r w:rsidR="00580B1C" w:rsidRPr="00215B8E">
        <w:t>;</w:t>
      </w:r>
    </w:p>
    <w:p w:rsidR="00DE7ABD" w:rsidRPr="00215B8E" w:rsidRDefault="00580B1C" w:rsidP="009F1A4E">
      <w:pPr>
        <w:pStyle w:val="a3"/>
      </w:pPr>
      <w:r w:rsidRPr="00215B8E">
        <w:t>Единый портал государственных и муниципальных услуг (ЕПГУ)</w:t>
      </w:r>
      <w:r w:rsidR="00DE7ABD" w:rsidRPr="00215B8E">
        <w:t>.</w:t>
      </w:r>
    </w:p>
    <w:p w:rsidR="00DE7ABD" w:rsidRPr="00215B8E" w:rsidRDefault="00DE7ABD" w:rsidP="00DE7ABD">
      <w:pPr>
        <w:pStyle w:val="aff"/>
      </w:pPr>
      <w:r w:rsidRPr="00215B8E">
        <w:t>Связь Системы с АИС «Регистры получателей услуг» осуществляется путем передачи в Роструд файлов информационных пакетов в формате, установленном Приказом Минздравсоцразвития России «О порядке ведения регистров получателей государственных услуг в сфере занятости населения (физических лиц и работодателей), включая порядок, сроки и форму представления в них сведений» от 08.11. 2010 № 972н</w:t>
      </w:r>
      <w:r w:rsidR="00580B1C" w:rsidRPr="00215B8E">
        <w:t>, с учетом изменений, изложенных в письме заместителя руководителя Федеральной службы по труду и занятости населения от 03.07.2014 № 2307-ТЗ</w:t>
      </w:r>
      <w:r w:rsidRPr="00215B8E">
        <w:t>.</w:t>
      </w:r>
    </w:p>
    <w:p w:rsidR="00DE7ABD" w:rsidRPr="00215B8E" w:rsidRDefault="00DE7ABD" w:rsidP="00DE7ABD">
      <w:pPr>
        <w:pStyle w:val="aff"/>
      </w:pPr>
      <w:r w:rsidRPr="00215B8E">
        <w:t>Связь Системы со Сбербанком осуществляется путем передачи в Сбербанк реестров на зачисление средств на счета физических лиц. Формат реестров должен соответствовать действующим в субъекте Российской Федерации договорам со Сбербанком.</w:t>
      </w:r>
    </w:p>
    <w:p w:rsidR="00DE7ABD" w:rsidRPr="00215B8E" w:rsidRDefault="00DE7ABD" w:rsidP="00DE7ABD">
      <w:pPr>
        <w:pStyle w:val="aff"/>
      </w:pPr>
      <w:r w:rsidRPr="00215B8E">
        <w:t>Связь Системы с Пенсионным Фондом Российской Федерации осуществляется путем обмена документами в электронном виде в соответствии с Постановлением Правления Пенсионного Фонда Российской Федерации «О формах документов индивидуального (персонифицированного) учета в системе обязательного пенсионного страхования и инструкции по их заполнению» от 31.07. 2006 № 192п (в ред. Постановления Правления ПФ РФ от 07.07.2010 № 166п).</w:t>
      </w:r>
    </w:p>
    <w:p w:rsidR="00DB615E" w:rsidRPr="00215B8E" w:rsidRDefault="00580B1C" w:rsidP="00DE7ABD">
      <w:pPr>
        <w:pStyle w:val="aff"/>
      </w:pPr>
      <w:r w:rsidRPr="00215B8E">
        <w:t xml:space="preserve">Связь системы с ИС «ЦПГУ» и ЕПГУ осуществляется путем получения в электронном виде заявлений </w:t>
      </w:r>
      <w:r w:rsidR="004D470C">
        <w:t xml:space="preserve">от </w:t>
      </w:r>
      <w:r w:rsidRPr="00215B8E">
        <w:t>граждан, обратившихся за предоставлением государственных услуг в сфере занятости населения в МФЦ или на ЕПГУ соответственно и заполнивших необходимые заявления</w:t>
      </w:r>
      <w:r w:rsidR="00DB615E" w:rsidRPr="00215B8E">
        <w:t xml:space="preserve"> на </w:t>
      </w:r>
      <w:r w:rsidR="004D470C">
        <w:t>любую из услуг, утвержденную административным регламентом Функционального заказчика</w:t>
      </w:r>
      <w:r w:rsidR="00E2460B">
        <w:t>.</w:t>
      </w:r>
    </w:p>
    <w:p w:rsidR="00580B1C" w:rsidRPr="00215B8E" w:rsidRDefault="00580B1C" w:rsidP="00DE7ABD">
      <w:pPr>
        <w:pStyle w:val="aff"/>
      </w:pPr>
      <w:r w:rsidRPr="00215B8E">
        <w:t>.</w:t>
      </w:r>
    </w:p>
    <w:p w:rsidR="00DE7ABD" w:rsidRPr="00215B8E" w:rsidRDefault="00DE7ABD" w:rsidP="000906ED">
      <w:pPr>
        <w:pStyle w:val="40"/>
        <w:tabs>
          <w:tab w:val="clear" w:pos="1931"/>
          <w:tab w:val="clear" w:pos="1985"/>
        </w:tabs>
        <w:ind w:left="0" w:firstLine="0"/>
        <w:rPr>
          <w:rFonts w:ascii="Times New Roman" w:hAnsi="Times New Roman" w:cs="Times New Roman"/>
          <w:sz w:val="24"/>
          <w:szCs w:val="24"/>
        </w:rPr>
      </w:pPr>
      <w:r w:rsidRPr="00215B8E">
        <w:rPr>
          <w:rFonts w:ascii="Times New Roman" w:hAnsi="Times New Roman" w:cs="Times New Roman"/>
          <w:sz w:val="24"/>
          <w:szCs w:val="24"/>
        </w:rPr>
        <w:t>Требования к режимам функционирования</w:t>
      </w:r>
    </w:p>
    <w:p w:rsidR="00DE7ABD" w:rsidRPr="00215B8E" w:rsidRDefault="00DE7ABD" w:rsidP="00DE7ABD">
      <w:pPr>
        <w:pStyle w:val="aff"/>
      </w:pPr>
      <w:r w:rsidRPr="00215B8E">
        <w:t>Должно быть обеспечено функционирование Системы в следующих режимах:</w:t>
      </w:r>
    </w:p>
    <w:p w:rsidR="00DE7ABD" w:rsidRPr="00215B8E" w:rsidRDefault="00DE7ABD" w:rsidP="009F1A4E">
      <w:pPr>
        <w:pStyle w:val="a3"/>
      </w:pPr>
      <w:r w:rsidRPr="00215B8E">
        <w:t>Штатный режим;</w:t>
      </w:r>
    </w:p>
    <w:p w:rsidR="00DE7ABD" w:rsidRPr="00215B8E" w:rsidRDefault="00DE7ABD" w:rsidP="009F1A4E">
      <w:pPr>
        <w:pStyle w:val="a3"/>
      </w:pPr>
      <w:r w:rsidRPr="00215B8E">
        <w:t>Сервисный режим.</w:t>
      </w:r>
    </w:p>
    <w:p w:rsidR="00DE7ABD" w:rsidRPr="00215B8E" w:rsidRDefault="00DE7ABD" w:rsidP="00DE7ABD">
      <w:pPr>
        <w:pStyle w:val="aff"/>
      </w:pPr>
      <w:r w:rsidRPr="00215B8E">
        <w:lastRenderedPageBreak/>
        <w:t xml:space="preserve">Штатный режим предназначен для выполнения Системой </w:t>
      </w:r>
      <w:r w:rsidR="009F1A4E" w:rsidRPr="00215B8E">
        <w:t xml:space="preserve">своего основного назначения: автоматизации выполнения службой занятости населения субъекта Российской Федерации своих функций по предоставлению </w:t>
      </w:r>
      <w:r w:rsidRPr="00215B8E">
        <w:t>государственных услуг в сфере занятости населения. Он должен обеспечиваться в рабочее время государственных учреждений службы</w:t>
      </w:r>
      <w:r w:rsidR="000C67BD" w:rsidRPr="00215B8E">
        <w:t xml:space="preserve"> </w:t>
      </w:r>
      <w:r w:rsidRPr="00215B8E">
        <w:t>занятости населения и их территориальных отделов, а также в рабочее время органа исполнительной власти субъекта Российской Федерации, осуществляющего переданные полномочия в области содействия занятости населения. В штатном режиме пользователям доступны все функции Системы в соответствии с их правами доступа.</w:t>
      </w:r>
    </w:p>
    <w:p w:rsidR="00DE7ABD" w:rsidRPr="00215B8E" w:rsidRDefault="00DE7ABD" w:rsidP="00DE7ABD">
      <w:pPr>
        <w:pStyle w:val="aff"/>
      </w:pPr>
      <w:r w:rsidRPr="00215B8E">
        <w:t>Сервисный режим предназначен для восстановления Системы после аварийных ситуаций и иных действий, требующих монопольного доступа к базе данных Системы. Переход Системы в сервисный режим инициируется пользователем с правами администратора. В этом режиме функции Системы доступны только пользователям с правами администратора.</w:t>
      </w:r>
    </w:p>
    <w:p w:rsidR="00DE7ABD" w:rsidRPr="00215B8E" w:rsidRDefault="00DE7ABD" w:rsidP="000906ED">
      <w:pPr>
        <w:pStyle w:val="40"/>
        <w:tabs>
          <w:tab w:val="clear" w:pos="1931"/>
          <w:tab w:val="clear" w:pos="1985"/>
        </w:tabs>
        <w:ind w:left="0" w:firstLine="0"/>
        <w:rPr>
          <w:rFonts w:ascii="Times New Roman" w:hAnsi="Times New Roman" w:cs="Times New Roman"/>
          <w:sz w:val="24"/>
          <w:szCs w:val="24"/>
        </w:rPr>
      </w:pPr>
      <w:r w:rsidRPr="00215B8E">
        <w:rPr>
          <w:rFonts w:ascii="Times New Roman" w:hAnsi="Times New Roman" w:cs="Times New Roman"/>
          <w:sz w:val="24"/>
          <w:szCs w:val="24"/>
        </w:rPr>
        <w:t>Требования к диагностированию</w:t>
      </w:r>
    </w:p>
    <w:p w:rsidR="00DE7ABD" w:rsidRPr="00215B8E" w:rsidRDefault="00DE7ABD" w:rsidP="00DE7ABD">
      <w:pPr>
        <w:pStyle w:val="aff"/>
      </w:pPr>
      <w:r w:rsidRPr="00215B8E">
        <w:t>Диагностирование целостности баз данных Системы должно осуществляться штатными средствами применяемой СУБД. Кроме того, в Системе должен иметься обработчик исключительных ситуаций с записью информации об исключительных ситуациях в протокол.</w:t>
      </w:r>
    </w:p>
    <w:p w:rsidR="00DE7ABD" w:rsidRPr="00215B8E" w:rsidRDefault="00DE7ABD" w:rsidP="000906ED">
      <w:pPr>
        <w:pStyle w:val="40"/>
        <w:tabs>
          <w:tab w:val="clear" w:pos="1931"/>
          <w:tab w:val="clear" w:pos="1985"/>
        </w:tabs>
        <w:ind w:left="142" w:hanging="142"/>
        <w:rPr>
          <w:rFonts w:ascii="Times New Roman" w:hAnsi="Times New Roman" w:cs="Times New Roman"/>
          <w:sz w:val="24"/>
          <w:szCs w:val="24"/>
        </w:rPr>
      </w:pPr>
      <w:bookmarkStart w:id="58" w:name="_Ref291688232"/>
      <w:bookmarkStart w:id="59" w:name="_Toc293312326"/>
      <w:r w:rsidRPr="00215B8E">
        <w:rPr>
          <w:rFonts w:ascii="Times New Roman" w:hAnsi="Times New Roman" w:cs="Times New Roman"/>
          <w:sz w:val="24"/>
          <w:szCs w:val="24"/>
        </w:rPr>
        <w:t>Перспективы развития, модернизации</w:t>
      </w:r>
    </w:p>
    <w:p w:rsidR="00DE7ABD" w:rsidRPr="00215B8E" w:rsidRDefault="00DE7ABD" w:rsidP="00DE7ABD">
      <w:pPr>
        <w:pStyle w:val="aff"/>
      </w:pPr>
      <w:r w:rsidRPr="00215B8E">
        <w:t>Требования к возможным перспективам развития и модернизации Системы не предъявляются.</w:t>
      </w:r>
    </w:p>
    <w:p w:rsidR="00DE7ABD" w:rsidRPr="00215B8E" w:rsidRDefault="00DE7ABD" w:rsidP="000906ED">
      <w:pPr>
        <w:pStyle w:val="30"/>
        <w:tabs>
          <w:tab w:val="clear" w:pos="1440"/>
        </w:tabs>
        <w:ind w:left="0" w:firstLine="0"/>
        <w:rPr>
          <w:rFonts w:ascii="Times New Roman" w:hAnsi="Times New Roman" w:cs="Times New Roman"/>
          <w:sz w:val="24"/>
          <w:szCs w:val="24"/>
        </w:rPr>
      </w:pPr>
      <w:bookmarkStart w:id="60" w:name="_Toc295302528"/>
      <w:bookmarkStart w:id="61" w:name="_Toc295825084"/>
      <w:bookmarkStart w:id="62" w:name="_Toc306970949"/>
      <w:r w:rsidRPr="00215B8E">
        <w:rPr>
          <w:rFonts w:ascii="Times New Roman" w:hAnsi="Times New Roman" w:cs="Times New Roman"/>
          <w:sz w:val="24"/>
          <w:szCs w:val="24"/>
        </w:rPr>
        <w:t>Требования к Системе по численности и квалификации персонала, режиму его работы</w:t>
      </w:r>
      <w:bookmarkEnd w:id="58"/>
      <w:bookmarkEnd w:id="59"/>
      <w:bookmarkEnd w:id="60"/>
      <w:bookmarkEnd w:id="61"/>
      <w:bookmarkEnd w:id="62"/>
    </w:p>
    <w:p w:rsidR="00DE7ABD" w:rsidRPr="00215B8E" w:rsidRDefault="00DE7ABD" w:rsidP="000906ED">
      <w:pPr>
        <w:pStyle w:val="40"/>
        <w:tabs>
          <w:tab w:val="clear" w:pos="1931"/>
          <w:tab w:val="clear" w:pos="1985"/>
        </w:tabs>
        <w:ind w:left="0" w:firstLine="0"/>
        <w:rPr>
          <w:rFonts w:ascii="Times New Roman" w:hAnsi="Times New Roman" w:cs="Times New Roman"/>
          <w:sz w:val="24"/>
          <w:szCs w:val="24"/>
        </w:rPr>
      </w:pPr>
      <w:bookmarkStart w:id="63" w:name="_Ref290017905"/>
      <w:r w:rsidRPr="00215B8E">
        <w:rPr>
          <w:rFonts w:ascii="Times New Roman" w:hAnsi="Times New Roman" w:cs="Times New Roman"/>
          <w:sz w:val="24"/>
          <w:szCs w:val="24"/>
        </w:rPr>
        <w:t>Требования к Системе по численности персонала</w:t>
      </w:r>
      <w:bookmarkEnd w:id="63"/>
    </w:p>
    <w:p w:rsidR="00DE7ABD" w:rsidRPr="00215B8E" w:rsidRDefault="00DE7ABD" w:rsidP="00DE7ABD">
      <w:pPr>
        <w:pStyle w:val="aff"/>
      </w:pPr>
      <w:r w:rsidRPr="00215B8E">
        <w:t>Требования по численности персонала устанавливаются дифференцированно для различных ролей пользователей Системы:</w:t>
      </w:r>
    </w:p>
    <w:p w:rsidR="00DE7ABD" w:rsidRPr="00215B8E" w:rsidRDefault="00DE7ABD" w:rsidP="00580B1C">
      <w:pPr>
        <w:pStyle w:val="a3"/>
        <w:tabs>
          <w:tab w:val="clear" w:pos="924"/>
        </w:tabs>
        <w:ind w:left="0" w:firstLine="567"/>
      </w:pPr>
      <w:r w:rsidRPr="00215B8E">
        <w:t>специалист (</w:t>
      </w:r>
      <w:r w:rsidR="00F26C77" w:rsidRPr="00215B8E">
        <w:t>работник ГКУ НСО ЦЗН</w:t>
      </w:r>
      <w:r w:rsidRPr="00215B8E">
        <w:t>, использующий функции Системы при выполнении своих производственных обязанностей) — до 2 тыс. штатных единиц;</w:t>
      </w:r>
    </w:p>
    <w:p w:rsidR="00DE7ABD" w:rsidRPr="00215B8E" w:rsidRDefault="00580B1C" w:rsidP="009F1A4E">
      <w:pPr>
        <w:pStyle w:val="a3"/>
      </w:pPr>
      <w:r w:rsidRPr="00215B8E">
        <w:tab/>
      </w:r>
      <w:r w:rsidR="00DE7ABD" w:rsidRPr="00215B8E">
        <w:t>системный администратор — 2 единицы;</w:t>
      </w:r>
    </w:p>
    <w:p w:rsidR="00DE7ABD" w:rsidRPr="00215B8E" w:rsidRDefault="00580B1C" w:rsidP="009F1A4E">
      <w:pPr>
        <w:pStyle w:val="a3"/>
      </w:pPr>
      <w:r w:rsidRPr="00215B8E">
        <w:tab/>
      </w:r>
      <w:r w:rsidR="00DE7ABD" w:rsidRPr="00215B8E">
        <w:t>администратор баз данных — 2 единицы;</w:t>
      </w:r>
    </w:p>
    <w:p w:rsidR="00DE7ABD" w:rsidRPr="00215B8E" w:rsidRDefault="00DE7ABD" w:rsidP="00580B1C">
      <w:pPr>
        <w:pStyle w:val="a3"/>
        <w:tabs>
          <w:tab w:val="clear" w:pos="924"/>
        </w:tabs>
        <w:ind w:left="0" w:firstLine="567"/>
      </w:pPr>
      <w:r w:rsidRPr="00215B8E">
        <w:t>администратор доступа к Системе — по 1 единице на каждое юридическое лицо;</w:t>
      </w:r>
    </w:p>
    <w:p w:rsidR="00DE7ABD" w:rsidRPr="00215B8E" w:rsidRDefault="00DE7ABD" w:rsidP="00580B1C">
      <w:pPr>
        <w:pStyle w:val="a3"/>
        <w:tabs>
          <w:tab w:val="clear" w:pos="924"/>
        </w:tabs>
        <w:ind w:left="0" w:firstLine="567"/>
      </w:pPr>
      <w:r w:rsidRPr="00215B8E">
        <w:t>специалист по обслуживанию комплекса технических средств — 1 единица.</w:t>
      </w:r>
    </w:p>
    <w:p w:rsidR="00DE7ABD" w:rsidRPr="00215B8E" w:rsidRDefault="00DE7ABD" w:rsidP="00DE7ABD">
      <w:pPr>
        <w:pStyle w:val="aff"/>
      </w:pPr>
      <w:r w:rsidRPr="00215B8E">
        <w:t xml:space="preserve">Роль администратора доступа к Системе может совмещаться </w:t>
      </w:r>
      <w:r w:rsidR="00F26C77" w:rsidRPr="00215B8E">
        <w:t>работниками ГКУ НСО ЦЗН</w:t>
      </w:r>
      <w:r w:rsidRPr="00215B8E">
        <w:t xml:space="preserve"> с другими своими производственными обязанностями.</w:t>
      </w:r>
    </w:p>
    <w:p w:rsidR="00DE7ABD" w:rsidRPr="00215B8E" w:rsidRDefault="00DE7ABD" w:rsidP="000906ED">
      <w:pPr>
        <w:pStyle w:val="40"/>
        <w:tabs>
          <w:tab w:val="clear" w:pos="1931"/>
          <w:tab w:val="clear" w:pos="1985"/>
        </w:tabs>
        <w:ind w:left="0" w:firstLine="0"/>
        <w:rPr>
          <w:rFonts w:ascii="Times New Roman" w:hAnsi="Times New Roman" w:cs="Times New Roman"/>
          <w:sz w:val="24"/>
          <w:szCs w:val="24"/>
        </w:rPr>
      </w:pPr>
      <w:r w:rsidRPr="00215B8E">
        <w:rPr>
          <w:rFonts w:ascii="Times New Roman" w:hAnsi="Times New Roman" w:cs="Times New Roman"/>
          <w:sz w:val="24"/>
          <w:szCs w:val="24"/>
        </w:rPr>
        <w:t>Требования к Системе по квалификации персонала</w:t>
      </w:r>
    </w:p>
    <w:p w:rsidR="00DE7ABD" w:rsidRPr="00215B8E" w:rsidRDefault="00DE7ABD" w:rsidP="00DE7ABD">
      <w:pPr>
        <w:pStyle w:val="aff"/>
      </w:pPr>
      <w:r w:rsidRPr="00215B8E">
        <w:t>Требования к квалификации персонала устанавливаются дифференцированно для различных ролей пользователей Системы, имеет квалификацию не ниже следующей:</w:t>
      </w:r>
    </w:p>
    <w:p w:rsidR="00DE7ABD" w:rsidRPr="00215B8E" w:rsidRDefault="00DE7ABD" w:rsidP="00DE7ABD">
      <w:pPr>
        <w:pStyle w:val="aff"/>
      </w:pPr>
      <w:r w:rsidRPr="00215B8E">
        <w:t>Системный администратор</w:t>
      </w:r>
      <w:r w:rsidR="00A72451" w:rsidRPr="00215B8E">
        <w:t xml:space="preserve"> </w:t>
      </w:r>
      <w:r w:rsidRPr="00215B8E">
        <w:t>—</w:t>
      </w:r>
      <w:r w:rsidR="00A72451" w:rsidRPr="00215B8E">
        <w:t xml:space="preserve"> </w:t>
      </w:r>
      <w:r w:rsidRPr="00215B8E">
        <w:t>должен иметь опыт администрирования используемого Системой системного программного обеспечения, высокую квалификацию и практический опыт инсталляции системного и прикладного программного обеспечения, большой практический опыт администрирования программно-аппаратных комплексов.</w:t>
      </w:r>
    </w:p>
    <w:p w:rsidR="00DE7ABD" w:rsidRPr="00215B8E" w:rsidRDefault="00DE7ABD" w:rsidP="00DE7ABD">
      <w:pPr>
        <w:pStyle w:val="aff"/>
      </w:pPr>
      <w:r w:rsidRPr="00215B8E">
        <w:t>Администратор баз данных</w:t>
      </w:r>
      <w:r w:rsidR="00781778" w:rsidRPr="00215B8E">
        <w:t xml:space="preserve"> </w:t>
      </w:r>
      <w:r w:rsidRPr="00215B8E">
        <w:t>— должен иметь высокую квалификацию и практический опыт выполнения работ по установке, настройке и администрированию используемой Системой СУБД, оптимизации ее работы.</w:t>
      </w:r>
    </w:p>
    <w:p w:rsidR="00DE7ABD" w:rsidRPr="00215B8E" w:rsidRDefault="00DE7ABD" w:rsidP="00DE7ABD">
      <w:pPr>
        <w:pStyle w:val="aff"/>
      </w:pPr>
      <w:r w:rsidRPr="00215B8E">
        <w:t>Администратор доступа к Системе</w:t>
      </w:r>
      <w:r w:rsidR="00781778" w:rsidRPr="00215B8E">
        <w:t xml:space="preserve"> </w:t>
      </w:r>
      <w:r w:rsidRPr="00215B8E">
        <w:t>— должен иметь навыки Специалиста, а также хорошо представлять себе организационно-технологическую структуру и бизнес-процессы организации, сотрудникам которой он предоставляет доступ к Системе.</w:t>
      </w:r>
    </w:p>
    <w:p w:rsidR="00DE7ABD" w:rsidRPr="00215B8E" w:rsidRDefault="00DE7ABD" w:rsidP="00DE7ABD">
      <w:pPr>
        <w:pStyle w:val="aff"/>
      </w:pPr>
      <w:r w:rsidRPr="00215B8E">
        <w:t>Специалист по обслуживанию комплекса технических средств</w:t>
      </w:r>
      <w:r w:rsidR="00A72451" w:rsidRPr="00215B8E">
        <w:t xml:space="preserve"> </w:t>
      </w:r>
      <w:r w:rsidRPr="00215B8E">
        <w:t xml:space="preserve">— должен иметь навыки мониторинга состояния комплекса современных технических средств, уметь </w:t>
      </w:r>
      <w:r w:rsidRPr="00215B8E">
        <w:lastRenderedPageBreak/>
        <w:t>своевременно выявлять частичный и полный выход из строя отдельных компонент и осуществлять их замену, выполнять настройку аппаратуры серверов и рабочих станций.</w:t>
      </w:r>
    </w:p>
    <w:p w:rsidR="00DE7ABD" w:rsidRPr="00215B8E" w:rsidRDefault="00DE7ABD" w:rsidP="00DE7ABD">
      <w:pPr>
        <w:pStyle w:val="aff"/>
      </w:pPr>
      <w:r w:rsidRPr="00215B8E">
        <w:t>Специалист</w:t>
      </w:r>
      <w:r w:rsidR="00781778" w:rsidRPr="00215B8E">
        <w:t xml:space="preserve"> </w:t>
      </w:r>
      <w:r w:rsidRPr="00215B8E">
        <w:t>— должен уметь выполнять свои функциональные обязанности с использованием Системы, иметь навыки работы на персональном компьютере, иметь начальные навыки работы с офисными приложениями.</w:t>
      </w:r>
    </w:p>
    <w:p w:rsidR="00DE7ABD" w:rsidRPr="00215B8E" w:rsidRDefault="00DE7ABD" w:rsidP="000906ED">
      <w:pPr>
        <w:pStyle w:val="40"/>
        <w:tabs>
          <w:tab w:val="clear" w:pos="1931"/>
          <w:tab w:val="clear" w:pos="1985"/>
        </w:tabs>
        <w:ind w:left="0" w:firstLine="0"/>
        <w:rPr>
          <w:rFonts w:ascii="Times New Roman" w:hAnsi="Times New Roman" w:cs="Times New Roman"/>
          <w:sz w:val="24"/>
          <w:szCs w:val="24"/>
        </w:rPr>
      </w:pPr>
      <w:r w:rsidRPr="00215B8E">
        <w:rPr>
          <w:rFonts w:ascii="Times New Roman" w:hAnsi="Times New Roman" w:cs="Times New Roman"/>
          <w:sz w:val="24"/>
          <w:szCs w:val="24"/>
        </w:rPr>
        <w:t>Требования к Системе по режиму работы персонала</w:t>
      </w:r>
    </w:p>
    <w:p w:rsidR="00DE7ABD" w:rsidRPr="00215B8E" w:rsidRDefault="00DE7ABD" w:rsidP="00DE7ABD">
      <w:pPr>
        <w:pStyle w:val="aff"/>
      </w:pPr>
      <w:r w:rsidRPr="00215B8E">
        <w:t>Должно обеспечиваться соответствие режима работы персонала Системы действующему трудовому законодательству Российской Федерации.</w:t>
      </w:r>
    </w:p>
    <w:p w:rsidR="00DE7ABD" w:rsidRPr="00215B8E" w:rsidRDefault="00DE7ABD" w:rsidP="00DE7ABD">
      <w:pPr>
        <w:pStyle w:val="aff"/>
      </w:pPr>
      <w:r w:rsidRPr="00215B8E">
        <w:t>Специалист — работает в Системе в период своего рабочего времени.</w:t>
      </w:r>
    </w:p>
    <w:p w:rsidR="00DE7ABD" w:rsidRPr="00215B8E" w:rsidRDefault="00DE7ABD" w:rsidP="00DE7ABD">
      <w:pPr>
        <w:pStyle w:val="aff"/>
      </w:pPr>
      <w:r w:rsidRPr="00215B8E">
        <w:t>Системный администратор — работает в Системе в период рабочего времени ЦОД. С целью повышения надежности работы Системы может быть организована работа системных администраторов в 2 смены. Должна быть обеспечена возможность экстренного вызова в случае возникновения нештатной ситуации в нерабочее время.</w:t>
      </w:r>
    </w:p>
    <w:p w:rsidR="00DE7ABD" w:rsidRPr="00215B8E" w:rsidRDefault="00DE7ABD" w:rsidP="00DE7ABD">
      <w:pPr>
        <w:pStyle w:val="aff"/>
      </w:pPr>
      <w:r w:rsidRPr="00215B8E">
        <w:t>Администратор баз данных — работает в Системе в период рабочего времени ЦОД.</w:t>
      </w:r>
    </w:p>
    <w:p w:rsidR="00DE7ABD" w:rsidRPr="00215B8E" w:rsidRDefault="00DE7ABD" w:rsidP="00DE7ABD">
      <w:pPr>
        <w:pStyle w:val="aff"/>
      </w:pPr>
      <w:r w:rsidRPr="00215B8E">
        <w:t>Администратор доступа к Системе — работает в Системе в период рабочего времени организации, сотрудникам которой он предоставляет доступ к Системе.</w:t>
      </w:r>
    </w:p>
    <w:p w:rsidR="00DE7ABD" w:rsidRPr="00215B8E" w:rsidRDefault="00DE7ABD" w:rsidP="00DE7ABD">
      <w:pPr>
        <w:pStyle w:val="aff"/>
      </w:pPr>
      <w:r w:rsidRPr="00215B8E">
        <w:t>Специалист обслуживанию комплекса технических средств — работает в Системе в период рабочего времени ЦОД. Должна быть обеспечена возможность экстренного вызова в случае возникновения нештатной ситуации в нерабочее время.</w:t>
      </w:r>
    </w:p>
    <w:p w:rsidR="00DE7ABD" w:rsidRPr="00215B8E" w:rsidRDefault="00DE7ABD" w:rsidP="000906ED">
      <w:pPr>
        <w:pStyle w:val="30"/>
        <w:tabs>
          <w:tab w:val="clear" w:pos="1440"/>
        </w:tabs>
        <w:ind w:left="0" w:firstLine="0"/>
        <w:rPr>
          <w:rFonts w:ascii="Times New Roman" w:hAnsi="Times New Roman" w:cs="Times New Roman"/>
          <w:sz w:val="24"/>
          <w:szCs w:val="24"/>
        </w:rPr>
      </w:pPr>
      <w:bookmarkStart w:id="64" w:name="_Toc293312327"/>
      <w:bookmarkStart w:id="65" w:name="_Toc295302529"/>
      <w:bookmarkStart w:id="66" w:name="_Toc295825085"/>
      <w:bookmarkStart w:id="67" w:name="_Toc306970950"/>
      <w:r w:rsidRPr="00215B8E">
        <w:rPr>
          <w:rFonts w:ascii="Times New Roman" w:hAnsi="Times New Roman" w:cs="Times New Roman"/>
          <w:sz w:val="24"/>
          <w:szCs w:val="24"/>
        </w:rPr>
        <w:t>Показатели назначения</w:t>
      </w:r>
      <w:bookmarkEnd w:id="64"/>
      <w:bookmarkEnd w:id="65"/>
      <w:bookmarkEnd w:id="66"/>
      <w:bookmarkEnd w:id="67"/>
    </w:p>
    <w:p w:rsidR="00DE7ABD" w:rsidRPr="00215B8E" w:rsidRDefault="00DE7ABD" w:rsidP="000906ED">
      <w:pPr>
        <w:pStyle w:val="40"/>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Степень приспособляемости Системы к изменению автоматизируемых процессов</w:t>
      </w:r>
    </w:p>
    <w:p w:rsidR="00DE7ABD" w:rsidRPr="00215B8E" w:rsidRDefault="00DE7ABD" w:rsidP="00DE7ABD">
      <w:pPr>
        <w:pStyle w:val="aff"/>
      </w:pPr>
      <w:r w:rsidRPr="00215B8E">
        <w:t>Рассматривается приспособляемость Системы к следующим видам изменений автоматизируемых процессов и среды функционирования:</w:t>
      </w:r>
    </w:p>
    <w:p w:rsidR="00DE7ABD" w:rsidRPr="00215B8E" w:rsidRDefault="00DE7ABD" w:rsidP="00580B1C">
      <w:pPr>
        <w:pStyle w:val="a3"/>
        <w:tabs>
          <w:tab w:val="clear" w:pos="924"/>
        </w:tabs>
        <w:ind w:left="0" w:firstLine="567"/>
      </w:pPr>
      <w:r w:rsidRPr="00215B8E">
        <w:t xml:space="preserve">Изменение организационной структуры службы занятости </w:t>
      </w:r>
      <w:r w:rsidR="00F26C77" w:rsidRPr="00215B8E">
        <w:t>Новосибирской области</w:t>
      </w:r>
      <w:r w:rsidRPr="00215B8E">
        <w:t xml:space="preserve"> (создание новых Г</w:t>
      </w:r>
      <w:r w:rsidR="00687C9F" w:rsidRPr="00215B8E">
        <w:t>К</w:t>
      </w:r>
      <w:r w:rsidRPr="00215B8E">
        <w:t xml:space="preserve">У </w:t>
      </w:r>
      <w:r w:rsidR="00687C9F" w:rsidRPr="00215B8E">
        <w:t>НСО ЦЗН</w:t>
      </w:r>
      <w:r w:rsidRPr="00215B8E">
        <w:t xml:space="preserve">, изменение внутренней организационной структуры </w:t>
      </w:r>
      <w:r w:rsidR="00687C9F" w:rsidRPr="00215B8E">
        <w:t xml:space="preserve">ГКУ НСО ЦЗН </w:t>
      </w:r>
      <w:r w:rsidRPr="00215B8E">
        <w:t xml:space="preserve"> и органа исполнительной власти субъекта Российской Федерации, осуществляющего переданные полномочия в области содействия занятости населения);</w:t>
      </w:r>
    </w:p>
    <w:p w:rsidR="00DE7ABD" w:rsidRPr="00215B8E" w:rsidRDefault="00DE7ABD" w:rsidP="00580B1C">
      <w:pPr>
        <w:pStyle w:val="a3"/>
        <w:tabs>
          <w:tab w:val="clear" w:pos="924"/>
        </w:tabs>
        <w:ind w:left="0" w:firstLine="567"/>
      </w:pPr>
      <w:r w:rsidRPr="00215B8E">
        <w:t>Развитие используемых средств вычислительной техники и системного программного обеспечения.</w:t>
      </w:r>
    </w:p>
    <w:p w:rsidR="00DE7ABD" w:rsidRPr="00215B8E" w:rsidRDefault="00DE7ABD" w:rsidP="00DE7ABD">
      <w:pPr>
        <w:pStyle w:val="aff"/>
      </w:pPr>
      <w:r w:rsidRPr="00215B8E">
        <w:t xml:space="preserve">Адаптация Системы к изменению организационной структуры службы занятости населения </w:t>
      </w:r>
      <w:r w:rsidR="00F26C77" w:rsidRPr="00215B8E">
        <w:t>Новосибирской области</w:t>
      </w:r>
      <w:r w:rsidRPr="00215B8E">
        <w:t xml:space="preserve"> должна обеспечиваться изменением соответствующих настроек без внесения изменений в программный код.</w:t>
      </w:r>
    </w:p>
    <w:p w:rsidR="00DE7ABD" w:rsidRPr="00215B8E" w:rsidRDefault="00DE7ABD" w:rsidP="00DE7ABD">
      <w:pPr>
        <w:pStyle w:val="aff"/>
      </w:pPr>
      <w:r w:rsidRPr="00215B8E">
        <w:t>Прикладное программное обеспечение Системы не должно использовать недокументированные возможности системного программного обеспечения и используемых технических средств. Это позволяет впоследствии адаптировать Систему к их новым версиям и модификациям.</w:t>
      </w:r>
    </w:p>
    <w:p w:rsidR="00DE7ABD" w:rsidRPr="00215B8E" w:rsidRDefault="00DE7ABD" w:rsidP="000906ED">
      <w:pPr>
        <w:pStyle w:val="40"/>
        <w:tabs>
          <w:tab w:val="clear" w:pos="1931"/>
          <w:tab w:val="clear" w:pos="1985"/>
        </w:tabs>
        <w:ind w:left="0" w:firstLine="0"/>
        <w:rPr>
          <w:rFonts w:ascii="Times New Roman" w:hAnsi="Times New Roman" w:cs="Times New Roman"/>
          <w:sz w:val="24"/>
          <w:szCs w:val="24"/>
        </w:rPr>
      </w:pPr>
      <w:r w:rsidRPr="00215B8E">
        <w:rPr>
          <w:rFonts w:ascii="Times New Roman" w:hAnsi="Times New Roman" w:cs="Times New Roman"/>
          <w:sz w:val="24"/>
          <w:szCs w:val="24"/>
        </w:rPr>
        <w:t>Допустимые пределы модернизации и развития Системы</w:t>
      </w:r>
    </w:p>
    <w:p w:rsidR="00DE7ABD" w:rsidRPr="00215B8E" w:rsidRDefault="00DE7ABD" w:rsidP="00DE7ABD">
      <w:pPr>
        <w:pStyle w:val="aff"/>
      </w:pPr>
      <w:r w:rsidRPr="00215B8E">
        <w:t>При увеличении нагрузки на Систему должна иметься возможность ее масштабирования путем развертывания дополнительных экземпляров серверов приложений.</w:t>
      </w:r>
    </w:p>
    <w:p w:rsidR="00DE7ABD" w:rsidRPr="00215B8E" w:rsidRDefault="00DE7ABD" w:rsidP="00DE7ABD">
      <w:pPr>
        <w:pStyle w:val="aff"/>
      </w:pPr>
      <w:r w:rsidRPr="00215B8E">
        <w:t>Работоспособность Системы должна полностью сохраняться при увеличении числа пользователей до 2 тыс. штатных единиц.</w:t>
      </w:r>
    </w:p>
    <w:p w:rsidR="00DE7ABD" w:rsidRPr="00215B8E" w:rsidRDefault="00DE7ABD" w:rsidP="000906ED">
      <w:pPr>
        <w:pStyle w:val="40"/>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Вероятностно-временные характеристики, при которых сохраняется целевое назначение Системы</w:t>
      </w:r>
    </w:p>
    <w:p w:rsidR="00DE7ABD" w:rsidRPr="00215B8E" w:rsidRDefault="00DE7ABD" w:rsidP="00DE7ABD">
      <w:pPr>
        <w:pStyle w:val="aff"/>
      </w:pPr>
      <w:r w:rsidRPr="00215B8E">
        <w:t>Работоспособность Системы должна полностью сохраняться при следующих сроках хранения (и, соответственно, объемах) основных информационных объектов:</w:t>
      </w:r>
    </w:p>
    <w:p w:rsidR="00DE7ABD" w:rsidRPr="00215B8E" w:rsidRDefault="00DE7ABD" w:rsidP="00580B1C">
      <w:pPr>
        <w:pStyle w:val="a3"/>
        <w:tabs>
          <w:tab w:val="clear" w:pos="924"/>
        </w:tabs>
        <w:ind w:left="0" w:firstLine="567"/>
      </w:pPr>
      <w:r w:rsidRPr="00215B8E">
        <w:t>Эле</w:t>
      </w:r>
      <w:r w:rsidR="00A72451" w:rsidRPr="00215B8E">
        <w:t xml:space="preserve">ктронное личное дело гражданина </w:t>
      </w:r>
      <w:r w:rsidRPr="00215B8E">
        <w:t>— в течение всего периода хранения соответствующего бумажного личного дела (75 лет минус возраст гражданина);</w:t>
      </w:r>
    </w:p>
    <w:p w:rsidR="00DE7ABD" w:rsidRPr="00215B8E" w:rsidRDefault="00DE7ABD" w:rsidP="00580B1C">
      <w:pPr>
        <w:pStyle w:val="a3"/>
        <w:tabs>
          <w:tab w:val="clear" w:pos="924"/>
        </w:tabs>
        <w:ind w:left="0" w:firstLine="567"/>
      </w:pPr>
      <w:r w:rsidRPr="00215B8E">
        <w:lastRenderedPageBreak/>
        <w:t>Данны</w:t>
      </w:r>
      <w:r w:rsidR="00A72451" w:rsidRPr="00215B8E">
        <w:t xml:space="preserve">е об организации (работодателе) </w:t>
      </w:r>
      <w:r w:rsidRPr="00215B8E">
        <w:t>— в течение 10 лет с момента предоставления последней услуги.</w:t>
      </w:r>
    </w:p>
    <w:p w:rsidR="00DE7ABD" w:rsidRPr="00215B8E" w:rsidRDefault="00DE7ABD" w:rsidP="00DE7ABD">
      <w:pPr>
        <w:pStyle w:val="aff"/>
      </w:pPr>
      <w:r w:rsidRPr="00215B8E">
        <w:t>Минимальный срок эксплуатации Системы, при котором сохраняется ее целевое назначение</w:t>
      </w:r>
      <w:r w:rsidR="00A72451" w:rsidRPr="00215B8E">
        <w:t xml:space="preserve"> </w:t>
      </w:r>
      <w:r w:rsidRPr="00215B8E">
        <w:t>— не менее 10 лет.</w:t>
      </w:r>
    </w:p>
    <w:p w:rsidR="00DE7ABD" w:rsidRPr="00215B8E" w:rsidRDefault="00DE7ABD" w:rsidP="000906ED">
      <w:pPr>
        <w:pStyle w:val="30"/>
        <w:tabs>
          <w:tab w:val="clear" w:pos="1440"/>
        </w:tabs>
        <w:ind w:left="0" w:firstLine="0"/>
        <w:rPr>
          <w:rFonts w:ascii="Times New Roman" w:hAnsi="Times New Roman" w:cs="Times New Roman"/>
          <w:sz w:val="24"/>
          <w:szCs w:val="24"/>
        </w:rPr>
      </w:pPr>
      <w:bookmarkStart w:id="68" w:name="_Ref289790551"/>
      <w:bookmarkStart w:id="69" w:name="_Toc293312328"/>
      <w:bookmarkStart w:id="70" w:name="_Toc295302530"/>
      <w:bookmarkStart w:id="71" w:name="_Toc295825086"/>
      <w:bookmarkStart w:id="72" w:name="_Toc306970951"/>
      <w:r w:rsidRPr="00215B8E">
        <w:rPr>
          <w:rFonts w:ascii="Times New Roman" w:hAnsi="Times New Roman" w:cs="Times New Roman"/>
          <w:sz w:val="24"/>
          <w:szCs w:val="24"/>
        </w:rPr>
        <w:t>Требования к надежности</w:t>
      </w:r>
      <w:bookmarkEnd w:id="68"/>
      <w:bookmarkEnd w:id="69"/>
      <w:bookmarkEnd w:id="70"/>
      <w:bookmarkEnd w:id="71"/>
      <w:bookmarkEnd w:id="72"/>
    </w:p>
    <w:p w:rsidR="00DE7ABD" w:rsidRPr="00215B8E" w:rsidRDefault="00DE7ABD" w:rsidP="000906ED">
      <w:pPr>
        <w:pStyle w:val="40"/>
        <w:tabs>
          <w:tab w:val="clear" w:pos="1985"/>
        </w:tabs>
        <w:ind w:left="0" w:firstLine="0"/>
        <w:jc w:val="both"/>
        <w:rPr>
          <w:rFonts w:ascii="Times New Roman" w:hAnsi="Times New Roman" w:cs="Times New Roman"/>
          <w:sz w:val="24"/>
          <w:szCs w:val="24"/>
        </w:rPr>
      </w:pPr>
      <w:bookmarkStart w:id="73" w:name="_Ref289863664"/>
      <w:r w:rsidRPr="00215B8E">
        <w:rPr>
          <w:rFonts w:ascii="Times New Roman" w:hAnsi="Times New Roman" w:cs="Times New Roman"/>
          <w:sz w:val="24"/>
          <w:szCs w:val="24"/>
        </w:rPr>
        <w:t>Состав и количественные значения показателей надежности</w:t>
      </w:r>
      <w:bookmarkEnd w:id="73"/>
    </w:p>
    <w:p w:rsidR="00DE7ABD" w:rsidRPr="00215B8E" w:rsidRDefault="00DE7ABD" w:rsidP="00DE7ABD">
      <w:pPr>
        <w:pStyle w:val="aff"/>
      </w:pPr>
      <w:r w:rsidRPr="00215B8E">
        <w:t>В соответствии с ГОСТ 27.003-90 Система относится к обслуживаемым восстанавливаемым изделиям общего назначения многократного циклического применения. В качестве показателей надежности Системы устанавливается число дефектов, выявленных в период месячной эксплуатации, дифференцированно по уровням:</w:t>
      </w:r>
    </w:p>
    <w:p w:rsidR="00DE7ABD" w:rsidRPr="00215B8E" w:rsidRDefault="00A72451" w:rsidP="00580B1C">
      <w:pPr>
        <w:pStyle w:val="a3"/>
        <w:tabs>
          <w:tab w:val="clear" w:pos="924"/>
        </w:tabs>
        <w:ind w:left="0" w:firstLine="567"/>
      </w:pPr>
      <w:r w:rsidRPr="00215B8E">
        <w:t xml:space="preserve">Неудобство </w:t>
      </w:r>
      <w:r w:rsidR="00DE7ABD" w:rsidRPr="00215B8E">
        <w:t>— отдельная функция не работает, но на выполнение бизнес-процессов это не влияет;</w:t>
      </w:r>
    </w:p>
    <w:p w:rsidR="00DE7ABD" w:rsidRPr="00215B8E" w:rsidRDefault="00DE7ABD" w:rsidP="00580B1C">
      <w:pPr>
        <w:pStyle w:val="a3"/>
        <w:tabs>
          <w:tab w:val="clear" w:pos="924"/>
        </w:tabs>
        <w:ind w:left="0" w:firstLine="567"/>
      </w:pPr>
      <w:r w:rsidRPr="00215B8E">
        <w:t>Дисфункция</w:t>
      </w:r>
      <w:r w:rsidR="00A72451" w:rsidRPr="00215B8E">
        <w:t xml:space="preserve"> </w:t>
      </w:r>
      <w:r w:rsidRPr="00215B8E">
        <w:t>— отдельная функция не работает, но тот же результат в бизнес-процессе может быть достигнут другим путем;</w:t>
      </w:r>
    </w:p>
    <w:p w:rsidR="00DE7ABD" w:rsidRPr="00215B8E" w:rsidRDefault="00DE7ABD" w:rsidP="00580B1C">
      <w:pPr>
        <w:pStyle w:val="a3"/>
        <w:tabs>
          <w:tab w:val="clear" w:pos="924"/>
        </w:tabs>
        <w:ind w:left="0" w:firstLine="567"/>
      </w:pPr>
      <w:r w:rsidRPr="00215B8E">
        <w:t>Катастрофа</w:t>
      </w:r>
      <w:r w:rsidR="00A72451" w:rsidRPr="00215B8E">
        <w:t xml:space="preserve"> </w:t>
      </w:r>
      <w:r w:rsidRPr="00215B8E">
        <w:t>— нет возможности достигнуть необходимого результата в бизнес-процессе.</w:t>
      </w:r>
    </w:p>
    <w:p w:rsidR="00DE7ABD" w:rsidRPr="00215B8E" w:rsidRDefault="00DE7ABD" w:rsidP="00D51CF7">
      <w:pPr>
        <w:pStyle w:val="40"/>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Перечень аварийных ситуаций, по которым должны быть регламентированы требования к надежности, и значения соответствующих показателей</w:t>
      </w:r>
    </w:p>
    <w:p w:rsidR="00DE7ABD" w:rsidRPr="00215B8E" w:rsidRDefault="00DE7ABD" w:rsidP="00DE7ABD">
      <w:pPr>
        <w:pStyle w:val="aff"/>
      </w:pPr>
      <w:r w:rsidRPr="00215B8E">
        <w:t>В качестве аварийной ситуации р</w:t>
      </w:r>
      <w:r w:rsidR="00A72451" w:rsidRPr="00215B8E">
        <w:t xml:space="preserve">ассматривается программный сбой </w:t>
      </w:r>
      <w:r w:rsidRPr="00215B8E">
        <w:t>— выявление дефекта в программном обеспечении Системы.</w:t>
      </w:r>
    </w:p>
    <w:p w:rsidR="00DE7ABD" w:rsidRPr="00215B8E" w:rsidRDefault="00DE7ABD" w:rsidP="00D51CF7">
      <w:pPr>
        <w:pStyle w:val="40"/>
        <w:tabs>
          <w:tab w:val="clear" w:pos="1985"/>
        </w:tabs>
        <w:ind w:left="0" w:firstLine="0"/>
        <w:jc w:val="both"/>
        <w:rPr>
          <w:rFonts w:ascii="Times New Roman" w:hAnsi="Times New Roman" w:cs="Times New Roman"/>
          <w:sz w:val="24"/>
          <w:szCs w:val="24"/>
        </w:rPr>
      </w:pPr>
      <w:bookmarkStart w:id="74" w:name="_Ref289863620"/>
      <w:r w:rsidRPr="00215B8E">
        <w:rPr>
          <w:rFonts w:ascii="Times New Roman" w:hAnsi="Times New Roman" w:cs="Times New Roman"/>
          <w:sz w:val="24"/>
          <w:szCs w:val="24"/>
        </w:rPr>
        <w:t>Требования к надежности технических средств и программного обеспечения</w:t>
      </w:r>
      <w:bookmarkEnd w:id="74"/>
    </w:p>
    <w:p w:rsidR="00DE7ABD" w:rsidRPr="00215B8E" w:rsidRDefault="00DE7ABD" w:rsidP="00DE7ABD">
      <w:pPr>
        <w:pStyle w:val="aff"/>
      </w:pPr>
      <w:r w:rsidRPr="00215B8E">
        <w:t>Требования к надежности технических средств не предъявляются.</w:t>
      </w:r>
    </w:p>
    <w:p w:rsidR="00DE7ABD" w:rsidRPr="00215B8E" w:rsidRDefault="00DE7ABD" w:rsidP="00DE7ABD">
      <w:pPr>
        <w:pStyle w:val="aff"/>
      </w:pPr>
      <w:r w:rsidRPr="00215B8E">
        <w:t>К надежности программного обеспечения предъявляются следующие требования:</w:t>
      </w:r>
    </w:p>
    <w:p w:rsidR="00DE7ABD" w:rsidRPr="00215B8E" w:rsidRDefault="00DE7ABD" w:rsidP="009F1A4E">
      <w:pPr>
        <w:pStyle w:val="a3"/>
      </w:pPr>
      <w:r w:rsidRPr="00215B8E">
        <w:t>Дефектов уровня «неудобство» допускается</w:t>
      </w:r>
      <w:r w:rsidR="00952ACC" w:rsidRPr="00215B8E">
        <w:t xml:space="preserve"> </w:t>
      </w:r>
      <w:r w:rsidRPr="00215B8E">
        <w:t>не более 10 в месяц;</w:t>
      </w:r>
    </w:p>
    <w:p w:rsidR="00DE7ABD" w:rsidRPr="00215B8E" w:rsidRDefault="00DE7ABD" w:rsidP="009F1A4E">
      <w:pPr>
        <w:pStyle w:val="a3"/>
      </w:pPr>
      <w:r w:rsidRPr="00215B8E">
        <w:t>Дефектов уровня «дисфункция» допускается</w:t>
      </w:r>
      <w:r w:rsidR="00952ACC" w:rsidRPr="00215B8E">
        <w:t xml:space="preserve"> </w:t>
      </w:r>
      <w:r w:rsidRPr="00215B8E">
        <w:t>не более 2 в месяц;</w:t>
      </w:r>
    </w:p>
    <w:p w:rsidR="00DE7ABD" w:rsidRPr="00215B8E" w:rsidRDefault="00DE7ABD" w:rsidP="009F1A4E">
      <w:pPr>
        <w:pStyle w:val="a3"/>
      </w:pPr>
      <w:r w:rsidRPr="00215B8E">
        <w:t>Дефектов уровня «катастрофа» допускается</w:t>
      </w:r>
      <w:r w:rsidR="00952ACC" w:rsidRPr="00215B8E">
        <w:t xml:space="preserve"> </w:t>
      </w:r>
      <w:r w:rsidRPr="00215B8E">
        <w:t>не более 1 в год.</w:t>
      </w:r>
    </w:p>
    <w:p w:rsidR="00DE7ABD" w:rsidRPr="00215B8E" w:rsidRDefault="00DE7ABD" w:rsidP="00D51CF7">
      <w:pPr>
        <w:pStyle w:val="30"/>
        <w:tabs>
          <w:tab w:val="clear" w:pos="1440"/>
        </w:tabs>
        <w:ind w:left="0" w:firstLine="0"/>
        <w:rPr>
          <w:rFonts w:ascii="Times New Roman" w:hAnsi="Times New Roman" w:cs="Times New Roman"/>
          <w:sz w:val="24"/>
          <w:szCs w:val="24"/>
        </w:rPr>
      </w:pPr>
      <w:bookmarkStart w:id="75" w:name="_Toc295302531"/>
      <w:bookmarkStart w:id="76" w:name="_Toc295825087"/>
      <w:bookmarkStart w:id="77" w:name="_Toc306970952"/>
      <w:r w:rsidRPr="00215B8E">
        <w:rPr>
          <w:rFonts w:ascii="Times New Roman" w:hAnsi="Times New Roman" w:cs="Times New Roman"/>
          <w:sz w:val="24"/>
          <w:szCs w:val="24"/>
        </w:rPr>
        <w:t>Требования по безопасности</w:t>
      </w:r>
      <w:bookmarkEnd w:id="75"/>
      <w:bookmarkEnd w:id="76"/>
      <w:bookmarkEnd w:id="77"/>
    </w:p>
    <w:p w:rsidR="00DE7ABD" w:rsidRPr="00215B8E" w:rsidRDefault="00DE7ABD" w:rsidP="00DE7ABD">
      <w:pPr>
        <w:pStyle w:val="aff"/>
      </w:pPr>
      <w:r w:rsidRPr="00215B8E">
        <w:t>Требования по безопасности не предъявляются.</w:t>
      </w:r>
    </w:p>
    <w:p w:rsidR="00DE7ABD" w:rsidRPr="00215B8E" w:rsidRDefault="00DE7ABD" w:rsidP="00D51CF7">
      <w:pPr>
        <w:pStyle w:val="30"/>
        <w:tabs>
          <w:tab w:val="clear" w:pos="1440"/>
        </w:tabs>
        <w:ind w:left="0" w:firstLine="0"/>
        <w:rPr>
          <w:rFonts w:ascii="Times New Roman" w:hAnsi="Times New Roman" w:cs="Times New Roman"/>
          <w:sz w:val="24"/>
          <w:szCs w:val="24"/>
        </w:rPr>
      </w:pPr>
      <w:bookmarkStart w:id="78" w:name="_Ref289851430"/>
      <w:bookmarkStart w:id="79" w:name="_Toc295302532"/>
      <w:bookmarkStart w:id="80" w:name="_Toc295825088"/>
      <w:bookmarkStart w:id="81" w:name="_Toc306970953"/>
      <w:r w:rsidRPr="00215B8E">
        <w:rPr>
          <w:rFonts w:ascii="Times New Roman" w:hAnsi="Times New Roman" w:cs="Times New Roman"/>
          <w:sz w:val="24"/>
          <w:szCs w:val="24"/>
        </w:rPr>
        <w:t>Требования к эргономике и технической эстетике</w:t>
      </w:r>
      <w:bookmarkEnd w:id="78"/>
      <w:bookmarkEnd w:id="79"/>
      <w:bookmarkEnd w:id="80"/>
      <w:bookmarkEnd w:id="81"/>
    </w:p>
    <w:p w:rsidR="00DE7ABD" w:rsidRPr="00215B8E" w:rsidRDefault="00DE7ABD" w:rsidP="00DE7ABD">
      <w:pPr>
        <w:pStyle w:val="aff"/>
      </w:pPr>
      <w:r w:rsidRPr="00215B8E">
        <w:t>Взаимодействие пользователей с Системой должно осуществляться посредством визуального графического интерфейса. Ввод-вывод данных, прием управляющих команд и отображение результатов их исполнения должны выполняться в интерактивном режиме, в реальном масштабе времени. Интерфейс должен соответствовать современным эргономическим требованиям и обеспечивать удобный доступ к основным функциям и операциям, выполняемым отдельными подсистемами.</w:t>
      </w:r>
    </w:p>
    <w:p w:rsidR="00DE7ABD" w:rsidRPr="00215B8E" w:rsidRDefault="00DE7ABD" w:rsidP="00DE7ABD">
      <w:pPr>
        <w:pStyle w:val="aff"/>
      </w:pPr>
      <w:r w:rsidRPr="00215B8E">
        <w:t>Интерфейс должен обеспечивать удобное использование манипулятора типа «мышь», т.е. управление Системой должно осуществляется с помощью набора экранных меню, кнопок, значков и т. п. элементов.</w:t>
      </w:r>
    </w:p>
    <w:p w:rsidR="00DE7ABD" w:rsidRPr="00215B8E" w:rsidRDefault="00DE7ABD" w:rsidP="00DE7ABD">
      <w:pPr>
        <w:pStyle w:val="aff"/>
      </w:pPr>
      <w:r w:rsidRPr="00215B8E">
        <w:t>Для экранных форм ввода данных должен быть обеспечен удобный клавиатурный ввод. Заполнение экранной формы данными должно выполняться от начала и до конца с клавиатуры без необходимости переключения на использование манипулятора типа «мышь» и обратно.</w:t>
      </w:r>
    </w:p>
    <w:p w:rsidR="00DE7ABD" w:rsidRPr="00215B8E" w:rsidRDefault="00DE7ABD" w:rsidP="00DE7ABD">
      <w:pPr>
        <w:pStyle w:val="aff"/>
      </w:pPr>
      <w:r w:rsidRPr="00215B8E">
        <w:t>Управляющие элементы на экранных формах должны сопровождаться надписями и всплывающими подсказками, облегчающими работу пользователя с экранной формой.</w:t>
      </w:r>
    </w:p>
    <w:p w:rsidR="00DE7ABD" w:rsidRPr="00215B8E" w:rsidRDefault="00DE7ABD" w:rsidP="00DE7ABD">
      <w:pPr>
        <w:pStyle w:val="aff"/>
      </w:pPr>
      <w:r w:rsidRPr="00215B8E">
        <w:t>Все надписи экранных форм, а также сообщения, выдаваемые пользователю (кроме, возможно, системных сообщений) должны быть на русском языке.</w:t>
      </w:r>
    </w:p>
    <w:p w:rsidR="00DE7ABD" w:rsidRPr="00215B8E" w:rsidRDefault="00DE7ABD" w:rsidP="00D51CF7">
      <w:pPr>
        <w:pStyle w:val="30"/>
        <w:tabs>
          <w:tab w:val="clear" w:pos="1440"/>
        </w:tabs>
        <w:ind w:left="0" w:firstLine="0"/>
        <w:rPr>
          <w:rFonts w:ascii="Times New Roman" w:hAnsi="Times New Roman" w:cs="Times New Roman"/>
          <w:sz w:val="24"/>
          <w:szCs w:val="24"/>
        </w:rPr>
      </w:pPr>
      <w:bookmarkStart w:id="82" w:name="_Toc295302533"/>
      <w:bookmarkStart w:id="83" w:name="_Toc295825089"/>
      <w:bookmarkStart w:id="84" w:name="_Toc306970954"/>
      <w:r w:rsidRPr="00215B8E">
        <w:rPr>
          <w:rFonts w:ascii="Times New Roman" w:hAnsi="Times New Roman" w:cs="Times New Roman"/>
          <w:sz w:val="24"/>
          <w:szCs w:val="24"/>
        </w:rPr>
        <w:lastRenderedPageBreak/>
        <w:t>Требования к транспортабельности для подвижных АС</w:t>
      </w:r>
      <w:bookmarkEnd w:id="82"/>
      <w:bookmarkEnd w:id="83"/>
      <w:bookmarkEnd w:id="84"/>
    </w:p>
    <w:p w:rsidR="00DE7ABD" w:rsidRPr="00215B8E" w:rsidRDefault="00DE7ABD" w:rsidP="00DE7ABD">
      <w:pPr>
        <w:pStyle w:val="aff"/>
      </w:pPr>
      <w:r w:rsidRPr="00215B8E">
        <w:t>Требования к транспортабельности не предъявляются.</w:t>
      </w:r>
    </w:p>
    <w:p w:rsidR="00DE7ABD" w:rsidRPr="00215B8E" w:rsidRDefault="00DE7ABD" w:rsidP="00D51CF7">
      <w:pPr>
        <w:pStyle w:val="30"/>
        <w:tabs>
          <w:tab w:val="clear" w:pos="1440"/>
        </w:tabs>
        <w:ind w:left="0" w:firstLine="0"/>
        <w:jc w:val="both"/>
        <w:rPr>
          <w:rFonts w:ascii="Times New Roman" w:hAnsi="Times New Roman" w:cs="Times New Roman"/>
          <w:sz w:val="24"/>
          <w:szCs w:val="24"/>
        </w:rPr>
      </w:pPr>
      <w:bookmarkStart w:id="85" w:name="_Toc295302534"/>
      <w:bookmarkStart w:id="86" w:name="_Toc295825090"/>
      <w:bookmarkStart w:id="87" w:name="_Toc306970955"/>
      <w:r w:rsidRPr="00215B8E">
        <w:rPr>
          <w:rFonts w:ascii="Times New Roman" w:hAnsi="Times New Roman" w:cs="Times New Roman"/>
          <w:sz w:val="24"/>
          <w:szCs w:val="24"/>
        </w:rPr>
        <w:t>Требования к эксплуатации, техническому обслуживанию, ремонту и хранению компонентов Системы</w:t>
      </w:r>
      <w:bookmarkEnd w:id="85"/>
      <w:bookmarkEnd w:id="86"/>
      <w:bookmarkEnd w:id="87"/>
    </w:p>
    <w:p w:rsidR="00DE7ABD" w:rsidRPr="00215B8E" w:rsidRDefault="00DE7ABD" w:rsidP="00DE7ABD">
      <w:pPr>
        <w:pStyle w:val="aff"/>
      </w:pPr>
      <w:r w:rsidRPr="00215B8E">
        <w:t>Требования к эксплуатации, техническому обслуживанию, ремонту и хранению компонентов Системы не предъявляются.</w:t>
      </w:r>
    </w:p>
    <w:p w:rsidR="00DE7ABD" w:rsidRPr="00215B8E" w:rsidRDefault="00DE7ABD" w:rsidP="00D51CF7">
      <w:pPr>
        <w:pStyle w:val="30"/>
        <w:tabs>
          <w:tab w:val="clear" w:pos="1440"/>
        </w:tabs>
        <w:ind w:left="0" w:firstLine="0"/>
        <w:jc w:val="both"/>
        <w:rPr>
          <w:rFonts w:ascii="Times New Roman" w:hAnsi="Times New Roman" w:cs="Times New Roman"/>
          <w:sz w:val="24"/>
          <w:szCs w:val="24"/>
        </w:rPr>
      </w:pPr>
      <w:bookmarkStart w:id="88" w:name="_Ref289790755"/>
      <w:bookmarkStart w:id="89" w:name="_Toc295302535"/>
      <w:bookmarkStart w:id="90" w:name="_Toc295825091"/>
      <w:bookmarkStart w:id="91" w:name="_Toc306970956"/>
      <w:r w:rsidRPr="00215B8E">
        <w:rPr>
          <w:rFonts w:ascii="Times New Roman" w:hAnsi="Times New Roman" w:cs="Times New Roman"/>
          <w:sz w:val="24"/>
          <w:szCs w:val="24"/>
        </w:rPr>
        <w:t>Требования к защите информации от несанкционированного доступа</w:t>
      </w:r>
      <w:bookmarkEnd w:id="88"/>
      <w:bookmarkEnd w:id="89"/>
      <w:bookmarkEnd w:id="90"/>
      <w:bookmarkEnd w:id="91"/>
    </w:p>
    <w:p w:rsidR="00DE7ABD" w:rsidRPr="00215B8E" w:rsidRDefault="00DE7ABD" w:rsidP="00DE7ABD">
      <w:pPr>
        <w:pStyle w:val="aff"/>
      </w:pPr>
      <w:bookmarkStart w:id="92" w:name="_Toc293312330"/>
      <w:r w:rsidRPr="00215B8E">
        <w:t>Защита информации от несанкционированного доступа</w:t>
      </w:r>
      <w:bookmarkEnd w:id="92"/>
      <w:r w:rsidRPr="00215B8E">
        <w:t xml:space="preserve"> обеспечивается типовыми средствами операционных систем, как на серверной, так и на клиентской частях Системы. Для решения этой задачи в Системе также предусматриваются сервисы аутентифика</w:t>
      </w:r>
      <w:r w:rsidR="00BA75C9" w:rsidRPr="00215B8E">
        <w:t>ции и авторизации пользователей, регистрация входа пользователя в Систему и выхода из Системы.</w:t>
      </w:r>
    </w:p>
    <w:p w:rsidR="00DE7ABD" w:rsidRPr="00215B8E" w:rsidRDefault="00DE7ABD" w:rsidP="00DE7ABD">
      <w:pPr>
        <w:pStyle w:val="aff"/>
      </w:pPr>
      <w:bookmarkStart w:id="93" w:name="_Ref289790560"/>
      <w:bookmarkStart w:id="94" w:name="_Ref291690234"/>
      <w:bookmarkStart w:id="95" w:name="_Toc293312331"/>
      <w:r w:rsidRPr="00215B8E">
        <w:t>Осуществляется настройка прав доступа к данным и функциям Системы для каждого пользователя. Пользователь должен получить доступ к тем и только тем данным и функциям, которые необходимы ему для выполнения своих должностных обязанностей.</w:t>
      </w:r>
    </w:p>
    <w:p w:rsidR="00DE7ABD" w:rsidRPr="00215B8E" w:rsidRDefault="00DE7ABD" w:rsidP="00D51CF7">
      <w:pPr>
        <w:pStyle w:val="30"/>
        <w:tabs>
          <w:tab w:val="clear" w:pos="1440"/>
        </w:tabs>
        <w:ind w:left="0" w:firstLine="0"/>
        <w:rPr>
          <w:rFonts w:ascii="Times New Roman" w:hAnsi="Times New Roman" w:cs="Times New Roman"/>
          <w:sz w:val="24"/>
          <w:szCs w:val="24"/>
        </w:rPr>
      </w:pPr>
      <w:bookmarkStart w:id="96" w:name="_Toc295302536"/>
      <w:bookmarkStart w:id="97" w:name="_Toc295825092"/>
      <w:bookmarkStart w:id="98" w:name="_Toc306970957"/>
      <w:r w:rsidRPr="00215B8E">
        <w:rPr>
          <w:rFonts w:ascii="Times New Roman" w:hAnsi="Times New Roman" w:cs="Times New Roman"/>
          <w:sz w:val="24"/>
          <w:szCs w:val="24"/>
        </w:rPr>
        <w:t>Требования по сохранности информации при авариях</w:t>
      </w:r>
      <w:bookmarkEnd w:id="93"/>
      <w:bookmarkEnd w:id="94"/>
      <w:bookmarkEnd w:id="95"/>
      <w:bookmarkEnd w:id="96"/>
      <w:bookmarkEnd w:id="97"/>
      <w:bookmarkEnd w:id="98"/>
    </w:p>
    <w:p w:rsidR="00DE7ABD" w:rsidRPr="00215B8E" w:rsidRDefault="00DE7ABD" w:rsidP="00DE7ABD">
      <w:pPr>
        <w:pStyle w:val="aff"/>
      </w:pPr>
      <w:bookmarkStart w:id="99" w:name="_Toc293312332"/>
      <w:r w:rsidRPr="00215B8E">
        <w:t>Предполагается наличие в ЦОД независимой системы резервного копирования данных.</w:t>
      </w:r>
    </w:p>
    <w:p w:rsidR="00DE7ABD" w:rsidRPr="00215B8E" w:rsidRDefault="00DE7ABD" w:rsidP="00DE7ABD">
      <w:pPr>
        <w:pStyle w:val="aff"/>
      </w:pPr>
      <w:r w:rsidRPr="00215B8E">
        <w:t>Внесение изменений в данные информационного объекта Системы должно осуществляться в рамках одной транзакции с тем, чтобы сохранялась логическая целостность данных.</w:t>
      </w:r>
    </w:p>
    <w:p w:rsidR="00DE7ABD" w:rsidRPr="00215B8E" w:rsidRDefault="00DE7ABD" w:rsidP="00DE7ABD">
      <w:pPr>
        <w:pStyle w:val="aff"/>
      </w:pPr>
      <w:r w:rsidRPr="00215B8E">
        <w:t>Система должна позволять создавать резервные копии, из которых сама Система или ее отдельные компоненты могут быть восстановлены после аварии.</w:t>
      </w:r>
    </w:p>
    <w:p w:rsidR="00DE7ABD" w:rsidRPr="00215B8E" w:rsidRDefault="00DE7ABD" w:rsidP="00D51CF7">
      <w:pPr>
        <w:pStyle w:val="30"/>
        <w:tabs>
          <w:tab w:val="clear" w:pos="1440"/>
        </w:tabs>
        <w:ind w:left="0" w:firstLine="0"/>
        <w:rPr>
          <w:rFonts w:ascii="Times New Roman" w:hAnsi="Times New Roman" w:cs="Times New Roman"/>
          <w:sz w:val="24"/>
          <w:szCs w:val="24"/>
        </w:rPr>
      </w:pPr>
      <w:bookmarkStart w:id="100" w:name="_Toc295302537"/>
      <w:bookmarkStart w:id="101" w:name="_Toc295825093"/>
      <w:bookmarkStart w:id="102" w:name="_Toc306970958"/>
      <w:r w:rsidRPr="00215B8E">
        <w:rPr>
          <w:rFonts w:ascii="Times New Roman" w:hAnsi="Times New Roman" w:cs="Times New Roman"/>
          <w:sz w:val="24"/>
          <w:szCs w:val="24"/>
        </w:rPr>
        <w:t>Требования к защите от влияния внешних воздействий</w:t>
      </w:r>
      <w:bookmarkEnd w:id="99"/>
      <w:bookmarkEnd w:id="100"/>
      <w:bookmarkEnd w:id="101"/>
      <w:bookmarkEnd w:id="102"/>
    </w:p>
    <w:p w:rsidR="00DE7ABD" w:rsidRPr="00215B8E" w:rsidRDefault="00DE7ABD" w:rsidP="00DE7ABD">
      <w:pPr>
        <w:pStyle w:val="aff"/>
      </w:pPr>
      <w:r w:rsidRPr="00215B8E">
        <w:t>Требования к защите Системы от влияния внешних воздействий не предъявляются.</w:t>
      </w:r>
    </w:p>
    <w:p w:rsidR="00DE7ABD" w:rsidRPr="00215B8E" w:rsidRDefault="00DE7ABD" w:rsidP="00D51CF7">
      <w:pPr>
        <w:pStyle w:val="30"/>
        <w:tabs>
          <w:tab w:val="clear" w:pos="1440"/>
        </w:tabs>
        <w:ind w:left="0" w:firstLine="0"/>
        <w:rPr>
          <w:rFonts w:ascii="Times New Roman" w:hAnsi="Times New Roman" w:cs="Times New Roman"/>
          <w:sz w:val="24"/>
          <w:szCs w:val="24"/>
        </w:rPr>
      </w:pPr>
      <w:bookmarkStart w:id="103" w:name="_Toc293312333"/>
      <w:bookmarkStart w:id="104" w:name="_Toc295302538"/>
      <w:bookmarkStart w:id="105" w:name="_Toc295825094"/>
      <w:bookmarkStart w:id="106" w:name="_Toc306970959"/>
      <w:r w:rsidRPr="00215B8E">
        <w:rPr>
          <w:rFonts w:ascii="Times New Roman" w:hAnsi="Times New Roman" w:cs="Times New Roman"/>
          <w:sz w:val="24"/>
          <w:szCs w:val="24"/>
        </w:rPr>
        <w:t>Требования к патентной чистоте</w:t>
      </w:r>
      <w:bookmarkEnd w:id="103"/>
      <w:bookmarkEnd w:id="104"/>
      <w:bookmarkEnd w:id="105"/>
      <w:bookmarkEnd w:id="106"/>
    </w:p>
    <w:p w:rsidR="00DE7ABD" w:rsidRPr="00215B8E" w:rsidRDefault="00DE7ABD" w:rsidP="00DE7ABD">
      <w:pPr>
        <w:pStyle w:val="aff"/>
      </w:pPr>
      <w:r w:rsidRPr="00215B8E">
        <w:t>Все компоненты и дополнительно используемые программные модули сторонних разработчиков должны иметь все необходимые лицензии на использование.</w:t>
      </w:r>
    </w:p>
    <w:p w:rsidR="00DE7ABD" w:rsidRPr="00215B8E" w:rsidRDefault="00DE7ABD" w:rsidP="00D51CF7">
      <w:pPr>
        <w:pStyle w:val="30"/>
        <w:tabs>
          <w:tab w:val="clear" w:pos="1440"/>
        </w:tabs>
        <w:ind w:left="0" w:firstLine="0"/>
        <w:rPr>
          <w:rFonts w:ascii="Times New Roman" w:hAnsi="Times New Roman" w:cs="Times New Roman"/>
          <w:sz w:val="24"/>
          <w:szCs w:val="24"/>
        </w:rPr>
      </w:pPr>
      <w:bookmarkStart w:id="107" w:name="_Toc295302540"/>
      <w:bookmarkStart w:id="108" w:name="_Toc295825095"/>
      <w:bookmarkStart w:id="109" w:name="_Toc306970960"/>
      <w:r w:rsidRPr="00215B8E">
        <w:rPr>
          <w:rFonts w:ascii="Times New Roman" w:hAnsi="Times New Roman" w:cs="Times New Roman"/>
          <w:sz w:val="24"/>
          <w:szCs w:val="24"/>
        </w:rPr>
        <w:t>Требования по стандартизации и унификации</w:t>
      </w:r>
      <w:bookmarkEnd w:id="107"/>
      <w:bookmarkEnd w:id="108"/>
      <w:bookmarkEnd w:id="109"/>
    </w:p>
    <w:p w:rsidR="00DE7ABD" w:rsidRPr="00215B8E" w:rsidRDefault="00DE7ABD" w:rsidP="00DE7ABD">
      <w:pPr>
        <w:pStyle w:val="aff"/>
      </w:pPr>
      <w:r w:rsidRPr="00215B8E">
        <w:t>При кодировании значений атрибутов информационных объектов в Системе везде, где это возможно, используются общероссийские классификаторы. При отсутствии необходимых общероссийских классификаторов применяются другие классификаторы и справочники федерального уровня.</w:t>
      </w:r>
    </w:p>
    <w:p w:rsidR="00DE7ABD" w:rsidRPr="00215B8E" w:rsidRDefault="00DE7ABD" w:rsidP="00DE7ABD">
      <w:pPr>
        <w:pStyle w:val="aff"/>
      </w:pPr>
      <w:r w:rsidRPr="00215B8E">
        <w:t>Пользовательский интерфейс должен быть достаточно унифицирован с тем, чтобы:</w:t>
      </w:r>
    </w:p>
    <w:p w:rsidR="00DE7ABD" w:rsidRPr="00215B8E" w:rsidRDefault="00DE7ABD" w:rsidP="00C71D37">
      <w:pPr>
        <w:pStyle w:val="a3"/>
        <w:tabs>
          <w:tab w:val="clear" w:pos="924"/>
        </w:tabs>
        <w:ind w:left="0" w:firstLine="567"/>
      </w:pPr>
      <w:r w:rsidRPr="00215B8E">
        <w:t>Во всех экранных формах применялись единые принципы графического дизайна;</w:t>
      </w:r>
    </w:p>
    <w:p w:rsidR="00DE7ABD" w:rsidRPr="00215B8E" w:rsidRDefault="00DE7ABD" w:rsidP="00C71D37">
      <w:pPr>
        <w:pStyle w:val="a3"/>
        <w:tabs>
          <w:tab w:val="clear" w:pos="924"/>
        </w:tabs>
        <w:ind w:left="0" w:firstLine="567"/>
      </w:pPr>
      <w:r w:rsidRPr="00215B8E">
        <w:t>Все экранные формы имели единое расположение основных элементов управления и навигации;</w:t>
      </w:r>
    </w:p>
    <w:p w:rsidR="00DE7ABD" w:rsidRPr="00215B8E" w:rsidRDefault="00DE7ABD" w:rsidP="00C71D37">
      <w:pPr>
        <w:pStyle w:val="a3"/>
        <w:tabs>
          <w:tab w:val="clear" w:pos="924"/>
        </w:tabs>
        <w:ind w:left="0" w:firstLine="567"/>
      </w:pPr>
      <w:r w:rsidRPr="00215B8E">
        <w:t>Для обозначения сходных понятий и операций использовались одинаковые или похожие графические элементы;</w:t>
      </w:r>
    </w:p>
    <w:p w:rsidR="00DE7ABD" w:rsidRPr="00215B8E" w:rsidRDefault="00DE7ABD" w:rsidP="00C71D37">
      <w:pPr>
        <w:pStyle w:val="a3"/>
        <w:tabs>
          <w:tab w:val="clear" w:pos="924"/>
        </w:tabs>
        <w:ind w:left="0" w:firstLine="567"/>
      </w:pPr>
      <w:r w:rsidRPr="00215B8E">
        <w:t>Одинаковые понятия на различных экранных формах обозначались одним термином;</w:t>
      </w:r>
    </w:p>
    <w:p w:rsidR="00DE7ABD" w:rsidRPr="00215B8E" w:rsidRDefault="00DE7ABD" w:rsidP="00C71D37">
      <w:pPr>
        <w:pStyle w:val="a3"/>
        <w:tabs>
          <w:tab w:val="clear" w:pos="924"/>
        </w:tabs>
        <w:ind w:left="0" w:firstLine="567"/>
      </w:pPr>
      <w:r w:rsidRPr="00215B8E">
        <w:t>От пользователя требовалось выполнение унифицированной последовательности действий при выполнении сходных операций.</w:t>
      </w:r>
    </w:p>
    <w:p w:rsidR="00DE7ABD" w:rsidRPr="00215B8E" w:rsidRDefault="00DE7ABD" w:rsidP="00D51CF7">
      <w:pPr>
        <w:pStyle w:val="21"/>
        <w:tabs>
          <w:tab w:val="clear" w:pos="792"/>
          <w:tab w:val="clear" w:pos="1134"/>
        </w:tabs>
        <w:ind w:left="0" w:firstLine="0"/>
        <w:rPr>
          <w:rFonts w:ascii="Times New Roman" w:hAnsi="Times New Roman" w:cs="Times New Roman"/>
          <w:sz w:val="24"/>
          <w:szCs w:val="24"/>
        </w:rPr>
      </w:pPr>
      <w:bookmarkStart w:id="110" w:name="_Toc289679016"/>
      <w:bookmarkStart w:id="111" w:name="_Toc295302542"/>
      <w:bookmarkStart w:id="112" w:name="_Ref295498575"/>
      <w:bookmarkStart w:id="113" w:name="_Ref295498702"/>
      <w:bookmarkStart w:id="114" w:name="_Toc295825097"/>
      <w:bookmarkStart w:id="115" w:name="_Toc306970961"/>
      <w:r w:rsidRPr="00215B8E">
        <w:rPr>
          <w:rFonts w:ascii="Times New Roman" w:hAnsi="Times New Roman" w:cs="Times New Roman"/>
          <w:sz w:val="24"/>
          <w:szCs w:val="24"/>
        </w:rPr>
        <w:t>Требования к функциям (задачам), выполняемым Системой</w:t>
      </w:r>
      <w:bookmarkEnd w:id="110"/>
      <w:bookmarkEnd w:id="111"/>
      <w:bookmarkEnd w:id="112"/>
      <w:bookmarkEnd w:id="113"/>
      <w:bookmarkEnd w:id="114"/>
      <w:bookmarkEnd w:id="115"/>
    </w:p>
    <w:p w:rsidR="00DE7ABD" w:rsidRPr="00215B8E" w:rsidRDefault="00DE7ABD" w:rsidP="00D51CF7">
      <w:pPr>
        <w:pStyle w:val="30"/>
        <w:tabs>
          <w:tab w:val="clear" w:pos="1440"/>
        </w:tabs>
        <w:ind w:left="0" w:firstLine="0"/>
        <w:rPr>
          <w:rFonts w:ascii="Times New Roman" w:hAnsi="Times New Roman" w:cs="Times New Roman"/>
          <w:sz w:val="24"/>
          <w:szCs w:val="24"/>
        </w:rPr>
      </w:pPr>
      <w:bookmarkStart w:id="116" w:name="_Toc290631700"/>
      <w:bookmarkStart w:id="117" w:name="_Toc289679017"/>
      <w:bookmarkStart w:id="118" w:name="_Toc293312337"/>
      <w:bookmarkStart w:id="119" w:name="_Toc295302543"/>
      <w:bookmarkStart w:id="120" w:name="_Toc295825098"/>
      <w:bookmarkStart w:id="121" w:name="_Toc306970962"/>
      <w:r w:rsidRPr="00215B8E">
        <w:rPr>
          <w:rFonts w:ascii="Times New Roman" w:hAnsi="Times New Roman" w:cs="Times New Roman"/>
          <w:sz w:val="24"/>
          <w:szCs w:val="24"/>
        </w:rPr>
        <w:t xml:space="preserve">Модуль </w:t>
      </w:r>
      <w:bookmarkEnd w:id="116"/>
      <w:r w:rsidRPr="00215B8E">
        <w:rPr>
          <w:rFonts w:ascii="Times New Roman" w:hAnsi="Times New Roman" w:cs="Times New Roman"/>
          <w:sz w:val="24"/>
          <w:szCs w:val="24"/>
        </w:rPr>
        <w:t>«Работа с гражданами»</w:t>
      </w:r>
      <w:bookmarkEnd w:id="117"/>
      <w:bookmarkEnd w:id="118"/>
      <w:bookmarkEnd w:id="119"/>
      <w:bookmarkEnd w:id="120"/>
      <w:bookmarkEnd w:id="121"/>
    </w:p>
    <w:p w:rsidR="00DE7ABD" w:rsidRPr="00215B8E" w:rsidRDefault="00DE7ABD" w:rsidP="00D51CF7">
      <w:pPr>
        <w:pStyle w:val="40"/>
        <w:tabs>
          <w:tab w:val="clear" w:pos="1931"/>
          <w:tab w:val="clear" w:pos="1985"/>
        </w:tabs>
        <w:ind w:left="0" w:firstLine="0"/>
        <w:rPr>
          <w:rFonts w:ascii="Times New Roman" w:hAnsi="Times New Roman" w:cs="Times New Roman"/>
          <w:sz w:val="24"/>
          <w:szCs w:val="24"/>
        </w:rPr>
      </w:pPr>
      <w:bookmarkStart w:id="122" w:name="_Ref290892243"/>
      <w:r w:rsidRPr="00215B8E">
        <w:rPr>
          <w:rFonts w:ascii="Times New Roman" w:hAnsi="Times New Roman" w:cs="Times New Roman"/>
          <w:sz w:val="24"/>
          <w:szCs w:val="24"/>
        </w:rPr>
        <w:t>Подсистема «Прием граждан»</w:t>
      </w:r>
      <w:bookmarkEnd w:id="122"/>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lastRenderedPageBreak/>
        <w:t>Функция «Информация о гражданине»</w:t>
      </w:r>
    </w:p>
    <w:p w:rsidR="00DE7ABD" w:rsidRPr="00215B8E" w:rsidRDefault="00DE7ABD" w:rsidP="00DE7ABD">
      <w:pPr>
        <w:pStyle w:val="aff"/>
      </w:pPr>
      <w:r w:rsidRPr="00215B8E">
        <w:t xml:space="preserve">Функция должна обеспечивать для </w:t>
      </w:r>
      <w:r w:rsidR="00371720" w:rsidRPr="00215B8E">
        <w:t>работника</w:t>
      </w:r>
      <w:r w:rsidRPr="00215B8E">
        <w:t xml:space="preserve"> </w:t>
      </w:r>
      <w:r w:rsidR="00553250" w:rsidRPr="00215B8E">
        <w:t xml:space="preserve">государственного учреждения занятости </w:t>
      </w:r>
      <w:r w:rsidR="00B8016F" w:rsidRPr="00215B8E">
        <w:t>населения</w:t>
      </w:r>
      <w:r w:rsidR="00371720" w:rsidRPr="00215B8E">
        <w:t xml:space="preserve"> дос</w:t>
      </w:r>
      <w:r w:rsidRPr="00215B8E">
        <w:t>туп к списку личных дел граждан, когда-либо обращавшихся в Г</w:t>
      </w:r>
      <w:r w:rsidR="00687C9F" w:rsidRPr="00215B8E">
        <w:t>К</w:t>
      </w:r>
      <w:r w:rsidRPr="00215B8E">
        <w:t xml:space="preserve">У </w:t>
      </w:r>
      <w:r w:rsidR="00687C9F" w:rsidRPr="00215B8E">
        <w:t>НСО Ц</w:t>
      </w:r>
      <w:r w:rsidRPr="00215B8E">
        <w:t xml:space="preserve">ЗН, с возможностью просмотра персональных данных. По умолчанию выводятся последние по дате изменения данные гражданина. Также </w:t>
      </w:r>
      <w:r w:rsidR="00371720" w:rsidRPr="00215B8E">
        <w:t>работник</w:t>
      </w:r>
      <w:r w:rsidRPr="00215B8E">
        <w:t xml:space="preserve"> </w:t>
      </w:r>
      <w:r w:rsidR="00B8016F" w:rsidRPr="00215B8E">
        <w:t>государственного учреждения занятости населения</w:t>
      </w:r>
      <w:r w:rsidRPr="00215B8E">
        <w:t xml:space="preserve"> должен иметь доступ к просмотру истории изменений персональных данных граждан.</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«Первичный прием»</w:t>
      </w:r>
    </w:p>
    <w:p w:rsidR="00DE7ABD" w:rsidRPr="00215B8E" w:rsidRDefault="00DE7ABD" w:rsidP="00DE7ABD">
      <w:pPr>
        <w:pStyle w:val="aff"/>
      </w:pPr>
      <w:r w:rsidRPr="00215B8E">
        <w:t xml:space="preserve">Функция должна обеспечивать автоматизацию работы </w:t>
      </w:r>
      <w:r w:rsidR="00371720" w:rsidRPr="00215B8E">
        <w:t>сотрудника</w:t>
      </w:r>
      <w:r w:rsidRPr="00215B8E">
        <w:t xml:space="preserve"> </w:t>
      </w:r>
      <w:r w:rsidR="00371720" w:rsidRPr="00215B8E">
        <w:t>ГКУ НСО ЦЗН</w:t>
      </w:r>
      <w:r w:rsidRPr="00215B8E">
        <w:t xml:space="preserve"> при осуществлении первичного приема гражданина, регистрации его в качестве обратившегося за содействием в поиске подходящей работы и получением государственных услуг в сфере занятости населения, определенных федеральным законодательством в сфере занятости.</w:t>
      </w:r>
    </w:p>
    <w:p w:rsidR="00DE7ABD" w:rsidRPr="00215B8E" w:rsidRDefault="00DE7ABD" w:rsidP="00DE7ABD">
      <w:pPr>
        <w:pStyle w:val="aff"/>
      </w:pPr>
      <w:r w:rsidRPr="00215B8E">
        <w:t>Функция «Первичный прием» должна обеспечивать решение следующих задач:</w:t>
      </w:r>
    </w:p>
    <w:p w:rsidR="00DE7ABD" w:rsidRPr="00215B8E" w:rsidRDefault="00DE7ABD" w:rsidP="009F1A4E">
      <w:pPr>
        <w:pStyle w:val="a3"/>
      </w:pPr>
      <w:r w:rsidRPr="00215B8E">
        <w:t>Поиск сведений о гражданине в картотеке граждан, состоящих на учете в Г</w:t>
      </w:r>
      <w:r w:rsidR="00687C9F" w:rsidRPr="00215B8E">
        <w:t>К</w:t>
      </w:r>
      <w:r w:rsidRPr="00215B8E">
        <w:t xml:space="preserve">У </w:t>
      </w:r>
      <w:r w:rsidR="00687C9F" w:rsidRPr="00215B8E">
        <w:t>НСО Ц</w:t>
      </w:r>
      <w:r w:rsidRPr="00215B8E">
        <w:t>ЗН.</w:t>
      </w:r>
    </w:p>
    <w:p w:rsidR="00DE7ABD" w:rsidRPr="00215B8E" w:rsidRDefault="00DE7ABD" w:rsidP="009F1A4E">
      <w:pPr>
        <w:pStyle w:val="a3"/>
      </w:pPr>
      <w:r w:rsidRPr="00215B8E">
        <w:t>Создание электронного личного дела гражданина.</w:t>
      </w:r>
    </w:p>
    <w:p w:rsidR="00DE7ABD" w:rsidRPr="00215B8E" w:rsidRDefault="00DE7ABD" w:rsidP="009F1A4E">
      <w:pPr>
        <w:pStyle w:val="a3"/>
      </w:pPr>
      <w:r w:rsidRPr="00215B8E">
        <w:t xml:space="preserve">Автоматизацию работы </w:t>
      </w:r>
      <w:r w:rsidR="00687C9F" w:rsidRPr="00215B8E">
        <w:t xml:space="preserve">сотрудника ГКУ НСО ЦЗН </w:t>
      </w:r>
      <w:r w:rsidRPr="00215B8E">
        <w:t>при выполнении технологических операций, допустимых на первичном приеме (см. п. </w:t>
      </w:r>
      <w:r w:rsidR="00CA63FC" w:rsidRPr="00215B8E">
        <w:fldChar w:fldCharType="begin"/>
      </w:r>
      <w:r w:rsidRPr="00215B8E">
        <w:instrText xml:space="preserve"> REF _Ref293658802 \r \h </w:instrText>
      </w:r>
      <w:r w:rsidR="00647F68" w:rsidRPr="00215B8E">
        <w:instrText xml:space="preserve"> \* MERGEFORMAT </w:instrText>
      </w:r>
      <w:r w:rsidR="00CA63FC" w:rsidRPr="00215B8E">
        <w:fldChar w:fldCharType="separate"/>
      </w:r>
      <w:r w:rsidR="00272FD8">
        <w:t>4.2.1.1.4</w:t>
      </w:r>
      <w:r w:rsidR="00CA63FC" w:rsidRPr="00215B8E">
        <w:fldChar w:fldCharType="end"/>
      </w:r>
      <w:r w:rsidRPr="00215B8E">
        <w:t>).</w:t>
      </w:r>
    </w:p>
    <w:p w:rsidR="00DE7ABD" w:rsidRPr="00215B8E" w:rsidRDefault="00DE7ABD" w:rsidP="00DE7ABD">
      <w:pPr>
        <w:pStyle w:val="aff"/>
      </w:pPr>
      <w:r w:rsidRPr="00215B8E">
        <w:t>Поиск сведений о гражданине должен обеспечивать предотвращение ошибочной повторной постановки гражданина на учет, передавать найденные персональные сведения о гражданине в новую форму электронного личного дела для последующей проверки и, при необходимости, корректировки.</w:t>
      </w:r>
    </w:p>
    <w:p w:rsidR="00DE7ABD" w:rsidRPr="00215B8E" w:rsidRDefault="00DE7ABD" w:rsidP="00DE7ABD">
      <w:pPr>
        <w:pStyle w:val="aff"/>
      </w:pPr>
      <w:r w:rsidRPr="00215B8E">
        <w:t>Создание электронного личного дела гражданина должно обеспечивать хранение следующих сведений:</w:t>
      </w:r>
    </w:p>
    <w:p w:rsidR="00DE7ABD" w:rsidRPr="00215B8E" w:rsidRDefault="00DE7ABD" w:rsidP="009F1A4E">
      <w:pPr>
        <w:pStyle w:val="a3"/>
      </w:pPr>
      <w:r w:rsidRPr="00215B8E">
        <w:t>Персональные данные:</w:t>
      </w:r>
    </w:p>
    <w:p w:rsidR="00DE7ABD" w:rsidRPr="00215B8E" w:rsidRDefault="00DE7ABD" w:rsidP="00DE7ABD">
      <w:pPr>
        <w:pStyle w:val="10"/>
      </w:pPr>
      <w:r w:rsidRPr="00215B8E">
        <w:t>Сведения из документа, удостоверяющего личность;</w:t>
      </w:r>
    </w:p>
    <w:p w:rsidR="00DE7ABD" w:rsidRPr="00215B8E" w:rsidRDefault="00DE7ABD" w:rsidP="00DE7ABD">
      <w:pPr>
        <w:pStyle w:val="10"/>
      </w:pPr>
      <w:r w:rsidRPr="00215B8E">
        <w:t>Сведения об адресе регистрации;</w:t>
      </w:r>
    </w:p>
    <w:p w:rsidR="00DE7ABD" w:rsidRPr="00215B8E" w:rsidRDefault="00DE7ABD" w:rsidP="00DE7ABD">
      <w:pPr>
        <w:pStyle w:val="10"/>
      </w:pPr>
      <w:r w:rsidRPr="00215B8E">
        <w:t>Сведения об адресе проживания;</w:t>
      </w:r>
    </w:p>
    <w:p w:rsidR="00DE7ABD" w:rsidRPr="00215B8E" w:rsidRDefault="00DE7ABD" w:rsidP="00DE7ABD">
      <w:pPr>
        <w:pStyle w:val="10"/>
      </w:pPr>
      <w:r w:rsidRPr="00215B8E">
        <w:t>Сведения о телефонных номерах.</w:t>
      </w:r>
    </w:p>
    <w:p w:rsidR="00DE7ABD" w:rsidRPr="00215B8E" w:rsidRDefault="00DE7ABD" w:rsidP="009F1A4E">
      <w:pPr>
        <w:pStyle w:val="a3"/>
      </w:pPr>
      <w:r w:rsidRPr="00215B8E">
        <w:t>Семейное положение:</w:t>
      </w:r>
    </w:p>
    <w:p w:rsidR="00DE7ABD" w:rsidRPr="00215B8E" w:rsidRDefault="00DE7ABD" w:rsidP="00DE7ABD">
      <w:pPr>
        <w:pStyle w:val="10"/>
      </w:pPr>
      <w:r w:rsidRPr="00215B8E">
        <w:t>Сведения о семейном положении;</w:t>
      </w:r>
    </w:p>
    <w:p w:rsidR="00DE7ABD" w:rsidRPr="00215B8E" w:rsidRDefault="00DE7ABD" w:rsidP="00DE7ABD">
      <w:pPr>
        <w:pStyle w:val="10"/>
      </w:pPr>
      <w:r w:rsidRPr="00215B8E">
        <w:t>Сведения о лицах на содержании.</w:t>
      </w:r>
    </w:p>
    <w:p w:rsidR="00DE7ABD" w:rsidRPr="00215B8E" w:rsidRDefault="00DE7ABD" w:rsidP="009F1A4E">
      <w:pPr>
        <w:pStyle w:val="a3"/>
      </w:pPr>
      <w:r w:rsidRPr="00215B8E">
        <w:t>Отношение к занятости:</w:t>
      </w:r>
    </w:p>
    <w:p w:rsidR="00DE7ABD" w:rsidRPr="00215B8E" w:rsidRDefault="00DE7ABD" w:rsidP="00DE7ABD">
      <w:pPr>
        <w:pStyle w:val="10"/>
      </w:pPr>
      <w:r w:rsidRPr="00215B8E">
        <w:t>Сведения об отношении гражданина к занятости;</w:t>
      </w:r>
    </w:p>
    <w:p w:rsidR="00DE7ABD" w:rsidRPr="00215B8E" w:rsidRDefault="00DE7ABD" w:rsidP="00DE7ABD">
      <w:pPr>
        <w:pStyle w:val="10"/>
      </w:pPr>
      <w:r w:rsidRPr="00215B8E">
        <w:t>Сведения о последнем месте работы гражданина.</w:t>
      </w:r>
    </w:p>
    <w:p w:rsidR="00DE7ABD" w:rsidRPr="00215B8E" w:rsidRDefault="00DE7ABD" w:rsidP="009F1A4E">
      <w:pPr>
        <w:pStyle w:val="a3"/>
      </w:pPr>
      <w:r w:rsidRPr="00215B8E">
        <w:t>Трудовая деятельность:</w:t>
      </w:r>
    </w:p>
    <w:p w:rsidR="00DE7ABD" w:rsidRPr="00215B8E" w:rsidRDefault="00DE7ABD" w:rsidP="00DE7ABD">
      <w:pPr>
        <w:pStyle w:val="10"/>
      </w:pPr>
      <w:r w:rsidRPr="00215B8E">
        <w:t>Сведения о периодах трудовой деятельности;</w:t>
      </w:r>
    </w:p>
    <w:p w:rsidR="00DE7ABD" w:rsidRPr="00215B8E" w:rsidRDefault="00DE7ABD" w:rsidP="00DE7ABD">
      <w:pPr>
        <w:pStyle w:val="10"/>
      </w:pPr>
      <w:r w:rsidRPr="00215B8E">
        <w:t>Сведения о стаже.</w:t>
      </w:r>
    </w:p>
    <w:p w:rsidR="00DE7ABD" w:rsidRPr="00215B8E" w:rsidRDefault="00DE7ABD" w:rsidP="009F1A4E">
      <w:pPr>
        <w:pStyle w:val="a3"/>
      </w:pPr>
      <w:r w:rsidRPr="00215B8E">
        <w:t>Образование и навыки:</w:t>
      </w:r>
    </w:p>
    <w:p w:rsidR="00DE7ABD" w:rsidRPr="00215B8E" w:rsidRDefault="00DE7ABD" w:rsidP="00DE7ABD">
      <w:pPr>
        <w:pStyle w:val="10"/>
      </w:pPr>
      <w:r w:rsidRPr="00215B8E">
        <w:t>Сведения о полученном образовании;</w:t>
      </w:r>
    </w:p>
    <w:p w:rsidR="00DE7ABD" w:rsidRPr="00215B8E" w:rsidRDefault="00DE7ABD" w:rsidP="00DE7ABD">
      <w:pPr>
        <w:pStyle w:val="10"/>
      </w:pPr>
      <w:r w:rsidRPr="00215B8E">
        <w:t>Сведения о профессиональных качествах;</w:t>
      </w:r>
    </w:p>
    <w:p w:rsidR="00DE7ABD" w:rsidRPr="00215B8E" w:rsidRDefault="00DE7ABD" w:rsidP="00DE7ABD">
      <w:pPr>
        <w:pStyle w:val="10"/>
      </w:pPr>
      <w:r w:rsidRPr="00215B8E">
        <w:t>Сведения о личных качествах.</w:t>
      </w:r>
    </w:p>
    <w:p w:rsidR="00DE7ABD" w:rsidRPr="00215B8E" w:rsidRDefault="00DE7ABD" w:rsidP="009F1A4E">
      <w:pPr>
        <w:pStyle w:val="a3"/>
      </w:pPr>
      <w:r w:rsidRPr="00215B8E">
        <w:t>Особые категории:</w:t>
      </w:r>
    </w:p>
    <w:p w:rsidR="00DE7ABD" w:rsidRPr="00215B8E" w:rsidRDefault="00DE7ABD" w:rsidP="00DE7ABD">
      <w:pPr>
        <w:pStyle w:val="10"/>
      </w:pPr>
      <w:r w:rsidRPr="00215B8E">
        <w:t>Сведения об отношении к особо учитываемым категориям;</w:t>
      </w:r>
    </w:p>
    <w:p w:rsidR="00DE7ABD" w:rsidRPr="00215B8E" w:rsidRDefault="00DE7ABD" w:rsidP="00DE7ABD">
      <w:pPr>
        <w:pStyle w:val="10"/>
      </w:pPr>
      <w:r w:rsidRPr="00215B8E">
        <w:t>Сведения об ограничениях трудоспособности гражданина.</w:t>
      </w:r>
    </w:p>
    <w:p w:rsidR="00DE7ABD" w:rsidRPr="00215B8E" w:rsidRDefault="00DE7ABD" w:rsidP="009F1A4E">
      <w:pPr>
        <w:pStyle w:val="a3"/>
      </w:pPr>
      <w:r w:rsidRPr="00215B8E">
        <w:t>Пожелания к работе:</w:t>
      </w:r>
    </w:p>
    <w:p w:rsidR="00DE7ABD" w:rsidRPr="00215B8E" w:rsidRDefault="00DE7ABD" w:rsidP="00DE7ABD">
      <w:pPr>
        <w:pStyle w:val="10"/>
      </w:pPr>
      <w:r w:rsidRPr="00215B8E">
        <w:t>Сведения о пожеланиях гражданина к условиям последующего трудоустройства.</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lastRenderedPageBreak/>
        <w:t>Функция «Повторный прием»</w:t>
      </w:r>
    </w:p>
    <w:p w:rsidR="00DE7ABD" w:rsidRPr="00215B8E" w:rsidRDefault="00DE7ABD" w:rsidP="00DE7ABD">
      <w:pPr>
        <w:pStyle w:val="aff"/>
      </w:pPr>
      <w:r w:rsidRPr="00215B8E">
        <w:t xml:space="preserve">Функция должна обеспечивать автоматизацию работы </w:t>
      </w:r>
      <w:r w:rsidR="00371720" w:rsidRPr="00215B8E">
        <w:t>сотрудника ГКУ НСО ЦЗН</w:t>
      </w:r>
      <w:r w:rsidRPr="00215B8E">
        <w:t xml:space="preserve"> при осуществлении повторного приема гражданина. В рамках функции должно быть обеспечено решение следующих функциональных задач:</w:t>
      </w:r>
    </w:p>
    <w:p w:rsidR="00DE7ABD" w:rsidRPr="00215B8E" w:rsidRDefault="00C71D37" w:rsidP="009F1A4E">
      <w:pPr>
        <w:pStyle w:val="a3"/>
      </w:pPr>
      <w:r w:rsidRPr="00215B8E">
        <w:tab/>
      </w:r>
      <w:r w:rsidR="00DE7ABD" w:rsidRPr="00215B8E">
        <w:t>Поиск сведений о гражданине:</w:t>
      </w:r>
    </w:p>
    <w:p w:rsidR="00DE7ABD" w:rsidRPr="00215B8E" w:rsidRDefault="00DE7ABD" w:rsidP="00DE7ABD">
      <w:pPr>
        <w:pStyle w:val="10"/>
      </w:pPr>
      <w:r w:rsidRPr="00215B8E">
        <w:t>в картотеке граждан, состоящих на учете в Г</w:t>
      </w:r>
      <w:r w:rsidR="00E83A92" w:rsidRPr="00215B8E">
        <w:t>К</w:t>
      </w:r>
      <w:r w:rsidRPr="00215B8E">
        <w:t xml:space="preserve">У </w:t>
      </w:r>
      <w:r w:rsidR="00E83A92" w:rsidRPr="00215B8E">
        <w:t>НСО Ц</w:t>
      </w:r>
      <w:r w:rsidRPr="00215B8E">
        <w:t>ЗН;</w:t>
      </w:r>
    </w:p>
    <w:p w:rsidR="00DE7ABD" w:rsidRPr="00215B8E" w:rsidRDefault="00DE7ABD" w:rsidP="00DE7ABD">
      <w:pPr>
        <w:pStyle w:val="10"/>
      </w:pPr>
      <w:r w:rsidRPr="00215B8E">
        <w:t>в картотеке назначенных посещений.</w:t>
      </w:r>
    </w:p>
    <w:p w:rsidR="00DE7ABD" w:rsidRPr="00215B8E" w:rsidRDefault="00DE7ABD" w:rsidP="00C71D37">
      <w:pPr>
        <w:pStyle w:val="a3"/>
        <w:tabs>
          <w:tab w:val="clear" w:pos="924"/>
        </w:tabs>
        <w:ind w:left="0" w:firstLine="567"/>
      </w:pPr>
      <w:r w:rsidRPr="00215B8E">
        <w:t xml:space="preserve">Автоматизацию работы </w:t>
      </w:r>
      <w:r w:rsidR="00E83A92" w:rsidRPr="00215B8E">
        <w:t xml:space="preserve">сотрудника ГКУ НСО ЦЗН </w:t>
      </w:r>
      <w:r w:rsidRPr="00215B8E">
        <w:t>при выполнении технологических операций с электронным личным делом, допустимых на повторном приеме с учетом данных электронного личного дела (см. п. </w:t>
      </w:r>
      <w:r w:rsidR="00CA63FC" w:rsidRPr="00215B8E">
        <w:fldChar w:fldCharType="begin"/>
      </w:r>
      <w:r w:rsidRPr="00215B8E">
        <w:instrText xml:space="preserve"> REF _Ref293658802 \r \h </w:instrText>
      </w:r>
      <w:r w:rsidR="00647F68" w:rsidRPr="00215B8E">
        <w:instrText xml:space="preserve"> \* MERGEFORMAT </w:instrText>
      </w:r>
      <w:r w:rsidR="00CA63FC" w:rsidRPr="00215B8E">
        <w:fldChar w:fldCharType="separate"/>
      </w:r>
      <w:r w:rsidR="00272FD8">
        <w:t>4.2.1.1.4</w:t>
      </w:r>
      <w:r w:rsidR="00CA63FC" w:rsidRPr="00215B8E">
        <w:fldChar w:fldCharType="end"/>
      </w:r>
      <w:r w:rsidRPr="00215B8E">
        <w:t>).</w:t>
      </w:r>
    </w:p>
    <w:p w:rsidR="00DE7ABD" w:rsidRPr="00215B8E" w:rsidRDefault="00DE7ABD" w:rsidP="00DE7ABD">
      <w:pPr>
        <w:pStyle w:val="5"/>
        <w:rPr>
          <w:rFonts w:ascii="Times New Roman" w:hAnsi="Times New Roman" w:cs="Times New Roman"/>
          <w:sz w:val="24"/>
          <w:szCs w:val="24"/>
        </w:rPr>
      </w:pPr>
      <w:bookmarkStart w:id="123" w:name="_Ref293658802"/>
      <w:r w:rsidRPr="00215B8E">
        <w:rPr>
          <w:rFonts w:ascii="Times New Roman" w:hAnsi="Times New Roman" w:cs="Times New Roman"/>
          <w:sz w:val="24"/>
          <w:szCs w:val="24"/>
        </w:rPr>
        <w:t>Функция «Технологические операции при приеме»</w:t>
      </w:r>
      <w:bookmarkEnd w:id="123"/>
    </w:p>
    <w:p w:rsidR="00DE7ABD" w:rsidRPr="00215B8E" w:rsidRDefault="00DE7ABD" w:rsidP="00C71D37">
      <w:pPr>
        <w:pStyle w:val="aff"/>
        <w:ind w:firstLine="567"/>
      </w:pPr>
      <w:r w:rsidRPr="00215B8E">
        <w:t xml:space="preserve">Функция должна обеспечивать автоматизацию работы </w:t>
      </w:r>
      <w:r w:rsidR="00E83A92" w:rsidRPr="00215B8E">
        <w:t xml:space="preserve">сотрудника ГКУ НСО ЦЗН </w:t>
      </w:r>
      <w:r w:rsidRPr="00215B8E">
        <w:t>при работе с электронным личным делом гражданина, как на первичном, так и на повторном приеме. В рамках функции должно быть обеспечено решение следующих функциональных задач:</w:t>
      </w:r>
    </w:p>
    <w:p w:rsidR="00DE7ABD" w:rsidRPr="00215B8E" w:rsidRDefault="00DE7ABD" w:rsidP="00C71D37">
      <w:pPr>
        <w:pStyle w:val="a3"/>
        <w:tabs>
          <w:tab w:val="clear" w:pos="924"/>
        </w:tabs>
        <w:ind w:left="0" w:firstLine="567"/>
      </w:pPr>
      <w:r w:rsidRPr="00215B8E">
        <w:t xml:space="preserve">Автоматизация работы </w:t>
      </w:r>
      <w:r w:rsidR="00E83A92" w:rsidRPr="00215B8E">
        <w:t xml:space="preserve">сотрудника ГКУ НСО ЦЗН </w:t>
      </w:r>
      <w:r w:rsidRPr="00215B8E">
        <w:t>при осуществлении приема граждан, обратившихся за предоставлением всех определенных законодательством государственных услуг в сфере занятости населения:</w:t>
      </w:r>
    </w:p>
    <w:p w:rsidR="00991989" w:rsidRPr="00215B8E" w:rsidRDefault="00991989" w:rsidP="00991989">
      <w:pPr>
        <w:pStyle w:val="10"/>
        <w:tabs>
          <w:tab w:val="clear" w:pos="1276"/>
          <w:tab w:val="left" w:pos="1134"/>
        </w:tabs>
        <w:ind w:left="1135"/>
      </w:pPr>
      <w:r w:rsidRPr="00215B8E">
        <w:t>Информирование о положении на рынке труда в субъекте Российской Федерации:</w:t>
      </w:r>
    </w:p>
    <w:p w:rsidR="00991989" w:rsidRPr="00215B8E" w:rsidRDefault="00991989" w:rsidP="00991989">
      <w:pPr>
        <w:pStyle w:val="22"/>
        <w:tabs>
          <w:tab w:val="clear" w:pos="1559"/>
          <w:tab w:val="left" w:pos="1418"/>
        </w:tabs>
        <w:ind w:left="1418"/>
      </w:pPr>
      <w:r w:rsidRPr="00215B8E">
        <w:t>Фиксация обращения гражданина с целью получения государственной услуги по информированию о положении на рынке труда;</w:t>
      </w:r>
    </w:p>
    <w:p w:rsidR="00991989" w:rsidRPr="00215B8E" w:rsidRDefault="00991989" w:rsidP="00991989">
      <w:pPr>
        <w:pStyle w:val="22"/>
        <w:tabs>
          <w:tab w:val="clear" w:pos="1559"/>
          <w:tab w:val="left" w:pos="1418"/>
        </w:tabs>
        <w:ind w:left="1418"/>
      </w:pPr>
      <w:r w:rsidRPr="00215B8E">
        <w:t>Фиксация факта предоставления для гражданина информации о положении на рынке труда;</w:t>
      </w:r>
    </w:p>
    <w:p w:rsidR="00991989" w:rsidRPr="00215B8E" w:rsidRDefault="00991989" w:rsidP="00991989">
      <w:pPr>
        <w:pStyle w:val="22"/>
        <w:tabs>
          <w:tab w:val="clear" w:pos="1559"/>
          <w:tab w:val="left" w:pos="1418"/>
        </w:tabs>
        <w:ind w:left="1418"/>
      </w:pPr>
      <w:r w:rsidRPr="00215B8E">
        <w:t>Фиксация факта оказания услуги, либо мотивированного отказа.</w:t>
      </w:r>
    </w:p>
    <w:p w:rsidR="00991989" w:rsidRPr="00215B8E" w:rsidRDefault="00991989" w:rsidP="00991989">
      <w:pPr>
        <w:pStyle w:val="10"/>
        <w:tabs>
          <w:tab w:val="clear" w:pos="1276"/>
          <w:tab w:val="left" w:pos="1134"/>
        </w:tabs>
        <w:ind w:left="1135"/>
      </w:pPr>
      <w:r w:rsidRPr="00215B8E">
        <w:t>Содействие гражданам в поиске подходящей работы:</w:t>
      </w:r>
    </w:p>
    <w:p w:rsidR="00991989" w:rsidRPr="00215B8E" w:rsidRDefault="00991989" w:rsidP="00991989">
      <w:pPr>
        <w:pStyle w:val="22"/>
        <w:tabs>
          <w:tab w:val="clear" w:pos="1559"/>
          <w:tab w:val="left" w:pos="1418"/>
        </w:tabs>
        <w:ind w:left="1418"/>
      </w:pPr>
      <w:r w:rsidRPr="00215B8E">
        <w:t>Подбор подходящей работы в региональном банке вакансий;</w:t>
      </w:r>
    </w:p>
    <w:p w:rsidR="00991989" w:rsidRPr="00215B8E" w:rsidRDefault="00991989" w:rsidP="00991989">
      <w:pPr>
        <w:pStyle w:val="22"/>
        <w:tabs>
          <w:tab w:val="clear" w:pos="1559"/>
          <w:tab w:val="left" w:pos="1418"/>
        </w:tabs>
        <w:ind w:left="1418"/>
      </w:pPr>
      <w:r w:rsidRPr="00215B8E">
        <w:t>Подбор межтерриториальных вакансий в Общероссийском банке вакансий;</w:t>
      </w:r>
    </w:p>
    <w:p w:rsidR="00991989" w:rsidRPr="00215B8E" w:rsidRDefault="00991989" w:rsidP="00991989">
      <w:pPr>
        <w:pStyle w:val="22"/>
        <w:tabs>
          <w:tab w:val="clear" w:pos="1559"/>
          <w:tab w:val="left" w:pos="1418"/>
        </w:tabs>
        <w:ind w:left="1418"/>
      </w:pPr>
      <w:r w:rsidRPr="00215B8E">
        <w:t>Выдача предложений, подготовленных в результате подбора вариантов трудоустройства в региональном и Общероссийском банках вакансий;</w:t>
      </w:r>
    </w:p>
    <w:p w:rsidR="00991989" w:rsidRPr="00215B8E" w:rsidRDefault="00991989" w:rsidP="00991989">
      <w:pPr>
        <w:pStyle w:val="22"/>
        <w:tabs>
          <w:tab w:val="clear" w:pos="1559"/>
          <w:tab w:val="left" w:pos="1418"/>
        </w:tabs>
        <w:ind w:left="1418"/>
      </w:pPr>
      <w:r w:rsidRPr="00215B8E">
        <w:t>Выдача предложений, подготовленных в результате предоставления работодателю услуги по подбору работников;</w:t>
      </w:r>
    </w:p>
    <w:p w:rsidR="00991989" w:rsidRPr="00215B8E" w:rsidRDefault="00991989" w:rsidP="00991989">
      <w:pPr>
        <w:pStyle w:val="22"/>
        <w:tabs>
          <w:tab w:val="clear" w:pos="1559"/>
          <w:tab w:val="left" w:pos="1418"/>
        </w:tabs>
        <w:ind w:left="1418"/>
      </w:pPr>
      <w:r w:rsidRPr="00215B8E">
        <w:t>Формирование направления на работу;</w:t>
      </w:r>
    </w:p>
    <w:p w:rsidR="00991989" w:rsidRPr="00215B8E" w:rsidRDefault="00991989" w:rsidP="00991989">
      <w:pPr>
        <w:pStyle w:val="22"/>
        <w:tabs>
          <w:tab w:val="clear" w:pos="1559"/>
          <w:tab w:val="left" w:pos="1418"/>
        </w:tabs>
        <w:ind w:left="1418"/>
      </w:pPr>
      <w:r w:rsidRPr="00215B8E">
        <w:t>Признание гражданина безработным;</w:t>
      </w:r>
    </w:p>
    <w:p w:rsidR="00991989" w:rsidRPr="00215B8E" w:rsidRDefault="00991989" w:rsidP="00991989">
      <w:pPr>
        <w:pStyle w:val="22"/>
        <w:tabs>
          <w:tab w:val="clear" w:pos="1559"/>
          <w:tab w:val="left" w:pos="1418"/>
        </w:tabs>
        <w:ind w:left="1418"/>
      </w:pPr>
      <w:r w:rsidRPr="00215B8E">
        <w:t>Трудоустройство гражданина;</w:t>
      </w:r>
    </w:p>
    <w:p w:rsidR="00991989" w:rsidRPr="00215B8E" w:rsidRDefault="00991989" w:rsidP="00991989">
      <w:pPr>
        <w:pStyle w:val="22"/>
        <w:tabs>
          <w:tab w:val="clear" w:pos="1559"/>
          <w:tab w:val="left" w:pos="1418"/>
        </w:tabs>
        <w:ind w:left="1418"/>
      </w:pPr>
      <w:r w:rsidRPr="00215B8E">
        <w:t>Снятие с учета в качестве безработного.</w:t>
      </w:r>
    </w:p>
    <w:p w:rsidR="00991989" w:rsidRPr="00215B8E" w:rsidRDefault="00991989" w:rsidP="00991989">
      <w:pPr>
        <w:pStyle w:val="10"/>
        <w:tabs>
          <w:tab w:val="clear" w:pos="1276"/>
          <w:tab w:val="left" w:pos="1134"/>
        </w:tabs>
        <w:ind w:left="1135"/>
      </w:pPr>
      <w:r w:rsidRPr="00215B8E">
        <w:t>Организация профессиональной ориентации граждан в целях выбора сферы деятельности (профессии), трудоустройства, профессионального обучения:</w:t>
      </w:r>
    </w:p>
    <w:p w:rsidR="00991989" w:rsidRPr="00215B8E" w:rsidRDefault="00991989" w:rsidP="00991989">
      <w:pPr>
        <w:pStyle w:val="22"/>
        <w:tabs>
          <w:tab w:val="clear" w:pos="1559"/>
          <w:tab w:val="left" w:pos="1418"/>
        </w:tabs>
        <w:ind w:left="1418"/>
      </w:pPr>
      <w:r w:rsidRPr="00215B8E">
        <w:t>Фиксация обращения гражданина с целью получения государственной услуги по профессиональной ориентации;</w:t>
      </w:r>
    </w:p>
    <w:p w:rsidR="00991989" w:rsidRPr="00215B8E" w:rsidRDefault="00991989" w:rsidP="00991989">
      <w:pPr>
        <w:pStyle w:val="22"/>
        <w:tabs>
          <w:tab w:val="clear" w:pos="1559"/>
          <w:tab w:val="left" w:pos="1418"/>
        </w:tabs>
        <w:ind w:left="1418"/>
      </w:pPr>
      <w:r w:rsidRPr="00215B8E">
        <w:t>Формирование предложения по профессиональной ориентации гражданина;</w:t>
      </w:r>
    </w:p>
    <w:p w:rsidR="00991989" w:rsidRPr="00215B8E" w:rsidRDefault="00991989" w:rsidP="00991989">
      <w:pPr>
        <w:pStyle w:val="22"/>
        <w:tabs>
          <w:tab w:val="clear" w:pos="1559"/>
          <w:tab w:val="left" w:pos="1418"/>
        </w:tabs>
        <w:ind w:left="1418"/>
      </w:pPr>
      <w:r w:rsidRPr="00215B8E">
        <w:t>Формирования заключения по факту оказания услуги;</w:t>
      </w:r>
    </w:p>
    <w:p w:rsidR="00991989" w:rsidRPr="00215B8E" w:rsidRDefault="00991989" w:rsidP="00991989">
      <w:pPr>
        <w:pStyle w:val="22"/>
        <w:tabs>
          <w:tab w:val="clear" w:pos="1559"/>
          <w:tab w:val="left" w:pos="1418"/>
        </w:tabs>
        <w:ind w:left="1418"/>
      </w:pPr>
      <w:r w:rsidRPr="00215B8E">
        <w:t>Фиксация факта оказания услуги, либо мотивированного отказа.</w:t>
      </w:r>
    </w:p>
    <w:p w:rsidR="00991989" w:rsidRPr="00215B8E" w:rsidRDefault="00991989" w:rsidP="00991989">
      <w:pPr>
        <w:pStyle w:val="10"/>
        <w:tabs>
          <w:tab w:val="clear" w:pos="1276"/>
          <w:tab w:val="left" w:pos="1134"/>
        </w:tabs>
        <w:ind w:left="1135"/>
      </w:pPr>
      <w:r w:rsidRPr="00215B8E">
        <w:t>Организация профессионального обучения:</w:t>
      </w:r>
    </w:p>
    <w:p w:rsidR="00991989" w:rsidRPr="00215B8E" w:rsidRDefault="00991989" w:rsidP="00991989">
      <w:pPr>
        <w:pStyle w:val="22"/>
        <w:tabs>
          <w:tab w:val="clear" w:pos="1559"/>
          <w:tab w:val="left" w:pos="1418"/>
        </w:tabs>
        <w:ind w:left="1418"/>
      </w:pPr>
      <w:r w:rsidRPr="00215B8E">
        <w:t>Фиксация желания пройти профессиональное обучение;</w:t>
      </w:r>
    </w:p>
    <w:p w:rsidR="00991989" w:rsidRPr="00215B8E" w:rsidRDefault="00991989" w:rsidP="00991989">
      <w:pPr>
        <w:pStyle w:val="22"/>
        <w:tabs>
          <w:tab w:val="clear" w:pos="1559"/>
          <w:tab w:val="left" w:pos="1418"/>
        </w:tabs>
        <w:ind w:left="1418"/>
      </w:pPr>
      <w:r w:rsidRPr="00215B8E">
        <w:t>Подбор учебных мест по учебно-производственной базе;</w:t>
      </w:r>
    </w:p>
    <w:p w:rsidR="00991989" w:rsidRPr="00215B8E" w:rsidRDefault="00991989" w:rsidP="00991989">
      <w:pPr>
        <w:pStyle w:val="22"/>
        <w:tabs>
          <w:tab w:val="clear" w:pos="1559"/>
          <w:tab w:val="left" w:pos="1418"/>
        </w:tabs>
        <w:ind w:left="1418"/>
      </w:pPr>
      <w:r w:rsidRPr="00215B8E">
        <w:t>Формирование учебной группы;</w:t>
      </w:r>
    </w:p>
    <w:p w:rsidR="00991989" w:rsidRPr="00215B8E" w:rsidRDefault="00991989" w:rsidP="00991989">
      <w:pPr>
        <w:pStyle w:val="22"/>
        <w:tabs>
          <w:tab w:val="clear" w:pos="1559"/>
          <w:tab w:val="left" w:pos="1418"/>
        </w:tabs>
        <w:ind w:left="1418"/>
      </w:pPr>
      <w:r w:rsidRPr="00215B8E">
        <w:t>Формирование предложения по профессиональному обучению;</w:t>
      </w:r>
    </w:p>
    <w:p w:rsidR="00991989" w:rsidRPr="00215B8E" w:rsidRDefault="00991989" w:rsidP="00991989">
      <w:pPr>
        <w:pStyle w:val="22"/>
        <w:tabs>
          <w:tab w:val="clear" w:pos="1559"/>
          <w:tab w:val="left" w:pos="1418"/>
        </w:tabs>
        <w:ind w:left="1418"/>
      </w:pPr>
      <w:r w:rsidRPr="00215B8E">
        <w:t>Направление на профессиональное обучение;</w:t>
      </w:r>
    </w:p>
    <w:p w:rsidR="00991989" w:rsidRPr="00215B8E" w:rsidRDefault="00991989" w:rsidP="00991989">
      <w:pPr>
        <w:pStyle w:val="22"/>
        <w:tabs>
          <w:tab w:val="clear" w:pos="1559"/>
          <w:tab w:val="left" w:pos="1418"/>
        </w:tabs>
        <w:ind w:left="1418"/>
      </w:pPr>
      <w:r w:rsidRPr="00215B8E">
        <w:t>Отметка о начале профессионального обучения;</w:t>
      </w:r>
    </w:p>
    <w:p w:rsidR="00991989" w:rsidRPr="00215B8E" w:rsidRDefault="00991989" w:rsidP="00991989">
      <w:pPr>
        <w:pStyle w:val="22"/>
        <w:tabs>
          <w:tab w:val="clear" w:pos="1559"/>
          <w:tab w:val="left" w:pos="1418"/>
        </w:tabs>
        <w:ind w:left="1418"/>
      </w:pPr>
      <w:r w:rsidRPr="00215B8E">
        <w:t>Профессиональное обучение;</w:t>
      </w:r>
    </w:p>
    <w:p w:rsidR="00991989" w:rsidRPr="00215B8E" w:rsidRDefault="00991989" w:rsidP="00991989">
      <w:pPr>
        <w:pStyle w:val="22"/>
        <w:tabs>
          <w:tab w:val="clear" w:pos="1559"/>
          <w:tab w:val="left" w:pos="1418"/>
        </w:tabs>
        <w:ind w:left="1418"/>
      </w:pPr>
      <w:r w:rsidRPr="00215B8E">
        <w:lastRenderedPageBreak/>
        <w:t>Фиксация факта трудоустройства и закрепляемости на рабочем месте после прохождения профессионального обучения;</w:t>
      </w:r>
    </w:p>
    <w:p w:rsidR="00991989" w:rsidRPr="00215B8E" w:rsidRDefault="00991989" w:rsidP="00991989">
      <w:pPr>
        <w:pStyle w:val="10"/>
        <w:tabs>
          <w:tab w:val="clear" w:pos="1276"/>
          <w:tab w:val="left" w:pos="1134"/>
        </w:tabs>
        <w:ind w:left="1135"/>
      </w:pPr>
      <w:r w:rsidRPr="00215B8E">
        <w:t>Профилирование;</w:t>
      </w:r>
    </w:p>
    <w:p w:rsidR="00991989" w:rsidRPr="00215B8E" w:rsidRDefault="00991989" w:rsidP="00991989">
      <w:pPr>
        <w:pStyle w:val="10"/>
        <w:tabs>
          <w:tab w:val="clear" w:pos="1276"/>
          <w:tab w:val="left" w:pos="1134"/>
        </w:tabs>
        <w:ind w:left="1135"/>
      </w:pPr>
      <w:r w:rsidRPr="00215B8E">
        <w:t>Социальная адаптация безработных граждан на рынке труда:</w:t>
      </w:r>
    </w:p>
    <w:p w:rsidR="00991989" w:rsidRPr="00215B8E" w:rsidRDefault="00991989" w:rsidP="00991989">
      <w:pPr>
        <w:pStyle w:val="22"/>
        <w:tabs>
          <w:tab w:val="clear" w:pos="1559"/>
          <w:tab w:val="left" w:pos="1418"/>
        </w:tabs>
        <w:ind w:left="1418"/>
      </w:pPr>
      <w:r w:rsidRPr="00215B8E">
        <w:t>Фиксация обращения гражданина с целью получения государственной услуги по социальной адаптации;</w:t>
      </w:r>
    </w:p>
    <w:p w:rsidR="00991989" w:rsidRPr="00215B8E" w:rsidRDefault="00991989" w:rsidP="00991989">
      <w:pPr>
        <w:pStyle w:val="22"/>
        <w:tabs>
          <w:tab w:val="clear" w:pos="1559"/>
          <w:tab w:val="left" w:pos="1418"/>
        </w:tabs>
        <w:ind w:left="1418"/>
      </w:pPr>
      <w:r w:rsidRPr="00215B8E">
        <w:t>Формирование предложения по социальной адаптации гражданина;</w:t>
      </w:r>
    </w:p>
    <w:p w:rsidR="00991989" w:rsidRPr="00215B8E" w:rsidRDefault="00991989" w:rsidP="00991989">
      <w:pPr>
        <w:pStyle w:val="22"/>
        <w:tabs>
          <w:tab w:val="clear" w:pos="1559"/>
          <w:tab w:val="left" w:pos="1418"/>
        </w:tabs>
        <w:ind w:left="1418"/>
      </w:pPr>
      <w:r w:rsidRPr="00215B8E">
        <w:t>Формирования заключения по факту оказания услуги;</w:t>
      </w:r>
    </w:p>
    <w:p w:rsidR="00991989" w:rsidRPr="00215B8E" w:rsidRDefault="00991989" w:rsidP="00991989">
      <w:pPr>
        <w:pStyle w:val="22"/>
        <w:tabs>
          <w:tab w:val="clear" w:pos="1559"/>
          <w:tab w:val="left" w:pos="1418"/>
        </w:tabs>
        <w:ind w:left="1418"/>
      </w:pPr>
      <w:r w:rsidRPr="00215B8E">
        <w:t>Фиксация факта оказания услуги.</w:t>
      </w:r>
    </w:p>
    <w:p w:rsidR="00991989" w:rsidRPr="00215B8E" w:rsidRDefault="00991989" w:rsidP="00991989">
      <w:pPr>
        <w:pStyle w:val="10"/>
        <w:tabs>
          <w:tab w:val="clear" w:pos="1276"/>
          <w:tab w:val="left" w:pos="1134"/>
        </w:tabs>
        <w:ind w:left="1135"/>
      </w:pPr>
      <w:r w:rsidRPr="00215B8E">
        <w:t>Организация проведения оплачиваемых общественных работ:</w:t>
      </w:r>
    </w:p>
    <w:p w:rsidR="00991989" w:rsidRPr="00215B8E" w:rsidRDefault="00991989" w:rsidP="00991989">
      <w:pPr>
        <w:pStyle w:val="22"/>
        <w:tabs>
          <w:tab w:val="clear" w:pos="1559"/>
          <w:tab w:val="left" w:pos="1418"/>
        </w:tabs>
        <w:ind w:left="1418"/>
      </w:pPr>
      <w:r w:rsidRPr="00215B8E">
        <w:t>Подбор общественной работы в региональном банке вакансий;</w:t>
      </w:r>
    </w:p>
    <w:p w:rsidR="00991989" w:rsidRPr="00215B8E" w:rsidRDefault="00991989" w:rsidP="00991989">
      <w:pPr>
        <w:pStyle w:val="22"/>
        <w:tabs>
          <w:tab w:val="clear" w:pos="1559"/>
          <w:tab w:val="left" w:pos="1418"/>
        </w:tabs>
        <w:ind w:left="1418"/>
      </w:pPr>
      <w:r w:rsidRPr="00215B8E">
        <w:t>Предложения вариантов трудоустройства на общественные работы;</w:t>
      </w:r>
    </w:p>
    <w:p w:rsidR="00991989" w:rsidRPr="00215B8E" w:rsidRDefault="00991989" w:rsidP="00991989">
      <w:pPr>
        <w:pStyle w:val="22"/>
        <w:tabs>
          <w:tab w:val="clear" w:pos="1559"/>
          <w:tab w:val="left" w:pos="1418"/>
        </w:tabs>
        <w:ind w:left="1418"/>
      </w:pPr>
      <w:r w:rsidRPr="00215B8E">
        <w:t>Направление на работу;</w:t>
      </w:r>
    </w:p>
    <w:p w:rsidR="00991989" w:rsidRPr="00215B8E" w:rsidRDefault="00991989" w:rsidP="00991989">
      <w:pPr>
        <w:pStyle w:val="22"/>
        <w:tabs>
          <w:tab w:val="clear" w:pos="1559"/>
          <w:tab w:val="left" w:pos="1418"/>
        </w:tabs>
        <w:ind w:left="1418"/>
      </w:pPr>
      <w:r w:rsidRPr="00215B8E">
        <w:t>Трудоустройство гражданина;</w:t>
      </w:r>
    </w:p>
    <w:p w:rsidR="00991989" w:rsidRPr="00215B8E" w:rsidRDefault="00991989" w:rsidP="00991989">
      <w:pPr>
        <w:pStyle w:val="22"/>
        <w:tabs>
          <w:tab w:val="clear" w:pos="1559"/>
          <w:tab w:val="left" w:pos="1418"/>
        </w:tabs>
        <w:ind w:left="1418"/>
      </w:pPr>
      <w:r w:rsidRPr="00215B8E">
        <w:t>Ведение табеля отработанного времени.</w:t>
      </w:r>
    </w:p>
    <w:p w:rsidR="00991989" w:rsidRPr="00215B8E" w:rsidRDefault="00991989" w:rsidP="00991989">
      <w:pPr>
        <w:pStyle w:val="10"/>
        <w:tabs>
          <w:tab w:val="clear" w:pos="1276"/>
          <w:tab w:val="left" w:pos="1134"/>
        </w:tabs>
        <w:ind w:left="1135"/>
      </w:pPr>
      <w:r w:rsidRPr="00215B8E">
        <w:t>Содействие самозанятости безработных граждан.</w:t>
      </w:r>
    </w:p>
    <w:p w:rsidR="00991989" w:rsidRPr="00215B8E" w:rsidRDefault="00991989" w:rsidP="00991989">
      <w:pPr>
        <w:pStyle w:val="22"/>
        <w:tabs>
          <w:tab w:val="clear" w:pos="1559"/>
          <w:tab w:val="left" w:pos="1418"/>
        </w:tabs>
        <w:ind w:left="1418"/>
      </w:pPr>
      <w:r w:rsidRPr="00215B8E">
        <w:t>Фиксация обращения гражданина с целью получения государственной услуги по самозанятости;</w:t>
      </w:r>
    </w:p>
    <w:p w:rsidR="00991989" w:rsidRPr="00215B8E" w:rsidRDefault="00991989" w:rsidP="00991989">
      <w:pPr>
        <w:pStyle w:val="22"/>
        <w:tabs>
          <w:tab w:val="clear" w:pos="1559"/>
          <w:tab w:val="left" w:pos="1418"/>
        </w:tabs>
        <w:ind w:left="1418"/>
      </w:pPr>
      <w:r w:rsidRPr="00215B8E">
        <w:t>Формирование предложений по самозанятости гражданина;</w:t>
      </w:r>
    </w:p>
    <w:p w:rsidR="00991989" w:rsidRPr="00215B8E" w:rsidRDefault="00991989" w:rsidP="00991989">
      <w:pPr>
        <w:pStyle w:val="22"/>
        <w:tabs>
          <w:tab w:val="clear" w:pos="1559"/>
          <w:tab w:val="left" w:pos="1418"/>
        </w:tabs>
        <w:ind w:left="1418"/>
      </w:pPr>
      <w:r w:rsidRPr="00215B8E">
        <w:t>Формирования заключения по факту оказания услуги;</w:t>
      </w:r>
    </w:p>
    <w:p w:rsidR="00991989" w:rsidRPr="00215B8E" w:rsidRDefault="00991989" w:rsidP="00991989">
      <w:pPr>
        <w:pStyle w:val="22"/>
        <w:tabs>
          <w:tab w:val="clear" w:pos="1559"/>
          <w:tab w:val="left" w:pos="1418"/>
        </w:tabs>
        <w:ind w:left="1418"/>
      </w:pPr>
      <w:r w:rsidRPr="00215B8E">
        <w:t>Фиксация факта оказания услуги.</w:t>
      </w:r>
    </w:p>
    <w:p w:rsidR="00991989" w:rsidRPr="00215B8E" w:rsidRDefault="00991989" w:rsidP="00991989">
      <w:pPr>
        <w:pStyle w:val="10"/>
        <w:tabs>
          <w:tab w:val="clear" w:pos="1276"/>
          <w:tab w:val="left" w:pos="1134"/>
        </w:tabs>
        <w:ind w:left="1135"/>
      </w:pPr>
      <w:r w:rsidRPr="00215B8E">
        <w:t xml:space="preserve">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w:t>
      </w:r>
      <w:r w:rsidR="00264FFF" w:rsidRPr="00264FFF">
        <w:t>безработных граждан в возрасте от 18 до 20 лет, имеющих среднее профессиональное образование и ищущих работу впервые</w:t>
      </w:r>
      <w:r w:rsidRPr="00215B8E">
        <w:t>:</w:t>
      </w:r>
    </w:p>
    <w:p w:rsidR="00991989" w:rsidRPr="00215B8E" w:rsidRDefault="00991989" w:rsidP="00991989">
      <w:pPr>
        <w:pStyle w:val="22"/>
        <w:tabs>
          <w:tab w:val="clear" w:pos="1559"/>
          <w:tab w:val="left" w:pos="1418"/>
        </w:tabs>
        <w:ind w:left="1418"/>
      </w:pPr>
      <w:r w:rsidRPr="00215B8E">
        <w:t>Подбор временной работы в региональном банке вакансий;</w:t>
      </w:r>
    </w:p>
    <w:p w:rsidR="00991989" w:rsidRPr="00215B8E" w:rsidRDefault="00991989" w:rsidP="00991989">
      <w:pPr>
        <w:pStyle w:val="22"/>
        <w:tabs>
          <w:tab w:val="clear" w:pos="1559"/>
          <w:tab w:val="left" w:pos="1418"/>
        </w:tabs>
        <w:ind w:left="1418"/>
      </w:pPr>
      <w:r w:rsidRPr="00215B8E">
        <w:t>Предложения вариантов трудоустройства на временные работы;</w:t>
      </w:r>
    </w:p>
    <w:p w:rsidR="00991989" w:rsidRPr="00215B8E" w:rsidRDefault="00991989" w:rsidP="00991989">
      <w:pPr>
        <w:pStyle w:val="22"/>
        <w:tabs>
          <w:tab w:val="clear" w:pos="1559"/>
          <w:tab w:val="left" w:pos="1418"/>
        </w:tabs>
        <w:ind w:left="1418"/>
      </w:pPr>
      <w:r w:rsidRPr="00215B8E">
        <w:t>Направление на работу;</w:t>
      </w:r>
    </w:p>
    <w:p w:rsidR="00991989" w:rsidRPr="00215B8E" w:rsidRDefault="00991989" w:rsidP="00991989">
      <w:pPr>
        <w:pStyle w:val="22"/>
        <w:tabs>
          <w:tab w:val="clear" w:pos="1559"/>
          <w:tab w:val="left" w:pos="1418"/>
        </w:tabs>
        <w:ind w:left="1418"/>
      </w:pPr>
      <w:r w:rsidRPr="00215B8E">
        <w:t>Трудоустройство гражданина;</w:t>
      </w:r>
    </w:p>
    <w:p w:rsidR="00991989" w:rsidRPr="00215B8E" w:rsidRDefault="00991989" w:rsidP="00991989">
      <w:pPr>
        <w:pStyle w:val="22"/>
        <w:tabs>
          <w:tab w:val="clear" w:pos="1559"/>
          <w:tab w:val="left" w:pos="1418"/>
        </w:tabs>
        <w:ind w:left="1418"/>
      </w:pPr>
      <w:r w:rsidRPr="00215B8E">
        <w:t>Ведение табеля отработанного времени.</w:t>
      </w:r>
    </w:p>
    <w:p w:rsidR="00264FFF" w:rsidRPr="00264FFF" w:rsidRDefault="00264FFF" w:rsidP="00264FFF">
      <w:pPr>
        <w:pStyle w:val="10"/>
        <w:numPr>
          <w:ilvl w:val="0"/>
          <w:numId w:val="32"/>
        </w:numPr>
        <w:tabs>
          <w:tab w:val="clear" w:pos="1276"/>
        </w:tabs>
        <w:ind w:left="1135" w:hanging="284"/>
      </w:pPr>
      <w:r w:rsidRPr="00264FFF">
        <w:t>Организация временного трудоустройства безработных граждан из числа выпускников государственных профессиональных учреждений Новосибирской области, ищущих работу впервые («Успешный старт»):</w:t>
      </w:r>
    </w:p>
    <w:p w:rsidR="00991989" w:rsidRPr="00215B8E" w:rsidRDefault="00991989" w:rsidP="00991989">
      <w:pPr>
        <w:pStyle w:val="22"/>
        <w:tabs>
          <w:tab w:val="clear" w:pos="1559"/>
          <w:tab w:val="left" w:pos="1418"/>
        </w:tabs>
        <w:ind w:left="1418"/>
      </w:pPr>
      <w:r w:rsidRPr="00215B8E">
        <w:t>Подбор временной работы в региональном банке вакансий;</w:t>
      </w:r>
    </w:p>
    <w:p w:rsidR="00991989" w:rsidRPr="00215B8E" w:rsidRDefault="00991989" w:rsidP="00991989">
      <w:pPr>
        <w:pStyle w:val="22"/>
        <w:tabs>
          <w:tab w:val="clear" w:pos="1559"/>
          <w:tab w:val="left" w:pos="1418"/>
        </w:tabs>
        <w:ind w:left="1418"/>
      </w:pPr>
      <w:r w:rsidRPr="00215B8E">
        <w:t>Предложения вариантов трудоустройства на временные работы;</w:t>
      </w:r>
    </w:p>
    <w:p w:rsidR="00991989" w:rsidRPr="00215B8E" w:rsidRDefault="00991989" w:rsidP="00991989">
      <w:pPr>
        <w:pStyle w:val="22"/>
        <w:tabs>
          <w:tab w:val="clear" w:pos="1559"/>
          <w:tab w:val="left" w:pos="1418"/>
        </w:tabs>
        <w:ind w:left="1418"/>
      </w:pPr>
      <w:r w:rsidRPr="00215B8E">
        <w:t>Направление на работу;</w:t>
      </w:r>
    </w:p>
    <w:p w:rsidR="00991989" w:rsidRPr="00215B8E" w:rsidRDefault="00991989" w:rsidP="00991989">
      <w:pPr>
        <w:pStyle w:val="22"/>
        <w:tabs>
          <w:tab w:val="clear" w:pos="1559"/>
          <w:tab w:val="left" w:pos="1418"/>
        </w:tabs>
        <w:ind w:left="1418"/>
      </w:pPr>
      <w:r w:rsidRPr="00215B8E">
        <w:t>Трудоустройство гражданина;</w:t>
      </w:r>
    </w:p>
    <w:p w:rsidR="00991989" w:rsidRPr="00215B8E" w:rsidRDefault="00991989" w:rsidP="00991989">
      <w:pPr>
        <w:pStyle w:val="22"/>
        <w:tabs>
          <w:tab w:val="clear" w:pos="1559"/>
          <w:tab w:val="left" w:pos="1418"/>
        </w:tabs>
        <w:ind w:left="1418"/>
      </w:pPr>
      <w:r w:rsidRPr="00215B8E">
        <w:t>Ведение табеля отработанного времени.</w:t>
      </w:r>
    </w:p>
    <w:p w:rsidR="00991989" w:rsidRPr="00215B8E" w:rsidRDefault="00991989" w:rsidP="00991989">
      <w:pPr>
        <w:pStyle w:val="10"/>
        <w:tabs>
          <w:tab w:val="clear" w:pos="1276"/>
          <w:tab w:val="left" w:pos="1134"/>
        </w:tabs>
        <w:ind w:left="1135"/>
      </w:pPr>
      <w:r w:rsidRPr="00215B8E">
        <w:t>Организация временного трудоустройства обучающихся и студентов в свободное время:</w:t>
      </w:r>
    </w:p>
    <w:p w:rsidR="00991989" w:rsidRPr="00215B8E" w:rsidRDefault="00991989" w:rsidP="00991989">
      <w:pPr>
        <w:pStyle w:val="22"/>
        <w:tabs>
          <w:tab w:val="clear" w:pos="1559"/>
          <w:tab w:val="left" w:pos="1418"/>
        </w:tabs>
        <w:ind w:left="1418"/>
      </w:pPr>
      <w:r w:rsidRPr="00215B8E">
        <w:t>Подбор временной работы в региональном банке вакансий;</w:t>
      </w:r>
    </w:p>
    <w:p w:rsidR="00991989" w:rsidRPr="00215B8E" w:rsidRDefault="00991989" w:rsidP="00991989">
      <w:pPr>
        <w:pStyle w:val="22"/>
        <w:tabs>
          <w:tab w:val="clear" w:pos="1559"/>
          <w:tab w:val="left" w:pos="1418"/>
        </w:tabs>
        <w:ind w:left="1418"/>
      </w:pPr>
      <w:r w:rsidRPr="00215B8E">
        <w:t>Предложения вариантов трудоустройства на временные работы;</w:t>
      </w:r>
    </w:p>
    <w:p w:rsidR="00991989" w:rsidRPr="00215B8E" w:rsidRDefault="00991989" w:rsidP="00991989">
      <w:pPr>
        <w:pStyle w:val="22"/>
        <w:tabs>
          <w:tab w:val="clear" w:pos="1559"/>
          <w:tab w:val="left" w:pos="1418"/>
        </w:tabs>
        <w:ind w:left="1418"/>
      </w:pPr>
      <w:r w:rsidRPr="00215B8E">
        <w:t>Направление на работу;</w:t>
      </w:r>
    </w:p>
    <w:p w:rsidR="00991989" w:rsidRPr="00215B8E" w:rsidRDefault="00991989" w:rsidP="00991989">
      <w:pPr>
        <w:pStyle w:val="22"/>
        <w:tabs>
          <w:tab w:val="clear" w:pos="1559"/>
          <w:tab w:val="left" w:pos="1418"/>
        </w:tabs>
        <w:ind w:left="1418"/>
      </w:pPr>
      <w:r w:rsidRPr="00215B8E">
        <w:t>Трудоустройство гражданина;</w:t>
      </w:r>
    </w:p>
    <w:p w:rsidR="00991989" w:rsidRPr="00215B8E" w:rsidRDefault="00991989" w:rsidP="00991989">
      <w:pPr>
        <w:pStyle w:val="22"/>
        <w:tabs>
          <w:tab w:val="clear" w:pos="1559"/>
          <w:tab w:val="left" w:pos="1418"/>
        </w:tabs>
        <w:ind w:left="1418"/>
      </w:pPr>
      <w:r w:rsidRPr="00215B8E">
        <w:t>Ведение табеля отработанного времени.</w:t>
      </w:r>
    </w:p>
    <w:p w:rsidR="00991989" w:rsidRPr="00215B8E" w:rsidRDefault="00991989" w:rsidP="00991989">
      <w:pPr>
        <w:pStyle w:val="10"/>
        <w:tabs>
          <w:tab w:val="clear" w:pos="1276"/>
          <w:tab w:val="left" w:pos="1134"/>
        </w:tabs>
        <w:ind w:left="1135"/>
      </w:pPr>
      <w:r w:rsidRPr="00215B8E">
        <w:t>Психологическая поддержка безработных граждан:</w:t>
      </w:r>
    </w:p>
    <w:p w:rsidR="00991989" w:rsidRPr="00215B8E" w:rsidRDefault="00991989" w:rsidP="00991989">
      <w:pPr>
        <w:pStyle w:val="22"/>
        <w:tabs>
          <w:tab w:val="clear" w:pos="1559"/>
          <w:tab w:val="left" w:pos="1418"/>
        </w:tabs>
        <w:ind w:left="1418"/>
      </w:pPr>
      <w:r w:rsidRPr="00215B8E">
        <w:t>Фиксация обращения гражданина с целью получения государственной услуги по психологической поддержке;</w:t>
      </w:r>
    </w:p>
    <w:p w:rsidR="00991989" w:rsidRPr="00215B8E" w:rsidRDefault="00991989" w:rsidP="00991989">
      <w:pPr>
        <w:pStyle w:val="22"/>
        <w:tabs>
          <w:tab w:val="clear" w:pos="1559"/>
          <w:tab w:val="left" w:pos="1418"/>
        </w:tabs>
        <w:ind w:left="1418"/>
      </w:pPr>
      <w:r w:rsidRPr="00215B8E">
        <w:t>Формирование предложения по психологической поддержке гражданина;</w:t>
      </w:r>
    </w:p>
    <w:p w:rsidR="00991989" w:rsidRPr="00215B8E" w:rsidRDefault="00991989" w:rsidP="00991989">
      <w:pPr>
        <w:pStyle w:val="22"/>
        <w:tabs>
          <w:tab w:val="clear" w:pos="1559"/>
          <w:tab w:val="left" w:pos="1418"/>
        </w:tabs>
        <w:ind w:left="1418"/>
      </w:pPr>
      <w:r w:rsidRPr="00215B8E">
        <w:t>Формирования заключения по факту оказания услуги;</w:t>
      </w:r>
    </w:p>
    <w:p w:rsidR="00991989" w:rsidRPr="00215B8E" w:rsidRDefault="00991989" w:rsidP="00991989">
      <w:pPr>
        <w:pStyle w:val="22"/>
        <w:tabs>
          <w:tab w:val="clear" w:pos="1559"/>
          <w:tab w:val="left" w:pos="1418"/>
        </w:tabs>
        <w:ind w:left="1418"/>
      </w:pPr>
      <w:r w:rsidRPr="00215B8E">
        <w:t>Фиксация факта оказания услуги, либо мотивированного отказа.</w:t>
      </w:r>
    </w:p>
    <w:p w:rsidR="00991989" w:rsidRPr="00215B8E" w:rsidRDefault="00991989" w:rsidP="00991989">
      <w:pPr>
        <w:pStyle w:val="10"/>
        <w:tabs>
          <w:tab w:val="clear" w:pos="1276"/>
          <w:tab w:val="left" w:pos="1134"/>
        </w:tabs>
        <w:ind w:left="1135"/>
      </w:pPr>
      <w:r w:rsidRPr="00215B8E">
        <w:lastRenderedPageBreak/>
        <w:t>Содействие гражданам в переселении для работы в сельской местности;</w:t>
      </w:r>
    </w:p>
    <w:p w:rsidR="00991989" w:rsidRPr="00215B8E" w:rsidRDefault="00991989" w:rsidP="00991989">
      <w:pPr>
        <w:pStyle w:val="10"/>
        <w:tabs>
          <w:tab w:val="clear" w:pos="1276"/>
          <w:tab w:val="left" w:pos="1134"/>
        </w:tabs>
        <w:ind w:left="1135"/>
      </w:pPr>
      <w:r w:rsidRPr="00215B8E">
        <w:t>Оказание адресной поддержки гражданам, обратившимся в органы службы занятости населения в целях поиска работы, включая организацию их переезда в другую местность для замещения рабочих мест;</w:t>
      </w:r>
    </w:p>
    <w:p w:rsidR="00991989" w:rsidRPr="00215B8E" w:rsidRDefault="00991989" w:rsidP="00991989">
      <w:pPr>
        <w:pStyle w:val="10"/>
        <w:tabs>
          <w:tab w:val="clear" w:pos="1276"/>
          <w:tab w:val="left" w:pos="1134"/>
        </w:tabs>
        <w:ind w:left="1135"/>
      </w:pPr>
      <w:r w:rsidRPr="00215B8E">
        <w:t>Оформление гражданину трудовой пенсии по предложению службы занятости населения досрочно:</w:t>
      </w:r>
    </w:p>
    <w:p w:rsidR="00991989" w:rsidRPr="00215B8E" w:rsidRDefault="00991989" w:rsidP="00991989">
      <w:pPr>
        <w:pStyle w:val="22"/>
        <w:tabs>
          <w:tab w:val="clear" w:pos="1559"/>
          <w:tab w:val="left" w:pos="1418"/>
        </w:tabs>
        <w:ind w:left="1418"/>
      </w:pPr>
      <w:r w:rsidRPr="00215B8E">
        <w:t>Фиксация заявления гражданина на оформление трудовой пенсии по предложению службы занятости населения досрочно;</w:t>
      </w:r>
    </w:p>
    <w:p w:rsidR="00991989" w:rsidRPr="00215B8E" w:rsidRDefault="00991989" w:rsidP="00991989">
      <w:pPr>
        <w:pStyle w:val="22"/>
        <w:tabs>
          <w:tab w:val="clear" w:pos="1559"/>
          <w:tab w:val="left" w:pos="1418"/>
        </w:tabs>
        <w:ind w:left="1418"/>
      </w:pPr>
      <w:r w:rsidRPr="00215B8E">
        <w:t>Формирование и выдача гражданину предложения по начислению трудовой пенсии по предложению службы занятости населения досрочно;</w:t>
      </w:r>
    </w:p>
    <w:p w:rsidR="00991989" w:rsidRPr="00215B8E" w:rsidRDefault="00991989" w:rsidP="00991989">
      <w:pPr>
        <w:pStyle w:val="22"/>
        <w:tabs>
          <w:tab w:val="clear" w:pos="1559"/>
          <w:tab w:val="left" w:pos="1418"/>
        </w:tabs>
        <w:ind w:left="1418"/>
      </w:pPr>
      <w:r w:rsidRPr="00215B8E">
        <w:t>Формирование сведений о страховом стаже гражданина для ПФ РФ;</w:t>
      </w:r>
    </w:p>
    <w:p w:rsidR="00991989" w:rsidRPr="00215B8E" w:rsidRDefault="00991989" w:rsidP="00991989">
      <w:pPr>
        <w:pStyle w:val="22"/>
        <w:tabs>
          <w:tab w:val="clear" w:pos="1559"/>
          <w:tab w:val="left" w:pos="1418"/>
        </w:tabs>
        <w:ind w:left="1418"/>
      </w:pPr>
      <w:r w:rsidRPr="00215B8E">
        <w:t>Фиксация ответа ПФ РФ о решении по оформлению гражданину трудовой пенсии по предложению службы занятости населения досрочно;</w:t>
      </w:r>
    </w:p>
    <w:p w:rsidR="00991989" w:rsidRPr="00215B8E" w:rsidRDefault="00991989" w:rsidP="00991989">
      <w:pPr>
        <w:pStyle w:val="22"/>
        <w:tabs>
          <w:tab w:val="clear" w:pos="1559"/>
          <w:tab w:val="left" w:pos="1418"/>
        </w:tabs>
        <w:ind w:left="1418"/>
      </w:pPr>
      <w:r w:rsidRPr="00215B8E">
        <w:t>Контроль размера, начисления и выплаты трудовой пенсии по предложению службы занятости населения досрочно.</w:t>
      </w:r>
    </w:p>
    <w:p w:rsidR="00DE7ABD" w:rsidRPr="00215B8E" w:rsidRDefault="00DE7ABD" w:rsidP="00C71D37">
      <w:pPr>
        <w:pStyle w:val="a3"/>
        <w:tabs>
          <w:tab w:val="clear" w:pos="924"/>
        </w:tabs>
        <w:ind w:left="0" w:firstLine="567"/>
      </w:pPr>
      <w:r w:rsidRPr="00215B8E">
        <w:t xml:space="preserve">Автоматизация работы </w:t>
      </w:r>
      <w:r w:rsidR="00E83A92" w:rsidRPr="00215B8E">
        <w:t xml:space="preserve">сотрудника ГКУ НСО ЦЗН </w:t>
      </w:r>
      <w:r w:rsidRPr="00215B8E">
        <w:t>при назначении следующего посещения гражданина, формирование графика назначенных посещений, в том числе и для групп;</w:t>
      </w:r>
    </w:p>
    <w:p w:rsidR="00DE7ABD" w:rsidRPr="00215B8E" w:rsidRDefault="00DE7ABD" w:rsidP="00C71D37">
      <w:pPr>
        <w:pStyle w:val="a3"/>
        <w:tabs>
          <w:tab w:val="clear" w:pos="924"/>
        </w:tabs>
        <w:ind w:left="0" w:firstLine="567"/>
      </w:pPr>
      <w:r w:rsidRPr="00215B8E">
        <w:t xml:space="preserve">Автоматизация работы </w:t>
      </w:r>
      <w:r w:rsidR="00E83A92" w:rsidRPr="00215B8E">
        <w:t xml:space="preserve">сотрудника ГКУ НСО ЦЗН </w:t>
      </w:r>
      <w:r w:rsidRPr="00215B8E">
        <w:t>при фиксации информации из документов, предоставленных гражданином;</w:t>
      </w:r>
    </w:p>
    <w:p w:rsidR="00DE7ABD" w:rsidRPr="00215B8E" w:rsidRDefault="00DE7ABD" w:rsidP="00C71D37">
      <w:pPr>
        <w:pStyle w:val="a3"/>
        <w:tabs>
          <w:tab w:val="clear" w:pos="924"/>
        </w:tabs>
        <w:ind w:left="0" w:firstLine="567"/>
      </w:pPr>
      <w:r w:rsidRPr="00215B8E">
        <w:t xml:space="preserve">Автоматизация работы </w:t>
      </w:r>
      <w:r w:rsidR="00E83A92" w:rsidRPr="00215B8E">
        <w:t xml:space="preserve">сотрудника ГКУ НСО ЦЗН </w:t>
      </w:r>
      <w:r w:rsidRPr="00215B8E">
        <w:t>при формировании исходящих документов для гражданина;</w:t>
      </w:r>
    </w:p>
    <w:p w:rsidR="00DE7ABD" w:rsidRPr="00215B8E" w:rsidRDefault="00DE7ABD" w:rsidP="00C71D37">
      <w:pPr>
        <w:pStyle w:val="a3"/>
        <w:tabs>
          <w:tab w:val="clear" w:pos="924"/>
        </w:tabs>
        <w:ind w:left="0" w:firstLine="567"/>
      </w:pPr>
      <w:r w:rsidRPr="00215B8E">
        <w:t xml:space="preserve">Автоматизация работы </w:t>
      </w:r>
      <w:r w:rsidR="00E83A92" w:rsidRPr="00215B8E">
        <w:t xml:space="preserve">сотрудника ГКУ НСО ЦЗН </w:t>
      </w:r>
      <w:r w:rsidRPr="00215B8E">
        <w:t>при формировании периодов трудовой деятельности гражданина, автоматизированный подсчет общего и страхового стажа гражданина;</w:t>
      </w:r>
    </w:p>
    <w:p w:rsidR="00DE7ABD" w:rsidRPr="00215B8E" w:rsidRDefault="00DE7ABD" w:rsidP="00C71D37">
      <w:pPr>
        <w:pStyle w:val="a3"/>
        <w:tabs>
          <w:tab w:val="clear" w:pos="924"/>
        </w:tabs>
        <w:ind w:left="0" w:firstLine="567"/>
      </w:pPr>
      <w:r w:rsidRPr="00215B8E">
        <w:t xml:space="preserve">Автоматизация работы </w:t>
      </w:r>
      <w:r w:rsidR="00E83A92" w:rsidRPr="00215B8E">
        <w:t xml:space="preserve">сотрудника ГКУ НСО ЦЗН </w:t>
      </w:r>
      <w:r w:rsidRPr="00215B8E">
        <w:t>при формировании приказов на основании анализа состояния личного дела гражданина;</w:t>
      </w:r>
    </w:p>
    <w:p w:rsidR="00DE7ABD" w:rsidRPr="00215B8E" w:rsidRDefault="00DE7ABD" w:rsidP="00C71D37">
      <w:pPr>
        <w:pStyle w:val="a3"/>
        <w:tabs>
          <w:tab w:val="clear" w:pos="924"/>
        </w:tabs>
        <w:ind w:left="0" w:firstLine="567"/>
      </w:pPr>
      <w:r w:rsidRPr="00215B8E">
        <w:t>Автоматизация процесса доведения приказа до гражданина;</w:t>
      </w:r>
    </w:p>
    <w:p w:rsidR="00DE7ABD" w:rsidRPr="00215B8E" w:rsidRDefault="00DE7ABD" w:rsidP="00C71D37">
      <w:pPr>
        <w:pStyle w:val="a3"/>
        <w:tabs>
          <w:tab w:val="clear" w:pos="924"/>
        </w:tabs>
        <w:ind w:left="0" w:firstLine="567"/>
      </w:pPr>
      <w:r w:rsidRPr="00215B8E">
        <w:t xml:space="preserve">Автоматизация работы </w:t>
      </w:r>
      <w:r w:rsidR="00E83A92" w:rsidRPr="00215B8E">
        <w:t xml:space="preserve">сотрудника ГКУ НСО ЦЗН </w:t>
      </w:r>
      <w:r w:rsidRPr="00215B8E">
        <w:t>при проведении профилирования;</w:t>
      </w:r>
    </w:p>
    <w:p w:rsidR="00DE7ABD" w:rsidRPr="00215B8E" w:rsidRDefault="00DE7ABD" w:rsidP="00C71D37">
      <w:pPr>
        <w:pStyle w:val="a3"/>
        <w:tabs>
          <w:tab w:val="clear" w:pos="924"/>
        </w:tabs>
        <w:ind w:left="0" w:firstLine="567"/>
      </w:pPr>
      <w:r w:rsidRPr="00215B8E">
        <w:t xml:space="preserve">Доступ к списку всех граждан, когда-либо обращавшихся в </w:t>
      </w:r>
      <w:r w:rsidR="00E83A92" w:rsidRPr="00215B8E">
        <w:t>ГКУ НСО ЦЗН,</w:t>
      </w:r>
      <w:r w:rsidRPr="00215B8E">
        <w:t xml:space="preserve"> с возможностью просмотра информации во всех его Личных делах (сводная информация личных дел по гражданину). </w:t>
      </w:r>
    </w:p>
    <w:p w:rsidR="00DE7ABD" w:rsidRPr="00215B8E" w:rsidRDefault="00DE7ABD" w:rsidP="00C71D37">
      <w:pPr>
        <w:pStyle w:val="a3"/>
        <w:tabs>
          <w:tab w:val="clear" w:pos="924"/>
        </w:tabs>
        <w:ind w:left="0" w:firstLine="567"/>
      </w:pPr>
      <w:r w:rsidRPr="00215B8E">
        <w:t>Организация ярмарок вакансий и учебных рабочих мест в части информирования граждан о проведении ярмарок и фиксации факта участия и достигнутых результатов:</w:t>
      </w:r>
    </w:p>
    <w:p w:rsidR="00DE7ABD" w:rsidRPr="00215B8E" w:rsidRDefault="00DE7ABD" w:rsidP="00C71D37">
      <w:pPr>
        <w:pStyle w:val="10"/>
        <w:tabs>
          <w:tab w:val="clear" w:pos="1276"/>
        </w:tabs>
        <w:ind w:left="0" w:firstLine="567"/>
      </w:pPr>
      <w:r w:rsidRPr="00215B8E">
        <w:t>Регистрация выданных направлений;</w:t>
      </w:r>
    </w:p>
    <w:p w:rsidR="00DE7ABD" w:rsidRPr="00215B8E" w:rsidRDefault="00DE7ABD" w:rsidP="00C71D37">
      <w:pPr>
        <w:pStyle w:val="10"/>
        <w:tabs>
          <w:tab w:val="clear" w:pos="1276"/>
        </w:tabs>
        <w:ind w:left="0" w:firstLine="567"/>
      </w:pPr>
      <w:r w:rsidRPr="00215B8E">
        <w:t>Фиксация трудоустройства.</w:t>
      </w:r>
    </w:p>
    <w:p w:rsidR="00DE7ABD" w:rsidRPr="00215B8E" w:rsidRDefault="00DE7ABD" w:rsidP="00DE7ABD">
      <w:pPr>
        <w:pStyle w:val="5"/>
        <w:rPr>
          <w:rFonts w:ascii="Times New Roman" w:hAnsi="Times New Roman" w:cs="Times New Roman"/>
          <w:sz w:val="24"/>
          <w:szCs w:val="24"/>
        </w:rPr>
      </w:pPr>
      <w:bookmarkStart w:id="124" w:name="Формир_исх_документов"/>
      <w:r w:rsidRPr="00215B8E">
        <w:rPr>
          <w:rFonts w:ascii="Times New Roman" w:hAnsi="Times New Roman" w:cs="Times New Roman"/>
          <w:sz w:val="24"/>
          <w:szCs w:val="24"/>
        </w:rPr>
        <w:t>Функция «Формирование исходящих документов»</w:t>
      </w:r>
    </w:p>
    <w:bookmarkEnd w:id="124"/>
    <w:p w:rsidR="00DE7ABD" w:rsidRPr="00215B8E" w:rsidRDefault="00DE7ABD" w:rsidP="00DE7ABD">
      <w:pPr>
        <w:pStyle w:val="aff"/>
      </w:pPr>
      <w:r w:rsidRPr="00215B8E">
        <w:t>Функция должна обеспечивать формирование по обращению гражданина следующего перечня исходящих документов Г</w:t>
      </w:r>
      <w:r w:rsidR="00E83A92" w:rsidRPr="00215B8E">
        <w:t>К</w:t>
      </w:r>
      <w:r w:rsidRPr="00215B8E">
        <w:t xml:space="preserve">У </w:t>
      </w:r>
      <w:r w:rsidR="00E83A92" w:rsidRPr="00215B8E">
        <w:t>НСО Ц</w:t>
      </w:r>
      <w:r w:rsidRPr="00215B8E">
        <w:t>ЗН:</w:t>
      </w:r>
    </w:p>
    <w:p w:rsidR="00DE7ABD" w:rsidRPr="00215B8E" w:rsidRDefault="00DE7ABD" w:rsidP="009F1A4E">
      <w:pPr>
        <w:pStyle w:val="a3"/>
      </w:pPr>
      <w:r w:rsidRPr="00215B8E">
        <w:t>Справки:</w:t>
      </w:r>
    </w:p>
    <w:p w:rsidR="00DE7ABD" w:rsidRPr="00215B8E" w:rsidRDefault="00DE7ABD" w:rsidP="00DE7ABD">
      <w:pPr>
        <w:pStyle w:val="10"/>
      </w:pPr>
      <w:r w:rsidRPr="00215B8E">
        <w:t>Справка о страховом стаже;</w:t>
      </w:r>
    </w:p>
    <w:p w:rsidR="00DE7ABD" w:rsidRPr="00215B8E" w:rsidRDefault="00DE7ABD" w:rsidP="00DE7ABD">
      <w:pPr>
        <w:pStyle w:val="10"/>
      </w:pPr>
      <w:r w:rsidRPr="00215B8E">
        <w:t>Справка о времени получения социальных выплат в период безработицы;</w:t>
      </w:r>
    </w:p>
    <w:p w:rsidR="00DE7ABD" w:rsidRPr="00215B8E" w:rsidRDefault="00DE7ABD" w:rsidP="00DE7ABD">
      <w:pPr>
        <w:pStyle w:val="10"/>
      </w:pPr>
      <w:r w:rsidRPr="00215B8E">
        <w:t>Справка о регистрации в целях поиска подходящей работы / в качестве безработного;</w:t>
      </w:r>
    </w:p>
    <w:p w:rsidR="00DE7ABD" w:rsidRPr="00215B8E" w:rsidRDefault="00DE7ABD" w:rsidP="00DE7ABD">
      <w:pPr>
        <w:pStyle w:val="10"/>
      </w:pPr>
      <w:r w:rsidRPr="00215B8E">
        <w:t>Справка для предоставления в органы социальной защиты населения;</w:t>
      </w:r>
    </w:p>
    <w:p w:rsidR="00DE7ABD" w:rsidRPr="00215B8E" w:rsidRDefault="00DE7ABD" w:rsidP="00DE7ABD">
      <w:pPr>
        <w:pStyle w:val="10"/>
      </w:pPr>
      <w:r w:rsidRPr="00215B8E">
        <w:t>Справка о начисленных и выплаченных суммах;</w:t>
      </w:r>
    </w:p>
    <w:p w:rsidR="00DE7ABD" w:rsidRPr="00215B8E" w:rsidRDefault="00DE7ABD" w:rsidP="00DE7ABD">
      <w:pPr>
        <w:pStyle w:val="10"/>
      </w:pPr>
      <w:r w:rsidRPr="00215B8E">
        <w:t>Справка о фактически выплаченных суммах;</w:t>
      </w:r>
    </w:p>
    <w:p w:rsidR="00DE7ABD" w:rsidRPr="00215B8E" w:rsidRDefault="00DE7ABD" w:rsidP="00DE7ABD">
      <w:pPr>
        <w:pStyle w:val="10"/>
      </w:pPr>
      <w:r w:rsidRPr="00215B8E">
        <w:t>Справка по удержаниям;</w:t>
      </w:r>
    </w:p>
    <w:p w:rsidR="00DE7ABD" w:rsidRPr="00215B8E" w:rsidRDefault="00DE7ABD" w:rsidP="00DE7ABD">
      <w:pPr>
        <w:pStyle w:val="10"/>
      </w:pPr>
      <w:r w:rsidRPr="00215B8E">
        <w:t>Справка о не состоянии на учете;</w:t>
      </w:r>
    </w:p>
    <w:p w:rsidR="00DE7ABD" w:rsidRPr="00215B8E" w:rsidRDefault="00DE7ABD" w:rsidP="00DE7ABD">
      <w:pPr>
        <w:pStyle w:val="10"/>
      </w:pPr>
      <w:r w:rsidRPr="00215B8E">
        <w:t>Справка о прохождении обучения по направлению службы занятости.</w:t>
      </w:r>
    </w:p>
    <w:p w:rsidR="00DE7ABD" w:rsidRPr="00215B8E" w:rsidRDefault="00DE7ABD" w:rsidP="009F1A4E">
      <w:pPr>
        <w:pStyle w:val="a3"/>
      </w:pPr>
      <w:r w:rsidRPr="00215B8E">
        <w:lastRenderedPageBreak/>
        <w:t>Решение о сохранении / отказе в сохранении среднего месячного заработка по прежнему месту работы за третий месяц трудоустройства;</w:t>
      </w:r>
    </w:p>
    <w:p w:rsidR="00DE7ABD" w:rsidRPr="00215B8E" w:rsidRDefault="00DE7ABD" w:rsidP="009F1A4E">
      <w:pPr>
        <w:pStyle w:val="a3"/>
      </w:pPr>
      <w:r w:rsidRPr="00215B8E">
        <w:t>Уведомление о возврате незаконно полученных сумм;</w:t>
      </w:r>
    </w:p>
    <w:p w:rsidR="00DE7ABD" w:rsidRPr="00215B8E" w:rsidRDefault="00DE7ABD" w:rsidP="009F1A4E">
      <w:pPr>
        <w:pStyle w:val="a3"/>
      </w:pPr>
      <w:r w:rsidRPr="00215B8E">
        <w:t>Направление на медицинский осмотр;</w:t>
      </w:r>
    </w:p>
    <w:p w:rsidR="00DE7ABD" w:rsidRPr="00215B8E" w:rsidRDefault="00DE7ABD" w:rsidP="009F1A4E">
      <w:pPr>
        <w:pStyle w:val="a3"/>
      </w:pPr>
      <w:r w:rsidRPr="00215B8E">
        <w:t>Предложение о досрочном назначении пенсии;</w:t>
      </w:r>
    </w:p>
    <w:p w:rsidR="00DE7ABD" w:rsidRPr="00215B8E" w:rsidRDefault="00DE7ABD" w:rsidP="009F1A4E">
      <w:pPr>
        <w:pStyle w:val="a3"/>
      </w:pPr>
      <w:r w:rsidRPr="00215B8E">
        <w:t>Сводная карточка начислений и выплат.</w:t>
      </w:r>
    </w:p>
    <w:p w:rsidR="00DE7ABD" w:rsidRPr="00215B8E" w:rsidRDefault="00DE7ABD" w:rsidP="00DE7ABD">
      <w:pPr>
        <w:pStyle w:val="aff"/>
      </w:pPr>
      <w:r w:rsidRPr="00215B8E">
        <w:t>Факт выдачи гражданину исходящего документа должен фиксироваться в личном деле гражданина.</w:t>
      </w:r>
    </w:p>
    <w:p w:rsidR="00DE7ABD" w:rsidRPr="00215B8E" w:rsidRDefault="00DE7ABD" w:rsidP="00D51CF7">
      <w:pPr>
        <w:pStyle w:val="40"/>
        <w:tabs>
          <w:tab w:val="clear" w:pos="1931"/>
          <w:tab w:val="clear" w:pos="1985"/>
        </w:tabs>
        <w:ind w:left="0" w:firstLine="0"/>
        <w:rPr>
          <w:rFonts w:ascii="Times New Roman" w:hAnsi="Times New Roman" w:cs="Times New Roman"/>
          <w:sz w:val="24"/>
          <w:szCs w:val="24"/>
        </w:rPr>
      </w:pPr>
      <w:bookmarkStart w:id="125" w:name="_Ref290892285"/>
      <w:r w:rsidRPr="00215B8E">
        <w:rPr>
          <w:rFonts w:ascii="Times New Roman" w:hAnsi="Times New Roman" w:cs="Times New Roman"/>
          <w:sz w:val="24"/>
          <w:szCs w:val="24"/>
        </w:rPr>
        <w:t>Подсистема «Технологические операции вне приема»</w:t>
      </w:r>
      <w:bookmarkEnd w:id="125"/>
    </w:p>
    <w:p w:rsidR="00DE7ABD" w:rsidRPr="00215B8E" w:rsidRDefault="00DE7ABD" w:rsidP="00DE7ABD">
      <w:pPr>
        <w:pStyle w:val="aff"/>
      </w:pPr>
      <w:r w:rsidRPr="00215B8E">
        <w:t xml:space="preserve">Подсистема предназначена для предоставления </w:t>
      </w:r>
      <w:r w:rsidR="00E83A92" w:rsidRPr="00215B8E">
        <w:t>сотрудник</w:t>
      </w:r>
      <w:r w:rsidR="00331A9A">
        <w:t>у</w:t>
      </w:r>
      <w:r w:rsidR="00E83A92" w:rsidRPr="00215B8E">
        <w:t xml:space="preserve"> ГКУ НСО ЦЗН </w:t>
      </w:r>
      <w:r w:rsidRPr="00215B8E">
        <w:t>удобного сервиса для выполнения технологических операций с личным делом гражданина вне приема.</w:t>
      </w:r>
    </w:p>
    <w:p w:rsidR="00DE7ABD" w:rsidRPr="00215B8E" w:rsidRDefault="00DE7ABD" w:rsidP="00DE7ABD">
      <w:pPr>
        <w:pStyle w:val="aff"/>
      </w:pPr>
      <w:r w:rsidRPr="00215B8E">
        <w:t>Подсистема содержит указанные ниже функции.</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«Информация о гражданине»</w:t>
      </w:r>
    </w:p>
    <w:p w:rsidR="00DE7ABD" w:rsidRPr="00215B8E" w:rsidRDefault="00DE7ABD" w:rsidP="00DE7ABD">
      <w:pPr>
        <w:pStyle w:val="aff"/>
      </w:pPr>
      <w:r w:rsidRPr="00215B8E">
        <w:t xml:space="preserve">Функция должна обеспечивать для </w:t>
      </w:r>
      <w:r w:rsidR="00371720" w:rsidRPr="00215B8E">
        <w:t xml:space="preserve">сотрудника </w:t>
      </w:r>
      <w:r w:rsidR="00D8478E" w:rsidRPr="00215B8E">
        <w:t xml:space="preserve">государственного учреждения занятости населения </w:t>
      </w:r>
      <w:r w:rsidRPr="00215B8E">
        <w:t>доступ к списку всех личных дел граждан, когда-либо обращавшихся в Г</w:t>
      </w:r>
      <w:r w:rsidR="00E83A92" w:rsidRPr="00215B8E">
        <w:t>К</w:t>
      </w:r>
      <w:r w:rsidRPr="00215B8E">
        <w:t xml:space="preserve">У </w:t>
      </w:r>
      <w:r w:rsidR="00E83A92" w:rsidRPr="00215B8E">
        <w:t>НСО Ц</w:t>
      </w:r>
      <w:r w:rsidRPr="00215B8E">
        <w:t xml:space="preserve">ЗН, с возможностью просмотра информации. По умолчанию выводятся последние по дате изменения данные гражданина. Также </w:t>
      </w:r>
      <w:r w:rsidR="00E83A92" w:rsidRPr="00215B8E">
        <w:t xml:space="preserve">сотрудник ГКУ НСО ЦЗН </w:t>
      </w:r>
      <w:r w:rsidRPr="00215B8E">
        <w:t>должен иметь доступ к просмотру истории изменений персональных данных граждан.</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«Работа с личным делом»</w:t>
      </w:r>
    </w:p>
    <w:p w:rsidR="00DE7ABD" w:rsidRPr="00215B8E" w:rsidRDefault="00DE7ABD" w:rsidP="00DE7ABD">
      <w:pPr>
        <w:pStyle w:val="aff"/>
      </w:pPr>
      <w:r w:rsidRPr="00215B8E">
        <w:t xml:space="preserve">Функция должна обеспечивать автоматизацию работы </w:t>
      </w:r>
      <w:r w:rsidR="00371720" w:rsidRPr="00215B8E">
        <w:t xml:space="preserve">сотрудника СЗН </w:t>
      </w:r>
      <w:r w:rsidRPr="00215B8E">
        <w:t>при работе с личным делом гражданина, зарегистрированного в качестве обратившегося за получением государственных услуг в сфере занятости населения.</w:t>
      </w:r>
      <w:r w:rsidR="00952ACC" w:rsidRPr="00215B8E">
        <w:t xml:space="preserve"> </w:t>
      </w:r>
      <w:r w:rsidRPr="00215B8E">
        <w:t>Должна быть обеспечена автоматизация решения следующих задач:</w:t>
      </w:r>
    </w:p>
    <w:p w:rsidR="00DE7ABD" w:rsidRPr="00215B8E" w:rsidRDefault="00DE7ABD" w:rsidP="009F1A4E">
      <w:pPr>
        <w:pStyle w:val="a3"/>
      </w:pPr>
      <w:r w:rsidRPr="00215B8E">
        <w:t>Поиск личного дела гражданина в базе данных по ключевым полям;</w:t>
      </w:r>
    </w:p>
    <w:p w:rsidR="00DE7ABD" w:rsidRPr="00215B8E" w:rsidRDefault="00DE7ABD" w:rsidP="009F1A4E">
      <w:pPr>
        <w:pStyle w:val="a3"/>
      </w:pPr>
      <w:r w:rsidRPr="00215B8E">
        <w:t>Поиск личного дела гражданина в календаре назначенных посещений.</w:t>
      </w:r>
    </w:p>
    <w:p w:rsidR="00DE7ABD" w:rsidRPr="00215B8E" w:rsidRDefault="00DE7ABD" w:rsidP="00DE7ABD">
      <w:pPr>
        <w:pStyle w:val="aff"/>
      </w:pPr>
      <w:r w:rsidRPr="00215B8E">
        <w:t>Функция должна обеспечивать возможность выполнения всех технологических операций с личными делами граждан, за исключением операций, требующих личного присутствия гражданина. При этом в Системе не должен фиксироваться факт посещения гражданином службы занятости населения, поскольку работа с его личным делом ведется без его личного присутствия.</w:t>
      </w:r>
    </w:p>
    <w:p w:rsidR="00DE7ABD" w:rsidRPr="00215B8E" w:rsidRDefault="00DE7ABD" w:rsidP="00DE7ABD">
      <w:pPr>
        <w:pStyle w:val="aff"/>
      </w:pPr>
      <w:r w:rsidRPr="00215B8E">
        <w:t>Технологические операции с личным делом гражданина, осуществляемые без его присутствия:</w:t>
      </w:r>
    </w:p>
    <w:p w:rsidR="00DE7ABD" w:rsidRPr="00215B8E" w:rsidRDefault="00DE7ABD" w:rsidP="009F1A4E">
      <w:pPr>
        <w:pStyle w:val="a3"/>
      </w:pPr>
      <w:r w:rsidRPr="00215B8E">
        <w:t>Просмотр личного дела;</w:t>
      </w:r>
    </w:p>
    <w:p w:rsidR="00DE7ABD" w:rsidRPr="00215B8E" w:rsidRDefault="00DE7ABD" w:rsidP="009F1A4E">
      <w:pPr>
        <w:pStyle w:val="a3"/>
      </w:pPr>
      <w:r w:rsidRPr="00215B8E">
        <w:t>Изменение основных сведений о гражданине;</w:t>
      </w:r>
    </w:p>
    <w:p w:rsidR="00DE7ABD" w:rsidRPr="00215B8E" w:rsidRDefault="00DE7ABD" w:rsidP="009F1A4E">
      <w:pPr>
        <w:pStyle w:val="a3"/>
      </w:pPr>
      <w:r w:rsidRPr="00215B8E">
        <w:t>Изменение особых категорий и ограничений трудоспособности;</w:t>
      </w:r>
    </w:p>
    <w:p w:rsidR="00DE7ABD" w:rsidRPr="00215B8E" w:rsidRDefault="00DE7ABD" w:rsidP="009F1A4E">
      <w:pPr>
        <w:pStyle w:val="a3"/>
      </w:pPr>
      <w:r w:rsidRPr="00215B8E">
        <w:t>Изменение пожеланий к работе гражданина;</w:t>
      </w:r>
    </w:p>
    <w:p w:rsidR="00DE7ABD" w:rsidRPr="00215B8E" w:rsidRDefault="00DE7ABD" w:rsidP="009F1A4E">
      <w:pPr>
        <w:pStyle w:val="a3"/>
      </w:pPr>
      <w:r w:rsidRPr="00215B8E">
        <w:t>Изменение информации о занятости и трудовой деятельности;</w:t>
      </w:r>
    </w:p>
    <w:p w:rsidR="00DE7ABD" w:rsidRPr="00215B8E" w:rsidRDefault="00DE7ABD" w:rsidP="009F1A4E">
      <w:pPr>
        <w:pStyle w:val="a3"/>
      </w:pPr>
      <w:r w:rsidRPr="00215B8E">
        <w:t>Изменение реквизитов для перечислений;</w:t>
      </w:r>
    </w:p>
    <w:p w:rsidR="00DE7ABD" w:rsidRPr="00215B8E" w:rsidRDefault="00DE7ABD" w:rsidP="009F1A4E">
      <w:pPr>
        <w:pStyle w:val="a3"/>
      </w:pPr>
      <w:r w:rsidRPr="00215B8E">
        <w:t>Фиксация предоставленных гражданином документов;</w:t>
      </w:r>
    </w:p>
    <w:p w:rsidR="00DE7ABD" w:rsidRPr="00215B8E" w:rsidRDefault="00DE7ABD" w:rsidP="009F1A4E">
      <w:pPr>
        <w:pStyle w:val="a3"/>
      </w:pPr>
      <w:r w:rsidRPr="00215B8E">
        <w:t>Формирование приказов;</w:t>
      </w:r>
    </w:p>
    <w:p w:rsidR="00DE7ABD" w:rsidRPr="00215B8E" w:rsidRDefault="00DE7ABD" w:rsidP="009F1A4E">
      <w:pPr>
        <w:pStyle w:val="a3"/>
      </w:pPr>
      <w:r w:rsidRPr="00215B8E">
        <w:t>Обработка больничных листов и других оправдательных документов;</w:t>
      </w:r>
    </w:p>
    <w:p w:rsidR="00DE7ABD" w:rsidRPr="00215B8E" w:rsidRDefault="00DE7ABD" w:rsidP="009F1A4E">
      <w:pPr>
        <w:pStyle w:val="a3"/>
      </w:pPr>
      <w:r w:rsidRPr="00215B8E">
        <w:t>Изменение информации о назначении пенсии по предложению службы занятости населения досрочно;</w:t>
      </w:r>
    </w:p>
    <w:p w:rsidR="00DE7ABD" w:rsidRPr="00215B8E" w:rsidRDefault="00DE7ABD" w:rsidP="009F1A4E">
      <w:pPr>
        <w:pStyle w:val="a3"/>
      </w:pPr>
      <w:r w:rsidRPr="00215B8E">
        <w:t>Изменение информации по результатам профилирования;</w:t>
      </w:r>
    </w:p>
    <w:p w:rsidR="00DE7ABD" w:rsidRPr="00215B8E" w:rsidRDefault="00DE7ABD" w:rsidP="009F1A4E">
      <w:pPr>
        <w:pStyle w:val="a3"/>
      </w:pPr>
      <w:r w:rsidRPr="00215B8E">
        <w:t>Ввод расчетной даты;</w:t>
      </w:r>
    </w:p>
    <w:p w:rsidR="00DE7ABD" w:rsidRPr="00215B8E" w:rsidRDefault="00DE7ABD" w:rsidP="009F1A4E">
      <w:pPr>
        <w:pStyle w:val="a3"/>
      </w:pPr>
      <w:r w:rsidRPr="00215B8E">
        <w:t>Назначение следующего посещения;</w:t>
      </w:r>
    </w:p>
    <w:p w:rsidR="00DE7ABD" w:rsidRPr="00215B8E" w:rsidRDefault="00DE7ABD" w:rsidP="009F1A4E">
      <w:pPr>
        <w:pStyle w:val="a3"/>
      </w:pPr>
      <w:r w:rsidRPr="00215B8E">
        <w:t>Корректировка сведений о прохождении обучения по направлению службы занятости;</w:t>
      </w:r>
    </w:p>
    <w:p w:rsidR="00DE7ABD" w:rsidRPr="00215B8E" w:rsidRDefault="00DE7ABD" w:rsidP="009F1A4E">
      <w:pPr>
        <w:pStyle w:val="a3"/>
      </w:pPr>
      <w:r w:rsidRPr="00215B8E">
        <w:t>Корректировка сведений о временном трудоустройстве;</w:t>
      </w:r>
    </w:p>
    <w:p w:rsidR="00DE7ABD" w:rsidRPr="00215B8E" w:rsidRDefault="00DE7ABD" w:rsidP="009F1A4E">
      <w:pPr>
        <w:pStyle w:val="a3"/>
      </w:pPr>
      <w:r w:rsidRPr="00215B8E">
        <w:lastRenderedPageBreak/>
        <w:t xml:space="preserve">Ведение табеля периодов временного трудоустройства; </w:t>
      </w:r>
    </w:p>
    <w:p w:rsidR="00DE7ABD" w:rsidRPr="00215B8E" w:rsidRDefault="00DE7ABD" w:rsidP="009F1A4E">
      <w:pPr>
        <w:pStyle w:val="a3"/>
      </w:pPr>
      <w:r w:rsidRPr="00215B8E">
        <w:t>Снятие с учета;</w:t>
      </w:r>
    </w:p>
    <w:p w:rsidR="00DE7ABD" w:rsidRPr="00215B8E" w:rsidRDefault="00DE7ABD" w:rsidP="009F1A4E">
      <w:pPr>
        <w:pStyle w:val="a3"/>
      </w:pPr>
      <w:r w:rsidRPr="00215B8E">
        <w:t>Закрытие Личного дела, перенос его в архив.</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«Контроль закрепляемости трудоустройства после профессионального обучения»</w:t>
      </w:r>
    </w:p>
    <w:p w:rsidR="00DE7ABD" w:rsidRPr="00215B8E" w:rsidRDefault="00DE7ABD" w:rsidP="00DE7ABD">
      <w:pPr>
        <w:pStyle w:val="aff"/>
      </w:pPr>
      <w:r w:rsidRPr="00215B8E">
        <w:t>Функция должна обеспечивать автоматизацию контроля трудоустройства гражданина на рабочем месте непосредственно после прохождения им профессионального обучения.</w:t>
      </w:r>
    </w:p>
    <w:p w:rsidR="00DE7ABD" w:rsidRPr="00215B8E" w:rsidRDefault="00DE7ABD" w:rsidP="00DE7ABD">
      <w:pPr>
        <w:pStyle w:val="aff"/>
      </w:pPr>
      <w:r w:rsidRPr="00215B8E">
        <w:t>Должна быть обеспечена автоматизация решения следующих задач:</w:t>
      </w:r>
    </w:p>
    <w:p w:rsidR="00DE7ABD" w:rsidRPr="00215B8E" w:rsidRDefault="00DE7ABD" w:rsidP="009F1A4E">
      <w:pPr>
        <w:pStyle w:val="a3"/>
      </w:pPr>
      <w:r w:rsidRPr="00215B8E">
        <w:t>Поиск личных дел граждан;</w:t>
      </w:r>
    </w:p>
    <w:p w:rsidR="00DE7ABD" w:rsidRPr="00215B8E" w:rsidRDefault="00DE7ABD" w:rsidP="009F1A4E">
      <w:pPr>
        <w:pStyle w:val="a3"/>
      </w:pPr>
      <w:r w:rsidRPr="00215B8E">
        <w:t>Осуществление контроля закрепляемости гражданина на рабочем месте после прохождения профессионального обучения.</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«Фиксация нарушений»</w:t>
      </w:r>
    </w:p>
    <w:p w:rsidR="00DE7ABD" w:rsidRPr="00215B8E" w:rsidRDefault="00DE7ABD" w:rsidP="00DE7ABD">
      <w:pPr>
        <w:pStyle w:val="aff"/>
      </w:pPr>
      <w:r w:rsidRPr="00215B8E">
        <w:t>Функция должна обеспечивать автоматизацию фиксации нарушений гражданина (сокрытие трудоустройства, предоставление подложной справки о среднем заработке и пр.).</w:t>
      </w:r>
    </w:p>
    <w:p w:rsidR="00DE7ABD" w:rsidRPr="00215B8E" w:rsidRDefault="00DE7ABD" w:rsidP="00DE7ABD">
      <w:pPr>
        <w:pStyle w:val="aff"/>
      </w:pPr>
      <w:r w:rsidRPr="00215B8E">
        <w:t>Должна быть обеспечена автоматизация решения следующих задач:</w:t>
      </w:r>
    </w:p>
    <w:p w:rsidR="00DE7ABD" w:rsidRPr="00215B8E" w:rsidRDefault="00DE7ABD" w:rsidP="009F1A4E">
      <w:pPr>
        <w:pStyle w:val="a3"/>
      </w:pPr>
      <w:r w:rsidRPr="00215B8E">
        <w:t>Фиксация нарушений по личному делу гражданина;</w:t>
      </w:r>
    </w:p>
    <w:p w:rsidR="00DE7ABD" w:rsidRPr="00215B8E" w:rsidRDefault="00DE7ABD" w:rsidP="009F1A4E">
      <w:pPr>
        <w:pStyle w:val="a3"/>
      </w:pPr>
      <w:r w:rsidRPr="00215B8E">
        <w:t>Получение информации о составе нарушения;</w:t>
      </w:r>
    </w:p>
    <w:p w:rsidR="00DE7ABD" w:rsidRPr="00215B8E" w:rsidRDefault="00DE7ABD" w:rsidP="009F1A4E">
      <w:pPr>
        <w:pStyle w:val="a3"/>
      </w:pPr>
      <w:r w:rsidRPr="00215B8E">
        <w:t>Получение информации о типе нарушения;</w:t>
      </w:r>
    </w:p>
    <w:p w:rsidR="00DE7ABD" w:rsidRPr="00215B8E" w:rsidRDefault="00DE7ABD" w:rsidP="009F1A4E">
      <w:pPr>
        <w:pStyle w:val="a3"/>
      </w:pPr>
      <w:r w:rsidRPr="00215B8E">
        <w:t>Получение информации о дате устранения нарушения.</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«Взаимодействие с Пенсионным Фондом Российской Федерации»</w:t>
      </w:r>
    </w:p>
    <w:p w:rsidR="00DE7ABD" w:rsidRPr="00215B8E" w:rsidRDefault="00DE7ABD" w:rsidP="00DE7ABD">
      <w:pPr>
        <w:pStyle w:val="aff"/>
      </w:pPr>
      <w:r w:rsidRPr="00215B8E">
        <w:t>Функция должна автоматизировать процесс взаимодействия с ПФ РФ по следующим задачам:</w:t>
      </w:r>
    </w:p>
    <w:p w:rsidR="00DE7ABD" w:rsidRPr="00215B8E" w:rsidRDefault="00DE7ABD" w:rsidP="009F1A4E">
      <w:pPr>
        <w:pStyle w:val="a3"/>
      </w:pPr>
      <w:r w:rsidRPr="00215B8E">
        <w:t>Передача в ПФ РФ данных персонифицированного учета;</w:t>
      </w:r>
    </w:p>
    <w:p w:rsidR="00DE7ABD" w:rsidRPr="00215B8E" w:rsidRDefault="00DE7ABD" w:rsidP="009F1A4E">
      <w:pPr>
        <w:pStyle w:val="a3"/>
      </w:pPr>
      <w:r w:rsidRPr="00215B8E">
        <w:t>Передача сведений в ПФ РФ.</w:t>
      </w:r>
    </w:p>
    <w:p w:rsidR="00DE7ABD" w:rsidRPr="00215B8E" w:rsidRDefault="00DE7ABD" w:rsidP="00DE7ABD">
      <w:pPr>
        <w:pStyle w:val="aff"/>
      </w:pPr>
      <w:r w:rsidRPr="00215B8E">
        <w:t>В рамках выполнения этих задач должны формироваться следующие документы в формате ПФ РФ:</w:t>
      </w:r>
    </w:p>
    <w:p w:rsidR="00DE7ABD" w:rsidRPr="00215B8E" w:rsidRDefault="00DE7ABD" w:rsidP="009F1A4E">
      <w:pPr>
        <w:pStyle w:val="a3"/>
      </w:pPr>
      <w:r w:rsidRPr="00215B8E">
        <w:t>СЗВ-6 — Индивидуальные сведения о стаже (ИСХД);</w:t>
      </w:r>
    </w:p>
    <w:p w:rsidR="00DE7ABD" w:rsidRPr="00215B8E" w:rsidRDefault="00DE7ABD" w:rsidP="009F1A4E">
      <w:pPr>
        <w:pStyle w:val="a3"/>
      </w:pPr>
      <w:r w:rsidRPr="00215B8E">
        <w:t>СЗВ-6 — Корректировка сведений о стаже (КОРР);</w:t>
      </w:r>
    </w:p>
    <w:p w:rsidR="00DE7ABD" w:rsidRPr="00215B8E" w:rsidRDefault="00DE7ABD" w:rsidP="009F1A4E">
      <w:pPr>
        <w:pStyle w:val="a3"/>
      </w:pPr>
      <w:r w:rsidRPr="00215B8E">
        <w:t>СПВ-1 — Назначение пенсии застрахованному лицу (ИСХД);</w:t>
      </w:r>
    </w:p>
    <w:p w:rsidR="00DE7ABD" w:rsidRPr="00215B8E" w:rsidRDefault="00DE7ABD" w:rsidP="009F1A4E">
      <w:pPr>
        <w:pStyle w:val="a3"/>
      </w:pPr>
      <w:r w:rsidRPr="00215B8E">
        <w:t>СЗВ-4 — Индивидуальные сведения о стаже (ИСХД);</w:t>
      </w:r>
    </w:p>
    <w:p w:rsidR="00DE7ABD" w:rsidRPr="00215B8E" w:rsidRDefault="00DE7ABD" w:rsidP="009F1A4E">
      <w:pPr>
        <w:pStyle w:val="a3"/>
      </w:pPr>
      <w:r w:rsidRPr="00215B8E">
        <w:t>СЗВ-4 — Корректировка сведений о стаже (КОРР);</w:t>
      </w:r>
    </w:p>
    <w:p w:rsidR="00DE7ABD" w:rsidRPr="00215B8E" w:rsidRDefault="00DE7ABD" w:rsidP="009F1A4E">
      <w:pPr>
        <w:pStyle w:val="a3"/>
      </w:pPr>
      <w:r w:rsidRPr="00215B8E">
        <w:t>СЗВ-4 — Назначение пенсии застрахованному лицу (ПЕНС);</w:t>
      </w:r>
    </w:p>
    <w:p w:rsidR="00DE7ABD" w:rsidRPr="00215B8E" w:rsidRDefault="00DE7ABD" w:rsidP="009F1A4E">
      <w:pPr>
        <w:pStyle w:val="a3"/>
      </w:pPr>
      <w:r w:rsidRPr="00215B8E">
        <w:t>СЗВ-x — Отмена сведений о стаже (ОТМН);</w:t>
      </w:r>
    </w:p>
    <w:p w:rsidR="00DE7ABD" w:rsidRPr="00215B8E" w:rsidRDefault="00DE7ABD" w:rsidP="009F1A4E">
      <w:pPr>
        <w:pStyle w:val="a3"/>
      </w:pPr>
      <w:r w:rsidRPr="00215B8E">
        <w:t>СЗВ-3 — Индивидуальные сведения о стаже (ИСХД);</w:t>
      </w:r>
    </w:p>
    <w:p w:rsidR="00DE7ABD" w:rsidRPr="00215B8E" w:rsidRDefault="00DE7ABD" w:rsidP="009F1A4E">
      <w:pPr>
        <w:pStyle w:val="a3"/>
      </w:pPr>
      <w:r w:rsidRPr="00215B8E">
        <w:t>СЗВ-3 — Корректировка сведений о стаже (КОРР);</w:t>
      </w:r>
    </w:p>
    <w:p w:rsidR="00DE7ABD" w:rsidRPr="00215B8E" w:rsidRDefault="00DE7ABD" w:rsidP="009F1A4E">
      <w:pPr>
        <w:pStyle w:val="a3"/>
      </w:pPr>
      <w:r w:rsidRPr="00215B8E">
        <w:t>СЗВ-3 — Назначение пенсии застрахованному лицу (ПЕНС);</w:t>
      </w:r>
    </w:p>
    <w:p w:rsidR="00DE7ABD" w:rsidRPr="00215B8E" w:rsidRDefault="00DE7ABD" w:rsidP="009F1A4E">
      <w:pPr>
        <w:pStyle w:val="a3"/>
      </w:pPr>
      <w:r w:rsidRPr="00215B8E">
        <w:t>АДВ-1 — Анкета застрахованного лица;</w:t>
      </w:r>
    </w:p>
    <w:p w:rsidR="00DE7ABD" w:rsidRPr="00215B8E" w:rsidRDefault="00DE7ABD" w:rsidP="009F1A4E">
      <w:pPr>
        <w:pStyle w:val="a3"/>
      </w:pPr>
      <w:r w:rsidRPr="00215B8E">
        <w:t>АДВ-2 — Заявление об обмене ГПС;</w:t>
      </w:r>
    </w:p>
    <w:p w:rsidR="00DE7ABD" w:rsidRPr="00215B8E" w:rsidRDefault="00DE7ABD" w:rsidP="009F1A4E">
      <w:pPr>
        <w:pStyle w:val="a3"/>
      </w:pPr>
      <w:r w:rsidRPr="00215B8E">
        <w:t>АДВ-3 — Заявление о выдаче дубликата ГПС;</w:t>
      </w:r>
    </w:p>
    <w:p w:rsidR="0045290C" w:rsidRPr="00215B8E" w:rsidRDefault="00DE7ABD" w:rsidP="009F1A4E">
      <w:pPr>
        <w:pStyle w:val="a3"/>
      </w:pPr>
      <w:r w:rsidRPr="00215B8E">
        <w:t>СЗВ-2б — Запрос о предоставлении выписки</w:t>
      </w:r>
      <w:r w:rsidR="0045290C" w:rsidRPr="00215B8E">
        <w:t>;</w:t>
      </w:r>
    </w:p>
    <w:p w:rsidR="00DE7ABD" w:rsidRPr="00215B8E" w:rsidRDefault="0045290C" w:rsidP="009F1A4E">
      <w:pPr>
        <w:pStyle w:val="a3"/>
      </w:pPr>
      <w:r w:rsidRPr="00215B8E">
        <w:t>РСВ</w:t>
      </w:r>
      <w:r w:rsidR="00335A61" w:rsidRPr="00215B8E">
        <w:t>-</w:t>
      </w:r>
      <w:r w:rsidRPr="00215B8E">
        <w:t xml:space="preserve">1 </w:t>
      </w:r>
      <w:r w:rsidR="00335A61" w:rsidRPr="00215B8E">
        <w:t xml:space="preserve"> </w:t>
      </w:r>
      <w:r w:rsidRPr="00215B8E">
        <w:t>– Индивидуальные сведения о стаже (КОРР).</w:t>
      </w:r>
      <w:r w:rsidR="00DE7ABD" w:rsidRPr="00215B8E">
        <w:t>.</w:t>
      </w:r>
    </w:p>
    <w:p w:rsidR="00DE7ABD" w:rsidRPr="00215B8E" w:rsidRDefault="00DE7ABD" w:rsidP="00D51CF7">
      <w:pPr>
        <w:pStyle w:val="40"/>
        <w:tabs>
          <w:tab w:val="clear" w:pos="1931"/>
          <w:tab w:val="clear" w:pos="1985"/>
        </w:tabs>
        <w:ind w:left="0" w:firstLine="0"/>
        <w:rPr>
          <w:rFonts w:ascii="Times New Roman" w:hAnsi="Times New Roman" w:cs="Times New Roman"/>
          <w:sz w:val="24"/>
          <w:szCs w:val="24"/>
        </w:rPr>
      </w:pPr>
      <w:bookmarkStart w:id="126" w:name="_Ref290892297"/>
      <w:r w:rsidRPr="00215B8E">
        <w:rPr>
          <w:rFonts w:ascii="Times New Roman" w:hAnsi="Times New Roman" w:cs="Times New Roman"/>
          <w:sz w:val="24"/>
          <w:szCs w:val="24"/>
        </w:rPr>
        <w:t>Подсистема «Приказооборот»</w:t>
      </w:r>
      <w:bookmarkEnd w:id="126"/>
    </w:p>
    <w:p w:rsidR="00DE7ABD" w:rsidRPr="00215B8E" w:rsidRDefault="00DE7ABD" w:rsidP="00DE7ABD">
      <w:pPr>
        <w:pStyle w:val="aff"/>
      </w:pPr>
      <w:r w:rsidRPr="00215B8E">
        <w:t>Подсистема «Приказооборот» должна поддерживать следующие типы приказов:</w:t>
      </w:r>
    </w:p>
    <w:p w:rsidR="00DE7ABD" w:rsidRPr="00215B8E" w:rsidRDefault="00DE7ABD" w:rsidP="009F1A4E">
      <w:pPr>
        <w:pStyle w:val="a3"/>
      </w:pPr>
      <w:r w:rsidRPr="00215B8E">
        <w:t>Пособие:</w:t>
      </w:r>
    </w:p>
    <w:p w:rsidR="00DE7ABD" w:rsidRPr="00215B8E" w:rsidRDefault="00DE7ABD" w:rsidP="00DE7ABD">
      <w:pPr>
        <w:pStyle w:val="10"/>
      </w:pPr>
      <w:r w:rsidRPr="00215B8E">
        <w:t>Назначить выплату;</w:t>
      </w:r>
    </w:p>
    <w:p w:rsidR="00DE7ABD" w:rsidRPr="00215B8E" w:rsidRDefault="00DE7ABD" w:rsidP="00DE7ABD">
      <w:pPr>
        <w:pStyle w:val="10"/>
      </w:pPr>
      <w:r w:rsidRPr="00215B8E">
        <w:t>Изменить порядок начисления;</w:t>
      </w:r>
    </w:p>
    <w:p w:rsidR="00DE7ABD" w:rsidRPr="00215B8E" w:rsidRDefault="00DE7ABD" w:rsidP="00DE7ABD">
      <w:pPr>
        <w:pStyle w:val="10"/>
      </w:pPr>
      <w:r w:rsidRPr="00215B8E">
        <w:lastRenderedPageBreak/>
        <w:t>Прекратить выплату;</w:t>
      </w:r>
    </w:p>
    <w:p w:rsidR="00DE7ABD" w:rsidRPr="00215B8E" w:rsidRDefault="00DE7ABD" w:rsidP="00DE7ABD">
      <w:pPr>
        <w:pStyle w:val="10"/>
      </w:pPr>
      <w:r w:rsidRPr="00215B8E">
        <w:t>Приостановить выплату;</w:t>
      </w:r>
    </w:p>
    <w:p w:rsidR="00DE7ABD" w:rsidRPr="00215B8E" w:rsidRDefault="00DE7ABD" w:rsidP="00DE7ABD">
      <w:pPr>
        <w:pStyle w:val="10"/>
      </w:pPr>
      <w:r w:rsidRPr="00215B8E">
        <w:t>Снизить размер выплат на 25%;</w:t>
      </w:r>
    </w:p>
    <w:p w:rsidR="00DE7ABD" w:rsidRPr="00215B8E" w:rsidRDefault="00DE7ABD" w:rsidP="00DE7ABD">
      <w:pPr>
        <w:pStyle w:val="10"/>
      </w:pPr>
      <w:r w:rsidRPr="00215B8E">
        <w:t>Не производить выплату пособия;</w:t>
      </w:r>
    </w:p>
    <w:p w:rsidR="00DE7ABD" w:rsidRPr="00215B8E" w:rsidRDefault="00DE7ABD" w:rsidP="00DE7ABD">
      <w:pPr>
        <w:pStyle w:val="10"/>
      </w:pPr>
      <w:r w:rsidRPr="00215B8E">
        <w:t>Продлить период выплаты;</w:t>
      </w:r>
    </w:p>
    <w:p w:rsidR="00DE7ABD" w:rsidRPr="00215B8E" w:rsidRDefault="00DE7ABD" w:rsidP="00DE7ABD">
      <w:pPr>
        <w:pStyle w:val="10"/>
      </w:pPr>
      <w:r w:rsidRPr="00215B8E">
        <w:t>Исключить из начислений;</w:t>
      </w:r>
    </w:p>
    <w:p w:rsidR="00DE7ABD" w:rsidRPr="00215B8E" w:rsidRDefault="00DE7ABD" w:rsidP="00DE7ABD">
      <w:pPr>
        <w:pStyle w:val="10"/>
      </w:pPr>
      <w:r w:rsidRPr="00215B8E">
        <w:t>Увеличить продолжительность выплаты.</w:t>
      </w:r>
    </w:p>
    <w:p w:rsidR="00DE7ABD" w:rsidRPr="00215B8E" w:rsidRDefault="00DE7ABD" w:rsidP="009F1A4E">
      <w:pPr>
        <w:pStyle w:val="a3"/>
      </w:pPr>
      <w:r w:rsidRPr="00215B8E">
        <w:t>Стипендия:</w:t>
      </w:r>
    </w:p>
    <w:p w:rsidR="00DE7ABD" w:rsidRPr="00215B8E" w:rsidRDefault="00DE7ABD" w:rsidP="00DE7ABD">
      <w:pPr>
        <w:pStyle w:val="10"/>
      </w:pPr>
      <w:r w:rsidRPr="00215B8E">
        <w:t>Назначить выплату;</w:t>
      </w:r>
    </w:p>
    <w:p w:rsidR="00DE7ABD" w:rsidRPr="00215B8E" w:rsidRDefault="00DE7ABD" w:rsidP="00DE7ABD">
      <w:pPr>
        <w:pStyle w:val="10"/>
      </w:pPr>
      <w:r w:rsidRPr="00215B8E">
        <w:t>Изменить порядок начисления;</w:t>
      </w:r>
    </w:p>
    <w:p w:rsidR="00DE7ABD" w:rsidRPr="00215B8E" w:rsidRDefault="00DE7ABD" w:rsidP="00DE7ABD">
      <w:pPr>
        <w:pStyle w:val="10"/>
      </w:pPr>
      <w:r w:rsidRPr="00215B8E">
        <w:t>Прекратить выплату;</w:t>
      </w:r>
    </w:p>
    <w:p w:rsidR="00DE7ABD" w:rsidRPr="00215B8E" w:rsidRDefault="00DE7ABD" w:rsidP="00DE7ABD">
      <w:pPr>
        <w:pStyle w:val="10"/>
      </w:pPr>
      <w:r w:rsidRPr="00215B8E">
        <w:t>Приостановить выплату;</w:t>
      </w:r>
    </w:p>
    <w:p w:rsidR="00DE7ABD" w:rsidRPr="00215B8E" w:rsidRDefault="00DE7ABD" w:rsidP="00DE7ABD">
      <w:pPr>
        <w:pStyle w:val="10"/>
      </w:pPr>
      <w:r w:rsidRPr="00215B8E">
        <w:t>Снизить размер выплат на 25%;</w:t>
      </w:r>
    </w:p>
    <w:p w:rsidR="00DE7ABD" w:rsidRPr="00215B8E" w:rsidRDefault="00DE7ABD" w:rsidP="00DE7ABD">
      <w:pPr>
        <w:pStyle w:val="10"/>
      </w:pPr>
      <w:r w:rsidRPr="00215B8E">
        <w:t>Исключить из начислений.</w:t>
      </w:r>
    </w:p>
    <w:p w:rsidR="00DE7ABD" w:rsidRPr="00215B8E" w:rsidRDefault="00DE7ABD" w:rsidP="009F1A4E">
      <w:pPr>
        <w:pStyle w:val="a3"/>
      </w:pPr>
      <w:r w:rsidRPr="00215B8E">
        <w:t>Материальная помощь:</w:t>
      </w:r>
    </w:p>
    <w:p w:rsidR="00DE7ABD" w:rsidRPr="00215B8E" w:rsidRDefault="00DE7ABD" w:rsidP="00DE7ABD">
      <w:pPr>
        <w:pStyle w:val="10"/>
      </w:pPr>
      <w:r w:rsidRPr="00215B8E">
        <w:t>Назначить выплату;</w:t>
      </w:r>
    </w:p>
    <w:p w:rsidR="00DE7ABD" w:rsidRPr="00215B8E" w:rsidRDefault="00DE7ABD" w:rsidP="00DE7ABD">
      <w:pPr>
        <w:pStyle w:val="10"/>
      </w:pPr>
      <w:r w:rsidRPr="00215B8E">
        <w:t>Изменить порядок начисления;</w:t>
      </w:r>
    </w:p>
    <w:p w:rsidR="00DE7ABD" w:rsidRPr="00215B8E" w:rsidRDefault="00DE7ABD" w:rsidP="00DE7ABD">
      <w:pPr>
        <w:pStyle w:val="10"/>
      </w:pPr>
      <w:r w:rsidRPr="00215B8E">
        <w:t>Прекратить выплату;</w:t>
      </w:r>
    </w:p>
    <w:p w:rsidR="00DE7ABD" w:rsidRPr="00215B8E" w:rsidRDefault="00DE7ABD" w:rsidP="00DE7ABD">
      <w:pPr>
        <w:pStyle w:val="10"/>
      </w:pPr>
      <w:r w:rsidRPr="00215B8E">
        <w:t>Исключить из начислений;</w:t>
      </w:r>
    </w:p>
    <w:p w:rsidR="00DE7ABD" w:rsidRPr="00215B8E" w:rsidRDefault="00DE7ABD" w:rsidP="00DE7ABD">
      <w:pPr>
        <w:pStyle w:val="10"/>
      </w:pPr>
      <w:r w:rsidRPr="00215B8E">
        <w:t>Отказать в назначении материальной помощи.</w:t>
      </w:r>
    </w:p>
    <w:p w:rsidR="00DE7ABD" w:rsidRPr="00215B8E" w:rsidRDefault="00DE7ABD" w:rsidP="009F1A4E">
      <w:pPr>
        <w:pStyle w:val="a3"/>
      </w:pPr>
      <w:r w:rsidRPr="00215B8E">
        <w:t>Материальная поддержка:</w:t>
      </w:r>
    </w:p>
    <w:p w:rsidR="00DE7ABD" w:rsidRPr="00215B8E" w:rsidRDefault="00DE7ABD" w:rsidP="00DE7ABD">
      <w:pPr>
        <w:pStyle w:val="10"/>
      </w:pPr>
      <w:r w:rsidRPr="00215B8E">
        <w:t>Назначить выплату;</w:t>
      </w:r>
    </w:p>
    <w:p w:rsidR="00DE7ABD" w:rsidRPr="00215B8E" w:rsidRDefault="00DE7ABD" w:rsidP="00DE7ABD">
      <w:pPr>
        <w:pStyle w:val="10"/>
      </w:pPr>
      <w:r w:rsidRPr="00215B8E">
        <w:t>Изменить порядок начисления;</w:t>
      </w:r>
    </w:p>
    <w:p w:rsidR="00DE7ABD" w:rsidRPr="00215B8E" w:rsidRDefault="00DE7ABD" w:rsidP="00DE7ABD">
      <w:pPr>
        <w:pStyle w:val="10"/>
      </w:pPr>
      <w:r w:rsidRPr="00215B8E">
        <w:t>Прекратить выплату;</w:t>
      </w:r>
    </w:p>
    <w:p w:rsidR="00DE7ABD" w:rsidRPr="00215B8E" w:rsidRDefault="00DE7ABD" w:rsidP="00DE7ABD">
      <w:pPr>
        <w:pStyle w:val="10"/>
      </w:pPr>
      <w:r w:rsidRPr="00215B8E">
        <w:t>Исключить из начислений;</w:t>
      </w:r>
    </w:p>
    <w:p w:rsidR="00DE7ABD" w:rsidRPr="00215B8E" w:rsidRDefault="00DE7ABD" w:rsidP="00DE7ABD">
      <w:pPr>
        <w:pStyle w:val="10"/>
      </w:pPr>
      <w:r w:rsidRPr="00215B8E">
        <w:t>Отказать в оказании матподдержки в период общественных работ;</w:t>
      </w:r>
    </w:p>
    <w:p w:rsidR="00DE7ABD" w:rsidRPr="00215B8E" w:rsidRDefault="00DE7ABD" w:rsidP="00DE7ABD">
      <w:pPr>
        <w:pStyle w:val="10"/>
      </w:pPr>
      <w:r w:rsidRPr="00215B8E">
        <w:t>Отказать в оказании матподдержки в период временных работ.</w:t>
      </w:r>
    </w:p>
    <w:p w:rsidR="00DE7ABD" w:rsidRPr="00215B8E" w:rsidRDefault="00DE7ABD" w:rsidP="009F1A4E">
      <w:pPr>
        <w:pStyle w:val="a3"/>
      </w:pPr>
      <w:r w:rsidRPr="00215B8E">
        <w:t>Финансовая помощь:</w:t>
      </w:r>
    </w:p>
    <w:p w:rsidR="00DE7ABD" w:rsidRPr="00215B8E" w:rsidRDefault="00DE7ABD" w:rsidP="00DE7ABD">
      <w:pPr>
        <w:pStyle w:val="10"/>
      </w:pPr>
      <w:r w:rsidRPr="00215B8E">
        <w:t>Назначить выплату;</w:t>
      </w:r>
    </w:p>
    <w:p w:rsidR="00DE7ABD" w:rsidRPr="00215B8E" w:rsidRDefault="00DE7ABD" w:rsidP="00DE7ABD">
      <w:pPr>
        <w:pStyle w:val="10"/>
      </w:pPr>
      <w:r w:rsidRPr="00215B8E">
        <w:t>Отказать в оказании финансовой помощи.</w:t>
      </w:r>
    </w:p>
    <w:p w:rsidR="00335A61" w:rsidRPr="00215B8E" w:rsidRDefault="00335A61" w:rsidP="00682791">
      <w:pPr>
        <w:pStyle w:val="10"/>
        <w:tabs>
          <w:tab w:val="clear" w:pos="1276"/>
          <w:tab w:val="num" w:pos="993"/>
        </w:tabs>
        <w:ind w:hanging="709"/>
      </w:pPr>
      <w:r w:rsidRPr="00215B8E">
        <w:t>Финансовая поддержка:</w:t>
      </w:r>
    </w:p>
    <w:p w:rsidR="00335A61" w:rsidRPr="00215B8E" w:rsidRDefault="00335A61" w:rsidP="00DE7ABD">
      <w:pPr>
        <w:pStyle w:val="10"/>
      </w:pPr>
      <w:r w:rsidRPr="00215B8E">
        <w:t>Назначить выплату;</w:t>
      </w:r>
    </w:p>
    <w:p w:rsidR="00335A61" w:rsidRPr="00215B8E" w:rsidRDefault="00335A61" w:rsidP="00DE7ABD">
      <w:pPr>
        <w:pStyle w:val="10"/>
      </w:pPr>
      <w:r w:rsidRPr="00215B8E">
        <w:t>Отказать в оказании финансовой поддержки;</w:t>
      </w:r>
    </w:p>
    <w:p w:rsidR="00DE7ABD" w:rsidRPr="00215B8E" w:rsidRDefault="00DE7ABD" w:rsidP="009F1A4E">
      <w:pPr>
        <w:pStyle w:val="a3"/>
      </w:pPr>
      <w:r w:rsidRPr="00215B8E">
        <w:t>Другие:</w:t>
      </w:r>
    </w:p>
    <w:p w:rsidR="00DE7ABD" w:rsidRPr="00215B8E" w:rsidRDefault="00DE7ABD" w:rsidP="00DE7ABD">
      <w:pPr>
        <w:pStyle w:val="10"/>
      </w:pPr>
      <w:r w:rsidRPr="00215B8E">
        <w:t>Признать безработным;</w:t>
      </w:r>
    </w:p>
    <w:p w:rsidR="00DE7ABD" w:rsidRPr="00215B8E" w:rsidRDefault="00DE7ABD" w:rsidP="00DE7ABD">
      <w:pPr>
        <w:pStyle w:val="10"/>
      </w:pPr>
      <w:r w:rsidRPr="00215B8E">
        <w:t>Отказать в признании безработным;</w:t>
      </w:r>
    </w:p>
    <w:p w:rsidR="00DE7ABD" w:rsidRPr="00215B8E" w:rsidRDefault="00DE7ABD" w:rsidP="00DE7ABD">
      <w:pPr>
        <w:pStyle w:val="10"/>
      </w:pPr>
      <w:r w:rsidRPr="00215B8E">
        <w:t>Снять с учета в качестве безработного;</w:t>
      </w:r>
    </w:p>
    <w:p w:rsidR="00DE7ABD" w:rsidRPr="00215B8E" w:rsidRDefault="00DE7ABD" w:rsidP="00DE7ABD">
      <w:pPr>
        <w:pStyle w:val="10"/>
      </w:pPr>
      <w:r w:rsidRPr="00215B8E">
        <w:t>Направить на профобучение;</w:t>
      </w:r>
    </w:p>
    <w:p w:rsidR="00DE7ABD" w:rsidRPr="00215B8E" w:rsidRDefault="00DE7ABD" w:rsidP="00DE7ABD">
      <w:pPr>
        <w:pStyle w:val="10"/>
      </w:pPr>
      <w:r w:rsidRPr="00215B8E">
        <w:t>Прекратить обучение;</w:t>
      </w:r>
    </w:p>
    <w:p w:rsidR="00DE7ABD" w:rsidRPr="00215B8E" w:rsidRDefault="00DE7ABD" w:rsidP="00DE7ABD">
      <w:pPr>
        <w:pStyle w:val="10"/>
      </w:pPr>
      <w:r w:rsidRPr="00215B8E">
        <w:t>Отменить приказ;</w:t>
      </w:r>
    </w:p>
    <w:p w:rsidR="00DE7ABD" w:rsidRPr="00215B8E" w:rsidRDefault="00DE7ABD" w:rsidP="00DE7ABD">
      <w:pPr>
        <w:pStyle w:val="10"/>
      </w:pPr>
      <w:r w:rsidRPr="00215B8E">
        <w:t>Изменить приказ.</w:t>
      </w:r>
    </w:p>
    <w:p w:rsidR="00DE7ABD" w:rsidRPr="00215B8E" w:rsidRDefault="00DE7ABD" w:rsidP="009F1A4E">
      <w:pPr>
        <w:pStyle w:val="a3"/>
      </w:pPr>
      <w:r w:rsidRPr="00215B8E">
        <w:t>Оплата стоимости проезда;</w:t>
      </w:r>
    </w:p>
    <w:p w:rsidR="00DE7ABD" w:rsidRPr="00215B8E" w:rsidRDefault="00DE7ABD" w:rsidP="009F1A4E">
      <w:pPr>
        <w:pStyle w:val="a3"/>
      </w:pPr>
      <w:r w:rsidRPr="00215B8E">
        <w:t>Оплата медицинского освидетельствования;</w:t>
      </w:r>
    </w:p>
    <w:p w:rsidR="00DE7ABD" w:rsidRPr="00215B8E" w:rsidRDefault="00DE7ABD" w:rsidP="009F1A4E">
      <w:pPr>
        <w:pStyle w:val="a3"/>
      </w:pPr>
      <w:r w:rsidRPr="00215B8E">
        <w:t>Оплата расходов, связанных с проживанием.</w:t>
      </w:r>
    </w:p>
    <w:p w:rsidR="00DE7ABD" w:rsidRPr="00215B8E" w:rsidRDefault="00DE7ABD" w:rsidP="00DE7ABD">
      <w:pPr>
        <w:pStyle w:val="aff"/>
      </w:pPr>
      <w:r w:rsidRPr="00215B8E">
        <w:t>Подсистема «Приказооборот» должна поддерживать начисление выплат из следующих источников финансирования:</w:t>
      </w:r>
    </w:p>
    <w:p w:rsidR="00DE7ABD" w:rsidRPr="00215B8E" w:rsidRDefault="00DE7ABD" w:rsidP="009F1A4E">
      <w:pPr>
        <w:pStyle w:val="a3"/>
      </w:pPr>
      <w:r w:rsidRPr="00215B8E">
        <w:t>Бюджетные средства;</w:t>
      </w:r>
    </w:p>
    <w:p w:rsidR="00DE7ABD" w:rsidRPr="00215B8E" w:rsidRDefault="00DE7ABD" w:rsidP="009F1A4E">
      <w:pPr>
        <w:pStyle w:val="a3"/>
      </w:pPr>
      <w:r w:rsidRPr="00215B8E">
        <w:t>Субвенции (средства федерального бюджета);</w:t>
      </w:r>
    </w:p>
    <w:p w:rsidR="00DE7ABD" w:rsidRPr="00215B8E" w:rsidRDefault="00DE7ABD" w:rsidP="009F1A4E">
      <w:pPr>
        <w:pStyle w:val="a3"/>
      </w:pPr>
      <w:r w:rsidRPr="00215B8E">
        <w:t>Субсидии федерального бюджета;</w:t>
      </w:r>
    </w:p>
    <w:p w:rsidR="00DE7ABD" w:rsidRPr="00215B8E" w:rsidRDefault="00DE7ABD" w:rsidP="009F1A4E">
      <w:pPr>
        <w:pStyle w:val="a3"/>
      </w:pPr>
      <w:r w:rsidRPr="00215B8E">
        <w:t>Средства регионального бюджета;</w:t>
      </w:r>
    </w:p>
    <w:p w:rsidR="00DE7ABD" w:rsidRPr="00215B8E" w:rsidRDefault="00DE7ABD" w:rsidP="009F1A4E">
      <w:pPr>
        <w:pStyle w:val="a3"/>
      </w:pPr>
      <w:r w:rsidRPr="00215B8E">
        <w:t>Средства местного бюджета;</w:t>
      </w:r>
    </w:p>
    <w:p w:rsidR="00DE7ABD" w:rsidRPr="00215B8E" w:rsidRDefault="00DE7ABD" w:rsidP="009F1A4E">
      <w:pPr>
        <w:pStyle w:val="a3"/>
      </w:pPr>
      <w:r w:rsidRPr="00215B8E">
        <w:lastRenderedPageBreak/>
        <w:t>Внебюджетные средства;</w:t>
      </w:r>
    </w:p>
    <w:p w:rsidR="00DE7ABD" w:rsidRPr="00215B8E" w:rsidRDefault="00DE7ABD" w:rsidP="009F1A4E">
      <w:pPr>
        <w:pStyle w:val="a3"/>
      </w:pPr>
      <w:r w:rsidRPr="00215B8E">
        <w:t>Средства работодателя;</w:t>
      </w:r>
    </w:p>
    <w:p w:rsidR="00DE7ABD" w:rsidRPr="00215B8E" w:rsidRDefault="00DE7ABD" w:rsidP="009F1A4E">
      <w:pPr>
        <w:pStyle w:val="a3"/>
      </w:pPr>
      <w:r w:rsidRPr="00215B8E">
        <w:t>Прочие внебюджетные средства.</w:t>
      </w:r>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«Рекомендация решений»</w:t>
      </w:r>
    </w:p>
    <w:p w:rsidR="00DE7ABD" w:rsidRPr="00215B8E" w:rsidRDefault="00DE7ABD" w:rsidP="00DE7ABD">
      <w:pPr>
        <w:pStyle w:val="aff"/>
      </w:pPr>
      <w:r w:rsidRPr="00215B8E">
        <w:t xml:space="preserve">Функция должна рекомендовать решения для </w:t>
      </w:r>
      <w:r w:rsidR="00371720" w:rsidRPr="00215B8E">
        <w:t>работников</w:t>
      </w:r>
      <w:r w:rsidRPr="00215B8E">
        <w:t xml:space="preserve">, формирующих приказы. В соответствующем режиме </w:t>
      </w:r>
      <w:r w:rsidR="002A17EC" w:rsidRPr="00215B8E">
        <w:t>работнику ГКУ НСО ЦЗН</w:t>
      </w:r>
      <w:r w:rsidRPr="00215B8E">
        <w:t xml:space="preserve"> должны быть доступны для просмотра приказы, автоматически предлагаемые системой на основании анализа состояния выбранного личного дела гражданина, а также обоснование данных рекомендаций (текстовое описание, почему данный приказ рекомендуется).</w:t>
      </w:r>
    </w:p>
    <w:p w:rsidR="00DE7ABD" w:rsidRPr="00215B8E" w:rsidRDefault="00DE7ABD" w:rsidP="00DE7ABD">
      <w:pPr>
        <w:pStyle w:val="aff"/>
      </w:pPr>
      <w:r w:rsidRPr="00215B8E">
        <w:t xml:space="preserve">В дальнейшем </w:t>
      </w:r>
      <w:r w:rsidR="002A17EC" w:rsidRPr="00215B8E">
        <w:t xml:space="preserve">работник ГКУ НСО ЦЗН </w:t>
      </w:r>
      <w:r w:rsidRPr="00215B8E">
        <w:t>должен иметь возможность сохранить приказы, изменив их при необходимости.</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«Формирование приказов»</w:t>
      </w:r>
    </w:p>
    <w:p w:rsidR="00DE7ABD" w:rsidRPr="00215B8E" w:rsidRDefault="00DE7ABD" w:rsidP="00DE7ABD">
      <w:pPr>
        <w:pStyle w:val="aff"/>
      </w:pPr>
      <w:r w:rsidRPr="00215B8E">
        <w:t>Функция должна обеспечивать автоматизацию работы по заданию параметров приказа, проверки его непротиворечивости и соответствию информации в личном деле гражданина, а также сохранению сформированного приказа в Системе, присвоению номера, схемы согласования и вывода на печать.</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«Согласование приказов»</w:t>
      </w:r>
    </w:p>
    <w:p w:rsidR="00DE7ABD" w:rsidRPr="00215B8E" w:rsidRDefault="00DE7ABD" w:rsidP="00DE7ABD">
      <w:pPr>
        <w:pStyle w:val="aff"/>
      </w:pPr>
      <w:r w:rsidRPr="00215B8E">
        <w:t xml:space="preserve">Функция должна обеспечивать автоматизацию работы по согласованию приказов. Для того чтобы приказ приобрел статус «Действующий» ему необходимо пройти несколько уровней согласования, набор которых зависит от схемы согласования. Схема с набором уровней должна присваиваться приказу в момент создания. </w:t>
      </w:r>
      <w:r w:rsidR="00223897" w:rsidRPr="00215B8E">
        <w:t>Работник ГКУ НСО ЦЗН</w:t>
      </w:r>
      <w:r w:rsidRPr="00215B8E">
        <w:t xml:space="preserve">, участвующий в согласовании приказов, должен иметь доступ к нескольким уровням согласования. Также должна быть реализована возможность доступа нескольких </w:t>
      </w:r>
      <w:r w:rsidR="00223897" w:rsidRPr="00215B8E">
        <w:t xml:space="preserve">работников ГКУ НСО ЦЗН </w:t>
      </w:r>
      <w:r w:rsidRPr="00215B8E">
        <w:t xml:space="preserve">к одному уровню. Нахождение приказа на том или ином уровне, доступном для </w:t>
      </w:r>
      <w:r w:rsidR="00223897" w:rsidRPr="00215B8E">
        <w:t>работника ГКУ НСО ЦЗН</w:t>
      </w:r>
      <w:r w:rsidRPr="00215B8E">
        <w:t>, подразумевает от него принятия решения (корректно ли сформирован данный приказ или же его требуется доработать) и совершения подходящей операции.</w:t>
      </w:r>
    </w:p>
    <w:p w:rsidR="00DE7ABD" w:rsidRPr="00215B8E" w:rsidRDefault="00DE7ABD" w:rsidP="00DE7ABD">
      <w:pPr>
        <w:pStyle w:val="aff"/>
      </w:pPr>
      <w:r w:rsidRPr="00215B8E">
        <w:t xml:space="preserve">Функция должна предоставлять </w:t>
      </w:r>
      <w:r w:rsidR="00223897" w:rsidRPr="00215B8E">
        <w:t>работнику ГКУ НСО ЦЗН</w:t>
      </w:r>
      <w:r w:rsidRPr="00215B8E">
        <w:t xml:space="preserve"> возможность совершать следующие действия:</w:t>
      </w:r>
    </w:p>
    <w:p w:rsidR="00DE7ABD" w:rsidRPr="00215B8E" w:rsidRDefault="00DE7ABD" w:rsidP="009F1A4E">
      <w:pPr>
        <w:pStyle w:val="a3"/>
      </w:pPr>
      <w:r w:rsidRPr="00215B8E">
        <w:t>Осуществлять индивидуальное согласование;</w:t>
      </w:r>
    </w:p>
    <w:p w:rsidR="00DE7ABD" w:rsidRPr="00215B8E" w:rsidRDefault="00DE7ABD" w:rsidP="009F1A4E">
      <w:pPr>
        <w:pStyle w:val="a3"/>
      </w:pPr>
      <w:r w:rsidRPr="00215B8E">
        <w:t>Осуществлять согласование из карточки приказа;</w:t>
      </w:r>
    </w:p>
    <w:p w:rsidR="00DE7ABD" w:rsidRPr="00215B8E" w:rsidRDefault="00DE7ABD" w:rsidP="009F1A4E">
      <w:pPr>
        <w:pStyle w:val="a3"/>
      </w:pPr>
      <w:r w:rsidRPr="00215B8E">
        <w:t>Осуществлять групповое подтверждение приказов;</w:t>
      </w:r>
    </w:p>
    <w:p w:rsidR="00DE7ABD" w:rsidRPr="00215B8E" w:rsidRDefault="00DE7ABD" w:rsidP="009F1A4E">
      <w:pPr>
        <w:pStyle w:val="a3"/>
      </w:pPr>
      <w:r w:rsidRPr="00215B8E">
        <w:t>Осуществлять поиск личных дел граждан и согласование приказа.</w:t>
      </w:r>
    </w:p>
    <w:p w:rsidR="00DE7ABD" w:rsidRPr="00215B8E" w:rsidRDefault="00DE7ABD" w:rsidP="00DE7ABD">
      <w:pPr>
        <w:pStyle w:val="aff"/>
      </w:pPr>
      <w:r w:rsidRPr="00215B8E">
        <w:t xml:space="preserve">При согласовании приказов </w:t>
      </w:r>
      <w:r w:rsidR="00223897" w:rsidRPr="00215B8E">
        <w:t xml:space="preserve">работнику ГКУ НСО ЦЗН </w:t>
      </w:r>
      <w:r w:rsidRPr="00215B8E">
        <w:t>должны быть доступны следующие операции:</w:t>
      </w:r>
    </w:p>
    <w:p w:rsidR="00DE7ABD" w:rsidRPr="00215B8E" w:rsidRDefault="00DE7ABD" w:rsidP="009F1A4E">
      <w:pPr>
        <w:pStyle w:val="a3"/>
      </w:pPr>
      <w:r w:rsidRPr="00215B8E">
        <w:t>Просмотр основных сведений о приказе;</w:t>
      </w:r>
    </w:p>
    <w:p w:rsidR="00DE7ABD" w:rsidRPr="00215B8E" w:rsidRDefault="00DE7ABD" w:rsidP="009F1A4E">
      <w:pPr>
        <w:pStyle w:val="a3"/>
      </w:pPr>
      <w:r w:rsidRPr="00215B8E">
        <w:t>Просмотр истории согласования приказа;</w:t>
      </w:r>
    </w:p>
    <w:p w:rsidR="00DE7ABD" w:rsidRPr="00215B8E" w:rsidRDefault="00DE7ABD" w:rsidP="009F1A4E">
      <w:pPr>
        <w:pStyle w:val="a3"/>
      </w:pPr>
      <w:r w:rsidRPr="00215B8E">
        <w:t>Просмотр истории доведения приказа;</w:t>
      </w:r>
    </w:p>
    <w:p w:rsidR="00DE7ABD" w:rsidRPr="00215B8E" w:rsidRDefault="00DE7ABD" w:rsidP="009F1A4E">
      <w:pPr>
        <w:pStyle w:val="a3"/>
      </w:pPr>
      <w:r w:rsidRPr="00215B8E">
        <w:t>Подтверждение приказа;</w:t>
      </w:r>
    </w:p>
    <w:p w:rsidR="00DE7ABD" w:rsidRPr="00215B8E" w:rsidRDefault="00DE7ABD" w:rsidP="009F1A4E">
      <w:pPr>
        <w:pStyle w:val="a3"/>
      </w:pPr>
      <w:r w:rsidRPr="00215B8E">
        <w:t>Внесение изменений в приказ и подтверждение приказа;</w:t>
      </w:r>
    </w:p>
    <w:p w:rsidR="00DE7ABD" w:rsidRPr="00215B8E" w:rsidRDefault="00DE7ABD" w:rsidP="009F1A4E">
      <w:pPr>
        <w:pStyle w:val="a3"/>
      </w:pPr>
      <w:r w:rsidRPr="00215B8E">
        <w:t>Внесение изменений в приказ;</w:t>
      </w:r>
    </w:p>
    <w:p w:rsidR="00DE7ABD" w:rsidRPr="00215B8E" w:rsidRDefault="00DE7ABD" w:rsidP="009F1A4E">
      <w:pPr>
        <w:pStyle w:val="a3"/>
      </w:pPr>
      <w:r w:rsidRPr="00215B8E">
        <w:t>Направление приказа на конфликтную комиссию;</w:t>
      </w:r>
    </w:p>
    <w:p w:rsidR="00DE7ABD" w:rsidRPr="00215B8E" w:rsidRDefault="00DE7ABD" w:rsidP="009F1A4E">
      <w:pPr>
        <w:pStyle w:val="a3"/>
      </w:pPr>
      <w:r w:rsidRPr="00215B8E">
        <w:t>Отправка приказа на доработку;</w:t>
      </w:r>
    </w:p>
    <w:p w:rsidR="00DE7ABD" w:rsidRPr="00215B8E" w:rsidRDefault="00DE7ABD" w:rsidP="009F1A4E">
      <w:pPr>
        <w:pStyle w:val="a3"/>
      </w:pPr>
      <w:r w:rsidRPr="00215B8E">
        <w:t>Снятие приказа с рассмотрения.</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«Настройка схем согласования»</w:t>
      </w:r>
    </w:p>
    <w:p w:rsidR="00DE7ABD" w:rsidRPr="00215B8E" w:rsidRDefault="00DE7ABD" w:rsidP="00DE7ABD">
      <w:pPr>
        <w:pStyle w:val="aff"/>
      </w:pPr>
      <w:r w:rsidRPr="00215B8E">
        <w:t>Функция должна обеспечивать изменение настроек согласования в зависимости от типа приказа, типа выплаты, причины приказа и сотрудника, сформировавшего приказ в соответствии с технологией работы Г</w:t>
      </w:r>
      <w:r w:rsidR="001B4C7D" w:rsidRPr="00215B8E">
        <w:t>К</w:t>
      </w:r>
      <w:r w:rsidRPr="00215B8E">
        <w:t xml:space="preserve">У </w:t>
      </w:r>
      <w:r w:rsidR="001B4C7D" w:rsidRPr="00215B8E">
        <w:t>НСО Ц</w:t>
      </w:r>
      <w:r w:rsidRPr="00215B8E">
        <w:t>ЗН.</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lastRenderedPageBreak/>
        <w:t>Функция «Доведение решений»</w:t>
      </w:r>
    </w:p>
    <w:p w:rsidR="00DE7ABD" w:rsidRPr="00215B8E" w:rsidRDefault="00DE7ABD" w:rsidP="00DE7ABD">
      <w:pPr>
        <w:pStyle w:val="aff"/>
      </w:pPr>
      <w:r w:rsidRPr="00215B8E">
        <w:t>Функция должна обеспечивать автоматизацию процесса доведения приказа до гражданина.</w:t>
      </w:r>
    </w:p>
    <w:p w:rsidR="00DE7ABD" w:rsidRPr="00215B8E" w:rsidRDefault="00DE7ABD" w:rsidP="00DE7ABD">
      <w:pPr>
        <w:pStyle w:val="aff"/>
      </w:pPr>
      <w:r w:rsidRPr="00215B8E">
        <w:t xml:space="preserve">Доведение может осуществляться в два этапа. На первом этапе отмечается, что по приказу готовы все выписки (т.е. он готов для доведения), на втором этапе ставится отметка о доведении. При этом должен проставляться способ доведения: отправлено по почте, разноска курьером, ознакомлен лично в </w:t>
      </w:r>
      <w:r w:rsidR="00713D50" w:rsidRPr="00215B8E">
        <w:t>ГКУ НСО ЦЗН</w:t>
      </w:r>
      <w:r w:rsidRPr="00215B8E">
        <w:t>, другое.</w:t>
      </w:r>
    </w:p>
    <w:p w:rsidR="00DE7ABD" w:rsidRPr="00215B8E" w:rsidRDefault="00DE7ABD" w:rsidP="00D51CF7">
      <w:pPr>
        <w:pStyle w:val="40"/>
        <w:tabs>
          <w:tab w:val="clear" w:pos="1931"/>
          <w:tab w:val="clear" w:pos="1985"/>
        </w:tabs>
        <w:ind w:left="0" w:firstLine="0"/>
        <w:rPr>
          <w:rFonts w:ascii="Times New Roman" w:hAnsi="Times New Roman" w:cs="Times New Roman"/>
          <w:sz w:val="24"/>
          <w:szCs w:val="24"/>
        </w:rPr>
      </w:pPr>
      <w:bookmarkStart w:id="127" w:name="_Ref290892377"/>
      <w:r w:rsidRPr="00215B8E">
        <w:rPr>
          <w:rFonts w:ascii="Times New Roman" w:hAnsi="Times New Roman" w:cs="Times New Roman"/>
          <w:sz w:val="24"/>
          <w:szCs w:val="24"/>
        </w:rPr>
        <w:t>Подсистема «Групповые технологические операции»</w:t>
      </w:r>
      <w:bookmarkEnd w:id="127"/>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«Формирование исходящих документов»</w:t>
      </w:r>
    </w:p>
    <w:p w:rsidR="00DE7ABD" w:rsidRPr="00215B8E" w:rsidRDefault="00DE7ABD" w:rsidP="00DE7ABD">
      <w:pPr>
        <w:pStyle w:val="aff"/>
      </w:pPr>
      <w:r w:rsidRPr="00215B8E">
        <w:t xml:space="preserve">Функция должна обеспечивать формирование в групповом режиме следующего перечня исходящих документов </w:t>
      </w:r>
      <w:r w:rsidR="00713D50" w:rsidRPr="00215B8E">
        <w:t xml:space="preserve">ГКУ НСО ЦЗН </w:t>
      </w:r>
      <w:r w:rsidRPr="00215B8E">
        <w:t>(см. п. </w:t>
      </w:r>
      <w:r w:rsidR="0010504F" w:rsidRPr="00215B8E">
        <w:fldChar w:fldCharType="begin"/>
      </w:r>
      <w:r w:rsidR="0010504F" w:rsidRPr="00215B8E">
        <w:instrText xml:space="preserve"> REF Формир_исх_документов \r \h  \* MERGEFORMAT </w:instrText>
      </w:r>
      <w:r w:rsidR="0010504F" w:rsidRPr="00215B8E">
        <w:fldChar w:fldCharType="separate"/>
      </w:r>
      <w:r w:rsidR="00272FD8">
        <w:t>4.2.1.1.5</w:t>
      </w:r>
      <w:r w:rsidR="0010504F" w:rsidRPr="00215B8E">
        <w:fldChar w:fldCharType="end"/>
      </w:r>
      <w:r w:rsidRPr="00215B8E">
        <w:t xml:space="preserve"> для почтовой рассылки уведомлений, в двух режимах: индивидуально и для группы).</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«Печать личных дел»</w:t>
      </w:r>
    </w:p>
    <w:p w:rsidR="00DE7ABD" w:rsidRPr="00215B8E" w:rsidRDefault="00DE7ABD" w:rsidP="00DE7ABD">
      <w:pPr>
        <w:pStyle w:val="aff"/>
      </w:pPr>
      <w:r w:rsidRPr="00215B8E">
        <w:t xml:space="preserve">Функция должна обеспечивать вывод на печать списка личных дел граждан, отобранных пользователем по определенному критерию, заданному </w:t>
      </w:r>
      <w:r w:rsidR="00C27317" w:rsidRPr="00215B8E">
        <w:t xml:space="preserve">сотрудником </w:t>
      </w:r>
      <w:r w:rsidR="00E3278C" w:rsidRPr="00215B8E">
        <w:t>ГКУ НСО ЦЗН</w:t>
      </w:r>
      <w:r w:rsidRPr="00215B8E">
        <w:t>.</w:t>
      </w:r>
    </w:p>
    <w:p w:rsidR="00DE7ABD" w:rsidRPr="00215B8E" w:rsidRDefault="00DE7ABD" w:rsidP="00D51CF7">
      <w:pPr>
        <w:pStyle w:val="5"/>
        <w:tabs>
          <w:tab w:val="clear" w:pos="1985"/>
          <w:tab w:val="clear" w:pos="2160"/>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«Журнал назначенных посещений (назначение на прием группы).</w:t>
      </w:r>
    </w:p>
    <w:p w:rsidR="00DE7ABD" w:rsidRPr="00215B8E" w:rsidRDefault="00DE7ABD" w:rsidP="00DE7ABD">
      <w:pPr>
        <w:pStyle w:val="aff"/>
      </w:pPr>
      <w:r w:rsidRPr="00215B8E">
        <w:t>Функция должна обеспечивать автоматизацию работы с операциями журнала назначенных посещений, таких как:</w:t>
      </w:r>
    </w:p>
    <w:p w:rsidR="00DE7ABD" w:rsidRPr="00215B8E" w:rsidRDefault="00DE7ABD" w:rsidP="009F1A4E">
      <w:pPr>
        <w:pStyle w:val="a3"/>
      </w:pPr>
      <w:r w:rsidRPr="00215B8E">
        <w:t>Вывод списка всех назначенных посещений;</w:t>
      </w:r>
    </w:p>
    <w:p w:rsidR="00DE7ABD" w:rsidRPr="00215B8E" w:rsidRDefault="00DE7ABD" w:rsidP="009F1A4E">
      <w:pPr>
        <w:pStyle w:val="a3"/>
      </w:pPr>
      <w:r w:rsidRPr="00215B8E">
        <w:t xml:space="preserve">Переназначение в другую группу приема (к другому сотруднику </w:t>
      </w:r>
      <w:r w:rsidR="00713D50" w:rsidRPr="00215B8E">
        <w:t>ГКУ НСО ЦЗН</w:t>
      </w:r>
      <w:r w:rsidRPr="00215B8E">
        <w:t>);</w:t>
      </w:r>
    </w:p>
    <w:p w:rsidR="00DE7ABD" w:rsidRPr="00215B8E" w:rsidRDefault="00DE7ABD" w:rsidP="009F1A4E">
      <w:pPr>
        <w:pStyle w:val="a3"/>
      </w:pPr>
      <w:r w:rsidRPr="00215B8E">
        <w:t>Изменение назначенной даты и/или времени приема;</w:t>
      </w:r>
    </w:p>
    <w:p w:rsidR="00DE7ABD" w:rsidRPr="00215B8E" w:rsidRDefault="00DE7ABD" w:rsidP="009F1A4E">
      <w:pPr>
        <w:pStyle w:val="a3"/>
      </w:pPr>
      <w:r w:rsidRPr="00215B8E">
        <w:t>Печать списка назначенных посещений;</w:t>
      </w:r>
    </w:p>
    <w:p w:rsidR="00DE7ABD" w:rsidRPr="00215B8E" w:rsidRDefault="00DE7ABD" w:rsidP="009F1A4E">
      <w:pPr>
        <w:pStyle w:val="a3"/>
      </w:pPr>
      <w:r w:rsidRPr="00215B8E">
        <w:t>Редактирование назначенных посещений.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Передача личных дел граждан»</w:t>
      </w:r>
    </w:p>
    <w:p w:rsidR="00DE7ABD" w:rsidRPr="00215B8E" w:rsidRDefault="00DE7ABD" w:rsidP="00DE7ABD">
      <w:pPr>
        <w:pStyle w:val="aff"/>
      </w:pPr>
      <w:r w:rsidRPr="00215B8E">
        <w:t>Функция должна обеспечивать автоматизацию операций по передаче личных дел граждан в архив. Должна быть обеспечена автоматизация следующих задач:</w:t>
      </w:r>
    </w:p>
    <w:p w:rsidR="00DE7ABD" w:rsidRPr="00215B8E" w:rsidRDefault="00DE7ABD" w:rsidP="009F1A4E">
      <w:pPr>
        <w:pStyle w:val="a3"/>
      </w:pPr>
      <w:r w:rsidRPr="00215B8E">
        <w:t>Вывод списка личных дел граждан;</w:t>
      </w:r>
    </w:p>
    <w:p w:rsidR="00DE7ABD" w:rsidRPr="00215B8E" w:rsidRDefault="00DE7ABD" w:rsidP="009F1A4E">
      <w:pPr>
        <w:pStyle w:val="a3"/>
      </w:pPr>
      <w:r w:rsidRPr="00215B8E">
        <w:t>Выполнение поиска по личным делам;</w:t>
      </w:r>
    </w:p>
    <w:p w:rsidR="00DE7ABD" w:rsidRPr="00215B8E" w:rsidRDefault="00DE7ABD" w:rsidP="009F1A4E">
      <w:pPr>
        <w:pStyle w:val="a3"/>
      </w:pPr>
      <w:r w:rsidRPr="00215B8E">
        <w:t>Печать личных дел граждан;</w:t>
      </w:r>
    </w:p>
    <w:p w:rsidR="00DE7ABD" w:rsidRPr="00215B8E" w:rsidRDefault="00DE7ABD" w:rsidP="009F1A4E">
      <w:pPr>
        <w:pStyle w:val="a3"/>
      </w:pPr>
      <w:r w:rsidRPr="00215B8E">
        <w:t>Передача личных дел граждан в архив;</w:t>
      </w:r>
    </w:p>
    <w:p w:rsidR="00DE7ABD" w:rsidRPr="00215B8E" w:rsidRDefault="00DE7ABD" w:rsidP="009F1A4E">
      <w:pPr>
        <w:pStyle w:val="a3"/>
      </w:pPr>
      <w:r w:rsidRPr="00215B8E">
        <w:t>Извлечение личных дел граждан из архива.</w:t>
      </w:r>
    </w:p>
    <w:p w:rsidR="00DE7ABD" w:rsidRPr="00215B8E" w:rsidRDefault="00DE7ABD" w:rsidP="00D51CF7">
      <w:pPr>
        <w:pStyle w:val="40"/>
        <w:tabs>
          <w:tab w:val="clear" w:pos="1931"/>
          <w:tab w:val="clear" w:pos="1985"/>
        </w:tabs>
        <w:ind w:left="0" w:firstLine="0"/>
        <w:rPr>
          <w:rFonts w:ascii="Times New Roman" w:hAnsi="Times New Roman" w:cs="Times New Roman"/>
          <w:sz w:val="24"/>
          <w:szCs w:val="24"/>
        </w:rPr>
      </w:pPr>
      <w:bookmarkStart w:id="128" w:name="_Ref290892362"/>
      <w:r w:rsidRPr="00215B8E">
        <w:rPr>
          <w:rFonts w:ascii="Times New Roman" w:hAnsi="Times New Roman" w:cs="Times New Roman"/>
          <w:sz w:val="24"/>
          <w:szCs w:val="24"/>
        </w:rPr>
        <w:t>Подсистема «Сведения о гражданах (картотеки)»</w:t>
      </w:r>
      <w:bookmarkEnd w:id="128"/>
    </w:p>
    <w:p w:rsidR="00DE7ABD" w:rsidRPr="00215B8E" w:rsidRDefault="00DE7ABD" w:rsidP="00DE7ABD">
      <w:pPr>
        <w:pStyle w:val="aff"/>
      </w:pPr>
      <w:r w:rsidRPr="00215B8E">
        <w:t>Подсистема предназначена для реализации возможности обращения сразу к группе личных дел граждан. Картотеки</w:t>
      </w:r>
      <w:r w:rsidR="00952ACC" w:rsidRPr="00215B8E">
        <w:t xml:space="preserve"> </w:t>
      </w:r>
      <w:r w:rsidRPr="00215B8E">
        <w:t>позволяют осуществлять поиск требуемых личных дел граждан, выполнять произвольные выборки данных по ним, а также формировать печатные формы.</w:t>
      </w:r>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«Регистр получателей услуг»</w:t>
      </w:r>
    </w:p>
    <w:p w:rsidR="00DE7ABD" w:rsidRPr="00215B8E" w:rsidRDefault="00DE7ABD" w:rsidP="00DE7ABD">
      <w:pPr>
        <w:pStyle w:val="aff"/>
      </w:pPr>
      <w:r w:rsidRPr="00215B8E">
        <w:t xml:space="preserve">Функция должна обеспечивать доступ к картотеке личных дел и персональной информации граждан, которые когда-либо уже обращались за услугами в службу занятости населения. </w:t>
      </w:r>
      <w:r w:rsidR="00C27317" w:rsidRPr="00215B8E">
        <w:t xml:space="preserve">Сотруднику </w:t>
      </w:r>
      <w:r w:rsidR="00BC0282" w:rsidRPr="00215B8E">
        <w:t xml:space="preserve">службы занятости населения Новосибирской области </w:t>
      </w:r>
      <w:r w:rsidRPr="00215B8E">
        <w:t>должен быть доступен только просмотр личных дел и персональных данных граждан.</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«Реестр личных дел»</w:t>
      </w:r>
    </w:p>
    <w:p w:rsidR="00DE7ABD" w:rsidRPr="00215B8E" w:rsidRDefault="00DE7ABD" w:rsidP="00DE7ABD">
      <w:pPr>
        <w:pStyle w:val="aff"/>
      </w:pPr>
      <w:r w:rsidRPr="00215B8E">
        <w:t xml:space="preserve">Функция должна обеспечивать доступ к картотеке личных дел граждан (как текущих, так и помещенных в архив), состоящих на учете в </w:t>
      </w:r>
      <w:r w:rsidR="00C275C7" w:rsidRPr="00215B8E">
        <w:t>ГКУ НСО ЦЗН</w:t>
      </w:r>
      <w:r w:rsidRPr="00215B8E">
        <w:t xml:space="preserve">. Картотека </w:t>
      </w:r>
      <w:r w:rsidRPr="00215B8E">
        <w:lastRenderedPageBreak/>
        <w:t>должна содержать текущие личные дела граждан, личные дела граждан, помещенные в архив и/или извлеченные из архива. Также функция должна обеспечивать решение следующих задач:</w:t>
      </w:r>
    </w:p>
    <w:p w:rsidR="00DE7ABD" w:rsidRPr="00215B8E" w:rsidRDefault="00DE7ABD" w:rsidP="009F1A4E">
      <w:pPr>
        <w:pStyle w:val="a3"/>
      </w:pPr>
      <w:r w:rsidRPr="00215B8E">
        <w:t>Автоматизация формирования отказов;</w:t>
      </w:r>
    </w:p>
    <w:p w:rsidR="00DE7ABD" w:rsidRPr="00215B8E" w:rsidRDefault="00DE7ABD" w:rsidP="009F1A4E">
      <w:pPr>
        <w:pStyle w:val="a3"/>
      </w:pPr>
      <w:r w:rsidRPr="00215B8E">
        <w:t>Вывод списка личных дел граждан;</w:t>
      </w:r>
    </w:p>
    <w:p w:rsidR="00DE7ABD" w:rsidRPr="00215B8E" w:rsidRDefault="00DE7ABD" w:rsidP="009F1A4E">
      <w:pPr>
        <w:pStyle w:val="a3"/>
      </w:pPr>
      <w:r w:rsidRPr="00215B8E">
        <w:t>Выполнение поиска по личным делам;</w:t>
      </w:r>
    </w:p>
    <w:p w:rsidR="00DE7ABD" w:rsidRPr="00215B8E" w:rsidRDefault="00DE7ABD" w:rsidP="009F1A4E">
      <w:pPr>
        <w:pStyle w:val="a3"/>
      </w:pPr>
      <w:r w:rsidRPr="00215B8E">
        <w:t>Печать личных дел граждан;</w:t>
      </w:r>
    </w:p>
    <w:p w:rsidR="00DE7ABD" w:rsidRPr="00215B8E" w:rsidRDefault="00DE7ABD" w:rsidP="009F1A4E">
      <w:pPr>
        <w:pStyle w:val="a3"/>
      </w:pPr>
      <w:r w:rsidRPr="00215B8E">
        <w:t>Передача личных дел граждан в архив;</w:t>
      </w:r>
    </w:p>
    <w:p w:rsidR="00DE7ABD" w:rsidRPr="00215B8E" w:rsidRDefault="00DE7ABD" w:rsidP="009F1A4E">
      <w:pPr>
        <w:pStyle w:val="a3"/>
      </w:pPr>
      <w:r w:rsidRPr="00215B8E">
        <w:t>Извлечение личных дел граждан из архива.</w:t>
      </w:r>
    </w:p>
    <w:p w:rsidR="00DE7ABD" w:rsidRPr="00215B8E" w:rsidRDefault="00DE7ABD" w:rsidP="00335A61">
      <w:pPr>
        <w:pStyle w:val="5"/>
        <w:tabs>
          <w:tab w:val="clear" w:pos="2160"/>
          <w:tab w:val="clear" w:pos="2520"/>
        </w:tabs>
        <w:ind w:left="0" w:firstLine="1418"/>
        <w:rPr>
          <w:rFonts w:ascii="Times New Roman" w:hAnsi="Times New Roman" w:cs="Times New Roman"/>
          <w:sz w:val="24"/>
          <w:szCs w:val="24"/>
        </w:rPr>
      </w:pPr>
      <w:r w:rsidRPr="00215B8E">
        <w:rPr>
          <w:rFonts w:ascii="Times New Roman" w:hAnsi="Times New Roman" w:cs="Times New Roman"/>
          <w:sz w:val="24"/>
          <w:szCs w:val="24"/>
        </w:rPr>
        <w:t>Функция «Отказы в предоставлении услуг гражданам, формулировки причин»</w:t>
      </w:r>
    </w:p>
    <w:p w:rsidR="00DE7ABD" w:rsidRPr="00215B8E" w:rsidRDefault="00DE7ABD" w:rsidP="00DE7ABD">
      <w:pPr>
        <w:pStyle w:val="aff"/>
      </w:pPr>
      <w:r w:rsidRPr="00215B8E">
        <w:t>Действующим законодательством определен список оснований для отказа гражданину в зависимости от предоставляемой государственной услуги. Данная функция должна обеспечивать осуществление регистрации факта отказа в предоставлении услуг гражданину.</w:t>
      </w:r>
    </w:p>
    <w:p w:rsidR="00DE7ABD" w:rsidRPr="00215B8E" w:rsidRDefault="00DE7ABD" w:rsidP="00DE7ABD">
      <w:pPr>
        <w:pStyle w:val="aff"/>
      </w:pPr>
      <w:r w:rsidRPr="00215B8E">
        <w:t>Отказ может быть, как привязан к личному делу (идентифицированный отказ), так и не привязан к личному делу (не идентифицированный отказ). При добавлении идентифицированных отказов, текущие действующие персональные данные должны браться из личного дела гражданина. Для не идентифицированных отказов должен создаваться новый экземпляр персональных данных, не привязанный ни к какому личному делу.</w:t>
      </w:r>
    </w:p>
    <w:p w:rsidR="00DE7ABD" w:rsidRPr="00215B8E" w:rsidRDefault="00DE7ABD" w:rsidP="00DE7ABD">
      <w:pPr>
        <w:pStyle w:val="aff"/>
      </w:pPr>
      <w:r w:rsidRPr="00215B8E">
        <w:t>Регистрационный номер должен заполняться только для не идентифицированных отказов.</w:t>
      </w:r>
    </w:p>
    <w:p w:rsidR="00DE7ABD" w:rsidRPr="00215B8E" w:rsidRDefault="00DE7ABD" w:rsidP="00DE7ABD">
      <w:pPr>
        <w:pStyle w:val="aff"/>
      </w:pPr>
      <w:r w:rsidRPr="00215B8E">
        <w:t>Функция должна обеспечивать выполнение следующих операций:</w:t>
      </w:r>
    </w:p>
    <w:p w:rsidR="00DE7ABD" w:rsidRPr="00215B8E" w:rsidRDefault="00DE7ABD" w:rsidP="009F1A4E">
      <w:pPr>
        <w:pStyle w:val="a3"/>
      </w:pPr>
      <w:r w:rsidRPr="00215B8E">
        <w:t>Добавление отказа в предоставлении услуг;</w:t>
      </w:r>
    </w:p>
    <w:p w:rsidR="00DE7ABD" w:rsidRPr="00215B8E" w:rsidRDefault="00DE7ABD" w:rsidP="009F1A4E">
      <w:pPr>
        <w:pStyle w:val="a3"/>
      </w:pPr>
      <w:r w:rsidRPr="00215B8E">
        <w:t>Редактирование отказа;</w:t>
      </w:r>
    </w:p>
    <w:p w:rsidR="00DE7ABD" w:rsidRPr="00215B8E" w:rsidRDefault="00DE7ABD" w:rsidP="009F1A4E">
      <w:pPr>
        <w:pStyle w:val="a3"/>
      </w:pPr>
      <w:r w:rsidRPr="00215B8E">
        <w:t>Удаление отказа.</w:t>
      </w:r>
    </w:p>
    <w:p w:rsidR="00DE7ABD" w:rsidRPr="00215B8E" w:rsidRDefault="00DE7ABD" w:rsidP="00DE7ABD">
      <w:pPr>
        <w:pStyle w:val="aff"/>
      </w:pPr>
      <w:r w:rsidRPr="00215B8E">
        <w:t>Должны быть сформулированы следующие причины отказа в предоставлении услуг гражданину:</w:t>
      </w:r>
    </w:p>
    <w:p w:rsidR="00DE7ABD" w:rsidRPr="00215B8E" w:rsidRDefault="00DE7ABD" w:rsidP="009F1A4E">
      <w:pPr>
        <w:pStyle w:val="a3"/>
      </w:pPr>
      <w:r w:rsidRPr="00215B8E">
        <w:t>Отсутствие заявления-анкеты;</w:t>
      </w:r>
    </w:p>
    <w:p w:rsidR="00DE7ABD" w:rsidRPr="00215B8E" w:rsidRDefault="00DE7ABD" w:rsidP="009F1A4E">
      <w:pPr>
        <w:pStyle w:val="a3"/>
      </w:pPr>
      <w:r w:rsidRPr="00215B8E">
        <w:t>Отсутствие документа удостоверяющего личность;</w:t>
      </w:r>
    </w:p>
    <w:p w:rsidR="00DE7ABD" w:rsidRPr="00215B8E" w:rsidRDefault="00DE7ABD" w:rsidP="009F1A4E">
      <w:pPr>
        <w:pStyle w:val="a3"/>
      </w:pPr>
      <w:r w:rsidRPr="00215B8E">
        <w:t>Отсутствие ИПРИ;</w:t>
      </w:r>
    </w:p>
    <w:p w:rsidR="00DE7ABD" w:rsidRPr="00215B8E" w:rsidRDefault="00DE7ABD" w:rsidP="009F1A4E">
      <w:pPr>
        <w:pStyle w:val="a3"/>
      </w:pPr>
      <w:r w:rsidRPr="00215B8E">
        <w:t>Предоставление гражданином ложной информации, недостоверных сведений;</w:t>
      </w:r>
    </w:p>
    <w:p w:rsidR="00DE7ABD" w:rsidRPr="00215B8E" w:rsidRDefault="00DE7ABD" w:rsidP="009F1A4E">
      <w:pPr>
        <w:pStyle w:val="a3"/>
      </w:pPr>
      <w:r w:rsidRPr="00215B8E">
        <w:t>Нахождение в состоянии опьянения;</w:t>
      </w:r>
    </w:p>
    <w:p w:rsidR="00DE7ABD" w:rsidRPr="00215B8E" w:rsidRDefault="00DE7ABD" w:rsidP="009F1A4E">
      <w:pPr>
        <w:pStyle w:val="a3"/>
      </w:pPr>
      <w:r w:rsidRPr="00215B8E">
        <w:t>Отсутствие согласия с предложением;</w:t>
      </w:r>
    </w:p>
    <w:p w:rsidR="00DE7ABD" w:rsidRPr="00215B8E" w:rsidRDefault="00DE7ABD" w:rsidP="009F1A4E">
      <w:pPr>
        <w:pStyle w:val="a3"/>
      </w:pPr>
      <w:r w:rsidRPr="00215B8E">
        <w:t>Отсутствие приказа о признании безработным;</w:t>
      </w:r>
    </w:p>
    <w:p w:rsidR="00DE7ABD" w:rsidRPr="00215B8E" w:rsidRDefault="00DE7ABD" w:rsidP="009F1A4E">
      <w:pPr>
        <w:pStyle w:val="a3"/>
      </w:pPr>
      <w:r w:rsidRPr="00215B8E">
        <w:t>Снятие с учета в качестве безработного;</w:t>
      </w:r>
    </w:p>
    <w:p w:rsidR="00DE7ABD" w:rsidRPr="00215B8E" w:rsidRDefault="00DE7ABD" w:rsidP="009F1A4E">
      <w:pPr>
        <w:pStyle w:val="a3"/>
      </w:pPr>
      <w:r w:rsidRPr="00215B8E">
        <w:t>Отсутствие трудовой книжки;</w:t>
      </w:r>
    </w:p>
    <w:p w:rsidR="00DE7ABD" w:rsidRPr="00215B8E" w:rsidRDefault="00DE7ABD" w:rsidP="009F1A4E">
      <w:pPr>
        <w:pStyle w:val="a3"/>
      </w:pPr>
      <w:r w:rsidRPr="00215B8E">
        <w:t>Отсутствие документа об образовании.</w:t>
      </w:r>
    </w:p>
    <w:p w:rsidR="00DE7ABD" w:rsidRPr="00215B8E" w:rsidRDefault="00DE7ABD" w:rsidP="00DE7ABD">
      <w:pPr>
        <w:pStyle w:val="aff"/>
      </w:pPr>
      <w:r w:rsidRPr="00215B8E">
        <w:t>Выбор значения должен зависеть от указанного пользователем вида услуги, по которому фиксируется отказ:</w:t>
      </w:r>
    </w:p>
    <w:p w:rsidR="00DE7ABD" w:rsidRPr="00215B8E" w:rsidRDefault="00DE7ABD" w:rsidP="009F1A4E">
      <w:pPr>
        <w:pStyle w:val="a3"/>
      </w:pPr>
      <w:r w:rsidRPr="00215B8E">
        <w:t>Поиск работы:</w:t>
      </w:r>
    </w:p>
    <w:p w:rsidR="00DE7ABD" w:rsidRPr="00215B8E" w:rsidRDefault="00DE7ABD" w:rsidP="00DE7ABD">
      <w:pPr>
        <w:pStyle w:val="10"/>
      </w:pPr>
      <w:r w:rsidRPr="00215B8E">
        <w:t>Отсутствие заявления-анкеты;</w:t>
      </w:r>
    </w:p>
    <w:p w:rsidR="00DE7ABD" w:rsidRPr="00215B8E" w:rsidRDefault="00DE7ABD" w:rsidP="00DE7ABD">
      <w:pPr>
        <w:pStyle w:val="10"/>
      </w:pPr>
      <w:r w:rsidRPr="00215B8E">
        <w:t>Отсутствие документа удостоверяющего личность;</w:t>
      </w:r>
    </w:p>
    <w:p w:rsidR="00DE7ABD" w:rsidRPr="00215B8E" w:rsidRDefault="00DE7ABD" w:rsidP="00DE7ABD">
      <w:pPr>
        <w:pStyle w:val="10"/>
      </w:pPr>
      <w:r w:rsidRPr="00215B8E">
        <w:t>Отсутствие ИПРИ;</w:t>
      </w:r>
    </w:p>
    <w:p w:rsidR="00DE7ABD" w:rsidRPr="00215B8E" w:rsidRDefault="00DE7ABD" w:rsidP="00DE7ABD">
      <w:pPr>
        <w:pStyle w:val="10"/>
      </w:pPr>
      <w:r w:rsidRPr="00215B8E">
        <w:t>Гражданином представлена ложная информация, недостоверные сведения;</w:t>
      </w:r>
    </w:p>
    <w:p w:rsidR="00DE7ABD" w:rsidRPr="00215B8E" w:rsidRDefault="00DE7ABD" w:rsidP="00DE7ABD">
      <w:pPr>
        <w:pStyle w:val="10"/>
      </w:pPr>
      <w:r w:rsidRPr="00215B8E">
        <w:t>Нахождение в состоянии опьянения.</w:t>
      </w:r>
    </w:p>
    <w:p w:rsidR="00DE7ABD" w:rsidRPr="00215B8E" w:rsidRDefault="00DE7ABD" w:rsidP="009F1A4E">
      <w:pPr>
        <w:pStyle w:val="a3"/>
      </w:pPr>
      <w:r w:rsidRPr="00215B8E">
        <w:t>Профориентация:</w:t>
      </w:r>
    </w:p>
    <w:p w:rsidR="00DE7ABD" w:rsidRPr="00215B8E" w:rsidRDefault="00DE7ABD" w:rsidP="00DE7ABD">
      <w:pPr>
        <w:pStyle w:val="10"/>
      </w:pPr>
      <w:r w:rsidRPr="00215B8E">
        <w:t>Отсутствие заявления-анкеты;</w:t>
      </w:r>
    </w:p>
    <w:p w:rsidR="00DE7ABD" w:rsidRPr="00215B8E" w:rsidRDefault="00DE7ABD" w:rsidP="00DE7ABD">
      <w:pPr>
        <w:pStyle w:val="10"/>
      </w:pPr>
      <w:r w:rsidRPr="00215B8E">
        <w:t>Отсутствие согласия с предложением;</w:t>
      </w:r>
    </w:p>
    <w:p w:rsidR="00DE7ABD" w:rsidRPr="00215B8E" w:rsidRDefault="00DE7ABD" w:rsidP="00DE7ABD">
      <w:pPr>
        <w:pStyle w:val="10"/>
      </w:pPr>
      <w:r w:rsidRPr="00215B8E">
        <w:t>Отсутствие документа удостоверяющего личность;</w:t>
      </w:r>
    </w:p>
    <w:p w:rsidR="00DE7ABD" w:rsidRPr="00215B8E" w:rsidRDefault="00DE7ABD" w:rsidP="00DE7ABD">
      <w:pPr>
        <w:pStyle w:val="10"/>
      </w:pPr>
      <w:r w:rsidRPr="00215B8E">
        <w:lastRenderedPageBreak/>
        <w:t>Отсутствие ИПРИ.</w:t>
      </w:r>
    </w:p>
    <w:p w:rsidR="00DE7ABD" w:rsidRPr="00215B8E" w:rsidRDefault="00DE7ABD" w:rsidP="009F1A4E">
      <w:pPr>
        <w:pStyle w:val="a3"/>
      </w:pPr>
      <w:r w:rsidRPr="00215B8E">
        <w:t>Психологическая поддержка:</w:t>
      </w:r>
    </w:p>
    <w:p w:rsidR="00DE7ABD" w:rsidRPr="00215B8E" w:rsidRDefault="00DE7ABD" w:rsidP="00DE7ABD">
      <w:pPr>
        <w:pStyle w:val="10"/>
      </w:pPr>
      <w:r w:rsidRPr="00215B8E">
        <w:t>Отсутствие заявления-анкеты;</w:t>
      </w:r>
    </w:p>
    <w:p w:rsidR="00DE7ABD" w:rsidRPr="00215B8E" w:rsidRDefault="00DE7ABD" w:rsidP="00DE7ABD">
      <w:pPr>
        <w:pStyle w:val="10"/>
      </w:pPr>
      <w:r w:rsidRPr="00215B8E">
        <w:t>Отсутствие согласия с предложением;</w:t>
      </w:r>
    </w:p>
    <w:p w:rsidR="00DE7ABD" w:rsidRPr="00215B8E" w:rsidRDefault="00DE7ABD" w:rsidP="00DE7ABD">
      <w:pPr>
        <w:pStyle w:val="10"/>
      </w:pPr>
      <w:r w:rsidRPr="00215B8E">
        <w:t>Отсутствие документа удостоверяющего личность;</w:t>
      </w:r>
    </w:p>
    <w:p w:rsidR="00DE7ABD" w:rsidRPr="00215B8E" w:rsidRDefault="00DE7ABD" w:rsidP="00DE7ABD">
      <w:pPr>
        <w:pStyle w:val="10"/>
      </w:pPr>
      <w:r w:rsidRPr="00215B8E">
        <w:t>Отсутствие ИПРИ;</w:t>
      </w:r>
    </w:p>
    <w:p w:rsidR="00DE7ABD" w:rsidRPr="00215B8E" w:rsidRDefault="00DE7ABD" w:rsidP="00DE7ABD">
      <w:pPr>
        <w:pStyle w:val="10"/>
      </w:pPr>
      <w:r w:rsidRPr="00215B8E">
        <w:t>Отсутствие приказа о признании безработным;</w:t>
      </w:r>
    </w:p>
    <w:p w:rsidR="00DE7ABD" w:rsidRPr="00215B8E" w:rsidRDefault="00DE7ABD" w:rsidP="00DE7ABD">
      <w:pPr>
        <w:pStyle w:val="10"/>
      </w:pPr>
      <w:r w:rsidRPr="00215B8E">
        <w:t>Снятие с учета в качестве безработного.</w:t>
      </w:r>
    </w:p>
    <w:p w:rsidR="00DE7ABD" w:rsidRPr="00215B8E" w:rsidRDefault="00DE7ABD" w:rsidP="009F1A4E">
      <w:pPr>
        <w:pStyle w:val="a3"/>
      </w:pPr>
      <w:r w:rsidRPr="00215B8E">
        <w:t>Социальная адаптация:</w:t>
      </w:r>
    </w:p>
    <w:p w:rsidR="00DE7ABD" w:rsidRPr="00215B8E" w:rsidRDefault="00DE7ABD" w:rsidP="00DE7ABD">
      <w:pPr>
        <w:pStyle w:val="10"/>
      </w:pPr>
      <w:r w:rsidRPr="00215B8E">
        <w:t>Отсутствие приказа о признании безработным;</w:t>
      </w:r>
    </w:p>
    <w:p w:rsidR="00DE7ABD" w:rsidRPr="00215B8E" w:rsidRDefault="00DE7ABD" w:rsidP="00DE7ABD">
      <w:pPr>
        <w:pStyle w:val="10"/>
      </w:pPr>
      <w:r w:rsidRPr="00215B8E">
        <w:t>Снятие с учета в качестве безработного;</w:t>
      </w:r>
    </w:p>
    <w:p w:rsidR="00DE7ABD" w:rsidRPr="00215B8E" w:rsidRDefault="00DE7ABD" w:rsidP="00DE7ABD">
      <w:pPr>
        <w:pStyle w:val="10"/>
      </w:pPr>
      <w:r w:rsidRPr="00215B8E">
        <w:t>Отсутствие согласия с предложением.</w:t>
      </w:r>
    </w:p>
    <w:p w:rsidR="00DE7ABD" w:rsidRPr="00215B8E" w:rsidRDefault="00DE7ABD" w:rsidP="009F1A4E">
      <w:pPr>
        <w:pStyle w:val="a3"/>
      </w:pPr>
      <w:r w:rsidRPr="00215B8E">
        <w:t>Общественные работы:</w:t>
      </w:r>
    </w:p>
    <w:p w:rsidR="00DE7ABD" w:rsidRPr="00215B8E" w:rsidRDefault="00DE7ABD" w:rsidP="00DE7ABD">
      <w:pPr>
        <w:pStyle w:val="10"/>
      </w:pPr>
      <w:r w:rsidRPr="00215B8E">
        <w:t>Отсутствие заявления-анкеты;</w:t>
      </w:r>
    </w:p>
    <w:p w:rsidR="00DE7ABD" w:rsidRPr="00215B8E" w:rsidRDefault="00DE7ABD" w:rsidP="00DE7ABD">
      <w:pPr>
        <w:pStyle w:val="10"/>
      </w:pPr>
      <w:r w:rsidRPr="00215B8E">
        <w:t>Отсутствие согласия с предложением;</w:t>
      </w:r>
    </w:p>
    <w:p w:rsidR="00DE7ABD" w:rsidRPr="00215B8E" w:rsidRDefault="00DE7ABD" w:rsidP="00DE7ABD">
      <w:pPr>
        <w:pStyle w:val="10"/>
      </w:pPr>
      <w:r w:rsidRPr="00215B8E">
        <w:t>Отсутствие документа удостоверяющего личность;</w:t>
      </w:r>
    </w:p>
    <w:p w:rsidR="00DE7ABD" w:rsidRPr="00215B8E" w:rsidRDefault="00DE7ABD" w:rsidP="00DE7ABD">
      <w:pPr>
        <w:pStyle w:val="10"/>
      </w:pPr>
      <w:r w:rsidRPr="00215B8E">
        <w:t>Отсутствие трудовой книжки;</w:t>
      </w:r>
    </w:p>
    <w:p w:rsidR="00DE7ABD" w:rsidRPr="00215B8E" w:rsidRDefault="00DE7ABD" w:rsidP="00DE7ABD">
      <w:pPr>
        <w:pStyle w:val="10"/>
      </w:pPr>
      <w:r w:rsidRPr="00215B8E">
        <w:t>Отсутствие документа об образовании;</w:t>
      </w:r>
    </w:p>
    <w:p w:rsidR="00DE7ABD" w:rsidRPr="00215B8E" w:rsidRDefault="00DE7ABD" w:rsidP="00DE7ABD">
      <w:pPr>
        <w:pStyle w:val="10"/>
      </w:pPr>
      <w:r w:rsidRPr="00215B8E">
        <w:t>Отсутствие ИПРИ;</w:t>
      </w:r>
    </w:p>
    <w:p w:rsidR="00DE7ABD" w:rsidRPr="00215B8E" w:rsidRDefault="00DE7ABD" w:rsidP="00DE7ABD">
      <w:pPr>
        <w:pStyle w:val="10"/>
      </w:pPr>
      <w:r w:rsidRPr="00215B8E">
        <w:t>Отсутствие приказа о признании безработным;</w:t>
      </w:r>
    </w:p>
    <w:p w:rsidR="00DE7ABD" w:rsidRPr="00215B8E" w:rsidRDefault="00DE7ABD" w:rsidP="00DE7ABD">
      <w:pPr>
        <w:pStyle w:val="10"/>
      </w:pPr>
      <w:r w:rsidRPr="00215B8E">
        <w:t>Снятие с учета в качестве безработного.</w:t>
      </w:r>
    </w:p>
    <w:p w:rsidR="00DE7ABD" w:rsidRPr="00215B8E" w:rsidRDefault="00DE7ABD" w:rsidP="009F1A4E">
      <w:pPr>
        <w:pStyle w:val="a3"/>
      </w:pPr>
      <w:r w:rsidRPr="00215B8E">
        <w:t>Временное трудоустройство:</w:t>
      </w:r>
    </w:p>
    <w:p w:rsidR="00DE7ABD" w:rsidRPr="00215B8E" w:rsidRDefault="00DE7ABD" w:rsidP="00DE7ABD">
      <w:pPr>
        <w:pStyle w:val="10"/>
      </w:pPr>
      <w:r w:rsidRPr="00215B8E">
        <w:t>Отсутствие заявления-анкеты;</w:t>
      </w:r>
    </w:p>
    <w:p w:rsidR="00DE7ABD" w:rsidRPr="00215B8E" w:rsidRDefault="00DE7ABD" w:rsidP="00DE7ABD">
      <w:pPr>
        <w:pStyle w:val="10"/>
      </w:pPr>
      <w:r w:rsidRPr="00215B8E">
        <w:t>Отсутствие согласия с предложением;</w:t>
      </w:r>
    </w:p>
    <w:p w:rsidR="00DE7ABD" w:rsidRPr="00215B8E" w:rsidRDefault="00DE7ABD" w:rsidP="00DE7ABD">
      <w:pPr>
        <w:pStyle w:val="10"/>
      </w:pPr>
      <w:r w:rsidRPr="00215B8E">
        <w:t>Отсутствие документа удостоверяющего личность;</w:t>
      </w:r>
    </w:p>
    <w:p w:rsidR="00DE7ABD" w:rsidRPr="00215B8E" w:rsidRDefault="00DE7ABD" w:rsidP="00DE7ABD">
      <w:pPr>
        <w:pStyle w:val="10"/>
      </w:pPr>
      <w:r w:rsidRPr="00215B8E">
        <w:t>Отсутствие трудовой книжки;</w:t>
      </w:r>
    </w:p>
    <w:p w:rsidR="00DE7ABD" w:rsidRPr="00215B8E" w:rsidRDefault="00DE7ABD" w:rsidP="00DE7ABD">
      <w:pPr>
        <w:pStyle w:val="10"/>
      </w:pPr>
      <w:r w:rsidRPr="00215B8E">
        <w:t>Отсутствие документа об образовании;</w:t>
      </w:r>
    </w:p>
    <w:p w:rsidR="00DE7ABD" w:rsidRPr="00215B8E" w:rsidRDefault="00DE7ABD" w:rsidP="00DE7ABD">
      <w:pPr>
        <w:pStyle w:val="10"/>
      </w:pPr>
      <w:r w:rsidRPr="00215B8E">
        <w:t>Отсутствие ИПРИ;</w:t>
      </w:r>
    </w:p>
    <w:p w:rsidR="00DE7ABD" w:rsidRPr="00215B8E" w:rsidRDefault="00DE7ABD" w:rsidP="00DE7ABD">
      <w:pPr>
        <w:pStyle w:val="10"/>
      </w:pPr>
      <w:r w:rsidRPr="00215B8E">
        <w:t>Отсутствие приказа о признании безработным;</w:t>
      </w:r>
    </w:p>
    <w:p w:rsidR="00DE7ABD" w:rsidRPr="00215B8E" w:rsidRDefault="00DE7ABD" w:rsidP="00DE7ABD">
      <w:pPr>
        <w:pStyle w:val="10"/>
      </w:pPr>
      <w:r w:rsidRPr="00215B8E">
        <w:t>Снятие с учета в качестве безработного.</w:t>
      </w:r>
    </w:p>
    <w:p w:rsidR="00DE7ABD" w:rsidRPr="00215B8E" w:rsidRDefault="00DE7ABD" w:rsidP="009F1A4E">
      <w:pPr>
        <w:pStyle w:val="a3"/>
      </w:pPr>
      <w:r w:rsidRPr="00215B8E">
        <w:t>Самозанятость:</w:t>
      </w:r>
    </w:p>
    <w:p w:rsidR="00DE7ABD" w:rsidRPr="00215B8E" w:rsidRDefault="00DE7ABD" w:rsidP="00DE7ABD">
      <w:pPr>
        <w:pStyle w:val="10"/>
      </w:pPr>
      <w:r w:rsidRPr="00215B8E">
        <w:t>Отсутствие заявления-анкеты;</w:t>
      </w:r>
    </w:p>
    <w:p w:rsidR="00DE7ABD" w:rsidRPr="00215B8E" w:rsidRDefault="00DE7ABD" w:rsidP="00DE7ABD">
      <w:pPr>
        <w:pStyle w:val="10"/>
      </w:pPr>
      <w:r w:rsidRPr="00215B8E">
        <w:t>Отсутствие согласия с предложением;</w:t>
      </w:r>
    </w:p>
    <w:p w:rsidR="00DE7ABD" w:rsidRPr="00215B8E" w:rsidRDefault="00DE7ABD" w:rsidP="00DE7ABD">
      <w:pPr>
        <w:pStyle w:val="10"/>
      </w:pPr>
      <w:r w:rsidRPr="00215B8E">
        <w:t>Отсутствие документа удостоверяющего личность;</w:t>
      </w:r>
    </w:p>
    <w:p w:rsidR="00DE7ABD" w:rsidRPr="00215B8E" w:rsidRDefault="00DE7ABD" w:rsidP="00DE7ABD">
      <w:pPr>
        <w:pStyle w:val="10"/>
      </w:pPr>
      <w:r w:rsidRPr="00215B8E">
        <w:t>Отсутствие трудовой книжки;</w:t>
      </w:r>
    </w:p>
    <w:p w:rsidR="00DE7ABD" w:rsidRPr="00215B8E" w:rsidRDefault="00DE7ABD" w:rsidP="00DE7ABD">
      <w:pPr>
        <w:pStyle w:val="10"/>
      </w:pPr>
      <w:r w:rsidRPr="00215B8E">
        <w:t>Отсутствие документа об образовании;</w:t>
      </w:r>
    </w:p>
    <w:p w:rsidR="00DE7ABD" w:rsidRPr="00215B8E" w:rsidRDefault="00DE7ABD" w:rsidP="00DE7ABD">
      <w:pPr>
        <w:pStyle w:val="10"/>
      </w:pPr>
      <w:r w:rsidRPr="00215B8E">
        <w:t>Отсутствие ИПРИ;</w:t>
      </w:r>
    </w:p>
    <w:p w:rsidR="00DE7ABD" w:rsidRPr="00215B8E" w:rsidRDefault="00DE7ABD" w:rsidP="00DE7ABD">
      <w:pPr>
        <w:pStyle w:val="10"/>
      </w:pPr>
      <w:r w:rsidRPr="00215B8E">
        <w:t>Отсутствие приказа о признании безработным;</w:t>
      </w:r>
    </w:p>
    <w:p w:rsidR="00DE7ABD" w:rsidRPr="00215B8E" w:rsidRDefault="00DE7ABD" w:rsidP="00DE7ABD">
      <w:pPr>
        <w:pStyle w:val="10"/>
      </w:pPr>
      <w:r w:rsidRPr="00215B8E">
        <w:t>Снятие с учета в качестве безработного.</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«Архив личных дел»</w:t>
      </w:r>
    </w:p>
    <w:p w:rsidR="00DE7ABD" w:rsidRPr="00215B8E" w:rsidRDefault="00DE7ABD" w:rsidP="00DE7ABD">
      <w:pPr>
        <w:pStyle w:val="aff"/>
      </w:pPr>
      <w:r w:rsidRPr="00215B8E">
        <w:t>Функция должна обеспечивать доступ к картотеке архивных личных дел граждан. Также функция должна обеспечивать решение следующих задач:</w:t>
      </w:r>
    </w:p>
    <w:p w:rsidR="00DE7ABD" w:rsidRPr="00215B8E" w:rsidRDefault="00DE7ABD" w:rsidP="009F1A4E">
      <w:pPr>
        <w:pStyle w:val="a3"/>
      </w:pPr>
      <w:r w:rsidRPr="00215B8E">
        <w:t>Поиск и просмотр архивных личных дел;</w:t>
      </w:r>
    </w:p>
    <w:p w:rsidR="00DE7ABD" w:rsidRPr="00215B8E" w:rsidRDefault="00DE7ABD" w:rsidP="009F1A4E">
      <w:pPr>
        <w:pStyle w:val="a3"/>
      </w:pPr>
      <w:r w:rsidRPr="00215B8E">
        <w:t>Возврат личных дел из архива.</w:t>
      </w:r>
    </w:p>
    <w:p w:rsidR="00DE7ABD" w:rsidRPr="00215B8E" w:rsidRDefault="00DE7ABD" w:rsidP="00335A61">
      <w:pPr>
        <w:pStyle w:val="5"/>
        <w:tabs>
          <w:tab w:val="clear" w:pos="2160"/>
          <w:tab w:val="clear" w:pos="2520"/>
        </w:tabs>
        <w:ind w:left="0" w:firstLine="1418"/>
        <w:rPr>
          <w:rFonts w:ascii="Times New Roman" w:hAnsi="Times New Roman" w:cs="Times New Roman"/>
          <w:sz w:val="24"/>
          <w:szCs w:val="24"/>
        </w:rPr>
      </w:pPr>
      <w:r w:rsidRPr="00215B8E">
        <w:rPr>
          <w:rFonts w:ascii="Times New Roman" w:hAnsi="Times New Roman" w:cs="Times New Roman"/>
          <w:sz w:val="24"/>
          <w:szCs w:val="24"/>
        </w:rPr>
        <w:t>Функция «Получатели пенсии по предложению службы занятости населения досрочно»</w:t>
      </w:r>
    </w:p>
    <w:p w:rsidR="00DE7ABD" w:rsidRPr="00215B8E" w:rsidRDefault="00DE7ABD" w:rsidP="00DE7ABD">
      <w:pPr>
        <w:pStyle w:val="aff"/>
      </w:pPr>
      <w:r w:rsidRPr="00215B8E">
        <w:t>Функция должна обеспечивать доступ к картотеке, содержащей информацию о гражданах-получателях трудовой пенсии по предложению службы занятости населения досрочно. Также функция должна обеспечивать возможность регистрации граждан, получающих трудовую пенсию по предложению службы занятости досрочно, переехавших из другой местности.</w:t>
      </w:r>
    </w:p>
    <w:p w:rsidR="00DE7ABD" w:rsidRPr="00215B8E" w:rsidRDefault="00DE7ABD" w:rsidP="00D51CF7">
      <w:pPr>
        <w:pStyle w:val="30"/>
        <w:tabs>
          <w:tab w:val="clear" w:pos="1440"/>
        </w:tabs>
        <w:ind w:left="0" w:firstLine="0"/>
        <w:rPr>
          <w:rFonts w:ascii="Times New Roman" w:hAnsi="Times New Roman" w:cs="Times New Roman"/>
          <w:sz w:val="24"/>
          <w:szCs w:val="24"/>
        </w:rPr>
      </w:pPr>
      <w:bookmarkStart w:id="129" w:name="_Ref290892398"/>
      <w:bookmarkStart w:id="130" w:name="_Toc293312338"/>
      <w:bookmarkStart w:id="131" w:name="_Toc295302544"/>
      <w:bookmarkStart w:id="132" w:name="_Toc295825099"/>
      <w:bookmarkStart w:id="133" w:name="_Toc306970963"/>
      <w:r w:rsidRPr="00215B8E">
        <w:rPr>
          <w:rFonts w:ascii="Times New Roman" w:hAnsi="Times New Roman" w:cs="Times New Roman"/>
          <w:sz w:val="24"/>
          <w:szCs w:val="24"/>
        </w:rPr>
        <w:lastRenderedPageBreak/>
        <w:t>Модуль «Взаимодействие с организациями»</w:t>
      </w:r>
      <w:bookmarkEnd w:id="129"/>
      <w:bookmarkEnd w:id="130"/>
      <w:bookmarkEnd w:id="131"/>
      <w:bookmarkEnd w:id="132"/>
      <w:bookmarkEnd w:id="133"/>
    </w:p>
    <w:p w:rsidR="00DE7ABD" w:rsidRPr="00215B8E" w:rsidRDefault="00DE7ABD" w:rsidP="00D51CF7">
      <w:pPr>
        <w:pStyle w:val="40"/>
        <w:tabs>
          <w:tab w:val="clear" w:pos="1931"/>
          <w:tab w:val="clear" w:pos="1985"/>
        </w:tabs>
        <w:ind w:left="0" w:firstLine="0"/>
        <w:rPr>
          <w:rFonts w:ascii="Times New Roman" w:hAnsi="Times New Roman" w:cs="Times New Roman"/>
          <w:sz w:val="24"/>
          <w:szCs w:val="24"/>
        </w:rPr>
      </w:pPr>
      <w:bookmarkStart w:id="134" w:name="_Ref290892420"/>
      <w:r w:rsidRPr="00215B8E">
        <w:rPr>
          <w:rFonts w:ascii="Times New Roman" w:hAnsi="Times New Roman" w:cs="Times New Roman"/>
          <w:sz w:val="24"/>
          <w:szCs w:val="24"/>
        </w:rPr>
        <w:t>Подсистема «Работа с организацией»</w:t>
      </w:r>
      <w:bookmarkEnd w:id="134"/>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«Регистрация»</w:t>
      </w:r>
    </w:p>
    <w:p w:rsidR="00DE7ABD" w:rsidRPr="00215B8E" w:rsidRDefault="00DE7ABD" w:rsidP="00DE7ABD">
      <w:pPr>
        <w:pStyle w:val="aff"/>
      </w:pPr>
      <w:r w:rsidRPr="00215B8E">
        <w:t>Функция должна обеспечивать процесс автоматизации добавления новой записи в картотеку организаций, регистрации работодателя в службе занятости населения, а также для внесения изменений в карточку организации.</w:t>
      </w:r>
    </w:p>
    <w:p w:rsidR="00DE7ABD" w:rsidRPr="00215B8E" w:rsidRDefault="00DE7ABD" w:rsidP="00DE7ABD">
      <w:pPr>
        <w:pStyle w:val="aff"/>
      </w:pPr>
      <w:r w:rsidRPr="00215B8E">
        <w:t>Должны быть доступны два режима работы:</w:t>
      </w:r>
    </w:p>
    <w:p w:rsidR="00DE7ABD" w:rsidRPr="00215B8E" w:rsidRDefault="00DE7ABD" w:rsidP="009F1A4E">
      <w:pPr>
        <w:pStyle w:val="a3"/>
      </w:pPr>
      <w:r w:rsidRPr="00215B8E">
        <w:t>Режим добавления записи;</w:t>
      </w:r>
    </w:p>
    <w:p w:rsidR="00DE7ABD" w:rsidRPr="00215B8E" w:rsidRDefault="00DE7ABD" w:rsidP="009F1A4E">
      <w:pPr>
        <w:pStyle w:val="a3"/>
      </w:pPr>
      <w:r w:rsidRPr="00215B8E">
        <w:t>Режим редактирования записи.</w:t>
      </w:r>
    </w:p>
    <w:p w:rsidR="00DE7ABD" w:rsidRPr="00215B8E" w:rsidRDefault="00DE7ABD" w:rsidP="00DE7ABD">
      <w:pPr>
        <w:pStyle w:val="aff"/>
      </w:pPr>
      <w:r w:rsidRPr="00215B8E">
        <w:t>При регистрации новой организации должны быть доступны для заполнения и редактирования следующие экранные формы:</w:t>
      </w:r>
    </w:p>
    <w:p w:rsidR="00DE7ABD" w:rsidRPr="00215B8E" w:rsidRDefault="00DE7ABD" w:rsidP="009F1A4E">
      <w:pPr>
        <w:pStyle w:val="a3"/>
      </w:pPr>
      <w:r w:rsidRPr="00215B8E">
        <w:t>Форма создания организации;</w:t>
      </w:r>
    </w:p>
    <w:p w:rsidR="00DE7ABD" w:rsidRPr="00215B8E" w:rsidRDefault="00DE7ABD" w:rsidP="009F1A4E">
      <w:pPr>
        <w:pStyle w:val="a3"/>
      </w:pPr>
      <w:r w:rsidRPr="00215B8E">
        <w:t>Ввод адреса организации с привязкой к классификаторам;</w:t>
      </w:r>
    </w:p>
    <w:p w:rsidR="00DE7ABD" w:rsidRPr="00215B8E" w:rsidRDefault="00DE7ABD" w:rsidP="009F1A4E">
      <w:pPr>
        <w:pStyle w:val="a3"/>
      </w:pPr>
      <w:r w:rsidRPr="00215B8E">
        <w:t>Контактные данные;</w:t>
      </w:r>
    </w:p>
    <w:p w:rsidR="00DE7ABD" w:rsidRPr="00215B8E" w:rsidRDefault="00DE7ABD" w:rsidP="009F1A4E">
      <w:pPr>
        <w:pStyle w:val="a3"/>
      </w:pPr>
      <w:r w:rsidRPr="00215B8E">
        <w:t>Банковский счет организации;</w:t>
      </w:r>
    </w:p>
    <w:p w:rsidR="00DE7ABD" w:rsidRPr="00215B8E" w:rsidRDefault="00DE7ABD" w:rsidP="009F1A4E">
      <w:pPr>
        <w:pStyle w:val="a3"/>
      </w:pPr>
      <w:r w:rsidRPr="00215B8E">
        <w:t>Социальные гарантии, предоставляемые работникам.</w:t>
      </w:r>
    </w:p>
    <w:p w:rsidR="00DE7ABD" w:rsidRPr="00215B8E" w:rsidRDefault="00DE7ABD" w:rsidP="00DE7ABD">
      <w:pPr>
        <w:pStyle w:val="aff"/>
      </w:pPr>
      <w:r w:rsidRPr="00215B8E">
        <w:t>Также функция должна обеспечивать возможность вводить и редактировать следующие регистрационные данные:</w:t>
      </w:r>
    </w:p>
    <w:p w:rsidR="00DE7ABD" w:rsidRPr="00215B8E" w:rsidRDefault="00DE7ABD" w:rsidP="009F1A4E">
      <w:pPr>
        <w:pStyle w:val="a3"/>
      </w:pPr>
      <w:r w:rsidRPr="00215B8E">
        <w:t>ИНН/КПП;</w:t>
      </w:r>
    </w:p>
    <w:p w:rsidR="00DE7ABD" w:rsidRPr="00215B8E" w:rsidRDefault="00DE7ABD" w:rsidP="009F1A4E">
      <w:pPr>
        <w:pStyle w:val="a3"/>
      </w:pPr>
      <w:r w:rsidRPr="00215B8E">
        <w:t>ОКПО;</w:t>
      </w:r>
    </w:p>
    <w:p w:rsidR="00DE7ABD" w:rsidRPr="00215B8E" w:rsidRDefault="00DE7ABD" w:rsidP="009F1A4E">
      <w:pPr>
        <w:pStyle w:val="a3"/>
      </w:pPr>
      <w:r w:rsidRPr="00215B8E">
        <w:t>ОКВЭД;</w:t>
      </w:r>
    </w:p>
    <w:p w:rsidR="00DE7ABD" w:rsidRPr="00215B8E" w:rsidRDefault="00DE7ABD" w:rsidP="009F1A4E">
      <w:pPr>
        <w:pStyle w:val="a3"/>
      </w:pPr>
      <w:r w:rsidRPr="00215B8E">
        <w:t>ОКОГУ;</w:t>
      </w:r>
    </w:p>
    <w:p w:rsidR="00DE7ABD" w:rsidRPr="00215B8E" w:rsidRDefault="00DE7ABD" w:rsidP="009F1A4E">
      <w:pPr>
        <w:pStyle w:val="a3"/>
      </w:pPr>
      <w:r w:rsidRPr="00215B8E">
        <w:t>ОГРН;</w:t>
      </w:r>
    </w:p>
    <w:p w:rsidR="00DE7ABD" w:rsidRPr="00215B8E" w:rsidRDefault="00DE7ABD" w:rsidP="009F1A4E">
      <w:pPr>
        <w:pStyle w:val="a3"/>
      </w:pPr>
      <w:r w:rsidRPr="00215B8E">
        <w:t>ОКФС.</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«Работа с организацией»</w:t>
      </w:r>
    </w:p>
    <w:p w:rsidR="00DE7ABD" w:rsidRPr="00215B8E" w:rsidRDefault="00DE7ABD" w:rsidP="00DE7ABD">
      <w:pPr>
        <w:pStyle w:val="aff"/>
      </w:pPr>
      <w:r w:rsidRPr="00215B8E">
        <w:t>Функция должна автоматизировать выполнение перечисленных ниже технологических операций.</w:t>
      </w:r>
    </w:p>
    <w:p w:rsidR="00DE7ABD" w:rsidRPr="00215B8E" w:rsidRDefault="00DE7ABD" w:rsidP="00DE7ABD">
      <w:pPr>
        <w:pStyle w:val="aff"/>
      </w:pPr>
      <w:r w:rsidRPr="00215B8E">
        <w:t>Основные операции:</w:t>
      </w:r>
    </w:p>
    <w:p w:rsidR="00DE7ABD" w:rsidRPr="00215B8E" w:rsidRDefault="00DE7ABD" w:rsidP="009F1A4E">
      <w:pPr>
        <w:pStyle w:val="a3"/>
      </w:pPr>
      <w:r w:rsidRPr="00215B8E">
        <w:t>Поиск организации в картотеке по ключевым полям;</w:t>
      </w:r>
    </w:p>
    <w:p w:rsidR="00DE7ABD" w:rsidRPr="00215B8E" w:rsidRDefault="00DE7ABD" w:rsidP="009F1A4E">
      <w:pPr>
        <w:pStyle w:val="a3"/>
      </w:pPr>
      <w:r w:rsidRPr="00215B8E">
        <w:t>Просмотр карточки организации:</w:t>
      </w:r>
    </w:p>
    <w:p w:rsidR="00DE7ABD" w:rsidRPr="00215B8E" w:rsidRDefault="00DE7ABD" w:rsidP="00DE7ABD">
      <w:pPr>
        <w:pStyle w:val="10"/>
      </w:pPr>
      <w:r w:rsidRPr="00215B8E">
        <w:t>Получение основных сведений об организации;</w:t>
      </w:r>
    </w:p>
    <w:p w:rsidR="00DE7ABD" w:rsidRPr="00215B8E" w:rsidRDefault="00DE7ABD" w:rsidP="00DE7ABD">
      <w:pPr>
        <w:pStyle w:val="10"/>
      </w:pPr>
      <w:r w:rsidRPr="00215B8E">
        <w:t>Получение сведений о контактных данных;</w:t>
      </w:r>
    </w:p>
    <w:p w:rsidR="00DE7ABD" w:rsidRPr="00215B8E" w:rsidRDefault="00DE7ABD" w:rsidP="00DE7ABD">
      <w:pPr>
        <w:pStyle w:val="10"/>
      </w:pPr>
      <w:r w:rsidRPr="00215B8E">
        <w:t>Получение сведений о банковских реквизитах;</w:t>
      </w:r>
    </w:p>
    <w:p w:rsidR="00DE7ABD" w:rsidRPr="00215B8E" w:rsidRDefault="00DE7ABD" w:rsidP="00DE7ABD">
      <w:pPr>
        <w:pStyle w:val="10"/>
      </w:pPr>
      <w:r w:rsidRPr="00215B8E">
        <w:t>Получение сведений о перерегистрации организации;</w:t>
      </w:r>
    </w:p>
    <w:p w:rsidR="00DE7ABD" w:rsidRPr="00215B8E" w:rsidRDefault="00DE7ABD" w:rsidP="00DE7ABD">
      <w:pPr>
        <w:pStyle w:val="10"/>
      </w:pPr>
      <w:r w:rsidRPr="00215B8E">
        <w:t>Получение сведений об особом статусе организации (образовательное учреждение, градообразующее предприятие, иное).</w:t>
      </w:r>
    </w:p>
    <w:p w:rsidR="00DE7ABD" w:rsidRPr="00215B8E" w:rsidRDefault="00DE7ABD" w:rsidP="009F1A4E">
      <w:pPr>
        <w:pStyle w:val="a3"/>
      </w:pPr>
      <w:r w:rsidRPr="00215B8E">
        <w:t>Добавление нового контактного лица в организации;</w:t>
      </w:r>
    </w:p>
    <w:p w:rsidR="00DE7ABD" w:rsidRPr="00215B8E" w:rsidRDefault="00DE7ABD" w:rsidP="009F1A4E">
      <w:pPr>
        <w:pStyle w:val="a3"/>
      </w:pPr>
      <w:r w:rsidRPr="00215B8E">
        <w:t>Внесение изменений в карточку организации;</w:t>
      </w:r>
    </w:p>
    <w:p w:rsidR="00DE7ABD" w:rsidRPr="00215B8E" w:rsidRDefault="00DE7ABD" w:rsidP="009F1A4E">
      <w:pPr>
        <w:pStyle w:val="a3"/>
      </w:pPr>
      <w:r w:rsidRPr="00215B8E">
        <w:t>Получение сведений об истории взаимодействий с организацией.</w:t>
      </w:r>
    </w:p>
    <w:p w:rsidR="00DE7ABD" w:rsidRPr="00215B8E" w:rsidRDefault="00DE7ABD" w:rsidP="00DE7ABD">
      <w:pPr>
        <w:pStyle w:val="aff"/>
      </w:pPr>
      <w:r w:rsidRPr="00215B8E">
        <w:t>Операции с вакансиями:</w:t>
      </w:r>
    </w:p>
    <w:p w:rsidR="00DE7ABD" w:rsidRPr="00215B8E" w:rsidRDefault="00DE7ABD" w:rsidP="009F1A4E">
      <w:pPr>
        <w:pStyle w:val="a3"/>
      </w:pPr>
      <w:r w:rsidRPr="00215B8E">
        <w:t>Просмотр вакансий организации;</w:t>
      </w:r>
    </w:p>
    <w:p w:rsidR="00DE7ABD" w:rsidRPr="00215B8E" w:rsidRDefault="00DE7ABD" w:rsidP="009F1A4E">
      <w:pPr>
        <w:pStyle w:val="a3"/>
      </w:pPr>
      <w:r w:rsidRPr="00215B8E">
        <w:t>Подбор на вакансию соискателей, удовлетворяющих требованиям работодателя (обратный подбор), из числа граждан, зарегистрированных в целях поиска подходящей работы и давших согласие на передачу персональных данных работодателю:</w:t>
      </w:r>
    </w:p>
    <w:p w:rsidR="00DE7ABD" w:rsidRPr="00215B8E" w:rsidRDefault="00DE7ABD" w:rsidP="00DE7ABD">
      <w:pPr>
        <w:pStyle w:val="10"/>
      </w:pPr>
      <w:r w:rsidRPr="00215B8E">
        <w:t>Подбор соискателей на общественные работы в выбранную организацию;</w:t>
      </w:r>
    </w:p>
    <w:p w:rsidR="00DE7ABD" w:rsidRPr="00215B8E" w:rsidRDefault="00DE7ABD" w:rsidP="00DE7ABD">
      <w:pPr>
        <w:pStyle w:val="10"/>
      </w:pPr>
      <w:r w:rsidRPr="00215B8E">
        <w:t>Подбор соискателей для временного трудоустройства в выбранную организацию;</w:t>
      </w:r>
    </w:p>
    <w:p w:rsidR="00DE7ABD" w:rsidRPr="00215B8E" w:rsidRDefault="00DE7ABD" w:rsidP="00DE7ABD">
      <w:pPr>
        <w:pStyle w:val="10"/>
      </w:pPr>
      <w:r w:rsidRPr="00215B8E">
        <w:lastRenderedPageBreak/>
        <w:t>Фиксация получения выписки из регистра получателей государственных услуг в сфере занятости населения, содержащей сведения о кандидатурах работников или об их отсутствии;</w:t>
      </w:r>
    </w:p>
    <w:p w:rsidR="00DE7ABD" w:rsidRPr="00215B8E" w:rsidRDefault="00DE7ABD" w:rsidP="009F1A4E">
      <w:pPr>
        <w:pStyle w:val="a3"/>
      </w:pPr>
      <w:r w:rsidRPr="00215B8E">
        <w:t>Подтверждение одной или группы вакансий;</w:t>
      </w:r>
    </w:p>
    <w:p w:rsidR="00DE7ABD" w:rsidRPr="00215B8E" w:rsidRDefault="00DE7ABD" w:rsidP="009F1A4E">
      <w:pPr>
        <w:pStyle w:val="a3"/>
      </w:pPr>
      <w:r w:rsidRPr="00215B8E">
        <w:t>Снятие одной или группы вакансий.</w:t>
      </w:r>
    </w:p>
    <w:p w:rsidR="00DE7ABD" w:rsidRPr="00215B8E" w:rsidRDefault="00DE7ABD" w:rsidP="00DE7ABD">
      <w:pPr>
        <w:pStyle w:val="aff"/>
      </w:pPr>
      <w:r w:rsidRPr="00215B8E">
        <w:t>Операции по предоставлению государственных услуг организации:</w:t>
      </w:r>
    </w:p>
    <w:p w:rsidR="00DE7ABD" w:rsidRPr="00215B8E" w:rsidRDefault="00DE7ABD" w:rsidP="009F1A4E">
      <w:pPr>
        <w:pStyle w:val="a3"/>
      </w:pPr>
      <w:r w:rsidRPr="00215B8E">
        <w:t>Информирование о положении на рынке труда;</w:t>
      </w:r>
    </w:p>
    <w:p w:rsidR="00DE7ABD" w:rsidRPr="00215B8E" w:rsidRDefault="00DE7ABD" w:rsidP="009F1A4E">
      <w:pPr>
        <w:pStyle w:val="a3"/>
      </w:pPr>
      <w:r w:rsidRPr="00215B8E">
        <w:t>Содействие в подборе работников;</w:t>
      </w:r>
    </w:p>
    <w:p w:rsidR="00DE7ABD" w:rsidRPr="00215B8E" w:rsidRDefault="00DE7ABD" w:rsidP="009F1A4E">
      <w:pPr>
        <w:pStyle w:val="a3"/>
      </w:pPr>
      <w:r w:rsidRPr="00215B8E">
        <w:t>Отказ от предоставления услуги;</w:t>
      </w:r>
    </w:p>
    <w:p w:rsidR="00DE7ABD" w:rsidRPr="00215B8E" w:rsidRDefault="00DE7ABD" w:rsidP="009F1A4E">
      <w:pPr>
        <w:pStyle w:val="a3"/>
      </w:pPr>
      <w:r w:rsidRPr="00215B8E">
        <w:t>Просмотр истории предоставления государственных услуг организации.</w:t>
      </w:r>
    </w:p>
    <w:p w:rsidR="00DE7ABD" w:rsidRPr="00215B8E" w:rsidRDefault="00DE7ABD" w:rsidP="00DE7ABD">
      <w:pPr>
        <w:pStyle w:val="aff"/>
      </w:pPr>
      <w:r w:rsidRPr="00215B8E">
        <w:t>Операции по фиксации результатов взаимодействия с организациями:</w:t>
      </w:r>
    </w:p>
    <w:p w:rsidR="00DE7ABD" w:rsidRPr="00215B8E" w:rsidRDefault="00DE7ABD" w:rsidP="009F1A4E">
      <w:pPr>
        <w:pStyle w:val="a3"/>
      </w:pPr>
      <w:r w:rsidRPr="00215B8E">
        <w:t>Консультирование увольняемых работников при посещении организации, в том числе специалистами по профориентации;</w:t>
      </w:r>
    </w:p>
    <w:p w:rsidR="00DE7ABD" w:rsidRPr="00215B8E" w:rsidRDefault="00DE7ABD" w:rsidP="009F1A4E">
      <w:pPr>
        <w:pStyle w:val="a3"/>
      </w:pPr>
      <w:r w:rsidRPr="00215B8E">
        <w:t>Консультирование работников кадровой службы при посещении организации;</w:t>
      </w:r>
    </w:p>
    <w:p w:rsidR="00DE7ABD" w:rsidRPr="00215B8E" w:rsidRDefault="00DE7ABD" w:rsidP="009F1A4E">
      <w:pPr>
        <w:pStyle w:val="a3"/>
      </w:pPr>
      <w:r w:rsidRPr="00215B8E">
        <w:t xml:space="preserve">Консультирование увольняемых работников организации в </w:t>
      </w:r>
      <w:r w:rsidR="00A001C4" w:rsidRPr="00215B8E">
        <w:t>ГКУ НСО ЦЗН</w:t>
      </w:r>
      <w:r w:rsidRPr="00215B8E">
        <w:t>;</w:t>
      </w:r>
    </w:p>
    <w:p w:rsidR="00DE7ABD" w:rsidRPr="00215B8E" w:rsidRDefault="00DE7ABD" w:rsidP="009F1A4E">
      <w:pPr>
        <w:pStyle w:val="a3"/>
      </w:pPr>
      <w:r w:rsidRPr="00215B8E">
        <w:t xml:space="preserve">Консультирование работников кадровой службы организации в </w:t>
      </w:r>
      <w:r w:rsidR="00A001C4" w:rsidRPr="00215B8E">
        <w:t>ГКУ НСО ЦЗН</w:t>
      </w:r>
      <w:r w:rsidRPr="00215B8E">
        <w:t>;</w:t>
      </w:r>
    </w:p>
    <w:p w:rsidR="00DE7ABD" w:rsidRPr="00215B8E" w:rsidRDefault="00DE7ABD" w:rsidP="009F1A4E">
      <w:pPr>
        <w:pStyle w:val="a3"/>
      </w:pPr>
      <w:r w:rsidRPr="00215B8E">
        <w:t>Содействие в подборе вариантов трудоустройства увольняемым работникам через кадровую службу организации;</w:t>
      </w:r>
    </w:p>
    <w:p w:rsidR="00DE7ABD" w:rsidRPr="00215B8E" w:rsidRDefault="00DE7ABD" w:rsidP="009F1A4E">
      <w:pPr>
        <w:pStyle w:val="a3"/>
      </w:pPr>
      <w:r w:rsidRPr="00215B8E">
        <w:t>Ввод сведений об участии в совещаниях для кадровых служб организации;</w:t>
      </w:r>
    </w:p>
    <w:p w:rsidR="00DE7ABD" w:rsidRPr="00215B8E" w:rsidRDefault="00DE7ABD" w:rsidP="009F1A4E">
      <w:pPr>
        <w:pStyle w:val="a3"/>
      </w:pPr>
      <w:r w:rsidRPr="00215B8E">
        <w:t>Ввод сведений о наличии в организации коллективного договора с мероприятиями по трудоустройству увольняемых работников.</w:t>
      </w:r>
    </w:p>
    <w:p w:rsidR="00DE7ABD" w:rsidRPr="00215B8E" w:rsidRDefault="00DE7ABD" w:rsidP="00DE7ABD">
      <w:pPr>
        <w:pStyle w:val="aff"/>
      </w:pPr>
      <w:r w:rsidRPr="00215B8E">
        <w:t>Операции с договорами:</w:t>
      </w:r>
    </w:p>
    <w:p w:rsidR="00DE7ABD" w:rsidRPr="00215B8E" w:rsidRDefault="00DE7ABD" w:rsidP="009F1A4E">
      <w:pPr>
        <w:pStyle w:val="a3"/>
      </w:pPr>
      <w:r w:rsidRPr="00215B8E">
        <w:t>Регистрация нового договора с организацией;</w:t>
      </w:r>
    </w:p>
    <w:p w:rsidR="00DE7ABD" w:rsidRPr="00215B8E" w:rsidRDefault="00DE7ABD" w:rsidP="009F1A4E">
      <w:pPr>
        <w:pStyle w:val="a3"/>
      </w:pPr>
      <w:r w:rsidRPr="00215B8E">
        <w:t>Просмотр списка всех договоров с организацией;</w:t>
      </w:r>
    </w:p>
    <w:p w:rsidR="00DE7ABD" w:rsidRPr="00215B8E" w:rsidRDefault="00DE7ABD" w:rsidP="009F1A4E">
      <w:pPr>
        <w:pStyle w:val="a3"/>
      </w:pPr>
      <w:r w:rsidRPr="00215B8E">
        <w:t>Просмотр списка действующих договоров с организацией.</w:t>
      </w:r>
    </w:p>
    <w:p w:rsidR="00DE7ABD" w:rsidRPr="00215B8E" w:rsidRDefault="00DE7ABD" w:rsidP="00DE7ABD">
      <w:pPr>
        <w:pStyle w:val="aff"/>
      </w:pPr>
      <w:r w:rsidRPr="00215B8E">
        <w:t>Операции с мероприятиями:</w:t>
      </w:r>
    </w:p>
    <w:p w:rsidR="00DE7ABD" w:rsidRPr="00215B8E" w:rsidRDefault="00DE7ABD" w:rsidP="009F1A4E">
      <w:pPr>
        <w:pStyle w:val="a3"/>
      </w:pPr>
      <w:r w:rsidRPr="00215B8E">
        <w:t>Регистрация нового мероприятия;</w:t>
      </w:r>
    </w:p>
    <w:p w:rsidR="00DE7ABD" w:rsidRPr="00215B8E" w:rsidRDefault="00DE7ABD" w:rsidP="009F1A4E">
      <w:pPr>
        <w:pStyle w:val="a3"/>
      </w:pPr>
      <w:r w:rsidRPr="00215B8E">
        <w:t>Фиксация участия выбранной организации в мероприятии;</w:t>
      </w:r>
    </w:p>
    <w:p w:rsidR="00DE7ABD" w:rsidRPr="00215B8E" w:rsidRDefault="00DE7ABD" w:rsidP="009F1A4E">
      <w:pPr>
        <w:pStyle w:val="a3"/>
      </w:pPr>
      <w:r w:rsidRPr="00215B8E">
        <w:t>Просмотр списка мероприятий.</w:t>
      </w:r>
    </w:p>
    <w:p w:rsidR="00DE7ABD" w:rsidRPr="00215B8E" w:rsidRDefault="00DE7ABD" w:rsidP="00DE7ABD">
      <w:pPr>
        <w:pStyle w:val="aff"/>
      </w:pPr>
      <w:r w:rsidRPr="00215B8E">
        <w:t>Операции с отчетами организации:</w:t>
      </w:r>
    </w:p>
    <w:p w:rsidR="00DE7ABD" w:rsidRPr="00215B8E" w:rsidRDefault="00DE7ABD" w:rsidP="009F1A4E">
      <w:pPr>
        <w:pStyle w:val="a3"/>
      </w:pPr>
      <w:r w:rsidRPr="00215B8E">
        <w:t>Ввод сведений о кадровом составе выбранной организации;</w:t>
      </w:r>
    </w:p>
    <w:p w:rsidR="00DE7ABD" w:rsidRPr="00215B8E" w:rsidRDefault="00DE7ABD" w:rsidP="009F1A4E">
      <w:pPr>
        <w:pStyle w:val="a3"/>
      </w:pPr>
      <w:r w:rsidRPr="00215B8E">
        <w:t>Ввод сведений о заявках на привлечение иностранной рабочей силы;</w:t>
      </w:r>
    </w:p>
    <w:p w:rsidR="00DE7ABD" w:rsidRPr="00215B8E" w:rsidRDefault="00DE7ABD" w:rsidP="009F1A4E">
      <w:pPr>
        <w:pStyle w:val="a3"/>
      </w:pPr>
      <w:r w:rsidRPr="00215B8E">
        <w:t>Ввод уведомлений о привлечении организацией иностранной рабочей силы;</w:t>
      </w:r>
    </w:p>
    <w:p w:rsidR="00DE7ABD" w:rsidRPr="00215B8E" w:rsidRDefault="00DE7ABD" w:rsidP="009F1A4E">
      <w:pPr>
        <w:pStyle w:val="a3"/>
      </w:pPr>
      <w:r w:rsidRPr="00215B8E">
        <w:t>Ввод сведений о разрешениях для организации на привлечение иностранной рабочей силы;</w:t>
      </w:r>
    </w:p>
    <w:p w:rsidR="00DE7ABD" w:rsidRPr="00215B8E" w:rsidRDefault="00DE7ABD" w:rsidP="009F1A4E">
      <w:pPr>
        <w:pStyle w:val="a3"/>
      </w:pPr>
      <w:r w:rsidRPr="00215B8E">
        <w:t>Ввод сведений о высвобождении граждан в выбранной организации.</w:t>
      </w:r>
    </w:p>
    <w:p w:rsidR="00DE7ABD" w:rsidRPr="00215B8E" w:rsidRDefault="00DE7ABD" w:rsidP="00DE7ABD">
      <w:pPr>
        <w:pStyle w:val="aff"/>
      </w:pPr>
      <w:r w:rsidRPr="00215B8E">
        <w:t>Операции с учебными группами (только для организаций, имеющих статус «образовательное учреждение»):</w:t>
      </w:r>
    </w:p>
    <w:p w:rsidR="00DE7ABD" w:rsidRPr="00215B8E" w:rsidRDefault="00DE7ABD" w:rsidP="009F1A4E">
      <w:pPr>
        <w:pStyle w:val="a3"/>
      </w:pPr>
      <w:r w:rsidRPr="00215B8E">
        <w:t>Регистрация новых учебных групп;</w:t>
      </w:r>
    </w:p>
    <w:p w:rsidR="00DE7ABD" w:rsidRPr="00215B8E" w:rsidRDefault="00DE7ABD" w:rsidP="009F1A4E">
      <w:pPr>
        <w:pStyle w:val="a3"/>
      </w:pPr>
      <w:r w:rsidRPr="00215B8E">
        <w:t>Просмотр сведений о существующих учебных группах организации.</w:t>
      </w:r>
    </w:p>
    <w:p w:rsidR="00DE7ABD" w:rsidRPr="00215B8E" w:rsidRDefault="00DE7ABD" w:rsidP="00DE7ABD">
      <w:pPr>
        <w:pStyle w:val="aff"/>
      </w:pPr>
      <w:r w:rsidRPr="00215B8E">
        <w:t>Просмотр списков личных дел граждан:</w:t>
      </w:r>
    </w:p>
    <w:p w:rsidR="00DE7ABD" w:rsidRPr="00215B8E" w:rsidRDefault="00DE7ABD" w:rsidP="009F1A4E">
      <w:pPr>
        <w:pStyle w:val="a3"/>
      </w:pPr>
      <w:r w:rsidRPr="00215B8E">
        <w:t>Список личных дел граждан, получивших направления на работу в выбранную организацию;</w:t>
      </w:r>
    </w:p>
    <w:p w:rsidR="00DE7ABD" w:rsidRPr="00215B8E" w:rsidRDefault="00DE7ABD" w:rsidP="009F1A4E">
      <w:pPr>
        <w:pStyle w:val="a3"/>
      </w:pPr>
      <w:r w:rsidRPr="00215B8E">
        <w:t>Список личных дел граждан, получивших предложения на работу в выбранную организацию;</w:t>
      </w:r>
    </w:p>
    <w:p w:rsidR="00DE7ABD" w:rsidRPr="00215B8E" w:rsidRDefault="00DE7ABD" w:rsidP="009F1A4E">
      <w:pPr>
        <w:pStyle w:val="a3"/>
      </w:pPr>
      <w:r w:rsidRPr="00215B8E">
        <w:t>Список личных дел граждан, трудоустроенных (в том числе временно и/или на общественные работы) в выбранную организацию;</w:t>
      </w:r>
    </w:p>
    <w:p w:rsidR="00DE7ABD" w:rsidRPr="00215B8E" w:rsidRDefault="00DE7ABD" w:rsidP="009F1A4E">
      <w:pPr>
        <w:pStyle w:val="a3"/>
      </w:pPr>
      <w:r w:rsidRPr="00215B8E">
        <w:t>Список личных дел граждан, уволенных из выбранной организации;</w:t>
      </w:r>
    </w:p>
    <w:p w:rsidR="00DE7ABD" w:rsidRPr="00215B8E" w:rsidRDefault="00DE7ABD" w:rsidP="009F1A4E">
      <w:pPr>
        <w:pStyle w:val="a3"/>
      </w:pPr>
      <w:r w:rsidRPr="00215B8E">
        <w:t>Список личных дел граждан, проходивших профессиональное обучение в выбранной организации.</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lastRenderedPageBreak/>
        <w:t>Функция «Регистр получателей услуг — работодателей»</w:t>
      </w:r>
    </w:p>
    <w:p w:rsidR="00DE7ABD" w:rsidRPr="00215B8E" w:rsidRDefault="00DE7ABD" w:rsidP="00DE7ABD">
      <w:pPr>
        <w:pStyle w:val="aff"/>
      </w:pPr>
      <w:r w:rsidRPr="00215B8E">
        <w:t xml:space="preserve">Функция должна обеспечивать доступ к картотеке, содержащей информацию об организациях, отфильтрованных по принципу получения услуг </w:t>
      </w:r>
      <w:r w:rsidR="00A001C4" w:rsidRPr="00215B8E">
        <w:t>ГКУ НСО ЦЗН</w:t>
      </w:r>
      <w:r w:rsidRPr="00215B8E">
        <w:t>.</w:t>
      </w:r>
    </w:p>
    <w:p w:rsidR="00DE7ABD" w:rsidRPr="00215B8E" w:rsidRDefault="00DE7ABD" w:rsidP="00DE7ABD">
      <w:pPr>
        <w:pStyle w:val="aff"/>
      </w:pPr>
      <w:r w:rsidRPr="00215B8E">
        <w:t>Функция должна обеспечивать решение следующих задач:</w:t>
      </w:r>
    </w:p>
    <w:p w:rsidR="00DE7ABD" w:rsidRPr="00215B8E" w:rsidRDefault="00DE7ABD" w:rsidP="009F1A4E">
      <w:pPr>
        <w:pStyle w:val="a3"/>
      </w:pPr>
      <w:r w:rsidRPr="00215B8E">
        <w:t>Поиск и просмотр записей об организациях;</w:t>
      </w:r>
    </w:p>
    <w:p w:rsidR="00DE7ABD" w:rsidRPr="00215B8E" w:rsidRDefault="00DE7ABD" w:rsidP="009F1A4E">
      <w:pPr>
        <w:pStyle w:val="a3"/>
      </w:pPr>
      <w:r w:rsidRPr="00215B8E">
        <w:t>Редактирование сведений об организации.</w:t>
      </w:r>
    </w:p>
    <w:p w:rsidR="00DE7ABD" w:rsidRPr="00215B8E" w:rsidRDefault="00DE7ABD" w:rsidP="00335A61">
      <w:pPr>
        <w:pStyle w:val="5"/>
        <w:tabs>
          <w:tab w:val="clear" w:pos="2160"/>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«Отказы в предоставлении услуг организациям, формулировки причин »</w:t>
      </w:r>
    </w:p>
    <w:p w:rsidR="00DE7ABD" w:rsidRPr="00215B8E" w:rsidRDefault="00DE7ABD" w:rsidP="00DE7ABD">
      <w:pPr>
        <w:pStyle w:val="aff"/>
      </w:pPr>
      <w:r w:rsidRPr="00215B8E">
        <w:t>Действующим законодательством определен список оснований для отказа заявителю в зависимости от предоставляемой услуги.</w:t>
      </w:r>
    </w:p>
    <w:p w:rsidR="00DE7ABD" w:rsidRPr="00215B8E" w:rsidRDefault="00A728B1" w:rsidP="00DE7ABD">
      <w:pPr>
        <w:pStyle w:val="aff"/>
      </w:pPr>
      <w:r w:rsidRPr="00215B8E">
        <w:t xml:space="preserve">Сотрудник </w:t>
      </w:r>
      <w:r w:rsidR="007F3496" w:rsidRPr="00215B8E">
        <w:t xml:space="preserve">государственного учреждения занятости населения </w:t>
      </w:r>
      <w:r w:rsidR="00DE7ABD" w:rsidRPr="00215B8E">
        <w:t>имеет возможность просмотра связных объектов (карточек договоров, карточек заявленных вакансий, карточек учебных групп, личные дела направленных, трудоустроенных и пр.).</w:t>
      </w:r>
    </w:p>
    <w:p w:rsidR="00DE7ABD" w:rsidRPr="00215B8E" w:rsidRDefault="00DE7ABD" w:rsidP="00D51CF7">
      <w:pPr>
        <w:pStyle w:val="40"/>
        <w:tabs>
          <w:tab w:val="clear" w:pos="1931"/>
          <w:tab w:val="clear" w:pos="1985"/>
        </w:tabs>
        <w:ind w:left="0" w:firstLine="0"/>
        <w:rPr>
          <w:rFonts w:ascii="Times New Roman" w:hAnsi="Times New Roman" w:cs="Times New Roman"/>
          <w:sz w:val="24"/>
          <w:szCs w:val="24"/>
        </w:rPr>
      </w:pPr>
      <w:bookmarkStart w:id="135" w:name="_Ref290892428"/>
      <w:r w:rsidRPr="00215B8E">
        <w:rPr>
          <w:rFonts w:ascii="Times New Roman" w:hAnsi="Times New Roman" w:cs="Times New Roman"/>
          <w:sz w:val="24"/>
          <w:szCs w:val="24"/>
        </w:rPr>
        <w:t>Подсистема «Прием сведений от организации»</w:t>
      </w:r>
      <w:bookmarkEnd w:id="135"/>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«Сведения о высвобождении»</w:t>
      </w:r>
    </w:p>
    <w:p w:rsidR="00DE7ABD" w:rsidRPr="00215B8E" w:rsidRDefault="00DE7ABD" w:rsidP="00DE7ABD">
      <w:pPr>
        <w:pStyle w:val="aff"/>
      </w:pPr>
      <w:r w:rsidRPr="00215B8E">
        <w:t>Функция должна обеспечивать доступ к форме заполнения сведений о высвобождаемых гражданах для различных организаций.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«Документы по иностранной рабочей силе»</w:t>
      </w:r>
    </w:p>
    <w:p w:rsidR="00DE7ABD" w:rsidRPr="00215B8E" w:rsidRDefault="00DE7ABD" w:rsidP="00DE7ABD">
      <w:pPr>
        <w:pStyle w:val="aff"/>
      </w:pPr>
      <w:r w:rsidRPr="00215B8E">
        <w:t>Функция должна обеспечивать сбор и хранение документов, предоставляемых работодателями в службу занятости населения, а также доступ к формам заполнения сведений об иностранной рабочей силе для различных организаций. Данные должны распределяться по следующим картотекам:</w:t>
      </w:r>
    </w:p>
    <w:p w:rsidR="00DE7ABD" w:rsidRPr="00215B8E" w:rsidRDefault="00DE7ABD" w:rsidP="009F1A4E">
      <w:pPr>
        <w:pStyle w:val="a3"/>
      </w:pPr>
      <w:r w:rsidRPr="00215B8E">
        <w:t>Картотека уведомлений (без визы);</w:t>
      </w:r>
    </w:p>
    <w:p w:rsidR="00DE7ABD" w:rsidRPr="00215B8E" w:rsidRDefault="00DE7ABD" w:rsidP="009F1A4E">
      <w:pPr>
        <w:pStyle w:val="a3"/>
      </w:pPr>
      <w:r w:rsidRPr="00215B8E">
        <w:t>Картотека иностранных граждан;</w:t>
      </w:r>
    </w:p>
    <w:p w:rsidR="00DE7ABD" w:rsidRPr="00215B8E" w:rsidRDefault="00DE7ABD" w:rsidP="009F1A4E">
      <w:pPr>
        <w:pStyle w:val="a3"/>
      </w:pPr>
      <w:r w:rsidRPr="00215B8E">
        <w:t>Картотека заявок на формирование квот;</w:t>
      </w:r>
    </w:p>
    <w:p w:rsidR="00DE7ABD" w:rsidRPr="00215B8E" w:rsidRDefault="00DE7ABD" w:rsidP="009F1A4E">
      <w:pPr>
        <w:pStyle w:val="a3"/>
      </w:pPr>
      <w:r w:rsidRPr="00215B8E">
        <w:t>Картотека сведений о привлечении (с визой);</w:t>
      </w:r>
    </w:p>
    <w:p w:rsidR="00DE7ABD" w:rsidRPr="00215B8E" w:rsidRDefault="00DE7ABD" w:rsidP="009F1A4E">
      <w:pPr>
        <w:pStyle w:val="a3"/>
      </w:pPr>
      <w:r w:rsidRPr="00215B8E">
        <w:t>Картотека запросов ФМС.</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«Отчеты о кадровом составе»</w:t>
      </w:r>
    </w:p>
    <w:p w:rsidR="00DE7ABD" w:rsidRPr="00215B8E" w:rsidRDefault="00DE7ABD" w:rsidP="00DE7ABD">
      <w:pPr>
        <w:pStyle w:val="aff"/>
        <w:rPr>
          <w:lang w:eastAsia="en-US"/>
        </w:rPr>
      </w:pPr>
      <w:r w:rsidRPr="00215B8E">
        <w:rPr>
          <w:lang w:eastAsia="en-US"/>
        </w:rPr>
        <w:t>Должны быть доступны следующие операции с отчетом о кадровом составе:</w:t>
      </w:r>
    </w:p>
    <w:p w:rsidR="00DE7ABD" w:rsidRPr="00215B8E" w:rsidRDefault="00DE7ABD" w:rsidP="009F1A4E">
      <w:pPr>
        <w:pStyle w:val="a3"/>
      </w:pPr>
      <w:r w:rsidRPr="00215B8E">
        <w:t>Добавление сведений о кадровом составе;</w:t>
      </w:r>
    </w:p>
    <w:p w:rsidR="00DE7ABD" w:rsidRPr="00215B8E" w:rsidRDefault="00DE7ABD" w:rsidP="009F1A4E">
      <w:pPr>
        <w:pStyle w:val="a3"/>
      </w:pPr>
      <w:r w:rsidRPr="00215B8E">
        <w:t>Просмотр сведений о кадровом составе;</w:t>
      </w:r>
    </w:p>
    <w:p w:rsidR="00DE7ABD" w:rsidRPr="00215B8E" w:rsidRDefault="00DE7ABD" w:rsidP="009F1A4E">
      <w:pPr>
        <w:pStyle w:val="a3"/>
      </w:pPr>
      <w:r w:rsidRPr="00215B8E">
        <w:t>Редактирование сведений о кадровом составе;</w:t>
      </w:r>
    </w:p>
    <w:p w:rsidR="00DE7ABD" w:rsidRPr="00215B8E" w:rsidRDefault="00DE7ABD" w:rsidP="009F1A4E">
      <w:pPr>
        <w:pStyle w:val="a3"/>
      </w:pPr>
      <w:r w:rsidRPr="00215B8E">
        <w:t>Удаление сведений о кадровом составе.</w:t>
      </w:r>
    </w:p>
    <w:p w:rsidR="00DE7ABD" w:rsidRPr="00215B8E" w:rsidRDefault="00DE7ABD" w:rsidP="00DE7ABD">
      <w:pPr>
        <w:pStyle w:val="aff"/>
      </w:pPr>
      <w:r w:rsidRPr="00215B8E">
        <w:t>Отчет о кадровом составе должен содержать следующие сведения:</w:t>
      </w:r>
    </w:p>
    <w:p w:rsidR="00DE7ABD" w:rsidRPr="00215B8E" w:rsidRDefault="00DE7ABD" w:rsidP="009F1A4E">
      <w:pPr>
        <w:pStyle w:val="a3"/>
      </w:pPr>
      <w:r w:rsidRPr="00215B8E">
        <w:t>Причина частичной занятости;</w:t>
      </w:r>
    </w:p>
    <w:p w:rsidR="00DE7ABD" w:rsidRPr="00215B8E" w:rsidRDefault="00DE7ABD" w:rsidP="009F1A4E">
      <w:pPr>
        <w:pStyle w:val="a3"/>
      </w:pPr>
      <w:r w:rsidRPr="00215B8E">
        <w:t>Среднесписочная численность работников;</w:t>
      </w:r>
    </w:p>
    <w:p w:rsidR="00DE7ABD" w:rsidRPr="00215B8E" w:rsidRDefault="00DE7ABD" w:rsidP="009F1A4E">
      <w:pPr>
        <w:pStyle w:val="a3"/>
      </w:pPr>
      <w:r w:rsidRPr="00215B8E">
        <w:t>Иностранные работники, количество граждан работающих на дату;</w:t>
      </w:r>
    </w:p>
    <w:p w:rsidR="00DE7ABD" w:rsidRPr="00215B8E" w:rsidRDefault="00DE7ABD" w:rsidP="009F1A4E">
      <w:pPr>
        <w:pStyle w:val="a3"/>
      </w:pPr>
      <w:r w:rsidRPr="00215B8E">
        <w:t>Количество работников, принятых в течение недели;</w:t>
      </w:r>
    </w:p>
    <w:p w:rsidR="00DE7ABD" w:rsidRPr="00215B8E" w:rsidRDefault="00DE7ABD" w:rsidP="009F1A4E">
      <w:pPr>
        <w:pStyle w:val="a3"/>
      </w:pPr>
      <w:r w:rsidRPr="00215B8E">
        <w:t>Дельта по показателям «Принято с начала года» - «Выбыло с начала года»;</w:t>
      </w:r>
    </w:p>
    <w:p w:rsidR="00DE7ABD" w:rsidRPr="00215B8E" w:rsidRDefault="00DE7ABD" w:rsidP="009F1A4E">
      <w:pPr>
        <w:pStyle w:val="a3"/>
      </w:pPr>
      <w:r w:rsidRPr="00215B8E">
        <w:t>Количество работников, планируемых к высвобождению на ближайший квартал;</w:t>
      </w:r>
    </w:p>
    <w:p w:rsidR="00DE7ABD" w:rsidRPr="00215B8E" w:rsidRDefault="00DE7ABD" w:rsidP="009F1A4E">
      <w:pPr>
        <w:pStyle w:val="a3"/>
      </w:pPr>
      <w:r w:rsidRPr="00215B8E">
        <w:t>Количество работников, находящихся в отпуске без сохранения заработной платы по инициативе работодателя;</w:t>
      </w:r>
    </w:p>
    <w:p w:rsidR="00DE7ABD" w:rsidRPr="00215B8E" w:rsidRDefault="00DE7ABD" w:rsidP="009F1A4E">
      <w:pPr>
        <w:pStyle w:val="a3"/>
      </w:pPr>
      <w:r w:rsidRPr="00215B8E">
        <w:t>Количество работников, находящихся в отпуске без сохранения заработной платы по собственному желанию;</w:t>
      </w:r>
    </w:p>
    <w:p w:rsidR="00DE7ABD" w:rsidRPr="00215B8E" w:rsidRDefault="00DE7ABD" w:rsidP="009F1A4E">
      <w:pPr>
        <w:pStyle w:val="a3"/>
      </w:pPr>
      <w:r w:rsidRPr="00215B8E">
        <w:t>Количество работников, находящихся в отпуске с частичным сохранением заработной платы по инициативе организации;</w:t>
      </w:r>
    </w:p>
    <w:p w:rsidR="00DE7ABD" w:rsidRPr="00215B8E" w:rsidRDefault="00DE7ABD" w:rsidP="009F1A4E">
      <w:pPr>
        <w:pStyle w:val="a3"/>
      </w:pPr>
      <w:r w:rsidRPr="00215B8E">
        <w:t>Количество работников, работающих неполное рабочее время;</w:t>
      </w:r>
    </w:p>
    <w:p w:rsidR="00DE7ABD" w:rsidRPr="00215B8E" w:rsidRDefault="00DE7ABD" w:rsidP="009F1A4E">
      <w:pPr>
        <w:pStyle w:val="a3"/>
      </w:pPr>
      <w:r w:rsidRPr="00215B8E">
        <w:t>Количество работников, простаивающих по вине работодателя;</w:t>
      </w:r>
    </w:p>
    <w:p w:rsidR="00DE7ABD" w:rsidRPr="00215B8E" w:rsidRDefault="00DE7ABD" w:rsidP="009F1A4E">
      <w:pPr>
        <w:pStyle w:val="a3"/>
      </w:pPr>
      <w:r w:rsidRPr="00215B8E">
        <w:lastRenderedPageBreak/>
        <w:t>Количество свободных рабочих мест.</w:t>
      </w:r>
    </w:p>
    <w:p w:rsidR="00DE7ABD" w:rsidRPr="00215B8E" w:rsidRDefault="00DE7ABD" w:rsidP="00D51CF7">
      <w:pPr>
        <w:pStyle w:val="40"/>
        <w:tabs>
          <w:tab w:val="clear" w:pos="1931"/>
          <w:tab w:val="clear" w:pos="1985"/>
        </w:tabs>
        <w:ind w:left="0" w:firstLine="0"/>
        <w:rPr>
          <w:rFonts w:ascii="Times New Roman" w:hAnsi="Times New Roman" w:cs="Times New Roman"/>
          <w:sz w:val="24"/>
          <w:szCs w:val="24"/>
        </w:rPr>
      </w:pPr>
      <w:bookmarkStart w:id="136" w:name="_Ref290892438"/>
      <w:r w:rsidRPr="00215B8E">
        <w:rPr>
          <w:rFonts w:ascii="Times New Roman" w:hAnsi="Times New Roman" w:cs="Times New Roman"/>
          <w:sz w:val="24"/>
          <w:szCs w:val="24"/>
        </w:rPr>
        <w:t>Подсистема «Потребность в работниках»</w:t>
      </w:r>
      <w:bookmarkEnd w:id="136"/>
    </w:p>
    <w:p w:rsidR="00DE7ABD" w:rsidRPr="00215B8E" w:rsidRDefault="00DE7ABD" w:rsidP="00DE7ABD">
      <w:pPr>
        <w:pStyle w:val="aff"/>
      </w:pPr>
      <w:bookmarkStart w:id="137" w:name="_Ref290910427"/>
      <w:r w:rsidRPr="00215B8E">
        <w:t>Подсистема должна обеспечивать выполнение указанных ниже функций.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«Общероссийский банк вакансий»</w:t>
      </w:r>
      <w:bookmarkEnd w:id="137"/>
    </w:p>
    <w:p w:rsidR="00DE7ABD" w:rsidRPr="00215B8E" w:rsidRDefault="00DE7ABD" w:rsidP="00DE7ABD">
      <w:pPr>
        <w:pStyle w:val="aff"/>
      </w:pPr>
      <w:r w:rsidRPr="00215B8E">
        <w:t>Функция должна обеспечивать доступ к сведениям о вакансиях из Общероссийского банка вакансий, импорт. Функция должна обеспечивать выполнение следующих операций:</w:t>
      </w:r>
    </w:p>
    <w:p w:rsidR="00DE7ABD" w:rsidRPr="00215B8E" w:rsidRDefault="00DE7ABD" w:rsidP="009F1A4E">
      <w:pPr>
        <w:pStyle w:val="a3"/>
      </w:pPr>
      <w:r w:rsidRPr="00215B8E">
        <w:t>Импорт межтерриториальных вакансий;</w:t>
      </w:r>
    </w:p>
    <w:p w:rsidR="00DE7ABD" w:rsidRPr="00215B8E" w:rsidRDefault="00DE7ABD" w:rsidP="009F1A4E">
      <w:pPr>
        <w:pStyle w:val="a3"/>
      </w:pPr>
      <w:r w:rsidRPr="00215B8E">
        <w:t>Просмотр межтерриториальных вакансий;</w:t>
      </w:r>
    </w:p>
    <w:p w:rsidR="00DE7ABD" w:rsidRPr="00215B8E" w:rsidRDefault="00DE7ABD" w:rsidP="00DE7ABD">
      <w:pPr>
        <w:pStyle w:val="aff"/>
      </w:pPr>
      <w:r w:rsidRPr="00215B8E">
        <w:t>В меню операций картотеки должна быть реализована возможность импорта вакансий в формате экспорта данных о потребности в работниках с информационного портала «Работа в России».</w:t>
      </w:r>
    </w:p>
    <w:p w:rsidR="00DE7ABD" w:rsidRPr="00215B8E" w:rsidRDefault="00DE7ABD" w:rsidP="00DE7ABD">
      <w:pPr>
        <w:pStyle w:val="aff"/>
      </w:pPr>
      <w:r w:rsidRPr="00215B8E">
        <w:t>Обязательных требований к имени файла обмена данными не устанавливается, расширение имени файла обязательно должно быть «</w:t>
      </w:r>
      <w:r w:rsidRPr="00215B8E">
        <w:rPr>
          <w:lang w:val="en-US"/>
        </w:rPr>
        <w:t>XML</w:t>
      </w:r>
      <w:r w:rsidRPr="00215B8E">
        <w:t xml:space="preserve">». Рекомендуется отражать в имени файла источник информации (его код), что может облегчить анализ проблемных ситуаций при информационном обмене. Файл обмена данными может быть помещен в архив формата </w:t>
      </w:r>
      <w:r w:rsidRPr="00215B8E">
        <w:rPr>
          <w:lang w:val="en-US"/>
        </w:rPr>
        <w:t>ZIP</w:t>
      </w:r>
      <w:r w:rsidRPr="00215B8E">
        <w:t>. В архиве должен быть только один файл обмена данными. Обязательных требований к имени файла архива не устанавливается, расширение имени обязательно должно быть «</w:t>
      </w:r>
      <w:r w:rsidRPr="00215B8E">
        <w:rPr>
          <w:lang w:val="en-US"/>
        </w:rPr>
        <w:t>ZIP</w:t>
      </w:r>
      <w:r w:rsidRPr="00215B8E">
        <w:t>». Формат выгружаемого файла утвержден письмом Роструда от 06.03.2009 № 1108-ТЗ.</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«Региональный банк вакансий»</w:t>
      </w:r>
    </w:p>
    <w:p w:rsidR="00DE7ABD" w:rsidRPr="00215B8E" w:rsidRDefault="00DE7ABD" w:rsidP="00DE7ABD">
      <w:pPr>
        <w:pStyle w:val="aff"/>
      </w:pPr>
      <w:bookmarkStart w:id="138" w:name="_Ref290892448"/>
      <w:r w:rsidRPr="00215B8E">
        <w:t>Функция должна обеспечивать поиск по перечню вакансий, содержащихся в региональном банке вакансий, в соответствии с выбранным фильтром и дальнейшей возможностью открытия выбранной карточки вакансии для просмотра и выполнения операций. В рамках работы с вакансиями функция должна обеспечивать выполнение следующих операций:</w:t>
      </w:r>
    </w:p>
    <w:p w:rsidR="00DE7ABD" w:rsidRPr="00215B8E" w:rsidRDefault="00DE7ABD" w:rsidP="009F1A4E">
      <w:pPr>
        <w:pStyle w:val="a3"/>
      </w:pPr>
      <w:r w:rsidRPr="00215B8E">
        <w:t>Добавление региональных вакансий, в том числе по программам активной политики занятости;</w:t>
      </w:r>
    </w:p>
    <w:p w:rsidR="00DE7ABD" w:rsidRPr="00215B8E" w:rsidRDefault="00DE7ABD" w:rsidP="009F1A4E">
      <w:pPr>
        <w:pStyle w:val="a3"/>
      </w:pPr>
      <w:r w:rsidRPr="00215B8E">
        <w:t>Просмотр региональных вакансий;</w:t>
      </w:r>
    </w:p>
    <w:p w:rsidR="00DE7ABD" w:rsidRPr="00215B8E" w:rsidRDefault="00DE7ABD" w:rsidP="009F1A4E">
      <w:pPr>
        <w:pStyle w:val="a3"/>
      </w:pPr>
      <w:r w:rsidRPr="00215B8E">
        <w:t>Редактирование региональных вакансий;</w:t>
      </w:r>
    </w:p>
    <w:p w:rsidR="00DE7ABD" w:rsidRPr="00215B8E" w:rsidRDefault="00DE7ABD" w:rsidP="009F1A4E">
      <w:pPr>
        <w:pStyle w:val="a3"/>
      </w:pPr>
      <w:r w:rsidRPr="00215B8E">
        <w:t>Подтверждение региональных вакансий;</w:t>
      </w:r>
    </w:p>
    <w:p w:rsidR="00DE7ABD" w:rsidRPr="00215B8E" w:rsidRDefault="00DE7ABD" w:rsidP="009F1A4E">
      <w:pPr>
        <w:pStyle w:val="a3"/>
      </w:pPr>
      <w:r w:rsidRPr="00215B8E">
        <w:t>Снятие региональных вакансий;</w:t>
      </w:r>
    </w:p>
    <w:p w:rsidR="00DE7ABD" w:rsidRPr="00215B8E" w:rsidRDefault="00DE7ABD" w:rsidP="009F1A4E">
      <w:pPr>
        <w:pStyle w:val="a3"/>
      </w:pPr>
      <w:r w:rsidRPr="00215B8E">
        <w:t>Перенос в архив.</w:t>
      </w:r>
    </w:p>
    <w:p w:rsidR="00DE7ABD" w:rsidRPr="00215B8E" w:rsidRDefault="00DE7ABD" w:rsidP="00DE7ABD">
      <w:pPr>
        <w:pStyle w:val="aff"/>
      </w:pPr>
      <w:r w:rsidRPr="00215B8E">
        <w:t>Все перечисленные операции с региональными вакансиями, кроме Просмотра являются контролируемыми операциями. По выполнению контролируемых операций должна вестись запись в лог-файл Системы.</w:t>
      </w:r>
    </w:p>
    <w:p w:rsidR="00DE7ABD" w:rsidRPr="00215B8E" w:rsidRDefault="00DE7ABD" w:rsidP="00DE7ABD">
      <w:pPr>
        <w:pStyle w:val="aff"/>
      </w:pPr>
      <w:r w:rsidRPr="00215B8E">
        <w:t>В рамках работы со связями функция должна обеспечивать выполнение следующих операций:</w:t>
      </w:r>
    </w:p>
    <w:p w:rsidR="00DE7ABD" w:rsidRPr="00215B8E" w:rsidRDefault="00DE7ABD" w:rsidP="009F1A4E">
      <w:pPr>
        <w:pStyle w:val="a3"/>
      </w:pPr>
      <w:r w:rsidRPr="00215B8E">
        <w:t>Вызов картотеки подходящих граждан;</w:t>
      </w:r>
    </w:p>
    <w:p w:rsidR="00DE7ABD" w:rsidRPr="00215B8E" w:rsidRDefault="00DE7ABD" w:rsidP="009F1A4E">
      <w:pPr>
        <w:pStyle w:val="a3"/>
      </w:pPr>
      <w:r w:rsidRPr="00215B8E">
        <w:t>Вызов картотеки подобранных граждан;</w:t>
      </w:r>
    </w:p>
    <w:p w:rsidR="00DE7ABD" w:rsidRPr="00215B8E" w:rsidRDefault="00DE7ABD" w:rsidP="009F1A4E">
      <w:pPr>
        <w:pStyle w:val="a3"/>
      </w:pPr>
      <w:r w:rsidRPr="00215B8E">
        <w:t>Вызов картотеки направленных граждан;</w:t>
      </w:r>
    </w:p>
    <w:p w:rsidR="00DE7ABD" w:rsidRPr="00215B8E" w:rsidRDefault="00DE7ABD" w:rsidP="009F1A4E">
      <w:pPr>
        <w:pStyle w:val="a3"/>
      </w:pPr>
      <w:r w:rsidRPr="00215B8E">
        <w:t>Вызов картотеки трудоустроенных граждан;</w:t>
      </w:r>
    </w:p>
    <w:p w:rsidR="00DE7ABD" w:rsidRPr="00215B8E" w:rsidRDefault="00DE7ABD" w:rsidP="00DE7ABD">
      <w:pPr>
        <w:pStyle w:val="aff"/>
      </w:pPr>
      <w:r w:rsidRPr="00215B8E">
        <w:t>В карточке по региональной вакансии должны содержаться следующие сведения:</w:t>
      </w:r>
    </w:p>
    <w:p w:rsidR="00DE7ABD" w:rsidRPr="00215B8E" w:rsidRDefault="00DE7ABD" w:rsidP="009F1A4E">
      <w:pPr>
        <w:pStyle w:val="a3"/>
      </w:pPr>
      <w:r w:rsidRPr="00215B8E">
        <w:t>Информация о вакансии:</w:t>
      </w:r>
    </w:p>
    <w:p w:rsidR="00DE7ABD" w:rsidRPr="00215B8E" w:rsidRDefault="00DE7ABD" w:rsidP="00DE7ABD">
      <w:pPr>
        <w:pStyle w:val="10"/>
      </w:pPr>
      <w:r w:rsidRPr="00215B8E">
        <w:t>Название профессии в соответствии с ОКПДТР с привязкой к ОКЗ;</w:t>
      </w:r>
    </w:p>
    <w:p w:rsidR="00DE7ABD" w:rsidRPr="00215B8E" w:rsidRDefault="00DE7ABD" w:rsidP="00DE7ABD">
      <w:pPr>
        <w:pStyle w:val="10"/>
      </w:pPr>
      <w:r w:rsidRPr="00215B8E">
        <w:t>Специализация;</w:t>
      </w:r>
    </w:p>
    <w:p w:rsidR="00DE7ABD" w:rsidRPr="00215B8E" w:rsidRDefault="00DE7ABD" w:rsidP="00DE7ABD">
      <w:pPr>
        <w:pStyle w:val="10"/>
      </w:pPr>
      <w:r w:rsidRPr="00215B8E">
        <w:t>Информация о должностных обязанностях;</w:t>
      </w:r>
    </w:p>
    <w:p w:rsidR="00DE7ABD" w:rsidRPr="00215B8E" w:rsidRDefault="00DE7ABD" w:rsidP="00DE7ABD">
      <w:pPr>
        <w:pStyle w:val="10"/>
      </w:pPr>
      <w:r w:rsidRPr="00215B8E">
        <w:t>Требования по количеству работников.</w:t>
      </w:r>
    </w:p>
    <w:p w:rsidR="00DE7ABD" w:rsidRPr="00215B8E" w:rsidRDefault="00DE7ABD" w:rsidP="009F1A4E">
      <w:pPr>
        <w:pStyle w:val="a3"/>
      </w:pPr>
      <w:r w:rsidRPr="00215B8E">
        <w:t>Информация об условиях труда, социальные гарантии;</w:t>
      </w:r>
    </w:p>
    <w:p w:rsidR="00DE7ABD" w:rsidRPr="00215B8E" w:rsidRDefault="00DE7ABD" w:rsidP="009F1A4E">
      <w:pPr>
        <w:pStyle w:val="a3"/>
      </w:pPr>
      <w:r w:rsidRPr="00215B8E">
        <w:t>Требования к соискателю;</w:t>
      </w:r>
    </w:p>
    <w:p w:rsidR="00DE7ABD" w:rsidRPr="00215B8E" w:rsidRDefault="00DE7ABD" w:rsidP="009F1A4E">
      <w:pPr>
        <w:pStyle w:val="a3"/>
      </w:pPr>
      <w:r w:rsidRPr="00215B8E">
        <w:lastRenderedPageBreak/>
        <w:t>Информация о работодателе;</w:t>
      </w:r>
    </w:p>
    <w:p w:rsidR="00DE7ABD" w:rsidRPr="00215B8E" w:rsidRDefault="00DE7ABD" w:rsidP="009F1A4E">
      <w:pPr>
        <w:pStyle w:val="a3"/>
      </w:pPr>
      <w:r w:rsidRPr="00215B8E">
        <w:t>Адрес рабочего места;</w:t>
      </w:r>
    </w:p>
    <w:p w:rsidR="00DE7ABD" w:rsidRPr="00215B8E" w:rsidRDefault="00DE7ABD" w:rsidP="009F1A4E">
      <w:pPr>
        <w:pStyle w:val="a3"/>
      </w:pPr>
      <w:r w:rsidRPr="00215B8E">
        <w:t>Дополнительная информация о вакансии:</w:t>
      </w:r>
    </w:p>
    <w:p w:rsidR="00DE7ABD" w:rsidRPr="00215B8E" w:rsidRDefault="00DE7ABD" w:rsidP="00DE7ABD">
      <w:pPr>
        <w:pStyle w:val="10"/>
      </w:pPr>
      <w:r w:rsidRPr="00215B8E">
        <w:t>Специальная программа активной политики занятости, в рамках которой открыта вакансия;</w:t>
      </w:r>
    </w:p>
    <w:p w:rsidR="00DE7ABD" w:rsidRPr="00215B8E" w:rsidRDefault="00DE7ABD" w:rsidP="00DE7ABD">
      <w:pPr>
        <w:pStyle w:val="10"/>
      </w:pPr>
      <w:r w:rsidRPr="00215B8E">
        <w:t>Дата, до которой вакансия остается действительной;</w:t>
      </w:r>
    </w:p>
    <w:p w:rsidR="00DE7ABD" w:rsidRPr="00215B8E" w:rsidRDefault="00DE7ABD" w:rsidP="00DE7ABD">
      <w:pPr>
        <w:pStyle w:val="10"/>
      </w:pPr>
      <w:r w:rsidRPr="00215B8E">
        <w:t>Информация о виде общественных работ;</w:t>
      </w:r>
    </w:p>
    <w:p w:rsidR="00DE7ABD" w:rsidRPr="00215B8E" w:rsidRDefault="00DE7ABD" w:rsidP="00DE7ABD">
      <w:pPr>
        <w:pStyle w:val="10"/>
      </w:pPr>
      <w:r w:rsidRPr="00215B8E">
        <w:t>Информация о категориях работников;</w:t>
      </w:r>
    </w:p>
    <w:p w:rsidR="00DE7ABD" w:rsidRPr="00215B8E" w:rsidRDefault="00DE7ABD" w:rsidP="00DE7ABD">
      <w:pPr>
        <w:pStyle w:val="10"/>
      </w:pPr>
      <w:r w:rsidRPr="00215B8E">
        <w:t>Информация о виде иностранной рабочей силы;</w:t>
      </w:r>
    </w:p>
    <w:p w:rsidR="00DE7ABD" w:rsidRPr="00215B8E" w:rsidRDefault="00DE7ABD" w:rsidP="00DE7ABD">
      <w:pPr>
        <w:pStyle w:val="10"/>
      </w:pPr>
      <w:r w:rsidRPr="00215B8E">
        <w:t>Информация о программе развития (программе правительства Российской Федерации, в рамках которой происходит открытие дополнительных вакансий; например, Сочи-2014);</w:t>
      </w:r>
    </w:p>
    <w:p w:rsidR="00DE7ABD" w:rsidRPr="00215B8E" w:rsidRDefault="00DE7ABD" w:rsidP="00DE7ABD">
      <w:pPr>
        <w:pStyle w:val="10"/>
      </w:pPr>
      <w:r w:rsidRPr="00215B8E">
        <w:t>Признак, что вакансия открыта только для работников собственного предприятия;</w:t>
      </w:r>
    </w:p>
    <w:p w:rsidR="00DE7ABD" w:rsidRPr="00215B8E" w:rsidRDefault="00DE7ABD" w:rsidP="00DE7ABD">
      <w:pPr>
        <w:pStyle w:val="10"/>
      </w:pPr>
      <w:r w:rsidRPr="00215B8E">
        <w:t>Признак допустимости отображения сведений о работодателе при публикации вакансии в сети Интернет.</w:t>
      </w:r>
    </w:p>
    <w:p w:rsidR="00DE7ABD" w:rsidRPr="00215B8E" w:rsidRDefault="00DE7ABD" w:rsidP="009F1A4E">
      <w:pPr>
        <w:pStyle w:val="a3"/>
      </w:pPr>
      <w:r w:rsidRPr="00215B8E">
        <w:t>История изменения вакансии (требуется, направлено, устроено);</w:t>
      </w:r>
    </w:p>
    <w:p w:rsidR="00DE7ABD" w:rsidRPr="00215B8E" w:rsidRDefault="00DE7ABD" w:rsidP="00DE7ABD">
      <w:pPr>
        <w:pStyle w:val="aff"/>
      </w:pPr>
      <w:r w:rsidRPr="00215B8E">
        <w:t>Должна быть реализована операция экспорта вакансий в Общероссийский банк вакансий для дальнейшей публикации на информационном портале «Работа в России». В результате экспорта должны быть выгружены вакансии в виде файла обмена данными в XML-формате. Формат выгружаемого файла утвержден письмом Роструда от 06.03.2009 № 1108-ТЗ.</w:t>
      </w:r>
    </w:p>
    <w:p w:rsidR="00DE7ABD" w:rsidRPr="00215B8E" w:rsidRDefault="00DE7ABD" w:rsidP="00D51CF7">
      <w:pPr>
        <w:pStyle w:val="40"/>
        <w:tabs>
          <w:tab w:val="clear" w:pos="1931"/>
          <w:tab w:val="clear" w:pos="1985"/>
        </w:tabs>
        <w:ind w:left="0" w:firstLine="0"/>
        <w:rPr>
          <w:rFonts w:ascii="Times New Roman" w:hAnsi="Times New Roman" w:cs="Times New Roman"/>
          <w:sz w:val="24"/>
          <w:szCs w:val="24"/>
        </w:rPr>
      </w:pPr>
      <w:bookmarkStart w:id="139" w:name="_Ref293671605"/>
      <w:r w:rsidRPr="00215B8E">
        <w:rPr>
          <w:rFonts w:ascii="Times New Roman" w:hAnsi="Times New Roman" w:cs="Times New Roman"/>
          <w:sz w:val="24"/>
          <w:szCs w:val="24"/>
        </w:rPr>
        <w:t>Подсистема «Договоры»</w:t>
      </w:r>
      <w:bookmarkEnd w:id="138"/>
      <w:bookmarkEnd w:id="139"/>
    </w:p>
    <w:p w:rsidR="00DE7ABD" w:rsidRPr="00215B8E" w:rsidRDefault="00DE7ABD" w:rsidP="00DE7ABD">
      <w:pPr>
        <w:pStyle w:val="aff"/>
      </w:pPr>
      <w:r w:rsidRPr="00215B8E">
        <w:t xml:space="preserve">Подсистема предназначена для автоматизации работы </w:t>
      </w:r>
      <w:r w:rsidR="00A001C4" w:rsidRPr="00215B8E">
        <w:t>сотрудника ГКУ НСО Ц</w:t>
      </w:r>
      <w:r w:rsidRPr="00215B8E">
        <w:t xml:space="preserve">ЗН по учету договоров, заключаемых </w:t>
      </w:r>
      <w:r w:rsidR="00A001C4" w:rsidRPr="00215B8E">
        <w:t xml:space="preserve">ГКУ НСО ЦЗН </w:t>
      </w:r>
      <w:r w:rsidRPr="00215B8E">
        <w:t xml:space="preserve">с юридическими и физическими лицами для осуществления своей основной деятельности по созданию и сохранению рабочих мест, проведению профессионального обучения граждан, а также по временному трудоустройству, трудоустройству на общественные работы и иным договорам активной политики занятости. Подсистема также предназначена для автоматизации работы </w:t>
      </w:r>
      <w:r w:rsidR="00A728B1" w:rsidRPr="00215B8E">
        <w:t>сотрудника</w:t>
      </w:r>
      <w:r w:rsidRPr="00215B8E">
        <w:t xml:space="preserve"> </w:t>
      </w:r>
      <w:r w:rsidR="00A001C4" w:rsidRPr="00215B8E">
        <w:t xml:space="preserve">ГКУ НСО ЦЗН </w:t>
      </w:r>
      <w:r w:rsidRPr="00215B8E">
        <w:t xml:space="preserve">по планированию этапов выплат по договору в соответствии с направлением расходования и источником финансирования (федеральный бюджет, региональный бюджет, бюджет организации). Кроме того, подсистема предназначена для автоматизации работы </w:t>
      </w:r>
      <w:r w:rsidR="00A728B1" w:rsidRPr="00215B8E">
        <w:t xml:space="preserve">сотрудника </w:t>
      </w:r>
      <w:r w:rsidR="00A001C4" w:rsidRPr="00215B8E">
        <w:t xml:space="preserve">ГКУ НСО ЦЗН </w:t>
      </w:r>
      <w:r w:rsidRPr="00215B8E">
        <w:t>по фиксации актов выполненных работ в разрезе этапов и распределению платежей по актам выполненных этапов работ договора в соответствии с направлением расходования и источником финансирования (федеральный бюджет, региональный бюджет, бюджет организации).</w:t>
      </w:r>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«Картотека договоров»</w:t>
      </w:r>
    </w:p>
    <w:p w:rsidR="00DE7ABD" w:rsidRPr="00215B8E" w:rsidRDefault="00DE7ABD" w:rsidP="00DE7ABD">
      <w:pPr>
        <w:pStyle w:val="aff"/>
      </w:pPr>
      <w:r w:rsidRPr="00215B8E">
        <w:t>Функция должна обеспечивать доступ к картотеке договоров, в которой должен быть доступен просмотр перечня договоров в соответствии с выбранным фильтром и дальнейшей возможностью открытия выбранной карточки договора для просмотра и изменения.</w:t>
      </w:r>
    </w:p>
    <w:p w:rsidR="00DE7ABD" w:rsidRPr="00215B8E" w:rsidRDefault="00DE7ABD" w:rsidP="00DE7ABD">
      <w:pPr>
        <w:pStyle w:val="aff"/>
      </w:pPr>
      <w:r w:rsidRPr="00215B8E">
        <w:t>Договор является объектом верхнего уровня в иерархии объектов подсистемы договоров. Он должен содержать основные реквизиты заключаемого договора, перечень участников, список предметов договора, сводные данные по плановым, фактическим и кассовым расходам.</w:t>
      </w:r>
    </w:p>
    <w:p w:rsidR="00DE7ABD" w:rsidRPr="00215B8E" w:rsidRDefault="00DE7ABD" w:rsidP="00DE7ABD">
      <w:pPr>
        <w:pStyle w:val="aff"/>
      </w:pPr>
      <w:r w:rsidRPr="00215B8E">
        <w:t>Заполнение договора и наличие связанных с ним объектов зависит от типа договора: самостоятельный договор, дополнительное соглашение, контракт, договор в рамках контракта.</w:t>
      </w:r>
    </w:p>
    <w:p w:rsidR="00DE7ABD" w:rsidRPr="00215B8E" w:rsidRDefault="00DE7ABD" w:rsidP="00DE7ABD">
      <w:pPr>
        <w:pStyle w:val="aff"/>
      </w:pPr>
      <w:r w:rsidRPr="00215B8E">
        <w:t>Самостоятельный договор — договор, предполагающий ввод реквизитов в полном объеме.</w:t>
      </w:r>
    </w:p>
    <w:p w:rsidR="00DE7ABD" w:rsidRPr="00215B8E" w:rsidRDefault="00DE7ABD" w:rsidP="00DE7ABD">
      <w:pPr>
        <w:pStyle w:val="aff"/>
      </w:pPr>
      <w:r w:rsidRPr="00215B8E">
        <w:lastRenderedPageBreak/>
        <w:t>Должна быть реализована возможность внесения изменений, оформляемых дополнительным соглашением (не обязательно изменения порождают дополнительное соглашение, должна быть доступна операция обычной коррекции), в каждый договор. При заведении дополнительного соглашения должна создаваться копия существующего договора (новая редакция), которая заменяет во всех операциях последующих исходный договор. Каждая копия должна иметь порядковый номер и дату, которые ее идентифицируют. Если по договору отсутствуют фактические и кассовые расходы, для изменения в дополнительном соглашении должны быть доступны любые данные (титульные данные, участники, предмет, плановые расходы). В общем случае (в том числе и при наличии фактических или кассовых расходов по договору) доступные в соглашении изменения должны производиться с учетом связанных с данным договором информационных объектов. Заведение дополнительного соглашения должно быть доступно для любого типа договора. Необходимо предусмотреть возможность удаления текущей редакции договора (последнего дополнительного соглашения).</w:t>
      </w:r>
    </w:p>
    <w:p w:rsidR="00DE7ABD" w:rsidRPr="00215B8E" w:rsidRDefault="00DE7ABD" w:rsidP="00DE7ABD">
      <w:pPr>
        <w:pStyle w:val="aff"/>
      </w:pPr>
      <w:r w:rsidRPr="00215B8E">
        <w:t>Контракт — рамочный договор, который не содержит плановых, фактических расходов. Контракт предназначен для учета учебных заведений, которые имеют право проводить обучение по тем или иным специальностям. Контракт должен служить основой для заключения в дальнейшем детальных договоров, так называемых договоров в рамках контракта. При регистрации договора в рамках контракта данные контракта должны копироваться в договор. Должна быть реализована возможность просмотра из контракта связанных с ним договоров и наоборот.</w:t>
      </w:r>
    </w:p>
    <w:p w:rsidR="00DE7ABD" w:rsidRPr="00215B8E" w:rsidRDefault="00DE7ABD" w:rsidP="00DE7ABD">
      <w:pPr>
        <w:pStyle w:val="aff"/>
      </w:pPr>
      <w:r w:rsidRPr="00215B8E">
        <w:t>В рамках подсистемы должны быть реализованы следующие операции с объектом:</w:t>
      </w:r>
    </w:p>
    <w:p w:rsidR="00DE7ABD" w:rsidRPr="00215B8E" w:rsidRDefault="00DE7ABD" w:rsidP="009F1A4E">
      <w:pPr>
        <w:pStyle w:val="a3"/>
      </w:pPr>
      <w:r w:rsidRPr="00215B8E">
        <w:t>Создание, просмотр договора;</w:t>
      </w:r>
    </w:p>
    <w:p w:rsidR="00DE7ABD" w:rsidRPr="00215B8E" w:rsidRDefault="00DE7ABD" w:rsidP="009F1A4E">
      <w:pPr>
        <w:pStyle w:val="a3"/>
      </w:pPr>
      <w:r w:rsidRPr="00215B8E">
        <w:t>Коррекция атрибутов договора;</w:t>
      </w:r>
    </w:p>
    <w:p w:rsidR="00DE7ABD" w:rsidRPr="00215B8E" w:rsidRDefault="00DE7ABD" w:rsidP="009F1A4E">
      <w:pPr>
        <w:pStyle w:val="a3"/>
      </w:pPr>
      <w:r w:rsidRPr="00215B8E">
        <w:t>Учет сроков исполнения договора;</w:t>
      </w:r>
    </w:p>
    <w:p w:rsidR="00DE7ABD" w:rsidRPr="00215B8E" w:rsidRDefault="00DE7ABD" w:rsidP="009F1A4E">
      <w:pPr>
        <w:pStyle w:val="a3"/>
      </w:pPr>
      <w:r w:rsidRPr="00215B8E">
        <w:t>Формирование плана расходов по этапам;</w:t>
      </w:r>
    </w:p>
    <w:p w:rsidR="00DE7ABD" w:rsidRPr="00215B8E" w:rsidRDefault="00DE7ABD" w:rsidP="009F1A4E">
      <w:pPr>
        <w:pStyle w:val="a3"/>
      </w:pPr>
      <w:r w:rsidRPr="00215B8E">
        <w:t xml:space="preserve">Фиксация акта выполненных работ по этапам; </w:t>
      </w:r>
    </w:p>
    <w:p w:rsidR="00DE7ABD" w:rsidRPr="00215B8E" w:rsidRDefault="00DE7ABD" w:rsidP="009F1A4E">
      <w:pPr>
        <w:pStyle w:val="a3"/>
      </w:pPr>
      <w:r w:rsidRPr="00215B8E">
        <w:t>Фиксация платежей;</w:t>
      </w:r>
    </w:p>
    <w:p w:rsidR="00DE7ABD" w:rsidRPr="00215B8E" w:rsidRDefault="00DE7ABD" w:rsidP="009F1A4E">
      <w:pPr>
        <w:pStyle w:val="a3"/>
      </w:pPr>
      <w:r w:rsidRPr="00215B8E">
        <w:t>Распределение платежей по актам выполненных работ;</w:t>
      </w:r>
    </w:p>
    <w:p w:rsidR="00DE7ABD" w:rsidRPr="00215B8E" w:rsidRDefault="00DE7ABD" w:rsidP="009F1A4E">
      <w:pPr>
        <w:pStyle w:val="a3"/>
      </w:pPr>
      <w:r w:rsidRPr="00215B8E">
        <w:t>Создание дополнительного соглашения (редакции);</w:t>
      </w:r>
    </w:p>
    <w:p w:rsidR="00DE7ABD" w:rsidRPr="00215B8E" w:rsidRDefault="00DE7ABD" w:rsidP="009F1A4E">
      <w:pPr>
        <w:pStyle w:val="a3"/>
      </w:pPr>
      <w:r w:rsidRPr="00215B8E">
        <w:t>Просмотр списка редакций;</w:t>
      </w:r>
    </w:p>
    <w:p w:rsidR="00DE7ABD" w:rsidRPr="00215B8E" w:rsidRDefault="00DE7ABD" w:rsidP="009F1A4E">
      <w:pPr>
        <w:pStyle w:val="a3"/>
      </w:pPr>
      <w:r w:rsidRPr="00215B8E">
        <w:t>Удаление последней редакции (возврат к предыдущей редакции);</w:t>
      </w:r>
    </w:p>
    <w:p w:rsidR="00DE7ABD" w:rsidRPr="00215B8E" w:rsidRDefault="00DE7ABD" w:rsidP="009F1A4E">
      <w:pPr>
        <w:pStyle w:val="a3"/>
      </w:pPr>
      <w:r w:rsidRPr="00215B8E">
        <w:t>Просмотр списка договоров по контракту (для контракта);</w:t>
      </w:r>
    </w:p>
    <w:p w:rsidR="00DE7ABD" w:rsidRPr="00215B8E" w:rsidRDefault="00DE7ABD" w:rsidP="009F1A4E">
      <w:pPr>
        <w:pStyle w:val="a3"/>
      </w:pPr>
      <w:r w:rsidRPr="00215B8E">
        <w:t>Просмотр списка граждан, связанных с данным договором (трудоустроенных, обучающихся);</w:t>
      </w:r>
    </w:p>
    <w:p w:rsidR="00DE7ABD" w:rsidRPr="00215B8E" w:rsidRDefault="00DE7ABD" w:rsidP="009F1A4E">
      <w:pPr>
        <w:pStyle w:val="a3"/>
      </w:pPr>
      <w:r w:rsidRPr="00215B8E">
        <w:t>Отправка в архив.</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«Картотека актов»</w:t>
      </w:r>
    </w:p>
    <w:p w:rsidR="00DE7ABD" w:rsidRPr="00215B8E" w:rsidRDefault="00DE7ABD" w:rsidP="00DE7ABD">
      <w:pPr>
        <w:pStyle w:val="aff"/>
      </w:pPr>
      <w:r w:rsidRPr="00215B8E">
        <w:t>Функция должна обеспечивать доступ к картотеке фиксации актов, в которой доступен перечень актов выполненных этапов договора в соответствии с выбранным фильтром и дальнейшей возможностью открытия выбранной карточки акта для просмотра и изменения.</w:t>
      </w:r>
    </w:p>
    <w:p w:rsidR="00DE7ABD" w:rsidRPr="00215B8E" w:rsidRDefault="00DE7ABD" w:rsidP="00DE7ABD">
      <w:pPr>
        <w:pStyle w:val="aff"/>
      </w:pPr>
      <w:r w:rsidRPr="00215B8E">
        <w:t>Функция должна предоставлять возможность выполнения следующих операций:</w:t>
      </w:r>
    </w:p>
    <w:p w:rsidR="00DE7ABD" w:rsidRPr="00215B8E" w:rsidRDefault="00DE7ABD" w:rsidP="009F1A4E">
      <w:pPr>
        <w:pStyle w:val="a3"/>
      </w:pPr>
      <w:r w:rsidRPr="00215B8E">
        <w:t>Создание акта:</w:t>
      </w:r>
    </w:p>
    <w:p w:rsidR="00DE7ABD" w:rsidRPr="00215B8E" w:rsidRDefault="00DE7ABD" w:rsidP="00DE7ABD">
      <w:pPr>
        <w:pStyle w:val="10"/>
      </w:pPr>
      <w:r w:rsidRPr="00215B8E">
        <w:t>Ввод номера акта;</w:t>
      </w:r>
    </w:p>
    <w:p w:rsidR="00DE7ABD" w:rsidRPr="00215B8E" w:rsidRDefault="00DE7ABD" w:rsidP="00DE7ABD">
      <w:pPr>
        <w:pStyle w:val="10"/>
      </w:pPr>
      <w:r w:rsidRPr="00215B8E">
        <w:t>Ввод даты составления акта;</w:t>
      </w:r>
    </w:p>
    <w:p w:rsidR="00DE7ABD" w:rsidRPr="00215B8E" w:rsidRDefault="00DE7ABD" w:rsidP="00DE7ABD">
      <w:pPr>
        <w:pStyle w:val="10"/>
      </w:pPr>
      <w:r w:rsidRPr="00215B8E">
        <w:t>Привязка акта к договору;</w:t>
      </w:r>
    </w:p>
    <w:p w:rsidR="00DE7ABD" w:rsidRPr="00215B8E" w:rsidRDefault="00DE7ABD" w:rsidP="00DE7ABD">
      <w:pPr>
        <w:pStyle w:val="10"/>
      </w:pPr>
      <w:r w:rsidRPr="00215B8E">
        <w:t>Ввод суммы акта;</w:t>
      </w:r>
    </w:p>
    <w:p w:rsidR="00DE7ABD" w:rsidRPr="00215B8E" w:rsidRDefault="00DE7ABD" w:rsidP="00DE7ABD">
      <w:pPr>
        <w:pStyle w:val="10"/>
      </w:pPr>
      <w:r w:rsidRPr="00215B8E">
        <w:t>Ввод суммы, распределенной по акту.</w:t>
      </w:r>
    </w:p>
    <w:p w:rsidR="00DE7ABD" w:rsidRPr="00215B8E" w:rsidRDefault="00DE7ABD" w:rsidP="009F1A4E">
      <w:pPr>
        <w:pStyle w:val="a3"/>
      </w:pPr>
      <w:r w:rsidRPr="00215B8E">
        <w:t>Редактирование акта:</w:t>
      </w:r>
    </w:p>
    <w:p w:rsidR="00DE7ABD" w:rsidRPr="00215B8E" w:rsidRDefault="00DE7ABD" w:rsidP="00DE7ABD">
      <w:pPr>
        <w:pStyle w:val="10"/>
      </w:pPr>
      <w:r w:rsidRPr="00215B8E">
        <w:t>Редактирование номера акта;</w:t>
      </w:r>
    </w:p>
    <w:p w:rsidR="00DE7ABD" w:rsidRPr="00215B8E" w:rsidRDefault="00DE7ABD" w:rsidP="00DE7ABD">
      <w:pPr>
        <w:pStyle w:val="10"/>
      </w:pPr>
      <w:r w:rsidRPr="00215B8E">
        <w:t>Редактирование даты составления акта;</w:t>
      </w:r>
    </w:p>
    <w:p w:rsidR="00DE7ABD" w:rsidRPr="00215B8E" w:rsidRDefault="00DE7ABD" w:rsidP="00DE7ABD">
      <w:pPr>
        <w:pStyle w:val="10"/>
      </w:pPr>
      <w:r w:rsidRPr="00215B8E">
        <w:lastRenderedPageBreak/>
        <w:t>Редактирование привязки акта к договору;</w:t>
      </w:r>
    </w:p>
    <w:p w:rsidR="00DE7ABD" w:rsidRPr="00215B8E" w:rsidRDefault="00DE7ABD" w:rsidP="00DE7ABD">
      <w:pPr>
        <w:pStyle w:val="10"/>
      </w:pPr>
      <w:r w:rsidRPr="00215B8E">
        <w:t>Редактирование суммы акта.</w:t>
      </w:r>
    </w:p>
    <w:p w:rsidR="00DE7ABD" w:rsidRPr="00215B8E" w:rsidRDefault="00DE7ABD" w:rsidP="00DE7ABD">
      <w:pPr>
        <w:pStyle w:val="aff"/>
      </w:pPr>
      <w:r w:rsidRPr="00215B8E">
        <w:t>Акт должен содержать информацию о сумме покрывающей фактические расходы, которые подтверждаются платежными документами. Также должен содержать основные характеристики выплаты (дата, сумма выплаты). Каждый акт и зафиксированный в нем фактический расход обязательно должен быть связан с уже существующим плановым этапом выплат и отражать заактированную сумму по данному плановому этапу. Должна быть реализована возможность, при которой один акт может покрывать несколько плановых этапов, которые относятся к разным направлениям расходования (в рамках одного договора). Должна быть реализована возможность ввода актов</w:t>
      </w:r>
      <w:r w:rsidR="00781778" w:rsidRPr="00215B8E">
        <w:t xml:space="preserve"> </w:t>
      </w:r>
      <w:r w:rsidRPr="00215B8E">
        <w:t>по направлению расходования с нулевой плановой суммой (без этапов). Должно быть предусмотрено, что один плановый этап может быть связан только с одним актом, при этом сумма акта не должна превышать суммы планового этапа.</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«Картотека платежей»</w:t>
      </w:r>
    </w:p>
    <w:p w:rsidR="00DE7ABD" w:rsidRPr="00215B8E" w:rsidRDefault="00DE7ABD" w:rsidP="00DE7ABD">
      <w:pPr>
        <w:pStyle w:val="aff"/>
      </w:pPr>
      <w:r w:rsidRPr="00215B8E">
        <w:t>Функция должна обеспечивать доступ к картотеке фиксации платежей по актам выполненных работ, в которой доступен просмотр перечня платежных поручений в соответствии с выбранным фильтром и дальнейшей возможностью открытия выбранной карточки платежного поручения для просмотра и изменения.</w:t>
      </w:r>
    </w:p>
    <w:p w:rsidR="00DE7ABD" w:rsidRPr="00215B8E" w:rsidRDefault="00DE7ABD" w:rsidP="00DE7ABD">
      <w:pPr>
        <w:pStyle w:val="aff"/>
      </w:pPr>
      <w:r w:rsidRPr="00215B8E">
        <w:t>Функция должна предоставлять возможность выполнения следующих операций:</w:t>
      </w:r>
    </w:p>
    <w:p w:rsidR="00DE7ABD" w:rsidRPr="00215B8E" w:rsidRDefault="00DE7ABD" w:rsidP="009F1A4E">
      <w:pPr>
        <w:pStyle w:val="a3"/>
      </w:pPr>
      <w:r w:rsidRPr="00215B8E">
        <w:t>Создание платежа:</w:t>
      </w:r>
    </w:p>
    <w:p w:rsidR="00DE7ABD" w:rsidRPr="00215B8E" w:rsidRDefault="00DE7ABD" w:rsidP="00DE7ABD">
      <w:pPr>
        <w:pStyle w:val="10"/>
      </w:pPr>
      <w:r w:rsidRPr="00215B8E">
        <w:t>Выбор типа платежа;</w:t>
      </w:r>
    </w:p>
    <w:p w:rsidR="00DE7ABD" w:rsidRPr="00215B8E" w:rsidRDefault="00DE7ABD" w:rsidP="00DE7ABD">
      <w:pPr>
        <w:pStyle w:val="10"/>
      </w:pPr>
      <w:r w:rsidRPr="00215B8E">
        <w:t>Ввод номера платежа;</w:t>
      </w:r>
    </w:p>
    <w:p w:rsidR="00DE7ABD" w:rsidRPr="00215B8E" w:rsidRDefault="00DE7ABD" w:rsidP="00DE7ABD">
      <w:pPr>
        <w:pStyle w:val="10"/>
      </w:pPr>
      <w:r w:rsidRPr="00215B8E">
        <w:t>Ввод даты платежа;</w:t>
      </w:r>
    </w:p>
    <w:p w:rsidR="00DE7ABD" w:rsidRPr="00215B8E" w:rsidRDefault="00DE7ABD" w:rsidP="00DE7ABD">
      <w:pPr>
        <w:pStyle w:val="10"/>
      </w:pPr>
      <w:r w:rsidRPr="00215B8E">
        <w:t>Привязка платежа к договору;</w:t>
      </w:r>
    </w:p>
    <w:p w:rsidR="00DE7ABD" w:rsidRPr="00215B8E" w:rsidRDefault="00DE7ABD" w:rsidP="00DE7ABD">
      <w:pPr>
        <w:pStyle w:val="10"/>
      </w:pPr>
      <w:r w:rsidRPr="00215B8E">
        <w:t>Ввод суммы платежа;</w:t>
      </w:r>
    </w:p>
    <w:p w:rsidR="00DE7ABD" w:rsidRPr="00215B8E" w:rsidRDefault="00DE7ABD" w:rsidP="00DE7ABD">
      <w:pPr>
        <w:pStyle w:val="10"/>
      </w:pPr>
      <w:r w:rsidRPr="00215B8E">
        <w:t>Ввод суммы, распределенной по платежу.</w:t>
      </w:r>
    </w:p>
    <w:p w:rsidR="00DE7ABD" w:rsidRPr="00215B8E" w:rsidRDefault="00DE7ABD" w:rsidP="009F1A4E">
      <w:pPr>
        <w:pStyle w:val="a3"/>
      </w:pPr>
      <w:r w:rsidRPr="00215B8E">
        <w:t>Редактирование платежа:</w:t>
      </w:r>
    </w:p>
    <w:p w:rsidR="00DE7ABD" w:rsidRPr="00215B8E" w:rsidRDefault="00DE7ABD" w:rsidP="00DE7ABD">
      <w:pPr>
        <w:pStyle w:val="10"/>
      </w:pPr>
      <w:r w:rsidRPr="00215B8E">
        <w:t>Редактирование типа платежа;</w:t>
      </w:r>
    </w:p>
    <w:p w:rsidR="00DE7ABD" w:rsidRPr="00215B8E" w:rsidRDefault="00DE7ABD" w:rsidP="00DE7ABD">
      <w:pPr>
        <w:pStyle w:val="10"/>
      </w:pPr>
      <w:r w:rsidRPr="00215B8E">
        <w:t>Редактирование номера платежа;</w:t>
      </w:r>
    </w:p>
    <w:p w:rsidR="00DE7ABD" w:rsidRPr="00215B8E" w:rsidRDefault="00DE7ABD" w:rsidP="00DE7ABD">
      <w:pPr>
        <w:pStyle w:val="10"/>
      </w:pPr>
      <w:r w:rsidRPr="00215B8E">
        <w:t>Редактирование даты платежа;</w:t>
      </w:r>
    </w:p>
    <w:p w:rsidR="00DE7ABD" w:rsidRPr="00215B8E" w:rsidRDefault="00DE7ABD" w:rsidP="00DE7ABD">
      <w:pPr>
        <w:pStyle w:val="10"/>
      </w:pPr>
      <w:r w:rsidRPr="00215B8E">
        <w:t>Редактирование привязки платежа к договору;</w:t>
      </w:r>
    </w:p>
    <w:p w:rsidR="00DE7ABD" w:rsidRPr="00215B8E" w:rsidRDefault="00DE7ABD" w:rsidP="00DE7ABD">
      <w:pPr>
        <w:pStyle w:val="10"/>
      </w:pPr>
      <w:r w:rsidRPr="00215B8E">
        <w:t>Редактирование суммы платежа.</w:t>
      </w:r>
    </w:p>
    <w:p w:rsidR="00DE7ABD" w:rsidRPr="00215B8E" w:rsidRDefault="00DE7ABD" w:rsidP="00DE7ABD">
      <w:pPr>
        <w:pStyle w:val="aff"/>
      </w:pPr>
      <w:r w:rsidRPr="00215B8E">
        <w:t>Информация о платеже должна отражать факт выплаты денежных средств. Информация о платеже должна быть реализована в двух видах:</w:t>
      </w:r>
    </w:p>
    <w:p w:rsidR="00DE7ABD" w:rsidRPr="00215B8E" w:rsidRDefault="00DE7ABD" w:rsidP="009F1A4E">
      <w:pPr>
        <w:pStyle w:val="a3"/>
      </w:pPr>
      <w:r w:rsidRPr="00215B8E">
        <w:t>авансовый платеж;</w:t>
      </w:r>
    </w:p>
    <w:p w:rsidR="00DE7ABD" w:rsidRPr="00215B8E" w:rsidRDefault="00DE7ABD" w:rsidP="009F1A4E">
      <w:pPr>
        <w:pStyle w:val="a3"/>
      </w:pPr>
      <w:r w:rsidRPr="00215B8E">
        <w:t>полный платеж.</w:t>
      </w:r>
    </w:p>
    <w:p w:rsidR="00DE7ABD" w:rsidRPr="00215B8E" w:rsidRDefault="00DE7ABD" w:rsidP="00DE7ABD">
      <w:pPr>
        <w:pStyle w:val="aff"/>
      </w:pPr>
      <w:r w:rsidRPr="00215B8E">
        <w:t>Авансовый платеж должен фиксировать факт оплаты до начала оказания услуг, когда актов еще нет. Должен быть связан непосредственно с договором. Для договора изначально должна быть определена возможность оплаты авансом и максимальный размер аванса. Возможность вводить по данному договору авансовые платежи должна быть доступна только в таком случае.</w:t>
      </w:r>
    </w:p>
    <w:p w:rsidR="00DE7ABD" w:rsidRPr="00215B8E" w:rsidRDefault="00DE7ABD" w:rsidP="00DE7ABD">
      <w:pPr>
        <w:pStyle w:val="aff"/>
      </w:pPr>
      <w:r w:rsidRPr="00215B8E">
        <w:t>Полный платеж должен фиксировать факт платежа на основе актов. Должен выводиться из авансового платежа путем добавления кассовых расходов. Кассовый расход должен быть связан с уже существующим фактическим расходом в акте и отражать оплаченную сумму по плановому этапу, с которым связан акт. При этом должна быть предусмотрена ситуация, когда фактический расход в акте может быть связан с несколькими кассовыми расходами (т.к. фактический расход может покрываться за несколько платежей). Сумма по всем кассовым расходам не должна превышать сумму фактического расхода в актах.</w:t>
      </w:r>
    </w:p>
    <w:p w:rsidR="00DE7ABD" w:rsidRPr="00215B8E" w:rsidRDefault="00DE7ABD" w:rsidP="00D51CF7">
      <w:pPr>
        <w:pStyle w:val="40"/>
        <w:tabs>
          <w:tab w:val="clear" w:pos="1931"/>
          <w:tab w:val="clear" w:pos="1985"/>
        </w:tabs>
        <w:ind w:left="0" w:firstLine="0"/>
        <w:rPr>
          <w:rFonts w:ascii="Times New Roman" w:hAnsi="Times New Roman" w:cs="Times New Roman"/>
          <w:sz w:val="24"/>
          <w:szCs w:val="24"/>
        </w:rPr>
      </w:pPr>
      <w:bookmarkStart w:id="140" w:name="_Ref290892457"/>
      <w:r w:rsidRPr="00215B8E">
        <w:rPr>
          <w:rFonts w:ascii="Times New Roman" w:hAnsi="Times New Roman" w:cs="Times New Roman"/>
          <w:sz w:val="24"/>
          <w:szCs w:val="24"/>
        </w:rPr>
        <w:lastRenderedPageBreak/>
        <w:t>Подсистема «Мероприятия»</w:t>
      </w:r>
      <w:bookmarkEnd w:id="140"/>
    </w:p>
    <w:p w:rsidR="00DE7ABD" w:rsidRPr="00215B8E" w:rsidRDefault="00DE7ABD" w:rsidP="00DE7ABD">
      <w:pPr>
        <w:pStyle w:val="aff"/>
      </w:pPr>
      <w:r w:rsidRPr="00215B8E">
        <w:t xml:space="preserve">Подсистема предназначена для автоматизации работы </w:t>
      </w:r>
      <w:r w:rsidR="00A001C4" w:rsidRPr="00215B8E">
        <w:t>сотрудника ГКУ НСО Ц</w:t>
      </w:r>
      <w:r w:rsidRPr="00215B8E">
        <w:t>ЗН по ведению работы с организациями и гражданами при проведении мероприятий службой занятости населения (ярмарок вакансий и учебных мест и др.), для их регистрации.</w:t>
      </w:r>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«Мероприятия»</w:t>
      </w:r>
    </w:p>
    <w:p w:rsidR="00DE7ABD" w:rsidRPr="00215B8E" w:rsidRDefault="00DE7ABD" w:rsidP="00DE7ABD">
      <w:pPr>
        <w:pStyle w:val="aff"/>
      </w:pPr>
      <w:r w:rsidRPr="00215B8E">
        <w:t>Функция должна обеспечивать доступ к просмотру перечня мероприятий в соответствии с выбранным фильтром и дальнейшей возможностью открытия выбранной карточки мероприятия для просмотра и изменения.</w:t>
      </w:r>
    </w:p>
    <w:p w:rsidR="00DE7ABD" w:rsidRPr="00215B8E" w:rsidRDefault="00DE7ABD" w:rsidP="00D51CF7">
      <w:pPr>
        <w:pStyle w:val="40"/>
        <w:tabs>
          <w:tab w:val="clear" w:pos="1931"/>
          <w:tab w:val="clear" w:pos="1985"/>
        </w:tabs>
        <w:ind w:left="0" w:firstLine="0"/>
        <w:rPr>
          <w:rFonts w:ascii="Times New Roman" w:hAnsi="Times New Roman" w:cs="Times New Roman"/>
          <w:sz w:val="24"/>
          <w:szCs w:val="24"/>
        </w:rPr>
      </w:pPr>
      <w:bookmarkStart w:id="141" w:name="_Ref290892468"/>
      <w:r w:rsidRPr="00215B8E">
        <w:rPr>
          <w:rFonts w:ascii="Times New Roman" w:hAnsi="Times New Roman" w:cs="Times New Roman"/>
          <w:sz w:val="24"/>
          <w:szCs w:val="24"/>
        </w:rPr>
        <w:t>Подсистема «Учебные группы»</w:t>
      </w:r>
      <w:bookmarkEnd w:id="141"/>
    </w:p>
    <w:p w:rsidR="00DE7ABD" w:rsidRPr="00215B8E" w:rsidRDefault="00DE7ABD" w:rsidP="00DE7ABD">
      <w:pPr>
        <w:pStyle w:val="aff"/>
      </w:pPr>
      <w:r w:rsidRPr="00215B8E">
        <w:t>В рамках этих задач подсистема автоматизирует процессы регистрации новых учебных групп, набор в нее участников и фиксацию начала обучения в группе. Также по результатам обучения фиксируются изменения в личных делах граждан.</w:t>
      </w:r>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«Учебно-производственная база»</w:t>
      </w:r>
    </w:p>
    <w:p w:rsidR="00DE7ABD" w:rsidRPr="00215B8E" w:rsidRDefault="00DE7ABD" w:rsidP="00DE7ABD">
      <w:pPr>
        <w:pStyle w:val="aff"/>
      </w:pPr>
      <w:r w:rsidRPr="00215B8E">
        <w:t>Функция должна обеспечивать автоматизацию доступа к списку образовательных учреждений для получения необходимой информации об учебных группах, в которых предполагается профессиональное обучение граждан, реализация предварительного планирования учебных групп на основе региональной картотеки учебно-производственной базы;</w:t>
      </w:r>
    </w:p>
    <w:p w:rsidR="00DE7ABD" w:rsidRPr="00215B8E" w:rsidRDefault="00DE7ABD" w:rsidP="00DE7ABD">
      <w:pPr>
        <w:pStyle w:val="aff"/>
      </w:pPr>
      <w:r w:rsidRPr="00215B8E">
        <w:t>Функция также должна обеспечивать реализацию предварительного планирования учебных групп единой по региону на основе региональной картотеки учебно-производственной базы.</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«Картотека учебных групп»</w:t>
      </w:r>
    </w:p>
    <w:p w:rsidR="00DE7ABD" w:rsidRPr="00215B8E" w:rsidRDefault="00DE7ABD" w:rsidP="00DE7ABD">
      <w:pPr>
        <w:pStyle w:val="aff"/>
      </w:pPr>
      <w:r w:rsidRPr="00215B8E">
        <w:t>Функция должна обеспечивать доступ к картотеке учебных групп. Картотека возможности для поиска, просмотра информации и выполнения групповых операций комплектования учебных групп.</w:t>
      </w:r>
    </w:p>
    <w:p w:rsidR="00DE7ABD" w:rsidRPr="00215B8E" w:rsidRDefault="00A728B1" w:rsidP="00DE7ABD">
      <w:pPr>
        <w:pStyle w:val="aff"/>
      </w:pPr>
      <w:r w:rsidRPr="00215B8E">
        <w:t>Сотрудник СЗН</w:t>
      </w:r>
      <w:r w:rsidR="00DE7ABD" w:rsidRPr="00215B8E">
        <w:t xml:space="preserve"> должен иметь возможность просмотра связных объектов (карточек образовательных учреждений, личные дела направленных на обучение, зачисленных в учебную группу и пр.).</w:t>
      </w:r>
    </w:p>
    <w:p w:rsidR="00DE7ABD" w:rsidRPr="00215B8E" w:rsidRDefault="00DE7ABD" w:rsidP="00DE7ABD">
      <w:pPr>
        <w:pStyle w:val="aff"/>
      </w:pPr>
      <w:r w:rsidRPr="00215B8E">
        <w:t>Функция должна обеспечивать выполнение следующих операций в рамках работы с учебной группой:</w:t>
      </w:r>
    </w:p>
    <w:p w:rsidR="00DE7ABD" w:rsidRPr="00215B8E" w:rsidRDefault="00DE7ABD" w:rsidP="009F1A4E">
      <w:pPr>
        <w:pStyle w:val="a3"/>
      </w:pPr>
      <w:r w:rsidRPr="00215B8E">
        <w:t>Отображение карточки образовательного учреждения;</w:t>
      </w:r>
    </w:p>
    <w:p w:rsidR="00DE7ABD" w:rsidRPr="00215B8E" w:rsidRDefault="00DE7ABD" w:rsidP="009F1A4E">
      <w:pPr>
        <w:pStyle w:val="a3"/>
      </w:pPr>
      <w:r w:rsidRPr="00215B8E">
        <w:t>Отображение карточки договора;</w:t>
      </w:r>
    </w:p>
    <w:p w:rsidR="00DE7ABD" w:rsidRPr="00215B8E" w:rsidRDefault="00DE7ABD" w:rsidP="009F1A4E">
      <w:pPr>
        <w:pStyle w:val="a3"/>
      </w:pPr>
      <w:r w:rsidRPr="00215B8E">
        <w:t>Изменение карточки учебной группы;</w:t>
      </w:r>
    </w:p>
    <w:p w:rsidR="00DE7ABD" w:rsidRPr="00215B8E" w:rsidRDefault="00DE7ABD" w:rsidP="009F1A4E">
      <w:pPr>
        <w:pStyle w:val="a3"/>
      </w:pPr>
      <w:r w:rsidRPr="00215B8E">
        <w:t>Изменение состояния учебных групп на «Идет набор»;</w:t>
      </w:r>
    </w:p>
    <w:p w:rsidR="00DE7ABD" w:rsidRPr="00215B8E" w:rsidRDefault="00DE7ABD" w:rsidP="009F1A4E">
      <w:pPr>
        <w:pStyle w:val="a3"/>
      </w:pPr>
      <w:r w:rsidRPr="00215B8E">
        <w:t>Изменение состояния учебных групп на «Набор закрыт»;</w:t>
      </w:r>
    </w:p>
    <w:p w:rsidR="00DE7ABD" w:rsidRPr="00215B8E" w:rsidRDefault="00DE7ABD" w:rsidP="009F1A4E">
      <w:pPr>
        <w:pStyle w:val="a3"/>
      </w:pPr>
      <w:r w:rsidRPr="00215B8E">
        <w:t>Удаление карточки учебной группы.</w:t>
      </w:r>
    </w:p>
    <w:p w:rsidR="00DE7ABD" w:rsidRPr="00215B8E" w:rsidRDefault="00DE7ABD" w:rsidP="00DE7ABD">
      <w:pPr>
        <w:pStyle w:val="aff"/>
      </w:pPr>
      <w:r w:rsidRPr="00215B8E">
        <w:t>Функция должна обеспечивать выполнение следующих операций в рамках работы со связями:</w:t>
      </w:r>
    </w:p>
    <w:p w:rsidR="00DE7ABD" w:rsidRPr="00215B8E" w:rsidRDefault="00DE7ABD" w:rsidP="009F1A4E">
      <w:pPr>
        <w:pStyle w:val="a3"/>
      </w:pPr>
      <w:r w:rsidRPr="00215B8E">
        <w:t>Вызов картотеки граждан, получивших направление на профессиональное обучение;</w:t>
      </w:r>
    </w:p>
    <w:p w:rsidR="00DE7ABD" w:rsidRPr="00215B8E" w:rsidRDefault="00DE7ABD" w:rsidP="009F1A4E">
      <w:pPr>
        <w:pStyle w:val="a3"/>
      </w:pPr>
      <w:r w:rsidRPr="00215B8E">
        <w:t>Вызов картотеки направленных граждан;</w:t>
      </w:r>
    </w:p>
    <w:p w:rsidR="00DE7ABD" w:rsidRPr="00215B8E" w:rsidRDefault="00DE7ABD" w:rsidP="009F1A4E">
      <w:pPr>
        <w:pStyle w:val="a3"/>
      </w:pPr>
      <w:r w:rsidRPr="00215B8E">
        <w:t>Вызов картотеки обучающихся граждан;</w:t>
      </w:r>
    </w:p>
    <w:p w:rsidR="00DE7ABD" w:rsidRPr="00215B8E" w:rsidRDefault="00DE7ABD" w:rsidP="009F1A4E">
      <w:pPr>
        <w:pStyle w:val="a3"/>
      </w:pPr>
      <w:r w:rsidRPr="00215B8E">
        <w:t>Вызов картотеки учебных организаций, содержащей их реквизиты.</w:t>
      </w:r>
    </w:p>
    <w:p w:rsidR="00DE7ABD" w:rsidRPr="00215B8E" w:rsidRDefault="00DE7ABD" w:rsidP="00DE7ABD">
      <w:pPr>
        <w:pStyle w:val="aff"/>
      </w:pPr>
      <w:r w:rsidRPr="00215B8E">
        <w:t>Функция должна обеспечивать выполнение следующих операций в рамках работы с групповыми операциями:</w:t>
      </w:r>
    </w:p>
    <w:p w:rsidR="00DE7ABD" w:rsidRPr="00215B8E" w:rsidRDefault="00DE7ABD" w:rsidP="009F1A4E">
      <w:pPr>
        <w:pStyle w:val="a3"/>
      </w:pPr>
      <w:r w:rsidRPr="00215B8E">
        <w:t>Изменение состояния учебных групп на «В архиве»;</w:t>
      </w:r>
    </w:p>
    <w:p w:rsidR="00DE7ABD" w:rsidRPr="00215B8E" w:rsidRDefault="00DE7ABD" w:rsidP="009F1A4E">
      <w:pPr>
        <w:pStyle w:val="a3"/>
      </w:pPr>
      <w:r w:rsidRPr="00215B8E">
        <w:t>Изменение состояния учебных групп на «Набор закрыт».</w:t>
      </w:r>
    </w:p>
    <w:p w:rsidR="00DE7ABD" w:rsidRPr="00215B8E" w:rsidRDefault="00DE7ABD" w:rsidP="00D51CF7">
      <w:pPr>
        <w:pStyle w:val="40"/>
        <w:tabs>
          <w:tab w:val="clear" w:pos="1931"/>
          <w:tab w:val="clear" w:pos="1985"/>
        </w:tabs>
        <w:ind w:left="0" w:firstLine="0"/>
        <w:jc w:val="both"/>
        <w:rPr>
          <w:rFonts w:ascii="Times New Roman" w:hAnsi="Times New Roman" w:cs="Times New Roman"/>
          <w:sz w:val="24"/>
          <w:szCs w:val="24"/>
        </w:rPr>
      </w:pPr>
      <w:bookmarkStart w:id="142" w:name="_Ref290892480"/>
      <w:r w:rsidRPr="00215B8E">
        <w:rPr>
          <w:rFonts w:ascii="Times New Roman" w:hAnsi="Times New Roman" w:cs="Times New Roman"/>
          <w:sz w:val="24"/>
          <w:szCs w:val="24"/>
        </w:rPr>
        <w:lastRenderedPageBreak/>
        <w:t>Подсистема «Информация о привлечении иностранной рабочей силы»</w:t>
      </w:r>
      <w:bookmarkEnd w:id="142"/>
    </w:p>
    <w:p w:rsidR="00DE7ABD" w:rsidRPr="00215B8E" w:rsidRDefault="00DE7ABD" w:rsidP="00DE7ABD">
      <w:pPr>
        <w:pStyle w:val="aff"/>
      </w:pPr>
      <w:r w:rsidRPr="00215B8E">
        <w:t xml:space="preserve">Подсистема обеспечивает работу службы занятости населения по сбору заявок работодателей (заказчиков работ или услуг) на привлечение иностранных работников в соответствии с </w:t>
      </w:r>
      <w:r w:rsidR="002F7F0D" w:rsidRPr="00215B8E">
        <w:t xml:space="preserve">приказом Министерства труда и социальной защиты </w:t>
      </w:r>
      <w:r w:rsidRPr="00215B8E">
        <w:t xml:space="preserve">РФ от </w:t>
      </w:r>
      <w:r w:rsidR="002F7F0D" w:rsidRPr="00215B8E">
        <w:t>23</w:t>
      </w:r>
      <w:r w:rsidR="00FB437A" w:rsidRPr="00215B8E">
        <w:t xml:space="preserve"> </w:t>
      </w:r>
      <w:r w:rsidR="002F7F0D" w:rsidRPr="00215B8E">
        <w:t>января</w:t>
      </w:r>
      <w:r w:rsidRPr="00215B8E">
        <w:t xml:space="preserve"> 20</w:t>
      </w:r>
      <w:r w:rsidR="00FB437A" w:rsidRPr="00215B8E">
        <w:t>1</w:t>
      </w:r>
      <w:r w:rsidR="002F7F0D" w:rsidRPr="00215B8E">
        <w:t>4</w:t>
      </w:r>
      <w:r w:rsidRPr="00215B8E">
        <w:t xml:space="preserve">г № </w:t>
      </w:r>
      <w:r w:rsidR="002F7F0D" w:rsidRPr="00215B8E">
        <w:t>27н</w:t>
      </w:r>
      <w:r w:rsidRPr="00215B8E">
        <w:t>. Обеспечивается решение следующих задач:</w:t>
      </w:r>
    </w:p>
    <w:p w:rsidR="00DE7ABD" w:rsidRPr="00215B8E" w:rsidRDefault="00DE7ABD" w:rsidP="00DE7ABD">
      <w:pPr>
        <w:pStyle w:val="aff"/>
      </w:pPr>
      <w:r w:rsidRPr="00215B8E">
        <w:t>Работа с заявками осуществляется в двух режимах:</w:t>
      </w:r>
    </w:p>
    <w:p w:rsidR="00DE7ABD" w:rsidRPr="00215B8E" w:rsidRDefault="00A728B1" w:rsidP="00DE7ABD">
      <w:pPr>
        <w:pStyle w:val="aff"/>
      </w:pPr>
      <w:r w:rsidRPr="00215B8E">
        <w:t xml:space="preserve">Работники Минтруда НСО и ГКУ НСО ЦЗН </w:t>
      </w:r>
      <w:r w:rsidR="00DE7ABD" w:rsidRPr="00215B8E">
        <w:t>име</w:t>
      </w:r>
      <w:r w:rsidRPr="00215B8E">
        <w:t>ю</w:t>
      </w:r>
      <w:r w:rsidR="00DE7ABD" w:rsidRPr="00215B8E">
        <w:t>т возможность просмотра заявок о потребности в рабочей силе для замещения вакантных и создаваемых рабочих мест иностранными работниками, карточек организаций и связных объектов (кадровый состав, взаимодействия и пр.), карточек вакансий и связных объектов (направленные, трудоустроенные и пр.).</w:t>
      </w:r>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D51CF7">
      <w:pPr>
        <w:pStyle w:val="5"/>
        <w:tabs>
          <w:tab w:val="clear" w:pos="1985"/>
          <w:tab w:val="clear" w:pos="2160"/>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«Картотека заявок на привлечение иностранной рабочей силы»</w:t>
      </w:r>
    </w:p>
    <w:p w:rsidR="00DE7ABD" w:rsidRPr="00215B8E" w:rsidRDefault="00DE7ABD" w:rsidP="00DE7ABD">
      <w:pPr>
        <w:pStyle w:val="aff"/>
      </w:pPr>
      <w:r w:rsidRPr="00215B8E">
        <w:t>Функция должна обеспечивать доступ к картотеке заявок о потребности в рабочей силе для замещения вакантных и создаваемых рабочих мест иностранными работниками. В картотеке отображаются заявки работодателей и заказчиков работ (услуг), подаваемые в службу занятости населения в процессе формирования общероссийской квоты.</w:t>
      </w:r>
    </w:p>
    <w:p w:rsidR="00DE7ABD" w:rsidRPr="00215B8E" w:rsidRDefault="00DE7ABD" w:rsidP="00DE7ABD">
      <w:pPr>
        <w:pStyle w:val="aff"/>
      </w:pPr>
      <w:r w:rsidRPr="00215B8E">
        <w:t>Работа в картотеке должна выполняться в одном режиме, должна быть реализована возможность дополнительной фильтрации при вызове картотеки из разных веток пользовательского интерфейса.</w:t>
      </w:r>
    </w:p>
    <w:p w:rsidR="00DE7ABD" w:rsidRPr="00215B8E" w:rsidRDefault="00DE7ABD" w:rsidP="00DE7ABD">
      <w:pPr>
        <w:pStyle w:val="aff"/>
      </w:pPr>
      <w:r w:rsidRPr="00215B8E">
        <w:t>Состав базовых колонок картотеки:</w:t>
      </w:r>
    </w:p>
    <w:p w:rsidR="00DE7ABD" w:rsidRPr="00215B8E" w:rsidRDefault="00DE7ABD" w:rsidP="009F1A4E">
      <w:pPr>
        <w:pStyle w:val="a3"/>
      </w:pPr>
      <w:r w:rsidRPr="00215B8E">
        <w:t>Признак пометки;</w:t>
      </w:r>
    </w:p>
    <w:p w:rsidR="00DE7ABD" w:rsidRPr="00215B8E" w:rsidRDefault="00DE7ABD" w:rsidP="009F1A4E">
      <w:pPr>
        <w:pStyle w:val="a3"/>
      </w:pPr>
      <w:r w:rsidRPr="00215B8E">
        <w:t>Номер заявки;</w:t>
      </w:r>
    </w:p>
    <w:p w:rsidR="00DE7ABD" w:rsidRPr="00215B8E" w:rsidRDefault="00DE7ABD" w:rsidP="009F1A4E">
      <w:pPr>
        <w:pStyle w:val="a3"/>
      </w:pPr>
      <w:r w:rsidRPr="00215B8E">
        <w:t>Дата регистрации;</w:t>
      </w:r>
    </w:p>
    <w:p w:rsidR="00DE7ABD" w:rsidRPr="00215B8E" w:rsidRDefault="00DE7ABD" w:rsidP="009F1A4E">
      <w:pPr>
        <w:pStyle w:val="a3"/>
      </w:pPr>
      <w:r w:rsidRPr="00215B8E">
        <w:t>Автор заявки (краткое наименование);</w:t>
      </w:r>
    </w:p>
    <w:p w:rsidR="00DE7ABD" w:rsidRPr="00215B8E" w:rsidRDefault="00DE7ABD" w:rsidP="009F1A4E">
      <w:pPr>
        <w:pStyle w:val="a3"/>
      </w:pPr>
      <w:r w:rsidRPr="00215B8E">
        <w:t>Год заявки;</w:t>
      </w:r>
    </w:p>
    <w:p w:rsidR="00DE7ABD" w:rsidRPr="00215B8E" w:rsidRDefault="00DE7ABD" w:rsidP="009F1A4E">
      <w:pPr>
        <w:pStyle w:val="a3"/>
      </w:pPr>
      <w:r w:rsidRPr="00215B8E">
        <w:t>Тип заявки.</w:t>
      </w:r>
    </w:p>
    <w:p w:rsidR="00DE7ABD" w:rsidRPr="00215B8E" w:rsidRDefault="00DE7ABD" w:rsidP="00DE7ABD">
      <w:pPr>
        <w:pStyle w:val="aff"/>
      </w:pPr>
      <w:r w:rsidRPr="00215B8E">
        <w:t xml:space="preserve">Состав дополнительных колонок о заявке (для выбора </w:t>
      </w:r>
      <w:r w:rsidR="004D2880" w:rsidRPr="00215B8E">
        <w:t>работником</w:t>
      </w:r>
      <w:r w:rsidRPr="00215B8E">
        <w:t xml:space="preserve"> </w:t>
      </w:r>
      <w:r w:rsidR="004D2880" w:rsidRPr="00215B8E">
        <w:t>ГКУ НСО ЦЗН</w:t>
      </w:r>
      <w:r w:rsidRPr="00215B8E">
        <w:t>):</w:t>
      </w:r>
    </w:p>
    <w:p w:rsidR="00DE7ABD" w:rsidRPr="00215B8E" w:rsidRDefault="00DE7ABD" w:rsidP="009F1A4E">
      <w:pPr>
        <w:pStyle w:val="a3"/>
      </w:pPr>
      <w:r w:rsidRPr="00215B8E">
        <w:t>Статус автора заявки;</w:t>
      </w:r>
    </w:p>
    <w:p w:rsidR="00DE7ABD" w:rsidRPr="00215B8E" w:rsidRDefault="00DE7ABD" w:rsidP="009F1A4E">
      <w:pPr>
        <w:pStyle w:val="a3"/>
      </w:pPr>
      <w:r w:rsidRPr="00215B8E">
        <w:t>Автор заявки (полное наименование);</w:t>
      </w:r>
    </w:p>
    <w:p w:rsidR="00DE7ABD" w:rsidRPr="00215B8E" w:rsidRDefault="00DE7ABD" w:rsidP="009F1A4E">
      <w:pPr>
        <w:pStyle w:val="a3"/>
      </w:pPr>
      <w:r w:rsidRPr="00215B8E">
        <w:t>Адрес автора заявки (юридический);</w:t>
      </w:r>
    </w:p>
    <w:p w:rsidR="00DE7ABD" w:rsidRPr="00215B8E" w:rsidRDefault="00DE7ABD" w:rsidP="009F1A4E">
      <w:pPr>
        <w:pStyle w:val="a3"/>
      </w:pPr>
      <w:r w:rsidRPr="00215B8E">
        <w:t>ИНН автора заявки;</w:t>
      </w:r>
    </w:p>
    <w:p w:rsidR="00DE7ABD" w:rsidRPr="00215B8E" w:rsidRDefault="00A001C4" w:rsidP="009F1A4E">
      <w:pPr>
        <w:pStyle w:val="a3"/>
      </w:pPr>
      <w:r w:rsidRPr="00215B8E">
        <w:t>ГКУ НСО ЦЗН</w:t>
      </w:r>
      <w:r w:rsidR="00DE7ABD" w:rsidRPr="00215B8E">
        <w:t>, в котором зарегистрирована заявка;</w:t>
      </w:r>
    </w:p>
    <w:p w:rsidR="00DE7ABD" w:rsidRPr="00215B8E" w:rsidRDefault="00DE7ABD" w:rsidP="009F1A4E">
      <w:pPr>
        <w:pStyle w:val="a3"/>
      </w:pPr>
      <w:r w:rsidRPr="00215B8E">
        <w:t>Дата архивации (если дата пустая, то пустая строка без названия).</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«Картотека уведомлений (без визы)»</w:t>
      </w:r>
    </w:p>
    <w:p w:rsidR="00DE7ABD" w:rsidRPr="00215B8E" w:rsidRDefault="00DE7ABD" w:rsidP="00DE7ABD">
      <w:pPr>
        <w:pStyle w:val="aff"/>
      </w:pPr>
      <w:r w:rsidRPr="00215B8E">
        <w:t>Функция должна обеспечивать доступ к картотеке уведомлений о привлечении иностранной рабочей силы (без визы).</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«Картотека иностранных граждан»</w:t>
      </w:r>
    </w:p>
    <w:p w:rsidR="00DE7ABD" w:rsidRPr="00215B8E" w:rsidRDefault="00DE7ABD" w:rsidP="00DE7ABD">
      <w:pPr>
        <w:pStyle w:val="aff"/>
      </w:pPr>
      <w:r w:rsidRPr="00215B8E">
        <w:t>Функция должна обеспечивать доступ к картотеке сведений об иностранных гражданах.</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«Картотека сведений о привлечении (с визой)»</w:t>
      </w:r>
    </w:p>
    <w:p w:rsidR="00DE7ABD" w:rsidRPr="00215B8E" w:rsidRDefault="00DE7ABD" w:rsidP="00DE7ABD">
      <w:pPr>
        <w:pStyle w:val="aff"/>
      </w:pPr>
      <w:r w:rsidRPr="00215B8E">
        <w:t>Функция должна обеспечивать доступ к картотеке сведений о привлечении иностранной рабочей силы (с визой).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«Картотека запросов ФМС»</w:t>
      </w:r>
    </w:p>
    <w:p w:rsidR="00DE7ABD" w:rsidRPr="00215B8E" w:rsidRDefault="00DE7ABD" w:rsidP="00DE7ABD">
      <w:pPr>
        <w:pStyle w:val="aff"/>
      </w:pPr>
      <w:r w:rsidRPr="00215B8E">
        <w:t>Функция должна обеспечивать доступ к картотеке запросов ФМС о выдаче заключения о привлечении и об использовании иностранных работников.</w:t>
      </w:r>
    </w:p>
    <w:p w:rsidR="00DE7ABD" w:rsidRPr="00215B8E" w:rsidRDefault="00DE7ABD" w:rsidP="00D51CF7">
      <w:pPr>
        <w:pStyle w:val="30"/>
        <w:tabs>
          <w:tab w:val="clear" w:pos="1440"/>
        </w:tabs>
        <w:ind w:left="0" w:firstLine="0"/>
        <w:rPr>
          <w:rFonts w:ascii="Times New Roman" w:hAnsi="Times New Roman" w:cs="Times New Roman"/>
          <w:sz w:val="24"/>
          <w:szCs w:val="24"/>
        </w:rPr>
      </w:pPr>
      <w:bookmarkStart w:id="143" w:name="_Toc293312339"/>
      <w:bookmarkStart w:id="144" w:name="_Toc295302545"/>
      <w:bookmarkStart w:id="145" w:name="_Toc295825100"/>
      <w:bookmarkStart w:id="146" w:name="_Toc306970964"/>
      <w:r w:rsidRPr="00215B8E">
        <w:rPr>
          <w:rFonts w:ascii="Times New Roman" w:hAnsi="Times New Roman" w:cs="Times New Roman"/>
          <w:sz w:val="24"/>
          <w:szCs w:val="24"/>
        </w:rPr>
        <w:t>Модуль «Начисление и выплата»</w:t>
      </w:r>
      <w:bookmarkEnd w:id="143"/>
      <w:bookmarkEnd w:id="144"/>
      <w:bookmarkEnd w:id="145"/>
      <w:bookmarkEnd w:id="146"/>
    </w:p>
    <w:p w:rsidR="00DE7ABD" w:rsidRPr="00215B8E" w:rsidRDefault="00DE7ABD" w:rsidP="00DE7ABD">
      <w:pPr>
        <w:pStyle w:val="aff"/>
      </w:pPr>
      <w:bookmarkStart w:id="147" w:name="_Ref290892505"/>
      <w:r w:rsidRPr="00215B8E">
        <w:t>В состав модуля входит ряд подсистем, обеспечивающих его функциональность.</w:t>
      </w:r>
    </w:p>
    <w:p w:rsidR="00DE7ABD" w:rsidRPr="00215B8E" w:rsidRDefault="00DE7ABD" w:rsidP="00D51CF7">
      <w:pPr>
        <w:pStyle w:val="40"/>
        <w:tabs>
          <w:tab w:val="clear" w:pos="1931"/>
          <w:tab w:val="clear" w:pos="1985"/>
        </w:tabs>
        <w:ind w:left="0" w:firstLine="0"/>
        <w:rPr>
          <w:rFonts w:ascii="Times New Roman" w:hAnsi="Times New Roman" w:cs="Times New Roman"/>
          <w:sz w:val="24"/>
          <w:szCs w:val="24"/>
        </w:rPr>
      </w:pPr>
      <w:bookmarkStart w:id="148" w:name="_Ref293671412"/>
      <w:r w:rsidRPr="00215B8E">
        <w:rPr>
          <w:rFonts w:ascii="Times New Roman" w:hAnsi="Times New Roman" w:cs="Times New Roman"/>
          <w:sz w:val="24"/>
          <w:szCs w:val="24"/>
        </w:rPr>
        <w:lastRenderedPageBreak/>
        <w:t>Подсистема «Начисление и выплата»</w:t>
      </w:r>
      <w:bookmarkEnd w:id="147"/>
      <w:bookmarkEnd w:id="148"/>
    </w:p>
    <w:p w:rsidR="00DE7ABD" w:rsidRPr="00215B8E" w:rsidRDefault="00DE7ABD" w:rsidP="00DE7ABD">
      <w:pPr>
        <w:pStyle w:val="aff"/>
      </w:pPr>
      <w:r w:rsidRPr="00215B8E">
        <w:t xml:space="preserve">Подсистема предназначена для автоматизации работы по предоставлению гражданам социальных выплат. Подсистема должна автоматизировать расчет и начисление социальных выплат, материальной поддержки, финансовой помощи, доплат и удержаний гражданам, являющимся получателями государственных услуг, предоставляемых </w:t>
      </w:r>
      <w:r w:rsidR="00A001C4" w:rsidRPr="00215B8E">
        <w:t>ГКУ НСО ЦЗН</w:t>
      </w:r>
      <w:r w:rsidRPr="00215B8E">
        <w:t>.</w:t>
      </w:r>
    </w:p>
    <w:p w:rsidR="00DE7ABD" w:rsidRPr="00215B8E" w:rsidRDefault="00DE7ABD" w:rsidP="00DE7ABD">
      <w:pPr>
        <w:pStyle w:val="aff"/>
      </w:pPr>
      <w:r w:rsidRPr="00215B8E">
        <w:t>Подсистема должна обеспечивать решение следующих функциональных задач по начислениям:</w:t>
      </w:r>
    </w:p>
    <w:p w:rsidR="00DE7ABD" w:rsidRPr="00215B8E" w:rsidRDefault="00DE7ABD" w:rsidP="009F1A4E">
      <w:pPr>
        <w:pStyle w:val="a3"/>
      </w:pPr>
      <w:r w:rsidRPr="00215B8E">
        <w:t>Расчет выплат и удержаний;</w:t>
      </w:r>
    </w:p>
    <w:p w:rsidR="00DE7ABD" w:rsidRPr="00215B8E" w:rsidRDefault="00DE7ABD" w:rsidP="009F1A4E">
      <w:pPr>
        <w:pStyle w:val="a3"/>
      </w:pPr>
      <w:r w:rsidRPr="00215B8E">
        <w:t>Обработку списков на выплату;</w:t>
      </w:r>
    </w:p>
    <w:p w:rsidR="00DE7ABD" w:rsidRPr="00215B8E" w:rsidRDefault="00DE7ABD" w:rsidP="009F1A4E">
      <w:pPr>
        <w:pStyle w:val="a3"/>
      </w:pPr>
      <w:r w:rsidRPr="00215B8E">
        <w:t xml:space="preserve">Погашение долга за </w:t>
      </w:r>
      <w:r w:rsidR="00A001C4" w:rsidRPr="00215B8E">
        <w:t>ГКУ НСО ЦЗН</w:t>
      </w:r>
      <w:r w:rsidRPr="00215B8E">
        <w:t>;</w:t>
      </w:r>
    </w:p>
    <w:p w:rsidR="00DE7ABD" w:rsidRPr="00215B8E" w:rsidRDefault="00DE7ABD" w:rsidP="009F1A4E">
      <w:pPr>
        <w:pStyle w:val="a3"/>
      </w:pPr>
      <w:r w:rsidRPr="00215B8E">
        <w:t>Погашение долга за гражданином;</w:t>
      </w:r>
    </w:p>
    <w:p w:rsidR="00DE7ABD" w:rsidRPr="00215B8E" w:rsidRDefault="00DE7ABD" w:rsidP="009F1A4E">
      <w:pPr>
        <w:pStyle w:val="a3"/>
      </w:pPr>
      <w:r w:rsidRPr="00215B8E">
        <w:t>Операции закрытия лицевого счета;</w:t>
      </w:r>
    </w:p>
    <w:p w:rsidR="00DE7ABD" w:rsidRPr="00215B8E" w:rsidRDefault="00DE7ABD" w:rsidP="009F1A4E">
      <w:pPr>
        <w:pStyle w:val="a3"/>
      </w:pPr>
      <w:r w:rsidRPr="00215B8E">
        <w:t>Пометку и снятие пометки на перерасчет;</w:t>
      </w:r>
    </w:p>
    <w:p w:rsidR="00DE7ABD" w:rsidRPr="00215B8E" w:rsidRDefault="00DE7ABD" w:rsidP="00DE7ABD">
      <w:pPr>
        <w:pStyle w:val="aff"/>
      </w:pPr>
      <w:r w:rsidRPr="00215B8E">
        <w:t>Подсистема должна обеспечивать решение следующих функциональных задач по выплатам:</w:t>
      </w:r>
    </w:p>
    <w:p w:rsidR="00DE7ABD" w:rsidRPr="00215B8E" w:rsidRDefault="00DE7ABD" w:rsidP="009F1A4E">
      <w:pPr>
        <w:pStyle w:val="a3"/>
      </w:pPr>
      <w:r w:rsidRPr="00215B8E">
        <w:t>Формирование списка на выплату;</w:t>
      </w:r>
    </w:p>
    <w:p w:rsidR="00DE7ABD" w:rsidRPr="00215B8E" w:rsidRDefault="00DE7ABD" w:rsidP="009F1A4E">
      <w:pPr>
        <w:pStyle w:val="a3"/>
      </w:pPr>
      <w:r w:rsidRPr="00215B8E">
        <w:t>Формирование списков на перечисление удержаний;</w:t>
      </w:r>
    </w:p>
    <w:p w:rsidR="00DE7ABD" w:rsidRPr="00215B8E" w:rsidRDefault="00DE7ABD" w:rsidP="009F1A4E">
      <w:pPr>
        <w:pStyle w:val="a3"/>
      </w:pPr>
      <w:r w:rsidRPr="00215B8E">
        <w:t>Передачу информации в кредитную организацию;</w:t>
      </w:r>
    </w:p>
    <w:p w:rsidR="00DE7ABD" w:rsidRPr="00215B8E" w:rsidRDefault="00DE7ABD" w:rsidP="009F1A4E">
      <w:pPr>
        <w:pStyle w:val="a3"/>
      </w:pPr>
      <w:r w:rsidRPr="00215B8E">
        <w:t>Оформление возвратов из кредитных организаций.</w:t>
      </w:r>
    </w:p>
    <w:p w:rsidR="00DE7ABD" w:rsidRPr="00215B8E" w:rsidRDefault="00DE7ABD" w:rsidP="00DE7ABD">
      <w:pPr>
        <w:pStyle w:val="aff"/>
      </w:pPr>
      <w:r w:rsidRPr="00215B8E">
        <w:t>Подсистема должна выполнять следующие сервисные функции:</w:t>
      </w:r>
    </w:p>
    <w:p w:rsidR="00DE7ABD" w:rsidRPr="00215B8E" w:rsidRDefault="00DE7ABD" w:rsidP="009F1A4E">
      <w:pPr>
        <w:pStyle w:val="a3"/>
      </w:pPr>
      <w:r w:rsidRPr="00215B8E">
        <w:t>Формирование отчетов по гражданину;</w:t>
      </w:r>
    </w:p>
    <w:p w:rsidR="00DE7ABD" w:rsidRPr="00215B8E" w:rsidRDefault="00DE7ABD" w:rsidP="009F1A4E">
      <w:pPr>
        <w:pStyle w:val="a3"/>
      </w:pPr>
      <w:r w:rsidRPr="00215B8E">
        <w:t>Формирование бухгалтерской отчетности;</w:t>
      </w:r>
    </w:p>
    <w:p w:rsidR="00DE7ABD" w:rsidRPr="00215B8E" w:rsidRDefault="00DE7ABD" w:rsidP="009F1A4E">
      <w:pPr>
        <w:pStyle w:val="a3"/>
      </w:pPr>
      <w:r w:rsidRPr="00215B8E">
        <w:t>Настройку параметров подсистемы и ведение региональных справочников;</w:t>
      </w:r>
    </w:p>
    <w:p w:rsidR="00DE7ABD" w:rsidRPr="00215B8E" w:rsidRDefault="00DE7ABD" w:rsidP="009F1A4E">
      <w:pPr>
        <w:pStyle w:val="a3"/>
      </w:pPr>
      <w:r w:rsidRPr="00215B8E">
        <w:t>Печать исходящих документов.</w:t>
      </w:r>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«Картотека лицевых счетов»</w:t>
      </w:r>
    </w:p>
    <w:p w:rsidR="00DE7ABD" w:rsidRPr="00215B8E" w:rsidRDefault="00DE7ABD" w:rsidP="00DE7ABD">
      <w:pPr>
        <w:pStyle w:val="aff"/>
      </w:pPr>
      <w:r w:rsidRPr="00215B8E">
        <w:t>Функция должна обеспечивать доступ к картотеке лицевых счетов граждан. Картотека должна обеспечивать поиск лицевых счетов, просмотр краткой информации и выполнение групповых операций с лицевыми счетами.</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«Журнал операций»</w:t>
      </w:r>
    </w:p>
    <w:p w:rsidR="00DE7ABD" w:rsidRPr="00215B8E" w:rsidRDefault="00DE7ABD" w:rsidP="00DE7ABD">
      <w:pPr>
        <w:pStyle w:val="aff"/>
      </w:pPr>
      <w:r w:rsidRPr="00215B8E">
        <w:t>Функция должна обеспечивать доступ к журналу операций, содержащему список документов и операций, в которых есть ссылка на текущий лицевой счет, следующих типов:</w:t>
      </w:r>
    </w:p>
    <w:p w:rsidR="00DE7ABD" w:rsidRPr="00215B8E" w:rsidRDefault="00DE7ABD" w:rsidP="009F1A4E">
      <w:pPr>
        <w:pStyle w:val="a3"/>
      </w:pPr>
      <w:r w:rsidRPr="00215B8E">
        <w:t>Начисление;</w:t>
      </w:r>
    </w:p>
    <w:p w:rsidR="00DE7ABD" w:rsidRPr="00215B8E" w:rsidRDefault="00DE7ABD" w:rsidP="009F1A4E">
      <w:pPr>
        <w:pStyle w:val="a3"/>
      </w:pPr>
      <w:r w:rsidRPr="00215B8E">
        <w:t>Отчет о возвратах;</w:t>
      </w:r>
    </w:p>
    <w:p w:rsidR="00DE7ABD" w:rsidRPr="00215B8E" w:rsidRDefault="00DE7ABD" w:rsidP="009F1A4E">
      <w:pPr>
        <w:pStyle w:val="a3"/>
      </w:pPr>
      <w:r w:rsidRPr="00215B8E">
        <w:t>Перенос задолженности;</w:t>
      </w:r>
    </w:p>
    <w:p w:rsidR="00DE7ABD" w:rsidRPr="00215B8E" w:rsidRDefault="00DE7ABD" w:rsidP="009F1A4E">
      <w:pPr>
        <w:pStyle w:val="a3"/>
      </w:pPr>
      <w:r w:rsidRPr="00215B8E">
        <w:t>Погашение долга за гражданином;</w:t>
      </w:r>
    </w:p>
    <w:p w:rsidR="00DE7ABD" w:rsidRPr="00215B8E" w:rsidRDefault="00DE7ABD" w:rsidP="009F1A4E">
      <w:pPr>
        <w:pStyle w:val="a3"/>
      </w:pPr>
      <w:r w:rsidRPr="00215B8E">
        <w:t>Список на выплату удержаний;</w:t>
      </w:r>
    </w:p>
    <w:p w:rsidR="00DE7ABD" w:rsidRPr="00215B8E" w:rsidRDefault="00DE7ABD" w:rsidP="009F1A4E">
      <w:pPr>
        <w:pStyle w:val="a3"/>
      </w:pPr>
      <w:r w:rsidRPr="00215B8E">
        <w:t>Список на выплату;</w:t>
      </w:r>
    </w:p>
    <w:p w:rsidR="00DE7ABD" w:rsidRPr="00215B8E" w:rsidRDefault="00DE7ABD" w:rsidP="009F1A4E">
      <w:pPr>
        <w:pStyle w:val="a3"/>
      </w:pPr>
      <w:r w:rsidRPr="00215B8E">
        <w:t>Удержание.</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«Журнал начислений»</w:t>
      </w:r>
    </w:p>
    <w:p w:rsidR="00DE7ABD" w:rsidRPr="00215B8E" w:rsidRDefault="00DE7ABD" w:rsidP="00DE7ABD">
      <w:pPr>
        <w:pStyle w:val="aff"/>
      </w:pPr>
      <w:r w:rsidRPr="00215B8E">
        <w:t>Функция должна обеспечивать доступ к журналу начислений, который должен содержать список документов и расчетные даты, в которых есть суммы, связанные с текущим лицевым счетом:</w:t>
      </w:r>
    </w:p>
    <w:p w:rsidR="00DE7ABD" w:rsidRPr="00215B8E" w:rsidRDefault="00DE7ABD" w:rsidP="009F1A4E">
      <w:pPr>
        <w:pStyle w:val="a3"/>
      </w:pPr>
      <w:r w:rsidRPr="00215B8E">
        <w:t>Начисление;</w:t>
      </w:r>
    </w:p>
    <w:p w:rsidR="00DE7ABD" w:rsidRPr="00215B8E" w:rsidRDefault="00DE7ABD" w:rsidP="009F1A4E">
      <w:pPr>
        <w:pStyle w:val="a3"/>
      </w:pPr>
      <w:r w:rsidRPr="00215B8E">
        <w:t>Погашение долга за гражданином;</w:t>
      </w:r>
    </w:p>
    <w:p w:rsidR="00DE7ABD" w:rsidRPr="00215B8E" w:rsidRDefault="00DE7ABD" w:rsidP="009F1A4E">
      <w:pPr>
        <w:pStyle w:val="a3"/>
      </w:pPr>
      <w:r w:rsidRPr="00215B8E">
        <w:t>Перенос задолженности.</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lastRenderedPageBreak/>
        <w:t>Функция «Журнал выплат»</w:t>
      </w:r>
    </w:p>
    <w:p w:rsidR="00DE7ABD" w:rsidRPr="00215B8E" w:rsidRDefault="00DE7ABD" w:rsidP="00DE7ABD">
      <w:pPr>
        <w:pStyle w:val="aff"/>
      </w:pPr>
      <w:r w:rsidRPr="00215B8E">
        <w:t>Функция должна обеспечивать доступ к спискам на выплату (перечисление социальных выплат гражданам) и спискам на выплату удержаний.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«Журнал регистрации документов»</w:t>
      </w:r>
    </w:p>
    <w:p w:rsidR="00DE7ABD" w:rsidRPr="00215B8E" w:rsidRDefault="00DE7ABD" w:rsidP="00DE7ABD">
      <w:pPr>
        <w:pStyle w:val="aff"/>
      </w:pPr>
      <w:r w:rsidRPr="00215B8E">
        <w:t>Функция должна обеспечивать доступ к журналу регистрации документов, который содержит список документов, связанных с текущим лицевым счетом одного из</w:t>
      </w:r>
      <w:r w:rsidR="000C67BD" w:rsidRPr="00215B8E">
        <w:t xml:space="preserve"> </w:t>
      </w:r>
      <w:r w:rsidRPr="00215B8E">
        <w:t>следующих типов:</w:t>
      </w:r>
    </w:p>
    <w:p w:rsidR="00DE7ABD" w:rsidRPr="00215B8E" w:rsidRDefault="00DE7ABD" w:rsidP="009F1A4E">
      <w:pPr>
        <w:pStyle w:val="a3"/>
      </w:pPr>
      <w:r w:rsidRPr="00215B8E">
        <w:t>Удержание;</w:t>
      </w:r>
    </w:p>
    <w:p w:rsidR="00DE7ABD" w:rsidRPr="00215B8E" w:rsidRDefault="00DE7ABD" w:rsidP="009F1A4E">
      <w:pPr>
        <w:pStyle w:val="a3"/>
      </w:pPr>
      <w:r w:rsidRPr="00215B8E">
        <w:t>Перенос задолженности;</w:t>
      </w:r>
    </w:p>
    <w:p w:rsidR="00DE7ABD" w:rsidRPr="00215B8E" w:rsidRDefault="00DE7ABD" w:rsidP="009F1A4E">
      <w:pPr>
        <w:pStyle w:val="a3"/>
      </w:pPr>
      <w:r w:rsidRPr="00215B8E">
        <w:t>Входящие и исходящие документы;</w:t>
      </w:r>
    </w:p>
    <w:p w:rsidR="00DE7ABD" w:rsidRPr="00215B8E" w:rsidRDefault="00DE7ABD" w:rsidP="009F1A4E">
      <w:pPr>
        <w:pStyle w:val="a3"/>
      </w:pPr>
      <w:r w:rsidRPr="00215B8E">
        <w:t>Приказы, связанные с текущим лицевым счетом.</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«Параметры начислений и выплат»</w:t>
      </w:r>
    </w:p>
    <w:p w:rsidR="00DE7ABD" w:rsidRPr="00215B8E" w:rsidRDefault="00DE7ABD" w:rsidP="00DE7ABD">
      <w:pPr>
        <w:pStyle w:val="aff"/>
      </w:pPr>
      <w:r w:rsidRPr="00215B8E">
        <w:t xml:space="preserve">Функция должна обеспечивать хранение параметров работы подсистемы, которые отражают особенности технологии работы </w:t>
      </w:r>
      <w:r w:rsidR="00A001C4" w:rsidRPr="00215B8E">
        <w:t>ГКУ НСО ЦЗН</w:t>
      </w:r>
      <w:r w:rsidRPr="00215B8E">
        <w:t>. Должна быть реализована возможность хранения параметров. Отдельные параметры подсистемы могут быть историческими, т. е. иметь разные значения в разные периоды времени.</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«Бухгалтерская отчетность»</w:t>
      </w:r>
    </w:p>
    <w:p w:rsidR="00DE7ABD" w:rsidRPr="00215B8E" w:rsidRDefault="00DE7ABD" w:rsidP="00DE7ABD">
      <w:pPr>
        <w:pStyle w:val="aff"/>
      </w:pPr>
      <w:r w:rsidRPr="00215B8E">
        <w:t>Функция должна обеспечивать формирование отчетов по предоставлению гражданам социальных выплат.</w:t>
      </w:r>
    </w:p>
    <w:p w:rsidR="00DE7ABD" w:rsidRPr="00215B8E" w:rsidRDefault="00DE7ABD" w:rsidP="00DE7ABD">
      <w:pPr>
        <w:pStyle w:val="aff"/>
      </w:pPr>
      <w:r w:rsidRPr="00215B8E">
        <w:t>Отчеты должны формироваться по следующим категориям:</w:t>
      </w:r>
    </w:p>
    <w:p w:rsidR="00DE7ABD" w:rsidRPr="00215B8E" w:rsidRDefault="00DE7ABD" w:rsidP="009F1A4E">
      <w:pPr>
        <w:pStyle w:val="a3"/>
      </w:pPr>
      <w:r w:rsidRPr="00215B8E">
        <w:t>Общие;</w:t>
      </w:r>
    </w:p>
    <w:p w:rsidR="00DE7ABD" w:rsidRPr="00215B8E" w:rsidRDefault="00DE7ABD" w:rsidP="009F1A4E">
      <w:pPr>
        <w:pStyle w:val="a3"/>
      </w:pPr>
      <w:r w:rsidRPr="00215B8E">
        <w:t>По пособию;</w:t>
      </w:r>
    </w:p>
    <w:p w:rsidR="00DE7ABD" w:rsidRPr="00215B8E" w:rsidRDefault="00DE7ABD" w:rsidP="009F1A4E">
      <w:pPr>
        <w:pStyle w:val="a3"/>
      </w:pPr>
      <w:r w:rsidRPr="00215B8E">
        <w:t>По стипендии;</w:t>
      </w:r>
    </w:p>
    <w:p w:rsidR="00DE7ABD" w:rsidRPr="00215B8E" w:rsidRDefault="00DE7ABD" w:rsidP="009F1A4E">
      <w:pPr>
        <w:pStyle w:val="a3"/>
      </w:pPr>
      <w:r w:rsidRPr="00215B8E">
        <w:t>По материальной помощи;</w:t>
      </w:r>
    </w:p>
    <w:p w:rsidR="00DE7ABD" w:rsidRPr="00215B8E" w:rsidRDefault="00DE7ABD" w:rsidP="009F1A4E">
      <w:pPr>
        <w:pStyle w:val="a3"/>
      </w:pPr>
      <w:r w:rsidRPr="00215B8E">
        <w:t>По материальной поддержке;</w:t>
      </w:r>
    </w:p>
    <w:p w:rsidR="00DE7ABD" w:rsidRPr="00215B8E" w:rsidRDefault="00DE7ABD" w:rsidP="009F1A4E">
      <w:pPr>
        <w:pStyle w:val="a3"/>
      </w:pPr>
      <w:r w:rsidRPr="00215B8E">
        <w:t>По финансовой помощи;</w:t>
      </w:r>
    </w:p>
    <w:p w:rsidR="00DE7ABD" w:rsidRPr="00215B8E" w:rsidRDefault="00DE7ABD" w:rsidP="009F1A4E">
      <w:pPr>
        <w:pStyle w:val="a3"/>
      </w:pPr>
      <w:r w:rsidRPr="00215B8E">
        <w:t>По доплате.</w:t>
      </w:r>
    </w:p>
    <w:p w:rsidR="00DE7ABD" w:rsidRPr="00215B8E" w:rsidRDefault="00DE7ABD" w:rsidP="00DE7ABD">
      <w:pPr>
        <w:pStyle w:val="aff"/>
      </w:pPr>
      <w:r w:rsidRPr="00215B8E">
        <w:t>Отчеты должны формироваться в форме представления для банка и/или для бухгалтерии.</w:t>
      </w:r>
    </w:p>
    <w:p w:rsidR="00DE7ABD" w:rsidRPr="00215B8E" w:rsidRDefault="00DE7ABD" w:rsidP="00DE7ABD">
      <w:pPr>
        <w:pStyle w:val="aff"/>
      </w:pPr>
      <w:r w:rsidRPr="00215B8E">
        <w:t>Также в рамках отчетов для бухгалтерии должны формироваться:</w:t>
      </w:r>
    </w:p>
    <w:p w:rsidR="00DE7ABD" w:rsidRPr="00215B8E" w:rsidRDefault="00DE7ABD" w:rsidP="009F1A4E">
      <w:pPr>
        <w:pStyle w:val="a3"/>
      </w:pPr>
      <w:r w:rsidRPr="00215B8E">
        <w:t>Отчет по организации работ по назначению и выплате пособий по безработице за заданный период времени;</w:t>
      </w:r>
    </w:p>
    <w:p w:rsidR="00DE7ABD" w:rsidRPr="00215B8E" w:rsidRDefault="00DE7ABD" w:rsidP="009F1A4E">
      <w:pPr>
        <w:pStyle w:val="a3"/>
      </w:pPr>
      <w:r w:rsidRPr="00215B8E">
        <w:t>Отчет по организации работ по назначению и выплате материальной и иной помощи безработным и членам их семей;</w:t>
      </w:r>
    </w:p>
    <w:p w:rsidR="00DE7ABD" w:rsidRPr="00215B8E" w:rsidRDefault="00DE7ABD" w:rsidP="009F1A4E">
      <w:pPr>
        <w:pStyle w:val="a3"/>
      </w:pPr>
      <w:r w:rsidRPr="00215B8E">
        <w:t>Отчеты по показателям 1-МФ;</w:t>
      </w:r>
    </w:p>
    <w:p w:rsidR="00DE7ABD" w:rsidRPr="00215B8E" w:rsidRDefault="00DE7ABD" w:rsidP="009F1A4E">
      <w:pPr>
        <w:pStyle w:val="a3"/>
      </w:pPr>
      <w:r w:rsidRPr="00215B8E">
        <w:t>Отчеты по показателям В-МП2;</w:t>
      </w:r>
    </w:p>
    <w:p w:rsidR="00DE7ABD" w:rsidRPr="00215B8E" w:rsidRDefault="00DE7ABD" w:rsidP="009F1A4E">
      <w:pPr>
        <w:pStyle w:val="a3"/>
      </w:pPr>
      <w:r w:rsidRPr="00215B8E">
        <w:t>Отчеты по показателям В-МП3;</w:t>
      </w:r>
    </w:p>
    <w:p w:rsidR="00DE7ABD" w:rsidRPr="00215B8E" w:rsidRDefault="00DE7ABD" w:rsidP="009F1A4E">
      <w:pPr>
        <w:pStyle w:val="a3"/>
      </w:pPr>
      <w:r w:rsidRPr="00215B8E">
        <w:t>Отчеты по показателям В-РПС.</w:t>
      </w:r>
    </w:p>
    <w:p w:rsidR="00DE7ABD" w:rsidRPr="00215B8E" w:rsidRDefault="00DE7ABD" w:rsidP="00DE7ABD">
      <w:pPr>
        <w:pStyle w:val="5"/>
        <w:rPr>
          <w:rFonts w:ascii="Times New Roman" w:hAnsi="Times New Roman" w:cs="Times New Roman"/>
          <w:sz w:val="24"/>
          <w:szCs w:val="24"/>
        </w:rPr>
      </w:pPr>
      <w:bookmarkStart w:id="149" w:name="_Toc293312340"/>
      <w:bookmarkStart w:id="150" w:name="_Toc295302546"/>
      <w:r w:rsidRPr="00215B8E">
        <w:rPr>
          <w:rFonts w:ascii="Times New Roman" w:hAnsi="Times New Roman" w:cs="Times New Roman"/>
          <w:sz w:val="24"/>
          <w:szCs w:val="24"/>
        </w:rPr>
        <w:t>Функция «Подготовка файлов для Сбербанка»</w:t>
      </w:r>
    </w:p>
    <w:p w:rsidR="00DE7ABD" w:rsidRPr="00215B8E" w:rsidRDefault="00DE7ABD" w:rsidP="00DE7ABD">
      <w:pPr>
        <w:pStyle w:val="aff"/>
      </w:pPr>
      <w:r w:rsidRPr="00215B8E">
        <w:t>Функция должна обеспечивать подготовку отчетных файлов в формате, удовлетворяющем требования Сбербанка Российской Федерации.</w:t>
      </w:r>
    </w:p>
    <w:p w:rsidR="00DE7ABD" w:rsidRPr="00215B8E" w:rsidRDefault="00DE7ABD" w:rsidP="00D51CF7">
      <w:pPr>
        <w:pStyle w:val="30"/>
        <w:tabs>
          <w:tab w:val="clear" w:pos="1440"/>
        </w:tabs>
        <w:ind w:left="0" w:firstLine="0"/>
        <w:rPr>
          <w:rFonts w:ascii="Times New Roman" w:hAnsi="Times New Roman" w:cs="Times New Roman"/>
          <w:sz w:val="24"/>
          <w:szCs w:val="24"/>
        </w:rPr>
      </w:pPr>
      <w:bookmarkStart w:id="151" w:name="_Toc295825101"/>
      <w:bookmarkStart w:id="152" w:name="_Toc306970965"/>
      <w:r w:rsidRPr="00215B8E">
        <w:rPr>
          <w:rFonts w:ascii="Times New Roman" w:hAnsi="Times New Roman" w:cs="Times New Roman"/>
          <w:sz w:val="24"/>
          <w:szCs w:val="24"/>
        </w:rPr>
        <w:t>Модуль «Отчетность»</w:t>
      </w:r>
      <w:bookmarkEnd w:id="149"/>
      <w:bookmarkEnd w:id="150"/>
      <w:bookmarkEnd w:id="151"/>
      <w:bookmarkEnd w:id="152"/>
    </w:p>
    <w:p w:rsidR="00DE7ABD" w:rsidRPr="00215B8E" w:rsidRDefault="00DE7ABD" w:rsidP="00DE7ABD">
      <w:pPr>
        <w:pStyle w:val="aff"/>
      </w:pPr>
      <w:r w:rsidRPr="00215B8E">
        <w:t>В состав модуля входит ряд подсистем, обеспечивающих его функциональность.</w:t>
      </w:r>
    </w:p>
    <w:p w:rsidR="00DE7ABD" w:rsidRPr="00215B8E" w:rsidRDefault="00DE7ABD" w:rsidP="00D51CF7">
      <w:pPr>
        <w:pStyle w:val="40"/>
        <w:tabs>
          <w:tab w:val="clear" w:pos="1985"/>
        </w:tabs>
        <w:ind w:left="0" w:firstLine="0"/>
        <w:jc w:val="both"/>
        <w:rPr>
          <w:rFonts w:ascii="Times New Roman" w:hAnsi="Times New Roman" w:cs="Times New Roman"/>
          <w:sz w:val="24"/>
          <w:szCs w:val="24"/>
        </w:rPr>
      </w:pPr>
      <w:bookmarkStart w:id="153" w:name="_Ref290892522"/>
      <w:r w:rsidRPr="00215B8E">
        <w:rPr>
          <w:rFonts w:ascii="Times New Roman" w:hAnsi="Times New Roman" w:cs="Times New Roman"/>
          <w:sz w:val="24"/>
          <w:szCs w:val="24"/>
        </w:rPr>
        <w:t>Подсистема «Расчет форм государственной статистической отчетности»</w:t>
      </w:r>
      <w:bookmarkEnd w:id="153"/>
    </w:p>
    <w:p w:rsidR="00DE7ABD" w:rsidRPr="00215B8E" w:rsidRDefault="00DE7ABD" w:rsidP="00DE7ABD">
      <w:pPr>
        <w:pStyle w:val="aff"/>
      </w:pPr>
      <w:r w:rsidRPr="00215B8E">
        <w:t>Подсистема расчета форм государственной статистической отчетности обеспечивает подготовку отчетов по формам федерального статистического наблюдения.</w:t>
      </w:r>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335A61">
      <w:pPr>
        <w:pStyle w:val="5"/>
        <w:tabs>
          <w:tab w:val="clear" w:pos="2160"/>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lastRenderedPageBreak/>
        <w:t>Функция «Расчет форм государственной статистической отчетности»</w:t>
      </w:r>
    </w:p>
    <w:p w:rsidR="00DE7ABD" w:rsidRPr="00215B8E" w:rsidRDefault="00DE7ABD" w:rsidP="00DE7ABD">
      <w:pPr>
        <w:pStyle w:val="aff"/>
      </w:pPr>
      <w:r w:rsidRPr="00215B8E">
        <w:t>Функция должна обеспечивать автоматизацию расчета показателей федерального статистического наблюдения в соответствии с установленным регламентом (ежемесячно, ежеквартально).</w:t>
      </w:r>
    </w:p>
    <w:p w:rsidR="00DE7ABD" w:rsidRPr="00215B8E" w:rsidRDefault="00DE7ABD" w:rsidP="00335A61">
      <w:pPr>
        <w:pStyle w:val="5"/>
        <w:tabs>
          <w:tab w:val="clear" w:pos="2160"/>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«Выполнение требований к соотношению значений показателей в отчетных формах»</w:t>
      </w:r>
    </w:p>
    <w:p w:rsidR="00DE7ABD" w:rsidRPr="00215B8E" w:rsidRDefault="00DE7ABD" w:rsidP="00DE7ABD">
      <w:pPr>
        <w:pStyle w:val="aff"/>
      </w:pPr>
      <w:r w:rsidRPr="00215B8E">
        <w:t>Поскольку формы 1-Т (трудоустройство) и 2-Т не содержат ряда показателей, отражающих отдельные редкие ситуации в бизнес-процессах в сфере занятости населения, содержащиеся в этих формах требования к соотношению значений показателей не всегда могут быть выполнены. В частности, не нашли своего отражения следующие ситуации:</w:t>
      </w:r>
    </w:p>
    <w:p w:rsidR="00DE7ABD" w:rsidRPr="00215B8E" w:rsidRDefault="00DE7ABD" w:rsidP="009F1A4E">
      <w:pPr>
        <w:pStyle w:val="a3"/>
      </w:pPr>
      <w:r w:rsidRPr="00215B8E">
        <w:t>Восстановление граждан на учете при предоставлении оправдательных документов;</w:t>
      </w:r>
    </w:p>
    <w:p w:rsidR="00DE7ABD" w:rsidRPr="00215B8E" w:rsidRDefault="00DE7ABD" w:rsidP="009F1A4E">
      <w:pPr>
        <w:pStyle w:val="a3"/>
      </w:pPr>
      <w:r w:rsidRPr="00215B8E">
        <w:t>Нарушение пользователями технологии работы в Системе;</w:t>
      </w:r>
    </w:p>
    <w:p w:rsidR="00DE7ABD" w:rsidRPr="00215B8E" w:rsidRDefault="00DE7ABD" w:rsidP="009F1A4E">
      <w:pPr>
        <w:pStyle w:val="a3"/>
      </w:pPr>
      <w:r w:rsidRPr="00215B8E">
        <w:t>Отмена приказа вместо издания приказа об изменении порядка и сроков;</w:t>
      </w:r>
    </w:p>
    <w:p w:rsidR="00DE7ABD" w:rsidRPr="00215B8E" w:rsidRDefault="00DE7ABD" w:rsidP="009F1A4E">
      <w:pPr>
        <w:pStyle w:val="a3"/>
      </w:pPr>
      <w:r w:rsidRPr="00215B8E">
        <w:t>Изменение даты снятия с учета при восстановлении гражданина на работе по решению суда или выявлении факта незаконного состояния на учете в качестве безработного;</w:t>
      </w:r>
    </w:p>
    <w:p w:rsidR="00DE7ABD" w:rsidRPr="00215B8E" w:rsidRDefault="00DE7ABD" w:rsidP="009F1A4E">
      <w:pPr>
        <w:pStyle w:val="a3"/>
      </w:pPr>
      <w:r w:rsidRPr="00215B8E">
        <w:t xml:space="preserve">Некорректное исправление ошибок </w:t>
      </w:r>
      <w:r w:rsidR="004D2880" w:rsidRPr="00215B8E">
        <w:t>работников ГКУ НСО ЦЗН</w:t>
      </w:r>
      <w:r w:rsidRPr="00215B8E">
        <w:t>;</w:t>
      </w:r>
    </w:p>
    <w:p w:rsidR="00DE7ABD" w:rsidRPr="00215B8E" w:rsidRDefault="00DE7ABD" w:rsidP="009F1A4E">
      <w:pPr>
        <w:pStyle w:val="a3"/>
      </w:pPr>
      <w:r w:rsidRPr="00215B8E">
        <w:t>Исправление ошибок в данных прошлых периодов, влияющих на расчет показателей текущего периода.</w:t>
      </w:r>
    </w:p>
    <w:p w:rsidR="00DE7ABD" w:rsidRPr="00215B8E" w:rsidRDefault="00DE7ABD" w:rsidP="00DE7ABD">
      <w:pPr>
        <w:pStyle w:val="aff"/>
      </w:pPr>
      <w:r w:rsidRPr="00215B8E">
        <w:t>В результате перечисленных ситуаций возникают проблемы с выполнением требования к целому ряду показателей:</w:t>
      </w:r>
    </w:p>
    <w:p w:rsidR="00DE7ABD" w:rsidRPr="00215B8E" w:rsidRDefault="00DE7ABD" w:rsidP="009F1A4E">
      <w:pPr>
        <w:pStyle w:val="a3"/>
      </w:pPr>
      <w:r w:rsidRPr="00215B8E">
        <w:t>&lt;Значение показателя на конец предыдущего периода&gt; =</w:t>
      </w:r>
      <w:r w:rsidRPr="00215B8E">
        <w:br/>
        <w:t>&lt; Значение показателя на начало текущего периода&gt;;</w:t>
      </w:r>
    </w:p>
    <w:p w:rsidR="00DE7ABD" w:rsidRPr="00215B8E" w:rsidRDefault="00DE7ABD" w:rsidP="009F1A4E">
      <w:pPr>
        <w:pStyle w:val="a3"/>
      </w:pPr>
      <w:r w:rsidRPr="00215B8E">
        <w:t>В текущем периоде &lt; Значение на начало&gt; + &lt;Число поставленных на учет&gt; — &lt;Число снятых с учета&gt;=&lt;Значение на конец&gt;.</w:t>
      </w:r>
    </w:p>
    <w:p w:rsidR="00DE7ABD" w:rsidRPr="00215B8E" w:rsidRDefault="00DE7ABD" w:rsidP="00DE7ABD">
      <w:pPr>
        <w:pStyle w:val="aff"/>
      </w:pPr>
      <w:r w:rsidRPr="00215B8E">
        <w:t>Значения показателей, полученные в результате расчета, могут не удовлетворять данному требованию.</w:t>
      </w:r>
    </w:p>
    <w:p w:rsidR="00DE7ABD" w:rsidRPr="00215B8E" w:rsidRDefault="00DE7ABD" w:rsidP="00DE7ABD">
      <w:pPr>
        <w:pStyle w:val="aff"/>
      </w:pPr>
      <w:r w:rsidRPr="00215B8E">
        <w:t>Функция «Выполнение требований к соотношению значений показателей в отчетных формах» должна автоматизировать процесс округления значений показателей с целью обеспечения выполнения указанного требования.</w:t>
      </w:r>
    </w:p>
    <w:p w:rsidR="00DE7ABD" w:rsidRPr="00215B8E" w:rsidRDefault="00DE7ABD" w:rsidP="00DE7ABD">
      <w:pPr>
        <w:pStyle w:val="aff"/>
      </w:pPr>
      <w:r w:rsidRPr="00215B8E">
        <w:t xml:space="preserve">Должен быть также автоматизирован процесс округления значений показателей с целью обеспечения выполнения остальных требований к значениям показателей в формах 1-Т (трудоустройство) и 2-Т (см. Приказ Федеральной службы государственной статистики от </w:t>
      </w:r>
      <w:r w:rsidR="007B4ADE" w:rsidRPr="00215B8E">
        <w:t>28</w:t>
      </w:r>
      <w:r w:rsidR="00237BCA" w:rsidRPr="00215B8E">
        <w:t>.03.201</w:t>
      </w:r>
      <w:r w:rsidR="007B4ADE" w:rsidRPr="00215B8E">
        <w:t>4</w:t>
      </w:r>
      <w:r w:rsidRPr="00215B8E">
        <w:t xml:space="preserve"> г. № </w:t>
      </w:r>
      <w:r w:rsidR="007B4ADE" w:rsidRPr="00215B8E">
        <w:t>215</w:t>
      </w:r>
      <w:r w:rsidRPr="00215B8E">
        <w:t>).</w:t>
      </w:r>
    </w:p>
    <w:p w:rsidR="00DE7ABD" w:rsidRPr="00215B8E" w:rsidRDefault="00DE7ABD" w:rsidP="00D51CF7">
      <w:pPr>
        <w:pStyle w:val="40"/>
        <w:tabs>
          <w:tab w:val="clear" w:pos="1931"/>
          <w:tab w:val="clear" w:pos="1985"/>
        </w:tabs>
        <w:ind w:left="0" w:firstLine="0"/>
        <w:rPr>
          <w:rFonts w:ascii="Times New Roman" w:hAnsi="Times New Roman" w:cs="Times New Roman"/>
          <w:sz w:val="24"/>
          <w:szCs w:val="24"/>
        </w:rPr>
      </w:pPr>
      <w:bookmarkStart w:id="154" w:name="_Ref290892532"/>
      <w:r w:rsidRPr="00215B8E">
        <w:rPr>
          <w:rFonts w:ascii="Times New Roman" w:hAnsi="Times New Roman" w:cs="Times New Roman"/>
          <w:sz w:val="24"/>
          <w:szCs w:val="24"/>
        </w:rPr>
        <w:t>Подсистема «Ведомственная отчетность»</w:t>
      </w:r>
      <w:bookmarkEnd w:id="154"/>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«Ведение ведомственной отчетности»</w:t>
      </w:r>
    </w:p>
    <w:p w:rsidR="00DE7ABD" w:rsidRPr="00215B8E" w:rsidRDefault="00DE7ABD" w:rsidP="00DE7ABD">
      <w:pPr>
        <w:pStyle w:val="aff"/>
      </w:pPr>
      <w:r w:rsidRPr="00215B8E">
        <w:t>Функция должна обеспечивать формирование еженедельной, ежемесячной, ежеквартальной ведомственной отчетности. Функция должна обеспечивать формирование статистических отчетов по следующим формам:</w:t>
      </w:r>
    </w:p>
    <w:p w:rsidR="00DE7ABD" w:rsidRPr="00215B8E" w:rsidRDefault="00DE7ABD" w:rsidP="009F1A4E">
      <w:pPr>
        <w:pStyle w:val="a3"/>
      </w:pPr>
      <w:r w:rsidRPr="00215B8E">
        <w:t>Форма 1-РП «Сведения о реализации дополнительных мероприятий, направленных на снижение напряженности на рынке труда»;</w:t>
      </w:r>
    </w:p>
    <w:p w:rsidR="00DE7ABD" w:rsidRPr="00215B8E" w:rsidRDefault="00DE7ABD" w:rsidP="009F1A4E">
      <w:pPr>
        <w:pStyle w:val="a3"/>
      </w:pPr>
      <w:r w:rsidRPr="00215B8E">
        <w:t>Форма БР «Численность безработных граждан, зарегистрированных в органах службы занятости»;</w:t>
      </w:r>
    </w:p>
    <w:p w:rsidR="00DE7ABD" w:rsidRPr="00215B8E" w:rsidRDefault="00DE7ABD" w:rsidP="009F1A4E">
      <w:pPr>
        <w:pStyle w:val="a3"/>
      </w:pPr>
      <w:r w:rsidRPr="00215B8E">
        <w:t>Форма 1-МВ «Сведения об увольнениях работников в связи с ликвидацией организаций либо сокращением численности или штата работников»;</w:t>
      </w:r>
    </w:p>
    <w:p w:rsidR="009F1A4E" w:rsidRPr="00215B8E" w:rsidRDefault="009F1A4E" w:rsidP="009F1A4E">
      <w:pPr>
        <w:pStyle w:val="a3"/>
      </w:pPr>
      <w:r w:rsidRPr="00215B8E">
        <w:lastRenderedPageBreak/>
        <w:t>Форма № 2-МВГ «Сведения об увольнении работников в связи с ликвидацией организаций либо сокращением численности или штата работников системообразующих и градообразующих организаций»,</w:t>
      </w:r>
    </w:p>
    <w:p w:rsidR="009F1A4E" w:rsidRPr="00215B8E" w:rsidRDefault="009F1A4E" w:rsidP="009F1A4E">
      <w:pPr>
        <w:pStyle w:val="a3"/>
      </w:pPr>
      <w:r w:rsidRPr="00215B8E">
        <w:t>Форма № 3-МВМ «Сведения об увольнении работников в связи с ликвидацией организаций либо сокращением численности или штата работников в моногородах»;</w:t>
      </w:r>
    </w:p>
    <w:p w:rsidR="00DE7ABD" w:rsidRPr="00215B8E" w:rsidRDefault="00DE7ABD" w:rsidP="009F1A4E">
      <w:pPr>
        <w:pStyle w:val="a3"/>
      </w:pPr>
      <w:r w:rsidRPr="00215B8E">
        <w:t>Форма СВ (социальные выплаты) «Отчет о предоставлении государственной услуги по осуществлению социальных выплат гражданам, признанным в установленном порядке безработными, за счет средств субвенций из федерального бюджета»;</w:t>
      </w:r>
    </w:p>
    <w:p w:rsidR="00DE7ABD" w:rsidRPr="00215B8E" w:rsidRDefault="00DE7ABD" w:rsidP="009F1A4E">
      <w:pPr>
        <w:pStyle w:val="a3"/>
      </w:pPr>
      <w:r w:rsidRPr="00215B8E">
        <w:t>Форма СЗ (содействие занятости) «Отчет о предоставлении государственных услуг в области содействия занятости населения за счет средств субвенций из федерального бюджета»</w:t>
      </w:r>
      <w:r w:rsidR="002D48D2" w:rsidRPr="00215B8E">
        <w:t>.</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«Расчет ведомственных статистических форм»</w:t>
      </w:r>
    </w:p>
    <w:p w:rsidR="00DE7ABD" w:rsidRPr="00215B8E" w:rsidRDefault="00DE7ABD" w:rsidP="00DE7ABD">
      <w:pPr>
        <w:pStyle w:val="aff"/>
      </w:pPr>
      <w:r w:rsidRPr="00215B8E">
        <w:t>Функция должна обеспечивать автоматизацию расчета ведомственных статистических данных.</w:t>
      </w:r>
    </w:p>
    <w:p w:rsidR="00DE7ABD" w:rsidRPr="00215B8E" w:rsidRDefault="00DE7ABD" w:rsidP="00D51CF7">
      <w:pPr>
        <w:pStyle w:val="40"/>
        <w:tabs>
          <w:tab w:val="clear" w:pos="1931"/>
          <w:tab w:val="clear" w:pos="1985"/>
        </w:tabs>
        <w:ind w:left="0" w:firstLine="0"/>
        <w:rPr>
          <w:rFonts w:ascii="Times New Roman" w:hAnsi="Times New Roman" w:cs="Times New Roman"/>
          <w:sz w:val="24"/>
          <w:szCs w:val="24"/>
        </w:rPr>
      </w:pPr>
      <w:bookmarkStart w:id="155" w:name="_Ref290892540"/>
      <w:r w:rsidRPr="00215B8E">
        <w:rPr>
          <w:rFonts w:ascii="Times New Roman" w:hAnsi="Times New Roman" w:cs="Times New Roman"/>
          <w:sz w:val="24"/>
          <w:szCs w:val="24"/>
        </w:rPr>
        <w:t>Подсистема «Региональная отчетность»</w:t>
      </w:r>
      <w:bookmarkEnd w:id="155"/>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«Расчет региональных статистических форм»</w:t>
      </w:r>
    </w:p>
    <w:p w:rsidR="00DE7ABD" w:rsidRPr="00215B8E" w:rsidRDefault="00DE7ABD" w:rsidP="00DE7ABD">
      <w:pPr>
        <w:pStyle w:val="aff"/>
      </w:pPr>
      <w:r w:rsidRPr="00215B8E">
        <w:t>Функция должна обеспечивать формирование статистических отчетов согласно нормативно-правовым актам.</w:t>
      </w:r>
    </w:p>
    <w:p w:rsidR="00DE7ABD" w:rsidRPr="00215B8E" w:rsidRDefault="00DE7ABD" w:rsidP="00DE7ABD">
      <w:pPr>
        <w:pStyle w:val="aff"/>
      </w:pPr>
      <w:r w:rsidRPr="00215B8E">
        <w:t>Функция должна обеспечивать автоматизацию расчета региональных статистических данных в соответствии с установленными регламентами (еженедельно, ежемесячно, ежеквартально).</w:t>
      </w:r>
    </w:p>
    <w:p w:rsidR="00DE7ABD" w:rsidRPr="00215B8E" w:rsidRDefault="00DE7ABD" w:rsidP="00D51CF7">
      <w:pPr>
        <w:pStyle w:val="40"/>
        <w:tabs>
          <w:tab w:val="clear" w:pos="1985"/>
        </w:tabs>
        <w:ind w:left="0" w:firstLine="0"/>
        <w:jc w:val="both"/>
        <w:rPr>
          <w:rFonts w:ascii="Times New Roman" w:hAnsi="Times New Roman" w:cs="Times New Roman"/>
          <w:sz w:val="24"/>
          <w:szCs w:val="24"/>
        </w:rPr>
      </w:pPr>
      <w:bookmarkStart w:id="156" w:name="_Ref290892547"/>
      <w:r w:rsidRPr="00215B8E">
        <w:rPr>
          <w:rFonts w:ascii="Times New Roman" w:hAnsi="Times New Roman" w:cs="Times New Roman"/>
          <w:sz w:val="24"/>
          <w:szCs w:val="24"/>
        </w:rPr>
        <w:t>Подсистема «Консолидация статистической отчетности»</w:t>
      </w:r>
      <w:bookmarkEnd w:id="156"/>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335A61">
      <w:pPr>
        <w:pStyle w:val="5"/>
        <w:tabs>
          <w:tab w:val="clear" w:pos="2160"/>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«Формирование консолидированного документа»</w:t>
      </w:r>
    </w:p>
    <w:p w:rsidR="00DE7ABD" w:rsidRPr="00215B8E" w:rsidRDefault="00DE7ABD" w:rsidP="00DE7ABD">
      <w:pPr>
        <w:pStyle w:val="aff"/>
      </w:pPr>
      <w:r w:rsidRPr="00215B8E">
        <w:t xml:space="preserve">Функция должна обеспечивать консолидацию статистической отчетности на всех уровнях службы занятости населения, контроль сроков предоставления отчетности, возможность отказа в приеме, возврат на доработку и состояние «принят». Сводная отчетность формируется в подразделении службы занятости населения, имеющем подчиненные структуры, на базе отчетных форм этих структур. Подчиненность должна формироваться по следующей схеме: </w:t>
      </w:r>
      <w:r w:rsidR="00A001C4" w:rsidRPr="00215B8E">
        <w:t>ГКУ НСО ЦЗН</w:t>
      </w:r>
      <w:r w:rsidRPr="00215B8E">
        <w:t xml:space="preserve"> — орган исполнительной власти субъекта Российской Федерации, осуществляющий переданные полномочия в области содействия занятости населения.</w:t>
      </w:r>
    </w:p>
    <w:p w:rsidR="00DE7ABD" w:rsidRPr="00215B8E" w:rsidRDefault="00DE7ABD" w:rsidP="00DE7ABD">
      <w:pPr>
        <w:pStyle w:val="aff"/>
      </w:pPr>
      <w:r w:rsidRPr="00215B8E">
        <w:t xml:space="preserve">Статистическая отчетность по территориальным отделам консолидируется на уровне </w:t>
      </w:r>
      <w:r w:rsidR="00A001C4" w:rsidRPr="00215B8E">
        <w:t>ГКУ НСО ЦЗН</w:t>
      </w:r>
      <w:r w:rsidRPr="00215B8E">
        <w:t>. В рамках выполнения этих задач должны консолидироваться ведомственные отчетные документы</w:t>
      </w:r>
      <w:r w:rsidR="00781778" w:rsidRPr="00215B8E">
        <w:t>, которые</w:t>
      </w:r>
      <w:r w:rsidRPr="00215B8E">
        <w:t xml:space="preserve"> формируются в </w:t>
      </w:r>
      <w:r w:rsidR="00A001C4" w:rsidRPr="00215B8E">
        <w:t>ГКУ НСО ЦЗН</w:t>
      </w:r>
      <w:r w:rsidRPr="00215B8E">
        <w:t xml:space="preserve">, сбор и консолидация отчетности осуществляется в </w:t>
      </w:r>
      <w:r w:rsidR="00A001C4" w:rsidRPr="00215B8E">
        <w:t>Минтруд</w:t>
      </w:r>
      <w:r w:rsidR="00371720" w:rsidRPr="00215B8E">
        <w:t>е НСО</w:t>
      </w:r>
      <w:r w:rsidRPr="00215B8E">
        <w:t>:</w:t>
      </w:r>
    </w:p>
    <w:p w:rsidR="00DE7ABD" w:rsidRPr="00215B8E" w:rsidRDefault="00DE7ABD" w:rsidP="009F1A4E">
      <w:pPr>
        <w:pStyle w:val="a3"/>
      </w:pPr>
      <w:r w:rsidRPr="00215B8E">
        <w:t>Форма № 1-Т (трудоустройство) «Сведения о содействии занятости граждан»;</w:t>
      </w:r>
    </w:p>
    <w:p w:rsidR="00DE7ABD" w:rsidRPr="00215B8E" w:rsidRDefault="00DE7ABD" w:rsidP="009F1A4E">
      <w:pPr>
        <w:pStyle w:val="a3"/>
      </w:pPr>
      <w:r w:rsidRPr="00215B8E">
        <w:t>Форма № 2-Т (трудоустройство) «Сведения о предоставлении государственных услуг в области содействия занятости населения».</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«Экспорт отчетных документов»</w:t>
      </w:r>
    </w:p>
    <w:p w:rsidR="00DE7ABD" w:rsidRPr="00215B8E" w:rsidRDefault="00DE7ABD" w:rsidP="00DE7ABD">
      <w:pPr>
        <w:pStyle w:val="aff"/>
      </w:pPr>
      <w:r w:rsidRPr="00215B8E">
        <w:t>Функция должна обеспечивать экспорт отчетных документов в формате подсистемы «Информационная система консолидации отчетности» Роструда.</w:t>
      </w:r>
    </w:p>
    <w:p w:rsidR="00DE7ABD" w:rsidRPr="00215B8E" w:rsidRDefault="00DE7ABD" w:rsidP="00DE7ABD">
      <w:pPr>
        <w:pStyle w:val="5"/>
        <w:rPr>
          <w:rFonts w:ascii="Times New Roman" w:hAnsi="Times New Roman" w:cs="Times New Roman"/>
          <w:sz w:val="24"/>
          <w:szCs w:val="24"/>
        </w:rPr>
      </w:pPr>
      <w:r w:rsidRPr="00215B8E">
        <w:rPr>
          <w:rFonts w:ascii="Times New Roman" w:hAnsi="Times New Roman" w:cs="Times New Roman"/>
          <w:sz w:val="24"/>
          <w:szCs w:val="24"/>
        </w:rPr>
        <w:t>Функция «Ведение каталогов логических правил»</w:t>
      </w:r>
    </w:p>
    <w:p w:rsidR="00DE7ABD" w:rsidRPr="00215B8E" w:rsidRDefault="00DE7ABD" w:rsidP="00DE7ABD">
      <w:pPr>
        <w:pStyle w:val="aff"/>
      </w:pPr>
      <w:r w:rsidRPr="00215B8E">
        <w:t>Функция должна обеспечивать формирование логических правил с целью осуществления проверки логической целостности информации в отчетности.</w:t>
      </w:r>
    </w:p>
    <w:p w:rsidR="00DE7ABD" w:rsidRPr="00215B8E" w:rsidRDefault="00DE7ABD" w:rsidP="00DE7ABD">
      <w:pPr>
        <w:pStyle w:val="aff"/>
      </w:pPr>
      <w:r w:rsidRPr="00215B8E">
        <w:t>Функция должна обеспечивать выполнение следующих функциональных задач:</w:t>
      </w:r>
    </w:p>
    <w:p w:rsidR="00DE7ABD" w:rsidRPr="00215B8E" w:rsidRDefault="00DE7ABD" w:rsidP="009F1A4E">
      <w:pPr>
        <w:pStyle w:val="a3"/>
      </w:pPr>
      <w:r w:rsidRPr="00215B8E">
        <w:t xml:space="preserve">Подготовка в </w:t>
      </w:r>
      <w:r w:rsidR="00A001C4" w:rsidRPr="00215B8E">
        <w:t>ГКУ НСО ЦЗН</w:t>
      </w:r>
      <w:r w:rsidRPr="00215B8E">
        <w:t xml:space="preserve"> отчетных документов для передачи в </w:t>
      </w:r>
      <w:r w:rsidR="003A4200" w:rsidRPr="00215B8E">
        <w:t>Минтруд НСО</w:t>
      </w:r>
      <w:r w:rsidRPr="00215B8E">
        <w:t>, контроль логической целостности отчетных данных;</w:t>
      </w:r>
    </w:p>
    <w:p w:rsidR="00DE7ABD" w:rsidRPr="00215B8E" w:rsidRDefault="00DE7ABD" w:rsidP="009F1A4E">
      <w:pPr>
        <w:pStyle w:val="a3"/>
      </w:pPr>
      <w:r w:rsidRPr="00215B8E">
        <w:t xml:space="preserve">Консолидация статистической отчетности в </w:t>
      </w:r>
      <w:r w:rsidR="003A4200" w:rsidRPr="00215B8E">
        <w:t>Минтруде НСО</w:t>
      </w:r>
      <w:r w:rsidRPr="00215B8E">
        <w:t>;</w:t>
      </w:r>
    </w:p>
    <w:p w:rsidR="00DE7ABD" w:rsidRPr="00215B8E" w:rsidRDefault="00DE7ABD" w:rsidP="009F1A4E">
      <w:pPr>
        <w:pStyle w:val="a3"/>
      </w:pPr>
      <w:r w:rsidRPr="00215B8E">
        <w:t>Контроль исполнительской дисциплины предоставления отчетности.</w:t>
      </w:r>
    </w:p>
    <w:p w:rsidR="00DE7ABD" w:rsidRPr="00215B8E" w:rsidRDefault="00DE7ABD" w:rsidP="009F1A4E">
      <w:pPr>
        <w:pStyle w:val="a3"/>
      </w:pPr>
      <w:r w:rsidRPr="00215B8E">
        <w:t>Добавление нового правила в каталог;</w:t>
      </w:r>
    </w:p>
    <w:p w:rsidR="00DE7ABD" w:rsidRPr="00215B8E" w:rsidRDefault="00DE7ABD" w:rsidP="009F1A4E">
      <w:pPr>
        <w:pStyle w:val="a3"/>
      </w:pPr>
      <w:r w:rsidRPr="00215B8E">
        <w:t>Коррекция текущего правила в списке;</w:t>
      </w:r>
    </w:p>
    <w:p w:rsidR="00DE7ABD" w:rsidRPr="00215B8E" w:rsidRDefault="00DE7ABD" w:rsidP="009F1A4E">
      <w:pPr>
        <w:pStyle w:val="a3"/>
      </w:pPr>
      <w:r w:rsidRPr="00215B8E">
        <w:t>Удаление текущего правила из каталога;</w:t>
      </w:r>
    </w:p>
    <w:p w:rsidR="00DE7ABD" w:rsidRPr="00215B8E" w:rsidRDefault="00DE7ABD" w:rsidP="009F1A4E">
      <w:pPr>
        <w:pStyle w:val="a3"/>
      </w:pPr>
      <w:r w:rsidRPr="00215B8E">
        <w:t>Переход к первому правилу следующего раздела;</w:t>
      </w:r>
    </w:p>
    <w:p w:rsidR="00DE7ABD" w:rsidRPr="00215B8E" w:rsidRDefault="00DE7ABD" w:rsidP="009F1A4E">
      <w:pPr>
        <w:pStyle w:val="a3"/>
      </w:pPr>
      <w:r w:rsidRPr="00215B8E">
        <w:t>Переход к первому правилу предыдущего раздела;</w:t>
      </w:r>
    </w:p>
    <w:p w:rsidR="00DE7ABD" w:rsidRPr="00215B8E" w:rsidRDefault="00DE7ABD" w:rsidP="009F1A4E">
      <w:pPr>
        <w:pStyle w:val="a3"/>
      </w:pPr>
      <w:r w:rsidRPr="00215B8E">
        <w:t>Вывод отчета.</w:t>
      </w:r>
    </w:p>
    <w:p w:rsidR="004001DC" w:rsidRPr="00215B8E" w:rsidRDefault="004001DC" w:rsidP="00D51CF7">
      <w:pPr>
        <w:pStyle w:val="40"/>
        <w:numPr>
          <w:ilvl w:val="0"/>
          <w:numId w:val="0"/>
        </w:numPr>
        <w:tabs>
          <w:tab w:val="clear" w:pos="1985"/>
        </w:tabs>
        <w:outlineLvl w:val="3"/>
        <w:rPr>
          <w:rFonts w:ascii="Times New Roman" w:hAnsi="Times New Roman" w:cs="Times New Roman"/>
          <w:sz w:val="24"/>
          <w:szCs w:val="24"/>
        </w:rPr>
      </w:pPr>
      <w:bookmarkStart w:id="157" w:name="_Ref373844701"/>
      <w:r w:rsidRPr="00215B8E">
        <w:rPr>
          <w:rFonts w:ascii="Times New Roman" w:hAnsi="Times New Roman" w:cs="Times New Roman"/>
          <w:sz w:val="24"/>
          <w:szCs w:val="24"/>
        </w:rPr>
        <w:t>4.2.4.5.Подсистема «Запросы в картотеках»</w:t>
      </w:r>
      <w:bookmarkEnd w:id="157"/>
    </w:p>
    <w:p w:rsidR="004001DC" w:rsidRPr="00215B8E" w:rsidRDefault="004001DC" w:rsidP="004001DC">
      <w:pPr>
        <w:pStyle w:val="aff"/>
      </w:pPr>
      <w:r w:rsidRPr="00215B8E">
        <w:t>Подсистема должна обеспечивать отбор информационных объектов по заданным пользователем критериям путем выполнения следующих функций.</w:t>
      </w:r>
    </w:p>
    <w:p w:rsidR="004001DC" w:rsidRPr="00215B8E" w:rsidRDefault="004001DC" w:rsidP="00D51CF7">
      <w:pPr>
        <w:pStyle w:val="5"/>
        <w:numPr>
          <w:ilvl w:val="0"/>
          <w:numId w:val="0"/>
        </w:numPr>
        <w:tabs>
          <w:tab w:val="clear" w:pos="2160"/>
          <w:tab w:val="clear" w:pos="2520"/>
        </w:tabs>
        <w:ind w:firstLine="1418"/>
        <w:rPr>
          <w:rFonts w:ascii="Times New Roman" w:hAnsi="Times New Roman" w:cs="Times New Roman"/>
          <w:sz w:val="24"/>
          <w:szCs w:val="24"/>
        </w:rPr>
      </w:pPr>
      <w:r w:rsidRPr="00215B8E">
        <w:rPr>
          <w:rFonts w:ascii="Times New Roman" w:hAnsi="Times New Roman" w:cs="Times New Roman"/>
          <w:sz w:val="24"/>
          <w:szCs w:val="24"/>
        </w:rPr>
        <w:t>4.2.4.5.1. Функция «Формирование пользовательского критерия отбора»</w:t>
      </w:r>
    </w:p>
    <w:p w:rsidR="004001DC" w:rsidRPr="00215B8E" w:rsidRDefault="004001DC" w:rsidP="004001DC">
      <w:pPr>
        <w:pStyle w:val="aff"/>
      </w:pPr>
      <w:r w:rsidRPr="00215B8E">
        <w:t>Функция должна вызываться в картотеке информационных объектов и обеспечивать формирование пользовательского критерия отбора информационных объектов путем наложения условий на значения отдельных атрибутов и объединения этих условий в логические выражения.</w:t>
      </w:r>
    </w:p>
    <w:p w:rsidR="004001DC" w:rsidRPr="00215B8E" w:rsidRDefault="004001DC" w:rsidP="00D51CF7">
      <w:pPr>
        <w:pStyle w:val="5"/>
        <w:numPr>
          <w:ilvl w:val="4"/>
          <w:numId w:val="13"/>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«Сохранение и тиражирование сформированных пользовательских критериев отбора»</w:t>
      </w:r>
    </w:p>
    <w:p w:rsidR="004001DC" w:rsidRPr="00215B8E" w:rsidRDefault="004001DC" w:rsidP="004001DC">
      <w:pPr>
        <w:pStyle w:val="aff"/>
      </w:pPr>
      <w:r w:rsidRPr="00215B8E">
        <w:t>Функция должна вызываться в картотеке информационных объектов и обеспечивать сохранение сформированных пользователем критериев отбора с возможностью их последующей идентификации и применения в картотеке. Функция должна также обеспечивать передачу сохраненных критериев отбора другим пользователям.</w:t>
      </w:r>
    </w:p>
    <w:p w:rsidR="004001DC" w:rsidRPr="00215B8E" w:rsidRDefault="004001DC" w:rsidP="00D51CF7">
      <w:pPr>
        <w:pStyle w:val="5"/>
        <w:numPr>
          <w:ilvl w:val="4"/>
          <w:numId w:val="14"/>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«Отбор информационных объектов на основе заданного пользователям критерия»</w:t>
      </w:r>
    </w:p>
    <w:p w:rsidR="004001DC" w:rsidRPr="00215B8E" w:rsidRDefault="004001DC" w:rsidP="004001DC">
      <w:pPr>
        <w:pStyle w:val="aff"/>
      </w:pPr>
      <w:r w:rsidRPr="00215B8E">
        <w:t>Функция должна вызываться в картотеке информационных объектов и обеспечивать фильтрацию отображаемых объектов в соответствии с заданным пользовательским критерием.</w:t>
      </w:r>
    </w:p>
    <w:p w:rsidR="004001DC" w:rsidRPr="00215B8E" w:rsidRDefault="004001DC" w:rsidP="00D51CF7">
      <w:pPr>
        <w:pStyle w:val="5"/>
        <w:numPr>
          <w:ilvl w:val="4"/>
          <w:numId w:val="15"/>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«Просмотр карточек отобранных информационных объектов»</w:t>
      </w:r>
    </w:p>
    <w:p w:rsidR="004001DC" w:rsidRPr="00215B8E" w:rsidRDefault="004001DC" w:rsidP="004001DC">
      <w:pPr>
        <w:pStyle w:val="aff"/>
      </w:pPr>
      <w:r w:rsidRPr="00215B8E">
        <w:t>Функция должна вызываться в картотеке информационных объектов, отфильтрованной в соответствии с заданным пользовательским критерием, и обеспечивать просмотр карточек отдельных объектов.</w:t>
      </w:r>
    </w:p>
    <w:p w:rsidR="004001DC" w:rsidRPr="00215B8E" w:rsidRDefault="004001DC" w:rsidP="00D51CF7">
      <w:pPr>
        <w:pStyle w:val="5"/>
        <w:numPr>
          <w:ilvl w:val="4"/>
          <w:numId w:val="16"/>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 xml:space="preserve">Функция «Экспорт в </w:t>
      </w:r>
      <w:r w:rsidRPr="00215B8E">
        <w:rPr>
          <w:rFonts w:ascii="Times New Roman" w:hAnsi="Times New Roman" w:cs="Times New Roman"/>
          <w:sz w:val="24"/>
          <w:szCs w:val="24"/>
          <w:lang w:val="en-US"/>
        </w:rPr>
        <w:t>Excel</w:t>
      </w:r>
      <w:r w:rsidRPr="00215B8E">
        <w:rPr>
          <w:rFonts w:ascii="Times New Roman" w:hAnsi="Times New Roman" w:cs="Times New Roman"/>
          <w:sz w:val="24"/>
          <w:szCs w:val="24"/>
        </w:rPr>
        <w:t xml:space="preserve"> списка отобранных информационных объектов»</w:t>
      </w:r>
    </w:p>
    <w:p w:rsidR="004001DC" w:rsidRPr="00215B8E" w:rsidRDefault="004001DC" w:rsidP="004001DC">
      <w:pPr>
        <w:pStyle w:val="aff"/>
      </w:pPr>
      <w:r w:rsidRPr="00215B8E">
        <w:t xml:space="preserve">Функция должна вызываться в картотеке информационных объектов, отфильтрованной в соответствии с заданным пользовательским критерием, и обеспечивать экспорт в </w:t>
      </w:r>
      <w:r w:rsidRPr="00215B8E">
        <w:rPr>
          <w:lang w:val="en-US"/>
        </w:rPr>
        <w:t>Excel</w:t>
      </w:r>
      <w:r w:rsidRPr="00215B8E">
        <w:t xml:space="preserve"> списка всех отобранных информационных объектов или только помеченных.</w:t>
      </w:r>
    </w:p>
    <w:p w:rsidR="004001DC" w:rsidRPr="00215B8E" w:rsidRDefault="004001DC" w:rsidP="00E56E10">
      <w:pPr>
        <w:pStyle w:val="30"/>
        <w:numPr>
          <w:ilvl w:val="2"/>
          <w:numId w:val="18"/>
        </w:numPr>
        <w:ind w:left="0" w:firstLine="0"/>
        <w:rPr>
          <w:rFonts w:ascii="Times New Roman" w:hAnsi="Times New Roman" w:cs="Times New Roman"/>
          <w:sz w:val="24"/>
          <w:szCs w:val="24"/>
        </w:rPr>
      </w:pPr>
      <w:bookmarkStart w:id="158" w:name="_Toc382841053"/>
      <w:r w:rsidRPr="00215B8E">
        <w:rPr>
          <w:rFonts w:ascii="Times New Roman" w:hAnsi="Times New Roman" w:cs="Times New Roman"/>
          <w:sz w:val="24"/>
          <w:szCs w:val="24"/>
        </w:rPr>
        <w:t>Модуль «Репликация данных»</w:t>
      </w:r>
      <w:bookmarkEnd w:id="158"/>
    </w:p>
    <w:p w:rsidR="004001DC" w:rsidRPr="00215B8E" w:rsidRDefault="004001DC" w:rsidP="00E56E10">
      <w:pPr>
        <w:pStyle w:val="40"/>
        <w:numPr>
          <w:ilvl w:val="3"/>
          <w:numId w:val="18"/>
        </w:numPr>
        <w:tabs>
          <w:tab w:val="clear" w:pos="1985"/>
        </w:tabs>
        <w:ind w:left="0" w:firstLine="0"/>
        <w:outlineLvl w:val="3"/>
        <w:rPr>
          <w:rFonts w:ascii="Times New Roman" w:hAnsi="Times New Roman" w:cs="Times New Roman"/>
          <w:sz w:val="24"/>
          <w:szCs w:val="24"/>
        </w:rPr>
      </w:pPr>
      <w:bookmarkStart w:id="159" w:name="_Ref374021219"/>
      <w:r w:rsidRPr="00215B8E">
        <w:rPr>
          <w:rFonts w:ascii="Times New Roman" w:hAnsi="Times New Roman" w:cs="Times New Roman"/>
          <w:sz w:val="24"/>
          <w:szCs w:val="24"/>
        </w:rPr>
        <w:t>Подсистема «Репликация данных»</w:t>
      </w:r>
      <w:bookmarkEnd w:id="159"/>
    </w:p>
    <w:p w:rsidR="004001DC" w:rsidRPr="00215B8E" w:rsidRDefault="004001DC" w:rsidP="004001DC">
      <w:pPr>
        <w:pStyle w:val="aff"/>
      </w:pPr>
      <w:r w:rsidRPr="00215B8E">
        <w:t>Подсистема должна обеспечивать актуальность информации на установках программного комплекса путем выполнения следующих функций.</w:t>
      </w:r>
    </w:p>
    <w:p w:rsidR="004001DC" w:rsidRPr="00215B8E" w:rsidRDefault="004001DC" w:rsidP="00E56E10">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«Протоколирование изменения значений атрибутов информационных объектов»</w:t>
      </w:r>
    </w:p>
    <w:p w:rsidR="004001DC" w:rsidRPr="00215B8E" w:rsidRDefault="004001DC" w:rsidP="004001DC">
      <w:pPr>
        <w:pStyle w:val="aff"/>
      </w:pPr>
      <w:r w:rsidRPr="00215B8E">
        <w:t>Функция должна обеспечивать ведение системных журналов с данными об изменении значений атрибутов информационных объектов.</w:t>
      </w:r>
    </w:p>
    <w:p w:rsidR="004001DC" w:rsidRPr="00215B8E" w:rsidRDefault="004001DC" w:rsidP="00E56E10">
      <w:pPr>
        <w:pStyle w:val="5"/>
        <w:numPr>
          <w:ilvl w:val="4"/>
          <w:numId w:val="18"/>
        </w:numPr>
        <w:tabs>
          <w:tab w:val="clear" w:pos="2520"/>
        </w:tabs>
        <w:ind w:left="0" w:firstLine="1418"/>
        <w:rPr>
          <w:rFonts w:ascii="Times New Roman" w:hAnsi="Times New Roman" w:cs="Times New Roman"/>
          <w:sz w:val="24"/>
          <w:szCs w:val="24"/>
        </w:rPr>
      </w:pPr>
      <w:r w:rsidRPr="00215B8E">
        <w:rPr>
          <w:rFonts w:ascii="Times New Roman" w:hAnsi="Times New Roman" w:cs="Times New Roman"/>
          <w:sz w:val="24"/>
          <w:szCs w:val="24"/>
        </w:rPr>
        <w:t>Функция «Формирование адресных репликационных пакетов со сведениями об изменении значений атрибутов информационных объектов установок ЦЗН»</w:t>
      </w:r>
    </w:p>
    <w:p w:rsidR="004001DC" w:rsidRPr="00215B8E" w:rsidRDefault="004001DC" w:rsidP="004001DC">
      <w:pPr>
        <w:pStyle w:val="aff"/>
      </w:pPr>
      <w:r w:rsidRPr="00215B8E">
        <w:t xml:space="preserve">Функция должна обеспечивать создание в установке </w:t>
      </w:r>
      <w:r w:rsidR="00E56E10" w:rsidRPr="00215B8E">
        <w:t xml:space="preserve">ГКУ НСО </w:t>
      </w:r>
      <w:r w:rsidRPr="00215B8E">
        <w:t>ЦЗН информационных пакетов со сведениями об изменении значений атрибутов информационных объектов за заданный период времени для передачи на Сводную установку.</w:t>
      </w:r>
    </w:p>
    <w:p w:rsidR="004001DC" w:rsidRPr="00215B8E" w:rsidRDefault="004001DC" w:rsidP="00E56E10">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«Передача адресных репликационных пакетов на Сводную установку»</w:t>
      </w:r>
    </w:p>
    <w:p w:rsidR="004001DC" w:rsidRPr="00215B8E" w:rsidRDefault="004001DC" w:rsidP="004001DC">
      <w:pPr>
        <w:pStyle w:val="aff"/>
      </w:pPr>
      <w:r w:rsidRPr="00215B8E">
        <w:t>Функция должна обеспечивать регулярную передачу адресных репликационных пакетов на Сводную установку с протоколированием событий информационного обмена.</w:t>
      </w:r>
    </w:p>
    <w:p w:rsidR="004001DC" w:rsidRPr="00215B8E" w:rsidRDefault="004001DC" w:rsidP="00E56E10">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«Формирование широковещательных репликационных пакетов»</w:t>
      </w:r>
    </w:p>
    <w:p w:rsidR="004001DC" w:rsidRPr="00215B8E" w:rsidRDefault="004001DC" w:rsidP="004001DC">
      <w:pPr>
        <w:pStyle w:val="aff"/>
      </w:pPr>
      <w:r w:rsidRPr="00215B8E">
        <w:t xml:space="preserve">Функция должна обеспечивать создание в Сводной установке широковещательных информационных пакетов со сведениями об изменении значений атрибутов информационных объектов за заданный период времени для передачи на все установки </w:t>
      </w:r>
      <w:r w:rsidR="00E56E10" w:rsidRPr="00215B8E">
        <w:t xml:space="preserve">ГКУ НСО </w:t>
      </w:r>
      <w:r w:rsidRPr="00215B8E">
        <w:t>ЦЗН.</w:t>
      </w:r>
    </w:p>
    <w:p w:rsidR="004001DC" w:rsidRPr="00215B8E" w:rsidRDefault="004001DC" w:rsidP="00E56E10">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«Передача широковещательных репликационных пакетов на установки ЦЗН»</w:t>
      </w:r>
    </w:p>
    <w:p w:rsidR="004001DC" w:rsidRPr="00215B8E" w:rsidRDefault="004001DC" w:rsidP="004001DC">
      <w:pPr>
        <w:pStyle w:val="aff"/>
      </w:pPr>
      <w:r w:rsidRPr="00215B8E">
        <w:t xml:space="preserve">Функция должна обеспечивать регулярную передачу широковещательных репликационных пакетов на все установки </w:t>
      </w:r>
      <w:r w:rsidR="00E56E10" w:rsidRPr="00215B8E">
        <w:t xml:space="preserve">ГКУ НСО </w:t>
      </w:r>
      <w:r w:rsidRPr="00215B8E">
        <w:t>ЦЗН с протоколированием событий информационного обмена.</w:t>
      </w:r>
    </w:p>
    <w:p w:rsidR="004001DC" w:rsidRPr="00215B8E" w:rsidRDefault="004001DC" w:rsidP="00E56E10">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«Внесение изменений в атрибуты информационных объектов на основании сведений из репликационных пакетов»</w:t>
      </w:r>
    </w:p>
    <w:p w:rsidR="004001DC" w:rsidRPr="00215B8E" w:rsidRDefault="004001DC" w:rsidP="004001DC">
      <w:pPr>
        <w:pStyle w:val="aff"/>
      </w:pPr>
      <w:r w:rsidRPr="00215B8E">
        <w:t>Функция должна обеспечивать выделение адресной информации (для случая широковещательного информационного пакета) и внесение всех изменений в значения атрибутов информационных объектов в базе данных соответствующей установки.</w:t>
      </w:r>
    </w:p>
    <w:p w:rsidR="004001DC" w:rsidRPr="00215B8E" w:rsidRDefault="004001DC" w:rsidP="004001DC">
      <w:pPr>
        <w:pStyle w:val="40"/>
        <w:numPr>
          <w:ilvl w:val="3"/>
          <w:numId w:val="18"/>
        </w:numPr>
        <w:tabs>
          <w:tab w:val="clear" w:pos="1985"/>
        </w:tabs>
        <w:ind w:left="1728" w:hanging="648"/>
        <w:outlineLvl w:val="3"/>
        <w:rPr>
          <w:rFonts w:ascii="Times New Roman" w:hAnsi="Times New Roman" w:cs="Times New Roman"/>
          <w:sz w:val="24"/>
          <w:szCs w:val="24"/>
        </w:rPr>
      </w:pPr>
      <w:bookmarkStart w:id="160" w:name="_Ref374021278"/>
      <w:r w:rsidRPr="00215B8E">
        <w:rPr>
          <w:rFonts w:ascii="Times New Roman" w:hAnsi="Times New Roman" w:cs="Times New Roman"/>
          <w:sz w:val="24"/>
          <w:szCs w:val="24"/>
        </w:rPr>
        <w:t>Подсистема «Настройка репликации данных»</w:t>
      </w:r>
      <w:bookmarkEnd w:id="160"/>
    </w:p>
    <w:p w:rsidR="004001DC" w:rsidRPr="00215B8E" w:rsidRDefault="004001DC" w:rsidP="004001DC">
      <w:pPr>
        <w:pStyle w:val="aff"/>
      </w:pPr>
      <w:r w:rsidRPr="00215B8E">
        <w:t xml:space="preserve">Подсистема должна обеспечивать маршрутизацию информационных потоков между установками программного комплекса в соответствии с принятыми технологическими цепочками. Состав передаваемых объектов и список получателей должен определяется схемой репликации (настройка схемы выполняется через пользовательский интерфейс). Обмен данными между </w:t>
      </w:r>
      <w:r w:rsidR="00E56E10" w:rsidRPr="00215B8E">
        <w:t xml:space="preserve">Минтрудом НСО </w:t>
      </w:r>
      <w:r w:rsidRPr="00215B8E">
        <w:t>и Г</w:t>
      </w:r>
      <w:r w:rsidR="00E56E10" w:rsidRPr="00215B8E">
        <w:t>К</w:t>
      </w:r>
      <w:r w:rsidRPr="00215B8E">
        <w:t xml:space="preserve">У </w:t>
      </w:r>
      <w:r w:rsidR="00E56E10" w:rsidRPr="00215B8E">
        <w:t>НСО ЦЗН</w:t>
      </w:r>
      <w:r w:rsidRPr="00215B8E">
        <w:t xml:space="preserve"> должен выполняться регулярно на уровне взаимодействия служб приложений.</w:t>
      </w:r>
    </w:p>
    <w:p w:rsidR="004001DC" w:rsidRPr="00215B8E" w:rsidRDefault="004001DC" w:rsidP="00E56E10">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«Настройки репликации Г</w:t>
      </w:r>
      <w:r w:rsidR="00E56E10" w:rsidRPr="00215B8E">
        <w:rPr>
          <w:rFonts w:ascii="Times New Roman" w:hAnsi="Times New Roman" w:cs="Times New Roman"/>
          <w:sz w:val="24"/>
          <w:szCs w:val="24"/>
        </w:rPr>
        <w:t>К</w:t>
      </w:r>
      <w:r w:rsidRPr="00215B8E">
        <w:rPr>
          <w:rFonts w:ascii="Times New Roman" w:hAnsi="Times New Roman" w:cs="Times New Roman"/>
          <w:sz w:val="24"/>
          <w:szCs w:val="24"/>
        </w:rPr>
        <w:t xml:space="preserve">У </w:t>
      </w:r>
      <w:r w:rsidR="00E56E10" w:rsidRPr="00215B8E">
        <w:rPr>
          <w:rFonts w:ascii="Times New Roman" w:hAnsi="Times New Roman" w:cs="Times New Roman"/>
          <w:sz w:val="24"/>
          <w:szCs w:val="24"/>
        </w:rPr>
        <w:t>НСО Ц</w:t>
      </w:r>
      <w:r w:rsidRPr="00215B8E">
        <w:rPr>
          <w:rFonts w:ascii="Times New Roman" w:hAnsi="Times New Roman" w:cs="Times New Roman"/>
          <w:sz w:val="24"/>
          <w:szCs w:val="24"/>
        </w:rPr>
        <w:t xml:space="preserve">ЗН – </w:t>
      </w:r>
      <w:r w:rsidR="00E56E10" w:rsidRPr="00215B8E">
        <w:rPr>
          <w:rFonts w:ascii="Times New Roman" w:hAnsi="Times New Roman" w:cs="Times New Roman"/>
          <w:sz w:val="24"/>
          <w:szCs w:val="24"/>
        </w:rPr>
        <w:t>Минтруд НСО</w:t>
      </w:r>
      <w:r w:rsidRPr="00215B8E">
        <w:rPr>
          <w:rFonts w:ascii="Times New Roman" w:hAnsi="Times New Roman" w:cs="Times New Roman"/>
          <w:sz w:val="24"/>
          <w:szCs w:val="24"/>
        </w:rPr>
        <w:t>»</w:t>
      </w:r>
    </w:p>
    <w:p w:rsidR="004001DC" w:rsidRPr="00215B8E" w:rsidRDefault="004001DC" w:rsidP="004001DC">
      <w:pPr>
        <w:pStyle w:val="aff"/>
      </w:pPr>
      <w:r w:rsidRPr="00215B8E">
        <w:t xml:space="preserve">Функция должна обеспечивать сбор в </w:t>
      </w:r>
      <w:r w:rsidR="00E56E10" w:rsidRPr="00215B8E">
        <w:t>Минтруде НСО</w:t>
      </w:r>
      <w:r w:rsidRPr="00215B8E">
        <w:t xml:space="preserve"> сводной региональной базы данных на основе сведений из установок для всех Г</w:t>
      </w:r>
      <w:r w:rsidR="00E56E10" w:rsidRPr="00215B8E">
        <w:t>К</w:t>
      </w:r>
      <w:r w:rsidRPr="00215B8E">
        <w:t xml:space="preserve">У </w:t>
      </w:r>
      <w:r w:rsidR="00E56E10" w:rsidRPr="00215B8E">
        <w:t>НСО Ц</w:t>
      </w:r>
      <w:r w:rsidRPr="00215B8E">
        <w:t>ЗН.</w:t>
      </w:r>
    </w:p>
    <w:p w:rsidR="004001DC" w:rsidRPr="00215B8E" w:rsidRDefault="004001DC" w:rsidP="00E56E10">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 xml:space="preserve">Функция «Настройки репликации </w:t>
      </w:r>
      <w:r w:rsidR="00E56E10" w:rsidRPr="00215B8E">
        <w:rPr>
          <w:rFonts w:ascii="Times New Roman" w:hAnsi="Times New Roman" w:cs="Times New Roman"/>
          <w:sz w:val="24"/>
          <w:szCs w:val="24"/>
        </w:rPr>
        <w:t>Минтруд НСО</w:t>
      </w:r>
      <w:r w:rsidRPr="00215B8E">
        <w:rPr>
          <w:rFonts w:ascii="Times New Roman" w:hAnsi="Times New Roman" w:cs="Times New Roman"/>
          <w:sz w:val="24"/>
          <w:szCs w:val="24"/>
        </w:rPr>
        <w:t xml:space="preserve"> – Г</w:t>
      </w:r>
      <w:r w:rsidR="00E56E10" w:rsidRPr="00215B8E">
        <w:rPr>
          <w:rFonts w:ascii="Times New Roman" w:hAnsi="Times New Roman" w:cs="Times New Roman"/>
          <w:sz w:val="24"/>
          <w:szCs w:val="24"/>
        </w:rPr>
        <w:t>К</w:t>
      </w:r>
      <w:r w:rsidRPr="00215B8E">
        <w:rPr>
          <w:rFonts w:ascii="Times New Roman" w:hAnsi="Times New Roman" w:cs="Times New Roman"/>
          <w:sz w:val="24"/>
          <w:szCs w:val="24"/>
        </w:rPr>
        <w:t>У</w:t>
      </w:r>
      <w:r w:rsidR="00E56E10" w:rsidRPr="00215B8E">
        <w:rPr>
          <w:rFonts w:ascii="Times New Roman" w:hAnsi="Times New Roman" w:cs="Times New Roman"/>
          <w:sz w:val="24"/>
          <w:szCs w:val="24"/>
        </w:rPr>
        <w:t xml:space="preserve"> НСО Ц</w:t>
      </w:r>
      <w:r w:rsidRPr="00215B8E">
        <w:rPr>
          <w:rFonts w:ascii="Times New Roman" w:hAnsi="Times New Roman" w:cs="Times New Roman"/>
          <w:sz w:val="24"/>
          <w:szCs w:val="24"/>
        </w:rPr>
        <w:t>ЗН»</w:t>
      </w:r>
    </w:p>
    <w:p w:rsidR="004001DC" w:rsidRPr="00215B8E" w:rsidRDefault="004001DC" w:rsidP="004001DC">
      <w:pPr>
        <w:pStyle w:val="aff"/>
      </w:pPr>
      <w:r w:rsidRPr="00215B8E">
        <w:t>Функция должна обеспечивать передачу в Г</w:t>
      </w:r>
      <w:r w:rsidR="00E56E10" w:rsidRPr="00215B8E">
        <w:t>К</w:t>
      </w:r>
      <w:r w:rsidRPr="00215B8E">
        <w:t xml:space="preserve">У </w:t>
      </w:r>
      <w:r w:rsidR="00E56E10" w:rsidRPr="00215B8E">
        <w:t>НСО ЦЗН</w:t>
      </w:r>
      <w:r w:rsidRPr="00215B8E">
        <w:t xml:space="preserve"> единых справочников федерального и регионального уровня.</w:t>
      </w:r>
    </w:p>
    <w:p w:rsidR="004001DC" w:rsidRPr="00215B8E" w:rsidRDefault="004001DC" w:rsidP="00E56E10">
      <w:pPr>
        <w:pStyle w:val="30"/>
        <w:numPr>
          <w:ilvl w:val="2"/>
          <w:numId w:val="18"/>
        </w:numPr>
        <w:ind w:left="0" w:firstLine="0"/>
        <w:jc w:val="both"/>
        <w:rPr>
          <w:rFonts w:ascii="Times New Roman" w:hAnsi="Times New Roman" w:cs="Times New Roman"/>
          <w:sz w:val="24"/>
          <w:szCs w:val="24"/>
        </w:rPr>
      </w:pPr>
      <w:bookmarkStart w:id="161" w:name="_Toc382841054"/>
      <w:r w:rsidRPr="00215B8E">
        <w:rPr>
          <w:rFonts w:ascii="Times New Roman" w:hAnsi="Times New Roman" w:cs="Times New Roman"/>
          <w:sz w:val="24"/>
          <w:szCs w:val="24"/>
        </w:rPr>
        <w:t>Модуль «Работа с электронными обращениями граждан и представителей работодателей»</w:t>
      </w:r>
      <w:bookmarkEnd w:id="161"/>
    </w:p>
    <w:p w:rsidR="004001DC" w:rsidRPr="00215B8E" w:rsidRDefault="004001DC" w:rsidP="00E56E10">
      <w:pPr>
        <w:pStyle w:val="aff"/>
      </w:pPr>
      <w:r w:rsidRPr="00215B8E">
        <w:t xml:space="preserve">Модуль должен обеспечивать работу с входным потоком электронных обращений граждан и представителей работодателей. Обращения поступают от регионального портала государственных и муниципальных услуг, Интерактивного портала, Информационного портала, </w:t>
      </w:r>
      <w:r w:rsidR="00E56E10" w:rsidRPr="00215B8E">
        <w:t>АИС «Центр приема государственных и муниципальных услуг».</w:t>
      </w:r>
      <w:r w:rsidRPr="00215B8E">
        <w:t xml:space="preserve"> Взаимодействие с региональным порталом государственных и муниципальных услуг обеспечивается в соответствии с Постановлением Правительства Российской Федерации от 08.06.2011 № 451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r w:rsidRPr="00215B8E">
        <w:rPr>
          <w:rFonts w:eastAsia="Calibri"/>
        </w:rPr>
        <w:t>(ред. от 06.11.2013).</w:t>
      </w:r>
    </w:p>
    <w:p w:rsidR="004001DC" w:rsidRPr="00215B8E" w:rsidRDefault="004001DC" w:rsidP="00E56E10">
      <w:pPr>
        <w:pStyle w:val="40"/>
        <w:numPr>
          <w:ilvl w:val="3"/>
          <w:numId w:val="18"/>
        </w:numPr>
        <w:tabs>
          <w:tab w:val="clear" w:pos="1985"/>
        </w:tabs>
        <w:ind w:left="0" w:firstLine="0"/>
        <w:jc w:val="both"/>
        <w:outlineLvl w:val="3"/>
        <w:rPr>
          <w:rFonts w:ascii="Times New Roman" w:hAnsi="Times New Roman" w:cs="Times New Roman"/>
          <w:sz w:val="24"/>
          <w:szCs w:val="24"/>
        </w:rPr>
      </w:pPr>
      <w:bookmarkStart w:id="162" w:name="_Ref374022144"/>
      <w:r w:rsidRPr="00215B8E">
        <w:rPr>
          <w:rFonts w:ascii="Times New Roman" w:hAnsi="Times New Roman" w:cs="Times New Roman"/>
          <w:sz w:val="24"/>
          <w:szCs w:val="24"/>
        </w:rPr>
        <w:t>Подсистема «Работа с обращениями граждан»</w:t>
      </w:r>
      <w:bookmarkEnd w:id="162"/>
    </w:p>
    <w:p w:rsidR="004001DC" w:rsidRPr="00215B8E" w:rsidRDefault="004001DC" w:rsidP="00E56E10">
      <w:pPr>
        <w:pStyle w:val="aff"/>
      </w:pPr>
      <w:r w:rsidRPr="00215B8E">
        <w:t xml:space="preserve">Подсистема должна обеспечивать работу с поступающими электронными обращениями граждан в общих технологических цепочках, реализуемых специалистами </w:t>
      </w:r>
      <w:r w:rsidR="00E56E10" w:rsidRPr="00215B8E">
        <w:t>государственных учреждений занятости населения</w:t>
      </w:r>
      <w:r w:rsidRPr="00215B8E">
        <w:t xml:space="preserve"> с использованием системы.</w:t>
      </w:r>
    </w:p>
    <w:p w:rsidR="004001DC" w:rsidRPr="00215B8E" w:rsidRDefault="004001DC" w:rsidP="00E56E10">
      <w:pPr>
        <w:pStyle w:val="aff"/>
      </w:pPr>
      <w:r w:rsidRPr="00215B8E">
        <w:t>Подсистема должна обеспечивать выполнение следующих функций.</w:t>
      </w:r>
    </w:p>
    <w:p w:rsidR="004001DC" w:rsidRPr="00215B8E" w:rsidRDefault="004001DC" w:rsidP="00E56E10">
      <w:pPr>
        <w:pStyle w:val="5"/>
        <w:numPr>
          <w:ilvl w:val="4"/>
          <w:numId w:val="18"/>
        </w:numPr>
        <w:tabs>
          <w:tab w:val="num" w:pos="2160"/>
        </w:tabs>
        <w:ind w:left="2552" w:hanging="1134"/>
        <w:jc w:val="both"/>
        <w:rPr>
          <w:rFonts w:ascii="Times New Roman" w:hAnsi="Times New Roman" w:cs="Times New Roman"/>
          <w:sz w:val="24"/>
          <w:szCs w:val="24"/>
        </w:rPr>
      </w:pPr>
      <w:r w:rsidRPr="00215B8E">
        <w:rPr>
          <w:rFonts w:ascii="Times New Roman" w:hAnsi="Times New Roman" w:cs="Times New Roman"/>
          <w:sz w:val="24"/>
          <w:szCs w:val="24"/>
        </w:rPr>
        <w:t>Функция «Фиксация поступающих обращений»</w:t>
      </w:r>
    </w:p>
    <w:p w:rsidR="004001DC" w:rsidRPr="00215B8E" w:rsidRDefault="004001DC" w:rsidP="00E56E10">
      <w:pPr>
        <w:pStyle w:val="aff"/>
      </w:pPr>
      <w:r w:rsidRPr="00215B8E">
        <w:t>Функция должна обеспечивать маршрутизацию обращения в центр занятости населения, фиксацию обращения в общем Журнале назначенных посещений в соответствии с графиком работы центра занятости населения.</w:t>
      </w:r>
    </w:p>
    <w:p w:rsidR="004001DC" w:rsidRPr="00215B8E" w:rsidRDefault="004001DC" w:rsidP="00E56E10">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«Обеспечение возможности оказания услуги в общих технологических цепочках»</w:t>
      </w:r>
    </w:p>
    <w:p w:rsidR="004001DC" w:rsidRPr="00215B8E" w:rsidRDefault="004001DC" w:rsidP="00E56E10">
      <w:pPr>
        <w:pStyle w:val="aff"/>
      </w:pPr>
      <w:r w:rsidRPr="00215B8E">
        <w:t>Функция должна обеспечивать визуализацию электронного заявления гражданина в экранных формах технологических цепочек.</w:t>
      </w:r>
    </w:p>
    <w:p w:rsidR="004001DC" w:rsidRPr="00215B8E" w:rsidRDefault="004001DC" w:rsidP="00E56E10">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«Передача результата оказания услуги отправителю обращения»</w:t>
      </w:r>
    </w:p>
    <w:p w:rsidR="004001DC" w:rsidRPr="00215B8E" w:rsidRDefault="004001DC" w:rsidP="00E56E10">
      <w:pPr>
        <w:pStyle w:val="aff"/>
      </w:pPr>
      <w:r w:rsidRPr="00215B8E">
        <w:t xml:space="preserve">Функция должна обеспечивать формирование электронного документа в формате </w:t>
      </w:r>
      <w:r w:rsidRPr="00215B8E">
        <w:rPr>
          <w:lang w:val="en-US"/>
        </w:rPr>
        <w:t>PDF</w:t>
      </w:r>
      <w:r w:rsidRPr="00215B8E">
        <w:t>, содержащего результат оказания услуги, его хранение в базе данных системы и передачу отправителю обращения в соответствии с принятым для отправителя форматом информационного обмена.</w:t>
      </w:r>
    </w:p>
    <w:p w:rsidR="004001DC" w:rsidRPr="00215B8E" w:rsidRDefault="004001DC" w:rsidP="00E56E10">
      <w:pPr>
        <w:pStyle w:val="40"/>
        <w:numPr>
          <w:ilvl w:val="3"/>
          <w:numId w:val="18"/>
        </w:numPr>
        <w:tabs>
          <w:tab w:val="clear" w:pos="1985"/>
        </w:tabs>
        <w:ind w:left="0" w:firstLine="0"/>
        <w:jc w:val="both"/>
        <w:outlineLvl w:val="3"/>
        <w:rPr>
          <w:rFonts w:ascii="Times New Roman" w:hAnsi="Times New Roman" w:cs="Times New Roman"/>
          <w:sz w:val="24"/>
          <w:szCs w:val="24"/>
        </w:rPr>
      </w:pPr>
      <w:bookmarkStart w:id="163" w:name="_Ref374022191"/>
      <w:r w:rsidRPr="00215B8E">
        <w:rPr>
          <w:rFonts w:ascii="Times New Roman" w:hAnsi="Times New Roman" w:cs="Times New Roman"/>
          <w:sz w:val="24"/>
          <w:szCs w:val="24"/>
        </w:rPr>
        <w:t>Подсистема «Работа с обращениями работодателей»</w:t>
      </w:r>
      <w:bookmarkEnd w:id="163"/>
    </w:p>
    <w:p w:rsidR="004001DC" w:rsidRPr="00215B8E" w:rsidRDefault="004001DC" w:rsidP="00E56E10">
      <w:pPr>
        <w:pStyle w:val="aff"/>
      </w:pPr>
      <w:r w:rsidRPr="00215B8E">
        <w:t xml:space="preserve">Подсистема должна обеспечивать работу с поступающими электронными обращениями работодателей в общих технологических цепочках, реализуемых специалистами </w:t>
      </w:r>
      <w:r w:rsidR="00E56E10" w:rsidRPr="00215B8E">
        <w:t>ГКУ НСО Ц</w:t>
      </w:r>
      <w:r w:rsidRPr="00215B8E">
        <w:t>ЗН с использованием системы.</w:t>
      </w:r>
    </w:p>
    <w:p w:rsidR="004001DC" w:rsidRPr="00215B8E" w:rsidRDefault="004001DC" w:rsidP="00E56E10">
      <w:pPr>
        <w:pStyle w:val="aff"/>
      </w:pPr>
      <w:r w:rsidRPr="00215B8E">
        <w:t>Подсистема должна обеспечивать выполнение следующих функций.</w:t>
      </w:r>
    </w:p>
    <w:p w:rsidR="004001DC" w:rsidRPr="00215B8E" w:rsidRDefault="004001DC" w:rsidP="00E56E10">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«Фиксация поступающих обращений в соответствующей картотеке»</w:t>
      </w:r>
    </w:p>
    <w:p w:rsidR="004001DC" w:rsidRPr="00215B8E" w:rsidRDefault="004001DC" w:rsidP="00E56E10">
      <w:pPr>
        <w:pStyle w:val="aff"/>
      </w:pPr>
      <w:r w:rsidRPr="00215B8E">
        <w:t>Функция должна обеспечивать маршрутизацию поступившего обращения в центр занятости населения, определение цели обращения (обращение за услугой, передача сведений), фиксация обращения в соответствующей картотеке (организаций, кадрового состава; сведений о высвобождении и т.п.) в зависимости от цели и вида обращения.</w:t>
      </w:r>
    </w:p>
    <w:p w:rsidR="004001DC" w:rsidRPr="00215B8E" w:rsidRDefault="004001DC" w:rsidP="00E56E10">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«Обеспечение возможности оказания услуги в общих технологических цепочках»</w:t>
      </w:r>
    </w:p>
    <w:p w:rsidR="004001DC" w:rsidRPr="00215B8E" w:rsidRDefault="004001DC" w:rsidP="00E56E10">
      <w:pPr>
        <w:pStyle w:val="aff"/>
        <w:rPr>
          <w:highlight w:val="green"/>
        </w:rPr>
      </w:pPr>
      <w:r w:rsidRPr="00215B8E">
        <w:t>Функция должна обеспечивать визуализацию сведений, поступивших в обращении работодателя в электронном виде в экранных формах технологических цепочек.</w:t>
      </w:r>
    </w:p>
    <w:p w:rsidR="004001DC" w:rsidRPr="00215B8E" w:rsidRDefault="004001DC" w:rsidP="00E56E10">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«Обеспечение возможности приема сведений от работодателя в общих технологических цепочках»</w:t>
      </w:r>
    </w:p>
    <w:p w:rsidR="004001DC" w:rsidRPr="00215B8E" w:rsidRDefault="004001DC" w:rsidP="00E56E10">
      <w:pPr>
        <w:pStyle w:val="aff"/>
      </w:pPr>
      <w:r w:rsidRPr="00215B8E">
        <w:t xml:space="preserve">Функция должна обеспечивать возможность визуального анализа поступивших сведений и фиксацию этого факта специалистом </w:t>
      </w:r>
      <w:r w:rsidR="00E56E10" w:rsidRPr="00215B8E">
        <w:t>ГКУ НСО Ц</w:t>
      </w:r>
      <w:r w:rsidRPr="00215B8E">
        <w:t>ЗН.</w:t>
      </w:r>
    </w:p>
    <w:p w:rsidR="004001DC" w:rsidRPr="00215B8E" w:rsidRDefault="004001DC" w:rsidP="00E56E10">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«Передача результата оказания услуги (приема сведений) отправителю обращения»</w:t>
      </w:r>
    </w:p>
    <w:p w:rsidR="004001DC" w:rsidRPr="00215B8E" w:rsidRDefault="004001DC" w:rsidP="00E56E10">
      <w:pPr>
        <w:pStyle w:val="aff"/>
      </w:pPr>
      <w:r w:rsidRPr="00215B8E">
        <w:t xml:space="preserve">Функция должна обеспечивать формирование электронного документа в формате </w:t>
      </w:r>
      <w:r w:rsidRPr="00215B8E">
        <w:rPr>
          <w:lang w:val="en-US"/>
        </w:rPr>
        <w:t>PDF</w:t>
      </w:r>
      <w:r w:rsidRPr="00215B8E">
        <w:t>, содержащего результат оказания услуги, его хранение в базе данных системы и передачу отправителю обращения в соответствии с принятым для отправителя форматом информационного обмена.</w:t>
      </w:r>
    </w:p>
    <w:p w:rsidR="00DE7ABD" w:rsidRPr="00215B8E" w:rsidRDefault="00DE7ABD" w:rsidP="007C4F8A">
      <w:pPr>
        <w:pStyle w:val="30"/>
        <w:numPr>
          <w:ilvl w:val="2"/>
          <w:numId w:val="18"/>
        </w:numPr>
        <w:ind w:left="0" w:firstLine="0"/>
        <w:rPr>
          <w:rFonts w:ascii="Times New Roman" w:hAnsi="Times New Roman" w:cs="Times New Roman"/>
          <w:sz w:val="24"/>
          <w:szCs w:val="24"/>
        </w:rPr>
      </w:pPr>
      <w:bookmarkStart w:id="164" w:name="_Toc293312341"/>
      <w:bookmarkStart w:id="165" w:name="_Toc295302547"/>
      <w:bookmarkStart w:id="166" w:name="_Toc295825102"/>
      <w:bookmarkStart w:id="167" w:name="_Toc306970966"/>
      <w:r w:rsidRPr="00215B8E">
        <w:rPr>
          <w:rFonts w:ascii="Times New Roman" w:hAnsi="Times New Roman" w:cs="Times New Roman"/>
          <w:sz w:val="24"/>
          <w:szCs w:val="24"/>
        </w:rPr>
        <w:t>Модуль «Администрирование»</w:t>
      </w:r>
      <w:bookmarkEnd w:id="164"/>
      <w:bookmarkEnd w:id="165"/>
      <w:bookmarkEnd w:id="166"/>
      <w:bookmarkEnd w:id="167"/>
    </w:p>
    <w:p w:rsidR="00DE7ABD" w:rsidRPr="00215B8E" w:rsidRDefault="00DE7ABD" w:rsidP="00DE7ABD">
      <w:pPr>
        <w:pStyle w:val="aff"/>
      </w:pPr>
      <w:bookmarkStart w:id="168" w:name="_Ref290892560"/>
      <w:r w:rsidRPr="00215B8E">
        <w:t>В состав модуля входит ряд подсистем, обеспечивающих его функциональность.</w:t>
      </w:r>
    </w:p>
    <w:p w:rsidR="00DE7ABD" w:rsidRPr="00215B8E" w:rsidRDefault="00DE7ABD" w:rsidP="007C4F8A">
      <w:pPr>
        <w:pStyle w:val="40"/>
        <w:numPr>
          <w:ilvl w:val="3"/>
          <w:numId w:val="18"/>
        </w:numPr>
        <w:tabs>
          <w:tab w:val="clear" w:pos="1985"/>
        </w:tabs>
        <w:ind w:left="0" w:firstLine="0"/>
        <w:rPr>
          <w:rFonts w:ascii="Times New Roman" w:hAnsi="Times New Roman" w:cs="Times New Roman"/>
          <w:sz w:val="24"/>
          <w:szCs w:val="24"/>
        </w:rPr>
      </w:pPr>
      <w:bookmarkStart w:id="169" w:name="_Ref293671514"/>
      <w:r w:rsidRPr="00215B8E">
        <w:rPr>
          <w:rFonts w:ascii="Times New Roman" w:hAnsi="Times New Roman" w:cs="Times New Roman"/>
          <w:sz w:val="24"/>
          <w:szCs w:val="24"/>
        </w:rPr>
        <w:t>Подсистема «Администрирование»</w:t>
      </w:r>
      <w:bookmarkEnd w:id="168"/>
      <w:bookmarkEnd w:id="169"/>
    </w:p>
    <w:p w:rsidR="00DE7ABD" w:rsidRPr="00215B8E" w:rsidRDefault="00DE7ABD" w:rsidP="00DE7ABD">
      <w:pPr>
        <w:pStyle w:val="aff"/>
      </w:pPr>
      <w:r w:rsidRPr="00215B8E">
        <w:t xml:space="preserve">Подсистема предназначена для обеспечения автоматизации работы </w:t>
      </w:r>
      <w:r w:rsidR="00A001C4" w:rsidRPr="00215B8E">
        <w:t>сотрудника ГКУ НСО Ц</w:t>
      </w:r>
      <w:r w:rsidRPr="00215B8E">
        <w:t>ЗН по настройке и обслуживанию программного комплекса.</w:t>
      </w:r>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4001DC">
      <w:pPr>
        <w:pStyle w:val="5"/>
        <w:numPr>
          <w:ilvl w:val="4"/>
          <w:numId w:val="18"/>
        </w:numPr>
        <w:tabs>
          <w:tab w:val="num" w:pos="2160"/>
        </w:tabs>
        <w:ind w:left="2552" w:hanging="1134"/>
        <w:rPr>
          <w:rFonts w:ascii="Times New Roman" w:hAnsi="Times New Roman" w:cs="Times New Roman"/>
          <w:sz w:val="24"/>
          <w:szCs w:val="24"/>
        </w:rPr>
      </w:pPr>
      <w:r w:rsidRPr="00215B8E">
        <w:rPr>
          <w:rFonts w:ascii="Times New Roman" w:hAnsi="Times New Roman" w:cs="Times New Roman"/>
          <w:sz w:val="24"/>
          <w:szCs w:val="24"/>
        </w:rPr>
        <w:t>Функция «Обслуживание справочников»</w:t>
      </w:r>
    </w:p>
    <w:p w:rsidR="00DE7ABD" w:rsidRPr="00215B8E" w:rsidRDefault="00DE7ABD" w:rsidP="00DE7ABD">
      <w:pPr>
        <w:pStyle w:val="aff"/>
      </w:pPr>
      <w:r w:rsidRPr="00215B8E">
        <w:t>Функция должна обеспечивать вывод состава справочников определенного уровня для последующего просмотра и редактирования.</w:t>
      </w:r>
    </w:p>
    <w:p w:rsidR="00DE7ABD" w:rsidRPr="00215B8E" w:rsidRDefault="00DE7ABD" w:rsidP="00DE7ABD">
      <w:pPr>
        <w:pStyle w:val="aff"/>
      </w:pPr>
      <w:r w:rsidRPr="00215B8E">
        <w:t>Форма должна открываться в следующих режимах:</w:t>
      </w:r>
    </w:p>
    <w:p w:rsidR="00DE7ABD" w:rsidRPr="00215B8E" w:rsidRDefault="00DE7ABD" w:rsidP="00DE7ABD">
      <w:pPr>
        <w:pStyle w:val="aff"/>
      </w:pPr>
      <w:r w:rsidRPr="00215B8E">
        <w:t>«Справочники федерального уровня». Режим должен позволять выводить данные справочников для просмотра. Значения каждого справочника должны быть доступны только для просмотра.</w:t>
      </w:r>
    </w:p>
    <w:p w:rsidR="00DE7ABD" w:rsidRPr="00215B8E" w:rsidRDefault="00DE7ABD" w:rsidP="00DE7ABD">
      <w:pPr>
        <w:pStyle w:val="aff"/>
      </w:pPr>
      <w:r w:rsidRPr="00215B8E">
        <w:t>«Справочники регионального уровня». Режим должен позволять просматривать и редактировать данные</w:t>
      </w:r>
      <w:r w:rsidR="00781778" w:rsidRPr="00215B8E">
        <w:t xml:space="preserve"> этих</w:t>
      </w:r>
      <w:r w:rsidRPr="00215B8E">
        <w:t xml:space="preserve"> справочников.</w:t>
      </w:r>
    </w:p>
    <w:p w:rsidR="00DE7ABD" w:rsidRPr="00215B8E" w:rsidRDefault="00DE7ABD" w:rsidP="00DE7ABD">
      <w:pPr>
        <w:pStyle w:val="aff"/>
      </w:pPr>
      <w:r w:rsidRPr="00215B8E">
        <w:t xml:space="preserve">«Справочники уровня </w:t>
      </w:r>
      <w:r w:rsidR="00A001C4" w:rsidRPr="00215B8E">
        <w:t>ГКУ НСО ЦЗН</w:t>
      </w:r>
      <w:r w:rsidRPr="00215B8E">
        <w:t xml:space="preserve">». Режим должен позволять просматривать и редактировать данные </w:t>
      </w:r>
      <w:r w:rsidR="00781778" w:rsidRPr="00215B8E">
        <w:t xml:space="preserve">этих </w:t>
      </w:r>
      <w:r w:rsidRPr="00215B8E">
        <w:t>справочников.</w:t>
      </w:r>
    </w:p>
    <w:p w:rsidR="00DE7ABD" w:rsidRPr="00215B8E" w:rsidRDefault="00DE7ABD" w:rsidP="004001DC">
      <w:pPr>
        <w:pStyle w:val="5"/>
        <w:numPr>
          <w:ilvl w:val="4"/>
          <w:numId w:val="18"/>
        </w:numPr>
        <w:tabs>
          <w:tab w:val="num" w:pos="2160"/>
        </w:tabs>
        <w:ind w:left="2552" w:hanging="1134"/>
        <w:rPr>
          <w:rFonts w:ascii="Times New Roman" w:hAnsi="Times New Roman" w:cs="Times New Roman"/>
          <w:sz w:val="24"/>
          <w:szCs w:val="24"/>
        </w:rPr>
      </w:pPr>
      <w:r w:rsidRPr="00215B8E">
        <w:rPr>
          <w:rFonts w:ascii="Times New Roman" w:hAnsi="Times New Roman" w:cs="Times New Roman"/>
          <w:sz w:val="24"/>
          <w:szCs w:val="24"/>
        </w:rPr>
        <w:t>Функция «Общесистемные настройки»</w:t>
      </w:r>
    </w:p>
    <w:p w:rsidR="00DE7ABD" w:rsidRPr="00215B8E" w:rsidRDefault="00DE7ABD" w:rsidP="00DE7ABD">
      <w:pPr>
        <w:pStyle w:val="aff"/>
      </w:pPr>
      <w:r w:rsidRPr="00215B8E">
        <w:t xml:space="preserve">Функция должна обеспечивать настройку параметров обработки и учета данных в Системе в соответствии с методологией, принятой в службе занятости населения </w:t>
      </w:r>
      <w:r w:rsidR="003A4200" w:rsidRPr="00215B8E">
        <w:t>Новосибирской области</w:t>
      </w:r>
      <w:r w:rsidRPr="00215B8E">
        <w:t>.</w:t>
      </w:r>
    </w:p>
    <w:p w:rsidR="007C4F8A" w:rsidRPr="00215B8E" w:rsidRDefault="007C4F8A" w:rsidP="007C4F8A">
      <w:pPr>
        <w:pStyle w:val="5"/>
        <w:numPr>
          <w:ilvl w:val="4"/>
          <w:numId w:val="18"/>
        </w:numPr>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«Настройка графиков работы структурных подразделений государственных учреждений занятости населения»</w:t>
      </w:r>
    </w:p>
    <w:p w:rsidR="007C4F8A" w:rsidRPr="00215B8E" w:rsidRDefault="007C4F8A" w:rsidP="007C4F8A">
      <w:pPr>
        <w:pStyle w:val="aff"/>
      </w:pPr>
      <w:r w:rsidRPr="00215B8E">
        <w:t>Функция должна обеспечивать ввод общего графика работы центра занятости населения и графиков работы отдельных профильных специалистов.</w:t>
      </w:r>
    </w:p>
    <w:p w:rsidR="007C4F8A" w:rsidRPr="00215B8E" w:rsidRDefault="007C4F8A" w:rsidP="007C4F8A">
      <w:pPr>
        <w:pStyle w:val="5"/>
        <w:numPr>
          <w:ilvl w:val="4"/>
          <w:numId w:val="18"/>
        </w:numPr>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«Просмотр статистики работы с информационными киосками»</w:t>
      </w:r>
    </w:p>
    <w:p w:rsidR="007C4F8A" w:rsidRPr="00215B8E" w:rsidRDefault="007C4F8A" w:rsidP="007C4F8A">
      <w:pPr>
        <w:pStyle w:val="aff"/>
      </w:pPr>
      <w:r w:rsidRPr="00215B8E">
        <w:t>Функция должна обеспечивать формирование агрегатных показателей работы информационных киосков и их визуализацию в виде печатного документа.</w:t>
      </w:r>
    </w:p>
    <w:p w:rsidR="007C4F8A" w:rsidRPr="00215B8E" w:rsidRDefault="007C4F8A" w:rsidP="007C4F8A">
      <w:pPr>
        <w:pStyle w:val="5"/>
        <w:numPr>
          <w:ilvl w:val="4"/>
          <w:numId w:val="18"/>
        </w:numPr>
        <w:ind w:left="0" w:firstLine="1418"/>
        <w:rPr>
          <w:rFonts w:ascii="Times New Roman" w:hAnsi="Times New Roman" w:cs="Times New Roman"/>
          <w:sz w:val="24"/>
          <w:szCs w:val="24"/>
        </w:rPr>
      </w:pPr>
      <w:r w:rsidRPr="00215B8E">
        <w:rPr>
          <w:rFonts w:ascii="Times New Roman" w:hAnsi="Times New Roman" w:cs="Times New Roman"/>
          <w:sz w:val="24"/>
          <w:szCs w:val="24"/>
        </w:rPr>
        <w:t>Функция «Настройка шаблонов ответов для услуги информирования, оказываемой в автоматическом режиме»</w:t>
      </w:r>
    </w:p>
    <w:p w:rsidR="007C4F8A" w:rsidRPr="00215B8E" w:rsidRDefault="007C4F8A" w:rsidP="007C4F8A">
      <w:pPr>
        <w:pStyle w:val="aff"/>
      </w:pPr>
      <w:r w:rsidRPr="00215B8E">
        <w:t>Функция должна обеспечивать формирование и хранение в системе отдельного шаблона ответа на вопрос для каждого типа сведений, интересующих обратившегося за государственной услугой информирования.</w:t>
      </w:r>
    </w:p>
    <w:p w:rsidR="007C4F8A" w:rsidRPr="00215B8E" w:rsidRDefault="007C4F8A" w:rsidP="007C4F8A">
      <w:pPr>
        <w:pStyle w:val="5"/>
        <w:numPr>
          <w:ilvl w:val="4"/>
          <w:numId w:val="18"/>
        </w:numPr>
        <w:tabs>
          <w:tab w:val="num" w:pos="2160"/>
        </w:tabs>
        <w:ind w:left="2552" w:hanging="1134"/>
        <w:rPr>
          <w:rFonts w:ascii="Times New Roman" w:hAnsi="Times New Roman" w:cs="Times New Roman"/>
          <w:sz w:val="24"/>
          <w:szCs w:val="24"/>
        </w:rPr>
      </w:pPr>
      <w:r w:rsidRPr="00215B8E">
        <w:rPr>
          <w:rFonts w:ascii="Times New Roman" w:hAnsi="Times New Roman" w:cs="Times New Roman"/>
          <w:sz w:val="24"/>
          <w:szCs w:val="24"/>
        </w:rPr>
        <w:t>Функция «Настройки рекомендуемых решений»</w:t>
      </w:r>
    </w:p>
    <w:p w:rsidR="007C4F8A" w:rsidRPr="00215B8E" w:rsidRDefault="007C4F8A" w:rsidP="007C4F8A">
      <w:pPr>
        <w:pStyle w:val="aff"/>
      </w:pPr>
      <w:r w:rsidRPr="00215B8E">
        <w:t>Функция должна обеспечивать работу с общесистемными настройками, а также набором параметров, которые учитываются при автоматизации формирования рекомендованных решений.</w:t>
      </w:r>
    </w:p>
    <w:p w:rsidR="007C4F8A" w:rsidRPr="00215B8E" w:rsidRDefault="007C4F8A" w:rsidP="007C4F8A">
      <w:pPr>
        <w:pStyle w:val="5"/>
        <w:numPr>
          <w:ilvl w:val="4"/>
          <w:numId w:val="18"/>
        </w:numPr>
        <w:tabs>
          <w:tab w:val="num" w:pos="2160"/>
        </w:tabs>
        <w:ind w:left="2552" w:hanging="1134"/>
        <w:rPr>
          <w:rFonts w:ascii="Times New Roman" w:hAnsi="Times New Roman" w:cs="Times New Roman"/>
          <w:sz w:val="24"/>
          <w:szCs w:val="24"/>
        </w:rPr>
      </w:pPr>
      <w:r w:rsidRPr="00215B8E">
        <w:rPr>
          <w:rFonts w:ascii="Times New Roman" w:hAnsi="Times New Roman" w:cs="Times New Roman"/>
          <w:sz w:val="24"/>
          <w:szCs w:val="24"/>
        </w:rPr>
        <w:t>Функция «Настройки схем приказооборота»</w:t>
      </w:r>
    </w:p>
    <w:p w:rsidR="007C4F8A" w:rsidRPr="00215B8E" w:rsidRDefault="007C4F8A" w:rsidP="007C4F8A">
      <w:pPr>
        <w:pStyle w:val="aff"/>
      </w:pPr>
      <w:r w:rsidRPr="00215B8E">
        <w:t>Функция должна обеспечивать работу с настройками механизма согласования приказов.</w:t>
      </w:r>
    </w:p>
    <w:p w:rsidR="007C4F8A" w:rsidRPr="00215B8E" w:rsidRDefault="007C4F8A" w:rsidP="007C4F8A">
      <w:pPr>
        <w:pStyle w:val="5"/>
        <w:numPr>
          <w:ilvl w:val="4"/>
          <w:numId w:val="18"/>
        </w:numPr>
        <w:tabs>
          <w:tab w:val="num" w:pos="2160"/>
        </w:tabs>
        <w:ind w:left="2552" w:hanging="1134"/>
        <w:rPr>
          <w:rFonts w:ascii="Times New Roman" w:hAnsi="Times New Roman" w:cs="Times New Roman"/>
          <w:sz w:val="24"/>
          <w:szCs w:val="24"/>
        </w:rPr>
      </w:pPr>
      <w:r w:rsidRPr="00215B8E">
        <w:rPr>
          <w:rFonts w:ascii="Times New Roman" w:hAnsi="Times New Roman" w:cs="Times New Roman"/>
          <w:sz w:val="24"/>
          <w:szCs w:val="24"/>
        </w:rPr>
        <w:t>Функция «Настройки групп пользователей»</w:t>
      </w:r>
    </w:p>
    <w:p w:rsidR="007C4F8A" w:rsidRPr="00215B8E" w:rsidRDefault="007C4F8A" w:rsidP="007C4F8A">
      <w:pPr>
        <w:pStyle w:val="aff"/>
      </w:pPr>
      <w:r w:rsidRPr="00215B8E">
        <w:t>Функция должна обеспечивать работу с настройками разделения пользователей (специалистов государственных учреждений занятости населения и Минтруда НСО) по группам для обеспечения удобства назначения им функциональных возможностей в зависимости от их должностных обязанностей.</w:t>
      </w:r>
    </w:p>
    <w:p w:rsidR="007C4F8A" w:rsidRPr="00215B8E" w:rsidRDefault="007C4F8A" w:rsidP="004E565D">
      <w:pPr>
        <w:pStyle w:val="40"/>
        <w:numPr>
          <w:ilvl w:val="3"/>
          <w:numId w:val="18"/>
        </w:numPr>
        <w:tabs>
          <w:tab w:val="clear" w:pos="1985"/>
        </w:tabs>
        <w:ind w:left="0" w:firstLine="0"/>
        <w:jc w:val="both"/>
        <w:outlineLvl w:val="3"/>
        <w:rPr>
          <w:rFonts w:ascii="Times New Roman" w:hAnsi="Times New Roman" w:cs="Times New Roman"/>
          <w:sz w:val="24"/>
          <w:szCs w:val="24"/>
        </w:rPr>
      </w:pPr>
      <w:r w:rsidRPr="00215B8E">
        <w:rPr>
          <w:rFonts w:ascii="Times New Roman" w:hAnsi="Times New Roman" w:cs="Times New Roman"/>
          <w:sz w:val="24"/>
          <w:szCs w:val="24"/>
        </w:rPr>
        <w:t>Подсистема «Регистрация пользователей»</w:t>
      </w:r>
    </w:p>
    <w:p w:rsidR="007C4F8A" w:rsidRPr="00215B8E" w:rsidRDefault="007C4F8A" w:rsidP="007C4F8A">
      <w:pPr>
        <w:pStyle w:val="aff"/>
      </w:pPr>
      <w:r w:rsidRPr="00215B8E">
        <w:t>Подсистема должна обеспечивать ведение учетных записей пользователей Системы путем выполнения указанных ниже функций.</w:t>
      </w:r>
    </w:p>
    <w:p w:rsidR="007C4F8A" w:rsidRPr="00215B8E" w:rsidRDefault="007C4F8A" w:rsidP="004E565D">
      <w:pPr>
        <w:pStyle w:val="5"/>
        <w:numPr>
          <w:ilvl w:val="4"/>
          <w:numId w:val="18"/>
        </w:numPr>
        <w:jc w:val="both"/>
        <w:rPr>
          <w:rFonts w:ascii="Times New Roman" w:hAnsi="Times New Roman" w:cs="Times New Roman"/>
          <w:sz w:val="24"/>
          <w:szCs w:val="24"/>
        </w:rPr>
      </w:pPr>
      <w:r w:rsidRPr="00215B8E">
        <w:rPr>
          <w:rFonts w:ascii="Times New Roman" w:hAnsi="Times New Roman" w:cs="Times New Roman"/>
          <w:sz w:val="24"/>
          <w:szCs w:val="24"/>
        </w:rPr>
        <w:t>Функция «Создание учетных записей пользователей»</w:t>
      </w:r>
    </w:p>
    <w:p w:rsidR="007C4F8A" w:rsidRPr="00215B8E" w:rsidRDefault="007C4F8A" w:rsidP="007C4F8A">
      <w:pPr>
        <w:pStyle w:val="aff"/>
      </w:pPr>
      <w:r w:rsidRPr="00215B8E">
        <w:t>Функция должна обеспечивать возможность зарегистрировать специалиста государственных учреждений занятости населения и Минтруда НСО в качестве пользователя Системы. Процесс регистрации должен соответствовать требованиям создания простой электронной подписи.</w:t>
      </w:r>
    </w:p>
    <w:p w:rsidR="007C4F8A" w:rsidRPr="00215B8E" w:rsidRDefault="007C4F8A" w:rsidP="004E565D">
      <w:pPr>
        <w:pStyle w:val="5"/>
        <w:numPr>
          <w:ilvl w:val="4"/>
          <w:numId w:val="18"/>
        </w:numPr>
        <w:tabs>
          <w:tab w:val="num" w:pos="2160"/>
        </w:tabs>
        <w:ind w:left="2552" w:hanging="1134"/>
        <w:jc w:val="both"/>
        <w:rPr>
          <w:rFonts w:ascii="Times New Roman" w:hAnsi="Times New Roman" w:cs="Times New Roman"/>
          <w:sz w:val="24"/>
          <w:szCs w:val="24"/>
        </w:rPr>
      </w:pPr>
      <w:r w:rsidRPr="00215B8E">
        <w:rPr>
          <w:rFonts w:ascii="Times New Roman" w:hAnsi="Times New Roman" w:cs="Times New Roman"/>
          <w:sz w:val="24"/>
          <w:szCs w:val="24"/>
        </w:rPr>
        <w:t>Функция «Настройка прав доступа для пользователей»</w:t>
      </w:r>
    </w:p>
    <w:p w:rsidR="007C4F8A" w:rsidRPr="00215B8E" w:rsidRDefault="007C4F8A" w:rsidP="007C4F8A">
      <w:pPr>
        <w:pStyle w:val="aff"/>
      </w:pPr>
      <w:r w:rsidRPr="00215B8E">
        <w:t>Функция должна обеспечивать возможность подключения для пользователей Системы определенных ролей доступа к данным и функциям Системы в соответствии с их должностными обязанностями.</w:t>
      </w:r>
    </w:p>
    <w:p w:rsidR="007C4F8A" w:rsidRPr="00215B8E" w:rsidRDefault="007C4F8A" w:rsidP="004E565D">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«Редактирование учетных записей  пользователей»</w:t>
      </w:r>
    </w:p>
    <w:p w:rsidR="007C4F8A" w:rsidRPr="00215B8E" w:rsidRDefault="007C4F8A" w:rsidP="007C4F8A">
      <w:pPr>
        <w:pStyle w:val="aff"/>
      </w:pPr>
      <w:r w:rsidRPr="00215B8E">
        <w:t>Функция должна обеспечивать возможность редактирования сведений о пользователе (ФИО, должность, контактные реквизиты и т.п.), блокирования учетных записей и снятия блокировок.</w:t>
      </w:r>
    </w:p>
    <w:p w:rsidR="007C4F8A" w:rsidRPr="00215B8E" w:rsidRDefault="007C4F8A" w:rsidP="004E565D">
      <w:pPr>
        <w:pStyle w:val="5"/>
        <w:numPr>
          <w:ilvl w:val="4"/>
          <w:numId w:val="18"/>
        </w:numPr>
        <w:tabs>
          <w:tab w:val="num" w:pos="2160"/>
        </w:tabs>
        <w:ind w:left="2552" w:hanging="1134"/>
        <w:jc w:val="both"/>
        <w:rPr>
          <w:rFonts w:ascii="Times New Roman" w:hAnsi="Times New Roman" w:cs="Times New Roman"/>
          <w:sz w:val="24"/>
          <w:szCs w:val="24"/>
        </w:rPr>
      </w:pPr>
      <w:r w:rsidRPr="00215B8E">
        <w:rPr>
          <w:rFonts w:ascii="Times New Roman" w:hAnsi="Times New Roman" w:cs="Times New Roman"/>
          <w:sz w:val="24"/>
          <w:szCs w:val="24"/>
        </w:rPr>
        <w:t>Функция «Поиск учетных записей пользователей»</w:t>
      </w:r>
    </w:p>
    <w:p w:rsidR="007C4F8A" w:rsidRPr="00215B8E" w:rsidRDefault="007C4F8A" w:rsidP="007C4F8A">
      <w:pPr>
        <w:pStyle w:val="aff"/>
      </w:pPr>
      <w:r w:rsidRPr="00215B8E">
        <w:t>Функция должна обеспечивать возможность найти необходимую учетную запись по значениям основных ее реквизитов – ФИО, логину, должности.</w:t>
      </w:r>
    </w:p>
    <w:p w:rsidR="007C4F8A" w:rsidRPr="00215B8E" w:rsidRDefault="007C4F8A" w:rsidP="004E565D">
      <w:pPr>
        <w:pStyle w:val="5"/>
        <w:numPr>
          <w:ilvl w:val="4"/>
          <w:numId w:val="18"/>
        </w:numPr>
        <w:tabs>
          <w:tab w:val="num" w:pos="2160"/>
        </w:tabs>
        <w:ind w:left="2552" w:hanging="1134"/>
        <w:jc w:val="both"/>
        <w:rPr>
          <w:rFonts w:ascii="Times New Roman" w:hAnsi="Times New Roman" w:cs="Times New Roman"/>
          <w:sz w:val="24"/>
          <w:szCs w:val="24"/>
        </w:rPr>
      </w:pPr>
      <w:r w:rsidRPr="00215B8E">
        <w:rPr>
          <w:rFonts w:ascii="Times New Roman" w:hAnsi="Times New Roman" w:cs="Times New Roman"/>
          <w:sz w:val="24"/>
          <w:szCs w:val="24"/>
        </w:rPr>
        <w:t>Функция «Аутентификация пользователей»</w:t>
      </w:r>
    </w:p>
    <w:p w:rsidR="007C4F8A" w:rsidRPr="00215B8E" w:rsidRDefault="007C4F8A" w:rsidP="007C4F8A">
      <w:pPr>
        <w:pStyle w:val="aff"/>
      </w:pPr>
      <w:r w:rsidRPr="00215B8E">
        <w:t>Функция должна обеспечивать аутентификацию пользователей Системы на основании данных простой цифровой подписи (имя пользователя, пароль).</w:t>
      </w:r>
    </w:p>
    <w:p w:rsidR="007C4F8A" w:rsidRPr="00215B8E" w:rsidRDefault="007C4F8A" w:rsidP="00DE7ABD">
      <w:pPr>
        <w:pStyle w:val="aff"/>
      </w:pPr>
    </w:p>
    <w:p w:rsidR="00DE7ABD" w:rsidRPr="00215B8E" w:rsidRDefault="00DE7ABD" w:rsidP="007C4F8A">
      <w:pPr>
        <w:pStyle w:val="40"/>
        <w:numPr>
          <w:ilvl w:val="3"/>
          <w:numId w:val="18"/>
        </w:numPr>
        <w:ind w:left="1985" w:hanging="992"/>
        <w:rPr>
          <w:rFonts w:ascii="Times New Roman" w:hAnsi="Times New Roman" w:cs="Times New Roman"/>
          <w:sz w:val="24"/>
          <w:szCs w:val="24"/>
        </w:rPr>
      </w:pPr>
      <w:bookmarkStart w:id="170" w:name="_Ref290892570"/>
      <w:bookmarkStart w:id="171" w:name="_Toc295302548"/>
      <w:bookmarkStart w:id="172" w:name="_Toc295825103"/>
      <w:bookmarkStart w:id="173" w:name="_Toc306970967"/>
      <w:r w:rsidRPr="00215B8E">
        <w:rPr>
          <w:rFonts w:ascii="Times New Roman" w:hAnsi="Times New Roman" w:cs="Times New Roman"/>
          <w:sz w:val="24"/>
          <w:szCs w:val="24"/>
        </w:rPr>
        <w:t>Подсистема «Мониторинг и обслуживание»</w:t>
      </w:r>
      <w:bookmarkEnd w:id="170"/>
      <w:bookmarkEnd w:id="171"/>
      <w:bookmarkEnd w:id="172"/>
      <w:bookmarkEnd w:id="173"/>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7C4F8A">
      <w:pPr>
        <w:pStyle w:val="5"/>
        <w:numPr>
          <w:ilvl w:val="4"/>
          <w:numId w:val="18"/>
        </w:numPr>
        <w:tabs>
          <w:tab w:val="num" w:pos="2160"/>
        </w:tabs>
        <w:ind w:left="2552" w:hanging="1134"/>
        <w:rPr>
          <w:rFonts w:ascii="Times New Roman" w:hAnsi="Times New Roman" w:cs="Times New Roman"/>
          <w:sz w:val="24"/>
          <w:szCs w:val="24"/>
        </w:rPr>
      </w:pPr>
      <w:r w:rsidRPr="00215B8E">
        <w:rPr>
          <w:rFonts w:ascii="Times New Roman" w:hAnsi="Times New Roman" w:cs="Times New Roman"/>
          <w:sz w:val="24"/>
          <w:szCs w:val="24"/>
        </w:rPr>
        <w:t>Функция «Журнал событий»</w:t>
      </w:r>
    </w:p>
    <w:p w:rsidR="00DE7ABD" w:rsidRPr="00215B8E" w:rsidRDefault="00DE7ABD" w:rsidP="00DE7ABD">
      <w:pPr>
        <w:pStyle w:val="aff"/>
      </w:pPr>
      <w:r w:rsidRPr="00215B8E">
        <w:t>Функция должна обеспечивать автоматическое ведение записи значимых контролируемых операций программного комплекса. Также функция должна обеспечивать возможность выгружать информацию из лог-файла для анализа.</w:t>
      </w:r>
    </w:p>
    <w:p w:rsidR="007C4F8A" w:rsidRPr="00215B8E" w:rsidRDefault="007C4F8A" w:rsidP="007C4F8A">
      <w:pPr>
        <w:pStyle w:val="5"/>
        <w:numPr>
          <w:ilvl w:val="4"/>
          <w:numId w:val="18"/>
        </w:numPr>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«Настройка расписания выполнения регламентных работ»</w:t>
      </w:r>
    </w:p>
    <w:p w:rsidR="007C4F8A" w:rsidRPr="00215B8E" w:rsidRDefault="007C4F8A" w:rsidP="007C4F8A">
      <w:pPr>
        <w:pStyle w:val="aff"/>
      </w:pPr>
      <w:r w:rsidRPr="00215B8E">
        <w:t>Функция должна обеспечивать выбор регламентной работы из перечня предусмотренных в системе и настройку для него индивидуального расписания выполнения.</w:t>
      </w:r>
    </w:p>
    <w:p w:rsidR="00DE7ABD" w:rsidRPr="00215B8E" w:rsidRDefault="00DE7ABD" w:rsidP="007C4F8A">
      <w:pPr>
        <w:pStyle w:val="5"/>
        <w:numPr>
          <w:ilvl w:val="4"/>
          <w:numId w:val="18"/>
        </w:numPr>
        <w:tabs>
          <w:tab w:val="num" w:pos="2160"/>
        </w:tabs>
        <w:ind w:left="2552" w:hanging="1134"/>
        <w:rPr>
          <w:rFonts w:ascii="Times New Roman" w:hAnsi="Times New Roman" w:cs="Times New Roman"/>
          <w:sz w:val="24"/>
          <w:szCs w:val="24"/>
        </w:rPr>
      </w:pPr>
      <w:r w:rsidRPr="00215B8E">
        <w:rPr>
          <w:rFonts w:ascii="Times New Roman" w:hAnsi="Times New Roman" w:cs="Times New Roman"/>
          <w:sz w:val="24"/>
          <w:szCs w:val="24"/>
        </w:rPr>
        <w:t>Функция «Журнал ошибок»</w:t>
      </w:r>
    </w:p>
    <w:p w:rsidR="00DE7ABD" w:rsidRPr="00215B8E" w:rsidRDefault="00DE7ABD" w:rsidP="00DE7ABD">
      <w:pPr>
        <w:pStyle w:val="aff"/>
      </w:pPr>
      <w:r w:rsidRPr="00215B8E">
        <w:t>Функция должна обеспечивать автоматическую запись в лог-файл информации об ошибках, возникающих в процессе работы Системы. Сообщение об ошибке, попадающее в лог-файл, должно содержать следующую информацию:</w:t>
      </w:r>
    </w:p>
    <w:p w:rsidR="00DE7ABD" w:rsidRPr="00215B8E" w:rsidRDefault="00DE7ABD" w:rsidP="009F1A4E">
      <w:pPr>
        <w:pStyle w:val="a3"/>
      </w:pPr>
      <w:r w:rsidRPr="00215B8E">
        <w:t>Дата возникновения ошибки;</w:t>
      </w:r>
    </w:p>
    <w:p w:rsidR="00DE7ABD" w:rsidRPr="00215B8E" w:rsidRDefault="00DE7ABD" w:rsidP="009F1A4E">
      <w:pPr>
        <w:pStyle w:val="a3"/>
      </w:pPr>
      <w:r w:rsidRPr="00215B8E">
        <w:t>Время возникновения ошибки;</w:t>
      </w:r>
    </w:p>
    <w:p w:rsidR="00DE7ABD" w:rsidRPr="00215B8E" w:rsidRDefault="00DE7ABD" w:rsidP="009F1A4E">
      <w:pPr>
        <w:pStyle w:val="a3"/>
      </w:pPr>
      <w:r w:rsidRPr="00215B8E">
        <w:t>Текст ошибки;</w:t>
      </w:r>
    </w:p>
    <w:p w:rsidR="00DE7ABD" w:rsidRPr="00215B8E" w:rsidRDefault="00DE7ABD" w:rsidP="009F1A4E">
      <w:pPr>
        <w:pStyle w:val="a3"/>
      </w:pPr>
      <w:r w:rsidRPr="00215B8E">
        <w:t>Описание ошибки;</w:t>
      </w:r>
    </w:p>
    <w:p w:rsidR="00DE7ABD" w:rsidRPr="00215B8E" w:rsidRDefault="00DE7ABD" w:rsidP="009F1A4E">
      <w:pPr>
        <w:pStyle w:val="a3"/>
      </w:pPr>
      <w:r w:rsidRPr="00215B8E">
        <w:t>Код установки;</w:t>
      </w:r>
    </w:p>
    <w:p w:rsidR="00DE7ABD" w:rsidRPr="00215B8E" w:rsidRDefault="00DE7ABD" w:rsidP="009F1A4E">
      <w:pPr>
        <w:pStyle w:val="a3"/>
      </w:pPr>
      <w:r w:rsidRPr="00215B8E">
        <w:t xml:space="preserve">Код </w:t>
      </w:r>
      <w:r w:rsidR="004D2880" w:rsidRPr="00215B8E">
        <w:t>работника</w:t>
      </w:r>
      <w:r w:rsidRPr="00215B8E">
        <w:t xml:space="preserve"> службы занятости населения;</w:t>
      </w:r>
    </w:p>
    <w:p w:rsidR="00DE7ABD" w:rsidRPr="00215B8E" w:rsidRDefault="00DE7ABD" w:rsidP="009F1A4E">
      <w:pPr>
        <w:pStyle w:val="a3"/>
      </w:pPr>
      <w:r w:rsidRPr="00215B8E">
        <w:t xml:space="preserve">IP-адрес компьютера </w:t>
      </w:r>
      <w:r w:rsidR="004D2880" w:rsidRPr="00215B8E">
        <w:t>работника</w:t>
      </w:r>
      <w:r w:rsidRPr="00215B8E">
        <w:t xml:space="preserve"> службы занятости населения.</w:t>
      </w:r>
    </w:p>
    <w:p w:rsidR="00DE7ABD" w:rsidRPr="00215B8E" w:rsidRDefault="00DE7ABD" w:rsidP="007C4F8A">
      <w:pPr>
        <w:pStyle w:val="5"/>
        <w:numPr>
          <w:ilvl w:val="4"/>
          <w:numId w:val="18"/>
        </w:numPr>
        <w:tabs>
          <w:tab w:val="num" w:pos="2160"/>
        </w:tabs>
        <w:ind w:left="2552" w:hanging="1134"/>
        <w:rPr>
          <w:rFonts w:ascii="Times New Roman" w:hAnsi="Times New Roman" w:cs="Times New Roman"/>
          <w:sz w:val="24"/>
          <w:szCs w:val="24"/>
        </w:rPr>
      </w:pPr>
      <w:r w:rsidRPr="00215B8E">
        <w:rPr>
          <w:rFonts w:ascii="Times New Roman" w:hAnsi="Times New Roman" w:cs="Times New Roman"/>
          <w:sz w:val="24"/>
          <w:szCs w:val="24"/>
        </w:rPr>
        <w:t>Функция «Блокировка базы данных Системы»</w:t>
      </w:r>
    </w:p>
    <w:p w:rsidR="00DE7ABD" w:rsidRPr="00215B8E" w:rsidRDefault="00DE7ABD" w:rsidP="00DE7ABD">
      <w:pPr>
        <w:pStyle w:val="aff"/>
      </w:pPr>
      <w:r w:rsidRPr="00215B8E">
        <w:t>Функция должна обеспечивать блокировку базы данных программного комплекса с целью проведения в ней регламентных работ.</w:t>
      </w:r>
    </w:p>
    <w:p w:rsidR="00DE7ABD" w:rsidRPr="00215B8E" w:rsidRDefault="00DE7ABD" w:rsidP="007C4F8A">
      <w:pPr>
        <w:pStyle w:val="5"/>
        <w:numPr>
          <w:ilvl w:val="4"/>
          <w:numId w:val="18"/>
        </w:numPr>
        <w:tabs>
          <w:tab w:val="num" w:pos="2160"/>
        </w:tabs>
        <w:ind w:left="2552" w:hanging="1134"/>
        <w:rPr>
          <w:rFonts w:ascii="Times New Roman" w:hAnsi="Times New Roman" w:cs="Times New Roman"/>
          <w:sz w:val="24"/>
          <w:szCs w:val="24"/>
        </w:rPr>
      </w:pPr>
      <w:r w:rsidRPr="00215B8E">
        <w:rPr>
          <w:rFonts w:ascii="Times New Roman" w:hAnsi="Times New Roman" w:cs="Times New Roman"/>
          <w:sz w:val="24"/>
          <w:szCs w:val="24"/>
        </w:rPr>
        <w:t>Функция «Процедура обновления версии»</w:t>
      </w:r>
    </w:p>
    <w:p w:rsidR="00DE7ABD" w:rsidRPr="00215B8E" w:rsidRDefault="00DE7ABD" w:rsidP="00DE7ABD">
      <w:pPr>
        <w:pStyle w:val="aff"/>
      </w:pPr>
      <w:r w:rsidRPr="00215B8E">
        <w:t xml:space="preserve">Функция должна обеспечивать автоматизацию обновления более поздних версий Системы. Доступ к функции должен предоставляться только </w:t>
      </w:r>
      <w:r w:rsidR="004D2880" w:rsidRPr="00215B8E">
        <w:t xml:space="preserve">работникам </w:t>
      </w:r>
      <w:r w:rsidRPr="00215B8E">
        <w:t>службы занятости населения с определенным уровнем прав доступа.</w:t>
      </w:r>
    </w:p>
    <w:p w:rsidR="00DE7ABD" w:rsidRPr="00215B8E" w:rsidRDefault="00DE7ABD" w:rsidP="00DE7ABD">
      <w:pPr>
        <w:pStyle w:val="aff"/>
      </w:pPr>
      <w:r w:rsidRPr="00215B8E">
        <w:t>В том случае, когда новая версия Системы содержит изменения используемых справочников, должна предусматриваться перекодировка информационных объектов. В частности, при реализации новой версии ОКПДТР и, соответственно, новой версии расширения этого классификатора (см. п.</w:t>
      </w:r>
      <w:r w:rsidR="00CA63FC" w:rsidRPr="00215B8E">
        <w:fldChar w:fldCharType="begin"/>
      </w:r>
      <w:r w:rsidRPr="00215B8E">
        <w:instrText xml:space="preserve"> REF _Ref290908883 \r \h </w:instrText>
      </w:r>
      <w:r w:rsidR="00647F68" w:rsidRPr="00215B8E">
        <w:instrText xml:space="preserve"> \* MERGEFORMAT </w:instrText>
      </w:r>
      <w:r w:rsidR="00CA63FC" w:rsidRPr="00215B8E">
        <w:fldChar w:fldCharType="separate"/>
      </w:r>
      <w:r w:rsidR="00272FD8">
        <w:t>4.3.2.4</w:t>
      </w:r>
      <w:r w:rsidR="00CA63FC" w:rsidRPr="00215B8E">
        <w:fldChar w:fldCharType="end"/>
      </w:r>
      <w:r w:rsidRPr="00215B8E">
        <w:t>) ссылки на профессии, ранее входившие в расширение, а теперь включенные в ОКПДТР, должны быть перекодированы. Таблица перекодировки (перекодировка справочников) поставляется вместе с механизмом перекодировки полей баз данных объектных моделей в составе новой версии Системы.</w:t>
      </w:r>
    </w:p>
    <w:p w:rsidR="00DE7ABD" w:rsidRPr="00215B8E" w:rsidRDefault="00DE7ABD" w:rsidP="004E565D">
      <w:pPr>
        <w:pStyle w:val="40"/>
        <w:numPr>
          <w:ilvl w:val="3"/>
          <w:numId w:val="18"/>
        </w:numPr>
        <w:tabs>
          <w:tab w:val="clear" w:pos="1985"/>
        </w:tabs>
        <w:ind w:left="0" w:firstLine="0"/>
        <w:jc w:val="both"/>
        <w:rPr>
          <w:rFonts w:ascii="Times New Roman" w:hAnsi="Times New Roman" w:cs="Times New Roman"/>
          <w:sz w:val="24"/>
          <w:szCs w:val="24"/>
        </w:rPr>
      </w:pPr>
      <w:bookmarkStart w:id="174" w:name="_Ref293508793"/>
      <w:bookmarkStart w:id="175" w:name="_Toc295302549"/>
      <w:bookmarkStart w:id="176" w:name="_Toc295825104"/>
      <w:bookmarkStart w:id="177" w:name="_Toc306970968"/>
      <w:r w:rsidRPr="00215B8E">
        <w:rPr>
          <w:rFonts w:ascii="Times New Roman" w:hAnsi="Times New Roman" w:cs="Times New Roman"/>
          <w:sz w:val="24"/>
          <w:szCs w:val="24"/>
        </w:rPr>
        <w:t>Подсистема «Передача сведений в автоматизированную информационную систему «Регистры получателей услуг»</w:t>
      </w:r>
      <w:bookmarkEnd w:id="174"/>
      <w:bookmarkEnd w:id="175"/>
      <w:bookmarkEnd w:id="176"/>
      <w:bookmarkEnd w:id="177"/>
    </w:p>
    <w:p w:rsidR="00DE7ABD" w:rsidRPr="00215B8E" w:rsidRDefault="00DE7ABD" w:rsidP="00DE7ABD">
      <w:pPr>
        <w:pStyle w:val="aff"/>
      </w:pPr>
      <w:r w:rsidRPr="00215B8E">
        <w:t>Подсистема должна обеспечивать выполнение указанных ниже функций.</w:t>
      </w:r>
    </w:p>
    <w:p w:rsidR="00DE7ABD" w:rsidRPr="00215B8E" w:rsidRDefault="00DE7ABD" w:rsidP="007C4F8A">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«Передача сведений в автоматизированную информационную систему «Регистры получателей услуг»</w:t>
      </w:r>
    </w:p>
    <w:p w:rsidR="00DE7ABD" w:rsidRPr="00215B8E" w:rsidRDefault="00DE7ABD" w:rsidP="00DE7ABD">
      <w:pPr>
        <w:pStyle w:val="aff"/>
      </w:pPr>
      <w:r w:rsidRPr="00215B8E">
        <w:t>Функция должна обеспечивать формирование и передачу файлов информационных пакетов для передачи в федеральные регистры получателей услуг в формате, установленном Приказом Минздравсоцразвития России от 08.11.2010 № 972н «О порядке ведения регистров получателей государственных услуг в сфере занятости населения (физических лиц и работодателей), включая порядок, сроки и форму представления в них сведений».</w:t>
      </w:r>
    </w:p>
    <w:p w:rsidR="00DE7ABD" w:rsidRPr="00215B8E" w:rsidRDefault="00DE7ABD" w:rsidP="00DE7ABD">
      <w:pPr>
        <w:pStyle w:val="aff"/>
      </w:pPr>
      <w:bookmarkStart w:id="178" w:name="_Toc293312342"/>
      <w:r w:rsidRPr="00215B8E">
        <w:t>Подсистема должна обеспечивать ведение журнала сформированных пакетов.</w:t>
      </w:r>
    </w:p>
    <w:p w:rsidR="004E565D" w:rsidRPr="00215B8E" w:rsidRDefault="004E565D" w:rsidP="004E565D">
      <w:pPr>
        <w:pStyle w:val="40"/>
        <w:numPr>
          <w:ilvl w:val="3"/>
          <w:numId w:val="18"/>
        </w:numPr>
        <w:tabs>
          <w:tab w:val="clear" w:pos="1985"/>
        </w:tabs>
        <w:ind w:left="0" w:firstLine="0"/>
        <w:outlineLvl w:val="3"/>
        <w:rPr>
          <w:rFonts w:ascii="Times New Roman" w:hAnsi="Times New Roman" w:cs="Times New Roman"/>
          <w:sz w:val="24"/>
          <w:szCs w:val="24"/>
        </w:rPr>
      </w:pPr>
      <w:bookmarkStart w:id="179" w:name="_Ref373845035"/>
      <w:r w:rsidRPr="00215B8E">
        <w:rPr>
          <w:rFonts w:ascii="Times New Roman" w:hAnsi="Times New Roman" w:cs="Times New Roman"/>
          <w:sz w:val="24"/>
          <w:szCs w:val="24"/>
        </w:rPr>
        <w:t>Подсистема «Взаимодействие в рамках СМЭВ»</w:t>
      </w:r>
      <w:bookmarkEnd w:id="179"/>
    </w:p>
    <w:p w:rsidR="004E565D" w:rsidRPr="00215B8E" w:rsidRDefault="004E565D" w:rsidP="004E565D">
      <w:pPr>
        <w:pStyle w:val="aff"/>
      </w:pPr>
      <w:r w:rsidRPr="00215B8E">
        <w:t>Подсистема должна обеспечивать реализацию электронных сервисов предоставления службой занятости населения информации по каналам СМЭВ в соответствии с утвержденными форматами, опубликованными на Портале методической поддержки реализации федерального закона № 210-ФЗ.</w:t>
      </w:r>
    </w:p>
    <w:p w:rsidR="004E565D" w:rsidRPr="00215B8E" w:rsidRDefault="004E565D" w:rsidP="004E565D">
      <w:pPr>
        <w:pStyle w:val="5"/>
        <w:numPr>
          <w:ilvl w:val="4"/>
          <w:numId w:val="18"/>
        </w:numPr>
        <w:tabs>
          <w:tab w:val="num" w:pos="2160"/>
        </w:tabs>
        <w:ind w:left="2552" w:hanging="1134"/>
        <w:rPr>
          <w:rFonts w:ascii="Times New Roman" w:hAnsi="Times New Roman" w:cs="Times New Roman"/>
          <w:sz w:val="24"/>
          <w:szCs w:val="24"/>
        </w:rPr>
      </w:pPr>
      <w:r w:rsidRPr="00215B8E">
        <w:rPr>
          <w:rFonts w:ascii="Times New Roman" w:hAnsi="Times New Roman" w:cs="Times New Roman"/>
          <w:sz w:val="24"/>
          <w:szCs w:val="24"/>
        </w:rPr>
        <w:t>Функция «Ответ на запрос сведений в рамках СМЭВ»</w:t>
      </w:r>
    </w:p>
    <w:p w:rsidR="004E565D" w:rsidRPr="00215B8E" w:rsidRDefault="004E565D" w:rsidP="004E565D">
      <w:pPr>
        <w:pStyle w:val="aff"/>
      </w:pPr>
      <w:r w:rsidRPr="00215B8E">
        <w:t>Функция должна обеспечивать прием запроса, распознавание его типа, автоматическую подготовку ответа (если тип запроса это позволяет), его формирование в установленном формате и передачу ответа по каналам СМЭВ.</w:t>
      </w:r>
    </w:p>
    <w:p w:rsidR="004E565D" w:rsidRPr="00215B8E" w:rsidRDefault="004E565D" w:rsidP="004E565D">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«Направление запроса сведений в рамках СМЭВ и получение ответа»</w:t>
      </w:r>
    </w:p>
    <w:p w:rsidR="004E565D" w:rsidRPr="00215B8E" w:rsidRDefault="004E565D" w:rsidP="004E565D">
      <w:pPr>
        <w:pStyle w:val="aff"/>
      </w:pPr>
      <w:r w:rsidRPr="00215B8E">
        <w:t>Функция должна обеспечивать выбор типа запроса из числа предусмотренных в системе, формирование запроса в установленном формате и его передачу адресату по каналам СМЭВ. Функция должна также отслеживать статус направленного запроса и прием поступившего ответа.</w:t>
      </w:r>
    </w:p>
    <w:p w:rsidR="004E565D" w:rsidRPr="00215B8E" w:rsidRDefault="004E565D" w:rsidP="004E565D">
      <w:pPr>
        <w:pStyle w:val="40"/>
        <w:numPr>
          <w:ilvl w:val="3"/>
          <w:numId w:val="18"/>
        </w:numPr>
        <w:tabs>
          <w:tab w:val="clear" w:pos="1985"/>
        </w:tabs>
        <w:ind w:left="0" w:firstLine="0"/>
        <w:outlineLvl w:val="3"/>
        <w:rPr>
          <w:rFonts w:ascii="Times New Roman" w:hAnsi="Times New Roman" w:cs="Times New Roman"/>
          <w:sz w:val="24"/>
          <w:szCs w:val="24"/>
        </w:rPr>
      </w:pPr>
      <w:bookmarkStart w:id="180" w:name="_Ref373845108"/>
      <w:r w:rsidRPr="00215B8E">
        <w:rPr>
          <w:rFonts w:ascii="Times New Roman" w:hAnsi="Times New Roman" w:cs="Times New Roman"/>
          <w:sz w:val="24"/>
          <w:szCs w:val="24"/>
        </w:rPr>
        <w:t>Подсистема «Мой кабинет»</w:t>
      </w:r>
      <w:bookmarkEnd w:id="180"/>
    </w:p>
    <w:p w:rsidR="004E565D" w:rsidRPr="00215B8E" w:rsidRDefault="004E565D" w:rsidP="004E565D">
      <w:pPr>
        <w:pStyle w:val="aff"/>
      </w:pPr>
      <w:r w:rsidRPr="00215B8E">
        <w:t>Подсистема должна обеспечивать удобный доступ пользователей к функциям и информационным объектам программного комплекса.</w:t>
      </w:r>
    </w:p>
    <w:p w:rsidR="004E565D" w:rsidRPr="00215B8E" w:rsidRDefault="004E565D" w:rsidP="004E565D">
      <w:pPr>
        <w:pStyle w:val="aff"/>
      </w:pPr>
      <w:r w:rsidRPr="00215B8E">
        <w:t>Подсистема должна обеспечивать выполнение указанных ниже функций.</w:t>
      </w:r>
    </w:p>
    <w:p w:rsidR="004E565D" w:rsidRPr="00215B8E" w:rsidRDefault="004E565D" w:rsidP="004E565D">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«Настройка быстрого доступа к избранным пунктам меню»</w:t>
      </w:r>
    </w:p>
    <w:p w:rsidR="004E565D" w:rsidRPr="00215B8E" w:rsidRDefault="004E565D" w:rsidP="004E565D">
      <w:pPr>
        <w:pStyle w:val="aff"/>
      </w:pPr>
      <w:r w:rsidRPr="00215B8E">
        <w:t>Функция должна обеспечивать возможность выбора пункта Главного меню для включения его в список избранных для быстрого доступа и удаления из этого списка.</w:t>
      </w:r>
    </w:p>
    <w:p w:rsidR="004E565D" w:rsidRPr="00215B8E" w:rsidRDefault="004E565D" w:rsidP="004E565D">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«Создание закладок для оперативного перехода к объектам программного комплекса (карточки ЛД, вакансий, договоров)»</w:t>
      </w:r>
    </w:p>
    <w:p w:rsidR="004E565D" w:rsidRPr="00215B8E" w:rsidRDefault="004E565D" w:rsidP="004E565D">
      <w:pPr>
        <w:pStyle w:val="aff"/>
      </w:pPr>
      <w:r w:rsidRPr="00215B8E">
        <w:t>Функция должна обеспечивать формирование закладки пользователя для выбранного информационного объекта (карточки ЛД, вакансии, договора) и возможность быстрого доступа пользователя к этому объекту из пункта Главного меню.</w:t>
      </w:r>
    </w:p>
    <w:p w:rsidR="004E565D" w:rsidRPr="00215B8E" w:rsidRDefault="004E565D" w:rsidP="004E565D">
      <w:pPr>
        <w:pStyle w:val="5"/>
        <w:numPr>
          <w:ilvl w:val="4"/>
          <w:numId w:val="18"/>
        </w:numPr>
        <w:tabs>
          <w:tab w:val="clear" w:pos="2520"/>
        </w:tabs>
        <w:ind w:left="0" w:firstLine="1418"/>
        <w:jc w:val="both"/>
        <w:rPr>
          <w:rFonts w:ascii="Times New Roman" w:hAnsi="Times New Roman" w:cs="Times New Roman"/>
          <w:sz w:val="24"/>
          <w:szCs w:val="24"/>
        </w:rPr>
      </w:pPr>
      <w:r w:rsidRPr="00215B8E">
        <w:rPr>
          <w:rFonts w:ascii="Times New Roman" w:hAnsi="Times New Roman" w:cs="Times New Roman"/>
          <w:sz w:val="24"/>
          <w:szCs w:val="24"/>
        </w:rPr>
        <w:t>Функция «Обмен тестовыми сообщениями между пользователями системы со ссылками на информационные объекты комплекса»</w:t>
      </w:r>
    </w:p>
    <w:p w:rsidR="004E565D" w:rsidRPr="00215B8E" w:rsidRDefault="004E565D" w:rsidP="004E565D">
      <w:pPr>
        <w:pStyle w:val="aff"/>
      </w:pPr>
      <w:r w:rsidRPr="00215B8E">
        <w:t>Функция должна обеспечивать формирование текстовых сообщений, направление их адресатам из числа пользователей системы, включение в сообщение ссылок (закладок) на информационные объекты.</w:t>
      </w:r>
    </w:p>
    <w:p w:rsidR="004E565D" w:rsidRPr="00215B8E" w:rsidRDefault="004E565D" w:rsidP="004E565D">
      <w:pPr>
        <w:pStyle w:val="5"/>
        <w:numPr>
          <w:ilvl w:val="4"/>
          <w:numId w:val="18"/>
        </w:numPr>
        <w:tabs>
          <w:tab w:val="num" w:pos="2160"/>
        </w:tabs>
        <w:ind w:left="2552" w:hanging="1134"/>
        <w:rPr>
          <w:rFonts w:ascii="Times New Roman" w:hAnsi="Times New Roman" w:cs="Times New Roman"/>
          <w:sz w:val="24"/>
          <w:szCs w:val="24"/>
        </w:rPr>
      </w:pPr>
      <w:r w:rsidRPr="00215B8E">
        <w:rPr>
          <w:rFonts w:ascii="Times New Roman" w:hAnsi="Times New Roman" w:cs="Times New Roman"/>
          <w:sz w:val="24"/>
          <w:szCs w:val="24"/>
        </w:rPr>
        <w:t>Функция «Администрирование киоска»</w:t>
      </w:r>
    </w:p>
    <w:p w:rsidR="004E565D" w:rsidRPr="00215B8E" w:rsidRDefault="004E565D" w:rsidP="004E565D">
      <w:pPr>
        <w:pStyle w:val="aff"/>
      </w:pPr>
      <w:r w:rsidRPr="00215B8E">
        <w:t>Функция должна обеспечивать специалисту службы занятости населения следующие возможности по администрированию информационного киоска:</w:t>
      </w:r>
    </w:p>
    <w:p w:rsidR="004E565D" w:rsidRPr="00215B8E" w:rsidRDefault="004E565D" w:rsidP="004E565D">
      <w:pPr>
        <w:pStyle w:val="a3"/>
        <w:tabs>
          <w:tab w:val="clear" w:pos="924"/>
          <w:tab w:val="left" w:pos="822"/>
          <w:tab w:val="num" w:pos="1260"/>
        </w:tabs>
        <w:ind w:left="851" w:hanging="284"/>
      </w:pPr>
      <w:r w:rsidRPr="00215B8E">
        <w:t>Настройка состава доступных для просмотра тем;</w:t>
      </w:r>
    </w:p>
    <w:p w:rsidR="004E565D" w:rsidRPr="00215B8E" w:rsidRDefault="004E565D" w:rsidP="004E565D">
      <w:pPr>
        <w:pStyle w:val="a3"/>
        <w:tabs>
          <w:tab w:val="clear" w:pos="924"/>
          <w:tab w:val="left" w:pos="822"/>
          <w:tab w:val="num" w:pos="1260"/>
        </w:tabs>
        <w:ind w:left="851" w:hanging="284"/>
      </w:pPr>
      <w:r w:rsidRPr="00215B8E">
        <w:t>Настройка режима вывода информации о работодателе вакансии для различных банков вакансий;</w:t>
      </w:r>
    </w:p>
    <w:p w:rsidR="004E565D" w:rsidRPr="00215B8E" w:rsidRDefault="004E565D" w:rsidP="004E565D">
      <w:pPr>
        <w:pStyle w:val="a3"/>
        <w:tabs>
          <w:tab w:val="clear" w:pos="924"/>
          <w:tab w:val="left" w:pos="822"/>
          <w:tab w:val="num" w:pos="1260"/>
        </w:tabs>
        <w:ind w:left="851" w:hanging="284"/>
      </w:pPr>
      <w:r w:rsidRPr="00215B8E">
        <w:t>Настройка замещающей информации о работодателе;</w:t>
      </w:r>
    </w:p>
    <w:p w:rsidR="004E565D" w:rsidRPr="00215B8E" w:rsidRDefault="004E565D" w:rsidP="004E565D">
      <w:pPr>
        <w:pStyle w:val="a3"/>
        <w:tabs>
          <w:tab w:val="clear" w:pos="924"/>
          <w:tab w:val="left" w:pos="822"/>
          <w:tab w:val="num" w:pos="1260"/>
        </w:tabs>
        <w:ind w:left="851" w:hanging="284"/>
      </w:pPr>
      <w:r w:rsidRPr="00215B8E">
        <w:t>Настройка времени отображения запрошенной информации перед автоматическим выходом в главное меню подсистемы.</w:t>
      </w:r>
    </w:p>
    <w:p w:rsidR="00DE7ABD" w:rsidRPr="00215B8E" w:rsidRDefault="00DE7ABD" w:rsidP="004E565D">
      <w:pPr>
        <w:pStyle w:val="21"/>
        <w:numPr>
          <w:ilvl w:val="1"/>
          <w:numId w:val="18"/>
        </w:numPr>
        <w:tabs>
          <w:tab w:val="clear" w:pos="1134"/>
        </w:tabs>
        <w:ind w:left="0" w:firstLine="0"/>
        <w:rPr>
          <w:rFonts w:ascii="Times New Roman" w:hAnsi="Times New Roman" w:cs="Times New Roman"/>
          <w:sz w:val="24"/>
          <w:szCs w:val="24"/>
        </w:rPr>
      </w:pPr>
      <w:bookmarkStart w:id="181" w:name="_Toc295302550"/>
      <w:bookmarkStart w:id="182" w:name="_Toc295825105"/>
      <w:bookmarkStart w:id="183" w:name="_Toc306970969"/>
      <w:r w:rsidRPr="00215B8E">
        <w:rPr>
          <w:rFonts w:ascii="Times New Roman" w:hAnsi="Times New Roman" w:cs="Times New Roman"/>
          <w:sz w:val="24"/>
          <w:szCs w:val="24"/>
        </w:rPr>
        <w:t>Требования к видам обеспечения</w:t>
      </w:r>
      <w:bookmarkEnd w:id="178"/>
      <w:r w:rsidRPr="00215B8E">
        <w:rPr>
          <w:rFonts w:ascii="Times New Roman" w:hAnsi="Times New Roman" w:cs="Times New Roman"/>
          <w:sz w:val="24"/>
          <w:szCs w:val="24"/>
        </w:rPr>
        <w:t xml:space="preserve"> Системы</w:t>
      </w:r>
      <w:bookmarkEnd w:id="181"/>
      <w:bookmarkEnd w:id="182"/>
      <w:bookmarkEnd w:id="183"/>
    </w:p>
    <w:p w:rsidR="00DE7ABD" w:rsidRPr="00215B8E" w:rsidRDefault="00DE7ABD" w:rsidP="00135D19">
      <w:pPr>
        <w:pStyle w:val="30"/>
        <w:numPr>
          <w:ilvl w:val="2"/>
          <w:numId w:val="23"/>
        </w:numPr>
        <w:ind w:left="0" w:firstLine="0"/>
        <w:rPr>
          <w:rFonts w:ascii="Times New Roman" w:hAnsi="Times New Roman" w:cs="Times New Roman"/>
          <w:sz w:val="24"/>
          <w:szCs w:val="24"/>
        </w:rPr>
      </w:pPr>
      <w:bookmarkStart w:id="184" w:name="_Ref289849576"/>
      <w:bookmarkStart w:id="185" w:name="_Toc295302551"/>
      <w:bookmarkStart w:id="186" w:name="_Toc295825106"/>
      <w:bookmarkStart w:id="187" w:name="_Toc306970970"/>
      <w:r w:rsidRPr="00215B8E">
        <w:rPr>
          <w:rFonts w:ascii="Times New Roman" w:hAnsi="Times New Roman" w:cs="Times New Roman"/>
          <w:sz w:val="24"/>
          <w:szCs w:val="24"/>
        </w:rPr>
        <w:t>Требования к математическому обеспечению</w:t>
      </w:r>
      <w:bookmarkEnd w:id="184"/>
      <w:bookmarkEnd w:id="185"/>
      <w:bookmarkEnd w:id="186"/>
      <w:bookmarkEnd w:id="187"/>
    </w:p>
    <w:p w:rsidR="00DE7ABD" w:rsidRPr="00215B8E" w:rsidRDefault="00DE7ABD" w:rsidP="00135D19">
      <w:pPr>
        <w:pStyle w:val="40"/>
        <w:numPr>
          <w:ilvl w:val="3"/>
          <w:numId w:val="23"/>
        </w:numPr>
        <w:tabs>
          <w:tab w:val="clear" w:pos="1985"/>
        </w:tabs>
        <w:ind w:left="0" w:firstLine="0"/>
        <w:rPr>
          <w:rFonts w:ascii="Times New Roman" w:hAnsi="Times New Roman" w:cs="Times New Roman"/>
          <w:sz w:val="24"/>
          <w:szCs w:val="24"/>
        </w:rPr>
      </w:pPr>
      <w:bookmarkStart w:id="188" w:name="_Ref212709873"/>
      <w:r w:rsidRPr="00215B8E">
        <w:rPr>
          <w:rFonts w:ascii="Times New Roman" w:hAnsi="Times New Roman" w:cs="Times New Roman"/>
          <w:sz w:val="24"/>
          <w:szCs w:val="24"/>
        </w:rPr>
        <w:t>Требования к составу математического обеспечения</w:t>
      </w:r>
      <w:bookmarkEnd w:id="188"/>
    </w:p>
    <w:p w:rsidR="00DE7ABD" w:rsidRPr="00215B8E" w:rsidRDefault="00DE7ABD" w:rsidP="00DE7ABD">
      <w:pPr>
        <w:pStyle w:val="aff"/>
      </w:pPr>
      <w:r w:rsidRPr="00215B8E">
        <w:t>В состав математического обеспечения Системы входят следующие алгоритмы:</w:t>
      </w:r>
    </w:p>
    <w:p w:rsidR="00DE7ABD" w:rsidRPr="00215B8E" w:rsidRDefault="00DE7ABD" w:rsidP="009F1A4E">
      <w:pPr>
        <w:pStyle w:val="a3"/>
      </w:pPr>
      <w:r w:rsidRPr="00215B8E">
        <w:t>Алгоритмы расчета размеров социальных выплат из субвенций федерального бюджета, в том числе:</w:t>
      </w:r>
    </w:p>
    <w:p w:rsidR="00DE7ABD" w:rsidRPr="00215B8E" w:rsidRDefault="00DE7ABD" w:rsidP="00DE7ABD">
      <w:pPr>
        <w:pStyle w:val="10"/>
      </w:pPr>
      <w:r w:rsidRPr="00215B8E">
        <w:t>Пособие,</w:t>
      </w:r>
    </w:p>
    <w:p w:rsidR="00DE7ABD" w:rsidRPr="00215B8E" w:rsidRDefault="00DE7ABD" w:rsidP="00DE7ABD">
      <w:pPr>
        <w:pStyle w:val="10"/>
      </w:pPr>
      <w:r w:rsidRPr="00215B8E">
        <w:t>Стипендия,</w:t>
      </w:r>
    </w:p>
    <w:p w:rsidR="00DE7ABD" w:rsidRPr="00215B8E" w:rsidRDefault="00DE7ABD" w:rsidP="00DE7ABD">
      <w:pPr>
        <w:pStyle w:val="10"/>
      </w:pPr>
      <w:r w:rsidRPr="00215B8E">
        <w:t>Материальная помощь,</w:t>
      </w:r>
    </w:p>
    <w:p w:rsidR="00DE7ABD" w:rsidRPr="00215B8E" w:rsidRDefault="00DE7ABD" w:rsidP="00DE7ABD">
      <w:pPr>
        <w:pStyle w:val="10"/>
      </w:pPr>
      <w:r w:rsidRPr="00215B8E">
        <w:t>Материальная поддержка,</w:t>
      </w:r>
    </w:p>
    <w:p w:rsidR="00DE7ABD" w:rsidRPr="00215B8E" w:rsidRDefault="00DE7ABD" w:rsidP="00DE7ABD">
      <w:pPr>
        <w:pStyle w:val="10"/>
      </w:pPr>
      <w:r w:rsidRPr="00215B8E">
        <w:t>Финансовая помощь;</w:t>
      </w:r>
    </w:p>
    <w:p w:rsidR="00DE7ABD" w:rsidRPr="00215B8E" w:rsidRDefault="00DE7ABD" w:rsidP="00DE7ABD">
      <w:pPr>
        <w:pStyle w:val="10"/>
      </w:pPr>
      <w:r w:rsidRPr="00215B8E">
        <w:t>Оплата стоимости проезда,</w:t>
      </w:r>
    </w:p>
    <w:p w:rsidR="00DE7ABD" w:rsidRPr="00215B8E" w:rsidRDefault="00DE7ABD" w:rsidP="00DE7ABD">
      <w:pPr>
        <w:pStyle w:val="10"/>
      </w:pPr>
      <w:r w:rsidRPr="00215B8E">
        <w:t>Оплата медицинского освидетельствования,</w:t>
      </w:r>
    </w:p>
    <w:p w:rsidR="00DE7ABD" w:rsidRPr="00215B8E" w:rsidRDefault="00DE7ABD" w:rsidP="00DE7ABD">
      <w:pPr>
        <w:pStyle w:val="10"/>
      </w:pPr>
      <w:r w:rsidRPr="00215B8E">
        <w:t>Оплата расходов, связанных с проживанием,</w:t>
      </w:r>
    </w:p>
    <w:p w:rsidR="00DE7ABD" w:rsidRPr="00215B8E" w:rsidRDefault="00DE7ABD" w:rsidP="009F1A4E">
      <w:pPr>
        <w:pStyle w:val="a3"/>
      </w:pPr>
      <w:r w:rsidRPr="00215B8E">
        <w:t>Алгоритмы расчета сумм, удерживаемых на основании исполнительных документов, и сумм услуг по их переводу получателям;</w:t>
      </w:r>
    </w:p>
    <w:p w:rsidR="00DE7ABD" w:rsidRPr="00215B8E" w:rsidRDefault="00DE7ABD" w:rsidP="009F1A4E">
      <w:pPr>
        <w:pStyle w:val="a3"/>
      </w:pPr>
      <w:r w:rsidRPr="00215B8E">
        <w:t>Алгоритмы расчета показателей государственной статистической отчетности;</w:t>
      </w:r>
    </w:p>
    <w:p w:rsidR="00DE7ABD" w:rsidRPr="00215B8E" w:rsidRDefault="00DE7ABD" w:rsidP="009F1A4E">
      <w:pPr>
        <w:pStyle w:val="a3"/>
      </w:pPr>
      <w:r w:rsidRPr="00215B8E">
        <w:t>Алгоритмы контроля логической целостности документов по формам федерального статистического наблюдения;</w:t>
      </w:r>
    </w:p>
    <w:p w:rsidR="00DE7ABD" w:rsidRPr="00215B8E" w:rsidRDefault="00DE7ABD" w:rsidP="009F1A4E">
      <w:pPr>
        <w:pStyle w:val="a3"/>
      </w:pPr>
      <w:r w:rsidRPr="00215B8E">
        <w:t>Алгоритмы расчета показателей ведомственной отчетности;</w:t>
      </w:r>
    </w:p>
    <w:p w:rsidR="00DE7ABD" w:rsidRPr="00215B8E" w:rsidRDefault="00DE7ABD" w:rsidP="00135D19">
      <w:pPr>
        <w:pStyle w:val="40"/>
        <w:numPr>
          <w:ilvl w:val="3"/>
          <w:numId w:val="23"/>
        </w:numPr>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к области применения математического обеспечения</w:t>
      </w:r>
    </w:p>
    <w:p w:rsidR="00DE7ABD" w:rsidRPr="00215B8E" w:rsidRDefault="00DE7ABD" w:rsidP="00DE7ABD">
      <w:pPr>
        <w:pStyle w:val="aff"/>
      </w:pPr>
      <w:r w:rsidRPr="00215B8E">
        <w:t>Алгоритмы расчета размеров социальных выплат и расчета удержаний применяются при формировании лицевых счетов в составе личных дел граждан.</w:t>
      </w:r>
    </w:p>
    <w:p w:rsidR="00DE7ABD" w:rsidRPr="00215B8E" w:rsidRDefault="00DE7ABD" w:rsidP="00DE7ABD">
      <w:pPr>
        <w:pStyle w:val="aff"/>
      </w:pPr>
      <w:r w:rsidRPr="00215B8E">
        <w:t>Алгоритмы расчета показателей государственной статистической отчетности и ведомственной отчетности применяются при подготовке отчетных документов по формам федерального статистического наблюдения и ведомственным отчетным формам.</w:t>
      </w:r>
    </w:p>
    <w:p w:rsidR="00DE7ABD" w:rsidRPr="00215B8E" w:rsidRDefault="00DE7ABD" w:rsidP="00135D19">
      <w:pPr>
        <w:pStyle w:val="40"/>
        <w:numPr>
          <w:ilvl w:val="3"/>
          <w:numId w:val="23"/>
        </w:numPr>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к способам использования в Системе математических методов, моделей и типовых алгоритмов</w:t>
      </w:r>
    </w:p>
    <w:p w:rsidR="00DE7ABD" w:rsidRPr="00215B8E" w:rsidRDefault="00DE7ABD" w:rsidP="00DE7ABD">
      <w:pPr>
        <w:pStyle w:val="aff"/>
      </w:pPr>
      <w:r w:rsidRPr="00215B8E">
        <w:t>Алгоритмы расчета размеров социальных выплат и алгоритмы расчета удержаний используются в следующих режимах:</w:t>
      </w:r>
    </w:p>
    <w:p w:rsidR="00DE7ABD" w:rsidRPr="00215B8E" w:rsidRDefault="00DE7ABD" w:rsidP="009F1A4E">
      <w:pPr>
        <w:pStyle w:val="a3"/>
      </w:pPr>
      <w:r w:rsidRPr="00215B8E">
        <w:t xml:space="preserve">Индивидуальная работа </w:t>
      </w:r>
      <w:r w:rsidR="00820768" w:rsidRPr="00215B8E">
        <w:t>работника ГКУ НСО ЦЗН</w:t>
      </w:r>
      <w:r w:rsidRPr="00215B8E">
        <w:t xml:space="preserve"> с лицевым счетом гражданина;</w:t>
      </w:r>
    </w:p>
    <w:p w:rsidR="00DE7ABD" w:rsidRPr="00215B8E" w:rsidRDefault="00DE7ABD" w:rsidP="009F1A4E">
      <w:pPr>
        <w:pStyle w:val="a3"/>
      </w:pPr>
      <w:r w:rsidRPr="00215B8E">
        <w:t>Групповое выполнение расчетов размеров социальных выплат для предварительно подготовленного списка граждан.</w:t>
      </w:r>
    </w:p>
    <w:p w:rsidR="00DE7ABD" w:rsidRPr="00215B8E" w:rsidRDefault="00DE7ABD" w:rsidP="00DE7ABD">
      <w:pPr>
        <w:pStyle w:val="aff"/>
      </w:pPr>
      <w:r w:rsidRPr="00215B8E">
        <w:t>Алгоритмы расчета показателей государственной статистической отчетности и ведомственной отчетности используются при подготовке пользователем отдельных документов по формам федерального статистического наблюдения и ведомственным отчетным формам.</w:t>
      </w:r>
    </w:p>
    <w:p w:rsidR="00DE7ABD" w:rsidRPr="00215B8E" w:rsidRDefault="00DE7ABD" w:rsidP="00135D19">
      <w:pPr>
        <w:pStyle w:val="30"/>
        <w:numPr>
          <w:ilvl w:val="2"/>
          <w:numId w:val="23"/>
        </w:numPr>
        <w:ind w:left="0" w:firstLine="0"/>
        <w:rPr>
          <w:rFonts w:ascii="Times New Roman" w:hAnsi="Times New Roman" w:cs="Times New Roman"/>
          <w:sz w:val="24"/>
          <w:szCs w:val="24"/>
        </w:rPr>
      </w:pPr>
      <w:bookmarkStart w:id="189" w:name="_Toc295302552"/>
      <w:bookmarkStart w:id="190" w:name="_Toc295825107"/>
      <w:bookmarkStart w:id="191" w:name="_Toc306970971"/>
      <w:r w:rsidRPr="00215B8E">
        <w:rPr>
          <w:rFonts w:ascii="Times New Roman" w:hAnsi="Times New Roman" w:cs="Times New Roman"/>
          <w:sz w:val="24"/>
          <w:szCs w:val="24"/>
        </w:rPr>
        <w:t>Требования к информационному обеспечению</w:t>
      </w:r>
      <w:bookmarkEnd w:id="189"/>
      <w:bookmarkEnd w:id="190"/>
      <w:bookmarkEnd w:id="191"/>
    </w:p>
    <w:p w:rsidR="00DE7ABD" w:rsidRPr="00215B8E" w:rsidRDefault="00DE7ABD" w:rsidP="00135D19">
      <w:pPr>
        <w:pStyle w:val="40"/>
        <w:numPr>
          <w:ilvl w:val="3"/>
          <w:numId w:val="23"/>
        </w:numPr>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к составу, структуре и организации данных в Системе</w:t>
      </w:r>
    </w:p>
    <w:p w:rsidR="00DE7ABD" w:rsidRPr="00215B8E" w:rsidRDefault="00DE7ABD" w:rsidP="00DE7ABD">
      <w:pPr>
        <w:pStyle w:val="aff"/>
        <w:rPr>
          <w:rStyle w:val="aff0"/>
          <w:szCs w:val="24"/>
        </w:rPr>
      </w:pPr>
      <w:r w:rsidRPr="00215B8E">
        <w:rPr>
          <w:rStyle w:val="aff0"/>
          <w:szCs w:val="24"/>
        </w:rPr>
        <w:t>Общие положения</w:t>
      </w:r>
    </w:p>
    <w:p w:rsidR="00DE7ABD" w:rsidRPr="00215B8E" w:rsidRDefault="00DE7ABD" w:rsidP="00DE7ABD">
      <w:pPr>
        <w:pStyle w:val="aff"/>
      </w:pPr>
      <w:r w:rsidRPr="00215B8E">
        <w:t>Состав, структура и организация данных в Системе обеспечивают эффективное предоставление всех видов государственных услуг в сфере занятости, предоставляемых службой занятости населения субъекта Российской Федерации гражданам и работодателям в соответствии с законодательством Российской Федерации в сфере занятости, регистрацию факта предоставления услуг.</w:t>
      </w:r>
    </w:p>
    <w:p w:rsidR="00DE7ABD" w:rsidRPr="00215B8E" w:rsidRDefault="00DE7ABD" w:rsidP="00DE7ABD">
      <w:pPr>
        <w:pStyle w:val="aff"/>
      </w:pPr>
      <w:r w:rsidRPr="00215B8E">
        <w:t xml:space="preserve"> Информация о каждом факте предоставления государственной услуги должна быть достаточно подробной с тем, чтобы </w:t>
      </w:r>
      <w:r w:rsidR="00820768" w:rsidRPr="00215B8E">
        <w:t>работникам</w:t>
      </w:r>
      <w:r w:rsidRPr="00215B8E">
        <w:t xml:space="preserve"> службы занятости </w:t>
      </w:r>
      <w:r w:rsidR="00781778" w:rsidRPr="00215B8E">
        <w:t xml:space="preserve">населения </w:t>
      </w:r>
      <w:r w:rsidRPr="00215B8E">
        <w:t>в своей работе не было необходимости обращаться за информацией к бумажным личным делам граждан и бумажным справочным материалам об организациях.</w:t>
      </w:r>
    </w:p>
    <w:p w:rsidR="00DE7ABD" w:rsidRPr="00215B8E" w:rsidRDefault="00DE7ABD" w:rsidP="00DE7ABD">
      <w:pPr>
        <w:pStyle w:val="aff"/>
      </w:pPr>
      <w:r w:rsidRPr="00215B8E">
        <w:t>Состав, структура и организация данных должны отвечать следующим требованиям:</w:t>
      </w:r>
    </w:p>
    <w:p w:rsidR="00DE7ABD" w:rsidRPr="00215B8E" w:rsidRDefault="00DE7ABD" w:rsidP="009F1A4E">
      <w:pPr>
        <w:pStyle w:val="a3"/>
      </w:pPr>
      <w:r w:rsidRPr="00215B8E">
        <w:t>Достоверность;</w:t>
      </w:r>
    </w:p>
    <w:p w:rsidR="00DE7ABD" w:rsidRPr="00215B8E" w:rsidRDefault="00DE7ABD" w:rsidP="009F1A4E">
      <w:pPr>
        <w:pStyle w:val="a3"/>
      </w:pPr>
      <w:r w:rsidRPr="00215B8E">
        <w:t>Непротиворечивость;</w:t>
      </w:r>
    </w:p>
    <w:p w:rsidR="00DE7ABD" w:rsidRPr="00215B8E" w:rsidRDefault="00DE7ABD" w:rsidP="009F1A4E">
      <w:pPr>
        <w:pStyle w:val="a3"/>
      </w:pPr>
      <w:r w:rsidRPr="00215B8E">
        <w:t>Полнота;</w:t>
      </w:r>
    </w:p>
    <w:p w:rsidR="00DE7ABD" w:rsidRPr="00215B8E" w:rsidRDefault="00DE7ABD" w:rsidP="009F1A4E">
      <w:pPr>
        <w:pStyle w:val="a3"/>
      </w:pPr>
      <w:r w:rsidRPr="00215B8E">
        <w:t>Отсутствие дублирования данных;</w:t>
      </w:r>
    </w:p>
    <w:p w:rsidR="00DE7ABD" w:rsidRPr="00215B8E" w:rsidRDefault="00DE7ABD" w:rsidP="009F1A4E">
      <w:pPr>
        <w:pStyle w:val="a3"/>
      </w:pPr>
      <w:r w:rsidRPr="00215B8E">
        <w:t>Наибольшая возможная производительность Системы в рамках ее технического и программного обеспечения.</w:t>
      </w:r>
    </w:p>
    <w:p w:rsidR="00DE7ABD" w:rsidRPr="00215B8E" w:rsidRDefault="00DE7ABD" w:rsidP="00DE7ABD">
      <w:pPr>
        <w:pStyle w:val="aff"/>
      </w:pPr>
      <w:r w:rsidRPr="00215B8E">
        <w:t xml:space="preserve">Структура данных должна строиться в соответствии с реляционной моделью и требованиями, предъявляемыми языком запросов </w:t>
      </w:r>
      <w:r w:rsidRPr="00215B8E">
        <w:rPr>
          <w:lang w:val="en-US"/>
        </w:rPr>
        <w:t>Transact</w:t>
      </w:r>
      <w:r w:rsidR="00E10E70" w:rsidRPr="00215B8E">
        <w:t xml:space="preserve"> </w:t>
      </w:r>
      <w:r w:rsidRPr="00215B8E">
        <w:t>SQL.</w:t>
      </w:r>
    </w:p>
    <w:p w:rsidR="00DE7ABD" w:rsidRPr="00215B8E" w:rsidRDefault="00DE7ABD" w:rsidP="00DE7ABD">
      <w:pPr>
        <w:pStyle w:val="aff"/>
      </w:pPr>
      <w:r w:rsidRPr="00215B8E">
        <w:t xml:space="preserve">Организация данных должна соответствовать требованиям к программному и техническому обеспечению настоящего </w:t>
      </w:r>
      <w:r w:rsidR="008376C3" w:rsidRPr="00215B8E">
        <w:t>Описания объекта закупки</w:t>
      </w:r>
      <w:r w:rsidRPr="00215B8E">
        <w:t xml:space="preserve"> и требованиям к Системе в целом. Информационное обеспечение должно быть реализовано в виде централизованного хранилища данных.</w:t>
      </w:r>
    </w:p>
    <w:p w:rsidR="00DE7ABD" w:rsidRPr="00215B8E" w:rsidRDefault="00DE7ABD" w:rsidP="00DE7ABD">
      <w:pPr>
        <w:pStyle w:val="aff"/>
        <w:rPr>
          <w:rStyle w:val="aff0"/>
          <w:szCs w:val="24"/>
        </w:rPr>
      </w:pPr>
      <w:r w:rsidRPr="00215B8E">
        <w:rPr>
          <w:rStyle w:val="aff0"/>
          <w:szCs w:val="24"/>
        </w:rPr>
        <w:t>Назначение</w:t>
      </w:r>
    </w:p>
    <w:p w:rsidR="00DE7ABD" w:rsidRPr="00215B8E" w:rsidRDefault="00DE7ABD" w:rsidP="00DE7ABD">
      <w:pPr>
        <w:pStyle w:val="aff"/>
      </w:pPr>
      <w:r w:rsidRPr="00215B8E">
        <w:t>Состав, структура и организация данных Системы предназначены для:</w:t>
      </w:r>
    </w:p>
    <w:p w:rsidR="00DE7ABD" w:rsidRPr="00215B8E" w:rsidRDefault="00DE7ABD" w:rsidP="009F1A4E">
      <w:pPr>
        <w:pStyle w:val="a3"/>
      </w:pPr>
      <w:r w:rsidRPr="00215B8E">
        <w:t>Обеспечения эффективного предоставления всех видов государственных услуг в сфере занятости, предоставляемых службой занятости субъекта Российской Федерации гражданам и работодателям;</w:t>
      </w:r>
    </w:p>
    <w:p w:rsidR="00DE7ABD" w:rsidRPr="00215B8E" w:rsidRDefault="00DE7ABD" w:rsidP="009F1A4E">
      <w:pPr>
        <w:pStyle w:val="a3"/>
      </w:pPr>
      <w:r w:rsidRPr="00215B8E">
        <w:t>Регистрации всех видов предоставленных государственных услуг в сфере занятости;</w:t>
      </w:r>
    </w:p>
    <w:p w:rsidR="00DE7ABD" w:rsidRPr="00215B8E" w:rsidRDefault="00DE7ABD" w:rsidP="009F1A4E">
      <w:pPr>
        <w:pStyle w:val="a3"/>
      </w:pPr>
      <w:r w:rsidRPr="00215B8E">
        <w:t>Обеспечения приказного документооборота;</w:t>
      </w:r>
    </w:p>
    <w:p w:rsidR="00DE7ABD" w:rsidRPr="00215B8E" w:rsidRDefault="00DE7ABD" w:rsidP="009F1A4E">
      <w:pPr>
        <w:pStyle w:val="a3"/>
      </w:pPr>
      <w:r w:rsidRPr="00215B8E">
        <w:t>Выполнения расчетов размера социальных выплат гражданам;</w:t>
      </w:r>
    </w:p>
    <w:p w:rsidR="00DE7ABD" w:rsidRPr="00215B8E" w:rsidRDefault="00DE7ABD" w:rsidP="009F1A4E">
      <w:pPr>
        <w:pStyle w:val="a3"/>
      </w:pPr>
      <w:r w:rsidRPr="00215B8E">
        <w:t>Формирования отчетных документов широкой номенклатуры;</w:t>
      </w:r>
    </w:p>
    <w:p w:rsidR="00DE7ABD" w:rsidRPr="00215B8E" w:rsidRDefault="00DE7ABD" w:rsidP="009F1A4E">
      <w:pPr>
        <w:pStyle w:val="a3"/>
      </w:pPr>
      <w:r w:rsidRPr="00215B8E">
        <w:t>Поддержки отчетного документооборота;</w:t>
      </w:r>
    </w:p>
    <w:p w:rsidR="00DE7ABD" w:rsidRPr="00215B8E" w:rsidRDefault="00DE7ABD" w:rsidP="009F1A4E">
      <w:pPr>
        <w:pStyle w:val="a3"/>
      </w:pPr>
      <w:r w:rsidRPr="00215B8E">
        <w:t>Обеспечения эффективного функционирования Системы и ее высокой производительности;</w:t>
      </w:r>
    </w:p>
    <w:p w:rsidR="00DE7ABD" w:rsidRPr="00215B8E" w:rsidRDefault="00DE7ABD" w:rsidP="009F1A4E">
      <w:pPr>
        <w:pStyle w:val="a3"/>
      </w:pPr>
      <w:r w:rsidRPr="00215B8E">
        <w:t xml:space="preserve">Обеспечения выполнения иных функций, указанных в подразделе 4.2 настоящего </w:t>
      </w:r>
      <w:r w:rsidR="008376C3" w:rsidRPr="00215B8E">
        <w:t>Описания объекта закупки</w:t>
      </w:r>
      <w:r w:rsidRPr="00215B8E">
        <w:t>.</w:t>
      </w:r>
    </w:p>
    <w:p w:rsidR="00DE7ABD" w:rsidRPr="00215B8E" w:rsidRDefault="00DE7ABD" w:rsidP="00DE7ABD">
      <w:pPr>
        <w:pStyle w:val="aff"/>
        <w:rPr>
          <w:rStyle w:val="aff0"/>
          <w:szCs w:val="24"/>
        </w:rPr>
      </w:pPr>
      <w:r w:rsidRPr="00215B8E">
        <w:rPr>
          <w:rStyle w:val="aff0"/>
          <w:szCs w:val="24"/>
        </w:rPr>
        <w:t>Состав</w:t>
      </w:r>
    </w:p>
    <w:p w:rsidR="00DE7ABD" w:rsidRPr="00215B8E" w:rsidRDefault="00DE7ABD" w:rsidP="00DE7ABD">
      <w:pPr>
        <w:pStyle w:val="aff"/>
      </w:pPr>
      <w:r w:rsidRPr="00215B8E">
        <w:t>В состав данных, используемых Системой, должны входить:</w:t>
      </w:r>
    </w:p>
    <w:p w:rsidR="00DE7ABD" w:rsidRPr="00215B8E" w:rsidRDefault="00DE7ABD" w:rsidP="009F1A4E">
      <w:pPr>
        <w:pStyle w:val="a3"/>
      </w:pPr>
      <w:r w:rsidRPr="00215B8E">
        <w:t>Данные о гражданине, обратившемся за предоставлением государственной услуги в сфере занятости населения, в том числе:</w:t>
      </w:r>
    </w:p>
    <w:p w:rsidR="00DE7ABD" w:rsidRPr="00215B8E" w:rsidRDefault="00DE7ABD" w:rsidP="00DE7ABD">
      <w:pPr>
        <w:pStyle w:val="10"/>
      </w:pPr>
      <w:r w:rsidRPr="00215B8E">
        <w:t>Персональные данные гражданина;</w:t>
      </w:r>
    </w:p>
    <w:p w:rsidR="00DE7ABD" w:rsidRPr="00215B8E" w:rsidRDefault="00DE7ABD" w:rsidP="00DE7ABD">
      <w:pPr>
        <w:pStyle w:val="10"/>
      </w:pPr>
      <w:r w:rsidRPr="00215B8E">
        <w:t>Сведения о его образовании, профессиях, опыте работы, стаже;</w:t>
      </w:r>
    </w:p>
    <w:p w:rsidR="00DE7ABD" w:rsidRPr="00215B8E" w:rsidRDefault="00DE7ABD" w:rsidP="00DE7ABD">
      <w:pPr>
        <w:pStyle w:val="10"/>
      </w:pPr>
      <w:r w:rsidRPr="00215B8E">
        <w:t>Особые данные о гражданине:</w:t>
      </w:r>
    </w:p>
    <w:p w:rsidR="00DE7ABD" w:rsidRPr="00215B8E" w:rsidRDefault="00DE7ABD" w:rsidP="00DE7ABD">
      <w:pPr>
        <w:pStyle w:val="22"/>
      </w:pPr>
      <w:r w:rsidRPr="00215B8E">
        <w:t>особые категории,</w:t>
      </w:r>
    </w:p>
    <w:p w:rsidR="00DE7ABD" w:rsidRPr="00215B8E" w:rsidRDefault="00DE7ABD" w:rsidP="00DE7ABD">
      <w:pPr>
        <w:pStyle w:val="22"/>
      </w:pPr>
      <w:r w:rsidRPr="00215B8E">
        <w:t>ограничения трудоустройства,</w:t>
      </w:r>
    </w:p>
    <w:p w:rsidR="00DE7ABD" w:rsidRPr="00215B8E" w:rsidRDefault="00DE7ABD" w:rsidP="00DE7ABD">
      <w:pPr>
        <w:pStyle w:val="22"/>
      </w:pPr>
      <w:r w:rsidRPr="00215B8E">
        <w:t>пожелания к трудоустройству и обучению и т. п.;</w:t>
      </w:r>
    </w:p>
    <w:p w:rsidR="00DE7ABD" w:rsidRPr="00215B8E" w:rsidRDefault="00DE7ABD" w:rsidP="00DE7ABD">
      <w:pPr>
        <w:pStyle w:val="10"/>
      </w:pPr>
      <w:r w:rsidRPr="00215B8E">
        <w:t>Результаты работы службы занятости населения с гражданином:</w:t>
      </w:r>
    </w:p>
    <w:p w:rsidR="00DE7ABD" w:rsidRPr="00215B8E" w:rsidRDefault="00DE7ABD" w:rsidP="00DE7ABD">
      <w:pPr>
        <w:pStyle w:val="22"/>
      </w:pPr>
      <w:r w:rsidRPr="00215B8E">
        <w:t>направления на работу,</w:t>
      </w:r>
    </w:p>
    <w:p w:rsidR="00DE7ABD" w:rsidRPr="00215B8E" w:rsidRDefault="00DE7ABD" w:rsidP="00DE7ABD">
      <w:pPr>
        <w:pStyle w:val="22"/>
      </w:pPr>
      <w:r w:rsidRPr="00215B8E">
        <w:t>информация о трудоустройстве;</w:t>
      </w:r>
    </w:p>
    <w:p w:rsidR="00DE7ABD" w:rsidRPr="00215B8E" w:rsidRDefault="00DE7ABD" w:rsidP="00DE7ABD">
      <w:pPr>
        <w:pStyle w:val="22"/>
      </w:pPr>
      <w:r w:rsidRPr="00215B8E">
        <w:t>направления на профессиональное обучение,</w:t>
      </w:r>
    </w:p>
    <w:p w:rsidR="00DE7ABD" w:rsidRPr="00215B8E" w:rsidRDefault="00DE7ABD" w:rsidP="00DE7ABD">
      <w:pPr>
        <w:pStyle w:val="22"/>
      </w:pPr>
      <w:r w:rsidRPr="00215B8E">
        <w:t>информация о прохождении профессионального обучения,</w:t>
      </w:r>
    </w:p>
    <w:p w:rsidR="00DE7ABD" w:rsidRPr="00215B8E" w:rsidRDefault="00DE7ABD" w:rsidP="00DE7ABD">
      <w:pPr>
        <w:pStyle w:val="22"/>
      </w:pPr>
      <w:r w:rsidRPr="00215B8E">
        <w:t>рекомендации профконсультанта,</w:t>
      </w:r>
    </w:p>
    <w:p w:rsidR="00DE7ABD" w:rsidRPr="00215B8E" w:rsidRDefault="00DE7ABD" w:rsidP="00DE7ABD">
      <w:pPr>
        <w:pStyle w:val="22"/>
      </w:pPr>
      <w:r w:rsidRPr="00215B8E">
        <w:t>посещения службы занятости,</w:t>
      </w:r>
    </w:p>
    <w:p w:rsidR="00DE7ABD" w:rsidRPr="00215B8E" w:rsidRDefault="00DE7ABD" w:rsidP="00DE7ABD">
      <w:pPr>
        <w:pStyle w:val="22"/>
      </w:pPr>
      <w:r w:rsidRPr="00215B8E">
        <w:t>данные профилирования,</w:t>
      </w:r>
    </w:p>
    <w:p w:rsidR="00DE7ABD" w:rsidRPr="00215B8E" w:rsidRDefault="00DE7ABD" w:rsidP="00DE7ABD">
      <w:pPr>
        <w:pStyle w:val="22"/>
      </w:pPr>
      <w:r w:rsidRPr="00215B8E">
        <w:t>приказы,</w:t>
      </w:r>
    </w:p>
    <w:p w:rsidR="00DE7ABD" w:rsidRPr="00215B8E" w:rsidRDefault="00DE7ABD" w:rsidP="00DE7ABD">
      <w:pPr>
        <w:pStyle w:val="22"/>
      </w:pPr>
      <w:r w:rsidRPr="00215B8E">
        <w:t>больничные листы и прерывания,</w:t>
      </w:r>
    </w:p>
    <w:p w:rsidR="00DE7ABD" w:rsidRPr="00215B8E" w:rsidRDefault="00DE7ABD" w:rsidP="00DE7ABD">
      <w:pPr>
        <w:pStyle w:val="22"/>
      </w:pPr>
      <w:r w:rsidRPr="00215B8E">
        <w:t>сведения о досрочном назначении пенсии,</w:t>
      </w:r>
    </w:p>
    <w:p w:rsidR="00DE7ABD" w:rsidRPr="00215B8E" w:rsidRDefault="00DE7ABD" w:rsidP="00DE7ABD">
      <w:pPr>
        <w:pStyle w:val="22"/>
      </w:pPr>
      <w:r w:rsidRPr="00215B8E">
        <w:t>направления на общественную работу,</w:t>
      </w:r>
    </w:p>
    <w:p w:rsidR="00DE7ABD" w:rsidRPr="00215B8E" w:rsidRDefault="00DE7ABD" w:rsidP="00DE7ABD">
      <w:pPr>
        <w:pStyle w:val="22"/>
      </w:pPr>
      <w:r w:rsidRPr="00215B8E">
        <w:t>информация о трудоустройстве на общественную работу;</w:t>
      </w:r>
    </w:p>
    <w:p w:rsidR="00DE7ABD" w:rsidRPr="00215B8E" w:rsidRDefault="00DE7ABD" w:rsidP="00DE7ABD">
      <w:pPr>
        <w:pStyle w:val="22"/>
      </w:pPr>
      <w:r w:rsidRPr="00215B8E">
        <w:t>направления на временную работу,</w:t>
      </w:r>
    </w:p>
    <w:p w:rsidR="00DE7ABD" w:rsidRPr="00215B8E" w:rsidRDefault="00DE7ABD" w:rsidP="00DE7ABD">
      <w:pPr>
        <w:pStyle w:val="22"/>
      </w:pPr>
      <w:r w:rsidRPr="00215B8E">
        <w:t>информация о трудоустройстве на временную работу;</w:t>
      </w:r>
    </w:p>
    <w:p w:rsidR="00DE7ABD" w:rsidRPr="00215B8E" w:rsidRDefault="00DE7ABD" w:rsidP="00DE7ABD">
      <w:pPr>
        <w:pStyle w:val="22"/>
      </w:pPr>
      <w:r w:rsidRPr="00215B8E">
        <w:t>информация об участии в организации самозанятости;</w:t>
      </w:r>
    </w:p>
    <w:p w:rsidR="00DE7ABD" w:rsidRPr="00215B8E" w:rsidRDefault="00DE7ABD" w:rsidP="00DE7ABD">
      <w:pPr>
        <w:pStyle w:val="22"/>
      </w:pPr>
      <w:r w:rsidRPr="00215B8E">
        <w:t>снятие с учета.</w:t>
      </w:r>
    </w:p>
    <w:p w:rsidR="00DE7ABD" w:rsidRPr="00215B8E" w:rsidRDefault="00DE7ABD" w:rsidP="009F1A4E">
      <w:pPr>
        <w:pStyle w:val="a3"/>
      </w:pPr>
      <w:r w:rsidRPr="00215B8E">
        <w:t>Лицевой счет гражданина:</w:t>
      </w:r>
    </w:p>
    <w:p w:rsidR="00DE7ABD" w:rsidRPr="00215B8E" w:rsidRDefault="00DE7ABD" w:rsidP="00DE7ABD">
      <w:pPr>
        <w:pStyle w:val="22"/>
      </w:pPr>
      <w:r w:rsidRPr="00215B8E">
        <w:t>Сведения о принятых решениях (алгоритмы расчета в соответствии с приказами, решения о прекращении, снижении, приостановке выплат и т. д.);</w:t>
      </w:r>
    </w:p>
    <w:p w:rsidR="00DE7ABD" w:rsidRPr="00215B8E" w:rsidRDefault="00DE7ABD" w:rsidP="00DE7ABD">
      <w:pPr>
        <w:pStyle w:val="22"/>
      </w:pPr>
      <w:r w:rsidRPr="00215B8E">
        <w:t>Сведения о начисленных суммах;</w:t>
      </w:r>
    </w:p>
    <w:p w:rsidR="00DE7ABD" w:rsidRPr="00215B8E" w:rsidRDefault="00DE7ABD" w:rsidP="00DE7ABD">
      <w:pPr>
        <w:pStyle w:val="22"/>
      </w:pPr>
      <w:r w:rsidRPr="00215B8E">
        <w:t>Сведения о выплаченных суммах;</w:t>
      </w:r>
    </w:p>
    <w:p w:rsidR="00DE7ABD" w:rsidRPr="00215B8E" w:rsidRDefault="00DE7ABD" w:rsidP="00DE7ABD">
      <w:pPr>
        <w:pStyle w:val="22"/>
      </w:pPr>
      <w:r w:rsidRPr="00215B8E">
        <w:t>Сведения о суммах, полученных в результате перерасчета;</w:t>
      </w:r>
    </w:p>
    <w:p w:rsidR="00DE7ABD" w:rsidRPr="00215B8E" w:rsidRDefault="00DE7ABD" w:rsidP="00DE7ABD">
      <w:pPr>
        <w:pStyle w:val="22"/>
      </w:pPr>
      <w:r w:rsidRPr="00215B8E">
        <w:t>Сведения об удержанных суммах;</w:t>
      </w:r>
    </w:p>
    <w:p w:rsidR="00DE7ABD" w:rsidRPr="00215B8E" w:rsidRDefault="00DE7ABD" w:rsidP="00DE7ABD">
      <w:pPr>
        <w:pStyle w:val="22"/>
      </w:pPr>
      <w:r w:rsidRPr="00215B8E">
        <w:t>Сведения о задолженности;</w:t>
      </w:r>
    </w:p>
    <w:p w:rsidR="00DE7ABD" w:rsidRPr="00215B8E" w:rsidRDefault="00DE7ABD" w:rsidP="00DE7ABD">
      <w:pPr>
        <w:pStyle w:val="22"/>
      </w:pPr>
      <w:r w:rsidRPr="00215B8E">
        <w:t xml:space="preserve">Сведения о типе выплат (пособие, стипендия, материальная помощь, материальная поддержка, финансовая помощь) и источнике финансирования (федеральный бюджет, региональный бюджет, средства работодателя и др.); </w:t>
      </w:r>
    </w:p>
    <w:p w:rsidR="00DE7ABD" w:rsidRPr="00215B8E" w:rsidRDefault="00DE7ABD" w:rsidP="00DE7ABD">
      <w:pPr>
        <w:pStyle w:val="22"/>
      </w:pPr>
      <w:r w:rsidRPr="00215B8E">
        <w:t>Сведения о реквизитах для перечисления;</w:t>
      </w:r>
    </w:p>
    <w:p w:rsidR="00DE7ABD" w:rsidRPr="00215B8E" w:rsidRDefault="00DE7ABD" w:rsidP="009F1A4E">
      <w:pPr>
        <w:pStyle w:val="a3"/>
      </w:pPr>
      <w:r w:rsidRPr="00215B8E">
        <w:t>Данные о работодателе, в том числе:</w:t>
      </w:r>
    </w:p>
    <w:p w:rsidR="00DE7ABD" w:rsidRPr="00215B8E" w:rsidRDefault="00DE7ABD" w:rsidP="00DE7ABD">
      <w:pPr>
        <w:pStyle w:val="10"/>
      </w:pPr>
      <w:r w:rsidRPr="00215B8E">
        <w:t>Идентификационные данные</w:t>
      </w:r>
    </w:p>
    <w:p w:rsidR="00DE7ABD" w:rsidRPr="00215B8E" w:rsidRDefault="00DE7ABD" w:rsidP="00DE7ABD">
      <w:pPr>
        <w:pStyle w:val="22"/>
      </w:pPr>
      <w:r w:rsidRPr="00215B8E">
        <w:t>название,</w:t>
      </w:r>
    </w:p>
    <w:p w:rsidR="00DE7ABD" w:rsidRPr="00215B8E" w:rsidRDefault="00DE7ABD" w:rsidP="00DE7ABD">
      <w:pPr>
        <w:pStyle w:val="22"/>
      </w:pPr>
      <w:r w:rsidRPr="00215B8E">
        <w:t>дата и место регистрации,</w:t>
      </w:r>
    </w:p>
    <w:p w:rsidR="00DE7ABD" w:rsidRPr="00215B8E" w:rsidRDefault="00DE7ABD" w:rsidP="00DE7ABD">
      <w:pPr>
        <w:pStyle w:val="22"/>
      </w:pPr>
      <w:r w:rsidRPr="00215B8E">
        <w:t>сведения о перерегистрациях;</w:t>
      </w:r>
    </w:p>
    <w:p w:rsidR="00DE7ABD" w:rsidRPr="00215B8E" w:rsidRDefault="00DE7ABD" w:rsidP="00DE7ABD">
      <w:pPr>
        <w:pStyle w:val="10"/>
      </w:pPr>
      <w:r w:rsidRPr="00215B8E">
        <w:t>Классификация по общероссийским справочникам и классификаторам (ИНН и КПП, ОГРН, ОКАТО, ОКОГУ, ОКПО, ОКВЭД);</w:t>
      </w:r>
    </w:p>
    <w:p w:rsidR="00DE7ABD" w:rsidRPr="00215B8E" w:rsidRDefault="00DE7ABD" w:rsidP="00DE7ABD">
      <w:pPr>
        <w:pStyle w:val="10"/>
      </w:pPr>
      <w:r w:rsidRPr="00215B8E">
        <w:t>Общие сведения:</w:t>
      </w:r>
    </w:p>
    <w:p w:rsidR="00DE7ABD" w:rsidRPr="00215B8E" w:rsidRDefault="00DE7ABD" w:rsidP="00DE7ABD">
      <w:pPr>
        <w:pStyle w:val="22"/>
      </w:pPr>
      <w:r w:rsidRPr="00215B8E">
        <w:t>форма собственности,</w:t>
      </w:r>
    </w:p>
    <w:p w:rsidR="00DE7ABD" w:rsidRPr="00215B8E" w:rsidRDefault="00DE7ABD" w:rsidP="00DE7ABD">
      <w:pPr>
        <w:pStyle w:val="22"/>
      </w:pPr>
      <w:r w:rsidRPr="00215B8E">
        <w:t>организационно-правовая форма, и т. п.;</w:t>
      </w:r>
    </w:p>
    <w:p w:rsidR="00DE7ABD" w:rsidRPr="00215B8E" w:rsidRDefault="00DE7ABD" w:rsidP="00DE7ABD">
      <w:pPr>
        <w:pStyle w:val="10"/>
      </w:pPr>
      <w:r w:rsidRPr="00215B8E">
        <w:t>Контактная информация;</w:t>
      </w:r>
    </w:p>
    <w:p w:rsidR="00DE7ABD" w:rsidRPr="00215B8E" w:rsidRDefault="00DE7ABD" w:rsidP="00DE7ABD">
      <w:pPr>
        <w:pStyle w:val="10"/>
      </w:pPr>
      <w:r w:rsidRPr="00215B8E">
        <w:t>Результаты работы службы занятости населения с работодателем:</w:t>
      </w:r>
    </w:p>
    <w:p w:rsidR="00DE7ABD" w:rsidRPr="00215B8E" w:rsidRDefault="00DE7ABD" w:rsidP="009F1A4E">
      <w:pPr>
        <w:pStyle w:val="a3"/>
      </w:pPr>
      <w:r w:rsidRPr="00215B8E">
        <w:t>Данные об учебно-производственной базе, в том числе:</w:t>
      </w:r>
    </w:p>
    <w:p w:rsidR="00DE7ABD" w:rsidRPr="00215B8E" w:rsidRDefault="00DE7ABD" w:rsidP="00DE7ABD">
      <w:pPr>
        <w:pStyle w:val="10"/>
      </w:pPr>
      <w:r w:rsidRPr="00215B8E">
        <w:t>Сведения об образовательном учреждении, как о работодателе;</w:t>
      </w:r>
    </w:p>
    <w:p w:rsidR="00DE7ABD" w:rsidRPr="00215B8E" w:rsidRDefault="00DE7ABD" w:rsidP="00DE7ABD">
      <w:pPr>
        <w:pStyle w:val="10"/>
      </w:pPr>
      <w:r w:rsidRPr="00215B8E">
        <w:t>Лицензия, аккредитация, государственный контракт;</w:t>
      </w:r>
    </w:p>
    <w:p w:rsidR="00DE7ABD" w:rsidRPr="00215B8E" w:rsidRDefault="00DE7ABD" w:rsidP="00DE7ABD">
      <w:pPr>
        <w:pStyle w:val="10"/>
      </w:pPr>
      <w:r w:rsidRPr="00215B8E">
        <w:t>Профессии обучения;</w:t>
      </w:r>
    </w:p>
    <w:p w:rsidR="00DE7ABD" w:rsidRPr="00215B8E" w:rsidRDefault="00DE7ABD" w:rsidP="00DE7ABD">
      <w:pPr>
        <w:pStyle w:val="10"/>
      </w:pPr>
      <w:r w:rsidRPr="00215B8E">
        <w:t>Вид обучения (профессиональная подготовка, или повышение квалификации, или вторая профессия, или стажировка);</w:t>
      </w:r>
    </w:p>
    <w:p w:rsidR="00DE7ABD" w:rsidRPr="00215B8E" w:rsidRDefault="00DE7ABD" w:rsidP="00DE7ABD">
      <w:pPr>
        <w:pStyle w:val="10"/>
      </w:pPr>
      <w:r w:rsidRPr="00215B8E">
        <w:t>Уровень получаемого образования;</w:t>
      </w:r>
    </w:p>
    <w:p w:rsidR="00DE7ABD" w:rsidRPr="00215B8E" w:rsidRDefault="00DE7ABD" w:rsidP="00DE7ABD">
      <w:pPr>
        <w:pStyle w:val="10"/>
      </w:pPr>
      <w:r w:rsidRPr="00215B8E">
        <w:t>Период и стоимость обучения.</w:t>
      </w:r>
    </w:p>
    <w:p w:rsidR="00DE7ABD" w:rsidRPr="00215B8E" w:rsidRDefault="00DE7ABD" w:rsidP="009F1A4E">
      <w:pPr>
        <w:pStyle w:val="a3"/>
      </w:pPr>
      <w:r w:rsidRPr="00215B8E">
        <w:t>Заявленная работодателем субъекта Российской Федерации потребность в работниках (региональная вакансия), в том числе:</w:t>
      </w:r>
    </w:p>
    <w:p w:rsidR="00DE7ABD" w:rsidRPr="00215B8E" w:rsidRDefault="00DE7ABD" w:rsidP="00DE7ABD">
      <w:pPr>
        <w:pStyle w:val="10"/>
      </w:pPr>
      <w:r w:rsidRPr="00215B8E">
        <w:t>Общая информация о вакансии:</w:t>
      </w:r>
    </w:p>
    <w:p w:rsidR="00DE7ABD" w:rsidRPr="00215B8E" w:rsidRDefault="00DE7ABD" w:rsidP="00DE7ABD">
      <w:pPr>
        <w:pStyle w:val="22"/>
      </w:pPr>
      <w:r w:rsidRPr="00215B8E">
        <w:t>Название профессии в соответствии с ОКПДТР с привязкой к ОКЗ;</w:t>
      </w:r>
    </w:p>
    <w:p w:rsidR="00DE7ABD" w:rsidRPr="00215B8E" w:rsidRDefault="00DE7ABD" w:rsidP="00DE7ABD">
      <w:pPr>
        <w:pStyle w:val="22"/>
      </w:pPr>
      <w:r w:rsidRPr="00215B8E">
        <w:t>Специализация;</w:t>
      </w:r>
    </w:p>
    <w:p w:rsidR="00DE7ABD" w:rsidRPr="00215B8E" w:rsidRDefault="00DE7ABD" w:rsidP="00DE7ABD">
      <w:pPr>
        <w:pStyle w:val="22"/>
      </w:pPr>
      <w:r w:rsidRPr="00215B8E">
        <w:t>Информация о должностных обязанностях;</w:t>
      </w:r>
    </w:p>
    <w:p w:rsidR="00DE7ABD" w:rsidRPr="00215B8E" w:rsidRDefault="00DE7ABD" w:rsidP="00DE7ABD">
      <w:pPr>
        <w:pStyle w:val="22"/>
      </w:pPr>
      <w:r w:rsidRPr="00215B8E">
        <w:t>Требования по количеству работников.</w:t>
      </w:r>
    </w:p>
    <w:p w:rsidR="00DE7ABD" w:rsidRPr="00215B8E" w:rsidRDefault="00DE7ABD" w:rsidP="00DE7ABD">
      <w:pPr>
        <w:pStyle w:val="10"/>
      </w:pPr>
      <w:r w:rsidRPr="00215B8E">
        <w:t>Информация об условиях труда, социальные гарантии;</w:t>
      </w:r>
    </w:p>
    <w:p w:rsidR="00DE7ABD" w:rsidRPr="00215B8E" w:rsidRDefault="00DE7ABD" w:rsidP="00DE7ABD">
      <w:pPr>
        <w:pStyle w:val="10"/>
      </w:pPr>
      <w:r w:rsidRPr="00215B8E">
        <w:t>Требования к соискателю;</w:t>
      </w:r>
    </w:p>
    <w:p w:rsidR="00DE7ABD" w:rsidRPr="00215B8E" w:rsidRDefault="00DE7ABD" w:rsidP="00DE7ABD">
      <w:pPr>
        <w:pStyle w:val="10"/>
      </w:pPr>
      <w:r w:rsidRPr="00215B8E">
        <w:t>Краткая характеристика работодателя;</w:t>
      </w:r>
    </w:p>
    <w:p w:rsidR="00DE7ABD" w:rsidRPr="00215B8E" w:rsidRDefault="00DE7ABD" w:rsidP="00DE7ABD">
      <w:pPr>
        <w:pStyle w:val="10"/>
      </w:pPr>
      <w:r w:rsidRPr="00215B8E">
        <w:t>Информация о виде общественных работ;</w:t>
      </w:r>
    </w:p>
    <w:p w:rsidR="00DE7ABD" w:rsidRPr="00215B8E" w:rsidRDefault="00DE7ABD" w:rsidP="00DE7ABD">
      <w:pPr>
        <w:pStyle w:val="10"/>
      </w:pPr>
      <w:r w:rsidRPr="00215B8E">
        <w:t>Информация о категориях работников;</w:t>
      </w:r>
    </w:p>
    <w:p w:rsidR="00DE7ABD" w:rsidRPr="00215B8E" w:rsidRDefault="00DE7ABD" w:rsidP="00DE7ABD">
      <w:pPr>
        <w:pStyle w:val="10"/>
      </w:pPr>
      <w:r w:rsidRPr="00215B8E">
        <w:t>Информация о виде иностранной рабочей силы;</w:t>
      </w:r>
    </w:p>
    <w:p w:rsidR="00DE7ABD" w:rsidRPr="00215B8E" w:rsidRDefault="00DE7ABD" w:rsidP="00DE7ABD">
      <w:pPr>
        <w:pStyle w:val="10"/>
      </w:pPr>
      <w:r w:rsidRPr="00215B8E">
        <w:t>Информация о работодателе;</w:t>
      </w:r>
    </w:p>
    <w:p w:rsidR="00DE7ABD" w:rsidRPr="00215B8E" w:rsidRDefault="00DE7ABD" w:rsidP="00DE7ABD">
      <w:pPr>
        <w:pStyle w:val="10"/>
      </w:pPr>
      <w:r w:rsidRPr="00215B8E">
        <w:t>Адрес рабочего места;</w:t>
      </w:r>
    </w:p>
    <w:p w:rsidR="00DE7ABD" w:rsidRPr="00215B8E" w:rsidRDefault="00DE7ABD" w:rsidP="00DE7ABD">
      <w:pPr>
        <w:pStyle w:val="10"/>
      </w:pPr>
      <w:r w:rsidRPr="00215B8E">
        <w:t>Дополнительная информация о вакансии:</w:t>
      </w:r>
    </w:p>
    <w:p w:rsidR="00DE7ABD" w:rsidRPr="00215B8E" w:rsidRDefault="00DE7ABD" w:rsidP="00DE7ABD">
      <w:pPr>
        <w:pStyle w:val="22"/>
      </w:pPr>
      <w:r w:rsidRPr="00215B8E">
        <w:t>Специальная программа активной политики занятости, в рамках которой открыта вакансия;</w:t>
      </w:r>
    </w:p>
    <w:p w:rsidR="00DE7ABD" w:rsidRPr="00215B8E" w:rsidRDefault="00DE7ABD" w:rsidP="00DE7ABD">
      <w:pPr>
        <w:pStyle w:val="22"/>
      </w:pPr>
      <w:r w:rsidRPr="00215B8E">
        <w:t>Дата, до которой вакансия остается действительной (в рамках действующей спецпрограммы);</w:t>
      </w:r>
    </w:p>
    <w:p w:rsidR="00DE7ABD" w:rsidRPr="00215B8E" w:rsidRDefault="00DE7ABD" w:rsidP="00DE7ABD">
      <w:pPr>
        <w:pStyle w:val="22"/>
      </w:pPr>
      <w:r w:rsidRPr="00215B8E">
        <w:t>Дата снятия вакансии;</w:t>
      </w:r>
    </w:p>
    <w:p w:rsidR="00DE7ABD" w:rsidRPr="00215B8E" w:rsidRDefault="00DE7ABD" w:rsidP="00DE7ABD">
      <w:pPr>
        <w:pStyle w:val="22"/>
      </w:pPr>
      <w:r w:rsidRPr="00215B8E">
        <w:t>Информация о виде общественных работ;</w:t>
      </w:r>
    </w:p>
    <w:p w:rsidR="00DE7ABD" w:rsidRPr="00215B8E" w:rsidRDefault="00DE7ABD" w:rsidP="00DE7ABD">
      <w:pPr>
        <w:pStyle w:val="22"/>
      </w:pPr>
      <w:r w:rsidRPr="00215B8E">
        <w:t>Информация о категориях работников;</w:t>
      </w:r>
    </w:p>
    <w:p w:rsidR="00DE7ABD" w:rsidRPr="00215B8E" w:rsidRDefault="00DE7ABD" w:rsidP="00DE7ABD">
      <w:pPr>
        <w:pStyle w:val="22"/>
      </w:pPr>
      <w:r w:rsidRPr="00215B8E">
        <w:t>Информация о виде иностранной рабочей силы;</w:t>
      </w:r>
    </w:p>
    <w:p w:rsidR="00DE7ABD" w:rsidRPr="00215B8E" w:rsidRDefault="00DE7ABD" w:rsidP="00DE7ABD">
      <w:pPr>
        <w:pStyle w:val="22"/>
      </w:pPr>
      <w:r w:rsidRPr="00215B8E">
        <w:t>Информация о программе развития;</w:t>
      </w:r>
    </w:p>
    <w:p w:rsidR="00DE7ABD" w:rsidRPr="00215B8E" w:rsidRDefault="00DE7ABD" w:rsidP="00DE7ABD">
      <w:pPr>
        <w:pStyle w:val="22"/>
      </w:pPr>
      <w:r w:rsidRPr="00215B8E">
        <w:t>Признак, что вакансия открыта только для работников собственного предприятия;</w:t>
      </w:r>
    </w:p>
    <w:p w:rsidR="00DE7ABD" w:rsidRPr="00215B8E" w:rsidRDefault="00DE7ABD" w:rsidP="00DE7ABD">
      <w:pPr>
        <w:pStyle w:val="22"/>
      </w:pPr>
      <w:r w:rsidRPr="00215B8E">
        <w:t>Признак отображения информации о работодателе (предоставление сведений о работодателе при публикации вакансии в сети Интернет);</w:t>
      </w:r>
    </w:p>
    <w:p w:rsidR="00DE7ABD" w:rsidRPr="00215B8E" w:rsidRDefault="00DE7ABD" w:rsidP="00DE7ABD">
      <w:pPr>
        <w:pStyle w:val="10"/>
      </w:pPr>
      <w:r w:rsidRPr="00215B8E">
        <w:t>История изменений количества рабочих мест (требуется, направлено, устроено);</w:t>
      </w:r>
    </w:p>
    <w:p w:rsidR="00DE7ABD" w:rsidRPr="00215B8E" w:rsidRDefault="00DE7ABD" w:rsidP="00DE7ABD">
      <w:pPr>
        <w:pStyle w:val="10"/>
      </w:pPr>
      <w:r w:rsidRPr="00215B8E">
        <w:t>Контролируемые операции по вакансии (дата изменения, сотрудник).</w:t>
      </w:r>
    </w:p>
    <w:p w:rsidR="00DE7ABD" w:rsidRPr="00215B8E" w:rsidRDefault="00DE7ABD" w:rsidP="009F1A4E">
      <w:pPr>
        <w:pStyle w:val="a3"/>
      </w:pPr>
      <w:r w:rsidRPr="00215B8E">
        <w:t>Заявленная работодателем другого субъекта Российской Федерации потребность в работниках (межрегиональная вакансия). Состав информации межрегиональной вакансии определяется форматом информационного обмена с Общероссийским банком вакансий;</w:t>
      </w:r>
    </w:p>
    <w:p w:rsidR="00DE7ABD" w:rsidRPr="00215B8E" w:rsidRDefault="00DE7ABD" w:rsidP="009F1A4E">
      <w:pPr>
        <w:pStyle w:val="a3"/>
      </w:pPr>
      <w:r w:rsidRPr="00215B8E">
        <w:t>Сведения о высвобождении, в том числе:</w:t>
      </w:r>
    </w:p>
    <w:p w:rsidR="00DE7ABD" w:rsidRPr="00215B8E" w:rsidRDefault="00DE7ABD" w:rsidP="00DE7ABD">
      <w:pPr>
        <w:pStyle w:val="10"/>
      </w:pPr>
      <w:r w:rsidRPr="00215B8E">
        <w:t>Информация об организации;</w:t>
      </w:r>
    </w:p>
    <w:p w:rsidR="00DE7ABD" w:rsidRPr="00215B8E" w:rsidRDefault="00DE7ABD" w:rsidP="00DE7ABD">
      <w:pPr>
        <w:pStyle w:val="10"/>
      </w:pPr>
      <w:r w:rsidRPr="00215B8E">
        <w:t>Дата поступления сведений;</w:t>
      </w:r>
    </w:p>
    <w:p w:rsidR="00DE7ABD" w:rsidRPr="00215B8E" w:rsidRDefault="00DE7ABD" w:rsidP="00DE7ABD">
      <w:pPr>
        <w:pStyle w:val="10"/>
      </w:pPr>
      <w:r w:rsidRPr="00215B8E">
        <w:t>Дата высвобождения;</w:t>
      </w:r>
    </w:p>
    <w:p w:rsidR="00DE7ABD" w:rsidRPr="00215B8E" w:rsidRDefault="00DE7ABD" w:rsidP="00DE7ABD">
      <w:pPr>
        <w:pStyle w:val="10"/>
      </w:pPr>
      <w:r w:rsidRPr="00215B8E">
        <w:t>Причина высвобождения;</w:t>
      </w:r>
    </w:p>
    <w:p w:rsidR="00DE7ABD" w:rsidRPr="00215B8E" w:rsidRDefault="00DE7ABD" w:rsidP="00DE7ABD">
      <w:pPr>
        <w:pStyle w:val="10"/>
      </w:pPr>
      <w:r w:rsidRPr="00215B8E">
        <w:t>Основание высвобождения;</w:t>
      </w:r>
    </w:p>
    <w:p w:rsidR="00DE7ABD" w:rsidRPr="00215B8E" w:rsidRDefault="00DE7ABD" w:rsidP="00DE7ABD">
      <w:pPr>
        <w:pStyle w:val="10"/>
      </w:pPr>
      <w:r w:rsidRPr="00215B8E">
        <w:t>Профессия высвобождения;</w:t>
      </w:r>
    </w:p>
    <w:p w:rsidR="00DE7ABD" w:rsidRPr="00215B8E" w:rsidRDefault="00DE7ABD" w:rsidP="00DE7ABD">
      <w:pPr>
        <w:pStyle w:val="10"/>
      </w:pPr>
      <w:r w:rsidRPr="00215B8E">
        <w:t>Высвобождаемые работники (список).</w:t>
      </w:r>
    </w:p>
    <w:p w:rsidR="00DE7ABD" w:rsidRPr="00215B8E" w:rsidRDefault="00DE7ABD" w:rsidP="009F1A4E">
      <w:pPr>
        <w:pStyle w:val="a3"/>
      </w:pPr>
      <w:r w:rsidRPr="00215B8E">
        <w:t>Сведения о привлечении работодателями иностранных работников, в том числе:</w:t>
      </w:r>
    </w:p>
    <w:p w:rsidR="00DE7ABD" w:rsidRPr="00215B8E" w:rsidRDefault="00DE7ABD" w:rsidP="00DE7ABD">
      <w:pPr>
        <w:pStyle w:val="10"/>
      </w:pPr>
      <w:r w:rsidRPr="00215B8E">
        <w:t>Уведомление о привлечении иностранных работников (из стран с безвизовым режимом въезда в Российскую Федерацию);</w:t>
      </w:r>
    </w:p>
    <w:p w:rsidR="00DE7ABD" w:rsidRPr="00215B8E" w:rsidRDefault="00DE7ABD" w:rsidP="00DE7ABD">
      <w:pPr>
        <w:pStyle w:val="10"/>
      </w:pPr>
      <w:r w:rsidRPr="00215B8E">
        <w:t>Сведения о привлеченных работодателями иностранных работниках;</w:t>
      </w:r>
    </w:p>
    <w:p w:rsidR="00DE7ABD" w:rsidRPr="00215B8E" w:rsidRDefault="00DE7ABD" w:rsidP="00DE7ABD">
      <w:pPr>
        <w:pStyle w:val="10"/>
      </w:pPr>
      <w:r w:rsidRPr="00215B8E">
        <w:t>Заявки работодателей на привлечение иностранных работников;</w:t>
      </w:r>
    </w:p>
    <w:p w:rsidR="00DE7ABD" w:rsidRPr="00215B8E" w:rsidRDefault="00DE7ABD" w:rsidP="00DE7ABD">
      <w:pPr>
        <w:pStyle w:val="10"/>
      </w:pPr>
      <w:r w:rsidRPr="00215B8E">
        <w:t>Сведения о привлечении иностранных работников (из стран с визовым режимом въезда в Российскую Федерацию).</w:t>
      </w:r>
    </w:p>
    <w:p w:rsidR="00DE7ABD" w:rsidRPr="00215B8E" w:rsidRDefault="00DE7ABD" w:rsidP="00135D19">
      <w:pPr>
        <w:pStyle w:val="40"/>
        <w:numPr>
          <w:ilvl w:val="3"/>
          <w:numId w:val="23"/>
        </w:numPr>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к информационному обмену между компонентами Системы</w:t>
      </w:r>
    </w:p>
    <w:p w:rsidR="00DE7ABD" w:rsidRPr="00215B8E" w:rsidRDefault="00DE7ABD" w:rsidP="00DE7ABD">
      <w:pPr>
        <w:pStyle w:val="aff"/>
        <w:rPr>
          <w:rStyle w:val="aff0"/>
          <w:szCs w:val="24"/>
        </w:rPr>
      </w:pPr>
      <w:r w:rsidRPr="00215B8E">
        <w:rPr>
          <w:rStyle w:val="aff0"/>
          <w:szCs w:val="24"/>
        </w:rPr>
        <w:t>Общие положения</w:t>
      </w:r>
    </w:p>
    <w:p w:rsidR="00DE7ABD" w:rsidRPr="00215B8E" w:rsidRDefault="00DE7ABD" w:rsidP="00DE7ABD">
      <w:pPr>
        <w:pStyle w:val="aff"/>
      </w:pPr>
      <w:r w:rsidRPr="00215B8E">
        <w:t>Информационный обмен между компонентами Системы включает в себя:</w:t>
      </w:r>
    </w:p>
    <w:p w:rsidR="00DE7ABD" w:rsidRPr="00215B8E" w:rsidRDefault="00DE7ABD" w:rsidP="009F1A4E">
      <w:pPr>
        <w:pStyle w:val="a3"/>
      </w:pPr>
      <w:r w:rsidRPr="00215B8E">
        <w:t>информационный обмен в рамках одной установки между сервером приложений и сервером баз данных;</w:t>
      </w:r>
    </w:p>
    <w:p w:rsidR="00DE7ABD" w:rsidRPr="00215B8E" w:rsidRDefault="00DE7ABD" w:rsidP="009F1A4E">
      <w:pPr>
        <w:pStyle w:val="a3"/>
      </w:pPr>
      <w:r w:rsidRPr="00215B8E">
        <w:t>информационный обмен в рамках одной установки между клиентским приложением и сервером приложений;</w:t>
      </w:r>
    </w:p>
    <w:p w:rsidR="00DE7ABD" w:rsidRPr="00215B8E" w:rsidRDefault="00DE7ABD" w:rsidP="009F1A4E">
      <w:pPr>
        <w:pStyle w:val="a3"/>
      </w:pPr>
      <w:r w:rsidRPr="00215B8E">
        <w:t xml:space="preserve">информационный обмен данными между установкой для отдельного </w:t>
      </w:r>
      <w:r w:rsidR="00A001C4" w:rsidRPr="00215B8E">
        <w:t>ГКУ НСО ЦЗН</w:t>
      </w:r>
      <w:r w:rsidRPr="00215B8E">
        <w:t xml:space="preserve"> и установкой для </w:t>
      </w:r>
      <w:r w:rsidR="003A4200" w:rsidRPr="00215B8E">
        <w:t>Минтруда НСО</w:t>
      </w:r>
      <w:r w:rsidR="00952ACC" w:rsidRPr="00215B8E">
        <w:t xml:space="preserve"> </w:t>
      </w:r>
      <w:r w:rsidRPr="00215B8E">
        <w:t>в рамках единого ЦОД.</w:t>
      </w:r>
    </w:p>
    <w:p w:rsidR="00DE7ABD" w:rsidRPr="00215B8E" w:rsidRDefault="00DE7ABD" w:rsidP="00DE7ABD">
      <w:pPr>
        <w:pStyle w:val="aff"/>
        <w:rPr>
          <w:rStyle w:val="aff0"/>
          <w:szCs w:val="24"/>
        </w:rPr>
      </w:pPr>
      <w:r w:rsidRPr="00215B8E">
        <w:rPr>
          <w:rStyle w:val="aff0"/>
          <w:szCs w:val="24"/>
        </w:rPr>
        <w:t>Назначение</w:t>
      </w:r>
    </w:p>
    <w:p w:rsidR="00DE7ABD" w:rsidRPr="00215B8E" w:rsidRDefault="00DE7ABD" w:rsidP="00DE7ABD">
      <w:pPr>
        <w:pStyle w:val="aff"/>
      </w:pPr>
      <w:r w:rsidRPr="00215B8E">
        <w:t>Информационный обмен в рамках одной установки предназначен для решения следующих задач:</w:t>
      </w:r>
    </w:p>
    <w:p w:rsidR="00DE7ABD" w:rsidRPr="00215B8E" w:rsidRDefault="00DE7ABD" w:rsidP="009F1A4E">
      <w:pPr>
        <w:pStyle w:val="a3"/>
      </w:pPr>
      <w:r w:rsidRPr="00215B8E">
        <w:t>Занесение в базы данных Системы введенной пользователем информации;</w:t>
      </w:r>
    </w:p>
    <w:p w:rsidR="00DE7ABD" w:rsidRPr="00215B8E" w:rsidRDefault="00DE7ABD" w:rsidP="009F1A4E">
      <w:pPr>
        <w:pStyle w:val="a3"/>
      </w:pPr>
      <w:r w:rsidRPr="00215B8E">
        <w:t>Занесение в базы данных Системы результатов расчетов;</w:t>
      </w:r>
    </w:p>
    <w:p w:rsidR="00DE7ABD" w:rsidRPr="00215B8E" w:rsidRDefault="00DE7ABD" w:rsidP="009F1A4E">
      <w:pPr>
        <w:pStyle w:val="a3"/>
      </w:pPr>
      <w:r w:rsidRPr="00215B8E">
        <w:t>Отображение информации из баз данных Системы в удобном для пользователя виде;</w:t>
      </w:r>
    </w:p>
    <w:p w:rsidR="00DE7ABD" w:rsidRPr="00215B8E" w:rsidRDefault="00DE7ABD" w:rsidP="009F1A4E">
      <w:pPr>
        <w:pStyle w:val="a3"/>
      </w:pPr>
      <w:r w:rsidRPr="00215B8E">
        <w:t>Подготовка выходных печатных форм на основании заданных пользователем параметров.</w:t>
      </w:r>
    </w:p>
    <w:p w:rsidR="00DE7ABD" w:rsidRPr="00215B8E" w:rsidRDefault="00DE7ABD" w:rsidP="00DE7ABD">
      <w:pPr>
        <w:pStyle w:val="aff"/>
      </w:pPr>
      <w:r w:rsidRPr="00215B8E">
        <w:t>Информационный обмен между установками в рамках единого ЦОД предназначен для решения следующих задач:</w:t>
      </w:r>
    </w:p>
    <w:p w:rsidR="00DE7ABD" w:rsidRPr="00215B8E" w:rsidRDefault="00DE7ABD" w:rsidP="009F1A4E">
      <w:pPr>
        <w:pStyle w:val="a3"/>
      </w:pPr>
      <w:r w:rsidRPr="00215B8E">
        <w:t>Создание единой по субъекту Российской Федерации базы данных электронных личных дел граждан;</w:t>
      </w:r>
    </w:p>
    <w:p w:rsidR="00DE7ABD" w:rsidRPr="00215B8E" w:rsidRDefault="00DE7ABD" w:rsidP="009F1A4E">
      <w:pPr>
        <w:pStyle w:val="a3"/>
      </w:pPr>
      <w:r w:rsidRPr="00215B8E">
        <w:t>Создание единой по субъекту Российской Федерации базы данных организаций;</w:t>
      </w:r>
    </w:p>
    <w:p w:rsidR="00DE7ABD" w:rsidRPr="00215B8E" w:rsidRDefault="00DE7ABD" w:rsidP="009F1A4E">
      <w:pPr>
        <w:pStyle w:val="a3"/>
      </w:pPr>
      <w:r w:rsidRPr="00215B8E">
        <w:t>Создание единой по субъекту Российской Федерации базы данных вакансий;</w:t>
      </w:r>
    </w:p>
    <w:p w:rsidR="00DE7ABD" w:rsidRPr="00215B8E" w:rsidRDefault="00DE7ABD" w:rsidP="009F1A4E">
      <w:pPr>
        <w:pStyle w:val="a3"/>
      </w:pPr>
      <w:r w:rsidRPr="00215B8E">
        <w:t>Ведение единой по субъекту Российской Федерации учебно-производственной базы;</w:t>
      </w:r>
    </w:p>
    <w:p w:rsidR="00DE7ABD" w:rsidRPr="00215B8E" w:rsidRDefault="00DE7ABD" w:rsidP="009F1A4E">
      <w:pPr>
        <w:pStyle w:val="a3"/>
      </w:pPr>
      <w:r w:rsidRPr="00215B8E">
        <w:t>Обеспечение единого лингвистического пространства путем централизованного ведения используемых справочников.</w:t>
      </w:r>
    </w:p>
    <w:p w:rsidR="00DE7ABD" w:rsidRPr="00215B8E" w:rsidRDefault="00DE7ABD" w:rsidP="00DE7ABD">
      <w:pPr>
        <w:pStyle w:val="aff"/>
        <w:rPr>
          <w:rStyle w:val="aff0"/>
          <w:szCs w:val="24"/>
        </w:rPr>
      </w:pPr>
      <w:r w:rsidRPr="00215B8E">
        <w:rPr>
          <w:rStyle w:val="aff0"/>
          <w:szCs w:val="24"/>
        </w:rPr>
        <w:t>Состав</w:t>
      </w:r>
    </w:p>
    <w:p w:rsidR="00DE7ABD" w:rsidRPr="00215B8E" w:rsidRDefault="00DE7ABD" w:rsidP="00DE7ABD">
      <w:pPr>
        <w:pStyle w:val="aff"/>
      </w:pPr>
      <w:r w:rsidRPr="00215B8E">
        <w:t>Информационное взаимодействие между компонентами Системы должно включать в себя следующие информационные потоки:</w:t>
      </w:r>
    </w:p>
    <w:p w:rsidR="00DE7ABD" w:rsidRPr="00215B8E" w:rsidRDefault="00DE7ABD" w:rsidP="009F1A4E">
      <w:pPr>
        <w:pStyle w:val="a3"/>
      </w:pPr>
      <w:r w:rsidRPr="00215B8E">
        <w:t>Передача из баз данных отдельных установок в единые базы данных следующих информационных объектов:</w:t>
      </w:r>
    </w:p>
    <w:p w:rsidR="00DE7ABD" w:rsidRPr="00215B8E" w:rsidRDefault="00DE7ABD" w:rsidP="00DE7ABD">
      <w:pPr>
        <w:pStyle w:val="10"/>
      </w:pPr>
      <w:r w:rsidRPr="00215B8E">
        <w:t>Электронное личное дело гражданина,</w:t>
      </w:r>
    </w:p>
    <w:p w:rsidR="00DE7ABD" w:rsidRPr="00215B8E" w:rsidRDefault="00DE7ABD" w:rsidP="00DE7ABD">
      <w:pPr>
        <w:pStyle w:val="10"/>
      </w:pPr>
      <w:r w:rsidRPr="00215B8E">
        <w:t>Карточка организации;</w:t>
      </w:r>
    </w:p>
    <w:p w:rsidR="00DE7ABD" w:rsidRPr="00215B8E" w:rsidRDefault="00DE7ABD" w:rsidP="00DE7ABD">
      <w:pPr>
        <w:pStyle w:val="10"/>
      </w:pPr>
      <w:r w:rsidRPr="00215B8E">
        <w:t>Сведения о вакантном рабочем месте;</w:t>
      </w:r>
    </w:p>
    <w:p w:rsidR="00DE7ABD" w:rsidRPr="00215B8E" w:rsidRDefault="00DE7ABD" w:rsidP="009F1A4E">
      <w:pPr>
        <w:pStyle w:val="a3"/>
      </w:pPr>
      <w:r w:rsidRPr="00215B8E">
        <w:t>Передача из единых баз данных в базы данных отдельных установок следующих информационных объектов:</w:t>
      </w:r>
    </w:p>
    <w:p w:rsidR="00DE7ABD" w:rsidRPr="00215B8E" w:rsidRDefault="00DE7ABD" w:rsidP="00DE7ABD">
      <w:pPr>
        <w:pStyle w:val="10"/>
      </w:pPr>
      <w:r w:rsidRPr="00215B8E">
        <w:t>База данных вакансий по</w:t>
      </w:r>
      <w:r w:rsidR="00952ACC" w:rsidRPr="00215B8E">
        <w:t xml:space="preserve"> </w:t>
      </w:r>
      <w:r w:rsidRPr="00215B8E">
        <w:t>субъекту Российской Федерации;</w:t>
      </w:r>
    </w:p>
    <w:p w:rsidR="00DE7ABD" w:rsidRPr="00215B8E" w:rsidRDefault="00DE7ABD" w:rsidP="00DE7ABD">
      <w:pPr>
        <w:pStyle w:val="10"/>
      </w:pPr>
      <w:r w:rsidRPr="00215B8E">
        <w:t>Учебно-производственная база;</w:t>
      </w:r>
    </w:p>
    <w:p w:rsidR="00DE7ABD" w:rsidRPr="00215B8E" w:rsidRDefault="00DE7ABD" w:rsidP="00DE7ABD">
      <w:pPr>
        <w:pStyle w:val="10"/>
      </w:pPr>
      <w:r w:rsidRPr="00215B8E">
        <w:t xml:space="preserve">Информация из личных дел граждан, необходимая в </w:t>
      </w:r>
      <w:r w:rsidR="00A001C4" w:rsidRPr="00215B8E">
        <w:t>ГКУ НСО ЦЗН</w:t>
      </w:r>
      <w:r w:rsidRPr="00215B8E">
        <w:t xml:space="preserve"> не по месту их учета (для комплектования учебных групп и т. п.);</w:t>
      </w:r>
    </w:p>
    <w:p w:rsidR="00DE7ABD" w:rsidRPr="00215B8E" w:rsidRDefault="00DE7ABD" w:rsidP="00DE7ABD">
      <w:pPr>
        <w:pStyle w:val="10"/>
      </w:pPr>
      <w:r w:rsidRPr="00215B8E">
        <w:t>Справочник профессий, расширяющий ОКПДТР;</w:t>
      </w:r>
    </w:p>
    <w:p w:rsidR="00DE7ABD" w:rsidRPr="00215B8E" w:rsidRDefault="00DE7ABD" w:rsidP="00DE7ABD">
      <w:pPr>
        <w:pStyle w:val="10"/>
      </w:pPr>
      <w:r w:rsidRPr="00215B8E">
        <w:t>Другие классификаторы и справочники, используемые Системой.</w:t>
      </w:r>
    </w:p>
    <w:p w:rsidR="00DE7ABD" w:rsidRPr="00215B8E" w:rsidRDefault="00DE7ABD" w:rsidP="00C85B50">
      <w:pPr>
        <w:pStyle w:val="40"/>
        <w:numPr>
          <w:ilvl w:val="3"/>
          <w:numId w:val="23"/>
        </w:numPr>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к информационной совместимости со смежными системами</w:t>
      </w:r>
    </w:p>
    <w:p w:rsidR="00DE7ABD" w:rsidRPr="00215B8E" w:rsidRDefault="00DE7ABD" w:rsidP="00DE7ABD">
      <w:pPr>
        <w:pStyle w:val="aff"/>
      </w:pPr>
      <w:r w:rsidRPr="00215B8E">
        <w:t>Информационная совместимость с АИС «Регистры получателей услуг» обеспечивается путем:</w:t>
      </w:r>
    </w:p>
    <w:p w:rsidR="00DE7ABD" w:rsidRPr="00215B8E" w:rsidRDefault="00DE7ABD" w:rsidP="009F1A4E">
      <w:pPr>
        <w:pStyle w:val="a3"/>
      </w:pPr>
      <w:r w:rsidRPr="00215B8E">
        <w:t>Соблюдения установленного формата передаваемых в Роструд информационных пакетов;</w:t>
      </w:r>
    </w:p>
    <w:p w:rsidR="00DE7ABD" w:rsidRPr="00215B8E" w:rsidRDefault="00DE7ABD" w:rsidP="009F1A4E">
      <w:pPr>
        <w:pStyle w:val="a3"/>
      </w:pPr>
      <w:r w:rsidRPr="00215B8E">
        <w:t>Использования общероссийских классификаторов;</w:t>
      </w:r>
    </w:p>
    <w:p w:rsidR="00DE7ABD" w:rsidRPr="00215B8E" w:rsidRDefault="00DE7ABD" w:rsidP="009F1A4E">
      <w:pPr>
        <w:pStyle w:val="a3"/>
      </w:pPr>
      <w:r w:rsidRPr="00215B8E">
        <w:t>Передачи в составе информационных пакетов справочника профессий, расширяющего ОКПДТР.</w:t>
      </w:r>
    </w:p>
    <w:p w:rsidR="00DE7ABD" w:rsidRPr="00215B8E" w:rsidRDefault="00DE7ABD" w:rsidP="00DE7ABD">
      <w:pPr>
        <w:pStyle w:val="aff"/>
      </w:pPr>
      <w:r w:rsidRPr="00215B8E">
        <w:t>Информационная совместимость с остальными смежными системами обеспечивается путем соблюдения установленных форматов передаваемых файлов (документов).</w:t>
      </w:r>
    </w:p>
    <w:p w:rsidR="00DE7ABD" w:rsidRPr="00215B8E" w:rsidRDefault="00DE7ABD" w:rsidP="00C85B50">
      <w:pPr>
        <w:pStyle w:val="40"/>
        <w:numPr>
          <w:ilvl w:val="3"/>
          <w:numId w:val="23"/>
        </w:numPr>
        <w:tabs>
          <w:tab w:val="clear" w:pos="1985"/>
        </w:tabs>
        <w:ind w:left="0" w:firstLine="0"/>
        <w:rPr>
          <w:rFonts w:ascii="Times New Roman" w:hAnsi="Times New Roman" w:cs="Times New Roman"/>
          <w:sz w:val="24"/>
          <w:szCs w:val="24"/>
        </w:rPr>
      </w:pPr>
      <w:bookmarkStart w:id="192" w:name="_Ref290908883"/>
      <w:r w:rsidRPr="00215B8E">
        <w:rPr>
          <w:rFonts w:ascii="Times New Roman" w:hAnsi="Times New Roman" w:cs="Times New Roman"/>
          <w:sz w:val="24"/>
          <w:szCs w:val="24"/>
        </w:rPr>
        <w:t>Требования по использованию классификаторов</w:t>
      </w:r>
      <w:bookmarkEnd w:id="192"/>
    </w:p>
    <w:p w:rsidR="00DE7ABD" w:rsidRPr="00215B8E" w:rsidRDefault="00DE7ABD" w:rsidP="00DE7ABD">
      <w:pPr>
        <w:pStyle w:val="aff"/>
      </w:pPr>
      <w:r w:rsidRPr="00215B8E">
        <w:t>При кодировании значений соответствующих атрибутов информационных объектов в Системе должны использоваться следующие общероссийские классификаторы:</w:t>
      </w:r>
    </w:p>
    <w:p w:rsidR="00DE7ABD" w:rsidRPr="00215B8E" w:rsidRDefault="00DE7ABD" w:rsidP="009F1A4E">
      <w:pPr>
        <w:pStyle w:val="a3"/>
      </w:pPr>
      <w:r w:rsidRPr="00215B8E">
        <w:t>ОКАТО (Общероссийский классификатор объектов административно-территориального деления);</w:t>
      </w:r>
    </w:p>
    <w:p w:rsidR="00DE7ABD" w:rsidRPr="00215B8E" w:rsidRDefault="00DE7ABD" w:rsidP="009F1A4E">
      <w:pPr>
        <w:pStyle w:val="a3"/>
      </w:pPr>
      <w:r w:rsidRPr="00215B8E">
        <w:t>ОКВЭД (Общероссийский классификатор видов экономической деятельности);</w:t>
      </w:r>
    </w:p>
    <w:p w:rsidR="00DE7ABD" w:rsidRPr="00215B8E" w:rsidRDefault="00DE7ABD" w:rsidP="009F1A4E">
      <w:pPr>
        <w:pStyle w:val="a3"/>
      </w:pPr>
      <w:r w:rsidRPr="00215B8E">
        <w:t>ОКЗ (Общероссийский классификатор занятий);</w:t>
      </w:r>
    </w:p>
    <w:p w:rsidR="00DE7ABD" w:rsidRPr="00215B8E" w:rsidRDefault="00DE7ABD" w:rsidP="009F1A4E">
      <w:pPr>
        <w:pStyle w:val="a3"/>
      </w:pPr>
      <w:r w:rsidRPr="00215B8E">
        <w:t>ОКОГУ (Общероссийский классификатор органов государственной власти и управления);</w:t>
      </w:r>
    </w:p>
    <w:p w:rsidR="00DE7ABD" w:rsidRPr="00215B8E" w:rsidRDefault="00DE7ABD" w:rsidP="009F1A4E">
      <w:pPr>
        <w:pStyle w:val="a3"/>
      </w:pPr>
      <w:r w:rsidRPr="00215B8E">
        <w:t>ОКПДТР (Общероссийский классификатор профессий рабочих, должностей служащих и тарифных разрядов);</w:t>
      </w:r>
    </w:p>
    <w:p w:rsidR="00DE7ABD" w:rsidRPr="00215B8E" w:rsidRDefault="00DE7ABD" w:rsidP="009F1A4E">
      <w:pPr>
        <w:pStyle w:val="a3"/>
      </w:pPr>
      <w:r w:rsidRPr="00215B8E">
        <w:t>ОКПО (Общероссийский классификатор предприятий и организаций);</w:t>
      </w:r>
    </w:p>
    <w:p w:rsidR="00DE7ABD" w:rsidRPr="00215B8E" w:rsidRDefault="00DE7ABD" w:rsidP="009F1A4E">
      <w:pPr>
        <w:pStyle w:val="a3"/>
      </w:pPr>
      <w:r w:rsidRPr="00215B8E">
        <w:t>ОКСМ (Общероссийский классификатор стран мира);</w:t>
      </w:r>
    </w:p>
    <w:p w:rsidR="00DE7ABD" w:rsidRPr="00215B8E" w:rsidRDefault="00DE7ABD" w:rsidP="009F1A4E">
      <w:pPr>
        <w:pStyle w:val="a3"/>
      </w:pPr>
      <w:r w:rsidRPr="00215B8E">
        <w:t>ОКСО (Общероссийский классификатор специальностей по образованию);</w:t>
      </w:r>
    </w:p>
    <w:p w:rsidR="00DE7ABD" w:rsidRPr="00215B8E" w:rsidRDefault="00DE7ABD" w:rsidP="009F1A4E">
      <w:pPr>
        <w:pStyle w:val="a3"/>
      </w:pPr>
      <w:r w:rsidRPr="00215B8E">
        <w:t>ОКФС (Общероссийский классификатор форм собственности).</w:t>
      </w:r>
    </w:p>
    <w:p w:rsidR="00DE7ABD" w:rsidRPr="00215B8E" w:rsidRDefault="00DE7ABD" w:rsidP="00DE7ABD">
      <w:pPr>
        <w:pStyle w:val="aff"/>
      </w:pPr>
      <w:r w:rsidRPr="00215B8E">
        <w:t>Учитывая отсутствие в ОКПДТР большого числа достаточно употребительных профессий рабочих и должностей служащих, данный классификатор дополняется необходимым расширением. Справочник профессий, расширяющий ОКПДТР, должен иметь аналогичную ОКПДТР структуру. Код профессии (должности) должен иметь контрольное число. Должны поддерживаться те же фасеты:</w:t>
      </w:r>
    </w:p>
    <w:p w:rsidR="00DE7ABD" w:rsidRPr="00215B8E" w:rsidRDefault="00DE7ABD" w:rsidP="009F1A4E">
      <w:pPr>
        <w:pStyle w:val="a3"/>
      </w:pPr>
      <w:r w:rsidRPr="00215B8E">
        <w:t>Фасет 01. Виды производств и работ;</w:t>
      </w:r>
    </w:p>
    <w:p w:rsidR="00DE7ABD" w:rsidRPr="00215B8E" w:rsidRDefault="00DE7ABD" w:rsidP="009F1A4E">
      <w:pPr>
        <w:pStyle w:val="a3"/>
      </w:pPr>
      <w:r w:rsidRPr="00215B8E">
        <w:t>Фасет 02. Тарифные разряды;</w:t>
      </w:r>
    </w:p>
    <w:p w:rsidR="00DE7ABD" w:rsidRPr="00215B8E" w:rsidRDefault="00DE7ABD" w:rsidP="009F1A4E">
      <w:pPr>
        <w:pStyle w:val="a3"/>
      </w:pPr>
      <w:r w:rsidRPr="00215B8E">
        <w:t>Фасет 03. Классы (категории) квалификации;</w:t>
      </w:r>
    </w:p>
    <w:p w:rsidR="00DE7ABD" w:rsidRPr="00215B8E" w:rsidRDefault="00DE7ABD" w:rsidP="009F1A4E">
      <w:pPr>
        <w:pStyle w:val="a3"/>
      </w:pPr>
      <w:r w:rsidRPr="00215B8E">
        <w:t>Фасет 07. Производные профессии;</w:t>
      </w:r>
    </w:p>
    <w:p w:rsidR="00DE7ABD" w:rsidRPr="00215B8E" w:rsidRDefault="00DE7ABD" w:rsidP="009F1A4E">
      <w:pPr>
        <w:pStyle w:val="a3"/>
      </w:pPr>
      <w:r w:rsidRPr="00215B8E">
        <w:t>Фасет 10. Категории должностей;</w:t>
      </w:r>
    </w:p>
    <w:p w:rsidR="00DE7ABD" w:rsidRPr="00215B8E" w:rsidRDefault="00DE7ABD" w:rsidP="009F1A4E">
      <w:pPr>
        <w:pStyle w:val="a3"/>
      </w:pPr>
      <w:r w:rsidRPr="00215B8E">
        <w:t>Фасет 11. Производные должности;</w:t>
      </w:r>
    </w:p>
    <w:p w:rsidR="00DE7ABD" w:rsidRPr="00215B8E" w:rsidRDefault="00DE7ABD" w:rsidP="009F1A4E">
      <w:pPr>
        <w:pStyle w:val="a3"/>
      </w:pPr>
      <w:r w:rsidRPr="00215B8E">
        <w:t>Фасет 12. Категории (классы) квалификации.</w:t>
      </w:r>
    </w:p>
    <w:p w:rsidR="00DE7ABD" w:rsidRPr="00215B8E" w:rsidRDefault="00DE7ABD" w:rsidP="00DE7ABD">
      <w:pPr>
        <w:pStyle w:val="aff"/>
      </w:pPr>
      <w:r w:rsidRPr="00215B8E">
        <w:t>Справочник улиц, применяемый при кодировании адресов (граждан и работодателей), должен быть построен таким образом, чтобы можно было однозначно определить принадлежность адреса тому или иному территориальному образованию.</w:t>
      </w:r>
    </w:p>
    <w:p w:rsidR="00DE7ABD" w:rsidRPr="00215B8E" w:rsidRDefault="00DE7ABD" w:rsidP="00C85B50">
      <w:pPr>
        <w:pStyle w:val="40"/>
        <w:numPr>
          <w:ilvl w:val="3"/>
          <w:numId w:val="23"/>
        </w:numPr>
        <w:tabs>
          <w:tab w:val="clear" w:pos="1985"/>
        </w:tabs>
        <w:ind w:left="0" w:firstLine="0"/>
        <w:rPr>
          <w:rFonts w:ascii="Times New Roman" w:hAnsi="Times New Roman" w:cs="Times New Roman"/>
          <w:sz w:val="24"/>
          <w:szCs w:val="24"/>
        </w:rPr>
      </w:pPr>
      <w:r w:rsidRPr="00215B8E">
        <w:rPr>
          <w:rFonts w:ascii="Times New Roman" w:hAnsi="Times New Roman" w:cs="Times New Roman"/>
          <w:sz w:val="24"/>
          <w:szCs w:val="24"/>
        </w:rPr>
        <w:t>Требования по применению систем управления базами данных</w:t>
      </w:r>
    </w:p>
    <w:p w:rsidR="00DE7ABD" w:rsidRPr="00215B8E" w:rsidRDefault="00DE7ABD" w:rsidP="00DE7ABD">
      <w:pPr>
        <w:pStyle w:val="aff"/>
      </w:pPr>
      <w:r w:rsidRPr="00215B8E">
        <w:t xml:space="preserve">Применяемая СУБД должна поддерживать структурированный язык запросов </w:t>
      </w:r>
      <w:r w:rsidRPr="00215B8E">
        <w:rPr>
          <w:lang w:val="en-US"/>
        </w:rPr>
        <w:t>SQL</w:t>
      </w:r>
      <w:r w:rsidRPr="00215B8E">
        <w:t>.</w:t>
      </w:r>
    </w:p>
    <w:p w:rsidR="00DE7ABD" w:rsidRPr="00215B8E" w:rsidRDefault="00DE7ABD" w:rsidP="00DE7ABD">
      <w:pPr>
        <w:pStyle w:val="aff"/>
      </w:pPr>
      <w:r w:rsidRPr="00215B8E">
        <w:t>СУБД должна располагать инструментами управления, контроля и резервирования данных, необходимыми для обеспечения требований, указанных в пункте</w:t>
      </w:r>
      <w:r w:rsidR="00781778" w:rsidRPr="00215B8E">
        <w:t xml:space="preserve"> </w:t>
      </w:r>
      <w:r w:rsidR="00CA63FC" w:rsidRPr="00215B8E">
        <w:fldChar w:fldCharType="begin"/>
      </w:r>
      <w:r w:rsidRPr="00215B8E">
        <w:instrText xml:space="preserve"> REF _Ref289790551 \r \h </w:instrText>
      </w:r>
      <w:r w:rsidR="00647F68" w:rsidRPr="00215B8E">
        <w:instrText xml:space="preserve"> \* MERGEFORMAT </w:instrText>
      </w:r>
      <w:r w:rsidR="00CA63FC" w:rsidRPr="00215B8E">
        <w:fldChar w:fldCharType="separate"/>
      </w:r>
      <w:r w:rsidR="00272FD8">
        <w:t>4.1.4</w:t>
      </w:r>
      <w:r w:rsidR="00CA63FC" w:rsidRPr="00215B8E">
        <w:fldChar w:fldCharType="end"/>
      </w:r>
      <w:r w:rsidRPr="00215B8E">
        <w:t xml:space="preserve"> настоящего </w:t>
      </w:r>
      <w:r w:rsidR="008376C3" w:rsidRPr="00215B8E">
        <w:t>Описания объекта закупки</w:t>
      </w:r>
      <w:r w:rsidRPr="00215B8E">
        <w:t>.</w:t>
      </w:r>
    </w:p>
    <w:p w:rsidR="00DE7ABD" w:rsidRPr="00215B8E" w:rsidRDefault="00DE7ABD" w:rsidP="00DE7ABD">
      <w:pPr>
        <w:pStyle w:val="aff"/>
      </w:pPr>
      <w:r w:rsidRPr="00215B8E">
        <w:t xml:space="preserve">СУБД должна использовать встроенные средства защиты от несанкционированного доступа, указанные в пункте </w:t>
      </w:r>
      <w:r w:rsidR="00CA63FC" w:rsidRPr="00215B8E">
        <w:fldChar w:fldCharType="begin"/>
      </w:r>
      <w:r w:rsidRPr="00215B8E">
        <w:instrText xml:space="preserve"> REF _Ref289790755 \r \h </w:instrText>
      </w:r>
      <w:r w:rsidR="00647F68" w:rsidRPr="00215B8E">
        <w:instrText xml:space="preserve"> \* MERGEFORMAT </w:instrText>
      </w:r>
      <w:r w:rsidR="00CA63FC" w:rsidRPr="00215B8E">
        <w:fldChar w:fldCharType="separate"/>
      </w:r>
      <w:r w:rsidR="00272FD8">
        <w:t>4.1.9</w:t>
      </w:r>
      <w:r w:rsidR="00CA63FC" w:rsidRPr="00215B8E">
        <w:fldChar w:fldCharType="end"/>
      </w:r>
      <w:r w:rsidR="00781778" w:rsidRPr="00215B8E">
        <w:t xml:space="preserve"> </w:t>
      </w:r>
      <w:r w:rsidRPr="00215B8E">
        <w:t xml:space="preserve">настоящего </w:t>
      </w:r>
      <w:r w:rsidR="008376C3" w:rsidRPr="00215B8E">
        <w:t>Описания объекта закупки</w:t>
      </w:r>
      <w:r w:rsidRPr="00215B8E">
        <w:t>.</w:t>
      </w:r>
    </w:p>
    <w:p w:rsidR="00DE7ABD" w:rsidRPr="00215B8E" w:rsidRDefault="00DE7ABD" w:rsidP="00C85B50">
      <w:pPr>
        <w:pStyle w:val="40"/>
        <w:numPr>
          <w:ilvl w:val="3"/>
          <w:numId w:val="23"/>
        </w:numPr>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к структуре процесса сбора, обработки, передачи данных в Системе и представлению данных</w:t>
      </w:r>
    </w:p>
    <w:p w:rsidR="00DE7ABD" w:rsidRPr="00215B8E" w:rsidRDefault="00DE7ABD" w:rsidP="00DE7ABD">
      <w:pPr>
        <w:pStyle w:val="aff"/>
      </w:pPr>
      <w:r w:rsidRPr="00215B8E">
        <w:rPr>
          <w:rStyle w:val="aff0"/>
          <w:szCs w:val="24"/>
        </w:rPr>
        <w:t>Сбор данных</w:t>
      </w:r>
      <w:r w:rsidRPr="00215B8E">
        <w:t xml:space="preserve"> в Системе осуществляется из источников двух видов:</w:t>
      </w:r>
    </w:p>
    <w:p w:rsidR="00DE7ABD" w:rsidRPr="00215B8E" w:rsidRDefault="00DE7ABD" w:rsidP="009F1A4E">
      <w:pPr>
        <w:pStyle w:val="a3"/>
      </w:pPr>
      <w:r w:rsidRPr="00215B8E">
        <w:t xml:space="preserve">Ввод данных с клавиатуры </w:t>
      </w:r>
      <w:r w:rsidR="00820768" w:rsidRPr="00215B8E">
        <w:t>работником ГКУ НСО ЦЗН</w:t>
      </w:r>
      <w:r w:rsidRPr="00215B8E">
        <w:t xml:space="preserve"> в процессе выполнения им своих обязанностей;</w:t>
      </w:r>
    </w:p>
    <w:p w:rsidR="00DE7ABD" w:rsidRPr="00215B8E" w:rsidRDefault="00DE7ABD" w:rsidP="009F1A4E">
      <w:pPr>
        <w:pStyle w:val="a3"/>
      </w:pPr>
      <w:r w:rsidRPr="00215B8E">
        <w:t>Импорт информации из внешних систем.</w:t>
      </w:r>
    </w:p>
    <w:p w:rsidR="00DE7ABD" w:rsidRPr="00215B8E" w:rsidRDefault="00DE7ABD" w:rsidP="00DE7ABD">
      <w:pPr>
        <w:pStyle w:val="aff"/>
      </w:pPr>
      <w:r w:rsidRPr="00215B8E">
        <w:t>В процессе ввода данных должен быть обеспечен логический контроль их целостности. Простейший контроль (например, недопустимость вода 32-го числа месяца) обеспечивается непосредственно в процессе ввода. Сложный логический контроль применяется при выполнении команды сохранения данных введенного/исправленного информационного объекта.</w:t>
      </w:r>
    </w:p>
    <w:p w:rsidR="00DE7ABD" w:rsidRPr="00215B8E" w:rsidRDefault="00DE7ABD" w:rsidP="00DE7ABD">
      <w:pPr>
        <w:pStyle w:val="aff"/>
      </w:pPr>
      <w:r w:rsidRPr="00215B8E">
        <w:t>При импорте информации из внешних систем осуществляется контроль соблюдения установленного формата импортируемых данных непосредственно в процессе импорта. При необходимости, по завершении импорта выполняется логическая проверка импортированных данных на наличие внутренних противоречий и противоречий с уже имеющейся в Системе информацией (в частности, на наличие дубликатов информационных объектов).</w:t>
      </w:r>
    </w:p>
    <w:p w:rsidR="00DE7ABD" w:rsidRPr="00215B8E" w:rsidRDefault="00DE7ABD" w:rsidP="00DE7ABD">
      <w:pPr>
        <w:pStyle w:val="aff"/>
      </w:pPr>
      <w:r w:rsidRPr="00215B8E">
        <w:rPr>
          <w:rStyle w:val="aff0"/>
          <w:szCs w:val="24"/>
        </w:rPr>
        <w:t>Процесс обработки данных</w:t>
      </w:r>
      <w:r w:rsidRPr="00215B8E">
        <w:t xml:space="preserve"> в Системе должен отвечать следующим требованиям:</w:t>
      </w:r>
    </w:p>
    <w:p w:rsidR="00DE7ABD" w:rsidRPr="00215B8E" w:rsidRDefault="00DE7ABD" w:rsidP="009F1A4E">
      <w:pPr>
        <w:pStyle w:val="a3"/>
      </w:pPr>
      <w:r w:rsidRPr="00215B8E">
        <w:t xml:space="preserve">Обеспечивать выполнение функций Системы в соответствии с подразделом </w:t>
      </w:r>
      <w:r w:rsidR="00CA63FC" w:rsidRPr="00215B8E">
        <w:fldChar w:fldCharType="begin"/>
      </w:r>
      <w:r w:rsidRPr="00215B8E">
        <w:instrText xml:space="preserve"> REF _Ref295498575 \r \h </w:instrText>
      </w:r>
      <w:r w:rsidR="00647F68" w:rsidRPr="00215B8E">
        <w:instrText xml:space="preserve"> \* MERGEFORMAT </w:instrText>
      </w:r>
      <w:r w:rsidR="00CA63FC" w:rsidRPr="00215B8E">
        <w:fldChar w:fldCharType="separate"/>
      </w:r>
      <w:r w:rsidR="00272FD8">
        <w:t>4.2</w:t>
      </w:r>
      <w:r w:rsidR="00CA63FC" w:rsidRPr="00215B8E">
        <w:fldChar w:fldCharType="end"/>
      </w:r>
      <w:r w:rsidRPr="00215B8E">
        <w:t xml:space="preserve"> настоящего </w:t>
      </w:r>
      <w:r w:rsidR="008376C3" w:rsidRPr="00215B8E">
        <w:t>Описания объекта закупки</w:t>
      </w:r>
      <w:r w:rsidRPr="00215B8E">
        <w:t>;</w:t>
      </w:r>
    </w:p>
    <w:p w:rsidR="00DE7ABD" w:rsidRPr="00215B8E" w:rsidRDefault="00DE7ABD" w:rsidP="009F1A4E">
      <w:pPr>
        <w:pStyle w:val="a3"/>
      </w:pPr>
      <w:r w:rsidRPr="00215B8E">
        <w:t xml:space="preserve">Отвечать требованиям к математическому обеспечению, указанным в пункте </w:t>
      </w:r>
      <w:r w:rsidR="00CA63FC" w:rsidRPr="00215B8E">
        <w:fldChar w:fldCharType="begin"/>
      </w:r>
      <w:r w:rsidRPr="00215B8E">
        <w:instrText xml:space="preserve"> REF _Ref289849576 \r \h </w:instrText>
      </w:r>
      <w:r w:rsidR="00647F68" w:rsidRPr="00215B8E">
        <w:instrText xml:space="preserve"> \* MERGEFORMAT </w:instrText>
      </w:r>
      <w:r w:rsidR="00CA63FC" w:rsidRPr="00215B8E">
        <w:fldChar w:fldCharType="separate"/>
      </w:r>
      <w:r w:rsidR="00272FD8">
        <w:t>4.3.1</w:t>
      </w:r>
      <w:r w:rsidR="00CA63FC" w:rsidRPr="00215B8E">
        <w:fldChar w:fldCharType="end"/>
      </w:r>
    </w:p>
    <w:p w:rsidR="00DE7ABD" w:rsidRPr="00215B8E" w:rsidRDefault="00DE7ABD" w:rsidP="009F1A4E">
      <w:pPr>
        <w:pStyle w:val="a3"/>
      </w:pPr>
      <w:r w:rsidRPr="00215B8E">
        <w:t>Обеспечивать прием информации, вводимой пользователем, ее контроль и размещение в базах данных Системы;</w:t>
      </w:r>
    </w:p>
    <w:p w:rsidR="00DE7ABD" w:rsidRPr="00215B8E" w:rsidRDefault="00DE7ABD" w:rsidP="009F1A4E">
      <w:pPr>
        <w:pStyle w:val="a3"/>
      </w:pPr>
      <w:r w:rsidRPr="00215B8E">
        <w:t>Обеспечивать импорт информации из внешних систем, ее контроль и размещение в базах данных Системы;</w:t>
      </w:r>
    </w:p>
    <w:p w:rsidR="00DE7ABD" w:rsidRPr="00215B8E" w:rsidRDefault="00DE7ABD" w:rsidP="009F1A4E">
      <w:pPr>
        <w:pStyle w:val="a3"/>
      </w:pPr>
      <w:r w:rsidRPr="00215B8E">
        <w:t>Обеспечивать реализацию сложных алгоритмов обработки данных, предусмотренных математическим обеспечением Системы.</w:t>
      </w:r>
    </w:p>
    <w:p w:rsidR="00DE7ABD" w:rsidRPr="00215B8E" w:rsidRDefault="00DE7ABD" w:rsidP="00DE7ABD">
      <w:pPr>
        <w:pStyle w:val="aff"/>
      </w:pPr>
      <w:r w:rsidRPr="00215B8E">
        <w:rPr>
          <w:rStyle w:val="aff0"/>
          <w:szCs w:val="24"/>
        </w:rPr>
        <w:t>Передача данных</w:t>
      </w:r>
      <w:r w:rsidRPr="00215B8E">
        <w:t xml:space="preserve"> между клиентским приложением Системы и сервером приложений осуществляется по защищенным каналам связи. Требования к протоколам обмена приведены в п. </w:t>
      </w:r>
      <w:r w:rsidR="00CA63FC" w:rsidRPr="00215B8E">
        <w:fldChar w:fldCharType="begin"/>
      </w:r>
      <w:r w:rsidRPr="00215B8E">
        <w:instrText xml:space="preserve"> REF _Ref292466681 \r \h </w:instrText>
      </w:r>
      <w:r w:rsidR="00647F68" w:rsidRPr="00215B8E">
        <w:instrText xml:space="preserve"> \* MERGEFORMAT </w:instrText>
      </w:r>
      <w:r w:rsidR="00CA63FC" w:rsidRPr="00215B8E">
        <w:fldChar w:fldCharType="separate"/>
      </w:r>
      <w:r w:rsidR="00272FD8">
        <w:t>4.1.1.2</w:t>
      </w:r>
      <w:r w:rsidR="00CA63FC" w:rsidRPr="00215B8E">
        <w:fldChar w:fldCharType="end"/>
      </w:r>
      <w:r w:rsidRPr="00215B8E">
        <w:t>.</w:t>
      </w:r>
    </w:p>
    <w:p w:rsidR="00DE7ABD" w:rsidRPr="00215B8E" w:rsidRDefault="00DE7ABD" w:rsidP="00DE7ABD">
      <w:pPr>
        <w:pStyle w:val="aff"/>
      </w:pPr>
      <w:r w:rsidRPr="00215B8E">
        <w:t>Передача данных между сервером приложений и сервером баз данных Системы, а также между различными установками Системы в пределах единого ЦОД осуществляется по используемым в локальной сети ЦОД протоколам обмена.</w:t>
      </w:r>
    </w:p>
    <w:p w:rsidR="00DE7ABD" w:rsidRPr="00215B8E" w:rsidRDefault="00DE7ABD" w:rsidP="00DE7ABD">
      <w:pPr>
        <w:pStyle w:val="aff"/>
      </w:pPr>
      <w:r w:rsidRPr="00215B8E">
        <w:rPr>
          <w:rStyle w:val="aff0"/>
          <w:szCs w:val="24"/>
        </w:rPr>
        <w:t>Представление данных</w:t>
      </w:r>
      <w:r w:rsidRPr="00215B8E">
        <w:t xml:space="preserve"> в Системе должно отвечать следующим требованиям:</w:t>
      </w:r>
    </w:p>
    <w:p w:rsidR="00DE7ABD" w:rsidRPr="00215B8E" w:rsidRDefault="00DE7ABD" w:rsidP="009F1A4E">
      <w:pPr>
        <w:pStyle w:val="a3"/>
      </w:pPr>
      <w:r w:rsidRPr="00215B8E">
        <w:t>Единый формат представления данных. Обеспечивается размещением всех используемых Системой данных в СУБД. Собственно формат определяется используемой СУБД;</w:t>
      </w:r>
    </w:p>
    <w:p w:rsidR="00DE7ABD" w:rsidRPr="00215B8E" w:rsidRDefault="00DE7ABD" w:rsidP="009F1A4E">
      <w:pPr>
        <w:pStyle w:val="a3"/>
      </w:pPr>
      <w:r w:rsidRPr="00215B8E">
        <w:t>Структурированность данных. Применяемая структура данных должна адекватно отражать структуру и иерархию объектов предметной области. Дублирование информации допускается только при необходимости повышения эффективности алгоритмов обработки данных и должно сопровождаться специальными процедурами выявления и устранения расхождений;</w:t>
      </w:r>
    </w:p>
    <w:p w:rsidR="00DE7ABD" w:rsidRPr="00215B8E" w:rsidRDefault="00DE7ABD" w:rsidP="009F1A4E">
      <w:pPr>
        <w:pStyle w:val="a3"/>
      </w:pPr>
      <w:r w:rsidRPr="00215B8E">
        <w:t xml:space="preserve">Соответствие требованиям пункта </w:t>
      </w:r>
      <w:r w:rsidR="00CA63FC" w:rsidRPr="00215B8E">
        <w:fldChar w:fldCharType="begin"/>
      </w:r>
      <w:r w:rsidRPr="00215B8E">
        <w:instrText xml:space="preserve"> REF _Ref289851430 \r \h </w:instrText>
      </w:r>
      <w:r w:rsidR="00647F68" w:rsidRPr="00215B8E">
        <w:instrText xml:space="preserve"> \* MERGEFORMAT </w:instrText>
      </w:r>
      <w:r w:rsidR="00CA63FC" w:rsidRPr="00215B8E">
        <w:fldChar w:fldCharType="separate"/>
      </w:r>
      <w:r w:rsidR="00272FD8">
        <w:t>4.1.6</w:t>
      </w:r>
      <w:r w:rsidR="00CA63FC" w:rsidRPr="00215B8E">
        <w:fldChar w:fldCharType="end"/>
      </w:r>
      <w:r w:rsidRPr="00215B8E">
        <w:t xml:space="preserve"> настоящего </w:t>
      </w:r>
      <w:r w:rsidR="008376C3" w:rsidRPr="00215B8E">
        <w:t>Описания объекта закупки</w:t>
      </w:r>
      <w:r w:rsidRPr="00215B8E">
        <w:t>.</w:t>
      </w:r>
    </w:p>
    <w:p w:rsidR="00DE7ABD" w:rsidRPr="00215B8E" w:rsidRDefault="00DE7ABD" w:rsidP="00C85B50">
      <w:pPr>
        <w:pStyle w:val="40"/>
        <w:numPr>
          <w:ilvl w:val="3"/>
          <w:numId w:val="23"/>
        </w:numPr>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к защите данных от разрушений при авариях и сбоях в электропитании Системы</w:t>
      </w:r>
    </w:p>
    <w:p w:rsidR="00DE7ABD" w:rsidRPr="00215B8E" w:rsidRDefault="00DE7ABD" w:rsidP="00DE7ABD">
      <w:pPr>
        <w:pStyle w:val="aff"/>
      </w:pPr>
      <w:r w:rsidRPr="00215B8E">
        <w:t>Непосредственно в состав Системы средства защиты данных от разрушений при авариях и сбоях в электропитании не входят. Предполагается, что при внедрении Системы будет налажено регулярное создание резервных копий данных средствами ЦОД.</w:t>
      </w:r>
    </w:p>
    <w:p w:rsidR="00DE7ABD" w:rsidRPr="00215B8E" w:rsidRDefault="00DE7ABD" w:rsidP="00C85B50">
      <w:pPr>
        <w:pStyle w:val="40"/>
        <w:numPr>
          <w:ilvl w:val="3"/>
          <w:numId w:val="23"/>
        </w:numPr>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к контролю, хранению, обновлению и восстановлению данных</w:t>
      </w:r>
    </w:p>
    <w:p w:rsidR="00DE7ABD" w:rsidRPr="00215B8E" w:rsidRDefault="00DE7ABD" w:rsidP="00DE7ABD">
      <w:pPr>
        <w:pStyle w:val="aff"/>
      </w:pPr>
      <w:r w:rsidRPr="00215B8E">
        <w:t>Контроль целостности данных должен обеспечиваться, прежде всего, штатными средствами используемой СУБД:</w:t>
      </w:r>
    </w:p>
    <w:p w:rsidR="00DE7ABD" w:rsidRPr="00215B8E" w:rsidRDefault="00DE7ABD" w:rsidP="009F1A4E">
      <w:pPr>
        <w:pStyle w:val="a3"/>
      </w:pPr>
      <w:r w:rsidRPr="00215B8E">
        <w:t>Блокирование удаления информационных объектов, на которые имеются ссылки в данных других информационных объектов;</w:t>
      </w:r>
    </w:p>
    <w:p w:rsidR="00DE7ABD" w:rsidRPr="00215B8E" w:rsidRDefault="00DE7ABD" w:rsidP="009F1A4E">
      <w:pPr>
        <w:pStyle w:val="a3"/>
      </w:pPr>
      <w:r w:rsidRPr="00215B8E">
        <w:t>Блокирование создания дубликатов уникальных ключей;</w:t>
      </w:r>
    </w:p>
    <w:p w:rsidR="00DE7ABD" w:rsidRPr="00215B8E" w:rsidRDefault="00DE7ABD" w:rsidP="009F1A4E">
      <w:pPr>
        <w:pStyle w:val="a3"/>
      </w:pPr>
      <w:r w:rsidRPr="00215B8E">
        <w:t>и т. п.</w:t>
      </w:r>
    </w:p>
    <w:p w:rsidR="00DE7ABD" w:rsidRPr="00215B8E" w:rsidRDefault="00DE7ABD" w:rsidP="00DE7ABD">
      <w:pPr>
        <w:pStyle w:val="aff"/>
      </w:pPr>
      <w:r w:rsidRPr="00215B8E">
        <w:t>При формировании единых по субъекту Российской Федерации баз данных должно контролироваться наличие дубликатов информационных объектов.</w:t>
      </w:r>
    </w:p>
    <w:p w:rsidR="00DE7ABD" w:rsidRPr="00215B8E" w:rsidRDefault="00DE7ABD" w:rsidP="00DE7ABD">
      <w:pPr>
        <w:pStyle w:val="aff"/>
      </w:pPr>
      <w:r w:rsidRPr="00215B8E">
        <w:rPr>
          <w:rStyle w:val="aff0"/>
          <w:szCs w:val="24"/>
        </w:rPr>
        <w:t>Хранение</w:t>
      </w:r>
      <w:r w:rsidRPr="00215B8E">
        <w:t xml:space="preserve"> информации Системы должно осуществляться с использованием СУБД. Вне СУБД допускается хранить:</w:t>
      </w:r>
    </w:p>
    <w:p w:rsidR="00DE7ABD" w:rsidRPr="00215B8E" w:rsidRDefault="00DE7ABD" w:rsidP="009F1A4E">
      <w:pPr>
        <w:pStyle w:val="a3"/>
      </w:pPr>
      <w:r w:rsidRPr="00215B8E">
        <w:t>Файлы настроек для рабочих станций и серверов;</w:t>
      </w:r>
    </w:p>
    <w:p w:rsidR="00DE7ABD" w:rsidRPr="00215B8E" w:rsidRDefault="00DE7ABD" w:rsidP="009F1A4E">
      <w:pPr>
        <w:pStyle w:val="a3"/>
      </w:pPr>
      <w:r w:rsidRPr="00215B8E">
        <w:t>Архивы файлов, поступающих из других систем в порядке информационного обмена;</w:t>
      </w:r>
    </w:p>
    <w:p w:rsidR="00DE7ABD" w:rsidRPr="00215B8E" w:rsidRDefault="00DE7ABD" w:rsidP="009F1A4E">
      <w:pPr>
        <w:pStyle w:val="a3"/>
      </w:pPr>
      <w:r w:rsidRPr="00215B8E">
        <w:t>Резервные копии данных, выполненные штатными средствами ОС и СУБД;</w:t>
      </w:r>
    </w:p>
    <w:p w:rsidR="00DE7ABD" w:rsidRPr="00215B8E" w:rsidRDefault="00DE7ABD" w:rsidP="009F1A4E">
      <w:pPr>
        <w:pStyle w:val="a3"/>
      </w:pPr>
      <w:r w:rsidRPr="00215B8E">
        <w:t>Результаты экспорта данных из Системы.</w:t>
      </w:r>
    </w:p>
    <w:p w:rsidR="00DE7ABD" w:rsidRPr="00215B8E" w:rsidRDefault="00DE7ABD" w:rsidP="00DE7ABD">
      <w:pPr>
        <w:pStyle w:val="aff"/>
      </w:pPr>
      <w:r w:rsidRPr="00215B8E">
        <w:rPr>
          <w:rStyle w:val="aff0"/>
          <w:szCs w:val="24"/>
        </w:rPr>
        <w:t>Обновление</w:t>
      </w:r>
      <w:r w:rsidRPr="00215B8E">
        <w:t xml:space="preserve"> </w:t>
      </w:r>
      <w:r w:rsidR="00952ACC" w:rsidRPr="00215B8E">
        <w:t xml:space="preserve">осуществляется </w:t>
      </w:r>
      <w:r w:rsidRPr="00215B8E">
        <w:t>только для единых по</w:t>
      </w:r>
      <w:r w:rsidR="00781778" w:rsidRPr="00215B8E">
        <w:t xml:space="preserve"> службе занятости населения</w:t>
      </w:r>
      <w:r w:rsidRPr="00215B8E">
        <w:t xml:space="preserve"> субъект</w:t>
      </w:r>
      <w:r w:rsidR="00781778" w:rsidRPr="00215B8E">
        <w:t>а</w:t>
      </w:r>
      <w:r w:rsidRPr="00215B8E">
        <w:t xml:space="preserve"> Российской Федерации баз данных. Оно должно предусматривать два режима:</w:t>
      </w:r>
    </w:p>
    <w:p w:rsidR="00DE7ABD" w:rsidRPr="00215B8E" w:rsidRDefault="00DE7ABD" w:rsidP="009F1A4E">
      <w:pPr>
        <w:pStyle w:val="a3"/>
      </w:pPr>
      <w:r w:rsidRPr="00215B8E">
        <w:t>Полное обновление единой базы данных;</w:t>
      </w:r>
    </w:p>
    <w:p w:rsidR="00DE7ABD" w:rsidRPr="00215B8E" w:rsidRDefault="00DE7ABD" w:rsidP="009F1A4E">
      <w:pPr>
        <w:pStyle w:val="a3"/>
      </w:pPr>
      <w:r w:rsidRPr="00215B8E">
        <w:t>Замена в единой базе данных информации одной или нескольких установок по выбору пользователя.</w:t>
      </w:r>
    </w:p>
    <w:p w:rsidR="00DE7ABD" w:rsidRPr="00215B8E" w:rsidRDefault="00DE7ABD" w:rsidP="00DE7ABD">
      <w:pPr>
        <w:pStyle w:val="aff"/>
      </w:pPr>
      <w:r w:rsidRPr="00215B8E">
        <w:rPr>
          <w:rStyle w:val="aff0"/>
          <w:szCs w:val="24"/>
        </w:rPr>
        <w:t>Восстановление данных</w:t>
      </w:r>
      <w:r w:rsidRPr="00215B8E">
        <w:t xml:space="preserve"> осуществляется из резервных копий штатными средствами ОС и СУБД.</w:t>
      </w:r>
    </w:p>
    <w:p w:rsidR="00DE7ABD" w:rsidRPr="00215B8E" w:rsidRDefault="00DE7ABD" w:rsidP="00C85B50">
      <w:pPr>
        <w:pStyle w:val="40"/>
        <w:numPr>
          <w:ilvl w:val="3"/>
          <w:numId w:val="23"/>
        </w:numPr>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к процедуре придания юридической силы документам, продуцируемым техническими средствами Системы</w:t>
      </w:r>
    </w:p>
    <w:p w:rsidR="00DE7ABD" w:rsidRPr="00215B8E" w:rsidRDefault="00DE7ABD" w:rsidP="00DE7ABD">
      <w:pPr>
        <w:pStyle w:val="aff"/>
      </w:pPr>
      <w:r w:rsidRPr="00215B8E">
        <w:t>Все подготавливаемые Системой документы, которым требуется придание юридической силы (приказы, справки и т. п.), должны оформляться в соответствии с ГОСТ 6.10.4-84 «Придание юридической силы документам на машинном носителе и машинограмме, создаваемым средствами вычислительной техники». В частности, такие документы должны иметь:</w:t>
      </w:r>
    </w:p>
    <w:p w:rsidR="00DE7ABD" w:rsidRPr="00215B8E" w:rsidRDefault="00DE7ABD" w:rsidP="009F1A4E">
      <w:pPr>
        <w:pStyle w:val="a3"/>
      </w:pPr>
      <w:r w:rsidRPr="00215B8E">
        <w:t>Реквизиты учреждения службы занятости;</w:t>
      </w:r>
    </w:p>
    <w:p w:rsidR="00DE7ABD" w:rsidRPr="00215B8E" w:rsidRDefault="00DE7ABD" w:rsidP="009F1A4E">
      <w:pPr>
        <w:pStyle w:val="a3"/>
      </w:pPr>
      <w:r w:rsidRPr="00215B8E">
        <w:t xml:space="preserve">Фамилию и инициалы подготовившего документ </w:t>
      </w:r>
      <w:r w:rsidR="00820768" w:rsidRPr="00215B8E">
        <w:t>сотрудника</w:t>
      </w:r>
      <w:r w:rsidRPr="00215B8E">
        <w:t>;</w:t>
      </w:r>
    </w:p>
    <w:p w:rsidR="00DE7ABD" w:rsidRPr="00215B8E" w:rsidRDefault="00DE7ABD" w:rsidP="009F1A4E">
      <w:pPr>
        <w:pStyle w:val="a3"/>
      </w:pPr>
      <w:r w:rsidRPr="00215B8E">
        <w:t>Дату и время формирования документа.</w:t>
      </w:r>
    </w:p>
    <w:p w:rsidR="00DE7ABD" w:rsidRPr="00215B8E" w:rsidRDefault="00DE7ABD" w:rsidP="00C85B50">
      <w:pPr>
        <w:pStyle w:val="30"/>
        <w:numPr>
          <w:ilvl w:val="2"/>
          <w:numId w:val="23"/>
        </w:numPr>
        <w:ind w:left="0" w:firstLine="0"/>
        <w:rPr>
          <w:rFonts w:ascii="Times New Roman" w:hAnsi="Times New Roman" w:cs="Times New Roman"/>
          <w:sz w:val="24"/>
          <w:szCs w:val="24"/>
        </w:rPr>
      </w:pPr>
      <w:bookmarkStart w:id="193" w:name="_Toc295302553"/>
      <w:bookmarkStart w:id="194" w:name="_Toc295825108"/>
      <w:bookmarkStart w:id="195" w:name="_Toc306970972"/>
      <w:r w:rsidRPr="00215B8E">
        <w:rPr>
          <w:rFonts w:ascii="Times New Roman" w:hAnsi="Times New Roman" w:cs="Times New Roman"/>
          <w:sz w:val="24"/>
          <w:szCs w:val="24"/>
        </w:rPr>
        <w:t>Требования к лингвистическому обеспечению</w:t>
      </w:r>
      <w:bookmarkEnd w:id="193"/>
      <w:bookmarkEnd w:id="194"/>
      <w:bookmarkEnd w:id="195"/>
    </w:p>
    <w:p w:rsidR="00DE7ABD" w:rsidRPr="00215B8E" w:rsidRDefault="00DE7ABD" w:rsidP="00C85B50">
      <w:pPr>
        <w:pStyle w:val="40"/>
        <w:numPr>
          <w:ilvl w:val="3"/>
          <w:numId w:val="23"/>
        </w:numPr>
        <w:tabs>
          <w:tab w:val="clear" w:pos="1985"/>
        </w:tabs>
        <w:ind w:left="0" w:firstLine="0"/>
        <w:rPr>
          <w:rFonts w:ascii="Times New Roman" w:hAnsi="Times New Roman" w:cs="Times New Roman"/>
          <w:sz w:val="24"/>
          <w:szCs w:val="24"/>
        </w:rPr>
      </w:pPr>
      <w:r w:rsidRPr="00215B8E">
        <w:rPr>
          <w:rFonts w:ascii="Times New Roman" w:hAnsi="Times New Roman" w:cs="Times New Roman"/>
          <w:sz w:val="24"/>
          <w:szCs w:val="24"/>
        </w:rPr>
        <w:t>Требования к применению языков программирования высокого уровня</w:t>
      </w:r>
    </w:p>
    <w:p w:rsidR="00DE7ABD" w:rsidRPr="00215B8E" w:rsidRDefault="00DE7ABD" w:rsidP="00DE7ABD">
      <w:pPr>
        <w:pStyle w:val="aff"/>
      </w:pPr>
      <w:r w:rsidRPr="00215B8E">
        <w:t>Требования к применению языков программирования для клиентского приложения и сервера приложений не предъявляются.</w:t>
      </w:r>
    </w:p>
    <w:p w:rsidR="00DE7ABD" w:rsidRPr="00215B8E" w:rsidRDefault="00DE7ABD" w:rsidP="00DE7ABD">
      <w:pPr>
        <w:pStyle w:val="aff"/>
      </w:pPr>
      <w:r w:rsidRPr="00215B8E">
        <w:t xml:space="preserve">Применяемая СУБД в качестве языка манипулирования данными должна обеспечивать поддержку одного из диалектов </w:t>
      </w:r>
      <w:r w:rsidRPr="00215B8E">
        <w:rPr>
          <w:lang w:val="en-US"/>
        </w:rPr>
        <w:t>SQL</w:t>
      </w:r>
      <w:r w:rsidRPr="00215B8E">
        <w:t>.</w:t>
      </w:r>
    </w:p>
    <w:p w:rsidR="00DE7ABD" w:rsidRPr="00215B8E" w:rsidRDefault="00DE7ABD" w:rsidP="00C85B50">
      <w:pPr>
        <w:pStyle w:val="40"/>
        <w:numPr>
          <w:ilvl w:val="3"/>
          <w:numId w:val="23"/>
        </w:numPr>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к языкам взаимодействия пользователей и технических средств Системы</w:t>
      </w:r>
    </w:p>
    <w:p w:rsidR="00DE7ABD" w:rsidRPr="00215B8E" w:rsidRDefault="00DE7ABD" w:rsidP="00DE7ABD">
      <w:pPr>
        <w:pStyle w:val="aff"/>
      </w:pPr>
      <w:r w:rsidRPr="00215B8E">
        <w:t>Все сообщения Системы выдаются на русском языке. Допускается выдача сообщений на английском языке, если они инициированы системным программным обеспечением и предназначены для анализа системным администратором.</w:t>
      </w:r>
    </w:p>
    <w:p w:rsidR="00DE7ABD" w:rsidRPr="00215B8E" w:rsidRDefault="00DE7ABD" w:rsidP="00C85B50">
      <w:pPr>
        <w:pStyle w:val="40"/>
        <w:numPr>
          <w:ilvl w:val="3"/>
          <w:numId w:val="23"/>
        </w:numPr>
        <w:tabs>
          <w:tab w:val="clear" w:pos="1985"/>
        </w:tabs>
        <w:ind w:left="0" w:firstLine="0"/>
        <w:rPr>
          <w:rFonts w:ascii="Times New Roman" w:hAnsi="Times New Roman" w:cs="Times New Roman"/>
          <w:sz w:val="24"/>
          <w:szCs w:val="24"/>
        </w:rPr>
      </w:pPr>
      <w:r w:rsidRPr="00215B8E">
        <w:rPr>
          <w:rFonts w:ascii="Times New Roman" w:hAnsi="Times New Roman" w:cs="Times New Roman"/>
          <w:sz w:val="24"/>
          <w:szCs w:val="24"/>
        </w:rPr>
        <w:t>Требования к кодированию и декодированию данных</w:t>
      </w:r>
    </w:p>
    <w:p w:rsidR="00DE7ABD" w:rsidRPr="00215B8E" w:rsidRDefault="00DE7ABD" w:rsidP="00DE7ABD">
      <w:pPr>
        <w:pStyle w:val="aff"/>
      </w:pPr>
      <w:r w:rsidRPr="00215B8E">
        <w:t>Все атрибуты информационных объектов, допускающие кодирование по тем или иным классификаторам и справочникам, при хранении данных в Системе должны быть закодированы по этим классификаторам и справочникам. При отображении данных в интерфейсе пользователя и при выводе на печать такие значения декодируются. С целью облегчения ввода информации пользователем и анализа им представленных Системой данных допускается сопровождать раскодированное значение кодом.</w:t>
      </w:r>
    </w:p>
    <w:p w:rsidR="00DE7ABD" w:rsidRPr="00215B8E" w:rsidRDefault="00DE7ABD" w:rsidP="00DE7ABD">
      <w:pPr>
        <w:pStyle w:val="aff"/>
      </w:pPr>
      <w:r w:rsidRPr="00215B8E">
        <w:t>Вся сопроводительная документация Системы должна быть составлена на русском языке.</w:t>
      </w:r>
    </w:p>
    <w:p w:rsidR="00DE7ABD" w:rsidRPr="00215B8E" w:rsidRDefault="00DE7ABD" w:rsidP="00C85B50">
      <w:pPr>
        <w:pStyle w:val="30"/>
        <w:numPr>
          <w:ilvl w:val="2"/>
          <w:numId w:val="23"/>
        </w:numPr>
        <w:ind w:left="0" w:firstLine="0"/>
        <w:rPr>
          <w:rFonts w:ascii="Times New Roman" w:hAnsi="Times New Roman" w:cs="Times New Roman"/>
          <w:sz w:val="24"/>
          <w:szCs w:val="24"/>
        </w:rPr>
      </w:pPr>
      <w:bookmarkStart w:id="196" w:name="_Toc293312346"/>
      <w:bookmarkStart w:id="197" w:name="_Toc295302554"/>
      <w:bookmarkStart w:id="198" w:name="_Toc306970973"/>
      <w:r w:rsidRPr="00215B8E">
        <w:rPr>
          <w:rFonts w:ascii="Times New Roman" w:hAnsi="Times New Roman" w:cs="Times New Roman"/>
          <w:sz w:val="24"/>
          <w:szCs w:val="24"/>
        </w:rPr>
        <w:t>Программное обеспечение</w:t>
      </w:r>
      <w:bookmarkEnd w:id="196"/>
      <w:bookmarkEnd w:id="197"/>
      <w:bookmarkEnd w:id="198"/>
    </w:p>
    <w:p w:rsidR="00DE7ABD" w:rsidRPr="00215B8E" w:rsidRDefault="00DE7ABD" w:rsidP="00DE7ABD">
      <w:pPr>
        <w:pStyle w:val="aff"/>
      </w:pPr>
      <w:r w:rsidRPr="00215B8E">
        <w:t>При передаче данных между компонентами Системы по каналам связи информация кодируется и декодируется в соответствии с используемым протоколом передачи данных.</w:t>
      </w:r>
    </w:p>
    <w:p w:rsidR="00DE7ABD" w:rsidRPr="00215B8E" w:rsidRDefault="00DE7ABD" w:rsidP="00C85B50">
      <w:pPr>
        <w:pStyle w:val="40"/>
        <w:numPr>
          <w:ilvl w:val="3"/>
          <w:numId w:val="23"/>
        </w:numPr>
        <w:tabs>
          <w:tab w:val="clear" w:pos="1985"/>
        </w:tabs>
        <w:ind w:left="0" w:firstLine="0"/>
        <w:rPr>
          <w:rFonts w:ascii="Times New Roman" w:hAnsi="Times New Roman" w:cs="Times New Roman"/>
          <w:sz w:val="24"/>
          <w:szCs w:val="24"/>
        </w:rPr>
      </w:pPr>
      <w:r w:rsidRPr="00215B8E">
        <w:rPr>
          <w:rFonts w:ascii="Times New Roman" w:hAnsi="Times New Roman" w:cs="Times New Roman"/>
          <w:sz w:val="24"/>
          <w:szCs w:val="24"/>
        </w:rPr>
        <w:t>Требования к языкам ввода-вывода</w:t>
      </w:r>
    </w:p>
    <w:p w:rsidR="00DE7ABD" w:rsidRPr="00215B8E" w:rsidRDefault="00DE7ABD" w:rsidP="00DE7ABD">
      <w:pPr>
        <w:pStyle w:val="aff"/>
      </w:pPr>
      <w:r w:rsidRPr="00215B8E">
        <w:t>Требования к языкам ввода-вывода не предъявляются</w:t>
      </w:r>
    </w:p>
    <w:p w:rsidR="00DE7ABD" w:rsidRPr="00215B8E" w:rsidRDefault="00DE7ABD" w:rsidP="00C85B50">
      <w:pPr>
        <w:pStyle w:val="40"/>
        <w:numPr>
          <w:ilvl w:val="3"/>
          <w:numId w:val="23"/>
        </w:numPr>
        <w:tabs>
          <w:tab w:val="clear" w:pos="1985"/>
        </w:tabs>
        <w:ind w:left="0" w:firstLine="0"/>
        <w:rPr>
          <w:rFonts w:ascii="Times New Roman" w:hAnsi="Times New Roman" w:cs="Times New Roman"/>
          <w:sz w:val="24"/>
          <w:szCs w:val="24"/>
        </w:rPr>
      </w:pPr>
      <w:r w:rsidRPr="00215B8E">
        <w:rPr>
          <w:rFonts w:ascii="Times New Roman" w:hAnsi="Times New Roman" w:cs="Times New Roman"/>
          <w:sz w:val="24"/>
          <w:szCs w:val="24"/>
        </w:rPr>
        <w:t>Требования к языкам манипулирования данными</w:t>
      </w:r>
    </w:p>
    <w:p w:rsidR="00DE7ABD" w:rsidRPr="00215B8E" w:rsidRDefault="00466D48" w:rsidP="00DE7ABD">
      <w:pPr>
        <w:pStyle w:val="aff"/>
      </w:pPr>
      <w:r w:rsidRPr="00215B8E">
        <w:t>В качестве языка манипулирования данными СУБД должен применяться структурированный язык запросов (SQL)</w:t>
      </w:r>
      <w:r w:rsidR="00DE7ABD" w:rsidRPr="00215B8E">
        <w:t>.</w:t>
      </w:r>
    </w:p>
    <w:p w:rsidR="00DE7ABD" w:rsidRPr="00215B8E" w:rsidRDefault="00DE7ABD" w:rsidP="00DE7ABD">
      <w:pPr>
        <w:pStyle w:val="aff"/>
      </w:pPr>
      <w:r w:rsidRPr="00215B8E">
        <w:t xml:space="preserve">При передаче структурированных данных между компонентами Системы используется </w:t>
      </w:r>
      <w:r w:rsidRPr="00215B8E">
        <w:rPr>
          <w:lang w:val="en-US"/>
        </w:rPr>
        <w:t>XML</w:t>
      </w:r>
      <w:r w:rsidRPr="00215B8E">
        <w:t>.</w:t>
      </w:r>
    </w:p>
    <w:p w:rsidR="00DE7ABD" w:rsidRPr="00215B8E" w:rsidRDefault="00DE7ABD" w:rsidP="00C85B50">
      <w:pPr>
        <w:pStyle w:val="40"/>
        <w:numPr>
          <w:ilvl w:val="3"/>
          <w:numId w:val="23"/>
        </w:numPr>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к средствам описания объекта автоматизации</w:t>
      </w:r>
    </w:p>
    <w:p w:rsidR="00DE7ABD" w:rsidRPr="00215B8E" w:rsidRDefault="00DE7ABD" w:rsidP="00DE7ABD">
      <w:pPr>
        <w:pStyle w:val="aff"/>
      </w:pPr>
      <w:r w:rsidRPr="00215B8E">
        <w:t>Описание объекта автоматизации выполняется на русском языке. Соответствующие документы готовятся в общеупотребительном формате (</w:t>
      </w:r>
      <w:r w:rsidRPr="00215B8E">
        <w:rPr>
          <w:lang w:val="en-US"/>
        </w:rPr>
        <w:t>Microsoft</w:t>
      </w:r>
      <w:r w:rsidR="00952ACC" w:rsidRPr="00215B8E">
        <w:t xml:space="preserve"> </w:t>
      </w:r>
      <w:r w:rsidRPr="00215B8E">
        <w:rPr>
          <w:lang w:val="en-US"/>
        </w:rPr>
        <w:t>Word</w:t>
      </w:r>
      <w:r w:rsidRPr="00215B8E">
        <w:t xml:space="preserve">, </w:t>
      </w:r>
      <w:r w:rsidRPr="00215B8E">
        <w:rPr>
          <w:lang w:val="en-US"/>
        </w:rPr>
        <w:t>PDF</w:t>
      </w:r>
      <w:r w:rsidRPr="00215B8E">
        <w:t xml:space="preserve">, </w:t>
      </w:r>
      <w:r w:rsidRPr="00215B8E">
        <w:rPr>
          <w:lang w:val="en-US"/>
        </w:rPr>
        <w:t>CHM</w:t>
      </w:r>
      <w:r w:rsidRPr="00215B8E">
        <w:t>).</w:t>
      </w:r>
    </w:p>
    <w:p w:rsidR="00DE7ABD" w:rsidRPr="00215B8E" w:rsidRDefault="00DE7ABD" w:rsidP="00C85B50">
      <w:pPr>
        <w:pStyle w:val="40"/>
        <w:numPr>
          <w:ilvl w:val="3"/>
          <w:numId w:val="23"/>
        </w:numPr>
        <w:tabs>
          <w:tab w:val="clear" w:pos="1985"/>
        </w:tabs>
        <w:ind w:left="0" w:firstLine="0"/>
        <w:rPr>
          <w:rFonts w:ascii="Times New Roman" w:hAnsi="Times New Roman" w:cs="Times New Roman"/>
          <w:sz w:val="24"/>
          <w:szCs w:val="24"/>
        </w:rPr>
      </w:pPr>
      <w:r w:rsidRPr="00215B8E">
        <w:rPr>
          <w:rFonts w:ascii="Times New Roman" w:hAnsi="Times New Roman" w:cs="Times New Roman"/>
          <w:sz w:val="24"/>
          <w:szCs w:val="24"/>
        </w:rPr>
        <w:t>Требования к способам организации диалога</w:t>
      </w:r>
    </w:p>
    <w:p w:rsidR="00DE7ABD" w:rsidRPr="00215B8E" w:rsidRDefault="00DE7ABD" w:rsidP="00DE7ABD">
      <w:pPr>
        <w:pStyle w:val="aff"/>
      </w:pPr>
      <w:r w:rsidRPr="00215B8E">
        <w:t>Диалог Системы с пользователем обеспечивается при помощи графического интерфейса пользователя, организованного по оконному принципу.</w:t>
      </w:r>
    </w:p>
    <w:p w:rsidR="00DE7ABD" w:rsidRPr="00215B8E" w:rsidRDefault="00DE7ABD" w:rsidP="00C85B50">
      <w:pPr>
        <w:pStyle w:val="30"/>
        <w:numPr>
          <w:ilvl w:val="2"/>
          <w:numId w:val="23"/>
        </w:numPr>
        <w:ind w:left="0" w:firstLine="0"/>
        <w:rPr>
          <w:rFonts w:ascii="Times New Roman" w:hAnsi="Times New Roman" w:cs="Times New Roman"/>
          <w:sz w:val="24"/>
          <w:szCs w:val="24"/>
        </w:rPr>
      </w:pPr>
      <w:bookmarkStart w:id="199" w:name="_Toc295302555"/>
      <w:bookmarkStart w:id="200" w:name="_Toc295825109"/>
      <w:bookmarkStart w:id="201" w:name="_Toc306970974"/>
      <w:r w:rsidRPr="00215B8E">
        <w:rPr>
          <w:rFonts w:ascii="Times New Roman" w:hAnsi="Times New Roman" w:cs="Times New Roman"/>
          <w:sz w:val="24"/>
          <w:szCs w:val="24"/>
        </w:rPr>
        <w:t>Требования к программному обеспечению</w:t>
      </w:r>
      <w:bookmarkEnd w:id="199"/>
      <w:bookmarkEnd w:id="200"/>
      <w:bookmarkEnd w:id="201"/>
    </w:p>
    <w:p w:rsidR="00DE7ABD" w:rsidRPr="00215B8E" w:rsidRDefault="00DE7ABD" w:rsidP="00C85B50">
      <w:pPr>
        <w:pStyle w:val="40"/>
        <w:numPr>
          <w:ilvl w:val="3"/>
          <w:numId w:val="23"/>
        </w:numPr>
        <w:tabs>
          <w:tab w:val="clear" w:pos="1985"/>
        </w:tabs>
        <w:ind w:left="0" w:firstLine="0"/>
        <w:rPr>
          <w:rFonts w:ascii="Times New Roman" w:hAnsi="Times New Roman" w:cs="Times New Roman"/>
          <w:sz w:val="24"/>
          <w:szCs w:val="24"/>
        </w:rPr>
      </w:pPr>
      <w:bookmarkStart w:id="202" w:name="_Ref292359665"/>
      <w:r w:rsidRPr="00215B8E">
        <w:rPr>
          <w:rFonts w:ascii="Times New Roman" w:hAnsi="Times New Roman" w:cs="Times New Roman"/>
          <w:sz w:val="24"/>
          <w:szCs w:val="24"/>
        </w:rPr>
        <w:t>Перечень покупных программных средств</w:t>
      </w:r>
      <w:bookmarkEnd w:id="202"/>
    </w:p>
    <w:p w:rsidR="00DE7ABD" w:rsidRPr="00215B8E" w:rsidRDefault="00DE7ABD" w:rsidP="00DE7ABD">
      <w:pPr>
        <w:pStyle w:val="aff"/>
      </w:pPr>
      <w:r w:rsidRPr="00215B8E">
        <w:t>Перечень покупных программных средств определяется типом ОС и СУБД, под управлением и с использованием которых функционирует Система, а также другим используемым системным программным обеспечением.</w:t>
      </w:r>
    </w:p>
    <w:p w:rsidR="00DE7ABD" w:rsidRPr="00215B8E" w:rsidRDefault="00DE7ABD" w:rsidP="00C85B50">
      <w:pPr>
        <w:pStyle w:val="40"/>
        <w:numPr>
          <w:ilvl w:val="3"/>
          <w:numId w:val="23"/>
        </w:numPr>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к независимости программных средств от используемых СВТ и операционной среды</w:t>
      </w:r>
    </w:p>
    <w:p w:rsidR="00DE7ABD" w:rsidRPr="00215B8E" w:rsidRDefault="00DE7ABD" w:rsidP="00DE7ABD">
      <w:pPr>
        <w:pStyle w:val="aff"/>
      </w:pPr>
      <w:r w:rsidRPr="00215B8E">
        <w:t>Требования к независимости программных средств от используемых средств вычислительной техники и операционной среды Системы не предъявляются.</w:t>
      </w:r>
    </w:p>
    <w:p w:rsidR="00DE7ABD" w:rsidRPr="00215B8E" w:rsidRDefault="00DE7ABD" w:rsidP="00C85B50">
      <w:pPr>
        <w:pStyle w:val="40"/>
        <w:numPr>
          <w:ilvl w:val="3"/>
          <w:numId w:val="23"/>
        </w:numPr>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к качеству программных средств, а также к способам его обеспечения и контроля</w:t>
      </w:r>
    </w:p>
    <w:p w:rsidR="00DE7ABD" w:rsidRPr="00215B8E" w:rsidRDefault="00DE7ABD" w:rsidP="00DE7ABD">
      <w:pPr>
        <w:pStyle w:val="aff"/>
      </w:pPr>
      <w:r w:rsidRPr="00215B8E">
        <w:t xml:space="preserve">Качество программного обеспечения Системы оценивается по критериям надежности, изложенным в п. </w:t>
      </w:r>
      <w:r w:rsidR="00CA63FC" w:rsidRPr="00215B8E">
        <w:fldChar w:fldCharType="begin"/>
      </w:r>
      <w:r w:rsidRPr="00215B8E">
        <w:instrText xml:space="preserve"> REF _Ref289863664 \r \h </w:instrText>
      </w:r>
      <w:r w:rsidR="00647F68" w:rsidRPr="00215B8E">
        <w:instrText xml:space="preserve"> \* MERGEFORMAT </w:instrText>
      </w:r>
      <w:r w:rsidR="00CA63FC" w:rsidRPr="00215B8E">
        <w:fldChar w:fldCharType="separate"/>
      </w:r>
      <w:r w:rsidR="00272FD8">
        <w:t>4.1.4.1</w:t>
      </w:r>
      <w:r w:rsidR="00CA63FC" w:rsidRPr="00215B8E">
        <w:fldChar w:fldCharType="end"/>
      </w:r>
      <w:r w:rsidRPr="00215B8E">
        <w:t>.</w:t>
      </w:r>
    </w:p>
    <w:p w:rsidR="00DE7ABD" w:rsidRPr="00215B8E" w:rsidRDefault="00DE7ABD" w:rsidP="00DE7ABD">
      <w:pPr>
        <w:pStyle w:val="aff"/>
      </w:pPr>
      <w:r w:rsidRPr="00215B8E">
        <w:t xml:space="preserve">Качество программного обеспечения Системы оценивается также по ее быстродействию при условии соблюдения требований к техническому обеспечению Системы, изложенному в п. </w:t>
      </w:r>
      <w:r w:rsidR="00CA63FC" w:rsidRPr="00215B8E">
        <w:fldChar w:fldCharType="begin"/>
      </w:r>
      <w:r w:rsidRPr="00215B8E">
        <w:instrText xml:space="preserve"> REF _Ref289864132 \r \h </w:instrText>
      </w:r>
      <w:r w:rsidR="00647F68" w:rsidRPr="00215B8E">
        <w:instrText xml:space="preserve"> \* MERGEFORMAT </w:instrText>
      </w:r>
      <w:r w:rsidR="00CA63FC" w:rsidRPr="00215B8E">
        <w:fldChar w:fldCharType="separate"/>
      </w:r>
      <w:r w:rsidR="00272FD8">
        <w:t>4.3.6</w:t>
      </w:r>
      <w:r w:rsidR="00CA63FC" w:rsidRPr="00215B8E">
        <w:fldChar w:fldCharType="end"/>
      </w:r>
      <w:r w:rsidRPr="00215B8E">
        <w:t>. Применяются следующие критерии быстродействия Системы:</w:t>
      </w:r>
    </w:p>
    <w:p w:rsidR="00DE7ABD" w:rsidRPr="00215B8E" w:rsidRDefault="00DE7ABD" w:rsidP="009F1A4E">
      <w:pPr>
        <w:pStyle w:val="a3"/>
      </w:pPr>
      <w:r w:rsidRPr="00215B8E">
        <w:t>Время первого запуска клиентского приложения Системы на рабочем месте пользователя не должно превышать 2 мин.;</w:t>
      </w:r>
    </w:p>
    <w:p w:rsidR="00DE7ABD" w:rsidRPr="00215B8E" w:rsidRDefault="00DE7ABD" w:rsidP="009F1A4E">
      <w:pPr>
        <w:pStyle w:val="a3"/>
      </w:pPr>
      <w:r w:rsidRPr="00215B8E">
        <w:t>Время повторного запуска клиентского приложения Системы на рабочем месте пользователя не должно превышать 30 сек;</w:t>
      </w:r>
    </w:p>
    <w:p w:rsidR="00DE7ABD" w:rsidRPr="00215B8E" w:rsidRDefault="00DE7ABD" w:rsidP="009F1A4E">
      <w:pPr>
        <w:pStyle w:val="a3"/>
      </w:pPr>
      <w:r w:rsidRPr="00215B8E">
        <w:t>Среднее время первого открытия окна интерфейса пользователя не должно превышать 15 сек;</w:t>
      </w:r>
    </w:p>
    <w:p w:rsidR="00DE7ABD" w:rsidRPr="00215B8E" w:rsidRDefault="00DE7ABD" w:rsidP="009F1A4E">
      <w:pPr>
        <w:pStyle w:val="a3"/>
      </w:pPr>
      <w:r w:rsidRPr="00215B8E">
        <w:t>Среднее время повторного открытия окна интерфейса пользователя не должно превышать 8 сек.</w:t>
      </w:r>
    </w:p>
    <w:p w:rsidR="00DE7ABD" w:rsidRPr="00215B8E" w:rsidRDefault="00DE7ABD" w:rsidP="00C85B50">
      <w:pPr>
        <w:pStyle w:val="40"/>
        <w:numPr>
          <w:ilvl w:val="3"/>
          <w:numId w:val="23"/>
        </w:numPr>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по необходимости согласования вновь разрабатываемых программных средств с фондом алгоритмов и программ</w:t>
      </w:r>
    </w:p>
    <w:p w:rsidR="00DE7ABD" w:rsidRPr="00215B8E" w:rsidRDefault="00DE7ABD" w:rsidP="00DE7ABD">
      <w:pPr>
        <w:pStyle w:val="aff"/>
      </w:pPr>
      <w:r w:rsidRPr="00215B8E">
        <w:t>Требования по необходимости согласования Системы с фондом алгоритмов и программ не предъявляются.</w:t>
      </w:r>
    </w:p>
    <w:p w:rsidR="00DE7ABD" w:rsidRPr="00215B8E" w:rsidRDefault="00DE7ABD" w:rsidP="00C85B50">
      <w:pPr>
        <w:pStyle w:val="30"/>
        <w:numPr>
          <w:ilvl w:val="2"/>
          <w:numId w:val="23"/>
        </w:numPr>
        <w:ind w:left="0" w:firstLine="0"/>
        <w:rPr>
          <w:rFonts w:ascii="Times New Roman" w:hAnsi="Times New Roman" w:cs="Times New Roman"/>
          <w:sz w:val="24"/>
          <w:szCs w:val="24"/>
        </w:rPr>
      </w:pPr>
      <w:bookmarkStart w:id="203" w:name="_Ref289864132"/>
      <w:bookmarkStart w:id="204" w:name="_Toc295302556"/>
      <w:bookmarkStart w:id="205" w:name="_Toc295825110"/>
      <w:bookmarkStart w:id="206" w:name="_Toc306970975"/>
      <w:r w:rsidRPr="00215B8E">
        <w:rPr>
          <w:rFonts w:ascii="Times New Roman" w:hAnsi="Times New Roman" w:cs="Times New Roman"/>
          <w:sz w:val="24"/>
          <w:szCs w:val="24"/>
        </w:rPr>
        <w:t>Требования к техническому обеспечению</w:t>
      </w:r>
      <w:bookmarkEnd w:id="203"/>
      <w:bookmarkEnd w:id="204"/>
      <w:bookmarkEnd w:id="205"/>
      <w:bookmarkEnd w:id="206"/>
    </w:p>
    <w:p w:rsidR="00DE7ABD" w:rsidRPr="00215B8E" w:rsidRDefault="00DE7ABD" w:rsidP="00C85B50">
      <w:pPr>
        <w:pStyle w:val="40"/>
        <w:numPr>
          <w:ilvl w:val="3"/>
          <w:numId w:val="23"/>
        </w:numPr>
        <w:tabs>
          <w:tab w:val="clear" w:pos="1985"/>
        </w:tabs>
        <w:ind w:left="0" w:firstLine="0"/>
        <w:rPr>
          <w:rFonts w:ascii="Times New Roman" w:hAnsi="Times New Roman" w:cs="Times New Roman"/>
          <w:sz w:val="24"/>
          <w:szCs w:val="24"/>
        </w:rPr>
      </w:pPr>
      <w:r w:rsidRPr="00215B8E">
        <w:rPr>
          <w:rFonts w:ascii="Times New Roman" w:hAnsi="Times New Roman" w:cs="Times New Roman"/>
          <w:sz w:val="24"/>
          <w:szCs w:val="24"/>
        </w:rPr>
        <w:t>Требования к видам технических средств</w:t>
      </w:r>
    </w:p>
    <w:p w:rsidR="00DE7ABD" w:rsidRPr="00215B8E" w:rsidRDefault="00DE7ABD" w:rsidP="00DE7ABD">
      <w:pPr>
        <w:pStyle w:val="aff"/>
      </w:pPr>
      <w:r w:rsidRPr="00215B8E">
        <w:t xml:space="preserve">В соответствии с функциональностью Системы (см. подраздел </w:t>
      </w:r>
      <w:r w:rsidR="0010504F" w:rsidRPr="00215B8E">
        <w:fldChar w:fldCharType="begin"/>
      </w:r>
      <w:r w:rsidR="0010504F" w:rsidRPr="00215B8E">
        <w:instrText xml:space="preserve"> REF _Ref295498702 \r \h  \* MERGEFORMAT </w:instrText>
      </w:r>
      <w:r w:rsidR="0010504F" w:rsidRPr="00215B8E">
        <w:fldChar w:fldCharType="separate"/>
      </w:r>
      <w:r w:rsidR="00272FD8">
        <w:t>4.2</w:t>
      </w:r>
      <w:r w:rsidR="0010504F" w:rsidRPr="00215B8E">
        <w:fldChar w:fldCharType="end"/>
      </w:r>
      <w:r w:rsidRPr="00215B8E">
        <w:t>) в состав технического обеспечения, на котором развертывается Система, должны входить следующие виды технических средств:</w:t>
      </w:r>
    </w:p>
    <w:p w:rsidR="00DE7ABD" w:rsidRPr="00215B8E" w:rsidRDefault="00DE7ABD" w:rsidP="009F1A4E">
      <w:pPr>
        <w:pStyle w:val="a3"/>
      </w:pPr>
      <w:r w:rsidRPr="00215B8E">
        <w:t>Сервер для размещения СУБД;</w:t>
      </w:r>
    </w:p>
    <w:p w:rsidR="00DE7ABD" w:rsidRPr="00215B8E" w:rsidRDefault="00DE7ABD" w:rsidP="009F1A4E">
      <w:pPr>
        <w:pStyle w:val="a3"/>
      </w:pPr>
      <w:r w:rsidRPr="00215B8E">
        <w:t>Сервер для размещения сервера приложений;</w:t>
      </w:r>
    </w:p>
    <w:p w:rsidR="00DE7ABD" w:rsidRPr="00215B8E" w:rsidRDefault="00DE7ABD" w:rsidP="009F1A4E">
      <w:pPr>
        <w:pStyle w:val="a3"/>
      </w:pPr>
      <w:r w:rsidRPr="00215B8E">
        <w:t>Оборудование локальной вычислительной сети;</w:t>
      </w:r>
    </w:p>
    <w:p w:rsidR="00DE7ABD" w:rsidRPr="00215B8E" w:rsidRDefault="00DE7ABD" w:rsidP="009F1A4E">
      <w:pPr>
        <w:pStyle w:val="a3"/>
      </w:pPr>
      <w:r w:rsidRPr="00215B8E">
        <w:t>Сетевое оборудование для выхода в Интернет;</w:t>
      </w:r>
    </w:p>
    <w:p w:rsidR="00DE7ABD" w:rsidRPr="00215B8E" w:rsidRDefault="00DE7ABD" w:rsidP="009F1A4E">
      <w:pPr>
        <w:pStyle w:val="a3"/>
      </w:pPr>
      <w:r w:rsidRPr="00215B8E">
        <w:t>Рабочая станция пользователя.</w:t>
      </w:r>
    </w:p>
    <w:p w:rsidR="00DE7ABD" w:rsidRPr="00215B8E" w:rsidRDefault="00DE7ABD" w:rsidP="00DE7ABD">
      <w:pPr>
        <w:pStyle w:val="aff"/>
      </w:pPr>
      <w:r w:rsidRPr="00215B8E">
        <w:t>Для эффективного функционирования Системы и возможности ее масштабирования должна иметься возможность размещения нескольких экземпляров сервера приложений на различных серверах технического обеспечения.</w:t>
      </w:r>
    </w:p>
    <w:p w:rsidR="00DE7ABD" w:rsidRPr="00215B8E" w:rsidRDefault="00DE7ABD" w:rsidP="00C85B50">
      <w:pPr>
        <w:pStyle w:val="30"/>
        <w:numPr>
          <w:ilvl w:val="2"/>
          <w:numId w:val="23"/>
        </w:numPr>
        <w:ind w:left="0" w:firstLine="0"/>
        <w:rPr>
          <w:rFonts w:ascii="Times New Roman" w:hAnsi="Times New Roman" w:cs="Times New Roman"/>
          <w:sz w:val="24"/>
          <w:szCs w:val="24"/>
        </w:rPr>
      </w:pPr>
      <w:bookmarkStart w:id="207" w:name="_Toc295302557"/>
      <w:bookmarkStart w:id="208" w:name="_Toc295825111"/>
      <w:bookmarkStart w:id="209" w:name="_Toc306970976"/>
      <w:r w:rsidRPr="00215B8E">
        <w:rPr>
          <w:rFonts w:ascii="Times New Roman" w:hAnsi="Times New Roman" w:cs="Times New Roman"/>
          <w:sz w:val="24"/>
          <w:szCs w:val="24"/>
        </w:rPr>
        <w:t>Требования к метрологическому обеспечению</w:t>
      </w:r>
      <w:bookmarkEnd w:id="207"/>
      <w:bookmarkEnd w:id="208"/>
      <w:bookmarkEnd w:id="209"/>
    </w:p>
    <w:p w:rsidR="00DE7ABD" w:rsidRPr="00215B8E" w:rsidRDefault="00DE7ABD" w:rsidP="00DE7ABD">
      <w:pPr>
        <w:pStyle w:val="aff"/>
      </w:pPr>
      <w:r w:rsidRPr="00215B8E">
        <w:t>Требования к метрологическому обеспечению не предъявляются.</w:t>
      </w:r>
    </w:p>
    <w:p w:rsidR="00DE7ABD" w:rsidRPr="00215B8E" w:rsidRDefault="00DE7ABD" w:rsidP="00C85B50">
      <w:pPr>
        <w:pStyle w:val="30"/>
        <w:numPr>
          <w:ilvl w:val="2"/>
          <w:numId w:val="23"/>
        </w:numPr>
        <w:ind w:left="0" w:firstLine="0"/>
        <w:rPr>
          <w:rFonts w:ascii="Times New Roman" w:hAnsi="Times New Roman" w:cs="Times New Roman"/>
          <w:sz w:val="24"/>
          <w:szCs w:val="24"/>
        </w:rPr>
      </w:pPr>
      <w:bookmarkStart w:id="210" w:name="_Toc295302558"/>
      <w:bookmarkStart w:id="211" w:name="_Toc295825112"/>
      <w:bookmarkStart w:id="212" w:name="_Toc306970977"/>
      <w:r w:rsidRPr="00215B8E">
        <w:rPr>
          <w:rFonts w:ascii="Times New Roman" w:hAnsi="Times New Roman" w:cs="Times New Roman"/>
          <w:sz w:val="24"/>
          <w:szCs w:val="24"/>
        </w:rPr>
        <w:t>Требования к организационному обеспечению</w:t>
      </w:r>
      <w:bookmarkEnd w:id="210"/>
      <w:bookmarkEnd w:id="211"/>
      <w:bookmarkEnd w:id="212"/>
    </w:p>
    <w:p w:rsidR="00DE7ABD" w:rsidRPr="00215B8E" w:rsidRDefault="00DE7ABD" w:rsidP="00C85B50">
      <w:pPr>
        <w:pStyle w:val="40"/>
        <w:numPr>
          <w:ilvl w:val="3"/>
          <w:numId w:val="23"/>
        </w:numPr>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к структуре и функциям подразделений, участвующих в функционировании Системы</w:t>
      </w:r>
    </w:p>
    <w:p w:rsidR="00DE7ABD" w:rsidRPr="00215B8E" w:rsidRDefault="00DE7ABD" w:rsidP="00DE7ABD">
      <w:pPr>
        <w:pStyle w:val="aff"/>
      </w:pPr>
      <w:r w:rsidRPr="00215B8E">
        <w:t>Внедрение Системы в службе занятости населения субъекта Российской Федерации не должно требовать внесения изменений в организационную структуру службы занятости субъекта.</w:t>
      </w:r>
    </w:p>
    <w:p w:rsidR="00DE7ABD" w:rsidRPr="00215B8E" w:rsidRDefault="00DE7ABD" w:rsidP="00C85B50">
      <w:pPr>
        <w:pStyle w:val="40"/>
        <w:numPr>
          <w:ilvl w:val="3"/>
          <w:numId w:val="23"/>
        </w:numPr>
        <w:tabs>
          <w:tab w:val="clear" w:pos="1985"/>
        </w:tabs>
        <w:ind w:left="0" w:firstLine="0"/>
        <w:jc w:val="both"/>
        <w:rPr>
          <w:rFonts w:ascii="Times New Roman" w:hAnsi="Times New Roman" w:cs="Times New Roman"/>
          <w:sz w:val="24"/>
          <w:szCs w:val="24"/>
        </w:rPr>
      </w:pPr>
      <w:r w:rsidRPr="00215B8E">
        <w:rPr>
          <w:rFonts w:ascii="Times New Roman" w:hAnsi="Times New Roman" w:cs="Times New Roman"/>
          <w:sz w:val="24"/>
          <w:szCs w:val="24"/>
        </w:rPr>
        <w:t>Требования к организации функционирования Системы и порядку взаимодействия персонала Системы и персонала объекта автоматизации</w:t>
      </w:r>
    </w:p>
    <w:p w:rsidR="00DE7ABD" w:rsidRPr="00215B8E" w:rsidRDefault="00DE7ABD" w:rsidP="00DE7ABD">
      <w:pPr>
        <w:pStyle w:val="aff"/>
      </w:pPr>
      <w:r w:rsidRPr="00215B8E">
        <w:t>Система должна позволять организовать свое функционирование следующим образом:</w:t>
      </w:r>
    </w:p>
    <w:p w:rsidR="00DE7ABD" w:rsidRPr="00215B8E" w:rsidRDefault="00DE7ABD" w:rsidP="00022005">
      <w:pPr>
        <w:pStyle w:val="a3"/>
        <w:tabs>
          <w:tab w:val="clear" w:pos="924"/>
        </w:tabs>
        <w:ind w:left="0" w:firstLine="567"/>
      </w:pPr>
      <w:r w:rsidRPr="00215B8E">
        <w:t xml:space="preserve">Доступ к функциям Системы, обеспечивающим интерактивную работу пользователей всех ролей (см. п. </w:t>
      </w:r>
      <w:r w:rsidR="00CA63FC" w:rsidRPr="00215B8E">
        <w:fldChar w:fldCharType="begin"/>
      </w:r>
      <w:r w:rsidRPr="00215B8E">
        <w:instrText xml:space="preserve"> REF _Ref290017905 \r \h </w:instrText>
      </w:r>
      <w:r w:rsidR="00647F68" w:rsidRPr="00215B8E">
        <w:instrText xml:space="preserve"> \* MERGEFORMAT </w:instrText>
      </w:r>
      <w:r w:rsidR="00CA63FC" w:rsidRPr="00215B8E">
        <w:fldChar w:fldCharType="separate"/>
      </w:r>
      <w:r w:rsidR="00272FD8">
        <w:t>4.1.2.1</w:t>
      </w:r>
      <w:r w:rsidR="00CA63FC" w:rsidRPr="00215B8E">
        <w:fldChar w:fldCharType="end"/>
      </w:r>
      <w:r w:rsidRPr="00215B8E">
        <w:t>), предоставляется в течение рабочего времени организации службы занятости. Прежде всего, в это время должен обеспечиваться доступ для пользователей роли «специалист»;</w:t>
      </w:r>
    </w:p>
    <w:p w:rsidR="00DE7ABD" w:rsidRPr="00215B8E" w:rsidRDefault="00DE7ABD" w:rsidP="00022005">
      <w:pPr>
        <w:pStyle w:val="a3"/>
        <w:tabs>
          <w:tab w:val="clear" w:pos="924"/>
        </w:tabs>
        <w:ind w:left="0" w:firstLine="567"/>
      </w:pPr>
      <w:r w:rsidRPr="00215B8E">
        <w:t>В свободное от основной нагрузки время (вечернее время, а также выходные и праздничные дни) выполняются функции Системы, требующие монопольного доступа к базе данных. В это время доступ к Системе имеют пользователи ролей «системный администратор» и «администратор баз данных»;</w:t>
      </w:r>
    </w:p>
    <w:p w:rsidR="00DE7ABD" w:rsidRPr="00215B8E" w:rsidRDefault="00DE7ABD" w:rsidP="00022005">
      <w:pPr>
        <w:pStyle w:val="a3"/>
        <w:tabs>
          <w:tab w:val="clear" w:pos="924"/>
        </w:tabs>
        <w:ind w:left="0" w:firstLine="567"/>
      </w:pPr>
      <w:r w:rsidRPr="00215B8E">
        <w:t>В свободное от основной нагрузки время доступ к Системе имеет пользователь роли «специалист по обслуживанию комплекса технических средств».</w:t>
      </w:r>
    </w:p>
    <w:p w:rsidR="00DE7ABD" w:rsidRPr="00215B8E" w:rsidRDefault="00DE7ABD" w:rsidP="00DE7ABD">
      <w:pPr>
        <w:pStyle w:val="aff"/>
      </w:pPr>
      <w:r w:rsidRPr="00215B8E">
        <w:t>Распределение свободного от основной нагрузки времени между различными видами регламентных работ устанавливается соответствующей инструкцией. Система должна обеспечивать выполнение регламентных работ в интервале с 20:00 до 09:00 следующего дня. Время выполнения регламентных работ не должно превышать 13 часов.</w:t>
      </w:r>
    </w:p>
    <w:p w:rsidR="00DE7ABD" w:rsidRPr="00215B8E" w:rsidRDefault="00DE7ABD" w:rsidP="00C85B50">
      <w:pPr>
        <w:pStyle w:val="40"/>
        <w:numPr>
          <w:ilvl w:val="3"/>
          <w:numId w:val="23"/>
        </w:numPr>
        <w:tabs>
          <w:tab w:val="clear" w:pos="1985"/>
        </w:tabs>
        <w:ind w:left="0" w:firstLine="0"/>
        <w:rPr>
          <w:rFonts w:ascii="Times New Roman" w:hAnsi="Times New Roman" w:cs="Times New Roman"/>
          <w:sz w:val="24"/>
          <w:szCs w:val="24"/>
        </w:rPr>
      </w:pPr>
      <w:r w:rsidRPr="00215B8E">
        <w:rPr>
          <w:rFonts w:ascii="Times New Roman" w:hAnsi="Times New Roman" w:cs="Times New Roman"/>
          <w:sz w:val="24"/>
          <w:szCs w:val="24"/>
        </w:rPr>
        <w:t>Требования к защите от ошибочных действий персонала</w:t>
      </w:r>
    </w:p>
    <w:p w:rsidR="00DE7ABD" w:rsidRPr="00215B8E" w:rsidRDefault="00DE7ABD" w:rsidP="00DE7ABD">
      <w:pPr>
        <w:pStyle w:val="aff"/>
      </w:pPr>
      <w:r w:rsidRPr="00215B8E">
        <w:t>Ошибочность действий пользователей понимается в широком смысле, в том числе и как нарушение отдельных положений действующих нормативных правовых актов. Например, ошибочным считается выполнение для гражданина, не имеющего статуса безработного, операций, для правомерности которых необходим этот статус.</w:t>
      </w:r>
    </w:p>
    <w:p w:rsidR="00DE7ABD" w:rsidRPr="00215B8E" w:rsidRDefault="00DE7ABD" w:rsidP="00DE7ABD">
      <w:pPr>
        <w:pStyle w:val="aff"/>
      </w:pPr>
      <w:r w:rsidRPr="00215B8E">
        <w:t>В Системе должны предусматриваться следующие меры по защите от ошибочных действий персонала:</w:t>
      </w:r>
    </w:p>
    <w:p w:rsidR="00DE7ABD" w:rsidRPr="00215B8E" w:rsidRDefault="00DE7ABD" w:rsidP="00022005">
      <w:pPr>
        <w:pStyle w:val="a3"/>
        <w:tabs>
          <w:tab w:val="clear" w:pos="924"/>
        </w:tabs>
        <w:ind w:left="0" w:firstLine="567"/>
      </w:pPr>
      <w:r w:rsidRPr="00215B8E">
        <w:t>В процессе ввода данных должен быть обеспечен логический контроль их целостности. Простейший контроль (например, недопустимость вода 32-го числа месяца) обеспечивается непосредственно в процессе ввода. Сложный логический контроль применяется при выполнении команды сохранения данных введенного/исправленного информационного объекта.</w:t>
      </w:r>
    </w:p>
    <w:p w:rsidR="00DE7ABD" w:rsidRPr="00215B8E" w:rsidRDefault="00DE7ABD" w:rsidP="00022005">
      <w:pPr>
        <w:pStyle w:val="a3"/>
        <w:tabs>
          <w:tab w:val="clear" w:pos="924"/>
        </w:tabs>
        <w:ind w:left="0" w:firstLine="567"/>
      </w:pPr>
      <w:r w:rsidRPr="00215B8E">
        <w:t>Развитая система предоставления пользователям прав доступа с тем, чтобы каждый пользователь получал доступ только к тем функциям и данным, которые необходимы ему для выполнения своих должностных обязанностей;</w:t>
      </w:r>
    </w:p>
    <w:p w:rsidR="00DE7ABD" w:rsidRPr="00215B8E" w:rsidRDefault="00DE7ABD" w:rsidP="00022005">
      <w:pPr>
        <w:pStyle w:val="a3"/>
        <w:tabs>
          <w:tab w:val="clear" w:pos="924"/>
        </w:tabs>
        <w:ind w:left="0" w:firstLine="567"/>
      </w:pPr>
      <w:r w:rsidRPr="00215B8E">
        <w:t>Блокирование (в том числе системными средствами) операций, выполнение которых нарушает логическую целостность данных;</w:t>
      </w:r>
    </w:p>
    <w:p w:rsidR="00DE7ABD" w:rsidRPr="00215B8E" w:rsidRDefault="00DE7ABD" w:rsidP="00022005">
      <w:pPr>
        <w:pStyle w:val="a3"/>
        <w:tabs>
          <w:tab w:val="clear" w:pos="924"/>
        </w:tabs>
        <w:ind w:left="0" w:firstLine="567"/>
      </w:pPr>
      <w:r w:rsidRPr="00215B8E">
        <w:t>Блокирование действий пользователей в тех случаях, когда их ошибочность может быть однозначно определена;</w:t>
      </w:r>
    </w:p>
    <w:p w:rsidR="00DE7ABD" w:rsidRPr="00215B8E" w:rsidRDefault="00DE7ABD" w:rsidP="00022005">
      <w:pPr>
        <w:pStyle w:val="a3"/>
        <w:tabs>
          <w:tab w:val="clear" w:pos="924"/>
        </w:tabs>
        <w:ind w:left="0" w:firstLine="567"/>
      </w:pPr>
      <w:r w:rsidRPr="00215B8E">
        <w:t>Выдача пользователям предупреждений в тех случаях, когда ошибочность их действий вероятна;</w:t>
      </w:r>
    </w:p>
    <w:p w:rsidR="00DE7ABD" w:rsidRPr="00215B8E" w:rsidRDefault="00DE7ABD" w:rsidP="00022005">
      <w:pPr>
        <w:pStyle w:val="a3"/>
        <w:tabs>
          <w:tab w:val="clear" w:pos="924"/>
        </w:tabs>
        <w:ind w:left="0" w:firstLine="567"/>
      </w:pPr>
      <w:r w:rsidRPr="00215B8E">
        <w:t>Вместо удаления информационных объектов должно применяться блокирование их использования, что позволит восстановить объект в случае ошибочного удаления;</w:t>
      </w:r>
    </w:p>
    <w:p w:rsidR="00DE7ABD" w:rsidRPr="00215B8E" w:rsidRDefault="00DE7ABD" w:rsidP="00022005">
      <w:pPr>
        <w:pStyle w:val="a3"/>
        <w:tabs>
          <w:tab w:val="clear" w:pos="924"/>
        </w:tabs>
        <w:ind w:left="0" w:firstLine="567"/>
      </w:pPr>
      <w:r w:rsidRPr="00215B8E">
        <w:t>Система должна вести журналы (протоколы) действий пользователей, позволяющие выявлять типовые ошибки пользователей и авторов конкретных ошибочных действий;</w:t>
      </w:r>
    </w:p>
    <w:p w:rsidR="00DE7ABD" w:rsidRPr="00215B8E" w:rsidRDefault="00DE7ABD" w:rsidP="00022005">
      <w:pPr>
        <w:pStyle w:val="a3"/>
        <w:tabs>
          <w:tab w:val="clear" w:pos="924"/>
        </w:tabs>
        <w:ind w:left="0" w:firstLine="567"/>
      </w:pPr>
      <w:r w:rsidRPr="00215B8E">
        <w:t>Резервное копирование всех данных Системы должно быть циклическим, с сохранением нескольких версий резервных копий. Система должна обеспечивать возможность резервного копирования баз данных не реже одного раза в сутки.</w:t>
      </w:r>
    </w:p>
    <w:p w:rsidR="00DE7ABD" w:rsidRPr="00215B8E" w:rsidRDefault="00DE7ABD" w:rsidP="00C85B50">
      <w:pPr>
        <w:pStyle w:val="30"/>
        <w:numPr>
          <w:ilvl w:val="2"/>
          <w:numId w:val="23"/>
        </w:numPr>
        <w:ind w:left="0" w:firstLine="0"/>
        <w:jc w:val="both"/>
        <w:rPr>
          <w:rFonts w:ascii="Times New Roman" w:hAnsi="Times New Roman" w:cs="Times New Roman"/>
          <w:sz w:val="24"/>
          <w:szCs w:val="24"/>
        </w:rPr>
      </w:pPr>
      <w:bookmarkStart w:id="213" w:name="_Toc295302559"/>
      <w:bookmarkStart w:id="214" w:name="_Toc295825113"/>
      <w:bookmarkStart w:id="215" w:name="_Toc306970978"/>
      <w:r w:rsidRPr="00215B8E">
        <w:rPr>
          <w:rFonts w:ascii="Times New Roman" w:hAnsi="Times New Roman" w:cs="Times New Roman"/>
          <w:sz w:val="24"/>
          <w:szCs w:val="24"/>
        </w:rPr>
        <w:t>Требования к методическому и другим видам обеспечения Системы</w:t>
      </w:r>
      <w:bookmarkEnd w:id="213"/>
      <w:bookmarkEnd w:id="214"/>
      <w:bookmarkEnd w:id="215"/>
    </w:p>
    <w:p w:rsidR="00DE7ABD" w:rsidRPr="00215B8E" w:rsidRDefault="00DE7ABD" w:rsidP="00DE7ABD">
      <w:pPr>
        <w:pStyle w:val="aff"/>
      </w:pPr>
      <w:r w:rsidRPr="00215B8E">
        <w:t>Требования к методическому и другим видам обеспечения Системы не предъявляются.</w:t>
      </w:r>
    </w:p>
    <w:p w:rsidR="00DE7ABD" w:rsidRPr="00215B8E" w:rsidRDefault="00DE7ABD" w:rsidP="00135D19">
      <w:pPr>
        <w:pStyle w:val="1"/>
        <w:numPr>
          <w:ilvl w:val="0"/>
          <w:numId w:val="23"/>
        </w:numPr>
        <w:ind w:left="357" w:hanging="357"/>
        <w:rPr>
          <w:rFonts w:ascii="Times New Roman" w:hAnsi="Times New Roman" w:cs="Times New Roman"/>
          <w:sz w:val="24"/>
          <w:szCs w:val="24"/>
        </w:rPr>
      </w:pPr>
      <w:bookmarkStart w:id="216" w:name="_Toc306970979"/>
      <w:bookmarkStart w:id="217" w:name="_Toc293312369"/>
      <w:bookmarkStart w:id="218" w:name="_Toc295302565"/>
      <w:bookmarkStart w:id="219" w:name="_Toc295825114"/>
      <w:r w:rsidRPr="00215B8E">
        <w:rPr>
          <w:rFonts w:ascii="Times New Roman" w:hAnsi="Times New Roman" w:cs="Times New Roman"/>
          <w:sz w:val="24"/>
          <w:szCs w:val="24"/>
        </w:rPr>
        <w:t>Порядок контроля и приемки системы</w:t>
      </w:r>
      <w:bookmarkEnd w:id="216"/>
    </w:p>
    <w:p w:rsidR="00FB2A00" w:rsidRPr="00215B8E" w:rsidRDefault="00737046" w:rsidP="00737046">
      <w:pPr>
        <w:pStyle w:val="21"/>
        <w:numPr>
          <w:ilvl w:val="0"/>
          <w:numId w:val="0"/>
        </w:numPr>
        <w:tabs>
          <w:tab w:val="clear" w:pos="1134"/>
        </w:tabs>
        <w:jc w:val="both"/>
        <w:rPr>
          <w:rFonts w:ascii="Times New Roman" w:hAnsi="Times New Roman" w:cs="Times New Roman"/>
          <w:sz w:val="24"/>
          <w:szCs w:val="24"/>
        </w:rPr>
      </w:pPr>
      <w:bookmarkStart w:id="220" w:name="_Toc306969976"/>
      <w:bookmarkStart w:id="221" w:name="_Toc306970980"/>
      <w:r w:rsidRPr="00215B8E">
        <w:rPr>
          <w:rFonts w:ascii="Times New Roman" w:hAnsi="Times New Roman" w:cs="Times New Roman"/>
          <w:sz w:val="24"/>
          <w:szCs w:val="24"/>
        </w:rPr>
        <w:t>5.1.</w:t>
      </w:r>
      <w:r w:rsidR="00D5497C" w:rsidRPr="00215B8E">
        <w:rPr>
          <w:rFonts w:ascii="Times New Roman" w:hAnsi="Times New Roman" w:cs="Times New Roman"/>
          <w:sz w:val="24"/>
          <w:szCs w:val="24"/>
        </w:rPr>
        <w:t xml:space="preserve"> </w:t>
      </w:r>
      <w:r w:rsidR="00FB2A00" w:rsidRPr="00215B8E">
        <w:rPr>
          <w:rFonts w:ascii="Times New Roman" w:hAnsi="Times New Roman" w:cs="Times New Roman"/>
          <w:sz w:val="24"/>
          <w:szCs w:val="24"/>
        </w:rPr>
        <w:t>Виды, состав, объем и методы испытаний системы и ее составных частей</w:t>
      </w:r>
      <w:bookmarkEnd w:id="220"/>
      <w:bookmarkEnd w:id="221"/>
    </w:p>
    <w:p w:rsidR="00FB2A00" w:rsidRPr="00215B8E" w:rsidRDefault="00FB2A00" w:rsidP="00FB2A00">
      <w:pPr>
        <w:pStyle w:val="aff"/>
      </w:pPr>
      <w:r w:rsidRPr="00215B8E">
        <w:t>Передаваемая Система проходит процедуру входного контроля технических характеристик. Входной контроль осуществляется на территории Заказчика.</w:t>
      </w:r>
    </w:p>
    <w:p w:rsidR="00FB2A00" w:rsidRPr="00215B8E" w:rsidRDefault="00FB2A00" w:rsidP="00FB2A00">
      <w:pPr>
        <w:pStyle w:val="aff"/>
      </w:pPr>
      <w:r w:rsidRPr="00215B8E">
        <w:t>Заказчик устанавливает на своих технических средствах и общесистемном программном обеспечении клиентское приложение Системы.</w:t>
      </w:r>
    </w:p>
    <w:p w:rsidR="00FB2A00" w:rsidRPr="00215B8E" w:rsidRDefault="00FB2A00" w:rsidP="00FB2A00">
      <w:pPr>
        <w:pStyle w:val="aff"/>
      </w:pPr>
      <w:r w:rsidRPr="00215B8E">
        <w:t>Поставщик на время входного контроля предоставляет доступ специалистам Заказчика с установленного клиентского приложения к серверным компонентам Системы, развернутым на его технических средствах и общесистемном программном обеспечении. Поставщик обеспечивает наполнение баз данных Системы макетной информацией в объеме, достаточном для демонстрации всех ее функций.</w:t>
      </w:r>
    </w:p>
    <w:p w:rsidR="00FB2A00" w:rsidRPr="00215B8E" w:rsidRDefault="00FB2A00" w:rsidP="00D5497C">
      <w:pPr>
        <w:pStyle w:val="21"/>
        <w:numPr>
          <w:ilvl w:val="1"/>
          <w:numId w:val="25"/>
        </w:numPr>
        <w:tabs>
          <w:tab w:val="clear" w:pos="1134"/>
        </w:tabs>
        <w:rPr>
          <w:rFonts w:ascii="Times New Roman" w:hAnsi="Times New Roman" w:cs="Times New Roman"/>
          <w:sz w:val="24"/>
          <w:szCs w:val="24"/>
        </w:rPr>
      </w:pPr>
      <w:bookmarkStart w:id="222" w:name="_Toc306969977"/>
      <w:bookmarkStart w:id="223" w:name="_Toc306970981"/>
      <w:r w:rsidRPr="00215B8E">
        <w:rPr>
          <w:rFonts w:ascii="Times New Roman" w:hAnsi="Times New Roman" w:cs="Times New Roman"/>
          <w:sz w:val="24"/>
          <w:szCs w:val="24"/>
        </w:rPr>
        <w:t>Общие требования к приемке работ</w:t>
      </w:r>
      <w:bookmarkEnd w:id="222"/>
      <w:bookmarkEnd w:id="223"/>
    </w:p>
    <w:p w:rsidR="00FB2A00" w:rsidRPr="00215B8E" w:rsidRDefault="00FB2A00" w:rsidP="00FB2A00">
      <w:pPr>
        <w:pStyle w:val="aff"/>
      </w:pPr>
      <w:r w:rsidRPr="00215B8E">
        <w:t xml:space="preserve">При выявлении в ходе входного контроля дефектов (несоответствия Системы </w:t>
      </w:r>
      <w:r w:rsidR="008376C3" w:rsidRPr="00215B8E">
        <w:t>Описанию объекта закупки</w:t>
      </w:r>
      <w:r w:rsidRPr="00215B8E">
        <w:t>), готовится и передается Заказчику новый релиз Системы для приемки. При тестировании этого релиза проверяются, в первую очередь, функции, в работе которых были выявлены дефекты.</w:t>
      </w:r>
    </w:p>
    <w:p w:rsidR="00FB2A00" w:rsidRPr="00215B8E" w:rsidRDefault="00FB2A00" w:rsidP="00FB2A00">
      <w:pPr>
        <w:pStyle w:val="aff"/>
      </w:pPr>
      <w:r w:rsidRPr="00215B8E">
        <w:t xml:space="preserve">На основании входного контроля составляется Акт входного контроля технических характеристик Системы (по форме Приложения </w:t>
      </w:r>
      <w:r w:rsidR="002D48D2" w:rsidRPr="00215B8E">
        <w:t>4</w:t>
      </w:r>
      <w:r w:rsidRPr="00215B8E">
        <w:t xml:space="preserve"> к контракту).</w:t>
      </w:r>
    </w:p>
    <w:p w:rsidR="00FB2A00" w:rsidRPr="00215B8E" w:rsidRDefault="00FB2A00" w:rsidP="00D5497C">
      <w:pPr>
        <w:pStyle w:val="21"/>
        <w:numPr>
          <w:ilvl w:val="1"/>
          <w:numId w:val="25"/>
        </w:numPr>
        <w:tabs>
          <w:tab w:val="clear" w:pos="1134"/>
        </w:tabs>
        <w:ind w:left="0" w:firstLine="0"/>
        <w:rPr>
          <w:rFonts w:ascii="Times New Roman" w:hAnsi="Times New Roman" w:cs="Times New Roman"/>
          <w:sz w:val="24"/>
          <w:szCs w:val="24"/>
          <w:lang w:val="en-US"/>
        </w:rPr>
      </w:pPr>
      <w:bookmarkStart w:id="224" w:name="_Toc306969978"/>
      <w:bookmarkStart w:id="225" w:name="_Toc306970982"/>
      <w:r w:rsidRPr="00215B8E">
        <w:rPr>
          <w:rFonts w:ascii="Times New Roman" w:hAnsi="Times New Roman" w:cs="Times New Roman"/>
          <w:sz w:val="24"/>
          <w:szCs w:val="24"/>
        </w:rPr>
        <w:t>Статус приемочной комиссии</w:t>
      </w:r>
      <w:bookmarkEnd w:id="224"/>
      <w:bookmarkEnd w:id="225"/>
    </w:p>
    <w:p w:rsidR="00FB2A00" w:rsidRPr="00215B8E" w:rsidRDefault="00FB2A00" w:rsidP="00FB2A00">
      <w:pPr>
        <w:pStyle w:val="aff"/>
      </w:pPr>
      <w:r w:rsidRPr="00215B8E">
        <w:t xml:space="preserve">Приемочная комиссия </w:t>
      </w:r>
      <w:r w:rsidR="00331A9A">
        <w:t>включает в себя представителей Заказчика</w:t>
      </w:r>
      <w:r w:rsidR="008C06DD">
        <w:t xml:space="preserve">, Исполнителя </w:t>
      </w:r>
      <w:r w:rsidR="00331A9A">
        <w:t>и Функционального заказчика</w:t>
      </w:r>
      <w:r w:rsidRPr="00215B8E">
        <w:t>, назначается приказом Заказчика.</w:t>
      </w:r>
    </w:p>
    <w:p w:rsidR="00DE7ABD" w:rsidRPr="00215B8E" w:rsidRDefault="00DE7ABD" w:rsidP="00D5497C">
      <w:pPr>
        <w:pStyle w:val="1"/>
        <w:numPr>
          <w:ilvl w:val="0"/>
          <w:numId w:val="25"/>
        </w:numPr>
        <w:ind w:left="0" w:firstLine="0"/>
        <w:jc w:val="both"/>
        <w:rPr>
          <w:rFonts w:ascii="Times New Roman" w:hAnsi="Times New Roman" w:cs="Times New Roman"/>
          <w:sz w:val="24"/>
          <w:szCs w:val="24"/>
        </w:rPr>
      </w:pPr>
      <w:bookmarkStart w:id="226" w:name="_Toc306970983"/>
      <w:r w:rsidRPr="00215B8E">
        <w:rPr>
          <w:rFonts w:ascii="Times New Roman" w:hAnsi="Times New Roman" w:cs="Times New Roman"/>
          <w:sz w:val="24"/>
          <w:szCs w:val="24"/>
        </w:rPr>
        <w:t>Требования к составу и содержанию работ по подготовке объекта автоматизации к вводу системы в действие</w:t>
      </w:r>
      <w:bookmarkEnd w:id="226"/>
    </w:p>
    <w:p w:rsidR="00DE7ABD" w:rsidRPr="00215B8E" w:rsidRDefault="00DE7ABD" w:rsidP="00DE7ABD">
      <w:pPr>
        <w:pStyle w:val="aff"/>
      </w:pPr>
      <w:r w:rsidRPr="00215B8E">
        <w:t>Требования к составу и содержанию работ по подготовке объекта автоматизации к вводу Системы в действие не предъявляются.</w:t>
      </w:r>
    </w:p>
    <w:p w:rsidR="00DE7ABD" w:rsidRPr="00215B8E" w:rsidRDefault="00DE7ABD" w:rsidP="00D5497C">
      <w:pPr>
        <w:pStyle w:val="1"/>
        <w:numPr>
          <w:ilvl w:val="0"/>
          <w:numId w:val="25"/>
        </w:numPr>
        <w:ind w:left="0" w:firstLine="0"/>
        <w:rPr>
          <w:rFonts w:ascii="Times New Roman" w:hAnsi="Times New Roman" w:cs="Times New Roman"/>
          <w:sz w:val="24"/>
          <w:szCs w:val="24"/>
        </w:rPr>
      </w:pPr>
      <w:bookmarkStart w:id="227" w:name="_Toc306970984"/>
      <w:r w:rsidRPr="00215B8E">
        <w:rPr>
          <w:rFonts w:ascii="Times New Roman" w:hAnsi="Times New Roman" w:cs="Times New Roman"/>
          <w:sz w:val="24"/>
          <w:szCs w:val="24"/>
        </w:rPr>
        <w:t>Требования к документированию</w:t>
      </w:r>
      <w:bookmarkEnd w:id="217"/>
      <w:bookmarkEnd w:id="218"/>
      <w:bookmarkEnd w:id="219"/>
      <w:bookmarkEnd w:id="227"/>
    </w:p>
    <w:p w:rsidR="00DE7ABD" w:rsidRPr="00215B8E" w:rsidRDefault="00DE7ABD" w:rsidP="00D5497C">
      <w:pPr>
        <w:pStyle w:val="21"/>
        <w:numPr>
          <w:ilvl w:val="1"/>
          <w:numId w:val="26"/>
        </w:numPr>
        <w:tabs>
          <w:tab w:val="clear" w:pos="1134"/>
        </w:tabs>
        <w:rPr>
          <w:rFonts w:ascii="Times New Roman" w:hAnsi="Times New Roman" w:cs="Times New Roman"/>
          <w:sz w:val="24"/>
          <w:szCs w:val="24"/>
        </w:rPr>
      </w:pPr>
      <w:bookmarkStart w:id="228" w:name="_Toc293312370"/>
      <w:bookmarkStart w:id="229" w:name="_Toc295302566"/>
      <w:bookmarkStart w:id="230" w:name="_Toc295825115"/>
      <w:bookmarkStart w:id="231" w:name="_Toc306970985"/>
      <w:r w:rsidRPr="00215B8E">
        <w:rPr>
          <w:rFonts w:ascii="Times New Roman" w:hAnsi="Times New Roman" w:cs="Times New Roman"/>
          <w:sz w:val="24"/>
          <w:szCs w:val="24"/>
        </w:rPr>
        <w:t>Общие положения</w:t>
      </w:r>
      <w:bookmarkEnd w:id="228"/>
      <w:bookmarkEnd w:id="229"/>
      <w:bookmarkEnd w:id="230"/>
      <w:bookmarkEnd w:id="231"/>
    </w:p>
    <w:p w:rsidR="00DE7ABD" w:rsidRPr="00215B8E" w:rsidRDefault="00DE7ABD" w:rsidP="00DE7ABD">
      <w:pPr>
        <w:pStyle w:val="aff"/>
      </w:pPr>
      <w:r w:rsidRPr="00215B8E">
        <w:t>Содержание документации, поставляемой с Системой, должно соответствовать РД 50-34.698-90 «Автоматизированные Системы. Требования к содержанию документов». Комплектность документов должна соответствовать ГОСТ 34.201.89 «Виды, комплектность и обозначение документов при создании автоматизированных систем».</w:t>
      </w:r>
    </w:p>
    <w:p w:rsidR="00DE7ABD" w:rsidRPr="00215B8E" w:rsidRDefault="00DE7ABD" w:rsidP="00D5497C">
      <w:pPr>
        <w:pStyle w:val="21"/>
        <w:numPr>
          <w:ilvl w:val="1"/>
          <w:numId w:val="26"/>
        </w:numPr>
        <w:tabs>
          <w:tab w:val="clear" w:pos="1134"/>
        </w:tabs>
        <w:ind w:left="0" w:firstLine="0"/>
        <w:rPr>
          <w:rFonts w:ascii="Times New Roman" w:hAnsi="Times New Roman" w:cs="Times New Roman"/>
          <w:sz w:val="24"/>
          <w:szCs w:val="24"/>
        </w:rPr>
      </w:pPr>
      <w:bookmarkStart w:id="232" w:name="_Toc293312371"/>
      <w:bookmarkStart w:id="233" w:name="_Toc295302567"/>
      <w:bookmarkStart w:id="234" w:name="_Toc295825116"/>
      <w:bookmarkStart w:id="235" w:name="_Toc306970986"/>
      <w:r w:rsidRPr="00215B8E">
        <w:rPr>
          <w:rFonts w:ascii="Times New Roman" w:hAnsi="Times New Roman" w:cs="Times New Roman"/>
          <w:sz w:val="24"/>
          <w:szCs w:val="24"/>
        </w:rPr>
        <w:t>Подлежащие поставке комплекты и виды документов</w:t>
      </w:r>
      <w:bookmarkEnd w:id="232"/>
      <w:bookmarkEnd w:id="233"/>
      <w:bookmarkEnd w:id="234"/>
      <w:bookmarkEnd w:id="235"/>
    </w:p>
    <w:p w:rsidR="00DE7ABD" w:rsidRPr="00215B8E" w:rsidRDefault="00DE7ABD" w:rsidP="00D5497C">
      <w:pPr>
        <w:pStyle w:val="30"/>
        <w:numPr>
          <w:ilvl w:val="2"/>
          <w:numId w:val="26"/>
        </w:numPr>
        <w:ind w:left="0" w:firstLine="0"/>
        <w:rPr>
          <w:rFonts w:ascii="Times New Roman" w:hAnsi="Times New Roman" w:cs="Times New Roman"/>
          <w:sz w:val="24"/>
          <w:szCs w:val="24"/>
        </w:rPr>
      </w:pPr>
      <w:bookmarkStart w:id="236" w:name="_Ref290043035"/>
      <w:bookmarkStart w:id="237" w:name="_Toc293312372"/>
      <w:bookmarkStart w:id="238" w:name="_Toc295302568"/>
      <w:bookmarkStart w:id="239" w:name="_Toc295825117"/>
      <w:bookmarkStart w:id="240" w:name="_Toc306970987"/>
      <w:r w:rsidRPr="00215B8E">
        <w:rPr>
          <w:rFonts w:ascii="Times New Roman" w:hAnsi="Times New Roman" w:cs="Times New Roman"/>
          <w:sz w:val="24"/>
          <w:szCs w:val="24"/>
        </w:rPr>
        <w:t>Перечень подлежащих поставке документов</w:t>
      </w:r>
      <w:bookmarkEnd w:id="236"/>
      <w:bookmarkEnd w:id="237"/>
      <w:bookmarkEnd w:id="238"/>
      <w:bookmarkEnd w:id="239"/>
      <w:bookmarkEnd w:id="240"/>
    </w:p>
    <w:p w:rsidR="00DE7ABD" w:rsidRPr="00215B8E" w:rsidRDefault="00DE7ABD" w:rsidP="00DE7ABD">
      <w:pPr>
        <w:pStyle w:val="aff"/>
      </w:pPr>
      <w:r w:rsidRPr="00215B8E">
        <w:t>В состав документации, поставляемой с Системой, должны входить</w:t>
      </w:r>
      <w:bookmarkStart w:id="241" w:name="_Toc293312373"/>
      <w:r w:rsidRPr="00215B8E">
        <w:t>:</w:t>
      </w:r>
    </w:p>
    <w:p w:rsidR="00DE7ABD" w:rsidRPr="00215B8E" w:rsidRDefault="00DE7ABD" w:rsidP="009F1A4E">
      <w:pPr>
        <w:pStyle w:val="a3"/>
      </w:pPr>
      <w:r w:rsidRPr="00215B8E">
        <w:t>Ведомость машинных носителей информации;</w:t>
      </w:r>
    </w:p>
    <w:p w:rsidR="00DE7ABD" w:rsidRPr="00215B8E" w:rsidRDefault="00DE7ABD" w:rsidP="009F1A4E">
      <w:pPr>
        <w:pStyle w:val="a3"/>
      </w:pPr>
      <w:r w:rsidRPr="00215B8E">
        <w:t>Руководство пользователя;</w:t>
      </w:r>
    </w:p>
    <w:p w:rsidR="00DE7ABD" w:rsidRPr="00215B8E" w:rsidRDefault="00DE7ABD" w:rsidP="009F1A4E">
      <w:pPr>
        <w:pStyle w:val="a3"/>
      </w:pPr>
      <w:r w:rsidRPr="00215B8E">
        <w:t>Общее описание системы.</w:t>
      </w:r>
    </w:p>
    <w:p w:rsidR="00DE7ABD" w:rsidRPr="00215B8E" w:rsidRDefault="00DE7ABD" w:rsidP="00D5497C">
      <w:pPr>
        <w:pStyle w:val="30"/>
        <w:numPr>
          <w:ilvl w:val="2"/>
          <w:numId w:val="26"/>
        </w:numPr>
        <w:ind w:left="0" w:firstLine="0"/>
        <w:rPr>
          <w:rFonts w:ascii="Times New Roman" w:hAnsi="Times New Roman" w:cs="Times New Roman"/>
          <w:sz w:val="24"/>
          <w:szCs w:val="24"/>
        </w:rPr>
      </w:pPr>
      <w:bookmarkStart w:id="242" w:name="_Toc295302569"/>
      <w:bookmarkStart w:id="243" w:name="_Toc295825118"/>
      <w:bookmarkStart w:id="244" w:name="_Toc306970988"/>
      <w:bookmarkEnd w:id="241"/>
      <w:r w:rsidRPr="00215B8E">
        <w:rPr>
          <w:rFonts w:ascii="Times New Roman" w:hAnsi="Times New Roman" w:cs="Times New Roman"/>
          <w:sz w:val="24"/>
          <w:szCs w:val="24"/>
        </w:rPr>
        <w:t>Перечень документов, выпускаемых на машинных носителях</w:t>
      </w:r>
      <w:bookmarkEnd w:id="242"/>
      <w:bookmarkEnd w:id="243"/>
      <w:bookmarkEnd w:id="244"/>
    </w:p>
    <w:p w:rsidR="00DE7ABD" w:rsidRPr="00215B8E" w:rsidRDefault="00DE7ABD" w:rsidP="00DE7ABD">
      <w:pPr>
        <w:pStyle w:val="aff"/>
      </w:pPr>
      <w:r w:rsidRPr="00215B8E">
        <w:t xml:space="preserve">Все поставляемые документы (см. п. </w:t>
      </w:r>
      <w:r w:rsidR="00CA63FC" w:rsidRPr="00215B8E">
        <w:fldChar w:fldCharType="begin"/>
      </w:r>
      <w:r w:rsidRPr="00215B8E">
        <w:instrText xml:space="preserve"> REF _Ref290043035 \r \h </w:instrText>
      </w:r>
      <w:r w:rsidR="00647F68" w:rsidRPr="00215B8E">
        <w:instrText xml:space="preserve"> \* MERGEFORMAT </w:instrText>
      </w:r>
      <w:r w:rsidR="00CA63FC" w:rsidRPr="00215B8E">
        <w:fldChar w:fldCharType="separate"/>
      </w:r>
      <w:r w:rsidR="00272FD8">
        <w:t>7.2.1</w:t>
      </w:r>
      <w:r w:rsidR="00CA63FC" w:rsidRPr="00215B8E">
        <w:fldChar w:fldCharType="end"/>
      </w:r>
      <w:r w:rsidRPr="00215B8E">
        <w:t>) готовятся, в том числе, и на машинных носителях информации.</w:t>
      </w:r>
    </w:p>
    <w:p w:rsidR="00DE7ABD" w:rsidRPr="00215B8E" w:rsidRDefault="00DE7ABD" w:rsidP="00D5497C">
      <w:pPr>
        <w:pStyle w:val="30"/>
        <w:numPr>
          <w:ilvl w:val="2"/>
          <w:numId w:val="26"/>
        </w:numPr>
        <w:ind w:left="0" w:firstLine="0"/>
        <w:rPr>
          <w:rFonts w:ascii="Times New Roman" w:hAnsi="Times New Roman" w:cs="Times New Roman"/>
          <w:sz w:val="24"/>
          <w:szCs w:val="24"/>
        </w:rPr>
      </w:pPr>
      <w:bookmarkStart w:id="245" w:name="_Toc295302570"/>
      <w:bookmarkStart w:id="246" w:name="_Toc295825119"/>
      <w:bookmarkStart w:id="247" w:name="_Toc306970989"/>
      <w:r w:rsidRPr="00215B8E">
        <w:rPr>
          <w:rFonts w:ascii="Times New Roman" w:hAnsi="Times New Roman" w:cs="Times New Roman"/>
          <w:sz w:val="24"/>
          <w:szCs w:val="24"/>
        </w:rPr>
        <w:t>Требования к микрофильмированию документации</w:t>
      </w:r>
      <w:bookmarkEnd w:id="245"/>
      <w:bookmarkEnd w:id="246"/>
      <w:bookmarkEnd w:id="247"/>
    </w:p>
    <w:p w:rsidR="00DE7ABD" w:rsidRPr="00215B8E" w:rsidRDefault="00DE7ABD" w:rsidP="00DE7ABD">
      <w:pPr>
        <w:pStyle w:val="aff"/>
      </w:pPr>
      <w:r w:rsidRPr="00215B8E">
        <w:t>Требования к микрофильмированию документации не предъявляются.</w:t>
      </w:r>
    </w:p>
    <w:p w:rsidR="00DE7ABD" w:rsidRPr="00215B8E" w:rsidRDefault="00DE7ABD" w:rsidP="00D5497C">
      <w:pPr>
        <w:pStyle w:val="21"/>
        <w:numPr>
          <w:ilvl w:val="1"/>
          <w:numId w:val="26"/>
        </w:numPr>
        <w:tabs>
          <w:tab w:val="clear" w:pos="1134"/>
        </w:tabs>
        <w:ind w:left="0" w:firstLine="0"/>
        <w:jc w:val="both"/>
        <w:rPr>
          <w:rFonts w:ascii="Times New Roman" w:hAnsi="Times New Roman" w:cs="Times New Roman"/>
          <w:sz w:val="24"/>
          <w:szCs w:val="24"/>
        </w:rPr>
      </w:pPr>
      <w:bookmarkStart w:id="248" w:name="_Toc295302571"/>
      <w:bookmarkStart w:id="249" w:name="_Toc295825120"/>
      <w:bookmarkStart w:id="250" w:name="_Toc306970990"/>
      <w:r w:rsidRPr="00215B8E">
        <w:rPr>
          <w:rFonts w:ascii="Times New Roman" w:hAnsi="Times New Roman" w:cs="Times New Roman"/>
          <w:sz w:val="24"/>
          <w:szCs w:val="24"/>
        </w:rPr>
        <w:t>Требования по документированию комплектующих элементов межотраслевого применения</w:t>
      </w:r>
      <w:bookmarkEnd w:id="248"/>
      <w:bookmarkEnd w:id="249"/>
      <w:bookmarkEnd w:id="250"/>
    </w:p>
    <w:p w:rsidR="00DE7ABD" w:rsidRPr="00215B8E" w:rsidRDefault="00DE7ABD" w:rsidP="00DE7ABD">
      <w:pPr>
        <w:pStyle w:val="aff"/>
      </w:pPr>
      <w:r w:rsidRPr="00215B8E">
        <w:t>Требования по документированию комплектующих элементов межотраслевого применения не предъявляются.</w:t>
      </w:r>
    </w:p>
    <w:p w:rsidR="00DE7ABD" w:rsidRPr="00215B8E" w:rsidRDefault="00DE7ABD" w:rsidP="00D5497C">
      <w:pPr>
        <w:pStyle w:val="1"/>
        <w:numPr>
          <w:ilvl w:val="0"/>
          <w:numId w:val="26"/>
        </w:numPr>
        <w:ind w:left="0" w:firstLine="0"/>
        <w:rPr>
          <w:rFonts w:ascii="Times New Roman" w:hAnsi="Times New Roman" w:cs="Times New Roman"/>
          <w:sz w:val="24"/>
          <w:szCs w:val="24"/>
        </w:rPr>
      </w:pPr>
      <w:bookmarkStart w:id="251" w:name="_Toc295302572"/>
      <w:bookmarkStart w:id="252" w:name="_Toc295825121"/>
      <w:bookmarkStart w:id="253" w:name="_Toc306970991"/>
      <w:r w:rsidRPr="00215B8E">
        <w:rPr>
          <w:rFonts w:ascii="Times New Roman" w:hAnsi="Times New Roman" w:cs="Times New Roman"/>
          <w:sz w:val="24"/>
          <w:szCs w:val="24"/>
        </w:rPr>
        <w:t>Соответствие нормативным правовым актам</w:t>
      </w:r>
      <w:bookmarkEnd w:id="251"/>
      <w:bookmarkEnd w:id="252"/>
      <w:bookmarkEnd w:id="253"/>
    </w:p>
    <w:p w:rsidR="00DE7ABD" w:rsidRPr="00215B8E" w:rsidRDefault="00DE7ABD" w:rsidP="00DE7ABD">
      <w:pPr>
        <w:pStyle w:val="aff"/>
      </w:pPr>
      <w:r w:rsidRPr="00215B8E">
        <w:t>Разрабатываемая Система должна соответствовать следующим нормативным правовым актам:</w:t>
      </w:r>
    </w:p>
    <w:p w:rsidR="00DE7ABD" w:rsidRPr="00215B8E" w:rsidRDefault="00DE7ABD" w:rsidP="00D5497C">
      <w:pPr>
        <w:pStyle w:val="21"/>
        <w:numPr>
          <w:ilvl w:val="1"/>
          <w:numId w:val="26"/>
        </w:numPr>
        <w:tabs>
          <w:tab w:val="clear" w:pos="1134"/>
        </w:tabs>
        <w:ind w:left="0" w:firstLine="0"/>
        <w:rPr>
          <w:rFonts w:ascii="Times New Roman" w:hAnsi="Times New Roman" w:cs="Times New Roman"/>
          <w:sz w:val="24"/>
          <w:szCs w:val="24"/>
        </w:rPr>
      </w:pPr>
      <w:bookmarkStart w:id="254" w:name="_Toc295302573"/>
      <w:bookmarkStart w:id="255" w:name="_Toc295825122"/>
      <w:bookmarkStart w:id="256" w:name="_Toc306970992"/>
      <w:r w:rsidRPr="00215B8E">
        <w:rPr>
          <w:rFonts w:ascii="Times New Roman" w:hAnsi="Times New Roman" w:cs="Times New Roman"/>
          <w:sz w:val="24"/>
          <w:szCs w:val="24"/>
        </w:rPr>
        <w:t>Нормативные документы Госстандарта</w:t>
      </w:r>
      <w:bookmarkEnd w:id="254"/>
      <w:bookmarkEnd w:id="255"/>
      <w:bookmarkEnd w:id="256"/>
    </w:p>
    <w:p w:rsidR="00DE7ABD" w:rsidRPr="00215B8E" w:rsidRDefault="00DE7ABD" w:rsidP="00D5497C">
      <w:pPr>
        <w:pStyle w:val="a3"/>
        <w:tabs>
          <w:tab w:val="clear" w:pos="924"/>
        </w:tabs>
        <w:ind w:left="0" w:firstLine="0"/>
      </w:pPr>
      <w:r w:rsidRPr="00215B8E">
        <w:t>ГОСТ 34.201-89 Информационная технология. Виды, комплектность и обозначения документов при создании автоматизированных систем;</w:t>
      </w:r>
    </w:p>
    <w:p w:rsidR="00DE7ABD" w:rsidRPr="00215B8E" w:rsidRDefault="00DE7ABD" w:rsidP="00D5497C">
      <w:pPr>
        <w:pStyle w:val="a3"/>
        <w:tabs>
          <w:tab w:val="clear" w:pos="924"/>
        </w:tabs>
        <w:ind w:left="0" w:firstLine="0"/>
      </w:pPr>
      <w:r w:rsidRPr="00215B8E">
        <w:t>ГОСТ 34.602.89 Информационная технология. Техническое задание на создание автоматизированной системы;</w:t>
      </w:r>
    </w:p>
    <w:p w:rsidR="00DE7ABD" w:rsidRPr="00215B8E" w:rsidRDefault="00DE7ABD" w:rsidP="00D5497C">
      <w:pPr>
        <w:pStyle w:val="a3"/>
        <w:tabs>
          <w:tab w:val="clear" w:pos="924"/>
        </w:tabs>
        <w:ind w:left="0" w:firstLine="0"/>
      </w:pPr>
      <w:r w:rsidRPr="00215B8E">
        <w:t>ГОСТ 34.603-92 Информационная технология. Виды испытаний автоматизированных систем;</w:t>
      </w:r>
    </w:p>
    <w:p w:rsidR="00DE7ABD" w:rsidRPr="00215B8E" w:rsidRDefault="00DE7ABD" w:rsidP="00D5497C">
      <w:pPr>
        <w:pStyle w:val="a3"/>
        <w:tabs>
          <w:tab w:val="clear" w:pos="924"/>
        </w:tabs>
        <w:ind w:left="0" w:firstLine="0"/>
      </w:pPr>
      <w:r w:rsidRPr="00215B8E">
        <w:t>РД 50-34.698-90 Автоматизированные системы. Требования к содержанию документов;</w:t>
      </w:r>
    </w:p>
    <w:p w:rsidR="00DE7ABD" w:rsidRPr="00215B8E" w:rsidRDefault="00DE7ABD" w:rsidP="00D5497C">
      <w:pPr>
        <w:pStyle w:val="a3"/>
        <w:tabs>
          <w:tab w:val="clear" w:pos="924"/>
        </w:tabs>
        <w:ind w:left="0" w:firstLine="0"/>
      </w:pPr>
      <w:r w:rsidRPr="00215B8E">
        <w:t>ГОСТ Р ИСО/МЭК 12207-2000 Информационная технология. Процессы жизненного цикла программных средств;</w:t>
      </w:r>
    </w:p>
    <w:p w:rsidR="00DE7ABD" w:rsidRPr="00215B8E" w:rsidRDefault="00DE7ABD" w:rsidP="00D5497C">
      <w:pPr>
        <w:pStyle w:val="a3"/>
        <w:tabs>
          <w:tab w:val="clear" w:pos="924"/>
        </w:tabs>
        <w:ind w:left="0" w:firstLine="0"/>
      </w:pPr>
      <w:r w:rsidRPr="00215B8E">
        <w:t>ГОСТ 6.10.4-84 «Придание юридической силы документам на машинном носителе и машинограмме, создаваемым средствами вычислительной техники»;</w:t>
      </w:r>
    </w:p>
    <w:p w:rsidR="00DE7ABD" w:rsidRPr="00215B8E" w:rsidRDefault="00DE7ABD" w:rsidP="00D5497C">
      <w:pPr>
        <w:pStyle w:val="a3"/>
        <w:tabs>
          <w:tab w:val="clear" w:pos="924"/>
        </w:tabs>
        <w:ind w:left="0" w:firstLine="0"/>
      </w:pPr>
      <w:r w:rsidRPr="00215B8E">
        <w:t>ГОСТ 27.003-90 Надежность в технике. Состав и общие правила задания требований по надежности.</w:t>
      </w:r>
    </w:p>
    <w:p w:rsidR="00DE7ABD" w:rsidRPr="00215B8E" w:rsidRDefault="00DE7ABD" w:rsidP="00D5497C">
      <w:pPr>
        <w:pStyle w:val="21"/>
        <w:numPr>
          <w:ilvl w:val="1"/>
          <w:numId w:val="26"/>
        </w:numPr>
        <w:tabs>
          <w:tab w:val="clear" w:pos="1134"/>
        </w:tabs>
        <w:ind w:left="0" w:firstLine="0"/>
        <w:rPr>
          <w:rFonts w:ascii="Times New Roman" w:hAnsi="Times New Roman" w:cs="Times New Roman"/>
          <w:sz w:val="24"/>
          <w:szCs w:val="24"/>
        </w:rPr>
      </w:pPr>
      <w:bookmarkStart w:id="257" w:name="_Toc295302574"/>
      <w:bookmarkStart w:id="258" w:name="_Toc295825123"/>
      <w:bookmarkStart w:id="259" w:name="_Toc306970993"/>
      <w:r w:rsidRPr="00215B8E">
        <w:rPr>
          <w:rFonts w:ascii="Times New Roman" w:hAnsi="Times New Roman" w:cs="Times New Roman"/>
          <w:sz w:val="24"/>
          <w:szCs w:val="24"/>
        </w:rPr>
        <w:t>Федеральные нормативные правовые акты в сфере занятости</w:t>
      </w:r>
      <w:bookmarkEnd w:id="257"/>
      <w:bookmarkEnd w:id="258"/>
      <w:bookmarkEnd w:id="259"/>
    </w:p>
    <w:p w:rsidR="00657EA5" w:rsidRPr="00215B8E" w:rsidRDefault="00657EA5" w:rsidP="00657EA5">
      <w:pPr>
        <w:pStyle w:val="a3"/>
        <w:tabs>
          <w:tab w:val="clear" w:pos="924"/>
        </w:tabs>
        <w:ind w:left="0" w:firstLine="0"/>
      </w:pPr>
      <w:r w:rsidRPr="00215B8E">
        <w:t>Закон «О занятости населения в Российской Федерации» (от 19.04.1991 № 1032-1, в ред. Федерального закона от 02.07.2013  № 185-ФЗ);</w:t>
      </w:r>
    </w:p>
    <w:p w:rsidR="00DE7ABD" w:rsidRPr="00215B8E" w:rsidRDefault="00DE7ABD" w:rsidP="00D5497C">
      <w:pPr>
        <w:pStyle w:val="a3"/>
        <w:tabs>
          <w:tab w:val="clear" w:pos="924"/>
        </w:tabs>
        <w:ind w:left="0" w:firstLine="0"/>
      </w:pPr>
      <w:r w:rsidRPr="00215B8E">
        <w:t>Административный регламент Федеральной службы по труду и занятости по предоставлению государственной услуги содействия гражданам в поиске подходящей работы, а работодателям в подборе необходимых работников (утвержден приказом Минздравсоцразвития России от 03.07.2006 № 513);</w:t>
      </w:r>
    </w:p>
    <w:p w:rsidR="005576D4" w:rsidRPr="00215B8E" w:rsidRDefault="005576D4" w:rsidP="00D5497C">
      <w:pPr>
        <w:pStyle w:val="a3"/>
        <w:tabs>
          <w:tab w:val="clear" w:pos="924"/>
        </w:tabs>
        <w:ind w:left="0" w:firstLine="0"/>
      </w:pPr>
      <w:r w:rsidRPr="00215B8E">
        <w:t>Федеральный государственный стандарт государственной услуги содействия гражданам в поиске подходящей работы и работодателям в подборе необходимых работников (утвержден приказом Министерства труда и социальной защиты Российской Федерации от 13.11.2012 № 524н);</w:t>
      </w:r>
    </w:p>
    <w:p w:rsidR="00DE7ABD" w:rsidRPr="00215B8E" w:rsidRDefault="00DE7ABD" w:rsidP="00D5497C">
      <w:pPr>
        <w:pStyle w:val="a3"/>
        <w:tabs>
          <w:tab w:val="clear" w:pos="924"/>
        </w:tabs>
        <w:ind w:left="0" w:firstLine="0"/>
      </w:pPr>
      <w:r w:rsidRPr="00215B8E">
        <w:t>Административный регламент предоставления государственной услуги по содействию самозанятости безработных граждан, (утвержден приказом Минздравсоцразвития России от 16.06.2008 №281н);</w:t>
      </w:r>
    </w:p>
    <w:p w:rsidR="006963AD" w:rsidRPr="00215B8E" w:rsidRDefault="006963AD" w:rsidP="00D5497C">
      <w:pPr>
        <w:pStyle w:val="a3"/>
        <w:tabs>
          <w:tab w:val="clear" w:pos="924"/>
        </w:tabs>
        <w:ind w:left="0" w:firstLine="0"/>
      </w:pPr>
      <w:r w:rsidRPr="00215B8E">
        <w:t>Федеральный государственный стандарт государственной услуги по содействию самозанятости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(утвержден приказом Министерства труда и социальной защиты Российской Федерации от 24.12.2013 № 773н);</w:t>
      </w:r>
    </w:p>
    <w:p w:rsidR="00DE7ABD" w:rsidRPr="00215B8E" w:rsidRDefault="00DE7ABD" w:rsidP="00D5497C">
      <w:pPr>
        <w:pStyle w:val="a3"/>
        <w:tabs>
          <w:tab w:val="clear" w:pos="924"/>
        </w:tabs>
        <w:ind w:left="0" w:firstLine="0"/>
      </w:pPr>
      <w:r w:rsidRPr="00215B8E">
        <w:t xml:space="preserve">Административный регламент предоставления Федеральной службой по труду и занятости государственной услуги по информированию о положении на рынке труда в Российской Федерации, правах и гарантиях в области занятости населения и защиты от безработицы (утвержден приказом Минздравсоцразвития России </w:t>
      </w:r>
      <w:r w:rsidR="005576D4" w:rsidRPr="00215B8E">
        <w:t>от 14.11.2011 № 1354н);</w:t>
      </w:r>
    </w:p>
    <w:p w:rsidR="005A6EA1" w:rsidRPr="00215B8E" w:rsidRDefault="005A6EA1" w:rsidP="00D5497C">
      <w:pPr>
        <w:pStyle w:val="a3"/>
        <w:tabs>
          <w:tab w:val="clear" w:pos="924"/>
        </w:tabs>
        <w:ind w:left="0" w:firstLine="0"/>
      </w:pPr>
      <w:r w:rsidRPr="00215B8E">
        <w:t>Административный регламент предоставления государственной услуги по информированию о положении на рынке труда в субъекте Российской Федерации (утвержден приказом Минздравсоцразвития Российской</w:t>
      </w:r>
      <w:r w:rsidR="00765995" w:rsidRPr="00215B8E">
        <w:t xml:space="preserve"> </w:t>
      </w:r>
      <w:r w:rsidRPr="00215B8E">
        <w:t>Федерации от 13.07.2011 № 415);</w:t>
      </w:r>
    </w:p>
    <w:p w:rsidR="006963AD" w:rsidRPr="00215B8E" w:rsidRDefault="00765995" w:rsidP="00D5497C">
      <w:pPr>
        <w:pStyle w:val="a3"/>
        <w:tabs>
          <w:tab w:val="clear" w:pos="924"/>
        </w:tabs>
        <w:ind w:left="0" w:firstLine="0"/>
      </w:pPr>
      <w:r w:rsidRPr="00215B8E">
        <w:t>Федеральный государственный стандарт государственной услуги по информированию о положении на рынке труда в субъекте Российской Федерации (утвержден приказом Министерства труда и социальной защиты Российской Федерации от 29.01.2013 № 34н);</w:t>
      </w:r>
    </w:p>
    <w:p w:rsidR="00DE7ABD" w:rsidRPr="00215B8E" w:rsidRDefault="00DE7ABD" w:rsidP="00D5497C">
      <w:pPr>
        <w:pStyle w:val="a3"/>
        <w:tabs>
          <w:tab w:val="clear" w:pos="924"/>
        </w:tabs>
        <w:ind w:left="0" w:firstLine="0"/>
      </w:pPr>
      <w:r w:rsidRPr="00215B8E">
        <w:t>Административный регламент предоставления государственной услуги по психологической поддержке безработных граждан (утвержден приказом Минздравсоцразвития России от 27.11.2007 №</w:t>
      </w:r>
      <w:r w:rsidR="0091378A" w:rsidRPr="00215B8E">
        <w:t xml:space="preserve"> </w:t>
      </w:r>
      <w:r w:rsidRPr="00215B8E">
        <w:t>726);</w:t>
      </w:r>
    </w:p>
    <w:p w:rsidR="0091378A" w:rsidRPr="00215B8E" w:rsidRDefault="0091378A" w:rsidP="00D5497C">
      <w:pPr>
        <w:pStyle w:val="a3"/>
        <w:tabs>
          <w:tab w:val="clear" w:pos="924"/>
        </w:tabs>
        <w:ind w:left="0" w:firstLine="0"/>
      </w:pPr>
      <w:r w:rsidRPr="00215B8E">
        <w:t>Федеральный государственный стандарт государственной услуги по психологической поддержке безработных граждан Федерации (утвержден приказом Министерства труда и социальной защиты Российской Федерации от 09.01.2013 № 4н);</w:t>
      </w:r>
    </w:p>
    <w:p w:rsidR="00DE7ABD" w:rsidRPr="00215B8E" w:rsidRDefault="00DE7ABD" w:rsidP="00D5497C">
      <w:pPr>
        <w:pStyle w:val="a3"/>
        <w:tabs>
          <w:tab w:val="clear" w:pos="924"/>
        </w:tabs>
        <w:ind w:left="0" w:firstLine="0"/>
      </w:pPr>
      <w:r w:rsidRPr="00215B8E">
        <w:t>Административный регламент предоставления государственной услуги по организации профессиональной ориентации граждан в целях выбора сферы деятельности (профессии), трудоустройства, профессионального обучения (утвержден приказом Минздравсоцразвития России от 01.11.2007 № 680);</w:t>
      </w:r>
    </w:p>
    <w:p w:rsidR="002B7D0D" w:rsidRPr="00215B8E" w:rsidRDefault="002B7D0D" w:rsidP="00D5497C">
      <w:pPr>
        <w:pStyle w:val="a3"/>
        <w:tabs>
          <w:tab w:val="clear" w:pos="924"/>
        </w:tabs>
        <w:ind w:left="0" w:firstLine="0"/>
      </w:pPr>
      <w:r w:rsidRPr="00215B8E">
        <w:t>Федеральный государственный стандарт государственной услуги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(утвержден приказом Министерства труда и социальной защиты Российской Федерации от 23.08.2013 № 380н);</w:t>
      </w:r>
    </w:p>
    <w:p w:rsidR="00DE7ABD" w:rsidRPr="00215B8E" w:rsidRDefault="00DE7ABD" w:rsidP="00D5497C">
      <w:pPr>
        <w:pStyle w:val="a3"/>
        <w:tabs>
          <w:tab w:val="clear" w:pos="924"/>
        </w:tabs>
        <w:ind w:left="0" w:firstLine="0"/>
      </w:pPr>
      <w:r w:rsidRPr="00215B8E">
        <w:t>Административный регламент предоставления государственной услуги по организации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из числа выпускников образовательных учреждений начального и среднего профессионального образования, ищущих работу впервые (утвержден приказом Минздравсоцразвития России от 28.06.2007 № 449);</w:t>
      </w:r>
    </w:p>
    <w:p w:rsidR="00CE2BC6" w:rsidRPr="00215B8E" w:rsidRDefault="002B7D0D" w:rsidP="00D5497C">
      <w:pPr>
        <w:pStyle w:val="a3"/>
        <w:tabs>
          <w:tab w:val="clear" w:pos="924"/>
        </w:tabs>
        <w:ind w:left="0" w:firstLine="0"/>
      </w:pPr>
      <w:r w:rsidRPr="00215B8E">
        <w:t>Федеральный государственный стандарт государственной услуги по организации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из числа выпускников образовательных учреждений начального и среднего профессионального образования, ищущих работу впервые</w:t>
      </w:r>
      <w:r w:rsidR="00CE2BC6" w:rsidRPr="00215B8E">
        <w:t xml:space="preserve"> образования (утвержден приказом Министерства труда и социальной защиты Российской Федерации от 12.02.2013 № 58н);</w:t>
      </w:r>
    </w:p>
    <w:p w:rsidR="00DE7ABD" w:rsidRPr="00215B8E" w:rsidRDefault="00DE7ABD" w:rsidP="00D5497C">
      <w:pPr>
        <w:pStyle w:val="a3"/>
        <w:tabs>
          <w:tab w:val="clear" w:pos="924"/>
        </w:tabs>
        <w:ind w:left="0" w:firstLine="0"/>
      </w:pPr>
      <w:r w:rsidRPr="00215B8E">
        <w:t>Административный регламент предоставления государственной услуги по социальной адаптации безработных граждан на рынке труда (утвержден приказом Минздравсоцразвития России от 07.06.2007 № 400);</w:t>
      </w:r>
    </w:p>
    <w:p w:rsidR="00CE2BC6" w:rsidRPr="00215B8E" w:rsidRDefault="00CE2BC6" w:rsidP="00D5497C">
      <w:pPr>
        <w:pStyle w:val="a3"/>
        <w:tabs>
          <w:tab w:val="clear" w:pos="924"/>
        </w:tabs>
        <w:ind w:left="0" w:firstLine="0"/>
      </w:pPr>
      <w:r w:rsidRPr="00215B8E">
        <w:t>Федеральный государственный стандарт государственной услуги по социальной адаптации безработных граждан на рынке труда (утвержден приказом Министерства труда и социальной защиты Российской Федерации от 09.01.2013 № 3н);</w:t>
      </w:r>
    </w:p>
    <w:p w:rsidR="00DE7ABD" w:rsidRPr="00215B8E" w:rsidRDefault="00DE7ABD" w:rsidP="00D5497C">
      <w:pPr>
        <w:pStyle w:val="a3"/>
        <w:tabs>
          <w:tab w:val="clear" w:pos="924"/>
        </w:tabs>
        <w:ind w:left="0" w:firstLine="0"/>
      </w:pPr>
      <w:r w:rsidRPr="00215B8E">
        <w:t>Административный регламент предоставления государственной услуги по организации проведения оплачиваемых общественных работ (утвержден приказом Минздравсоцразвития России от 07.06.2007 г. № 401);</w:t>
      </w:r>
    </w:p>
    <w:p w:rsidR="00C45A98" w:rsidRPr="00215B8E" w:rsidRDefault="00C45A98" w:rsidP="00D5497C">
      <w:pPr>
        <w:pStyle w:val="a3"/>
        <w:tabs>
          <w:tab w:val="clear" w:pos="924"/>
        </w:tabs>
        <w:ind w:left="0" w:firstLine="0"/>
      </w:pPr>
      <w:r w:rsidRPr="00215B8E">
        <w:t>Федеральный государственный стандарт государственной услуги по организации проведения оплачиваемых общественных работ (утвержден приказом Министерства труда и социальной защиты Российской Федерации от 11.02.2013 № 52н);</w:t>
      </w:r>
    </w:p>
    <w:p w:rsidR="00DE7ABD" w:rsidRPr="00215B8E" w:rsidRDefault="00DE7ABD" w:rsidP="00D5497C">
      <w:pPr>
        <w:pStyle w:val="a3"/>
        <w:tabs>
          <w:tab w:val="clear" w:pos="924"/>
        </w:tabs>
        <w:ind w:left="0" w:firstLine="0"/>
      </w:pPr>
      <w:r w:rsidRPr="00215B8E">
        <w:t xml:space="preserve">Административный регламент предоставления государственной услуги по осуществлению социальных выплат гражданам, признанным в установленном порядке безработными (утвержден приказом </w:t>
      </w:r>
      <w:r w:rsidR="00025B74" w:rsidRPr="00215B8E">
        <w:t xml:space="preserve">Министерства труда и социальной защиты Российской Федерации </w:t>
      </w:r>
      <w:r w:rsidRPr="00215B8E">
        <w:t xml:space="preserve">от </w:t>
      </w:r>
      <w:r w:rsidR="00025B74" w:rsidRPr="00215B8E">
        <w:t>29</w:t>
      </w:r>
      <w:r w:rsidRPr="00215B8E">
        <w:t>.</w:t>
      </w:r>
      <w:r w:rsidR="00025B74" w:rsidRPr="00215B8E">
        <w:t>06</w:t>
      </w:r>
      <w:r w:rsidRPr="00215B8E">
        <w:t>.20</w:t>
      </w:r>
      <w:r w:rsidR="00025B74" w:rsidRPr="00215B8E">
        <w:t>12</w:t>
      </w:r>
      <w:r w:rsidRPr="00215B8E">
        <w:t xml:space="preserve"> № </w:t>
      </w:r>
      <w:r w:rsidR="00025B74" w:rsidRPr="00215B8E">
        <w:t>10н</w:t>
      </w:r>
      <w:r w:rsidRPr="00215B8E">
        <w:t>);</w:t>
      </w:r>
    </w:p>
    <w:p w:rsidR="00DE7ABD" w:rsidRPr="00215B8E" w:rsidRDefault="00025B74" w:rsidP="00D5497C">
      <w:pPr>
        <w:pStyle w:val="a3"/>
        <w:tabs>
          <w:tab w:val="clear" w:pos="924"/>
        </w:tabs>
        <w:ind w:left="0" w:firstLine="0"/>
      </w:pPr>
      <w:r w:rsidRPr="00215B8E">
        <w:t>Постановление Правительства Российской Федерации от 07.09.2012 №891 «О п</w:t>
      </w:r>
      <w:r w:rsidR="00DE7ABD" w:rsidRPr="00215B8E">
        <w:t>орядк</w:t>
      </w:r>
      <w:r w:rsidRPr="00215B8E">
        <w:t>е</w:t>
      </w:r>
      <w:r w:rsidR="00DE7ABD" w:rsidRPr="00215B8E">
        <w:t xml:space="preserve"> регистрации </w:t>
      </w:r>
      <w:r w:rsidRPr="00215B8E">
        <w:t xml:space="preserve">граждан в целях поиска подходящей работы, регистрации </w:t>
      </w:r>
      <w:r w:rsidR="00DE7ABD" w:rsidRPr="00215B8E">
        <w:t xml:space="preserve">безработных граждан </w:t>
      </w:r>
      <w:r w:rsidRPr="00215B8E">
        <w:t>и требованиях к подбору подходящей работы»</w:t>
      </w:r>
      <w:r w:rsidR="00084595" w:rsidRPr="00215B8E">
        <w:t>;</w:t>
      </w:r>
    </w:p>
    <w:p w:rsidR="00DE7ABD" w:rsidRPr="00215B8E" w:rsidRDefault="00DE7ABD" w:rsidP="00D5497C">
      <w:pPr>
        <w:pStyle w:val="a3"/>
        <w:tabs>
          <w:tab w:val="clear" w:pos="924"/>
        </w:tabs>
        <w:ind w:left="0" w:firstLine="0"/>
      </w:pPr>
      <w:r w:rsidRPr="00215B8E">
        <w:t>Постановление Министерства труда и социального развития Российской Федерации № 3 и Министерства образования Российской Федерации № 1 от 13.01.2000 «Об утверждении положения об организации профессиональной подготовки, повышения квалификации и переподготовки безработных граждан и незанятого населения» (в ред. Постановления Минтруда РФ № 17, Минобразования РФ № 1 от 08.02.2001);</w:t>
      </w:r>
    </w:p>
    <w:p w:rsidR="00DE7ABD" w:rsidRPr="00215B8E" w:rsidRDefault="00D1315D" w:rsidP="00D5497C">
      <w:pPr>
        <w:pStyle w:val="a3"/>
        <w:tabs>
          <w:tab w:val="clear" w:pos="924"/>
        </w:tabs>
        <w:ind w:left="0" w:firstLine="0"/>
      </w:pPr>
      <w:r w:rsidRPr="00215B8E">
        <w:t>Положение об организации общественных работ (утверждено Постановлением Правительства Российской Федерации от 14.07.1997 № 875, в ред. Постановлений Правительства РФ от 12.11.1999 № 1247, от 20.12.2003 № 769, от 01.02.2005 № 49, от 11.01.2007 № 4, от 25.03.2013 № 257</w:t>
      </w:r>
      <w:r w:rsidR="00DE7ABD" w:rsidRPr="00215B8E">
        <w:t>);</w:t>
      </w:r>
    </w:p>
    <w:p w:rsidR="00DE7ABD" w:rsidRPr="00215B8E" w:rsidRDefault="00084595" w:rsidP="00D5497C">
      <w:pPr>
        <w:pStyle w:val="a3"/>
        <w:tabs>
          <w:tab w:val="clear" w:pos="924"/>
        </w:tabs>
        <w:ind w:left="0" w:firstLine="0"/>
      </w:pPr>
      <w:r w:rsidRPr="00215B8E">
        <w:t>Ад</w:t>
      </w:r>
      <w:r w:rsidR="00DE7ABD" w:rsidRPr="00215B8E">
        <w:t>министративный регламент предоставления Федеральной миграционной службой, органами исполнительной власти субъектов Российской Федерации, осуществляющими переданные полномочия российской федерации в области содействия занятости населения, Федеральным агентством морского и речного транспорта и Федеральным агентством по рыболовству государственной услуги по выдаче заключений о привлечении и об использовании иностранных работников, разрешений на привлечение и использование иностранных работников, а также разрешений на работу иностранным гражданам и</w:t>
      </w:r>
      <w:r w:rsidR="00952ACC" w:rsidRPr="00215B8E">
        <w:t xml:space="preserve"> </w:t>
      </w:r>
      <w:r w:rsidR="00DE7ABD" w:rsidRPr="00215B8E">
        <w:t>лицам без гражданства (утвержден Приказом Федеральной миграционной службы № 1, Министерства здравоохранения и социального развития Российской Федерации № 4, Министерства транспорта Российской Федерации № 1, Государственный комитет Российской Федерации по рыболовству № 2, от 11.01.2008, в ред. Приказов ФМС № 89, Минздравсоцразвития РФ № 202, Минтранса РФ № 62, Росрыболовства № 323 от 21.04.2009, ФМС № 301, Минздравсоцразвития РФ № 850н, Минтранса РФ № 208, Росрыболовства № 830 от 30.09.2010);</w:t>
      </w:r>
    </w:p>
    <w:p w:rsidR="00DE7ABD" w:rsidRPr="00215B8E" w:rsidRDefault="00DE7ABD" w:rsidP="00D5497C">
      <w:pPr>
        <w:pStyle w:val="a3"/>
        <w:tabs>
          <w:tab w:val="clear" w:pos="924"/>
        </w:tabs>
        <w:ind w:left="0" w:firstLine="0"/>
      </w:pPr>
      <w:r w:rsidRPr="00215B8E">
        <w:t>Приказ Министерства здравоохранения и социального развития Российской Федерации «О порядке ведения регистров получателей государственных услуг в сфере занятости населения (физических лиц и работодателей), включая порядок, сроки и форму представления в них сведений» от 08.11. 2010 № 972н;</w:t>
      </w:r>
    </w:p>
    <w:p w:rsidR="00D1315D" w:rsidRPr="00215B8E" w:rsidRDefault="00D1315D" w:rsidP="00D1315D">
      <w:pPr>
        <w:pStyle w:val="a3"/>
        <w:tabs>
          <w:tab w:val="clear" w:pos="924"/>
        </w:tabs>
        <w:ind w:left="0" w:firstLine="0"/>
      </w:pPr>
      <w:r w:rsidRPr="00215B8E">
        <w:t>Приказ Министерства здравоохранения и социального развития Российской Федерации «Об утверждении формы заявки работодателей, заказчиков работ (услуг), в том числе иностранных граждан, зарегистрированных в качестве индивидуальных предпринимателей, о потребности в рабочей силе для замещения вакантных и создаваемых рабочих мест иностранными работниками и порядка ее заполнения, а также формы заявления работодателей об увеличении размера определенной на текущий год потребности в привлечении иностранных работников и размера утвержденных на текущий год квот, а также о связанной с этими изменениями корректировке распределения определенной на текущий год потребности по приоритетным профессионально-квалификационным группам» от 13.07.2010 № 514н;</w:t>
      </w:r>
    </w:p>
    <w:p w:rsidR="00DE7ABD" w:rsidRPr="00215B8E" w:rsidRDefault="00DE7ABD" w:rsidP="00D5497C">
      <w:pPr>
        <w:pStyle w:val="a3"/>
        <w:tabs>
          <w:tab w:val="clear" w:pos="924"/>
        </w:tabs>
        <w:ind w:left="0" w:firstLine="0"/>
      </w:pPr>
      <w:r w:rsidRPr="00215B8E">
        <w:t xml:space="preserve">Постановление Правления Пенсионного Фонда Российской Федерации «О формах документов индивидуального (персонифицированного) учета в системе обязательного пенсионного страхования и инструкции по их заполнению» от 31.07.2006 № 192п (в ред. Постановления Правления ПФ РФ от </w:t>
      </w:r>
      <w:r w:rsidR="00D551C6" w:rsidRPr="00215B8E">
        <w:t>28</w:t>
      </w:r>
      <w:r w:rsidRPr="00215B8E">
        <w:t>.0</w:t>
      </w:r>
      <w:r w:rsidR="00084595" w:rsidRPr="00215B8E">
        <w:t>1</w:t>
      </w:r>
      <w:r w:rsidRPr="00215B8E">
        <w:t>.201</w:t>
      </w:r>
      <w:r w:rsidR="00084595" w:rsidRPr="00215B8E">
        <w:t>3</w:t>
      </w:r>
      <w:r w:rsidRPr="00215B8E">
        <w:t xml:space="preserve"> № </w:t>
      </w:r>
      <w:r w:rsidR="00084595" w:rsidRPr="00215B8E">
        <w:t>17</w:t>
      </w:r>
      <w:r w:rsidRPr="00215B8E">
        <w:t>п);</w:t>
      </w:r>
    </w:p>
    <w:p w:rsidR="00DE7ABD" w:rsidRPr="00215B8E" w:rsidRDefault="00DE7ABD" w:rsidP="00D5497C">
      <w:pPr>
        <w:pStyle w:val="a3"/>
        <w:tabs>
          <w:tab w:val="clear" w:pos="924"/>
        </w:tabs>
        <w:ind w:left="0" w:firstLine="0"/>
      </w:pPr>
      <w:r w:rsidRPr="00215B8E">
        <w:t xml:space="preserve">Приказ Министерства </w:t>
      </w:r>
      <w:r w:rsidR="00084595" w:rsidRPr="00215B8E">
        <w:t>труда и социальной защиты</w:t>
      </w:r>
      <w:r w:rsidRPr="00215B8E">
        <w:t xml:space="preserve"> Российской Федерации «Об утверждении </w:t>
      </w:r>
      <w:r w:rsidR="00084595" w:rsidRPr="00215B8E">
        <w:t>правил определения органами государственной власти Российской Федерации потребности в привлечении иностранных работников</w:t>
      </w:r>
      <w:r w:rsidRPr="00215B8E">
        <w:t xml:space="preserve">» от </w:t>
      </w:r>
      <w:r w:rsidR="00084595" w:rsidRPr="00215B8E">
        <w:t>2</w:t>
      </w:r>
      <w:r w:rsidRPr="00215B8E">
        <w:t>3.0</w:t>
      </w:r>
      <w:r w:rsidR="00084595" w:rsidRPr="00215B8E">
        <w:t>1</w:t>
      </w:r>
      <w:r w:rsidRPr="00215B8E">
        <w:t>.201</w:t>
      </w:r>
      <w:r w:rsidR="00084595" w:rsidRPr="00215B8E">
        <w:t>4</w:t>
      </w:r>
      <w:r w:rsidRPr="00215B8E">
        <w:t xml:space="preserve"> № </w:t>
      </w:r>
      <w:r w:rsidR="00084595" w:rsidRPr="00215B8E">
        <w:t>27</w:t>
      </w:r>
      <w:r w:rsidRPr="00215B8E">
        <w:t>н;</w:t>
      </w:r>
    </w:p>
    <w:p w:rsidR="00DE7ABD" w:rsidRPr="00215B8E" w:rsidRDefault="00DE7ABD" w:rsidP="00D5497C">
      <w:pPr>
        <w:pStyle w:val="a3"/>
        <w:tabs>
          <w:tab w:val="clear" w:pos="924"/>
        </w:tabs>
        <w:ind w:left="0" w:firstLine="0"/>
      </w:pPr>
      <w:r w:rsidRPr="00215B8E">
        <w:t>Приказ Федеральной миграционной службы «О формах и порядке уведомления Федеральной миграционной службы об осуществлении иностранными гражданами трудовой деятельности на территории Российской Федерации» от 28.06. 2010 № 147</w:t>
      </w:r>
      <w:r w:rsidR="00084595" w:rsidRPr="00215B8E">
        <w:t xml:space="preserve"> в ред. от 12.03.2014 №182</w:t>
      </w:r>
      <w:r w:rsidRPr="00215B8E">
        <w:t>;</w:t>
      </w:r>
    </w:p>
    <w:p w:rsidR="00DE7ABD" w:rsidRPr="00215B8E" w:rsidRDefault="00DE7ABD" w:rsidP="00D5497C">
      <w:pPr>
        <w:pStyle w:val="a3"/>
        <w:tabs>
          <w:tab w:val="clear" w:pos="924"/>
        </w:tabs>
        <w:ind w:left="0" w:firstLine="0"/>
      </w:pPr>
      <w:r w:rsidRPr="00215B8E">
        <w:t xml:space="preserve">Приказ Федеральной службы государственной статистики от </w:t>
      </w:r>
      <w:r w:rsidR="00084595" w:rsidRPr="00215B8E">
        <w:t>28</w:t>
      </w:r>
      <w:r w:rsidRPr="00215B8E">
        <w:t xml:space="preserve"> </w:t>
      </w:r>
      <w:r w:rsidR="00D551C6" w:rsidRPr="00215B8E">
        <w:t>марта</w:t>
      </w:r>
      <w:r w:rsidRPr="00215B8E">
        <w:t xml:space="preserve"> 201</w:t>
      </w:r>
      <w:r w:rsidR="00084595" w:rsidRPr="00215B8E">
        <w:t>4</w:t>
      </w:r>
      <w:r w:rsidRPr="00215B8E">
        <w:t xml:space="preserve"> г. № </w:t>
      </w:r>
      <w:r w:rsidR="00084595" w:rsidRPr="00215B8E">
        <w:t>215</w:t>
      </w:r>
      <w:r w:rsidRPr="00215B8E">
        <w:t xml:space="preserve"> «Об утверждении статистического инструментария для организации Рострудом федерального статистического наблюдения за деятельностью по содействию занятости </w:t>
      </w:r>
      <w:r w:rsidR="00D551C6" w:rsidRPr="00215B8E">
        <w:t>населения</w:t>
      </w:r>
      <w:r w:rsidRPr="00215B8E">
        <w:t>».</w:t>
      </w:r>
    </w:p>
    <w:p w:rsidR="007751AF" w:rsidRPr="00215B8E" w:rsidRDefault="007751AF" w:rsidP="009632D0">
      <w:pPr>
        <w:pStyle w:val="af4"/>
        <w:rPr>
          <w:sz w:val="24"/>
          <w:szCs w:val="24"/>
        </w:rPr>
      </w:pPr>
    </w:p>
    <w:p w:rsidR="007751AF" w:rsidRPr="00215B8E" w:rsidRDefault="007751AF" w:rsidP="009632D0">
      <w:pPr>
        <w:pStyle w:val="af4"/>
        <w:rPr>
          <w:sz w:val="24"/>
          <w:szCs w:val="24"/>
        </w:rPr>
      </w:pPr>
    </w:p>
    <w:p w:rsidR="009632D0" w:rsidRPr="00215B8E" w:rsidRDefault="009632D0" w:rsidP="00792F35">
      <w:pPr>
        <w:pStyle w:val="af4"/>
        <w:rPr>
          <w:sz w:val="24"/>
          <w:szCs w:val="24"/>
        </w:rPr>
      </w:pPr>
    </w:p>
    <w:tbl>
      <w:tblPr>
        <w:tblW w:w="0" w:type="auto"/>
        <w:tblLook w:val="04A0" w:firstRow="1" w:lastRow="0" w:firstColumn="1" w:lastColumn="0" w:noHBand="0" w:noVBand="1"/>
      </w:tblPr>
      <w:tblGrid>
        <w:gridCol w:w="3576"/>
        <w:gridCol w:w="2061"/>
        <w:gridCol w:w="3933"/>
      </w:tblGrid>
      <w:tr w:rsidR="00A13AF7" w:rsidRPr="00215B8E" w:rsidTr="00C94006">
        <w:tc>
          <w:tcPr>
            <w:tcW w:w="3576" w:type="dxa"/>
          </w:tcPr>
          <w:p w:rsidR="00A13AF7" w:rsidRPr="00215B8E" w:rsidRDefault="00A13AF7" w:rsidP="00C94006">
            <w:pPr>
              <w:pStyle w:val="af3"/>
              <w:rPr>
                <w:sz w:val="24"/>
                <w:szCs w:val="24"/>
              </w:rPr>
            </w:pPr>
            <w:r w:rsidRPr="00215B8E">
              <w:rPr>
                <w:sz w:val="24"/>
                <w:szCs w:val="24"/>
              </w:rPr>
              <w:t>Поставщик:</w:t>
            </w:r>
          </w:p>
          <w:p w:rsidR="00A13AF7" w:rsidRPr="00215B8E" w:rsidRDefault="00A13AF7" w:rsidP="00C94006">
            <w:pPr>
              <w:pStyle w:val="af3"/>
              <w:rPr>
                <w:sz w:val="24"/>
                <w:szCs w:val="24"/>
              </w:rPr>
            </w:pPr>
          </w:p>
          <w:p w:rsidR="00A13AF7" w:rsidRPr="00215B8E" w:rsidRDefault="00A13AF7" w:rsidP="00C94006">
            <w:pPr>
              <w:pStyle w:val="af3"/>
              <w:rPr>
                <w:sz w:val="24"/>
                <w:szCs w:val="24"/>
              </w:rPr>
            </w:pPr>
            <w:r w:rsidRPr="00215B8E">
              <w:rPr>
                <w:sz w:val="24"/>
                <w:szCs w:val="24"/>
              </w:rPr>
              <w:t>________________________</w:t>
            </w:r>
          </w:p>
          <w:p w:rsidR="00A13AF7" w:rsidRPr="00215B8E" w:rsidRDefault="00A13AF7" w:rsidP="00C94006">
            <w:pPr>
              <w:pStyle w:val="af3"/>
              <w:rPr>
                <w:sz w:val="24"/>
                <w:szCs w:val="24"/>
              </w:rPr>
            </w:pPr>
          </w:p>
          <w:p w:rsidR="00A13AF7" w:rsidRPr="00215B8E" w:rsidRDefault="00A13AF7" w:rsidP="00C94006">
            <w:pPr>
              <w:pStyle w:val="af3"/>
              <w:rPr>
                <w:sz w:val="24"/>
                <w:szCs w:val="24"/>
              </w:rPr>
            </w:pPr>
          </w:p>
        </w:tc>
        <w:tc>
          <w:tcPr>
            <w:tcW w:w="2061" w:type="dxa"/>
          </w:tcPr>
          <w:p w:rsidR="00A13AF7" w:rsidRPr="00215B8E" w:rsidRDefault="00A13AF7" w:rsidP="00C94006">
            <w:pPr>
              <w:pStyle w:val="af3"/>
              <w:rPr>
                <w:sz w:val="24"/>
                <w:szCs w:val="24"/>
              </w:rPr>
            </w:pPr>
          </w:p>
        </w:tc>
        <w:tc>
          <w:tcPr>
            <w:tcW w:w="3933" w:type="dxa"/>
          </w:tcPr>
          <w:p w:rsidR="00A13AF7" w:rsidRPr="00215B8E" w:rsidRDefault="004F4DFF" w:rsidP="00C94006">
            <w:pPr>
              <w:pStyle w:val="af3"/>
              <w:rPr>
                <w:sz w:val="24"/>
                <w:szCs w:val="24"/>
              </w:rPr>
            </w:pPr>
            <w:r w:rsidRPr="00215B8E">
              <w:rPr>
                <w:sz w:val="24"/>
                <w:szCs w:val="24"/>
              </w:rPr>
              <w:t>З</w:t>
            </w:r>
            <w:r w:rsidR="00A13AF7" w:rsidRPr="00215B8E">
              <w:rPr>
                <w:sz w:val="24"/>
                <w:szCs w:val="24"/>
              </w:rPr>
              <w:t>аказчик:</w:t>
            </w:r>
          </w:p>
          <w:p w:rsidR="00A13AF7" w:rsidRPr="00215B8E" w:rsidRDefault="00A13AF7" w:rsidP="00C94006">
            <w:pPr>
              <w:pStyle w:val="af3"/>
              <w:rPr>
                <w:sz w:val="24"/>
                <w:szCs w:val="24"/>
              </w:rPr>
            </w:pPr>
          </w:p>
          <w:p w:rsidR="00A13AF7" w:rsidRPr="00215B8E" w:rsidRDefault="00A13AF7" w:rsidP="00C94006">
            <w:pPr>
              <w:pStyle w:val="af3"/>
              <w:rPr>
                <w:sz w:val="24"/>
                <w:szCs w:val="24"/>
              </w:rPr>
            </w:pPr>
            <w:r w:rsidRPr="00215B8E">
              <w:rPr>
                <w:sz w:val="24"/>
                <w:szCs w:val="24"/>
              </w:rPr>
              <w:t>________________________</w:t>
            </w:r>
          </w:p>
          <w:p w:rsidR="00A13AF7" w:rsidRPr="00215B8E" w:rsidRDefault="00A13AF7" w:rsidP="00C94006">
            <w:pPr>
              <w:pStyle w:val="af3"/>
              <w:rPr>
                <w:sz w:val="24"/>
                <w:szCs w:val="24"/>
              </w:rPr>
            </w:pPr>
          </w:p>
          <w:p w:rsidR="00A13AF7" w:rsidRPr="00215B8E" w:rsidRDefault="00A13AF7" w:rsidP="00C94006">
            <w:pPr>
              <w:pStyle w:val="af3"/>
              <w:rPr>
                <w:sz w:val="24"/>
                <w:szCs w:val="24"/>
              </w:rPr>
            </w:pPr>
          </w:p>
        </w:tc>
      </w:tr>
      <w:tr w:rsidR="00A13AF7" w:rsidRPr="00215B8E" w:rsidTr="00C94006">
        <w:trPr>
          <w:trHeight w:val="683"/>
        </w:trPr>
        <w:tc>
          <w:tcPr>
            <w:tcW w:w="3576" w:type="dxa"/>
          </w:tcPr>
          <w:p w:rsidR="00A13AF7" w:rsidRPr="00215B8E" w:rsidRDefault="00A13AF7" w:rsidP="00C94006">
            <w:pPr>
              <w:pStyle w:val="af5"/>
              <w:rPr>
                <w:sz w:val="24"/>
                <w:szCs w:val="24"/>
              </w:rPr>
            </w:pPr>
            <w:r w:rsidRPr="00215B8E">
              <w:rPr>
                <w:sz w:val="24"/>
                <w:szCs w:val="24"/>
              </w:rPr>
              <w:t>«___» _____</w:t>
            </w:r>
            <w:r w:rsidRPr="00215B8E">
              <w:rPr>
                <w:sz w:val="24"/>
                <w:szCs w:val="24"/>
                <w:lang w:val="en-US"/>
              </w:rPr>
              <w:t>__</w:t>
            </w:r>
            <w:r w:rsidRPr="00215B8E">
              <w:rPr>
                <w:sz w:val="24"/>
                <w:szCs w:val="24"/>
              </w:rPr>
              <w:t>_ 20__ г.</w:t>
            </w:r>
          </w:p>
        </w:tc>
        <w:tc>
          <w:tcPr>
            <w:tcW w:w="2061" w:type="dxa"/>
          </w:tcPr>
          <w:p w:rsidR="00A13AF7" w:rsidRPr="00215B8E" w:rsidRDefault="00A13AF7" w:rsidP="00C94006">
            <w:pPr>
              <w:pStyle w:val="af5"/>
              <w:rPr>
                <w:sz w:val="24"/>
                <w:szCs w:val="24"/>
              </w:rPr>
            </w:pPr>
          </w:p>
        </w:tc>
        <w:tc>
          <w:tcPr>
            <w:tcW w:w="3933" w:type="dxa"/>
          </w:tcPr>
          <w:p w:rsidR="00A13AF7" w:rsidRPr="00215B8E" w:rsidRDefault="00A13AF7" w:rsidP="00C94006">
            <w:pPr>
              <w:pStyle w:val="af5"/>
              <w:rPr>
                <w:sz w:val="24"/>
                <w:szCs w:val="24"/>
              </w:rPr>
            </w:pPr>
            <w:r w:rsidRPr="00215B8E">
              <w:rPr>
                <w:sz w:val="24"/>
                <w:szCs w:val="24"/>
              </w:rPr>
              <w:t>«___» _____</w:t>
            </w:r>
            <w:r w:rsidRPr="00215B8E">
              <w:rPr>
                <w:sz w:val="24"/>
                <w:szCs w:val="24"/>
                <w:lang w:val="en-US"/>
              </w:rPr>
              <w:t>__</w:t>
            </w:r>
            <w:r w:rsidRPr="00215B8E">
              <w:rPr>
                <w:sz w:val="24"/>
                <w:szCs w:val="24"/>
              </w:rPr>
              <w:t>_ 20__ г.</w:t>
            </w:r>
          </w:p>
        </w:tc>
      </w:tr>
      <w:tr w:rsidR="00A13AF7" w:rsidRPr="00215B8E" w:rsidTr="00C94006">
        <w:trPr>
          <w:trHeight w:val="410"/>
        </w:trPr>
        <w:tc>
          <w:tcPr>
            <w:tcW w:w="3576" w:type="dxa"/>
          </w:tcPr>
          <w:p w:rsidR="00A13AF7" w:rsidRPr="00215B8E" w:rsidRDefault="00A13AF7" w:rsidP="00C94006">
            <w:pPr>
              <w:pStyle w:val="af3"/>
              <w:rPr>
                <w:sz w:val="24"/>
                <w:szCs w:val="24"/>
              </w:rPr>
            </w:pPr>
            <w:r w:rsidRPr="00215B8E">
              <w:rPr>
                <w:sz w:val="24"/>
                <w:szCs w:val="24"/>
              </w:rPr>
              <w:t>М.П.</w:t>
            </w:r>
          </w:p>
        </w:tc>
        <w:tc>
          <w:tcPr>
            <w:tcW w:w="2061" w:type="dxa"/>
          </w:tcPr>
          <w:p w:rsidR="00A13AF7" w:rsidRPr="00215B8E" w:rsidRDefault="00A13AF7" w:rsidP="00C94006">
            <w:pPr>
              <w:pStyle w:val="af3"/>
              <w:rPr>
                <w:sz w:val="24"/>
                <w:szCs w:val="24"/>
              </w:rPr>
            </w:pPr>
          </w:p>
        </w:tc>
        <w:tc>
          <w:tcPr>
            <w:tcW w:w="3933" w:type="dxa"/>
          </w:tcPr>
          <w:p w:rsidR="00A13AF7" w:rsidRPr="00215B8E" w:rsidRDefault="00A13AF7" w:rsidP="00C94006">
            <w:pPr>
              <w:pStyle w:val="af3"/>
              <w:rPr>
                <w:sz w:val="24"/>
                <w:szCs w:val="24"/>
              </w:rPr>
            </w:pPr>
            <w:r w:rsidRPr="00215B8E">
              <w:rPr>
                <w:sz w:val="24"/>
                <w:szCs w:val="24"/>
              </w:rPr>
              <w:t>М.П.</w:t>
            </w:r>
          </w:p>
        </w:tc>
      </w:tr>
    </w:tbl>
    <w:p w:rsidR="00A13AF7" w:rsidRPr="00215B8E" w:rsidRDefault="00A13AF7" w:rsidP="00792F35">
      <w:pPr>
        <w:pStyle w:val="af4"/>
        <w:rPr>
          <w:sz w:val="24"/>
          <w:szCs w:val="24"/>
          <w:lang w:val="en-US"/>
        </w:rPr>
      </w:pPr>
    </w:p>
    <w:p w:rsidR="00604FE1" w:rsidRPr="00604FE1" w:rsidRDefault="00CA237E" w:rsidP="00604FE1">
      <w:pPr>
        <w:jc w:val="center"/>
        <w:rPr>
          <w:b/>
          <w:bCs/>
          <w:color w:val="000000"/>
        </w:rPr>
      </w:pPr>
      <w:r w:rsidRPr="00215B8E">
        <w:br w:type="page"/>
      </w:r>
      <w:r w:rsidR="00604FE1" w:rsidRPr="00604FE1">
        <w:rPr>
          <w:b/>
          <w:bCs/>
          <w:color w:val="000000"/>
        </w:rPr>
        <w:t>ОБОСНОВАНИЕ НАЧАЛЬНОЙ (МАКСИМАЛЬНОЙ) ЦЕНЫ КОНТРАКТА</w:t>
      </w:r>
    </w:p>
    <w:p w:rsidR="00604FE1" w:rsidRPr="00604FE1" w:rsidRDefault="00604FE1" w:rsidP="00604FE1">
      <w:pPr>
        <w:jc w:val="center"/>
        <w:rPr>
          <w:b/>
          <w:bCs/>
          <w:color w:val="000000"/>
        </w:rPr>
      </w:pPr>
    </w:p>
    <w:p w:rsidR="00C6026B" w:rsidRPr="00C6026B" w:rsidRDefault="00604FE1" w:rsidP="00604FE1">
      <w:pPr>
        <w:ind w:firstLine="709"/>
        <w:jc w:val="both"/>
        <w:rPr>
          <w:rFonts w:eastAsia="Calibri"/>
          <w:sz w:val="22"/>
          <w:szCs w:val="22"/>
          <w:lang w:eastAsia="en-US" w:bidi="en-US"/>
        </w:rPr>
      </w:pPr>
      <w:r w:rsidRPr="00604FE1">
        <w:rPr>
          <w:bCs/>
          <w:color w:val="000000"/>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tbl>
      <w:tblPr>
        <w:tblW w:w="0" w:type="auto"/>
        <w:tblCellMar>
          <w:top w:w="15" w:type="dxa"/>
          <w:left w:w="15" w:type="dxa"/>
          <w:bottom w:w="15" w:type="dxa"/>
          <w:right w:w="15" w:type="dxa"/>
        </w:tblCellMar>
        <w:tblLook w:val="04A0" w:firstRow="1" w:lastRow="0" w:firstColumn="1" w:lastColumn="0" w:noHBand="0" w:noVBand="1"/>
      </w:tblPr>
      <w:tblGrid>
        <w:gridCol w:w="564"/>
        <w:gridCol w:w="3252"/>
        <w:gridCol w:w="2171"/>
        <w:gridCol w:w="1786"/>
        <w:gridCol w:w="1791"/>
      </w:tblGrid>
      <w:tr w:rsidR="00C6026B" w:rsidRPr="00C6026B" w:rsidTr="00C6026B">
        <w:trPr>
          <w:trHeight w:val="855"/>
        </w:trPr>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rsidR="00C6026B" w:rsidRPr="00C6026B" w:rsidRDefault="00C6026B" w:rsidP="00C6026B">
            <w:pPr>
              <w:jc w:val="center"/>
            </w:pPr>
            <w:r w:rsidRPr="00C6026B">
              <w:rPr>
                <w:b/>
                <w:bCs/>
                <w:color w:val="000000"/>
              </w:rPr>
              <w:t>№ п/п</w:t>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rsidR="00C6026B" w:rsidRPr="00C6026B" w:rsidRDefault="00C6026B" w:rsidP="00C6026B">
            <w:pPr>
              <w:jc w:val="center"/>
            </w:pPr>
            <w:r w:rsidRPr="00C6026B">
              <w:rPr>
                <w:b/>
                <w:bCs/>
                <w:color w:val="000000"/>
              </w:rPr>
              <w:t>Наименование работ</w:t>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rsidR="00C6026B" w:rsidRPr="00C6026B" w:rsidRDefault="00C6026B" w:rsidP="00C6026B">
            <w:pPr>
              <w:jc w:val="center"/>
            </w:pPr>
            <w:r w:rsidRPr="00C6026B">
              <w:rPr>
                <w:b/>
                <w:bCs/>
                <w:color w:val="000000"/>
              </w:rPr>
              <w:t>Цена работ (руб.)/источники информации о ценах</w:t>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rsidR="00C6026B" w:rsidRPr="00C6026B" w:rsidRDefault="00C6026B" w:rsidP="00C6026B">
            <w:pPr>
              <w:spacing w:after="200" w:line="360" w:lineRule="auto"/>
              <w:jc w:val="both"/>
              <w:rPr>
                <w:rFonts w:eastAsia="Calibri"/>
                <w:sz w:val="22"/>
                <w:szCs w:val="22"/>
                <w:lang w:eastAsia="en-US" w:bidi="en-US"/>
              </w:rPr>
            </w:pPr>
            <w:r w:rsidRPr="00C6026B">
              <w:rPr>
                <w:rFonts w:eastAsia="Calibri"/>
                <w:sz w:val="22"/>
                <w:szCs w:val="22"/>
                <w:lang w:eastAsia="en-US" w:bidi="en-US"/>
              </w:rPr>
              <w:br/>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rsidR="00C6026B" w:rsidRPr="00C6026B" w:rsidRDefault="00C6026B" w:rsidP="00C6026B">
            <w:pPr>
              <w:spacing w:after="200" w:line="360" w:lineRule="auto"/>
              <w:jc w:val="both"/>
              <w:rPr>
                <w:rFonts w:eastAsia="Calibri"/>
                <w:sz w:val="22"/>
                <w:szCs w:val="22"/>
                <w:lang w:eastAsia="en-US" w:bidi="en-US"/>
              </w:rPr>
            </w:pPr>
            <w:r w:rsidRPr="00C6026B">
              <w:rPr>
                <w:rFonts w:eastAsia="Calibri"/>
                <w:sz w:val="22"/>
                <w:szCs w:val="22"/>
                <w:lang w:eastAsia="en-US" w:bidi="en-US"/>
              </w:rPr>
              <w:br/>
            </w:r>
          </w:p>
        </w:tc>
      </w:tr>
      <w:tr w:rsidR="00C6026B" w:rsidRPr="00C6026B" w:rsidTr="00C6026B">
        <w:trPr>
          <w:trHeight w:val="1140"/>
        </w:trPr>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rsidR="00C6026B" w:rsidRPr="00C6026B" w:rsidRDefault="00C6026B" w:rsidP="00C6026B">
            <w:pPr>
              <w:spacing w:after="200" w:line="360" w:lineRule="auto"/>
              <w:jc w:val="both"/>
              <w:rPr>
                <w:rFonts w:eastAsia="Calibri"/>
                <w:sz w:val="22"/>
                <w:szCs w:val="22"/>
                <w:lang w:eastAsia="en-US" w:bidi="en-US"/>
              </w:rPr>
            </w:pPr>
            <w:r w:rsidRPr="00C6026B">
              <w:rPr>
                <w:rFonts w:eastAsia="Calibri"/>
                <w:sz w:val="22"/>
                <w:szCs w:val="22"/>
                <w:lang w:eastAsia="en-US" w:bidi="en-US"/>
              </w:rPr>
              <w:br/>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rsidR="00C6026B" w:rsidRPr="00C6026B" w:rsidRDefault="00C6026B" w:rsidP="00C6026B">
            <w:pPr>
              <w:spacing w:after="200" w:line="360" w:lineRule="auto"/>
              <w:jc w:val="both"/>
              <w:rPr>
                <w:rFonts w:eastAsia="Calibri"/>
                <w:sz w:val="22"/>
                <w:szCs w:val="22"/>
                <w:lang w:eastAsia="en-US" w:bidi="en-US"/>
              </w:rPr>
            </w:pPr>
            <w:r w:rsidRPr="00C6026B">
              <w:rPr>
                <w:rFonts w:eastAsia="Calibri"/>
                <w:sz w:val="22"/>
                <w:szCs w:val="22"/>
                <w:lang w:eastAsia="en-US" w:bidi="en-US"/>
              </w:rPr>
              <w:br/>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rsidR="00C6026B" w:rsidRPr="00C6026B" w:rsidRDefault="00C6026B" w:rsidP="00C6026B">
            <w:pPr>
              <w:jc w:val="center"/>
            </w:pPr>
            <w:r w:rsidRPr="00C6026B">
              <w:rPr>
                <w:b/>
                <w:bCs/>
                <w:color w:val="000000"/>
              </w:rPr>
              <w:t xml:space="preserve">Исполнитель 1 </w:t>
            </w:r>
            <w:r w:rsidRPr="00C6026B">
              <w:rPr>
                <w:color w:val="000000"/>
              </w:rPr>
              <w:t>(Письмо № 364/и от 07.08.2014 г.)</w:t>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rsidR="00C6026B" w:rsidRPr="00C6026B" w:rsidRDefault="00C6026B" w:rsidP="00C6026B">
            <w:pPr>
              <w:jc w:val="center"/>
            </w:pPr>
            <w:r w:rsidRPr="00C6026B">
              <w:rPr>
                <w:b/>
                <w:bCs/>
                <w:color w:val="000000"/>
              </w:rPr>
              <w:t xml:space="preserve">Исполнитель 2 </w:t>
            </w:r>
            <w:r w:rsidRPr="00C6026B">
              <w:rPr>
                <w:color w:val="000000"/>
              </w:rPr>
              <w:t>(Письмо № 138 от 07.08.2014 г.)</w:t>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rsidR="00C6026B" w:rsidRPr="00C6026B" w:rsidRDefault="00C6026B" w:rsidP="00C6026B">
            <w:pPr>
              <w:jc w:val="center"/>
            </w:pPr>
            <w:r w:rsidRPr="00C6026B">
              <w:rPr>
                <w:b/>
                <w:bCs/>
                <w:color w:val="000000"/>
              </w:rPr>
              <w:t xml:space="preserve">Исполнитель 3 </w:t>
            </w:r>
            <w:r w:rsidRPr="00C6026B">
              <w:rPr>
                <w:color w:val="000000"/>
              </w:rPr>
              <w:t>(Письмо № 170/и от 07.08.2014г.)</w:t>
            </w:r>
          </w:p>
        </w:tc>
      </w:tr>
      <w:tr w:rsidR="00C6026B" w:rsidRPr="00C6026B" w:rsidTr="00C6026B">
        <w:trPr>
          <w:trHeight w:val="675"/>
        </w:trPr>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rsidR="00C6026B" w:rsidRPr="00C6026B" w:rsidRDefault="00C6026B" w:rsidP="00C6026B">
            <w:pPr>
              <w:jc w:val="both"/>
            </w:pPr>
            <w:r w:rsidRPr="00C6026B">
              <w:rPr>
                <w:color w:val="000000"/>
              </w:rPr>
              <w:t>1</w:t>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rsidR="00C6026B" w:rsidRPr="00C6026B" w:rsidRDefault="00C6026B" w:rsidP="00C6026B">
            <w:pPr>
              <w:keepNext/>
              <w:keepLines/>
              <w:widowControl w:val="0"/>
              <w:suppressAutoHyphens/>
              <w:jc w:val="both"/>
            </w:pPr>
            <w:r w:rsidRPr="00C6026B">
              <w:rPr>
                <w:rFonts w:eastAsia="Calibri"/>
                <w:lang w:eastAsia="en-US"/>
              </w:rPr>
              <w:t>Оказание услуг по предоставлению (передаче) неисключительных (пользовательских) прав на программное обеспечение для автоматизации функций в сфере занятости населения в деятельности государственных учреждений в сфере занятости населения Новосибирской области программный комплекс «Катарсис» версии 8</w:t>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rsidR="00C6026B" w:rsidRPr="00C6026B" w:rsidRDefault="00C6026B" w:rsidP="00C6026B">
            <w:pPr>
              <w:jc w:val="center"/>
              <w:rPr>
                <w:lang w:val="en-US"/>
              </w:rPr>
            </w:pPr>
            <w:r w:rsidRPr="00C6026B">
              <w:t>18 632 000</w:t>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rsidR="00C6026B" w:rsidRPr="00C6026B" w:rsidRDefault="00C6026B" w:rsidP="00C6026B">
            <w:pPr>
              <w:jc w:val="center"/>
              <w:rPr>
                <w:lang w:val="en-US"/>
              </w:rPr>
            </w:pPr>
            <w:r w:rsidRPr="00C6026B">
              <w:t>18 960</w:t>
            </w:r>
            <w:r w:rsidRPr="00C6026B">
              <w:rPr>
                <w:lang w:val="en-US"/>
              </w:rPr>
              <w:t xml:space="preserve"> </w:t>
            </w:r>
            <w:r w:rsidRPr="00C6026B">
              <w:t>8</w:t>
            </w:r>
            <w:r w:rsidRPr="00C6026B">
              <w:rPr>
                <w:lang w:val="en-US"/>
              </w:rPr>
              <w:t>00</w:t>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rsidR="00C6026B" w:rsidRPr="00C6026B" w:rsidRDefault="00C6026B" w:rsidP="00C6026B">
            <w:pPr>
              <w:jc w:val="center"/>
            </w:pPr>
            <w:r w:rsidRPr="00C6026B">
              <w:t>18 851 200</w:t>
            </w:r>
          </w:p>
        </w:tc>
      </w:tr>
    </w:tbl>
    <w:p w:rsidR="00C6026B" w:rsidRDefault="00C6026B" w:rsidP="00C6026B">
      <w:pPr>
        <w:spacing w:after="200" w:line="276" w:lineRule="auto"/>
        <w:rPr>
          <w:rFonts w:ascii="Calibri" w:eastAsia="Calibri" w:hAnsi="Calibri"/>
          <w:sz w:val="22"/>
          <w:szCs w:val="22"/>
          <w:lang w:eastAsia="en-US"/>
        </w:rPr>
      </w:pPr>
      <w:r w:rsidRPr="00C6026B">
        <w:rPr>
          <w:color w:val="000000"/>
        </w:rPr>
        <w:t xml:space="preserve">Начальная (максимальная) цена контракта 18 632 000 руб. определена по минимальному значению вышеуказанных данных.     </w:t>
      </w:r>
      <w:r w:rsidRPr="00C6026B">
        <w:rPr>
          <w:rFonts w:eastAsia="Calibri"/>
          <w:sz w:val="22"/>
          <w:szCs w:val="22"/>
          <w:lang w:eastAsia="en-US" w:bidi="en-US"/>
        </w:rPr>
        <w:br/>
      </w:r>
    </w:p>
    <w:p w:rsidR="00C6026B" w:rsidRDefault="00C6026B" w:rsidP="00C6026B">
      <w:pPr>
        <w:spacing w:after="200" w:line="276" w:lineRule="auto"/>
        <w:rPr>
          <w:rFonts w:ascii="Calibri" w:eastAsia="Calibri" w:hAnsi="Calibri"/>
          <w:sz w:val="22"/>
          <w:szCs w:val="22"/>
          <w:lang w:eastAsia="en-US"/>
        </w:rPr>
      </w:pPr>
    </w:p>
    <w:p w:rsidR="00C6026B" w:rsidRDefault="00C6026B" w:rsidP="00C6026B">
      <w:pPr>
        <w:spacing w:after="200" w:line="276" w:lineRule="auto"/>
        <w:rPr>
          <w:rFonts w:ascii="Calibri" w:eastAsia="Calibri" w:hAnsi="Calibri"/>
          <w:sz w:val="22"/>
          <w:szCs w:val="22"/>
          <w:lang w:eastAsia="en-US"/>
        </w:rPr>
      </w:pPr>
    </w:p>
    <w:p w:rsidR="00C6026B" w:rsidRDefault="00C6026B" w:rsidP="00C6026B">
      <w:pPr>
        <w:spacing w:after="200" w:line="276" w:lineRule="auto"/>
        <w:rPr>
          <w:rFonts w:ascii="Calibri" w:eastAsia="Calibri" w:hAnsi="Calibri"/>
          <w:sz w:val="22"/>
          <w:szCs w:val="22"/>
          <w:lang w:eastAsia="en-US"/>
        </w:rPr>
      </w:pPr>
    </w:p>
    <w:p w:rsidR="00C6026B" w:rsidRDefault="00C6026B" w:rsidP="00C6026B">
      <w:pPr>
        <w:spacing w:after="200" w:line="276" w:lineRule="auto"/>
        <w:rPr>
          <w:rFonts w:ascii="Calibri" w:eastAsia="Calibri" w:hAnsi="Calibri"/>
          <w:sz w:val="22"/>
          <w:szCs w:val="22"/>
          <w:lang w:eastAsia="en-US"/>
        </w:rPr>
      </w:pPr>
    </w:p>
    <w:p w:rsidR="00C6026B" w:rsidRDefault="00C6026B" w:rsidP="00C6026B">
      <w:pPr>
        <w:spacing w:after="200" w:line="276" w:lineRule="auto"/>
        <w:rPr>
          <w:rFonts w:ascii="Calibri" w:eastAsia="Calibri" w:hAnsi="Calibri"/>
          <w:sz w:val="22"/>
          <w:szCs w:val="22"/>
          <w:lang w:eastAsia="en-US"/>
        </w:rPr>
      </w:pPr>
    </w:p>
    <w:p w:rsidR="00C6026B" w:rsidRDefault="00C6026B" w:rsidP="00C6026B">
      <w:pPr>
        <w:spacing w:after="200" w:line="276" w:lineRule="auto"/>
        <w:rPr>
          <w:rFonts w:ascii="Calibri" w:eastAsia="Calibri" w:hAnsi="Calibri"/>
          <w:sz w:val="22"/>
          <w:szCs w:val="22"/>
          <w:lang w:eastAsia="en-US"/>
        </w:rPr>
      </w:pPr>
    </w:p>
    <w:p w:rsidR="00C6026B" w:rsidRDefault="00C6026B" w:rsidP="00C6026B">
      <w:pPr>
        <w:spacing w:after="200" w:line="276" w:lineRule="auto"/>
        <w:rPr>
          <w:rFonts w:ascii="Calibri" w:eastAsia="Calibri" w:hAnsi="Calibri"/>
          <w:sz w:val="22"/>
          <w:szCs w:val="22"/>
          <w:lang w:eastAsia="en-US"/>
        </w:rPr>
      </w:pPr>
    </w:p>
    <w:p w:rsidR="00C6026B" w:rsidRDefault="00C6026B" w:rsidP="00C6026B">
      <w:pPr>
        <w:spacing w:after="200" w:line="276" w:lineRule="auto"/>
        <w:rPr>
          <w:rFonts w:ascii="Calibri" w:eastAsia="Calibri" w:hAnsi="Calibri"/>
          <w:sz w:val="22"/>
          <w:szCs w:val="22"/>
          <w:lang w:eastAsia="en-US"/>
        </w:rPr>
      </w:pPr>
    </w:p>
    <w:p w:rsidR="00C6026B" w:rsidRDefault="00C6026B" w:rsidP="00C6026B">
      <w:pPr>
        <w:spacing w:after="200" w:line="276" w:lineRule="auto"/>
        <w:rPr>
          <w:rFonts w:ascii="Calibri" w:eastAsia="Calibri" w:hAnsi="Calibri"/>
          <w:sz w:val="22"/>
          <w:szCs w:val="22"/>
          <w:lang w:eastAsia="en-US"/>
        </w:rPr>
      </w:pPr>
    </w:p>
    <w:p w:rsidR="00C6026B" w:rsidRDefault="00C6026B" w:rsidP="00C6026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5939790" cy="8368504"/>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8368504"/>
                    </a:xfrm>
                    <a:prstGeom prst="rect">
                      <a:avLst/>
                    </a:prstGeom>
                    <a:noFill/>
                    <a:ln>
                      <a:noFill/>
                    </a:ln>
                  </pic:spPr>
                </pic:pic>
              </a:graphicData>
            </a:graphic>
          </wp:inline>
        </w:drawing>
      </w:r>
    </w:p>
    <w:p w:rsidR="00C6026B" w:rsidRDefault="00C6026B" w:rsidP="00C6026B">
      <w:pPr>
        <w:spacing w:after="200" w:line="276" w:lineRule="auto"/>
        <w:rPr>
          <w:rFonts w:ascii="Calibri" w:eastAsia="Calibri" w:hAnsi="Calibri"/>
          <w:sz w:val="22"/>
          <w:szCs w:val="22"/>
          <w:lang w:eastAsia="en-US"/>
        </w:rPr>
      </w:pPr>
    </w:p>
    <w:p w:rsidR="00C6026B" w:rsidRDefault="00C6026B" w:rsidP="00C6026B">
      <w:pPr>
        <w:spacing w:after="200" w:line="276" w:lineRule="auto"/>
        <w:rPr>
          <w:rFonts w:ascii="Calibri" w:eastAsia="Calibri" w:hAnsi="Calibri"/>
          <w:sz w:val="22"/>
          <w:szCs w:val="22"/>
          <w:lang w:eastAsia="en-US"/>
        </w:rPr>
      </w:pPr>
    </w:p>
    <w:p w:rsidR="00C6026B" w:rsidRDefault="00D17B77" w:rsidP="00C6026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5939790" cy="8368504"/>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8368504"/>
                    </a:xfrm>
                    <a:prstGeom prst="rect">
                      <a:avLst/>
                    </a:prstGeom>
                    <a:noFill/>
                    <a:ln>
                      <a:noFill/>
                    </a:ln>
                  </pic:spPr>
                </pic:pic>
              </a:graphicData>
            </a:graphic>
          </wp:inline>
        </w:drawing>
      </w:r>
    </w:p>
    <w:p w:rsidR="00D17B77" w:rsidRDefault="00D17B77" w:rsidP="00C6026B">
      <w:pPr>
        <w:spacing w:after="200" w:line="276" w:lineRule="auto"/>
        <w:rPr>
          <w:rFonts w:ascii="Calibri" w:eastAsia="Calibri" w:hAnsi="Calibri"/>
          <w:sz w:val="22"/>
          <w:szCs w:val="22"/>
          <w:lang w:eastAsia="en-US"/>
        </w:rPr>
      </w:pPr>
    </w:p>
    <w:p w:rsidR="00D17B77" w:rsidRDefault="00D17B77" w:rsidP="00C6026B">
      <w:pPr>
        <w:spacing w:after="200" w:line="276" w:lineRule="auto"/>
        <w:rPr>
          <w:rFonts w:ascii="Calibri" w:eastAsia="Calibri" w:hAnsi="Calibri"/>
          <w:sz w:val="22"/>
          <w:szCs w:val="22"/>
          <w:lang w:eastAsia="en-US"/>
        </w:rPr>
      </w:pPr>
    </w:p>
    <w:p w:rsidR="00D17B77" w:rsidRDefault="00D17B77" w:rsidP="00C6026B">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5939790" cy="8511011"/>
            <wp:effectExtent l="0" t="0" r="381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8511011"/>
                    </a:xfrm>
                    <a:prstGeom prst="rect">
                      <a:avLst/>
                    </a:prstGeom>
                    <a:noFill/>
                    <a:ln>
                      <a:noFill/>
                    </a:ln>
                  </pic:spPr>
                </pic:pic>
              </a:graphicData>
            </a:graphic>
          </wp:inline>
        </w:drawing>
      </w:r>
    </w:p>
    <w:p w:rsidR="00C6026B" w:rsidRDefault="00C6026B" w:rsidP="00C6026B">
      <w:pPr>
        <w:spacing w:after="200" w:line="276" w:lineRule="auto"/>
        <w:rPr>
          <w:rFonts w:ascii="Calibri" w:eastAsia="Calibri" w:hAnsi="Calibri"/>
          <w:sz w:val="22"/>
          <w:szCs w:val="22"/>
          <w:lang w:eastAsia="en-US"/>
        </w:rPr>
      </w:pPr>
    </w:p>
    <w:p w:rsidR="00792F35" w:rsidRPr="00215B8E" w:rsidRDefault="00C6026B" w:rsidP="00C6026B">
      <w:pPr>
        <w:pStyle w:val="af5"/>
      </w:pPr>
      <w:r w:rsidRPr="00215B8E">
        <w:t xml:space="preserve"> </w:t>
      </w:r>
    </w:p>
    <w:sectPr w:rsidR="00792F35" w:rsidRPr="00215B8E" w:rsidSect="002B6F1E">
      <w:pgSz w:w="11906" w:h="16838"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E2B" w:rsidRDefault="00202E2B">
      <w:r>
        <w:separator/>
      </w:r>
    </w:p>
  </w:endnote>
  <w:endnote w:type="continuationSeparator" w:id="0">
    <w:p w:rsidR="00202E2B" w:rsidRDefault="00202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26B" w:rsidRDefault="00C602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E2B" w:rsidRDefault="00202E2B">
      <w:r>
        <w:separator/>
      </w:r>
    </w:p>
  </w:footnote>
  <w:footnote w:type="continuationSeparator" w:id="0">
    <w:p w:rsidR="00202E2B" w:rsidRDefault="00202E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26B" w:rsidRDefault="00C6026B" w:rsidP="008028EE">
    <w:pPr>
      <w:pStyle w:val="a8"/>
      <w:framePr w:wrap="auto" w:vAnchor="text" w:hAnchor="margin" w:xAlign="center" w:y="1"/>
    </w:pPr>
    <w:r>
      <w:fldChar w:fldCharType="begin"/>
    </w:r>
    <w:r>
      <w:instrText xml:space="preserve">PAGE  </w:instrText>
    </w:r>
    <w:r>
      <w:fldChar w:fldCharType="separate"/>
    </w:r>
    <w:r w:rsidR="005E638B">
      <w:rPr>
        <w:noProof/>
      </w:rPr>
      <w:t>43</w:t>
    </w:r>
    <w:r>
      <w:rPr>
        <w:noProof/>
      </w:rPr>
      <w:fldChar w:fldCharType="end"/>
    </w:r>
  </w:p>
  <w:p w:rsidR="00C6026B" w:rsidRDefault="00C6026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E276D"/>
    <w:multiLevelType w:val="multilevel"/>
    <w:tmpl w:val="8CA64B04"/>
    <w:lvl w:ilvl="0">
      <w:start w:val="4"/>
      <w:numFmt w:val="decimal"/>
      <w:lvlText w:val="%1."/>
      <w:lvlJc w:val="left"/>
      <w:pPr>
        <w:ind w:left="675" w:hanging="675"/>
      </w:pPr>
      <w:rPr>
        <w:rFonts w:hint="default"/>
      </w:rPr>
    </w:lvl>
    <w:lvl w:ilvl="1">
      <w:start w:val="3"/>
      <w:numFmt w:val="decimal"/>
      <w:lvlText w:val="%1.%2."/>
      <w:lvlJc w:val="left"/>
      <w:pPr>
        <w:ind w:left="1332" w:hanging="7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1">
    <w:nsid w:val="06BC0958"/>
    <w:multiLevelType w:val="hybridMultilevel"/>
    <w:tmpl w:val="A28440D8"/>
    <w:lvl w:ilvl="0" w:tplc="133A07F6">
      <w:start w:val="1"/>
      <w:numFmt w:val="decimal"/>
      <w:pStyle w:val="a"/>
      <w:lvlText w:val="%1."/>
      <w:lvlJc w:val="left"/>
      <w:pPr>
        <w:ind w:left="1260" w:hanging="360"/>
      </w:pPr>
    </w:lvl>
    <w:lvl w:ilvl="1" w:tplc="BD62D04A">
      <w:start w:val="1"/>
      <w:numFmt w:val="lowerLetter"/>
      <w:lvlText w:val="%2."/>
      <w:lvlJc w:val="left"/>
      <w:pPr>
        <w:ind w:left="1980" w:hanging="360"/>
      </w:pPr>
    </w:lvl>
    <w:lvl w:ilvl="2" w:tplc="599068A6">
      <w:start w:val="1"/>
      <w:numFmt w:val="lowerRoman"/>
      <w:lvlText w:val="%3."/>
      <w:lvlJc w:val="right"/>
      <w:pPr>
        <w:ind w:left="2700" w:hanging="180"/>
      </w:pPr>
    </w:lvl>
    <w:lvl w:ilvl="3" w:tplc="3DD8EC6C">
      <w:start w:val="1"/>
      <w:numFmt w:val="decimal"/>
      <w:lvlText w:val="%4."/>
      <w:lvlJc w:val="left"/>
      <w:pPr>
        <w:ind w:left="3420" w:hanging="360"/>
      </w:pPr>
    </w:lvl>
    <w:lvl w:ilvl="4" w:tplc="983E2D28">
      <w:start w:val="1"/>
      <w:numFmt w:val="lowerLetter"/>
      <w:lvlText w:val="%5."/>
      <w:lvlJc w:val="left"/>
      <w:pPr>
        <w:ind w:left="4140" w:hanging="360"/>
      </w:pPr>
    </w:lvl>
    <w:lvl w:ilvl="5" w:tplc="CE4CCCB0">
      <w:start w:val="1"/>
      <w:numFmt w:val="lowerRoman"/>
      <w:lvlText w:val="%6."/>
      <w:lvlJc w:val="right"/>
      <w:pPr>
        <w:ind w:left="4860" w:hanging="180"/>
      </w:pPr>
    </w:lvl>
    <w:lvl w:ilvl="6" w:tplc="0520F336">
      <w:start w:val="1"/>
      <w:numFmt w:val="decimal"/>
      <w:lvlText w:val="%7."/>
      <w:lvlJc w:val="left"/>
      <w:pPr>
        <w:ind w:left="5580" w:hanging="360"/>
      </w:pPr>
    </w:lvl>
    <w:lvl w:ilvl="7" w:tplc="F8347400">
      <w:start w:val="1"/>
      <w:numFmt w:val="lowerLetter"/>
      <w:lvlText w:val="%8."/>
      <w:lvlJc w:val="left"/>
      <w:pPr>
        <w:ind w:left="6300" w:hanging="360"/>
      </w:pPr>
    </w:lvl>
    <w:lvl w:ilvl="8" w:tplc="A3769634">
      <w:start w:val="1"/>
      <w:numFmt w:val="lowerRoman"/>
      <w:lvlText w:val="%9."/>
      <w:lvlJc w:val="right"/>
      <w:pPr>
        <w:ind w:left="7020" w:hanging="180"/>
      </w:pPr>
    </w:lvl>
  </w:abstractNum>
  <w:abstractNum w:abstractNumId="2">
    <w:nsid w:val="119E0477"/>
    <w:multiLevelType w:val="multilevel"/>
    <w:tmpl w:val="5A6EB3B8"/>
    <w:lvl w:ilvl="0">
      <w:start w:val="1"/>
      <w:numFmt w:val="decimal"/>
      <w:lvlText w:val="%1."/>
      <w:lvlJc w:val="left"/>
      <w:pPr>
        <w:ind w:left="1778" w:hanging="360"/>
      </w:pPr>
      <w:rPr>
        <w:rFonts w:ascii="Times New Roman" w:eastAsia="Times New Roman" w:hAnsi="Times New Roman" w:cs="Times New Roman"/>
        <w:b/>
        <w:i w:val="0"/>
        <w:sz w:val="24"/>
        <w:szCs w:val="24"/>
      </w:rPr>
    </w:lvl>
    <w:lvl w:ilvl="1">
      <w:start w:val="1"/>
      <w:numFmt w:val="decimal"/>
      <w:isLgl/>
      <w:lvlText w:val="%1.%2."/>
      <w:lvlJc w:val="left"/>
      <w:pPr>
        <w:ind w:left="644" w:hanging="360"/>
      </w:pPr>
      <w:rPr>
        <w:rFonts w:cs="Times New Roman" w:hint="default"/>
        <w:b w:val="0"/>
        <w:sz w:val="24"/>
        <w:szCs w:val="24"/>
      </w:rPr>
    </w:lvl>
    <w:lvl w:ilvl="2">
      <w:start w:val="1"/>
      <w:numFmt w:val="decimal"/>
      <w:isLgl/>
      <w:lvlText w:val="%1.%2.%3."/>
      <w:lvlJc w:val="left"/>
      <w:pPr>
        <w:ind w:left="2858" w:hanging="720"/>
      </w:pPr>
      <w:rPr>
        <w:rFonts w:cs="Times New Roman" w:hint="default"/>
        <w:sz w:val="22"/>
      </w:rPr>
    </w:lvl>
    <w:lvl w:ilvl="3">
      <w:start w:val="1"/>
      <w:numFmt w:val="decimal"/>
      <w:isLgl/>
      <w:lvlText w:val="%1.%2.%3.%4."/>
      <w:lvlJc w:val="left"/>
      <w:pPr>
        <w:ind w:left="3218" w:hanging="720"/>
      </w:pPr>
      <w:rPr>
        <w:rFonts w:cs="Times New Roman" w:hint="default"/>
        <w:sz w:val="22"/>
      </w:rPr>
    </w:lvl>
    <w:lvl w:ilvl="4">
      <w:start w:val="1"/>
      <w:numFmt w:val="decimal"/>
      <w:isLgl/>
      <w:lvlText w:val="%1.%2.%3.%4.%5."/>
      <w:lvlJc w:val="left"/>
      <w:pPr>
        <w:ind w:left="3938" w:hanging="1080"/>
      </w:pPr>
      <w:rPr>
        <w:rFonts w:cs="Times New Roman" w:hint="default"/>
        <w:sz w:val="22"/>
      </w:rPr>
    </w:lvl>
    <w:lvl w:ilvl="5">
      <w:start w:val="1"/>
      <w:numFmt w:val="decimal"/>
      <w:isLgl/>
      <w:lvlText w:val="%1.%2.%3.%4.%5.%6."/>
      <w:lvlJc w:val="left"/>
      <w:pPr>
        <w:ind w:left="4298" w:hanging="1080"/>
      </w:pPr>
      <w:rPr>
        <w:rFonts w:cs="Times New Roman" w:hint="default"/>
        <w:sz w:val="22"/>
      </w:rPr>
    </w:lvl>
    <w:lvl w:ilvl="6">
      <w:start w:val="1"/>
      <w:numFmt w:val="decimal"/>
      <w:isLgl/>
      <w:lvlText w:val="%1.%2.%3.%4.%5.%6.%7."/>
      <w:lvlJc w:val="left"/>
      <w:pPr>
        <w:ind w:left="5018" w:hanging="1440"/>
      </w:pPr>
      <w:rPr>
        <w:rFonts w:cs="Times New Roman" w:hint="default"/>
        <w:sz w:val="22"/>
      </w:rPr>
    </w:lvl>
    <w:lvl w:ilvl="7">
      <w:start w:val="1"/>
      <w:numFmt w:val="decimal"/>
      <w:isLgl/>
      <w:lvlText w:val="%1.%2.%3.%4.%5.%6.%7.%8."/>
      <w:lvlJc w:val="left"/>
      <w:pPr>
        <w:ind w:left="5378" w:hanging="1440"/>
      </w:pPr>
      <w:rPr>
        <w:rFonts w:cs="Times New Roman" w:hint="default"/>
        <w:sz w:val="22"/>
      </w:rPr>
    </w:lvl>
    <w:lvl w:ilvl="8">
      <w:start w:val="1"/>
      <w:numFmt w:val="decimal"/>
      <w:isLgl/>
      <w:lvlText w:val="%1.%2.%3.%4.%5.%6.%7.%8.%9."/>
      <w:lvlJc w:val="left"/>
      <w:pPr>
        <w:ind w:left="6098" w:hanging="1800"/>
      </w:pPr>
      <w:rPr>
        <w:rFonts w:cs="Times New Roman" w:hint="default"/>
        <w:sz w:val="22"/>
      </w:rPr>
    </w:lvl>
  </w:abstractNum>
  <w:abstractNum w:abstractNumId="3">
    <w:nsid w:val="15616350"/>
    <w:multiLevelType w:val="multilevel"/>
    <w:tmpl w:val="98AA29B8"/>
    <w:lvl w:ilvl="0">
      <w:start w:val="4"/>
      <w:numFmt w:val="decimal"/>
      <w:lvlText w:val="%1."/>
      <w:lvlJc w:val="left"/>
      <w:pPr>
        <w:ind w:left="1185" w:hanging="1185"/>
      </w:pPr>
      <w:rPr>
        <w:rFonts w:hint="default"/>
      </w:rPr>
    </w:lvl>
    <w:lvl w:ilvl="1">
      <w:start w:val="2"/>
      <w:numFmt w:val="decimal"/>
      <w:lvlText w:val="%1.%2."/>
      <w:lvlJc w:val="left"/>
      <w:pPr>
        <w:ind w:left="1743" w:hanging="1185"/>
      </w:pPr>
      <w:rPr>
        <w:rFonts w:hint="default"/>
      </w:rPr>
    </w:lvl>
    <w:lvl w:ilvl="2">
      <w:start w:val="7"/>
      <w:numFmt w:val="decimal"/>
      <w:lvlText w:val="%1.%2.%3."/>
      <w:lvlJc w:val="left"/>
      <w:pPr>
        <w:ind w:left="2301" w:hanging="1185"/>
      </w:pPr>
      <w:rPr>
        <w:rFonts w:hint="default"/>
      </w:rPr>
    </w:lvl>
    <w:lvl w:ilvl="3">
      <w:start w:val="1"/>
      <w:numFmt w:val="decimal"/>
      <w:lvlText w:val="%1.%2.%3.%4."/>
      <w:lvlJc w:val="left"/>
      <w:pPr>
        <w:ind w:left="2859" w:hanging="1185"/>
      </w:pPr>
      <w:rPr>
        <w:rFonts w:hint="default"/>
      </w:rPr>
    </w:lvl>
    <w:lvl w:ilvl="4">
      <w:start w:val="23"/>
      <w:numFmt w:val="decimal"/>
      <w:lvlText w:val="%1.%2.%3.%4.%5."/>
      <w:lvlJc w:val="left"/>
      <w:pPr>
        <w:ind w:left="3672" w:hanging="1440"/>
      </w:pPr>
      <w:rPr>
        <w:rFonts w:hint="default"/>
      </w:rPr>
    </w:lvl>
    <w:lvl w:ilvl="5">
      <w:start w:val="1"/>
      <w:numFmt w:val="decimal"/>
      <w:lvlText w:val="%1.%2.%3.%4.%5.%6."/>
      <w:lvlJc w:val="left"/>
      <w:pPr>
        <w:ind w:left="4230" w:hanging="1440"/>
      </w:pPr>
      <w:rPr>
        <w:rFonts w:hint="default"/>
      </w:rPr>
    </w:lvl>
    <w:lvl w:ilvl="6">
      <w:start w:val="1"/>
      <w:numFmt w:val="decimal"/>
      <w:lvlText w:val="%1.%2.%3.%4.%5.%6.%7."/>
      <w:lvlJc w:val="left"/>
      <w:pPr>
        <w:ind w:left="5148" w:hanging="1800"/>
      </w:pPr>
      <w:rPr>
        <w:rFonts w:hint="default"/>
      </w:rPr>
    </w:lvl>
    <w:lvl w:ilvl="7">
      <w:start w:val="1"/>
      <w:numFmt w:val="decimal"/>
      <w:lvlText w:val="%1.%2.%3.%4.%5.%6.%7.%8."/>
      <w:lvlJc w:val="left"/>
      <w:pPr>
        <w:ind w:left="5706" w:hanging="1800"/>
      </w:pPr>
      <w:rPr>
        <w:rFonts w:hint="default"/>
      </w:rPr>
    </w:lvl>
    <w:lvl w:ilvl="8">
      <w:start w:val="1"/>
      <w:numFmt w:val="decimal"/>
      <w:lvlText w:val="%1.%2.%3.%4.%5.%6.%7.%8.%9."/>
      <w:lvlJc w:val="left"/>
      <w:pPr>
        <w:ind w:left="6624" w:hanging="2160"/>
      </w:pPr>
      <w:rPr>
        <w:rFonts w:hint="default"/>
      </w:rPr>
    </w:lvl>
  </w:abstractNum>
  <w:abstractNum w:abstractNumId="4">
    <w:nsid w:val="1A1C4942"/>
    <w:multiLevelType w:val="multilevel"/>
    <w:tmpl w:val="4DBED53E"/>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EB951D0"/>
    <w:multiLevelType w:val="multilevel"/>
    <w:tmpl w:val="04190023"/>
    <w:lvl w:ilvl="0">
      <w:start w:val="1"/>
      <w:numFmt w:val="upperRoman"/>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27134F72"/>
    <w:multiLevelType w:val="multilevel"/>
    <w:tmpl w:val="0FB4D1B8"/>
    <w:styleLink w:val="20"/>
    <w:lvl w:ilvl="0">
      <w:start w:val="3"/>
      <w:numFmt w:val="bullet"/>
      <w:lvlText w:val="-"/>
      <w:lvlJc w:val="left"/>
      <w:pPr>
        <w:tabs>
          <w:tab w:val="num" w:pos="900"/>
        </w:tabs>
        <w:ind w:left="900" w:hanging="360"/>
      </w:pPr>
      <w:rPr>
        <w:rFonts w:ascii="Times New Roman" w:eastAsia="Times New Roman" w:hAnsi="Times New Roman" w:hint="default"/>
        <w:b w:val="0"/>
        <w:bCs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2D696244"/>
    <w:multiLevelType w:val="hybridMultilevel"/>
    <w:tmpl w:val="52AE2C7E"/>
    <w:lvl w:ilvl="0" w:tplc="69BCEB00">
      <w:start w:val="1"/>
      <w:numFmt w:val="decimal"/>
      <w:pStyle w:val="a0"/>
      <w:lvlText w:val="%1."/>
      <w:lvlJc w:val="left"/>
      <w:pPr>
        <w:ind w:left="1950" w:hanging="141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4BB234F"/>
    <w:multiLevelType w:val="multilevel"/>
    <w:tmpl w:val="8C60DF5A"/>
    <w:lvl w:ilvl="0">
      <w:start w:val="4"/>
      <w:numFmt w:val="decimal"/>
      <w:lvlText w:val="%1."/>
      <w:lvlJc w:val="left"/>
      <w:pPr>
        <w:ind w:left="630" w:hanging="630"/>
      </w:pPr>
      <w:rPr>
        <w:rFonts w:hint="default"/>
      </w:rPr>
    </w:lvl>
    <w:lvl w:ilvl="1">
      <w:start w:val="2"/>
      <w:numFmt w:val="decimal"/>
      <w:lvlText w:val="%1.%2."/>
      <w:lvlJc w:val="left"/>
      <w:pPr>
        <w:ind w:left="1332" w:hanging="720"/>
      </w:pPr>
      <w:rPr>
        <w:rFonts w:hint="default"/>
      </w:rPr>
    </w:lvl>
    <w:lvl w:ilvl="2">
      <w:start w:val="5"/>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2717" w:hanging="144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9">
    <w:nsid w:val="365E7925"/>
    <w:multiLevelType w:val="multilevel"/>
    <w:tmpl w:val="3D9034E2"/>
    <w:lvl w:ilvl="0">
      <w:start w:val="1"/>
      <w:numFmt w:val="decimal"/>
      <w:pStyle w:val="1"/>
      <w:lvlText w:val="%1"/>
      <w:lvlJc w:val="left"/>
      <w:pPr>
        <w:tabs>
          <w:tab w:val="num" w:pos="360"/>
        </w:tabs>
        <w:ind w:left="360" w:hanging="360"/>
      </w:pPr>
      <w:rPr>
        <w:rFonts w:hint="default"/>
      </w:rPr>
    </w:lvl>
    <w:lvl w:ilvl="1">
      <w:start w:val="1"/>
      <w:numFmt w:val="decimal"/>
      <w:pStyle w:val="21"/>
      <w:lvlText w:val="%1.%2"/>
      <w:lvlJc w:val="left"/>
      <w:pPr>
        <w:tabs>
          <w:tab w:val="num" w:pos="792"/>
        </w:tabs>
        <w:ind w:left="792" w:hanging="432"/>
      </w:pPr>
      <w:rPr>
        <w:rFonts w:hint="default"/>
      </w:rPr>
    </w:lvl>
    <w:lvl w:ilvl="2">
      <w:start w:val="1"/>
      <w:numFmt w:val="decimal"/>
      <w:pStyle w:val="30"/>
      <w:lvlText w:val="%1.%2.%3"/>
      <w:lvlJc w:val="left"/>
      <w:pPr>
        <w:tabs>
          <w:tab w:val="num" w:pos="1440"/>
        </w:tabs>
        <w:ind w:left="1224" w:hanging="504"/>
      </w:pPr>
      <w:rPr>
        <w:rFonts w:hint="default"/>
      </w:rPr>
    </w:lvl>
    <w:lvl w:ilvl="3">
      <w:start w:val="1"/>
      <w:numFmt w:val="decimal"/>
      <w:pStyle w:val="40"/>
      <w:lvlText w:val="%1.%2.%3.%4"/>
      <w:lvlJc w:val="left"/>
      <w:pPr>
        <w:tabs>
          <w:tab w:val="num" w:pos="1931"/>
        </w:tabs>
        <w:ind w:left="1499" w:hanging="648"/>
      </w:pPr>
      <w:rPr>
        <w:rFonts w:hint="default"/>
      </w:rPr>
    </w:lvl>
    <w:lvl w:ilvl="4">
      <w:start w:val="1"/>
      <w:numFmt w:val="decimal"/>
      <w:pStyle w:val="5"/>
      <w:lvlText w:val="%1.%2.%3.%4.%5."/>
      <w:lvlJc w:val="left"/>
      <w:pPr>
        <w:tabs>
          <w:tab w:val="num" w:pos="2520"/>
        </w:tabs>
        <w:ind w:left="2232" w:hanging="792"/>
      </w:pPr>
      <w:rPr>
        <w:rFonts w:hint="default"/>
        <w:u w:val="none"/>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3F252AC6"/>
    <w:multiLevelType w:val="multilevel"/>
    <w:tmpl w:val="2F8C7AFA"/>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FF613F4"/>
    <w:multiLevelType w:val="multilevel"/>
    <w:tmpl w:val="A9521D30"/>
    <w:lvl w:ilvl="0">
      <w:start w:val="4"/>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nsid w:val="47861619"/>
    <w:multiLevelType w:val="hybridMultilevel"/>
    <w:tmpl w:val="2402D8DA"/>
    <w:lvl w:ilvl="0" w:tplc="B318458C">
      <w:start w:val="1"/>
      <w:numFmt w:val="bullet"/>
      <w:pStyle w:val="a1"/>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54871409"/>
    <w:multiLevelType w:val="hybridMultilevel"/>
    <w:tmpl w:val="F3300FC8"/>
    <w:lvl w:ilvl="0" w:tplc="EEB65568">
      <w:start w:val="1"/>
      <w:numFmt w:val="bullet"/>
      <w:pStyle w:val="a2"/>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67254F42"/>
    <w:multiLevelType w:val="hybridMultilevel"/>
    <w:tmpl w:val="4F303676"/>
    <w:lvl w:ilvl="0" w:tplc="DCE6E69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5">
    <w:nsid w:val="6EE63E1F"/>
    <w:multiLevelType w:val="hybridMultilevel"/>
    <w:tmpl w:val="808C0D30"/>
    <w:lvl w:ilvl="0" w:tplc="4FEED0B4">
      <w:start w:val="3"/>
      <w:numFmt w:val="bullet"/>
      <w:pStyle w:val="10"/>
      <w:lvlText w:val="-"/>
      <w:lvlJc w:val="left"/>
      <w:pPr>
        <w:tabs>
          <w:tab w:val="num" w:pos="360"/>
        </w:tabs>
        <w:ind w:left="360" w:hanging="360"/>
      </w:pPr>
      <w:rPr>
        <w:rFonts w:ascii="Times New Roman" w:eastAsia="Times New Roman" w:hAnsi="Times New Roman" w:hint="default"/>
        <w:b w:val="0"/>
        <w:bCs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6">
    <w:nsid w:val="70360BA3"/>
    <w:multiLevelType w:val="singleLevel"/>
    <w:tmpl w:val="13DE844E"/>
    <w:lvl w:ilvl="0">
      <w:start w:val="1"/>
      <w:numFmt w:val="bullet"/>
      <w:pStyle w:val="22"/>
      <w:lvlText w:val="·"/>
      <w:lvlJc w:val="left"/>
      <w:pPr>
        <w:tabs>
          <w:tab w:val="num" w:pos="952"/>
        </w:tabs>
        <w:ind w:left="952" w:firstLine="182"/>
      </w:pPr>
      <w:rPr>
        <w:rFonts w:ascii="Arial" w:hAnsi="Arial" w:cs="Arial" w:hint="default"/>
      </w:rPr>
    </w:lvl>
  </w:abstractNum>
  <w:abstractNum w:abstractNumId="17">
    <w:nsid w:val="768C23D0"/>
    <w:multiLevelType w:val="hybridMultilevel"/>
    <w:tmpl w:val="4FF24616"/>
    <w:lvl w:ilvl="0" w:tplc="73A85548">
      <w:start w:val="1"/>
      <w:numFmt w:val="bullet"/>
      <w:lvlText w:val="-"/>
      <w:lvlJc w:val="left"/>
      <w:pPr>
        <w:ind w:left="1260" w:hanging="360"/>
      </w:pPr>
      <w:rPr>
        <w:rFonts w:ascii="Times New Roman" w:hAnsi="Times New Roman" w:cs="Times New Roman" w:hint="default"/>
        <w:b w:val="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77E967E4"/>
    <w:multiLevelType w:val="multilevel"/>
    <w:tmpl w:val="7082BA84"/>
    <w:lvl w:ilvl="0">
      <w:start w:val="4"/>
      <w:numFmt w:val="decimal"/>
      <w:lvlText w:val="%1."/>
      <w:lvlJc w:val="left"/>
      <w:pPr>
        <w:ind w:left="1004" w:hanging="360"/>
      </w:pPr>
      <w:rPr>
        <w:rFonts w:hint="default"/>
      </w:rPr>
    </w:lvl>
    <w:lvl w:ilvl="1">
      <w:start w:val="6"/>
      <w:numFmt w:val="decimal"/>
      <w:isLgl/>
      <w:lvlText w:val="%1.%2."/>
      <w:lvlJc w:val="left"/>
      <w:pPr>
        <w:ind w:left="1634" w:hanging="990"/>
      </w:pPr>
      <w:rPr>
        <w:rFonts w:hint="default"/>
      </w:rPr>
    </w:lvl>
    <w:lvl w:ilvl="2">
      <w:start w:val="1"/>
      <w:numFmt w:val="decimal"/>
      <w:isLgl/>
      <w:lvlText w:val="%1.%2.%3."/>
      <w:lvlJc w:val="left"/>
      <w:pPr>
        <w:ind w:left="1634" w:hanging="990"/>
      </w:pPr>
      <w:rPr>
        <w:rFonts w:hint="default"/>
      </w:rPr>
    </w:lvl>
    <w:lvl w:ilvl="3">
      <w:start w:val="1"/>
      <w:numFmt w:val="decimal"/>
      <w:isLgl/>
      <w:lvlText w:val="%1.%2.%3.%4."/>
      <w:lvlJc w:val="left"/>
      <w:pPr>
        <w:ind w:left="1634" w:hanging="99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9">
    <w:nsid w:val="7EF270B7"/>
    <w:multiLevelType w:val="hybridMultilevel"/>
    <w:tmpl w:val="07663BF4"/>
    <w:lvl w:ilvl="0" w:tplc="66CE6736">
      <w:start w:val="1"/>
      <w:numFmt w:val="bullet"/>
      <w:pStyle w:val="a3"/>
      <w:lvlText w:val=""/>
      <w:lvlJc w:val="left"/>
      <w:pPr>
        <w:tabs>
          <w:tab w:val="num" w:pos="1260"/>
        </w:tabs>
        <w:ind w:left="1260" w:hanging="360"/>
      </w:pPr>
      <w:rPr>
        <w:rFonts w:ascii="Symbol" w:hAnsi="Symbol" w:cs="Symbol" w:hint="default"/>
      </w:rPr>
    </w:lvl>
    <w:lvl w:ilvl="1" w:tplc="68A86DAA">
      <w:start w:val="1"/>
      <w:numFmt w:val="bullet"/>
      <w:lvlText w:val="o"/>
      <w:lvlJc w:val="left"/>
      <w:pPr>
        <w:tabs>
          <w:tab w:val="num" w:pos="1440"/>
        </w:tabs>
        <w:ind w:left="1440" w:hanging="360"/>
      </w:pPr>
      <w:rPr>
        <w:rFonts w:ascii="Courier New" w:hAnsi="Courier New" w:cs="Courier New" w:hint="default"/>
      </w:rPr>
    </w:lvl>
    <w:lvl w:ilvl="2" w:tplc="A0A41E62">
      <w:start w:val="1"/>
      <w:numFmt w:val="bullet"/>
      <w:lvlText w:val=""/>
      <w:lvlJc w:val="left"/>
      <w:pPr>
        <w:tabs>
          <w:tab w:val="num" w:pos="2160"/>
        </w:tabs>
        <w:ind w:left="2160" w:hanging="360"/>
      </w:pPr>
      <w:rPr>
        <w:rFonts w:ascii="Wingdings" w:hAnsi="Wingdings" w:cs="Wingdings" w:hint="default"/>
      </w:rPr>
    </w:lvl>
    <w:lvl w:ilvl="3" w:tplc="1046C71A">
      <w:start w:val="1"/>
      <w:numFmt w:val="bullet"/>
      <w:lvlText w:val=""/>
      <w:lvlJc w:val="left"/>
      <w:pPr>
        <w:tabs>
          <w:tab w:val="num" w:pos="2880"/>
        </w:tabs>
        <w:ind w:left="2880" w:hanging="360"/>
      </w:pPr>
      <w:rPr>
        <w:rFonts w:ascii="Symbol" w:hAnsi="Symbol" w:cs="Symbol" w:hint="default"/>
      </w:rPr>
    </w:lvl>
    <w:lvl w:ilvl="4" w:tplc="DC10D19C">
      <w:start w:val="1"/>
      <w:numFmt w:val="bullet"/>
      <w:lvlText w:val="o"/>
      <w:lvlJc w:val="left"/>
      <w:pPr>
        <w:tabs>
          <w:tab w:val="num" w:pos="3600"/>
        </w:tabs>
        <w:ind w:left="3600" w:hanging="360"/>
      </w:pPr>
      <w:rPr>
        <w:rFonts w:ascii="Courier New" w:hAnsi="Courier New" w:cs="Courier New" w:hint="default"/>
      </w:rPr>
    </w:lvl>
    <w:lvl w:ilvl="5" w:tplc="0C9860B2">
      <w:start w:val="1"/>
      <w:numFmt w:val="bullet"/>
      <w:lvlText w:val=""/>
      <w:lvlJc w:val="left"/>
      <w:pPr>
        <w:tabs>
          <w:tab w:val="num" w:pos="4320"/>
        </w:tabs>
        <w:ind w:left="4320" w:hanging="360"/>
      </w:pPr>
      <w:rPr>
        <w:rFonts w:ascii="Wingdings" w:hAnsi="Wingdings" w:cs="Wingdings" w:hint="default"/>
      </w:rPr>
    </w:lvl>
    <w:lvl w:ilvl="6" w:tplc="1674E426">
      <w:start w:val="1"/>
      <w:numFmt w:val="bullet"/>
      <w:lvlText w:val=""/>
      <w:lvlJc w:val="left"/>
      <w:pPr>
        <w:tabs>
          <w:tab w:val="num" w:pos="5040"/>
        </w:tabs>
        <w:ind w:left="5040" w:hanging="360"/>
      </w:pPr>
      <w:rPr>
        <w:rFonts w:ascii="Symbol" w:hAnsi="Symbol" w:cs="Symbol" w:hint="default"/>
      </w:rPr>
    </w:lvl>
    <w:lvl w:ilvl="7" w:tplc="420ACA36">
      <w:start w:val="1"/>
      <w:numFmt w:val="bullet"/>
      <w:lvlText w:val="o"/>
      <w:lvlJc w:val="left"/>
      <w:pPr>
        <w:tabs>
          <w:tab w:val="num" w:pos="5760"/>
        </w:tabs>
        <w:ind w:left="5760" w:hanging="360"/>
      </w:pPr>
      <w:rPr>
        <w:rFonts w:ascii="Courier New" w:hAnsi="Courier New" w:cs="Courier New" w:hint="default"/>
      </w:rPr>
    </w:lvl>
    <w:lvl w:ilvl="8" w:tplc="F50ECF24">
      <w:start w:val="1"/>
      <w:numFmt w:val="bullet"/>
      <w:lvlText w:val=""/>
      <w:lvlJc w:val="left"/>
      <w:pPr>
        <w:tabs>
          <w:tab w:val="num" w:pos="6480"/>
        </w:tabs>
        <w:ind w:left="6480" w:hanging="360"/>
      </w:pPr>
      <w:rPr>
        <w:rFonts w:ascii="Wingdings" w:hAnsi="Wingdings" w:cs="Wingdings" w:hint="default"/>
      </w:rPr>
    </w:lvl>
  </w:abstractNum>
  <w:num w:numId="1">
    <w:abstractNumId w:val="5"/>
  </w:num>
  <w:num w:numId="2">
    <w:abstractNumId w:val="13"/>
  </w:num>
  <w:num w:numId="3">
    <w:abstractNumId w:val="9"/>
  </w:num>
  <w:num w:numId="4">
    <w:abstractNumId w:val="1"/>
  </w:num>
  <w:num w:numId="5">
    <w:abstractNumId w:val="16"/>
  </w:num>
  <w:num w:numId="6">
    <w:abstractNumId w:val="19"/>
    <w:lvlOverride w:ilvl="0"/>
    <w:lvlOverride w:ilvl="1"/>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2"/>
  </w:num>
  <w:num w:numId="10">
    <w:abstractNumId w:val="7"/>
  </w:num>
  <w:num w:numId="11">
    <w:abstractNumId w:val="19"/>
    <w:lvlOverride w:ilvl="0"/>
    <w:lvlOverride w:ilvl="1"/>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9"/>
    <w:lvlOverride w:ilvl="0">
      <w:startOverride w:val="4"/>
    </w:lvlOverride>
    <w:lvlOverride w:ilvl="1">
      <w:startOverride w:val="2"/>
    </w:lvlOverride>
    <w:lvlOverride w:ilvl="2">
      <w:startOverride w:val="4"/>
    </w:lvlOverride>
    <w:lvlOverride w:ilvl="3">
      <w:startOverride w:val="5"/>
    </w:lvlOverride>
    <w:lvlOverride w:ilvl="4">
      <w:startOverride w:val="2"/>
    </w:lvlOverride>
  </w:num>
  <w:num w:numId="14">
    <w:abstractNumId w:val="9"/>
    <w:lvlOverride w:ilvl="0">
      <w:startOverride w:val="4"/>
    </w:lvlOverride>
    <w:lvlOverride w:ilvl="1">
      <w:startOverride w:val="2"/>
    </w:lvlOverride>
    <w:lvlOverride w:ilvl="2">
      <w:startOverride w:val="4"/>
    </w:lvlOverride>
    <w:lvlOverride w:ilvl="3">
      <w:startOverride w:val="5"/>
    </w:lvlOverride>
    <w:lvlOverride w:ilvl="4">
      <w:startOverride w:val="3"/>
    </w:lvlOverride>
  </w:num>
  <w:num w:numId="15">
    <w:abstractNumId w:val="9"/>
    <w:lvlOverride w:ilvl="0">
      <w:startOverride w:val="4"/>
    </w:lvlOverride>
    <w:lvlOverride w:ilvl="1">
      <w:startOverride w:val="2"/>
    </w:lvlOverride>
    <w:lvlOverride w:ilvl="2">
      <w:startOverride w:val="4"/>
    </w:lvlOverride>
    <w:lvlOverride w:ilvl="3">
      <w:startOverride w:val="5"/>
    </w:lvlOverride>
    <w:lvlOverride w:ilvl="4">
      <w:startOverride w:val="4"/>
    </w:lvlOverride>
  </w:num>
  <w:num w:numId="16">
    <w:abstractNumId w:val="9"/>
    <w:lvlOverride w:ilvl="0">
      <w:startOverride w:val="4"/>
    </w:lvlOverride>
    <w:lvlOverride w:ilvl="1">
      <w:startOverride w:val="2"/>
    </w:lvlOverride>
    <w:lvlOverride w:ilvl="2">
      <w:startOverride w:val="4"/>
    </w:lvlOverride>
    <w:lvlOverride w:ilvl="3">
      <w:startOverride w:val="5"/>
    </w:lvlOverride>
    <w:lvlOverride w:ilvl="4">
      <w:startOverride w:val="6"/>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9"/>
    <w:lvlOverride w:ilvl="0">
      <w:startOverride w:val="5"/>
    </w:lvlOverride>
    <w:lvlOverride w:ilvl="1">
      <w:startOverride w:val="2"/>
    </w:lvlOverride>
  </w:num>
  <w:num w:numId="25">
    <w:abstractNumId w:val="10"/>
  </w:num>
  <w:num w:numId="26">
    <w:abstractNumId w:val="4"/>
  </w:num>
  <w:num w:numId="27">
    <w:abstractNumId w:val="18"/>
  </w:num>
  <w:num w:numId="28">
    <w:abstractNumId w:val="14"/>
  </w:num>
  <w:num w:numId="29">
    <w:abstractNumId w:val="17"/>
  </w:num>
  <w:num w:numId="30">
    <w:abstractNumId w:val="11"/>
  </w:num>
  <w:num w:numId="31">
    <w:abstractNumId w:val="2"/>
  </w:num>
  <w:num w:numId="3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FB1"/>
    <w:rsid w:val="000001E4"/>
    <w:rsid w:val="0000056F"/>
    <w:rsid w:val="000044E7"/>
    <w:rsid w:val="00007804"/>
    <w:rsid w:val="000106F0"/>
    <w:rsid w:val="000125CC"/>
    <w:rsid w:val="00015638"/>
    <w:rsid w:val="00022005"/>
    <w:rsid w:val="000239FC"/>
    <w:rsid w:val="00025B74"/>
    <w:rsid w:val="00036551"/>
    <w:rsid w:val="000369BE"/>
    <w:rsid w:val="00044E2B"/>
    <w:rsid w:val="00053A0E"/>
    <w:rsid w:val="0006071A"/>
    <w:rsid w:val="000803E7"/>
    <w:rsid w:val="0008098D"/>
    <w:rsid w:val="000836BB"/>
    <w:rsid w:val="00084005"/>
    <w:rsid w:val="00084595"/>
    <w:rsid w:val="00086885"/>
    <w:rsid w:val="000906ED"/>
    <w:rsid w:val="000B20A6"/>
    <w:rsid w:val="000B70DD"/>
    <w:rsid w:val="000C474E"/>
    <w:rsid w:val="000C67BD"/>
    <w:rsid w:val="000C69A9"/>
    <w:rsid w:val="000E1535"/>
    <w:rsid w:val="0010504F"/>
    <w:rsid w:val="00114BD6"/>
    <w:rsid w:val="001202AC"/>
    <w:rsid w:val="0012081F"/>
    <w:rsid w:val="00124B59"/>
    <w:rsid w:val="0012638E"/>
    <w:rsid w:val="00127CA2"/>
    <w:rsid w:val="001306AC"/>
    <w:rsid w:val="001320CD"/>
    <w:rsid w:val="00135D19"/>
    <w:rsid w:val="00137F55"/>
    <w:rsid w:val="0014271E"/>
    <w:rsid w:val="00155FD8"/>
    <w:rsid w:val="00157BBD"/>
    <w:rsid w:val="0016723E"/>
    <w:rsid w:val="00167DA3"/>
    <w:rsid w:val="001736C0"/>
    <w:rsid w:val="0017432E"/>
    <w:rsid w:val="0019103A"/>
    <w:rsid w:val="00192ACB"/>
    <w:rsid w:val="001A080D"/>
    <w:rsid w:val="001B03CC"/>
    <w:rsid w:val="001B0BF7"/>
    <w:rsid w:val="001B15B2"/>
    <w:rsid w:val="001B4C7D"/>
    <w:rsid w:val="001C1407"/>
    <w:rsid w:val="001C4F45"/>
    <w:rsid w:val="001C6235"/>
    <w:rsid w:val="001D08B5"/>
    <w:rsid w:val="001D0948"/>
    <w:rsid w:val="001D7072"/>
    <w:rsid w:val="001D7877"/>
    <w:rsid w:val="001E0D80"/>
    <w:rsid w:val="001E3350"/>
    <w:rsid w:val="001F3E81"/>
    <w:rsid w:val="001F5DE2"/>
    <w:rsid w:val="001F66B0"/>
    <w:rsid w:val="00202E2B"/>
    <w:rsid w:val="0020477F"/>
    <w:rsid w:val="0020523A"/>
    <w:rsid w:val="0021010A"/>
    <w:rsid w:val="00215B8E"/>
    <w:rsid w:val="00223897"/>
    <w:rsid w:val="00226B86"/>
    <w:rsid w:val="00227B72"/>
    <w:rsid w:val="002329E1"/>
    <w:rsid w:val="00237BCA"/>
    <w:rsid w:val="0024064F"/>
    <w:rsid w:val="002429DB"/>
    <w:rsid w:val="00246500"/>
    <w:rsid w:val="00247004"/>
    <w:rsid w:val="002608AF"/>
    <w:rsid w:val="00264BFA"/>
    <w:rsid w:val="00264FFF"/>
    <w:rsid w:val="00265720"/>
    <w:rsid w:val="002704D5"/>
    <w:rsid w:val="00271238"/>
    <w:rsid w:val="00272516"/>
    <w:rsid w:val="00272FD8"/>
    <w:rsid w:val="00273D0C"/>
    <w:rsid w:val="00282C9B"/>
    <w:rsid w:val="002A1200"/>
    <w:rsid w:val="002A17EC"/>
    <w:rsid w:val="002A2CA1"/>
    <w:rsid w:val="002A3A4D"/>
    <w:rsid w:val="002B08B8"/>
    <w:rsid w:val="002B0B96"/>
    <w:rsid w:val="002B6F1E"/>
    <w:rsid w:val="002B7D0D"/>
    <w:rsid w:val="002D48D2"/>
    <w:rsid w:val="002F29EE"/>
    <w:rsid w:val="002F7F0D"/>
    <w:rsid w:val="0030515D"/>
    <w:rsid w:val="00320ECE"/>
    <w:rsid w:val="00321ED9"/>
    <w:rsid w:val="003263A9"/>
    <w:rsid w:val="00330174"/>
    <w:rsid w:val="00331A9A"/>
    <w:rsid w:val="003357C6"/>
    <w:rsid w:val="00335A61"/>
    <w:rsid w:val="003443A7"/>
    <w:rsid w:val="00352403"/>
    <w:rsid w:val="00353D1E"/>
    <w:rsid w:val="00355197"/>
    <w:rsid w:val="00360DDE"/>
    <w:rsid w:val="00362B40"/>
    <w:rsid w:val="00366EDD"/>
    <w:rsid w:val="003704A4"/>
    <w:rsid w:val="00371720"/>
    <w:rsid w:val="00374464"/>
    <w:rsid w:val="00381683"/>
    <w:rsid w:val="00384204"/>
    <w:rsid w:val="0038620A"/>
    <w:rsid w:val="003874A6"/>
    <w:rsid w:val="00391388"/>
    <w:rsid w:val="003A4200"/>
    <w:rsid w:val="003A6F53"/>
    <w:rsid w:val="003A7A7E"/>
    <w:rsid w:val="003B369B"/>
    <w:rsid w:val="003B3A69"/>
    <w:rsid w:val="003B41E5"/>
    <w:rsid w:val="003C4643"/>
    <w:rsid w:val="003C46ED"/>
    <w:rsid w:val="003C6080"/>
    <w:rsid w:val="003F65DD"/>
    <w:rsid w:val="004001DC"/>
    <w:rsid w:val="00414CD1"/>
    <w:rsid w:val="0042277A"/>
    <w:rsid w:val="004249A2"/>
    <w:rsid w:val="0042616B"/>
    <w:rsid w:val="00433B0A"/>
    <w:rsid w:val="00434A9D"/>
    <w:rsid w:val="004377CC"/>
    <w:rsid w:val="004467CE"/>
    <w:rsid w:val="004477F4"/>
    <w:rsid w:val="0045290C"/>
    <w:rsid w:val="00454092"/>
    <w:rsid w:val="00465C75"/>
    <w:rsid w:val="00466D48"/>
    <w:rsid w:val="004678F0"/>
    <w:rsid w:val="00467A6E"/>
    <w:rsid w:val="00471D93"/>
    <w:rsid w:val="00476FE3"/>
    <w:rsid w:val="00486170"/>
    <w:rsid w:val="00491C6E"/>
    <w:rsid w:val="00493CCB"/>
    <w:rsid w:val="004B6132"/>
    <w:rsid w:val="004D2880"/>
    <w:rsid w:val="004D470C"/>
    <w:rsid w:val="004D7423"/>
    <w:rsid w:val="004E1E5C"/>
    <w:rsid w:val="004E565D"/>
    <w:rsid w:val="004E5E4B"/>
    <w:rsid w:val="004F0F27"/>
    <w:rsid w:val="004F37E3"/>
    <w:rsid w:val="004F4DFF"/>
    <w:rsid w:val="005020B6"/>
    <w:rsid w:val="00511978"/>
    <w:rsid w:val="005211F6"/>
    <w:rsid w:val="005239D2"/>
    <w:rsid w:val="00523F8D"/>
    <w:rsid w:val="0052548F"/>
    <w:rsid w:val="0052689A"/>
    <w:rsid w:val="00536041"/>
    <w:rsid w:val="00540A12"/>
    <w:rsid w:val="005463F6"/>
    <w:rsid w:val="00547D82"/>
    <w:rsid w:val="00552087"/>
    <w:rsid w:val="00553250"/>
    <w:rsid w:val="00555E98"/>
    <w:rsid w:val="005576D4"/>
    <w:rsid w:val="005668F5"/>
    <w:rsid w:val="00570ECE"/>
    <w:rsid w:val="00573F07"/>
    <w:rsid w:val="0057531D"/>
    <w:rsid w:val="00580871"/>
    <w:rsid w:val="00580B1C"/>
    <w:rsid w:val="00587164"/>
    <w:rsid w:val="005903E2"/>
    <w:rsid w:val="00594171"/>
    <w:rsid w:val="005A26B8"/>
    <w:rsid w:val="005A6761"/>
    <w:rsid w:val="005A6EA1"/>
    <w:rsid w:val="005D6C8B"/>
    <w:rsid w:val="005D74AC"/>
    <w:rsid w:val="005E139D"/>
    <w:rsid w:val="005E638B"/>
    <w:rsid w:val="00604FE1"/>
    <w:rsid w:val="00612DE0"/>
    <w:rsid w:val="006176A1"/>
    <w:rsid w:val="00617E7C"/>
    <w:rsid w:val="00633E57"/>
    <w:rsid w:val="00634762"/>
    <w:rsid w:val="0064659E"/>
    <w:rsid w:val="00647F68"/>
    <w:rsid w:val="006524E6"/>
    <w:rsid w:val="00654767"/>
    <w:rsid w:val="00656C7E"/>
    <w:rsid w:val="00657EA5"/>
    <w:rsid w:val="0066056E"/>
    <w:rsid w:val="006607C4"/>
    <w:rsid w:val="00664596"/>
    <w:rsid w:val="00665AD0"/>
    <w:rsid w:val="00682791"/>
    <w:rsid w:val="0068590D"/>
    <w:rsid w:val="006865A6"/>
    <w:rsid w:val="00687C9F"/>
    <w:rsid w:val="0069246E"/>
    <w:rsid w:val="00695B25"/>
    <w:rsid w:val="006963AD"/>
    <w:rsid w:val="006A051D"/>
    <w:rsid w:val="006A23C9"/>
    <w:rsid w:val="006A3F48"/>
    <w:rsid w:val="006A79EC"/>
    <w:rsid w:val="006B61A4"/>
    <w:rsid w:val="006C66B3"/>
    <w:rsid w:val="006D28AC"/>
    <w:rsid w:val="006F714C"/>
    <w:rsid w:val="00703605"/>
    <w:rsid w:val="00713374"/>
    <w:rsid w:val="00713D50"/>
    <w:rsid w:val="00721951"/>
    <w:rsid w:val="00727A46"/>
    <w:rsid w:val="0073103F"/>
    <w:rsid w:val="0073630B"/>
    <w:rsid w:val="00737046"/>
    <w:rsid w:val="007374CA"/>
    <w:rsid w:val="00746BB8"/>
    <w:rsid w:val="00746EE5"/>
    <w:rsid w:val="00750766"/>
    <w:rsid w:val="007551D6"/>
    <w:rsid w:val="007555AC"/>
    <w:rsid w:val="00755607"/>
    <w:rsid w:val="00755A42"/>
    <w:rsid w:val="00761EC0"/>
    <w:rsid w:val="00765995"/>
    <w:rsid w:val="00770B6D"/>
    <w:rsid w:val="00772BE2"/>
    <w:rsid w:val="007751AF"/>
    <w:rsid w:val="00780073"/>
    <w:rsid w:val="00781778"/>
    <w:rsid w:val="007844F8"/>
    <w:rsid w:val="00785BC0"/>
    <w:rsid w:val="007865CB"/>
    <w:rsid w:val="00792F35"/>
    <w:rsid w:val="0079634B"/>
    <w:rsid w:val="007A189A"/>
    <w:rsid w:val="007A4786"/>
    <w:rsid w:val="007B4ADE"/>
    <w:rsid w:val="007B7E5B"/>
    <w:rsid w:val="007C19D7"/>
    <w:rsid w:val="007C4F8A"/>
    <w:rsid w:val="007C5F02"/>
    <w:rsid w:val="007D04A8"/>
    <w:rsid w:val="007D18AB"/>
    <w:rsid w:val="007D59A3"/>
    <w:rsid w:val="007E0A0C"/>
    <w:rsid w:val="007E19C1"/>
    <w:rsid w:val="007E1BD7"/>
    <w:rsid w:val="007E1EAA"/>
    <w:rsid w:val="007E4BEF"/>
    <w:rsid w:val="007E5129"/>
    <w:rsid w:val="007E5AA2"/>
    <w:rsid w:val="007E6984"/>
    <w:rsid w:val="007E7101"/>
    <w:rsid w:val="007F3496"/>
    <w:rsid w:val="007F7082"/>
    <w:rsid w:val="008012F6"/>
    <w:rsid w:val="008028EE"/>
    <w:rsid w:val="00803DEE"/>
    <w:rsid w:val="00812AC8"/>
    <w:rsid w:val="00816211"/>
    <w:rsid w:val="00820768"/>
    <w:rsid w:val="00823823"/>
    <w:rsid w:val="00830F12"/>
    <w:rsid w:val="00834320"/>
    <w:rsid w:val="00836778"/>
    <w:rsid w:val="008376C3"/>
    <w:rsid w:val="008412A2"/>
    <w:rsid w:val="00846F3B"/>
    <w:rsid w:val="00851B95"/>
    <w:rsid w:val="008532AA"/>
    <w:rsid w:val="00855E20"/>
    <w:rsid w:val="00862ABE"/>
    <w:rsid w:val="008718D2"/>
    <w:rsid w:val="00877FA7"/>
    <w:rsid w:val="00880BD6"/>
    <w:rsid w:val="008848BB"/>
    <w:rsid w:val="008870F2"/>
    <w:rsid w:val="00891D8F"/>
    <w:rsid w:val="00897678"/>
    <w:rsid w:val="00897ABF"/>
    <w:rsid w:val="008A00D5"/>
    <w:rsid w:val="008A1FE1"/>
    <w:rsid w:val="008A501B"/>
    <w:rsid w:val="008B36E6"/>
    <w:rsid w:val="008B5977"/>
    <w:rsid w:val="008C06DD"/>
    <w:rsid w:val="008C174F"/>
    <w:rsid w:val="008C645D"/>
    <w:rsid w:val="008D6AA5"/>
    <w:rsid w:val="008D6C31"/>
    <w:rsid w:val="0091378A"/>
    <w:rsid w:val="00914F90"/>
    <w:rsid w:val="00915E87"/>
    <w:rsid w:val="00921BAE"/>
    <w:rsid w:val="00930020"/>
    <w:rsid w:val="00933F0E"/>
    <w:rsid w:val="0093532D"/>
    <w:rsid w:val="00937EC6"/>
    <w:rsid w:val="00943C39"/>
    <w:rsid w:val="009471D5"/>
    <w:rsid w:val="00952ACC"/>
    <w:rsid w:val="009569A2"/>
    <w:rsid w:val="00957A67"/>
    <w:rsid w:val="0096100F"/>
    <w:rsid w:val="00961106"/>
    <w:rsid w:val="009632D0"/>
    <w:rsid w:val="00965E8E"/>
    <w:rsid w:val="0097718A"/>
    <w:rsid w:val="00981DFC"/>
    <w:rsid w:val="00985276"/>
    <w:rsid w:val="00991989"/>
    <w:rsid w:val="009A456F"/>
    <w:rsid w:val="009E06BF"/>
    <w:rsid w:val="009F189B"/>
    <w:rsid w:val="009F1A4E"/>
    <w:rsid w:val="009F4E2C"/>
    <w:rsid w:val="00A001C4"/>
    <w:rsid w:val="00A005BB"/>
    <w:rsid w:val="00A0132A"/>
    <w:rsid w:val="00A01F65"/>
    <w:rsid w:val="00A06A2E"/>
    <w:rsid w:val="00A1059C"/>
    <w:rsid w:val="00A108B7"/>
    <w:rsid w:val="00A13AF7"/>
    <w:rsid w:val="00A1478A"/>
    <w:rsid w:val="00A166DF"/>
    <w:rsid w:val="00A20EBF"/>
    <w:rsid w:val="00A22BEF"/>
    <w:rsid w:val="00A25002"/>
    <w:rsid w:val="00A2644C"/>
    <w:rsid w:val="00A26D41"/>
    <w:rsid w:val="00A32D44"/>
    <w:rsid w:val="00A37CC7"/>
    <w:rsid w:val="00A50151"/>
    <w:rsid w:val="00A536DA"/>
    <w:rsid w:val="00A54476"/>
    <w:rsid w:val="00A57D93"/>
    <w:rsid w:val="00A63497"/>
    <w:rsid w:val="00A6749F"/>
    <w:rsid w:val="00A72451"/>
    <w:rsid w:val="00A728B1"/>
    <w:rsid w:val="00A87BA0"/>
    <w:rsid w:val="00A9343F"/>
    <w:rsid w:val="00A9452D"/>
    <w:rsid w:val="00A96E95"/>
    <w:rsid w:val="00AB0942"/>
    <w:rsid w:val="00AB1DE2"/>
    <w:rsid w:val="00AB6007"/>
    <w:rsid w:val="00AB7C26"/>
    <w:rsid w:val="00AD63DC"/>
    <w:rsid w:val="00AD6804"/>
    <w:rsid w:val="00AE6348"/>
    <w:rsid w:val="00AE6C48"/>
    <w:rsid w:val="00AE7434"/>
    <w:rsid w:val="00AF6754"/>
    <w:rsid w:val="00B0543D"/>
    <w:rsid w:val="00B104C1"/>
    <w:rsid w:val="00B10F31"/>
    <w:rsid w:val="00B17442"/>
    <w:rsid w:val="00B214B7"/>
    <w:rsid w:val="00B27511"/>
    <w:rsid w:val="00B3276D"/>
    <w:rsid w:val="00B47572"/>
    <w:rsid w:val="00B5038C"/>
    <w:rsid w:val="00B54696"/>
    <w:rsid w:val="00B62E5B"/>
    <w:rsid w:val="00B720E8"/>
    <w:rsid w:val="00B7739B"/>
    <w:rsid w:val="00B8016F"/>
    <w:rsid w:val="00B85D41"/>
    <w:rsid w:val="00B85DD6"/>
    <w:rsid w:val="00B87028"/>
    <w:rsid w:val="00B87206"/>
    <w:rsid w:val="00B87BC6"/>
    <w:rsid w:val="00B92303"/>
    <w:rsid w:val="00B942C5"/>
    <w:rsid w:val="00B96C42"/>
    <w:rsid w:val="00BA1727"/>
    <w:rsid w:val="00BA2522"/>
    <w:rsid w:val="00BA35ED"/>
    <w:rsid w:val="00BA75C9"/>
    <w:rsid w:val="00BB3B22"/>
    <w:rsid w:val="00BC0282"/>
    <w:rsid w:val="00BC33A7"/>
    <w:rsid w:val="00BE06B7"/>
    <w:rsid w:val="00BE23F6"/>
    <w:rsid w:val="00BF3A32"/>
    <w:rsid w:val="00BF64C6"/>
    <w:rsid w:val="00BF6A10"/>
    <w:rsid w:val="00C1188F"/>
    <w:rsid w:val="00C12B4B"/>
    <w:rsid w:val="00C143BE"/>
    <w:rsid w:val="00C14697"/>
    <w:rsid w:val="00C2362C"/>
    <w:rsid w:val="00C27317"/>
    <w:rsid w:val="00C275C7"/>
    <w:rsid w:val="00C3427C"/>
    <w:rsid w:val="00C36FFC"/>
    <w:rsid w:val="00C45A98"/>
    <w:rsid w:val="00C6026B"/>
    <w:rsid w:val="00C64FB1"/>
    <w:rsid w:val="00C71D37"/>
    <w:rsid w:val="00C81F45"/>
    <w:rsid w:val="00C828EF"/>
    <w:rsid w:val="00C85B50"/>
    <w:rsid w:val="00C94006"/>
    <w:rsid w:val="00C95495"/>
    <w:rsid w:val="00C96BD4"/>
    <w:rsid w:val="00CA237E"/>
    <w:rsid w:val="00CA63FC"/>
    <w:rsid w:val="00CA64B9"/>
    <w:rsid w:val="00CA7C33"/>
    <w:rsid w:val="00CB4426"/>
    <w:rsid w:val="00CC34F6"/>
    <w:rsid w:val="00CC3B15"/>
    <w:rsid w:val="00CC3BD9"/>
    <w:rsid w:val="00CD6BDF"/>
    <w:rsid w:val="00CD79F2"/>
    <w:rsid w:val="00CE2BC6"/>
    <w:rsid w:val="00CE3B24"/>
    <w:rsid w:val="00CE645C"/>
    <w:rsid w:val="00CF6CA5"/>
    <w:rsid w:val="00D01F00"/>
    <w:rsid w:val="00D12B43"/>
    <w:rsid w:val="00D1315D"/>
    <w:rsid w:val="00D17B77"/>
    <w:rsid w:val="00D25ABA"/>
    <w:rsid w:val="00D30D06"/>
    <w:rsid w:val="00D31F3B"/>
    <w:rsid w:val="00D4680F"/>
    <w:rsid w:val="00D51CF7"/>
    <w:rsid w:val="00D5484A"/>
    <w:rsid w:val="00D5497C"/>
    <w:rsid w:val="00D551C6"/>
    <w:rsid w:val="00D57427"/>
    <w:rsid w:val="00D63FAF"/>
    <w:rsid w:val="00D71619"/>
    <w:rsid w:val="00D73C18"/>
    <w:rsid w:val="00D8199D"/>
    <w:rsid w:val="00D8478E"/>
    <w:rsid w:val="00D862F3"/>
    <w:rsid w:val="00D87A63"/>
    <w:rsid w:val="00D94551"/>
    <w:rsid w:val="00D94EF2"/>
    <w:rsid w:val="00D953FC"/>
    <w:rsid w:val="00DA3719"/>
    <w:rsid w:val="00DB02F0"/>
    <w:rsid w:val="00DB615E"/>
    <w:rsid w:val="00DD38C2"/>
    <w:rsid w:val="00DD3B58"/>
    <w:rsid w:val="00DD4BC9"/>
    <w:rsid w:val="00DD631B"/>
    <w:rsid w:val="00DE6289"/>
    <w:rsid w:val="00DE7ABD"/>
    <w:rsid w:val="00E05B53"/>
    <w:rsid w:val="00E10E70"/>
    <w:rsid w:val="00E222EA"/>
    <w:rsid w:val="00E2460B"/>
    <w:rsid w:val="00E32363"/>
    <w:rsid w:val="00E3278C"/>
    <w:rsid w:val="00E33315"/>
    <w:rsid w:val="00E334B1"/>
    <w:rsid w:val="00E36E84"/>
    <w:rsid w:val="00E43CFD"/>
    <w:rsid w:val="00E55CCC"/>
    <w:rsid w:val="00E56E10"/>
    <w:rsid w:val="00E60995"/>
    <w:rsid w:val="00E64423"/>
    <w:rsid w:val="00E66B8D"/>
    <w:rsid w:val="00E71306"/>
    <w:rsid w:val="00E77D40"/>
    <w:rsid w:val="00E83A92"/>
    <w:rsid w:val="00E8623E"/>
    <w:rsid w:val="00E86DB5"/>
    <w:rsid w:val="00E90AAE"/>
    <w:rsid w:val="00E919E2"/>
    <w:rsid w:val="00EA4E34"/>
    <w:rsid w:val="00EB0914"/>
    <w:rsid w:val="00EC0099"/>
    <w:rsid w:val="00EC6352"/>
    <w:rsid w:val="00ED05CC"/>
    <w:rsid w:val="00EE53DF"/>
    <w:rsid w:val="00EF0193"/>
    <w:rsid w:val="00EF17A9"/>
    <w:rsid w:val="00F04F76"/>
    <w:rsid w:val="00F1767F"/>
    <w:rsid w:val="00F17D2D"/>
    <w:rsid w:val="00F17E5B"/>
    <w:rsid w:val="00F221EC"/>
    <w:rsid w:val="00F222B0"/>
    <w:rsid w:val="00F26C77"/>
    <w:rsid w:val="00F27B6A"/>
    <w:rsid w:val="00F32AF7"/>
    <w:rsid w:val="00F3345D"/>
    <w:rsid w:val="00F335D3"/>
    <w:rsid w:val="00F34405"/>
    <w:rsid w:val="00F42A54"/>
    <w:rsid w:val="00F479CC"/>
    <w:rsid w:val="00F50032"/>
    <w:rsid w:val="00F527C3"/>
    <w:rsid w:val="00F531D5"/>
    <w:rsid w:val="00F53F8C"/>
    <w:rsid w:val="00F60FED"/>
    <w:rsid w:val="00F62E78"/>
    <w:rsid w:val="00F63A19"/>
    <w:rsid w:val="00F77A66"/>
    <w:rsid w:val="00F95DD8"/>
    <w:rsid w:val="00F97A0B"/>
    <w:rsid w:val="00FA5CBF"/>
    <w:rsid w:val="00FB2670"/>
    <w:rsid w:val="00FB2A00"/>
    <w:rsid w:val="00FB437A"/>
    <w:rsid w:val="00FC013F"/>
    <w:rsid w:val="00FC14A6"/>
    <w:rsid w:val="00FC1985"/>
    <w:rsid w:val="00FC7173"/>
    <w:rsid w:val="00FD241A"/>
    <w:rsid w:val="00FD6F06"/>
    <w:rsid w:val="00FE1816"/>
    <w:rsid w:val="00FF60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lsdException w:name="heading 2" w:uiPriority="99"/>
    <w:lsdException w:name="heading 3" w:uiPriority="99"/>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64659E"/>
    <w:rPr>
      <w:sz w:val="24"/>
      <w:szCs w:val="24"/>
    </w:rPr>
  </w:style>
  <w:style w:type="paragraph" w:styleId="11">
    <w:name w:val="heading 1"/>
    <w:next w:val="a4"/>
    <w:link w:val="12"/>
    <w:uiPriority w:val="99"/>
    <w:rsid w:val="005D6C8B"/>
    <w:pPr>
      <w:keepNext/>
      <w:shd w:val="clear" w:color="auto" w:fill="FFFFFF"/>
      <w:spacing w:before="240" w:after="240"/>
      <w:ind w:left="851"/>
      <w:jc w:val="both"/>
      <w:outlineLvl w:val="0"/>
    </w:pPr>
    <w:rPr>
      <w:bCs/>
      <w:color w:val="000000"/>
      <w:sz w:val="28"/>
    </w:rPr>
  </w:style>
  <w:style w:type="paragraph" w:styleId="2">
    <w:name w:val="heading 2"/>
    <w:basedOn w:val="a4"/>
    <w:next w:val="a4"/>
    <w:link w:val="23"/>
    <w:uiPriority w:val="99"/>
    <w:rsid w:val="00C64FB1"/>
    <w:pPr>
      <w:keepNext/>
      <w:numPr>
        <w:ilvl w:val="1"/>
        <w:numId w:val="1"/>
      </w:numPr>
      <w:tabs>
        <w:tab w:val="left" w:pos="990"/>
      </w:tabs>
      <w:jc w:val="right"/>
      <w:outlineLvl w:val="1"/>
    </w:pPr>
  </w:style>
  <w:style w:type="paragraph" w:styleId="3">
    <w:name w:val="heading 3"/>
    <w:basedOn w:val="a4"/>
    <w:next w:val="a4"/>
    <w:link w:val="31"/>
    <w:uiPriority w:val="99"/>
    <w:rsid w:val="00C64FB1"/>
    <w:pPr>
      <w:keepNext/>
      <w:framePr w:hSpace="180" w:wrap="around" w:vAnchor="text" w:hAnchor="margin" w:xAlign="center" w:y="169"/>
      <w:numPr>
        <w:ilvl w:val="2"/>
        <w:numId w:val="1"/>
      </w:numPr>
      <w:outlineLvl w:val="2"/>
    </w:pPr>
    <w:rPr>
      <w:b/>
      <w:bCs/>
      <w:sz w:val="28"/>
      <w:szCs w:val="28"/>
    </w:rPr>
  </w:style>
  <w:style w:type="paragraph" w:styleId="4">
    <w:name w:val="heading 4"/>
    <w:basedOn w:val="a4"/>
    <w:next w:val="a4"/>
    <w:link w:val="41"/>
    <w:uiPriority w:val="99"/>
    <w:qFormat/>
    <w:rsid w:val="00C64FB1"/>
    <w:pPr>
      <w:keepNext/>
      <w:widowControl w:val="0"/>
      <w:numPr>
        <w:ilvl w:val="3"/>
        <w:numId w:val="1"/>
      </w:numPr>
      <w:shd w:val="clear" w:color="auto" w:fill="FFFFFF"/>
      <w:adjustRightInd w:val="0"/>
      <w:ind w:right="-552"/>
      <w:jc w:val="both"/>
      <w:outlineLvl w:val="3"/>
    </w:pPr>
    <w:rPr>
      <w:b/>
      <w:bCs/>
      <w:spacing w:val="1"/>
      <w:sz w:val="2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rsid w:val="00C64FB1"/>
    <w:pPr>
      <w:tabs>
        <w:tab w:val="center" w:pos="4677"/>
        <w:tab w:val="right" w:pos="9355"/>
      </w:tabs>
    </w:pPr>
  </w:style>
  <w:style w:type="paragraph" w:styleId="aa">
    <w:name w:val="Balloon Text"/>
    <w:basedOn w:val="a4"/>
    <w:link w:val="ab"/>
    <w:uiPriority w:val="99"/>
    <w:semiHidden/>
    <w:rsid w:val="0096100F"/>
    <w:rPr>
      <w:rFonts w:ascii="Tahoma" w:hAnsi="Tahoma" w:cs="Tahoma"/>
      <w:sz w:val="16"/>
      <w:szCs w:val="16"/>
    </w:rPr>
  </w:style>
  <w:style w:type="table" w:styleId="ac">
    <w:name w:val="Table Grid"/>
    <w:basedOn w:val="a6"/>
    <w:uiPriority w:val="99"/>
    <w:rsid w:val="00664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5"/>
    <w:rsid w:val="00CA237E"/>
  </w:style>
  <w:style w:type="paragraph" w:styleId="ae">
    <w:name w:val="footer"/>
    <w:basedOn w:val="a4"/>
    <w:link w:val="af"/>
    <w:uiPriority w:val="99"/>
    <w:rsid w:val="002B6F1E"/>
    <w:pPr>
      <w:tabs>
        <w:tab w:val="center" w:pos="4677"/>
        <w:tab w:val="right" w:pos="9355"/>
      </w:tabs>
    </w:pPr>
  </w:style>
  <w:style w:type="paragraph" w:styleId="af0">
    <w:name w:val="List Paragraph"/>
    <w:basedOn w:val="a4"/>
    <w:uiPriority w:val="34"/>
    <w:qFormat/>
    <w:rsid w:val="007751AF"/>
    <w:pPr>
      <w:ind w:left="720"/>
      <w:contextualSpacing/>
    </w:pPr>
  </w:style>
  <w:style w:type="character" w:styleId="af1">
    <w:name w:val="annotation reference"/>
    <w:uiPriority w:val="99"/>
    <w:rsid w:val="00E36E84"/>
    <w:rPr>
      <w:sz w:val="16"/>
      <w:szCs w:val="16"/>
    </w:rPr>
  </w:style>
  <w:style w:type="paragraph" w:customStyle="1" w:styleId="af2">
    <w:name w:val="ГК Титул"/>
    <w:rsid w:val="00BE23F6"/>
    <w:pPr>
      <w:ind w:right="-5"/>
      <w:jc w:val="center"/>
    </w:pPr>
    <w:rPr>
      <w:sz w:val="28"/>
      <w:szCs w:val="27"/>
    </w:rPr>
  </w:style>
  <w:style w:type="paragraph" w:customStyle="1" w:styleId="af3">
    <w:name w:val="ГК Текст"/>
    <w:basedOn w:val="af4"/>
    <w:rsid w:val="005D6C8B"/>
    <w:pPr>
      <w:ind w:firstLine="0"/>
    </w:pPr>
  </w:style>
  <w:style w:type="paragraph" w:customStyle="1" w:styleId="af4">
    <w:name w:val="ГК Абзац"/>
    <w:basedOn w:val="a4"/>
    <w:rsid w:val="005D6C8B"/>
    <w:pPr>
      <w:autoSpaceDE w:val="0"/>
      <w:autoSpaceDN w:val="0"/>
      <w:adjustRightInd w:val="0"/>
      <w:ind w:firstLine="720"/>
      <w:jc w:val="both"/>
    </w:pPr>
    <w:rPr>
      <w:sz w:val="28"/>
      <w:szCs w:val="28"/>
    </w:rPr>
  </w:style>
  <w:style w:type="paragraph" w:customStyle="1" w:styleId="a2">
    <w:name w:val="ГК Список"/>
    <w:rsid w:val="005D6C8B"/>
    <w:pPr>
      <w:numPr>
        <w:numId w:val="2"/>
      </w:numPr>
      <w:autoSpaceDE w:val="0"/>
      <w:autoSpaceDN w:val="0"/>
      <w:adjustRightInd w:val="0"/>
      <w:ind w:left="1134"/>
      <w:jc w:val="both"/>
    </w:pPr>
    <w:rPr>
      <w:sz w:val="28"/>
      <w:szCs w:val="28"/>
    </w:rPr>
  </w:style>
  <w:style w:type="paragraph" w:customStyle="1" w:styleId="af5">
    <w:name w:val="ГК Текст вправо"/>
    <w:rsid w:val="00DB02F0"/>
    <w:pPr>
      <w:ind w:right="-5" w:firstLine="540"/>
      <w:jc w:val="right"/>
    </w:pPr>
    <w:rPr>
      <w:sz w:val="28"/>
      <w:szCs w:val="27"/>
    </w:rPr>
  </w:style>
  <w:style w:type="paragraph" w:customStyle="1" w:styleId="af6">
    <w:name w:val="ГК Таблица"/>
    <w:rsid w:val="00DB02F0"/>
    <w:rPr>
      <w:sz w:val="24"/>
      <w:szCs w:val="24"/>
    </w:rPr>
  </w:style>
  <w:style w:type="paragraph" w:customStyle="1" w:styleId="af7">
    <w:name w:val="ГК Таблица по центру"/>
    <w:basedOn w:val="af6"/>
    <w:rsid w:val="00DB02F0"/>
    <w:pPr>
      <w:jc w:val="center"/>
    </w:pPr>
  </w:style>
  <w:style w:type="paragraph" w:customStyle="1" w:styleId="af8">
    <w:name w:val="ГК Текст мелко"/>
    <w:rsid w:val="00E05B53"/>
    <w:pPr>
      <w:ind w:right="-5"/>
      <w:jc w:val="both"/>
    </w:pPr>
    <w:rPr>
      <w:sz w:val="24"/>
      <w:szCs w:val="24"/>
    </w:rPr>
  </w:style>
  <w:style w:type="paragraph" w:customStyle="1" w:styleId="af9">
    <w:name w:val="ГК Подстрочник"/>
    <w:basedOn w:val="a4"/>
    <w:rsid w:val="00E05B53"/>
    <w:pPr>
      <w:jc w:val="both"/>
    </w:pPr>
    <w:rPr>
      <w:vertAlign w:val="superscript"/>
    </w:rPr>
  </w:style>
  <w:style w:type="paragraph" w:customStyle="1" w:styleId="afa">
    <w:name w:val="ГК Абзац мелко"/>
    <w:basedOn w:val="af8"/>
    <w:rsid w:val="00E05B53"/>
    <w:pPr>
      <w:ind w:firstLine="709"/>
    </w:pPr>
  </w:style>
  <w:style w:type="paragraph" w:customStyle="1" w:styleId="afb">
    <w:name w:val="ГК Абзац мелко По центру"/>
    <w:basedOn w:val="afa"/>
    <w:rsid w:val="00792F35"/>
    <w:pPr>
      <w:ind w:firstLine="0"/>
      <w:jc w:val="center"/>
    </w:pPr>
  </w:style>
  <w:style w:type="paragraph" w:customStyle="1" w:styleId="afc">
    <w:name w:val="ГК Абзац мелко вправо"/>
    <w:basedOn w:val="afa"/>
    <w:rsid w:val="00792F35"/>
    <w:pPr>
      <w:jc w:val="right"/>
    </w:pPr>
  </w:style>
  <w:style w:type="paragraph" w:customStyle="1" w:styleId="afd">
    <w:name w:val="ГК Статья"/>
    <w:next w:val="af4"/>
    <w:rsid w:val="0068590D"/>
    <w:pPr>
      <w:spacing w:before="240" w:after="240"/>
      <w:ind w:left="851"/>
    </w:pPr>
    <w:rPr>
      <w:bCs/>
      <w:color w:val="000000"/>
      <w:sz w:val="28"/>
    </w:rPr>
  </w:style>
  <w:style w:type="paragraph" w:styleId="13">
    <w:name w:val="toc 1"/>
    <w:basedOn w:val="a4"/>
    <w:next w:val="a4"/>
    <w:autoRedefine/>
    <w:uiPriority w:val="39"/>
    <w:rsid w:val="00DE7ABD"/>
    <w:pPr>
      <w:tabs>
        <w:tab w:val="left" w:pos="426"/>
        <w:tab w:val="right" w:leader="dot" w:pos="9344"/>
      </w:tabs>
      <w:spacing w:after="100"/>
      <w:ind w:left="426" w:hanging="425"/>
    </w:pPr>
  </w:style>
  <w:style w:type="character" w:styleId="afe">
    <w:name w:val="Hyperlink"/>
    <w:uiPriority w:val="99"/>
    <w:unhideWhenUsed/>
    <w:rsid w:val="0068590D"/>
    <w:rPr>
      <w:color w:val="0000FF"/>
      <w:u w:val="single"/>
    </w:rPr>
  </w:style>
  <w:style w:type="paragraph" w:styleId="24">
    <w:name w:val="toc 2"/>
    <w:basedOn w:val="a4"/>
    <w:next w:val="a4"/>
    <w:autoRedefine/>
    <w:uiPriority w:val="39"/>
    <w:rsid w:val="00DE7ABD"/>
    <w:pPr>
      <w:tabs>
        <w:tab w:val="left" w:pos="851"/>
        <w:tab w:val="right" w:leader="dot" w:pos="9344"/>
      </w:tabs>
      <w:spacing w:after="100"/>
      <w:ind w:left="851" w:hanging="425"/>
    </w:pPr>
  </w:style>
  <w:style w:type="paragraph" w:styleId="32">
    <w:name w:val="toc 3"/>
    <w:basedOn w:val="a4"/>
    <w:next w:val="a4"/>
    <w:autoRedefine/>
    <w:uiPriority w:val="39"/>
    <w:rsid w:val="00DE7ABD"/>
    <w:pPr>
      <w:tabs>
        <w:tab w:val="left" w:pos="1560"/>
        <w:tab w:val="right" w:leader="dot" w:pos="9356"/>
      </w:tabs>
      <w:spacing w:after="100"/>
      <w:ind w:left="1560" w:right="282" w:hanging="709"/>
    </w:pPr>
  </w:style>
  <w:style w:type="character" w:customStyle="1" w:styleId="12">
    <w:name w:val="Заголовок 1 Знак"/>
    <w:link w:val="11"/>
    <w:uiPriority w:val="99"/>
    <w:locked/>
    <w:rsid w:val="00DE7ABD"/>
    <w:rPr>
      <w:bCs/>
      <w:color w:val="000000"/>
      <w:sz w:val="28"/>
      <w:shd w:val="clear" w:color="auto" w:fill="FFFFFF"/>
    </w:rPr>
  </w:style>
  <w:style w:type="character" w:customStyle="1" w:styleId="23">
    <w:name w:val="Заголовок 2 Знак"/>
    <w:link w:val="2"/>
    <w:uiPriority w:val="99"/>
    <w:locked/>
    <w:rsid w:val="00DE7ABD"/>
    <w:rPr>
      <w:sz w:val="24"/>
      <w:szCs w:val="24"/>
    </w:rPr>
  </w:style>
  <w:style w:type="character" w:customStyle="1" w:styleId="31">
    <w:name w:val="Заголовок 3 Знак"/>
    <w:link w:val="3"/>
    <w:uiPriority w:val="99"/>
    <w:locked/>
    <w:rsid w:val="00DE7ABD"/>
    <w:rPr>
      <w:b/>
      <w:bCs/>
      <w:sz w:val="28"/>
      <w:szCs w:val="28"/>
    </w:rPr>
  </w:style>
  <w:style w:type="character" w:customStyle="1" w:styleId="41">
    <w:name w:val="Заголовок 4 Знак"/>
    <w:link w:val="4"/>
    <w:uiPriority w:val="99"/>
    <w:locked/>
    <w:rsid w:val="00DE7ABD"/>
    <w:rPr>
      <w:b/>
      <w:bCs/>
      <w:spacing w:val="1"/>
      <w:sz w:val="28"/>
      <w:shd w:val="clear" w:color="auto" w:fill="FFFFFF"/>
    </w:rPr>
  </w:style>
  <w:style w:type="character" w:customStyle="1" w:styleId="af">
    <w:name w:val="Нижний колонтитул Знак"/>
    <w:link w:val="ae"/>
    <w:uiPriority w:val="99"/>
    <w:rsid w:val="00DE7ABD"/>
    <w:rPr>
      <w:sz w:val="24"/>
      <w:szCs w:val="24"/>
    </w:rPr>
  </w:style>
  <w:style w:type="character" w:customStyle="1" w:styleId="a9">
    <w:name w:val="Верхний колонтитул Знак"/>
    <w:link w:val="a8"/>
    <w:uiPriority w:val="99"/>
    <w:locked/>
    <w:rsid w:val="00DE7ABD"/>
    <w:rPr>
      <w:sz w:val="24"/>
      <w:szCs w:val="24"/>
    </w:rPr>
  </w:style>
  <w:style w:type="character" w:customStyle="1" w:styleId="ab">
    <w:name w:val="Текст выноски Знак"/>
    <w:link w:val="aa"/>
    <w:uiPriority w:val="99"/>
    <w:semiHidden/>
    <w:locked/>
    <w:rsid w:val="00DE7ABD"/>
    <w:rPr>
      <w:rFonts w:ascii="Tahoma" w:hAnsi="Tahoma" w:cs="Tahoma"/>
      <w:sz w:val="16"/>
      <w:szCs w:val="16"/>
    </w:rPr>
  </w:style>
  <w:style w:type="paragraph" w:customStyle="1" w:styleId="21">
    <w:name w:val="ТЗ Заголовок 2"/>
    <w:next w:val="aff"/>
    <w:uiPriority w:val="99"/>
    <w:rsid w:val="00A13AF7"/>
    <w:pPr>
      <w:keepNext/>
      <w:numPr>
        <w:ilvl w:val="1"/>
        <w:numId w:val="3"/>
      </w:numPr>
      <w:tabs>
        <w:tab w:val="num" w:pos="1134"/>
      </w:tabs>
      <w:spacing w:before="120" w:after="120"/>
      <w:ind w:left="1134" w:hanging="567"/>
      <w:outlineLvl w:val="1"/>
    </w:pPr>
    <w:rPr>
      <w:rFonts w:ascii="Arial" w:hAnsi="Arial" w:cs="Arial"/>
      <w:b/>
      <w:bCs/>
      <w:i/>
      <w:iCs/>
      <w:sz w:val="28"/>
      <w:szCs w:val="28"/>
    </w:rPr>
  </w:style>
  <w:style w:type="paragraph" w:customStyle="1" w:styleId="aff">
    <w:name w:val="ТЗ Обычный"/>
    <w:uiPriority w:val="99"/>
    <w:rsid w:val="00DE7ABD"/>
    <w:pPr>
      <w:ind w:firstLine="540"/>
      <w:jc w:val="both"/>
    </w:pPr>
    <w:rPr>
      <w:sz w:val="24"/>
      <w:szCs w:val="24"/>
    </w:rPr>
  </w:style>
  <w:style w:type="paragraph" w:customStyle="1" w:styleId="1">
    <w:name w:val="ТЗ Заголовок 1"/>
    <w:next w:val="aff"/>
    <w:uiPriority w:val="99"/>
    <w:rsid w:val="00A13AF7"/>
    <w:pPr>
      <w:keepNext/>
      <w:numPr>
        <w:numId w:val="3"/>
      </w:numPr>
      <w:spacing w:before="360" w:after="120"/>
      <w:ind w:left="357" w:hanging="357"/>
      <w:outlineLvl w:val="0"/>
    </w:pPr>
    <w:rPr>
      <w:rFonts w:ascii="Arial" w:hAnsi="Arial" w:cs="Arial"/>
      <w:b/>
      <w:bCs/>
      <w:kern w:val="32"/>
      <w:sz w:val="32"/>
      <w:szCs w:val="32"/>
    </w:rPr>
  </w:style>
  <w:style w:type="paragraph" w:customStyle="1" w:styleId="30">
    <w:name w:val="ТЗ Заголовок 3"/>
    <w:next w:val="aff"/>
    <w:uiPriority w:val="99"/>
    <w:rsid w:val="00A13AF7"/>
    <w:pPr>
      <w:keepNext/>
      <w:numPr>
        <w:ilvl w:val="2"/>
        <w:numId w:val="3"/>
      </w:numPr>
      <w:spacing w:before="120"/>
      <w:ind w:left="1418" w:hanging="851"/>
      <w:outlineLvl w:val="2"/>
    </w:pPr>
    <w:rPr>
      <w:rFonts w:ascii="Arial" w:hAnsi="Arial" w:cs="Arial"/>
      <w:b/>
      <w:bCs/>
      <w:sz w:val="26"/>
      <w:szCs w:val="26"/>
    </w:rPr>
  </w:style>
  <w:style w:type="character" w:customStyle="1" w:styleId="aff0">
    <w:name w:val="ТЗ Обычный Выделение"/>
    <w:uiPriority w:val="99"/>
    <w:rsid w:val="00053A0E"/>
    <w:rPr>
      <w:rFonts w:ascii="Times New Roman" w:hAnsi="Times New Roman" w:cs="Times New Roman"/>
      <w:sz w:val="24"/>
      <w:szCs w:val="28"/>
      <w:u w:val="single"/>
    </w:rPr>
  </w:style>
  <w:style w:type="paragraph" w:customStyle="1" w:styleId="14">
    <w:name w:val="ТЗ Заголовок 1 ненумерованный"/>
    <w:basedOn w:val="1"/>
    <w:uiPriority w:val="99"/>
    <w:rsid w:val="00DE7ABD"/>
    <w:pPr>
      <w:numPr>
        <w:numId w:val="0"/>
      </w:numPr>
    </w:pPr>
  </w:style>
  <w:style w:type="paragraph" w:customStyle="1" w:styleId="40">
    <w:name w:val="ТЗ Заголовок 4"/>
    <w:next w:val="aff"/>
    <w:uiPriority w:val="99"/>
    <w:rsid w:val="00DE7ABD"/>
    <w:pPr>
      <w:keepNext/>
      <w:numPr>
        <w:ilvl w:val="3"/>
        <w:numId w:val="3"/>
      </w:numPr>
      <w:tabs>
        <w:tab w:val="num" w:pos="1985"/>
      </w:tabs>
      <w:spacing w:before="120"/>
      <w:ind w:left="1985" w:hanging="992"/>
    </w:pPr>
    <w:rPr>
      <w:rFonts w:ascii="Arial" w:hAnsi="Arial" w:cs="Arial"/>
      <w:b/>
      <w:bCs/>
      <w:i/>
      <w:iCs/>
      <w:sz w:val="26"/>
      <w:szCs w:val="26"/>
    </w:rPr>
  </w:style>
  <w:style w:type="paragraph" w:customStyle="1" w:styleId="aff1">
    <w:name w:val="ТЗ Титул"/>
    <w:autoRedefine/>
    <w:rsid w:val="00DE7ABD"/>
    <w:rPr>
      <w:sz w:val="28"/>
      <w:szCs w:val="28"/>
    </w:rPr>
  </w:style>
  <w:style w:type="paragraph" w:customStyle="1" w:styleId="aff2">
    <w:name w:val="ТЗ Титул по центру"/>
    <w:basedOn w:val="aff1"/>
    <w:rsid w:val="00DE7ABD"/>
    <w:pPr>
      <w:jc w:val="center"/>
    </w:pPr>
  </w:style>
  <w:style w:type="paragraph" w:customStyle="1" w:styleId="aff3">
    <w:name w:val="ТЗ Таблица"/>
    <w:uiPriority w:val="99"/>
    <w:rsid w:val="00DE7ABD"/>
    <w:rPr>
      <w:sz w:val="24"/>
      <w:szCs w:val="24"/>
    </w:rPr>
  </w:style>
  <w:style w:type="paragraph" w:customStyle="1" w:styleId="a3">
    <w:name w:val="ТЗ Перечисление"/>
    <w:uiPriority w:val="99"/>
    <w:rsid w:val="009F1A4E"/>
    <w:pPr>
      <w:numPr>
        <w:numId w:val="6"/>
      </w:numPr>
      <w:tabs>
        <w:tab w:val="clear" w:pos="1260"/>
        <w:tab w:val="left" w:pos="924"/>
      </w:tabs>
      <w:ind w:left="924" w:hanging="357"/>
      <w:jc w:val="both"/>
    </w:pPr>
    <w:rPr>
      <w:sz w:val="24"/>
      <w:szCs w:val="24"/>
    </w:rPr>
  </w:style>
  <w:style w:type="paragraph" w:customStyle="1" w:styleId="10">
    <w:name w:val="ТЗ Подперечисление 1"/>
    <w:uiPriority w:val="99"/>
    <w:rsid w:val="00DE7ABD"/>
    <w:pPr>
      <w:numPr>
        <w:numId w:val="7"/>
      </w:numPr>
      <w:tabs>
        <w:tab w:val="num" w:pos="1276"/>
      </w:tabs>
      <w:ind w:left="1276" w:hanging="284"/>
      <w:jc w:val="both"/>
    </w:pPr>
    <w:rPr>
      <w:sz w:val="24"/>
      <w:szCs w:val="24"/>
    </w:rPr>
  </w:style>
  <w:style w:type="paragraph" w:customStyle="1" w:styleId="aff4">
    <w:name w:val="ТЗ Таблица по центру"/>
    <w:basedOn w:val="aff3"/>
    <w:uiPriority w:val="99"/>
    <w:rsid w:val="00DE7ABD"/>
    <w:pPr>
      <w:framePr w:hSpace="180" w:wrap="auto" w:vAnchor="text" w:hAnchor="margin" w:y="24"/>
      <w:jc w:val="center"/>
    </w:pPr>
  </w:style>
  <w:style w:type="paragraph" w:customStyle="1" w:styleId="5">
    <w:name w:val="ТЗ Заголовок 5"/>
    <w:basedOn w:val="40"/>
    <w:next w:val="aff"/>
    <w:uiPriority w:val="99"/>
    <w:rsid w:val="00DE7ABD"/>
    <w:pPr>
      <w:numPr>
        <w:ilvl w:val="4"/>
      </w:numPr>
      <w:tabs>
        <w:tab w:val="num" w:pos="1985"/>
        <w:tab w:val="num" w:pos="2160"/>
      </w:tabs>
      <w:ind w:left="2552" w:hanging="1134"/>
      <w:outlineLvl w:val="4"/>
    </w:pPr>
    <w:rPr>
      <w:b w:val="0"/>
      <w:bCs w:val="0"/>
      <w:i w:val="0"/>
      <w:iCs w:val="0"/>
      <w:u w:val="single"/>
    </w:rPr>
  </w:style>
  <w:style w:type="paragraph" w:customStyle="1" w:styleId="a">
    <w:name w:val="ТЗ Таблица Нумерация"/>
    <w:uiPriority w:val="99"/>
    <w:rsid w:val="00DE7ABD"/>
    <w:pPr>
      <w:numPr>
        <w:numId w:val="4"/>
      </w:numPr>
      <w:ind w:left="567" w:hanging="567"/>
    </w:pPr>
    <w:rPr>
      <w:sz w:val="24"/>
      <w:szCs w:val="24"/>
    </w:rPr>
  </w:style>
  <w:style w:type="paragraph" w:customStyle="1" w:styleId="22">
    <w:name w:val="ТЗ Подперечисление 2"/>
    <w:uiPriority w:val="99"/>
    <w:rsid w:val="00DE7ABD"/>
    <w:pPr>
      <w:numPr>
        <w:numId w:val="5"/>
      </w:numPr>
      <w:tabs>
        <w:tab w:val="clear" w:pos="952"/>
        <w:tab w:val="num" w:pos="1559"/>
      </w:tabs>
      <w:autoSpaceDE w:val="0"/>
      <w:autoSpaceDN w:val="0"/>
      <w:adjustRightInd w:val="0"/>
      <w:ind w:left="1560" w:hanging="284"/>
      <w:jc w:val="both"/>
    </w:pPr>
    <w:rPr>
      <w:sz w:val="24"/>
      <w:szCs w:val="24"/>
    </w:rPr>
  </w:style>
  <w:style w:type="paragraph" w:customStyle="1" w:styleId="a1">
    <w:name w:val="ТЗ Таблица перечисление"/>
    <w:uiPriority w:val="99"/>
    <w:rsid w:val="00DE7ABD"/>
    <w:pPr>
      <w:numPr>
        <w:numId w:val="9"/>
      </w:numPr>
      <w:ind w:left="175" w:hanging="142"/>
    </w:pPr>
    <w:rPr>
      <w:sz w:val="24"/>
      <w:szCs w:val="24"/>
    </w:rPr>
  </w:style>
  <w:style w:type="paragraph" w:styleId="aff5">
    <w:name w:val="Document Map"/>
    <w:basedOn w:val="a4"/>
    <w:link w:val="aff6"/>
    <w:uiPriority w:val="99"/>
    <w:rsid w:val="00DE7ABD"/>
    <w:rPr>
      <w:rFonts w:ascii="Tahoma" w:hAnsi="Tahoma" w:cs="Tahoma"/>
      <w:sz w:val="16"/>
      <w:szCs w:val="16"/>
    </w:rPr>
  </w:style>
  <w:style w:type="character" w:customStyle="1" w:styleId="aff6">
    <w:name w:val="Схема документа Знак"/>
    <w:link w:val="aff5"/>
    <w:uiPriority w:val="99"/>
    <w:rsid w:val="00DE7ABD"/>
    <w:rPr>
      <w:rFonts w:ascii="Tahoma" w:hAnsi="Tahoma" w:cs="Tahoma"/>
      <w:sz w:val="16"/>
      <w:szCs w:val="16"/>
    </w:rPr>
  </w:style>
  <w:style w:type="paragraph" w:styleId="aff7">
    <w:name w:val="footnote text"/>
    <w:basedOn w:val="a4"/>
    <w:link w:val="aff8"/>
    <w:uiPriority w:val="99"/>
    <w:rsid w:val="00DE7ABD"/>
    <w:rPr>
      <w:rFonts w:ascii="Calibri" w:hAnsi="Calibri" w:cs="Calibri"/>
      <w:sz w:val="20"/>
      <w:szCs w:val="20"/>
      <w:lang w:eastAsia="en-US"/>
    </w:rPr>
  </w:style>
  <w:style w:type="character" w:customStyle="1" w:styleId="aff8">
    <w:name w:val="Текст сноски Знак"/>
    <w:link w:val="aff7"/>
    <w:uiPriority w:val="99"/>
    <w:rsid w:val="00DE7ABD"/>
    <w:rPr>
      <w:rFonts w:ascii="Calibri" w:hAnsi="Calibri" w:cs="Calibri"/>
      <w:lang w:eastAsia="en-US"/>
    </w:rPr>
  </w:style>
  <w:style w:type="character" w:styleId="aff9">
    <w:name w:val="footnote reference"/>
    <w:uiPriority w:val="99"/>
    <w:rsid w:val="00DE7ABD"/>
    <w:rPr>
      <w:vertAlign w:val="superscript"/>
    </w:rPr>
  </w:style>
  <w:style w:type="paragraph" w:customStyle="1" w:styleId="affa">
    <w:name w:val="ТЗ Таблица жирно"/>
    <w:basedOn w:val="aff3"/>
    <w:next w:val="aff3"/>
    <w:uiPriority w:val="99"/>
    <w:rsid w:val="00DE7ABD"/>
    <w:rPr>
      <w:b/>
      <w:bCs/>
    </w:rPr>
  </w:style>
  <w:style w:type="paragraph" w:styleId="affb">
    <w:name w:val="Revision"/>
    <w:hidden/>
    <w:uiPriority w:val="99"/>
    <w:semiHidden/>
    <w:rsid w:val="00DE7ABD"/>
    <w:rPr>
      <w:sz w:val="24"/>
      <w:szCs w:val="24"/>
    </w:rPr>
  </w:style>
  <w:style w:type="paragraph" w:styleId="affc">
    <w:name w:val="annotation text"/>
    <w:basedOn w:val="a4"/>
    <w:link w:val="affd"/>
    <w:uiPriority w:val="99"/>
    <w:rsid w:val="00DE7ABD"/>
    <w:rPr>
      <w:sz w:val="20"/>
      <w:szCs w:val="20"/>
    </w:rPr>
  </w:style>
  <w:style w:type="character" w:customStyle="1" w:styleId="affd">
    <w:name w:val="Текст примечания Знак"/>
    <w:basedOn w:val="a5"/>
    <w:link w:val="affc"/>
    <w:uiPriority w:val="99"/>
    <w:rsid w:val="00DE7ABD"/>
  </w:style>
  <w:style w:type="paragraph" w:styleId="affe">
    <w:name w:val="annotation subject"/>
    <w:basedOn w:val="affc"/>
    <w:next w:val="affc"/>
    <w:link w:val="afff"/>
    <w:uiPriority w:val="99"/>
    <w:rsid w:val="00DE7ABD"/>
    <w:rPr>
      <w:b/>
      <w:bCs/>
    </w:rPr>
  </w:style>
  <w:style w:type="character" w:customStyle="1" w:styleId="afff">
    <w:name w:val="Тема примечания Знак"/>
    <w:link w:val="affe"/>
    <w:uiPriority w:val="99"/>
    <w:rsid w:val="00DE7ABD"/>
    <w:rPr>
      <w:b/>
      <w:bCs/>
    </w:rPr>
  </w:style>
  <w:style w:type="paragraph" w:customStyle="1" w:styleId="afff0">
    <w:name w:val="ТЗ Содержание"/>
    <w:next w:val="aff"/>
    <w:rsid w:val="00DE7ABD"/>
    <w:pPr>
      <w:spacing w:after="240"/>
      <w:jc w:val="center"/>
    </w:pPr>
    <w:rPr>
      <w:rFonts w:ascii="Arial" w:hAnsi="Arial" w:cs="Arial"/>
      <w:b/>
      <w:sz w:val="32"/>
      <w:szCs w:val="32"/>
    </w:rPr>
  </w:style>
  <w:style w:type="paragraph" w:customStyle="1" w:styleId="a0">
    <w:name w:val="ТЗ Нумерация"/>
    <w:uiPriority w:val="99"/>
    <w:rsid w:val="00DE7ABD"/>
    <w:pPr>
      <w:numPr>
        <w:numId w:val="10"/>
      </w:numPr>
      <w:spacing w:before="120"/>
      <w:ind w:left="850" w:hanging="249"/>
    </w:pPr>
    <w:rPr>
      <w:sz w:val="24"/>
      <w:szCs w:val="24"/>
    </w:rPr>
  </w:style>
  <w:style w:type="numbering" w:customStyle="1" w:styleId="20">
    <w:name w:val="Подперечисление Уровень 2"/>
    <w:rsid w:val="00DE7ABD"/>
    <w:pPr>
      <w:numPr>
        <w:numId w:val="8"/>
      </w:numPr>
    </w:pPr>
  </w:style>
  <w:style w:type="paragraph" w:customStyle="1" w:styleId="afff1">
    <w:name w:val="ТЗ Подчеркивание"/>
    <w:link w:val="afff2"/>
    <w:autoRedefine/>
    <w:rsid w:val="00DE7ABD"/>
    <w:pPr>
      <w:keepNext/>
      <w:spacing w:line="360" w:lineRule="auto"/>
      <w:ind w:firstLine="426"/>
      <w:jc w:val="both"/>
    </w:pPr>
    <w:rPr>
      <w:rFonts w:cs="Arial"/>
      <w:sz w:val="24"/>
      <w:szCs w:val="28"/>
      <w:u w:val="single"/>
    </w:rPr>
  </w:style>
  <w:style w:type="character" w:customStyle="1" w:styleId="afff2">
    <w:name w:val="ТЗ Подчеркивание Знак"/>
    <w:link w:val="afff1"/>
    <w:rsid w:val="00DE7ABD"/>
    <w:rPr>
      <w:rFonts w:cs="Arial"/>
      <w:sz w:val="24"/>
      <w:szCs w:val="2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lsdException w:name="heading 2" w:uiPriority="99"/>
    <w:lsdException w:name="heading 3" w:uiPriority="99"/>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64659E"/>
    <w:rPr>
      <w:sz w:val="24"/>
      <w:szCs w:val="24"/>
    </w:rPr>
  </w:style>
  <w:style w:type="paragraph" w:styleId="11">
    <w:name w:val="heading 1"/>
    <w:next w:val="a4"/>
    <w:link w:val="12"/>
    <w:uiPriority w:val="99"/>
    <w:rsid w:val="005D6C8B"/>
    <w:pPr>
      <w:keepNext/>
      <w:shd w:val="clear" w:color="auto" w:fill="FFFFFF"/>
      <w:spacing w:before="240" w:after="240"/>
      <w:ind w:left="851"/>
      <w:jc w:val="both"/>
      <w:outlineLvl w:val="0"/>
    </w:pPr>
    <w:rPr>
      <w:bCs/>
      <w:color w:val="000000"/>
      <w:sz w:val="28"/>
    </w:rPr>
  </w:style>
  <w:style w:type="paragraph" w:styleId="2">
    <w:name w:val="heading 2"/>
    <w:basedOn w:val="a4"/>
    <w:next w:val="a4"/>
    <w:link w:val="23"/>
    <w:uiPriority w:val="99"/>
    <w:rsid w:val="00C64FB1"/>
    <w:pPr>
      <w:keepNext/>
      <w:numPr>
        <w:ilvl w:val="1"/>
        <w:numId w:val="1"/>
      </w:numPr>
      <w:tabs>
        <w:tab w:val="left" w:pos="990"/>
      </w:tabs>
      <w:jc w:val="right"/>
      <w:outlineLvl w:val="1"/>
    </w:pPr>
  </w:style>
  <w:style w:type="paragraph" w:styleId="3">
    <w:name w:val="heading 3"/>
    <w:basedOn w:val="a4"/>
    <w:next w:val="a4"/>
    <w:link w:val="31"/>
    <w:uiPriority w:val="99"/>
    <w:rsid w:val="00C64FB1"/>
    <w:pPr>
      <w:keepNext/>
      <w:framePr w:hSpace="180" w:wrap="around" w:vAnchor="text" w:hAnchor="margin" w:xAlign="center" w:y="169"/>
      <w:numPr>
        <w:ilvl w:val="2"/>
        <w:numId w:val="1"/>
      </w:numPr>
      <w:outlineLvl w:val="2"/>
    </w:pPr>
    <w:rPr>
      <w:b/>
      <w:bCs/>
      <w:sz w:val="28"/>
      <w:szCs w:val="28"/>
    </w:rPr>
  </w:style>
  <w:style w:type="paragraph" w:styleId="4">
    <w:name w:val="heading 4"/>
    <w:basedOn w:val="a4"/>
    <w:next w:val="a4"/>
    <w:link w:val="41"/>
    <w:uiPriority w:val="99"/>
    <w:qFormat/>
    <w:rsid w:val="00C64FB1"/>
    <w:pPr>
      <w:keepNext/>
      <w:widowControl w:val="0"/>
      <w:numPr>
        <w:ilvl w:val="3"/>
        <w:numId w:val="1"/>
      </w:numPr>
      <w:shd w:val="clear" w:color="auto" w:fill="FFFFFF"/>
      <w:adjustRightInd w:val="0"/>
      <w:ind w:right="-552"/>
      <w:jc w:val="both"/>
      <w:outlineLvl w:val="3"/>
    </w:pPr>
    <w:rPr>
      <w:b/>
      <w:bCs/>
      <w:spacing w:val="1"/>
      <w:sz w:val="2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rsid w:val="00C64FB1"/>
    <w:pPr>
      <w:tabs>
        <w:tab w:val="center" w:pos="4677"/>
        <w:tab w:val="right" w:pos="9355"/>
      </w:tabs>
    </w:pPr>
  </w:style>
  <w:style w:type="paragraph" w:styleId="aa">
    <w:name w:val="Balloon Text"/>
    <w:basedOn w:val="a4"/>
    <w:link w:val="ab"/>
    <w:uiPriority w:val="99"/>
    <w:semiHidden/>
    <w:rsid w:val="0096100F"/>
    <w:rPr>
      <w:rFonts w:ascii="Tahoma" w:hAnsi="Tahoma" w:cs="Tahoma"/>
      <w:sz w:val="16"/>
      <w:szCs w:val="16"/>
    </w:rPr>
  </w:style>
  <w:style w:type="table" w:styleId="ac">
    <w:name w:val="Table Grid"/>
    <w:basedOn w:val="a6"/>
    <w:uiPriority w:val="99"/>
    <w:rsid w:val="00664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5"/>
    <w:rsid w:val="00CA237E"/>
  </w:style>
  <w:style w:type="paragraph" w:styleId="ae">
    <w:name w:val="footer"/>
    <w:basedOn w:val="a4"/>
    <w:link w:val="af"/>
    <w:uiPriority w:val="99"/>
    <w:rsid w:val="002B6F1E"/>
    <w:pPr>
      <w:tabs>
        <w:tab w:val="center" w:pos="4677"/>
        <w:tab w:val="right" w:pos="9355"/>
      </w:tabs>
    </w:pPr>
  </w:style>
  <w:style w:type="paragraph" w:styleId="af0">
    <w:name w:val="List Paragraph"/>
    <w:basedOn w:val="a4"/>
    <w:uiPriority w:val="34"/>
    <w:qFormat/>
    <w:rsid w:val="007751AF"/>
    <w:pPr>
      <w:ind w:left="720"/>
      <w:contextualSpacing/>
    </w:pPr>
  </w:style>
  <w:style w:type="character" w:styleId="af1">
    <w:name w:val="annotation reference"/>
    <w:uiPriority w:val="99"/>
    <w:rsid w:val="00E36E84"/>
    <w:rPr>
      <w:sz w:val="16"/>
      <w:szCs w:val="16"/>
    </w:rPr>
  </w:style>
  <w:style w:type="paragraph" w:customStyle="1" w:styleId="af2">
    <w:name w:val="ГК Титул"/>
    <w:rsid w:val="00BE23F6"/>
    <w:pPr>
      <w:ind w:right="-5"/>
      <w:jc w:val="center"/>
    </w:pPr>
    <w:rPr>
      <w:sz w:val="28"/>
      <w:szCs w:val="27"/>
    </w:rPr>
  </w:style>
  <w:style w:type="paragraph" w:customStyle="1" w:styleId="af3">
    <w:name w:val="ГК Текст"/>
    <w:basedOn w:val="af4"/>
    <w:rsid w:val="005D6C8B"/>
    <w:pPr>
      <w:ind w:firstLine="0"/>
    </w:pPr>
  </w:style>
  <w:style w:type="paragraph" w:customStyle="1" w:styleId="af4">
    <w:name w:val="ГК Абзац"/>
    <w:basedOn w:val="a4"/>
    <w:rsid w:val="005D6C8B"/>
    <w:pPr>
      <w:autoSpaceDE w:val="0"/>
      <w:autoSpaceDN w:val="0"/>
      <w:adjustRightInd w:val="0"/>
      <w:ind w:firstLine="720"/>
      <w:jc w:val="both"/>
    </w:pPr>
    <w:rPr>
      <w:sz w:val="28"/>
      <w:szCs w:val="28"/>
    </w:rPr>
  </w:style>
  <w:style w:type="paragraph" w:customStyle="1" w:styleId="a2">
    <w:name w:val="ГК Список"/>
    <w:rsid w:val="005D6C8B"/>
    <w:pPr>
      <w:numPr>
        <w:numId w:val="2"/>
      </w:numPr>
      <w:autoSpaceDE w:val="0"/>
      <w:autoSpaceDN w:val="0"/>
      <w:adjustRightInd w:val="0"/>
      <w:ind w:left="1134"/>
      <w:jc w:val="both"/>
    </w:pPr>
    <w:rPr>
      <w:sz w:val="28"/>
      <w:szCs w:val="28"/>
    </w:rPr>
  </w:style>
  <w:style w:type="paragraph" w:customStyle="1" w:styleId="af5">
    <w:name w:val="ГК Текст вправо"/>
    <w:rsid w:val="00DB02F0"/>
    <w:pPr>
      <w:ind w:right="-5" w:firstLine="540"/>
      <w:jc w:val="right"/>
    </w:pPr>
    <w:rPr>
      <w:sz w:val="28"/>
      <w:szCs w:val="27"/>
    </w:rPr>
  </w:style>
  <w:style w:type="paragraph" w:customStyle="1" w:styleId="af6">
    <w:name w:val="ГК Таблица"/>
    <w:rsid w:val="00DB02F0"/>
    <w:rPr>
      <w:sz w:val="24"/>
      <w:szCs w:val="24"/>
    </w:rPr>
  </w:style>
  <w:style w:type="paragraph" w:customStyle="1" w:styleId="af7">
    <w:name w:val="ГК Таблица по центру"/>
    <w:basedOn w:val="af6"/>
    <w:rsid w:val="00DB02F0"/>
    <w:pPr>
      <w:jc w:val="center"/>
    </w:pPr>
  </w:style>
  <w:style w:type="paragraph" w:customStyle="1" w:styleId="af8">
    <w:name w:val="ГК Текст мелко"/>
    <w:rsid w:val="00E05B53"/>
    <w:pPr>
      <w:ind w:right="-5"/>
      <w:jc w:val="both"/>
    </w:pPr>
    <w:rPr>
      <w:sz w:val="24"/>
      <w:szCs w:val="24"/>
    </w:rPr>
  </w:style>
  <w:style w:type="paragraph" w:customStyle="1" w:styleId="af9">
    <w:name w:val="ГК Подстрочник"/>
    <w:basedOn w:val="a4"/>
    <w:rsid w:val="00E05B53"/>
    <w:pPr>
      <w:jc w:val="both"/>
    </w:pPr>
    <w:rPr>
      <w:vertAlign w:val="superscript"/>
    </w:rPr>
  </w:style>
  <w:style w:type="paragraph" w:customStyle="1" w:styleId="afa">
    <w:name w:val="ГК Абзац мелко"/>
    <w:basedOn w:val="af8"/>
    <w:rsid w:val="00E05B53"/>
    <w:pPr>
      <w:ind w:firstLine="709"/>
    </w:pPr>
  </w:style>
  <w:style w:type="paragraph" w:customStyle="1" w:styleId="afb">
    <w:name w:val="ГК Абзац мелко По центру"/>
    <w:basedOn w:val="afa"/>
    <w:rsid w:val="00792F35"/>
    <w:pPr>
      <w:ind w:firstLine="0"/>
      <w:jc w:val="center"/>
    </w:pPr>
  </w:style>
  <w:style w:type="paragraph" w:customStyle="1" w:styleId="afc">
    <w:name w:val="ГК Абзац мелко вправо"/>
    <w:basedOn w:val="afa"/>
    <w:rsid w:val="00792F35"/>
    <w:pPr>
      <w:jc w:val="right"/>
    </w:pPr>
  </w:style>
  <w:style w:type="paragraph" w:customStyle="1" w:styleId="afd">
    <w:name w:val="ГК Статья"/>
    <w:next w:val="af4"/>
    <w:rsid w:val="0068590D"/>
    <w:pPr>
      <w:spacing w:before="240" w:after="240"/>
      <w:ind w:left="851"/>
    </w:pPr>
    <w:rPr>
      <w:bCs/>
      <w:color w:val="000000"/>
      <w:sz w:val="28"/>
    </w:rPr>
  </w:style>
  <w:style w:type="paragraph" w:styleId="13">
    <w:name w:val="toc 1"/>
    <w:basedOn w:val="a4"/>
    <w:next w:val="a4"/>
    <w:autoRedefine/>
    <w:uiPriority w:val="39"/>
    <w:rsid w:val="00DE7ABD"/>
    <w:pPr>
      <w:tabs>
        <w:tab w:val="left" w:pos="426"/>
        <w:tab w:val="right" w:leader="dot" w:pos="9344"/>
      </w:tabs>
      <w:spacing w:after="100"/>
      <w:ind w:left="426" w:hanging="425"/>
    </w:pPr>
  </w:style>
  <w:style w:type="character" w:styleId="afe">
    <w:name w:val="Hyperlink"/>
    <w:uiPriority w:val="99"/>
    <w:unhideWhenUsed/>
    <w:rsid w:val="0068590D"/>
    <w:rPr>
      <w:color w:val="0000FF"/>
      <w:u w:val="single"/>
    </w:rPr>
  </w:style>
  <w:style w:type="paragraph" w:styleId="24">
    <w:name w:val="toc 2"/>
    <w:basedOn w:val="a4"/>
    <w:next w:val="a4"/>
    <w:autoRedefine/>
    <w:uiPriority w:val="39"/>
    <w:rsid w:val="00DE7ABD"/>
    <w:pPr>
      <w:tabs>
        <w:tab w:val="left" w:pos="851"/>
        <w:tab w:val="right" w:leader="dot" w:pos="9344"/>
      </w:tabs>
      <w:spacing w:after="100"/>
      <w:ind w:left="851" w:hanging="425"/>
    </w:pPr>
  </w:style>
  <w:style w:type="paragraph" w:styleId="32">
    <w:name w:val="toc 3"/>
    <w:basedOn w:val="a4"/>
    <w:next w:val="a4"/>
    <w:autoRedefine/>
    <w:uiPriority w:val="39"/>
    <w:rsid w:val="00DE7ABD"/>
    <w:pPr>
      <w:tabs>
        <w:tab w:val="left" w:pos="1560"/>
        <w:tab w:val="right" w:leader="dot" w:pos="9356"/>
      </w:tabs>
      <w:spacing w:after="100"/>
      <w:ind w:left="1560" w:right="282" w:hanging="709"/>
    </w:pPr>
  </w:style>
  <w:style w:type="character" w:customStyle="1" w:styleId="12">
    <w:name w:val="Заголовок 1 Знак"/>
    <w:link w:val="11"/>
    <w:uiPriority w:val="99"/>
    <w:locked/>
    <w:rsid w:val="00DE7ABD"/>
    <w:rPr>
      <w:bCs/>
      <w:color w:val="000000"/>
      <w:sz w:val="28"/>
      <w:shd w:val="clear" w:color="auto" w:fill="FFFFFF"/>
    </w:rPr>
  </w:style>
  <w:style w:type="character" w:customStyle="1" w:styleId="23">
    <w:name w:val="Заголовок 2 Знак"/>
    <w:link w:val="2"/>
    <w:uiPriority w:val="99"/>
    <w:locked/>
    <w:rsid w:val="00DE7ABD"/>
    <w:rPr>
      <w:sz w:val="24"/>
      <w:szCs w:val="24"/>
    </w:rPr>
  </w:style>
  <w:style w:type="character" w:customStyle="1" w:styleId="31">
    <w:name w:val="Заголовок 3 Знак"/>
    <w:link w:val="3"/>
    <w:uiPriority w:val="99"/>
    <w:locked/>
    <w:rsid w:val="00DE7ABD"/>
    <w:rPr>
      <w:b/>
      <w:bCs/>
      <w:sz w:val="28"/>
      <w:szCs w:val="28"/>
    </w:rPr>
  </w:style>
  <w:style w:type="character" w:customStyle="1" w:styleId="41">
    <w:name w:val="Заголовок 4 Знак"/>
    <w:link w:val="4"/>
    <w:uiPriority w:val="99"/>
    <w:locked/>
    <w:rsid w:val="00DE7ABD"/>
    <w:rPr>
      <w:b/>
      <w:bCs/>
      <w:spacing w:val="1"/>
      <w:sz w:val="28"/>
      <w:shd w:val="clear" w:color="auto" w:fill="FFFFFF"/>
    </w:rPr>
  </w:style>
  <w:style w:type="character" w:customStyle="1" w:styleId="af">
    <w:name w:val="Нижний колонтитул Знак"/>
    <w:link w:val="ae"/>
    <w:uiPriority w:val="99"/>
    <w:rsid w:val="00DE7ABD"/>
    <w:rPr>
      <w:sz w:val="24"/>
      <w:szCs w:val="24"/>
    </w:rPr>
  </w:style>
  <w:style w:type="character" w:customStyle="1" w:styleId="a9">
    <w:name w:val="Верхний колонтитул Знак"/>
    <w:link w:val="a8"/>
    <w:uiPriority w:val="99"/>
    <w:locked/>
    <w:rsid w:val="00DE7ABD"/>
    <w:rPr>
      <w:sz w:val="24"/>
      <w:szCs w:val="24"/>
    </w:rPr>
  </w:style>
  <w:style w:type="character" w:customStyle="1" w:styleId="ab">
    <w:name w:val="Текст выноски Знак"/>
    <w:link w:val="aa"/>
    <w:uiPriority w:val="99"/>
    <w:semiHidden/>
    <w:locked/>
    <w:rsid w:val="00DE7ABD"/>
    <w:rPr>
      <w:rFonts w:ascii="Tahoma" w:hAnsi="Tahoma" w:cs="Tahoma"/>
      <w:sz w:val="16"/>
      <w:szCs w:val="16"/>
    </w:rPr>
  </w:style>
  <w:style w:type="paragraph" w:customStyle="1" w:styleId="21">
    <w:name w:val="ТЗ Заголовок 2"/>
    <w:next w:val="aff"/>
    <w:uiPriority w:val="99"/>
    <w:rsid w:val="00A13AF7"/>
    <w:pPr>
      <w:keepNext/>
      <w:numPr>
        <w:ilvl w:val="1"/>
        <w:numId w:val="3"/>
      </w:numPr>
      <w:tabs>
        <w:tab w:val="num" w:pos="1134"/>
      </w:tabs>
      <w:spacing w:before="120" w:after="120"/>
      <w:ind w:left="1134" w:hanging="567"/>
      <w:outlineLvl w:val="1"/>
    </w:pPr>
    <w:rPr>
      <w:rFonts w:ascii="Arial" w:hAnsi="Arial" w:cs="Arial"/>
      <w:b/>
      <w:bCs/>
      <w:i/>
      <w:iCs/>
      <w:sz w:val="28"/>
      <w:szCs w:val="28"/>
    </w:rPr>
  </w:style>
  <w:style w:type="paragraph" w:customStyle="1" w:styleId="aff">
    <w:name w:val="ТЗ Обычный"/>
    <w:uiPriority w:val="99"/>
    <w:rsid w:val="00DE7ABD"/>
    <w:pPr>
      <w:ind w:firstLine="540"/>
      <w:jc w:val="both"/>
    </w:pPr>
    <w:rPr>
      <w:sz w:val="24"/>
      <w:szCs w:val="24"/>
    </w:rPr>
  </w:style>
  <w:style w:type="paragraph" w:customStyle="1" w:styleId="1">
    <w:name w:val="ТЗ Заголовок 1"/>
    <w:next w:val="aff"/>
    <w:uiPriority w:val="99"/>
    <w:rsid w:val="00A13AF7"/>
    <w:pPr>
      <w:keepNext/>
      <w:numPr>
        <w:numId w:val="3"/>
      </w:numPr>
      <w:spacing w:before="360" w:after="120"/>
      <w:ind w:left="357" w:hanging="357"/>
      <w:outlineLvl w:val="0"/>
    </w:pPr>
    <w:rPr>
      <w:rFonts w:ascii="Arial" w:hAnsi="Arial" w:cs="Arial"/>
      <w:b/>
      <w:bCs/>
      <w:kern w:val="32"/>
      <w:sz w:val="32"/>
      <w:szCs w:val="32"/>
    </w:rPr>
  </w:style>
  <w:style w:type="paragraph" w:customStyle="1" w:styleId="30">
    <w:name w:val="ТЗ Заголовок 3"/>
    <w:next w:val="aff"/>
    <w:uiPriority w:val="99"/>
    <w:rsid w:val="00A13AF7"/>
    <w:pPr>
      <w:keepNext/>
      <w:numPr>
        <w:ilvl w:val="2"/>
        <w:numId w:val="3"/>
      </w:numPr>
      <w:spacing w:before="120"/>
      <w:ind w:left="1418" w:hanging="851"/>
      <w:outlineLvl w:val="2"/>
    </w:pPr>
    <w:rPr>
      <w:rFonts w:ascii="Arial" w:hAnsi="Arial" w:cs="Arial"/>
      <w:b/>
      <w:bCs/>
      <w:sz w:val="26"/>
      <w:szCs w:val="26"/>
    </w:rPr>
  </w:style>
  <w:style w:type="character" w:customStyle="1" w:styleId="aff0">
    <w:name w:val="ТЗ Обычный Выделение"/>
    <w:uiPriority w:val="99"/>
    <w:rsid w:val="00053A0E"/>
    <w:rPr>
      <w:rFonts w:ascii="Times New Roman" w:hAnsi="Times New Roman" w:cs="Times New Roman"/>
      <w:sz w:val="24"/>
      <w:szCs w:val="28"/>
      <w:u w:val="single"/>
    </w:rPr>
  </w:style>
  <w:style w:type="paragraph" w:customStyle="1" w:styleId="14">
    <w:name w:val="ТЗ Заголовок 1 ненумерованный"/>
    <w:basedOn w:val="1"/>
    <w:uiPriority w:val="99"/>
    <w:rsid w:val="00DE7ABD"/>
    <w:pPr>
      <w:numPr>
        <w:numId w:val="0"/>
      </w:numPr>
    </w:pPr>
  </w:style>
  <w:style w:type="paragraph" w:customStyle="1" w:styleId="40">
    <w:name w:val="ТЗ Заголовок 4"/>
    <w:next w:val="aff"/>
    <w:uiPriority w:val="99"/>
    <w:rsid w:val="00DE7ABD"/>
    <w:pPr>
      <w:keepNext/>
      <w:numPr>
        <w:ilvl w:val="3"/>
        <w:numId w:val="3"/>
      </w:numPr>
      <w:tabs>
        <w:tab w:val="num" w:pos="1985"/>
      </w:tabs>
      <w:spacing w:before="120"/>
      <w:ind w:left="1985" w:hanging="992"/>
    </w:pPr>
    <w:rPr>
      <w:rFonts w:ascii="Arial" w:hAnsi="Arial" w:cs="Arial"/>
      <w:b/>
      <w:bCs/>
      <w:i/>
      <w:iCs/>
      <w:sz w:val="26"/>
      <w:szCs w:val="26"/>
    </w:rPr>
  </w:style>
  <w:style w:type="paragraph" w:customStyle="1" w:styleId="aff1">
    <w:name w:val="ТЗ Титул"/>
    <w:autoRedefine/>
    <w:rsid w:val="00DE7ABD"/>
    <w:rPr>
      <w:sz w:val="28"/>
      <w:szCs w:val="28"/>
    </w:rPr>
  </w:style>
  <w:style w:type="paragraph" w:customStyle="1" w:styleId="aff2">
    <w:name w:val="ТЗ Титул по центру"/>
    <w:basedOn w:val="aff1"/>
    <w:rsid w:val="00DE7ABD"/>
    <w:pPr>
      <w:jc w:val="center"/>
    </w:pPr>
  </w:style>
  <w:style w:type="paragraph" w:customStyle="1" w:styleId="aff3">
    <w:name w:val="ТЗ Таблица"/>
    <w:uiPriority w:val="99"/>
    <w:rsid w:val="00DE7ABD"/>
    <w:rPr>
      <w:sz w:val="24"/>
      <w:szCs w:val="24"/>
    </w:rPr>
  </w:style>
  <w:style w:type="paragraph" w:customStyle="1" w:styleId="a3">
    <w:name w:val="ТЗ Перечисление"/>
    <w:uiPriority w:val="99"/>
    <w:rsid w:val="009F1A4E"/>
    <w:pPr>
      <w:numPr>
        <w:numId w:val="6"/>
      </w:numPr>
      <w:tabs>
        <w:tab w:val="clear" w:pos="1260"/>
        <w:tab w:val="left" w:pos="924"/>
      </w:tabs>
      <w:ind w:left="924" w:hanging="357"/>
      <w:jc w:val="both"/>
    </w:pPr>
    <w:rPr>
      <w:sz w:val="24"/>
      <w:szCs w:val="24"/>
    </w:rPr>
  </w:style>
  <w:style w:type="paragraph" w:customStyle="1" w:styleId="10">
    <w:name w:val="ТЗ Подперечисление 1"/>
    <w:uiPriority w:val="99"/>
    <w:rsid w:val="00DE7ABD"/>
    <w:pPr>
      <w:numPr>
        <w:numId w:val="7"/>
      </w:numPr>
      <w:tabs>
        <w:tab w:val="num" w:pos="1276"/>
      </w:tabs>
      <w:ind w:left="1276" w:hanging="284"/>
      <w:jc w:val="both"/>
    </w:pPr>
    <w:rPr>
      <w:sz w:val="24"/>
      <w:szCs w:val="24"/>
    </w:rPr>
  </w:style>
  <w:style w:type="paragraph" w:customStyle="1" w:styleId="aff4">
    <w:name w:val="ТЗ Таблица по центру"/>
    <w:basedOn w:val="aff3"/>
    <w:uiPriority w:val="99"/>
    <w:rsid w:val="00DE7ABD"/>
    <w:pPr>
      <w:framePr w:hSpace="180" w:wrap="auto" w:vAnchor="text" w:hAnchor="margin" w:y="24"/>
      <w:jc w:val="center"/>
    </w:pPr>
  </w:style>
  <w:style w:type="paragraph" w:customStyle="1" w:styleId="5">
    <w:name w:val="ТЗ Заголовок 5"/>
    <w:basedOn w:val="40"/>
    <w:next w:val="aff"/>
    <w:uiPriority w:val="99"/>
    <w:rsid w:val="00DE7ABD"/>
    <w:pPr>
      <w:numPr>
        <w:ilvl w:val="4"/>
      </w:numPr>
      <w:tabs>
        <w:tab w:val="num" w:pos="1985"/>
        <w:tab w:val="num" w:pos="2160"/>
      </w:tabs>
      <w:ind w:left="2552" w:hanging="1134"/>
      <w:outlineLvl w:val="4"/>
    </w:pPr>
    <w:rPr>
      <w:b w:val="0"/>
      <w:bCs w:val="0"/>
      <w:i w:val="0"/>
      <w:iCs w:val="0"/>
      <w:u w:val="single"/>
    </w:rPr>
  </w:style>
  <w:style w:type="paragraph" w:customStyle="1" w:styleId="a">
    <w:name w:val="ТЗ Таблица Нумерация"/>
    <w:uiPriority w:val="99"/>
    <w:rsid w:val="00DE7ABD"/>
    <w:pPr>
      <w:numPr>
        <w:numId w:val="4"/>
      </w:numPr>
      <w:ind w:left="567" w:hanging="567"/>
    </w:pPr>
    <w:rPr>
      <w:sz w:val="24"/>
      <w:szCs w:val="24"/>
    </w:rPr>
  </w:style>
  <w:style w:type="paragraph" w:customStyle="1" w:styleId="22">
    <w:name w:val="ТЗ Подперечисление 2"/>
    <w:uiPriority w:val="99"/>
    <w:rsid w:val="00DE7ABD"/>
    <w:pPr>
      <w:numPr>
        <w:numId w:val="5"/>
      </w:numPr>
      <w:tabs>
        <w:tab w:val="clear" w:pos="952"/>
        <w:tab w:val="num" w:pos="1559"/>
      </w:tabs>
      <w:autoSpaceDE w:val="0"/>
      <w:autoSpaceDN w:val="0"/>
      <w:adjustRightInd w:val="0"/>
      <w:ind w:left="1560" w:hanging="284"/>
      <w:jc w:val="both"/>
    </w:pPr>
    <w:rPr>
      <w:sz w:val="24"/>
      <w:szCs w:val="24"/>
    </w:rPr>
  </w:style>
  <w:style w:type="paragraph" w:customStyle="1" w:styleId="a1">
    <w:name w:val="ТЗ Таблица перечисление"/>
    <w:uiPriority w:val="99"/>
    <w:rsid w:val="00DE7ABD"/>
    <w:pPr>
      <w:numPr>
        <w:numId w:val="9"/>
      </w:numPr>
      <w:ind w:left="175" w:hanging="142"/>
    </w:pPr>
    <w:rPr>
      <w:sz w:val="24"/>
      <w:szCs w:val="24"/>
    </w:rPr>
  </w:style>
  <w:style w:type="paragraph" w:styleId="aff5">
    <w:name w:val="Document Map"/>
    <w:basedOn w:val="a4"/>
    <w:link w:val="aff6"/>
    <w:uiPriority w:val="99"/>
    <w:rsid w:val="00DE7ABD"/>
    <w:rPr>
      <w:rFonts w:ascii="Tahoma" w:hAnsi="Tahoma" w:cs="Tahoma"/>
      <w:sz w:val="16"/>
      <w:szCs w:val="16"/>
    </w:rPr>
  </w:style>
  <w:style w:type="character" w:customStyle="1" w:styleId="aff6">
    <w:name w:val="Схема документа Знак"/>
    <w:link w:val="aff5"/>
    <w:uiPriority w:val="99"/>
    <w:rsid w:val="00DE7ABD"/>
    <w:rPr>
      <w:rFonts w:ascii="Tahoma" w:hAnsi="Tahoma" w:cs="Tahoma"/>
      <w:sz w:val="16"/>
      <w:szCs w:val="16"/>
    </w:rPr>
  </w:style>
  <w:style w:type="paragraph" w:styleId="aff7">
    <w:name w:val="footnote text"/>
    <w:basedOn w:val="a4"/>
    <w:link w:val="aff8"/>
    <w:uiPriority w:val="99"/>
    <w:rsid w:val="00DE7ABD"/>
    <w:rPr>
      <w:rFonts w:ascii="Calibri" w:hAnsi="Calibri" w:cs="Calibri"/>
      <w:sz w:val="20"/>
      <w:szCs w:val="20"/>
      <w:lang w:eastAsia="en-US"/>
    </w:rPr>
  </w:style>
  <w:style w:type="character" w:customStyle="1" w:styleId="aff8">
    <w:name w:val="Текст сноски Знак"/>
    <w:link w:val="aff7"/>
    <w:uiPriority w:val="99"/>
    <w:rsid w:val="00DE7ABD"/>
    <w:rPr>
      <w:rFonts w:ascii="Calibri" w:hAnsi="Calibri" w:cs="Calibri"/>
      <w:lang w:eastAsia="en-US"/>
    </w:rPr>
  </w:style>
  <w:style w:type="character" w:styleId="aff9">
    <w:name w:val="footnote reference"/>
    <w:uiPriority w:val="99"/>
    <w:rsid w:val="00DE7ABD"/>
    <w:rPr>
      <w:vertAlign w:val="superscript"/>
    </w:rPr>
  </w:style>
  <w:style w:type="paragraph" w:customStyle="1" w:styleId="affa">
    <w:name w:val="ТЗ Таблица жирно"/>
    <w:basedOn w:val="aff3"/>
    <w:next w:val="aff3"/>
    <w:uiPriority w:val="99"/>
    <w:rsid w:val="00DE7ABD"/>
    <w:rPr>
      <w:b/>
      <w:bCs/>
    </w:rPr>
  </w:style>
  <w:style w:type="paragraph" w:styleId="affb">
    <w:name w:val="Revision"/>
    <w:hidden/>
    <w:uiPriority w:val="99"/>
    <w:semiHidden/>
    <w:rsid w:val="00DE7ABD"/>
    <w:rPr>
      <w:sz w:val="24"/>
      <w:szCs w:val="24"/>
    </w:rPr>
  </w:style>
  <w:style w:type="paragraph" w:styleId="affc">
    <w:name w:val="annotation text"/>
    <w:basedOn w:val="a4"/>
    <w:link w:val="affd"/>
    <w:uiPriority w:val="99"/>
    <w:rsid w:val="00DE7ABD"/>
    <w:rPr>
      <w:sz w:val="20"/>
      <w:szCs w:val="20"/>
    </w:rPr>
  </w:style>
  <w:style w:type="character" w:customStyle="1" w:styleId="affd">
    <w:name w:val="Текст примечания Знак"/>
    <w:basedOn w:val="a5"/>
    <w:link w:val="affc"/>
    <w:uiPriority w:val="99"/>
    <w:rsid w:val="00DE7ABD"/>
  </w:style>
  <w:style w:type="paragraph" w:styleId="affe">
    <w:name w:val="annotation subject"/>
    <w:basedOn w:val="affc"/>
    <w:next w:val="affc"/>
    <w:link w:val="afff"/>
    <w:uiPriority w:val="99"/>
    <w:rsid w:val="00DE7ABD"/>
    <w:rPr>
      <w:b/>
      <w:bCs/>
    </w:rPr>
  </w:style>
  <w:style w:type="character" w:customStyle="1" w:styleId="afff">
    <w:name w:val="Тема примечания Знак"/>
    <w:link w:val="affe"/>
    <w:uiPriority w:val="99"/>
    <w:rsid w:val="00DE7ABD"/>
    <w:rPr>
      <w:b/>
      <w:bCs/>
    </w:rPr>
  </w:style>
  <w:style w:type="paragraph" w:customStyle="1" w:styleId="afff0">
    <w:name w:val="ТЗ Содержание"/>
    <w:next w:val="aff"/>
    <w:rsid w:val="00DE7ABD"/>
    <w:pPr>
      <w:spacing w:after="240"/>
      <w:jc w:val="center"/>
    </w:pPr>
    <w:rPr>
      <w:rFonts w:ascii="Arial" w:hAnsi="Arial" w:cs="Arial"/>
      <w:b/>
      <w:sz w:val="32"/>
      <w:szCs w:val="32"/>
    </w:rPr>
  </w:style>
  <w:style w:type="paragraph" w:customStyle="1" w:styleId="a0">
    <w:name w:val="ТЗ Нумерация"/>
    <w:uiPriority w:val="99"/>
    <w:rsid w:val="00DE7ABD"/>
    <w:pPr>
      <w:numPr>
        <w:numId w:val="10"/>
      </w:numPr>
      <w:spacing w:before="120"/>
      <w:ind w:left="850" w:hanging="249"/>
    </w:pPr>
    <w:rPr>
      <w:sz w:val="24"/>
      <w:szCs w:val="24"/>
    </w:rPr>
  </w:style>
  <w:style w:type="numbering" w:customStyle="1" w:styleId="20">
    <w:name w:val="Подперечисление Уровень 2"/>
    <w:rsid w:val="00DE7ABD"/>
    <w:pPr>
      <w:numPr>
        <w:numId w:val="8"/>
      </w:numPr>
    </w:pPr>
  </w:style>
  <w:style w:type="paragraph" w:customStyle="1" w:styleId="afff1">
    <w:name w:val="ТЗ Подчеркивание"/>
    <w:link w:val="afff2"/>
    <w:autoRedefine/>
    <w:rsid w:val="00DE7ABD"/>
    <w:pPr>
      <w:keepNext/>
      <w:spacing w:line="360" w:lineRule="auto"/>
      <w:ind w:firstLine="426"/>
      <w:jc w:val="both"/>
    </w:pPr>
    <w:rPr>
      <w:rFonts w:cs="Arial"/>
      <w:sz w:val="24"/>
      <w:szCs w:val="28"/>
      <w:u w:val="single"/>
    </w:rPr>
  </w:style>
  <w:style w:type="character" w:customStyle="1" w:styleId="afff2">
    <w:name w:val="ТЗ Подчеркивание Знак"/>
    <w:link w:val="afff1"/>
    <w:rsid w:val="00DE7ABD"/>
    <w:rPr>
      <w:rFonts w:cs="Arial"/>
      <w:sz w:val="24"/>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748992">
      <w:bodyDiv w:val="1"/>
      <w:marLeft w:val="0"/>
      <w:marRight w:val="0"/>
      <w:marTop w:val="0"/>
      <w:marBottom w:val="0"/>
      <w:divBdr>
        <w:top w:val="none" w:sz="0" w:space="0" w:color="auto"/>
        <w:left w:val="none" w:sz="0" w:space="0" w:color="auto"/>
        <w:bottom w:val="none" w:sz="0" w:space="0" w:color="auto"/>
        <w:right w:val="none" w:sz="0" w:space="0" w:color="auto"/>
      </w:divBdr>
    </w:div>
    <w:div w:id="125111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s>
</file>

<file path=_xmlsignatures/sig2.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ke9Ytz2qYHexRwhgYbXX8KxfYB7JAlZAf7yDuZwpO+E=</DigestValue>
    </Reference>
    <Reference URI="#idOfficeObject" Type="http://www.w3.org/2000/09/xmldsig#Object">
      <DigestMethod Algorithm="urn:ietf:params:xml:ns:cpxmlsec:algorithms:gostr3411"/>
      <DigestValue>fHz1ecMlrRB86UDlODTeG3rk1caQIzSPieu+SZxoYK0=</DigestValue>
    </Reference>
    <Reference URI="#idSignedProperties" Type="http://uri.etsi.org/01903#SignedProperties">
      <Transforms>
        <Transform Algorithm="http://www.w3.org/TR/2001/REC-xml-c14n-20010315"/>
      </Transforms>
      <DigestMethod Algorithm="urn:ietf:params:xml:ns:cpxmlsec:algorithms:gostr3411"/>
      <DigestValue>rz0p+p7goIJi3uWVvCbjPidobpYz0kpRelgEL+yLm5I=</DigestValue>
    </Reference>
  </SignedInfo>
  <SignatureValue>yhchvjW8fPG4wX+PJfiwk7H4yTO7hFptfvJXGDr9w3BEbMaZ6lRZHRGwvkyuqGVM
tTd1ebQkrpEtzc2YMdCOxw==</SignatureValue>
  <KeyInfo>
    <X509Data>
      <X509Certificate>MIIGlzCCBkagAwIBAgIDIwZgMAgGBiqFAwICAzCCAkMxITAfBgkqhkiG9w0BCQEW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</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1"/>
            <mdssi:RelationshipReference SourceId="rId7"/>
            <mdssi:RelationshipReference SourceId="rId12"/>
            <mdssi:RelationshipReference SourceId="rId17"/>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9"/>
            <mdssi:RelationshipReference SourceId="rId14"/>
          </Transform>
          <Transform Algorithm="http://www.w3.org/TR/2001/REC-xml-c14n-20010315"/>
        </Transforms>
        <DigestMethod Algorithm="http://www.w3.org/2000/09/xmldsig#sha1"/>
        <DigestValue>CJDK67C1j+zDfFFj+zAWLz6A/oM=</DigestValue>
      </Reference>
      <Reference URI="/word/document.xml?ContentType=application/vnd.openxmlformats-officedocument.wordprocessingml.document.main+xml">
        <DigestMethod Algorithm="http://www.w3.org/2000/09/xmldsig#sha1"/>
        <DigestValue>8qbfHDHI+7Z4UES7snodIa7cUoA=</DigestValue>
      </Reference>
      <Reference URI="/word/endnotes.xml?ContentType=application/vnd.openxmlformats-officedocument.wordprocessingml.endnotes+xml">
        <DigestMethod Algorithm="http://www.w3.org/2000/09/xmldsig#sha1"/>
        <DigestValue>KhMr2KKIVlw4upxxvcLlZs9ZsJE=</DigestValue>
      </Reference>
      <Reference URI="/word/fontTable.xml?ContentType=application/vnd.openxmlformats-officedocument.wordprocessingml.fontTable+xml">
        <DigestMethod Algorithm="http://www.w3.org/2000/09/xmldsig#sha1"/>
        <DigestValue>dsBQOj03OB7eneuMojeNC70Tz/0=</DigestValue>
      </Reference>
      <Reference URI="/word/footer1.xml?ContentType=application/vnd.openxmlformats-officedocument.wordprocessingml.footer+xml">
        <DigestMethod Algorithm="http://www.w3.org/2000/09/xmldsig#sha1"/>
        <DigestValue>8+GgR1uZW0Hz7g7hw+SEpz/dMbg=</DigestValue>
      </Reference>
      <Reference URI="/word/footnotes.xml?ContentType=application/vnd.openxmlformats-officedocument.wordprocessingml.footnotes+xml">
        <DigestMethod Algorithm="http://www.w3.org/2000/09/xmldsig#sha1"/>
        <DigestValue>ll6O8t9t4g+hW7OO2Yr3jnMjwJ8=</DigestValue>
      </Reference>
      <Reference URI="/word/header1.xml?ContentType=application/vnd.openxmlformats-officedocument.wordprocessingml.header+xml">
        <DigestMethod Algorithm="http://www.w3.org/2000/09/xmldsig#sha1"/>
        <DigestValue>E4FXg4rkbM7bsx9MBrbZQGRBDh8=</DigestValue>
      </Reference>
      <Reference URI="/word/media/image1.emf?ContentType=image/x-emf">
        <DigestMethod Algorithm="http://www.w3.org/2000/09/xmldsig#sha1"/>
        <DigestValue>Yz2w7Dbi1mZOu52Wq0P19THGOT0=</DigestValue>
      </Reference>
      <Reference URI="/word/media/image2.emf?ContentType=image/x-emf">
        <DigestMethod Algorithm="http://www.w3.org/2000/09/xmldsig#sha1"/>
        <DigestValue>PkEgL9r8HLKYmLwMxrhcdoP2KvE=</DigestValue>
      </Reference>
      <Reference URI="/word/media/image3.emf?ContentType=image/x-emf">
        <DigestMethod Algorithm="http://www.w3.org/2000/09/xmldsig#sha1"/>
        <DigestValue>h9/LgIQQScgoSK7FnvvU1CZ5NJU=</DigestValue>
      </Reference>
      <Reference URI="/word/media/image4.emf?ContentType=image/x-emf">
        <DigestMethod Algorithm="http://www.w3.org/2000/09/xmldsig#sha1"/>
        <DigestValue>BwpGzJl6RA8eWvjfa4y9hJb43p0=</DigestValue>
      </Reference>
      <Reference URI="/word/media/image5.emf?ContentType=image/x-emf">
        <DigestMethod Algorithm="http://www.w3.org/2000/09/xmldsig#sha1"/>
        <DigestValue>OoqXdVWRi3rx7dwqyUsHRW8Deg0=</DigestValue>
      </Reference>
      <Reference URI="/word/media/image6.emf?ContentType=image/x-emf">
        <DigestMethod Algorithm="http://www.w3.org/2000/09/xmldsig#sha1"/>
        <DigestValue>aYSAzbFZa12yBxc8nIXqafU1g5I=</DigestValue>
      </Reference>
      <Reference URI="/word/numbering.xml?ContentType=application/vnd.openxmlformats-officedocument.wordprocessingml.numbering+xml">
        <DigestMethod Algorithm="http://www.w3.org/2000/09/xmldsig#sha1"/>
        <DigestValue>ZA0nKmjGEDSy6nDdbfYRphIW7xA=</DigestValue>
      </Reference>
      <Reference URI="/word/settings.xml?ContentType=application/vnd.openxmlformats-officedocument.wordprocessingml.settings+xml">
        <DigestMethod Algorithm="http://www.w3.org/2000/09/xmldsig#sha1"/>
        <DigestValue>KBob/TmxKcw+1nZfKmeUoZsriC4=</DigestValue>
      </Reference>
      <Reference URI="/word/styles.xml?ContentType=application/vnd.openxmlformats-officedocument.wordprocessingml.styles+xml">
        <DigestMethod Algorithm="http://www.w3.org/2000/09/xmldsig#sha1"/>
        <DigestValue>bCJjXSH0GIqqiIRVbhgOY0wQRcQ=</DigestValue>
      </Reference>
      <Reference URI="/word/stylesWithEffects.xml?ContentType=application/vnd.ms-word.stylesWithEffects+xml">
        <DigestMethod Algorithm="http://www.w3.org/2000/09/xmldsig#sha1"/>
        <DigestValue>5Xo3wny7t0fLEdB8GDL2z7h6YvE=</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w19yiZfVz1jJY7b4LDiVYNbu5uA=</DigestValue>
      </Reference>
    </Manifest>
    <SignatureProperties>
      <SignatureProperty Id="idSignatureTime" Target="#idPackageSignature">
        <mdssi:SignatureTime>
          <mdssi:Format>YYYY-MM-DDThh:mm:ssTZD</mdssi:Format>
          <mdssi:Value>2014-09-01T04:39:29Z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2014-09-01T04:39:29Z</xd:SigningTime>
          <xd:SigningCertificate>
            <xd:Cert>
              <xd:CertDigest>
                <DigestMethod Algorithm="http://www.w3.org/2000/09/xmldsig#sha1"/>
                <DigestValue>jT98BiVNHuR5k8wDjE01YKW1jzA=</DigestValue>
              </xd:CertDigest>
              <xd:IssuerSerial>
                <X509IssuerName>CN=Уполномоченный удостоверяющий центр Федерального казначейства, O=Федеральное казначейство, OU=Управление режима секретности и безопасности информации, C=RU, OID.1.2.840.113549.1.9.2=Данный сертификат открытого ключа используется со средством СКЗИ Крипто Про CSP, L=г. Москва, STREET=ул. Ильинка д.7, E=uuc_fk@roskazna.ru</X509IssuerName>
                <X509SerialNumber>2295392</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3D0374A726CCC4C99E28EBF05890734" ma:contentTypeVersion="3" ma:contentTypeDescription="Создание документа." ma:contentTypeScope="" ma:versionID="9e387a96e2b131f47634b13edb09afe6">
  <xsd:schema xmlns:xsd="http://www.w3.org/2001/XMLSchema" xmlns:xs="http://www.w3.org/2001/XMLSchema" xmlns:p="http://schemas.microsoft.com/office/2006/metadata/properties" targetNamespace="http://schemas.microsoft.com/office/2006/metadata/properties" ma:root="true" ma:fieldsID="f281ba90f842b7e377c76a74e1f537c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xsd:element ref="dc:title" minOccurs="0" maxOccurs="1" ma:index="4" ma:displayName="Полное 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595B0-AE47-4F0F-95C0-08299558A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A521E5B-65C5-47E0-A537-24B2AFE0640A}">
  <ds:schemaRefs>
    <ds:schemaRef ds:uri="http://schemas.microsoft.com/sharepoint/v3/contenttype/forms"/>
  </ds:schemaRefs>
</ds:datastoreItem>
</file>

<file path=customXml/itemProps3.xml><?xml version="1.0" encoding="utf-8"?>
<ds:datastoreItem xmlns:ds="http://schemas.openxmlformats.org/officeDocument/2006/customXml" ds:itemID="{0F9A4F21-AD89-4508-94AD-CDC86D50C811}">
  <ds:schemaRefs>
    <ds:schemaRef ds:uri="http://schemas.microsoft.com/office/2006/metadata/properties"/>
  </ds:schemaRefs>
</ds:datastoreItem>
</file>

<file path=customXml/itemProps4.xml><?xml version="1.0" encoding="utf-8"?>
<ds:datastoreItem xmlns:ds="http://schemas.openxmlformats.org/officeDocument/2006/customXml" ds:itemID="{B892CFF9-7FD8-40B3-860C-8C305FD3B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24804</Words>
  <Characters>141389</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TK</Company>
  <LinksUpToDate>false</LinksUpToDate>
  <CharactersWithSpaces>165862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shapkinamm</dc:creator>
  <cp:lastModifiedBy>Шустов Никита Алексеевич</cp:lastModifiedBy>
  <cp:revision>2</cp:revision>
  <cp:lastPrinted>2014-08-04T08:46:00Z</cp:lastPrinted>
  <dcterms:created xsi:type="dcterms:W3CDTF">2014-09-01T03:38:00Z</dcterms:created>
  <dcterms:modified xsi:type="dcterms:W3CDTF">2014-09-01T03:38:00Z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0x01010053D0374A726CCC4C99E28EBF05890734</vt:lpwstr>
  </property>
</Properties>
</file>